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742062" w:rsidRDefault="00CC482C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42062">
        <w:rPr>
          <w:rFonts w:ascii="Sylfaen" w:hAnsi="Sylfaen"/>
          <w:b/>
          <w:sz w:val="22"/>
          <w:szCs w:val="22"/>
        </w:rPr>
        <w:t>ОБЪЯВЛЕНИЕ</w:t>
      </w:r>
    </w:p>
    <w:p w:rsidR="00335F28" w:rsidRPr="00742062" w:rsidRDefault="00335F28" w:rsidP="00E05B2C">
      <w:pPr>
        <w:widowControl w:val="0"/>
        <w:spacing w:after="160" w:line="360" w:lineRule="auto"/>
        <w:jc w:val="center"/>
        <w:rPr>
          <w:rFonts w:ascii="Sylfaen" w:hAnsi="Sylfaen" w:cs="Sylfaen"/>
          <w:b/>
          <w:sz w:val="22"/>
          <w:szCs w:val="22"/>
        </w:rPr>
      </w:pPr>
      <w:r w:rsidRPr="00742062">
        <w:rPr>
          <w:rFonts w:ascii="Sylfaen" w:hAnsi="Sylfaen"/>
          <w:b/>
          <w:sz w:val="22"/>
          <w:szCs w:val="22"/>
        </w:rPr>
        <w:t xml:space="preserve">об </w:t>
      </w:r>
      <w:r w:rsidR="00B2138A" w:rsidRPr="00742062">
        <w:rPr>
          <w:rFonts w:ascii="Sylfaen" w:hAnsi="Sylfaen"/>
          <w:b/>
          <w:sz w:val="22"/>
          <w:szCs w:val="22"/>
        </w:rPr>
        <w:t>объявлении</w:t>
      </w:r>
      <w:r w:rsidRPr="00742062">
        <w:rPr>
          <w:rFonts w:ascii="Sylfaen" w:hAnsi="Sylfaen"/>
          <w:b/>
          <w:sz w:val="22"/>
          <w:szCs w:val="22"/>
        </w:rPr>
        <w:t xml:space="preserve"> процедуры закупки несостоявшейся</w:t>
      </w:r>
    </w:p>
    <w:p w:rsidR="00EF6EC1" w:rsidRPr="0074206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 w:cs="Sylfaen"/>
          <w:b w:val="0"/>
          <w:sz w:val="22"/>
          <w:szCs w:val="22"/>
        </w:rPr>
      </w:pPr>
    </w:p>
    <w:p w:rsidR="00EF6EC1" w:rsidRPr="00742062" w:rsidRDefault="00EF6EC1" w:rsidP="00E05B2C">
      <w:pPr>
        <w:pStyle w:val="Heading3"/>
        <w:keepNext w:val="0"/>
        <w:widowControl w:val="0"/>
        <w:spacing w:after="160" w:line="360" w:lineRule="auto"/>
        <w:ind w:firstLine="0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b w:val="0"/>
          <w:sz w:val="22"/>
          <w:szCs w:val="22"/>
        </w:rPr>
        <w:t xml:space="preserve">Код процедуры </w:t>
      </w:r>
      <w:r w:rsidR="0067638E" w:rsidRPr="00742062">
        <w:rPr>
          <w:rFonts w:ascii="Sylfaen" w:hAnsi="Sylfaen" w:cs="Sylfaen"/>
          <w:sz w:val="22"/>
          <w:szCs w:val="22"/>
          <w:u w:val="single"/>
          <w:lang w:val="af-ZA"/>
        </w:rPr>
        <w:t>ОРЗК-ПУ-2019/3</w:t>
      </w:r>
    </w:p>
    <w:p w:rsidR="0012540C" w:rsidRPr="00742062" w:rsidRDefault="009C09B3" w:rsidP="0067638E">
      <w:pPr>
        <w:widowControl w:val="0"/>
        <w:rPr>
          <w:rFonts w:ascii="Sylfaen" w:hAnsi="Sylfaen" w:cs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 xml:space="preserve">Фонд территориального развития Армении </w:t>
      </w:r>
      <w:r w:rsidR="00D732C4" w:rsidRPr="00742062">
        <w:rPr>
          <w:rFonts w:ascii="Sylfaen" w:hAnsi="Sylfaen"/>
          <w:sz w:val="22"/>
          <w:szCs w:val="22"/>
        </w:rPr>
        <w:t xml:space="preserve">ниже представляет информацию об объявлении несостоявшейся </w:t>
      </w:r>
      <w:r w:rsidR="004E4619" w:rsidRPr="00742062">
        <w:rPr>
          <w:rFonts w:ascii="Sylfaen" w:hAnsi="Sylfaen"/>
          <w:sz w:val="22"/>
          <w:szCs w:val="22"/>
        </w:rPr>
        <w:t xml:space="preserve">процедуры </w:t>
      </w:r>
      <w:r w:rsidR="0012540C" w:rsidRPr="00742062">
        <w:rPr>
          <w:rFonts w:ascii="Sylfaen" w:hAnsi="Sylfaen"/>
          <w:sz w:val="22"/>
          <w:szCs w:val="22"/>
        </w:rPr>
        <w:t xml:space="preserve">закупки </w:t>
      </w:r>
      <w:r w:rsidR="00D732C4" w:rsidRPr="00742062">
        <w:rPr>
          <w:rFonts w:ascii="Sylfaen" w:hAnsi="Sylfaen"/>
          <w:sz w:val="22"/>
          <w:szCs w:val="22"/>
        </w:rPr>
        <w:t>по</w:t>
      </w:r>
      <w:r w:rsidR="00D14720" w:rsidRPr="00742062">
        <w:rPr>
          <w:rFonts w:ascii="Sylfaen" w:hAnsi="Sylfaen"/>
          <w:sz w:val="22"/>
          <w:szCs w:val="22"/>
        </w:rPr>
        <w:t>д</w:t>
      </w:r>
      <w:r w:rsidR="00D732C4" w:rsidRPr="00742062">
        <w:rPr>
          <w:rFonts w:ascii="Sylfaen" w:hAnsi="Sylfaen"/>
          <w:sz w:val="22"/>
          <w:szCs w:val="22"/>
        </w:rPr>
        <w:t xml:space="preserve"> код</w:t>
      </w:r>
      <w:r w:rsidR="00D14720" w:rsidRPr="00742062">
        <w:rPr>
          <w:rFonts w:ascii="Sylfaen" w:hAnsi="Sylfaen"/>
          <w:sz w:val="22"/>
          <w:szCs w:val="22"/>
        </w:rPr>
        <w:t>ом</w:t>
      </w:r>
      <w:r w:rsidR="00D732C4" w:rsidRPr="00742062">
        <w:rPr>
          <w:rFonts w:ascii="Sylfaen" w:hAnsi="Sylfaen"/>
          <w:sz w:val="22"/>
          <w:szCs w:val="22"/>
        </w:rPr>
        <w:t xml:space="preserve"> </w:t>
      </w:r>
      <w:r w:rsidR="0067638E" w:rsidRPr="00742062">
        <w:rPr>
          <w:rFonts w:ascii="Sylfaen" w:hAnsi="Sylfaen" w:cs="Sylfaen"/>
          <w:sz w:val="22"/>
          <w:szCs w:val="22"/>
          <w:u w:val="single"/>
          <w:lang w:val="af-ZA"/>
        </w:rPr>
        <w:t>ОРЗК-ПУ-2019/3</w:t>
      </w:r>
      <w:r w:rsidR="0012540C" w:rsidRPr="00742062">
        <w:rPr>
          <w:rFonts w:ascii="Sylfaen" w:hAnsi="Sylfaen"/>
          <w:sz w:val="22"/>
          <w:szCs w:val="22"/>
        </w:rPr>
        <w:t>,</w:t>
      </w:r>
      <w:r w:rsidR="00D732C4" w:rsidRPr="00742062">
        <w:rPr>
          <w:rFonts w:ascii="Sylfaen" w:hAnsi="Sylfaen"/>
          <w:sz w:val="22"/>
          <w:szCs w:val="22"/>
        </w:rPr>
        <w:t xml:space="preserve"> организованной с целью приобретения </w:t>
      </w:r>
      <w:r w:rsidRPr="00742062">
        <w:rPr>
          <w:rFonts w:ascii="Sylfaen" w:hAnsi="Sylfaen"/>
          <w:sz w:val="22"/>
          <w:szCs w:val="22"/>
        </w:rPr>
        <w:t xml:space="preserve">«Ремонтных  работ </w:t>
      </w:r>
      <w:r w:rsidR="0067638E" w:rsidRPr="00742062">
        <w:rPr>
          <w:rFonts w:ascii="Sylfaen" w:hAnsi="Sylfaen"/>
          <w:sz w:val="22"/>
          <w:szCs w:val="22"/>
        </w:rPr>
        <w:t>автомобилей</w:t>
      </w:r>
      <w:r w:rsidRPr="00742062">
        <w:rPr>
          <w:rFonts w:ascii="Sylfaen" w:hAnsi="Sylfaen"/>
          <w:sz w:val="22"/>
          <w:szCs w:val="22"/>
        </w:rPr>
        <w:t>»</w:t>
      </w:r>
      <w:r w:rsidR="000021D5" w:rsidRPr="00742062">
        <w:rPr>
          <w:rFonts w:ascii="Sylfaen" w:hAnsi="Sylfaen"/>
          <w:sz w:val="22"/>
          <w:szCs w:val="22"/>
        </w:rPr>
        <w:t xml:space="preserve"> для своих нужд:</w:t>
      </w:r>
      <w:r w:rsidR="0012540C" w:rsidRPr="00742062">
        <w:rPr>
          <w:rFonts w:ascii="Sylfaen" w:hAnsi="Sylfaen"/>
          <w:sz w:val="22"/>
          <w:szCs w:val="22"/>
        </w:rPr>
        <w:br/>
        <w:t xml:space="preserve">                                 </w:t>
      </w:r>
    </w:p>
    <w:tbl>
      <w:tblPr>
        <w:tblW w:w="9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1"/>
        <w:gridCol w:w="1553"/>
        <w:gridCol w:w="3379"/>
        <w:gridCol w:w="1955"/>
        <w:gridCol w:w="1745"/>
      </w:tblGrid>
      <w:tr w:rsidR="00A72AAE" w:rsidRPr="00742062" w:rsidTr="007C53A5">
        <w:trPr>
          <w:trHeight w:val="626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Номер лота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Краткое описание предмета закупки</w:t>
            </w:r>
          </w:p>
        </w:tc>
        <w:tc>
          <w:tcPr>
            <w:tcW w:w="3379" w:type="dxa"/>
            <w:shd w:val="clear" w:color="auto" w:fill="auto"/>
            <w:vAlign w:val="center"/>
          </w:tcPr>
          <w:p w:rsidR="005E0856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/подчеркнуть соответствующую строку/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742062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742062" w:rsidTr="007C53A5">
        <w:trPr>
          <w:trHeight w:val="654"/>
          <w:jc w:val="center"/>
        </w:trPr>
        <w:tc>
          <w:tcPr>
            <w:tcW w:w="841" w:type="dxa"/>
            <w:shd w:val="clear" w:color="auto" w:fill="auto"/>
            <w:vAlign w:val="center"/>
          </w:tcPr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2"/>
                <w:szCs w:val="22"/>
              </w:rPr>
            </w:pPr>
            <w:r w:rsidRPr="00742062">
              <w:rPr>
                <w:rFonts w:ascii="Sylfaen" w:hAnsi="Sylfaen"/>
                <w:b/>
                <w:sz w:val="22"/>
                <w:szCs w:val="22"/>
              </w:rPr>
              <w:t>1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A72AAE" w:rsidRPr="00742062" w:rsidRDefault="009C09B3" w:rsidP="0067638E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«Ремонтны</w:t>
            </w:r>
            <w:r w:rsidR="0067638E" w:rsidRPr="00742062">
              <w:rPr>
                <w:rFonts w:ascii="Sylfaen" w:hAnsi="Sylfaen"/>
                <w:sz w:val="22"/>
                <w:szCs w:val="22"/>
              </w:rPr>
              <w:t>е</w:t>
            </w:r>
            <w:r w:rsidRPr="00742062">
              <w:rPr>
                <w:rFonts w:ascii="Sylfaen" w:hAnsi="Sylfaen"/>
                <w:sz w:val="22"/>
                <w:szCs w:val="22"/>
              </w:rPr>
              <w:t xml:space="preserve">  работ</w:t>
            </w:r>
            <w:r w:rsidR="0067638E" w:rsidRPr="00742062">
              <w:rPr>
                <w:rFonts w:ascii="Sylfaen" w:hAnsi="Sylfaen"/>
                <w:sz w:val="22"/>
                <w:szCs w:val="22"/>
              </w:rPr>
              <w:t>ы</w:t>
            </w:r>
            <w:r w:rsidRPr="00742062">
              <w:rPr>
                <w:rFonts w:ascii="Sylfaen" w:hAnsi="Sylfaen"/>
                <w:sz w:val="22"/>
                <w:szCs w:val="22"/>
              </w:rPr>
              <w:t xml:space="preserve"> </w:t>
            </w:r>
            <w:r w:rsidR="0067638E" w:rsidRPr="00742062">
              <w:rPr>
                <w:rFonts w:ascii="Sylfaen" w:hAnsi="Sylfaen"/>
                <w:sz w:val="22"/>
                <w:szCs w:val="22"/>
              </w:rPr>
              <w:t>автомобилей</w:t>
            </w:r>
            <w:r w:rsidRPr="00742062">
              <w:rPr>
                <w:rFonts w:ascii="Sylfaen" w:hAnsi="Sylfaen"/>
                <w:sz w:val="22"/>
                <w:szCs w:val="22"/>
              </w:rPr>
              <w:t>»</w:t>
            </w:r>
          </w:p>
        </w:tc>
        <w:tc>
          <w:tcPr>
            <w:tcW w:w="3379" w:type="dxa"/>
            <w:shd w:val="clear" w:color="auto" w:fill="auto"/>
            <w:vAlign w:val="center"/>
          </w:tcPr>
          <w:tbl>
            <w:tblPr>
              <w:tblW w:w="2600" w:type="dxa"/>
              <w:jc w:val="center"/>
              <w:tblLook w:val="01E0" w:firstRow="1" w:lastRow="1" w:firstColumn="1" w:lastColumn="1" w:noHBand="0" w:noVBand="0"/>
            </w:tblPr>
            <w:tblGrid>
              <w:gridCol w:w="2600"/>
            </w:tblGrid>
            <w:tr w:rsidR="007C53A5" w:rsidRPr="00D42D01" w:rsidTr="007C53A5">
              <w:trPr>
                <w:trHeight w:val="264"/>
                <w:jc w:val="center"/>
              </w:trPr>
              <w:tc>
                <w:tcPr>
                  <w:tcW w:w="2600" w:type="dxa"/>
                </w:tcPr>
                <w:p w:rsidR="007C53A5" w:rsidRPr="00D42D01" w:rsidRDefault="007C53A5" w:rsidP="00757805">
                  <w:pPr>
                    <w:rPr>
                      <w:rFonts w:ascii="Sylfaen" w:hAnsi="Sylfaen" w:cs="Times Armenian"/>
                      <w:sz w:val="22"/>
                      <w:szCs w:val="22"/>
                    </w:rPr>
                  </w:pPr>
                  <w:r>
                    <w:rPr>
                      <w:rFonts w:ascii="Sylfaen" w:hAnsi="Sylfaen" w:cs="Times Armenian"/>
                      <w:sz w:val="22"/>
                      <w:szCs w:val="22"/>
                    </w:rPr>
                    <w:t>ООО Элит ЭсВэ</w:t>
                  </w:r>
                </w:p>
              </w:tc>
            </w:tr>
            <w:tr w:rsidR="007C53A5" w:rsidRPr="00D42D01" w:rsidTr="007C53A5">
              <w:trPr>
                <w:trHeight w:val="368"/>
                <w:jc w:val="center"/>
              </w:trPr>
              <w:tc>
                <w:tcPr>
                  <w:tcW w:w="2600" w:type="dxa"/>
                  <w:vAlign w:val="center"/>
                </w:tcPr>
                <w:p w:rsidR="007C53A5" w:rsidRPr="00D42D01" w:rsidRDefault="007C53A5" w:rsidP="00757805">
                  <w:pPr>
                    <w:rPr>
                      <w:rFonts w:ascii="Sylfaen" w:hAnsi="Sylfaen" w:cs="Times Armenian"/>
                      <w:sz w:val="22"/>
                      <w:szCs w:val="22"/>
                    </w:rPr>
                  </w:pPr>
                  <w:r>
                    <w:rPr>
                      <w:rFonts w:ascii="Sylfaen" w:hAnsi="Sylfaen" w:cs="Times Armenian"/>
                      <w:sz w:val="22"/>
                      <w:szCs w:val="22"/>
                    </w:rPr>
                    <w:t>ООО Флеш Моторс</w:t>
                  </w:r>
                </w:p>
              </w:tc>
            </w:tr>
            <w:tr w:rsidR="007C53A5" w:rsidRPr="00D42D01" w:rsidTr="007C53A5">
              <w:trPr>
                <w:trHeight w:val="273"/>
                <w:jc w:val="center"/>
              </w:trPr>
              <w:tc>
                <w:tcPr>
                  <w:tcW w:w="2600" w:type="dxa"/>
                  <w:vAlign w:val="center"/>
                </w:tcPr>
                <w:p w:rsidR="007C53A5" w:rsidRPr="00D42D01" w:rsidRDefault="007C53A5" w:rsidP="00757805">
                  <w:pPr>
                    <w:rPr>
                      <w:rFonts w:ascii="Sylfaen" w:hAnsi="Sylfaen" w:cs="Times Armeni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Sylfaen" w:hAnsi="Sylfaen" w:cs="Times Armenian"/>
                      <w:sz w:val="22"/>
                      <w:szCs w:val="22"/>
                    </w:rPr>
                    <w:t>ООО М Би Р</w:t>
                  </w:r>
                </w:p>
              </w:tc>
              <w:bookmarkStart w:id="0" w:name="_GoBack"/>
              <w:bookmarkEnd w:id="0"/>
            </w:tr>
            <w:tr w:rsidR="007C53A5" w:rsidRPr="00D42D01" w:rsidTr="007C53A5">
              <w:trPr>
                <w:trHeight w:val="273"/>
                <w:jc w:val="center"/>
              </w:trPr>
              <w:tc>
                <w:tcPr>
                  <w:tcW w:w="2600" w:type="dxa"/>
                  <w:vAlign w:val="center"/>
                </w:tcPr>
                <w:p w:rsidR="007C53A5" w:rsidRPr="00D42D01" w:rsidRDefault="007C53A5" w:rsidP="00757805">
                  <w:pPr>
                    <w:rPr>
                      <w:rFonts w:ascii="Sylfaen" w:hAnsi="Sylfaen" w:cs="Times Armenian"/>
                      <w:sz w:val="22"/>
                      <w:szCs w:val="22"/>
                    </w:rPr>
                  </w:pPr>
                  <w:r>
                    <w:rPr>
                      <w:rFonts w:ascii="Sylfaen" w:hAnsi="Sylfaen" w:cs="Times Armenian"/>
                      <w:sz w:val="22"/>
                      <w:szCs w:val="22"/>
                    </w:rPr>
                    <w:t>ООО Каркомавто Сервис</w:t>
                  </w:r>
                </w:p>
              </w:tc>
            </w:tr>
          </w:tbl>
          <w:p w:rsidR="00A72AAE" w:rsidRPr="00742062" w:rsidRDefault="00A72AAE" w:rsidP="00A218A8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 xml:space="preserve">1-го пункта 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  <w:u w:val="single"/>
              </w:rPr>
            </w:pPr>
            <w:r w:rsidRPr="00742062">
              <w:rPr>
                <w:rFonts w:ascii="Sylfaen" w:hAnsi="Sylfaen"/>
                <w:sz w:val="22"/>
                <w:szCs w:val="22"/>
                <w:u w:val="single"/>
              </w:rPr>
              <w:t>2-го пункта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3-го пункта</w:t>
            </w:r>
          </w:p>
          <w:p w:rsidR="00A72AAE" w:rsidRPr="00742062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4-го пункта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A72AAE" w:rsidRPr="00742062" w:rsidRDefault="00F771D6" w:rsidP="00F771D6">
            <w:pPr>
              <w:widowControl w:val="0"/>
              <w:spacing w:after="120"/>
              <w:jc w:val="center"/>
              <w:rPr>
                <w:rFonts w:ascii="Sylfaen" w:hAnsi="Sylfaen"/>
                <w:sz w:val="22"/>
                <w:szCs w:val="22"/>
              </w:rPr>
            </w:pPr>
            <w:r w:rsidRPr="00742062">
              <w:rPr>
                <w:rFonts w:ascii="Sylfaen" w:hAnsi="Sylfaen"/>
                <w:sz w:val="22"/>
                <w:szCs w:val="22"/>
              </w:rPr>
              <w:t>Перестает существовать требование о закупке.</w:t>
            </w:r>
          </w:p>
        </w:tc>
      </w:tr>
    </w:tbl>
    <w:p w:rsidR="004E4619" w:rsidRPr="00742062" w:rsidRDefault="002C44C4" w:rsidP="00CB3040">
      <w:pPr>
        <w:pStyle w:val="Heading3"/>
        <w:keepNext w:val="0"/>
        <w:widowControl w:val="0"/>
        <w:spacing w:after="160"/>
        <w:ind w:firstLine="0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b w:val="0"/>
          <w:spacing w:val="6"/>
          <w:sz w:val="22"/>
          <w:szCs w:val="22"/>
        </w:rPr>
        <w:t>Для получения дополнительной информации, связанной с настоящи</w:t>
      </w:r>
      <w:r w:rsidR="004E4619" w:rsidRPr="00742062">
        <w:rPr>
          <w:rFonts w:ascii="Sylfaen" w:hAnsi="Sylfaen"/>
          <w:b w:val="0"/>
          <w:spacing w:val="6"/>
          <w:sz w:val="22"/>
          <w:szCs w:val="22"/>
        </w:rPr>
        <w:t xml:space="preserve">м </w:t>
      </w:r>
      <w:r w:rsidR="004E4619" w:rsidRPr="00742062">
        <w:rPr>
          <w:rFonts w:ascii="Sylfaen" w:hAnsi="Sylfaen"/>
          <w:b w:val="0"/>
          <w:sz w:val="22"/>
          <w:szCs w:val="22"/>
        </w:rPr>
        <w:t>объявлением, можно обратиться</w:t>
      </w:r>
      <w:r w:rsidR="0006419E" w:rsidRPr="00742062">
        <w:rPr>
          <w:rFonts w:ascii="Sylfaen" w:hAnsi="Sylfaen"/>
          <w:b w:val="0"/>
          <w:sz w:val="22"/>
          <w:szCs w:val="22"/>
        </w:rPr>
        <w:t xml:space="preserve"> </w:t>
      </w:r>
      <w:r w:rsidRPr="00742062">
        <w:rPr>
          <w:rFonts w:ascii="Sylfaen" w:hAnsi="Sylfaen"/>
          <w:b w:val="0"/>
          <w:sz w:val="22"/>
          <w:szCs w:val="22"/>
        </w:rPr>
        <w:t xml:space="preserve">к координатору </w:t>
      </w:r>
      <w:r w:rsidR="007117E0" w:rsidRPr="00742062">
        <w:rPr>
          <w:rFonts w:ascii="Sylfaen" w:hAnsi="Sylfaen"/>
          <w:b w:val="0"/>
          <w:sz w:val="22"/>
          <w:szCs w:val="22"/>
        </w:rPr>
        <w:t xml:space="preserve">закупок под кодом </w:t>
      </w:r>
      <w:r w:rsidR="00D81BD5" w:rsidRPr="00742062">
        <w:rPr>
          <w:rFonts w:ascii="Sylfaen" w:hAnsi="Sylfaen" w:cs="Sylfaen"/>
          <w:b w:val="0"/>
          <w:sz w:val="22"/>
          <w:szCs w:val="22"/>
          <w:u w:val="single"/>
          <w:lang w:val="af-ZA"/>
        </w:rPr>
        <w:t>ОРЗК-ПУ-2019/3</w:t>
      </w:r>
      <w:r w:rsidR="00CB3040" w:rsidRPr="00742062">
        <w:rPr>
          <w:rFonts w:ascii="Sylfaen" w:hAnsi="Sylfaen" w:cs="Sylfaen"/>
          <w:b w:val="0"/>
          <w:sz w:val="22"/>
          <w:szCs w:val="22"/>
          <w:u w:val="single"/>
          <w:lang w:val="af-ZA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 xml:space="preserve"> </w:t>
      </w:r>
      <w:r w:rsidR="00D81BD5" w:rsidRPr="00742062">
        <w:rPr>
          <w:rFonts w:ascii="Sylfaen" w:hAnsi="Sylfaen"/>
          <w:sz w:val="22"/>
          <w:szCs w:val="22"/>
        </w:rPr>
        <w:t>Ани Базеян</w:t>
      </w:r>
      <w:r w:rsidR="007117E0" w:rsidRPr="00742062">
        <w:rPr>
          <w:rFonts w:ascii="Sylfaen" w:hAnsi="Sylfaen"/>
          <w:sz w:val="22"/>
          <w:szCs w:val="22"/>
        </w:rPr>
        <w:t>.</w:t>
      </w:r>
    </w:p>
    <w:p w:rsidR="007117E0" w:rsidRPr="00742062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>Телефон</w:t>
      </w:r>
      <w:r w:rsidR="00F3522D" w:rsidRPr="00742062">
        <w:rPr>
          <w:rFonts w:ascii="Sylfaen" w:hAnsi="Sylfaen"/>
          <w:sz w:val="22"/>
          <w:szCs w:val="22"/>
        </w:rPr>
        <w:t>: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 xml:space="preserve">060 501 560 </w:t>
      </w:r>
      <w:r w:rsidR="007117E0" w:rsidRPr="00742062">
        <w:rPr>
          <w:rFonts w:ascii="Sylfaen" w:hAnsi="Sylfaen" w:cs="Sylfaen"/>
          <w:sz w:val="22"/>
          <w:szCs w:val="22"/>
        </w:rPr>
        <w:t>+</w:t>
      </w:r>
      <w:r w:rsidR="00D81BD5" w:rsidRPr="00742062">
        <w:rPr>
          <w:rFonts w:ascii="Sylfaen" w:hAnsi="Sylfaen"/>
          <w:sz w:val="22"/>
          <w:szCs w:val="22"/>
        </w:rPr>
        <w:t xml:space="preserve"> 506</w:t>
      </w:r>
    </w:p>
    <w:p w:rsidR="002C44C4" w:rsidRPr="00742062" w:rsidRDefault="002C44C4" w:rsidP="007117E0">
      <w:pPr>
        <w:widowControl w:val="0"/>
        <w:spacing w:line="360" w:lineRule="auto"/>
        <w:jc w:val="both"/>
        <w:rPr>
          <w:rFonts w:ascii="Sylfaen" w:hAnsi="Sylfaen"/>
          <w:sz w:val="22"/>
          <w:szCs w:val="22"/>
        </w:rPr>
      </w:pPr>
      <w:r w:rsidRPr="00742062">
        <w:rPr>
          <w:rFonts w:ascii="Sylfaen" w:hAnsi="Sylfaen"/>
          <w:sz w:val="22"/>
          <w:szCs w:val="22"/>
        </w:rPr>
        <w:t>Электронная почта</w:t>
      </w:r>
      <w:r w:rsidR="00F3522D" w:rsidRPr="00742062">
        <w:rPr>
          <w:rFonts w:ascii="Sylfaen" w:hAnsi="Sylfaen"/>
          <w:sz w:val="22"/>
          <w:szCs w:val="22"/>
        </w:rPr>
        <w:t>:</w:t>
      </w:r>
      <w:r w:rsidRPr="00742062">
        <w:rPr>
          <w:rFonts w:ascii="Sylfaen" w:hAnsi="Sylfaen"/>
          <w:sz w:val="22"/>
          <w:szCs w:val="22"/>
        </w:rPr>
        <w:t xml:space="preserve"> </w:t>
      </w:r>
      <w:r w:rsidR="007117E0" w:rsidRPr="00742062">
        <w:rPr>
          <w:rFonts w:ascii="Sylfaen" w:hAnsi="Sylfaen"/>
          <w:sz w:val="22"/>
          <w:szCs w:val="22"/>
        </w:rPr>
        <w:t>a.</w:t>
      </w:r>
      <w:proofErr w:type="spellStart"/>
      <w:r w:rsidR="00D81BD5" w:rsidRPr="00742062">
        <w:rPr>
          <w:rFonts w:ascii="Sylfaen" w:hAnsi="Sylfaen"/>
          <w:sz w:val="22"/>
          <w:szCs w:val="22"/>
          <w:lang w:val="en-US"/>
        </w:rPr>
        <w:t>bazeyan</w:t>
      </w:r>
      <w:proofErr w:type="spellEnd"/>
      <w:r w:rsidR="007117E0" w:rsidRPr="00742062">
        <w:rPr>
          <w:rFonts w:ascii="Sylfaen" w:hAnsi="Sylfaen"/>
          <w:sz w:val="22"/>
          <w:szCs w:val="22"/>
        </w:rPr>
        <w:t>@atdf.am</w:t>
      </w:r>
    </w:p>
    <w:p w:rsidR="00613058" w:rsidRPr="00742062" w:rsidRDefault="002C44C4" w:rsidP="007117E0">
      <w:pPr>
        <w:pStyle w:val="BodyTextIndent3"/>
        <w:widowControl w:val="0"/>
        <w:spacing w:line="360" w:lineRule="auto"/>
        <w:ind w:firstLine="0"/>
        <w:rPr>
          <w:rFonts w:ascii="Sylfaen" w:hAnsi="Sylfaen" w:cs="Sylfaen"/>
          <w:b w:val="0"/>
          <w:szCs w:val="22"/>
          <w:u w:val="none"/>
        </w:rPr>
      </w:pPr>
      <w:r w:rsidRPr="00742062">
        <w:rPr>
          <w:rFonts w:ascii="Sylfaen" w:hAnsi="Sylfaen"/>
          <w:b w:val="0"/>
          <w:i w:val="0"/>
          <w:szCs w:val="22"/>
          <w:u w:val="none"/>
        </w:rPr>
        <w:t>Заказчик</w:t>
      </w:r>
      <w:r w:rsidR="00F3522D" w:rsidRPr="00742062">
        <w:rPr>
          <w:rFonts w:ascii="Sylfaen" w:hAnsi="Sylfaen"/>
          <w:b w:val="0"/>
          <w:i w:val="0"/>
          <w:szCs w:val="22"/>
          <w:u w:val="none"/>
        </w:rPr>
        <w:t>:</w:t>
      </w:r>
      <w:r w:rsidRPr="00742062">
        <w:rPr>
          <w:rFonts w:ascii="Sylfaen" w:hAnsi="Sylfaen"/>
          <w:b w:val="0"/>
          <w:i w:val="0"/>
          <w:szCs w:val="22"/>
          <w:u w:val="none"/>
        </w:rPr>
        <w:t xml:space="preserve"> </w:t>
      </w:r>
      <w:r w:rsidR="007117E0" w:rsidRPr="00742062">
        <w:rPr>
          <w:rFonts w:ascii="Sylfaen" w:hAnsi="Sylfaen"/>
          <w:b w:val="0"/>
          <w:i w:val="0"/>
          <w:szCs w:val="22"/>
          <w:u w:val="none"/>
        </w:rPr>
        <w:t>Фонд территориального развития Армении</w:t>
      </w:r>
    </w:p>
    <w:sectPr w:rsidR="00613058" w:rsidRPr="00742062" w:rsidSect="009C09B3">
      <w:footerReference w:type="even" r:id="rId8"/>
      <w:footerReference w:type="defaul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384" w:rsidRDefault="00032384">
      <w:r>
        <w:separator/>
      </w:r>
    </w:p>
  </w:endnote>
  <w:endnote w:type="continuationSeparator" w:id="0">
    <w:p w:rsidR="00032384" w:rsidRDefault="0003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117E0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384" w:rsidRDefault="00032384">
      <w:r>
        <w:separator/>
      </w:r>
    </w:p>
  </w:footnote>
  <w:footnote w:type="continuationSeparator" w:id="0">
    <w:p w:rsidR="00032384" w:rsidRDefault="00032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677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7638E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7604"/>
    <w:rsid w:val="00742062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53A5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B3040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1BD5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771D6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Bazeyan</cp:lastModifiedBy>
  <cp:revision>12</cp:revision>
  <cp:lastPrinted>2012-06-13T06:43:00Z</cp:lastPrinted>
  <dcterms:created xsi:type="dcterms:W3CDTF">2019-06-28T11:29:00Z</dcterms:created>
  <dcterms:modified xsi:type="dcterms:W3CDTF">2019-07-02T06:42:00Z</dcterms:modified>
</cp:coreProperties>
</file>