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FD5124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FD5124">
        <w:rPr>
          <w:rFonts w:ascii="Sylfaen" w:hAnsi="Sylfaen" w:cs="Sylfaen"/>
          <w:b/>
          <w:sz w:val="16"/>
          <w:szCs w:val="16"/>
        </w:rPr>
        <w:t>Հավելված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FD5124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FD5124">
        <w:rPr>
          <w:rFonts w:ascii="Sylfaen" w:hAnsi="Sylfaen" w:cs="Sylfaen"/>
          <w:b/>
          <w:sz w:val="16"/>
          <w:szCs w:val="16"/>
        </w:rPr>
        <w:t>ՀՀ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</w:rPr>
        <w:t>ֆինանսների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</w:rPr>
        <w:t>նախարարի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FD5124">
        <w:rPr>
          <w:rFonts w:ascii="Sylfaen" w:hAnsi="Sylfaen" w:cs="Sylfaen"/>
          <w:b/>
          <w:sz w:val="16"/>
          <w:szCs w:val="16"/>
        </w:rPr>
        <w:t>թվականի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FD5124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FD5124">
        <w:rPr>
          <w:rFonts w:ascii="Sylfaen" w:hAnsi="Sylfaen" w:cs="Sylfaen"/>
          <w:b/>
          <w:sz w:val="16"/>
          <w:szCs w:val="16"/>
        </w:rPr>
        <w:t>մայիսի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FD5124">
        <w:rPr>
          <w:rFonts w:ascii="Sylfaen" w:hAnsi="Sylfaen" w:cs="Sylfaen"/>
          <w:b/>
          <w:sz w:val="16"/>
          <w:szCs w:val="16"/>
        </w:rPr>
        <w:t>ի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FD5124">
        <w:rPr>
          <w:rFonts w:ascii="Sylfaen" w:hAnsi="Sylfaen" w:cs="Sylfaen"/>
          <w:b/>
          <w:sz w:val="16"/>
          <w:szCs w:val="16"/>
        </w:rPr>
        <w:t>Ա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FD5124">
        <w:rPr>
          <w:rFonts w:ascii="Sylfaen" w:hAnsi="Sylfaen" w:cs="Sylfaen"/>
          <w:b/>
          <w:sz w:val="16"/>
          <w:szCs w:val="16"/>
        </w:rPr>
        <w:t>հրամանի</w:t>
      </w: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FD5124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FD5124">
        <w:rPr>
          <w:rFonts w:ascii="Sylfaen" w:hAnsi="Sylfaen" w:cs="Sylfaen"/>
          <w:b/>
          <w:sz w:val="16"/>
          <w:szCs w:val="16"/>
          <w:lang w:val="en-US"/>
        </w:rPr>
        <w:t xml:space="preserve">    </w:t>
      </w:r>
    </w:p>
    <w:p w:rsidR="00B17491" w:rsidRPr="00FD5124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FD5124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FD5124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FD5124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17491" w:rsidRPr="00FD5124" w:rsidRDefault="00B17491" w:rsidP="0096606B">
      <w:pPr>
        <w:jc w:val="center"/>
        <w:rPr>
          <w:rFonts w:ascii="Sylfaen" w:hAnsi="Sylfaen"/>
          <w:b/>
          <w:sz w:val="16"/>
          <w:szCs w:val="16"/>
          <w:lang w:val="es-ES"/>
        </w:rPr>
      </w:pPr>
      <w:r w:rsidRPr="00FD5124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B40DBE" w:rsidRPr="00FD5124">
        <w:rPr>
          <w:rFonts w:ascii="Sylfaen" w:hAnsi="Sylfaen" w:cs="Sylfaen"/>
          <w:i/>
          <w:sz w:val="16"/>
          <w:szCs w:val="16"/>
          <w:lang w:val="af-ZA"/>
        </w:rPr>
        <w:t>«</w:t>
      </w:r>
      <w:r w:rsidR="00B40DBE" w:rsidRPr="00FD5124">
        <w:rPr>
          <w:rFonts w:ascii="Sylfaen" w:hAnsi="Sylfaen"/>
          <w:sz w:val="16"/>
          <w:szCs w:val="16"/>
          <w:lang w:val="hy-AM"/>
        </w:rPr>
        <w:t xml:space="preserve"> Վ</w:t>
      </w:r>
      <w:r w:rsidR="00B40DBE" w:rsidRPr="00FD5124">
        <w:rPr>
          <w:rFonts w:ascii="Sylfaen" w:hAnsi="Sylfaen"/>
          <w:sz w:val="16"/>
          <w:szCs w:val="16"/>
        </w:rPr>
        <w:t>ՊԴ</w:t>
      </w:r>
      <w:r w:rsidR="00B40DBE" w:rsidRPr="00FD5124">
        <w:rPr>
          <w:rFonts w:ascii="Sylfaen" w:hAnsi="Sylfaen"/>
          <w:sz w:val="16"/>
          <w:szCs w:val="16"/>
          <w:lang w:val="hy-AM"/>
        </w:rPr>
        <w:t>Թ-ՄԱԱՊՁԲ-21/</w:t>
      </w:r>
      <w:r w:rsidR="003209B2" w:rsidRPr="00FD5124">
        <w:rPr>
          <w:rFonts w:ascii="Sylfaen" w:hAnsi="Sylfaen"/>
          <w:sz w:val="16"/>
          <w:szCs w:val="16"/>
          <w:lang w:val="af-ZA"/>
        </w:rPr>
        <w:t>9</w:t>
      </w:r>
      <w:r w:rsidR="00B40DBE" w:rsidRPr="00FD5124">
        <w:rPr>
          <w:rFonts w:ascii="Sylfaen" w:hAnsi="Sylfaen"/>
          <w:i/>
          <w:sz w:val="16"/>
          <w:szCs w:val="16"/>
          <w:lang w:val="af-ZA"/>
        </w:rPr>
        <w:t>»</w:t>
      </w:r>
      <w:r w:rsidR="00B40DBE" w:rsidRPr="00FD5124">
        <w:rPr>
          <w:rFonts w:ascii="Sylfaen" w:hAnsi="Sylfaen"/>
          <w:i/>
          <w:sz w:val="16"/>
          <w:szCs w:val="16"/>
          <w:lang w:val="hy-AM"/>
        </w:rPr>
        <w:t xml:space="preserve"> </w:t>
      </w:r>
      <w:r w:rsidR="00B40DBE" w:rsidRPr="00FD5124">
        <w:rPr>
          <w:rFonts w:ascii="Sylfaen" w:hAnsi="Sylfaen" w:cs="Arial"/>
          <w:sz w:val="16"/>
          <w:szCs w:val="16"/>
          <w:lang w:val="es-ES"/>
        </w:rPr>
        <w:t xml:space="preserve"> </w:t>
      </w:r>
      <w:r w:rsidR="00B40DBE" w:rsidRPr="00FD5124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</w:p>
    <w:p w:rsidR="00B17491" w:rsidRPr="00FD5124" w:rsidRDefault="00B40DBE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FD5124">
        <w:rPr>
          <w:rFonts w:ascii="Sylfaen" w:hAnsi="Sylfaen" w:cs="Sylfaen"/>
          <w:sz w:val="16"/>
          <w:szCs w:val="16"/>
          <w:lang w:val="hy-AM"/>
        </w:rPr>
        <w:t>«</w:t>
      </w:r>
      <w:r w:rsidRPr="00FD5124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Pr="00FD5124">
        <w:rPr>
          <w:rFonts w:ascii="Sylfaen" w:hAnsi="Sylfaen" w:cs="Sylfaen"/>
          <w:sz w:val="16"/>
          <w:szCs w:val="16"/>
          <w:lang w:val="nb-NO"/>
        </w:rPr>
        <w:t xml:space="preserve">» </w:t>
      </w:r>
      <w:r w:rsidRPr="00FD5124">
        <w:rPr>
          <w:rFonts w:ascii="Sylfaen" w:hAnsi="Sylfaen" w:cs="Times Armenian"/>
          <w:sz w:val="16"/>
          <w:szCs w:val="16"/>
          <w:lang w:val="es-ES"/>
        </w:rPr>
        <w:t>ՊՈԱԿ</w:t>
      </w:r>
      <w:r w:rsidRPr="00FD512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D5124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B17491" w:rsidRPr="00FD5124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3209B2" w:rsidRPr="00FD5124">
        <w:rPr>
          <w:rFonts w:ascii="Sylfaen" w:hAnsi="Sylfaen" w:cs="Sylfaen"/>
          <w:sz w:val="16"/>
          <w:szCs w:val="16"/>
        </w:rPr>
        <w:t>շինարարական</w:t>
      </w:r>
      <w:r w:rsidR="003209B2" w:rsidRPr="00FD512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3209B2" w:rsidRPr="00FD5124">
        <w:rPr>
          <w:rFonts w:ascii="Sylfaen" w:hAnsi="Sylfaen" w:cs="Sylfaen"/>
          <w:sz w:val="16"/>
          <w:szCs w:val="16"/>
        </w:rPr>
        <w:t>ապրանքների</w:t>
      </w:r>
      <w:r w:rsidR="003209B2" w:rsidRPr="00FD512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3209B2" w:rsidRPr="00FD5124">
        <w:rPr>
          <w:rFonts w:ascii="Sylfaen" w:hAnsi="Sylfaen" w:cs="Sylfaen"/>
          <w:sz w:val="16"/>
          <w:szCs w:val="16"/>
        </w:rPr>
        <w:t>և</w:t>
      </w:r>
      <w:r w:rsidR="003209B2" w:rsidRPr="00FD512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3209B2" w:rsidRPr="00FD5124">
        <w:rPr>
          <w:rFonts w:ascii="Sylfaen" w:hAnsi="Sylfaen" w:cs="Sylfaen"/>
          <w:sz w:val="16"/>
          <w:szCs w:val="16"/>
        </w:rPr>
        <w:t>նյութերի</w:t>
      </w:r>
      <w:r w:rsidR="00C75AE2" w:rsidRPr="00FD5124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6D7383" w:rsidRPr="00FD512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D5124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FD5124">
        <w:rPr>
          <w:rFonts w:ascii="Sylfaen" w:hAnsi="Sylfaen" w:cs="Sylfaen"/>
          <w:i/>
          <w:sz w:val="16"/>
          <w:szCs w:val="16"/>
          <w:lang w:val="af-ZA"/>
        </w:rPr>
        <w:t>«</w:t>
      </w:r>
      <w:r w:rsidRPr="00FD5124">
        <w:rPr>
          <w:rFonts w:ascii="Sylfaen" w:hAnsi="Sylfaen"/>
          <w:sz w:val="16"/>
          <w:szCs w:val="16"/>
          <w:lang w:val="hy-AM"/>
        </w:rPr>
        <w:t xml:space="preserve"> Վ</w:t>
      </w:r>
      <w:r w:rsidRPr="00FD5124">
        <w:rPr>
          <w:rFonts w:ascii="Sylfaen" w:hAnsi="Sylfaen"/>
          <w:sz w:val="16"/>
          <w:szCs w:val="16"/>
        </w:rPr>
        <w:t>ՊԴ</w:t>
      </w:r>
      <w:r w:rsidRPr="00FD5124">
        <w:rPr>
          <w:rFonts w:ascii="Sylfaen" w:hAnsi="Sylfaen"/>
          <w:sz w:val="16"/>
          <w:szCs w:val="16"/>
          <w:lang w:val="hy-AM"/>
        </w:rPr>
        <w:t>Թ-ՄԱԱՊՁԲ-21/</w:t>
      </w:r>
      <w:r w:rsidR="003209B2" w:rsidRPr="00FD5124">
        <w:rPr>
          <w:rFonts w:ascii="Sylfaen" w:hAnsi="Sylfaen"/>
          <w:sz w:val="16"/>
          <w:szCs w:val="16"/>
          <w:lang w:val="af-ZA"/>
        </w:rPr>
        <w:t>9</w:t>
      </w:r>
      <w:r w:rsidRPr="00FD5124">
        <w:rPr>
          <w:rFonts w:ascii="Sylfaen" w:hAnsi="Sylfaen"/>
          <w:i/>
          <w:sz w:val="16"/>
          <w:szCs w:val="16"/>
          <w:lang w:val="af-ZA"/>
        </w:rPr>
        <w:t>»</w:t>
      </w:r>
      <w:r w:rsidRPr="00FD5124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FD5124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FD5124">
        <w:rPr>
          <w:rFonts w:ascii="Sylfaen" w:hAnsi="Sylfaen" w:cs="Times Armenian"/>
          <w:b/>
          <w:sz w:val="16"/>
          <w:szCs w:val="16"/>
          <w:lang w:val="hy-AM"/>
        </w:rPr>
        <w:t xml:space="preserve"> </w:t>
      </w:r>
      <w:r w:rsidR="00B17491" w:rsidRPr="00FD5124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FD512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D5124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FD5124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876A9" w:rsidRPr="00FD5124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FD5124" w:rsidRDefault="00B17491" w:rsidP="009B085D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="00D876A9"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="003209B2" w:rsidRPr="00FD5124">
        <w:rPr>
          <w:rFonts w:ascii="Sylfaen" w:hAnsi="Sylfaen"/>
          <w:sz w:val="16"/>
          <w:szCs w:val="16"/>
          <w:lang w:val="hy-AM"/>
        </w:rPr>
        <w:t>բանվորական ձեռնոց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FD5124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FD5124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FD5124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FD5124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FD5124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FD5124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FD5124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FD5124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FD5124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FD5124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FD512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FD5124" w:rsidRDefault="0077486D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3209B2"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Արթուր Փաշինյան</w:t>
            </w: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FD512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FD512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FD512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FD5124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FD512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FD5124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FD5124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FD5124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FD5124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FD5124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D5124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D5124" w:rsidRDefault="00D876A9" w:rsidP="00D876A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D5124" w:rsidRDefault="0077486D" w:rsidP="00D876A9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3209B2"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Արթուր Փաշինյան</w:t>
            </w: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D5124" w:rsidRDefault="00A8677F" w:rsidP="00D876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D5124" w:rsidRDefault="003209B2" w:rsidP="00D876A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  <w:r w:rsidR="0077486D"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D876A9" w:rsidRPr="00FD5124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D876A9" w:rsidRPr="00FD5124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3209B2" w:rsidRPr="00FD5124">
        <w:rPr>
          <w:rFonts w:ascii="Sylfaen" w:hAnsi="Sylfaen"/>
          <w:sz w:val="16"/>
          <w:szCs w:val="16"/>
          <w:lang w:val="hy-AM"/>
        </w:rPr>
        <w:t>Ձեռնոց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D5124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D5124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D5124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3209B2"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Արթուր Փաշինյան</w:t>
            </w: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D5124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D5124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D5124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D5124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3209B2"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Արթուր Փաշինյան</w:t>
            </w: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D5124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D5124" w:rsidRDefault="003209B2" w:rsidP="00973EA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  <w:r w:rsidR="0077486D"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D876A9" w:rsidRPr="00FD5124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D5124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D876A9" w:rsidRPr="00FD5124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3209B2" w:rsidRPr="00FD5124">
        <w:rPr>
          <w:rFonts w:ascii="Sylfaen" w:hAnsi="Sylfaen"/>
          <w:sz w:val="16"/>
          <w:szCs w:val="16"/>
          <w:lang w:val="hy-AM"/>
        </w:rPr>
        <w:t>Ձեռնոց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D5124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D5124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D5124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3209B2"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Արթուր Փաշինյան</w:t>
            </w: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D5124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D5124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D5124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D5124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3209B2"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Արթուր Փաշինյան</w:t>
            </w: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D5124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D5124" w:rsidRDefault="003209B2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1.15</w:t>
            </w:r>
          </w:p>
        </w:tc>
      </w:tr>
    </w:tbl>
    <w:p w:rsidR="00D876A9" w:rsidRPr="00FD5124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D876A9" w:rsidRPr="00FD5124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D876A9" w:rsidRPr="00FD5124" w:rsidRDefault="00D876A9" w:rsidP="00D876A9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lastRenderedPageBreak/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hy-AM"/>
        </w:rPr>
        <w:t xml:space="preserve"> </w:t>
      </w:r>
      <w:r w:rsidR="003209B2" w:rsidRPr="00FD5124">
        <w:rPr>
          <w:rFonts w:ascii="Sylfaen" w:hAnsi="Sylfaen"/>
          <w:sz w:val="16"/>
          <w:szCs w:val="16"/>
          <w:lang w:val="hy-AM"/>
        </w:rPr>
        <w:t>էլեկտրոդ Ֆ3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D876A9" w:rsidRPr="00FD5124" w:rsidTr="00973EAB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6A9" w:rsidRPr="00FD5124" w:rsidTr="00973EAB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D876A9" w:rsidRPr="00FD5124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3209B2"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Արթուր Փաշինյան</w:t>
            </w: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D876A9" w:rsidRPr="00FD5124" w:rsidRDefault="00D876A9" w:rsidP="00D876A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876A9" w:rsidRPr="00FD5124" w:rsidTr="00973EA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76A9" w:rsidRPr="00FD5124" w:rsidRDefault="00D876A9" w:rsidP="00973E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6A9" w:rsidRPr="00FD5124" w:rsidTr="00973EAB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876A9" w:rsidRPr="00FD5124" w:rsidRDefault="00D876A9" w:rsidP="00973EA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6A9" w:rsidRPr="00FD5124" w:rsidRDefault="0077486D" w:rsidP="00973EAB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r w:rsidR="003209B2"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Արթուր Փաշինյան</w:t>
            </w: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876A9" w:rsidRPr="00FD5124" w:rsidRDefault="00A8677F" w:rsidP="00973EA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876A9" w:rsidRPr="00FD5124" w:rsidRDefault="003209B2" w:rsidP="00973EA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2.4</w:t>
            </w:r>
          </w:p>
        </w:tc>
      </w:tr>
    </w:tbl>
    <w:p w:rsidR="00D876A9" w:rsidRPr="00FD5124" w:rsidRDefault="00D876A9" w:rsidP="00D876A9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էլեկտրոդ Ֆ4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2.4</w:t>
            </w:r>
          </w:p>
        </w:tc>
      </w:tr>
    </w:tbl>
    <w:p w:rsidR="0014085C" w:rsidRPr="00FD5124" w:rsidRDefault="0014085C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Ներկ փչովի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44</w:t>
            </w:r>
            <w:r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Ներկ փչովի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  <w:r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8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Ներկ փչովի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  <w:r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Ներկ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37.5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ծխնի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3.15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11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փական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3209B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  <w:r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12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փական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  <w:r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13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միջուկ փականի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25</w:t>
            </w:r>
            <w:r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14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հարթաշուրթ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  <w:r w:rsidRPr="00FD5124">
              <w:rPr>
                <w:rFonts w:ascii="Sylfaen" w:hAnsi="Sylfaen"/>
                <w:b/>
                <w:sz w:val="16"/>
                <w:szCs w:val="16"/>
                <w:lang w:val="hy-AM"/>
              </w:rPr>
              <w:t>,0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15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մուրճ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6.6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16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սղոց ձեռքի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3.7</w:t>
            </w:r>
          </w:p>
        </w:tc>
      </w:tr>
    </w:tbl>
    <w:p w:rsidR="00973EAB" w:rsidRPr="00FD5124" w:rsidRDefault="00973EAB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17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Բահ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9.25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18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փոցխ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8.5</w:t>
            </w:r>
          </w:p>
        </w:tc>
      </w:tr>
    </w:tbl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19</w:t>
      </w:r>
    </w:p>
    <w:p w:rsidR="003209B2" w:rsidRPr="00FD5124" w:rsidRDefault="003209B2" w:rsidP="003209B2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FD5124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է</w:t>
      </w:r>
      <w:r w:rsidRPr="00FD5124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FD5124">
        <w:rPr>
          <w:rFonts w:ascii="Sylfaen" w:hAnsi="Sylfaen"/>
          <w:b/>
          <w:sz w:val="16"/>
          <w:szCs w:val="16"/>
          <w:lang w:val="af-ZA"/>
        </w:rPr>
        <w:t>`</w:t>
      </w:r>
      <w:r w:rsidRPr="00FD5124">
        <w:rPr>
          <w:rFonts w:ascii="Sylfaen" w:hAnsi="Sylfaen" w:cs="Sylfaen"/>
          <w:bCs/>
          <w:i/>
          <w:iCs/>
          <w:sz w:val="16"/>
          <w:szCs w:val="16"/>
          <w:lang w:val="nb-NO"/>
        </w:rPr>
        <w:t xml:space="preserve"> </w:t>
      </w:r>
      <w:r w:rsidRPr="00FD5124">
        <w:rPr>
          <w:rFonts w:ascii="Sylfaen" w:hAnsi="Sylfaen"/>
          <w:sz w:val="16"/>
          <w:szCs w:val="16"/>
          <w:lang w:val="hy-AM"/>
        </w:rPr>
        <w:t>Պոչ բահի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3209B2" w:rsidRPr="00FD5124" w:rsidTr="00511140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09B2" w:rsidRPr="00FD5124" w:rsidTr="00511140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3209B2" w:rsidRPr="00FD5124" w:rsidRDefault="003209B2" w:rsidP="003209B2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209B2" w:rsidRPr="00FD5124" w:rsidTr="00511140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209B2" w:rsidRPr="00FD5124" w:rsidRDefault="003209B2" w:rsidP="005111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D512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FD5124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209B2" w:rsidRPr="00FD5124" w:rsidTr="00511140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 w:cs="Sylfaen"/>
                <w:b/>
                <w:bCs/>
                <w:sz w:val="16"/>
                <w:szCs w:val="16"/>
              </w:rPr>
              <w:t>«Արթուր Փաշինյան» Ա/Ձ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09B2" w:rsidRPr="00FD5124" w:rsidRDefault="003209B2" w:rsidP="005111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3209B2" w:rsidRPr="00FD5124" w:rsidRDefault="003209B2" w:rsidP="00511140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D5124">
              <w:rPr>
                <w:rFonts w:ascii="Sylfaen" w:hAnsi="Sylfaen"/>
                <w:b/>
                <w:sz w:val="16"/>
                <w:szCs w:val="16"/>
                <w:lang w:val="en-US"/>
              </w:rPr>
              <w:t>1.26</w:t>
            </w:r>
          </w:p>
        </w:tc>
      </w:tr>
    </w:tbl>
    <w:p w:rsidR="003209B2" w:rsidRPr="00FD5124" w:rsidRDefault="003209B2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en-US"/>
        </w:rPr>
      </w:pPr>
    </w:p>
    <w:p w:rsidR="00093D44" w:rsidRPr="00FD5124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D5124">
        <w:rPr>
          <w:rFonts w:ascii="Sylfaen" w:hAnsi="Sylfaen" w:cs="Sylfaen"/>
          <w:sz w:val="16"/>
          <w:szCs w:val="16"/>
          <w:lang w:val="af-ZA"/>
        </w:rPr>
        <w:t>Ընտրված</w:t>
      </w:r>
      <w:r w:rsidRPr="00FD5124">
        <w:rPr>
          <w:rFonts w:ascii="Sylfaen" w:hAnsi="Sylfaen"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sz w:val="16"/>
          <w:szCs w:val="16"/>
          <w:lang w:val="af-ZA"/>
        </w:rPr>
        <w:t>մասնակցին</w:t>
      </w:r>
      <w:r w:rsidRPr="00FD5124">
        <w:rPr>
          <w:rFonts w:ascii="Sylfaen" w:hAnsi="Sylfaen"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sz w:val="16"/>
          <w:szCs w:val="16"/>
          <w:lang w:val="af-ZA"/>
        </w:rPr>
        <w:t>որոշելու</w:t>
      </w:r>
      <w:r w:rsidRPr="00FD5124">
        <w:rPr>
          <w:rFonts w:ascii="Sylfaen" w:hAnsi="Sylfaen"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sz w:val="16"/>
          <w:szCs w:val="16"/>
          <w:lang w:val="af-ZA"/>
        </w:rPr>
        <w:t>համար</w:t>
      </w:r>
      <w:r w:rsidRPr="00FD5124">
        <w:rPr>
          <w:rFonts w:ascii="Sylfaen" w:hAnsi="Sylfaen"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sz w:val="16"/>
          <w:szCs w:val="16"/>
          <w:lang w:val="af-ZA"/>
        </w:rPr>
        <w:t>կիրառված</w:t>
      </w:r>
      <w:r w:rsidRPr="00FD5124">
        <w:rPr>
          <w:rFonts w:ascii="Sylfaen" w:hAnsi="Sylfaen"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sz w:val="16"/>
          <w:szCs w:val="16"/>
          <w:lang w:val="af-ZA"/>
        </w:rPr>
        <w:t>չափանիշ՝</w:t>
      </w:r>
      <w:r w:rsidRPr="00FD5124">
        <w:rPr>
          <w:rFonts w:ascii="Sylfaen" w:hAnsi="Sylfaen"/>
          <w:sz w:val="16"/>
          <w:szCs w:val="16"/>
          <w:lang w:val="af-ZA"/>
        </w:rPr>
        <w:t xml:space="preserve"> </w:t>
      </w:r>
      <w:r w:rsidRPr="00FD5124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D5124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D5124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D5124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D5124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D5124">
        <w:rPr>
          <w:rFonts w:ascii="Sylfaen" w:hAnsi="Sylfaen"/>
          <w:sz w:val="16"/>
          <w:szCs w:val="16"/>
          <w:lang w:val="af-ZA"/>
        </w:rPr>
        <w:t xml:space="preserve"> </w:t>
      </w:r>
      <w:r w:rsidRPr="00FD5124">
        <w:rPr>
          <w:rFonts w:ascii="Sylfaen" w:hAnsi="Sylfaen" w:cs="Sylfaen"/>
          <w:sz w:val="16"/>
          <w:szCs w:val="16"/>
          <w:lang w:val="af-ZA"/>
        </w:rPr>
        <w:t>Հեռախոս՝ 0</w:t>
      </w:r>
      <w:r w:rsidRPr="00FD5124">
        <w:rPr>
          <w:rFonts w:ascii="Sylfaen" w:hAnsi="Sylfaen" w:cs="Sylfaen"/>
          <w:sz w:val="16"/>
          <w:szCs w:val="16"/>
          <w:lang w:val="hy-AM"/>
        </w:rPr>
        <w:t>98 643 667</w:t>
      </w:r>
      <w:r w:rsidRPr="00FD5124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D5124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D5124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D5124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="00093D44" w:rsidRPr="00FD5124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C4DEA" w:rsidRPr="00FD5124" w:rsidRDefault="00B17491" w:rsidP="004C4DEA">
      <w:pPr>
        <w:rPr>
          <w:bCs/>
          <w:sz w:val="20"/>
          <w:lang w:val="nb-NO"/>
        </w:rPr>
      </w:pPr>
      <w:r w:rsidRPr="00FD5124">
        <w:rPr>
          <w:rFonts w:ascii="Sylfaen" w:hAnsi="Sylfaen" w:cs="Sylfaen"/>
          <w:sz w:val="16"/>
          <w:szCs w:val="16"/>
          <w:lang w:val="af-ZA"/>
        </w:rPr>
        <w:tab/>
      </w:r>
      <w:r w:rsidRPr="00FD5124">
        <w:rPr>
          <w:rFonts w:ascii="Sylfaen" w:hAnsi="Sylfaen" w:cs="Sylfaen"/>
          <w:sz w:val="20"/>
          <w:lang w:val="af-ZA"/>
        </w:rPr>
        <w:t>Պատվիրատու</w:t>
      </w:r>
      <w:r w:rsidR="00FA6257" w:rsidRPr="00FD5124">
        <w:rPr>
          <w:rFonts w:ascii="Sylfaen" w:hAnsi="Sylfaen" w:cs="Sylfaen"/>
          <w:sz w:val="20"/>
          <w:lang w:val="hy-AM"/>
        </w:rPr>
        <w:t xml:space="preserve"> </w:t>
      </w:r>
      <w:r w:rsidR="00B40DBE" w:rsidRPr="00FD5124">
        <w:rPr>
          <w:rFonts w:ascii="Sylfaen" w:hAnsi="Sylfaen" w:cs="Sylfaen"/>
          <w:sz w:val="16"/>
          <w:szCs w:val="16"/>
          <w:lang w:val="hy-AM"/>
        </w:rPr>
        <w:t>«</w:t>
      </w:r>
      <w:r w:rsidR="00B40DBE" w:rsidRPr="00FD5124">
        <w:rPr>
          <w:rFonts w:ascii="Sylfaen" w:hAnsi="Sylfaen" w:cs="Times Armenian"/>
          <w:sz w:val="16"/>
          <w:szCs w:val="16"/>
          <w:lang w:val="es-ES"/>
        </w:rPr>
        <w:t>Վանաձորի Հովհաննես Աբելյանի անվան պետական դրամատիկական թատրոն</w:t>
      </w:r>
      <w:r w:rsidR="00B40DBE" w:rsidRPr="00FD5124">
        <w:rPr>
          <w:rFonts w:ascii="Sylfaen" w:hAnsi="Sylfaen" w:cs="Sylfaen"/>
          <w:sz w:val="16"/>
          <w:szCs w:val="16"/>
          <w:lang w:val="nb-NO"/>
        </w:rPr>
        <w:t xml:space="preserve">» </w:t>
      </w:r>
      <w:r w:rsidR="00B40DBE" w:rsidRPr="00FD5124">
        <w:rPr>
          <w:rFonts w:ascii="Sylfaen" w:hAnsi="Sylfaen" w:cs="Times Armenian"/>
          <w:sz w:val="16"/>
          <w:szCs w:val="16"/>
          <w:lang w:val="es-ES"/>
        </w:rPr>
        <w:t>ՊՈԱԿ</w:t>
      </w:r>
    </w:p>
    <w:p w:rsidR="00613058" w:rsidRPr="00FD5124" w:rsidRDefault="00613058" w:rsidP="00B17491">
      <w:pPr>
        <w:widowControl w:val="0"/>
        <w:jc w:val="both"/>
        <w:rPr>
          <w:rFonts w:ascii="Sylfaen" w:hAnsi="Sylfaen"/>
          <w:b/>
          <w:sz w:val="16"/>
          <w:szCs w:val="16"/>
          <w:lang w:val="af-ZA"/>
        </w:rPr>
      </w:pPr>
    </w:p>
    <w:sectPr w:rsidR="00613058" w:rsidRPr="00FD5124" w:rsidSect="000331DC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3F0" w:rsidRDefault="00D453F0">
      <w:r>
        <w:separator/>
      </w:r>
    </w:p>
  </w:endnote>
  <w:endnote w:type="continuationSeparator" w:id="1">
    <w:p w:rsidR="00D453F0" w:rsidRDefault="00D45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EAB" w:rsidRDefault="00A077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3E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3EAB" w:rsidRDefault="00973EA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73EAB" w:rsidRPr="007C2EDE" w:rsidRDefault="00A077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73EA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D512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3F0" w:rsidRDefault="00D453F0">
      <w:r>
        <w:separator/>
      </w:r>
    </w:p>
  </w:footnote>
  <w:footnote w:type="continuationSeparator" w:id="1">
    <w:p w:rsidR="00D453F0" w:rsidRDefault="00D45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31DC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36D6"/>
    <w:rsid w:val="000E642B"/>
    <w:rsid w:val="000E6BC9"/>
    <w:rsid w:val="00100D10"/>
    <w:rsid w:val="00101261"/>
    <w:rsid w:val="00102A32"/>
    <w:rsid w:val="001033CD"/>
    <w:rsid w:val="001038C8"/>
    <w:rsid w:val="00120E57"/>
    <w:rsid w:val="00124077"/>
    <w:rsid w:val="00125AFF"/>
    <w:rsid w:val="00132E94"/>
    <w:rsid w:val="0013616D"/>
    <w:rsid w:val="0014085C"/>
    <w:rsid w:val="00141828"/>
    <w:rsid w:val="001466A8"/>
    <w:rsid w:val="001563E9"/>
    <w:rsid w:val="001628D6"/>
    <w:rsid w:val="001661AA"/>
    <w:rsid w:val="00180617"/>
    <w:rsid w:val="00180C6A"/>
    <w:rsid w:val="00185136"/>
    <w:rsid w:val="001860C6"/>
    <w:rsid w:val="0019719D"/>
    <w:rsid w:val="001A2642"/>
    <w:rsid w:val="001A5DF6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1CC6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79E"/>
    <w:rsid w:val="0026753B"/>
    <w:rsid w:val="002708FE"/>
    <w:rsid w:val="00272A58"/>
    <w:rsid w:val="00275631"/>
    <w:rsid w:val="002827E6"/>
    <w:rsid w:val="00285C09"/>
    <w:rsid w:val="002955FD"/>
    <w:rsid w:val="002A0E23"/>
    <w:rsid w:val="002A4FF0"/>
    <w:rsid w:val="002A5B15"/>
    <w:rsid w:val="002A7BCC"/>
    <w:rsid w:val="002B161B"/>
    <w:rsid w:val="002B554B"/>
    <w:rsid w:val="002C1F2A"/>
    <w:rsid w:val="002C5839"/>
    <w:rsid w:val="002C60EF"/>
    <w:rsid w:val="002D13D8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209B2"/>
    <w:rsid w:val="00324E33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2EFB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4D4B"/>
    <w:rsid w:val="004E6D89"/>
    <w:rsid w:val="004F596C"/>
    <w:rsid w:val="005067FE"/>
    <w:rsid w:val="005317F2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23F"/>
    <w:rsid w:val="00613610"/>
    <w:rsid w:val="00613F88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8712C"/>
    <w:rsid w:val="00691A55"/>
    <w:rsid w:val="006B7B4E"/>
    <w:rsid w:val="006C2624"/>
    <w:rsid w:val="006D7383"/>
    <w:rsid w:val="006E7309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7486D"/>
    <w:rsid w:val="007807F3"/>
    <w:rsid w:val="00793E78"/>
    <w:rsid w:val="007A44B1"/>
    <w:rsid w:val="007A795B"/>
    <w:rsid w:val="007B6C31"/>
    <w:rsid w:val="007C2EDE"/>
    <w:rsid w:val="007C3B03"/>
    <w:rsid w:val="007C7163"/>
    <w:rsid w:val="007F0193"/>
    <w:rsid w:val="0080439B"/>
    <w:rsid w:val="00805265"/>
    <w:rsid w:val="00805D1B"/>
    <w:rsid w:val="00823294"/>
    <w:rsid w:val="00832169"/>
    <w:rsid w:val="00843D20"/>
    <w:rsid w:val="008450C2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BE6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3EAB"/>
    <w:rsid w:val="00975599"/>
    <w:rsid w:val="00975BA7"/>
    <w:rsid w:val="009766E3"/>
    <w:rsid w:val="00992AD4"/>
    <w:rsid w:val="00992C08"/>
    <w:rsid w:val="0099697A"/>
    <w:rsid w:val="009B085D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79E"/>
    <w:rsid w:val="00A07E86"/>
    <w:rsid w:val="00A30C0F"/>
    <w:rsid w:val="00A36B72"/>
    <w:rsid w:val="00A4278C"/>
    <w:rsid w:val="00A42EF9"/>
    <w:rsid w:val="00A4453F"/>
    <w:rsid w:val="00A70700"/>
    <w:rsid w:val="00A8677F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08D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0DBE"/>
    <w:rsid w:val="00B45438"/>
    <w:rsid w:val="00B45518"/>
    <w:rsid w:val="00B5440A"/>
    <w:rsid w:val="00B5525A"/>
    <w:rsid w:val="00B633B5"/>
    <w:rsid w:val="00B70645"/>
    <w:rsid w:val="00B7414D"/>
    <w:rsid w:val="00BA569A"/>
    <w:rsid w:val="00BC17A6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1745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3F0"/>
    <w:rsid w:val="00D52421"/>
    <w:rsid w:val="00D559F9"/>
    <w:rsid w:val="00D63146"/>
    <w:rsid w:val="00D660D3"/>
    <w:rsid w:val="00D673FC"/>
    <w:rsid w:val="00D810D7"/>
    <w:rsid w:val="00D83E21"/>
    <w:rsid w:val="00D84893"/>
    <w:rsid w:val="00D876A9"/>
    <w:rsid w:val="00D92B38"/>
    <w:rsid w:val="00D92FBE"/>
    <w:rsid w:val="00DB50C0"/>
    <w:rsid w:val="00DB7D71"/>
    <w:rsid w:val="00DC4A38"/>
    <w:rsid w:val="00DD2181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911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EF3DC8"/>
    <w:rsid w:val="00F07934"/>
    <w:rsid w:val="00F11DDE"/>
    <w:rsid w:val="00F22D7A"/>
    <w:rsid w:val="00F23628"/>
    <w:rsid w:val="00F30292"/>
    <w:rsid w:val="00F313A6"/>
    <w:rsid w:val="00F33693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590"/>
    <w:rsid w:val="00F97BAF"/>
    <w:rsid w:val="00FA127B"/>
    <w:rsid w:val="00FA6257"/>
    <w:rsid w:val="00FB2C5C"/>
    <w:rsid w:val="00FC062E"/>
    <w:rsid w:val="00FD0C86"/>
    <w:rsid w:val="00FD4F07"/>
    <w:rsid w:val="00FD5124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2019-06-21T09:32:00Z</cp:lastPrinted>
  <dcterms:created xsi:type="dcterms:W3CDTF">2018-08-08T07:12:00Z</dcterms:created>
  <dcterms:modified xsi:type="dcterms:W3CDTF">2021-04-10T06:54:00Z</dcterms:modified>
</cp:coreProperties>
</file>