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600ECE62" w14:textId="77777777" w:rsidR="007B086D" w:rsidRDefault="0022631D" w:rsidP="00FE243F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1353120C" w14:textId="33107CBD" w:rsidR="00854B23" w:rsidRDefault="00854B23" w:rsidP="00FE243F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lang w:val="af-ZA"/>
        </w:rPr>
      </w:pPr>
      <w:r w:rsidRPr="00854B23">
        <w:rPr>
          <w:rFonts w:ascii="GHEA Grapalat" w:hAnsi="GHEA Grapalat"/>
          <w:b/>
          <w:szCs w:val="24"/>
          <w:lang w:val="af-ZA"/>
        </w:rPr>
        <w:t>ОБЪЯВЛЕНИЕ</w:t>
      </w:r>
      <w:r>
        <w:rPr>
          <w:rFonts w:ascii="GHEA Grapalat" w:hAnsi="GHEA Grapalat"/>
          <w:b/>
          <w:szCs w:val="24"/>
          <w:lang w:val="af-ZA"/>
        </w:rPr>
        <w:t xml:space="preserve"> </w:t>
      </w:r>
      <w:r w:rsidRPr="00854B23">
        <w:rPr>
          <w:rFonts w:ascii="GHEA Grapalat" w:hAnsi="GHEA Grapalat"/>
          <w:b/>
          <w:szCs w:val="24"/>
          <w:lang w:val="af-ZA"/>
        </w:rPr>
        <w:t>о заключенном договоре</w:t>
      </w:r>
    </w:p>
    <w:p w14:paraId="07299384" w14:textId="77777777" w:rsidR="00FE243F" w:rsidRPr="00854B23" w:rsidRDefault="00FE243F" w:rsidP="00FE243F">
      <w:pPr>
        <w:spacing w:before="0" w:after="0"/>
        <w:ind w:left="0" w:firstLine="0"/>
        <w:jc w:val="center"/>
        <w:rPr>
          <w:rFonts w:ascii="GHEA Grapalat" w:hAnsi="GHEA Grapalat"/>
          <w:b/>
          <w:szCs w:val="24"/>
          <w:lang w:val="af-ZA"/>
        </w:rPr>
      </w:pPr>
    </w:p>
    <w:p w14:paraId="6D610C87" w14:textId="6E86C90B" w:rsidR="0022631D" w:rsidRDefault="004C5B8A" w:rsidP="004C5B8A">
      <w:pPr>
        <w:spacing w:before="0" w:after="0" w:line="276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4C5B8A">
        <w:rPr>
          <w:rFonts w:ascii="GHEA Grapalat" w:eastAsia="Times New Roman" w:hAnsi="GHEA Grapalat" w:cs="Sylfaen"/>
          <w:sz w:val="20"/>
          <w:szCs w:val="20"/>
          <w:lang w:val="hy-AM" w:eastAsia="ru-RU"/>
        </w:rPr>
        <w:t>Երևանի քաղաքապետարանը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Արգիշտի 1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հասցեում,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0A0E91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 xml:space="preserve">      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="0022631D" w:rsidRPr="004C5B8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CB6B15" w:rsidRPr="00CB6B1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Երևան քաղաքի Մալաթիա-Սեբաստիա վարչական շրջանի «Երիտասարդական» այգում արտաքին լուսավորության ցանցի կառուցման, նոր  նստարանների և նոր աղբամանների տեղադրման և Ա-3 թաղ. Հ. 179 դպրոցի հարակից տարածքում մինի ֆուտբոլի դաշտի կառուցման աշխատանքների նախագծանախահաշվային փաստաթղթերի մշակման և լրամշակման անցկացման խորհրդատվական աշխատանքների</w:t>
      </w:r>
      <w:r w:rsidR="00B04382" w:rsidRPr="004C5B8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4C5B8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BD000D">
        <w:rPr>
          <w:rFonts w:ascii="GHEA Grapalat" w:eastAsia="Times New Roman" w:hAnsi="GHEA Grapalat" w:cs="Sylfaen"/>
          <w:sz w:val="20"/>
          <w:szCs w:val="20"/>
          <w:lang w:val="hy-AM" w:eastAsia="ru-RU"/>
        </w:rPr>
        <w:t>ԵՔ-</w:t>
      </w:r>
      <w:r w:rsidR="0070098A">
        <w:rPr>
          <w:rFonts w:ascii="GHEA Grapalat" w:eastAsia="Times New Roman" w:hAnsi="GHEA Grapalat" w:cs="Sylfaen"/>
          <w:sz w:val="20"/>
          <w:szCs w:val="20"/>
          <w:lang w:val="hy-AM" w:eastAsia="ru-RU"/>
        </w:rPr>
        <w:t>Հ</w:t>
      </w:r>
      <w:r w:rsidR="00BD000D">
        <w:rPr>
          <w:rFonts w:ascii="GHEA Grapalat" w:eastAsia="Times New Roman" w:hAnsi="GHEA Grapalat" w:cs="Sylfaen"/>
          <w:sz w:val="20"/>
          <w:szCs w:val="20"/>
          <w:lang w:val="hy-AM" w:eastAsia="ru-RU"/>
        </w:rPr>
        <w:t>ԲՄԽ</w:t>
      </w:r>
      <w:r w:rsidR="00B04382">
        <w:rPr>
          <w:rFonts w:ascii="GHEA Grapalat" w:eastAsia="Times New Roman" w:hAnsi="GHEA Grapalat" w:cs="Sylfaen"/>
          <w:sz w:val="20"/>
          <w:szCs w:val="20"/>
          <w:lang w:val="hy-AM" w:eastAsia="ru-RU"/>
        </w:rPr>
        <w:t>ԱՇ</w:t>
      </w:r>
      <w:r w:rsidR="00AC6E7F">
        <w:rPr>
          <w:rFonts w:ascii="GHEA Grapalat" w:eastAsia="Times New Roman" w:hAnsi="GHEA Grapalat" w:cs="Sylfaen"/>
          <w:sz w:val="20"/>
          <w:szCs w:val="20"/>
          <w:lang w:val="hy-AM" w:eastAsia="ru-RU"/>
        </w:rPr>
        <w:t>ՁԲ-</w:t>
      </w:r>
      <w:r w:rsidR="007C2654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22/13 </w:t>
      </w:r>
      <w:r w:rsidR="0022631D" w:rsidRPr="004C5B8A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="0022631D"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7D66E570" w14:textId="03E879EA" w:rsidR="00D20932" w:rsidRPr="00B04382" w:rsidRDefault="00BA4263" w:rsidP="00B04382">
      <w:pPr>
        <w:spacing w:before="0" w:after="0" w:line="276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ru-RU" w:eastAsia="ru-RU"/>
        </w:rPr>
      </w:pPr>
      <w:r w:rsidRPr="00B910BD">
        <w:rPr>
          <w:rFonts w:ascii="GHEA Grapalat" w:hAnsi="GHEA Grapalat" w:cs="Sylfaen"/>
          <w:sz w:val="20"/>
          <w:lang w:val="hy-AM"/>
        </w:rPr>
        <w:t xml:space="preserve">Мэрия Еревана, расположенная по адресу Аргишти 1, представляет ниже информацию о контракте, заключенном в </w:t>
      </w:r>
      <w:r w:rsidRPr="00B0438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результате закупочной процедуры с кодом </w:t>
      </w:r>
      <w:r w:rsidR="005A6F0A" w:rsidRPr="00B04382">
        <w:rPr>
          <w:rFonts w:ascii="GHEA Grapalat" w:eastAsia="Times New Roman" w:hAnsi="GHEA Grapalat" w:cs="Sylfaen"/>
          <w:sz w:val="20"/>
          <w:szCs w:val="20"/>
          <w:lang w:val="hy-AM" w:eastAsia="ru-RU"/>
        </w:rPr>
        <w:t>EQ-</w:t>
      </w:r>
      <w:r w:rsidR="0070098A">
        <w:rPr>
          <w:rFonts w:ascii="GHEA Grapalat" w:eastAsia="Times New Roman" w:hAnsi="GHEA Grapalat" w:cs="Sylfaen"/>
          <w:sz w:val="20"/>
          <w:szCs w:val="20"/>
          <w:lang w:eastAsia="ru-RU"/>
        </w:rPr>
        <w:t>H</w:t>
      </w:r>
      <w:r w:rsidR="00BD000D" w:rsidRPr="00B04382">
        <w:rPr>
          <w:rFonts w:ascii="GHEA Grapalat" w:eastAsia="Times New Roman" w:hAnsi="GHEA Grapalat" w:cs="Sylfaen"/>
          <w:sz w:val="20"/>
          <w:szCs w:val="20"/>
          <w:lang w:val="hy-AM" w:eastAsia="ru-RU"/>
        </w:rPr>
        <w:t>BM</w:t>
      </w:r>
      <w:r w:rsidR="00B04382" w:rsidRPr="00B04382">
        <w:rPr>
          <w:rFonts w:ascii="GHEA Grapalat" w:eastAsia="Times New Roman" w:hAnsi="GHEA Grapalat" w:cs="Sylfaen"/>
          <w:sz w:val="20"/>
          <w:szCs w:val="20"/>
          <w:lang w:val="hy-AM" w:eastAsia="ru-RU"/>
        </w:rPr>
        <w:t>KHAshTs</w:t>
      </w:r>
      <w:r w:rsidRPr="00B04382">
        <w:rPr>
          <w:rFonts w:ascii="GHEA Grapalat" w:eastAsia="Times New Roman" w:hAnsi="GHEA Grapalat" w:cs="Sylfaen"/>
          <w:sz w:val="20"/>
          <w:szCs w:val="20"/>
          <w:lang w:val="hy-AM" w:eastAsia="ru-RU"/>
        </w:rPr>
        <w:t>B-22/</w:t>
      </w:r>
      <w:r w:rsidR="007C2654" w:rsidRPr="007C2654">
        <w:rPr>
          <w:rFonts w:ascii="GHEA Grapalat" w:eastAsia="Times New Roman" w:hAnsi="GHEA Grapalat" w:cs="Sylfaen"/>
          <w:sz w:val="20"/>
          <w:szCs w:val="20"/>
          <w:lang w:val="ru-RU" w:eastAsia="ru-RU"/>
        </w:rPr>
        <w:t>1</w:t>
      </w:r>
      <w:r w:rsidR="0070098A" w:rsidRPr="0070098A">
        <w:rPr>
          <w:rFonts w:ascii="GHEA Grapalat" w:eastAsia="Times New Roman" w:hAnsi="GHEA Grapalat" w:cs="Sylfaen"/>
          <w:sz w:val="20"/>
          <w:szCs w:val="20"/>
          <w:lang w:val="ru-RU" w:eastAsia="ru-RU"/>
        </w:rPr>
        <w:t>3</w:t>
      </w:r>
      <w:r w:rsidRPr="00B04382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="00B04382" w:rsidRPr="00B04382">
        <w:rPr>
          <w:rFonts w:ascii="GHEA Grapalat" w:eastAsia="Times New Roman" w:hAnsi="GHEA Grapalat" w:cs="Sylfaen"/>
          <w:sz w:val="20"/>
          <w:szCs w:val="20"/>
          <w:lang w:val="hy-AM" w:eastAsia="ru-RU"/>
        </w:rPr>
        <w:t>Консультационные работы по разработке и доработке проектно-сметной документации работ по капитальному ремонту дворовых территорий и игровых площадок административного района Давиташен города Еревана</w:t>
      </w:r>
      <w:r w:rsidR="00B04382" w:rsidRPr="00B04382">
        <w:rPr>
          <w:rFonts w:ascii="GHEA Grapalat" w:eastAsia="Times New Roman" w:hAnsi="GHEA Grapalat" w:cs="Sylfaen"/>
          <w:sz w:val="20"/>
          <w:szCs w:val="20"/>
          <w:lang w:val="ru-RU" w:eastAsia="ru-RU"/>
        </w:rPr>
        <w:t>.</w:t>
      </w:r>
    </w:p>
    <w:tbl>
      <w:tblPr>
        <w:tblW w:w="11032" w:type="dxa"/>
        <w:tblInd w:w="-7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080"/>
        <w:gridCol w:w="696"/>
        <w:gridCol w:w="29"/>
        <w:gridCol w:w="290"/>
        <w:gridCol w:w="155"/>
        <w:gridCol w:w="630"/>
        <w:gridCol w:w="190"/>
        <w:gridCol w:w="260"/>
        <w:gridCol w:w="122"/>
        <w:gridCol w:w="254"/>
        <w:gridCol w:w="254"/>
        <w:gridCol w:w="450"/>
        <w:gridCol w:w="90"/>
        <w:gridCol w:w="90"/>
        <w:gridCol w:w="1130"/>
        <w:gridCol w:w="67"/>
        <w:gridCol w:w="14"/>
        <w:gridCol w:w="519"/>
        <w:gridCol w:w="391"/>
        <w:gridCol w:w="309"/>
        <w:gridCol w:w="118"/>
        <w:gridCol w:w="872"/>
        <w:gridCol w:w="262"/>
        <w:gridCol w:w="208"/>
        <w:gridCol w:w="26"/>
        <w:gridCol w:w="441"/>
        <w:gridCol w:w="503"/>
        <w:gridCol w:w="1312"/>
      </w:tblGrid>
      <w:tr w:rsidR="0022631D" w:rsidRPr="004C5B8A" w14:paraId="3BCB0F4A" w14:textId="77777777" w:rsidTr="007C2654">
        <w:trPr>
          <w:trHeight w:val="146"/>
        </w:trPr>
        <w:tc>
          <w:tcPr>
            <w:tcW w:w="270" w:type="dxa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762" w:type="dxa"/>
            <w:gridSpan w:val="28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22631D" w:rsidRPr="007761D9" w14:paraId="796D388F" w14:textId="77777777" w:rsidTr="007C2654">
        <w:trPr>
          <w:trHeight w:val="110"/>
        </w:trPr>
        <w:tc>
          <w:tcPr>
            <w:tcW w:w="270" w:type="dxa"/>
            <w:vMerge w:val="restart"/>
            <w:shd w:val="clear" w:color="auto" w:fill="auto"/>
            <w:vAlign w:val="center"/>
          </w:tcPr>
          <w:p w14:paraId="3A008025" w14:textId="77777777" w:rsid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</w:t>
            </w:r>
            <w:proofErr w:type="spellEnd"/>
            <w:r w:rsidRPr="004C5B8A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  <w:p w14:paraId="781659E7" w14:textId="4040E761" w:rsidR="00BA4263" w:rsidRPr="004C5B8A" w:rsidRDefault="00BA42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2250" w:type="dxa"/>
            <w:gridSpan w:val="5"/>
            <w:vMerge w:val="restart"/>
            <w:shd w:val="clear" w:color="auto" w:fill="auto"/>
            <w:vAlign w:val="center"/>
          </w:tcPr>
          <w:p w14:paraId="0142BBB0" w14:textId="0BF06A0C" w:rsidR="0022631D" w:rsidRDefault="00BA42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նվանումը</w:t>
            </w:r>
            <w:proofErr w:type="spellEnd"/>
          </w:p>
          <w:p w14:paraId="0C83F2D3" w14:textId="2120FC25" w:rsidR="00BA4263" w:rsidRPr="004C5B8A" w:rsidRDefault="00BA42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</w:p>
        </w:tc>
        <w:tc>
          <w:tcPr>
            <w:tcW w:w="630" w:type="dxa"/>
            <w:vMerge w:val="restart"/>
            <w:shd w:val="clear" w:color="auto" w:fill="auto"/>
            <w:vAlign w:val="center"/>
          </w:tcPr>
          <w:p w14:paraId="55FBA55E" w14:textId="77777777" w:rsid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</w:t>
            </w:r>
            <w:proofErr w:type="spellEnd"/>
            <w:r w:rsidRPr="004C5B8A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միավորը</w:t>
            </w:r>
            <w:proofErr w:type="spellEnd"/>
          </w:p>
          <w:p w14:paraId="3D073E87" w14:textId="3203F85E" w:rsidR="00BA4263" w:rsidRPr="004C5B8A" w:rsidRDefault="00BA4263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единица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  <w:proofErr w:type="spellEnd"/>
          </w:p>
        </w:tc>
        <w:tc>
          <w:tcPr>
            <w:tcW w:w="1710" w:type="dxa"/>
            <w:gridSpan w:val="8"/>
            <w:shd w:val="clear" w:color="auto" w:fill="auto"/>
            <w:vAlign w:val="center"/>
          </w:tcPr>
          <w:p w14:paraId="3F89045B" w14:textId="77777777" w:rsid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  <w:p w14:paraId="59F68B85" w14:textId="660F7822" w:rsidR="007F4A5F" w:rsidRPr="007F4A5F" w:rsidRDefault="007F4A5F" w:rsidP="007F4A5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количество</w:t>
            </w:r>
          </w:p>
        </w:tc>
        <w:tc>
          <w:tcPr>
            <w:tcW w:w="2548" w:type="dxa"/>
            <w:gridSpan w:val="7"/>
            <w:shd w:val="clear" w:color="auto" w:fill="auto"/>
            <w:vAlign w:val="center"/>
          </w:tcPr>
          <w:p w14:paraId="62535C49" w14:textId="77777777" w:rsidR="0022631D" w:rsidRPr="004C5B8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4C5B8A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4C5B8A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1809" w:type="dxa"/>
            <w:gridSpan w:val="5"/>
            <w:vMerge w:val="restart"/>
            <w:shd w:val="clear" w:color="auto" w:fill="auto"/>
            <w:vAlign w:val="center"/>
          </w:tcPr>
          <w:p w14:paraId="1FBD0BF5" w14:textId="77777777" w:rsidR="0022631D" w:rsidRPr="0092683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4C5B8A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4C5B8A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4C5B8A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)</w:t>
            </w:r>
          </w:p>
          <w:p w14:paraId="330836BC" w14:textId="32807180" w:rsidR="00BA4263" w:rsidRPr="00926838" w:rsidRDefault="00BA42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af-ZA"/>
              </w:rPr>
              <w:t xml:space="preserve">краткое описание (техническая </w:t>
            </w:r>
            <w:r w:rsidRPr="0039762E">
              <w:rPr>
                <w:rFonts w:cs="Calibri"/>
                <w:color w:val="000000"/>
                <w:sz w:val="14"/>
                <w:szCs w:val="18"/>
                <w:lang w:val="hy-AM"/>
              </w:rPr>
              <w:t>характеристика</w:t>
            </w:r>
            <w:r w:rsidRPr="00926838">
              <w:rPr>
                <w:rFonts w:ascii="GHEA Grapalat" w:hAnsi="GHEA Grapalat"/>
                <w:b/>
                <w:sz w:val="14"/>
                <w:szCs w:val="14"/>
                <w:lang w:val="af-ZA"/>
              </w:rPr>
              <w:t>)</w:t>
            </w:r>
          </w:p>
        </w:tc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14:paraId="3A5DE8B3" w14:textId="77777777" w:rsidR="0022631D" w:rsidRPr="00926838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նախատեսված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նկարագրությունը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(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տեխնիկական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 xml:space="preserve"> </w:t>
            </w: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բնութագիր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af-ZA" w:eastAsia="ru-RU"/>
              </w:rPr>
              <w:t>)</w:t>
            </w:r>
          </w:p>
          <w:p w14:paraId="5D289872" w14:textId="3FB4EDAC" w:rsidR="00BA4263" w:rsidRPr="00BA4263" w:rsidRDefault="00BA42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BA426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22631D" w:rsidRPr="0022631D" w14:paraId="02BE1D52" w14:textId="77777777" w:rsidTr="007C2654">
        <w:trPr>
          <w:trHeight w:val="175"/>
        </w:trPr>
        <w:tc>
          <w:tcPr>
            <w:tcW w:w="270" w:type="dxa"/>
            <w:vMerge/>
            <w:shd w:val="clear" w:color="auto" w:fill="auto"/>
            <w:vAlign w:val="center"/>
          </w:tcPr>
          <w:p w14:paraId="6E1FBC69" w14:textId="77777777" w:rsidR="0022631D" w:rsidRPr="00BA4263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2250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BA42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630" w:type="dxa"/>
            <w:vMerge/>
            <w:shd w:val="clear" w:color="auto" w:fill="auto"/>
            <w:vAlign w:val="center"/>
          </w:tcPr>
          <w:p w14:paraId="5C6C06A7" w14:textId="77777777" w:rsidR="0022631D" w:rsidRPr="00BA4263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061F4148" w14:textId="77777777" w:rsidR="0022631D" w:rsidRPr="00926838" w:rsidRDefault="003C4A4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Նախատեսվող </w:t>
            </w:r>
            <w:proofErr w:type="spellStart"/>
            <w:r w:rsidR="0022631D"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="0022631D"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="0022631D"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="0022631D"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  <w:p w14:paraId="374821C4" w14:textId="78181250" w:rsidR="00BA4263" w:rsidRPr="00926838" w:rsidRDefault="00BA4263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884" w:type="dxa"/>
            <w:gridSpan w:val="4"/>
            <w:vMerge w:val="restart"/>
            <w:shd w:val="clear" w:color="auto" w:fill="auto"/>
            <w:vAlign w:val="center"/>
          </w:tcPr>
          <w:p w14:paraId="20E66A21" w14:textId="1A4CE292" w:rsidR="0022631D" w:rsidRDefault="00BA4263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  <w:p w14:paraId="654421A9" w14:textId="129CC84B" w:rsidR="00BA4263" w:rsidRPr="0022631D" w:rsidRDefault="00BA4263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  <w:proofErr w:type="spellEnd"/>
          </w:p>
        </w:tc>
        <w:tc>
          <w:tcPr>
            <w:tcW w:w="2548" w:type="dxa"/>
            <w:gridSpan w:val="7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809" w:type="dxa"/>
            <w:gridSpan w:val="5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7C2654">
        <w:trPr>
          <w:trHeight w:val="275"/>
        </w:trPr>
        <w:tc>
          <w:tcPr>
            <w:tcW w:w="2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25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8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EB89EF" w14:textId="77777777" w:rsidR="0022631D" w:rsidRPr="00926838" w:rsidRDefault="003C4A46" w:rsidP="003C4A4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2"/>
                <w:szCs w:val="12"/>
                <w:lang w:val="hy-AM" w:eastAsia="ru-RU"/>
              </w:rPr>
              <w:t xml:space="preserve">Նախատեսվող </w:t>
            </w:r>
            <w:proofErr w:type="spellStart"/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ֆինանսական</w:t>
            </w:r>
            <w:proofErr w:type="spellEnd"/>
            <w:r w:rsidR="0022631D" w:rsidRPr="00926838"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  <w:t xml:space="preserve"> </w:t>
            </w:r>
            <w:proofErr w:type="spellStart"/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միջոցներով</w:t>
            </w:r>
            <w:proofErr w:type="spellEnd"/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  <w:p w14:paraId="0049F259" w14:textId="37174B66" w:rsidR="00BA4263" w:rsidRPr="00926838" w:rsidRDefault="00BA4263" w:rsidP="003C4A46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val="ru-RU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35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B597C7" w14:textId="4244AEBF" w:rsidR="0022631D" w:rsidRDefault="00BA42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proofErr w:type="spellStart"/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</w:t>
            </w:r>
            <w:r w:rsidR="0022631D"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նդհանուր</w:t>
            </w:r>
            <w:proofErr w:type="spellEnd"/>
          </w:p>
          <w:p w14:paraId="2FE30352" w14:textId="5FF0A4F5" w:rsidR="00BA4263" w:rsidRPr="0022631D" w:rsidRDefault="00BA4263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  <w:tc>
          <w:tcPr>
            <w:tcW w:w="180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27808" w:rsidRPr="007761D9" w14:paraId="6CB0AC86" w14:textId="77777777" w:rsidTr="007C2654">
        <w:trPr>
          <w:trHeight w:val="6189"/>
        </w:trPr>
        <w:tc>
          <w:tcPr>
            <w:tcW w:w="270" w:type="dxa"/>
            <w:shd w:val="clear" w:color="auto" w:fill="auto"/>
            <w:vAlign w:val="center"/>
          </w:tcPr>
          <w:p w14:paraId="5040494D" w14:textId="77777777" w:rsidR="00627808" w:rsidRDefault="00627808" w:rsidP="0062780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000000"/>
                <w:sz w:val="14"/>
                <w:szCs w:val="18"/>
                <w:lang w:val="hy-AM"/>
              </w:rPr>
            </w:pPr>
          </w:p>
          <w:p w14:paraId="62F33415" w14:textId="6CC9DCE9" w:rsidR="00627808" w:rsidRPr="00627808" w:rsidRDefault="00627808" w:rsidP="00627808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627808">
              <w:rPr>
                <w:rFonts w:cs="Calibri"/>
                <w:color w:val="000000"/>
                <w:sz w:val="16"/>
                <w:szCs w:val="16"/>
                <w:lang w:val="hy-AM"/>
              </w:rPr>
              <w:t>1</w:t>
            </w:r>
          </w:p>
        </w:tc>
        <w:tc>
          <w:tcPr>
            <w:tcW w:w="2250" w:type="dxa"/>
            <w:gridSpan w:val="5"/>
            <w:shd w:val="clear" w:color="auto" w:fill="auto"/>
            <w:vAlign w:val="center"/>
          </w:tcPr>
          <w:p w14:paraId="2721F035" w14:textId="59C27AD9" w:rsidR="00627808" w:rsidRPr="007C2654" w:rsidRDefault="007C2654" w:rsidP="007C2654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8"/>
                <w:szCs w:val="18"/>
                <w:lang w:val="hy-AM"/>
              </w:rPr>
            </w:pPr>
            <w:r w:rsidRPr="007C2654">
              <w:rPr>
                <w:rFonts w:ascii="GHEA Grapalat" w:hAnsi="GHEA Grapalat" w:cs="Sylfaen"/>
                <w:sz w:val="18"/>
                <w:szCs w:val="18"/>
                <w:lang w:val="hy-AM"/>
              </w:rPr>
              <w:t>քի Մալաթիա-Սեբաստիա վարչական շրջանի ղեկավարի կողմից ներկայացված «Երիտասարդական» այգում արտաքին լուսավորության ցանցի կառուցման, նոր  նստարանների և նոր աղբամանների տեղադրման և Ա-3 թաղ. Հ. 179 դպրոցի հարակից տարածքում մինի ֆուտբոլի դաշտի կառուցման աշխատանքների նախագծանախահաշվային փաստաթղթերի մշակման և լրամշակման անցկացման խորհրդատվական աշխատա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նքներ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08EE47" w14:textId="660E2A73" w:rsidR="00627808" w:rsidRPr="00104228" w:rsidRDefault="00627808" w:rsidP="00627808">
            <w:pPr>
              <w:tabs>
                <w:tab w:val="left" w:pos="1248"/>
              </w:tabs>
              <w:spacing w:before="0" w:after="0"/>
              <w:ind w:left="0"/>
              <w:rPr>
                <w:rFonts w:cs="Calibri"/>
                <w:color w:val="000000"/>
                <w:sz w:val="14"/>
                <w:szCs w:val="18"/>
                <w:lang w:val="hy-AM"/>
              </w:rPr>
            </w:pPr>
          </w:p>
        </w:tc>
        <w:tc>
          <w:tcPr>
            <w:tcW w:w="826" w:type="dxa"/>
            <w:gridSpan w:val="4"/>
            <w:shd w:val="clear" w:color="auto" w:fill="auto"/>
            <w:vAlign w:val="center"/>
          </w:tcPr>
          <w:p w14:paraId="24430B75" w14:textId="77777777" w:rsidR="00627808" w:rsidRDefault="00627808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27808">
              <w:rPr>
                <w:rFonts w:cs="Calibri"/>
                <w:color w:val="000000"/>
                <w:sz w:val="16"/>
                <w:szCs w:val="16"/>
              </w:rPr>
              <w:t>1</w:t>
            </w:r>
          </w:p>
          <w:p w14:paraId="3B1B543B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227B3546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BB79019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C200ED5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4E5F60A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351CD6CB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2E68F8A6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0C17B60D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04AFB79D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423BFED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4A86C249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2ED84688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3A16AB58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12B823F1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3D478747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C1D8781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13E46277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3BA239C9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598FA398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683D44F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3A74CF97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2E4C951F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4B0181C1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5DAA0F81" w14:textId="13DBAB7F" w:rsidR="00D47A07" w:rsidRPr="00627808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4"/>
            <w:shd w:val="clear" w:color="auto" w:fill="auto"/>
            <w:vAlign w:val="center"/>
          </w:tcPr>
          <w:p w14:paraId="6D4EED91" w14:textId="77777777" w:rsidR="00627808" w:rsidRDefault="00627808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627808">
              <w:rPr>
                <w:rFonts w:cs="Calibri"/>
                <w:color w:val="000000"/>
                <w:sz w:val="16"/>
                <w:szCs w:val="16"/>
              </w:rPr>
              <w:t>1</w:t>
            </w:r>
          </w:p>
          <w:p w14:paraId="07FCC9FE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07DDC18F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1574BD6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D05361E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BFA13E2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43D9B006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1142B7D0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4792740A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587A766D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D1E28C8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390F8428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234DC3FB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96438AA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14DED2B6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43465AD2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D1707CC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77931152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00C6C80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57AB5220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27A777B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0F468C11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20782E9C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3DA0E69F" w14:textId="77777777" w:rsidR="00D47A07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  <w:p w14:paraId="6021AF6A" w14:textId="60BC3455" w:rsidR="00D47A07" w:rsidRPr="00627808" w:rsidRDefault="00D47A07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14:paraId="24CC3CAF" w14:textId="77777777" w:rsidR="00627808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500000</w:t>
            </w:r>
          </w:p>
          <w:p w14:paraId="34B98356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4BF05761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5E54F59C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7C5F458C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6DFC10EE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7A226B13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1572B868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6D193509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7B149081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5EF896FA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01C4E73D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79E7D0A5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4D3C40B4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1B8B266A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444D6F00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69A81935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70DBE7A8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3F531D54" w14:textId="77777777" w:rsid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</w:p>
          <w:p w14:paraId="07535066" w14:textId="7298FEBF" w:rsidR="00E20C19" w:rsidRPr="00E20C19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cs="Calibri"/>
                <w:color w:val="000000"/>
                <w:sz w:val="20"/>
                <w:szCs w:val="20"/>
                <w:lang w:val="hy-AM"/>
              </w:rPr>
              <w:t>400000</w:t>
            </w:r>
          </w:p>
        </w:tc>
        <w:tc>
          <w:tcPr>
            <w:tcW w:w="1351" w:type="dxa"/>
            <w:gridSpan w:val="5"/>
            <w:shd w:val="clear" w:color="auto" w:fill="auto"/>
            <w:vAlign w:val="center"/>
          </w:tcPr>
          <w:p w14:paraId="22401932" w14:textId="35462330" w:rsidR="00627808" w:rsidRPr="00791D28" w:rsidRDefault="00627808" w:rsidP="00627808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4"/>
                <w:szCs w:val="18"/>
                <w:lang w:val="hy-AM"/>
              </w:rPr>
            </w:pPr>
          </w:p>
        </w:tc>
        <w:tc>
          <w:tcPr>
            <w:tcW w:w="3624" w:type="dxa"/>
            <w:gridSpan w:val="7"/>
            <w:vMerge w:val="restart"/>
            <w:shd w:val="clear" w:color="auto" w:fill="auto"/>
            <w:vAlign w:val="bottom"/>
          </w:tcPr>
          <w:p w14:paraId="5152B32D" w14:textId="280C6CCC" w:rsidR="00627808" w:rsidRPr="00D47A07" w:rsidRDefault="00D47A07" w:rsidP="00627808">
            <w:pPr>
              <w:spacing w:before="0" w:after="0"/>
              <w:ind w:left="0" w:firstLine="44"/>
              <w:jc w:val="both"/>
              <w:rPr>
                <w:rFonts w:cs="Calibri"/>
                <w:color w:val="000000"/>
                <w:sz w:val="16"/>
                <w:szCs w:val="16"/>
                <w:lang w:val="hy-AM"/>
              </w:rPr>
            </w:pP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Մալաթիա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>-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Սեբաստիա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վարչական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շրջանի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cs="Calibri"/>
                <w:b/>
                <w:bCs/>
                <w:sz w:val="16"/>
                <w:szCs w:val="16"/>
                <w:lang w:val="hy-AM"/>
              </w:rPr>
              <w:t>«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Երիտասարդական</w:t>
            </w:r>
            <w:r w:rsidRPr="00D47A07">
              <w:rPr>
                <w:rFonts w:cs="Calibri"/>
                <w:b/>
                <w:bCs/>
                <w:sz w:val="16"/>
                <w:szCs w:val="16"/>
                <w:lang w:val="hy-AM"/>
              </w:rPr>
              <w:t>»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այգում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արտաքին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լուսավորության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ցանցի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կառուցման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,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նոր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նստարանների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նոր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աղբամանների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տեղադրման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աշխատանքների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նախագծա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>-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նախահաշվային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փաստաթղթերի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կազմման</w:t>
            </w:r>
            <w:r w:rsidRPr="00D47A07">
              <w:rPr>
                <w:rFonts w:ascii="Arial Armenian" w:hAnsi="Arial Armenian" w:cs="Calibri"/>
                <w:b/>
                <w:bCs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b/>
                <w:bCs/>
                <w:sz w:val="16"/>
                <w:szCs w:val="16"/>
                <w:lang w:val="hy-AM"/>
              </w:rPr>
              <w:t>աշխատանքներ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                                                                                    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Անհրաժեշտ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է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մշակել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տարածքում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արտաքին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լուսավորության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ցանցի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կառուցման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,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նստարանների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աղբամանների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նախագիծ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>: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Մետաղական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հենասյուները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նախատեսել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գեղարվեստական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ձևավորմամբ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Ապահովել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տարածքի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բավարար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լուսավորություն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Նախատեսել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մալուխների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միացում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Բաժանարար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տուփերը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նախատեսել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մետաղական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Ապամոնտաժել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առկա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նստարանները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աղբամանները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/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պահեստավորելով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հետագա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օգտագործման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համար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/:                                                                                                                                                                                     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Անհրաժեշտ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է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նախատեսել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.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-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նոր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նստարանների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նոր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մետաղական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աղբամանների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տեղադրում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-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բեմահարթակի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պատերի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բաձրորակ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սվաղ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                  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-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բեմահարթակի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պատերի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ճակատային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ներկով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-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բեմահարթակի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ծածկույթի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/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ասֆալի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/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վերանորոգում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                                     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-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բեմահարթակի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բազրիքների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վերանորոգում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>-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-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բեմահարթակի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բավարար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լուսավորություն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                 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-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բեմահարթակին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կից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էլեկտրական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հոսանքի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lastRenderedPageBreak/>
              <w:t>բաժանարար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տուփի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վերանորոգում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  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Աշխատանքներն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իրականացնելիս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հաշվի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առնել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առկա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իրավիճակը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                                                          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Մշակել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կազմել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տարածքի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արտաքին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լուսավորության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ցանցի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կառուցման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,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նոր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նստարանների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նոր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աղբամանների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տեղադրման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նախագծա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>-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նախահաշվային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փաստաթղթեր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Նախագիծը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ներկայացնել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հետևյալ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կազմով՝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4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օրինակից՝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տպագիր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2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օրինակից՝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էլեկտրոնային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կրիչով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(PDF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ֆորմատով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>)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1.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ճարտարապետական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մաս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2.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շինարարական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մաս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3.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նախահաշիվ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4.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ծավալաթերթ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>-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նախահաշիվ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/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հայերեն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ռուսերեն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/                                                                                                          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 5.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Նախագիծը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համաձայնեցնել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cs="Calibri"/>
                <w:sz w:val="16"/>
                <w:szCs w:val="16"/>
                <w:lang w:val="hy-AM"/>
              </w:rPr>
              <w:t>«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Երքաղլույս</w:t>
            </w:r>
            <w:r w:rsidRPr="00D47A07">
              <w:rPr>
                <w:rFonts w:cs="Calibri"/>
                <w:sz w:val="16"/>
                <w:szCs w:val="16"/>
                <w:lang w:val="hy-AM"/>
              </w:rPr>
              <w:t>»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ՓԲԸ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>-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հետ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>**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Նախագիծը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մշակել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գործող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նորմերի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պահանջներին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համաձայն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Շինարարական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հրապարակը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կազմակերպել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համաձայն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Երևանի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ավագանու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16.03.2015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թ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405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որոշմամբ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սահմանված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որոշման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Անհրաժեշտ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է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ներկայացնել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կապալի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օբյեկտի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,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դրա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առանձին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մասերի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(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կոնստրուկցիաներ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այլն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)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օգտագործված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նյութերի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երաշխիքային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ժամկետրների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ներկայացվող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նվազագույն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պահանջները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Ներկայացնել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աշխատանքների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կատարման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համար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պահանջվող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լիցենզիային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,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տեխնիկական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միջոցներին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,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աշխատանքային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ռեսուրսներին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և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մասնագիտական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հատկանիշներին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ներկայացվող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պահանջները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: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Գծագրային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մասը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ներկայացնել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A-3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ֆորմատով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>: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br/>
              <w:t xml:space="preserve">*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Աշխատանքի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դիմաց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վճարումը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կիրականացվի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նախագծի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փորձաքննության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դրական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եզրակացության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առկայության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 xml:space="preserve"> </w:t>
            </w:r>
            <w:r w:rsidRPr="00D47A07">
              <w:rPr>
                <w:rFonts w:ascii="Arial" w:hAnsi="Arial" w:cs="Arial"/>
                <w:sz w:val="16"/>
                <w:szCs w:val="16"/>
                <w:lang w:val="hy-AM"/>
              </w:rPr>
              <w:t>դեպքում</w:t>
            </w:r>
            <w:r w:rsidRPr="00D47A07">
              <w:rPr>
                <w:rFonts w:ascii="Arial Armenian" w:hAnsi="Arial Armenian" w:cs="Calibri"/>
                <w:sz w:val="16"/>
                <w:szCs w:val="16"/>
                <w:lang w:val="hy-AM"/>
              </w:rPr>
              <w:t>:</w:t>
            </w:r>
          </w:p>
        </w:tc>
      </w:tr>
      <w:tr w:rsidR="008A456F" w:rsidRPr="00FE243F" w14:paraId="17C15BAD" w14:textId="77777777" w:rsidTr="007C2654">
        <w:trPr>
          <w:trHeight w:val="1520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DEAD0" w14:textId="4A40D85F" w:rsidR="008A456F" w:rsidRPr="0039762E" w:rsidRDefault="008A456F" w:rsidP="008A456F">
            <w:pPr>
              <w:widowControl w:val="0"/>
              <w:spacing w:before="0" w:after="0"/>
              <w:ind w:left="0"/>
              <w:jc w:val="center"/>
              <w:rPr>
                <w:rFonts w:cs="Calibri"/>
                <w:color w:val="000000"/>
                <w:sz w:val="14"/>
                <w:szCs w:val="18"/>
                <w:lang w:val="hy-AM"/>
              </w:rPr>
            </w:pPr>
            <w:r>
              <w:rPr>
                <w:rFonts w:cs="Calibri"/>
                <w:color w:val="000000"/>
                <w:sz w:val="14"/>
                <w:szCs w:val="18"/>
                <w:lang w:val="hy-AM"/>
              </w:rPr>
              <w:lastRenderedPageBreak/>
              <w:t>5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5E7C8" w14:textId="5FFE04E3" w:rsidR="008A456F" w:rsidRPr="0039762E" w:rsidRDefault="008A456F" w:rsidP="001F472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cs="Calibri"/>
                <w:color w:val="000000"/>
                <w:sz w:val="14"/>
                <w:szCs w:val="18"/>
                <w:lang w:val="hy-AM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9C2AA" w14:textId="2FBC25AC" w:rsidR="008A456F" w:rsidRPr="00104228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rPr>
                <w:rFonts w:cs="Calibri"/>
                <w:color w:val="000000"/>
                <w:sz w:val="14"/>
                <w:szCs w:val="18"/>
                <w:lang w:val="hy-AM"/>
              </w:rPr>
            </w:pPr>
          </w:p>
        </w:tc>
        <w:tc>
          <w:tcPr>
            <w:tcW w:w="8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D9E3" w14:textId="0118CEA4" w:rsidR="008A456F" w:rsidRPr="00104228" w:rsidRDefault="008A456F" w:rsidP="008A456F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4"/>
                <w:szCs w:val="18"/>
                <w:lang w:val="hy-AM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CA31E" w14:textId="0BC43458" w:rsidR="008A456F" w:rsidRPr="00104228" w:rsidRDefault="008A456F" w:rsidP="008A456F">
            <w:pPr>
              <w:tabs>
                <w:tab w:val="left" w:pos="1248"/>
              </w:tabs>
              <w:spacing w:before="0" w:after="0"/>
              <w:ind w:left="0"/>
              <w:jc w:val="center"/>
              <w:rPr>
                <w:rFonts w:cs="Calibri"/>
                <w:color w:val="000000"/>
                <w:sz w:val="14"/>
                <w:szCs w:val="18"/>
                <w:lang w:val="hy-AM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AA4F1" w14:textId="5BB00BDE" w:rsidR="008A456F" w:rsidRPr="001F4720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cs="Calibri"/>
                <w:color w:val="000000"/>
                <w:sz w:val="14"/>
                <w:szCs w:val="18"/>
              </w:rPr>
            </w:pPr>
          </w:p>
        </w:tc>
        <w:tc>
          <w:tcPr>
            <w:tcW w:w="1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692BC" w14:textId="59598E2C" w:rsidR="008A456F" w:rsidRPr="001F4720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cs="Calibri"/>
                <w:color w:val="000000"/>
                <w:sz w:val="14"/>
                <w:szCs w:val="18"/>
              </w:rPr>
            </w:pPr>
          </w:p>
        </w:tc>
        <w:tc>
          <w:tcPr>
            <w:tcW w:w="3624" w:type="dxa"/>
            <w:gridSpan w:val="7"/>
            <w:vMerge/>
            <w:shd w:val="clear" w:color="auto" w:fill="auto"/>
            <w:vAlign w:val="center"/>
          </w:tcPr>
          <w:p w14:paraId="54C80053" w14:textId="77777777" w:rsidR="008A456F" w:rsidRPr="0039762E" w:rsidRDefault="008A456F" w:rsidP="008A456F">
            <w:pPr>
              <w:spacing w:before="0" w:after="0"/>
              <w:ind w:left="0"/>
              <w:jc w:val="both"/>
              <w:rPr>
                <w:rFonts w:cs="Calibri"/>
                <w:color w:val="000000"/>
                <w:sz w:val="14"/>
                <w:szCs w:val="18"/>
                <w:lang w:val="hy-AM"/>
              </w:rPr>
            </w:pPr>
          </w:p>
        </w:tc>
      </w:tr>
      <w:tr w:rsidR="008A456F" w:rsidRPr="00FE243F" w14:paraId="4B8BC031" w14:textId="77777777" w:rsidTr="007C2654">
        <w:trPr>
          <w:trHeight w:val="169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451180EC" w14:textId="77777777" w:rsidR="008A456F" w:rsidRPr="00E51C0F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A456F" w:rsidRPr="007761D9" w14:paraId="24C3B0CB" w14:textId="77777777" w:rsidTr="007C2654">
        <w:trPr>
          <w:trHeight w:val="137"/>
        </w:trPr>
        <w:tc>
          <w:tcPr>
            <w:tcW w:w="4230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5F6078" w14:textId="77777777" w:rsidR="008A456F" w:rsidRDefault="008A456F" w:rsidP="008A45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F142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նման 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F1422B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ընտրության հիմնավորումը</w:t>
            </w:r>
          </w:p>
          <w:p w14:paraId="4B58E534" w14:textId="5004C684" w:rsidR="008A456F" w:rsidRPr="00F1422B" w:rsidRDefault="008A456F" w:rsidP="008A45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BA4263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Примененная</w:t>
            </w:r>
            <w:r w:rsidRPr="00BA42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A4263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процедура</w:t>
            </w:r>
            <w:r w:rsidRPr="00BA42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за</w:t>
            </w:r>
            <w:r w:rsidRPr="00BA4263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купки</w:t>
            </w:r>
            <w:r w:rsidRPr="00BA42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A4263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и</w:t>
            </w:r>
            <w:r w:rsidRPr="00BA42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A4263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обоснование</w:t>
            </w:r>
            <w:r w:rsidRPr="00BA42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A4263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ее</w:t>
            </w:r>
            <w:r w:rsidRPr="00BA42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</w:t>
            </w:r>
            <w:r w:rsidRPr="00BA4263">
              <w:rPr>
                <w:rFonts w:ascii="GHEA Grapalat" w:eastAsia="Times New Roman" w:hAnsi="GHEA Grapalat" w:cs="Sylfaen" w:hint="eastAsia"/>
                <w:b/>
                <w:sz w:val="14"/>
                <w:szCs w:val="14"/>
                <w:lang w:val="hy-AM" w:eastAsia="ru-RU"/>
              </w:rPr>
              <w:t>выбора</w:t>
            </w:r>
          </w:p>
        </w:tc>
        <w:tc>
          <w:tcPr>
            <w:tcW w:w="6802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DB1322" w14:textId="0D545207" w:rsidR="0070098A" w:rsidRPr="00C54E89" w:rsidRDefault="0070098A" w:rsidP="0070098A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14:paraId="2C5DC7B8" w14:textId="6F9DBE4E" w:rsidR="008A456F" w:rsidRPr="00C54E89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A456F" w:rsidRPr="007761D9" w14:paraId="075EEA57" w14:textId="77777777" w:rsidTr="007C2654">
        <w:trPr>
          <w:trHeight w:val="196"/>
        </w:trPr>
        <w:tc>
          <w:tcPr>
            <w:tcW w:w="1103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8A456F" w:rsidRPr="00F1422B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A456F" w:rsidRPr="005A6F0A" w14:paraId="681596E8" w14:textId="77777777" w:rsidTr="007C26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7"/>
        </w:trPr>
        <w:tc>
          <w:tcPr>
            <w:tcW w:w="729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EC0B" w14:textId="77777777" w:rsidR="008A456F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կամ հրապարակելու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  <w:p w14:paraId="5F50B75D" w14:textId="77835528" w:rsidR="008A456F" w:rsidRPr="00926838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направления или опубликования приглашения</w:t>
            </w:r>
          </w:p>
        </w:tc>
        <w:tc>
          <w:tcPr>
            <w:tcW w:w="3742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2C42B007" w:rsidR="008A456F" w:rsidRPr="00811FEE" w:rsidRDefault="00E20C19" w:rsidP="00E20C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04</w:t>
            </w:r>
            <w:r w:rsidR="006760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</w:t>
            </w:r>
            <w:r w:rsidR="008A456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67604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8A456F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EB10A3" w:rsidRPr="005A6F0A" w14:paraId="199F948A" w14:textId="77777777" w:rsidTr="007C26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7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9C513" w14:textId="77777777" w:rsidR="00EB10A3" w:rsidRDefault="00EB10A3" w:rsidP="00EB10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578B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3578B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78B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3578B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3578B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  <w:p w14:paraId="1F4B3560" w14:textId="273A5739" w:rsidR="00EB10A3" w:rsidRPr="00926838" w:rsidRDefault="00EB10A3" w:rsidP="00EB10A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изменений, внесенных в приглашение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49311AF3" w:rsidR="00EB10A3" w:rsidRPr="003578BE" w:rsidRDefault="00EB10A3" w:rsidP="00EB10A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7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1567C65A" w:rsidR="00EB10A3" w:rsidRPr="003578BE" w:rsidRDefault="00EB10A3" w:rsidP="00EB10A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A456F" w:rsidRPr="005A6F0A" w14:paraId="6EE9B008" w14:textId="77777777" w:rsidTr="007C26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7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8A456F" w:rsidRPr="003578BE" w:rsidRDefault="008A456F" w:rsidP="008A45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8A456F" w:rsidRPr="003578BE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578B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37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7777777" w:rsidR="008A456F" w:rsidRPr="003578BE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A456F" w:rsidRPr="005A6F0A" w14:paraId="13FE412E" w14:textId="77777777" w:rsidTr="007C26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71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87308" w14:textId="77777777" w:rsidR="008A456F" w:rsidRDefault="008A456F" w:rsidP="008A45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3578B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  <w:p w14:paraId="16131DCB" w14:textId="7A41CAC0" w:rsidR="008A456F" w:rsidRPr="003578BE" w:rsidRDefault="008A456F" w:rsidP="008A45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Дата разъяснений относительно приглашения</w:t>
            </w: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8A456F" w:rsidRPr="003578BE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0BDBE" w14:textId="77777777" w:rsidR="008A456F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578B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  <w:p w14:paraId="74236B9E" w14:textId="6CCBE648" w:rsidR="008A456F" w:rsidRPr="003578BE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Получения запроса</w:t>
            </w: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5444" w14:textId="77777777" w:rsidR="008A456F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3578B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Պարզաբա</w:t>
            </w:r>
            <w:r w:rsidRPr="00C377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նման</w:t>
            </w:r>
          </w:p>
          <w:p w14:paraId="0DE48CE7" w14:textId="0EED62A3" w:rsidR="008A456F" w:rsidRPr="00C37719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Разъяснения</w:t>
            </w:r>
          </w:p>
        </w:tc>
      </w:tr>
      <w:tr w:rsidR="008A456F" w:rsidRPr="005A6F0A" w14:paraId="321D26CF" w14:textId="77777777" w:rsidTr="007C26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71" w:type="dxa"/>
            <w:gridSpan w:val="18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8A456F" w:rsidRPr="00C37719" w:rsidRDefault="008A456F" w:rsidP="008A45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77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6F65EB68" w:rsidR="008A456F" w:rsidRPr="00811FEE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04E8BB4B" w:rsidR="008A456F" w:rsidRPr="00811FEE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A456F" w:rsidRPr="005A6F0A" w14:paraId="68E691E2" w14:textId="77777777" w:rsidTr="007C26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71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8A456F" w:rsidRPr="00C37719" w:rsidRDefault="008A456F" w:rsidP="008A456F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77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8A456F" w:rsidRPr="00C37719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8A456F" w:rsidRPr="00C37719" w:rsidRDefault="008A456F" w:rsidP="008A456F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8A456F" w:rsidRPr="005A6F0A" w14:paraId="30B89418" w14:textId="77777777" w:rsidTr="007C2654">
        <w:trPr>
          <w:trHeight w:val="54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70776DB4" w14:textId="77777777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8A456F" w:rsidRPr="007761D9" w14:paraId="10DC4861" w14:textId="77777777" w:rsidTr="005F35E7">
        <w:trPr>
          <w:trHeight w:val="605"/>
        </w:trPr>
        <w:tc>
          <w:tcPr>
            <w:tcW w:w="1350" w:type="dxa"/>
            <w:gridSpan w:val="2"/>
            <w:vMerge w:val="restart"/>
            <w:shd w:val="clear" w:color="auto" w:fill="auto"/>
            <w:vAlign w:val="center"/>
          </w:tcPr>
          <w:p w14:paraId="34162061" w14:textId="77777777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377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Հ/Հ</w:t>
            </w:r>
          </w:p>
        </w:tc>
        <w:tc>
          <w:tcPr>
            <w:tcW w:w="1990" w:type="dxa"/>
            <w:gridSpan w:val="6"/>
            <w:vMerge w:val="restart"/>
            <w:shd w:val="clear" w:color="auto" w:fill="auto"/>
            <w:vAlign w:val="center"/>
          </w:tcPr>
          <w:p w14:paraId="2C0F057F" w14:textId="77777777" w:rsidR="008A456F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377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Մասնակցի անվանումը</w:t>
            </w:r>
          </w:p>
          <w:p w14:paraId="4FE503E7" w14:textId="57529CF2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Наименования участников</w:t>
            </w:r>
          </w:p>
        </w:tc>
        <w:tc>
          <w:tcPr>
            <w:tcW w:w="7692" w:type="dxa"/>
            <w:gridSpan w:val="21"/>
            <w:shd w:val="clear" w:color="auto" w:fill="auto"/>
            <w:vAlign w:val="center"/>
          </w:tcPr>
          <w:p w14:paraId="1FD38684" w14:textId="2B462658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37719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C377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/ՀՀ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8A456F" w:rsidRPr="005A6F0A" w14:paraId="3FD00E3A" w14:textId="77777777" w:rsidTr="005F35E7">
        <w:trPr>
          <w:trHeight w:val="365"/>
        </w:trPr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67E5DBFB" w14:textId="77777777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90" w:type="dxa"/>
            <w:gridSpan w:val="6"/>
            <w:vMerge/>
            <w:shd w:val="clear" w:color="auto" w:fill="auto"/>
            <w:vAlign w:val="center"/>
          </w:tcPr>
          <w:p w14:paraId="7835142E" w14:textId="77777777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301F4707" w14:textId="77777777" w:rsidR="008A456F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77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Գինն առանց ԱԱՀ</w:t>
            </w:r>
          </w:p>
          <w:p w14:paraId="27542D69" w14:textId="3AF4A1CC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Цена без НДС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6485269E" w14:textId="77777777" w:rsidR="008A456F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77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ԱԱՀ</w:t>
            </w:r>
          </w:p>
          <w:p w14:paraId="635EE2FE" w14:textId="63277335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НДС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450DDEF9" w14:textId="77777777" w:rsidR="008A456F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3771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Ընդհանուր</w:t>
            </w:r>
          </w:p>
          <w:p w14:paraId="4A371FE9" w14:textId="402FD3F8" w:rsidR="008A456F" w:rsidRPr="00C37719" w:rsidRDefault="008A456F" w:rsidP="008A456F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hy-AM"/>
              </w:rPr>
              <w:t>Всего</w:t>
            </w:r>
          </w:p>
        </w:tc>
      </w:tr>
      <w:tr w:rsidR="005F35E7" w:rsidRPr="007761D9" w14:paraId="4DA511EC" w14:textId="77777777" w:rsidTr="005F35E7">
        <w:trPr>
          <w:trHeight w:val="223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5DBE5B3F" w14:textId="7306A7ED" w:rsidR="005F35E7" w:rsidRPr="00C37719" w:rsidRDefault="005F35E7" w:rsidP="005F35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 ՉԱՓԱԲԱԺԻՆ</w:t>
            </w:r>
          </w:p>
        </w:tc>
        <w:tc>
          <w:tcPr>
            <w:tcW w:w="9682" w:type="dxa"/>
            <w:gridSpan w:val="27"/>
            <w:shd w:val="clear" w:color="auto" w:fill="auto"/>
          </w:tcPr>
          <w:p w14:paraId="6ABF72D4" w14:textId="1082F22E" w:rsidR="005F35E7" w:rsidRPr="00F15D50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04FC2">
              <w:rPr>
                <w:rFonts w:ascii="GHEA Grapalat" w:hAnsi="GHEA Grapalat"/>
                <w:sz w:val="16"/>
                <w:szCs w:val="16"/>
                <w:lang w:val="hy-AM"/>
              </w:rPr>
              <w:t>Մալաթիա-Սեբաստիա վարչական շրջանի «Երիտասարդական» այգում արտաքին լուսավորության ցանցի կառուցման, նոր նստարանների և նոր աղբամանների տեղադրման աշխատանքների նախագծա-նախահաշվային փաստաթղթերի կազմման աշխատանքներ</w:t>
            </w:r>
          </w:p>
        </w:tc>
      </w:tr>
      <w:tr w:rsidR="005F35E7" w:rsidRPr="005F35E7" w14:paraId="50825522" w14:textId="77777777" w:rsidTr="000F1DEE">
        <w:trPr>
          <w:trHeight w:val="349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50AD5B95" w14:textId="77777777" w:rsidR="005F35E7" w:rsidRPr="00F15D50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15D5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90" w:type="dxa"/>
            <w:gridSpan w:val="6"/>
            <w:vAlign w:val="center"/>
          </w:tcPr>
          <w:p w14:paraId="259F3C98" w14:textId="1D49B197" w:rsidR="005F35E7" w:rsidRP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t>Կապիտալ Դիզայն ՍՊԸ ООО Капитал Дизайн</w:t>
            </w:r>
          </w:p>
        </w:tc>
        <w:tc>
          <w:tcPr>
            <w:tcW w:w="325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67224" w14:textId="060660B1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340000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2B8A853" w14:textId="2EB1D3E1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59BBB2" w14:textId="6CD58B5A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340000</w:t>
            </w:r>
          </w:p>
        </w:tc>
      </w:tr>
      <w:tr w:rsidR="005F35E7" w:rsidRPr="005A6F0A" w14:paraId="7012DD63" w14:textId="77777777" w:rsidTr="000F1DEE">
        <w:trPr>
          <w:trHeight w:val="349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7C975475" w14:textId="41ED04F2" w:rsidR="005F35E7" w:rsidRPr="00F15D50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990" w:type="dxa"/>
            <w:gridSpan w:val="6"/>
            <w:vAlign w:val="center"/>
          </w:tcPr>
          <w:p w14:paraId="549003B7" w14:textId="2F2EA6E1" w:rsidR="005F35E7" w:rsidRP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t>Հազարաշեն ՍՊԸ  ООО Азарашен</w:t>
            </w:r>
          </w:p>
        </w:tc>
        <w:tc>
          <w:tcPr>
            <w:tcW w:w="3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B5D05" w14:textId="3DB820E5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405000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675C64FA" w14:textId="771A33EE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AB4B1" w14:textId="574FDF6C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405000</w:t>
            </w:r>
          </w:p>
        </w:tc>
      </w:tr>
      <w:tr w:rsidR="005F35E7" w:rsidRPr="005F35E7" w14:paraId="6F22FA38" w14:textId="77777777" w:rsidTr="000F1DEE">
        <w:trPr>
          <w:trHeight w:val="349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00AB3B30" w14:textId="3CE3A203" w:rsidR="005F35E7" w:rsidRPr="00F15D50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990" w:type="dxa"/>
            <w:gridSpan w:val="6"/>
            <w:vAlign w:val="center"/>
          </w:tcPr>
          <w:p w14:paraId="440A465A" w14:textId="2BC4C1FB" w:rsidR="005F35E7" w:rsidRP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t>Արխի Թուլս ՍՊԸ ООО Архи Тулс</w:t>
            </w:r>
          </w:p>
        </w:tc>
        <w:tc>
          <w:tcPr>
            <w:tcW w:w="3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9C116" w14:textId="5BD2CCAD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500000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17B15EDB" w14:textId="43471F75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0C6B0" w14:textId="2E3B2972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500000</w:t>
            </w:r>
          </w:p>
        </w:tc>
      </w:tr>
      <w:tr w:rsidR="005F35E7" w:rsidRPr="007761D9" w14:paraId="24E3602B" w14:textId="450ABE0B" w:rsidTr="00953D3E">
        <w:trPr>
          <w:trHeight w:val="349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BEE852" w14:textId="1E5C0C99" w:rsidR="005F35E7" w:rsidRPr="00F15D50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 ՉԱՓԱԲԱԺԻՆ</w:t>
            </w:r>
          </w:p>
        </w:tc>
        <w:tc>
          <w:tcPr>
            <w:tcW w:w="9682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482972BA" w14:textId="0F07A040" w:rsidR="005F35E7" w:rsidRPr="00F15D50" w:rsidRDefault="005F35E7" w:rsidP="005F35E7">
            <w:pPr>
              <w:spacing w:before="0" w:after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   </w:t>
            </w:r>
            <w:r w:rsidRPr="00E04FC2">
              <w:rPr>
                <w:rFonts w:ascii="GHEA Grapalat" w:hAnsi="GHEA Grapalat"/>
                <w:sz w:val="16"/>
                <w:szCs w:val="16"/>
                <w:lang w:val="hy-AM"/>
              </w:rPr>
              <w:t>Մալաթիա-Սեբաստիա վարչական շրջանի «Անդրանիկի 117 շենքի բակային տարածքի խաղադաշտ» մինի ֆուտբոլի դաշտ նախագծի տեղակապում և լրամշակում Հ/Ա Ա-3 թաղ. հ. 179 դպրոցի հարակից տարածքում</w:t>
            </w:r>
          </w:p>
        </w:tc>
      </w:tr>
      <w:tr w:rsidR="005F35E7" w:rsidRPr="005F35E7" w14:paraId="3DD49ABC" w14:textId="77777777" w:rsidTr="005F35E7">
        <w:trPr>
          <w:trHeight w:val="349"/>
        </w:trPr>
        <w:tc>
          <w:tcPr>
            <w:tcW w:w="13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76BD1" w14:textId="329B6C60" w:rsidR="005F35E7" w:rsidRPr="00F15D50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990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3FFF9B" w14:textId="341C5F37" w:rsidR="005F35E7" w:rsidRP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t xml:space="preserve">Կապիտալ Դիզայն ՍՊԸ ООО Капитал </w:t>
            </w: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Дизайн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603D8625" w14:textId="42FF8B54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260000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3350130F" w14:textId="0D7B698D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21F7E338" w14:textId="3E0C6A76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260000</w:t>
            </w:r>
          </w:p>
        </w:tc>
      </w:tr>
      <w:tr w:rsidR="005F35E7" w:rsidRPr="005F35E7" w14:paraId="5F90DC12" w14:textId="77777777" w:rsidTr="005F35E7">
        <w:trPr>
          <w:trHeight w:val="349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54E35D34" w14:textId="0F997066" w:rsidR="005F35E7" w:rsidRPr="00F15D50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2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317B699C" w14:textId="1090F916" w:rsidR="005F35E7" w:rsidRP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t>Էյ Վի Էն Գրուպ ՍՊԸ ООО ЭЙ ВИ ЭН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668F57B7" w14:textId="1F686780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349000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42503B7" w14:textId="528CF846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3B0C3D1A" w14:textId="2DD61AFE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349000</w:t>
            </w:r>
          </w:p>
        </w:tc>
      </w:tr>
      <w:tr w:rsidR="005F35E7" w:rsidRPr="005F35E7" w14:paraId="7CD02A66" w14:textId="77777777" w:rsidTr="005F35E7">
        <w:trPr>
          <w:trHeight w:val="349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4BC173F4" w14:textId="58F78111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78A4542" w14:textId="3D5006E9" w:rsidR="005F35E7" w:rsidRP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t>Հազարաշեն ՍՊԸ  ООО Азарашен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6E8FEB36" w14:textId="5EEB458B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395000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23F6896" w14:textId="5730E57E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759C009B" w14:textId="1A261B7C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395000</w:t>
            </w:r>
          </w:p>
        </w:tc>
      </w:tr>
      <w:tr w:rsidR="005F35E7" w:rsidRPr="005F35E7" w14:paraId="408799FD" w14:textId="77777777" w:rsidTr="005F35E7">
        <w:trPr>
          <w:trHeight w:val="349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53CF6F97" w14:textId="15942A88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</w:p>
        </w:tc>
        <w:tc>
          <w:tcPr>
            <w:tcW w:w="1990" w:type="dxa"/>
            <w:gridSpan w:val="6"/>
            <w:shd w:val="clear" w:color="auto" w:fill="auto"/>
            <w:vAlign w:val="center"/>
          </w:tcPr>
          <w:p w14:paraId="57F8DA95" w14:textId="63EE6F78" w:rsidR="005F35E7" w:rsidRP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6"/>
                <w:szCs w:val="16"/>
                <w:lang w:val="hy-AM" w:eastAsia="ru-RU"/>
              </w:rPr>
            </w:pP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t>Արխի Թուլս ՍՊԸ ООО Архи Тулс</w:t>
            </w:r>
          </w:p>
        </w:tc>
        <w:tc>
          <w:tcPr>
            <w:tcW w:w="3250" w:type="dxa"/>
            <w:gridSpan w:val="11"/>
            <w:shd w:val="clear" w:color="auto" w:fill="auto"/>
            <w:vAlign w:val="center"/>
          </w:tcPr>
          <w:p w14:paraId="00E66119" w14:textId="25C45771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400000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14:paraId="21279CD4" w14:textId="051D7C29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14:paraId="07B832F5" w14:textId="4FB27D3D" w:rsidR="005F35E7" w:rsidRPr="00F15D50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400000</w:t>
            </w:r>
          </w:p>
        </w:tc>
      </w:tr>
      <w:tr w:rsidR="005F35E7" w:rsidRPr="005F35E7" w14:paraId="040A98EF" w14:textId="77777777" w:rsidTr="005F35E7">
        <w:trPr>
          <w:trHeight w:val="232"/>
        </w:trPr>
        <w:tc>
          <w:tcPr>
            <w:tcW w:w="1350" w:type="dxa"/>
            <w:gridSpan w:val="2"/>
            <w:shd w:val="clear" w:color="auto" w:fill="auto"/>
            <w:vAlign w:val="center"/>
          </w:tcPr>
          <w:p w14:paraId="73727D8B" w14:textId="367485B2" w:rsidR="005F35E7" w:rsidRPr="00F15D50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682" w:type="dxa"/>
            <w:gridSpan w:val="27"/>
            <w:shd w:val="clear" w:color="auto" w:fill="auto"/>
            <w:vAlign w:val="center"/>
          </w:tcPr>
          <w:p w14:paraId="1E0A166A" w14:textId="5AD076D8" w:rsidR="005F35E7" w:rsidRPr="00FD6A19" w:rsidRDefault="005F35E7" w:rsidP="005F35E7">
            <w:pPr>
              <w:spacing w:before="0" w:after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70098A" w14:paraId="2BBF6314" w14:textId="77777777" w:rsidTr="007C2654">
        <w:trPr>
          <w:trHeight w:val="466"/>
        </w:trPr>
        <w:tc>
          <w:tcPr>
            <w:tcW w:w="3340" w:type="dxa"/>
            <w:gridSpan w:val="8"/>
            <w:shd w:val="clear" w:color="auto" w:fill="auto"/>
            <w:vAlign w:val="center"/>
          </w:tcPr>
          <w:p w14:paraId="52170705" w14:textId="77777777" w:rsidR="005F35E7" w:rsidRPr="00A56FF6" w:rsidRDefault="005F35E7" w:rsidP="005F35E7">
            <w:pPr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56F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  <w:p w14:paraId="796F08EC" w14:textId="587529D3" w:rsidR="005F35E7" w:rsidRPr="00A56FF6" w:rsidRDefault="005F35E7" w:rsidP="005F35E7">
            <w:pPr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A56FF6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Иные сведения</w:t>
            </w:r>
          </w:p>
        </w:tc>
        <w:tc>
          <w:tcPr>
            <w:tcW w:w="7692" w:type="dxa"/>
            <w:gridSpan w:val="21"/>
            <w:shd w:val="clear" w:color="auto" w:fill="auto"/>
          </w:tcPr>
          <w:p w14:paraId="66321E40" w14:textId="5ECA7FB7" w:rsidR="005F35E7" w:rsidRPr="00037F70" w:rsidRDefault="005F35E7" w:rsidP="005F35E7">
            <w:pPr>
              <w:pStyle w:val="BodyTextIndent2"/>
              <w:spacing w:before="0" w:line="240" w:lineRule="auto"/>
              <w:rPr>
                <w:rFonts w:ascii="GHEA Grapalat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70098A" w14:paraId="700CD07F" w14:textId="77777777" w:rsidTr="007C2654">
        <w:trPr>
          <w:trHeight w:val="50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10ED0606" w14:textId="77777777" w:rsidR="005F35E7" w:rsidRPr="00FA6B2C" w:rsidRDefault="005F35E7" w:rsidP="005F35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22631D" w14:paraId="521126E1" w14:textId="77777777" w:rsidTr="007C2654">
        <w:tc>
          <w:tcPr>
            <w:tcW w:w="11032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5F35E7" w:rsidRPr="0022631D" w14:paraId="552679BF" w14:textId="77777777" w:rsidTr="007C2654">
        <w:tc>
          <w:tcPr>
            <w:tcW w:w="270" w:type="dxa"/>
            <w:vMerge w:val="restart"/>
            <w:shd w:val="clear" w:color="auto" w:fill="auto"/>
            <w:vAlign w:val="center"/>
          </w:tcPr>
          <w:p w14:paraId="0F23D0E0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770D59CE" w14:textId="6C10E050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  <w:proofErr w:type="spellEnd"/>
          </w:p>
        </w:tc>
        <w:tc>
          <w:tcPr>
            <w:tcW w:w="1805" w:type="dxa"/>
            <w:gridSpan w:val="3"/>
            <w:vMerge w:val="restart"/>
            <w:shd w:val="clear" w:color="auto" w:fill="auto"/>
            <w:vAlign w:val="center"/>
          </w:tcPr>
          <w:p w14:paraId="391882C1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  <w:p w14:paraId="563B2C65" w14:textId="7C5CEC05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участника</w:t>
            </w:r>
            <w:proofErr w:type="spellEnd"/>
          </w:p>
        </w:tc>
        <w:tc>
          <w:tcPr>
            <w:tcW w:w="8957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5F35E7" w:rsidRPr="0022631D" w14:paraId="3CA6FABC" w14:textId="77777777" w:rsidTr="007C2654">
        <w:tc>
          <w:tcPr>
            <w:tcW w:w="2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C5856E" w14:textId="77777777" w:rsidR="005F35E7" w:rsidRPr="00926838" w:rsidRDefault="005F35E7" w:rsidP="005F35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92683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92683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926838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</w:p>
          <w:p w14:paraId="48FF0D4F" w14:textId="6ED9D05E" w:rsidR="005F35E7" w:rsidRPr="001D351B" w:rsidRDefault="005F35E7" w:rsidP="005F35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  <w:p w14:paraId="4310A92D" w14:textId="351BA6F3" w:rsidR="005F35E7" w:rsidRPr="001D351B" w:rsidRDefault="005F35E7" w:rsidP="005F35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  <w:r w:rsidRPr="001D351B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Наличие требуемых по приглашению документов</w:t>
            </w: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686ACB" w14:textId="20B8AF5A" w:rsidR="005F35E7" w:rsidRPr="001D351B" w:rsidRDefault="005F35E7" w:rsidP="005F35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представленных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по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заявке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документов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  <w:p w14:paraId="7136F05F" w14:textId="77777777" w:rsidR="005F35E7" w:rsidRPr="001D351B" w:rsidRDefault="005F35E7" w:rsidP="005F35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ru-RU"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02036236" w:rsidR="005F35E7" w:rsidRPr="0022631D" w:rsidRDefault="005F35E7" w:rsidP="005F35E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Соответствие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технических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характеристик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предлагаемого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предмета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закупки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требованиям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,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установленным</w:t>
            </w:r>
            <w:r w:rsidRPr="001D351B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 xml:space="preserve"> </w:t>
            </w:r>
            <w:r w:rsidRPr="001D351B">
              <w:rPr>
                <w:rFonts w:ascii="GHEA Grapalat" w:eastAsia="Times New Roman" w:hAnsi="GHEA Grapalat" w:cs="Arial Armenian" w:hint="eastAsia"/>
                <w:b/>
                <w:color w:val="000000"/>
                <w:sz w:val="14"/>
                <w:szCs w:val="14"/>
                <w:lang w:val="hy-AM" w:eastAsia="ru-RU"/>
              </w:rPr>
              <w:t>приглашением</w:t>
            </w: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F99D80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  <w:p w14:paraId="00B50C56" w14:textId="05356C44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предложе</w:t>
            </w:r>
            <w:proofErr w:type="spellEnd"/>
          </w:p>
        </w:tc>
      </w:tr>
      <w:tr w:rsidR="005F35E7" w:rsidRPr="0022631D" w14:paraId="5E96A1C5" w14:textId="77777777" w:rsidTr="007C2654"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0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F35E7" w:rsidRPr="0022631D" w14:paraId="443F73EF" w14:textId="77777777" w:rsidTr="007C2654">
        <w:trPr>
          <w:trHeight w:val="40"/>
        </w:trPr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80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F35E7" w:rsidRPr="007761D9" w14:paraId="522ACAFB" w14:textId="77777777" w:rsidTr="007C2654">
        <w:trPr>
          <w:trHeight w:val="331"/>
        </w:trPr>
        <w:tc>
          <w:tcPr>
            <w:tcW w:w="2075" w:type="dxa"/>
            <w:gridSpan w:val="4"/>
            <w:shd w:val="clear" w:color="auto" w:fill="auto"/>
            <w:vAlign w:val="center"/>
          </w:tcPr>
          <w:p w14:paraId="514F7E40" w14:textId="39441A60" w:rsidR="005F35E7" w:rsidRPr="0022631D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сведения</w:t>
            </w:r>
            <w:proofErr w:type="spellEnd"/>
          </w:p>
        </w:tc>
        <w:tc>
          <w:tcPr>
            <w:tcW w:w="8957" w:type="dxa"/>
            <w:gridSpan w:val="25"/>
            <w:shd w:val="clear" w:color="auto" w:fill="auto"/>
            <w:vAlign w:val="center"/>
          </w:tcPr>
          <w:p w14:paraId="71AB42B3" w14:textId="6AF300D7" w:rsidR="005F35E7" w:rsidRPr="001D351B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1D351B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`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1D351B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1D351B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1D351B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proofErr w:type="gramStart"/>
            <w:r w:rsidRPr="0022631D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  <w:r w:rsidRPr="001D351B">
              <w:rPr>
                <w:rFonts w:ascii="GHEA Grapalat" w:eastAsia="Times New Roman" w:hAnsi="GHEA Grapalat" w:cs="Sylfaen"/>
                <w:sz w:val="14"/>
                <w:szCs w:val="14"/>
                <w:lang w:val="ru-RU" w:eastAsia="ru-RU"/>
              </w:rPr>
              <w:t xml:space="preserve">  </w:t>
            </w:r>
            <w:r w:rsidRPr="001D351B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Примечание</w:t>
            </w:r>
            <w:proofErr w:type="gramEnd"/>
            <w:r w:rsidRPr="001D351B">
              <w:rPr>
                <w:rFonts w:ascii="GHEA Grapalat" w:hAnsi="GHEA Grapalat"/>
                <w:sz w:val="14"/>
                <w:szCs w:val="14"/>
                <w:lang w:val="ru-RU"/>
              </w:rPr>
              <w:t>: Иные основания для отклонения заявок.</w:t>
            </w:r>
          </w:p>
        </w:tc>
      </w:tr>
      <w:tr w:rsidR="005F35E7" w:rsidRPr="007761D9" w14:paraId="617248CD" w14:textId="77777777" w:rsidTr="007C2654">
        <w:trPr>
          <w:trHeight w:val="289"/>
        </w:trPr>
        <w:tc>
          <w:tcPr>
            <w:tcW w:w="1103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5F35E7" w:rsidRPr="001D351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5F35E7" w:rsidRPr="0022631D" w14:paraId="1515C769" w14:textId="77777777" w:rsidTr="007C2654">
        <w:trPr>
          <w:trHeight w:val="346"/>
        </w:trPr>
        <w:tc>
          <w:tcPr>
            <w:tcW w:w="48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5C971A" w14:textId="77777777" w:rsidR="005F35E7" w:rsidRPr="00926838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785FC15A" w14:textId="1A1D80F6" w:rsidR="005F35E7" w:rsidRPr="00926838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определения отобранного участника</w:t>
            </w:r>
          </w:p>
        </w:tc>
        <w:tc>
          <w:tcPr>
            <w:tcW w:w="61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12E5108E" w:rsidR="005F35E7" w:rsidRPr="00C0208F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24.05.2022թ</w:t>
            </w:r>
          </w:p>
        </w:tc>
      </w:tr>
      <w:tr w:rsidR="005F35E7" w:rsidRPr="007761D9" w14:paraId="71BEA872" w14:textId="77777777" w:rsidTr="007C2654">
        <w:trPr>
          <w:trHeight w:val="205"/>
        </w:trPr>
        <w:tc>
          <w:tcPr>
            <w:tcW w:w="4860" w:type="dxa"/>
            <w:gridSpan w:val="15"/>
            <w:vMerge w:val="restart"/>
            <w:shd w:val="clear" w:color="auto" w:fill="auto"/>
            <w:vAlign w:val="center"/>
          </w:tcPr>
          <w:p w14:paraId="55122C55" w14:textId="77777777" w:rsidR="005F35E7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  <w:p w14:paraId="7F8FD238" w14:textId="353B91BF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ожидания</w:t>
            </w:r>
            <w:proofErr w:type="spellEnd"/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88A21F" w14:textId="77777777" w:rsidR="005F35E7" w:rsidRPr="00926838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  <w:p w14:paraId="4B80AEB2" w14:textId="06491BBC" w:rsidR="005F35E7" w:rsidRPr="00926838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Начало периода ожидания</w:t>
            </w:r>
          </w:p>
        </w:tc>
        <w:tc>
          <w:tcPr>
            <w:tcW w:w="27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DDF463" w14:textId="77777777" w:rsidR="005F35E7" w:rsidRPr="00926838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  <w:p w14:paraId="22BAC259" w14:textId="53C4932B" w:rsidR="005F35E7" w:rsidRPr="00926838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         </w:t>
            </w: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Окончание периода ожидания</w:t>
            </w:r>
          </w:p>
        </w:tc>
      </w:tr>
      <w:tr w:rsidR="005F35E7" w:rsidRPr="00E20C19" w14:paraId="04C80107" w14:textId="77777777" w:rsidTr="007C2654">
        <w:trPr>
          <w:trHeight w:val="92"/>
        </w:trPr>
        <w:tc>
          <w:tcPr>
            <w:tcW w:w="4860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42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B497E08" w:rsidR="005F35E7" w:rsidRPr="00676044" w:rsidRDefault="00F87363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hy-AM" w:eastAsia="ru-RU"/>
              </w:rPr>
            </w:pPr>
            <w:r w:rsidRPr="00F873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25.05.2022թ</w:t>
            </w:r>
          </w:p>
        </w:tc>
        <w:tc>
          <w:tcPr>
            <w:tcW w:w="275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21D5CB67" w:rsidR="005F35E7" w:rsidRPr="00F87363" w:rsidRDefault="00F87363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873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04.06.2022թ</w:t>
            </w:r>
          </w:p>
        </w:tc>
      </w:tr>
      <w:tr w:rsidR="005F35E7" w:rsidRPr="007761D9" w14:paraId="2254FA5C" w14:textId="77777777" w:rsidTr="007C2654">
        <w:trPr>
          <w:trHeight w:val="344"/>
        </w:trPr>
        <w:tc>
          <w:tcPr>
            <w:tcW w:w="11032" w:type="dxa"/>
            <w:gridSpan w:val="2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DBEC68F" w14:textId="13A704F8" w:rsidR="005F35E7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="00F873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F873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.2022թ</w:t>
            </w:r>
          </w:p>
          <w:p w14:paraId="07DC1D19" w14:textId="2AD42F1F" w:rsidR="005F35E7" w:rsidRPr="00C63683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C6368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извещения отобранного участника о предложении относительно заключения договора</w:t>
            </w:r>
          </w:p>
        </w:tc>
      </w:tr>
      <w:tr w:rsidR="005F35E7" w:rsidRPr="00FA7BF0" w14:paraId="3C75DA26" w14:textId="77777777" w:rsidTr="007C2654">
        <w:trPr>
          <w:trHeight w:val="601"/>
        </w:trPr>
        <w:tc>
          <w:tcPr>
            <w:tcW w:w="48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4E3680" w14:textId="77777777" w:rsidR="005F35E7" w:rsidRPr="00926838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311570B1" w14:textId="398D9EC6" w:rsidR="005F35E7" w:rsidRPr="00C63683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r w:rsidRPr="00C6368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61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609A1F96" w:rsidR="005F35E7" w:rsidRPr="00144E22" w:rsidRDefault="00F87363" w:rsidP="005F35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20.06.2022թ</w:t>
            </w:r>
          </w:p>
        </w:tc>
      </w:tr>
      <w:tr w:rsidR="005F35E7" w:rsidRPr="00FA7BF0" w14:paraId="0682C6BE" w14:textId="77777777" w:rsidTr="007C2654">
        <w:trPr>
          <w:trHeight w:val="344"/>
        </w:trPr>
        <w:tc>
          <w:tcPr>
            <w:tcW w:w="4860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7ECED3" w14:textId="77777777" w:rsidR="005F35E7" w:rsidRPr="007C2654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7C26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7C26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7C26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7C2654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  <w:p w14:paraId="103EC18B" w14:textId="1BD12476" w:rsidR="005F35E7" w:rsidRPr="007C2654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70098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Дата</w:t>
            </w:r>
            <w:r w:rsidRPr="007C265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0098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подписания</w:t>
            </w:r>
            <w:r w:rsidRPr="007C265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0098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договора</w:t>
            </w:r>
            <w:r w:rsidRPr="007C265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0098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заказчиком</w:t>
            </w:r>
          </w:p>
        </w:tc>
        <w:tc>
          <w:tcPr>
            <w:tcW w:w="6172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4BCFA57" w:rsidR="005F35E7" w:rsidRPr="0070098A" w:rsidRDefault="00F87363" w:rsidP="00F8736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val="ru-RU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21</w:t>
            </w:r>
            <w:r w:rsidR="005F35E7" w:rsidRPr="00FA7BF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="005F35E7" w:rsidRPr="00FA7B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6</w:t>
            </w:r>
            <w:r w:rsidR="005F35E7" w:rsidRPr="00FA7BF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.202</w:t>
            </w:r>
            <w:r w:rsidR="005F35E7" w:rsidRPr="00FA7B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2թ</w:t>
            </w:r>
          </w:p>
        </w:tc>
      </w:tr>
      <w:tr w:rsidR="005F35E7" w:rsidRPr="00FA7BF0" w14:paraId="79A64497" w14:textId="77777777" w:rsidTr="007C2654">
        <w:trPr>
          <w:trHeight w:val="288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620F225D" w14:textId="77777777" w:rsidR="005F35E7" w:rsidRPr="0070098A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</w:p>
        </w:tc>
      </w:tr>
      <w:tr w:rsidR="005F35E7" w:rsidRPr="0022631D" w14:paraId="4E4EA255" w14:textId="77777777" w:rsidTr="007C2654">
        <w:tc>
          <w:tcPr>
            <w:tcW w:w="270" w:type="dxa"/>
            <w:vMerge w:val="restart"/>
            <w:shd w:val="clear" w:color="auto" w:fill="auto"/>
            <w:vAlign w:val="center"/>
          </w:tcPr>
          <w:p w14:paraId="47EDAE6C" w14:textId="77777777" w:rsidR="005F35E7" w:rsidRPr="007C2654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</w:t>
            </w:r>
            <w:r w:rsidRPr="007C265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բաժնի</w:t>
            </w:r>
            <w:proofErr w:type="spellEnd"/>
            <w:r w:rsidRPr="007C2654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արը</w:t>
            </w:r>
            <w:proofErr w:type="spellEnd"/>
          </w:p>
          <w:p w14:paraId="7AA249E4" w14:textId="04492DD8" w:rsidR="005F35E7" w:rsidRPr="007C2654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70098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Номер</w:t>
            </w:r>
            <w:r w:rsidRPr="007C2654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70098A">
              <w:rPr>
                <w:rFonts w:ascii="GHEA Grapalat" w:hAnsi="GHEA Grapalat"/>
                <w:b/>
                <w:sz w:val="14"/>
                <w:szCs w:val="14"/>
                <w:lang w:val="ru-RU"/>
              </w:rPr>
              <w:t>лота</w:t>
            </w:r>
          </w:p>
        </w:tc>
        <w:tc>
          <w:tcPr>
            <w:tcW w:w="1776" w:type="dxa"/>
            <w:gridSpan w:val="2"/>
            <w:vMerge w:val="restart"/>
            <w:shd w:val="clear" w:color="auto" w:fill="auto"/>
            <w:vAlign w:val="center"/>
          </w:tcPr>
          <w:p w14:paraId="0EFB4057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  <w:p w14:paraId="3EF9A58A" w14:textId="57DFF35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участник</w:t>
            </w:r>
            <w:proofErr w:type="spellEnd"/>
          </w:p>
        </w:tc>
        <w:tc>
          <w:tcPr>
            <w:tcW w:w="8986" w:type="dxa"/>
            <w:gridSpan w:val="26"/>
            <w:shd w:val="clear" w:color="auto" w:fill="auto"/>
            <w:vAlign w:val="center"/>
          </w:tcPr>
          <w:p w14:paraId="6A079223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  <w:p w14:paraId="0A5086C3" w14:textId="3F7E2C12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  <w:proofErr w:type="spellEnd"/>
          </w:p>
        </w:tc>
      </w:tr>
      <w:tr w:rsidR="005F35E7" w:rsidRPr="0022631D" w14:paraId="11F19FA1" w14:textId="77777777" w:rsidTr="007C2654">
        <w:trPr>
          <w:trHeight w:val="237"/>
        </w:trPr>
        <w:tc>
          <w:tcPr>
            <w:tcW w:w="270" w:type="dxa"/>
            <w:vMerge/>
            <w:shd w:val="clear" w:color="auto" w:fill="auto"/>
            <w:vAlign w:val="center"/>
          </w:tcPr>
          <w:p w14:paraId="39B67943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center"/>
          </w:tcPr>
          <w:p w14:paraId="2856C5C6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gridSpan w:val="6"/>
            <w:vMerge w:val="restart"/>
            <w:shd w:val="clear" w:color="auto" w:fill="auto"/>
            <w:vAlign w:val="center"/>
          </w:tcPr>
          <w:p w14:paraId="72D3DAA6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  <w:p w14:paraId="23EE0CE1" w14:textId="44780206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договора</w:t>
            </w:r>
            <w:proofErr w:type="spellEnd"/>
          </w:p>
        </w:tc>
        <w:tc>
          <w:tcPr>
            <w:tcW w:w="1170" w:type="dxa"/>
            <w:gridSpan w:val="5"/>
            <w:vMerge w:val="restart"/>
            <w:shd w:val="clear" w:color="auto" w:fill="auto"/>
            <w:vAlign w:val="center"/>
          </w:tcPr>
          <w:p w14:paraId="6CD2A56B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2E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Կնքման ամսաթիվը</w:t>
            </w:r>
          </w:p>
          <w:p w14:paraId="7E70E64E" w14:textId="6820F3DA" w:rsidR="005F35E7" w:rsidRPr="002A2E3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заключения</w:t>
            </w:r>
            <w:proofErr w:type="spellEnd"/>
          </w:p>
        </w:tc>
        <w:tc>
          <w:tcPr>
            <w:tcW w:w="2520" w:type="dxa"/>
            <w:gridSpan w:val="7"/>
            <w:vMerge w:val="restart"/>
            <w:shd w:val="clear" w:color="auto" w:fill="auto"/>
            <w:vAlign w:val="center"/>
          </w:tcPr>
          <w:p w14:paraId="121BF525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2E3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Կատարման վերջնա-ժամկետը</w:t>
            </w:r>
          </w:p>
          <w:p w14:paraId="4C4044FB" w14:textId="55984995" w:rsidR="005F35E7" w:rsidRPr="002A2E3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Крайний срок исполнения</w:t>
            </w:r>
          </w:p>
        </w:tc>
        <w:tc>
          <w:tcPr>
            <w:tcW w:w="990" w:type="dxa"/>
            <w:gridSpan w:val="2"/>
            <w:vMerge w:val="restart"/>
            <w:shd w:val="clear" w:color="auto" w:fill="auto"/>
            <w:vAlign w:val="center"/>
          </w:tcPr>
          <w:p w14:paraId="503B7D59" w14:textId="77777777" w:rsidR="005F35E7" w:rsidRPr="00926838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</w:t>
            </w:r>
            <w:proofErr w:type="spellEnd"/>
            <w:r w:rsidRPr="0092683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վճարի</w:t>
            </w:r>
            <w:proofErr w:type="spellEnd"/>
            <w:r w:rsidRPr="0092683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  <w:p w14:paraId="58A33AC2" w14:textId="15449128" w:rsidR="005F35E7" w:rsidRPr="00926838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Размер предоплаты</w:t>
            </w: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14:paraId="0911FBB2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5F35E7" w:rsidRPr="0022631D" w14:paraId="4DC53241" w14:textId="77777777" w:rsidTr="007C2654">
        <w:trPr>
          <w:trHeight w:val="238"/>
        </w:trPr>
        <w:tc>
          <w:tcPr>
            <w:tcW w:w="270" w:type="dxa"/>
            <w:vMerge/>
            <w:shd w:val="clear" w:color="auto" w:fill="auto"/>
            <w:vAlign w:val="center"/>
          </w:tcPr>
          <w:p w14:paraId="7D858D4B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shd w:val="clear" w:color="auto" w:fill="auto"/>
            <w:vAlign w:val="center"/>
          </w:tcPr>
          <w:p w14:paraId="078A8417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gridSpan w:val="6"/>
            <w:vMerge/>
            <w:shd w:val="clear" w:color="auto" w:fill="auto"/>
            <w:vAlign w:val="center"/>
          </w:tcPr>
          <w:p w14:paraId="67FA13FC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shd w:val="clear" w:color="auto" w:fill="auto"/>
            <w:vAlign w:val="center"/>
          </w:tcPr>
          <w:p w14:paraId="7FDD9C22" w14:textId="77777777" w:rsidR="005F35E7" w:rsidRPr="002A2E3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20" w:type="dxa"/>
            <w:gridSpan w:val="7"/>
            <w:vMerge/>
            <w:shd w:val="clear" w:color="auto" w:fill="auto"/>
            <w:vAlign w:val="center"/>
          </w:tcPr>
          <w:p w14:paraId="73BBD2A3" w14:textId="77777777" w:rsidR="005F35E7" w:rsidRPr="002A2E3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0" w:type="dxa"/>
            <w:gridSpan w:val="2"/>
            <w:vMerge/>
            <w:shd w:val="clear" w:color="auto" w:fill="auto"/>
            <w:vAlign w:val="center"/>
          </w:tcPr>
          <w:p w14:paraId="078CB506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752" w:type="dxa"/>
            <w:gridSpan w:val="6"/>
            <w:shd w:val="clear" w:color="auto" w:fill="auto"/>
            <w:vAlign w:val="center"/>
          </w:tcPr>
          <w:p w14:paraId="3C0959C2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5F35E7" w:rsidRPr="0022631D" w14:paraId="75FDA7D8" w14:textId="77777777" w:rsidTr="007C2654">
        <w:trPr>
          <w:trHeight w:val="263"/>
        </w:trPr>
        <w:tc>
          <w:tcPr>
            <w:tcW w:w="27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7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54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70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5F35E7" w:rsidRPr="002A2E3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52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B460CC" w14:textId="77777777" w:rsidR="005F35E7" w:rsidRPr="002A2E3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8D13C4" w14:textId="77777777" w:rsidR="005F35E7" w:rsidRPr="00926838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926838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 xml:space="preserve"> </w:t>
            </w:r>
          </w:p>
          <w:p w14:paraId="4E30FE9E" w14:textId="2D3C2224" w:rsidR="005F35E7" w:rsidRPr="00926838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По имеющимся финансовым средствам</w:t>
            </w:r>
          </w:p>
        </w:tc>
        <w:tc>
          <w:tcPr>
            <w:tcW w:w="13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CC3990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  <w:p w14:paraId="48A4D149" w14:textId="07C952F6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proofErr w:type="spellEnd"/>
          </w:p>
        </w:tc>
      </w:tr>
      <w:tr w:rsidR="00F87363" w:rsidRPr="005B1D6C" w14:paraId="2E70AEF1" w14:textId="77777777" w:rsidTr="006D34EF">
        <w:trPr>
          <w:trHeight w:val="556"/>
        </w:trPr>
        <w:tc>
          <w:tcPr>
            <w:tcW w:w="270" w:type="dxa"/>
            <w:shd w:val="clear" w:color="auto" w:fill="auto"/>
            <w:vAlign w:val="center"/>
          </w:tcPr>
          <w:p w14:paraId="5F3F12BE" w14:textId="7C360636" w:rsidR="00F87363" w:rsidRDefault="00F87363" w:rsidP="00F873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lastRenderedPageBreak/>
              <w:t>1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1BEDED0" w14:textId="0E6DE2D5" w:rsidR="00F87363" w:rsidRPr="004A5B15" w:rsidRDefault="00F87363" w:rsidP="00F8736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5F35E7">
              <w:rPr>
                <w:rFonts w:ascii="GHEA Grapalat" w:hAnsi="GHEA Grapalat"/>
                <w:sz w:val="16"/>
                <w:szCs w:val="16"/>
                <w:lang w:val="hy-AM"/>
              </w:rPr>
              <w:t>Կապիտալ Դիզայն ՍՊԸ ООО Капитал Дизайн</w:t>
            </w:r>
          </w:p>
        </w:tc>
        <w:tc>
          <w:tcPr>
            <w:tcW w:w="1554" w:type="dxa"/>
            <w:gridSpan w:val="6"/>
            <w:shd w:val="clear" w:color="auto" w:fill="auto"/>
            <w:vAlign w:val="center"/>
          </w:tcPr>
          <w:p w14:paraId="62769898" w14:textId="7CF8684C" w:rsidR="00F87363" w:rsidRDefault="00F87363" w:rsidP="00F873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ԵՔ-ՀԲՄԽԱՇՁԲ-22/13 </w:t>
            </w:r>
          </w:p>
        </w:tc>
        <w:tc>
          <w:tcPr>
            <w:tcW w:w="1170" w:type="dxa"/>
            <w:gridSpan w:val="5"/>
            <w:shd w:val="clear" w:color="auto" w:fill="auto"/>
            <w:vAlign w:val="center"/>
          </w:tcPr>
          <w:p w14:paraId="7AC8E08C" w14:textId="0B8F98C0" w:rsidR="00F87363" w:rsidRDefault="00F87363" w:rsidP="001E19B9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="001E19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Pr="00FA7BF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</w:t>
            </w:r>
            <w:r w:rsidRPr="00FA7B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  <w:r w:rsidR="001E19B9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6</w:t>
            </w:r>
            <w:r w:rsidRPr="00FA7BF0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>.202</w:t>
            </w:r>
            <w:r w:rsidRPr="00FA7BF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2թ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1FB24" w14:textId="77777777" w:rsidR="00F87363" w:rsidRDefault="00F87363" w:rsidP="00F87363">
            <w:pPr>
              <w:spacing w:before="0" w:after="0"/>
              <w:ind w:left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EB10A3">
              <w:rPr>
                <w:rFonts w:ascii="GHEA Grapalat" w:hAnsi="GHEA Grapalat" w:cs="Calibri"/>
                <w:sz w:val="16"/>
                <w:szCs w:val="16"/>
                <w:lang w:val="hy-AM"/>
              </w:rPr>
              <w:t>պայմանագիրն ուժի</w:t>
            </w:r>
          </w:p>
          <w:p w14:paraId="075B5931" w14:textId="73326F6F" w:rsidR="00F87363" w:rsidRPr="00EB10A3" w:rsidRDefault="00F87363" w:rsidP="007761D9">
            <w:pPr>
              <w:spacing w:before="0" w:after="0"/>
              <w:ind w:left="0"/>
              <w:jc w:val="center"/>
              <w:rPr>
                <w:rFonts w:ascii="GHEA Grapalat" w:hAnsi="GHEA Grapalat" w:cs="Calibri"/>
                <w:sz w:val="16"/>
                <w:szCs w:val="16"/>
                <w:lang w:val="hy-AM"/>
              </w:rPr>
            </w:pPr>
            <w:r w:rsidRPr="00EB10A3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մեջ մտնելու օրվանից</w:t>
            </w:r>
            <w:r w:rsidR="007761D9">
              <w:rPr>
                <w:rFonts w:ascii="GHEA Grapalat" w:hAnsi="GHEA Grapalat" w:cs="Calibri"/>
                <w:sz w:val="16"/>
                <w:szCs w:val="16"/>
                <w:lang w:val="hy-AM"/>
              </w:rPr>
              <w:t xml:space="preserve">  </w:t>
            </w:r>
            <w:r w:rsidR="007761D9" w:rsidRPr="007761D9">
              <w:rPr>
                <w:rFonts w:ascii="GHEA Grapalat" w:hAnsi="GHEA Grapalat" w:cs="Calibri"/>
                <w:sz w:val="16"/>
                <w:szCs w:val="16"/>
                <w:lang w:val="hy-AM"/>
              </w:rPr>
              <w:t>21</w:t>
            </w:r>
            <w:r w:rsidRPr="00EB10A3">
              <w:rPr>
                <w:rFonts w:ascii="GHEA Grapalat" w:hAnsi="GHEA Grapalat" w:cs="Calibri"/>
                <w:sz w:val="16"/>
                <w:szCs w:val="16"/>
                <w:lang w:val="hy-AM"/>
              </w:rPr>
              <w:t>-րդ օրացուցային օրը ներառյալ</w:t>
            </w: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14:paraId="567969DE" w14:textId="77777777" w:rsidR="00F87363" w:rsidRPr="000A0E91" w:rsidRDefault="00F87363" w:rsidP="00F873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40" w:type="dxa"/>
            <w:gridSpan w:val="5"/>
            <w:shd w:val="clear" w:color="auto" w:fill="auto"/>
          </w:tcPr>
          <w:p w14:paraId="0DC0148F" w14:textId="77777777" w:rsidR="00F87363" w:rsidRDefault="00F87363" w:rsidP="00F873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0ADF44EA" w14:textId="592CBCFF" w:rsidR="00F87363" w:rsidRDefault="007761D9" w:rsidP="00F873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60</w:t>
            </w:r>
            <w:r w:rsidR="00F873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bookmarkStart w:id="0" w:name="_GoBack"/>
            <w:bookmarkEnd w:id="0"/>
            <w:r w:rsidR="00F873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</w:t>
            </w:r>
          </w:p>
        </w:tc>
        <w:tc>
          <w:tcPr>
            <w:tcW w:w="1312" w:type="dxa"/>
            <w:shd w:val="clear" w:color="auto" w:fill="auto"/>
          </w:tcPr>
          <w:p w14:paraId="75466F77" w14:textId="77777777" w:rsidR="00F87363" w:rsidRDefault="00F87363" w:rsidP="00F873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326381A0" w14:textId="7ADBAF08" w:rsidR="00F87363" w:rsidRDefault="007761D9" w:rsidP="00F873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60</w:t>
            </w:r>
            <w:r w:rsidR="00F87363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0000</w:t>
            </w:r>
          </w:p>
        </w:tc>
      </w:tr>
      <w:tr w:rsidR="005F35E7" w:rsidRPr="0022631D" w14:paraId="41E4ED39" w14:textId="77777777" w:rsidTr="007C2654">
        <w:trPr>
          <w:trHeight w:val="150"/>
        </w:trPr>
        <w:tc>
          <w:tcPr>
            <w:tcW w:w="11032" w:type="dxa"/>
            <w:gridSpan w:val="29"/>
            <w:shd w:val="clear" w:color="auto" w:fill="auto"/>
            <w:vAlign w:val="center"/>
          </w:tcPr>
          <w:p w14:paraId="7265AE84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5F35E7" w:rsidRPr="0022631D" w14:paraId="1F657639" w14:textId="77777777" w:rsidTr="00F87363">
        <w:trPr>
          <w:trHeight w:val="2887"/>
        </w:trPr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7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3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27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13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5F35E7" w:rsidRPr="00F87363" w14:paraId="7EC7E3FA" w14:textId="77777777" w:rsidTr="007C2654">
        <w:trPr>
          <w:trHeight w:val="155"/>
        </w:trPr>
        <w:tc>
          <w:tcPr>
            <w:tcW w:w="27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43720A" w14:textId="3EDD2191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7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0925363" w14:textId="77777777" w:rsidR="005F35E7" w:rsidRDefault="005F35E7" w:rsidP="005F35E7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FD6A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 «Հազարաշեն» ՍՊԸ</w:t>
            </w:r>
          </w:p>
          <w:p w14:paraId="1F7AE63E" w14:textId="6C0EC93B" w:rsidR="005F35E7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 xml:space="preserve">ООО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А</w:t>
            </w:r>
            <w:r w:rsidRPr="00FD6A19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зарашен</w:t>
            </w:r>
          </w:p>
        </w:tc>
        <w:tc>
          <w:tcPr>
            <w:tcW w:w="263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DF8EB2" w14:textId="4AEF1968" w:rsidR="005F35E7" w:rsidRDefault="005F35E7" w:rsidP="00F8736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 ,</w:t>
            </w:r>
            <w:r w:rsidR="00F8736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Դավթաշեն 4-րդ թաղ., 32շ., 45 բն</w:t>
            </w:r>
          </w:p>
        </w:tc>
        <w:tc>
          <w:tcPr>
            <w:tcW w:w="230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722904" w14:textId="32B8BADE" w:rsidR="005F35E7" w:rsidRPr="00F87363" w:rsidRDefault="00F87363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davtyan4.44@gmail.com</w:t>
            </w:r>
          </w:p>
        </w:tc>
        <w:tc>
          <w:tcPr>
            <w:tcW w:w="273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9C5CF1" w14:textId="7E52C7FE" w:rsidR="005F35E7" w:rsidRPr="00F87363" w:rsidRDefault="00F87363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220563332059000</w:t>
            </w:r>
          </w:p>
        </w:tc>
        <w:tc>
          <w:tcPr>
            <w:tcW w:w="13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A63EE6" w14:textId="5400FF92" w:rsidR="005F35E7" w:rsidRPr="00F87363" w:rsidRDefault="00F87363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00149653</w:t>
            </w:r>
          </w:p>
        </w:tc>
      </w:tr>
      <w:tr w:rsidR="005F35E7" w:rsidRPr="00F87363" w14:paraId="496A046D" w14:textId="77777777" w:rsidTr="007C2654">
        <w:trPr>
          <w:trHeight w:val="288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393BE26B" w14:textId="77777777" w:rsidR="005F35E7" w:rsidRPr="00F434A9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7761D9" w14:paraId="3863A00B" w14:textId="77777777" w:rsidTr="007C2654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36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5F35E7" w:rsidRPr="00F434A9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434A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Այլ տեղեկություններ</w:t>
            </w:r>
          </w:p>
        </w:tc>
        <w:tc>
          <w:tcPr>
            <w:tcW w:w="8667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77777777" w:rsidR="005F35E7" w:rsidRPr="0022631D" w:rsidRDefault="005F35E7" w:rsidP="005F35E7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22631D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5F35E7" w:rsidRPr="007761D9" w14:paraId="485BF528" w14:textId="77777777" w:rsidTr="007C2654">
        <w:trPr>
          <w:trHeight w:val="288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60FF974B" w14:textId="77777777" w:rsidR="005F35E7" w:rsidRPr="00CC7104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7761D9" w14:paraId="7DB42300" w14:textId="77777777" w:rsidTr="007C2654">
        <w:trPr>
          <w:trHeight w:val="288"/>
        </w:trPr>
        <w:tc>
          <w:tcPr>
            <w:tcW w:w="11032" w:type="dxa"/>
            <w:gridSpan w:val="29"/>
            <w:shd w:val="clear" w:color="auto" w:fill="auto"/>
            <w:vAlign w:val="center"/>
          </w:tcPr>
          <w:p w14:paraId="0AD8E25E" w14:textId="5286AAF3" w:rsidR="005F35E7" w:rsidRPr="00CC7104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C71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 w:rsidRPr="00343BA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  <w:r w:rsidRPr="00CC71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 օրացուցային օրվա ընթացքում:</w:t>
            </w:r>
          </w:p>
          <w:p w14:paraId="3D70D3AA" w14:textId="77777777" w:rsidR="005F35E7" w:rsidRPr="00CC7104" w:rsidRDefault="005F35E7" w:rsidP="005F35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C71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Գրավոր պահանջին  կից ներկայացվում է՝</w:t>
            </w:r>
          </w:p>
          <w:p w14:paraId="2C74FE58" w14:textId="77777777" w:rsidR="005F35E7" w:rsidRPr="00CC7104" w:rsidRDefault="005F35E7" w:rsidP="005F35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C7104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5F35E7" w:rsidRPr="00F1422B" w:rsidRDefault="005F35E7" w:rsidP="005F35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5F35E7" w:rsidRPr="00F1422B" w:rsidRDefault="005F35E7" w:rsidP="005F35E7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4568E2DD" w:rsidR="005F35E7" w:rsidRPr="00F1422B" w:rsidRDefault="005F35E7" w:rsidP="005F35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2)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ինչպես գործընթացին մասնակցելու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պահանջ ներկայացրած, այնպես էլ </w:t>
            </w: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5F35E7" w:rsidRPr="00F1422B" w:rsidRDefault="005F35E7" w:rsidP="005F35E7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5F35E7" w:rsidRPr="00F1422B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28F9EE45" w14:textId="77777777" w:rsidR="005F35E7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F1422B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Պատվիրատուի պատասխանատու ստորաբաժանման ղեկավարի էլեկտրոնային փոստի պաշտոնական հասցեն </w:t>
            </w:r>
          </w:p>
          <w:p w14:paraId="173694ED" w14:textId="593E1F37" w:rsidR="005F35E7" w:rsidRPr="00C63683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Как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участники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подавшие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заявку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по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данн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ому лоту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настоящей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процедуры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так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общественные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организации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получившие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государственную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регистрацию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в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Республике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Армения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лица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осуществляющие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информационную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деятельность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могут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представить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организатору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процедуры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письменное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требование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совместно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м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 xml:space="preserve"> участии с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ответственным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подразделением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в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процессе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принятия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результата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данно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го лота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заключенного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договора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в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течение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----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---- 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календарн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ых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дн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ей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после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опубликования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настоящего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объявлени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</w:p>
          <w:p w14:paraId="23FC02FE" w14:textId="77777777" w:rsidR="005F35E7" w:rsidRPr="00C63683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К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письменному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требованию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прилагается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:</w:t>
            </w:r>
          </w:p>
          <w:p w14:paraId="160B9B46" w14:textId="77777777" w:rsidR="005F35E7" w:rsidRPr="00C63683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1)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оригинал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доверенности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выданн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ы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й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физическому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лицу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этом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</w:p>
          <w:p w14:paraId="56508D77" w14:textId="77777777" w:rsidR="005F35E7" w:rsidRPr="00C63683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а.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количество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уполномоченных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физических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лиц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не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может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превы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си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ть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двух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</w:t>
            </w:r>
          </w:p>
          <w:p w14:paraId="6B50018B" w14:textId="77777777" w:rsidR="005F35E7" w:rsidRPr="00C63683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б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.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уполномоченн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ое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физическое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лицо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должно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лично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выполнять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действия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на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котор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ые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уполномочен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о;</w:t>
            </w:r>
          </w:p>
          <w:p w14:paraId="7758203D" w14:textId="77777777" w:rsidR="005F35E7" w:rsidRPr="00C63683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2)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оригинал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ы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подписанны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х объявлений  лиц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представивши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х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требование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об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участии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в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процессе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а также 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уполномоченны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х 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физически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х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лиц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о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б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отсутствии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конфликта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интересов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предусмотренных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частью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2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статьи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5.1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Закона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РА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«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закупках»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;</w:t>
            </w:r>
          </w:p>
          <w:p w14:paraId="0AD9AFFC" w14:textId="77777777" w:rsidR="005F35E7" w:rsidRPr="00C63683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3)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адреса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электронной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почты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телефонные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номера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посредством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которых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заказчик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может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связаться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с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лицом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представившим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требование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уполномоченным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физическим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лицом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;</w:t>
            </w:r>
          </w:p>
          <w:p w14:paraId="5C4118B5" w14:textId="77777777" w:rsidR="005F35E7" w:rsidRPr="00C63683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4)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копия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свидетельства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государственной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регистрации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 xml:space="preserve"> в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случае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общественных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организаций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лиц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осуществляющих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информационную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деятельность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,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получивших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государственную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регистрацию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в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Республике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Армения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;</w:t>
            </w:r>
          </w:p>
          <w:p w14:paraId="366938C8" w14:textId="485DC081" w:rsidR="005F35E7" w:rsidRPr="00F1422B" w:rsidRDefault="005F35E7" w:rsidP="005F35E7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Официальный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адрес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электронной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почты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руководителя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ответственного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подразделения</w:t>
            </w:r>
            <w:r w:rsidRPr="00C63683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 </w:t>
            </w:r>
            <w:r w:rsidRPr="00C63683">
              <w:rPr>
                <w:rFonts w:ascii="GHEA Grapalat" w:eastAsia="Times New Roman" w:hAnsi="GHEA Grapalat" w:hint="eastAsia"/>
                <w:b/>
                <w:sz w:val="14"/>
                <w:szCs w:val="14"/>
                <w:lang w:val="hy-AM" w:eastAsia="ru-RU"/>
              </w:rPr>
              <w:t>заказчика</w:t>
            </w:r>
          </w:p>
        </w:tc>
      </w:tr>
      <w:tr w:rsidR="005F35E7" w:rsidRPr="007761D9" w14:paraId="3CC8B38C" w14:textId="77777777" w:rsidTr="007C2654">
        <w:trPr>
          <w:trHeight w:val="288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02AFA8BF" w14:textId="77777777" w:rsidR="005F35E7" w:rsidRPr="00F1422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5F35E7" w:rsidRPr="00F1422B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E56328" w14:paraId="5484FA73" w14:textId="77777777" w:rsidTr="007C2654">
        <w:trPr>
          <w:trHeight w:val="475"/>
        </w:trPr>
        <w:tc>
          <w:tcPr>
            <w:tcW w:w="236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F53011B" w14:textId="77777777" w:rsidR="005F35E7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տեղեկությունները </w:t>
            </w:r>
          </w:p>
          <w:p w14:paraId="7A9CE343" w14:textId="6E5E3ED3" w:rsidR="005F35E7" w:rsidRPr="00C63683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ru-RU" w:eastAsia="ru-RU"/>
              </w:rPr>
            </w:pPr>
            <w:r w:rsidRPr="00C63683">
              <w:rPr>
                <w:rFonts w:ascii="GHEA Grapalat" w:hAnsi="GHEA Grapalat"/>
                <w:b/>
                <w:sz w:val="14"/>
                <w:szCs w:val="14"/>
                <w:lang w:val="ru-RU"/>
              </w:rPr>
              <w:t>Сведения о публикациях, осуществленных согласно Закону Республики Армения "О закупках" с целью привлечения участников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</w:tcPr>
          <w:p w14:paraId="6FC786A2" w14:textId="71C6BEED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lastRenderedPageBreak/>
              <w:t>yerevan.am, armeps.am, gnumner.am</w:t>
            </w:r>
          </w:p>
        </w:tc>
      </w:tr>
      <w:tr w:rsidR="005F35E7" w:rsidRPr="00E56328" w14:paraId="5A7FED5D" w14:textId="77777777" w:rsidTr="007C2654">
        <w:trPr>
          <w:trHeight w:val="288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0C88E286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7761D9" w14:paraId="40B30E88" w14:textId="77777777" w:rsidTr="007C2654">
        <w:trPr>
          <w:trHeight w:val="427"/>
        </w:trPr>
        <w:tc>
          <w:tcPr>
            <w:tcW w:w="23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71E60" w14:textId="77777777" w:rsidR="005F35E7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  <w:p w14:paraId="78C1E3F8" w14:textId="7C15044A" w:rsidR="005F35E7" w:rsidRPr="00C63683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6368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45242" w14:textId="77777777" w:rsidR="005F35E7" w:rsidRPr="004837CF" w:rsidRDefault="005F35E7" w:rsidP="005F35E7">
            <w:pPr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837C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Գնման գործընթացի շրջանակներում հակաօրինական գործողություններ չեն եղել</w:t>
            </w:r>
          </w:p>
          <w:p w14:paraId="4153A378" w14:textId="77777777" w:rsidR="005F35E7" w:rsidRPr="0022631D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5F35E7" w:rsidRPr="007761D9" w14:paraId="541BD7F7" w14:textId="77777777" w:rsidTr="007C2654">
        <w:trPr>
          <w:trHeight w:val="288"/>
        </w:trPr>
        <w:tc>
          <w:tcPr>
            <w:tcW w:w="11032" w:type="dxa"/>
            <w:gridSpan w:val="29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7761D9" w14:paraId="4DE14D25" w14:textId="77777777" w:rsidTr="007C2654">
        <w:trPr>
          <w:trHeight w:val="427"/>
        </w:trPr>
        <w:tc>
          <w:tcPr>
            <w:tcW w:w="23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83AEDA" w14:textId="77777777" w:rsidR="005F35E7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7517D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  <w:p w14:paraId="4B38F772" w14:textId="45D7B770" w:rsidR="005F35E7" w:rsidRPr="00C63683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6368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6652FFEC" w:rsidR="005F35E7" w:rsidRPr="00E56328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4837CF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Գնման գործընթացի վերաբերյալ ներկայացված բողոքներ և դրանց վերաբերյալ կայացված որոշումներ չեն եղել</w:t>
            </w:r>
          </w:p>
        </w:tc>
      </w:tr>
      <w:tr w:rsidR="005F35E7" w:rsidRPr="007761D9" w14:paraId="1DAD5D5C" w14:textId="77777777" w:rsidTr="007C2654">
        <w:trPr>
          <w:trHeight w:val="288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57597369" w14:textId="77777777" w:rsidR="005F35E7" w:rsidRPr="00E56328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5F35E7" w:rsidRPr="0022631D" w14:paraId="5F667D89" w14:textId="77777777" w:rsidTr="007C2654">
        <w:trPr>
          <w:trHeight w:val="427"/>
        </w:trPr>
        <w:tc>
          <w:tcPr>
            <w:tcW w:w="236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9EE11F" w14:textId="77777777" w:rsidR="005F35E7" w:rsidRPr="00926838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92683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926838"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  <w:p w14:paraId="1EE36093" w14:textId="712F1E47" w:rsidR="005F35E7" w:rsidRPr="00926838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926838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Другие необходимые сведения</w:t>
            </w:r>
          </w:p>
        </w:tc>
        <w:tc>
          <w:tcPr>
            <w:tcW w:w="8667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0FA681C8" w:rsidR="005F35E7" w:rsidRPr="004837CF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չկա</w:t>
            </w:r>
          </w:p>
        </w:tc>
      </w:tr>
      <w:tr w:rsidR="005F35E7" w:rsidRPr="0022631D" w14:paraId="406B68D6" w14:textId="77777777" w:rsidTr="007C2654">
        <w:trPr>
          <w:trHeight w:val="288"/>
        </w:trPr>
        <w:tc>
          <w:tcPr>
            <w:tcW w:w="11032" w:type="dxa"/>
            <w:gridSpan w:val="29"/>
            <w:shd w:val="clear" w:color="auto" w:fill="99CCFF"/>
            <w:vAlign w:val="center"/>
          </w:tcPr>
          <w:p w14:paraId="79EAD146" w14:textId="77777777" w:rsidR="005F35E7" w:rsidRPr="0022631D" w:rsidRDefault="005F35E7" w:rsidP="005F35E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5F35E7" w:rsidRPr="007761D9" w14:paraId="1A2BD291" w14:textId="77777777" w:rsidTr="007C2654">
        <w:trPr>
          <w:trHeight w:val="227"/>
        </w:trPr>
        <w:tc>
          <w:tcPr>
            <w:tcW w:w="11032" w:type="dxa"/>
            <w:gridSpan w:val="29"/>
            <w:shd w:val="clear" w:color="auto" w:fill="auto"/>
            <w:vAlign w:val="center"/>
          </w:tcPr>
          <w:p w14:paraId="13D70769" w14:textId="77777777" w:rsidR="005F35E7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  <w:p w14:paraId="73A19DB3" w14:textId="3B440137" w:rsidR="005F35E7" w:rsidRPr="00C63683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ru-RU" w:eastAsia="ru-RU"/>
              </w:rPr>
            </w:pPr>
            <w:r w:rsidRPr="00C63683">
              <w:rPr>
                <w:rFonts w:ascii="GHEA Grapalat" w:hAnsi="GHEA Grapalat"/>
                <w:b/>
                <w:sz w:val="14"/>
                <w:szCs w:val="14"/>
                <w:lang w:val="ru-RU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5F35E7" w:rsidRPr="0022631D" w14:paraId="002AF1AD" w14:textId="77777777" w:rsidTr="007C2654">
        <w:trPr>
          <w:trHeight w:val="47"/>
        </w:trPr>
        <w:tc>
          <w:tcPr>
            <w:tcW w:w="315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95EA8D" w14:textId="77777777" w:rsidR="005F35E7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  <w:p w14:paraId="1E39C5F1" w14:textId="2F53EBFB" w:rsidR="005F35E7" w:rsidRPr="0022631D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Фамилия</w:t>
            </w:r>
            <w:proofErr w:type="spellEnd"/>
          </w:p>
        </w:tc>
        <w:tc>
          <w:tcPr>
            <w:tcW w:w="414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E3EAF" w14:textId="77777777" w:rsidR="005F35E7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  <w:p w14:paraId="296B6A0C" w14:textId="517788A1" w:rsidR="005F35E7" w:rsidRPr="0022631D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  <w:proofErr w:type="spellEnd"/>
          </w:p>
        </w:tc>
        <w:tc>
          <w:tcPr>
            <w:tcW w:w="374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F5DD53" w14:textId="77777777" w:rsidR="005F35E7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  <w:p w14:paraId="18D00A61" w14:textId="4738A174" w:rsidR="005F35E7" w:rsidRPr="0022631D" w:rsidRDefault="005F35E7" w:rsidP="005F35E7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</w:t>
            </w:r>
            <w:proofErr w:type="spellEnd"/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почты</w:t>
            </w:r>
            <w:proofErr w:type="spellEnd"/>
          </w:p>
        </w:tc>
      </w:tr>
      <w:tr w:rsidR="005F35E7" w:rsidRPr="0022631D" w14:paraId="6C6C269C" w14:textId="77777777" w:rsidTr="007C2654">
        <w:trPr>
          <w:trHeight w:val="47"/>
        </w:trPr>
        <w:tc>
          <w:tcPr>
            <w:tcW w:w="3150" w:type="dxa"/>
            <w:gridSpan w:val="7"/>
            <w:shd w:val="clear" w:color="auto" w:fill="auto"/>
            <w:vAlign w:val="center"/>
          </w:tcPr>
          <w:p w14:paraId="0A862370" w14:textId="3B641FC5" w:rsidR="005F35E7" w:rsidRPr="00237B87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     Սոֆա          Խաչատրյան</w:t>
            </w:r>
          </w:p>
        </w:tc>
        <w:tc>
          <w:tcPr>
            <w:tcW w:w="4140" w:type="dxa"/>
            <w:gridSpan w:val="14"/>
            <w:shd w:val="clear" w:color="auto" w:fill="auto"/>
            <w:vAlign w:val="center"/>
          </w:tcPr>
          <w:p w14:paraId="570A2BE5" w14:textId="6296B2FC" w:rsidR="005F35E7" w:rsidRPr="00237B87" w:rsidRDefault="005F35E7" w:rsidP="005F35E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                                  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011-514-316</w:t>
            </w:r>
          </w:p>
        </w:tc>
        <w:tc>
          <w:tcPr>
            <w:tcW w:w="3742" w:type="dxa"/>
            <w:gridSpan w:val="8"/>
            <w:shd w:val="clear" w:color="auto" w:fill="auto"/>
            <w:vAlign w:val="center"/>
          </w:tcPr>
          <w:p w14:paraId="3C42DEDA" w14:textId="1DA6014D" w:rsidR="005F35E7" w:rsidRPr="00237B87" w:rsidRDefault="005F35E7" w:rsidP="00F8736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                  </w:t>
            </w:r>
            <w:r w:rsidR="00F87363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s</w:t>
            </w: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ofa.khachatryan@yerevan.am</w:t>
            </w:r>
          </w:p>
        </w:tc>
      </w:tr>
    </w:tbl>
    <w:p w14:paraId="0C123193" w14:textId="77777777" w:rsid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A11027A" w14:textId="1510CE00" w:rsidR="00B01385" w:rsidRPr="00B01385" w:rsidRDefault="00B01385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hy-AM" w:eastAsia="ru-RU"/>
        </w:rPr>
      </w:pP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>Երևանի քաղաքապետարան</w:t>
      </w:r>
    </w:p>
    <w:p w14:paraId="1160E497" w14:textId="77777777" w:rsidR="001021B0" w:rsidRPr="001A1999" w:rsidRDefault="001021B0" w:rsidP="009C5E0F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sectPr w:rsidR="001021B0" w:rsidRPr="001A1999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166E" w14:textId="77777777" w:rsidR="00857F6B" w:rsidRDefault="00857F6B" w:rsidP="0022631D">
      <w:pPr>
        <w:spacing w:before="0" w:after="0"/>
      </w:pPr>
      <w:r>
        <w:separator/>
      </w:r>
    </w:p>
  </w:endnote>
  <w:endnote w:type="continuationSeparator" w:id="0">
    <w:p w14:paraId="4B0B4992" w14:textId="77777777" w:rsidR="00857F6B" w:rsidRDefault="00857F6B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8F93C" w14:textId="77777777" w:rsidR="00857F6B" w:rsidRDefault="00857F6B" w:rsidP="0022631D">
      <w:pPr>
        <w:spacing w:before="0" w:after="0"/>
      </w:pPr>
      <w:r>
        <w:separator/>
      </w:r>
    </w:p>
  </w:footnote>
  <w:footnote w:type="continuationSeparator" w:id="0">
    <w:p w14:paraId="38FFAA09" w14:textId="77777777" w:rsidR="00857F6B" w:rsidRDefault="00857F6B" w:rsidP="0022631D">
      <w:pPr>
        <w:spacing w:before="0" w:after="0"/>
      </w:pPr>
      <w:r>
        <w:continuationSeparator/>
      </w:r>
    </w:p>
  </w:footnote>
  <w:footnote w:id="1">
    <w:p w14:paraId="73E33F31" w14:textId="77777777" w:rsidR="00B04382" w:rsidRPr="00541A77" w:rsidRDefault="00B04382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B04382" w:rsidRPr="002D0BF6" w:rsidRDefault="00B0438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B04382" w:rsidRPr="002D0BF6" w:rsidRDefault="00B04382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EB10A3" w:rsidRPr="002D0BF6" w:rsidRDefault="00EB10A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B04382" w:rsidRPr="002D0BF6" w:rsidRDefault="00B04382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5F35E7" w:rsidRPr="00871366" w:rsidRDefault="005F35E7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5F35E7" w:rsidRPr="002D0BF6" w:rsidRDefault="005F35E7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3D6E3D"/>
    <w:multiLevelType w:val="hybridMultilevel"/>
    <w:tmpl w:val="C89A4856"/>
    <w:lvl w:ilvl="0" w:tplc="1C684574">
      <w:start w:val="580"/>
      <w:numFmt w:val="bullet"/>
      <w:lvlText w:val="-"/>
      <w:lvlJc w:val="left"/>
      <w:pPr>
        <w:ind w:left="1890" w:hanging="360"/>
      </w:pPr>
      <w:rPr>
        <w:rFonts w:ascii="GHEA Grapalat" w:eastAsia="MS Mincho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45797E5F"/>
    <w:multiLevelType w:val="hybridMultilevel"/>
    <w:tmpl w:val="9342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56B9"/>
    <w:rsid w:val="00030F40"/>
    <w:rsid w:val="00031259"/>
    <w:rsid w:val="00037F70"/>
    <w:rsid w:val="00044EA8"/>
    <w:rsid w:val="00045D60"/>
    <w:rsid w:val="00046CCF"/>
    <w:rsid w:val="00051ECE"/>
    <w:rsid w:val="0007090E"/>
    <w:rsid w:val="000733AC"/>
    <w:rsid w:val="00073D66"/>
    <w:rsid w:val="00086E4A"/>
    <w:rsid w:val="000A0E91"/>
    <w:rsid w:val="000A1BF4"/>
    <w:rsid w:val="000B0199"/>
    <w:rsid w:val="000D25CF"/>
    <w:rsid w:val="000E4111"/>
    <w:rsid w:val="000E4FF1"/>
    <w:rsid w:val="000F376D"/>
    <w:rsid w:val="001021B0"/>
    <w:rsid w:val="00104228"/>
    <w:rsid w:val="00136137"/>
    <w:rsid w:val="001377D1"/>
    <w:rsid w:val="00142AE5"/>
    <w:rsid w:val="001438B3"/>
    <w:rsid w:val="00144E22"/>
    <w:rsid w:val="00165671"/>
    <w:rsid w:val="0018422F"/>
    <w:rsid w:val="001906E6"/>
    <w:rsid w:val="00192824"/>
    <w:rsid w:val="001A1999"/>
    <w:rsid w:val="001A3CCF"/>
    <w:rsid w:val="001B5993"/>
    <w:rsid w:val="001C1BE1"/>
    <w:rsid w:val="001C6D68"/>
    <w:rsid w:val="001D351B"/>
    <w:rsid w:val="001E0091"/>
    <w:rsid w:val="001E19B9"/>
    <w:rsid w:val="001F2DD5"/>
    <w:rsid w:val="001F4720"/>
    <w:rsid w:val="0020185D"/>
    <w:rsid w:val="00204252"/>
    <w:rsid w:val="002148E7"/>
    <w:rsid w:val="0022631D"/>
    <w:rsid w:val="00237B87"/>
    <w:rsid w:val="0026073D"/>
    <w:rsid w:val="00263D20"/>
    <w:rsid w:val="00295B92"/>
    <w:rsid w:val="0029641D"/>
    <w:rsid w:val="002A2E3B"/>
    <w:rsid w:val="002B1970"/>
    <w:rsid w:val="002D6509"/>
    <w:rsid w:val="002D69F8"/>
    <w:rsid w:val="002E4E6F"/>
    <w:rsid w:val="002F16CC"/>
    <w:rsid w:val="002F1FEB"/>
    <w:rsid w:val="0031795E"/>
    <w:rsid w:val="00343BA9"/>
    <w:rsid w:val="003544A0"/>
    <w:rsid w:val="003578BE"/>
    <w:rsid w:val="00371B1D"/>
    <w:rsid w:val="0039762E"/>
    <w:rsid w:val="003B2758"/>
    <w:rsid w:val="003C4A46"/>
    <w:rsid w:val="003E3D40"/>
    <w:rsid w:val="003E6978"/>
    <w:rsid w:val="003F6AFB"/>
    <w:rsid w:val="004000AB"/>
    <w:rsid w:val="00433E3C"/>
    <w:rsid w:val="004415ED"/>
    <w:rsid w:val="00471819"/>
    <w:rsid w:val="00472069"/>
    <w:rsid w:val="00474789"/>
    <w:rsid w:val="00474C2F"/>
    <w:rsid w:val="00475509"/>
    <w:rsid w:val="004764CD"/>
    <w:rsid w:val="004814C3"/>
    <w:rsid w:val="004837CF"/>
    <w:rsid w:val="004875E0"/>
    <w:rsid w:val="004A5B15"/>
    <w:rsid w:val="004A63A7"/>
    <w:rsid w:val="004B019E"/>
    <w:rsid w:val="004C5B8A"/>
    <w:rsid w:val="004C6C78"/>
    <w:rsid w:val="004D078F"/>
    <w:rsid w:val="004D3D37"/>
    <w:rsid w:val="004E376E"/>
    <w:rsid w:val="00502A86"/>
    <w:rsid w:val="00503BCC"/>
    <w:rsid w:val="00511856"/>
    <w:rsid w:val="00523963"/>
    <w:rsid w:val="0052784B"/>
    <w:rsid w:val="00546023"/>
    <w:rsid w:val="005737F9"/>
    <w:rsid w:val="005A6F0A"/>
    <w:rsid w:val="005B1D6C"/>
    <w:rsid w:val="005B523E"/>
    <w:rsid w:val="005D5FBD"/>
    <w:rsid w:val="005E0F56"/>
    <w:rsid w:val="005E1DDD"/>
    <w:rsid w:val="005E66D9"/>
    <w:rsid w:val="005F35E7"/>
    <w:rsid w:val="00607C9A"/>
    <w:rsid w:val="00615B71"/>
    <w:rsid w:val="00625A4D"/>
    <w:rsid w:val="00627808"/>
    <w:rsid w:val="006333E0"/>
    <w:rsid w:val="00646760"/>
    <w:rsid w:val="006518E9"/>
    <w:rsid w:val="00656B3C"/>
    <w:rsid w:val="0067557B"/>
    <w:rsid w:val="00676044"/>
    <w:rsid w:val="00690ECB"/>
    <w:rsid w:val="006A35F3"/>
    <w:rsid w:val="006A38B4"/>
    <w:rsid w:val="006B2E21"/>
    <w:rsid w:val="006C0266"/>
    <w:rsid w:val="006C3A4C"/>
    <w:rsid w:val="006E0D92"/>
    <w:rsid w:val="006E1A83"/>
    <w:rsid w:val="006F2779"/>
    <w:rsid w:val="0070098A"/>
    <w:rsid w:val="00700C49"/>
    <w:rsid w:val="007060FC"/>
    <w:rsid w:val="007517DD"/>
    <w:rsid w:val="007732E7"/>
    <w:rsid w:val="007761D9"/>
    <w:rsid w:val="0078682E"/>
    <w:rsid w:val="00791D28"/>
    <w:rsid w:val="007B086D"/>
    <w:rsid w:val="007C2654"/>
    <w:rsid w:val="007C6BD2"/>
    <w:rsid w:val="007F4A5F"/>
    <w:rsid w:val="00811FEE"/>
    <w:rsid w:val="0081420B"/>
    <w:rsid w:val="0084146C"/>
    <w:rsid w:val="00844192"/>
    <w:rsid w:val="00854B23"/>
    <w:rsid w:val="00857F6B"/>
    <w:rsid w:val="008642B7"/>
    <w:rsid w:val="00873B63"/>
    <w:rsid w:val="00880741"/>
    <w:rsid w:val="00882A09"/>
    <w:rsid w:val="00896441"/>
    <w:rsid w:val="008A456F"/>
    <w:rsid w:val="008C2CE1"/>
    <w:rsid w:val="008C4E62"/>
    <w:rsid w:val="008C69F1"/>
    <w:rsid w:val="008D0BE3"/>
    <w:rsid w:val="008E01DF"/>
    <w:rsid w:val="008E493A"/>
    <w:rsid w:val="008F54BE"/>
    <w:rsid w:val="00926838"/>
    <w:rsid w:val="009365C0"/>
    <w:rsid w:val="009503E1"/>
    <w:rsid w:val="0098145E"/>
    <w:rsid w:val="00990FB8"/>
    <w:rsid w:val="009B50A7"/>
    <w:rsid w:val="009C4AD1"/>
    <w:rsid w:val="009C548D"/>
    <w:rsid w:val="009C5E0F"/>
    <w:rsid w:val="009E75FF"/>
    <w:rsid w:val="009F1AB6"/>
    <w:rsid w:val="00A16B7D"/>
    <w:rsid w:val="00A250D9"/>
    <w:rsid w:val="00A306F5"/>
    <w:rsid w:val="00A31820"/>
    <w:rsid w:val="00A35945"/>
    <w:rsid w:val="00A40B98"/>
    <w:rsid w:val="00A51861"/>
    <w:rsid w:val="00A56FF6"/>
    <w:rsid w:val="00A60AD8"/>
    <w:rsid w:val="00AA32E4"/>
    <w:rsid w:val="00AC6E7F"/>
    <w:rsid w:val="00AC70B9"/>
    <w:rsid w:val="00AD07B9"/>
    <w:rsid w:val="00AD59DC"/>
    <w:rsid w:val="00B01385"/>
    <w:rsid w:val="00B04382"/>
    <w:rsid w:val="00B0634A"/>
    <w:rsid w:val="00B336D8"/>
    <w:rsid w:val="00B540DB"/>
    <w:rsid w:val="00B615FA"/>
    <w:rsid w:val="00B72773"/>
    <w:rsid w:val="00B732FA"/>
    <w:rsid w:val="00B7537F"/>
    <w:rsid w:val="00B75762"/>
    <w:rsid w:val="00B75E38"/>
    <w:rsid w:val="00B854B1"/>
    <w:rsid w:val="00B9044A"/>
    <w:rsid w:val="00B91DE2"/>
    <w:rsid w:val="00B94EA2"/>
    <w:rsid w:val="00BA03B0"/>
    <w:rsid w:val="00BA4263"/>
    <w:rsid w:val="00BB0A93"/>
    <w:rsid w:val="00BB277B"/>
    <w:rsid w:val="00BB6592"/>
    <w:rsid w:val="00BD000D"/>
    <w:rsid w:val="00BD3D4E"/>
    <w:rsid w:val="00BD4B12"/>
    <w:rsid w:val="00BD6D55"/>
    <w:rsid w:val="00BE1B8E"/>
    <w:rsid w:val="00BE3046"/>
    <w:rsid w:val="00BF1465"/>
    <w:rsid w:val="00BF4745"/>
    <w:rsid w:val="00BF7955"/>
    <w:rsid w:val="00C0208F"/>
    <w:rsid w:val="00C10675"/>
    <w:rsid w:val="00C35941"/>
    <w:rsid w:val="00C37719"/>
    <w:rsid w:val="00C54E89"/>
    <w:rsid w:val="00C63683"/>
    <w:rsid w:val="00C84DF7"/>
    <w:rsid w:val="00C94CF7"/>
    <w:rsid w:val="00C96337"/>
    <w:rsid w:val="00C96BED"/>
    <w:rsid w:val="00CB44D2"/>
    <w:rsid w:val="00CB6B15"/>
    <w:rsid w:val="00CC1F23"/>
    <w:rsid w:val="00CC7104"/>
    <w:rsid w:val="00CF1F70"/>
    <w:rsid w:val="00D13677"/>
    <w:rsid w:val="00D20932"/>
    <w:rsid w:val="00D273CB"/>
    <w:rsid w:val="00D350DE"/>
    <w:rsid w:val="00D36189"/>
    <w:rsid w:val="00D47A07"/>
    <w:rsid w:val="00D80C64"/>
    <w:rsid w:val="00D86D2D"/>
    <w:rsid w:val="00DA2320"/>
    <w:rsid w:val="00DA4198"/>
    <w:rsid w:val="00DC63ED"/>
    <w:rsid w:val="00DC6E44"/>
    <w:rsid w:val="00DE06F1"/>
    <w:rsid w:val="00DE1087"/>
    <w:rsid w:val="00DE5887"/>
    <w:rsid w:val="00E200A3"/>
    <w:rsid w:val="00E20C19"/>
    <w:rsid w:val="00E243EA"/>
    <w:rsid w:val="00E33A25"/>
    <w:rsid w:val="00E4188B"/>
    <w:rsid w:val="00E461A2"/>
    <w:rsid w:val="00E5078E"/>
    <w:rsid w:val="00E51C0F"/>
    <w:rsid w:val="00E54C4D"/>
    <w:rsid w:val="00E56328"/>
    <w:rsid w:val="00E81D20"/>
    <w:rsid w:val="00EA01A2"/>
    <w:rsid w:val="00EA01E6"/>
    <w:rsid w:val="00EA568C"/>
    <w:rsid w:val="00EA767F"/>
    <w:rsid w:val="00EB10A3"/>
    <w:rsid w:val="00EB59EE"/>
    <w:rsid w:val="00EB6751"/>
    <w:rsid w:val="00EC3B63"/>
    <w:rsid w:val="00EC5839"/>
    <w:rsid w:val="00ED4884"/>
    <w:rsid w:val="00EE53B0"/>
    <w:rsid w:val="00EF16D0"/>
    <w:rsid w:val="00EF1986"/>
    <w:rsid w:val="00EF7F58"/>
    <w:rsid w:val="00F00008"/>
    <w:rsid w:val="00F00D38"/>
    <w:rsid w:val="00F10AFE"/>
    <w:rsid w:val="00F1422B"/>
    <w:rsid w:val="00F15D50"/>
    <w:rsid w:val="00F26FFE"/>
    <w:rsid w:val="00F31004"/>
    <w:rsid w:val="00F434A9"/>
    <w:rsid w:val="00F57111"/>
    <w:rsid w:val="00F61661"/>
    <w:rsid w:val="00F64167"/>
    <w:rsid w:val="00F64B8A"/>
    <w:rsid w:val="00F6673B"/>
    <w:rsid w:val="00F77AAD"/>
    <w:rsid w:val="00F87363"/>
    <w:rsid w:val="00F916C4"/>
    <w:rsid w:val="00F97C33"/>
    <w:rsid w:val="00FA6B2C"/>
    <w:rsid w:val="00FA6CB0"/>
    <w:rsid w:val="00FA7BF0"/>
    <w:rsid w:val="00FB097B"/>
    <w:rsid w:val="00FB1856"/>
    <w:rsid w:val="00FD6A19"/>
    <w:rsid w:val="00FE243F"/>
    <w:rsid w:val="00FE6C3B"/>
    <w:rsid w:val="00FE71A5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8E243"/>
  <w15:docId w15:val="{2DC70D4D-CBC4-4408-AB1E-D71657B8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6F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1422B"/>
    <w:rPr>
      <w:color w:val="0000FF"/>
      <w:u w:val="single"/>
    </w:rPr>
  </w:style>
  <w:style w:type="paragraph" w:customStyle="1" w:styleId="Marin">
    <w:name w:val="Marin"/>
    <w:basedOn w:val="Normal"/>
    <w:rsid w:val="00471819"/>
    <w:pPr>
      <w:spacing w:before="0" w:after="120"/>
      <w:ind w:left="0" w:firstLine="0"/>
      <w:jc w:val="both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4C3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94CF7"/>
    <w:pPr>
      <w:spacing w:before="120" w:after="0" w:line="360" w:lineRule="auto"/>
      <w:ind w:left="0" w:firstLine="426"/>
      <w:jc w:val="both"/>
    </w:pPr>
    <w:rPr>
      <w:rFonts w:ascii="Times Armenian" w:eastAsia="Times New Roman" w:hAnsi="Times Armenian"/>
      <w:sz w:val="24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C94CF7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EB10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9F502-62E5-4E8B-9736-A8B50B43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Sofa Khachatryan</cp:lastModifiedBy>
  <cp:revision>157</cp:revision>
  <cp:lastPrinted>2022-03-07T11:25:00Z</cp:lastPrinted>
  <dcterms:created xsi:type="dcterms:W3CDTF">2021-06-28T12:08:00Z</dcterms:created>
  <dcterms:modified xsi:type="dcterms:W3CDTF">2022-06-21T13:38:00Z</dcterms:modified>
</cp:coreProperties>
</file>