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Հայտարարության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սույն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տեքստը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հաստատված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գնահատող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հանձնաժողովի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20</w:t>
      </w:r>
      <w:r w:rsidR="005E7DF3" w:rsidRPr="00D86182">
        <w:rPr>
          <w:rFonts w:ascii="GHEA Grapalat" w:hAnsi="GHEA Grapalat"/>
          <w:b w:val="0"/>
          <w:sz w:val="20"/>
          <w:szCs w:val="19"/>
          <w:lang w:val="af-ZA"/>
        </w:rPr>
        <w:t>20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թվականի </w:t>
      </w:r>
      <w:r w:rsidR="00382BF8">
        <w:rPr>
          <w:rFonts w:ascii="GHEA Grapalat" w:hAnsi="GHEA Grapalat" w:cs="Sylfaen"/>
          <w:b w:val="0"/>
          <w:sz w:val="20"/>
          <w:szCs w:val="19"/>
          <w:lang w:val="hy-AM"/>
        </w:rPr>
        <w:t>սեպտեմբերի</w:t>
      </w:r>
      <w:r w:rsidR="00865F7B"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</w:t>
      </w:r>
      <w:r w:rsidR="00382BF8">
        <w:rPr>
          <w:rFonts w:ascii="GHEA Grapalat" w:hAnsi="GHEA Grapalat" w:cs="Sylfaen"/>
          <w:b w:val="0"/>
          <w:sz w:val="20"/>
          <w:szCs w:val="19"/>
          <w:lang w:val="hy-AM"/>
        </w:rPr>
        <w:t>22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-ի թիվ </w:t>
      </w:r>
      <w:r w:rsidR="00D135F6">
        <w:rPr>
          <w:rFonts w:ascii="GHEA Grapalat" w:hAnsi="GHEA Grapalat" w:cs="Sylfaen"/>
          <w:b w:val="0"/>
          <w:sz w:val="20"/>
          <w:szCs w:val="19"/>
          <w:lang w:val="hy-AM"/>
        </w:rPr>
        <w:t>1</w:t>
      </w:r>
      <w:r w:rsidR="00D135F6">
        <w:rPr>
          <w:rFonts w:ascii="Cambria Math" w:hAnsi="Cambria Math" w:cs="Sylfaen"/>
          <w:b w:val="0"/>
          <w:sz w:val="20"/>
          <w:szCs w:val="19"/>
          <w:lang w:val="hy-AM"/>
        </w:rPr>
        <w:t>․</w:t>
      </w:r>
      <w:r w:rsidR="00D135F6">
        <w:rPr>
          <w:rFonts w:ascii="GHEA Grapalat" w:hAnsi="GHEA Grapalat" w:cs="Sylfaen"/>
          <w:b w:val="0"/>
          <w:sz w:val="20"/>
          <w:szCs w:val="19"/>
          <w:lang w:val="hy-AM"/>
        </w:rPr>
        <w:t>1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որոշմամբ և հրապարակվում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>“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Գնումների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մասին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”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ՀՀ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օրենքի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29-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րդ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հոդվածի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համաձայն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</w:p>
    <w:p w:rsidR="009F40B4" w:rsidRPr="00D86182" w:rsidRDefault="009F40B4" w:rsidP="009F40B4">
      <w:pPr>
        <w:pStyle w:val="3"/>
        <w:ind w:firstLine="0"/>
        <w:rPr>
          <w:rFonts w:ascii="GHEA Grapalat" w:hAnsi="GHEA Grapalat" w:cs="Sylfaen"/>
          <w:b w:val="0"/>
          <w:sz w:val="20"/>
          <w:szCs w:val="19"/>
          <w:u w:val="single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Ընթացակարգի ծածկագիրը </w:t>
      </w:r>
      <w:r w:rsidR="00382BF8">
        <w:rPr>
          <w:rFonts w:ascii="GHEA Grapalat" w:hAnsi="GHEA Grapalat"/>
          <w:b w:val="0"/>
          <w:sz w:val="20"/>
          <w:szCs w:val="19"/>
          <w:lang w:val="hy-AM"/>
        </w:rPr>
        <w:t>ՀՀԱՄ-ԱՆՏԱՌՈՒՏ-Մ/Դ-ԳՀԱՇՁԲ-20/01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865F7B" w:rsidRDefault="000331D3" w:rsidP="000331D3">
      <w:pPr>
        <w:ind w:left="720" w:firstLine="556"/>
        <w:jc w:val="both"/>
        <w:rPr>
          <w:rFonts w:ascii="GHEA Grapalat" w:hAnsi="GHEA Grapalat" w:cs="Sylfaen"/>
          <w:sz w:val="21"/>
          <w:szCs w:val="21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>ՀՀ Արագածոտնի մարզպետարանի</w:t>
      </w:r>
      <w:r w:rsidR="00491900"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կարիքների համար </w:t>
      </w:r>
      <w:r>
        <w:rPr>
          <w:rFonts w:ascii="GHEA Grapalat" w:hAnsi="GHEA Grapalat" w:cs="Sylfaen"/>
          <w:sz w:val="21"/>
          <w:szCs w:val="21"/>
          <w:lang w:val="hy-AM"/>
        </w:rPr>
        <w:t>վարչական սարքավորումների</w:t>
      </w:r>
      <w:r w:rsidR="00865F7B" w:rsidRPr="00D65602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ձեռքբերման նպատակով կազմակերպված </w:t>
      </w:r>
      <w:r w:rsidR="00382BF8">
        <w:rPr>
          <w:rFonts w:ascii="GHEA Grapalat" w:hAnsi="GHEA Grapalat"/>
          <w:b/>
          <w:sz w:val="20"/>
          <w:szCs w:val="19"/>
          <w:lang w:val="hy-AM"/>
        </w:rPr>
        <w:t>ՀՀԱՄ-ԱՆՏԱՌՈՒՏ-Մ/Դ-ԳՀԱՇՁԲ-20/01</w:t>
      </w:r>
      <w:r w:rsidR="00F44626"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865F7B" w:rsidRDefault="00E013E0" w:rsidP="003906FB">
      <w:pPr>
        <w:spacing w:after="240" w:line="240" w:lineRule="auto"/>
        <w:ind w:left="72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առաջացման պատճառ</w:t>
      </w:r>
      <w:r w:rsidR="000331D3" w:rsidRPr="000331D3">
        <w:rPr>
          <w:rFonts w:ascii="GHEA Grapalat" w:hAnsi="GHEA Grapalat" w:cs="Sylfaen"/>
          <w:sz w:val="21"/>
          <w:szCs w:val="21"/>
          <w:lang w:val="hy-AM"/>
        </w:rPr>
        <w:t>:</w:t>
      </w: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E62E82">
        <w:rPr>
          <w:rFonts w:ascii="GHEA Grapalat" w:hAnsi="GHEA Grapalat" w:cs="Sylfaen"/>
          <w:sz w:val="21"/>
          <w:szCs w:val="21"/>
          <w:lang w:val="hy-AM"/>
        </w:rPr>
        <w:t xml:space="preserve">Գնումների մասին օրենքի 13-րդ հոդվածի 5-րդ կետի համաձայն՝ </w:t>
      </w:r>
      <w:bookmarkStart w:id="0" w:name="_GoBack"/>
      <w:bookmarkEnd w:id="0"/>
      <w:r w:rsidR="00382BF8">
        <w:rPr>
          <w:rFonts w:ascii="GHEA Grapalat" w:hAnsi="GHEA Grapalat" w:cs="Sylfaen"/>
          <w:sz w:val="21"/>
          <w:szCs w:val="21"/>
          <w:lang w:val="hy-AM"/>
        </w:rPr>
        <w:t>1</w:t>
      </w:r>
      <w:r w:rsidR="000331D3">
        <w:rPr>
          <w:rFonts w:ascii="GHEA Grapalat" w:hAnsi="GHEA Grapalat" w:cs="Sylfaen"/>
          <w:sz w:val="21"/>
          <w:szCs w:val="21"/>
          <w:lang w:val="hy-AM"/>
        </w:rPr>
        <w:t>-</w:t>
      </w:r>
      <w:r w:rsidR="00382BF8">
        <w:rPr>
          <w:rFonts w:ascii="GHEA Grapalat" w:hAnsi="GHEA Grapalat" w:cs="Sylfaen"/>
          <w:sz w:val="21"/>
          <w:szCs w:val="21"/>
          <w:lang w:val="hy-AM"/>
        </w:rPr>
        <w:t xml:space="preserve">ին և 2-րդ </w:t>
      </w:r>
      <w:r w:rsidR="000331D3">
        <w:rPr>
          <w:rFonts w:ascii="GHEA Grapalat" w:hAnsi="GHEA Grapalat" w:cs="Sylfaen"/>
          <w:sz w:val="21"/>
          <w:szCs w:val="21"/>
          <w:lang w:val="hy-AM"/>
        </w:rPr>
        <w:t>րդ չափաբաժնի տեխնիկական բնութագրում առկա պարամետրերի փոփոխություն</w:t>
      </w:r>
      <w:r w:rsidR="00147D07" w:rsidRPr="00865F7B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E51D94" w:rsidRPr="00865F7B" w:rsidRDefault="009F40B4" w:rsidP="00003242">
      <w:pPr>
        <w:spacing w:after="0" w:line="240" w:lineRule="auto"/>
        <w:ind w:left="720" w:hanging="11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նկարագրություն</w:t>
      </w:r>
      <w:r w:rsidR="00310FA2" w:rsidRPr="00865F7B">
        <w:rPr>
          <w:rFonts w:ascii="GHEA Grapalat" w:hAnsi="GHEA Grapalat" w:cs="Sylfaen"/>
          <w:sz w:val="21"/>
          <w:szCs w:val="21"/>
          <w:lang w:val="hy-AM"/>
        </w:rPr>
        <w:t xml:space="preserve">: </w:t>
      </w:r>
      <w:r w:rsidR="00986E54">
        <w:rPr>
          <w:rFonts w:ascii="GHEA Grapalat" w:hAnsi="GHEA Grapalat" w:cs="Sylfaen"/>
          <w:sz w:val="21"/>
          <w:szCs w:val="21"/>
          <w:lang w:val="hy-AM"/>
        </w:rPr>
        <w:t xml:space="preserve">Հրապատակել ճիշտ հրավերները </w:t>
      </w:r>
      <w:r w:rsidR="00986E54" w:rsidRPr="00986E54">
        <w:rPr>
          <w:rFonts w:ascii="GHEA Grapalat" w:hAnsi="GHEA Grapalat"/>
          <w:lang w:val="hy-AM"/>
        </w:rPr>
        <w:t>(</w:t>
      </w:r>
      <w:r w:rsidR="00986E54">
        <w:rPr>
          <w:rFonts w:ascii="GHEA Grapalat" w:hAnsi="GHEA Grapalat"/>
          <w:lang w:val="hy-AM"/>
        </w:rPr>
        <w:t>հայերեն և ռուսերեն</w:t>
      </w:r>
      <w:r w:rsidR="00986E54" w:rsidRPr="00986E54">
        <w:rPr>
          <w:rFonts w:ascii="GHEA Grapalat" w:hAnsi="GHEA Grapalat"/>
          <w:lang w:val="hy-AM"/>
        </w:rPr>
        <w:t>)</w:t>
      </w:r>
      <w:r w:rsidR="00986E54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3906FB" w:rsidRPr="00865F7B" w:rsidRDefault="003906FB" w:rsidP="004D2275">
      <w:pPr>
        <w:spacing w:after="0" w:line="240" w:lineRule="auto"/>
        <w:ind w:firstLine="90"/>
        <w:rPr>
          <w:rFonts w:ascii="GHEA Grapalat" w:hAnsi="GHEA Grapalat" w:cs="Sylfaen"/>
          <w:sz w:val="21"/>
          <w:szCs w:val="21"/>
          <w:lang w:val="hy-AM"/>
        </w:rPr>
      </w:pPr>
    </w:p>
    <w:p w:rsidR="00E013E0" w:rsidRPr="00865F7B" w:rsidRDefault="00E013E0" w:rsidP="003906FB">
      <w:pPr>
        <w:tabs>
          <w:tab w:val="left" w:pos="863"/>
        </w:tabs>
        <w:rPr>
          <w:rFonts w:ascii="GHEA Grapalat" w:hAnsi="GHEA Grapalat" w:cs="Sylfaen"/>
          <w:sz w:val="21"/>
          <w:szCs w:val="21"/>
          <w:lang w:val="hy-AM"/>
        </w:rPr>
        <w:sectPr w:rsidR="00E013E0" w:rsidRPr="00865F7B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865F7B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7F6FD4" w:rsidRPr="001D24CC" w:rsidRDefault="00CD7067" w:rsidP="007F6FD4">
      <w:pPr>
        <w:pStyle w:val="a5"/>
        <w:ind w:left="340"/>
        <w:rPr>
          <w:rFonts w:ascii="GHEA Grapalat" w:hAnsi="GHEA Grapalat"/>
          <w:i/>
          <w:lang w:val="af-ZA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ab/>
        <w:t xml:space="preserve">Սույն հայտարարության հետ կապված լրացուցիչ տեղեկություններ ստանալու համար կարող եք </w:t>
      </w:r>
      <w:r w:rsidR="007F6FD4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դիմել գնումների համակարգող՝ </w:t>
      </w:r>
      <w:r w:rsidR="007F6FD4">
        <w:rPr>
          <w:rFonts w:ascii="GHEA Grapalat" w:hAnsi="GHEA Grapalat"/>
          <w:i/>
          <w:lang w:val="hy-AM"/>
        </w:rPr>
        <w:t>Մ.Գրիգորյան</w:t>
      </w:r>
      <w:r w:rsidR="007F6FD4" w:rsidRPr="001D24CC">
        <w:rPr>
          <w:rFonts w:ascii="GHEA Grapalat" w:hAnsi="GHEA Grapalat"/>
          <w:i/>
          <w:lang w:val="af-ZA"/>
        </w:rPr>
        <w:t>-ին</w:t>
      </w:r>
    </w:p>
    <w:p w:rsidR="00CD7067" w:rsidRDefault="007F6FD4" w:rsidP="007F6FD4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1D24CC">
        <w:rPr>
          <w:rFonts w:ascii="GHEA Grapalat" w:hAnsi="GHEA Grapalat"/>
          <w:i/>
          <w:lang w:val="af-ZA"/>
        </w:rPr>
        <w:t xml:space="preserve">                                      </w:t>
      </w:r>
      <w:r w:rsidR="00CD7067" w:rsidRPr="00865F7B">
        <w:rPr>
          <w:rFonts w:ascii="GHEA Grapalat" w:hAnsi="GHEA Grapalat" w:cs="Sylfaen"/>
          <w:sz w:val="21"/>
          <w:szCs w:val="21"/>
          <w:lang w:val="hy-AM"/>
        </w:rPr>
        <w:t>։</w:t>
      </w:r>
    </w:p>
    <w:p w:rsidR="00D86182" w:rsidRPr="00865F7B" w:rsidRDefault="00D86182" w:rsidP="00CD7067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7F6FD4" w:rsidRDefault="007F6FD4" w:rsidP="00CD7067">
      <w:pPr>
        <w:spacing w:after="0" w:line="240" w:lineRule="auto"/>
        <w:ind w:firstLine="709"/>
        <w:jc w:val="both"/>
        <w:rPr>
          <w:rFonts w:ascii="GHEA Grapalat" w:hAnsi="GHEA Grapalat"/>
          <w:i/>
          <w:u w:val="single"/>
          <w:lang w:val="hy-AM"/>
        </w:rPr>
      </w:pPr>
      <w:r w:rsidRPr="001D24CC">
        <w:rPr>
          <w:rFonts w:ascii="GHEA Grapalat" w:hAnsi="GHEA Grapalat"/>
          <w:i/>
          <w:lang w:val="af-ZA"/>
        </w:rPr>
        <w:t xml:space="preserve">Հեռախոս </w:t>
      </w:r>
      <w:r>
        <w:rPr>
          <w:rFonts w:ascii="GHEA Grapalat" w:hAnsi="GHEA Grapalat"/>
          <w:i/>
          <w:u w:val="single"/>
          <w:lang w:val="hy-AM"/>
        </w:rPr>
        <w:t>093285513</w:t>
      </w:r>
    </w:p>
    <w:p w:rsidR="00CD7067" w:rsidRPr="00BE52A9" w:rsidRDefault="007F6FD4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24CC">
        <w:rPr>
          <w:rFonts w:ascii="GHEA Grapalat" w:hAnsi="GHEA Grapalat"/>
          <w:i/>
          <w:lang w:val="af-ZA"/>
        </w:rPr>
        <w:t xml:space="preserve">Էլ. փոստ </w:t>
      </w:r>
      <w:r w:rsidRPr="00E908A8">
        <w:rPr>
          <w:rFonts w:ascii="Helvetica" w:hAnsi="Helvetica"/>
          <w:b/>
          <w:color w:val="555555"/>
          <w:sz w:val="17"/>
          <w:szCs w:val="17"/>
          <w:shd w:val="clear" w:color="auto" w:fill="FFFFFF"/>
          <w:lang w:val="af-ZA"/>
        </w:rPr>
        <w:t>marine.grigoryan.79@mail.ru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E013E0" w:rsidRPr="00382BF8" w:rsidRDefault="00CD7067" w:rsidP="00382BF8">
      <w:pPr>
        <w:pStyle w:val="31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  <w:sectPr w:rsidR="00E013E0" w:rsidRPr="00382BF8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382BF8">
        <w:rPr>
          <w:rFonts w:ascii="GHEA Grapalat" w:eastAsia="Times New Roman" w:hAnsi="GHEA Grapalat" w:cs="Times New Roman"/>
          <w:b/>
          <w:sz w:val="19"/>
          <w:szCs w:val="19"/>
          <w:lang w:val="ru-RU"/>
        </w:rPr>
        <w:t>ՀՀ</w:t>
      </w:r>
      <w:r w:rsidR="00382BF8" w:rsidRPr="007F6FD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82BF8">
        <w:rPr>
          <w:rFonts w:ascii="GHEA Grapalat" w:eastAsia="Times New Roman" w:hAnsi="GHEA Grapalat" w:cs="Times New Roman"/>
          <w:b/>
          <w:sz w:val="19"/>
          <w:szCs w:val="19"/>
          <w:lang w:val="ru-RU"/>
        </w:rPr>
        <w:t>ԱՐԱԳԱԾՈՏՆԻ</w:t>
      </w:r>
      <w:r w:rsidR="00382BF8" w:rsidRPr="007F6FD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82BF8">
        <w:rPr>
          <w:rFonts w:ascii="GHEA Grapalat" w:eastAsia="Times New Roman" w:hAnsi="GHEA Grapalat" w:cs="Times New Roman"/>
          <w:b/>
          <w:sz w:val="19"/>
          <w:szCs w:val="19"/>
          <w:lang w:val="ru-RU"/>
        </w:rPr>
        <w:t>ՄԱՐԶՊԵՏԱՐԱ</w:t>
      </w:r>
      <w:r w:rsidR="00382BF8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Ն</w:t>
      </w:r>
    </w:p>
    <w:p w:rsidR="009F40B4" w:rsidRPr="007F6FD4" w:rsidRDefault="009F40B4">
      <w:pPr>
        <w:spacing w:after="0" w:line="240" w:lineRule="auto"/>
        <w:rPr>
          <w:lang w:val="af-ZA"/>
        </w:rPr>
      </w:pPr>
    </w:p>
    <w:sectPr w:rsidR="009F40B4" w:rsidRPr="007F6FD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71" w:rsidRDefault="000D7C71" w:rsidP="00CF68E4">
      <w:pPr>
        <w:spacing w:after="0" w:line="240" w:lineRule="auto"/>
      </w:pPr>
      <w:r>
        <w:separator/>
      </w:r>
    </w:p>
  </w:endnote>
  <w:endnote w:type="continuationSeparator" w:id="0">
    <w:p w:rsidR="000D7C71" w:rsidRDefault="000D7C71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A03453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19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0D7C71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0D7C71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71" w:rsidRDefault="000D7C71" w:rsidP="00CF68E4">
      <w:pPr>
        <w:spacing w:after="0" w:line="240" w:lineRule="auto"/>
      </w:pPr>
      <w:r>
        <w:separator/>
      </w:r>
    </w:p>
  </w:footnote>
  <w:footnote w:type="continuationSeparator" w:id="0">
    <w:p w:rsidR="000D7C71" w:rsidRDefault="000D7C71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31D3"/>
    <w:rsid w:val="000454BA"/>
    <w:rsid w:val="00055516"/>
    <w:rsid w:val="000D7C71"/>
    <w:rsid w:val="001122B3"/>
    <w:rsid w:val="00116A24"/>
    <w:rsid w:val="00147D07"/>
    <w:rsid w:val="00195CC6"/>
    <w:rsid w:val="0024343E"/>
    <w:rsid w:val="002A0C8C"/>
    <w:rsid w:val="002B2022"/>
    <w:rsid w:val="002E18C1"/>
    <w:rsid w:val="00310FA2"/>
    <w:rsid w:val="00370AC1"/>
    <w:rsid w:val="00382BF8"/>
    <w:rsid w:val="003906FB"/>
    <w:rsid w:val="003F13AC"/>
    <w:rsid w:val="00406F12"/>
    <w:rsid w:val="00411CDE"/>
    <w:rsid w:val="00491900"/>
    <w:rsid w:val="00494857"/>
    <w:rsid w:val="00495AAB"/>
    <w:rsid w:val="004D2275"/>
    <w:rsid w:val="004F1246"/>
    <w:rsid w:val="004F2FD2"/>
    <w:rsid w:val="004F4EB1"/>
    <w:rsid w:val="005A2A1C"/>
    <w:rsid w:val="005E1683"/>
    <w:rsid w:val="005E7DF3"/>
    <w:rsid w:val="005F52B9"/>
    <w:rsid w:val="006209EF"/>
    <w:rsid w:val="00621C66"/>
    <w:rsid w:val="00632313"/>
    <w:rsid w:val="00652583"/>
    <w:rsid w:val="006B1339"/>
    <w:rsid w:val="007B137F"/>
    <w:rsid w:val="007B26EA"/>
    <w:rsid w:val="007D3CA7"/>
    <w:rsid w:val="007F6FD4"/>
    <w:rsid w:val="00865F7B"/>
    <w:rsid w:val="008F0C68"/>
    <w:rsid w:val="00913D20"/>
    <w:rsid w:val="00986E54"/>
    <w:rsid w:val="009C79C4"/>
    <w:rsid w:val="009F40B4"/>
    <w:rsid w:val="00A03453"/>
    <w:rsid w:val="00A159C9"/>
    <w:rsid w:val="00A45DAC"/>
    <w:rsid w:val="00AC20A0"/>
    <w:rsid w:val="00AD4FAA"/>
    <w:rsid w:val="00B22E16"/>
    <w:rsid w:val="00BA0643"/>
    <w:rsid w:val="00BB5A7C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D135F6"/>
    <w:rsid w:val="00D86182"/>
    <w:rsid w:val="00E013E0"/>
    <w:rsid w:val="00E51D94"/>
    <w:rsid w:val="00E62E82"/>
    <w:rsid w:val="00E8003A"/>
    <w:rsid w:val="00EB0CB4"/>
    <w:rsid w:val="00F44626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CFC7"/>
  <w15:docId w15:val="{A20C3644-D8C7-400C-A732-854417F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E4"/>
  </w:style>
  <w:style w:type="paragraph" w:styleId="3">
    <w:name w:val="heading 3"/>
    <w:basedOn w:val="a"/>
    <w:next w:val="a"/>
    <w:link w:val="30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9F40B4"/>
  </w:style>
  <w:style w:type="paragraph" w:styleId="a8">
    <w:name w:val="footer"/>
    <w:basedOn w:val="a"/>
    <w:link w:val="a9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137F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DF3"/>
  </w:style>
  <w:style w:type="paragraph" w:styleId="aa">
    <w:name w:val="Balloon Text"/>
    <w:basedOn w:val="a"/>
    <w:link w:val="ab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Tatevik</cp:lastModifiedBy>
  <cp:revision>47</cp:revision>
  <cp:lastPrinted>2020-02-28T10:17:00Z</cp:lastPrinted>
  <dcterms:created xsi:type="dcterms:W3CDTF">2019-04-11T12:51:00Z</dcterms:created>
  <dcterms:modified xsi:type="dcterms:W3CDTF">2020-09-22T13:16:00Z</dcterms:modified>
</cp:coreProperties>
</file>