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547FA">
        <w:rPr>
          <w:rFonts w:ascii="GHEA Grapalat" w:hAnsi="GHEA Grapalat" w:cs="Sylfaen"/>
          <w:sz w:val="24"/>
          <w:szCs w:val="24"/>
          <w:lang w:val="hy-AM"/>
        </w:rPr>
        <w:t>120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F547FA">
        <w:rPr>
          <w:rFonts w:ascii="GHEA Grapalat" w:hAnsi="GHEA Grapalat" w:cs="Sylfaen"/>
          <w:sz w:val="24"/>
          <w:szCs w:val="24"/>
          <w:lang w:val="hy-AM"/>
        </w:rPr>
        <w:t>Լայթսպորտ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F1D09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547FA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1E601A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F547FA">
        <w:rPr>
          <w:rFonts w:ascii="GHEA Grapalat" w:hAnsi="GHEA Grapalat" w:cs="Sylfaen"/>
          <w:sz w:val="24"/>
          <w:szCs w:val="24"/>
          <w:lang w:val="hy-AM"/>
        </w:rPr>
        <w:t>ԵՔ-ԷԱՃԱՊՁԲ-22/67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601A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C1AA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CDF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3E9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390B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1D09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7FA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38C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620</cp:revision>
  <cp:lastPrinted>2022-03-14T12:38:00Z</cp:lastPrinted>
  <dcterms:created xsi:type="dcterms:W3CDTF">2016-04-19T09:12:00Z</dcterms:created>
  <dcterms:modified xsi:type="dcterms:W3CDTF">2022-03-31T13:26:00Z</dcterms:modified>
</cp:coreProperties>
</file>