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937FA9">
        <w:rPr>
          <w:rFonts w:ascii="Sylfaen" w:hAnsi="Sylfaen"/>
          <w:b w:val="0"/>
          <w:sz w:val="20"/>
          <w:lang w:val="af-ZA"/>
        </w:rPr>
        <w:t>ՀՀ ՏՄԲՀ Արծ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937FA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Արծվաբերդի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937FA9">
        <w:rPr>
          <w:rFonts w:ascii="Sylfaen" w:hAnsi="Sylfaen"/>
          <w:b w:val="0"/>
          <w:sz w:val="20"/>
          <w:lang w:val="af-ZA"/>
        </w:rPr>
        <w:t>ՀՀ ՏՄԲՀ-Արծ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7F39E8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7F39E8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171B0E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171B0E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Հավի կրծքամիս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7F39E8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7F39E8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7F39E8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F39E8">
              <w:rPr>
                <w:rFonts w:ascii="Arial Unicode" w:hAnsi="Arial Unicode"/>
                <w:sz w:val="20"/>
                <w:lang w:val="af-ZA"/>
              </w:rPr>
              <w:t>3-րդ կետի</w:t>
            </w:r>
            <w:bookmarkStart w:id="0" w:name="_GoBack"/>
            <w:bookmarkEnd w:id="0"/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171B0E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  <w:tr w:rsidR="00171B0E" w:rsidRPr="007F39E8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171B0E" w:rsidRPr="00476DD6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92CBB" w:rsidRDefault="00171B0E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937FA9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ՏՄԲՀ-ԱրծՄ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19/1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937FA9">
        <w:rPr>
          <w:rFonts w:ascii="Sylfaen" w:hAnsi="Sylfaen" w:cs="Sylfaen"/>
          <w:sz w:val="20"/>
          <w:lang w:val="af-ZA"/>
        </w:rPr>
        <w:t>Արծվաբերդի</w:t>
      </w:r>
      <w:r w:rsidR="00171B0E">
        <w:rPr>
          <w:rFonts w:ascii="Sylfaen" w:hAnsi="Sylfaen" w:cs="Sylfaen"/>
          <w:sz w:val="20"/>
          <w:lang w:val="af-ZA"/>
        </w:rPr>
        <w:t xml:space="preserve">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7F39E8"/>
    <w:rsid w:val="008B3520"/>
    <w:rsid w:val="00937FA9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37AA8-A785-499C-A317-DB0346D3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9</cp:revision>
  <dcterms:created xsi:type="dcterms:W3CDTF">2018-10-17T10:05:00Z</dcterms:created>
  <dcterms:modified xsi:type="dcterms:W3CDTF">2019-03-15T07:33:00Z</dcterms:modified>
</cp:coreProperties>
</file>