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6DBA0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ՀԱՅՏԱՐԱՐՈՒԹՅՈՒՆ</w:t>
      </w:r>
    </w:p>
    <w:p w14:paraId="35F43376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ՆԱԽԱՈՐԱԿԱՎՈՐՄԱՆ ԸՆԹԱՑԱԿԱՐԳԻ ՄԱՍԻՆ</w:t>
      </w:r>
    </w:p>
    <w:p w14:paraId="74670164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</w:p>
    <w:p w14:paraId="2EAD5D21" w14:textId="01E6AF02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Հայտարարության սույն տեքստը հաստատված է բաց մրց</w:t>
      </w:r>
      <w:r w:rsidR="00DA41A6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ույթի գնահատող հանձնաժողովի 2025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թվականի </w:t>
      </w:r>
      <w:r w:rsidR="00A5449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հունվար</w:t>
      </w:r>
      <w:r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ի</w:t>
      </w:r>
      <w:r w:rsidR="007F56D1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2</w:t>
      </w:r>
      <w:r w:rsidR="00A5449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7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-ի N 1 որոշմամբ և հրապարակվում է</w:t>
      </w:r>
    </w:p>
    <w:p w14:paraId="4BDA81F2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«Գնումների մասին» ՀՀ օրենքի 24-րդ հոդվածի համաձայն</w:t>
      </w:r>
    </w:p>
    <w:p w14:paraId="18B7FB48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</w:p>
    <w:p w14:paraId="652FAEE1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Ընթացակարգի ծածկագիրը` </w:t>
      </w:r>
      <w:r w:rsidR="00A5449C"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  <w:t>ՀՀ-ԱՄ-ՎՀ-ՆԲՄԽԾՁԲ-01</w:t>
      </w:r>
      <w:r w:rsidR="002F252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  <w:t>/25</w:t>
      </w:r>
    </w:p>
    <w:p w14:paraId="7154D0A4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</w:p>
    <w:p w14:paraId="5DD51ACA" w14:textId="77777777" w:rsidR="009C3970" w:rsidRPr="009C3970" w:rsidRDefault="009C3970" w:rsidP="009C3970">
      <w:pPr>
        <w:spacing w:after="0" w:line="240" w:lineRule="auto"/>
        <w:ind w:firstLine="708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</w:pPr>
    </w:p>
    <w:p w14:paraId="537190EC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  <w:t>I. ԳՆՄԱՆ ԱՌԱՐԿԱՅԻ ԲՆՈՒԹԱԳԻՐԸ</w:t>
      </w:r>
    </w:p>
    <w:p w14:paraId="46D189E5" w14:textId="77777777" w:rsidR="009C3970" w:rsidRPr="009C3970" w:rsidRDefault="009C3970" w:rsidP="009C3970">
      <w:pPr>
        <w:spacing w:after="0" w:line="240" w:lineRule="auto"/>
        <w:ind w:firstLine="708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</w:p>
    <w:p w14:paraId="6FA40010" w14:textId="77777777" w:rsidR="009C3970" w:rsidRPr="009C3970" w:rsidRDefault="009C3970" w:rsidP="009C3970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1. Պատվիրատուն` </w:t>
      </w:r>
      <w:r w:rsidR="00A5449C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  <w:t xml:space="preserve">Վեդու </w:t>
      </w:r>
      <w:r w:rsidRPr="009C3970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  <w:t xml:space="preserve"> համայնքապետարանը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, որը գտնվում է </w:t>
      </w:r>
      <w:r w:rsidRPr="009C3970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  <w:t xml:space="preserve">ՀՀ </w:t>
      </w:r>
      <w:r w:rsidR="00A5449C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  <w:t>Արարատի</w:t>
      </w:r>
      <w:r w:rsidRPr="009C3970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  <w:t xml:space="preserve"> մարզի </w:t>
      </w:r>
      <w:r w:rsidR="00A5449C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  <w:t xml:space="preserve">ք. Վեդի Թումանյան </w:t>
      </w:r>
      <w:r w:rsidR="002F252F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  <w:t>6</w:t>
      </w:r>
      <w:r w:rsidRPr="009C3970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հասցեում,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իրավաբանական խորհրդատվական ծառայություններ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ի ձեռքբերման նպատակով հնարավոր մասնակիցների որոշման համար՝ «Գնումների մասին» ՀՀ օրենքի 43-րդ հոդվածի համաձայն և 44-րդ հոդվածի 1-ին մասի 1-ին կետով սահմանված կարգով հայտարարում է նախաորակավորման ընթացակարգ:</w:t>
      </w:r>
    </w:p>
    <w:p w14:paraId="01A358E8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ab/>
      </w:r>
    </w:p>
    <w:p w14:paraId="72966FC1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  <w:t xml:space="preserve">II. ԸՆԹԱՑԱԿԱՐԳԻՆ ՄԱՍՆԱԿՑԵԼՈՒ ՊԱՅՄԱՆՆԵՐԸ </w:t>
      </w:r>
    </w:p>
    <w:p w14:paraId="104A3727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</w:p>
    <w:p w14:paraId="0A3291BD" w14:textId="7767DD1C" w:rsidR="009C3970" w:rsidRPr="007F56D1" w:rsidRDefault="007F56D1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lang w:val="af-ZA"/>
        </w:rPr>
      </w:pPr>
      <w:r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 </w:t>
      </w:r>
      <w:r w:rsidR="00AE7FCF" w:rsidRPr="00AE7FCF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   </w:t>
      </w:r>
      <w:r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 </w:t>
      </w:r>
      <w:r w:rsidR="009C3970" w:rsidRPr="007F56D1">
        <w:rPr>
          <w:rFonts w:ascii="GHEA Grapalat" w:eastAsia="Times New Roman" w:hAnsi="GHEA Grapalat" w:cs="Times New Roman"/>
          <w:color w:val="000000"/>
          <w:lang w:val="af-ZA"/>
        </w:rPr>
        <w:t>2. 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14:paraId="65DEC7E9" w14:textId="7395C38B" w:rsidR="009F2DEA" w:rsidRPr="007F56D1" w:rsidRDefault="00896099" w:rsidP="00896099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 w:themeColor="text1"/>
          <w:lang w:val="af-ZA"/>
        </w:rPr>
      </w:pPr>
      <w:r w:rsidRPr="007F56D1">
        <w:rPr>
          <w:rFonts w:ascii="GHEA Grapalat" w:eastAsia="Times New Roman" w:hAnsi="GHEA Grapalat" w:cs="Times New Roman"/>
          <w:color w:val="000000"/>
          <w:lang w:val="hy-AM"/>
        </w:rPr>
        <w:t xml:space="preserve">       </w:t>
      </w:r>
      <w:r w:rsidR="00AE7FCF">
        <w:rPr>
          <w:rFonts w:ascii="GHEA Grapalat" w:eastAsia="Times New Roman" w:hAnsi="GHEA Grapalat" w:cs="Times New Roman"/>
          <w:color w:val="000000"/>
          <w:lang w:val="af-ZA"/>
        </w:rPr>
        <w:t>3.</w:t>
      </w:r>
      <w:r w:rsidR="009C3970" w:rsidRPr="007F56D1">
        <w:rPr>
          <w:rFonts w:ascii="GHEA Grapalat" w:eastAsia="Times New Roman" w:hAnsi="GHEA Grapalat" w:cs="Times New Roman"/>
          <w:color w:val="000000"/>
          <w:lang w:val="af-ZA"/>
        </w:rPr>
        <w:t xml:space="preserve">Նախաորակավորման ընթացակարգին մասնակցելու ցանկություն ունեցող մասնակիցը պետք է  բավարարի «Գնումների մասին» ՀՀ օրենքի 6-րդ հոդվածի 3-րդ մասի 1-ին կետով սահմանված </w:t>
      </w:r>
      <w:r w:rsidR="009C3970" w:rsidRPr="007F56D1">
        <w:rPr>
          <w:rFonts w:ascii="GHEA Grapalat" w:eastAsia="Times New Roman" w:hAnsi="GHEA Grapalat" w:cs="Times New Roman"/>
          <w:b/>
          <w:color w:val="000000" w:themeColor="text1"/>
          <w:lang w:val="af-ZA"/>
        </w:rPr>
        <w:t>«Մասնագիտական գործունեության համապատասխանություն պայմանագրով նախատեսված գործունեությանը» որակավորման չափանիշին:</w:t>
      </w:r>
      <w:r w:rsidR="009C3970" w:rsidRPr="007F56D1">
        <w:rPr>
          <w:rFonts w:ascii="GHEA Grapalat" w:eastAsia="Times New Roman" w:hAnsi="GHEA Grapalat" w:cs="Times New Roman"/>
          <w:color w:val="000000" w:themeColor="text1"/>
          <w:lang w:val="af-ZA"/>
        </w:rPr>
        <w:t xml:space="preserve"> Ընդ որում</w:t>
      </w:r>
      <w:r w:rsidR="00F323C8">
        <w:rPr>
          <w:rFonts w:ascii="GHEA Grapalat" w:eastAsia="Times New Roman" w:hAnsi="GHEA Grapalat" w:cs="Times New Roman"/>
          <w:color w:val="000000" w:themeColor="text1"/>
          <w:lang w:val="af-ZA"/>
        </w:rPr>
        <w:t>,</w:t>
      </w:r>
      <w:r w:rsidR="009C3970" w:rsidRPr="007F56D1">
        <w:rPr>
          <w:rFonts w:ascii="GHEA Grapalat" w:eastAsia="Times New Roman" w:hAnsi="GHEA Grapalat" w:cs="Times New Roman"/>
          <w:color w:val="000000" w:themeColor="text1"/>
          <w:lang w:val="af-ZA"/>
        </w:rPr>
        <w:t xml:space="preserve"> սույն գնման ընթացակարգի շրջանակում համանման են համարվում իրավաբանական խորհրդատվական ծա</w:t>
      </w:r>
      <w:r w:rsidR="00F323C8">
        <w:rPr>
          <w:rFonts w:ascii="GHEA Grapalat" w:eastAsia="Times New Roman" w:hAnsi="GHEA Grapalat" w:cs="Times New Roman"/>
          <w:color w:val="000000" w:themeColor="text1"/>
          <w:lang w:val="af-ZA"/>
        </w:rPr>
        <w:t>ռայությունների մատուցված լինելը, որն իրենից ներկայացնում է՝</w:t>
      </w:r>
    </w:p>
    <w:p w14:paraId="4EADCA97" w14:textId="1D72D232" w:rsidR="007F56D1" w:rsidRPr="007F56D1" w:rsidRDefault="008B7F35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>
        <w:rPr>
          <w:rFonts w:ascii="GHEA Grapalat" w:hAnsi="GHEA Grapalat"/>
          <w:color w:val="000000" w:themeColor="text1"/>
          <w:lang w:val="af-ZA" w:eastAsia="ru-RU"/>
        </w:rPr>
        <w:t>3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>.1</w:t>
      </w:r>
      <w:r>
        <w:rPr>
          <w:rFonts w:ascii="GHEA Grapalat" w:hAnsi="GHEA Grapalat"/>
          <w:color w:val="000000" w:themeColor="text1"/>
          <w:lang w:val="af-ZA" w:eastAsia="ru-RU"/>
        </w:rPr>
        <w:t>.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proofErr w:type="gramStart"/>
      <w:r w:rsidR="007F56D1">
        <w:rPr>
          <w:rFonts w:ascii="GHEA Grapalat" w:hAnsi="GHEA Grapalat"/>
          <w:color w:val="000000" w:themeColor="text1"/>
          <w:lang w:eastAsia="ru-RU"/>
        </w:rPr>
        <w:t>ա</w:t>
      </w:r>
      <w:proofErr w:type="gramEnd"/>
      <w:r w:rsidR="007F56D1" w:rsidRPr="007F56D1">
        <w:rPr>
          <w:rFonts w:ascii="GHEA Grapalat" w:hAnsi="GHEA Grapalat"/>
          <w:color w:val="000000" w:themeColor="text1"/>
          <w:lang w:val="af-ZA" w:eastAsia="ru-RU"/>
        </w:rPr>
        <w:t>/</w:t>
      </w:r>
      <w:r w:rsidR="001E2486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Իրավաբանական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խորհրդատվության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տրամադրում</w:t>
      </w:r>
      <w:r w:rsidR="00F323C8">
        <w:rPr>
          <w:rFonts w:ascii="GHEA Grapalat" w:hAnsi="GHEA Grapalat"/>
          <w:color w:val="000000" w:themeColor="text1"/>
          <w:lang w:val="af-ZA" w:eastAsia="ru-RU"/>
        </w:rPr>
        <w:t>,</w:t>
      </w:r>
    </w:p>
    <w:p w14:paraId="7C41EE13" w14:textId="664E3714" w:rsidR="007F56D1" w:rsidRPr="007F56D1" w:rsidRDefault="00F323C8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F323C8">
        <w:rPr>
          <w:rFonts w:ascii="GHEA Grapalat" w:hAnsi="GHEA Grapalat"/>
          <w:color w:val="000000" w:themeColor="text1"/>
          <w:lang w:val="af-ZA" w:eastAsia="ru-RU"/>
        </w:rPr>
        <w:t xml:space="preserve">     </w:t>
      </w:r>
      <w:proofErr w:type="gramStart"/>
      <w:r w:rsidR="007F56D1">
        <w:rPr>
          <w:rFonts w:ascii="GHEA Grapalat" w:hAnsi="GHEA Grapalat"/>
          <w:color w:val="000000" w:themeColor="text1"/>
          <w:lang w:eastAsia="ru-RU"/>
        </w:rPr>
        <w:t>բ</w:t>
      </w:r>
      <w:proofErr w:type="gramEnd"/>
      <w:r w:rsidR="007F56D1" w:rsidRPr="007F56D1">
        <w:rPr>
          <w:rFonts w:ascii="GHEA Grapalat" w:hAnsi="GHEA Grapalat"/>
          <w:color w:val="000000" w:themeColor="text1"/>
          <w:lang w:val="af-ZA" w:eastAsia="ru-RU"/>
        </w:rPr>
        <w:t>/</w:t>
      </w:r>
      <w:r w:rsidR="007F56D1" w:rsidRPr="007F56D1">
        <w:rPr>
          <w:rFonts w:ascii="Calibri" w:hAnsi="Calibri" w:cs="Calibri"/>
          <w:color w:val="000000" w:themeColor="text1"/>
          <w:lang w:val="af-ZA" w:eastAsia="ru-RU"/>
        </w:rPr>
        <w:t> 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Իրավաբանական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փաստաթղթերի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կազմում</w:t>
      </w:r>
      <w:r>
        <w:rPr>
          <w:rFonts w:ascii="GHEA Grapalat" w:hAnsi="GHEA Grapalat"/>
          <w:color w:val="000000" w:themeColor="text1"/>
          <w:lang w:val="af-ZA" w:eastAsia="ru-RU"/>
        </w:rPr>
        <w:t>,</w:t>
      </w:r>
    </w:p>
    <w:p w14:paraId="08574C56" w14:textId="2A463992" w:rsidR="007F56D1" w:rsidRPr="007F56D1" w:rsidRDefault="00F323C8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>
        <w:rPr>
          <w:rFonts w:ascii="GHEA Grapalat" w:hAnsi="GHEA Grapalat"/>
          <w:color w:val="000000" w:themeColor="text1"/>
          <w:lang w:val="af-ZA" w:eastAsia="ru-RU"/>
        </w:rPr>
        <w:t xml:space="preserve">     </w:t>
      </w:r>
      <w:r w:rsidR="007F56D1">
        <w:rPr>
          <w:rFonts w:ascii="GHEA Grapalat" w:hAnsi="GHEA Grapalat"/>
          <w:color w:val="000000" w:themeColor="text1"/>
          <w:lang w:val="af-ZA" w:eastAsia="ru-RU"/>
        </w:rPr>
        <w:t>գ/</w:t>
      </w:r>
      <w:r w:rsidR="007F56D1" w:rsidRPr="007F56D1">
        <w:rPr>
          <w:rFonts w:ascii="Calibri" w:hAnsi="Calibri" w:cs="Calibri"/>
          <w:color w:val="000000" w:themeColor="text1"/>
          <w:lang w:val="af-ZA" w:eastAsia="ru-RU"/>
        </w:rPr>
        <w:t> 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Պատվիրատուի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գործունեության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իրավական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ռիսկերի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գնահատման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դրանց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բացառման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կամ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նվազեցման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վերաբերյալ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առաջարկությունների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ներկայացում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իրավական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կարծիքի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տրամադրում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>:</w:t>
      </w:r>
    </w:p>
    <w:p w14:paraId="1818356B" w14:textId="603D4157" w:rsidR="007F56D1" w:rsidRPr="007F56D1" w:rsidRDefault="00F323C8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>
        <w:rPr>
          <w:rFonts w:ascii="GHEA Grapalat" w:hAnsi="GHEA Grapalat"/>
          <w:color w:val="000000" w:themeColor="text1"/>
          <w:lang w:val="af-ZA" w:eastAsia="ru-RU"/>
        </w:rPr>
        <w:t xml:space="preserve">     </w:t>
      </w:r>
      <w:r w:rsidR="007F56D1">
        <w:rPr>
          <w:rFonts w:ascii="GHEA Grapalat" w:hAnsi="GHEA Grapalat"/>
          <w:color w:val="000000" w:themeColor="text1"/>
          <w:lang w:val="af-ZA" w:eastAsia="ru-RU"/>
        </w:rPr>
        <w:t>դ/</w:t>
      </w:r>
      <w:r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Համայնքի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ղեկավարի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ցուցումով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լիազորմամբ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համայնքի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շահերի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ներկայացում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ՀՀ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պետական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ոչ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պետական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մարմիններում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կազմակերպություններում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քաղաքացիների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հետ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հարաբերություններում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ներառյալ՝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ՀՀ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դատարաններում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ներկայացուցչություն՝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քաղաքացիական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վարչական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քրեական</w:t>
      </w:r>
      <w:r w:rsidR="007F56D1" w:rsidRPr="007F56D1">
        <w:rPr>
          <w:rFonts w:ascii="Calibri" w:hAnsi="Calibri" w:cs="Calibri"/>
          <w:color w:val="000000" w:themeColor="text1"/>
          <w:lang w:val="af-ZA" w:eastAsia="ru-RU"/>
        </w:rPr>
        <w:t> 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գործերով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ՀԿԱ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ծառայությունում՝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որպես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պահանջատիրող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կամ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պարտապանի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ներկայացուցիչ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անսահմանափակ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Պայմանագրի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գործողության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ժամկետում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բոլոր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դատական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գործերով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>):</w:t>
      </w:r>
    </w:p>
    <w:p w14:paraId="73C609DB" w14:textId="33608D89" w:rsidR="007F56D1" w:rsidRPr="007F56D1" w:rsidRDefault="00F323C8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F323C8">
        <w:rPr>
          <w:rFonts w:ascii="GHEA Grapalat" w:hAnsi="GHEA Grapalat"/>
          <w:color w:val="000000" w:themeColor="text1"/>
          <w:lang w:val="af-ZA" w:eastAsia="ru-RU"/>
        </w:rPr>
        <w:t xml:space="preserve">    </w:t>
      </w:r>
      <w:r>
        <w:rPr>
          <w:rFonts w:ascii="GHEA Grapalat" w:hAnsi="GHEA Grapalat"/>
          <w:color w:val="000000" w:themeColor="text1"/>
          <w:lang w:val="af-ZA" w:eastAsia="ru-RU"/>
        </w:rPr>
        <w:t xml:space="preserve"> </w:t>
      </w:r>
      <w:proofErr w:type="gramStart"/>
      <w:r w:rsidR="007F56D1">
        <w:rPr>
          <w:rFonts w:ascii="GHEA Grapalat" w:hAnsi="GHEA Grapalat"/>
          <w:color w:val="000000" w:themeColor="text1"/>
          <w:lang w:eastAsia="ru-RU"/>
        </w:rPr>
        <w:t>ե</w:t>
      </w:r>
      <w:proofErr w:type="gramEnd"/>
      <w:r w:rsidR="007F56D1" w:rsidRPr="007F56D1">
        <w:rPr>
          <w:rFonts w:ascii="GHEA Grapalat" w:hAnsi="GHEA Grapalat"/>
          <w:color w:val="000000" w:themeColor="text1"/>
          <w:lang w:val="af-ZA" w:eastAsia="ru-RU"/>
        </w:rPr>
        <w:t>/</w:t>
      </w:r>
      <w:r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Վարչական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իրավախախտումների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վերաբերյալ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գործերով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հարուցված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վարչական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վարույթներին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մասնակցություն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>:</w:t>
      </w:r>
    </w:p>
    <w:p w14:paraId="199BC2E8" w14:textId="58F68E85" w:rsidR="007F56D1" w:rsidRDefault="00F323C8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>
        <w:rPr>
          <w:rFonts w:ascii="GHEA Grapalat" w:hAnsi="GHEA Grapalat"/>
          <w:color w:val="000000" w:themeColor="text1"/>
          <w:lang w:val="af-ZA" w:eastAsia="ru-RU"/>
        </w:rPr>
        <w:t xml:space="preserve">     </w:t>
      </w:r>
      <w:proofErr w:type="gramStart"/>
      <w:r w:rsidR="007F56D1">
        <w:rPr>
          <w:rFonts w:ascii="GHEA Grapalat" w:hAnsi="GHEA Grapalat"/>
          <w:color w:val="000000" w:themeColor="text1"/>
          <w:lang w:eastAsia="ru-RU"/>
        </w:rPr>
        <w:t>զ</w:t>
      </w:r>
      <w:proofErr w:type="gramEnd"/>
      <w:r w:rsidR="007F56D1" w:rsidRPr="007F56D1">
        <w:rPr>
          <w:rFonts w:ascii="GHEA Grapalat" w:hAnsi="GHEA Grapalat"/>
          <w:color w:val="000000" w:themeColor="text1"/>
          <w:lang w:val="af-ZA" w:eastAsia="ru-RU"/>
        </w:rPr>
        <w:t>/</w:t>
      </w:r>
      <w:r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Հայցադիմումներ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վճարման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հանձնարարականների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կազմում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7F56D1" w:rsidRPr="007F56D1">
        <w:rPr>
          <w:rFonts w:ascii="GHEA Grapalat" w:hAnsi="GHEA Grapalat"/>
          <w:color w:val="000000" w:themeColor="text1"/>
          <w:lang w:eastAsia="ru-RU"/>
        </w:rPr>
        <w:t>ներկայացում</w:t>
      </w:r>
      <w:r w:rsidR="007F56D1" w:rsidRPr="007F56D1">
        <w:rPr>
          <w:rFonts w:ascii="GHEA Grapalat" w:hAnsi="GHEA Grapalat"/>
          <w:color w:val="000000" w:themeColor="text1"/>
          <w:lang w:val="af-ZA" w:eastAsia="ru-RU"/>
        </w:rPr>
        <w:t>:</w:t>
      </w:r>
    </w:p>
    <w:p w14:paraId="05C673AA" w14:textId="326F06D2" w:rsidR="008B7F35" w:rsidRPr="002523E3" w:rsidRDefault="008B7F35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3.2. </w:t>
      </w:r>
      <w:r w:rsidR="006973C4" w:rsidRPr="002523E3">
        <w:rPr>
          <w:rFonts w:ascii="GHEA Grapalat" w:hAnsi="GHEA Grapalat"/>
          <w:color w:val="000000" w:themeColor="text1"/>
          <w:lang w:val="af-ZA" w:eastAsia="ru-RU"/>
        </w:rPr>
        <w:t xml:space="preserve">ա/ Գնման </w:t>
      </w:r>
      <w:r w:rsidR="00A4422C" w:rsidRPr="002523E3">
        <w:rPr>
          <w:rFonts w:ascii="GHEA Grapalat" w:hAnsi="GHEA Grapalat"/>
          <w:color w:val="000000" w:themeColor="text1"/>
          <w:lang w:val="af-ZA" w:eastAsia="ru-RU"/>
        </w:rPr>
        <w:t>առարկայի</w:t>
      </w:r>
      <w:r w:rsidR="006973C4" w:rsidRPr="002523E3">
        <w:rPr>
          <w:rFonts w:ascii="GHEA Grapalat" w:hAnsi="GHEA Grapalat"/>
          <w:color w:val="000000" w:themeColor="text1"/>
          <w:lang w:val="af-ZA" w:eastAsia="ru-RU"/>
        </w:rPr>
        <w:t xml:space="preserve"> պահանջվող ծավալը՝ անսահմանափակ պայմանագրի գործողության ժամկետում,</w:t>
      </w:r>
    </w:p>
    <w:p w14:paraId="34D631B0" w14:textId="4067AB2C" w:rsidR="006973C4" w:rsidRPr="002523E3" w:rsidRDefault="006973C4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       բ/ Գնման գինը՝ </w:t>
      </w:r>
      <w:r w:rsidR="002523E3" w:rsidRPr="002523E3">
        <w:rPr>
          <w:rFonts w:ascii="GHEA Grapalat" w:hAnsi="GHEA Grapalat"/>
          <w:color w:val="000000" w:themeColor="text1"/>
          <w:lang w:val="af-ZA" w:eastAsia="ru-RU"/>
        </w:rPr>
        <w:t xml:space="preserve">12 </w:t>
      </w:r>
      <w:r w:rsidR="002523E3" w:rsidRPr="002523E3">
        <w:rPr>
          <w:rFonts w:ascii="GHEA Grapalat" w:hAnsi="GHEA Grapalat"/>
          <w:color w:val="000000" w:themeColor="text1"/>
          <w:lang w:val="ru-RU" w:eastAsia="ru-RU"/>
        </w:rPr>
        <w:t>միլիոն</w:t>
      </w:r>
      <w:r w:rsidR="002523E3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2523E3" w:rsidRPr="002523E3">
        <w:rPr>
          <w:rFonts w:ascii="GHEA Grapalat" w:hAnsi="GHEA Grapalat"/>
          <w:color w:val="000000" w:themeColor="text1"/>
          <w:lang w:val="ru-RU" w:eastAsia="ru-RU"/>
        </w:rPr>
        <w:t>ՀՀ</w:t>
      </w:r>
      <w:r w:rsidR="002523E3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2523E3" w:rsidRPr="002523E3">
        <w:rPr>
          <w:rFonts w:ascii="GHEA Grapalat" w:hAnsi="GHEA Grapalat"/>
          <w:color w:val="000000" w:themeColor="text1"/>
          <w:lang w:val="ru-RU" w:eastAsia="ru-RU"/>
        </w:rPr>
        <w:t>դրամ</w:t>
      </w:r>
      <w:r w:rsidR="002523E3" w:rsidRPr="002523E3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2523E3" w:rsidRPr="002523E3">
        <w:rPr>
          <w:rFonts w:ascii="GHEA Grapalat" w:hAnsi="GHEA Grapalat"/>
          <w:color w:val="000000" w:themeColor="text1"/>
          <w:lang w:val="ru-RU" w:eastAsia="ru-RU"/>
        </w:rPr>
        <w:t>ներառյալ</w:t>
      </w:r>
      <w:r w:rsidR="002523E3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2523E3" w:rsidRPr="002523E3">
        <w:rPr>
          <w:rFonts w:ascii="GHEA Grapalat" w:hAnsi="GHEA Grapalat"/>
          <w:color w:val="000000" w:themeColor="text1"/>
          <w:lang w:val="ru-RU" w:eastAsia="ru-RU"/>
        </w:rPr>
        <w:t>ՀՀ</w:t>
      </w:r>
      <w:r w:rsidR="002523E3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2523E3" w:rsidRPr="002523E3">
        <w:rPr>
          <w:rFonts w:ascii="GHEA Grapalat" w:hAnsi="GHEA Grapalat"/>
          <w:color w:val="000000" w:themeColor="text1"/>
          <w:lang w:val="ru-RU" w:eastAsia="ru-RU"/>
        </w:rPr>
        <w:t>օրենսդրությամբ</w:t>
      </w:r>
      <w:r w:rsidR="002523E3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2523E3" w:rsidRPr="002523E3">
        <w:rPr>
          <w:rFonts w:ascii="GHEA Grapalat" w:hAnsi="GHEA Grapalat"/>
          <w:color w:val="000000" w:themeColor="text1"/>
          <w:lang w:val="ru-RU" w:eastAsia="ru-RU"/>
        </w:rPr>
        <w:t>սահմանված</w:t>
      </w:r>
      <w:r w:rsidR="002523E3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2523E3" w:rsidRPr="002523E3">
        <w:rPr>
          <w:rFonts w:ascii="GHEA Grapalat" w:hAnsi="GHEA Grapalat"/>
          <w:color w:val="000000" w:themeColor="text1"/>
          <w:lang w:val="ru-RU" w:eastAsia="ru-RU"/>
        </w:rPr>
        <w:t>հարկերը</w:t>
      </w:r>
    </w:p>
    <w:p w14:paraId="313E805D" w14:textId="38D4DCD7" w:rsidR="006973C4" w:rsidRPr="002523E3" w:rsidRDefault="006973C4" w:rsidP="007F56D1">
      <w:pPr>
        <w:spacing w:after="0"/>
        <w:jc w:val="both"/>
        <w:rPr>
          <w:rFonts w:ascii="GHEA Grapalat" w:hAnsi="GHEA Grapalat" w:cs="Sylfaen"/>
          <w:sz w:val="20"/>
          <w:szCs w:val="20"/>
          <w:lang w:val="pt-BR"/>
        </w:rPr>
      </w:pP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       գ/ </w:t>
      </w:r>
      <w:r w:rsidRPr="002523E3">
        <w:rPr>
          <w:rFonts w:ascii="GHEA Grapalat" w:hAnsi="GHEA Grapalat"/>
          <w:color w:val="000000"/>
          <w:shd w:val="clear" w:color="auto" w:fill="FFFFFF"/>
        </w:rPr>
        <w:t>Ծառայությունների</w:t>
      </w:r>
      <w:r w:rsidRPr="002523E3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523E3">
        <w:rPr>
          <w:rFonts w:ascii="GHEA Grapalat" w:hAnsi="GHEA Grapalat"/>
          <w:color w:val="000000"/>
          <w:shd w:val="clear" w:color="auto" w:fill="FFFFFF"/>
        </w:rPr>
        <w:t>մատուցման</w:t>
      </w:r>
      <w:r w:rsidRPr="002523E3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523E3">
        <w:rPr>
          <w:rFonts w:ascii="GHEA Grapalat" w:hAnsi="GHEA Grapalat"/>
          <w:color w:val="000000"/>
          <w:shd w:val="clear" w:color="auto" w:fill="FFFFFF"/>
        </w:rPr>
        <w:t>ժամկետները</w:t>
      </w:r>
      <w:r w:rsidRPr="002523E3">
        <w:rPr>
          <w:rFonts w:ascii="GHEA Grapalat" w:hAnsi="GHEA Grapalat"/>
          <w:color w:val="000000"/>
          <w:shd w:val="clear" w:color="auto" w:fill="FFFFFF"/>
          <w:lang w:val="af-ZA"/>
        </w:rPr>
        <w:t xml:space="preserve"> (</w:t>
      </w:r>
      <w:r w:rsidRPr="002523E3">
        <w:rPr>
          <w:rFonts w:ascii="GHEA Grapalat" w:hAnsi="GHEA Grapalat"/>
          <w:color w:val="000000"/>
          <w:shd w:val="clear" w:color="auto" w:fill="FFFFFF"/>
        </w:rPr>
        <w:t>այդ</w:t>
      </w:r>
      <w:r w:rsidRPr="002523E3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523E3">
        <w:rPr>
          <w:rFonts w:ascii="GHEA Grapalat" w:hAnsi="GHEA Grapalat"/>
          <w:color w:val="000000"/>
          <w:shd w:val="clear" w:color="auto" w:fill="FFFFFF"/>
        </w:rPr>
        <w:t>թվում՝</w:t>
      </w:r>
      <w:r w:rsidRPr="002523E3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523E3">
        <w:rPr>
          <w:rFonts w:ascii="GHEA Grapalat" w:hAnsi="GHEA Grapalat"/>
          <w:color w:val="000000"/>
          <w:shd w:val="clear" w:color="auto" w:fill="FFFFFF"/>
        </w:rPr>
        <w:t>վերջնաժամկետը</w:t>
      </w:r>
      <w:r w:rsidRPr="002523E3">
        <w:rPr>
          <w:rFonts w:ascii="GHEA Grapalat" w:hAnsi="GHEA Grapalat"/>
          <w:color w:val="000000"/>
          <w:shd w:val="clear" w:color="auto" w:fill="FFFFFF"/>
          <w:lang w:val="af-ZA"/>
        </w:rPr>
        <w:t xml:space="preserve">)` </w:t>
      </w:r>
      <w:r w:rsidRPr="002523E3">
        <w:rPr>
          <w:rFonts w:ascii="GHEA Grapalat" w:hAnsi="GHEA Grapalat" w:cs="Sylfaen"/>
          <w:lang w:val="pt-BR"/>
        </w:rPr>
        <w:t>ֆինանսական միջոցներ նախատեսվելու դեպքում կողմերի միջև կնքվող համաձայնագիրն ուժի մեջ մտնելու օրվանից սկսած մինչև 3</w:t>
      </w:r>
      <w:r w:rsidRPr="002523E3">
        <w:rPr>
          <w:rFonts w:ascii="GHEA Grapalat" w:hAnsi="GHEA Grapalat" w:cs="Sylfaen"/>
          <w:lang w:val="hy-AM"/>
        </w:rPr>
        <w:t>3</w:t>
      </w:r>
      <w:r w:rsidRPr="002523E3">
        <w:rPr>
          <w:rFonts w:ascii="GHEA Grapalat" w:hAnsi="GHEA Grapalat" w:cs="Sylfaen"/>
          <w:lang w:val="pt-BR"/>
        </w:rPr>
        <w:t xml:space="preserve">5 </w:t>
      </w:r>
      <w:r w:rsidR="008979D7" w:rsidRPr="002523E3">
        <w:rPr>
          <w:rFonts w:ascii="GHEA Grapalat" w:hAnsi="GHEA Grapalat" w:cs="Sylfaen"/>
          <w:lang w:val="pt-BR"/>
        </w:rPr>
        <w:t>օրացու</w:t>
      </w:r>
      <w:r w:rsidRPr="002523E3">
        <w:rPr>
          <w:rFonts w:ascii="GHEA Grapalat" w:hAnsi="GHEA Grapalat" w:cs="Sylfaen"/>
          <w:lang w:val="pt-BR"/>
        </w:rPr>
        <w:t>ցային օր:</w:t>
      </w:r>
    </w:p>
    <w:p w14:paraId="1C867CDB" w14:textId="2A44584D" w:rsidR="006973C4" w:rsidRPr="006973C4" w:rsidRDefault="006973C4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2523E3">
        <w:rPr>
          <w:rFonts w:ascii="GHEA Grapalat" w:hAnsi="GHEA Grapalat" w:cs="Sylfaen"/>
          <w:sz w:val="20"/>
          <w:szCs w:val="20"/>
          <w:lang w:val="pt-BR"/>
        </w:rPr>
        <w:t xml:space="preserve">        դ/ </w:t>
      </w:r>
      <w:r w:rsidR="00A4422C" w:rsidRPr="002523E3">
        <w:rPr>
          <w:rFonts w:ascii="GHEA Grapalat" w:hAnsi="GHEA Grapalat"/>
          <w:color w:val="000000"/>
          <w:shd w:val="clear" w:color="auto" w:fill="FFFFFF"/>
        </w:rPr>
        <w:t>Կանխավճարի</w:t>
      </w:r>
      <w:r w:rsidR="00A4422C" w:rsidRPr="002523E3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A4422C" w:rsidRPr="002523E3">
        <w:rPr>
          <w:rFonts w:ascii="GHEA Grapalat" w:hAnsi="GHEA Grapalat"/>
          <w:color w:val="000000"/>
          <w:shd w:val="clear" w:color="auto" w:fill="FFFFFF"/>
        </w:rPr>
        <w:t>հատկացման</w:t>
      </w:r>
      <w:r w:rsidR="00A4422C" w:rsidRPr="002523E3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A4422C" w:rsidRPr="002523E3">
        <w:rPr>
          <w:rFonts w:ascii="GHEA Grapalat" w:hAnsi="GHEA Grapalat"/>
          <w:color w:val="000000"/>
          <w:shd w:val="clear" w:color="auto" w:fill="FFFFFF"/>
        </w:rPr>
        <w:t>հնարավորությունը</w:t>
      </w:r>
      <w:r w:rsidR="00A4422C" w:rsidRPr="002523E3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A4422C" w:rsidRPr="002523E3">
        <w:rPr>
          <w:rFonts w:ascii="GHEA Grapalat" w:hAnsi="GHEA Grapalat"/>
          <w:color w:val="000000"/>
          <w:shd w:val="clear" w:color="auto" w:fill="FFFFFF"/>
        </w:rPr>
        <w:t>և</w:t>
      </w:r>
      <w:r w:rsidR="00A4422C" w:rsidRPr="002523E3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A4422C" w:rsidRPr="002523E3">
        <w:rPr>
          <w:rFonts w:ascii="GHEA Grapalat" w:hAnsi="GHEA Grapalat"/>
          <w:color w:val="000000"/>
          <w:shd w:val="clear" w:color="auto" w:fill="FFFFFF"/>
        </w:rPr>
        <w:t>առավելագույն</w:t>
      </w:r>
      <w:r w:rsidR="00A4422C" w:rsidRPr="002523E3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A4422C" w:rsidRPr="002523E3">
        <w:rPr>
          <w:rFonts w:ascii="GHEA Grapalat" w:hAnsi="GHEA Grapalat"/>
          <w:color w:val="000000"/>
          <w:shd w:val="clear" w:color="auto" w:fill="FFFFFF"/>
        </w:rPr>
        <w:t>չափը՝</w:t>
      </w:r>
      <w:r w:rsidR="00A4422C" w:rsidRPr="002523E3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A4422C" w:rsidRPr="002523E3">
        <w:rPr>
          <w:rFonts w:ascii="GHEA Grapalat" w:hAnsi="GHEA Grapalat"/>
          <w:color w:val="000000"/>
          <w:shd w:val="clear" w:color="auto" w:fill="FFFFFF"/>
        </w:rPr>
        <w:t>չի</w:t>
      </w:r>
      <w:r w:rsidR="00A4422C" w:rsidRPr="002523E3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A4422C" w:rsidRPr="002523E3">
        <w:rPr>
          <w:rFonts w:ascii="GHEA Grapalat" w:hAnsi="GHEA Grapalat"/>
          <w:color w:val="000000"/>
          <w:shd w:val="clear" w:color="auto" w:fill="FFFFFF"/>
        </w:rPr>
        <w:t>նախատեսվում</w:t>
      </w:r>
      <w:r w:rsidR="00A4422C" w:rsidRPr="002523E3">
        <w:rPr>
          <w:rFonts w:ascii="GHEA Grapalat" w:hAnsi="GHEA Grapalat"/>
          <w:color w:val="000000"/>
          <w:shd w:val="clear" w:color="auto" w:fill="FFFFFF"/>
          <w:lang w:val="pt-BR"/>
        </w:rPr>
        <w:t>,</w:t>
      </w:r>
    </w:p>
    <w:p w14:paraId="13B84D3F" w14:textId="5D2C3F92" w:rsidR="003F7C64" w:rsidRPr="00AE7FCF" w:rsidRDefault="007F56D1" w:rsidP="009F2DEA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AE7FCF">
        <w:rPr>
          <w:rFonts w:ascii="GHEA Grapalat" w:hAnsi="GHEA Grapalat"/>
          <w:color w:val="000000" w:themeColor="text1"/>
          <w:lang w:val="af-ZA" w:eastAsia="ru-RU"/>
        </w:rPr>
        <w:t>1.2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Իրավաբանական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խորհրդատվական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ծառայությունների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մատուցման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համար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F2DEA" w:rsidRPr="007F56D1">
        <w:rPr>
          <w:rFonts w:ascii="GHEA Grapalat" w:hAnsi="GHEA Grapalat"/>
          <w:color w:val="000000" w:themeColor="text1"/>
          <w:lang w:eastAsia="ru-RU"/>
        </w:rPr>
        <w:t>մասնակից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ը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կամ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վերջինիս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կողմից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ներգրաված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մասնագետը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պետք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է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ունենա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2523E3" w:rsidRPr="002523E3">
        <w:rPr>
          <w:rFonts w:ascii="GHEA Grapalat" w:hAnsi="GHEA Grapalat"/>
          <w:color w:val="000000" w:themeColor="text1"/>
          <w:lang w:val="af-ZA" w:eastAsia="ru-RU"/>
        </w:rPr>
        <w:t>3</w:t>
      </w:r>
      <w:r w:rsidR="003F7C64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2523E3">
        <w:rPr>
          <w:rFonts w:ascii="GHEA Grapalat" w:hAnsi="GHEA Grapalat"/>
          <w:color w:val="000000" w:themeColor="text1"/>
          <w:lang w:eastAsia="ru-RU"/>
        </w:rPr>
        <w:t>տարվա</w:t>
      </w:r>
      <w:r w:rsidR="003F7C64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2523E3">
        <w:rPr>
          <w:rFonts w:ascii="GHEA Grapalat" w:hAnsi="GHEA Grapalat"/>
          <w:color w:val="000000" w:themeColor="text1"/>
          <w:lang w:eastAsia="ru-RU"/>
        </w:rPr>
        <w:t>վաղեմության</w:t>
      </w:r>
      <w:r w:rsidR="003F7C64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փաստաբանական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գործունեության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արտոնագիր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որը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չպետք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է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կասեցված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լինի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>)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։</w:t>
      </w:r>
    </w:p>
    <w:p w14:paraId="3BDD2104" w14:textId="7B05B5B7" w:rsidR="00B06B55" w:rsidRPr="00AE7FCF" w:rsidRDefault="007F56D1" w:rsidP="00237F27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AE7FCF">
        <w:rPr>
          <w:rFonts w:ascii="GHEA Grapalat" w:hAnsi="GHEA Grapalat"/>
          <w:color w:val="000000" w:themeColor="text1"/>
          <w:lang w:val="af-ZA" w:eastAsia="ru-RU"/>
        </w:rPr>
        <w:lastRenderedPageBreak/>
        <w:t>1.3</w:t>
      </w:r>
      <w:r w:rsidR="009F2DEA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F2DEA" w:rsidRPr="007F56D1">
        <w:rPr>
          <w:rFonts w:ascii="GHEA Grapalat" w:hAnsi="GHEA Grapalat"/>
          <w:color w:val="000000" w:themeColor="text1"/>
          <w:lang w:eastAsia="ru-RU"/>
        </w:rPr>
        <w:t>Մասնակիցը</w:t>
      </w:r>
      <w:r w:rsidR="009F2DEA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F2DEA" w:rsidRPr="007F56D1">
        <w:rPr>
          <w:rFonts w:ascii="GHEA Grapalat" w:hAnsi="GHEA Grapalat"/>
          <w:color w:val="000000" w:themeColor="text1"/>
          <w:lang w:eastAsia="ru-RU"/>
        </w:rPr>
        <w:t>պետք</w:t>
      </w:r>
      <w:r w:rsidR="009F2DEA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237F27" w:rsidRPr="007F56D1">
        <w:rPr>
          <w:rFonts w:ascii="GHEA Grapalat" w:hAnsi="GHEA Grapalat"/>
          <w:color w:val="000000" w:themeColor="text1"/>
          <w:lang w:eastAsia="ru-RU"/>
        </w:rPr>
        <w:t>է</w:t>
      </w:r>
      <w:r w:rsidR="00237F27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237F27" w:rsidRPr="007F56D1">
        <w:rPr>
          <w:rFonts w:ascii="GHEA Grapalat" w:hAnsi="GHEA Grapalat"/>
          <w:color w:val="000000" w:themeColor="text1"/>
          <w:lang w:eastAsia="ru-RU"/>
        </w:rPr>
        <w:t>ունենա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հայտը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ներկայացնելու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տարվա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դրան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նախորդող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երեք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տարվա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ընթացքում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վերոնշյալ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արտոնագրի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ներքո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պատշաճ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ձևով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իրականացրած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նմանատիպ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առնվազն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մեկ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պայմանագիր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պատճենը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)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այդ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պայմանագրի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պատշաճ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ձևով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իրականացված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լինելը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հավաստող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ապացույցներ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մասնավորապես՝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ED5882">
        <w:rPr>
          <w:rFonts w:ascii="GHEA Grapalat" w:hAnsi="GHEA Grapalat"/>
          <w:color w:val="000000" w:themeColor="text1"/>
          <w:lang w:eastAsia="ru-RU"/>
        </w:rPr>
        <w:t>հաշվարկային</w:t>
      </w:r>
      <w:r w:rsidR="003F7C64" w:rsidRPr="00ED5882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ED5882">
        <w:rPr>
          <w:rFonts w:ascii="GHEA Grapalat" w:hAnsi="GHEA Grapalat"/>
          <w:color w:val="000000" w:themeColor="text1"/>
          <w:lang w:eastAsia="ru-RU"/>
        </w:rPr>
        <w:t>փաստաթղթեր</w:t>
      </w:r>
      <w:r w:rsidR="00ED5882">
        <w:rPr>
          <w:rFonts w:ascii="GHEA Grapalat" w:hAnsi="GHEA Grapalat"/>
          <w:color w:val="000000" w:themeColor="text1"/>
          <w:lang w:val="hy-AM" w:eastAsia="ru-RU"/>
        </w:rPr>
        <w:t>ի</w:t>
      </w:r>
      <w:r w:rsidR="00ED5882" w:rsidRPr="00ED5882">
        <w:rPr>
          <w:rFonts w:ascii="GHEA Grapalat" w:hAnsi="GHEA Grapalat"/>
          <w:color w:val="000000" w:themeColor="text1"/>
          <w:lang w:val="hy-AM" w:eastAsia="ru-RU"/>
        </w:rPr>
        <w:t>, հաշիվ ապրանքագրեր</w:t>
      </w:r>
      <w:r w:rsidR="00ED5882">
        <w:rPr>
          <w:rFonts w:ascii="GHEA Grapalat" w:hAnsi="GHEA Grapalat"/>
          <w:color w:val="000000" w:themeColor="text1"/>
          <w:lang w:val="hy-AM" w:eastAsia="ru-RU"/>
        </w:rPr>
        <w:t>ի</w:t>
      </w:r>
      <w:r w:rsidR="00ED5882" w:rsidRPr="00ED5882">
        <w:rPr>
          <w:rFonts w:ascii="GHEA Grapalat" w:hAnsi="GHEA Grapalat"/>
          <w:color w:val="000000" w:themeColor="text1"/>
          <w:lang w:val="hy-AM" w:eastAsia="ru-RU"/>
        </w:rPr>
        <w:t xml:space="preserve"> </w:t>
      </w:r>
      <w:r w:rsidR="00ED5882" w:rsidRPr="00ED5882">
        <w:rPr>
          <w:rFonts w:ascii="GHEA Grapalat" w:hAnsi="GHEA Grapalat"/>
          <w:color w:val="000000" w:themeColor="text1"/>
          <w:lang w:val="af-ZA" w:eastAsia="ru-RU"/>
        </w:rPr>
        <w:t>(</w:t>
      </w:r>
      <w:r w:rsidR="00ED5882" w:rsidRPr="00ED5882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ակտի, արձանագրության</w:t>
      </w:r>
      <w:r w:rsidR="00ED5882" w:rsidRPr="00ED5882">
        <w:rPr>
          <w:rFonts w:ascii="GHEA Grapalat" w:hAnsi="GHEA Grapalat"/>
          <w:color w:val="000000" w:themeColor="text1"/>
          <w:lang w:val="af-ZA" w:eastAsia="ru-RU"/>
        </w:rPr>
        <w:t>)</w:t>
      </w:r>
      <w:r w:rsidR="00ED5882" w:rsidRPr="00ED5882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պատճենները</w:t>
      </w:r>
      <w:r w:rsidR="003F7C64" w:rsidRPr="00ED5882">
        <w:rPr>
          <w:rFonts w:ascii="GHEA Grapalat" w:hAnsi="GHEA Grapalat"/>
          <w:color w:val="000000" w:themeColor="text1"/>
          <w:lang w:val="af-ZA" w:eastAsia="ru-RU"/>
        </w:rPr>
        <w:t>: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Ընդ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որում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առնվազն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մեկ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պայմանագրի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շրջանակում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մատուցված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ծառայության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ծավալը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գումարային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արտահայտությամբ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պետք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է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պակաս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չլինի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սույն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ընթացակարգի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շրջանակում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նախատեսված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նախահաշվային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7F56D1">
        <w:rPr>
          <w:rFonts w:ascii="GHEA Grapalat" w:hAnsi="GHEA Grapalat"/>
          <w:color w:val="000000" w:themeColor="text1"/>
          <w:lang w:eastAsia="ru-RU"/>
        </w:rPr>
        <w:t>գնի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ED5882">
        <w:rPr>
          <w:rFonts w:ascii="GHEA Grapalat" w:hAnsi="GHEA Grapalat"/>
          <w:color w:val="000000" w:themeColor="text1"/>
          <w:lang w:eastAsia="ru-RU"/>
        </w:rPr>
        <w:t>քառասուն</w:t>
      </w:r>
      <w:r w:rsidR="003F7C64" w:rsidRPr="00ED5882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3F7C64" w:rsidRPr="00ED5882">
        <w:rPr>
          <w:rFonts w:ascii="GHEA Grapalat" w:hAnsi="GHEA Grapalat"/>
          <w:color w:val="000000" w:themeColor="text1"/>
          <w:lang w:eastAsia="ru-RU"/>
        </w:rPr>
        <w:t>տոկոսից</w:t>
      </w:r>
      <w:r w:rsidR="003F7C64" w:rsidRPr="00ED5882">
        <w:rPr>
          <w:rFonts w:ascii="GHEA Grapalat" w:hAnsi="GHEA Grapalat"/>
          <w:color w:val="000000" w:themeColor="text1"/>
          <w:lang w:val="af-ZA" w:eastAsia="ru-RU"/>
        </w:rPr>
        <w:t>:</w:t>
      </w:r>
      <w:r w:rsidR="003F7C64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</w:p>
    <w:p w14:paraId="2CF5635F" w14:textId="4AB5415C" w:rsidR="007F56D1" w:rsidRPr="00AE7FCF" w:rsidRDefault="007F56D1" w:rsidP="00237F27">
      <w:pPr>
        <w:spacing w:after="0"/>
        <w:jc w:val="both"/>
        <w:rPr>
          <w:rFonts w:ascii="GHEA Grapalat" w:hAnsi="GHEA Grapalat"/>
          <w:b/>
          <w:color w:val="000000" w:themeColor="text1"/>
          <w:lang w:val="af-ZA" w:eastAsia="ru-RU"/>
        </w:rPr>
      </w:pPr>
      <w:r w:rsidRPr="007F56D1">
        <w:rPr>
          <w:rFonts w:ascii="GHEA Grapalat" w:hAnsi="GHEA Grapalat"/>
          <w:b/>
          <w:color w:val="000000" w:themeColor="text1"/>
          <w:lang w:eastAsia="ru-RU"/>
        </w:rPr>
        <w:t>Աշխատանքային</w:t>
      </w:r>
      <w:r w:rsidRPr="00AE7FCF">
        <w:rPr>
          <w:rFonts w:ascii="GHEA Grapalat" w:hAnsi="GHEA Grapalat"/>
          <w:b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b/>
          <w:color w:val="000000" w:themeColor="text1"/>
          <w:lang w:eastAsia="ru-RU"/>
        </w:rPr>
        <w:t>ռեսուրսներ</w:t>
      </w:r>
    </w:p>
    <w:p w14:paraId="43394BAB" w14:textId="0E85EF8E" w:rsidR="00AE7FCF" w:rsidRPr="004C7D41" w:rsidRDefault="00237F27" w:rsidP="004C7D41">
      <w:pPr>
        <w:pStyle w:val="aff3"/>
        <w:numPr>
          <w:ilvl w:val="0"/>
          <w:numId w:val="37"/>
        </w:numPr>
        <w:jc w:val="both"/>
        <w:rPr>
          <w:rFonts w:ascii="GHEA Grapalat" w:hAnsi="GHEA Grapalat"/>
          <w:color w:val="000000" w:themeColor="text1"/>
          <w:lang w:val="af-ZA"/>
        </w:rPr>
      </w:pPr>
      <w:r w:rsidRPr="004C7D41">
        <w:rPr>
          <w:rFonts w:ascii="GHEA Grapalat" w:hAnsi="GHEA Grapalat" w:cs="Arial"/>
          <w:color w:val="000000" w:themeColor="text1"/>
        </w:rPr>
        <w:t>Մասնակցի</w:t>
      </w:r>
      <w:r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Pr="004C7D41">
        <w:rPr>
          <w:rFonts w:ascii="GHEA Grapalat" w:hAnsi="GHEA Grapalat" w:cs="Arial"/>
          <w:color w:val="000000" w:themeColor="text1"/>
        </w:rPr>
        <w:t>ա</w:t>
      </w:r>
      <w:r w:rsidR="00B06B55" w:rsidRPr="004C7D41">
        <w:rPr>
          <w:rFonts w:ascii="GHEA Grapalat" w:hAnsi="GHEA Grapalat"/>
          <w:color w:val="000000" w:themeColor="text1"/>
        </w:rPr>
        <w:t>շխատակազմում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պետք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է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ներգրավված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լինի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առնվազն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1 (</w:t>
      </w:r>
      <w:r w:rsidR="00B06B55" w:rsidRPr="004C7D41">
        <w:rPr>
          <w:rFonts w:ascii="GHEA Grapalat" w:hAnsi="GHEA Grapalat"/>
          <w:color w:val="000000" w:themeColor="text1"/>
        </w:rPr>
        <w:t>մեկ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) </w:t>
      </w:r>
      <w:r w:rsidR="00B06B55" w:rsidRPr="004C7D41">
        <w:rPr>
          <w:rFonts w:ascii="GHEA Grapalat" w:hAnsi="GHEA Grapalat"/>
          <w:color w:val="000000" w:themeColor="text1"/>
        </w:rPr>
        <w:t>իրավագիտություն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մասնագիտության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, </w:t>
      </w:r>
      <w:r w:rsidR="00B06B55" w:rsidRPr="004C7D41">
        <w:rPr>
          <w:rFonts w:ascii="GHEA Grapalat" w:hAnsi="GHEA Grapalat"/>
          <w:color w:val="000000" w:themeColor="text1"/>
        </w:rPr>
        <w:t>համապատասխան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փաստաբանական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գործունեության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արտոնագիր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ունեցող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մասնագետ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, </w:t>
      </w:r>
      <w:r w:rsidR="00B06B55" w:rsidRPr="004C7D41">
        <w:rPr>
          <w:rFonts w:ascii="GHEA Grapalat" w:hAnsi="GHEA Grapalat"/>
          <w:color w:val="000000" w:themeColor="text1"/>
        </w:rPr>
        <w:t>ըստ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համապատասխան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չափաբաժնի՝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ED5882">
        <w:rPr>
          <w:rFonts w:ascii="GHEA Grapalat" w:hAnsi="GHEA Grapalat"/>
          <w:color w:val="000000" w:themeColor="text1"/>
          <w:lang w:val="hy-AM"/>
        </w:rPr>
        <w:t>3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տարվա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մասնագիտական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աշխատանքային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փորձով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, </w:t>
      </w:r>
      <w:r w:rsidR="00B06B55" w:rsidRPr="004C7D41">
        <w:rPr>
          <w:rFonts w:ascii="GHEA Grapalat" w:hAnsi="GHEA Grapalat"/>
          <w:color w:val="000000" w:themeColor="text1"/>
        </w:rPr>
        <w:t>ներառյալ՝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քաղաքաշինական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գործունեության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, </w:t>
      </w:r>
      <w:r w:rsidR="00B06B55" w:rsidRPr="004C7D41">
        <w:rPr>
          <w:rFonts w:ascii="GHEA Grapalat" w:hAnsi="GHEA Grapalat"/>
          <w:color w:val="000000" w:themeColor="text1"/>
        </w:rPr>
        <w:t>շրջակա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միջավայրի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վրա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ազդեցության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գնահատման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փորձաքննության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ոլորտներին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, </w:t>
      </w:r>
      <w:r w:rsidR="00B06B55" w:rsidRPr="004C7D41">
        <w:rPr>
          <w:rFonts w:ascii="GHEA Grapalat" w:hAnsi="GHEA Grapalat"/>
          <w:color w:val="000000" w:themeColor="text1"/>
        </w:rPr>
        <w:t>աշխատանքային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իրավահարաբերություններին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վերաբերող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, </w:t>
      </w:r>
      <w:r w:rsidR="00B06B55" w:rsidRPr="004C7D41">
        <w:rPr>
          <w:rFonts w:ascii="GHEA Grapalat" w:hAnsi="GHEA Grapalat"/>
          <w:color w:val="000000" w:themeColor="text1"/>
        </w:rPr>
        <w:t>ինչպես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նաև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գումարի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բռնագանձման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պահանջով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դատական</w:t>
      </w:r>
      <w:r w:rsidR="00B06B55" w:rsidRPr="004C7D41">
        <w:rPr>
          <w:rFonts w:ascii="GHEA Grapalat" w:hAnsi="GHEA Grapalat"/>
          <w:color w:val="000000" w:themeColor="text1"/>
          <w:lang w:val="af-ZA"/>
        </w:rPr>
        <w:t xml:space="preserve"> </w:t>
      </w:r>
      <w:r w:rsidR="00B06B55" w:rsidRPr="004C7D41">
        <w:rPr>
          <w:rFonts w:ascii="GHEA Grapalat" w:hAnsi="GHEA Grapalat"/>
          <w:color w:val="000000" w:themeColor="text1"/>
        </w:rPr>
        <w:t>վեճերով</w:t>
      </w:r>
      <w:r w:rsidR="00B06B55" w:rsidRPr="004C7D41">
        <w:rPr>
          <w:rFonts w:ascii="GHEA Grapalat" w:hAnsi="GHEA Grapalat"/>
          <w:color w:val="000000" w:themeColor="text1"/>
          <w:lang w:val="af-ZA"/>
        </w:rPr>
        <w:t>:</w:t>
      </w:r>
    </w:p>
    <w:p w14:paraId="65A7DF71" w14:textId="505B47B0" w:rsidR="009C3970" w:rsidRPr="00AE7FCF" w:rsidRDefault="004C7D41" w:rsidP="00AE7FCF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C7D41">
        <w:rPr>
          <w:rFonts w:ascii="GHEA Grapalat" w:hAnsi="GHEA Grapalat"/>
          <w:color w:val="000000" w:themeColor="text1"/>
          <w:lang w:val="af-ZA" w:eastAsia="ru-RU"/>
        </w:rPr>
        <w:t xml:space="preserve">         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Մասնակիցը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համարվում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է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սույն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ենթակետով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նախատեսված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որակավորման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չափանիշին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բավարարող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եթե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հայտով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ներկայացրել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է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պահանջվող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տեղեկությունները</w:t>
      </w:r>
      <w:r w:rsidR="009C3970" w:rsidRPr="00AE7FCF">
        <w:rPr>
          <w:rFonts w:ascii="GHEA Grapalat" w:hAnsi="GHEA Grapalat"/>
          <w:color w:val="000000" w:themeColor="text1"/>
          <w:lang w:val="af-ZA" w:eastAsia="ru-RU"/>
        </w:rPr>
        <w:t>.</w:t>
      </w:r>
    </w:p>
    <w:p w14:paraId="7433D388" w14:textId="0A0E2382" w:rsidR="009C3970" w:rsidRPr="004C7D41" w:rsidRDefault="00D2350A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AE7FCF">
        <w:rPr>
          <w:rFonts w:ascii="GHEA Grapalat" w:hAnsi="GHEA Grapalat"/>
          <w:color w:val="000000" w:themeColor="text1"/>
          <w:lang w:val="af-ZA" w:eastAsia="ru-RU"/>
        </w:rPr>
        <w:tab/>
      </w:r>
      <w:r w:rsidRPr="00E162FF">
        <w:rPr>
          <w:rFonts w:ascii="GHEA Grapalat" w:hAnsi="GHEA Grapalat"/>
          <w:color w:val="000000" w:themeColor="text1"/>
          <w:lang w:val="af-ZA" w:eastAsia="ru-RU"/>
        </w:rPr>
        <w:t>4.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Մասնակիցները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նախաորակավորման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ընթացակարգին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կարող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են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մասնակցել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համատեղ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գործունեության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կարգով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կոնսորցիումով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>)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։</w:t>
      </w:r>
      <w:r w:rsidR="009C3970" w:rsidRPr="00E162FF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Նման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դեպքում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>`</w:t>
      </w:r>
    </w:p>
    <w:p w14:paraId="0346EE50" w14:textId="58DA078C" w:rsidR="009C3970" w:rsidRPr="004C7D41" w:rsidRDefault="00AE7FCF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4C7D41">
        <w:rPr>
          <w:rFonts w:ascii="GHEA Grapalat" w:hAnsi="GHEA Grapalat"/>
          <w:color w:val="000000" w:themeColor="text1"/>
          <w:lang w:val="af-ZA" w:eastAsia="ru-RU"/>
        </w:rPr>
        <w:tab/>
        <w:t>1)</w:t>
      </w:r>
      <w:r w:rsidR="004C7D41" w:rsidRPr="004C7D4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նախաորակավորման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հայտը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ներառում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է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նաև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համատեղ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գործունեության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պայմանագիր</w:t>
      </w:r>
      <w:r w:rsidR="009C3970" w:rsidRPr="004C7D41">
        <w:rPr>
          <w:rFonts w:ascii="GHEA Grapalat" w:hAnsi="GHEA Grapalat"/>
          <w:color w:val="000000" w:themeColor="text1"/>
          <w:lang w:val="af-ZA" w:eastAsia="ru-RU"/>
        </w:rPr>
        <w:t>.</w:t>
      </w:r>
    </w:p>
    <w:p w14:paraId="533127BC" w14:textId="77777777" w:rsidR="009C3970" w:rsidRPr="00617C2A" w:rsidRDefault="009C3970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4C7D41">
        <w:rPr>
          <w:rFonts w:ascii="GHEA Grapalat" w:hAnsi="GHEA Grapalat"/>
          <w:color w:val="000000" w:themeColor="text1"/>
          <w:lang w:val="af-ZA" w:eastAsia="ru-RU"/>
        </w:rPr>
        <w:tab/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2) </w:t>
      </w:r>
      <w:r w:rsidRPr="007F56D1">
        <w:rPr>
          <w:rFonts w:ascii="GHEA Grapalat" w:hAnsi="GHEA Grapalat"/>
          <w:color w:val="000000" w:themeColor="text1"/>
          <w:lang w:eastAsia="ru-RU"/>
        </w:rPr>
        <w:t>նախաորակավորման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հայտի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գնահատման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ժամանակ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հաշվի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են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առնվում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համատեղ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գործունեության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պայմանագրի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բոլոր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անդամների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միասնական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որակավորումները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Pr="007F56D1">
        <w:rPr>
          <w:rFonts w:ascii="GHEA Grapalat" w:hAnsi="GHEA Grapalat"/>
          <w:color w:val="000000" w:themeColor="text1"/>
          <w:lang w:eastAsia="ru-RU"/>
        </w:rPr>
        <w:t>համատեղ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գործունեության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պայմանագրի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յուրաքանչյուր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անդամի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որակավորումը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պետք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է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համապատասխանի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այդ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պայմանագրով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տվյալ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անդամի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ստանձնած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` </w:t>
      </w:r>
      <w:r w:rsidRPr="007F56D1">
        <w:rPr>
          <w:rFonts w:ascii="GHEA Grapalat" w:hAnsi="GHEA Grapalat"/>
          <w:color w:val="000000" w:themeColor="text1"/>
          <w:lang w:eastAsia="ru-RU"/>
        </w:rPr>
        <w:t>սույն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հրավերով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սահմանված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որակավորման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պահանջներին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>)</w:t>
      </w:r>
    </w:p>
    <w:p w14:paraId="1FCE4BBD" w14:textId="77777777" w:rsidR="009C3970" w:rsidRPr="00617C2A" w:rsidRDefault="009C3970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617C2A">
        <w:rPr>
          <w:rFonts w:ascii="GHEA Grapalat" w:hAnsi="GHEA Grapalat"/>
          <w:color w:val="000000" w:themeColor="text1"/>
          <w:lang w:val="af-ZA" w:eastAsia="ru-RU"/>
        </w:rPr>
        <w:tab/>
        <w:t xml:space="preserve">3) </w:t>
      </w:r>
      <w:r w:rsidRPr="007F56D1">
        <w:rPr>
          <w:rFonts w:ascii="GHEA Grapalat" w:hAnsi="GHEA Grapalat"/>
          <w:color w:val="000000" w:themeColor="text1"/>
          <w:lang w:eastAsia="ru-RU"/>
        </w:rPr>
        <w:t>մասնակիցները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կրում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են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համատեղ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և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համապարտ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պատասխանատվություն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>.</w:t>
      </w:r>
    </w:p>
    <w:p w14:paraId="483C667B" w14:textId="77777777" w:rsidR="009C3970" w:rsidRPr="00617C2A" w:rsidRDefault="009C3970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617C2A">
        <w:rPr>
          <w:rFonts w:ascii="GHEA Grapalat" w:hAnsi="GHEA Grapalat"/>
          <w:color w:val="000000" w:themeColor="text1"/>
          <w:lang w:val="af-ZA" w:eastAsia="ru-RU"/>
        </w:rPr>
        <w:tab/>
        <w:t xml:space="preserve">4) </w:t>
      </w:r>
      <w:r w:rsidRPr="007F56D1">
        <w:rPr>
          <w:rFonts w:ascii="GHEA Grapalat" w:hAnsi="GHEA Grapalat"/>
          <w:color w:val="000000" w:themeColor="text1"/>
          <w:lang w:eastAsia="ru-RU"/>
        </w:rPr>
        <w:t>համատեղ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գործունեության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պայմանագրի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կողմը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Pr="007F56D1">
        <w:rPr>
          <w:rFonts w:ascii="GHEA Grapalat" w:hAnsi="GHEA Grapalat"/>
          <w:color w:val="000000" w:themeColor="text1"/>
          <w:lang w:eastAsia="ru-RU"/>
        </w:rPr>
        <w:t>կողմերը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) </w:t>
      </w:r>
      <w:r w:rsidRPr="007F56D1">
        <w:rPr>
          <w:rFonts w:ascii="GHEA Grapalat" w:hAnsi="GHEA Grapalat"/>
          <w:color w:val="000000" w:themeColor="text1"/>
          <w:lang w:eastAsia="ru-RU"/>
        </w:rPr>
        <w:t>չի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Pr="007F56D1">
        <w:rPr>
          <w:rFonts w:ascii="GHEA Grapalat" w:hAnsi="GHEA Grapalat"/>
          <w:color w:val="000000" w:themeColor="text1"/>
          <w:lang w:eastAsia="ru-RU"/>
        </w:rPr>
        <w:t>չեն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) </w:t>
      </w:r>
      <w:r w:rsidRPr="007F56D1">
        <w:rPr>
          <w:rFonts w:ascii="GHEA Grapalat" w:hAnsi="GHEA Grapalat"/>
          <w:color w:val="000000" w:themeColor="text1"/>
          <w:lang w:eastAsia="ru-RU"/>
        </w:rPr>
        <w:t>կարող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նույն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ընթացակարգին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ներկայացնել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առանձին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հայտ</w:t>
      </w:r>
      <w:r w:rsidRPr="00617C2A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Pr="007F56D1">
        <w:rPr>
          <w:rFonts w:ascii="GHEA Grapalat" w:hAnsi="GHEA Grapalat"/>
          <w:color w:val="000000" w:themeColor="text1"/>
          <w:lang w:eastAsia="ru-RU"/>
        </w:rPr>
        <w:t>հայտեր</w:t>
      </w:r>
      <w:r w:rsidRPr="00617C2A">
        <w:rPr>
          <w:rFonts w:ascii="GHEA Grapalat" w:hAnsi="GHEA Grapalat"/>
          <w:color w:val="000000" w:themeColor="text1"/>
          <w:lang w:val="af-ZA" w:eastAsia="ru-RU"/>
        </w:rPr>
        <w:t>):</w:t>
      </w:r>
    </w:p>
    <w:p w14:paraId="503447D6" w14:textId="331A24CA" w:rsidR="009C3970" w:rsidRPr="002523E3" w:rsidRDefault="00AE7FCF" w:rsidP="007F56D1">
      <w:pPr>
        <w:spacing w:after="0"/>
        <w:jc w:val="both"/>
        <w:rPr>
          <w:rFonts w:ascii="GHEA Grapalat" w:hAnsi="GHEA Grapalat"/>
          <w:color w:val="000000" w:themeColor="text1"/>
          <w:lang w:val="af-ZA" w:eastAsia="ru-RU"/>
        </w:rPr>
      </w:pPr>
      <w:r w:rsidRPr="00617C2A">
        <w:rPr>
          <w:rFonts w:ascii="GHEA Grapalat" w:hAnsi="GHEA Grapalat"/>
          <w:color w:val="000000" w:themeColor="text1"/>
          <w:lang w:val="af-ZA" w:eastAsia="ru-RU"/>
        </w:rPr>
        <w:tab/>
      </w:r>
      <w:r w:rsidRPr="002523E3">
        <w:rPr>
          <w:rFonts w:ascii="GHEA Grapalat" w:hAnsi="GHEA Grapalat"/>
          <w:color w:val="000000" w:themeColor="text1"/>
          <w:lang w:val="af-ZA" w:eastAsia="ru-RU"/>
        </w:rPr>
        <w:t>5)</w:t>
      </w:r>
      <w:r w:rsidR="00617C2A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կոնսորցիումի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անդամի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կոնսորցիումից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դուրս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գալու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դեպքում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կոնսորցիումի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հետ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պատվիրատուի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կնքած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պայմանագիրը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միակողմանիորեն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լուծվում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է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և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կոնսորցիումի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անդամների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նկատմամբ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կիրառվում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են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պայմանագրով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նախատեսված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պատասխանատվության</w:t>
      </w:r>
      <w:r w:rsidR="009C3970"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="009C3970" w:rsidRPr="007F56D1">
        <w:rPr>
          <w:rFonts w:ascii="GHEA Grapalat" w:hAnsi="GHEA Grapalat"/>
          <w:color w:val="000000" w:themeColor="text1"/>
          <w:lang w:eastAsia="ru-RU"/>
        </w:rPr>
        <w:t>միջոցները։</w:t>
      </w:r>
    </w:p>
    <w:p w14:paraId="00B4BDB4" w14:textId="77777777" w:rsidR="00B06B55" w:rsidRPr="002523E3" w:rsidRDefault="009C3970" w:rsidP="007F56D1">
      <w:pPr>
        <w:spacing w:after="0"/>
        <w:jc w:val="both"/>
        <w:rPr>
          <w:rFonts w:ascii="GHEA Grapalat" w:hAnsi="GHEA Grapalat"/>
          <w:color w:val="000000" w:themeColor="text1"/>
          <w:sz w:val="24"/>
          <w:szCs w:val="24"/>
          <w:lang w:val="af-ZA" w:eastAsia="ru-RU"/>
        </w:rPr>
      </w:pPr>
      <w:r w:rsidRPr="002523E3">
        <w:rPr>
          <w:rFonts w:ascii="GHEA Grapalat" w:hAnsi="GHEA Grapalat"/>
          <w:color w:val="000000" w:themeColor="text1"/>
          <w:lang w:val="af-ZA" w:eastAsia="ru-RU"/>
        </w:rPr>
        <w:tab/>
        <w:t xml:space="preserve">5. </w:t>
      </w:r>
      <w:r w:rsidRPr="007F56D1">
        <w:rPr>
          <w:rFonts w:ascii="GHEA Grapalat" w:hAnsi="GHEA Grapalat"/>
          <w:color w:val="000000" w:themeColor="text1"/>
          <w:lang w:eastAsia="ru-RU"/>
        </w:rPr>
        <w:t>Բաց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մրցույթի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անցկացման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ժամանակ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մասնակիցներին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կարող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է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հայտնի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դառնալ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կամ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վստահվել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պետական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գաղտնիք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պարունակող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տեղեկություն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, </w:t>
      </w:r>
      <w:r w:rsidRPr="007F56D1">
        <w:rPr>
          <w:rFonts w:ascii="GHEA Grapalat" w:hAnsi="GHEA Grapalat"/>
          <w:color w:val="000000" w:themeColor="text1"/>
          <w:lang w:eastAsia="ru-RU"/>
        </w:rPr>
        <w:t>որի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հրապարակումը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Pr="007F56D1">
        <w:rPr>
          <w:rFonts w:ascii="GHEA Grapalat" w:hAnsi="GHEA Grapalat"/>
          <w:color w:val="000000" w:themeColor="text1"/>
          <w:lang w:eastAsia="ru-RU"/>
        </w:rPr>
        <w:t>ցանկացած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ձևով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) </w:t>
      </w:r>
      <w:r w:rsidRPr="007F56D1">
        <w:rPr>
          <w:rFonts w:ascii="GHEA Grapalat" w:hAnsi="GHEA Grapalat"/>
          <w:color w:val="000000" w:themeColor="text1"/>
          <w:lang w:eastAsia="ru-RU"/>
        </w:rPr>
        <w:t>այլ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անձի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(</w:t>
      </w:r>
      <w:r w:rsidRPr="007F56D1">
        <w:rPr>
          <w:rFonts w:ascii="GHEA Grapalat" w:hAnsi="GHEA Grapalat"/>
          <w:color w:val="000000" w:themeColor="text1"/>
          <w:lang w:eastAsia="ru-RU"/>
        </w:rPr>
        <w:t>այդ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թվում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` </w:t>
      </w:r>
      <w:r w:rsidRPr="007F56D1">
        <w:rPr>
          <w:rFonts w:ascii="GHEA Grapalat" w:hAnsi="GHEA Grapalat"/>
          <w:color w:val="000000" w:themeColor="text1"/>
          <w:lang w:eastAsia="ru-RU"/>
        </w:rPr>
        <w:t>հարազատներին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) </w:t>
      </w:r>
      <w:r w:rsidRPr="007F56D1">
        <w:rPr>
          <w:rFonts w:ascii="GHEA Grapalat" w:hAnsi="GHEA Grapalat"/>
          <w:color w:val="000000" w:themeColor="text1"/>
          <w:lang w:eastAsia="ru-RU"/>
        </w:rPr>
        <w:t>կարող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է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առաջացնել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ՀՀ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օրենսդրությամբ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սահմանված</w:t>
      </w:r>
      <w:r w:rsidRPr="002523E3">
        <w:rPr>
          <w:rFonts w:ascii="GHEA Grapalat" w:hAnsi="GHEA Grapalat"/>
          <w:color w:val="000000" w:themeColor="text1"/>
          <w:lang w:val="af-ZA" w:eastAsia="ru-RU"/>
        </w:rPr>
        <w:t xml:space="preserve"> </w:t>
      </w:r>
      <w:r w:rsidRPr="007F56D1">
        <w:rPr>
          <w:rFonts w:ascii="GHEA Grapalat" w:hAnsi="GHEA Grapalat"/>
          <w:color w:val="000000" w:themeColor="text1"/>
          <w:lang w:eastAsia="ru-RU"/>
        </w:rPr>
        <w:t>պատասխանատվություն</w:t>
      </w:r>
      <w:r w:rsidRPr="007F56D1">
        <w:rPr>
          <w:rFonts w:ascii="GHEA Grapalat" w:hAnsi="GHEA Grapalat"/>
          <w:color w:val="000000" w:themeColor="text1"/>
          <w:sz w:val="24"/>
          <w:szCs w:val="24"/>
          <w:lang w:eastAsia="ru-RU"/>
        </w:rPr>
        <w:t>։</w:t>
      </w:r>
    </w:p>
    <w:p w14:paraId="30DE5784" w14:textId="77777777" w:rsidR="00163D1F" w:rsidRDefault="00163D1F" w:rsidP="0047028A">
      <w:pPr>
        <w:spacing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14:paraId="5CD0347A" w14:textId="77777777" w:rsidR="00163D1F" w:rsidRDefault="00163D1F" w:rsidP="0047028A">
      <w:pPr>
        <w:spacing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B335CF">
        <w:rPr>
          <w:rFonts w:ascii="GHEA Grapalat" w:hAnsi="GHEA Grapalat" w:cs="Sylfaen"/>
          <w:b/>
          <w:sz w:val="20"/>
          <w:lang w:val="af-ZA"/>
        </w:rPr>
        <w:t xml:space="preserve">III. </w:t>
      </w:r>
      <w:r w:rsidRPr="00B335CF">
        <w:rPr>
          <w:rFonts w:ascii="GHEA Grapalat" w:hAnsi="GHEA Grapalat" w:cs="Sylfaen"/>
          <w:b/>
          <w:sz w:val="20"/>
        </w:rPr>
        <w:t>ՊԱՐԶԱԲԱՆՈՒՄ</w:t>
      </w:r>
      <w:r w:rsidRPr="00B335CF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B335CF">
        <w:rPr>
          <w:rFonts w:ascii="GHEA Grapalat" w:hAnsi="GHEA Grapalat" w:cs="Sylfaen"/>
          <w:b/>
          <w:sz w:val="20"/>
        </w:rPr>
        <w:t>ՍՏԱՆԱԼՈՒ</w:t>
      </w:r>
      <w:r w:rsidRPr="00B335CF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B335CF">
        <w:rPr>
          <w:rFonts w:ascii="GHEA Grapalat" w:hAnsi="GHEA Grapalat" w:cs="Sylfaen"/>
          <w:b/>
          <w:sz w:val="20"/>
        </w:rPr>
        <w:t>ԵՎ</w:t>
      </w:r>
      <w:r w:rsidRPr="00B335CF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B335CF">
        <w:rPr>
          <w:rFonts w:ascii="GHEA Grapalat" w:hAnsi="GHEA Grapalat" w:cs="Sylfaen"/>
          <w:b/>
          <w:sz w:val="20"/>
        </w:rPr>
        <w:t>ՀԱՅՏԱՐԱՐՈՒԹՅԱՆ</w:t>
      </w:r>
      <w:r w:rsidRPr="00B335CF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B335CF">
        <w:rPr>
          <w:rFonts w:ascii="GHEA Grapalat" w:hAnsi="GHEA Grapalat" w:cs="Sylfaen"/>
          <w:b/>
          <w:sz w:val="20"/>
        </w:rPr>
        <w:t>ՄԵՋ</w:t>
      </w:r>
      <w:r w:rsidRPr="00B335CF">
        <w:rPr>
          <w:rFonts w:ascii="GHEA Grapalat" w:hAnsi="GHEA Grapalat" w:cs="Sylfaen"/>
          <w:b/>
          <w:sz w:val="20"/>
          <w:lang w:val="af-ZA"/>
        </w:rPr>
        <w:t xml:space="preserve"> </w:t>
      </w:r>
    </w:p>
    <w:p w14:paraId="3A7A0346" w14:textId="77777777" w:rsidR="00163D1F" w:rsidRPr="00163D1F" w:rsidRDefault="00163D1F" w:rsidP="0047028A">
      <w:pPr>
        <w:spacing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B335CF">
        <w:rPr>
          <w:rFonts w:ascii="GHEA Grapalat" w:hAnsi="GHEA Grapalat" w:cs="Sylfaen"/>
          <w:b/>
          <w:sz w:val="20"/>
        </w:rPr>
        <w:t>ՓՈՓՈԽՈՒԹՅՈՒՆ</w:t>
      </w:r>
      <w:r w:rsidRPr="00B335CF">
        <w:rPr>
          <w:rFonts w:ascii="GHEA Grapalat" w:hAnsi="GHEA Grapalat" w:cs="Arial"/>
          <w:b/>
          <w:sz w:val="20"/>
          <w:lang w:val="af-ZA"/>
        </w:rPr>
        <w:t xml:space="preserve"> </w:t>
      </w:r>
      <w:r w:rsidRPr="00B335CF">
        <w:rPr>
          <w:rFonts w:ascii="GHEA Grapalat" w:hAnsi="GHEA Grapalat" w:cs="Sylfaen"/>
          <w:b/>
          <w:sz w:val="20"/>
        </w:rPr>
        <w:t>ԿԱՏԱՐԵԼՈՒ</w:t>
      </w:r>
      <w:r w:rsidRPr="00B335CF">
        <w:rPr>
          <w:rFonts w:ascii="GHEA Grapalat" w:hAnsi="GHEA Grapalat" w:cs="Arial"/>
          <w:b/>
          <w:sz w:val="20"/>
          <w:lang w:val="af-ZA"/>
        </w:rPr>
        <w:t xml:space="preserve"> </w:t>
      </w:r>
      <w:r w:rsidRPr="00B335CF">
        <w:rPr>
          <w:rFonts w:ascii="GHEA Grapalat" w:hAnsi="GHEA Grapalat" w:cs="Sylfaen"/>
          <w:b/>
          <w:sz w:val="20"/>
        </w:rPr>
        <w:t>ԿԱՐԳԸ</w:t>
      </w:r>
      <w:r w:rsidRPr="00B335CF">
        <w:rPr>
          <w:rFonts w:ascii="GHEA Grapalat" w:hAnsi="GHEA Grapalat" w:cs="Arial"/>
          <w:b/>
          <w:sz w:val="20"/>
          <w:lang w:val="af-ZA"/>
        </w:rPr>
        <w:t xml:space="preserve"> </w:t>
      </w:r>
    </w:p>
    <w:p w14:paraId="75DC7994" w14:textId="77777777" w:rsidR="009C3970" w:rsidRPr="009C3970" w:rsidRDefault="009C3970" w:rsidP="009C397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6.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Մասնակիցն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իրավունք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ունի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ներկայացման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վերջնաժամկետը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լրանալուց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առնվազն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հինգ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օրացուցային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օր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առաջ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գրավոր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պահանջելու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հայտարարության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վերաբերյալ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պարզաբանում։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</w:rPr>
        <w:t>Հ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արցումը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կատարած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</w:rPr>
        <w:t>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ասնակցին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պարզաբանումը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տրամադրում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գրավոր՝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հարցումը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ստանալու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</w:rPr>
        <w:t>օրվան</w:t>
      </w:r>
      <w:r w:rsidRPr="0013014E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</w:rPr>
        <w:t>հաջորդող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</w:rPr>
        <w:t>երկու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</w:rPr>
        <w:t>օրացուցային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</w:rPr>
        <w:t>օրվա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13014E">
        <w:rPr>
          <w:rFonts w:ascii="GHEA Grapalat" w:eastAsia="Times New Roman" w:hAnsi="GHEA Grapalat" w:cs="Sylfaen"/>
          <w:color w:val="000000"/>
          <w:sz w:val="20"/>
          <w:szCs w:val="24"/>
        </w:rPr>
        <w:t>ընթացքում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</w:t>
      </w:r>
      <w:r w:rsidRPr="009C3970">
        <w:rPr>
          <w:rFonts w:ascii="Calibri" w:eastAsia="Times New Roman" w:hAnsi="Calibri" w:cs="Calibri"/>
          <w:color w:val="000000"/>
          <w:sz w:val="20"/>
          <w:szCs w:val="24"/>
          <w:lang w:val="af-ZA"/>
        </w:rPr>
        <w:t> 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Որևէ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մասնակցի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տեղեկություն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տրամադրելու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դեպքում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պատվիրատուն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պետք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ապահովի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այդ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տեղեկության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մատչելիությունը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բոլոր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հնարավոր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մասնակիցների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համար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</w:t>
      </w:r>
    </w:p>
    <w:p w14:paraId="79631527" w14:textId="0A5C492B" w:rsidR="00D2350A" w:rsidRPr="00DB2828" w:rsidRDefault="009C3970" w:rsidP="00DC77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</w:pP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Սույն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կետում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նշված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հարցումը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էլեկտրոնային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փոստի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միջոցով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ներկայացվելու դեպքում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մասնակիցը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="00E162FF" w:rsidRPr="00DB282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գրության բնօրինակ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ից արտատպված տարբերակը ուղարկում է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հանձնաժողովի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քարտուղարի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էլեկտրոնային փոստի հասցեին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: </w:t>
      </w:r>
    </w:p>
    <w:p w14:paraId="4753879D" w14:textId="3D9FC908" w:rsidR="009C3970" w:rsidRPr="00DA1C67" w:rsidRDefault="009C3970" w:rsidP="009C3970">
      <w:pPr>
        <w:spacing w:after="0" w:line="240" w:lineRule="auto"/>
        <w:ind w:firstLine="720"/>
        <w:jc w:val="both"/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</w:pP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lastRenderedPageBreak/>
        <w:t>Հարց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ումը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էլեկտրոնային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փոստի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միջոցով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ներկայացված լինելու դեպքում դրա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պարզաբա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նման վերաբերյալ գրության բնօրինակից արտատպված տարբերակը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ուղարկվում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է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հանձնաժողովի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քարտուղարի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`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սույն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հրավերով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նախատեսված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էլեկտրոնային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փոստից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մասնակցի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`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հարցումը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ստացված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էլեկտրոնային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փոստին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ուղարկելու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DB2828">
        <w:rPr>
          <w:rFonts w:ascii="GHEA Grapalat" w:eastAsia="Times New Roman" w:hAnsi="GHEA Grapalat" w:cs="Arial"/>
          <w:color w:val="000000"/>
          <w:sz w:val="20"/>
          <w:szCs w:val="24"/>
        </w:rPr>
        <w:t>միջոցով</w:t>
      </w:r>
      <w:r w:rsidR="00DA1C67" w:rsidRPr="00DB282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>:</w:t>
      </w:r>
    </w:p>
    <w:p w14:paraId="6A86796F" w14:textId="77777777" w:rsidR="009C3970" w:rsidRPr="009C3970" w:rsidRDefault="009C3970" w:rsidP="009C397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7. </w:t>
      </w:r>
      <w:r w:rsidRPr="00DA1C67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Հ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արցման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պարզաբանումների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բովանդակության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հայտարարությունը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հրապարակվում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տեղեկագրում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հարցումը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կատարած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մասնակցին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պարզաբանումը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տրամադրելու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օրը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առանց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նշելու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հարցումը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կատարած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մասնակցի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տվյալները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իսկ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պետական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գաղտնիք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պարունակող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գնումների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դեպքում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հարցման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պարզաբանումների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բովանդակության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պարզաբանումը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տրամադրվում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հրավեր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ստացած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մասնակիցներին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</w:t>
      </w:r>
    </w:p>
    <w:p w14:paraId="43ED8AA4" w14:textId="77777777" w:rsidR="009C3970" w:rsidRPr="009C3970" w:rsidRDefault="009C3970" w:rsidP="009C397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8.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Պարզաբանում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չի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տրամադրվում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եթե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հարցումը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կատարվել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բաժնով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սահմանված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ժամկետի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խախտմամբ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ինչպես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եթե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հարցումը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դուրս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հայտարարության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բովանդակության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շրջանակից։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Ընդ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որում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մասնակիցը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գրավոր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ծանուցվում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պարզաբանում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չտրամադրելու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հիմքերի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հարցումը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ստանալու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օրվան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հաջորդող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երկու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օրացուցային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օրվա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ընթացքում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</w:t>
      </w:r>
    </w:p>
    <w:p w14:paraId="779966B4" w14:textId="77777777" w:rsidR="005A7ED3" w:rsidRDefault="009C3970" w:rsidP="009C39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9.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Հայտերի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ներկայացման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վերջնաժամկետը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լրանալուց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առնվազն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երկու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օրացուցային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առաջ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</w:rPr>
        <w:t>սույն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</w:rPr>
        <w:t>հայտարարության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</w:rPr>
        <w:t>մեջ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կարող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են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կատարվել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փոփոխություններ</w:t>
      </w:r>
      <w:r w:rsidRPr="009C3970">
        <w:rPr>
          <w:rFonts w:ascii="GHEA Grapalat" w:eastAsia="Times New Roman" w:hAnsi="GHEA Grapalat" w:cs="Tahoma"/>
          <w:color w:val="000000"/>
          <w:sz w:val="20"/>
          <w:szCs w:val="24"/>
        </w:rPr>
        <w:t>։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</w:p>
    <w:p w14:paraId="0AEC7DF6" w14:textId="7C5796A6" w:rsidR="009C3970" w:rsidRPr="009C3970" w:rsidRDefault="00426C7C" w:rsidP="00426C7C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</w:pPr>
      <w:r w:rsidRPr="00426C7C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  </w:t>
      </w:r>
      <w:r w:rsidRPr="00426C7C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ab/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Փ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ոփոխություն</w:t>
      </w:r>
      <w:r w:rsidR="00DA1C67">
        <w:rPr>
          <w:rFonts w:ascii="GHEA Grapalat" w:eastAsia="Times New Roman" w:hAnsi="GHEA Grapalat" w:cs="Sylfaen"/>
          <w:color w:val="000000"/>
          <w:sz w:val="20"/>
          <w:szCs w:val="24"/>
        </w:rPr>
        <w:t>ներ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կատարելու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վան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հաջորդող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առաջին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աշխատանքային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օրը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հանձնաժողովի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քարտուղարը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փոփոխություն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կատարելու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մասին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հայտարարություն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ը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հրապարակում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</w:rPr>
        <w:t>է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տեղեկագրում</w:t>
      </w:r>
      <w:r w:rsidR="009C3970" w:rsidRPr="009C3970">
        <w:rPr>
          <w:rFonts w:ascii="GHEA Grapalat" w:eastAsia="Times New Roman" w:hAnsi="GHEA Grapalat" w:cs="Tahoma"/>
          <w:color w:val="000000"/>
          <w:sz w:val="20"/>
          <w:szCs w:val="24"/>
        </w:rPr>
        <w:t>։</w:t>
      </w:r>
      <w:r w:rsidR="009C3970"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</w:p>
    <w:p w14:paraId="2DA90BAD" w14:textId="77777777" w:rsidR="009C3970" w:rsidRPr="009C3970" w:rsidRDefault="009C3970" w:rsidP="009C3970">
      <w:pPr>
        <w:spacing w:after="0" w:line="240" w:lineRule="auto"/>
        <w:ind w:firstLine="720"/>
        <w:jc w:val="both"/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10. 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</w:rPr>
        <w:t>հայտարարության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</w:rPr>
        <w:t>մեջ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փոփոխություններ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կատարվելու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դեպքում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հայտերը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ներկայացնելու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վերջնաժամկետը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հաշվվում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է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այդ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փոփոխությունների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մասին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տեղեկագրում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հայտարարության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հրապարակման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օրվանից</w:t>
      </w:r>
      <w:r w:rsidRPr="009C3970">
        <w:rPr>
          <w:rFonts w:ascii="GHEA Grapalat" w:eastAsia="Times New Roman" w:hAnsi="GHEA Grapalat" w:cs="Tahoma"/>
          <w:color w:val="000000"/>
          <w:sz w:val="20"/>
          <w:szCs w:val="24"/>
          <w:lang w:val="ru-RU"/>
        </w:rPr>
        <w:t>։</w:t>
      </w: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t xml:space="preserve"> </w:t>
      </w:r>
    </w:p>
    <w:p w14:paraId="4931C65C" w14:textId="43BEC08C" w:rsidR="009C3970" w:rsidRPr="002523E3" w:rsidRDefault="009C3970" w:rsidP="009C3970">
      <w:pPr>
        <w:spacing w:after="0" w:line="240" w:lineRule="auto"/>
        <w:jc w:val="center"/>
        <w:rPr>
          <w:rFonts w:ascii="GHEA Grapalat" w:eastAsia="Times New Roman" w:hAnsi="GHEA Grapalat" w:cs="Sylfaen"/>
          <w:b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Arial Unicode"/>
          <w:color w:val="000000"/>
          <w:sz w:val="20"/>
          <w:szCs w:val="24"/>
          <w:lang w:val="af-ZA"/>
        </w:rPr>
        <w:br/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4"/>
          <w:lang w:val="af-ZA"/>
        </w:rPr>
        <w:t xml:space="preserve">IV.  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4"/>
        </w:rPr>
        <w:t>ՀԱՅՏԸ</w:t>
      </w:r>
      <w:r w:rsidRPr="009C3970">
        <w:rPr>
          <w:rFonts w:ascii="GHEA Grapalat" w:eastAsia="Times New Roman" w:hAnsi="GHEA Grapalat" w:cs="Arial"/>
          <w:b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4"/>
        </w:rPr>
        <w:t>ՆԵՐԿԱՅԱՑՆԵԼՈՒ</w:t>
      </w:r>
      <w:r w:rsidRPr="009C3970">
        <w:rPr>
          <w:rFonts w:ascii="GHEA Grapalat" w:eastAsia="Times New Roman" w:hAnsi="GHEA Grapalat" w:cs="Arial"/>
          <w:b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4"/>
        </w:rPr>
        <w:t>ԿԱՐԳԸ</w:t>
      </w:r>
    </w:p>
    <w:p w14:paraId="07ED81F8" w14:textId="77777777" w:rsidR="00DA1C67" w:rsidRPr="009C3970" w:rsidRDefault="00DA1C67" w:rsidP="009C3970">
      <w:pPr>
        <w:spacing w:after="0" w:line="240" w:lineRule="auto"/>
        <w:jc w:val="center"/>
        <w:rPr>
          <w:rFonts w:ascii="GHEA Grapalat" w:eastAsia="Times New Roman" w:hAnsi="GHEA Grapalat" w:cs="Arial"/>
          <w:b/>
          <w:color w:val="000000"/>
          <w:sz w:val="20"/>
          <w:szCs w:val="24"/>
          <w:lang w:val="af-ZA"/>
        </w:rPr>
      </w:pPr>
    </w:p>
    <w:p w14:paraId="1593A173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11.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ru-RU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ru-RU"/>
        </w:rPr>
        <w:t>ընթացակարգին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ru-RU"/>
        </w:rPr>
        <w:t>մասնակցելու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ru-RU"/>
        </w:rPr>
        <w:t>համար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մ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ru-RU"/>
        </w:rPr>
        <w:t>ասնակիցը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հանձնաժողովին ներկայացնում է հայտ</w:t>
      </w:r>
      <w:r w:rsidRPr="009C3970">
        <w:rPr>
          <w:rFonts w:ascii="GHEA Grapalat" w:eastAsia="Times New Roman" w:hAnsi="GHEA Grapalat" w:cs="Tahoma"/>
          <w:color w:val="000000"/>
          <w:sz w:val="20"/>
          <w:szCs w:val="20"/>
          <w:lang w:val="ru-RU"/>
        </w:rPr>
        <w:t>։</w:t>
      </w:r>
      <w:r w:rsidRPr="009C3970">
        <w:rPr>
          <w:rFonts w:ascii="GHEA Grapalat" w:eastAsia="Times New Roman" w:hAnsi="GHEA Grapalat" w:cs="Tahoma"/>
          <w:color w:val="000000"/>
          <w:sz w:val="20"/>
          <w:szCs w:val="20"/>
          <w:lang w:val="af-ZA"/>
        </w:rPr>
        <w:t xml:space="preserve"> </w:t>
      </w:r>
    </w:p>
    <w:p w14:paraId="5BA56D13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12.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</w:rPr>
        <w:t>հ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այտը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մասնակիցը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հանձնաժողովին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կարող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ներկայացնել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`</w:t>
      </w:r>
    </w:p>
    <w:p w14:paraId="745669DC" w14:textId="5FAB0721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1)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էլեկտրոնային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եղանակով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հանձնաժողովի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քարտուղարի</w:t>
      </w:r>
      <w:r w:rsidR="005C207D">
        <w:rPr>
          <w:rFonts w:ascii="GHEA Grapalat" w:eastAsia="Times New Roman" w:hAnsi="GHEA Grapalat" w:cs="Sylfaen"/>
          <w:color w:val="000000"/>
          <w:sz w:val="20"/>
          <w:szCs w:val="24"/>
        </w:rPr>
        <w:t>ն</w:t>
      </w:r>
      <w:r w:rsidR="005C207D" w:rsidRPr="005C207D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հայտարարությամբ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նախատեսված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6417E1" w:rsidRPr="006417E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6417E1" w:rsidRPr="00F53E65">
        <w:rPr>
          <w:rFonts w:ascii="Roboto" w:hAnsi="Roboto"/>
          <w:color w:val="1F1F1F"/>
          <w:sz w:val="21"/>
          <w:szCs w:val="21"/>
          <w:shd w:val="clear" w:color="auto" w:fill="E9EEF6"/>
          <w:lang w:val="af-ZA"/>
        </w:rPr>
        <w:t>vedihamaynq.gnumner@gmail.com</w:t>
      </w:r>
      <w:r w:rsidR="006417E1" w:rsidRPr="006417E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էլեկտրոնային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փոստին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5C207D">
        <w:rPr>
          <w:rFonts w:ascii="GHEA Grapalat" w:eastAsia="Times New Roman" w:hAnsi="GHEA Grapalat" w:cs="Sylfaen"/>
          <w:color w:val="000000"/>
          <w:sz w:val="20"/>
          <w:szCs w:val="24"/>
        </w:rPr>
        <w:t>հասցեագրված</w:t>
      </w:r>
      <w:r w:rsidR="005C207D" w:rsidRPr="005C207D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5C207D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էլեկտրոնային գրություն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ուղարկելու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միջոցով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.</w:t>
      </w:r>
    </w:p>
    <w:p w14:paraId="322815B5" w14:textId="77777777" w:rsidR="009C3970" w:rsidRPr="009C3970" w:rsidRDefault="009C3970" w:rsidP="009C3970">
      <w:pPr>
        <w:spacing w:after="0" w:line="24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2)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փաստաթղթային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ձևով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`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փակ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ծրարով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,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սոսնձված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: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Ծրարի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նախաորակավորման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հայտը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կազմելու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լեզվով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նշվում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` </w:t>
      </w:r>
    </w:p>
    <w:p w14:paraId="46D5931A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ա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. </w:t>
      </w:r>
      <w:proofErr w:type="gramStart"/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պատվիրատուի</w:t>
      </w:r>
      <w:proofErr w:type="gramEnd"/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անվանումը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և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հայտի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ներկայացման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վայրը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(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հասցեն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).</w:t>
      </w:r>
    </w:p>
    <w:p w14:paraId="0A7917D4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բ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. </w:t>
      </w:r>
      <w:proofErr w:type="gramStart"/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ընթացակարգի</w:t>
      </w:r>
      <w:proofErr w:type="gramEnd"/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ծածկագիրը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.</w:t>
      </w:r>
    </w:p>
    <w:p w14:paraId="6293C926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գ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. «</w:t>
      </w:r>
      <w:proofErr w:type="gramStart"/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չբացել</w:t>
      </w:r>
      <w:proofErr w:type="gramEnd"/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մինչև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հայտերի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բացման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նիստը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»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բառերը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.</w:t>
      </w:r>
    </w:p>
    <w:p w14:paraId="5A98AC4A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դ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. </w:t>
      </w:r>
      <w:proofErr w:type="gramStart"/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մասնակցի</w:t>
      </w:r>
      <w:proofErr w:type="gramEnd"/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անվանումը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(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անունը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),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գտնվելու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վայրը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և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հեռախոսահամարը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:</w:t>
      </w:r>
    </w:p>
    <w:p w14:paraId="2E168BE5" w14:textId="1BD91DFB" w:rsidR="009C3970" w:rsidRPr="009C3970" w:rsidRDefault="006417E1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13.</w:t>
      </w:r>
      <w:r w:rsidR="0047028A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Ընթացակարգի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հայտերն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անհրաժեշտ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է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ներկայացնել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հանձնաժողովին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ոչ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ուշ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քան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սույն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հայտարարությունը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տեղեկագրում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հրապարակվելու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օրվանից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հաշված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DA41A6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7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-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րդ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օրվա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(</w:t>
      </w:r>
      <w:r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0</w:t>
      </w:r>
      <w:r w:rsidR="00D2350A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3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.</w:t>
      </w:r>
      <w:r w:rsidR="00D2350A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02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.202</w:t>
      </w:r>
      <w:r w:rsidR="002F252F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5</w:t>
      </w:r>
      <w:r w:rsidR="009C3970" w:rsidRPr="00F61EA1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թ.)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ժամը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1</w:t>
      </w:r>
      <w:r w:rsidR="002F252F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6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:00-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: </w:t>
      </w:r>
    </w:p>
    <w:p w14:paraId="32019115" w14:textId="55CB658F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="00A46C8F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հայտարարության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12, 15, 16, 17 և 18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կետերի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պահանջներին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չհամապատասխանող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հայտերը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հանձնաժողովի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կողմից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կգնահատվեն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անբավարար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և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կմերժվեն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>:</w:t>
      </w:r>
    </w:p>
    <w:p w14:paraId="012791A6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Փաստաթղթային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ձևով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ներկայացվող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հանձնաժողովին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անհրաժեշտ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ներկայացնել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մինչև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կետով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սահմանված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ժամկետը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լրանալը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ՀՀ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DA41A6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Արարատի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մարզի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ք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. </w:t>
      </w:r>
      <w:r w:rsidR="00DA41A6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Վեդի Թումանյան 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6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հասցեո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</w:t>
      </w:r>
    </w:p>
    <w:p w14:paraId="2806A479" w14:textId="27C1ACE3" w:rsidR="0039254E" w:rsidRPr="00305B9D" w:rsidRDefault="009C3970" w:rsidP="0039254E">
      <w:pPr>
        <w:pStyle w:val="23"/>
        <w:spacing w:line="240" w:lineRule="auto"/>
        <w:rPr>
          <w:rFonts w:ascii="GHEA Grapalat" w:hAnsi="GHEA Grapalat" w:cs="Sylfaen"/>
        </w:rPr>
      </w:pPr>
      <w:r w:rsidRPr="009C3970">
        <w:rPr>
          <w:rFonts w:ascii="GHEA Grapalat" w:hAnsi="GHEA Grapalat" w:cs="Sylfaen"/>
          <w:color w:val="000000"/>
          <w:szCs w:val="24"/>
        </w:rPr>
        <w:t xml:space="preserve">14. Փաստաթղթային ձևով ներկայացված նախաորակավորման </w:t>
      </w:r>
      <w:r w:rsidRPr="009C3970">
        <w:rPr>
          <w:rFonts w:ascii="GHEA Grapalat" w:hAnsi="GHEA Grapalat" w:cs="Sylfaen"/>
          <w:color w:val="000000"/>
          <w:szCs w:val="24"/>
          <w:lang w:val="ru-RU"/>
        </w:rPr>
        <w:t>հայտերը</w:t>
      </w:r>
      <w:r w:rsidRPr="009C3970">
        <w:rPr>
          <w:rFonts w:ascii="GHEA Grapalat" w:hAnsi="GHEA Grapalat" w:cs="Sylfaen"/>
          <w:color w:val="000000"/>
          <w:szCs w:val="24"/>
        </w:rPr>
        <w:t xml:space="preserve"> </w:t>
      </w:r>
      <w:r w:rsidRPr="009C3970">
        <w:rPr>
          <w:rFonts w:ascii="GHEA Grapalat" w:hAnsi="GHEA Grapalat" w:cs="Sylfaen"/>
          <w:color w:val="000000"/>
          <w:szCs w:val="24"/>
          <w:lang w:val="ru-RU"/>
        </w:rPr>
        <w:t>ստանում</w:t>
      </w:r>
      <w:r w:rsidRPr="009C3970">
        <w:rPr>
          <w:rFonts w:ascii="GHEA Grapalat" w:hAnsi="GHEA Grapalat" w:cs="Sylfaen"/>
          <w:color w:val="000000"/>
          <w:szCs w:val="24"/>
        </w:rPr>
        <w:t xml:space="preserve"> </w:t>
      </w:r>
      <w:r w:rsidRPr="009C3970">
        <w:rPr>
          <w:rFonts w:ascii="GHEA Grapalat" w:hAnsi="GHEA Grapalat" w:cs="Sylfaen"/>
          <w:color w:val="000000"/>
          <w:szCs w:val="24"/>
          <w:lang w:val="ru-RU"/>
        </w:rPr>
        <w:t>և</w:t>
      </w:r>
      <w:r w:rsidRPr="009C3970">
        <w:rPr>
          <w:rFonts w:ascii="GHEA Grapalat" w:hAnsi="GHEA Grapalat" w:cs="Sylfaen"/>
          <w:color w:val="000000"/>
          <w:szCs w:val="24"/>
        </w:rPr>
        <w:t xml:space="preserve"> </w:t>
      </w:r>
      <w:r w:rsidRPr="009C3970">
        <w:rPr>
          <w:rFonts w:ascii="GHEA Grapalat" w:hAnsi="GHEA Grapalat" w:cs="Sylfaen"/>
          <w:color w:val="000000"/>
          <w:szCs w:val="24"/>
          <w:lang w:val="ru-RU"/>
        </w:rPr>
        <w:t>հայտերի</w:t>
      </w:r>
      <w:r w:rsidRPr="009C3970">
        <w:rPr>
          <w:rFonts w:ascii="GHEA Grapalat" w:hAnsi="GHEA Grapalat" w:cs="Sylfaen"/>
          <w:color w:val="000000"/>
          <w:szCs w:val="24"/>
        </w:rPr>
        <w:t xml:space="preserve"> </w:t>
      </w:r>
      <w:r w:rsidRPr="009C3970">
        <w:rPr>
          <w:rFonts w:ascii="GHEA Grapalat" w:hAnsi="GHEA Grapalat" w:cs="Sylfaen"/>
          <w:color w:val="000000"/>
          <w:szCs w:val="24"/>
          <w:lang w:val="ru-RU"/>
        </w:rPr>
        <w:t>գրանցամատյանում</w:t>
      </w:r>
      <w:r w:rsidRPr="009C3970">
        <w:rPr>
          <w:rFonts w:ascii="GHEA Grapalat" w:hAnsi="GHEA Grapalat" w:cs="Sylfaen"/>
          <w:color w:val="000000"/>
          <w:szCs w:val="24"/>
        </w:rPr>
        <w:t xml:space="preserve"> </w:t>
      </w:r>
      <w:r w:rsidRPr="009C3970">
        <w:rPr>
          <w:rFonts w:ascii="GHEA Grapalat" w:hAnsi="GHEA Grapalat" w:cs="Sylfaen"/>
          <w:color w:val="000000"/>
          <w:szCs w:val="24"/>
          <w:lang w:val="ru-RU"/>
        </w:rPr>
        <w:t>գրանցում</w:t>
      </w:r>
      <w:r w:rsidRPr="009C3970">
        <w:rPr>
          <w:rFonts w:ascii="GHEA Grapalat" w:hAnsi="GHEA Grapalat" w:cs="Sylfaen"/>
          <w:color w:val="000000"/>
          <w:szCs w:val="24"/>
        </w:rPr>
        <w:t xml:space="preserve"> </w:t>
      </w:r>
      <w:r w:rsidRPr="009C3970">
        <w:rPr>
          <w:rFonts w:ascii="GHEA Grapalat" w:hAnsi="GHEA Grapalat" w:cs="Sylfaen"/>
          <w:color w:val="000000"/>
          <w:szCs w:val="24"/>
          <w:lang w:val="ru-RU"/>
        </w:rPr>
        <w:t>է</w:t>
      </w:r>
      <w:r w:rsidRPr="009C3970">
        <w:rPr>
          <w:rFonts w:ascii="GHEA Grapalat" w:hAnsi="GHEA Grapalat" w:cs="Sylfaen"/>
          <w:color w:val="000000"/>
          <w:szCs w:val="24"/>
        </w:rPr>
        <w:t xml:space="preserve"> </w:t>
      </w:r>
      <w:r w:rsidR="0039254E" w:rsidRPr="00305B9D">
        <w:rPr>
          <w:rFonts w:ascii="GHEA Grapalat" w:hAnsi="GHEA Grapalat" w:cs="Sylfaen"/>
          <w:lang w:val="ru-RU"/>
        </w:rPr>
        <w:t>հանձնաժողովի</w:t>
      </w:r>
      <w:r w:rsidR="0039254E" w:rsidRPr="00305B9D">
        <w:rPr>
          <w:rFonts w:ascii="GHEA Grapalat" w:hAnsi="GHEA Grapalat" w:cs="Sylfaen"/>
        </w:rPr>
        <w:t xml:space="preserve"> </w:t>
      </w:r>
      <w:r w:rsidR="0039254E" w:rsidRPr="00305B9D">
        <w:rPr>
          <w:rFonts w:ascii="GHEA Grapalat" w:hAnsi="GHEA Grapalat" w:cs="Sylfaen"/>
          <w:lang w:val="ru-RU"/>
        </w:rPr>
        <w:t>քարտուղար</w:t>
      </w:r>
      <w:r w:rsidR="0039254E">
        <w:rPr>
          <w:rFonts w:ascii="GHEA Grapalat" w:hAnsi="GHEA Grapalat" w:cs="Sylfaen"/>
        </w:rPr>
        <w:t xml:space="preserve">` </w:t>
      </w:r>
      <w:r w:rsidR="0039254E">
        <w:rPr>
          <w:rFonts w:ascii="GHEA Grapalat" w:hAnsi="GHEA Grapalat" w:cs="Sylfaen"/>
          <w:lang w:val="hy-AM"/>
        </w:rPr>
        <w:t>Ա.Հակոբ</w:t>
      </w:r>
      <w:r w:rsidR="0039254E">
        <w:rPr>
          <w:rStyle w:val="aff7"/>
          <w:rFonts w:ascii="GHEA Grapalat" w:hAnsi="GHEA Grapalat" w:cs="Arial"/>
          <w:i w:val="0"/>
          <w:lang w:val="hy-AM"/>
        </w:rPr>
        <w:t>յանը</w:t>
      </w:r>
      <w:r w:rsidR="0039254E" w:rsidRPr="00305B9D">
        <w:rPr>
          <w:rFonts w:ascii="GHEA Grapalat" w:hAnsi="GHEA Grapalat" w:cs="Sylfaen"/>
        </w:rPr>
        <w:t>:</w:t>
      </w:r>
    </w:p>
    <w:p w14:paraId="575F7A3C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քարտուղարի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կողմից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գրանցվում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են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գրանցամատյանում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ըստ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դրանց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ստացման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հերթականության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գրանցամատյանում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նշելով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գրանցման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համարը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ժամը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: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Մասնակցի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պահանջով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դրա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տրվում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տեղեկանք։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ներկայացնելու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վերջնաժամկետը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լրանալուց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հետո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ներկայացված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գրանցամատյանում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չեն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գրանցվում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դրանք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ստանալու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օրվան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հաջորդող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երկու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աշխատանքային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օրվա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ընթացքում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քարտուղարի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կողմից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վերադարձվում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են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</w:t>
      </w:r>
    </w:p>
    <w:p w14:paraId="04E13CD2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15.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Մասնակիցը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հայտով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ներկայացնում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`</w:t>
      </w:r>
    </w:p>
    <w:p w14:paraId="4FE702C7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1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)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իր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կողմից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հաստատված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ընթացակարգին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մասնակցելու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գրավոր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դիմում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համաձայն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հավելված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N 1-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</w:p>
    <w:p w14:paraId="4C123F9F" w14:textId="289C2192" w:rsidR="0039254E" w:rsidRPr="002523E3" w:rsidRDefault="009C3970" w:rsidP="00617C2A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2)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իր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կողմից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հաստատված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հայտարարություն՝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հայտարարությամբ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սահմանված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որակավորման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չափանիշի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պահանջներին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իր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համապատասխանության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համաձայն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հավելված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2-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ի</w:t>
      </w:r>
    </w:p>
    <w:p w14:paraId="18C397B2" w14:textId="77777777" w:rsidR="00163D1F" w:rsidRDefault="009C3970" w:rsidP="00163D1F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3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)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համատեղ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գործունեության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պայմանագրի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պատճենը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եթե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մասնակիցները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ընթացակարգին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մասնակցում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համատեղ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գործունեության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կարգով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(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կոնսորցիումով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):</w:t>
      </w:r>
    </w:p>
    <w:p w14:paraId="71638C35" w14:textId="26EBF6BB" w:rsidR="00D2350A" w:rsidRDefault="009C3970" w:rsidP="006417E1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4) ֆիզիկական անձ մասնակիցները ներկայանցում են նաև ինքնակենսագրական (CV),</w:t>
      </w:r>
    </w:p>
    <w:p w14:paraId="52701CF4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16.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Եթե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մասնակիցը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ներկայացնում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`</w:t>
      </w:r>
    </w:p>
    <w:p w14:paraId="3213B0B5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1)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փաստաթղթային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եղանակով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ապա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ներառվող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բոլոր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փաստաթղթերը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բացառությամբ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հայտարարության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15-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րդ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կետի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3-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րդ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ենթակետով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նախատեսված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փաստաթղթի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ներկայացվում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բնօրինակից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1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lastRenderedPageBreak/>
        <w:t>թվով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պատճեններից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: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Փաստաթղթերի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փաթեթների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վրա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համապատասխանաբար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գրվում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են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«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բնօրինակ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»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և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«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պատճեն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»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բառերը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: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նօրինակ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փաստաթղթերի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փոխարեն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կարող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են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ներկայացվել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դրանց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նոտարական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կարգով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վավերացված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օրինակները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.</w:t>
      </w:r>
    </w:p>
    <w:p w14:paraId="386ED118" w14:textId="08C0A41A" w:rsidR="009C3970" w:rsidRPr="009C3970" w:rsidRDefault="006417E1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2)</w:t>
      </w:r>
      <w:r w:rsidR="00617C2A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էլեկտրոնային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եղանակով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ներկայացվում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են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բնօրինակի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փաստաթղթերից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արտատպված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(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սկանավորված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)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տարբերակները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</w:t>
      </w:r>
    </w:p>
    <w:p w14:paraId="0E58482F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17. Նախաորակավորման հայտերը, հայերենից բացի, կարող են ներկայացվել նաև անգլերեն կամ ռուսերեն: </w:t>
      </w:r>
    </w:p>
    <w:p w14:paraId="6BD5EAF8" w14:textId="6164268D" w:rsidR="009C3970" w:rsidRPr="009C3970" w:rsidRDefault="00D2350A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>18.</w:t>
      </w:r>
      <w:r w:rsidR="00617C2A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Ծրարը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և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հայտարարությամբ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նախատեսված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` 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մ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ասնակցի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կազմվող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փաստաթղթերը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ստորագրում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է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դրանք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ներկայացնող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անձը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կամ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վերջինիս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լիազորված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անձը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(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այսուհետ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`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գործակալ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):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Եթե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նախաորակավորման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հայտը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ներկայացնում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է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գործակալը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,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ապա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հայտով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ներկայացվում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է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վերջինիս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այդ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լիազորությունը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վերապահված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լինելու</w:t>
      </w:r>
      <w:r w:rsidR="009C3970"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մասին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</w:rPr>
        <w:t>փաստաթուղթ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: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Նպատակահարմարության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դեպքում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մ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ասնակիցը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պահանջվող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տեղեկությունները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կարող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է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ներկայացնել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սույն հայտարարությամբ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առաջարկվող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ձևերից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տարբերվող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այլ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ձևերով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պահպանելով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պահանջվող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վավերապայմանները։</w:t>
      </w:r>
    </w:p>
    <w:p w14:paraId="08A41945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ab/>
      </w:r>
    </w:p>
    <w:p w14:paraId="1A6A1235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</w:p>
    <w:p w14:paraId="7249402F" w14:textId="77777777" w:rsidR="009C3970" w:rsidRPr="009C3970" w:rsidRDefault="009C3970" w:rsidP="009C3970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color w:val="000000"/>
          <w:sz w:val="20"/>
          <w:szCs w:val="24"/>
          <w:lang w:val="hy-AM"/>
        </w:rPr>
      </w:pP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4"/>
          <w:lang w:val="af-ZA"/>
        </w:rPr>
        <w:t>V.  ՆԱԽԱՈՐԱԿԱՎՈՐՄԱՆ ՀԱՅՏԵՐԻ ԲԱՑՈՒՄԸ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4"/>
          <w:lang w:val="hy-AM"/>
        </w:rPr>
        <w:t xml:space="preserve">, 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4"/>
          <w:lang w:val="af-ZA"/>
        </w:rPr>
        <w:t xml:space="preserve">ԳՆԱՀԱՏՈՒՄԸ  ԵՎ  </w:t>
      </w:r>
    </w:p>
    <w:p w14:paraId="7F304F78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4"/>
          <w:lang w:val="af-ZA"/>
        </w:rPr>
        <w:t xml:space="preserve">ԱՐԴՅՈՒՆՔՆԵՐԻ ԱՄՓՈՓՈՒՄԸ </w:t>
      </w:r>
    </w:p>
    <w:p w14:paraId="7B65AD4B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color w:val="000000"/>
          <w:sz w:val="20"/>
          <w:szCs w:val="24"/>
          <w:lang w:val="af-ZA"/>
        </w:rPr>
      </w:pPr>
    </w:p>
    <w:p w14:paraId="06B61C72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Tahoma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19. Նախաորակավորման հայտերի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բացումը,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գնահատումը և արդյունքների ամփոփումը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կատարվում է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նախաորակավորման հայտերի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բացման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նիստում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հայտարարությունը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տեղեկագրում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հրապարակվելու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օրվան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013529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հաշված</w:t>
      </w:r>
      <w:r w:rsidRPr="00013529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="00DA41A6" w:rsidRPr="00013529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7</w:t>
      </w:r>
      <w:r w:rsidR="00163D1F" w:rsidRPr="00013529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-րդ օրվա</w:t>
      </w:r>
      <w:r w:rsidR="00163D1F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ժամը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1</w:t>
      </w:r>
      <w:r w:rsidR="002F252F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6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:00-ին </w:t>
      </w:r>
      <w:r w:rsidR="00DA41A6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ՀՀ Արա</w:t>
      </w:r>
      <w:r w:rsidR="00DA41A6" w:rsidRPr="00163D1F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րատ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ի մա</w:t>
      </w:r>
      <w:r w:rsidR="00DA41A6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րզի ք. </w:t>
      </w:r>
      <w:r w:rsidR="00DA41A6" w:rsidRPr="00163D1F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Վեդի</w:t>
      </w:r>
      <w:r w:rsidR="00DA41A6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 </w:t>
      </w:r>
      <w:r w:rsidR="00DA41A6" w:rsidRPr="00163D1F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Թումանյան</w:t>
      </w:r>
      <w:r w:rsidR="00DA41A6" w:rsidRPr="00DA41A6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 </w:t>
      </w:r>
      <w:r w:rsidR="002F252F" w:rsidRPr="002F252F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6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հասցեում</w:t>
      </w:r>
      <w:r w:rsidRPr="009C3970">
        <w:rPr>
          <w:rFonts w:ascii="GHEA Grapalat" w:eastAsia="Times New Roman" w:hAnsi="GHEA Grapalat" w:cs="Tahoma"/>
          <w:color w:val="000000"/>
          <w:sz w:val="20"/>
          <w:szCs w:val="24"/>
          <w:lang w:val="af-ZA"/>
        </w:rPr>
        <w:t>։</w:t>
      </w:r>
    </w:p>
    <w:p w14:paraId="136E012E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Ընդ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որում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հայտերի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գնահատումն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իրականացվում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հայտերի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ներկայացման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վերջնա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softHyphen/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ժամկետը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լրանալու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օրվանից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հաշված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մինչև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երեք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աշխատանքային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օրվա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ընթացքում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>:</w:t>
      </w:r>
    </w:p>
    <w:p w14:paraId="7E300B49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20.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Նախաորակավորման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այտերի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բացման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և գնահատման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ru-RU"/>
        </w:rPr>
        <w:t>նիստոմ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`</w:t>
      </w:r>
    </w:p>
    <w:p w14:paraId="142DFDF6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1)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</w:rPr>
        <w:t>հ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անձնաժողովի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քարտուղարը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տեղեկատվություն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է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հաղորդում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գրանցամատյանում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կատարված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գրառումների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մասին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և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հանձնաժողովի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նախագահին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է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փոխանցում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հայտերի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գրանցամատյանը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դրա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անբաժանելի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մասը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հանդիսացող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մյուս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փաստաթղթերը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>,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գրանցված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և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(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)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էլեկտրոնային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եղանակով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հայտերը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.</w:t>
      </w:r>
    </w:p>
    <w:p w14:paraId="43748562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14:paraId="682DD139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ա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հայտեր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պարունակող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ծրարները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կազմելու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և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ներկայացնելու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համապատասխանությունը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սահմանված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կարգին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և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բացում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համապատասխանող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գնահատված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հայտերը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.</w:t>
      </w:r>
    </w:p>
    <w:p w14:paraId="40C062A1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բ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.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բացված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յուրաքանչյուր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ծրարում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պահանջվող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(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նախատեսված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)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փաստաթղթերի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առկայությունը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և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դրանց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ինչպես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նաև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էլեկտրոնային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եղանակով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ներկայացված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փաստաթղթերի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կազմման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համապատասխանությունը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</w:rPr>
        <w:t>հայտարարությամբ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սահմանված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վավերապայմաններին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.</w:t>
      </w:r>
    </w:p>
    <w:p w14:paraId="2F949C0C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af-ZA" w:eastAsia="ru-RU"/>
        </w:rPr>
        <w:t xml:space="preserve">21.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 w:eastAsia="ru-RU"/>
        </w:rPr>
        <w:t xml:space="preserve">Բավարար են գնահատվում սույն հայտարարությամբ նախատեսված պայմաններին համապատասխանող հայտերը: Հակառակ դեպքում նախաորակավորման հայտերը գնահատվում են անբավարար և մերժվում: </w:t>
      </w:r>
    </w:p>
    <w:p w14:paraId="73333EDD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 w:eastAsia="x-none"/>
        </w:rPr>
        <w:t>Եթե նախաորակավորման հայտերի բացման նիստի ընթացքում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իրականացված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գնահատման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արդյուն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softHyphen/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մասնակցի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հայտում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արձանագրվում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են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անհամապատասխանություններ՝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սույն հայտարարության պահանջների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նկատմամբ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ապա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հանձնաժողովը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մեկ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աշխատանքային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օրով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կասեցնում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նիստը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իսկ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հանձնաժողովի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քարտուղարը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օրը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դրա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մասին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էլեկտրոնային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եղանակով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տեղեկացնում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ասնակցին՝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առաջարկելով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մինչև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կասեցման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ժամկետի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ավարտը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շտկել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անհամապատասխանությունը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: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Ընդ որում սույն կետում նշված`</w:t>
      </w:r>
    </w:p>
    <w:p w14:paraId="0FFFA192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1) առաջարկության մեջ պարտադիր և մանրամասն նկարագրվում են արձանագրված անհամապատասխանությունները.</w:t>
      </w:r>
    </w:p>
    <w:p w14:paraId="5CE60620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Cs w:val="24"/>
          <w:lang w:val="hy-AM" w:eastAsia="ru-RU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2) առաջարկությունն ուղարկվում է մասնակցի` սույն հայտարարության մեջ նշված քարտուղարի էլեկտրոնային փոստից մասնակցի դիմումում նշված էլեկտրոնային փոստին ուղարկելու միջոցով: </w:t>
      </w:r>
    </w:p>
    <w:p w14:paraId="7F85DA47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22.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Եթե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հայտարարության 21-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րդ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կետով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սահմանված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ժամկետում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ասնակիցը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շտկում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արձանագրված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անհամապատասխանությունը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ապա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վերջինիս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հայտը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գնահատվում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բավարար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: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Հակառակ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դեպքում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հայտը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գնահատվում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անբավարար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մերժվում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 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ասնակիցը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շտկված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փաստաթղթերը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ներկայացնում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ընթացակարգին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մասնակցելու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դիմումում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նշված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էլեկտրոնային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փոստից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հանձնա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softHyphen/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ժողովի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քարտուղարի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`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հրավերով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նախատեսված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էլեկտրոնային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փոստին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ուղարկելու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միջոցով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</w:t>
      </w:r>
    </w:p>
    <w:p w14:paraId="4D13E222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23.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Հանձնաժողովի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անդամը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քարտուղարը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չի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կարող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մասնակցել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հանձնաժողովի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աշխատանքներին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եթե հանձնաժողովի գործունեության ընթացքում պարզվում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որ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վերջիններիս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կողմից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հիմնադրված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բաժնեմաս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(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փայաբաժին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)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ունեցող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կազմակերպությունը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իրենց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մերձավոր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ազգակցությամբ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խնամիությամբ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կապված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անձը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(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ծնող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ամուսին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երեխա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եղբայր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քույր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,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տատ, պապ, թոռ,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ինչպես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նաև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ամուսնու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ծնող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երեխա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եղբայր,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քույր, տատ, պապ, թոռ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)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այդ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անձի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կողմից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հիմնադրված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բաժնեմաս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(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փայաբաժին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)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ունեցող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կազմակերպությունը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ընթացակարգին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մասնակցելու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համար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ներկայացրել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հայտ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: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Եթե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առկա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սույն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կետով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նախատեսված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պայմանը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ապա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սույն ընթացակարգի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առնչությամբ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շահերի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բախում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ունեցող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հանձնաժողովի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անդամը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կամ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քարտուղարը անհապաղ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ինքնաբացարկ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հայտնում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սույն ընթացակարգից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 xml:space="preserve">: </w:t>
      </w:r>
    </w:p>
    <w:p w14:paraId="0ED71470" w14:textId="2F25B4BD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lastRenderedPageBreak/>
        <w:t>24.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es-ES"/>
        </w:rPr>
        <w:t>Հայտեր</w:t>
      </w:r>
      <w:r w:rsidR="005520AA">
        <w:rPr>
          <w:rFonts w:ascii="GHEA Grapalat" w:eastAsia="Times New Roman" w:hAnsi="GHEA Grapalat" w:cs="Sylfaen"/>
          <w:color w:val="000000"/>
          <w:sz w:val="20"/>
          <w:szCs w:val="24"/>
          <w:lang w:val="es-ES"/>
        </w:rPr>
        <w:t>ի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es-ES"/>
        </w:rPr>
        <w:t xml:space="preserve"> բացման, գնահատման և արդյունքների ամփոփման մասին կազմվում է արձանագրություն, որով հաստատվում է նաև նախաորակավորված մասնակիցների ցուցակը: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Հանձնաժողովի քարտուղարը հայտերի նիստի ավարտին հաջորդող աշխատանքային օրը`</w:t>
      </w:r>
    </w:p>
    <w:p w14:paraId="6C37B73F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է տեղեկագրում.</w:t>
      </w:r>
    </w:p>
    <w:p w14:paraId="307DCC52" w14:textId="77777777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af-ZA"/>
        </w:rPr>
        <w:t>2) սույն հայտարարությամբ նախատեսված պայմաններին անբավարար գնահատված հայտեր ներկայացրած մասնակիցներին ծանուցում է նախաորակավորման հայտերի մերժման հիմքերի մասին:</w:t>
      </w:r>
    </w:p>
    <w:p w14:paraId="651436EF" w14:textId="10CCA71F" w:rsidR="008437DC" w:rsidRPr="00C618B9" w:rsidRDefault="00163D1F" w:rsidP="008437DC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46C8F">
        <w:rPr>
          <w:rFonts w:ascii="GHEA Grapalat" w:hAnsi="GHEA Grapalat"/>
          <w:i w:val="0"/>
          <w:lang w:val="af-ZA"/>
        </w:rPr>
        <w:t xml:space="preserve">      25.</w:t>
      </w:r>
      <w:r w:rsidR="00A46C8F" w:rsidRPr="00A46C8F">
        <w:rPr>
          <w:rFonts w:ascii="GHEA Grapalat" w:hAnsi="GHEA Grapalat"/>
          <w:i w:val="0"/>
          <w:lang w:val="af-ZA"/>
        </w:rPr>
        <w:t xml:space="preserve"> </w:t>
      </w:r>
      <w:r w:rsidR="008437DC" w:rsidRPr="00C618B9">
        <w:rPr>
          <w:rFonts w:ascii="GHEA Grapalat" w:hAnsi="GHEA Grapalat"/>
          <w:i w:val="0"/>
          <w:lang w:val="af-ZA"/>
        </w:rPr>
        <w:t>Բաց մրցույթի գործընթացին մասնակցելու իրավունք ստանում են նախաորակավորված մասնակիցների ցուցակում ընդգրկված մասնակիցները կամ վերջիններիս կողմից լիազորված ներկայացուցիչները համապատասխան լիազորագրով և անձը հաստատող փաստաթղթով, որոնք սահմանված կարգով և ժամկետում հանձնաժողովի քարտուղարին են ներկայանում հրավերի ստացման նպատակով: Այս կապակցությամբ հանձնաժողովի քարտուղարը սույն հայտարարության մեջ նշված իր էլեկտրոնային փոստից  հայտե</w:t>
      </w:r>
      <w:r w:rsidR="00810741">
        <w:rPr>
          <w:rFonts w:ascii="GHEA Grapalat" w:hAnsi="GHEA Grapalat"/>
          <w:i w:val="0"/>
          <w:lang w:val="af-ZA"/>
        </w:rPr>
        <w:t>րի բացման նիստի</w:t>
      </w:r>
      <w:r w:rsidR="008437DC" w:rsidRPr="00C618B9">
        <w:rPr>
          <w:rFonts w:ascii="GHEA Grapalat" w:hAnsi="GHEA Grapalat"/>
          <w:i w:val="0"/>
          <w:lang w:val="af-ZA"/>
        </w:rPr>
        <w:t xml:space="preserve"> ավարտին հաջորդող մինչև երկրորդ աշխատանքային օրվա ավարտը նախաորակավորված մասնակիցների`  դիմումում նշված էլեկտրոնային փոստերին միաժամանակ ուղարկում է ծանուցում` նշելով հրավերի ստացման կարգը:</w:t>
      </w:r>
    </w:p>
    <w:p w14:paraId="538C6429" w14:textId="590A3449" w:rsidR="009C3970" w:rsidRPr="009C3970" w:rsidRDefault="009C3970" w:rsidP="009C3970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26.</w:t>
      </w:r>
      <w:r w:rsidR="00A46C8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Սույն հայտարարության 25-րդ կետով նախատեսված ժամկետից ուշ փաստաթղթեր ներկայացրած նախաորակավորված մասնակիցներին հրավեր չի տրամադրվում, իսկ Բաց մրցույթի հայտերի ներկայացման վերջնաժամկետը հաշվարկվում է նույն կետով սահմանված ժամկետը ավարտվելուն հաջորդող օրվանից:</w:t>
      </w:r>
    </w:p>
    <w:p w14:paraId="4BEB63F7" w14:textId="77777777" w:rsidR="009C3970" w:rsidRPr="009C3970" w:rsidRDefault="009C3970" w:rsidP="009C3970">
      <w:pPr>
        <w:shd w:val="clear" w:color="auto" w:fill="FFFFFF"/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27. Սույն ընթացակարգի վերաբերյալ բողոքարկումն իրականացվում է  «Գնումների մասին» ՀՀ օրենքով և ՀՀ քաղաքացիական դատավարության օրենսգրքով սահմանված կարգով։</w:t>
      </w:r>
    </w:p>
    <w:p w14:paraId="2066EA3A" w14:textId="77777777" w:rsidR="009C3970" w:rsidRPr="009C3970" w:rsidRDefault="009C3970" w:rsidP="009C3970">
      <w:pPr>
        <w:shd w:val="clear" w:color="auto" w:fill="FFFFFF"/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Ընդ որում յուրաքանչյուր՝  </w:t>
      </w:r>
    </w:p>
    <w:p w14:paraId="27347156" w14:textId="77777777" w:rsidR="009C3970" w:rsidRPr="009C3970" w:rsidRDefault="009C3970" w:rsidP="009C3970">
      <w:pPr>
        <w:shd w:val="clear" w:color="auto" w:fill="FFFFFF"/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1) շահագրգիռ անձ իրավունք ունի բողոքարկելու պատվիրատուի, գնահատող հանձնաժողովի գործողությունները (անգործությունը) և որոշումները Հայաստանի Հանրապետության քաղաքացիական դատավարության օրենսգրքով սահմանված կարգով.</w:t>
      </w:r>
    </w:p>
    <w:p w14:paraId="21ECC7E9" w14:textId="77777777" w:rsidR="009C3970" w:rsidRPr="009C3970" w:rsidRDefault="009C3970" w:rsidP="009C3970">
      <w:pPr>
        <w:shd w:val="clear" w:color="auto" w:fill="FFFFFF"/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2)</w:t>
      </w:r>
      <w:r w:rsidR="0058071E" w:rsidRPr="0058071E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="0058071E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Ցանկացած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ոք իրավունք ունի Հայաստանի Հանրապետության քաղաքացիական դատավարության օրենսգրքով սահմանված կարգով մինչև հայտերի ներկայացման վերջնաժամկետը բողոքարկել սույն հայտարարության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պահանջները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: </w:t>
      </w:r>
    </w:p>
    <w:p w14:paraId="29578022" w14:textId="7CC813C4" w:rsidR="002F769F" w:rsidRDefault="009C3970" w:rsidP="0039254E">
      <w:pPr>
        <w:shd w:val="clear" w:color="auto" w:fill="FFFFFF"/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Բողոքարկման համար գանձվող պետական տուրքերի դրույքաչափերը սահմանված են «Պետական տուրքի մասին» օրենքով։</w:t>
      </w:r>
    </w:p>
    <w:p w14:paraId="03B0F572" w14:textId="3C3AFD1F" w:rsidR="0039254E" w:rsidRPr="00F566BF" w:rsidRDefault="004A2F2A" w:rsidP="0039254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>
        <w:rPr>
          <w:rFonts w:ascii="GHEA Grapalat" w:hAnsi="GHEA Grapalat"/>
          <w:i w:val="0"/>
          <w:lang w:val="af-ZA"/>
        </w:rPr>
        <w:t xml:space="preserve"> </w:t>
      </w:r>
      <w:r>
        <w:rPr>
          <w:rFonts w:ascii="GHEA Grapalat" w:hAnsi="GHEA Grapalat"/>
          <w:i w:val="0"/>
          <w:lang w:val="af-ZA"/>
        </w:rPr>
        <w:tab/>
      </w:r>
      <w:r w:rsidR="0039254E" w:rsidRPr="00215CB5">
        <w:rPr>
          <w:rFonts w:ascii="GHEA Grapalat" w:hAnsi="GHEA Grapalat"/>
          <w:i w:val="0"/>
          <w:lang w:val="af-ZA"/>
        </w:rPr>
        <w:t xml:space="preserve">Սույն հայտարարության հետ կապված լրացուցիչ տեղեկություններ ստանալու համար կարող եք դիմել գնահատող հանձնաժողովի քարտուղար ` </w:t>
      </w:r>
      <w:r w:rsidR="0039254E">
        <w:rPr>
          <w:rFonts w:ascii="GHEA Grapalat" w:hAnsi="GHEA Grapalat"/>
          <w:i w:val="0"/>
          <w:lang w:val="hy-AM"/>
        </w:rPr>
        <w:t xml:space="preserve"> </w:t>
      </w:r>
      <w:r w:rsidR="0039254E">
        <w:rPr>
          <w:rFonts w:ascii="GHEA Grapalat" w:hAnsi="GHEA Grapalat"/>
          <w:i w:val="0"/>
          <w:u w:val="single"/>
          <w:lang w:val="hy-AM"/>
        </w:rPr>
        <w:t>Ա</w:t>
      </w:r>
      <w:r>
        <w:rPr>
          <w:rFonts w:ascii="GHEA Grapalat" w:hAnsi="GHEA Grapalat"/>
          <w:i w:val="0"/>
          <w:u w:val="single"/>
          <w:lang w:val="en-US"/>
        </w:rPr>
        <w:t>նահիտ</w:t>
      </w:r>
      <w:r w:rsidRPr="005A7ED3">
        <w:rPr>
          <w:rFonts w:ascii="GHEA Grapalat" w:hAnsi="GHEA Grapalat"/>
          <w:i w:val="0"/>
          <w:u w:val="single"/>
          <w:lang w:val="af-ZA"/>
        </w:rPr>
        <w:t xml:space="preserve"> </w:t>
      </w:r>
      <w:r w:rsidR="0039254E">
        <w:rPr>
          <w:rFonts w:ascii="GHEA Grapalat" w:hAnsi="GHEA Grapalat"/>
          <w:i w:val="0"/>
          <w:u w:val="single"/>
          <w:lang w:val="hy-AM"/>
        </w:rPr>
        <w:t>Հակոբ</w:t>
      </w:r>
      <w:r w:rsidR="0039254E" w:rsidRPr="00A06797">
        <w:rPr>
          <w:rFonts w:ascii="GHEA Grapalat" w:hAnsi="GHEA Grapalat"/>
          <w:i w:val="0"/>
          <w:u w:val="single"/>
          <w:lang w:val="hy-AM"/>
        </w:rPr>
        <w:t>յան</w:t>
      </w:r>
      <w:r w:rsidR="0039254E" w:rsidRPr="00A06797">
        <w:rPr>
          <w:rFonts w:ascii="GHEA Grapalat" w:hAnsi="GHEA Grapalat"/>
          <w:i w:val="0"/>
          <w:u w:val="single"/>
          <w:lang w:val="af-ZA"/>
        </w:rPr>
        <w:t>ին</w:t>
      </w:r>
      <w:r>
        <w:rPr>
          <w:rFonts w:ascii="GHEA Grapalat" w:hAnsi="GHEA Grapalat"/>
          <w:i w:val="0"/>
          <w:u w:val="single"/>
          <w:lang w:val="af-ZA"/>
        </w:rPr>
        <w:t>:</w:t>
      </w:r>
    </w:p>
    <w:p w14:paraId="36C4B8E2" w14:textId="77777777" w:rsidR="0039254E" w:rsidRDefault="0039254E" w:rsidP="0039254E">
      <w:pPr>
        <w:pStyle w:val="a3"/>
        <w:spacing w:line="240" w:lineRule="auto"/>
        <w:ind w:left="1404"/>
        <w:rPr>
          <w:rFonts w:ascii="GHEA Grapalat" w:hAnsi="GHEA Grapalat"/>
          <w:i w:val="0"/>
          <w:lang w:val="af-ZA"/>
        </w:rPr>
      </w:pPr>
    </w:p>
    <w:p w14:paraId="6C107FB5" w14:textId="1E88233D" w:rsidR="0039254E" w:rsidRPr="00D2165D" w:rsidRDefault="0039254E" w:rsidP="0039254E">
      <w:pPr>
        <w:jc w:val="both"/>
        <w:rPr>
          <w:rFonts w:ascii="GHEA Grapalat" w:eastAsia="GHEA Grapalat" w:hAnsi="GHEA Grapalat" w:cs="GHEA Grapalat"/>
          <w:sz w:val="20"/>
          <w:lang w:val="af-ZA"/>
        </w:rPr>
      </w:pPr>
      <w:r w:rsidRPr="0040515D">
        <w:rPr>
          <w:rFonts w:ascii="GHEA Grapalat" w:eastAsia="GHEA Grapalat" w:hAnsi="GHEA Grapalat" w:cs="GHEA Grapalat"/>
          <w:sz w:val="20"/>
          <w:lang w:val="hy-AM"/>
        </w:rPr>
        <w:t xml:space="preserve">                                                                 Հեռախոս</w:t>
      </w:r>
      <w:r w:rsidRPr="00D2165D">
        <w:rPr>
          <w:rFonts w:ascii="GHEA Grapalat" w:eastAsia="GHEA Grapalat" w:hAnsi="GHEA Grapalat" w:cs="GHEA Grapalat"/>
          <w:sz w:val="20"/>
          <w:lang w:val="af-ZA"/>
        </w:rPr>
        <w:t xml:space="preserve"> 060881111 </w:t>
      </w:r>
      <w:r w:rsidRPr="0040515D">
        <w:rPr>
          <w:rFonts w:ascii="GHEA Grapalat" w:eastAsia="GHEA Grapalat" w:hAnsi="GHEA Grapalat" w:cs="GHEA Grapalat"/>
          <w:sz w:val="20"/>
          <w:lang w:val="hy-AM"/>
        </w:rPr>
        <w:t>ներքին</w:t>
      </w:r>
      <w:r w:rsidRPr="00D2165D">
        <w:rPr>
          <w:rFonts w:ascii="GHEA Grapalat" w:eastAsia="GHEA Grapalat" w:hAnsi="GHEA Grapalat" w:cs="GHEA Grapalat"/>
          <w:sz w:val="20"/>
          <w:lang w:val="af-ZA"/>
        </w:rPr>
        <w:t xml:space="preserve"> 015</w:t>
      </w:r>
    </w:p>
    <w:p w14:paraId="50002F06" w14:textId="77777777" w:rsidR="0039254E" w:rsidRPr="00266C06" w:rsidRDefault="0039254E" w:rsidP="0039254E">
      <w:pPr>
        <w:ind w:firstLine="720"/>
        <w:jc w:val="center"/>
        <w:rPr>
          <w:rFonts w:ascii="GHEA Grapalat" w:eastAsia="GHEA Grapalat" w:hAnsi="GHEA Grapalat" w:cs="GHEA Grapalat"/>
          <w:sz w:val="20"/>
          <w:lang w:val="af-ZA"/>
        </w:rPr>
      </w:pPr>
      <w:r w:rsidRPr="0040515D">
        <w:rPr>
          <w:rFonts w:ascii="GHEA Grapalat" w:eastAsia="GHEA Grapalat" w:hAnsi="GHEA Grapalat" w:cs="GHEA Grapalat"/>
          <w:sz w:val="20"/>
          <w:lang w:val="hy-AM"/>
        </w:rPr>
        <w:t>Էլ</w:t>
      </w:r>
      <w:r w:rsidRPr="00D2165D">
        <w:rPr>
          <w:rFonts w:ascii="GHEA Grapalat" w:eastAsia="GHEA Grapalat" w:hAnsi="GHEA Grapalat" w:cs="GHEA Grapalat"/>
          <w:sz w:val="20"/>
          <w:lang w:val="af-ZA"/>
        </w:rPr>
        <w:t xml:space="preserve">. </w:t>
      </w:r>
      <w:r w:rsidRPr="0040515D">
        <w:rPr>
          <w:rFonts w:ascii="GHEA Grapalat" w:eastAsia="GHEA Grapalat" w:hAnsi="GHEA Grapalat" w:cs="GHEA Grapalat"/>
          <w:sz w:val="20"/>
          <w:lang w:val="hy-AM"/>
        </w:rPr>
        <w:t>փոստ</w:t>
      </w:r>
      <w:r w:rsidRPr="00D2165D">
        <w:rPr>
          <w:rFonts w:ascii="GHEA Grapalat" w:eastAsia="GHEA Grapalat" w:hAnsi="GHEA Grapalat" w:cs="GHEA Grapalat"/>
          <w:sz w:val="20"/>
          <w:lang w:val="af-ZA"/>
        </w:rPr>
        <w:t xml:space="preserve"> </w:t>
      </w:r>
      <w:r w:rsidRPr="00F53E65">
        <w:rPr>
          <w:rFonts w:ascii="Roboto" w:hAnsi="Roboto"/>
          <w:color w:val="1F1F1F"/>
          <w:sz w:val="21"/>
          <w:szCs w:val="21"/>
          <w:shd w:val="clear" w:color="auto" w:fill="E9EEF6"/>
          <w:lang w:val="af-ZA"/>
        </w:rPr>
        <w:t>vedihamaynq.gnumner@gmail.com</w:t>
      </w:r>
    </w:p>
    <w:p w14:paraId="001BD932" w14:textId="22AB3E77" w:rsidR="0039254E" w:rsidRPr="001440AC" w:rsidRDefault="0039254E" w:rsidP="0039254E">
      <w:pPr>
        <w:rPr>
          <w:rFonts w:ascii="GHEA Grapalat" w:eastAsia="GHEA Grapalat" w:hAnsi="GHEA Grapalat" w:cs="GHEA Grapalat"/>
          <w:sz w:val="20"/>
          <w:lang w:val="af-ZA"/>
        </w:rPr>
      </w:pPr>
      <w:r>
        <w:rPr>
          <w:rFonts w:ascii="GHEA Grapalat" w:eastAsia="GHEA Grapalat" w:hAnsi="GHEA Grapalat" w:cs="GHEA Grapalat"/>
          <w:sz w:val="20"/>
          <w:lang w:val="af-ZA"/>
        </w:rPr>
        <w:t xml:space="preserve">                                                      </w:t>
      </w:r>
      <w:r w:rsidRPr="0040515D">
        <w:rPr>
          <w:rFonts w:ascii="GHEA Grapalat" w:eastAsia="GHEA Grapalat" w:hAnsi="GHEA Grapalat" w:cs="GHEA Grapalat"/>
          <w:sz w:val="20"/>
          <w:lang w:val="hy-AM"/>
        </w:rPr>
        <w:t>Պատվիրատու՝Վեդու համայնքապետարան</w:t>
      </w:r>
    </w:p>
    <w:p w14:paraId="47680657" w14:textId="77777777" w:rsidR="0039254E" w:rsidRPr="001440AC" w:rsidRDefault="0039254E" w:rsidP="0039254E">
      <w:pPr>
        <w:pStyle w:val="aa"/>
        <w:ind w:right="-7" w:firstLine="567"/>
        <w:jc w:val="center"/>
        <w:rPr>
          <w:rFonts w:ascii="GHEA Grapalat" w:hAnsi="GHEA Grapalat" w:cs="Times Armenian"/>
          <w:i/>
          <w:lang w:val="af-ZA"/>
        </w:rPr>
      </w:pPr>
    </w:p>
    <w:p w14:paraId="1CDB5738" w14:textId="77777777" w:rsidR="002F769F" w:rsidRDefault="002F769F" w:rsidP="009C3970">
      <w:pPr>
        <w:shd w:val="clear" w:color="auto" w:fill="FFFFFF"/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</w:p>
    <w:p w14:paraId="1470CA69" w14:textId="77777777" w:rsidR="00F61EA1" w:rsidRPr="003E6C76" w:rsidRDefault="00F61EA1" w:rsidP="00F61EA1">
      <w:pPr>
        <w:ind w:firstLine="708"/>
        <w:jc w:val="both"/>
        <w:rPr>
          <w:rFonts w:ascii="Sylfaen" w:hAnsi="Sylfaen" w:cs="Sylfaen"/>
          <w:b/>
          <w:color w:val="000000"/>
          <w:sz w:val="20"/>
          <w:szCs w:val="20"/>
          <w:lang w:val="pt-BR"/>
        </w:rPr>
      </w:pPr>
      <w:r w:rsidRPr="003E6C76">
        <w:rPr>
          <w:rFonts w:ascii="Sylfaen" w:hAnsi="Sylfaen" w:cs="Sylfaen"/>
          <w:b/>
          <w:color w:val="000000"/>
          <w:sz w:val="20"/>
          <w:szCs w:val="20"/>
          <w:lang w:val="pt-BR"/>
        </w:rPr>
        <w:t>Ռուսերեն և հայերեն լեզուներով</w:t>
      </w:r>
      <w:r w:rsidRPr="003E6C76">
        <w:rPr>
          <w:rFonts w:ascii="Sylfaen" w:hAnsi="Sylfaen" w:cs="Calibri"/>
          <w:b/>
          <w:color w:val="000000"/>
          <w:sz w:val="20"/>
          <w:szCs w:val="20"/>
          <w:lang w:val="pt-BR"/>
        </w:rPr>
        <w:t> </w:t>
      </w:r>
      <w:r w:rsidRPr="003E6C76">
        <w:rPr>
          <w:rFonts w:ascii="Sylfaen" w:hAnsi="Sylfaen" w:cs="Sylfaen"/>
          <w:b/>
          <w:color w:val="000000"/>
          <w:sz w:val="20"/>
          <w:szCs w:val="20"/>
          <w:lang w:val="pt-BR"/>
        </w:rPr>
        <w:t xml:space="preserve">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4611DE22" w14:textId="77777777" w:rsidR="00F61EA1" w:rsidRPr="001440AC" w:rsidRDefault="00F61EA1" w:rsidP="00F61EA1">
      <w:pPr>
        <w:pStyle w:val="aa"/>
        <w:ind w:right="-7"/>
        <w:rPr>
          <w:rFonts w:ascii="GHEA Grapalat" w:hAnsi="GHEA Grapalat" w:cs="Times Armenian"/>
          <w:i/>
          <w:lang w:val="af-ZA"/>
        </w:rPr>
      </w:pPr>
    </w:p>
    <w:p w14:paraId="7AE0920C" w14:textId="4AEC1007" w:rsidR="009C3970" w:rsidRPr="0039254E" w:rsidRDefault="009C3970" w:rsidP="0039254E">
      <w:pPr>
        <w:ind w:firstLine="567"/>
        <w:jc w:val="both"/>
        <w:rPr>
          <w:rFonts w:ascii="GHEA Grapalat" w:hAnsi="GHEA Grapalat"/>
          <w:szCs w:val="20"/>
          <w:lang w:val="af-ZA" w:eastAsia="ru-RU"/>
        </w:rPr>
        <w:sectPr w:rsidR="009C3970" w:rsidRPr="0039254E" w:rsidSect="001E2486">
          <w:footnotePr>
            <w:pos w:val="beneathText"/>
          </w:footnotePr>
          <w:pgSz w:w="11906" w:h="16838" w:code="9"/>
          <w:pgMar w:top="540" w:right="566" w:bottom="851" w:left="567" w:header="561" w:footer="561" w:gutter="0"/>
          <w:cols w:space="720"/>
          <w:docGrid w:linePitch="326"/>
        </w:sectPr>
      </w:pPr>
      <w:bookmarkStart w:id="0" w:name="_GoBack"/>
      <w:bookmarkEnd w:id="0"/>
    </w:p>
    <w:p w14:paraId="5D2FC4B1" w14:textId="77777777" w:rsidR="0039254E" w:rsidRDefault="0039254E" w:rsidP="0039254E">
      <w:pPr>
        <w:spacing w:after="0" w:line="240" w:lineRule="auto"/>
        <w:jc w:val="right"/>
        <w:rPr>
          <w:rFonts w:ascii="GHEA Grapalat" w:eastAsia="Times New Roman" w:hAnsi="GHEA Grapalat" w:cs="Sylfaen"/>
          <w:color w:val="000000"/>
          <w:sz w:val="20"/>
          <w:szCs w:val="20"/>
          <w:lang w:val="es-ES" w:eastAsia="ru-RU"/>
        </w:rPr>
      </w:pPr>
    </w:p>
    <w:p w14:paraId="0C99A693" w14:textId="77777777" w:rsidR="0039254E" w:rsidRDefault="0039254E" w:rsidP="0039254E">
      <w:pPr>
        <w:spacing w:after="0" w:line="240" w:lineRule="auto"/>
        <w:jc w:val="right"/>
        <w:rPr>
          <w:rFonts w:ascii="GHEA Grapalat" w:eastAsia="Times New Roman" w:hAnsi="GHEA Grapalat" w:cs="Sylfaen"/>
          <w:color w:val="000000"/>
          <w:sz w:val="20"/>
          <w:szCs w:val="20"/>
          <w:lang w:val="es-ES" w:eastAsia="ru-RU"/>
        </w:rPr>
      </w:pPr>
    </w:p>
    <w:p w14:paraId="7D981AEF" w14:textId="77777777" w:rsidR="0039254E" w:rsidRDefault="0039254E" w:rsidP="0039254E">
      <w:pPr>
        <w:spacing w:after="0" w:line="240" w:lineRule="auto"/>
        <w:jc w:val="right"/>
        <w:rPr>
          <w:rFonts w:ascii="GHEA Grapalat" w:eastAsia="Times New Roman" w:hAnsi="GHEA Grapalat" w:cs="Sylfaen"/>
          <w:color w:val="000000"/>
          <w:sz w:val="20"/>
          <w:szCs w:val="20"/>
          <w:lang w:val="es-ES" w:eastAsia="ru-RU"/>
        </w:rPr>
      </w:pPr>
    </w:p>
    <w:p w14:paraId="144FC76E" w14:textId="77777777" w:rsidR="009C3970" w:rsidRPr="009C3970" w:rsidRDefault="009C3970" w:rsidP="0039254E">
      <w:pPr>
        <w:spacing w:after="0" w:line="240" w:lineRule="auto"/>
        <w:jc w:val="right"/>
        <w:rPr>
          <w:rFonts w:ascii="GHEA Grapalat" w:eastAsia="Times New Roman" w:hAnsi="GHEA Grapalat" w:cs="Arial"/>
          <w:color w:val="000000"/>
          <w:sz w:val="20"/>
          <w:szCs w:val="20"/>
          <w:lang w:val="es-ES" w:eastAsia="ru-RU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 w:eastAsia="ru-RU"/>
        </w:rPr>
        <w:t>Հավելված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 w:eastAsia="ru-RU"/>
        </w:rPr>
        <w:t xml:space="preserve"> N 1</w:t>
      </w:r>
    </w:p>
    <w:p w14:paraId="53A27E2F" w14:textId="77777777" w:rsidR="00AB374D" w:rsidRPr="009C3970" w:rsidRDefault="00AB374D" w:rsidP="00AB374D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  <w:t>ՀՀ-ԱՄ-ՎՀ-ՆԲՄԽԾՁԲ-01/25</w:t>
      </w:r>
    </w:p>
    <w:p w14:paraId="1BCFA5E5" w14:textId="77777777" w:rsidR="009C3970" w:rsidRPr="009C3970" w:rsidRDefault="009C3970" w:rsidP="009C3970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ծածկագրով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ru-RU"/>
        </w:rPr>
        <w:t>բաց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ru-RU"/>
        </w:rPr>
        <w:t>մրցույթի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նախաորակավորման </w:t>
      </w:r>
    </w:p>
    <w:p w14:paraId="081C0D59" w14:textId="77777777" w:rsidR="009C3970" w:rsidRPr="009C3970" w:rsidRDefault="009C3970" w:rsidP="009C3970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ընթացակարգի հայտարարության</w:t>
      </w:r>
    </w:p>
    <w:p w14:paraId="3738C9ED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Sylfaen"/>
          <w:b/>
          <w:color w:val="000000"/>
          <w:sz w:val="24"/>
          <w:szCs w:val="24"/>
          <w:lang w:val="es-ES"/>
        </w:rPr>
      </w:pPr>
    </w:p>
    <w:p w14:paraId="18A76496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Arial"/>
          <w:b/>
          <w:color w:val="000000"/>
          <w:sz w:val="20"/>
          <w:szCs w:val="20"/>
          <w:lang w:val="es-ES"/>
        </w:rPr>
      </w:pP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es-ES"/>
        </w:rPr>
        <w:t>ԴԻՄՈՒՄ*</w:t>
      </w:r>
    </w:p>
    <w:p w14:paraId="68CAA003" w14:textId="77777777" w:rsidR="009C3970" w:rsidRPr="009C3970" w:rsidRDefault="009C3970" w:rsidP="009C3970">
      <w:pPr>
        <w:keepNext/>
        <w:spacing w:after="0" w:line="240" w:lineRule="auto"/>
        <w:jc w:val="center"/>
        <w:outlineLvl w:val="5"/>
        <w:rPr>
          <w:rFonts w:ascii="GHEA Grapalat" w:eastAsia="Times New Roman" w:hAnsi="GHEA Grapalat" w:cs="Arial"/>
          <w:b/>
          <w:color w:val="000000"/>
          <w:sz w:val="24"/>
          <w:szCs w:val="24"/>
          <w:lang w:val="es-ES" w:eastAsia="ru-RU"/>
        </w:rPr>
      </w:pP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es-ES" w:eastAsia="ru-RU"/>
        </w:rPr>
        <w:t>նախաորակավորման ընթացակարգին մասնակցելու</w:t>
      </w:r>
      <w:r w:rsidRPr="009C3970">
        <w:rPr>
          <w:rFonts w:ascii="GHEA Grapalat" w:eastAsia="Times New Roman" w:hAnsi="GHEA Grapalat" w:cs="Arial"/>
          <w:b/>
          <w:color w:val="000000"/>
          <w:sz w:val="24"/>
          <w:szCs w:val="24"/>
          <w:lang w:val="es-ES" w:eastAsia="ru-RU"/>
        </w:rPr>
        <w:t xml:space="preserve">  </w:t>
      </w:r>
    </w:p>
    <w:p w14:paraId="406984E8" w14:textId="77777777" w:rsidR="009C3970" w:rsidRPr="009C3970" w:rsidRDefault="009C3970" w:rsidP="009C39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ru-RU"/>
        </w:rPr>
      </w:pPr>
    </w:p>
    <w:p w14:paraId="2B1C8EC0" w14:textId="77777777" w:rsidR="009C3970" w:rsidRPr="00AB374D" w:rsidRDefault="009C3970" w:rsidP="00AB374D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 w:rsidRPr="009C3970">
        <w:rPr>
          <w:rFonts w:ascii="GHEA Grapalat" w:eastAsia="Times New Roman" w:hAnsi="GHEA Grapalat" w:cs="Times New Roman"/>
          <w:color w:val="000000"/>
          <w:u w:val="single"/>
          <w:lang w:val="es-ES"/>
        </w:rPr>
        <w:t xml:space="preserve">       </w:t>
      </w:r>
      <w:r w:rsidRPr="009C3970">
        <w:rPr>
          <w:rFonts w:ascii="GHEA Grapalat" w:eastAsia="Times New Roman" w:hAnsi="GHEA Grapalat" w:cs="Sylfaen"/>
          <w:color w:val="000000"/>
          <w:sz w:val="24"/>
          <w:szCs w:val="24"/>
          <w:vertAlign w:val="superscript"/>
          <w:lang w:val="es-ES"/>
        </w:rPr>
        <w:t>մասնակցի</w:t>
      </w:r>
      <w:r w:rsidRPr="009C3970">
        <w:rPr>
          <w:rFonts w:ascii="GHEA Grapalat" w:eastAsia="Times New Roman" w:hAnsi="GHEA Grapalat" w:cs="Arial"/>
          <w:color w:val="000000"/>
          <w:sz w:val="24"/>
          <w:szCs w:val="24"/>
          <w:vertAlign w:val="superscript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4"/>
          <w:szCs w:val="24"/>
          <w:vertAlign w:val="superscript"/>
          <w:lang w:val="es-ES"/>
        </w:rPr>
        <w:t>անվանումը</w:t>
      </w:r>
      <w:r w:rsidRPr="009C3970">
        <w:rPr>
          <w:rFonts w:ascii="GHEA Grapalat" w:eastAsia="Times New Roman" w:hAnsi="GHEA Grapalat" w:cs="Times New Roman"/>
          <w:color w:val="000000"/>
          <w:u w:val="single"/>
          <w:lang w:val="es-ES"/>
        </w:rPr>
        <w:t xml:space="preserve">       </w:t>
      </w:r>
      <w:r w:rsidRPr="009C3970">
        <w:rPr>
          <w:rFonts w:ascii="GHEA Grapalat" w:eastAsia="Times New Roman" w:hAnsi="GHEA Grapalat" w:cs="Times New Roman"/>
          <w:color w:val="00000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հայտնում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է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,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որ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ցանկություն ունի մասնակցել </w:t>
      </w:r>
      <w:r w:rsidR="00DA41A6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Վեդու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համայնքապետարանի կողմից </w:t>
      </w:r>
      <w:r w:rsidR="00AB374D"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  <w:t>ՀՀ-ԱՄ-ՎՀ-ՆԲՄԽԾՁԲ-01/25</w:t>
      </w:r>
      <w:r w:rsidR="002F252F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ծածկագրով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</w:rPr>
        <w:t>բ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ru-RU"/>
        </w:rPr>
        <w:t>աց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ru-RU"/>
        </w:rPr>
        <w:t>մրցույթի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նախաորակավորման ընթացակարգին և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նախաորակավորման հայտարարության պահանջներին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համապատասխան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ներկայացնում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է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հայտ:</w:t>
      </w:r>
    </w:p>
    <w:p w14:paraId="019D26C2" w14:textId="77777777" w:rsidR="009C3970" w:rsidRPr="009C3970" w:rsidRDefault="009C3970" w:rsidP="009C3970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color w:val="000000"/>
          <w:sz w:val="24"/>
          <w:u w:val="single"/>
          <w:lang w:val="es-ES"/>
        </w:rPr>
      </w:pPr>
      <w:r w:rsidRPr="009C3970">
        <w:rPr>
          <w:rFonts w:ascii="GHEA Grapalat" w:eastAsia="Times New Roman" w:hAnsi="GHEA Grapalat" w:cs="Times New Roman"/>
          <w:color w:val="000000"/>
          <w:u w:val="single"/>
          <w:lang w:val="es-ES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u w:val="single"/>
          <w:lang w:val="es-ES"/>
        </w:rPr>
        <w:t xml:space="preserve">        </w:t>
      </w:r>
      <w:r w:rsidRPr="009C3970">
        <w:rPr>
          <w:rFonts w:ascii="GHEA Grapalat" w:eastAsia="Times New Roman" w:hAnsi="GHEA Grapalat" w:cs="Sylfaen"/>
          <w:color w:val="000000"/>
          <w:sz w:val="24"/>
          <w:szCs w:val="24"/>
          <w:vertAlign w:val="superscript"/>
          <w:lang w:val="es-ES"/>
        </w:rPr>
        <w:t>մասնակցի</w:t>
      </w:r>
      <w:r w:rsidRPr="009C3970">
        <w:rPr>
          <w:rFonts w:ascii="GHEA Grapalat" w:eastAsia="Times New Roman" w:hAnsi="GHEA Grapalat" w:cs="Arial"/>
          <w:color w:val="000000"/>
          <w:sz w:val="24"/>
          <w:szCs w:val="24"/>
          <w:vertAlign w:val="superscript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4"/>
          <w:szCs w:val="24"/>
          <w:vertAlign w:val="superscript"/>
          <w:lang w:val="es-ES"/>
        </w:rPr>
        <w:t>անվանումը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u w:val="single"/>
          <w:lang w:val="es-ES"/>
        </w:rPr>
        <w:t xml:space="preserve">        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es-ES"/>
        </w:rPr>
        <w:t>-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ի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հարկ վճարողի հաշվառման համարն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է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>`</w:t>
      </w:r>
      <w:r w:rsidRPr="009C3970">
        <w:rPr>
          <w:rFonts w:ascii="GHEA Grapalat" w:eastAsia="Times New Roman" w:hAnsi="GHEA Grapalat" w:cs="Arial"/>
          <w:color w:val="000000"/>
          <w:sz w:val="24"/>
          <w:lang w:val="es-ES"/>
        </w:rPr>
        <w:t xml:space="preserve"> </w:t>
      </w:r>
      <w:r w:rsidRPr="009C3970">
        <w:rPr>
          <w:rFonts w:ascii="GHEA Grapalat" w:eastAsia="Times New Roman" w:hAnsi="GHEA Grapalat" w:cs="Arial"/>
          <w:color w:val="000000"/>
          <w:sz w:val="24"/>
          <w:u w:val="single"/>
          <w:lang w:val="es-ES"/>
        </w:rPr>
        <w:tab/>
      </w:r>
      <w:r w:rsidRPr="009C3970">
        <w:rPr>
          <w:rFonts w:ascii="GHEA Grapalat" w:eastAsia="Times New Roman" w:hAnsi="GHEA Grapalat" w:cs="Arial"/>
          <w:color w:val="000000"/>
          <w:sz w:val="24"/>
          <w:u w:val="single"/>
          <w:lang w:val="es-ES"/>
        </w:rPr>
        <w:tab/>
      </w:r>
      <w:r w:rsidRPr="009C3970">
        <w:rPr>
          <w:rFonts w:ascii="GHEA Grapalat" w:eastAsia="Times New Roman" w:hAnsi="GHEA Grapalat" w:cs="Arial"/>
          <w:color w:val="000000"/>
          <w:sz w:val="24"/>
          <w:szCs w:val="24"/>
          <w:vertAlign w:val="superscript"/>
          <w:lang w:val="es-ES"/>
        </w:rPr>
        <w:t>հարկի վճարողի հաշվառման համարը</w:t>
      </w:r>
      <w:r w:rsidRPr="009C3970">
        <w:rPr>
          <w:rFonts w:ascii="GHEA Grapalat" w:eastAsia="Times New Roman" w:hAnsi="GHEA Grapalat" w:cs="Arial"/>
          <w:color w:val="000000"/>
          <w:sz w:val="24"/>
          <w:u w:val="single"/>
          <w:lang w:val="es-ES"/>
        </w:rPr>
        <w:tab/>
        <w:t>:</w:t>
      </w:r>
    </w:p>
    <w:p w14:paraId="04E48D23" w14:textId="77777777" w:rsidR="009C3970" w:rsidRPr="009C3970" w:rsidRDefault="009C3970" w:rsidP="009C3970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u w:val="single"/>
          <w:lang w:val="es-ES"/>
        </w:rPr>
      </w:pPr>
      <w:r w:rsidRPr="009C3970">
        <w:rPr>
          <w:rFonts w:ascii="GHEA Grapalat" w:eastAsia="Times New Roman" w:hAnsi="GHEA Grapalat" w:cs="Times New Roman"/>
          <w:color w:val="000000"/>
          <w:u w:val="single"/>
          <w:lang w:val="es-ES"/>
        </w:rPr>
        <w:t xml:space="preserve">         </w:t>
      </w:r>
      <w:r w:rsidRPr="009C3970">
        <w:rPr>
          <w:rFonts w:ascii="GHEA Grapalat" w:eastAsia="Times New Roman" w:hAnsi="GHEA Grapalat" w:cs="Sylfaen"/>
          <w:color w:val="000000"/>
          <w:sz w:val="24"/>
          <w:szCs w:val="24"/>
          <w:vertAlign w:val="superscript"/>
          <w:lang w:val="es-ES"/>
        </w:rPr>
        <w:t>մասնակցի</w:t>
      </w:r>
      <w:r w:rsidRPr="009C3970">
        <w:rPr>
          <w:rFonts w:ascii="GHEA Grapalat" w:eastAsia="Times New Roman" w:hAnsi="GHEA Grapalat" w:cs="Arial"/>
          <w:color w:val="000000"/>
          <w:sz w:val="24"/>
          <w:szCs w:val="24"/>
          <w:vertAlign w:val="superscript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4"/>
          <w:szCs w:val="24"/>
          <w:vertAlign w:val="superscript"/>
          <w:lang w:val="es-ES"/>
        </w:rPr>
        <w:t>անվանումը</w:t>
      </w:r>
      <w:r w:rsidRPr="009C3970">
        <w:rPr>
          <w:rFonts w:ascii="GHEA Grapalat" w:eastAsia="Times New Roman" w:hAnsi="GHEA Grapalat" w:cs="Times New Roman"/>
          <w:color w:val="000000"/>
          <w:u w:val="single"/>
          <w:lang w:val="es-ES"/>
        </w:rPr>
        <w:t xml:space="preserve">        </w:t>
      </w:r>
      <w:r w:rsidRPr="009C3970">
        <w:rPr>
          <w:rFonts w:ascii="GHEA Grapalat" w:eastAsia="Times New Roman" w:hAnsi="GHEA Grapalat" w:cs="Times New Roman"/>
          <w:color w:val="000000"/>
          <w:lang w:val="es-ES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es-ES"/>
        </w:rPr>
        <w:t>-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ի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էլեկտրոնային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փոստի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հասցեն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է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/>
        </w:rPr>
        <w:t>`</w:t>
      </w:r>
      <w:r w:rsidRPr="009C3970">
        <w:rPr>
          <w:rFonts w:ascii="GHEA Grapalat" w:eastAsia="Times New Roman" w:hAnsi="GHEA Grapalat" w:cs="Arial"/>
          <w:color w:val="000000"/>
          <w:sz w:val="24"/>
          <w:lang w:val="es-ES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4"/>
          <w:szCs w:val="24"/>
          <w:u w:val="single"/>
          <w:lang w:val="es-ES"/>
        </w:rPr>
        <w:tab/>
      </w:r>
      <w:r w:rsidRPr="009C3970">
        <w:rPr>
          <w:rFonts w:ascii="GHEA Grapalat" w:eastAsia="Times New Roman" w:hAnsi="GHEA Grapalat" w:cs="Arial"/>
          <w:color w:val="000000"/>
          <w:sz w:val="24"/>
          <w:szCs w:val="24"/>
          <w:vertAlign w:val="superscript"/>
          <w:lang w:val="es-ES"/>
        </w:rPr>
        <w:t>էլեկտրոնային փոստի հասցեն</w:t>
      </w:r>
      <w:r w:rsidRPr="009C3970">
        <w:rPr>
          <w:rFonts w:ascii="GHEA Grapalat" w:eastAsia="Times New Roman" w:hAnsi="GHEA Grapalat" w:cs="Times New Roman"/>
          <w:color w:val="000000"/>
          <w:sz w:val="24"/>
          <w:szCs w:val="24"/>
          <w:u w:val="single"/>
          <w:lang w:val="es-ES"/>
        </w:rPr>
        <w:tab/>
        <w:t>:</w:t>
      </w:r>
    </w:p>
    <w:p w14:paraId="4F073515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10"/>
          <w:szCs w:val="10"/>
          <w:lang w:val="es-ES"/>
        </w:rPr>
      </w:pPr>
      <w:r w:rsidRPr="009C3970">
        <w:rPr>
          <w:rFonts w:ascii="GHEA Grapalat" w:eastAsia="Times New Roman" w:hAnsi="GHEA Grapalat" w:cs="Sylfaen"/>
          <w:color w:val="000000"/>
          <w:sz w:val="24"/>
          <w:szCs w:val="24"/>
          <w:vertAlign w:val="superscript"/>
          <w:lang w:val="es-ES"/>
        </w:rPr>
        <w:t xml:space="preserve">              </w:t>
      </w:r>
      <w:r w:rsidRPr="009C3970">
        <w:rPr>
          <w:rFonts w:ascii="GHEA Grapalat" w:eastAsia="Times New Roman" w:hAnsi="GHEA Grapalat" w:cs="Arial"/>
          <w:color w:val="000000"/>
          <w:sz w:val="24"/>
          <w:szCs w:val="24"/>
          <w:vertAlign w:val="superscript"/>
          <w:lang w:val="es-ES"/>
        </w:rPr>
        <w:t xml:space="preserve">                                                                                                                           </w:t>
      </w:r>
    </w:p>
    <w:p w14:paraId="628C42E6" w14:textId="77777777" w:rsidR="009C3970" w:rsidRPr="009C3970" w:rsidRDefault="009C3970" w:rsidP="009C3970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10"/>
          <w:szCs w:val="10"/>
          <w:lang w:val="es-ES"/>
        </w:rPr>
      </w:pPr>
    </w:p>
    <w:p w14:paraId="39EF4B18" w14:textId="77777777" w:rsidR="009C3970" w:rsidRPr="009C3970" w:rsidRDefault="009C3970" w:rsidP="009C3970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10"/>
          <w:szCs w:val="10"/>
          <w:lang w:val="es-ES"/>
        </w:rPr>
      </w:pPr>
    </w:p>
    <w:p w14:paraId="2C20B3E2" w14:textId="77777777" w:rsidR="009C3970" w:rsidRPr="009C3970" w:rsidRDefault="009C3970" w:rsidP="009C3970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10"/>
          <w:szCs w:val="10"/>
          <w:lang w:val="es-ES"/>
        </w:rPr>
      </w:pPr>
    </w:p>
    <w:p w14:paraId="7DA1A89C" w14:textId="77777777" w:rsidR="009C3970" w:rsidRPr="009C3970" w:rsidRDefault="009C3970" w:rsidP="009C3970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10"/>
          <w:szCs w:val="10"/>
          <w:lang w:val="es-ES"/>
        </w:rPr>
      </w:pPr>
    </w:p>
    <w:p w14:paraId="3DCE5BC3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  <w:t xml:space="preserve">               </w:t>
      </w:r>
    </w:p>
    <w:p w14:paraId="30A321AE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</w:pPr>
    </w:p>
    <w:p w14:paraId="7D4FE1E1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es-ES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  <w:t xml:space="preserve">   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  <w:t xml:space="preserve">___________________________________________________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  <w:tab/>
        <w:t xml:space="preserve">                _____________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u w:val="single"/>
          <w:lang w:val="es-ES"/>
        </w:rPr>
        <w:tab/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u w:val="single"/>
          <w:lang w:val="es-ES"/>
        </w:rPr>
        <w:tab/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  <w:tab/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  <w:tab/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</w:rPr>
        <w:t>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ասնակցի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անվանումը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vertAlign w:val="superscript"/>
          <w:lang w:val="hy-AM"/>
        </w:rPr>
        <w:t xml:space="preserve"> (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ղեկավարի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պաշտոնը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, 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</w:rPr>
        <w:t>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նուն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</w:rPr>
        <w:t>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զգանունը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)                                             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es-ES"/>
        </w:rPr>
        <w:t xml:space="preserve">                                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ստորագրություն</w:t>
      </w:r>
    </w:p>
    <w:p w14:paraId="7C99747D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es-ES"/>
        </w:rPr>
      </w:pPr>
    </w:p>
    <w:p w14:paraId="2616D413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  <w:t xml:space="preserve">    </w:t>
      </w:r>
    </w:p>
    <w:p w14:paraId="54D2AFB2" w14:textId="77777777" w:rsidR="009C3970" w:rsidRPr="009C3970" w:rsidRDefault="009C3970" w:rsidP="009C3970">
      <w:pPr>
        <w:spacing w:after="0" w:line="240" w:lineRule="auto"/>
        <w:jc w:val="right"/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Տ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.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ab/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ab/>
        <w:t xml:space="preserve"> </w:t>
      </w:r>
    </w:p>
    <w:p w14:paraId="31AB34DA" w14:textId="77777777" w:rsidR="009C3970" w:rsidRPr="009C3970" w:rsidRDefault="009C3970" w:rsidP="009C3970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</w:pPr>
    </w:p>
    <w:p w14:paraId="10176C56" w14:textId="77777777" w:rsidR="009C3970" w:rsidRPr="009C3970" w:rsidRDefault="009C3970" w:rsidP="009C3970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</w:pPr>
    </w:p>
    <w:p w14:paraId="6DA3CA40" w14:textId="77777777" w:rsidR="009C3970" w:rsidRPr="009C3970" w:rsidRDefault="009C3970" w:rsidP="009C3970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</w:pPr>
    </w:p>
    <w:p w14:paraId="3F92DD21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003A19C7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4FFB9227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0122B81E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2BFDFF83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4A40094D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15B1A39B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5ADE3E2F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1B0478DA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159D0CA1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44FA3044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4D1A67E2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09103860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4E4F643C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56C535D3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66AECC4C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5AE067FC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6E02095C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</w:pPr>
    </w:p>
    <w:p w14:paraId="5F2DEDF4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Sylfaen"/>
          <w:color w:val="000000"/>
          <w:sz w:val="18"/>
          <w:szCs w:val="18"/>
          <w:lang w:val="es-ES" w:eastAsia="ru-RU"/>
        </w:rPr>
        <w:sectPr w:rsidR="009C3970" w:rsidRPr="009C3970" w:rsidSect="009C3970">
          <w:footnotePr>
            <w:pos w:val="beneathText"/>
          </w:footnotePr>
          <w:pgSz w:w="11906" w:h="16838" w:code="9"/>
          <w:pgMar w:top="540" w:right="1080" w:bottom="1440" w:left="1080" w:header="561" w:footer="561" w:gutter="0"/>
          <w:cols w:space="720"/>
          <w:docGrid w:linePitch="326"/>
        </w:sectPr>
      </w:pPr>
    </w:p>
    <w:p w14:paraId="000E9A43" w14:textId="77777777" w:rsidR="009C3970" w:rsidRPr="009C3970" w:rsidRDefault="009C3970" w:rsidP="009C3970">
      <w:pPr>
        <w:spacing w:after="0" w:line="240" w:lineRule="auto"/>
        <w:ind w:firstLine="284"/>
        <w:jc w:val="right"/>
        <w:rPr>
          <w:rFonts w:ascii="GHEA Grapalat" w:eastAsia="Times New Roman" w:hAnsi="GHEA Grapalat" w:cs="Arial"/>
          <w:color w:val="000000"/>
          <w:sz w:val="20"/>
          <w:szCs w:val="20"/>
          <w:lang w:val="es-ES" w:eastAsia="ru-RU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 w:eastAsia="ru-RU"/>
        </w:rPr>
        <w:lastRenderedPageBreak/>
        <w:t>Հավելված</w:t>
      </w:r>
      <w:r w:rsidRPr="009C3970">
        <w:rPr>
          <w:rFonts w:ascii="GHEA Grapalat" w:eastAsia="Times New Roman" w:hAnsi="GHEA Grapalat" w:cs="Arial"/>
          <w:color w:val="000000"/>
          <w:sz w:val="20"/>
          <w:szCs w:val="20"/>
          <w:lang w:val="es-ES" w:eastAsia="ru-RU"/>
        </w:rPr>
        <w:t xml:space="preserve"> N 2</w:t>
      </w:r>
    </w:p>
    <w:p w14:paraId="4B40B00A" w14:textId="77777777" w:rsidR="00AB374D" w:rsidRPr="009C3970" w:rsidRDefault="00AB374D" w:rsidP="00AB374D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  <w:r>
        <w:rPr>
          <w:rFonts w:ascii="GHEA Grapalat" w:eastAsia="Times New Roman" w:hAnsi="GHEA Grapalat" w:cs="Times New Roman"/>
          <w:b/>
          <w:color w:val="000000"/>
          <w:sz w:val="20"/>
          <w:szCs w:val="20"/>
          <w:lang w:val="af-ZA"/>
        </w:rPr>
        <w:t>ՀՀ-ԱՄ-ՎՀ-ՆԲՄԽԾՁԲ-01/25</w:t>
      </w:r>
    </w:p>
    <w:p w14:paraId="0BAE5637" w14:textId="77777777" w:rsidR="009C3970" w:rsidRPr="009C3970" w:rsidRDefault="002F252F" w:rsidP="009C3970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</w:pPr>
      <w:r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ծածկագրով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բաց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մրցույթի</w:t>
      </w:r>
      <w:r w:rsidR="009C3970"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նախաորակավորման </w:t>
      </w:r>
    </w:p>
    <w:p w14:paraId="3A2E3048" w14:textId="77777777" w:rsidR="009C3970" w:rsidRPr="009C3970" w:rsidRDefault="009C3970" w:rsidP="009C3970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>ընթացակարգի հայտարարության</w:t>
      </w:r>
    </w:p>
    <w:p w14:paraId="18FF0BC2" w14:textId="77777777" w:rsidR="009C3970" w:rsidRPr="009C3970" w:rsidRDefault="009C3970" w:rsidP="009C3970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color w:val="000000"/>
          <w:sz w:val="18"/>
          <w:szCs w:val="18"/>
          <w:lang w:val="es-ES"/>
        </w:rPr>
      </w:pPr>
    </w:p>
    <w:p w14:paraId="0B72BD8A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</w:pP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es-ES"/>
        </w:rPr>
        <w:t>ՀԱՅՏԱՐԱՐՈՒԹՅՈՒՆ</w:t>
      </w:r>
    </w:p>
    <w:p w14:paraId="4BDE031E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</w:pP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es-ES"/>
        </w:rPr>
        <w:t>«Մ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>ասնագիտական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>գործունեության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>համապատասխանություն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>պայմանագրով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 xml:space="preserve"> </w:t>
      </w:r>
    </w:p>
    <w:p w14:paraId="1F2A6147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es-ES"/>
        </w:rPr>
      </w:pP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>նախատեսված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>գործունեությանը»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 xml:space="preserve"> որակավորման 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>չափանիշին համապաստախանության</w:t>
      </w:r>
      <w:r w:rsidRPr="009C397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b/>
          <w:color w:val="000000"/>
          <w:sz w:val="20"/>
          <w:szCs w:val="20"/>
          <w:lang w:val="hy-AM"/>
        </w:rPr>
        <w:t>մասին</w:t>
      </w:r>
    </w:p>
    <w:p w14:paraId="37E2B04B" w14:textId="77777777" w:rsidR="009C3970" w:rsidRPr="009C3970" w:rsidRDefault="009C3970" w:rsidP="009C3970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es-ES"/>
        </w:rPr>
      </w:pPr>
    </w:p>
    <w:p w14:paraId="0E91FC60" w14:textId="77777777" w:rsidR="009C3970" w:rsidRPr="009C3970" w:rsidRDefault="009C3970" w:rsidP="009C3970">
      <w:pPr>
        <w:spacing w:after="0" w:line="240" w:lineRule="auto"/>
        <w:ind w:left="709" w:hanging="1844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</w:p>
    <w:p w14:paraId="118B9B29" w14:textId="77777777" w:rsidR="009C3970" w:rsidRPr="009C3970" w:rsidRDefault="009C3970" w:rsidP="009C3970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es-ES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u w:val="single"/>
          <w:lang w:val="hy-AM"/>
        </w:rPr>
        <w:tab/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u w:val="single"/>
          <w:lang w:val="hy-AM"/>
        </w:rPr>
        <w:tab/>
      </w:r>
      <w:r w:rsidRPr="009C3970">
        <w:rPr>
          <w:rFonts w:ascii="GHEA Grapalat" w:eastAsia="Times New Roman" w:hAnsi="GHEA Grapalat" w:cs="Sylfaen"/>
          <w:color w:val="000000"/>
          <w:sz w:val="24"/>
          <w:szCs w:val="24"/>
          <w:vertAlign w:val="superscript"/>
          <w:lang w:val="es-ES"/>
        </w:rPr>
        <w:t>մասնակցի անվանումը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u w:val="single"/>
          <w:lang w:val="hy-AM"/>
        </w:rPr>
        <w:t xml:space="preserve">       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 xml:space="preserve"> հայտարարում և հավաստում է, որ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հայտը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ներկայացնելու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տարվա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և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դրան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նախորդող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երեք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տարիների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ընթացքում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իրականացրել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է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ներքոհիշյալ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 ծառայությունների 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>մատուցումը</w:t>
      </w: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  <w:t xml:space="preserve">` </w:t>
      </w:r>
    </w:p>
    <w:p w14:paraId="33CC34C9" w14:textId="77777777" w:rsidR="009C3970" w:rsidRPr="009C3970" w:rsidRDefault="009C3970" w:rsidP="009C397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0"/>
          <w:szCs w:val="20"/>
          <w:lang w:val="es-ES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2534"/>
        <w:gridCol w:w="6001"/>
      </w:tblGrid>
      <w:tr w:rsidR="009C3970" w:rsidRPr="00F61EA1" w14:paraId="104DA3E5" w14:textId="77777777" w:rsidTr="009C3970">
        <w:tc>
          <w:tcPr>
            <w:tcW w:w="10188" w:type="dxa"/>
            <w:gridSpan w:val="3"/>
          </w:tcPr>
          <w:p w14:paraId="3C11C209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s-ES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Նախաորակավորման հայտը ներկայացնելու տարվա և դրան նախորդող երեք տարիների ընթացքում պատշաճ ձևով իրականացրած պայմանագրերի</w:t>
            </w:r>
          </w:p>
        </w:tc>
      </w:tr>
      <w:tr w:rsidR="009C3970" w:rsidRPr="009C3970" w14:paraId="529D6C2B" w14:textId="77777777" w:rsidTr="009C3970">
        <w:tc>
          <w:tcPr>
            <w:tcW w:w="1458" w:type="dxa"/>
          </w:tcPr>
          <w:p w14:paraId="0D954CC1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հ/հ</w:t>
            </w:r>
          </w:p>
        </w:tc>
        <w:tc>
          <w:tcPr>
            <w:tcW w:w="2581" w:type="dxa"/>
          </w:tcPr>
          <w:p w14:paraId="33AE434F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առարկան</w:t>
            </w:r>
          </w:p>
        </w:tc>
        <w:tc>
          <w:tcPr>
            <w:tcW w:w="6149" w:type="dxa"/>
          </w:tcPr>
          <w:p w14:paraId="3F58F435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պատվիրատուի և նրա հետ կապ հաստատելու տվյալները</w:t>
            </w:r>
          </w:p>
        </w:tc>
      </w:tr>
      <w:tr w:rsidR="009C3970" w:rsidRPr="009C3970" w14:paraId="7CA35CFA" w14:textId="77777777" w:rsidTr="009C3970">
        <w:tc>
          <w:tcPr>
            <w:tcW w:w="10188" w:type="dxa"/>
            <w:gridSpan w:val="3"/>
          </w:tcPr>
          <w:p w14:paraId="7C4BA26E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</w:t>
            </w: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արեթիվը`</w:t>
            </w: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............ </w:t>
            </w: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թվական</w:t>
            </w:r>
          </w:p>
        </w:tc>
      </w:tr>
      <w:tr w:rsidR="009C3970" w:rsidRPr="009C3970" w14:paraId="33A425DD" w14:textId="77777777" w:rsidTr="009C3970">
        <w:tc>
          <w:tcPr>
            <w:tcW w:w="1458" w:type="dxa"/>
          </w:tcPr>
          <w:p w14:paraId="2232EF50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171399B8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14:paraId="65FCF086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</w:tr>
      <w:tr w:rsidR="009C3970" w:rsidRPr="009C3970" w14:paraId="664B2E70" w14:textId="77777777" w:rsidTr="009C3970">
        <w:tc>
          <w:tcPr>
            <w:tcW w:w="1458" w:type="dxa"/>
          </w:tcPr>
          <w:p w14:paraId="3B4D5951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21683D96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14:paraId="370F7012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</w:tr>
      <w:tr w:rsidR="009C3970" w:rsidRPr="009C3970" w14:paraId="6CD20620" w14:textId="77777777" w:rsidTr="009C3970">
        <w:tc>
          <w:tcPr>
            <w:tcW w:w="1458" w:type="dxa"/>
          </w:tcPr>
          <w:p w14:paraId="6D417EF6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04B0A260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14:paraId="0751EBDC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</w:tr>
      <w:tr w:rsidR="009C3970" w:rsidRPr="009C3970" w14:paraId="0AD87145" w14:textId="77777777" w:rsidTr="009C3970">
        <w:tc>
          <w:tcPr>
            <w:tcW w:w="10188" w:type="dxa"/>
            <w:gridSpan w:val="3"/>
          </w:tcPr>
          <w:p w14:paraId="5041E419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</w:t>
            </w: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արեթիվը`</w:t>
            </w: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............ </w:t>
            </w: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թվական</w:t>
            </w:r>
          </w:p>
        </w:tc>
      </w:tr>
      <w:tr w:rsidR="009C3970" w:rsidRPr="009C3970" w14:paraId="42C8FAEC" w14:textId="77777777" w:rsidTr="009C3970">
        <w:tc>
          <w:tcPr>
            <w:tcW w:w="1458" w:type="dxa"/>
          </w:tcPr>
          <w:p w14:paraId="2C7E23E8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7E344BD3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14:paraId="374DE7F9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</w:tr>
      <w:tr w:rsidR="009C3970" w:rsidRPr="009C3970" w14:paraId="606823DB" w14:textId="77777777" w:rsidTr="009C3970">
        <w:tc>
          <w:tcPr>
            <w:tcW w:w="1458" w:type="dxa"/>
          </w:tcPr>
          <w:p w14:paraId="334F03CE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7951C807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14:paraId="5173BEB6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</w:tr>
      <w:tr w:rsidR="009C3970" w:rsidRPr="009C3970" w14:paraId="34295063" w14:textId="77777777" w:rsidTr="009C3970">
        <w:tc>
          <w:tcPr>
            <w:tcW w:w="1458" w:type="dxa"/>
          </w:tcPr>
          <w:p w14:paraId="16347D4D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76B7A64C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14:paraId="7E739BB4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</w:tr>
      <w:tr w:rsidR="009C3970" w:rsidRPr="009C3970" w14:paraId="32DCA8B8" w14:textId="77777777" w:rsidTr="009C3970">
        <w:tc>
          <w:tcPr>
            <w:tcW w:w="10188" w:type="dxa"/>
            <w:gridSpan w:val="3"/>
          </w:tcPr>
          <w:p w14:paraId="2FFDB384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</w:t>
            </w: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արեթիվը`</w:t>
            </w: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............ </w:t>
            </w: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թվական</w:t>
            </w:r>
          </w:p>
        </w:tc>
      </w:tr>
      <w:tr w:rsidR="009C3970" w:rsidRPr="009C3970" w14:paraId="6EA2F20F" w14:textId="77777777" w:rsidTr="009C3970">
        <w:tc>
          <w:tcPr>
            <w:tcW w:w="1458" w:type="dxa"/>
          </w:tcPr>
          <w:p w14:paraId="5641658C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25E1895F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14:paraId="585FCF5C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</w:tr>
      <w:tr w:rsidR="009C3970" w:rsidRPr="009C3970" w14:paraId="32BB980F" w14:textId="77777777" w:rsidTr="009C3970">
        <w:tc>
          <w:tcPr>
            <w:tcW w:w="1458" w:type="dxa"/>
          </w:tcPr>
          <w:p w14:paraId="7C2D0A07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66E6B3FD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14:paraId="3B93DE15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</w:tr>
      <w:tr w:rsidR="009C3970" w:rsidRPr="009C3970" w14:paraId="13A3169F" w14:textId="77777777" w:rsidTr="009C3970">
        <w:tc>
          <w:tcPr>
            <w:tcW w:w="1458" w:type="dxa"/>
          </w:tcPr>
          <w:p w14:paraId="61C5356A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9C3970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659F05A9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  <w:tc>
          <w:tcPr>
            <w:tcW w:w="6149" w:type="dxa"/>
          </w:tcPr>
          <w:p w14:paraId="20A922A7" w14:textId="77777777" w:rsidR="009C3970" w:rsidRPr="009C3970" w:rsidRDefault="009C3970" w:rsidP="009C397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</w:p>
        </w:tc>
      </w:tr>
    </w:tbl>
    <w:p w14:paraId="72A77CD8" w14:textId="77777777" w:rsidR="009C3970" w:rsidRPr="009C3970" w:rsidRDefault="009C3970" w:rsidP="009C3970">
      <w:pPr>
        <w:spacing w:after="0" w:line="240" w:lineRule="auto"/>
        <w:ind w:firstLine="720"/>
        <w:jc w:val="center"/>
        <w:rPr>
          <w:rFonts w:ascii="GHEA Grapalat" w:eastAsia="Times New Roman" w:hAnsi="GHEA Grapalat" w:cs="Sylfaen"/>
          <w:color w:val="000000"/>
          <w:sz w:val="20"/>
          <w:szCs w:val="20"/>
        </w:rPr>
      </w:pPr>
    </w:p>
    <w:p w14:paraId="1E6D5552" w14:textId="77777777" w:rsidR="009C3970" w:rsidRPr="009C3970" w:rsidRDefault="009C3970" w:rsidP="009C397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0"/>
          <w:szCs w:val="20"/>
        </w:rPr>
      </w:pPr>
    </w:p>
    <w:p w14:paraId="636EDF29" w14:textId="77777777" w:rsidR="009C3970" w:rsidRPr="009C3970" w:rsidRDefault="009C3970" w:rsidP="009C397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0"/>
          <w:szCs w:val="20"/>
        </w:rPr>
      </w:pPr>
    </w:p>
    <w:p w14:paraId="2F7426D3" w14:textId="77777777" w:rsidR="009C3970" w:rsidRPr="009C3970" w:rsidRDefault="009C3970" w:rsidP="009C397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0"/>
          <w:szCs w:val="20"/>
        </w:rPr>
      </w:pPr>
    </w:p>
    <w:p w14:paraId="16023AF5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</w:pPr>
    </w:p>
    <w:p w14:paraId="6E9C755C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es-ES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  <w:t xml:space="preserve">   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  <w:t xml:space="preserve">___________________________________________________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  <w:tab/>
        <w:t xml:space="preserve">                _____________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u w:val="single"/>
          <w:lang w:val="es-ES"/>
        </w:rPr>
        <w:tab/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u w:val="single"/>
          <w:lang w:val="es-ES"/>
        </w:rPr>
        <w:tab/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  <w:tab/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es-ES"/>
        </w:rPr>
        <w:tab/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</w:rPr>
        <w:t>մ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ասնակցի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անվանումը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 </w:t>
      </w: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vertAlign w:val="superscript"/>
          <w:lang w:val="hy-AM"/>
        </w:rPr>
        <w:t xml:space="preserve"> (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ղեկավարի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պաշտոնը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, 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</w:rPr>
        <w:t>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նուն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</w:rPr>
        <w:t>ա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զգանունը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hy-AM"/>
        </w:rPr>
        <w:t xml:space="preserve">)                                             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es-ES"/>
        </w:rPr>
        <w:t xml:space="preserve">                                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vertAlign w:val="superscript"/>
          <w:lang w:val="hy-AM"/>
        </w:rPr>
        <w:t>ստորագրություն</w:t>
      </w:r>
    </w:p>
    <w:p w14:paraId="034F38A5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Arial"/>
          <w:color w:val="000000"/>
          <w:sz w:val="20"/>
          <w:szCs w:val="24"/>
          <w:vertAlign w:val="superscript"/>
          <w:lang w:val="es-ES"/>
        </w:rPr>
      </w:pPr>
    </w:p>
    <w:p w14:paraId="113CCCEA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</w:pPr>
      <w:r w:rsidRPr="009C3970">
        <w:rPr>
          <w:rFonts w:ascii="GHEA Grapalat" w:eastAsia="Times New Roman" w:hAnsi="GHEA Grapalat" w:cs="Times New Roman"/>
          <w:color w:val="000000"/>
          <w:sz w:val="20"/>
          <w:szCs w:val="24"/>
          <w:lang w:val="hy-AM"/>
        </w:rPr>
        <w:t xml:space="preserve">    </w:t>
      </w:r>
    </w:p>
    <w:p w14:paraId="648DDE9C" w14:textId="77777777" w:rsidR="009C3970" w:rsidRPr="009C3970" w:rsidRDefault="009C3970" w:rsidP="009C3970">
      <w:pPr>
        <w:spacing w:after="0" w:line="240" w:lineRule="auto"/>
        <w:jc w:val="right"/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</w:pP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Կ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. </w:t>
      </w:r>
      <w:r w:rsidRPr="009C3970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>Տ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.</w:t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ab/>
      </w:r>
      <w:r w:rsidRPr="009C3970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ab/>
        <w:t xml:space="preserve"> </w:t>
      </w:r>
    </w:p>
    <w:p w14:paraId="31A200F5" w14:textId="77777777" w:rsidR="009C3970" w:rsidRPr="009C3970" w:rsidRDefault="009C3970" w:rsidP="009C3970">
      <w:pPr>
        <w:spacing w:after="0" w:line="240" w:lineRule="auto"/>
        <w:rPr>
          <w:rFonts w:ascii="Times Armenian" w:eastAsia="Times New Roman" w:hAnsi="Times Armenian" w:cs="Times New Roman"/>
          <w:color w:val="000000"/>
          <w:sz w:val="20"/>
          <w:szCs w:val="20"/>
          <w:lang w:val="x-none" w:eastAsia="ru-RU"/>
        </w:rPr>
      </w:pPr>
    </w:p>
    <w:p w14:paraId="2F0B7B44" w14:textId="77777777" w:rsidR="009C3970" w:rsidRPr="009C3970" w:rsidRDefault="009C3970" w:rsidP="009C3970">
      <w:pPr>
        <w:spacing w:after="0" w:line="240" w:lineRule="auto"/>
        <w:jc w:val="both"/>
        <w:rPr>
          <w:rFonts w:ascii="GHEA Grapalat" w:eastAsia="Times New Roman" w:hAnsi="GHEA Grapalat" w:cs="Times New Roman"/>
          <w:i/>
          <w:color w:val="000000"/>
          <w:sz w:val="20"/>
          <w:szCs w:val="20"/>
          <w:lang w:val="hy-AM"/>
        </w:rPr>
      </w:pPr>
    </w:p>
    <w:p w14:paraId="6684A562" w14:textId="77777777" w:rsidR="00B95DC6" w:rsidRDefault="00B95DC6"/>
    <w:sectPr w:rsidR="00B95DC6" w:rsidSect="009C3970">
      <w:footnotePr>
        <w:pos w:val="beneathText"/>
      </w:footnotePr>
      <w:pgSz w:w="11906" w:h="16838" w:code="9"/>
      <w:pgMar w:top="540" w:right="1080" w:bottom="1440" w:left="1080" w:header="561" w:footer="561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11A2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0612A1"/>
    <w:multiLevelType w:val="hybridMultilevel"/>
    <w:tmpl w:val="38987B34"/>
    <w:lvl w:ilvl="0" w:tplc="1BAE58AE">
      <w:start w:val="1"/>
      <w:numFmt w:val="decimal"/>
      <w:lvlText w:val="%1."/>
      <w:lvlJc w:val="left"/>
      <w:pPr>
        <w:ind w:left="350" w:firstLine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F7C28"/>
    <w:multiLevelType w:val="hybridMultilevel"/>
    <w:tmpl w:val="EA08CCEA"/>
    <w:lvl w:ilvl="0" w:tplc="688642B8">
      <w:start w:val="1"/>
      <w:numFmt w:val="decimal"/>
      <w:lvlText w:val="%1."/>
      <w:lvlJc w:val="left"/>
      <w:pPr>
        <w:ind w:left="795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DDD1721"/>
    <w:multiLevelType w:val="hybridMultilevel"/>
    <w:tmpl w:val="589A6F74"/>
    <w:lvl w:ilvl="0" w:tplc="3D741C4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2834FE7"/>
    <w:multiLevelType w:val="hybridMultilevel"/>
    <w:tmpl w:val="46C8DE14"/>
    <w:lvl w:ilvl="0" w:tplc="0364532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23"/>
  </w:num>
  <w:num w:numId="4">
    <w:abstractNumId w:val="17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4"/>
  </w:num>
  <w:num w:numId="11">
    <w:abstractNumId w:val="6"/>
  </w:num>
  <w:num w:numId="12">
    <w:abstractNumId w:val="32"/>
  </w:num>
  <w:num w:numId="13">
    <w:abstractNumId w:val="29"/>
  </w:num>
  <w:num w:numId="14">
    <w:abstractNumId w:val="10"/>
  </w:num>
  <w:num w:numId="15">
    <w:abstractNumId w:val="30"/>
  </w:num>
  <w:num w:numId="16">
    <w:abstractNumId w:val="15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7"/>
  </w:num>
  <w:num w:numId="24">
    <w:abstractNumId w:val="0"/>
  </w:num>
  <w:num w:numId="25">
    <w:abstractNumId w:val="14"/>
  </w:num>
  <w:num w:numId="26">
    <w:abstractNumId w:val="21"/>
  </w:num>
  <w:num w:numId="27">
    <w:abstractNumId w:val="25"/>
  </w:num>
  <w:num w:numId="28">
    <w:abstractNumId w:val="9"/>
  </w:num>
  <w:num w:numId="29">
    <w:abstractNumId w:val="16"/>
  </w:num>
  <w:num w:numId="30">
    <w:abstractNumId w:val="18"/>
  </w:num>
  <w:num w:numId="31">
    <w:abstractNumId w:val="8"/>
  </w:num>
  <w:num w:numId="32">
    <w:abstractNumId w:val="13"/>
  </w:num>
  <w:num w:numId="33">
    <w:abstractNumId w:val="24"/>
  </w:num>
  <w:num w:numId="34">
    <w:abstractNumId w:val="19"/>
  </w:num>
  <w:num w:numId="35">
    <w:abstractNumId w:val="12"/>
  </w:num>
  <w:num w:numId="36">
    <w:abstractNumId w:val="11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70"/>
    <w:rsid w:val="00013529"/>
    <w:rsid w:val="00055156"/>
    <w:rsid w:val="000879C4"/>
    <w:rsid w:val="0013014E"/>
    <w:rsid w:val="00163D1F"/>
    <w:rsid w:val="001E2486"/>
    <w:rsid w:val="001F3193"/>
    <w:rsid w:val="00237F27"/>
    <w:rsid w:val="002523E3"/>
    <w:rsid w:val="0026634F"/>
    <w:rsid w:val="002E12D6"/>
    <w:rsid w:val="002F252F"/>
    <w:rsid w:val="002F769F"/>
    <w:rsid w:val="0039254E"/>
    <w:rsid w:val="003E674C"/>
    <w:rsid w:val="003F6490"/>
    <w:rsid w:val="003F7C64"/>
    <w:rsid w:val="00426C7C"/>
    <w:rsid w:val="0047028A"/>
    <w:rsid w:val="0048079A"/>
    <w:rsid w:val="004A2F2A"/>
    <w:rsid w:val="004C5CA1"/>
    <w:rsid w:val="004C7D41"/>
    <w:rsid w:val="005520AA"/>
    <w:rsid w:val="00555D3C"/>
    <w:rsid w:val="0058071E"/>
    <w:rsid w:val="005A7ED3"/>
    <w:rsid w:val="005B016F"/>
    <w:rsid w:val="005C207D"/>
    <w:rsid w:val="00617C2A"/>
    <w:rsid w:val="00625CC0"/>
    <w:rsid w:val="006417E1"/>
    <w:rsid w:val="006973C4"/>
    <w:rsid w:val="006A318E"/>
    <w:rsid w:val="006B5554"/>
    <w:rsid w:val="007E5F9F"/>
    <w:rsid w:val="007F56D1"/>
    <w:rsid w:val="00810741"/>
    <w:rsid w:val="008437DC"/>
    <w:rsid w:val="00880ECB"/>
    <w:rsid w:val="00882938"/>
    <w:rsid w:val="00896099"/>
    <w:rsid w:val="008979D7"/>
    <w:rsid w:val="008B7F35"/>
    <w:rsid w:val="008E3DE9"/>
    <w:rsid w:val="00973FC5"/>
    <w:rsid w:val="009C3970"/>
    <w:rsid w:val="009F2DEA"/>
    <w:rsid w:val="009F383B"/>
    <w:rsid w:val="00A4422C"/>
    <w:rsid w:val="00A46C8F"/>
    <w:rsid w:val="00A5449C"/>
    <w:rsid w:val="00AB374D"/>
    <w:rsid w:val="00AC7BF5"/>
    <w:rsid w:val="00AE7FCF"/>
    <w:rsid w:val="00B06B55"/>
    <w:rsid w:val="00B95DC6"/>
    <w:rsid w:val="00C33C32"/>
    <w:rsid w:val="00C974C2"/>
    <w:rsid w:val="00D2350A"/>
    <w:rsid w:val="00DA1C67"/>
    <w:rsid w:val="00DA41A6"/>
    <w:rsid w:val="00DB2828"/>
    <w:rsid w:val="00DC77C0"/>
    <w:rsid w:val="00E162FF"/>
    <w:rsid w:val="00ED5882"/>
    <w:rsid w:val="00F323C8"/>
    <w:rsid w:val="00F6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956D"/>
  <w15:docId w15:val="{3FB18DEC-93A2-4AA0-AE7D-87E3A7A0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3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C3970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C397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9C3970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9C3970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C3970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C3970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9C3970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9C3970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3970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C3970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C3970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9C3970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9C3970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C3970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C3970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9C3970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9C3970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9C3970"/>
  </w:style>
  <w:style w:type="paragraph" w:styleId="a3">
    <w:name w:val="Body Text Indent"/>
    <w:aliases w:val=" Char, Char Char Char Char,Char Char Char Char"/>
    <w:basedOn w:val="a"/>
    <w:link w:val="a4"/>
    <w:rsid w:val="009C3970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C397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9C397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C3970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9C397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C3970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9C3970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C3970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9C3970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9C3970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9C3970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9C3970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9C397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9C397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uiPriority w:val="99"/>
    <w:rsid w:val="009C3970"/>
    <w:rPr>
      <w:color w:val="0000FF"/>
      <w:u w:val="single"/>
    </w:rPr>
  </w:style>
  <w:style w:type="character" w:customStyle="1" w:styleId="CharChar1">
    <w:name w:val="Char Char1"/>
    <w:locked/>
    <w:rsid w:val="009C3970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9C39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9C3970"/>
    <w:rPr>
      <w:rFonts w:ascii="Times New Roman" w:eastAsia="Times New Roman" w:hAnsi="Times New Roman" w:cs="Times New Roman"/>
      <w:sz w:val="24"/>
      <w:szCs w:val="24"/>
    </w:rPr>
  </w:style>
  <w:style w:type="paragraph" w:styleId="12">
    <w:name w:val="index 1"/>
    <w:basedOn w:val="a"/>
    <w:next w:val="a"/>
    <w:autoRedefine/>
    <w:semiHidden/>
    <w:rsid w:val="009C397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index heading"/>
    <w:basedOn w:val="a"/>
    <w:next w:val="12"/>
    <w:semiHidden/>
    <w:rsid w:val="009C3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9C397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9C3970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9C3970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9C3970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9C3970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0">
    <w:name w:val="Название Знак"/>
    <w:basedOn w:val="a0"/>
    <w:link w:val="af"/>
    <w:rsid w:val="009C3970"/>
    <w:rPr>
      <w:rFonts w:ascii="Arial Armenian" w:eastAsia="Times New Roman" w:hAnsi="Arial Armenian" w:cs="Times New Roman"/>
      <w:sz w:val="24"/>
      <w:szCs w:val="20"/>
    </w:rPr>
  </w:style>
  <w:style w:type="character" w:styleId="af1">
    <w:name w:val="page number"/>
    <w:basedOn w:val="a0"/>
    <w:rsid w:val="009C3970"/>
  </w:style>
  <w:style w:type="paragraph" w:styleId="af2">
    <w:name w:val="footnote text"/>
    <w:basedOn w:val="a"/>
    <w:link w:val="af3"/>
    <w:semiHidden/>
    <w:rsid w:val="009C397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9C397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9C397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9C397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9C397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C3970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9C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uiPriority w:val="22"/>
    <w:qFormat/>
    <w:rsid w:val="009C3970"/>
    <w:rPr>
      <w:b/>
      <w:bCs/>
    </w:rPr>
  </w:style>
  <w:style w:type="character" w:styleId="af6">
    <w:name w:val="footnote reference"/>
    <w:semiHidden/>
    <w:rsid w:val="009C3970"/>
    <w:rPr>
      <w:vertAlign w:val="superscript"/>
    </w:rPr>
  </w:style>
  <w:style w:type="character" w:customStyle="1" w:styleId="CharChar22">
    <w:name w:val="Char Char22"/>
    <w:rsid w:val="009C397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C397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C397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C397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C3970"/>
    <w:rPr>
      <w:rFonts w:ascii="Arial Armenian" w:hAnsi="Arial Armenian"/>
      <w:lang w:val="en-US"/>
    </w:rPr>
  </w:style>
  <w:style w:type="character" w:styleId="af7">
    <w:name w:val="annotation reference"/>
    <w:semiHidden/>
    <w:rsid w:val="009C3970"/>
    <w:rPr>
      <w:sz w:val="16"/>
      <w:szCs w:val="16"/>
    </w:rPr>
  </w:style>
  <w:style w:type="paragraph" w:styleId="af8">
    <w:name w:val="annotation text"/>
    <w:basedOn w:val="a"/>
    <w:link w:val="af9"/>
    <w:semiHidden/>
    <w:rsid w:val="009C397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9C397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9C3970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C3970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9C397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9C3970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9C3970"/>
    <w:rPr>
      <w:vertAlign w:val="superscript"/>
    </w:rPr>
  </w:style>
  <w:style w:type="paragraph" w:styleId="aff">
    <w:name w:val="Document Map"/>
    <w:basedOn w:val="a"/>
    <w:link w:val="aff0"/>
    <w:semiHidden/>
    <w:rsid w:val="009C397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9C397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9C397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uiPriority w:val="39"/>
    <w:rsid w:val="009C3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9C397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9C3970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9C397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C3970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9C3970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9C397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C3970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9C3970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9C397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9C397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9C3970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9C3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9C3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9C3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9C3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9C3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9C3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9C39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9C39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9C3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9C3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9C397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9C397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9C397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9C397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9C397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9C397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9C397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9C397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9C397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9C39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9C39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9C3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a"/>
    <w:rsid w:val="009C397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C397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9C3970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9C3970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C3970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C3970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9C3970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9C3970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C3970"/>
    <w:rPr>
      <w:color w:val="605E5C"/>
      <w:shd w:val="clear" w:color="auto" w:fill="E1DFDD"/>
    </w:rPr>
  </w:style>
  <w:style w:type="character" w:customStyle="1" w:styleId="CharChar4">
    <w:name w:val="Char Char4"/>
    <w:locked/>
    <w:rsid w:val="009C3970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9C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5">
    <w:name w:val="Char Char5"/>
    <w:locked/>
    <w:rsid w:val="009C3970"/>
    <w:rPr>
      <w:sz w:val="24"/>
      <w:szCs w:val="24"/>
      <w:lang w:val="en-US" w:eastAsia="en-US" w:bidi="ar-SA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C3970"/>
    <w:rPr>
      <w:color w:val="605E5C"/>
      <w:shd w:val="clear" w:color="auto" w:fill="E1DFDD"/>
    </w:rPr>
  </w:style>
  <w:style w:type="paragraph" w:customStyle="1" w:styleId="msonormalmrcssattr">
    <w:name w:val="msonormal_mr_css_attr"/>
    <w:basedOn w:val="a"/>
    <w:rsid w:val="007F5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9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7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2025-01-22T09:07:00Z</cp:lastPrinted>
  <dcterms:created xsi:type="dcterms:W3CDTF">2025-01-22T12:38:00Z</dcterms:created>
  <dcterms:modified xsi:type="dcterms:W3CDTF">2025-01-27T11:02:00Z</dcterms:modified>
</cp:coreProperties>
</file>