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C21B8A">
        <w:rPr>
          <w:rFonts w:ascii="GHEA Grapalat" w:hAnsi="GHEA Grapalat" w:cs="Sylfaen"/>
          <w:b w:val="0"/>
          <w:sz w:val="20"/>
          <w:lang w:val="af-ZA"/>
        </w:rPr>
        <w:t>20/03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036E67" w:rsidRPr="00036E67">
        <w:rPr>
          <w:rFonts w:ascii="GHEA Grapalat" w:hAnsi="GHEA Grapalat"/>
          <w:sz w:val="18"/>
          <w:szCs w:val="18"/>
          <w:lang w:val="af-ZA"/>
        </w:rPr>
        <w:t>տեսահսկողության համակարգի վերանորոգման ծառայության</w:t>
      </w:r>
      <w:r w:rsidR="00036E67" w:rsidRPr="00036E67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410B2">
        <w:rPr>
          <w:rFonts w:ascii="GHEA Grapalat" w:hAnsi="GHEA Grapalat" w:cs="Sylfaen"/>
          <w:sz w:val="20"/>
          <w:lang w:val="af-ZA"/>
        </w:rPr>
        <w:t>ՀՀ-ԼՄՍՀ-ՄԱԾՁԲ-</w:t>
      </w:r>
      <w:r w:rsidR="00C21B8A">
        <w:rPr>
          <w:rFonts w:ascii="GHEA Grapalat" w:hAnsi="GHEA Grapalat" w:cs="Sylfaen"/>
          <w:sz w:val="20"/>
          <w:lang w:val="af-ZA"/>
        </w:rPr>
        <w:t>20/03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502617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502617">
        <w:rPr>
          <w:rFonts w:ascii="GHEA Grapalat" w:hAnsi="GHEA Grapalat"/>
          <w:sz w:val="18"/>
          <w:szCs w:val="18"/>
          <w:lang w:val="af-ZA"/>
        </w:rPr>
        <w:t>հունվարի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816CB">
        <w:rPr>
          <w:rFonts w:ascii="GHEA Grapalat" w:hAnsi="GHEA Grapalat"/>
          <w:sz w:val="18"/>
          <w:szCs w:val="18"/>
          <w:lang w:val="af-ZA"/>
        </w:rPr>
        <w:t>24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396D50" w:rsidRPr="00396D50">
        <w:rPr>
          <w:rFonts w:ascii="GHEA Grapalat" w:hAnsi="GHEA Grapalat"/>
          <w:sz w:val="18"/>
          <w:szCs w:val="18"/>
          <w:lang w:val="af-ZA"/>
        </w:rPr>
        <w:t>տեսահսկողության համակարգի վերանորոգման ծառայության</w:t>
      </w:r>
      <w:r w:rsidR="00396D50" w:rsidRPr="00965232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E57A4" w:rsidRDefault="000E57A4" w:rsidP="00F25048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ֆ</w:t>
            </w:r>
            <w:r w:rsidRPr="00BE3486">
              <w:rPr>
                <w:rFonts w:ascii="GHEA Grapalat" w:hAnsi="GHEA Grapalat" w:cs="Times Armenian"/>
                <w:sz w:val="20"/>
                <w:lang w:val="af-ZA"/>
              </w:rPr>
              <w:t xml:space="preserve">իզ. անձ 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Վահե Գրիգորյան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C21B8A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E57A4" w:rsidRDefault="000E57A4" w:rsidP="00F25048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>ֆ</w:t>
            </w:r>
            <w:r w:rsidRPr="00BE3486">
              <w:rPr>
                <w:rFonts w:ascii="GHEA Grapalat" w:hAnsi="GHEA Grapalat" w:cs="Times Armenian"/>
                <w:sz w:val="20"/>
                <w:lang w:val="af-ZA"/>
              </w:rPr>
              <w:t xml:space="preserve">իզ. անձ </w:t>
            </w:r>
            <w:r>
              <w:rPr>
                <w:rFonts w:ascii="GHEA Grapalat" w:hAnsi="GHEA Grapalat" w:cs="Times Armenian"/>
                <w:sz w:val="20"/>
                <w:lang w:val="af-ZA"/>
              </w:rPr>
              <w:t>Վահե Գրիգորյան</w:t>
            </w:r>
          </w:p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1C36EA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1C36EA">
        <w:rPr>
          <w:rFonts w:ascii="GHEA Grapalat" w:hAnsi="GHEA Grapalat" w:cs="Sylfaen"/>
          <w:sz w:val="20"/>
          <w:lang w:val="af-ZA"/>
        </w:rPr>
        <w:t>20/03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A51" w:rsidRDefault="00A17A51" w:rsidP="00AD4A55">
      <w:r>
        <w:separator/>
      </w:r>
    </w:p>
  </w:endnote>
  <w:endnote w:type="continuationSeparator" w:id="1">
    <w:p w:rsidR="00A17A51" w:rsidRDefault="00A17A5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52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17A5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52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36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17A5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A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A51" w:rsidRDefault="00A17A51" w:rsidP="00AD4A55">
      <w:r>
        <w:separator/>
      </w:r>
    </w:p>
  </w:footnote>
  <w:footnote w:type="continuationSeparator" w:id="1">
    <w:p w:rsidR="00A17A51" w:rsidRDefault="00A17A5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A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A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A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6E67"/>
    <w:rsid w:val="0004061C"/>
    <w:rsid w:val="000433E4"/>
    <w:rsid w:val="00052F76"/>
    <w:rsid w:val="000572A6"/>
    <w:rsid w:val="000704E7"/>
    <w:rsid w:val="000816CB"/>
    <w:rsid w:val="000B59F7"/>
    <w:rsid w:val="000D28A7"/>
    <w:rsid w:val="000E57A4"/>
    <w:rsid w:val="0011675C"/>
    <w:rsid w:val="00125A3C"/>
    <w:rsid w:val="00140246"/>
    <w:rsid w:val="00170790"/>
    <w:rsid w:val="001802F7"/>
    <w:rsid w:val="001C36EA"/>
    <w:rsid w:val="001D4094"/>
    <w:rsid w:val="001E70AD"/>
    <w:rsid w:val="001E70D5"/>
    <w:rsid w:val="001F2798"/>
    <w:rsid w:val="00230717"/>
    <w:rsid w:val="002308DA"/>
    <w:rsid w:val="002476CC"/>
    <w:rsid w:val="00255C09"/>
    <w:rsid w:val="00262D3B"/>
    <w:rsid w:val="0029723F"/>
    <w:rsid w:val="002C11F4"/>
    <w:rsid w:val="002D523F"/>
    <w:rsid w:val="003410B2"/>
    <w:rsid w:val="003432C1"/>
    <w:rsid w:val="003502EB"/>
    <w:rsid w:val="00350CDC"/>
    <w:rsid w:val="00364E30"/>
    <w:rsid w:val="003761DB"/>
    <w:rsid w:val="0039155D"/>
    <w:rsid w:val="00396D50"/>
    <w:rsid w:val="003B6130"/>
    <w:rsid w:val="003E0C6A"/>
    <w:rsid w:val="003E0D58"/>
    <w:rsid w:val="004362AA"/>
    <w:rsid w:val="00453F4D"/>
    <w:rsid w:val="00492A32"/>
    <w:rsid w:val="004E309A"/>
    <w:rsid w:val="00502617"/>
    <w:rsid w:val="00516E8E"/>
    <w:rsid w:val="00536297"/>
    <w:rsid w:val="005411E8"/>
    <w:rsid w:val="00543BC8"/>
    <w:rsid w:val="005522B7"/>
    <w:rsid w:val="00597D2A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52AB7"/>
    <w:rsid w:val="00875D75"/>
    <w:rsid w:val="00931CF5"/>
    <w:rsid w:val="009346AF"/>
    <w:rsid w:val="00960FE5"/>
    <w:rsid w:val="009700BF"/>
    <w:rsid w:val="009A6657"/>
    <w:rsid w:val="009E157A"/>
    <w:rsid w:val="009E7BDE"/>
    <w:rsid w:val="009F3BB1"/>
    <w:rsid w:val="009F49A8"/>
    <w:rsid w:val="00A17A51"/>
    <w:rsid w:val="00A71123"/>
    <w:rsid w:val="00A7450B"/>
    <w:rsid w:val="00A82633"/>
    <w:rsid w:val="00A93B91"/>
    <w:rsid w:val="00AA78F2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21B8A"/>
    <w:rsid w:val="00C4707F"/>
    <w:rsid w:val="00C60297"/>
    <w:rsid w:val="00C671CA"/>
    <w:rsid w:val="00C70573"/>
    <w:rsid w:val="00C77396"/>
    <w:rsid w:val="00CC1337"/>
    <w:rsid w:val="00D23615"/>
    <w:rsid w:val="00DF1765"/>
    <w:rsid w:val="00DF3EF0"/>
    <w:rsid w:val="00DF442C"/>
    <w:rsid w:val="00E01FD2"/>
    <w:rsid w:val="00E2180B"/>
    <w:rsid w:val="00E54F3A"/>
    <w:rsid w:val="00E63FCA"/>
    <w:rsid w:val="00E93161"/>
    <w:rsid w:val="00E93891"/>
    <w:rsid w:val="00E94AA1"/>
    <w:rsid w:val="00E9770C"/>
    <w:rsid w:val="00EA6345"/>
    <w:rsid w:val="00EC35DA"/>
    <w:rsid w:val="00ED2990"/>
    <w:rsid w:val="00EE1E9C"/>
    <w:rsid w:val="00EE60AE"/>
    <w:rsid w:val="00F25048"/>
    <w:rsid w:val="00F2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128</cp:revision>
  <dcterms:created xsi:type="dcterms:W3CDTF">2018-01-29T10:34:00Z</dcterms:created>
  <dcterms:modified xsi:type="dcterms:W3CDTF">2020-01-24T10:09:00Z</dcterms:modified>
</cp:coreProperties>
</file>