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55E9D967" w:rsidR="0022631D" w:rsidRPr="0022631D" w:rsidRDefault="0022631D" w:rsidP="00BD5DB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5B1F8CE" w14:textId="1A871C0B" w:rsidR="00592817" w:rsidRPr="002B021D" w:rsidRDefault="00592817" w:rsidP="0059281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proofErr w:type="spellStart"/>
      <w:r>
        <w:rPr>
          <w:rFonts w:ascii="GHEA Grapalat" w:hAnsi="GHEA Grapalat" w:cs="Sylfaen"/>
          <w:b/>
          <w:sz w:val="20"/>
        </w:rPr>
        <w:t>Արտաշատի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b/>
          <w:sz w:val="20"/>
        </w:rPr>
        <w:t>համայնքապետարանը</w:t>
      </w:r>
      <w:proofErr w:type="spellEnd"/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ստորև</w:t>
      </w:r>
      <w:proofErr w:type="gramEnd"/>
      <w:r w:rsidRPr="002B021D">
        <w:rPr>
          <w:rFonts w:ascii="GHEA Grapalat" w:hAnsi="GHEA Grapalat" w:cs="Sylfaen"/>
          <w:b/>
          <w:sz w:val="20"/>
          <w:lang w:val="af-ZA"/>
        </w:rPr>
        <w:t xml:space="preserve"> ներկայացնում է իր կարիքների համար </w:t>
      </w:r>
      <w:r w:rsidR="007A2EA3">
        <w:rPr>
          <w:rFonts w:ascii="GHEA Grapalat" w:hAnsi="GHEA Grapalat" w:cs="Sylfaen"/>
          <w:b/>
          <w:lang w:val="hy-AM"/>
        </w:rPr>
        <w:t xml:space="preserve">նախագծանախահաշվային փաստաթղթերի փորձաքննության ծառայությունների </w:t>
      </w:r>
      <w:r w:rsidR="009B70A2">
        <w:rPr>
          <w:rFonts w:ascii="GHEA Grapalat" w:hAnsi="GHEA Grapalat" w:cs="Sylfaen"/>
          <w:b/>
          <w:color w:val="000000"/>
          <w:lang w:val="hy-AM"/>
        </w:rPr>
        <w:t xml:space="preserve"> ձեռքբերման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 w:rsidRPr="00A374E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es-ES"/>
        </w:rPr>
        <w:t xml:space="preserve"> </w:t>
      </w:r>
      <w:r w:rsidR="009B70A2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682C66">
        <w:rPr>
          <w:rFonts w:ascii="GHEA Grapalat" w:hAnsi="GHEA Grapalat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ձեռքբերման նպատակով կազմակերպված</w:t>
      </w:r>
      <w:r w:rsidRPr="004235F7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="00690551" w:rsidRPr="004235F7">
        <w:rPr>
          <w:rFonts w:ascii="GHEA Grapalat" w:hAnsi="GHEA Grapalat" w:cs="Sylfaen"/>
          <w:b/>
          <w:sz w:val="20"/>
        </w:rPr>
        <w:t>ԱՄԱ</w:t>
      </w:r>
      <w:r w:rsidR="00690551" w:rsidRPr="004235F7">
        <w:rPr>
          <w:rFonts w:ascii="GHEA Grapalat" w:hAnsi="GHEA Grapalat" w:cs="Sylfaen"/>
          <w:b/>
          <w:sz w:val="20"/>
          <w:lang w:val="hy-AM"/>
        </w:rPr>
        <w:t>Հ-ԳՀ</w:t>
      </w:r>
      <w:r w:rsidR="00690551">
        <w:rPr>
          <w:rFonts w:ascii="GHEA Grapalat" w:hAnsi="GHEA Grapalat" w:cs="Sylfaen"/>
          <w:b/>
          <w:sz w:val="20"/>
        </w:rPr>
        <w:t>Ծ</w:t>
      </w:r>
      <w:r w:rsidR="00690551" w:rsidRPr="004235F7">
        <w:rPr>
          <w:rFonts w:ascii="GHEA Grapalat" w:hAnsi="GHEA Grapalat" w:cs="Sylfaen"/>
          <w:b/>
          <w:sz w:val="20"/>
        </w:rPr>
        <w:t>ՁԲ</w:t>
      </w:r>
      <w:r w:rsidR="00690551">
        <w:rPr>
          <w:rFonts w:ascii="GHEA Grapalat" w:hAnsi="GHEA Grapalat" w:cs="Sylfaen"/>
          <w:b/>
          <w:sz w:val="20"/>
          <w:lang w:val="af-ZA"/>
        </w:rPr>
        <w:t>-</w:t>
      </w:r>
      <w:r w:rsidR="00690551">
        <w:rPr>
          <w:rFonts w:ascii="GHEA Grapalat" w:hAnsi="GHEA Grapalat" w:cs="Sylfaen"/>
          <w:b/>
          <w:sz w:val="20"/>
          <w:lang w:val="hy-AM"/>
        </w:rPr>
        <w:t>26/</w:t>
      </w:r>
      <w:r w:rsidR="007A2EA3">
        <w:rPr>
          <w:rFonts w:ascii="GHEA Grapalat" w:hAnsi="GHEA Grapalat" w:cs="Sylfaen"/>
          <w:b/>
          <w:sz w:val="20"/>
          <w:lang w:val="hy-AM"/>
        </w:rPr>
        <w:t>12</w:t>
      </w:r>
      <w:r w:rsidR="00690551" w:rsidRPr="008D2B8F"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ծածկագրով գնման ընթացակարգի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արդյունքում 202</w:t>
      </w:r>
      <w:r w:rsidR="00690551">
        <w:rPr>
          <w:rFonts w:ascii="GHEA Grapalat" w:hAnsi="GHEA Grapalat" w:cs="Sylfaen"/>
          <w:b/>
          <w:sz w:val="20"/>
          <w:lang w:val="hy-AM"/>
        </w:rPr>
        <w:t>6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 թվականի </w:t>
      </w:r>
      <w:r w:rsidR="003165EC">
        <w:rPr>
          <w:rFonts w:ascii="GHEA Grapalat" w:hAnsi="GHEA Grapalat" w:cs="Sylfaen"/>
          <w:b/>
          <w:sz w:val="20"/>
          <w:lang w:val="hy-AM"/>
        </w:rPr>
        <w:t>փետրվարի 24</w:t>
      </w:r>
      <w:r w:rsidR="00690551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ին կնքված N </w:t>
      </w:r>
      <w:r w:rsidRPr="004235F7">
        <w:rPr>
          <w:rFonts w:ascii="GHEA Grapalat" w:hAnsi="GHEA Grapalat" w:cs="Sylfaen"/>
          <w:b/>
          <w:sz w:val="20"/>
        </w:rPr>
        <w:t>ԱՄԱ</w:t>
      </w:r>
      <w:r w:rsidRPr="004235F7">
        <w:rPr>
          <w:rFonts w:ascii="GHEA Grapalat" w:hAnsi="GHEA Grapalat" w:cs="Sylfaen"/>
          <w:b/>
          <w:sz w:val="20"/>
          <w:lang w:val="hy-AM"/>
        </w:rPr>
        <w:t>Հ-ԳՀ</w:t>
      </w:r>
      <w:r>
        <w:rPr>
          <w:rFonts w:ascii="GHEA Grapalat" w:hAnsi="GHEA Grapalat" w:cs="Sylfaen"/>
          <w:b/>
          <w:sz w:val="20"/>
        </w:rPr>
        <w:t>Ծ</w:t>
      </w:r>
      <w:r w:rsidRPr="004235F7">
        <w:rPr>
          <w:rFonts w:ascii="GHEA Grapalat" w:hAnsi="GHEA Grapalat" w:cs="Sylfaen"/>
          <w:b/>
          <w:sz w:val="20"/>
        </w:rPr>
        <w:t>ՁԲ</w:t>
      </w:r>
      <w:r>
        <w:rPr>
          <w:rFonts w:ascii="GHEA Grapalat" w:hAnsi="GHEA Grapalat" w:cs="Sylfaen"/>
          <w:b/>
          <w:sz w:val="20"/>
          <w:lang w:val="af-ZA"/>
        </w:rPr>
        <w:t>-</w:t>
      </w:r>
      <w:r w:rsidR="00690551">
        <w:rPr>
          <w:rFonts w:ascii="GHEA Grapalat" w:hAnsi="GHEA Grapalat" w:cs="Sylfaen"/>
          <w:b/>
          <w:sz w:val="20"/>
          <w:lang w:val="hy-AM"/>
        </w:rPr>
        <w:t>26/</w:t>
      </w:r>
      <w:r w:rsidR="007A2EA3">
        <w:rPr>
          <w:rFonts w:ascii="GHEA Grapalat" w:hAnsi="GHEA Grapalat" w:cs="Sylfaen"/>
          <w:b/>
          <w:sz w:val="20"/>
          <w:lang w:val="hy-AM"/>
        </w:rPr>
        <w:t>12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2B021D">
        <w:rPr>
          <w:rFonts w:ascii="GHEA Grapalat" w:hAnsi="GHEA Grapalat" w:cs="Sylfaen"/>
          <w:b/>
          <w:sz w:val="20"/>
          <w:lang w:val="af-ZA"/>
        </w:rPr>
        <w:t>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82"/>
        <w:gridCol w:w="569"/>
        <w:gridCol w:w="837"/>
        <w:gridCol w:w="29"/>
        <w:gridCol w:w="290"/>
        <w:gridCol w:w="222"/>
        <w:gridCol w:w="563"/>
        <w:gridCol w:w="190"/>
        <w:gridCol w:w="87"/>
        <w:gridCol w:w="10"/>
        <w:gridCol w:w="285"/>
        <w:gridCol w:w="259"/>
        <w:gridCol w:w="154"/>
        <w:gridCol w:w="49"/>
        <w:gridCol w:w="387"/>
        <w:gridCol w:w="170"/>
        <w:gridCol w:w="759"/>
        <w:gridCol w:w="63"/>
        <w:gridCol w:w="570"/>
        <w:gridCol w:w="81"/>
        <w:gridCol w:w="366"/>
        <w:gridCol w:w="47"/>
        <w:gridCol w:w="204"/>
        <w:gridCol w:w="19"/>
        <w:gridCol w:w="168"/>
        <w:gridCol w:w="140"/>
        <w:gridCol w:w="14"/>
        <w:gridCol w:w="731"/>
        <w:gridCol w:w="27"/>
        <w:gridCol w:w="12"/>
        <w:gridCol w:w="636"/>
        <w:gridCol w:w="208"/>
        <w:gridCol w:w="26"/>
        <w:gridCol w:w="187"/>
        <w:gridCol w:w="34"/>
        <w:gridCol w:w="67"/>
        <w:gridCol w:w="1784"/>
        <w:gridCol w:w="66"/>
      </w:tblGrid>
      <w:tr w:rsidR="0022631D" w:rsidRPr="0022631D" w14:paraId="3BCB0F4A" w14:textId="77777777" w:rsidTr="005B5933">
        <w:trPr>
          <w:gridAfter w:val="1"/>
          <w:wAfter w:w="66" w:type="dxa"/>
          <w:trHeight w:val="146"/>
        </w:trPr>
        <w:tc>
          <w:tcPr>
            <w:tcW w:w="62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26" w:type="dxa"/>
            <w:gridSpan w:val="3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15FC2">
        <w:trPr>
          <w:gridAfter w:val="1"/>
          <w:wAfter w:w="66" w:type="dxa"/>
          <w:trHeight w:val="110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9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4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44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87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1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85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C15FC2">
        <w:trPr>
          <w:gridAfter w:val="1"/>
          <w:wAfter w:w="66" w:type="dxa"/>
          <w:trHeight w:val="175"/>
        </w:trPr>
        <w:tc>
          <w:tcPr>
            <w:tcW w:w="62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4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9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87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41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15FC2">
        <w:trPr>
          <w:gridAfter w:val="1"/>
          <w:wAfter w:w="66" w:type="dxa"/>
          <w:trHeight w:val="275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2EA3" w:rsidRPr="003165EC" w14:paraId="32E8FDB7" w14:textId="77777777" w:rsidTr="00660CE2">
        <w:trPr>
          <w:gridAfter w:val="1"/>
          <w:wAfter w:w="66" w:type="dxa"/>
          <w:trHeight w:val="371"/>
        </w:trPr>
        <w:tc>
          <w:tcPr>
            <w:tcW w:w="628" w:type="dxa"/>
            <w:shd w:val="clear" w:color="auto" w:fill="auto"/>
            <w:vAlign w:val="center"/>
          </w:tcPr>
          <w:p w14:paraId="0C39BDD2" w14:textId="790C3B7E" w:rsidR="007A2EA3" w:rsidRPr="0032724C" w:rsidRDefault="007A2EA3" w:rsidP="007A2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E33CF86" w14:textId="487BB3A3" w:rsidR="007A2EA3" w:rsidRPr="00F313D1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hAnsi="Times New Roma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</w:rPr>
              <w:t>Արարատի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մարզի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Արտաշատ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համայնքի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Արտաշատ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քաղաքի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Մարքսի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փողոցի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կոյուղագծերի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փոխարինման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աշխատանքների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նախագծա-նախահաշվային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փորձաքննության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ծառայություններ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CFDEE" w14:textId="2361B4BE" w:rsidR="007A2EA3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65A6B" w14:textId="3B979979" w:rsidR="007A2EA3" w:rsidRPr="00F313D1" w:rsidRDefault="003165EC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7953D" w14:textId="22114B32" w:rsidR="007A2EA3" w:rsidRPr="00F313D1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4FAE3" w14:textId="0DF2A583" w:rsidR="007A2EA3" w:rsidRPr="00F313D1" w:rsidRDefault="003165EC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200 000</w:t>
            </w:r>
          </w:p>
        </w:tc>
        <w:tc>
          <w:tcPr>
            <w:tcW w:w="15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99301" w14:textId="570CF418" w:rsidR="007A2EA3" w:rsidRPr="00F313D1" w:rsidRDefault="007A2EA3" w:rsidP="007A2EA3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  <w:r>
              <w:t>200</w:t>
            </w:r>
            <w:r>
              <w:rPr>
                <w:lang w:val="ru-RU"/>
              </w:rPr>
              <w:t xml:space="preserve"> 00</w:t>
            </w:r>
            <w:r>
              <w:t>0</w:t>
            </w:r>
          </w:p>
        </w:tc>
        <w:tc>
          <w:tcPr>
            <w:tcW w:w="184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DE98493" w14:textId="2C9C38CB" w:rsidR="007A2EA3" w:rsidRPr="008518B0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hAnsi="Times New Roman"/>
                <w:lang w:val="hy-AM"/>
              </w:rPr>
            </w:pPr>
            <w:r w:rsidRPr="007A2EA3">
              <w:rPr>
                <w:rFonts w:ascii="GHEA Grapalat" w:hAnsi="GHEA Grapalat" w:cs="Arial"/>
                <w:lang w:val="hy-AM"/>
              </w:rPr>
              <w:t>ՀՀ Արարատի մարզի Արտաշատ համայնքի Արտաշատ քաղաքի Մարքսի փողոցի կոյուղագծերի փոխարինման աշխատանքների նախագծա-նախահաշվային փաստաթղթերի փորձաքննության ծառայություններ</w:t>
            </w: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8FD4F2" w14:textId="175D038A" w:rsidR="007A2EA3" w:rsidRPr="008518B0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hAnsi="Times New Roman"/>
                <w:lang w:val="hy-AM"/>
              </w:rPr>
            </w:pPr>
            <w:r w:rsidRPr="007A2EA3">
              <w:rPr>
                <w:rFonts w:ascii="GHEA Grapalat" w:hAnsi="GHEA Grapalat" w:cs="Arial"/>
                <w:lang w:val="hy-AM"/>
              </w:rPr>
              <w:t>ՀՀ Արարատի մարզի Արտաշատ համայնքի Արտաշատ քաղաքի Մարքսի փողոցի կոյուղագծերի փոխարինման աշխատանքների նախագծա-նախահաշվային փաստաթղթերի փորձաքննության ծառայություններ</w:t>
            </w:r>
          </w:p>
        </w:tc>
      </w:tr>
      <w:tr w:rsidR="007A2EA3" w:rsidRPr="003165EC" w14:paraId="7A72D13A" w14:textId="77777777" w:rsidTr="00660CE2">
        <w:trPr>
          <w:gridAfter w:val="1"/>
          <w:wAfter w:w="66" w:type="dxa"/>
          <w:trHeight w:val="371"/>
        </w:trPr>
        <w:tc>
          <w:tcPr>
            <w:tcW w:w="628" w:type="dxa"/>
            <w:shd w:val="clear" w:color="auto" w:fill="auto"/>
            <w:vAlign w:val="center"/>
          </w:tcPr>
          <w:p w14:paraId="0B12D1D4" w14:textId="5ECE0144" w:rsidR="007A2EA3" w:rsidRDefault="007A2EA3" w:rsidP="007A2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C087B85" w14:textId="4CA74A28" w:rsidR="007A2EA3" w:rsidRPr="007A2EA3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7A2EA3">
              <w:rPr>
                <w:rFonts w:ascii="GHEA Grapalat" w:hAnsi="GHEA Grapalat" w:cs="Arial"/>
                <w:lang w:val="hy-AM"/>
              </w:rPr>
              <w:t xml:space="preserve">ՀՀ Արարատի մարզի Արտաշատ համայնքի Արտաշատ քաղաքի Պատկանյան փողոցի </w:t>
            </w:r>
            <w:r w:rsidRPr="007A2EA3">
              <w:rPr>
                <w:rFonts w:ascii="GHEA Grapalat" w:hAnsi="GHEA Grapalat" w:cs="Arial"/>
                <w:lang w:val="hy-AM"/>
              </w:rPr>
              <w:lastRenderedPageBreak/>
              <w:t>կոյուղագծի կառուցման, Նար Դոսի 38–ից և Երևանյան 5-ից դեպի Րաֆֆու փողոց, Խանջյան 15, 16 շենքերի կոյուղագծերի փոխարինման աշխատանքների նախագծա-նախահաշվային փաստաթղթերի փորձաքննության ծառայություններ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77E6D" w14:textId="605EC042" w:rsidR="007A2EA3" w:rsidRPr="007A2EA3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դրամ</w:t>
            </w:r>
            <w:proofErr w:type="spellEnd"/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9DEA9" w14:textId="41E77CA4" w:rsidR="007A2EA3" w:rsidRPr="00F313D1" w:rsidRDefault="003165EC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FC2AC" w14:textId="2E029D70" w:rsidR="007A2EA3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C330E" w14:textId="791D06B1" w:rsidR="007A2EA3" w:rsidRPr="00F313D1" w:rsidRDefault="003165EC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180 000</w:t>
            </w:r>
          </w:p>
        </w:tc>
        <w:tc>
          <w:tcPr>
            <w:tcW w:w="15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ABF4926" w14:textId="5845A760" w:rsidR="007A2EA3" w:rsidRDefault="007A2EA3" w:rsidP="007A2EA3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>
              <w:t>180</w:t>
            </w:r>
            <w:r>
              <w:rPr>
                <w:lang w:val="ru-RU"/>
              </w:rPr>
              <w:t xml:space="preserve"> 0</w:t>
            </w:r>
            <w:r>
              <w:t>00</w:t>
            </w:r>
          </w:p>
        </w:tc>
        <w:tc>
          <w:tcPr>
            <w:tcW w:w="184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765FEF7" w14:textId="003B8443" w:rsidR="007A2EA3" w:rsidRPr="009B70A2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7A2EA3">
              <w:rPr>
                <w:rFonts w:ascii="GHEA Grapalat" w:hAnsi="GHEA Grapalat" w:cs="Arial"/>
                <w:lang w:val="hy-AM"/>
              </w:rPr>
              <w:t xml:space="preserve">ՀՀ Արարատի մարզի Արտաշատ համայնքի Արտաշատ քաղաքի Պատկանյան </w:t>
            </w:r>
            <w:r w:rsidRPr="007A2EA3">
              <w:rPr>
                <w:rFonts w:ascii="GHEA Grapalat" w:hAnsi="GHEA Grapalat" w:cs="Arial"/>
                <w:lang w:val="hy-AM"/>
              </w:rPr>
              <w:lastRenderedPageBreak/>
              <w:t>փողոցի կոյուղագծի կառուցման, Նար Դոսի 38–ից և Երևանյան 5-ից դեպի Րաֆֆու փողոց, Խանջյան 15, 16 շենքերի կոյուղագծերի փոխարինման աշխատանքների նախագծա-նախահաշվային փաստաթղթերի փորձաքննության ծառայություններ</w:t>
            </w: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F2FA22" w14:textId="665D87AB" w:rsidR="007A2EA3" w:rsidRPr="009B70A2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7A2EA3">
              <w:rPr>
                <w:rFonts w:ascii="GHEA Grapalat" w:hAnsi="GHEA Grapalat" w:cs="Arial"/>
                <w:lang w:val="hy-AM"/>
              </w:rPr>
              <w:lastRenderedPageBreak/>
              <w:t xml:space="preserve">ՀՀ Արարատի մարզի Արտաշատ համայնքի Արտաշատ քաղաքի Պատկանյան </w:t>
            </w:r>
            <w:r w:rsidRPr="007A2EA3">
              <w:rPr>
                <w:rFonts w:ascii="GHEA Grapalat" w:hAnsi="GHEA Grapalat" w:cs="Arial"/>
                <w:lang w:val="hy-AM"/>
              </w:rPr>
              <w:lastRenderedPageBreak/>
              <w:t>փողոցի կոյուղագծի կառուցման, Նար Դոսի 38–ից և Երևանյան 5-ից դեպի Րաֆֆու փողոց, Խանջյան 15, 16 շենքերի կոյուղագծերի փոխարինման աշխատանքների նախագծա-նախահաշվային փաստաթղթերի փորձաքննության ծառայություններ</w:t>
            </w:r>
          </w:p>
        </w:tc>
      </w:tr>
      <w:tr w:rsidR="007A2EA3" w:rsidRPr="003165EC" w14:paraId="23E0B42C" w14:textId="77777777" w:rsidTr="00660CE2">
        <w:trPr>
          <w:gridAfter w:val="1"/>
          <w:wAfter w:w="66" w:type="dxa"/>
          <w:trHeight w:val="371"/>
        </w:trPr>
        <w:tc>
          <w:tcPr>
            <w:tcW w:w="628" w:type="dxa"/>
            <w:shd w:val="clear" w:color="auto" w:fill="auto"/>
            <w:vAlign w:val="center"/>
          </w:tcPr>
          <w:p w14:paraId="78692603" w14:textId="201383B8" w:rsidR="007A2EA3" w:rsidRDefault="007A2EA3" w:rsidP="007A2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E431EE" w14:textId="48D4C77C" w:rsidR="007A2EA3" w:rsidRPr="007A2EA3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7A2EA3">
              <w:rPr>
                <w:rFonts w:ascii="GHEA Grapalat" w:hAnsi="GHEA Grapalat" w:cs="Arial"/>
                <w:lang w:val="hy-AM"/>
              </w:rPr>
              <w:t>ՀՀ Արարատի մարզի Արտաշատ համայնքի Արտաշատ քաղաքի Կամոյի փողոցի, Աբովյան փակուղու  և Չարենց փողոցի կոյուղագծերի փոխարինման աշխատանքների նախագծա-նախահաշվային փաստաթղթերի փորձաքննության ծառայություննե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C6694" w14:textId="08AE30D6" w:rsidR="007A2EA3" w:rsidRPr="007A2EA3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823FF" w14:textId="2EC29475" w:rsidR="007A2EA3" w:rsidRPr="00F313D1" w:rsidRDefault="003165EC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99439" w14:textId="1D942E41" w:rsidR="007A2EA3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83D73" w14:textId="0A5A05F4" w:rsidR="007A2EA3" w:rsidRPr="00F313D1" w:rsidRDefault="003165EC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220 000</w:t>
            </w:r>
          </w:p>
        </w:tc>
        <w:tc>
          <w:tcPr>
            <w:tcW w:w="15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58A5BFD" w14:textId="55E14745" w:rsidR="007A2EA3" w:rsidRDefault="007A2EA3" w:rsidP="007A2EA3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>
              <w:t>220</w:t>
            </w:r>
            <w:r>
              <w:rPr>
                <w:lang w:val="ru-RU"/>
              </w:rPr>
              <w:t xml:space="preserve"> </w:t>
            </w:r>
            <w:r>
              <w:t>000</w:t>
            </w:r>
          </w:p>
        </w:tc>
        <w:tc>
          <w:tcPr>
            <w:tcW w:w="184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7F7D260" w14:textId="064DC0E1" w:rsidR="007A2EA3" w:rsidRPr="009B70A2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7A2EA3">
              <w:rPr>
                <w:rFonts w:ascii="GHEA Grapalat" w:hAnsi="GHEA Grapalat" w:cs="Arial"/>
                <w:lang w:val="hy-AM"/>
              </w:rPr>
              <w:t>ՀՀ Արարատի մարզի Արտաշատ համայնքի Արտաշատ քաղաքի Կամոյի փողոցի, Աբովյան փակուղու  և Չարենց փողոցի կոյուղագծերի փոխարինման աշխատանքների նախագծա-նախահաշվային փաստաթղթերի փորձաքննության ծառայություննե</w:t>
            </w: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94E8212" w14:textId="2D2A905A" w:rsidR="007A2EA3" w:rsidRPr="009B70A2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7A2EA3">
              <w:rPr>
                <w:rFonts w:ascii="GHEA Grapalat" w:hAnsi="GHEA Grapalat" w:cs="Arial"/>
                <w:lang w:val="hy-AM"/>
              </w:rPr>
              <w:t>ՀՀ Արարատի մարզի Արտաշատ համայնքի Արտաշատ քաղաքի Կամոյի փողոցի, Աբովյան փակուղու  և Չարենց փողոցի կոյուղագծերի փոխարինման աշխատանքների նախագծա-նախահաշվային փաստաթղթերի փորձաքննության ծառայություննե</w:t>
            </w:r>
          </w:p>
        </w:tc>
      </w:tr>
      <w:tr w:rsidR="007A2EA3" w:rsidRPr="003165EC" w14:paraId="611BFCF5" w14:textId="77777777" w:rsidTr="00660CE2">
        <w:trPr>
          <w:gridAfter w:val="1"/>
          <w:wAfter w:w="66" w:type="dxa"/>
          <w:trHeight w:val="371"/>
        </w:trPr>
        <w:tc>
          <w:tcPr>
            <w:tcW w:w="628" w:type="dxa"/>
            <w:shd w:val="clear" w:color="auto" w:fill="auto"/>
            <w:vAlign w:val="center"/>
          </w:tcPr>
          <w:p w14:paraId="6FA22D70" w14:textId="27B0E08B" w:rsidR="007A2EA3" w:rsidRDefault="007A2EA3" w:rsidP="007A2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B6135B" w14:textId="25F5A98E" w:rsidR="007A2EA3" w:rsidRPr="007A2EA3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7A2EA3">
              <w:rPr>
                <w:rFonts w:ascii="GHEA Grapalat" w:hAnsi="GHEA Grapalat" w:cs="Arial"/>
                <w:lang w:val="hy-AM"/>
              </w:rPr>
              <w:t xml:space="preserve">ՀՀ Արարատի մարզի Արտաշատ համայնքի Արտաշատ քաղաքի Ղուկասյան փողոցի, </w:t>
            </w:r>
            <w:r w:rsidRPr="007A2EA3">
              <w:rPr>
                <w:rFonts w:ascii="GHEA Grapalat" w:hAnsi="GHEA Grapalat" w:cs="Arial"/>
                <w:lang w:val="hy-AM"/>
              </w:rPr>
              <w:lastRenderedPageBreak/>
              <w:t>Ներսիսյան փողոցից դեպի Մարքսի փողոց, Շահումյան 12 և 14 շենքերից դեպի Մարքսի փողոց հատվածների և  Բակունց փողոցի կոյուղագծերի փոխարինման աշխատանքների նախագծա-նախահաշվային փաստաթղթերի փորձաքննության ծառայություններ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152AA" w14:textId="37B03603" w:rsidR="007A2EA3" w:rsidRPr="007A2EA3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դրամ</w:t>
            </w:r>
            <w:proofErr w:type="spellEnd"/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D1DF8" w14:textId="79C6290A" w:rsidR="007A2EA3" w:rsidRPr="00F313D1" w:rsidRDefault="003165EC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3A79B" w14:textId="7E14E2D5" w:rsidR="007A2EA3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1D075" w14:textId="028C10FA" w:rsidR="007A2EA3" w:rsidRPr="00F313D1" w:rsidRDefault="003165EC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200 000</w:t>
            </w:r>
          </w:p>
        </w:tc>
        <w:tc>
          <w:tcPr>
            <w:tcW w:w="15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BF6E899" w14:textId="1B21E64E" w:rsidR="007A2EA3" w:rsidRDefault="007A2EA3" w:rsidP="007A2EA3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>
              <w:t>200</w:t>
            </w:r>
            <w:r>
              <w:rPr>
                <w:lang w:val="ru-RU"/>
              </w:rPr>
              <w:t xml:space="preserve"> </w:t>
            </w:r>
            <w:r>
              <w:t>000</w:t>
            </w:r>
          </w:p>
        </w:tc>
        <w:tc>
          <w:tcPr>
            <w:tcW w:w="184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A463C74" w14:textId="6FED369A" w:rsidR="007A2EA3" w:rsidRPr="009B70A2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7A2EA3">
              <w:rPr>
                <w:rFonts w:ascii="GHEA Grapalat" w:hAnsi="GHEA Grapalat" w:cs="Arial"/>
                <w:lang w:val="hy-AM"/>
              </w:rPr>
              <w:t xml:space="preserve">ՀՀ Արարատի մարզի Արտաշատ համայնքի Արտաշատ քաղաքի Ղուկասյան </w:t>
            </w:r>
            <w:r w:rsidRPr="007A2EA3">
              <w:rPr>
                <w:rFonts w:ascii="GHEA Grapalat" w:hAnsi="GHEA Grapalat" w:cs="Arial"/>
                <w:lang w:val="hy-AM"/>
              </w:rPr>
              <w:lastRenderedPageBreak/>
              <w:t>փողոցի, Ներսիսյան փողոցից դեպի Մարքսի փողոց, Շահումյան 12 և 14 շենքերից դեպի Մարքսի փողոց հատվածների և  Բակունց փողոցի կոյուղագծերի փոխարինման աշխատանքների նախագծա-նախահաշվային փաստաթղթերի փորձաքննության ծառայություններ</w:t>
            </w: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8A062F" w14:textId="54F08F61" w:rsidR="007A2EA3" w:rsidRPr="009B70A2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7A2EA3">
              <w:rPr>
                <w:rFonts w:ascii="GHEA Grapalat" w:hAnsi="GHEA Grapalat" w:cs="Arial"/>
                <w:lang w:val="hy-AM"/>
              </w:rPr>
              <w:lastRenderedPageBreak/>
              <w:t xml:space="preserve">ՀՀ Արարատի մարզի Արտաշատ համայնքի Արտաշատ քաղաքի Ղուկասյան </w:t>
            </w:r>
            <w:r w:rsidRPr="007A2EA3">
              <w:rPr>
                <w:rFonts w:ascii="GHEA Grapalat" w:hAnsi="GHEA Grapalat" w:cs="Arial"/>
                <w:lang w:val="hy-AM"/>
              </w:rPr>
              <w:lastRenderedPageBreak/>
              <w:t>փողոցի, Ներսիսյան փողոցից դեպի Մարքսի փողոց, Շահումյան 12 և 14 շենքերից դեպի Մարքսի փողոց հատվածների և  Բակունց փողոցի կոյուղագծերի փոխարինման աշխատանքների նախագծա-նախահաշվային փաստաթղթերի փորձաքննության ծառայություններ</w:t>
            </w:r>
          </w:p>
        </w:tc>
      </w:tr>
      <w:tr w:rsidR="007A2EA3" w:rsidRPr="003165EC" w14:paraId="6CD26733" w14:textId="77777777" w:rsidTr="00660CE2">
        <w:trPr>
          <w:gridAfter w:val="1"/>
          <w:wAfter w:w="66" w:type="dxa"/>
          <w:trHeight w:val="371"/>
        </w:trPr>
        <w:tc>
          <w:tcPr>
            <w:tcW w:w="628" w:type="dxa"/>
            <w:shd w:val="clear" w:color="auto" w:fill="auto"/>
            <w:vAlign w:val="center"/>
          </w:tcPr>
          <w:p w14:paraId="711C98F9" w14:textId="47A2FEE6" w:rsidR="007A2EA3" w:rsidRDefault="007A2EA3" w:rsidP="007A2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5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257DDE" w14:textId="5C766754" w:rsidR="007A2EA3" w:rsidRPr="007A2EA3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7A2EA3">
              <w:rPr>
                <w:rFonts w:ascii="GHEA Grapalat" w:hAnsi="GHEA Grapalat" w:cs="Arial"/>
                <w:lang w:val="hy-AM"/>
              </w:rPr>
              <w:t>ՀՀ Արարատի մարզի Արտաշատ համայնքի Ազատամարտիկների փողոցից դեպի Վերին Արտաշատ տանող ճանապարհի կոյղուգծի մասնակի փոխարինման աշխատանքների նախագծա-նախահաշվային փաստաթղթերի փորձաքննության ծառայություններ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A9FC4" w14:textId="2D900BB3" w:rsidR="007A2EA3" w:rsidRPr="007A2EA3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FEE42" w14:textId="42214AFC" w:rsidR="007A2EA3" w:rsidRPr="00F313D1" w:rsidRDefault="003165EC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41B78" w14:textId="0A1DAC19" w:rsidR="007A2EA3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E74A2" w14:textId="13D4F2F4" w:rsidR="007A2EA3" w:rsidRPr="00F313D1" w:rsidRDefault="003165EC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180 000</w:t>
            </w:r>
          </w:p>
        </w:tc>
        <w:tc>
          <w:tcPr>
            <w:tcW w:w="15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9BD1A82" w14:textId="02225359" w:rsidR="007A2EA3" w:rsidRDefault="007A2EA3" w:rsidP="007A2EA3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>
              <w:t>180 000</w:t>
            </w:r>
          </w:p>
        </w:tc>
        <w:tc>
          <w:tcPr>
            <w:tcW w:w="184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AEC048" w14:textId="7A54A95D" w:rsidR="007A2EA3" w:rsidRPr="009B70A2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7A2EA3">
              <w:rPr>
                <w:rFonts w:ascii="GHEA Grapalat" w:hAnsi="GHEA Grapalat" w:cs="Arial"/>
                <w:lang w:val="hy-AM"/>
              </w:rPr>
              <w:t>ՀՀ Արարատի մարզի Արտաշատ համայնքի Ազատամարտիկների փողոցից դեպի Վերին Արտաշատ տանող ճանապարհի կոյղուգծի մասնակի փոխարինման աշխատանքների նախագծա-նախահաշվային փաստաթղթերի փորձաքննության ծառայություններ</w:t>
            </w: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138497" w14:textId="2BB96F68" w:rsidR="007A2EA3" w:rsidRPr="009B70A2" w:rsidRDefault="007A2EA3" w:rsidP="007A2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 w:rsidRPr="007A2EA3">
              <w:rPr>
                <w:rFonts w:ascii="GHEA Grapalat" w:hAnsi="GHEA Grapalat" w:cs="Arial"/>
                <w:lang w:val="hy-AM"/>
              </w:rPr>
              <w:t>ՀՀ Արարատի մարզի Արտաշատ համայնքի Ազատամարտիկների փողոցից դեպի Վերին Արտաշատ տանող ճանապարհի կոյղուգծի մասնակի փոխարինման աշխատանքների նախագծա-նախահաշվային փաստաթղթերի փորձաքննության ծառայություններ</w:t>
            </w:r>
          </w:p>
        </w:tc>
      </w:tr>
      <w:tr w:rsidR="0022631D" w:rsidRPr="003165EC" w14:paraId="4B8BC031" w14:textId="77777777" w:rsidTr="005B5933">
        <w:trPr>
          <w:gridAfter w:val="1"/>
          <w:wAfter w:w="66" w:type="dxa"/>
          <w:trHeight w:val="169"/>
        </w:trPr>
        <w:tc>
          <w:tcPr>
            <w:tcW w:w="11054" w:type="dxa"/>
            <w:gridSpan w:val="38"/>
            <w:shd w:val="clear" w:color="auto" w:fill="99CCFF"/>
            <w:vAlign w:val="center"/>
          </w:tcPr>
          <w:p w14:paraId="451180EC" w14:textId="77777777" w:rsidR="0022631D" w:rsidRPr="008518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165EC" w14:paraId="24C3B0CB" w14:textId="77777777" w:rsidTr="005B5933">
        <w:trPr>
          <w:gridAfter w:val="1"/>
          <w:wAfter w:w="66" w:type="dxa"/>
          <w:trHeight w:val="137"/>
        </w:trPr>
        <w:tc>
          <w:tcPr>
            <w:tcW w:w="43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F55F4C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0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9FA29D8" w:rsidR="0022631D" w:rsidRPr="00F55F4C" w:rsidRDefault="008E3032" w:rsidP="005928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օրենքի 2</w:t>
            </w:r>
            <w:r w:rsidR="00592817" w:rsidRPr="005928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րդ հոդված</w:t>
            </w:r>
          </w:p>
        </w:tc>
      </w:tr>
      <w:tr w:rsidR="0022631D" w:rsidRPr="003165EC" w14:paraId="075EEA57" w14:textId="77777777" w:rsidTr="005B5933">
        <w:trPr>
          <w:gridAfter w:val="1"/>
          <w:wAfter w:w="66" w:type="dxa"/>
          <w:trHeight w:val="196"/>
        </w:trPr>
        <w:tc>
          <w:tcPr>
            <w:tcW w:w="11054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F55F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5B59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6" w:type="dxa"/>
          <w:trHeight w:val="155"/>
        </w:trPr>
        <w:tc>
          <w:tcPr>
            <w:tcW w:w="70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5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F9259EE" w:rsidR="007A2EA3" w:rsidRPr="007A2EA3" w:rsidRDefault="007A2EA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15.01.2026թ</w:t>
            </w:r>
          </w:p>
        </w:tc>
      </w:tr>
      <w:tr w:rsidR="0022631D" w:rsidRPr="0022631D" w14:paraId="199F948A" w14:textId="77777777" w:rsidTr="005B59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6" w:type="dxa"/>
          <w:trHeight w:val="164"/>
        </w:trPr>
        <w:tc>
          <w:tcPr>
            <w:tcW w:w="638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5B59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6" w:type="dxa"/>
          <w:trHeight w:val="92"/>
        </w:trPr>
        <w:tc>
          <w:tcPr>
            <w:tcW w:w="638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5B59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6" w:type="dxa"/>
          <w:trHeight w:val="47"/>
        </w:trPr>
        <w:tc>
          <w:tcPr>
            <w:tcW w:w="638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5B59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6" w:type="dxa"/>
          <w:trHeight w:val="47"/>
        </w:trPr>
        <w:tc>
          <w:tcPr>
            <w:tcW w:w="638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5B59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6" w:type="dxa"/>
          <w:trHeight w:val="155"/>
        </w:trPr>
        <w:tc>
          <w:tcPr>
            <w:tcW w:w="638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5B5933">
        <w:trPr>
          <w:gridAfter w:val="1"/>
          <w:wAfter w:w="66" w:type="dxa"/>
          <w:trHeight w:val="54"/>
        </w:trPr>
        <w:tc>
          <w:tcPr>
            <w:tcW w:w="11054" w:type="dxa"/>
            <w:gridSpan w:val="3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B5933">
        <w:trPr>
          <w:gridAfter w:val="1"/>
          <w:wAfter w:w="66" w:type="dxa"/>
          <w:trHeight w:val="605"/>
        </w:trPr>
        <w:tc>
          <w:tcPr>
            <w:tcW w:w="137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44" w:type="dxa"/>
            <w:gridSpan w:val="29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5B5933">
        <w:trPr>
          <w:gridAfter w:val="1"/>
          <w:wAfter w:w="66" w:type="dxa"/>
          <w:trHeight w:val="365"/>
        </w:trPr>
        <w:tc>
          <w:tcPr>
            <w:tcW w:w="1379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7" w:type="dxa"/>
            <w:gridSpan w:val="14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9" w:type="dxa"/>
            <w:gridSpan w:val="10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98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A44E5" w:rsidRPr="0022631D" w14:paraId="4184C045" w14:textId="77777777" w:rsidTr="005B5933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CFEC2D1" w14:textId="5E762422" w:rsidR="008A44E5" w:rsidRDefault="008A44E5" w:rsidP="005928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59281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14:paraId="0484B5E1" w14:textId="77777777" w:rsidR="008A44E5" w:rsidRDefault="008A44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72422638" w14:textId="77777777" w:rsidR="008A44E5" w:rsidRDefault="008A44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C115FF" w14:textId="77777777" w:rsidR="008A44E5" w:rsidRDefault="008A44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75C7F5" w14:textId="77777777" w:rsidR="008A44E5" w:rsidRDefault="008A44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50069" w:rsidRPr="0022631D" w14:paraId="63F08A74" w14:textId="77777777" w:rsidTr="00D716A0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CD0EEBC" w14:textId="64BF9356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1663752C" w14:textId="7EC7C28A" w:rsidR="00450069" w:rsidRPr="00F313D1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Արխիտեկտ ՍՊԸ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0092C86B" w14:textId="3946BC79" w:rsidR="00450069" w:rsidRPr="00F313D1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80 000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A1F6386" w14:textId="0285DFFC" w:rsidR="00450069" w:rsidRPr="00F313D1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16 000</w:t>
            </w: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139DD6E" w14:textId="2D61579F" w:rsidR="00450069" w:rsidRPr="00F313D1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96 000</w:t>
            </w:r>
          </w:p>
        </w:tc>
      </w:tr>
      <w:tr w:rsidR="00450069" w:rsidRPr="0022631D" w14:paraId="2D2D8487" w14:textId="77777777" w:rsidTr="00AC0C11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64ABBE1" w14:textId="668C059D" w:rsidR="00450069" w:rsidRPr="00F313D1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4C165E42" w14:textId="0EE8D17B" w:rsidR="00450069" w:rsidRPr="0027096D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Ջրարբի ՍՊԸ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112AFAAC" w14:textId="1E3BFEE4" w:rsidR="00450069" w:rsidRPr="0027096D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98 000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38DF5327" w14:textId="7CCCF24F" w:rsidR="00450069" w:rsidRPr="0027096D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0</w:t>
            </w: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A85E19F" w14:textId="7E8718E6" w:rsidR="00450069" w:rsidRPr="0027096D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98 000</w:t>
            </w:r>
          </w:p>
        </w:tc>
      </w:tr>
      <w:tr w:rsidR="00450069" w:rsidRPr="0022631D" w14:paraId="62D41A65" w14:textId="77777777" w:rsidTr="00AC0C11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82C8438" w14:textId="14109502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7ED91841" w14:textId="1FD339E0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Դելտաշին ՍՊԸ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6984737E" w14:textId="056005D8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t>139 000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194F889C" w14:textId="4FCCDD2D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t>0</w:t>
            </w: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B38885D" w14:textId="014DD98C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t>139 000</w:t>
            </w:r>
          </w:p>
        </w:tc>
      </w:tr>
      <w:tr w:rsidR="007A2EA3" w:rsidRPr="0022631D" w14:paraId="237F9D70" w14:textId="77777777" w:rsidTr="005B5933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B2F40EE" w14:textId="2D063AB9" w:rsidR="007A2EA3" w:rsidRPr="00450069" w:rsidRDefault="004500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14:paraId="5EDAE484" w14:textId="77777777" w:rsidR="007A2EA3" w:rsidRDefault="007A2E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0E7D981D" w14:textId="77777777" w:rsidR="007A2EA3" w:rsidRDefault="007A2E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14331" w14:textId="77777777" w:rsidR="007A2EA3" w:rsidRDefault="007A2E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BB5A2E" w14:textId="77777777" w:rsidR="007A2EA3" w:rsidRDefault="007A2E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50069" w:rsidRPr="0022631D" w14:paraId="1C8EB1CC" w14:textId="77777777" w:rsidTr="00CA2A93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1C78C81" w14:textId="630792E9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0F662142" w14:textId="1AED205D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Արխիտեկտ ՍՊԸ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5C16A622" w14:textId="78B6CF1F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80 000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BF0594A" w14:textId="1834D46C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16 000</w:t>
            </w: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E9E5E25" w14:textId="3DC5E5F6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96 000</w:t>
            </w:r>
          </w:p>
        </w:tc>
      </w:tr>
      <w:tr w:rsidR="00450069" w:rsidRPr="0022631D" w14:paraId="6B66F450" w14:textId="77777777" w:rsidTr="00B73FBA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947986E" w14:textId="349BEE54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3AAF8C14" w14:textId="15FF5133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Ջրարբի ՍՊԸ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7B9DA61E" w14:textId="11AD8AA8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86 000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9FAB858" w14:textId="49AD1085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0</w:t>
            </w: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27EF417" w14:textId="0F5F8EB8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86 000</w:t>
            </w:r>
          </w:p>
        </w:tc>
      </w:tr>
      <w:tr w:rsidR="00450069" w:rsidRPr="0022631D" w14:paraId="66193CFE" w14:textId="77777777" w:rsidTr="00177A93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7B798B9" w14:textId="5D12E5C1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096ACE32" w14:textId="7EDADAF4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Դելտաշին ՍՊԸ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61751799" w14:textId="6575E0CF" w:rsidR="00450069" w:rsidRP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5006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129 000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1734B4" w14:textId="763E494D" w:rsidR="00450069" w:rsidRP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5006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4DBB59" w14:textId="438FA67D" w:rsidR="00450069" w:rsidRP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5006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129 000</w:t>
            </w:r>
          </w:p>
        </w:tc>
      </w:tr>
      <w:tr w:rsidR="007A2EA3" w:rsidRPr="0022631D" w14:paraId="024CEDB1" w14:textId="77777777" w:rsidTr="005B5933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D05E14C" w14:textId="722151C1" w:rsidR="007A2EA3" w:rsidRPr="00450069" w:rsidRDefault="004500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14:paraId="55A0DEA6" w14:textId="77777777" w:rsidR="007A2EA3" w:rsidRDefault="007A2E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178A6F6F" w14:textId="77777777" w:rsidR="007A2EA3" w:rsidRDefault="007A2E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1A2BB" w14:textId="77777777" w:rsidR="007A2EA3" w:rsidRDefault="007A2E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2CBC9F" w14:textId="77777777" w:rsidR="007A2EA3" w:rsidRDefault="007A2E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50069" w:rsidRPr="0022631D" w14:paraId="57C75DF9" w14:textId="77777777" w:rsidTr="004F2E32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C474F2E" w14:textId="034A410B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36B5742D" w14:textId="7E95F6CB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Արխիտեկտ ՍՊԸ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6A36B25E" w14:textId="02FC0054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80 000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F65C00D" w14:textId="18A53EAE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16 000</w:t>
            </w: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D858EE3" w14:textId="16625A7B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96 000</w:t>
            </w:r>
          </w:p>
        </w:tc>
      </w:tr>
      <w:tr w:rsidR="00450069" w:rsidRPr="0022631D" w14:paraId="77B7E99D" w14:textId="77777777" w:rsidTr="009448F6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66D0C8D" w14:textId="52ADF413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708730B2" w14:textId="5A29B9EA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Ջրարբի ՍՊԸ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0D6414B4" w14:textId="45A54976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109 000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37AF091" w14:textId="710001DD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0</w:t>
            </w: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E6BC6D7" w14:textId="28547EDC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109 000</w:t>
            </w:r>
          </w:p>
        </w:tc>
      </w:tr>
      <w:tr w:rsidR="00450069" w:rsidRPr="0022631D" w14:paraId="43DECCA2" w14:textId="77777777" w:rsidTr="009448F6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58A1F1F" w14:textId="767955C4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7ED8E876" w14:textId="0DCE1CB4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Դելտաշին ՍՊԸ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625AEEE7" w14:textId="4C939643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t>159 000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58BED75" w14:textId="54F86819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t>0</w:t>
            </w: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4217DAA" w14:textId="58BE662A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t>159 000</w:t>
            </w:r>
          </w:p>
        </w:tc>
      </w:tr>
      <w:tr w:rsidR="007A2EA3" w:rsidRPr="0022631D" w14:paraId="4754F0FC" w14:textId="77777777" w:rsidTr="005B5933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55D2FA7" w14:textId="6C7B471B" w:rsidR="007A2EA3" w:rsidRPr="00450069" w:rsidRDefault="004500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14:paraId="72F9FA79" w14:textId="77777777" w:rsidR="007A2EA3" w:rsidRDefault="007A2E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7B0AE7DE" w14:textId="77777777" w:rsidR="007A2EA3" w:rsidRDefault="007A2E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E2FD9" w14:textId="77777777" w:rsidR="007A2EA3" w:rsidRDefault="007A2E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2E8FF1" w14:textId="77777777" w:rsidR="007A2EA3" w:rsidRDefault="007A2E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50069" w:rsidRPr="0022631D" w14:paraId="66A5399A" w14:textId="77777777" w:rsidTr="00B01AB7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0ADC49F" w14:textId="5063D044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455CCFC5" w14:textId="6249D2D4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Արխիտեկտ ՍՊԸ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149B8166" w14:textId="1AD1811E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80 000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CBFEED0" w14:textId="7253094D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16 000</w:t>
            </w: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A396359" w14:textId="7698D205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96 000</w:t>
            </w:r>
          </w:p>
        </w:tc>
      </w:tr>
      <w:tr w:rsidR="00450069" w:rsidRPr="0022631D" w14:paraId="14E091BF" w14:textId="77777777" w:rsidTr="000B13C4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B9FB4D7" w14:textId="2039AB7A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68E98B86" w14:textId="4529EDF3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Ջրարբի ՍՊԸ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629A716A" w14:textId="01141F86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45F5">
              <w:rPr>
                <w:sz w:val="20"/>
                <w:szCs w:val="20"/>
                <w:lang w:val="hy-AM"/>
              </w:rPr>
              <w:t>95 000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59FDD243" w14:textId="7C0A1771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0</w:t>
            </w: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9783D9C" w14:textId="2A3239FF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95 000</w:t>
            </w:r>
          </w:p>
        </w:tc>
      </w:tr>
      <w:tr w:rsidR="00450069" w:rsidRPr="0022631D" w14:paraId="30EFB93B" w14:textId="77777777" w:rsidTr="000B13C4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0643FA79" w14:textId="5F743AF0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78EC9C44" w14:textId="749A626F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Դելտաշին ՍՊԸ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2833D244" w14:textId="63E7B8E3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45F5">
              <w:rPr>
                <w:sz w:val="20"/>
                <w:szCs w:val="20"/>
              </w:rPr>
              <w:t>139 000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67165464" w14:textId="4BACC0B8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t>0</w:t>
            </w: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EB06A6D" w14:textId="3D6A2E08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gramStart"/>
            <w:r>
              <w:t>139  000</w:t>
            </w:r>
            <w:proofErr w:type="gramEnd"/>
          </w:p>
        </w:tc>
      </w:tr>
      <w:tr w:rsidR="007A2EA3" w:rsidRPr="0022631D" w14:paraId="36E62FA1" w14:textId="77777777" w:rsidTr="005B5933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650BC74" w14:textId="15678893" w:rsidR="007A2EA3" w:rsidRPr="00450069" w:rsidRDefault="004500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14:paraId="025A62F8" w14:textId="77777777" w:rsidR="007A2EA3" w:rsidRDefault="007A2E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609379BE" w14:textId="77777777" w:rsidR="007A2EA3" w:rsidRDefault="007A2E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B249F7" w14:textId="77777777" w:rsidR="007A2EA3" w:rsidRDefault="007A2E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C4E57" w14:textId="77777777" w:rsidR="007A2EA3" w:rsidRDefault="007A2E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50069" w:rsidRPr="0022631D" w14:paraId="4B96F025" w14:textId="77777777" w:rsidTr="00B71003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7BE0D07" w14:textId="3FEF2C8B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1106A1B5" w14:textId="2CB31057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Արխիտեկտ ՍՊԸ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46766044" w14:textId="67A9E3AE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80 000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657DD6E" w14:textId="7B9073C8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16 000</w:t>
            </w: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3D69ECD" w14:textId="6FB6BD3C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96 000</w:t>
            </w:r>
          </w:p>
        </w:tc>
      </w:tr>
      <w:tr w:rsidR="00450069" w:rsidRPr="0022631D" w14:paraId="110C774D" w14:textId="77777777" w:rsidTr="00B21D46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88794D4" w14:textId="558CB2BA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04657D9C" w14:textId="6C86A282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Ջրարբի ՍՊԸ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44906F10" w14:textId="4B8AE15E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85 000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40184C9" w14:textId="29F4AD4A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0</w:t>
            </w: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9501A43" w14:textId="2AA8B711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85 000</w:t>
            </w:r>
          </w:p>
        </w:tc>
      </w:tr>
      <w:tr w:rsidR="00450069" w:rsidRPr="0022631D" w14:paraId="027343CF" w14:textId="77777777" w:rsidTr="00B21D46">
        <w:trPr>
          <w:gridAfter w:val="1"/>
          <w:wAfter w:w="66" w:type="dxa"/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6497B4C" w14:textId="11B1686F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6C0BE088" w14:textId="04154B51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Arial"/>
                <w:lang w:val="hy-AM"/>
              </w:rPr>
              <w:t>Դելտաշին ՍՊԸ</w:t>
            </w: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14:paraId="1EB1BE04" w14:textId="2583D015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t>129 000</w:t>
            </w:r>
          </w:p>
        </w:tc>
        <w:tc>
          <w:tcPr>
            <w:tcW w:w="220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3D355A1" w14:textId="4CD2855A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t>0</w:t>
            </w: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D88C179" w14:textId="4352B1BA" w:rsidR="00450069" w:rsidRDefault="00450069" w:rsidP="004500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t>129 000</w:t>
            </w:r>
          </w:p>
        </w:tc>
      </w:tr>
      <w:tr w:rsidR="00B07B4D" w:rsidRPr="0022631D" w14:paraId="700CD07F" w14:textId="243E35FA" w:rsidTr="005B5933">
        <w:trPr>
          <w:gridAfter w:val="1"/>
          <w:wAfter w:w="66" w:type="dxa"/>
          <w:trHeight w:val="288"/>
        </w:trPr>
        <w:tc>
          <w:tcPr>
            <w:tcW w:w="8956" w:type="dxa"/>
            <w:gridSpan w:val="33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B07B4D" w:rsidRPr="0022631D" w:rsidRDefault="00B07B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8" w:type="dxa"/>
            <w:gridSpan w:val="5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01A98573" w14:textId="77777777" w:rsidR="00B07B4D" w:rsidRPr="0022631D" w:rsidRDefault="00B07B4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5B5933">
        <w:trPr>
          <w:gridAfter w:val="1"/>
          <w:wAfter w:w="66" w:type="dxa"/>
        </w:trPr>
        <w:tc>
          <w:tcPr>
            <w:tcW w:w="110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5B5933">
        <w:trPr>
          <w:gridAfter w:val="1"/>
          <w:wAfter w:w="66" w:type="dxa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0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5B5933">
        <w:trPr>
          <w:gridAfter w:val="1"/>
          <w:wAfter w:w="66" w:type="dxa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5B5933">
        <w:trPr>
          <w:gridAfter w:val="1"/>
          <w:wAfter w:w="66" w:type="dxa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5B5933">
        <w:trPr>
          <w:gridAfter w:val="1"/>
          <w:wAfter w:w="66" w:type="dxa"/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5B5933">
        <w:trPr>
          <w:gridAfter w:val="1"/>
          <w:wAfter w:w="66" w:type="dxa"/>
          <w:trHeight w:val="331"/>
        </w:trPr>
        <w:tc>
          <w:tcPr>
            <w:tcW w:w="2245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09" w:type="dxa"/>
            <w:gridSpan w:val="33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5B5933">
        <w:trPr>
          <w:gridAfter w:val="1"/>
          <w:wAfter w:w="66" w:type="dxa"/>
          <w:trHeight w:val="289"/>
        </w:trPr>
        <w:tc>
          <w:tcPr>
            <w:tcW w:w="11054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5B5933">
        <w:trPr>
          <w:gridAfter w:val="1"/>
          <w:wAfter w:w="66" w:type="dxa"/>
          <w:trHeight w:val="346"/>
        </w:trPr>
        <w:tc>
          <w:tcPr>
            <w:tcW w:w="47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F18D66F" w:rsidR="0022631D" w:rsidRPr="0022631D" w:rsidRDefault="007A2EA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23.01.2026թ</w:t>
            </w:r>
          </w:p>
        </w:tc>
      </w:tr>
      <w:tr w:rsidR="0022631D" w:rsidRPr="0022631D" w14:paraId="71BEA872" w14:textId="77777777" w:rsidTr="005B5933">
        <w:trPr>
          <w:gridAfter w:val="1"/>
          <w:wAfter w:w="66" w:type="dxa"/>
          <w:trHeight w:val="92"/>
        </w:trPr>
        <w:tc>
          <w:tcPr>
            <w:tcW w:w="474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5B5AF0" w14:paraId="04C80107" w14:textId="77777777" w:rsidTr="005B5933">
        <w:trPr>
          <w:gridAfter w:val="1"/>
          <w:wAfter w:w="66" w:type="dxa"/>
          <w:trHeight w:val="92"/>
        </w:trPr>
        <w:tc>
          <w:tcPr>
            <w:tcW w:w="474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FF59189" w:rsidR="0022631D" w:rsidRPr="00B07B4D" w:rsidRDefault="007A2EA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26.01.2026</w:t>
            </w:r>
          </w:p>
        </w:tc>
        <w:tc>
          <w:tcPr>
            <w:tcW w:w="29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908A0F" w:rsidR="0022631D" w:rsidRPr="00B07B4D" w:rsidRDefault="007A2EA3" w:rsidP="009B70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05.02.2026թ</w:t>
            </w:r>
          </w:p>
        </w:tc>
      </w:tr>
      <w:tr w:rsidR="0022631D" w:rsidRPr="005B5AF0" w14:paraId="2254FA5C" w14:textId="77777777" w:rsidTr="005B5933">
        <w:trPr>
          <w:gridAfter w:val="1"/>
          <w:wAfter w:w="66" w:type="dxa"/>
          <w:trHeight w:val="344"/>
        </w:trPr>
        <w:tc>
          <w:tcPr>
            <w:tcW w:w="11054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D3B79F4" w:rsidR="0022631D" w:rsidRPr="00F313D1" w:rsidRDefault="0022631D" w:rsidP="00F313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A6E2D" w:rsidRPr="00B07B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7A2E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16.02.2026թ</w:t>
            </w:r>
            <w:r w:rsidR="00F313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22631D" w:rsidRPr="0022631D" w14:paraId="3C75DA26" w14:textId="77777777" w:rsidTr="005B5933">
        <w:trPr>
          <w:gridAfter w:val="1"/>
          <w:wAfter w:w="66" w:type="dxa"/>
          <w:trHeight w:val="344"/>
        </w:trPr>
        <w:tc>
          <w:tcPr>
            <w:tcW w:w="47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7B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r w:rsidRPr="005B5A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պայմանագիրը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EA53FDE" w:rsidR="0022631D" w:rsidRPr="00F313D1" w:rsidRDefault="007A2EA3" w:rsidP="004310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5B593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5B593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 թ</w:t>
            </w:r>
          </w:p>
        </w:tc>
      </w:tr>
      <w:tr w:rsidR="0022631D" w:rsidRPr="0022631D" w14:paraId="0682C6BE" w14:textId="77777777" w:rsidTr="005B5933">
        <w:trPr>
          <w:gridAfter w:val="1"/>
          <w:wAfter w:w="66" w:type="dxa"/>
          <w:trHeight w:val="344"/>
        </w:trPr>
        <w:tc>
          <w:tcPr>
            <w:tcW w:w="47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4464854" w:rsidR="0022631D" w:rsidRPr="00F313D1" w:rsidRDefault="007A2EA3" w:rsidP="004310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 w:rsidR="005B593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5B593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</w:t>
            </w:r>
          </w:p>
        </w:tc>
      </w:tr>
      <w:tr w:rsidR="0022631D" w:rsidRPr="0022631D" w14:paraId="79A64497" w14:textId="77777777" w:rsidTr="005B5933">
        <w:trPr>
          <w:gridAfter w:val="1"/>
          <w:wAfter w:w="66" w:type="dxa"/>
          <w:trHeight w:val="288"/>
        </w:trPr>
        <w:tc>
          <w:tcPr>
            <w:tcW w:w="11054" w:type="dxa"/>
            <w:gridSpan w:val="38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5B5933">
        <w:trPr>
          <w:gridAfter w:val="1"/>
          <w:wAfter w:w="66" w:type="dxa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34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5B5933">
        <w:trPr>
          <w:gridAfter w:val="1"/>
          <w:wAfter w:w="66" w:type="dxa"/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2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65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31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81" w:type="dxa"/>
            <w:gridSpan w:val="9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5B5933">
        <w:trPr>
          <w:gridAfter w:val="1"/>
          <w:wAfter w:w="66" w:type="dxa"/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2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0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5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6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5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1" w:type="dxa"/>
            <w:gridSpan w:val="9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5B5933">
        <w:trPr>
          <w:gridAfter w:val="1"/>
          <w:wAfter w:w="66" w:type="dxa"/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B5AF0" w:rsidRPr="0022631D" w14:paraId="574C52FE" w14:textId="77777777" w:rsidTr="005B5933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32559D7E" w14:textId="55F45A8D" w:rsidR="005B5AF0" w:rsidRPr="007A2EA3" w:rsidRDefault="005928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7A2E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-5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14:paraId="1987A884" w14:textId="7D208C5C" w:rsidR="005B5AF0" w:rsidRPr="0027096D" w:rsidRDefault="007A2EA3" w:rsidP="00124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Արխիտեկտ ՍՊԸ</w:t>
            </w:r>
          </w:p>
        </w:tc>
        <w:tc>
          <w:tcPr>
            <w:tcW w:w="2089" w:type="dxa"/>
            <w:gridSpan w:val="10"/>
            <w:shd w:val="clear" w:color="auto" w:fill="auto"/>
            <w:vAlign w:val="center"/>
          </w:tcPr>
          <w:p w14:paraId="04589D35" w14:textId="3FFA8324" w:rsidR="005B5AF0" w:rsidRPr="0027096D" w:rsidRDefault="00592817" w:rsidP="009B70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ԱՄԱՀ-ԳՀԾՁԲ-</w:t>
            </w:r>
            <w:r w:rsidR="005B59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26/</w:t>
            </w:r>
            <w:r w:rsidR="007A2E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14:paraId="5693B825" w14:textId="27C1641F" w:rsidR="005B5AF0" w:rsidRPr="0027096D" w:rsidRDefault="007A2E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24.02.2026Թ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7C0C3EA0" w14:textId="1963ED2B" w:rsidR="005B5AF0" w:rsidRPr="0027096D" w:rsidRDefault="0027096D" w:rsidP="00124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7096D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Պայմանագիրը </w:t>
            </w:r>
            <w:r w:rsidRPr="0027096D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կողմերի միջև ուժի մեջ մտնելուց </w:t>
            </w:r>
            <w:r w:rsidR="007A2EA3">
              <w:rPr>
                <w:rFonts w:ascii="GHEA Grapalat" w:hAnsi="GHEA Grapalat"/>
                <w:sz w:val="14"/>
                <w:szCs w:val="14"/>
                <w:lang w:val="hy-AM"/>
              </w:rPr>
              <w:t>21 օրացուցային օրվա ընթացքում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7CCB827F" w14:textId="746B22F9" w:rsidR="005B5AF0" w:rsidRDefault="005B5A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0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14:paraId="265A4470" w14:textId="5FCD5DB1" w:rsidR="005B5AF0" w:rsidRPr="0027096D" w:rsidRDefault="007A2E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480 000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700051BA" w14:textId="35C2E493" w:rsidR="005B5AF0" w:rsidRPr="0027096D" w:rsidRDefault="007A2E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480 000</w:t>
            </w:r>
          </w:p>
        </w:tc>
      </w:tr>
      <w:tr w:rsidR="0022631D" w:rsidRPr="005B5AF0" w14:paraId="41E4ED39" w14:textId="77777777" w:rsidTr="005B5933">
        <w:trPr>
          <w:gridAfter w:val="1"/>
          <w:wAfter w:w="66" w:type="dxa"/>
          <w:trHeight w:val="150"/>
        </w:trPr>
        <w:tc>
          <w:tcPr>
            <w:tcW w:w="11054" w:type="dxa"/>
            <w:gridSpan w:val="38"/>
            <w:shd w:val="clear" w:color="auto" w:fill="auto"/>
            <w:vAlign w:val="center"/>
          </w:tcPr>
          <w:p w14:paraId="7265AE84" w14:textId="77777777" w:rsidR="0022631D" w:rsidRPr="005B5AF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5A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5B5933">
        <w:trPr>
          <w:gridAfter w:val="1"/>
          <w:wAfter w:w="66" w:type="dxa"/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A2EA3" w:rsidRPr="007A2EA3" w14:paraId="20BC55B9" w14:textId="77777777" w:rsidTr="005B5933">
        <w:trPr>
          <w:gridAfter w:val="1"/>
          <w:wAfter w:w="66" w:type="dxa"/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8EB4F4C" w:rsidR="007A2EA3" w:rsidRPr="006B21A0" w:rsidRDefault="007A2EA3" w:rsidP="007A2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-5</w:t>
            </w:r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A38D8FC" w:rsidR="007A2EA3" w:rsidRPr="00124C09" w:rsidRDefault="007A2EA3" w:rsidP="007A2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Արխիտեկտ ՍՊԸ</w:t>
            </w:r>
          </w:p>
        </w:tc>
        <w:tc>
          <w:tcPr>
            <w:tcW w:w="26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C4E4F" w14:textId="77777777" w:rsidR="007A2EA3" w:rsidRDefault="007A2EA3" w:rsidP="007A2EA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 xml:space="preserve">Ք.Գյումրի Շիրակացի փ.83 շբն.40 </w:t>
            </w:r>
          </w:p>
          <w:p w14:paraId="4916BA54" w14:textId="3BA6B00B" w:rsidR="007A2EA3" w:rsidRPr="005B5933" w:rsidRDefault="007A2EA3" w:rsidP="007A2EA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Հեռ 041-822-822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C5A7392" w:rsidR="007A2EA3" w:rsidRPr="005B5933" w:rsidRDefault="007A2EA3" w:rsidP="007A2EA3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</w:pPr>
            <w:r w:rsidRPr="007A2EA3"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  <w:t>arxitects@mail.ru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36AF49F" w:rsidR="007A2EA3" w:rsidRPr="005B5933" w:rsidRDefault="00450069" w:rsidP="007A2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1930030206200300</w:t>
            </w: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359B8BA" w:rsidR="007A2EA3" w:rsidRPr="005B5933" w:rsidRDefault="00450069" w:rsidP="007A2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05547385</w:t>
            </w:r>
          </w:p>
        </w:tc>
      </w:tr>
      <w:tr w:rsidR="0022631D" w:rsidRPr="006B21A0" w14:paraId="223A7F8C" w14:textId="77777777" w:rsidTr="005B5933">
        <w:trPr>
          <w:gridAfter w:val="1"/>
          <w:wAfter w:w="66" w:type="dxa"/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B21A0" w14:paraId="496A046D" w14:textId="77777777" w:rsidTr="005B5933">
        <w:trPr>
          <w:gridAfter w:val="1"/>
          <w:wAfter w:w="66" w:type="dxa"/>
          <w:trHeight w:val="288"/>
        </w:trPr>
        <w:tc>
          <w:tcPr>
            <w:tcW w:w="11054" w:type="dxa"/>
            <w:gridSpan w:val="38"/>
            <w:shd w:val="clear" w:color="auto" w:fill="99CCFF"/>
            <w:vAlign w:val="center"/>
          </w:tcPr>
          <w:p w14:paraId="393BE26B" w14:textId="77777777" w:rsidR="0022631D" w:rsidRPr="006B21A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165EC" w14:paraId="3863A00B" w14:textId="77777777" w:rsidTr="005B59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6" w:type="dxa"/>
          <w:trHeight w:val="200"/>
        </w:trPr>
        <w:tc>
          <w:tcPr>
            <w:tcW w:w="2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B21A0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1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3165EC" w14:paraId="485BF528" w14:textId="77777777" w:rsidTr="005B5933">
        <w:trPr>
          <w:gridAfter w:val="1"/>
          <w:wAfter w:w="66" w:type="dxa"/>
          <w:trHeight w:val="288"/>
        </w:trPr>
        <w:tc>
          <w:tcPr>
            <w:tcW w:w="11054" w:type="dxa"/>
            <w:gridSpan w:val="38"/>
            <w:shd w:val="clear" w:color="auto" w:fill="99CCFF"/>
            <w:vAlign w:val="center"/>
          </w:tcPr>
          <w:p w14:paraId="60FF974B" w14:textId="77777777" w:rsidR="0022631D" w:rsidRPr="00C7650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165EC" w14:paraId="7DB42300" w14:textId="77777777" w:rsidTr="005B5933">
        <w:trPr>
          <w:gridAfter w:val="1"/>
          <w:wAfter w:w="66" w:type="dxa"/>
          <w:trHeight w:val="288"/>
        </w:trPr>
        <w:tc>
          <w:tcPr>
            <w:tcW w:w="11054" w:type="dxa"/>
            <w:gridSpan w:val="38"/>
            <w:shd w:val="clear" w:color="auto" w:fill="auto"/>
            <w:vAlign w:val="center"/>
          </w:tcPr>
          <w:p w14:paraId="0AD8E25E" w14:textId="0B5F8804" w:rsidR="0022631D" w:rsidRPr="00C7650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</w:t>
            </w:r>
            <w:r w:rsidR="00E4188B"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ընթացակարգը կազմակերպած </w:t>
            </w: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պատվիրատուին ներկայացնել կնքված  պայմանագրի </w:t>
            </w:r>
            <w:r w:rsidR="004D078F"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6B21A0"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="004D078F"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3D70D3AA" w14:textId="77777777" w:rsidR="0022631D" w:rsidRPr="00C7650B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2631D" w:rsidRPr="00C7650B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8206E3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8206E3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8206E3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113277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113277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90D7925" w:rsidR="0022631D" w:rsidRPr="00113277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="006B21A0" w:rsidRPr="00113277">
              <w:rPr>
                <w:lang w:val="hy-AM"/>
              </w:rPr>
              <w:t xml:space="preserve"> </w:t>
            </w:r>
            <w:r w:rsidR="006B21A0"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artashatsubvencia2022@mail.ru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3165EC" w14:paraId="3CC8B38C" w14:textId="77777777" w:rsidTr="005B5933">
        <w:trPr>
          <w:gridAfter w:val="1"/>
          <w:wAfter w:w="66" w:type="dxa"/>
          <w:trHeight w:val="288"/>
        </w:trPr>
        <w:tc>
          <w:tcPr>
            <w:tcW w:w="11054" w:type="dxa"/>
            <w:gridSpan w:val="38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165EC" w14:paraId="5484FA73" w14:textId="77777777" w:rsidTr="005B5933">
        <w:trPr>
          <w:gridAfter w:val="1"/>
          <w:wAfter w:w="66" w:type="dxa"/>
          <w:trHeight w:val="475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9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6FC786A2" w14:textId="43F22829" w:rsidR="0022631D" w:rsidRPr="00593F3D" w:rsidRDefault="006B21A0" w:rsidP="00593F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</w:t>
            </w:r>
            <w:r w:rsidR="00B62680">
              <w:fldChar w:fldCharType="begin"/>
            </w:r>
            <w:r w:rsidR="00B62680" w:rsidRPr="008B455F">
              <w:rPr>
                <w:lang w:val="hy-AM"/>
              </w:rPr>
              <w:instrText xml:space="preserve"> HYPERLINK "http://www.armeps.am" </w:instrText>
            </w:r>
            <w:r w:rsidR="00B62680">
              <w:fldChar w:fldCharType="separate"/>
            </w:r>
            <w:r w:rsidRPr="00762AEB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 w:rsidR="00B62680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 w:rsidR="00593F3D" w:rsidRPr="00593F3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 կայքում</w:t>
            </w:r>
          </w:p>
        </w:tc>
      </w:tr>
      <w:tr w:rsidR="0022631D" w:rsidRPr="003165EC" w14:paraId="5A7FED5D" w14:textId="77777777" w:rsidTr="005B5933">
        <w:trPr>
          <w:gridAfter w:val="1"/>
          <w:wAfter w:w="66" w:type="dxa"/>
          <w:trHeight w:val="288"/>
        </w:trPr>
        <w:tc>
          <w:tcPr>
            <w:tcW w:w="11054" w:type="dxa"/>
            <w:gridSpan w:val="38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165EC" w14:paraId="40B30E88" w14:textId="77777777" w:rsidTr="005B5933">
        <w:trPr>
          <w:gridAfter w:val="1"/>
          <w:wAfter w:w="66" w:type="dxa"/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972B04" w:rsidR="0022631D" w:rsidRPr="00593F3D" w:rsidRDefault="00593F3D" w:rsidP="00593F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93F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հայտնաերվել</w:t>
            </w:r>
          </w:p>
        </w:tc>
      </w:tr>
      <w:tr w:rsidR="0022631D" w:rsidRPr="003165EC" w14:paraId="541BD7F7" w14:textId="77777777" w:rsidTr="005B5933">
        <w:trPr>
          <w:gridAfter w:val="1"/>
          <w:wAfter w:w="66" w:type="dxa"/>
          <w:trHeight w:val="288"/>
        </w:trPr>
        <w:tc>
          <w:tcPr>
            <w:tcW w:w="11054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5B5933">
        <w:trPr>
          <w:gridAfter w:val="1"/>
          <w:wAfter w:w="66" w:type="dxa"/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C7650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656E70" w:rsidR="0022631D" w:rsidRPr="00593F3D" w:rsidRDefault="00593F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Բողոքներ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չեն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եղել</w:t>
            </w:r>
            <w:proofErr w:type="spellEnd"/>
          </w:p>
        </w:tc>
      </w:tr>
      <w:tr w:rsidR="0022631D" w:rsidRPr="00E56328" w14:paraId="1DAD5D5C" w14:textId="77777777" w:rsidTr="005B5933">
        <w:trPr>
          <w:gridAfter w:val="1"/>
          <w:wAfter w:w="66" w:type="dxa"/>
          <w:trHeight w:val="288"/>
        </w:trPr>
        <w:tc>
          <w:tcPr>
            <w:tcW w:w="11054" w:type="dxa"/>
            <w:gridSpan w:val="38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5B5933">
        <w:trPr>
          <w:gridAfter w:val="1"/>
          <w:wAfter w:w="66" w:type="dxa"/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5B5933">
        <w:trPr>
          <w:gridAfter w:val="1"/>
          <w:wAfter w:w="66" w:type="dxa"/>
          <w:trHeight w:val="288"/>
        </w:trPr>
        <w:tc>
          <w:tcPr>
            <w:tcW w:w="11054" w:type="dxa"/>
            <w:gridSpan w:val="38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5B5933">
        <w:trPr>
          <w:gridAfter w:val="1"/>
          <w:wAfter w:w="66" w:type="dxa"/>
          <w:trHeight w:val="227"/>
        </w:trPr>
        <w:tc>
          <w:tcPr>
            <w:tcW w:w="11054" w:type="dxa"/>
            <w:gridSpan w:val="38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5B5933">
        <w:trPr>
          <w:gridAfter w:val="1"/>
          <w:wAfter w:w="66" w:type="dxa"/>
          <w:trHeight w:val="47"/>
        </w:trPr>
        <w:tc>
          <w:tcPr>
            <w:tcW w:w="3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6C6C269C" w14:textId="77777777" w:rsidTr="005B5933">
        <w:trPr>
          <w:gridAfter w:val="1"/>
          <w:wAfter w:w="66" w:type="dxa"/>
          <w:trHeight w:val="47"/>
        </w:trPr>
        <w:tc>
          <w:tcPr>
            <w:tcW w:w="3320" w:type="dxa"/>
            <w:gridSpan w:val="8"/>
            <w:shd w:val="clear" w:color="auto" w:fill="auto"/>
            <w:vAlign w:val="center"/>
          </w:tcPr>
          <w:p w14:paraId="0A862370" w14:textId="07D36931" w:rsidR="0022631D" w:rsidRPr="0022631D" w:rsidRDefault="004310A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Մարիամ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Գեղամյան</w:t>
            </w:r>
            <w:proofErr w:type="spellEnd"/>
            <w:r w:rsidR="00593F3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022" w:type="dxa"/>
            <w:gridSpan w:val="20"/>
            <w:shd w:val="clear" w:color="auto" w:fill="auto"/>
            <w:vAlign w:val="center"/>
          </w:tcPr>
          <w:p w14:paraId="570A2BE5" w14:textId="293EE9FD" w:rsidR="0022631D" w:rsidRPr="005B5933" w:rsidRDefault="005B59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1411">
              <w:rPr>
                <w:rFonts w:ascii="GHEA Grapalat" w:hAnsi="GHEA Grapalat"/>
                <w:u w:val="single"/>
                <w:lang w:val="hy-AM"/>
              </w:rPr>
              <w:t>0235-2-36-39</w:t>
            </w:r>
          </w:p>
        </w:tc>
        <w:tc>
          <w:tcPr>
            <w:tcW w:w="3712" w:type="dxa"/>
            <w:gridSpan w:val="10"/>
            <w:shd w:val="clear" w:color="auto" w:fill="auto"/>
            <w:vAlign w:val="center"/>
          </w:tcPr>
          <w:p w14:paraId="08716D00" w14:textId="1D15E246" w:rsidR="00593F3D" w:rsidRDefault="008807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5B5933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subvencia.202</w:t>
              </w:r>
              <w:r w:rsidR="005B5933" w:rsidRPr="00611BBD">
                <w:rPr>
                  <w:rStyle w:val="aa"/>
                  <w:rFonts w:asciiTheme="minorHAnsi" w:hAnsiTheme="minorHAnsi" w:cs="Helvetica"/>
                  <w:sz w:val="20"/>
                  <w:szCs w:val="20"/>
                  <w:shd w:val="clear" w:color="auto" w:fill="FFFFFF"/>
                  <w:lang w:val="hy-AM"/>
                </w:rPr>
                <w:t>5</w:t>
              </w:r>
              <w:r w:rsidR="005B5933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@mail.ru</w:t>
              </w:r>
            </w:hyperlink>
            <w:r w:rsidR="004310A1"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026F4C68" w14:textId="77777777" w:rsidR="004310A1" w:rsidRDefault="004310A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3C42DEDA" w14:textId="2824021A" w:rsidR="004310A1" w:rsidRPr="0022631D" w:rsidRDefault="004310A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0167DDB" w:rsidR="001021B0" w:rsidRPr="00BD5DB4" w:rsidRDefault="00BD5DB4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  <w:proofErr w:type="spellStart"/>
      <w:r>
        <w:rPr>
          <w:rFonts w:ascii="GHEA Mariam" w:hAnsi="GHEA Mariam"/>
          <w:sz w:val="18"/>
          <w:szCs w:val="18"/>
        </w:rPr>
        <w:t>Պատվիրատու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Արտաշատի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համայնքապետարան</w:t>
      </w:r>
      <w:proofErr w:type="spellEnd"/>
    </w:p>
    <w:sectPr w:rsidR="001021B0" w:rsidRPr="00BD5DB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09654" w14:textId="77777777" w:rsidR="0088075C" w:rsidRDefault="0088075C" w:rsidP="0022631D">
      <w:pPr>
        <w:spacing w:before="0" w:after="0"/>
      </w:pPr>
      <w:r>
        <w:separator/>
      </w:r>
    </w:p>
  </w:endnote>
  <w:endnote w:type="continuationSeparator" w:id="0">
    <w:p w14:paraId="6CBC6B6F" w14:textId="77777777" w:rsidR="0088075C" w:rsidRDefault="0088075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C865C" w14:textId="77777777" w:rsidR="0088075C" w:rsidRDefault="0088075C" w:rsidP="0022631D">
      <w:pPr>
        <w:spacing w:before="0" w:after="0"/>
      </w:pPr>
      <w:r>
        <w:separator/>
      </w:r>
    </w:p>
  </w:footnote>
  <w:footnote w:type="continuationSeparator" w:id="0">
    <w:p w14:paraId="4332D2BA" w14:textId="77777777" w:rsidR="0088075C" w:rsidRDefault="0088075C" w:rsidP="0022631D">
      <w:pPr>
        <w:spacing w:before="0" w:after="0"/>
      </w:pPr>
      <w:r>
        <w:continuationSeparator/>
      </w:r>
    </w:p>
  </w:footnote>
  <w:footnote w:id="1">
    <w:p w14:paraId="73E33F31" w14:textId="68A57691" w:rsidR="008A44E5" w:rsidRPr="00541A77" w:rsidRDefault="008A44E5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</w:t>
      </w:r>
      <w:proofErr w:type="spellEnd"/>
      <w:r w:rsidR="003165EC">
        <w:rPr>
          <w:rFonts w:ascii="GHEA Grapalat" w:hAnsi="GHEA Grapalat"/>
          <w:bCs/>
          <w:i/>
          <w:sz w:val="12"/>
          <w:szCs w:val="12"/>
          <w:lang w:val="hy-AM"/>
        </w:rPr>
        <w:t>1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A44E5" w:rsidRPr="002D0BF6" w:rsidRDefault="008A44E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A44E5" w:rsidRPr="002D0BF6" w:rsidRDefault="008A44E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A44E5" w:rsidRPr="002D0BF6" w:rsidRDefault="008A44E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A44E5" w:rsidRPr="002D0BF6" w:rsidRDefault="008A44E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A44E5" w:rsidRPr="00871366" w:rsidRDefault="008A44E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A44E5" w:rsidRPr="002D0BF6" w:rsidRDefault="008A44E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A44E5" w:rsidRPr="0078682E" w:rsidRDefault="008A44E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A44E5" w:rsidRPr="0078682E" w:rsidRDefault="008A44E5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A44E5" w:rsidRPr="00005B9C" w:rsidRDefault="008A44E5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1693"/>
    <w:rsid w:val="000336CB"/>
    <w:rsid w:val="00044EA8"/>
    <w:rsid w:val="00046CCF"/>
    <w:rsid w:val="00051ECE"/>
    <w:rsid w:val="0007090E"/>
    <w:rsid w:val="00073D66"/>
    <w:rsid w:val="000B0199"/>
    <w:rsid w:val="000D0034"/>
    <w:rsid w:val="000D6744"/>
    <w:rsid w:val="000E4FF1"/>
    <w:rsid w:val="000F376D"/>
    <w:rsid w:val="001021B0"/>
    <w:rsid w:val="001025CD"/>
    <w:rsid w:val="00113277"/>
    <w:rsid w:val="00124C09"/>
    <w:rsid w:val="001506E9"/>
    <w:rsid w:val="0016732E"/>
    <w:rsid w:val="0018422F"/>
    <w:rsid w:val="001A1999"/>
    <w:rsid w:val="001B074B"/>
    <w:rsid w:val="001C1BE1"/>
    <w:rsid w:val="001E0091"/>
    <w:rsid w:val="002206A1"/>
    <w:rsid w:val="0022631D"/>
    <w:rsid w:val="00234442"/>
    <w:rsid w:val="0027096D"/>
    <w:rsid w:val="00295B92"/>
    <w:rsid w:val="002B0222"/>
    <w:rsid w:val="002B45EB"/>
    <w:rsid w:val="002E4E6F"/>
    <w:rsid w:val="002F16CC"/>
    <w:rsid w:val="002F1FEB"/>
    <w:rsid w:val="003165EC"/>
    <w:rsid w:val="0032724C"/>
    <w:rsid w:val="00371B1D"/>
    <w:rsid w:val="003938F9"/>
    <w:rsid w:val="003B2758"/>
    <w:rsid w:val="003E3D40"/>
    <w:rsid w:val="003E6978"/>
    <w:rsid w:val="00416AF5"/>
    <w:rsid w:val="0042436D"/>
    <w:rsid w:val="00424A7F"/>
    <w:rsid w:val="004310A1"/>
    <w:rsid w:val="00433E3C"/>
    <w:rsid w:val="00450069"/>
    <w:rsid w:val="00472069"/>
    <w:rsid w:val="00474C2F"/>
    <w:rsid w:val="004764CD"/>
    <w:rsid w:val="004875E0"/>
    <w:rsid w:val="004B2F2D"/>
    <w:rsid w:val="004C7BB4"/>
    <w:rsid w:val="004D078F"/>
    <w:rsid w:val="004E133F"/>
    <w:rsid w:val="004E376E"/>
    <w:rsid w:val="00503BCC"/>
    <w:rsid w:val="005229F3"/>
    <w:rsid w:val="00530DA6"/>
    <w:rsid w:val="00546023"/>
    <w:rsid w:val="005737F9"/>
    <w:rsid w:val="00592817"/>
    <w:rsid w:val="00593F3D"/>
    <w:rsid w:val="005B003A"/>
    <w:rsid w:val="005B3698"/>
    <w:rsid w:val="005B5933"/>
    <w:rsid w:val="005B5AF0"/>
    <w:rsid w:val="005D5FBD"/>
    <w:rsid w:val="00607C9A"/>
    <w:rsid w:val="00646760"/>
    <w:rsid w:val="00690551"/>
    <w:rsid w:val="00690ECB"/>
    <w:rsid w:val="006A38B4"/>
    <w:rsid w:val="006B21A0"/>
    <w:rsid w:val="006B2E21"/>
    <w:rsid w:val="006C0266"/>
    <w:rsid w:val="006C461D"/>
    <w:rsid w:val="006D755C"/>
    <w:rsid w:val="006E0D92"/>
    <w:rsid w:val="006E1A83"/>
    <w:rsid w:val="006F2779"/>
    <w:rsid w:val="007060FC"/>
    <w:rsid w:val="007732E7"/>
    <w:rsid w:val="0078682E"/>
    <w:rsid w:val="007A2EA3"/>
    <w:rsid w:val="007B7EA4"/>
    <w:rsid w:val="0081420B"/>
    <w:rsid w:val="008206E3"/>
    <w:rsid w:val="00835CC4"/>
    <w:rsid w:val="00843702"/>
    <w:rsid w:val="008518B0"/>
    <w:rsid w:val="00862EFA"/>
    <w:rsid w:val="0088075C"/>
    <w:rsid w:val="008A44E5"/>
    <w:rsid w:val="008B455F"/>
    <w:rsid w:val="008C4E62"/>
    <w:rsid w:val="008E3032"/>
    <w:rsid w:val="008E493A"/>
    <w:rsid w:val="00962686"/>
    <w:rsid w:val="009B70A2"/>
    <w:rsid w:val="009C5E0F"/>
    <w:rsid w:val="009E75FF"/>
    <w:rsid w:val="009F7E2B"/>
    <w:rsid w:val="009F7EF3"/>
    <w:rsid w:val="00A27ABA"/>
    <w:rsid w:val="00A306F5"/>
    <w:rsid w:val="00A31820"/>
    <w:rsid w:val="00AA32E4"/>
    <w:rsid w:val="00AD07B9"/>
    <w:rsid w:val="00AD59DC"/>
    <w:rsid w:val="00B07B4D"/>
    <w:rsid w:val="00B5328B"/>
    <w:rsid w:val="00B62680"/>
    <w:rsid w:val="00B66251"/>
    <w:rsid w:val="00B75762"/>
    <w:rsid w:val="00B91DE2"/>
    <w:rsid w:val="00B94EA2"/>
    <w:rsid w:val="00BA03B0"/>
    <w:rsid w:val="00BB0A93"/>
    <w:rsid w:val="00BD3D4E"/>
    <w:rsid w:val="00BD5DB4"/>
    <w:rsid w:val="00BF1465"/>
    <w:rsid w:val="00BF4745"/>
    <w:rsid w:val="00C15FC2"/>
    <w:rsid w:val="00C62FC6"/>
    <w:rsid w:val="00C7650B"/>
    <w:rsid w:val="00C84DF7"/>
    <w:rsid w:val="00C96337"/>
    <w:rsid w:val="00C96BED"/>
    <w:rsid w:val="00CB44D2"/>
    <w:rsid w:val="00CC1F23"/>
    <w:rsid w:val="00CF1F70"/>
    <w:rsid w:val="00D11CB7"/>
    <w:rsid w:val="00D350DE"/>
    <w:rsid w:val="00D36189"/>
    <w:rsid w:val="00D80C64"/>
    <w:rsid w:val="00DE06F1"/>
    <w:rsid w:val="00DF6C6C"/>
    <w:rsid w:val="00E243EA"/>
    <w:rsid w:val="00E33A25"/>
    <w:rsid w:val="00E4188B"/>
    <w:rsid w:val="00E510DA"/>
    <w:rsid w:val="00E54C4D"/>
    <w:rsid w:val="00E56328"/>
    <w:rsid w:val="00EA01A2"/>
    <w:rsid w:val="00EA568C"/>
    <w:rsid w:val="00EA7677"/>
    <w:rsid w:val="00EA767F"/>
    <w:rsid w:val="00EB59EE"/>
    <w:rsid w:val="00EF16D0"/>
    <w:rsid w:val="00F10AFE"/>
    <w:rsid w:val="00F31004"/>
    <w:rsid w:val="00F313D1"/>
    <w:rsid w:val="00F55F4C"/>
    <w:rsid w:val="00F64167"/>
    <w:rsid w:val="00F65D9B"/>
    <w:rsid w:val="00F6673B"/>
    <w:rsid w:val="00F77AAD"/>
    <w:rsid w:val="00F91656"/>
    <w:rsid w:val="00F916C4"/>
    <w:rsid w:val="00FA6E2D"/>
    <w:rsid w:val="00FB097B"/>
    <w:rsid w:val="00FC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A7C597A-53D0-4A90-B69C-C53B562B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6B21A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B5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cia.202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CBD8-85EA-4398-A259-50672A80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1382</Words>
  <Characters>7878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asasa asasa</cp:lastModifiedBy>
  <cp:revision>53</cp:revision>
  <cp:lastPrinted>2023-09-15T08:01:00Z</cp:lastPrinted>
  <dcterms:created xsi:type="dcterms:W3CDTF">2021-06-28T12:08:00Z</dcterms:created>
  <dcterms:modified xsi:type="dcterms:W3CDTF">2026-02-25T12:15:00Z</dcterms:modified>
</cp:coreProperties>
</file>