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70E61C3" w14:textId="47D567E6" w:rsidR="00DA73AC" w:rsidRPr="003828CC" w:rsidRDefault="00CC23F9" w:rsidP="003828CC">
      <w:pPr>
        <w:pBdr>
          <w:top w:val="nil"/>
          <w:left w:val="nil"/>
          <w:bottom w:val="nil"/>
          <w:right w:val="nil"/>
          <w:between w:val="nil"/>
        </w:pBdr>
        <w:spacing w:line="360" w:lineRule="auto"/>
        <w:ind w:leftChars="0" w:left="0" w:firstLineChars="0" w:firstLine="0"/>
        <w:jc w:val="center"/>
        <w:outlineLvl w:val="9"/>
        <w:rPr>
          <w:rFonts w:ascii="GHEA Grapalat" w:hAnsi="GHEA Grapalat"/>
          <w:color w:val="000000"/>
        </w:rPr>
      </w:pPr>
      <w:r w:rsidRPr="003828CC">
        <w:rPr>
          <w:rFonts w:ascii="GHEA Grapalat" w:eastAsia="Tahoma" w:hAnsi="GHEA Grapalat" w:cs="Tahoma"/>
          <w:color w:val="000000"/>
        </w:rPr>
        <w:t>ՀԱՅՏԱՐԱՐՈՒԹՅՈՒՆ</w:t>
      </w:r>
    </w:p>
    <w:p w14:paraId="1DC93827" w14:textId="4BC355D6" w:rsidR="00DA73AC" w:rsidRPr="003828CC" w:rsidRDefault="00CC23F9" w:rsidP="003828CC">
      <w:pPr>
        <w:pBdr>
          <w:top w:val="nil"/>
          <w:left w:val="nil"/>
          <w:bottom w:val="nil"/>
          <w:right w:val="nil"/>
          <w:between w:val="nil"/>
        </w:pBdr>
        <w:spacing w:line="360" w:lineRule="auto"/>
        <w:ind w:leftChars="0" w:left="0" w:firstLineChars="0" w:firstLine="0"/>
        <w:jc w:val="center"/>
        <w:outlineLvl w:val="9"/>
        <w:rPr>
          <w:rFonts w:ascii="GHEA Grapalat" w:hAnsi="GHEA Grapalat"/>
          <w:color w:val="000000"/>
        </w:rPr>
      </w:pPr>
      <w:r w:rsidRPr="003828CC">
        <w:rPr>
          <w:rFonts w:ascii="GHEA Grapalat" w:eastAsia="Tahoma" w:hAnsi="GHEA Grapalat" w:cs="Tahoma"/>
          <w:color w:val="000000"/>
        </w:rPr>
        <w:t>ՆԱԽԱՈՐԱԿԱՎՈՐՄԱՆ ԸՆԹԱՑԱԿԱՐԳԻ ՄԱՍԻՆ</w:t>
      </w:r>
    </w:p>
    <w:p w14:paraId="7A2B5A54" w14:textId="206C2939" w:rsidR="00DA73AC" w:rsidRPr="003828CC" w:rsidRDefault="00CC23F9" w:rsidP="003828CC">
      <w:pPr>
        <w:pBdr>
          <w:top w:val="nil"/>
          <w:left w:val="nil"/>
          <w:bottom w:val="nil"/>
          <w:right w:val="nil"/>
          <w:between w:val="nil"/>
        </w:pBdr>
        <w:spacing w:line="360" w:lineRule="auto"/>
        <w:ind w:leftChars="0" w:left="0" w:firstLineChars="0" w:firstLine="0"/>
        <w:jc w:val="center"/>
        <w:outlineLvl w:val="9"/>
        <w:rPr>
          <w:rFonts w:ascii="GHEA Grapalat" w:eastAsia="Tahoma" w:hAnsi="GHEA Grapalat" w:cs="Tahoma"/>
          <w:color w:val="000000"/>
        </w:rPr>
      </w:pPr>
      <w:proofErr w:type="spellStart"/>
      <w:r w:rsidRPr="003828CC">
        <w:rPr>
          <w:rFonts w:ascii="GHEA Grapalat" w:eastAsia="Tahoma" w:hAnsi="GHEA Grapalat" w:cs="Tahoma"/>
          <w:color w:val="000000"/>
        </w:rPr>
        <w:t>Հայտարարության</w:t>
      </w:r>
      <w:proofErr w:type="spellEnd"/>
      <w:r w:rsidRPr="003828CC">
        <w:rPr>
          <w:rFonts w:ascii="GHEA Grapalat" w:eastAsia="Tahoma" w:hAnsi="GHEA Grapalat" w:cs="Tahoma"/>
          <w:color w:val="000000"/>
        </w:rPr>
        <w:t xml:space="preserve"> </w:t>
      </w:r>
      <w:proofErr w:type="spellStart"/>
      <w:r w:rsidRPr="003828CC">
        <w:rPr>
          <w:rFonts w:ascii="GHEA Grapalat" w:eastAsia="Tahoma" w:hAnsi="GHEA Grapalat" w:cs="Tahoma"/>
          <w:color w:val="000000"/>
        </w:rPr>
        <w:t>սույն</w:t>
      </w:r>
      <w:proofErr w:type="spellEnd"/>
      <w:r w:rsidRPr="003828CC">
        <w:rPr>
          <w:rFonts w:ascii="GHEA Grapalat" w:eastAsia="Tahoma" w:hAnsi="GHEA Grapalat" w:cs="Tahoma"/>
          <w:color w:val="000000"/>
        </w:rPr>
        <w:t xml:space="preserve"> </w:t>
      </w:r>
      <w:proofErr w:type="spellStart"/>
      <w:r w:rsidRPr="003828CC">
        <w:rPr>
          <w:rFonts w:ascii="GHEA Grapalat" w:eastAsia="Tahoma" w:hAnsi="GHEA Grapalat" w:cs="Tahoma"/>
          <w:color w:val="000000"/>
        </w:rPr>
        <w:t>տեքստը</w:t>
      </w:r>
      <w:proofErr w:type="spellEnd"/>
      <w:r w:rsidRPr="003828CC">
        <w:rPr>
          <w:rFonts w:ascii="GHEA Grapalat" w:eastAsia="Tahoma" w:hAnsi="GHEA Grapalat" w:cs="Tahoma"/>
          <w:color w:val="000000"/>
        </w:rPr>
        <w:t xml:space="preserve"> </w:t>
      </w:r>
      <w:proofErr w:type="spellStart"/>
      <w:r w:rsidRPr="003828CC">
        <w:rPr>
          <w:rFonts w:ascii="GHEA Grapalat" w:eastAsia="Tahoma" w:hAnsi="GHEA Grapalat" w:cs="Tahoma"/>
          <w:color w:val="000000"/>
        </w:rPr>
        <w:t>հաստատված</w:t>
      </w:r>
      <w:proofErr w:type="spellEnd"/>
      <w:r w:rsidRPr="003828CC">
        <w:rPr>
          <w:rFonts w:ascii="GHEA Grapalat" w:eastAsia="Tahoma" w:hAnsi="GHEA Grapalat" w:cs="Tahoma"/>
          <w:color w:val="000000"/>
        </w:rPr>
        <w:t xml:space="preserve"> է </w:t>
      </w:r>
      <w:proofErr w:type="spellStart"/>
      <w:r w:rsidRPr="003828CC">
        <w:rPr>
          <w:rFonts w:ascii="GHEA Grapalat" w:eastAsia="Tahoma" w:hAnsi="GHEA Grapalat" w:cs="Tahoma"/>
          <w:color w:val="000000"/>
        </w:rPr>
        <w:t>երկու</w:t>
      </w:r>
      <w:proofErr w:type="spellEnd"/>
      <w:r w:rsidRPr="003828CC">
        <w:rPr>
          <w:rFonts w:ascii="GHEA Grapalat" w:eastAsia="Tahoma" w:hAnsi="GHEA Grapalat" w:cs="Tahoma"/>
          <w:color w:val="000000"/>
        </w:rPr>
        <w:t xml:space="preserve"> </w:t>
      </w:r>
      <w:proofErr w:type="spellStart"/>
      <w:r w:rsidRPr="003828CC">
        <w:rPr>
          <w:rFonts w:ascii="GHEA Grapalat" w:eastAsia="Tahoma" w:hAnsi="GHEA Grapalat" w:cs="Tahoma"/>
          <w:color w:val="000000"/>
        </w:rPr>
        <w:t>փուլով</w:t>
      </w:r>
      <w:proofErr w:type="spellEnd"/>
      <w:r w:rsidRPr="003828CC">
        <w:rPr>
          <w:rFonts w:ascii="GHEA Grapalat" w:eastAsia="Tahoma" w:hAnsi="GHEA Grapalat" w:cs="Tahoma"/>
          <w:color w:val="000000"/>
        </w:rPr>
        <w:t xml:space="preserve"> </w:t>
      </w:r>
      <w:proofErr w:type="spellStart"/>
      <w:r w:rsidRPr="003828CC">
        <w:rPr>
          <w:rFonts w:ascii="GHEA Grapalat" w:eastAsia="Tahoma" w:hAnsi="GHEA Grapalat" w:cs="Tahoma"/>
          <w:color w:val="000000"/>
        </w:rPr>
        <w:t>մրցույթի</w:t>
      </w:r>
      <w:proofErr w:type="spellEnd"/>
      <w:r w:rsidRPr="003828CC">
        <w:rPr>
          <w:rFonts w:ascii="GHEA Grapalat" w:eastAsia="Tahoma" w:hAnsi="GHEA Grapalat" w:cs="Tahoma"/>
          <w:color w:val="000000"/>
        </w:rPr>
        <w:t xml:space="preserve"> </w:t>
      </w:r>
      <w:proofErr w:type="spellStart"/>
      <w:r w:rsidRPr="003828CC">
        <w:rPr>
          <w:rFonts w:ascii="GHEA Grapalat" w:eastAsia="Tahoma" w:hAnsi="GHEA Grapalat" w:cs="Tahoma"/>
          <w:color w:val="000000"/>
        </w:rPr>
        <w:t>գնահատող</w:t>
      </w:r>
      <w:proofErr w:type="spellEnd"/>
      <w:r w:rsidRPr="003828CC">
        <w:rPr>
          <w:rFonts w:ascii="GHEA Grapalat" w:eastAsia="Tahoma" w:hAnsi="GHEA Grapalat" w:cs="Tahoma"/>
          <w:color w:val="000000"/>
        </w:rPr>
        <w:t xml:space="preserve"> </w:t>
      </w:r>
      <w:proofErr w:type="spellStart"/>
      <w:r w:rsidRPr="003828CC">
        <w:rPr>
          <w:rFonts w:ascii="GHEA Grapalat" w:eastAsia="Tahoma" w:hAnsi="GHEA Grapalat" w:cs="Tahoma"/>
          <w:color w:val="000000"/>
        </w:rPr>
        <w:t>հանձնաժողովի</w:t>
      </w:r>
      <w:proofErr w:type="spellEnd"/>
      <w:r w:rsidRPr="003828CC">
        <w:rPr>
          <w:rFonts w:ascii="GHEA Grapalat" w:eastAsia="Tahoma" w:hAnsi="GHEA Grapalat" w:cs="Tahoma"/>
          <w:color w:val="000000"/>
        </w:rPr>
        <w:t xml:space="preserve"> </w:t>
      </w:r>
      <w:r w:rsidR="00D95DAE" w:rsidRPr="00E72988">
        <w:rPr>
          <w:rFonts w:ascii="GHEA Grapalat" w:eastAsia="Tahoma" w:hAnsi="GHEA Grapalat" w:cs="Tahoma"/>
          <w:color w:val="000000"/>
        </w:rPr>
        <w:t>202</w:t>
      </w:r>
      <w:r w:rsidR="0032748F" w:rsidRPr="00E72988">
        <w:rPr>
          <w:rFonts w:ascii="GHEA Grapalat" w:eastAsia="Tahoma" w:hAnsi="GHEA Grapalat" w:cs="Tahoma"/>
          <w:color w:val="000000"/>
        </w:rPr>
        <w:t>5</w:t>
      </w:r>
      <w:r w:rsidR="00D95DAE" w:rsidRPr="00E72988">
        <w:rPr>
          <w:rFonts w:ascii="GHEA Grapalat" w:eastAsia="Tahoma" w:hAnsi="GHEA Grapalat" w:cs="Tahoma"/>
          <w:color w:val="000000"/>
        </w:rPr>
        <w:t xml:space="preserve"> </w:t>
      </w:r>
      <w:proofErr w:type="spellStart"/>
      <w:r w:rsidR="00D95DAE" w:rsidRPr="00E72988">
        <w:rPr>
          <w:rFonts w:ascii="GHEA Grapalat" w:eastAsia="Tahoma" w:hAnsi="GHEA Grapalat" w:cs="Tahoma"/>
          <w:color w:val="000000"/>
        </w:rPr>
        <w:t>թվականի</w:t>
      </w:r>
      <w:proofErr w:type="spellEnd"/>
      <w:r w:rsidR="00D95DAE" w:rsidRPr="00E72988">
        <w:rPr>
          <w:rFonts w:ascii="GHEA Grapalat" w:eastAsia="Tahoma" w:hAnsi="GHEA Grapalat" w:cs="Tahoma"/>
          <w:color w:val="000000"/>
        </w:rPr>
        <w:t xml:space="preserve">  </w:t>
      </w:r>
      <w:r w:rsidR="00E72988">
        <w:rPr>
          <w:rFonts w:ascii="GHEA Grapalat" w:eastAsia="Tahoma" w:hAnsi="GHEA Grapalat" w:cs="Tahoma"/>
          <w:color w:val="000000"/>
          <w:lang w:val="hy-AM"/>
        </w:rPr>
        <w:t>մայիսի 7</w:t>
      </w:r>
      <w:r w:rsidR="00D95DAE" w:rsidRPr="00E72988">
        <w:rPr>
          <w:rFonts w:ascii="GHEA Grapalat" w:eastAsia="Tahoma" w:hAnsi="GHEA Grapalat" w:cs="Tahoma"/>
          <w:color w:val="000000"/>
        </w:rPr>
        <w:t>-</w:t>
      </w:r>
      <w:r w:rsidR="00D95DAE" w:rsidRPr="003828CC">
        <w:rPr>
          <w:rFonts w:ascii="GHEA Grapalat" w:eastAsia="Tahoma" w:hAnsi="GHEA Grapalat" w:cs="Tahoma"/>
          <w:color w:val="000000"/>
        </w:rPr>
        <w:t xml:space="preserve">ի </w:t>
      </w:r>
      <w:proofErr w:type="spellStart"/>
      <w:r w:rsidR="00DB5B18" w:rsidRPr="003828CC">
        <w:rPr>
          <w:rFonts w:ascii="GHEA Grapalat" w:eastAsia="Tahoma" w:hAnsi="GHEA Grapalat" w:cs="Tahoma"/>
          <w:color w:val="000000"/>
        </w:rPr>
        <w:t>թիվ</w:t>
      </w:r>
      <w:proofErr w:type="spellEnd"/>
      <w:r w:rsidR="00DB5B18" w:rsidRPr="003828CC">
        <w:rPr>
          <w:rFonts w:ascii="GHEA Grapalat" w:eastAsia="Tahoma" w:hAnsi="GHEA Grapalat" w:cs="Tahoma"/>
          <w:color w:val="000000"/>
        </w:rPr>
        <w:t xml:space="preserve"> 1</w:t>
      </w:r>
      <w:r w:rsidRPr="003828CC">
        <w:rPr>
          <w:rFonts w:ascii="GHEA Grapalat" w:eastAsia="Tahoma" w:hAnsi="GHEA Grapalat" w:cs="Tahoma"/>
          <w:color w:val="000000"/>
        </w:rPr>
        <w:t xml:space="preserve"> </w:t>
      </w:r>
      <w:proofErr w:type="spellStart"/>
      <w:r w:rsidRPr="003828CC">
        <w:rPr>
          <w:rFonts w:ascii="GHEA Grapalat" w:eastAsia="Tahoma" w:hAnsi="GHEA Grapalat" w:cs="Tahoma"/>
          <w:color w:val="000000"/>
        </w:rPr>
        <w:t>որոշմամբ</w:t>
      </w:r>
      <w:proofErr w:type="spellEnd"/>
      <w:r w:rsidRPr="003828CC">
        <w:rPr>
          <w:rFonts w:ascii="GHEA Grapalat" w:eastAsia="Tahoma" w:hAnsi="GHEA Grapalat" w:cs="Tahoma"/>
          <w:color w:val="000000"/>
        </w:rPr>
        <w:t xml:space="preserve"> և </w:t>
      </w:r>
      <w:proofErr w:type="spellStart"/>
      <w:r w:rsidRPr="003828CC">
        <w:rPr>
          <w:rFonts w:ascii="GHEA Grapalat" w:eastAsia="Tahoma" w:hAnsi="GHEA Grapalat" w:cs="Tahoma"/>
          <w:color w:val="000000"/>
        </w:rPr>
        <w:t>հրապարակվում</w:t>
      </w:r>
      <w:proofErr w:type="spellEnd"/>
      <w:r w:rsidRPr="003828CC">
        <w:rPr>
          <w:rFonts w:ascii="GHEA Grapalat" w:eastAsia="Tahoma" w:hAnsi="GHEA Grapalat" w:cs="Tahoma"/>
          <w:color w:val="000000"/>
        </w:rPr>
        <w:t xml:space="preserve"> է</w:t>
      </w:r>
      <w:r w:rsidR="00797912" w:rsidRPr="003828CC">
        <w:rPr>
          <w:rFonts w:ascii="GHEA Grapalat" w:eastAsia="Tahoma" w:hAnsi="GHEA Grapalat" w:cs="Tahoma"/>
          <w:color w:val="000000"/>
        </w:rPr>
        <w:t xml:space="preserve"> </w:t>
      </w:r>
      <w:r w:rsidRPr="003828CC">
        <w:rPr>
          <w:rFonts w:ascii="GHEA Grapalat" w:eastAsia="Tahoma" w:hAnsi="GHEA Grapalat" w:cs="Tahoma"/>
          <w:color w:val="000000"/>
        </w:rPr>
        <w:t>«</w:t>
      </w:r>
      <w:proofErr w:type="spellStart"/>
      <w:r w:rsidRPr="003828CC">
        <w:rPr>
          <w:rFonts w:ascii="GHEA Grapalat" w:eastAsia="Tahoma" w:hAnsi="GHEA Grapalat" w:cs="Tahoma"/>
          <w:color w:val="000000"/>
        </w:rPr>
        <w:t>Գնումների</w:t>
      </w:r>
      <w:proofErr w:type="spellEnd"/>
      <w:r w:rsidRPr="003828CC">
        <w:rPr>
          <w:rFonts w:ascii="GHEA Grapalat" w:eastAsia="Tahoma" w:hAnsi="GHEA Grapalat" w:cs="Tahoma"/>
          <w:color w:val="000000"/>
        </w:rPr>
        <w:t xml:space="preserve"> </w:t>
      </w:r>
      <w:proofErr w:type="spellStart"/>
      <w:r w:rsidRPr="003828CC">
        <w:rPr>
          <w:rFonts w:ascii="GHEA Grapalat" w:eastAsia="Tahoma" w:hAnsi="GHEA Grapalat" w:cs="Tahoma"/>
          <w:color w:val="000000"/>
        </w:rPr>
        <w:t>մասին</w:t>
      </w:r>
      <w:proofErr w:type="spellEnd"/>
      <w:r w:rsidRPr="003828CC">
        <w:rPr>
          <w:rFonts w:ascii="GHEA Grapalat" w:eastAsia="Tahoma" w:hAnsi="GHEA Grapalat" w:cs="Tahoma"/>
          <w:color w:val="000000"/>
        </w:rPr>
        <w:t xml:space="preserve">» ՀՀ </w:t>
      </w:r>
      <w:proofErr w:type="spellStart"/>
      <w:r w:rsidRPr="003828CC">
        <w:rPr>
          <w:rFonts w:ascii="GHEA Grapalat" w:eastAsia="Tahoma" w:hAnsi="GHEA Grapalat" w:cs="Tahoma"/>
          <w:color w:val="000000"/>
        </w:rPr>
        <w:t>օրենքի</w:t>
      </w:r>
      <w:proofErr w:type="spellEnd"/>
      <w:r w:rsidRPr="003828CC">
        <w:rPr>
          <w:rFonts w:ascii="GHEA Grapalat" w:eastAsia="Tahoma" w:hAnsi="GHEA Grapalat" w:cs="Tahoma"/>
          <w:color w:val="000000"/>
        </w:rPr>
        <w:t xml:space="preserve"> 24-րդ </w:t>
      </w:r>
      <w:proofErr w:type="spellStart"/>
      <w:r w:rsidRPr="003828CC">
        <w:rPr>
          <w:rFonts w:ascii="GHEA Grapalat" w:eastAsia="Tahoma" w:hAnsi="GHEA Grapalat" w:cs="Tahoma"/>
          <w:color w:val="000000"/>
        </w:rPr>
        <w:t>հոդվածի</w:t>
      </w:r>
      <w:proofErr w:type="spellEnd"/>
      <w:r w:rsidRPr="003828CC">
        <w:rPr>
          <w:rFonts w:ascii="GHEA Grapalat" w:eastAsia="Tahoma" w:hAnsi="GHEA Grapalat" w:cs="Tahoma"/>
          <w:color w:val="000000"/>
        </w:rPr>
        <w:t xml:space="preserve"> </w:t>
      </w:r>
      <w:proofErr w:type="spellStart"/>
      <w:r w:rsidRPr="003828CC">
        <w:rPr>
          <w:rFonts w:ascii="GHEA Grapalat" w:eastAsia="Tahoma" w:hAnsi="GHEA Grapalat" w:cs="Tahoma"/>
          <w:color w:val="000000"/>
        </w:rPr>
        <w:t>համաձայն</w:t>
      </w:r>
      <w:proofErr w:type="spellEnd"/>
    </w:p>
    <w:p w14:paraId="501A3049" w14:textId="712AD81B" w:rsidR="00DA73AC" w:rsidRPr="003828CC" w:rsidRDefault="00CC23F9" w:rsidP="003828CC">
      <w:pPr>
        <w:pBdr>
          <w:top w:val="nil"/>
          <w:left w:val="nil"/>
          <w:bottom w:val="nil"/>
          <w:right w:val="nil"/>
          <w:between w:val="nil"/>
        </w:pBdr>
        <w:spacing w:line="360" w:lineRule="auto"/>
        <w:ind w:leftChars="0" w:left="0" w:firstLineChars="0" w:firstLine="0"/>
        <w:jc w:val="center"/>
        <w:outlineLvl w:val="9"/>
        <w:rPr>
          <w:rFonts w:ascii="GHEA Grapalat" w:hAnsi="GHEA Grapalat"/>
          <w:b/>
          <w:i/>
          <w:shd w:val="clear" w:color="auto" w:fill="B4A7D6"/>
          <w:lang w:val="hy-AM"/>
        </w:rPr>
      </w:pPr>
      <w:proofErr w:type="spellStart"/>
      <w:r w:rsidRPr="003828CC">
        <w:rPr>
          <w:rFonts w:ascii="GHEA Grapalat" w:eastAsia="Tahoma" w:hAnsi="GHEA Grapalat" w:cs="Tahoma"/>
          <w:b/>
          <w:i/>
          <w:color w:val="000000"/>
        </w:rPr>
        <w:t>Ընթացակարգի</w:t>
      </w:r>
      <w:proofErr w:type="spellEnd"/>
      <w:r w:rsidRPr="003828CC">
        <w:rPr>
          <w:rFonts w:ascii="GHEA Grapalat" w:eastAsia="Tahoma" w:hAnsi="GHEA Grapalat" w:cs="Tahoma"/>
          <w:b/>
          <w:i/>
          <w:color w:val="000000"/>
        </w:rPr>
        <w:t xml:space="preserve"> </w:t>
      </w:r>
      <w:proofErr w:type="spellStart"/>
      <w:r w:rsidRPr="003828CC">
        <w:rPr>
          <w:rFonts w:ascii="GHEA Grapalat" w:eastAsia="Tahoma" w:hAnsi="GHEA Grapalat" w:cs="Tahoma"/>
          <w:b/>
          <w:i/>
          <w:color w:val="000000"/>
        </w:rPr>
        <w:t>ծածկագիրը</w:t>
      </w:r>
      <w:proofErr w:type="spellEnd"/>
      <w:r w:rsidRPr="003828CC">
        <w:rPr>
          <w:rFonts w:ascii="GHEA Grapalat" w:eastAsia="Tahoma" w:hAnsi="GHEA Grapalat" w:cs="Tahoma"/>
          <w:b/>
          <w:i/>
          <w:color w:val="000000"/>
        </w:rPr>
        <w:t>`</w:t>
      </w:r>
      <w:r w:rsidR="00DB5B18" w:rsidRPr="003828CC">
        <w:rPr>
          <w:rFonts w:ascii="GHEA Grapalat" w:eastAsia="Tahoma" w:hAnsi="GHEA Grapalat" w:cs="Tahoma"/>
          <w:b/>
          <w:i/>
          <w:color w:val="000000"/>
          <w:lang w:val="hy-AM"/>
        </w:rPr>
        <w:t xml:space="preserve"> </w:t>
      </w:r>
      <w:bookmarkStart w:id="0" w:name="_Hlk197344590"/>
      <w:r w:rsidR="00CF79E0" w:rsidRPr="003828CC">
        <w:rPr>
          <w:rFonts w:ascii="GHEA Grapalat" w:hAnsi="GHEA Grapalat" w:cs="Sylfaen"/>
          <w:b/>
          <w:i/>
        </w:rPr>
        <w:t>«</w:t>
      </w:r>
      <w:r w:rsidR="000C5DCC">
        <w:rPr>
          <w:rFonts w:ascii="GHEA Grapalat" w:hAnsi="GHEA Grapalat" w:cs="Sylfaen"/>
          <w:b/>
          <w:i/>
          <w:lang w:val="hy-AM"/>
        </w:rPr>
        <w:t>ՀԱՆ</w:t>
      </w:r>
      <w:r w:rsidR="00CF79E0" w:rsidRPr="003828CC">
        <w:rPr>
          <w:rFonts w:ascii="GHEA Grapalat" w:hAnsi="GHEA Grapalat" w:cs="Sylfaen"/>
          <w:b/>
          <w:i/>
        </w:rPr>
        <w:t>-ԵՄԾՁԲ-</w:t>
      </w:r>
      <w:r w:rsidR="000C5DCC">
        <w:rPr>
          <w:rFonts w:ascii="GHEA Grapalat" w:hAnsi="GHEA Grapalat" w:cs="Sylfaen"/>
          <w:b/>
          <w:i/>
        </w:rPr>
        <w:t>01</w:t>
      </w:r>
      <w:r w:rsidR="00CF79E0" w:rsidRPr="003828CC">
        <w:rPr>
          <w:rFonts w:ascii="GHEA Grapalat" w:hAnsi="GHEA Grapalat" w:cs="Sylfaen"/>
          <w:b/>
          <w:i/>
        </w:rPr>
        <w:t>/</w:t>
      </w:r>
      <w:r w:rsidR="000C5DCC">
        <w:rPr>
          <w:rFonts w:ascii="GHEA Grapalat" w:hAnsi="GHEA Grapalat" w:cs="Sylfaen"/>
          <w:b/>
          <w:i/>
        </w:rPr>
        <w:t>25</w:t>
      </w:r>
      <w:r w:rsidR="00CF79E0" w:rsidRPr="003828CC">
        <w:rPr>
          <w:rFonts w:ascii="GHEA Grapalat" w:hAnsi="GHEA Grapalat" w:cs="Sylfaen"/>
          <w:b/>
          <w:i/>
        </w:rPr>
        <w:t>»</w:t>
      </w:r>
    </w:p>
    <w:bookmarkEnd w:id="0"/>
    <w:p w14:paraId="17BB3378" w14:textId="77777777" w:rsidR="00DA73AC" w:rsidRPr="003828CC" w:rsidRDefault="00DA73AC" w:rsidP="003828CC">
      <w:pPr>
        <w:pBdr>
          <w:top w:val="nil"/>
          <w:left w:val="nil"/>
          <w:bottom w:val="nil"/>
          <w:right w:val="nil"/>
          <w:between w:val="nil"/>
        </w:pBdr>
        <w:spacing w:line="360" w:lineRule="auto"/>
        <w:ind w:leftChars="0" w:left="0" w:firstLineChars="0" w:firstLine="0"/>
        <w:jc w:val="center"/>
        <w:outlineLvl w:val="9"/>
        <w:rPr>
          <w:rFonts w:ascii="GHEA Grapalat" w:hAnsi="GHEA Grapalat"/>
          <w:b/>
          <w:i/>
          <w:color w:val="000000"/>
        </w:rPr>
      </w:pPr>
    </w:p>
    <w:p w14:paraId="4CD46CBE" w14:textId="4F02C346" w:rsidR="00DA73AC" w:rsidRPr="003828CC" w:rsidRDefault="00CC23F9" w:rsidP="003828CC">
      <w:pPr>
        <w:pStyle w:val="1"/>
        <w:spacing w:line="360" w:lineRule="auto"/>
        <w:ind w:leftChars="0" w:left="0" w:firstLineChars="0" w:firstLine="0"/>
        <w:rPr>
          <w:rFonts w:ascii="GHEA Grapalat" w:hAnsi="GHEA Grapalat"/>
          <w:b/>
          <w:sz w:val="24"/>
          <w:szCs w:val="24"/>
        </w:rPr>
      </w:pPr>
      <w:bookmarkStart w:id="1" w:name="_heading=h.qz3xec2cmh3z" w:colFirst="0" w:colLast="0"/>
      <w:bookmarkEnd w:id="1"/>
      <w:r w:rsidRPr="003828CC">
        <w:rPr>
          <w:rFonts w:ascii="GHEA Grapalat" w:eastAsia="Tahoma" w:hAnsi="GHEA Grapalat" w:cs="Tahoma"/>
          <w:b/>
          <w:sz w:val="24"/>
          <w:szCs w:val="24"/>
        </w:rPr>
        <w:t>I. ԳՆՄԱՆ ԱՌԱՐԿԱՅԻ ԲՆՈՒԹԱԳԻՐԸ</w:t>
      </w:r>
    </w:p>
    <w:p w14:paraId="565480C8" w14:textId="6DBB50E9" w:rsidR="00DA73AC" w:rsidRPr="003828CC" w:rsidRDefault="00CC23F9" w:rsidP="003828CC">
      <w:pPr>
        <w:pBdr>
          <w:top w:val="nil"/>
          <w:left w:val="nil"/>
          <w:bottom w:val="nil"/>
          <w:right w:val="nil"/>
          <w:between w:val="nil"/>
        </w:pBdr>
        <w:spacing w:line="360" w:lineRule="auto"/>
        <w:ind w:leftChars="0" w:left="0" w:firstLineChars="0" w:firstLine="0"/>
        <w:jc w:val="both"/>
        <w:outlineLvl w:val="9"/>
        <w:rPr>
          <w:rFonts w:ascii="GHEA Grapalat" w:hAnsi="GHEA Grapalat"/>
          <w:color w:val="000000"/>
        </w:rPr>
      </w:pPr>
      <w:r w:rsidRPr="003828CC">
        <w:rPr>
          <w:rFonts w:ascii="GHEA Grapalat" w:eastAsia="Tahoma" w:hAnsi="GHEA Grapalat" w:cs="Tahoma"/>
          <w:color w:val="000000"/>
        </w:rPr>
        <w:t xml:space="preserve">1. </w:t>
      </w:r>
      <w:proofErr w:type="spellStart"/>
      <w:r w:rsidR="00A62A5C" w:rsidRPr="003828CC">
        <w:rPr>
          <w:rFonts w:ascii="GHEA Grapalat" w:eastAsia="Tahoma" w:hAnsi="GHEA Grapalat" w:cs="Tahoma"/>
          <w:color w:val="000000"/>
        </w:rPr>
        <w:t>Պատվիրատուն</w:t>
      </w:r>
      <w:proofErr w:type="spellEnd"/>
      <w:r w:rsidR="00A62A5C" w:rsidRPr="003828CC">
        <w:rPr>
          <w:rFonts w:ascii="GHEA Grapalat" w:eastAsia="Tahoma" w:hAnsi="GHEA Grapalat" w:cs="Tahoma"/>
          <w:color w:val="000000"/>
        </w:rPr>
        <w:t xml:space="preserve">` </w:t>
      </w:r>
      <w:r w:rsidR="000C5DCC">
        <w:rPr>
          <w:rFonts w:ascii="GHEA Grapalat" w:eastAsia="Tahoma" w:hAnsi="GHEA Grapalat" w:cs="Tahoma"/>
          <w:color w:val="000000"/>
        </w:rPr>
        <w:t>&lt;&lt;</w:t>
      </w:r>
      <w:proofErr w:type="spellStart"/>
      <w:r w:rsidR="000C5DCC">
        <w:rPr>
          <w:rFonts w:ascii="GHEA Grapalat" w:eastAsia="Tahoma" w:hAnsi="GHEA Grapalat" w:cs="Tahoma"/>
          <w:color w:val="000000"/>
        </w:rPr>
        <w:t>Հայաէրոնավիգացիա</w:t>
      </w:r>
      <w:proofErr w:type="spellEnd"/>
      <w:r w:rsidR="000C5DCC">
        <w:rPr>
          <w:rFonts w:ascii="GHEA Grapalat" w:eastAsia="Tahoma" w:hAnsi="GHEA Grapalat" w:cs="Tahoma"/>
          <w:color w:val="000000"/>
        </w:rPr>
        <w:t>&gt;&gt; ՓԲԸ-ն</w:t>
      </w:r>
      <w:r w:rsidR="00A62A5C" w:rsidRPr="003828CC">
        <w:rPr>
          <w:rFonts w:ascii="GHEA Grapalat" w:eastAsia="Tahoma" w:hAnsi="GHEA Grapalat" w:cs="Tahoma"/>
          <w:color w:val="000000"/>
        </w:rPr>
        <w:t xml:space="preserve">, </w:t>
      </w:r>
      <w:proofErr w:type="spellStart"/>
      <w:r w:rsidR="00A62A5C" w:rsidRPr="003828CC">
        <w:rPr>
          <w:rFonts w:ascii="GHEA Grapalat" w:eastAsia="Tahoma" w:hAnsi="GHEA Grapalat" w:cs="Tahoma"/>
          <w:color w:val="000000"/>
        </w:rPr>
        <w:t>որը</w:t>
      </w:r>
      <w:proofErr w:type="spellEnd"/>
      <w:r w:rsidR="00A62A5C" w:rsidRPr="003828CC">
        <w:rPr>
          <w:rFonts w:ascii="GHEA Grapalat" w:eastAsia="Tahoma" w:hAnsi="GHEA Grapalat" w:cs="Tahoma"/>
          <w:color w:val="000000"/>
        </w:rPr>
        <w:t xml:space="preserve"> </w:t>
      </w:r>
      <w:proofErr w:type="spellStart"/>
      <w:r w:rsidR="00A62A5C" w:rsidRPr="003828CC">
        <w:rPr>
          <w:rFonts w:ascii="GHEA Grapalat" w:eastAsia="Tahoma" w:hAnsi="GHEA Grapalat" w:cs="Tahoma"/>
          <w:color w:val="000000"/>
        </w:rPr>
        <w:t>գտնվում</w:t>
      </w:r>
      <w:proofErr w:type="spellEnd"/>
      <w:r w:rsidR="00A62A5C" w:rsidRPr="003828CC">
        <w:rPr>
          <w:rFonts w:ascii="GHEA Grapalat" w:eastAsia="Tahoma" w:hAnsi="GHEA Grapalat" w:cs="Tahoma"/>
          <w:color w:val="000000"/>
        </w:rPr>
        <w:t xml:space="preserve"> է</w:t>
      </w:r>
      <w:r w:rsidR="000C5DCC" w:rsidRPr="000C5DCC">
        <w:rPr>
          <w:rFonts w:ascii="GHEA Grapalat" w:hAnsi="GHEA Grapalat"/>
          <w:lang w:val="af-ZA"/>
        </w:rPr>
        <w:t xml:space="preserve"> </w:t>
      </w:r>
      <w:r w:rsidR="000C5DCC" w:rsidRPr="008F7AB2">
        <w:rPr>
          <w:rFonts w:ascii="GHEA Grapalat" w:hAnsi="GHEA Grapalat"/>
          <w:lang w:val="af-ZA"/>
        </w:rPr>
        <w:t xml:space="preserve">ք.Երևան, Ի. Գասպարյան 33 </w:t>
      </w:r>
      <w:r w:rsidR="000C5DCC" w:rsidRPr="00675DD3">
        <w:rPr>
          <w:rFonts w:ascii="GHEA Grapalat" w:hAnsi="GHEA Grapalat"/>
          <w:lang w:val="af-ZA"/>
        </w:rPr>
        <w:t>հասցեում</w:t>
      </w:r>
      <w:r w:rsidR="00A62A5C" w:rsidRPr="003828CC">
        <w:rPr>
          <w:rFonts w:ascii="GHEA Grapalat" w:eastAsia="Tahoma" w:hAnsi="GHEA Grapalat" w:cs="Tahoma"/>
          <w:color w:val="000000"/>
        </w:rPr>
        <w:t xml:space="preserve">, </w:t>
      </w:r>
      <w:r w:rsidR="000C5DCC" w:rsidRPr="00E466FC">
        <w:rPr>
          <w:rFonts w:ascii="GHEA Grapalat" w:hAnsi="GHEA Grapalat"/>
          <w:lang w:val="hy-AM"/>
        </w:rPr>
        <w:t>«</w:t>
      </w:r>
      <w:r w:rsidR="000C5DCC" w:rsidRPr="00E466FC">
        <w:rPr>
          <w:rFonts w:ascii="GHEA Grapalat" w:hAnsi="GHEA Grapalat" w:cs="Sylfaen"/>
          <w:lang w:val="hy-AM"/>
        </w:rPr>
        <w:t>Հայաէրոնավիգացիա</w:t>
      </w:r>
      <w:r w:rsidR="000C5DCC" w:rsidRPr="00E466FC">
        <w:rPr>
          <w:rFonts w:ascii="GHEA Grapalat" w:hAnsi="GHEA Grapalat"/>
          <w:lang w:val="hy-AM"/>
        </w:rPr>
        <w:t xml:space="preserve">» </w:t>
      </w:r>
      <w:r w:rsidR="000C5DCC" w:rsidRPr="00E466FC">
        <w:rPr>
          <w:rFonts w:ascii="GHEA Grapalat" w:hAnsi="GHEA Grapalat" w:cs="Sylfaen"/>
          <w:lang w:val="hy-AM"/>
        </w:rPr>
        <w:t>փակ</w:t>
      </w:r>
      <w:r w:rsidR="000C5DCC" w:rsidRPr="00E466FC">
        <w:rPr>
          <w:rFonts w:ascii="GHEA Grapalat" w:hAnsi="GHEA Grapalat"/>
          <w:lang w:val="hy-AM"/>
        </w:rPr>
        <w:t xml:space="preserve"> </w:t>
      </w:r>
      <w:r w:rsidR="000C5DCC" w:rsidRPr="00E466FC">
        <w:rPr>
          <w:rFonts w:ascii="GHEA Grapalat" w:hAnsi="GHEA Grapalat" w:cs="Sylfaen"/>
          <w:lang w:val="hy-AM"/>
        </w:rPr>
        <w:t>բաժնետիրական</w:t>
      </w:r>
      <w:r w:rsidR="000C5DCC" w:rsidRPr="00E466FC">
        <w:rPr>
          <w:rFonts w:ascii="GHEA Grapalat" w:hAnsi="GHEA Grapalat"/>
          <w:lang w:val="hy-AM"/>
        </w:rPr>
        <w:t xml:space="preserve"> </w:t>
      </w:r>
      <w:r w:rsidR="000C5DCC" w:rsidRPr="00E466FC">
        <w:rPr>
          <w:rFonts w:ascii="GHEA Grapalat" w:hAnsi="GHEA Grapalat" w:cs="Sylfaen"/>
          <w:lang w:val="hy-AM"/>
        </w:rPr>
        <w:t>ընկերության</w:t>
      </w:r>
      <w:r w:rsidR="000C5DCC" w:rsidRPr="00E466FC">
        <w:rPr>
          <w:rFonts w:ascii="GHEA Grapalat" w:hAnsi="GHEA Grapalat"/>
          <w:lang w:val="hy-AM"/>
        </w:rPr>
        <w:t xml:space="preserve"> (</w:t>
      </w:r>
      <w:r w:rsidR="000C5DCC" w:rsidRPr="00E466FC">
        <w:rPr>
          <w:rFonts w:ascii="GHEA Grapalat" w:hAnsi="GHEA Grapalat" w:cs="Sylfaen"/>
          <w:lang w:val="hy-AM"/>
        </w:rPr>
        <w:t>այսուհետ՝</w:t>
      </w:r>
      <w:r w:rsidR="000C5DCC" w:rsidRPr="00E466FC">
        <w:rPr>
          <w:rFonts w:ascii="GHEA Grapalat" w:hAnsi="GHEA Grapalat"/>
          <w:lang w:val="hy-AM"/>
        </w:rPr>
        <w:t xml:space="preserve"> </w:t>
      </w:r>
      <w:r w:rsidR="000C5DCC" w:rsidRPr="00E466FC">
        <w:rPr>
          <w:rFonts w:ascii="GHEA Grapalat" w:hAnsi="GHEA Grapalat" w:cs="Sylfaen"/>
          <w:lang w:val="hy-AM"/>
        </w:rPr>
        <w:t>Ընկերություն</w:t>
      </w:r>
      <w:r w:rsidR="000C5DCC" w:rsidRPr="00E466FC">
        <w:rPr>
          <w:rFonts w:ascii="GHEA Grapalat" w:hAnsi="GHEA Grapalat"/>
          <w:lang w:val="hy-AM"/>
        </w:rPr>
        <w:t xml:space="preserve">) </w:t>
      </w:r>
      <w:r w:rsidR="000C5DCC" w:rsidRPr="00E466FC">
        <w:rPr>
          <w:rFonts w:ascii="GHEA Grapalat" w:hAnsi="GHEA Grapalat" w:cs="Sylfaen"/>
          <w:lang w:val="hy-AM"/>
        </w:rPr>
        <w:t>կողմից</w:t>
      </w:r>
      <w:r w:rsidR="000C5DCC" w:rsidRPr="00E466FC">
        <w:rPr>
          <w:rFonts w:ascii="GHEA Grapalat" w:hAnsi="GHEA Grapalat"/>
          <w:lang w:val="hy-AM"/>
        </w:rPr>
        <w:t xml:space="preserve"> </w:t>
      </w:r>
      <w:r w:rsidR="000C5DCC" w:rsidRPr="00E466FC">
        <w:rPr>
          <w:rFonts w:ascii="GHEA Grapalat" w:hAnsi="GHEA Grapalat" w:cs="Sylfaen"/>
          <w:lang w:val="hy-AM"/>
        </w:rPr>
        <w:t>մատուցվող</w:t>
      </w:r>
      <w:r w:rsidR="000C5DCC" w:rsidRPr="00E466FC">
        <w:rPr>
          <w:rFonts w:ascii="GHEA Grapalat" w:hAnsi="GHEA Grapalat"/>
          <w:lang w:val="hy-AM"/>
        </w:rPr>
        <w:t xml:space="preserve"> </w:t>
      </w:r>
      <w:r w:rsidR="000C5DCC">
        <w:rPr>
          <w:rFonts w:ascii="GHEA Grapalat" w:hAnsi="GHEA Grapalat"/>
          <w:lang w:val="hy-AM"/>
        </w:rPr>
        <w:t>ծառայությունների երրորդ անձանց նկատմամբ պատասխանատվության ապահովագրության</w:t>
      </w:r>
      <w:r w:rsidR="0032748F" w:rsidRPr="003828CC">
        <w:rPr>
          <w:rFonts w:ascii="GHEA Grapalat" w:eastAsia="Tahoma" w:hAnsi="GHEA Grapalat" w:cs="Tahoma"/>
          <w:color w:val="000000"/>
        </w:rPr>
        <w:t xml:space="preserve">» </w:t>
      </w:r>
      <w:proofErr w:type="spellStart"/>
      <w:r w:rsidR="0032748F" w:rsidRPr="003828CC">
        <w:rPr>
          <w:rFonts w:ascii="GHEA Grapalat" w:eastAsia="Tahoma" w:hAnsi="GHEA Grapalat" w:cs="Tahoma"/>
          <w:color w:val="000000"/>
        </w:rPr>
        <w:t>ծառայությունների</w:t>
      </w:r>
      <w:proofErr w:type="spellEnd"/>
      <w:r w:rsidR="00A62A5C" w:rsidRPr="003828CC">
        <w:rPr>
          <w:rFonts w:ascii="GHEA Grapalat" w:eastAsia="Tahoma" w:hAnsi="GHEA Grapalat" w:cs="Tahoma"/>
          <w:color w:val="000000"/>
        </w:rPr>
        <w:t xml:space="preserve"> </w:t>
      </w:r>
      <w:proofErr w:type="spellStart"/>
      <w:r w:rsidR="00A62A5C" w:rsidRPr="003828CC">
        <w:rPr>
          <w:rFonts w:ascii="GHEA Grapalat" w:eastAsia="Tahoma" w:hAnsi="GHEA Grapalat" w:cs="Tahoma"/>
          <w:color w:val="000000"/>
        </w:rPr>
        <w:t>ձեռքբերման</w:t>
      </w:r>
      <w:proofErr w:type="spellEnd"/>
      <w:r w:rsidR="00A62A5C" w:rsidRPr="003828CC">
        <w:rPr>
          <w:rFonts w:ascii="GHEA Grapalat" w:eastAsia="Tahoma" w:hAnsi="GHEA Grapalat" w:cs="Tahoma"/>
          <w:color w:val="000000"/>
        </w:rPr>
        <w:t xml:space="preserve"> </w:t>
      </w:r>
      <w:proofErr w:type="spellStart"/>
      <w:r w:rsidR="00A62A5C" w:rsidRPr="003828CC">
        <w:rPr>
          <w:rFonts w:ascii="GHEA Grapalat" w:eastAsia="Tahoma" w:hAnsi="GHEA Grapalat" w:cs="Tahoma"/>
          <w:color w:val="000000"/>
        </w:rPr>
        <w:t>նպատակով</w:t>
      </w:r>
      <w:proofErr w:type="spellEnd"/>
      <w:r w:rsidR="00A62A5C" w:rsidRPr="003828CC">
        <w:rPr>
          <w:rFonts w:ascii="GHEA Grapalat" w:eastAsia="Tahoma" w:hAnsi="GHEA Grapalat" w:cs="Tahoma"/>
          <w:color w:val="000000"/>
        </w:rPr>
        <w:t xml:space="preserve"> </w:t>
      </w:r>
      <w:proofErr w:type="spellStart"/>
      <w:r w:rsidR="00A62A5C" w:rsidRPr="003828CC">
        <w:rPr>
          <w:rFonts w:ascii="GHEA Grapalat" w:eastAsia="Tahoma" w:hAnsi="GHEA Grapalat" w:cs="Tahoma"/>
          <w:color w:val="000000"/>
        </w:rPr>
        <w:t>հայտարարում</w:t>
      </w:r>
      <w:proofErr w:type="spellEnd"/>
      <w:r w:rsidR="00A62A5C" w:rsidRPr="003828CC">
        <w:rPr>
          <w:rFonts w:ascii="GHEA Grapalat" w:eastAsia="Tahoma" w:hAnsi="GHEA Grapalat" w:cs="Tahoma"/>
          <w:color w:val="000000"/>
        </w:rPr>
        <w:t xml:space="preserve"> է </w:t>
      </w:r>
      <w:proofErr w:type="spellStart"/>
      <w:r w:rsidR="00A62A5C" w:rsidRPr="003828CC">
        <w:rPr>
          <w:rFonts w:ascii="GHEA Grapalat" w:eastAsia="Tahoma" w:hAnsi="GHEA Grapalat" w:cs="Tahoma"/>
          <w:color w:val="000000"/>
        </w:rPr>
        <w:t>նախաորակավորման</w:t>
      </w:r>
      <w:proofErr w:type="spellEnd"/>
      <w:r w:rsidR="00A62A5C" w:rsidRPr="003828CC">
        <w:rPr>
          <w:rFonts w:ascii="GHEA Grapalat" w:eastAsia="Tahoma" w:hAnsi="GHEA Grapalat" w:cs="Tahoma"/>
          <w:color w:val="000000"/>
        </w:rPr>
        <w:t xml:space="preserve"> </w:t>
      </w:r>
      <w:proofErr w:type="spellStart"/>
      <w:r w:rsidR="00A62A5C" w:rsidRPr="003828CC">
        <w:rPr>
          <w:rFonts w:ascii="GHEA Grapalat" w:eastAsia="Tahoma" w:hAnsi="GHEA Grapalat" w:cs="Tahoma"/>
          <w:color w:val="000000"/>
        </w:rPr>
        <w:t>ընթացակարգ</w:t>
      </w:r>
      <w:proofErr w:type="spellEnd"/>
      <w:r w:rsidR="00A62A5C" w:rsidRPr="003828CC">
        <w:rPr>
          <w:rFonts w:ascii="GHEA Grapalat" w:eastAsia="Tahoma" w:hAnsi="GHEA Grapalat" w:cs="Tahoma"/>
          <w:color w:val="000000"/>
        </w:rPr>
        <w:t xml:space="preserve">: </w:t>
      </w:r>
      <w:proofErr w:type="spellStart"/>
      <w:r w:rsidR="00A62A5C" w:rsidRPr="003828CC">
        <w:rPr>
          <w:rFonts w:ascii="GHEA Grapalat" w:eastAsia="Tahoma" w:hAnsi="GHEA Grapalat" w:cs="Tahoma"/>
          <w:color w:val="000000"/>
        </w:rPr>
        <w:t>Ձեռք</w:t>
      </w:r>
      <w:proofErr w:type="spellEnd"/>
      <w:r w:rsidR="00A62A5C" w:rsidRPr="003828CC">
        <w:rPr>
          <w:rFonts w:ascii="GHEA Grapalat" w:eastAsia="Tahoma" w:hAnsi="GHEA Grapalat" w:cs="Tahoma"/>
          <w:color w:val="000000"/>
        </w:rPr>
        <w:t xml:space="preserve"> </w:t>
      </w:r>
      <w:proofErr w:type="spellStart"/>
      <w:r w:rsidR="00A62A5C" w:rsidRPr="003828CC">
        <w:rPr>
          <w:rFonts w:ascii="GHEA Grapalat" w:eastAsia="Tahoma" w:hAnsi="GHEA Grapalat" w:cs="Tahoma"/>
          <w:color w:val="000000"/>
        </w:rPr>
        <w:t>բերվող</w:t>
      </w:r>
      <w:proofErr w:type="spellEnd"/>
      <w:r w:rsidR="00A62A5C" w:rsidRPr="003828CC">
        <w:rPr>
          <w:rFonts w:ascii="GHEA Grapalat" w:eastAsia="Tahoma" w:hAnsi="GHEA Grapalat" w:cs="Tahoma"/>
          <w:color w:val="000000"/>
        </w:rPr>
        <w:t xml:space="preserve"> </w:t>
      </w:r>
      <w:proofErr w:type="spellStart"/>
      <w:r w:rsidR="00A62A5C" w:rsidRPr="003828CC">
        <w:rPr>
          <w:rFonts w:ascii="GHEA Grapalat" w:eastAsia="Tahoma" w:hAnsi="GHEA Grapalat" w:cs="Tahoma"/>
          <w:color w:val="000000"/>
        </w:rPr>
        <w:t>ծառայությունը</w:t>
      </w:r>
      <w:proofErr w:type="spellEnd"/>
      <w:r w:rsidR="00A62A5C" w:rsidRPr="003828CC">
        <w:rPr>
          <w:rFonts w:ascii="GHEA Grapalat" w:eastAsia="Tahoma" w:hAnsi="GHEA Grapalat" w:cs="Tahoma"/>
          <w:color w:val="000000"/>
        </w:rPr>
        <w:t xml:space="preserve"> </w:t>
      </w:r>
      <w:proofErr w:type="spellStart"/>
      <w:r w:rsidR="00A62A5C" w:rsidRPr="003828CC">
        <w:rPr>
          <w:rFonts w:ascii="GHEA Grapalat" w:eastAsia="Tahoma" w:hAnsi="GHEA Grapalat" w:cs="Tahoma"/>
          <w:color w:val="000000"/>
        </w:rPr>
        <w:t>ներկայացված</w:t>
      </w:r>
      <w:proofErr w:type="spellEnd"/>
      <w:r w:rsidR="00A62A5C" w:rsidRPr="003828CC">
        <w:rPr>
          <w:rFonts w:ascii="GHEA Grapalat" w:eastAsia="Tahoma" w:hAnsi="GHEA Grapalat" w:cs="Tahoma"/>
          <w:color w:val="000000"/>
        </w:rPr>
        <w:t xml:space="preserve"> է </w:t>
      </w:r>
      <w:proofErr w:type="spellStart"/>
      <w:r w:rsidR="00A62A5C" w:rsidRPr="003828CC">
        <w:rPr>
          <w:rFonts w:ascii="GHEA Grapalat" w:eastAsia="Tahoma" w:hAnsi="GHEA Grapalat" w:cs="Tahoma"/>
          <w:color w:val="000000"/>
        </w:rPr>
        <w:t>մեկ</w:t>
      </w:r>
      <w:proofErr w:type="spellEnd"/>
      <w:r w:rsidR="00A62A5C" w:rsidRPr="003828CC">
        <w:rPr>
          <w:rFonts w:ascii="GHEA Grapalat" w:eastAsia="Tahoma" w:hAnsi="GHEA Grapalat" w:cs="Tahoma"/>
          <w:color w:val="000000"/>
        </w:rPr>
        <w:t xml:space="preserve"> </w:t>
      </w:r>
      <w:proofErr w:type="spellStart"/>
      <w:r w:rsidR="00A62A5C" w:rsidRPr="003828CC">
        <w:rPr>
          <w:rFonts w:ascii="GHEA Grapalat" w:eastAsia="Tahoma" w:hAnsi="GHEA Grapalat" w:cs="Tahoma"/>
          <w:color w:val="000000"/>
        </w:rPr>
        <w:t>չափաբաժինում</w:t>
      </w:r>
      <w:proofErr w:type="spellEnd"/>
      <w:r w:rsidRPr="003828CC">
        <w:rPr>
          <w:rFonts w:ascii="GHEA Grapalat" w:eastAsia="Tahoma" w:hAnsi="GHEA Grapalat" w:cs="Tahoma"/>
          <w:color w:val="000000"/>
        </w:rPr>
        <w:t>`</w:t>
      </w:r>
    </w:p>
    <w:tbl>
      <w:tblPr>
        <w:tblStyle w:val="22"/>
        <w:tblW w:w="100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830"/>
        <w:gridCol w:w="2268"/>
        <w:gridCol w:w="4962"/>
      </w:tblGrid>
      <w:tr w:rsidR="000B747F" w:rsidRPr="003828CC" w14:paraId="00A182E4" w14:textId="77777777" w:rsidTr="00026DE9">
        <w:tc>
          <w:tcPr>
            <w:tcW w:w="2830" w:type="dxa"/>
            <w:vAlign w:val="center"/>
          </w:tcPr>
          <w:p w14:paraId="02DD6D06" w14:textId="49F3DCCD" w:rsidR="000B747F" w:rsidRPr="003828CC" w:rsidRDefault="000B747F" w:rsidP="003828CC">
            <w:pPr>
              <w:pBdr>
                <w:top w:val="nil"/>
                <w:left w:val="nil"/>
                <w:bottom w:val="nil"/>
                <w:right w:val="nil"/>
                <w:between w:val="nil"/>
              </w:pBdr>
              <w:spacing w:line="360" w:lineRule="auto"/>
              <w:ind w:leftChars="0" w:left="0" w:firstLineChars="0" w:firstLine="0"/>
              <w:jc w:val="center"/>
              <w:outlineLvl w:val="9"/>
              <w:rPr>
                <w:rFonts w:ascii="GHEA Grapalat" w:hAnsi="GHEA Grapalat"/>
                <w:color w:val="000000"/>
              </w:rPr>
            </w:pPr>
            <w:proofErr w:type="spellStart"/>
            <w:r w:rsidRPr="003828CC">
              <w:rPr>
                <w:rFonts w:ascii="GHEA Grapalat" w:eastAsia="Tahoma" w:hAnsi="GHEA Grapalat" w:cs="Tahoma"/>
                <w:b/>
                <w:i/>
                <w:color w:val="000000"/>
              </w:rPr>
              <w:t>Չափաբաժինների</w:t>
            </w:r>
            <w:proofErr w:type="spellEnd"/>
            <w:r w:rsidRPr="003828CC">
              <w:rPr>
                <w:rFonts w:ascii="GHEA Grapalat" w:eastAsia="Tahoma" w:hAnsi="GHEA Grapalat" w:cs="Tahoma"/>
                <w:b/>
                <w:i/>
                <w:color w:val="000000"/>
              </w:rPr>
              <w:t xml:space="preserve"> </w:t>
            </w:r>
            <w:proofErr w:type="spellStart"/>
            <w:r w:rsidRPr="003828CC">
              <w:rPr>
                <w:rFonts w:ascii="GHEA Grapalat" w:eastAsia="Tahoma" w:hAnsi="GHEA Grapalat" w:cs="Tahoma"/>
                <w:b/>
                <w:i/>
                <w:color w:val="000000"/>
              </w:rPr>
              <w:t>համարները</w:t>
            </w:r>
            <w:proofErr w:type="spellEnd"/>
          </w:p>
        </w:tc>
        <w:tc>
          <w:tcPr>
            <w:tcW w:w="2268" w:type="dxa"/>
          </w:tcPr>
          <w:p w14:paraId="10375E7A" w14:textId="78B0BF41" w:rsidR="000B747F" w:rsidRPr="003828CC" w:rsidRDefault="000B747F" w:rsidP="003828CC">
            <w:pPr>
              <w:pBdr>
                <w:top w:val="nil"/>
                <w:left w:val="nil"/>
                <w:bottom w:val="nil"/>
                <w:right w:val="nil"/>
                <w:between w:val="nil"/>
              </w:pBdr>
              <w:spacing w:line="360" w:lineRule="auto"/>
              <w:ind w:leftChars="0" w:left="0" w:firstLineChars="0" w:firstLine="0"/>
              <w:jc w:val="center"/>
              <w:outlineLvl w:val="9"/>
              <w:rPr>
                <w:rFonts w:ascii="GHEA Grapalat" w:eastAsia="Tahoma" w:hAnsi="GHEA Grapalat" w:cs="Tahoma"/>
                <w:b/>
                <w:i/>
                <w:color w:val="000000"/>
                <w:lang w:val="hy-AM"/>
              </w:rPr>
            </w:pPr>
            <w:r w:rsidRPr="003828CC">
              <w:rPr>
                <w:rFonts w:ascii="GHEA Grapalat" w:eastAsia="Tahoma" w:hAnsi="GHEA Grapalat" w:cs="Tahoma"/>
                <w:b/>
                <w:i/>
                <w:color w:val="000000"/>
                <w:lang w:val="hy-AM"/>
              </w:rPr>
              <w:t>Նախահաշվային գինը</w:t>
            </w:r>
          </w:p>
        </w:tc>
        <w:tc>
          <w:tcPr>
            <w:tcW w:w="4962" w:type="dxa"/>
            <w:vAlign w:val="center"/>
          </w:tcPr>
          <w:p w14:paraId="03AC3608" w14:textId="42D21333" w:rsidR="000B747F" w:rsidRPr="003828CC" w:rsidRDefault="000B747F" w:rsidP="003828CC">
            <w:pPr>
              <w:pBdr>
                <w:top w:val="nil"/>
                <w:left w:val="nil"/>
                <w:bottom w:val="nil"/>
                <w:right w:val="nil"/>
                <w:between w:val="nil"/>
              </w:pBdr>
              <w:spacing w:line="360" w:lineRule="auto"/>
              <w:ind w:leftChars="0" w:left="0" w:firstLineChars="0" w:firstLine="0"/>
              <w:jc w:val="center"/>
              <w:outlineLvl w:val="9"/>
              <w:rPr>
                <w:rFonts w:ascii="GHEA Grapalat" w:hAnsi="GHEA Grapalat"/>
                <w:color w:val="000000"/>
              </w:rPr>
            </w:pPr>
            <w:proofErr w:type="spellStart"/>
            <w:r w:rsidRPr="003828CC">
              <w:rPr>
                <w:rFonts w:ascii="GHEA Grapalat" w:eastAsia="Tahoma" w:hAnsi="GHEA Grapalat" w:cs="Tahoma"/>
                <w:b/>
                <w:i/>
                <w:color w:val="000000"/>
              </w:rPr>
              <w:t>Չափաբաժնի</w:t>
            </w:r>
            <w:proofErr w:type="spellEnd"/>
            <w:r w:rsidRPr="003828CC">
              <w:rPr>
                <w:rFonts w:ascii="GHEA Grapalat" w:eastAsia="Tahoma" w:hAnsi="GHEA Grapalat" w:cs="Tahoma"/>
                <w:b/>
                <w:i/>
                <w:color w:val="000000"/>
              </w:rPr>
              <w:t xml:space="preserve"> </w:t>
            </w:r>
            <w:proofErr w:type="spellStart"/>
            <w:r w:rsidRPr="003828CC">
              <w:rPr>
                <w:rFonts w:ascii="GHEA Grapalat" w:eastAsia="Tahoma" w:hAnsi="GHEA Grapalat" w:cs="Tahoma"/>
                <w:b/>
                <w:i/>
                <w:color w:val="000000"/>
              </w:rPr>
              <w:t>անվանումը</w:t>
            </w:r>
            <w:proofErr w:type="spellEnd"/>
          </w:p>
        </w:tc>
      </w:tr>
      <w:tr w:rsidR="000B747F" w:rsidRPr="00E72988" w14:paraId="2C395822" w14:textId="77777777" w:rsidTr="00026DE9">
        <w:tc>
          <w:tcPr>
            <w:tcW w:w="2830" w:type="dxa"/>
            <w:vAlign w:val="center"/>
          </w:tcPr>
          <w:p w14:paraId="4F270EDA" w14:textId="77777777" w:rsidR="000B747F" w:rsidRPr="003828CC" w:rsidRDefault="000B747F" w:rsidP="003828CC">
            <w:pPr>
              <w:pBdr>
                <w:top w:val="nil"/>
                <w:left w:val="nil"/>
                <w:bottom w:val="nil"/>
                <w:right w:val="nil"/>
                <w:between w:val="nil"/>
              </w:pBdr>
              <w:spacing w:line="360" w:lineRule="auto"/>
              <w:ind w:leftChars="0" w:left="0" w:firstLineChars="0" w:firstLine="0"/>
              <w:jc w:val="center"/>
              <w:outlineLvl w:val="9"/>
              <w:rPr>
                <w:rFonts w:ascii="GHEA Grapalat" w:eastAsia="Tahoma" w:hAnsi="GHEA Grapalat" w:cs="Tahoma"/>
                <w:color w:val="000000"/>
              </w:rPr>
            </w:pPr>
            <w:r w:rsidRPr="003828CC">
              <w:rPr>
                <w:rFonts w:ascii="GHEA Grapalat" w:eastAsia="Tahoma" w:hAnsi="GHEA Grapalat" w:cs="Tahoma"/>
                <w:color w:val="000000"/>
              </w:rPr>
              <w:t>1</w:t>
            </w:r>
          </w:p>
        </w:tc>
        <w:tc>
          <w:tcPr>
            <w:tcW w:w="2268" w:type="dxa"/>
          </w:tcPr>
          <w:p w14:paraId="692FDA0B" w14:textId="77777777" w:rsidR="00026DE9" w:rsidRPr="003828CC" w:rsidRDefault="00026DE9" w:rsidP="003828CC">
            <w:pPr>
              <w:pBdr>
                <w:top w:val="nil"/>
                <w:left w:val="nil"/>
                <w:bottom w:val="nil"/>
                <w:right w:val="nil"/>
                <w:between w:val="nil"/>
              </w:pBdr>
              <w:spacing w:line="360" w:lineRule="auto"/>
              <w:ind w:leftChars="0" w:left="0" w:firstLineChars="0" w:firstLine="0"/>
              <w:jc w:val="center"/>
              <w:outlineLvl w:val="9"/>
              <w:rPr>
                <w:rFonts w:ascii="GHEA Grapalat" w:eastAsia="Tahoma" w:hAnsi="GHEA Grapalat" w:cs="Tahoma"/>
                <w:color w:val="000000"/>
                <w:lang w:val="hy-AM"/>
              </w:rPr>
            </w:pPr>
          </w:p>
          <w:p w14:paraId="4CFD7BBD" w14:textId="56ED5056" w:rsidR="000B747F" w:rsidRPr="003828CC" w:rsidRDefault="000B747F" w:rsidP="003828CC">
            <w:pPr>
              <w:pBdr>
                <w:top w:val="nil"/>
                <w:left w:val="nil"/>
                <w:bottom w:val="nil"/>
                <w:right w:val="nil"/>
                <w:between w:val="nil"/>
              </w:pBdr>
              <w:spacing w:line="360" w:lineRule="auto"/>
              <w:ind w:leftChars="0" w:left="0" w:firstLineChars="0" w:firstLine="0"/>
              <w:jc w:val="center"/>
              <w:outlineLvl w:val="9"/>
              <w:rPr>
                <w:rFonts w:ascii="GHEA Grapalat" w:eastAsia="Tahoma" w:hAnsi="GHEA Grapalat" w:cs="Tahoma"/>
                <w:color w:val="000000"/>
                <w:lang w:val="hy-AM"/>
              </w:rPr>
            </w:pPr>
            <w:r w:rsidRPr="003828CC">
              <w:rPr>
                <w:rFonts w:ascii="GHEA Grapalat" w:eastAsia="Tahoma" w:hAnsi="GHEA Grapalat" w:cs="Tahoma"/>
                <w:color w:val="000000"/>
                <w:lang w:val="hy-AM"/>
              </w:rPr>
              <w:t>-</w:t>
            </w:r>
          </w:p>
        </w:tc>
        <w:tc>
          <w:tcPr>
            <w:tcW w:w="4962" w:type="dxa"/>
            <w:vAlign w:val="center"/>
          </w:tcPr>
          <w:p w14:paraId="2871AE52" w14:textId="0CF0999B" w:rsidR="000B747F" w:rsidRPr="006F5D5B" w:rsidRDefault="000C5DCC" w:rsidP="003828CC">
            <w:pPr>
              <w:pBdr>
                <w:top w:val="nil"/>
                <w:left w:val="nil"/>
                <w:bottom w:val="nil"/>
                <w:right w:val="nil"/>
                <w:between w:val="nil"/>
              </w:pBdr>
              <w:spacing w:line="360" w:lineRule="auto"/>
              <w:ind w:leftChars="0" w:left="0" w:firstLineChars="0" w:firstLine="0"/>
              <w:jc w:val="both"/>
              <w:outlineLvl w:val="9"/>
              <w:rPr>
                <w:rFonts w:ascii="GHEA Grapalat" w:eastAsia="Tahoma" w:hAnsi="GHEA Grapalat" w:cs="Tahoma"/>
                <w:color w:val="000000"/>
                <w:lang w:val="hy-AM"/>
              </w:rPr>
            </w:pPr>
            <w:r w:rsidRPr="00E466FC">
              <w:rPr>
                <w:rFonts w:ascii="GHEA Grapalat" w:hAnsi="GHEA Grapalat"/>
                <w:lang w:val="hy-AM"/>
              </w:rPr>
              <w:t>«</w:t>
            </w:r>
            <w:r w:rsidRPr="00E466FC">
              <w:rPr>
                <w:rFonts w:ascii="GHEA Grapalat" w:hAnsi="GHEA Grapalat" w:cs="Sylfaen"/>
                <w:lang w:val="hy-AM"/>
              </w:rPr>
              <w:t>Հայաէրոնավիգացիա</w:t>
            </w:r>
            <w:r w:rsidRPr="00E466FC">
              <w:rPr>
                <w:rFonts w:ascii="GHEA Grapalat" w:hAnsi="GHEA Grapalat"/>
                <w:lang w:val="hy-AM"/>
              </w:rPr>
              <w:t xml:space="preserve">» </w:t>
            </w:r>
            <w:r w:rsidRPr="00E466FC">
              <w:rPr>
                <w:rFonts w:ascii="GHEA Grapalat" w:hAnsi="GHEA Grapalat" w:cs="Sylfaen"/>
                <w:lang w:val="hy-AM"/>
              </w:rPr>
              <w:t>փակ</w:t>
            </w:r>
            <w:r w:rsidRPr="00E466FC">
              <w:rPr>
                <w:rFonts w:ascii="GHEA Grapalat" w:hAnsi="GHEA Grapalat"/>
                <w:lang w:val="hy-AM"/>
              </w:rPr>
              <w:t xml:space="preserve"> </w:t>
            </w:r>
            <w:r w:rsidRPr="00E466FC">
              <w:rPr>
                <w:rFonts w:ascii="GHEA Grapalat" w:hAnsi="GHEA Grapalat" w:cs="Sylfaen"/>
                <w:lang w:val="hy-AM"/>
              </w:rPr>
              <w:t>բաժնետիրական</w:t>
            </w:r>
            <w:r w:rsidRPr="00E466FC">
              <w:rPr>
                <w:rFonts w:ascii="GHEA Grapalat" w:hAnsi="GHEA Grapalat"/>
                <w:lang w:val="hy-AM"/>
              </w:rPr>
              <w:t xml:space="preserve"> </w:t>
            </w:r>
            <w:r w:rsidRPr="00E466FC">
              <w:rPr>
                <w:rFonts w:ascii="GHEA Grapalat" w:hAnsi="GHEA Grapalat" w:cs="Sylfaen"/>
                <w:lang w:val="hy-AM"/>
              </w:rPr>
              <w:t>ընկերության</w:t>
            </w:r>
            <w:r w:rsidRPr="00E466FC">
              <w:rPr>
                <w:rFonts w:ascii="GHEA Grapalat" w:hAnsi="GHEA Grapalat"/>
                <w:lang w:val="hy-AM"/>
              </w:rPr>
              <w:t xml:space="preserve"> (</w:t>
            </w:r>
            <w:r w:rsidRPr="00E466FC">
              <w:rPr>
                <w:rFonts w:ascii="GHEA Grapalat" w:hAnsi="GHEA Grapalat" w:cs="Sylfaen"/>
                <w:lang w:val="hy-AM"/>
              </w:rPr>
              <w:t>այսուհետ՝</w:t>
            </w:r>
            <w:r w:rsidRPr="00E466FC">
              <w:rPr>
                <w:rFonts w:ascii="GHEA Grapalat" w:hAnsi="GHEA Grapalat"/>
                <w:lang w:val="hy-AM"/>
              </w:rPr>
              <w:t xml:space="preserve"> </w:t>
            </w:r>
            <w:r w:rsidRPr="00E466FC">
              <w:rPr>
                <w:rFonts w:ascii="GHEA Grapalat" w:hAnsi="GHEA Grapalat" w:cs="Sylfaen"/>
                <w:lang w:val="hy-AM"/>
              </w:rPr>
              <w:t>Ընկերություն</w:t>
            </w:r>
            <w:r w:rsidRPr="00E466FC">
              <w:rPr>
                <w:rFonts w:ascii="GHEA Grapalat" w:hAnsi="GHEA Grapalat"/>
                <w:lang w:val="hy-AM"/>
              </w:rPr>
              <w:t xml:space="preserve">) </w:t>
            </w:r>
            <w:r w:rsidRPr="00E466FC">
              <w:rPr>
                <w:rFonts w:ascii="GHEA Grapalat" w:hAnsi="GHEA Grapalat" w:cs="Sylfaen"/>
                <w:lang w:val="hy-AM"/>
              </w:rPr>
              <w:t>կողմից</w:t>
            </w:r>
            <w:r w:rsidRPr="00E466FC">
              <w:rPr>
                <w:rFonts w:ascii="GHEA Grapalat" w:hAnsi="GHEA Grapalat"/>
                <w:lang w:val="hy-AM"/>
              </w:rPr>
              <w:t xml:space="preserve"> </w:t>
            </w:r>
            <w:r w:rsidRPr="00E466FC">
              <w:rPr>
                <w:rFonts w:ascii="GHEA Grapalat" w:hAnsi="GHEA Grapalat" w:cs="Sylfaen"/>
                <w:lang w:val="hy-AM"/>
              </w:rPr>
              <w:t>մատուցվող</w:t>
            </w:r>
            <w:r w:rsidRPr="00E466FC">
              <w:rPr>
                <w:rFonts w:ascii="GHEA Grapalat" w:hAnsi="GHEA Grapalat"/>
                <w:lang w:val="hy-AM"/>
              </w:rPr>
              <w:t xml:space="preserve"> </w:t>
            </w:r>
            <w:r>
              <w:rPr>
                <w:rFonts w:ascii="GHEA Grapalat" w:hAnsi="GHEA Grapalat"/>
                <w:lang w:val="hy-AM"/>
              </w:rPr>
              <w:t>ծառայությունների երրորդ անձանց նկատմամբ պատասխանատվության ապահովագրության ծառայության ձեռքբերում</w:t>
            </w:r>
          </w:p>
        </w:tc>
      </w:tr>
    </w:tbl>
    <w:p w14:paraId="2EF6C9BF" w14:textId="77777777" w:rsidR="00DA73AC" w:rsidRDefault="00DA73AC" w:rsidP="003828CC">
      <w:pPr>
        <w:pBdr>
          <w:top w:val="nil"/>
          <w:left w:val="nil"/>
          <w:bottom w:val="nil"/>
          <w:right w:val="nil"/>
          <w:between w:val="nil"/>
        </w:pBdr>
        <w:spacing w:line="360" w:lineRule="auto"/>
        <w:ind w:leftChars="0" w:left="0" w:firstLineChars="0" w:firstLine="0"/>
        <w:jc w:val="both"/>
        <w:outlineLvl w:val="9"/>
        <w:rPr>
          <w:rFonts w:ascii="GHEA Grapalat" w:hAnsi="GHEA Grapalat"/>
          <w:color w:val="000000"/>
          <w:lang w:val="hy-AM"/>
        </w:rPr>
      </w:pPr>
    </w:p>
    <w:p w14:paraId="4AE8055B" w14:textId="77777777" w:rsidR="00CA15AE" w:rsidRDefault="00E65274" w:rsidP="003828CC">
      <w:pPr>
        <w:pBdr>
          <w:top w:val="nil"/>
          <w:left w:val="nil"/>
          <w:bottom w:val="nil"/>
          <w:right w:val="nil"/>
          <w:between w:val="nil"/>
        </w:pBdr>
        <w:spacing w:line="360" w:lineRule="auto"/>
        <w:ind w:leftChars="0" w:left="0" w:firstLineChars="0" w:firstLine="0"/>
        <w:jc w:val="both"/>
        <w:outlineLvl w:val="9"/>
        <w:rPr>
          <w:rFonts w:ascii="GHEA Grapalat" w:hAnsi="GHEA Grapalat"/>
          <w:color w:val="000000"/>
          <w:lang w:val="hy-AM"/>
        </w:rPr>
      </w:pPr>
      <w:r>
        <w:rPr>
          <w:rFonts w:ascii="GHEA Grapalat" w:hAnsi="GHEA Grapalat"/>
          <w:color w:val="000000"/>
          <w:lang w:val="hy-AM"/>
        </w:rPr>
        <w:t>Համաձայն թիվ 03/26-1/7746-2025 ՀՀ Ֆինանսների նախարարության նախարարաի տեղակալի գրության՝ ապահովագրական գործակալ</w:t>
      </w:r>
      <w:r w:rsidR="00CA15AE">
        <w:rPr>
          <w:rFonts w:ascii="GHEA Grapalat" w:hAnsi="GHEA Grapalat"/>
          <w:color w:val="000000"/>
          <w:lang w:val="hy-AM"/>
        </w:rPr>
        <w:t>ները իրավունք ունեն և կարող են մասնակցել ապահովագրական ծառայություններ մատուցելու նպատակով կազմակերպված գնման ընթացակարգին, եթե &lt;&lt;Ապահովագրության և ապահովագրական  գործունեության մասին&gt;&gt; օրենքի 102-րդ հոդվածի 1-ին մասի 3-</w:t>
      </w:r>
      <w:r w:rsidR="00CA15AE">
        <w:rPr>
          <w:rFonts w:ascii="GHEA Grapalat" w:hAnsi="GHEA Grapalat"/>
          <w:color w:val="000000"/>
          <w:lang w:val="hy-AM"/>
        </w:rPr>
        <w:lastRenderedPageBreak/>
        <w:t xml:space="preserve">րդ կետի համաձայն հստակ բացահայտում են այն ընկերությանը Կամ ընկերություններին, որի </w:t>
      </w:r>
      <w:r w:rsidR="00CA15AE" w:rsidRPr="00CA15AE">
        <w:rPr>
          <w:rFonts w:ascii="GHEA Grapalat" w:hAnsi="GHEA Grapalat"/>
          <w:color w:val="000000"/>
          <w:lang w:val="hy-AM"/>
        </w:rPr>
        <w:t>(</w:t>
      </w:r>
      <w:r w:rsidR="00CA15AE">
        <w:rPr>
          <w:rFonts w:ascii="GHEA Grapalat" w:hAnsi="GHEA Grapalat"/>
          <w:color w:val="000000"/>
          <w:lang w:val="hy-AM"/>
        </w:rPr>
        <w:t>որոնց) անունից հանդես են գալիս։ Կարգավորումը կարող է կիրառվել, եթե գործակալը նույն ընթացակարգի շրջանակներում հայտ ներկայացնի միայն մեկ ընկերության անունից՝ որպես լիազորված անձ՝  ներկայացնելով իրեն այդ լիազորությունը վերապահված լինելու մասին փաստաթուղթ։</w:t>
      </w:r>
    </w:p>
    <w:p w14:paraId="124612A8" w14:textId="77777777" w:rsidR="00CA15AE" w:rsidRDefault="00CA15AE" w:rsidP="003828CC">
      <w:pPr>
        <w:pBdr>
          <w:top w:val="nil"/>
          <w:left w:val="nil"/>
          <w:bottom w:val="nil"/>
          <w:right w:val="nil"/>
          <w:between w:val="nil"/>
        </w:pBdr>
        <w:spacing w:line="360" w:lineRule="auto"/>
        <w:ind w:leftChars="0" w:left="0" w:firstLineChars="0" w:firstLine="0"/>
        <w:jc w:val="both"/>
        <w:outlineLvl w:val="9"/>
        <w:rPr>
          <w:rFonts w:ascii="GHEA Grapalat" w:hAnsi="GHEA Grapalat"/>
          <w:color w:val="000000"/>
          <w:lang w:val="hy-AM"/>
        </w:rPr>
      </w:pPr>
      <w:r>
        <w:rPr>
          <w:rFonts w:ascii="GHEA Grapalat" w:hAnsi="GHEA Grapalat"/>
          <w:color w:val="000000"/>
          <w:lang w:val="hy-AM"/>
        </w:rPr>
        <w:t>Եթե նույն ընթացակարգին՝</w:t>
      </w:r>
    </w:p>
    <w:p w14:paraId="102D2A5E" w14:textId="77777777" w:rsidR="00CA15AE" w:rsidRDefault="00CA15AE" w:rsidP="003828CC">
      <w:pPr>
        <w:pBdr>
          <w:top w:val="nil"/>
          <w:left w:val="nil"/>
          <w:bottom w:val="nil"/>
          <w:right w:val="nil"/>
          <w:between w:val="nil"/>
        </w:pBdr>
        <w:spacing w:line="360" w:lineRule="auto"/>
        <w:ind w:leftChars="0" w:left="0" w:firstLineChars="0" w:firstLine="0"/>
        <w:jc w:val="both"/>
        <w:outlineLvl w:val="9"/>
        <w:rPr>
          <w:rFonts w:ascii="GHEA Grapalat" w:hAnsi="GHEA Grapalat"/>
          <w:color w:val="000000"/>
          <w:lang w:val="hy-AM"/>
        </w:rPr>
      </w:pPr>
      <w:r>
        <w:rPr>
          <w:rFonts w:ascii="GHEA Grapalat" w:hAnsi="GHEA Grapalat"/>
          <w:color w:val="000000"/>
          <w:lang w:val="hy-AM"/>
        </w:rPr>
        <w:t>-Հայտ ներկայացնեն և գործակալը և այն ընկերությունը, որի անունից հայտ է ներկայացրել այդ գործակալը, ապա ապահովագրական գործակալի հայտը չպետք է դիտարկվի։</w:t>
      </w:r>
    </w:p>
    <w:p w14:paraId="1D79259E" w14:textId="77777777" w:rsidR="00CA15AE" w:rsidRDefault="00CA15AE" w:rsidP="003828CC">
      <w:pPr>
        <w:pBdr>
          <w:top w:val="nil"/>
          <w:left w:val="nil"/>
          <w:bottom w:val="nil"/>
          <w:right w:val="nil"/>
          <w:between w:val="nil"/>
        </w:pBdr>
        <w:spacing w:line="360" w:lineRule="auto"/>
        <w:ind w:leftChars="0" w:left="0" w:firstLineChars="0" w:firstLine="0"/>
        <w:jc w:val="both"/>
        <w:outlineLvl w:val="9"/>
        <w:rPr>
          <w:rFonts w:ascii="GHEA Grapalat" w:hAnsi="GHEA Grapalat"/>
          <w:color w:val="000000"/>
          <w:lang w:val="hy-AM"/>
        </w:rPr>
      </w:pPr>
      <w:r>
        <w:rPr>
          <w:rFonts w:ascii="GHEA Grapalat" w:hAnsi="GHEA Grapalat"/>
          <w:color w:val="000000"/>
          <w:lang w:val="hy-AM"/>
        </w:rPr>
        <w:t>-միևնույն գործակալը հայտ ներկայացնի մի քանի ընկերությունների անունից, ապա չպետք է դիտարկվեն այդ գործակալի կողմից ներկայացված բոլոր հայտերը։</w:t>
      </w:r>
    </w:p>
    <w:p w14:paraId="1EE9E64D" w14:textId="77777777" w:rsidR="00CA15AE" w:rsidRPr="00CA15AE" w:rsidRDefault="00CA15AE" w:rsidP="003828CC">
      <w:pPr>
        <w:pBdr>
          <w:top w:val="nil"/>
          <w:left w:val="nil"/>
          <w:bottom w:val="nil"/>
          <w:right w:val="nil"/>
          <w:between w:val="nil"/>
        </w:pBdr>
        <w:spacing w:line="360" w:lineRule="auto"/>
        <w:ind w:leftChars="0" w:left="0" w:firstLineChars="0" w:firstLine="0"/>
        <w:jc w:val="both"/>
        <w:outlineLvl w:val="9"/>
        <w:rPr>
          <w:rFonts w:ascii="GHEA Grapalat" w:hAnsi="GHEA Grapalat"/>
          <w:color w:val="000000"/>
          <w:lang w:val="hy-AM"/>
        </w:rPr>
      </w:pPr>
    </w:p>
    <w:p w14:paraId="4CA68378" w14:textId="0DF3BBBE" w:rsidR="00DA73AC" w:rsidRPr="001710FB" w:rsidRDefault="000C5DCC" w:rsidP="001710FB">
      <w:pPr>
        <w:pStyle w:val="af7"/>
        <w:suppressAutoHyphens w:val="0"/>
        <w:spacing w:line="360" w:lineRule="auto"/>
        <w:ind w:leftChars="0" w:left="0" w:firstLineChars="0" w:firstLine="0"/>
        <w:contextualSpacing/>
        <w:jc w:val="center"/>
        <w:textAlignment w:val="auto"/>
        <w:outlineLvl w:val="9"/>
        <w:rPr>
          <w:rFonts w:ascii="GHEA Grapalat" w:eastAsia="Tahoma" w:hAnsi="GHEA Grapalat" w:cs="Tahoma"/>
          <w:b/>
          <w:bCs/>
          <w:color w:val="000000"/>
          <w:lang w:val="hy-AM"/>
        </w:rPr>
      </w:pPr>
      <w:r w:rsidRPr="001710FB">
        <w:rPr>
          <w:rFonts w:ascii="GHEA Grapalat" w:eastAsia="Tahoma" w:hAnsi="GHEA Grapalat" w:cs="Tahoma"/>
          <w:b/>
          <w:bCs/>
          <w:color w:val="000000"/>
          <w:lang w:val="hy-AM"/>
        </w:rPr>
        <w:t>Տ</w:t>
      </w:r>
      <w:r w:rsidR="00CC23F9" w:rsidRPr="001710FB">
        <w:rPr>
          <w:rFonts w:ascii="GHEA Grapalat" w:eastAsia="Tahoma" w:hAnsi="GHEA Grapalat" w:cs="Tahoma"/>
          <w:b/>
          <w:bCs/>
          <w:color w:val="000000"/>
          <w:lang w:val="hy-AM"/>
        </w:rPr>
        <w:t xml:space="preserve">եխնիկական նկարագրի </w:t>
      </w:r>
      <w:hyperlink r:id="rId7">
        <w:r w:rsidRPr="001710FB">
          <w:rPr>
            <w:rFonts w:ascii="GHEA Grapalat" w:eastAsia="Tahoma" w:hAnsi="GHEA Grapalat" w:cs="Tahoma"/>
            <w:b/>
            <w:bCs/>
            <w:color w:val="000000"/>
            <w:lang w:val="hy-AM"/>
          </w:rPr>
          <w:t xml:space="preserve">համառոտ </w:t>
        </w:r>
      </w:hyperlink>
      <w:r w:rsidRPr="001710FB">
        <w:rPr>
          <w:rFonts w:ascii="GHEA Grapalat" w:eastAsia="Tahoma" w:hAnsi="GHEA Grapalat" w:cs="Tahoma"/>
          <w:b/>
          <w:bCs/>
          <w:color w:val="000000"/>
          <w:lang w:val="hy-AM"/>
        </w:rPr>
        <w:t>նկարագրություն</w:t>
      </w:r>
    </w:p>
    <w:p w14:paraId="03B25B9C" w14:textId="46B9B723" w:rsidR="000C5DCC" w:rsidRPr="00E65274" w:rsidRDefault="00884F46" w:rsidP="00884F46">
      <w:pPr>
        <w:pStyle w:val="af7"/>
        <w:suppressAutoHyphens w:val="0"/>
        <w:spacing w:line="360" w:lineRule="auto"/>
        <w:ind w:leftChars="0" w:left="0" w:firstLineChars="0" w:firstLine="0"/>
        <w:contextualSpacing/>
        <w:jc w:val="center"/>
        <w:textAlignment w:val="auto"/>
        <w:outlineLvl w:val="9"/>
        <w:rPr>
          <w:rFonts w:ascii="GHEA Grapalat" w:eastAsia="Tahoma" w:hAnsi="GHEA Grapalat" w:cs="Tahoma"/>
          <w:color w:val="000000"/>
          <w:lang w:val="hy-AM"/>
        </w:rPr>
      </w:pPr>
      <w:r>
        <w:rPr>
          <w:rFonts w:ascii="GHEA Grapalat" w:eastAsia="Tahoma" w:hAnsi="GHEA Grapalat" w:cs="Tahoma"/>
          <w:b/>
          <w:bCs/>
          <w:color w:val="000000"/>
          <w:lang w:val="hy-AM"/>
        </w:rPr>
        <w:t>&lt;&lt;Մասնագիտական պատասխանատվության ապահովագրության ծառայությունների&gt;&gt;-ի գնում</w:t>
      </w:r>
    </w:p>
    <w:p w14:paraId="1D1E4C46" w14:textId="5E36FE6C" w:rsidR="001710FB" w:rsidRPr="001710FB" w:rsidRDefault="001710FB" w:rsidP="001710FB">
      <w:pPr>
        <w:pStyle w:val="af7"/>
        <w:suppressAutoHyphens w:val="0"/>
        <w:spacing w:line="360" w:lineRule="auto"/>
        <w:ind w:leftChars="0" w:left="0" w:firstLineChars="0" w:firstLine="0"/>
        <w:contextualSpacing/>
        <w:jc w:val="both"/>
        <w:textAlignment w:val="auto"/>
        <w:outlineLvl w:val="9"/>
        <w:rPr>
          <w:rFonts w:ascii="GHEA Grapalat" w:eastAsia="Tahoma" w:hAnsi="GHEA Grapalat" w:cs="Tahoma"/>
          <w:b/>
          <w:bCs/>
          <w:color w:val="000000"/>
          <w:lang w:val="hy-AM"/>
        </w:rPr>
      </w:pPr>
      <w:r w:rsidRPr="001710FB">
        <w:rPr>
          <w:rFonts w:ascii="GHEA Grapalat" w:eastAsia="Tahoma" w:hAnsi="GHEA Grapalat" w:cs="Tahoma"/>
          <w:b/>
          <w:bCs/>
          <w:color w:val="000000"/>
          <w:lang w:val="hy-AM"/>
        </w:rPr>
        <w:t>Գնման առարկա է հանդիսանում «Հայաէրոնավիգացիա» փակ բաժնետիրական ընկերության</w:t>
      </w:r>
      <w:r w:rsidR="00884F46">
        <w:rPr>
          <w:rFonts w:ascii="GHEA Grapalat" w:eastAsia="Tahoma" w:hAnsi="GHEA Grapalat" w:cs="Tahoma"/>
          <w:b/>
          <w:bCs/>
          <w:color w:val="000000"/>
          <w:lang w:val="hy-AM"/>
        </w:rPr>
        <w:t xml:space="preserve"> </w:t>
      </w:r>
      <w:r w:rsidRPr="001710FB">
        <w:rPr>
          <w:rFonts w:ascii="GHEA Grapalat" w:eastAsia="Tahoma" w:hAnsi="GHEA Grapalat" w:cs="Tahoma"/>
          <w:b/>
          <w:bCs/>
          <w:color w:val="000000"/>
          <w:lang w:val="hy-AM"/>
        </w:rPr>
        <w:t>կողմից մատուցվող ծառայությունների երրորդ անձանց նկատմամբ պատասխանատվության ապահովագրությունը (այսուհետ՝ Ապահովագրություն)։</w:t>
      </w:r>
    </w:p>
    <w:p w14:paraId="2E60CF88" w14:textId="77777777" w:rsidR="001710FB" w:rsidRPr="001710FB" w:rsidRDefault="001710FB" w:rsidP="001710FB">
      <w:pPr>
        <w:pStyle w:val="af7"/>
        <w:suppressAutoHyphens w:val="0"/>
        <w:spacing w:line="360" w:lineRule="auto"/>
        <w:ind w:leftChars="0" w:left="0" w:firstLineChars="0" w:firstLine="0"/>
        <w:contextualSpacing/>
        <w:jc w:val="both"/>
        <w:textAlignment w:val="auto"/>
        <w:outlineLvl w:val="9"/>
        <w:rPr>
          <w:rFonts w:ascii="GHEA Grapalat" w:eastAsia="Tahoma" w:hAnsi="GHEA Grapalat" w:cs="Tahoma"/>
          <w:b/>
          <w:bCs/>
          <w:color w:val="000000"/>
          <w:lang w:val="hy-AM"/>
        </w:rPr>
      </w:pPr>
    </w:p>
    <w:p w14:paraId="53064D6D" w14:textId="77777777" w:rsidR="001710FB" w:rsidRPr="001710FB" w:rsidRDefault="001710FB" w:rsidP="001710FB">
      <w:pPr>
        <w:pStyle w:val="af7"/>
        <w:suppressAutoHyphens w:val="0"/>
        <w:spacing w:line="360" w:lineRule="auto"/>
        <w:ind w:leftChars="0" w:left="0" w:firstLineChars="0" w:firstLine="0"/>
        <w:contextualSpacing/>
        <w:jc w:val="both"/>
        <w:textAlignment w:val="auto"/>
        <w:outlineLvl w:val="9"/>
        <w:rPr>
          <w:rFonts w:ascii="GHEA Grapalat" w:eastAsia="Tahoma" w:hAnsi="GHEA Grapalat" w:cs="Tahoma"/>
          <w:b/>
          <w:bCs/>
          <w:color w:val="000000"/>
          <w:lang w:val="hy-AM"/>
        </w:rPr>
      </w:pPr>
      <w:r w:rsidRPr="001710FB">
        <w:rPr>
          <w:rFonts w:ascii="GHEA Grapalat" w:eastAsia="Tahoma" w:hAnsi="GHEA Grapalat" w:cs="Tahoma"/>
          <w:b/>
          <w:bCs/>
          <w:color w:val="000000"/>
          <w:lang w:val="hy-AM"/>
        </w:rPr>
        <w:t xml:space="preserve"> 2. Ապահովագրության շրջանակը</w:t>
      </w:r>
    </w:p>
    <w:p w14:paraId="33D53134" w14:textId="77777777" w:rsidR="001710FB" w:rsidRPr="001710FB" w:rsidRDefault="001710FB" w:rsidP="001710FB">
      <w:pPr>
        <w:pStyle w:val="af7"/>
        <w:suppressAutoHyphens w:val="0"/>
        <w:spacing w:line="360" w:lineRule="auto"/>
        <w:ind w:leftChars="0" w:left="0" w:firstLineChars="0" w:firstLine="0"/>
        <w:contextualSpacing/>
        <w:jc w:val="both"/>
        <w:textAlignment w:val="auto"/>
        <w:outlineLvl w:val="9"/>
        <w:rPr>
          <w:rFonts w:ascii="GHEA Grapalat" w:eastAsia="Tahoma" w:hAnsi="GHEA Grapalat" w:cs="Tahoma"/>
          <w:b/>
          <w:bCs/>
          <w:color w:val="000000"/>
          <w:lang w:val="hy-AM"/>
        </w:rPr>
      </w:pPr>
      <w:r w:rsidRPr="001710FB">
        <w:rPr>
          <w:rFonts w:ascii="GHEA Grapalat" w:eastAsia="Tahoma" w:hAnsi="GHEA Grapalat" w:cs="Tahoma"/>
          <w:b/>
          <w:bCs/>
          <w:color w:val="000000"/>
          <w:lang w:val="hy-AM"/>
        </w:rPr>
        <w:t>Ապահովագրությունը վերաբերում է Ընկերության այն գործունեությանը, որը իրականացվում է Ընկերության կողմից Հայաստանի Հանրապետության օրենսդրության և Ընկերության կանոնադրությամբ սահմանված շրջանակներում և ուղղված է հիմնական մասնագիտական գործառույթներին և տարածվում է Ընկերության հսկողության տակ գտնվող ՀՀ օդային տարածքի և օդանավակայաններում տեղի ունեցած ապահովագրական դեպքերին, ներառյալ.</w:t>
      </w:r>
    </w:p>
    <w:p w14:paraId="14CD733B" w14:textId="77777777" w:rsidR="001710FB" w:rsidRPr="001710FB" w:rsidRDefault="001710FB" w:rsidP="001710FB">
      <w:pPr>
        <w:pStyle w:val="af7"/>
        <w:suppressAutoHyphens w:val="0"/>
        <w:spacing w:line="360" w:lineRule="auto"/>
        <w:ind w:leftChars="0" w:left="0" w:firstLineChars="0" w:firstLine="0"/>
        <w:contextualSpacing/>
        <w:jc w:val="both"/>
        <w:textAlignment w:val="auto"/>
        <w:outlineLvl w:val="9"/>
        <w:rPr>
          <w:rFonts w:ascii="GHEA Grapalat" w:eastAsia="Tahoma" w:hAnsi="GHEA Grapalat" w:cs="Tahoma"/>
          <w:b/>
          <w:bCs/>
          <w:color w:val="000000"/>
          <w:lang w:val="hy-AM"/>
        </w:rPr>
      </w:pPr>
      <w:r w:rsidRPr="001710FB">
        <w:rPr>
          <w:rFonts w:ascii="GHEA Grapalat" w:eastAsia="Tahoma" w:hAnsi="GHEA Grapalat" w:cs="Tahoma"/>
          <w:b/>
          <w:bCs/>
          <w:color w:val="000000"/>
          <w:lang w:val="hy-AM"/>
        </w:rPr>
        <w:t>* ՀՀ օդային տարածքում օդային երթևեկության կազմակերպում,</w:t>
      </w:r>
    </w:p>
    <w:p w14:paraId="28CA6205" w14:textId="77777777" w:rsidR="001710FB" w:rsidRPr="001710FB" w:rsidRDefault="001710FB" w:rsidP="001710FB">
      <w:pPr>
        <w:pStyle w:val="af7"/>
        <w:suppressAutoHyphens w:val="0"/>
        <w:spacing w:line="360" w:lineRule="auto"/>
        <w:ind w:leftChars="0" w:left="0" w:firstLineChars="0" w:firstLine="0"/>
        <w:contextualSpacing/>
        <w:jc w:val="both"/>
        <w:textAlignment w:val="auto"/>
        <w:outlineLvl w:val="9"/>
        <w:rPr>
          <w:rFonts w:ascii="GHEA Grapalat" w:eastAsia="Tahoma" w:hAnsi="GHEA Grapalat" w:cs="Tahoma"/>
          <w:b/>
          <w:bCs/>
          <w:color w:val="000000"/>
          <w:lang w:val="hy-AM"/>
        </w:rPr>
      </w:pPr>
      <w:r w:rsidRPr="001710FB">
        <w:rPr>
          <w:rFonts w:ascii="GHEA Grapalat" w:eastAsia="Tahoma" w:hAnsi="GHEA Grapalat" w:cs="Tahoma"/>
          <w:b/>
          <w:bCs/>
          <w:color w:val="000000"/>
          <w:lang w:val="hy-AM"/>
        </w:rPr>
        <w:t>* ՀՀ օդային տարածքում իրականացվող չվերթերի աերոնավիգացիոն տեղեկատվության ապահովում,</w:t>
      </w:r>
    </w:p>
    <w:p w14:paraId="771F2D82" w14:textId="77777777" w:rsidR="001710FB" w:rsidRPr="001710FB" w:rsidRDefault="001710FB" w:rsidP="001710FB">
      <w:pPr>
        <w:pStyle w:val="af7"/>
        <w:suppressAutoHyphens w:val="0"/>
        <w:spacing w:line="360" w:lineRule="auto"/>
        <w:ind w:leftChars="0" w:left="0" w:firstLineChars="0" w:firstLine="0"/>
        <w:contextualSpacing/>
        <w:jc w:val="both"/>
        <w:textAlignment w:val="auto"/>
        <w:outlineLvl w:val="9"/>
        <w:rPr>
          <w:rFonts w:ascii="GHEA Grapalat" w:eastAsia="Tahoma" w:hAnsi="GHEA Grapalat" w:cs="Tahoma"/>
          <w:b/>
          <w:bCs/>
          <w:color w:val="000000"/>
          <w:lang w:val="hy-AM"/>
        </w:rPr>
      </w:pPr>
      <w:r w:rsidRPr="001710FB">
        <w:rPr>
          <w:rFonts w:ascii="GHEA Grapalat" w:eastAsia="Tahoma" w:hAnsi="GHEA Grapalat" w:cs="Tahoma"/>
          <w:b/>
          <w:bCs/>
          <w:color w:val="000000"/>
          <w:lang w:val="hy-AM"/>
        </w:rPr>
        <w:lastRenderedPageBreak/>
        <w:t>* Օդային երթևեկության կազմակերպում, ինչպես նաև աերոնավիգացիոն տեղեկատվության ապահովում ՀՀ օդային տարածքից դուրս համաձայն գործող պայմանագրերի և համաձայնագրերի,</w:t>
      </w:r>
    </w:p>
    <w:p w14:paraId="0221D050" w14:textId="77777777" w:rsidR="001710FB" w:rsidRPr="001710FB" w:rsidRDefault="001710FB" w:rsidP="001710FB">
      <w:pPr>
        <w:pStyle w:val="af7"/>
        <w:suppressAutoHyphens w:val="0"/>
        <w:spacing w:line="360" w:lineRule="auto"/>
        <w:ind w:leftChars="0" w:left="0" w:firstLineChars="0" w:firstLine="0"/>
        <w:contextualSpacing/>
        <w:jc w:val="both"/>
        <w:textAlignment w:val="auto"/>
        <w:outlineLvl w:val="9"/>
        <w:rPr>
          <w:rFonts w:ascii="GHEA Grapalat" w:eastAsia="Tahoma" w:hAnsi="GHEA Grapalat" w:cs="Tahoma"/>
          <w:b/>
          <w:bCs/>
          <w:color w:val="000000"/>
          <w:lang w:val="hy-AM"/>
        </w:rPr>
      </w:pPr>
      <w:r w:rsidRPr="001710FB">
        <w:rPr>
          <w:rFonts w:ascii="GHEA Grapalat" w:eastAsia="Tahoma" w:hAnsi="GHEA Grapalat" w:cs="Tahoma"/>
          <w:b/>
          <w:bCs/>
          <w:color w:val="000000"/>
          <w:lang w:val="hy-AM"/>
        </w:rPr>
        <w:t>* Թռիչքների ռադիոտեխնիկական ապահովման և կապի սարքավորումների տեխնիկական ներդրում, սպասարկում, մոնտաժում, վերանորոգում և շահագործում ըստ գործող նորմերի,</w:t>
      </w:r>
    </w:p>
    <w:p w14:paraId="664138BE" w14:textId="77777777" w:rsidR="001710FB" w:rsidRPr="001710FB" w:rsidRDefault="001710FB" w:rsidP="001710FB">
      <w:pPr>
        <w:pStyle w:val="af7"/>
        <w:suppressAutoHyphens w:val="0"/>
        <w:spacing w:line="360" w:lineRule="auto"/>
        <w:ind w:leftChars="0" w:left="0" w:firstLineChars="0" w:firstLine="0"/>
        <w:contextualSpacing/>
        <w:jc w:val="both"/>
        <w:textAlignment w:val="auto"/>
        <w:outlineLvl w:val="9"/>
        <w:rPr>
          <w:rFonts w:ascii="GHEA Grapalat" w:eastAsia="Tahoma" w:hAnsi="GHEA Grapalat" w:cs="Tahoma"/>
          <w:b/>
          <w:bCs/>
          <w:color w:val="000000"/>
          <w:lang w:val="hy-AM"/>
        </w:rPr>
      </w:pPr>
      <w:r w:rsidRPr="001710FB">
        <w:rPr>
          <w:rFonts w:ascii="GHEA Grapalat" w:eastAsia="Tahoma" w:hAnsi="GHEA Grapalat" w:cs="Tahoma"/>
          <w:b/>
          <w:bCs/>
          <w:color w:val="000000"/>
          <w:lang w:val="hy-AM"/>
        </w:rPr>
        <w:t>* ՀՀ օդային տարածքում թռիչքների անվտանգության կառավարում և ապահովում։</w:t>
      </w:r>
    </w:p>
    <w:p w14:paraId="6F2ACD41" w14:textId="77777777" w:rsidR="001710FB" w:rsidRPr="001710FB" w:rsidRDefault="001710FB" w:rsidP="001710FB">
      <w:pPr>
        <w:pStyle w:val="af7"/>
        <w:suppressAutoHyphens w:val="0"/>
        <w:spacing w:line="360" w:lineRule="auto"/>
        <w:ind w:leftChars="0" w:left="0" w:firstLineChars="0" w:firstLine="0"/>
        <w:contextualSpacing/>
        <w:jc w:val="both"/>
        <w:textAlignment w:val="auto"/>
        <w:outlineLvl w:val="9"/>
        <w:rPr>
          <w:rFonts w:ascii="GHEA Grapalat" w:eastAsia="Tahoma" w:hAnsi="GHEA Grapalat" w:cs="Tahoma"/>
          <w:b/>
          <w:bCs/>
          <w:color w:val="000000"/>
          <w:lang w:val="hy-AM"/>
        </w:rPr>
      </w:pPr>
    </w:p>
    <w:p w14:paraId="58112D99" w14:textId="77777777" w:rsidR="001710FB" w:rsidRPr="001710FB" w:rsidRDefault="001710FB" w:rsidP="001710FB">
      <w:pPr>
        <w:pStyle w:val="af7"/>
        <w:suppressAutoHyphens w:val="0"/>
        <w:spacing w:line="360" w:lineRule="auto"/>
        <w:ind w:leftChars="0" w:left="0" w:firstLineChars="0" w:firstLine="0"/>
        <w:contextualSpacing/>
        <w:jc w:val="both"/>
        <w:textAlignment w:val="auto"/>
        <w:outlineLvl w:val="9"/>
        <w:rPr>
          <w:rFonts w:ascii="GHEA Grapalat" w:eastAsia="Tahoma" w:hAnsi="GHEA Grapalat" w:cs="Tahoma"/>
          <w:b/>
          <w:bCs/>
          <w:color w:val="000000"/>
          <w:lang w:val="hy-AM"/>
        </w:rPr>
      </w:pPr>
      <w:r w:rsidRPr="001710FB">
        <w:rPr>
          <w:rFonts w:ascii="GHEA Grapalat" w:eastAsia="Tahoma" w:hAnsi="GHEA Grapalat" w:cs="Tahoma"/>
          <w:b/>
          <w:bCs/>
          <w:color w:val="000000"/>
          <w:lang w:val="hy-AM"/>
        </w:rPr>
        <w:t>3. Ծառայության մատուցման պայմաններ</w:t>
      </w:r>
    </w:p>
    <w:p w14:paraId="260F3182" w14:textId="77777777" w:rsidR="001710FB" w:rsidRPr="001710FB" w:rsidRDefault="001710FB" w:rsidP="001710FB">
      <w:pPr>
        <w:pStyle w:val="af7"/>
        <w:suppressAutoHyphens w:val="0"/>
        <w:spacing w:line="360" w:lineRule="auto"/>
        <w:ind w:leftChars="0" w:left="0" w:firstLineChars="0" w:firstLine="0"/>
        <w:contextualSpacing/>
        <w:jc w:val="both"/>
        <w:textAlignment w:val="auto"/>
        <w:outlineLvl w:val="9"/>
        <w:rPr>
          <w:rFonts w:ascii="GHEA Grapalat" w:eastAsia="Tahoma" w:hAnsi="GHEA Grapalat" w:cs="Tahoma"/>
          <w:b/>
          <w:bCs/>
          <w:color w:val="000000"/>
          <w:lang w:val="hy-AM"/>
        </w:rPr>
      </w:pPr>
      <w:r w:rsidRPr="001710FB">
        <w:rPr>
          <w:rFonts w:ascii="GHEA Grapalat" w:eastAsia="Tahoma" w:hAnsi="GHEA Grapalat" w:cs="Tahoma"/>
          <w:b/>
          <w:bCs/>
          <w:color w:val="000000"/>
          <w:lang w:val="hy-AM"/>
        </w:rPr>
        <w:t>Ծառայությունը պետք է մատուցվի ՀՀ օրենսդրությամբ սահմանված կարգով ապահովագրական գործունեության լիցենզիա ունեցող անձի կողմից։ Մասնակիցը պետք է ունենա ապահովագրության և ապահովագրական գործունեության մասին ՀՀ օրենքի 7-րդ հոդվածի 2-րդ մասի 11-րդ և 13-րդ կետերով պահանջվող լիցենզիաներ։</w:t>
      </w:r>
    </w:p>
    <w:p w14:paraId="2FEB036C" w14:textId="77777777" w:rsidR="001710FB" w:rsidRPr="001710FB" w:rsidRDefault="001710FB" w:rsidP="001710FB">
      <w:pPr>
        <w:pStyle w:val="af7"/>
        <w:suppressAutoHyphens w:val="0"/>
        <w:spacing w:line="360" w:lineRule="auto"/>
        <w:ind w:leftChars="0" w:left="0" w:firstLineChars="0" w:firstLine="0"/>
        <w:contextualSpacing/>
        <w:jc w:val="both"/>
        <w:textAlignment w:val="auto"/>
        <w:outlineLvl w:val="9"/>
        <w:rPr>
          <w:rFonts w:ascii="GHEA Grapalat" w:eastAsia="Tahoma" w:hAnsi="GHEA Grapalat" w:cs="Tahoma"/>
          <w:b/>
          <w:bCs/>
          <w:color w:val="000000"/>
          <w:lang w:val="hy-AM"/>
        </w:rPr>
      </w:pPr>
      <w:r w:rsidRPr="001710FB">
        <w:rPr>
          <w:rFonts w:ascii="GHEA Grapalat" w:eastAsia="Tahoma" w:hAnsi="GHEA Grapalat" w:cs="Tahoma"/>
          <w:b/>
          <w:bCs/>
          <w:color w:val="000000"/>
          <w:lang w:val="hy-AM"/>
        </w:rPr>
        <w:t>Ապահովագրական պայմանագրի գործողության ժամկետը սահմանվում է 12 ամիս, սկսած պայմանագրի ստորագրման պահից։</w:t>
      </w:r>
    </w:p>
    <w:p w14:paraId="65EF0CBD" w14:textId="77777777" w:rsidR="001710FB" w:rsidRPr="001710FB" w:rsidRDefault="001710FB" w:rsidP="001710FB">
      <w:pPr>
        <w:pStyle w:val="af7"/>
        <w:suppressAutoHyphens w:val="0"/>
        <w:spacing w:line="360" w:lineRule="auto"/>
        <w:ind w:leftChars="0" w:left="0" w:firstLineChars="0" w:firstLine="0"/>
        <w:contextualSpacing/>
        <w:jc w:val="both"/>
        <w:textAlignment w:val="auto"/>
        <w:outlineLvl w:val="9"/>
        <w:rPr>
          <w:rFonts w:ascii="GHEA Grapalat" w:eastAsia="Tahoma" w:hAnsi="GHEA Grapalat" w:cs="Tahoma"/>
          <w:b/>
          <w:bCs/>
          <w:color w:val="000000"/>
          <w:lang w:val="hy-AM"/>
        </w:rPr>
      </w:pPr>
      <w:r w:rsidRPr="001710FB">
        <w:rPr>
          <w:rFonts w:ascii="GHEA Grapalat" w:eastAsia="Tahoma" w:hAnsi="GHEA Grapalat" w:cs="Tahoma"/>
          <w:b/>
          <w:bCs/>
          <w:color w:val="000000"/>
          <w:lang w:val="hy-AM"/>
        </w:rPr>
        <w:t>Ապահովագրությունը ենթակա է վերաապահովագրման՝ առնվազն "A" դասի վարկանիշ ունեցող, միջազգային ճանաչում ունեցող ապահովագրական կազմակերպությունում՝ ըստ Fitch, S&amp;P, Moody's վարկանիշային կազմակերպությունների։</w:t>
      </w:r>
    </w:p>
    <w:p w14:paraId="1EC8ABF1" w14:textId="77777777" w:rsidR="001710FB" w:rsidRPr="001710FB" w:rsidRDefault="001710FB" w:rsidP="001710FB">
      <w:pPr>
        <w:pStyle w:val="af7"/>
        <w:suppressAutoHyphens w:val="0"/>
        <w:spacing w:line="360" w:lineRule="auto"/>
        <w:ind w:leftChars="0" w:left="0" w:firstLineChars="0" w:firstLine="0"/>
        <w:contextualSpacing/>
        <w:jc w:val="both"/>
        <w:textAlignment w:val="auto"/>
        <w:outlineLvl w:val="9"/>
        <w:rPr>
          <w:rFonts w:ascii="GHEA Grapalat" w:eastAsia="Tahoma" w:hAnsi="GHEA Grapalat" w:cs="Tahoma"/>
          <w:b/>
          <w:bCs/>
          <w:color w:val="000000"/>
          <w:lang w:val="hy-AM"/>
        </w:rPr>
      </w:pPr>
      <w:r w:rsidRPr="001710FB">
        <w:rPr>
          <w:rFonts w:ascii="GHEA Grapalat" w:eastAsia="Tahoma" w:hAnsi="GHEA Grapalat" w:cs="Tahoma"/>
          <w:b/>
          <w:bCs/>
          <w:color w:val="000000"/>
          <w:lang w:val="hy-AM"/>
        </w:rPr>
        <w:t xml:space="preserve">Վերաապահովագրող կողմը պետք է գործի այնպիսի իրավազորության ներքո, որի նկատմամբ միջազգային պատժամիջոցներ կամ սահմանափակումներ չեն կիրառվում։ </w:t>
      </w:r>
    </w:p>
    <w:p w14:paraId="13790B01" w14:textId="77777777" w:rsidR="001710FB" w:rsidRPr="001710FB" w:rsidRDefault="001710FB" w:rsidP="001710FB">
      <w:pPr>
        <w:pStyle w:val="af7"/>
        <w:suppressAutoHyphens w:val="0"/>
        <w:spacing w:line="360" w:lineRule="auto"/>
        <w:ind w:leftChars="0" w:left="0" w:firstLineChars="0" w:firstLine="0"/>
        <w:contextualSpacing/>
        <w:jc w:val="both"/>
        <w:textAlignment w:val="auto"/>
        <w:outlineLvl w:val="9"/>
        <w:rPr>
          <w:rFonts w:ascii="GHEA Grapalat" w:eastAsia="Tahoma" w:hAnsi="GHEA Grapalat" w:cs="Tahoma"/>
          <w:b/>
          <w:bCs/>
          <w:color w:val="000000"/>
          <w:lang w:val="hy-AM"/>
        </w:rPr>
      </w:pPr>
      <w:r w:rsidRPr="001710FB">
        <w:rPr>
          <w:rFonts w:ascii="GHEA Grapalat" w:eastAsia="Tahoma" w:hAnsi="GHEA Grapalat" w:cs="Tahoma"/>
          <w:b/>
          <w:bCs/>
          <w:color w:val="000000"/>
          <w:lang w:val="hy-AM"/>
        </w:rPr>
        <w:t>Ապահովագրական պայմանագիրը պետք է համարվի միջազգային վավեր փաստաթուղթ, որը ճանաչելի և կիրառելի է ինչպես Հայաստանի Հանրապետությունում, այնպես էլ նրա սահմաններից դուրս։</w:t>
      </w:r>
    </w:p>
    <w:p w14:paraId="25A7DFA9" w14:textId="77777777" w:rsidR="001710FB" w:rsidRPr="001710FB" w:rsidRDefault="001710FB" w:rsidP="001710FB">
      <w:pPr>
        <w:pStyle w:val="af7"/>
        <w:suppressAutoHyphens w:val="0"/>
        <w:spacing w:line="360" w:lineRule="auto"/>
        <w:ind w:leftChars="0" w:left="0" w:firstLineChars="0" w:firstLine="0"/>
        <w:contextualSpacing/>
        <w:jc w:val="both"/>
        <w:textAlignment w:val="auto"/>
        <w:outlineLvl w:val="9"/>
        <w:rPr>
          <w:rFonts w:ascii="GHEA Grapalat" w:eastAsia="Tahoma" w:hAnsi="GHEA Grapalat" w:cs="Tahoma"/>
          <w:b/>
          <w:bCs/>
          <w:color w:val="000000"/>
          <w:lang w:val="hy-AM"/>
        </w:rPr>
      </w:pPr>
      <w:r w:rsidRPr="001710FB">
        <w:rPr>
          <w:rFonts w:ascii="GHEA Grapalat" w:eastAsia="Tahoma" w:hAnsi="GHEA Grapalat" w:cs="Tahoma"/>
          <w:b/>
          <w:bCs/>
          <w:color w:val="000000"/>
          <w:lang w:val="hy-AM"/>
        </w:rPr>
        <w:t xml:space="preserve"> </w:t>
      </w:r>
    </w:p>
    <w:p w14:paraId="343C1602" w14:textId="77777777" w:rsidR="001710FB" w:rsidRPr="001710FB" w:rsidRDefault="001710FB" w:rsidP="001710FB">
      <w:pPr>
        <w:pStyle w:val="af7"/>
        <w:suppressAutoHyphens w:val="0"/>
        <w:spacing w:line="360" w:lineRule="auto"/>
        <w:ind w:leftChars="0" w:left="0" w:firstLineChars="0" w:firstLine="0"/>
        <w:contextualSpacing/>
        <w:jc w:val="both"/>
        <w:textAlignment w:val="auto"/>
        <w:outlineLvl w:val="9"/>
        <w:rPr>
          <w:rFonts w:ascii="GHEA Grapalat" w:eastAsia="Tahoma" w:hAnsi="GHEA Grapalat" w:cs="Tahoma"/>
          <w:b/>
          <w:bCs/>
          <w:color w:val="000000"/>
          <w:lang w:val="hy-AM"/>
        </w:rPr>
      </w:pPr>
      <w:r w:rsidRPr="001710FB">
        <w:rPr>
          <w:rFonts w:ascii="GHEA Grapalat" w:eastAsia="Tahoma" w:hAnsi="GHEA Grapalat" w:cs="Tahoma"/>
          <w:b/>
          <w:bCs/>
          <w:color w:val="000000"/>
          <w:lang w:val="hy-AM"/>
        </w:rPr>
        <w:t>4. Ապահովագրության գումարը, ժամկետը և մատուցման կարգը</w:t>
      </w:r>
    </w:p>
    <w:p w14:paraId="00252CBD" w14:textId="77777777" w:rsidR="001710FB" w:rsidRPr="001710FB" w:rsidRDefault="001710FB" w:rsidP="001710FB">
      <w:pPr>
        <w:pStyle w:val="af7"/>
        <w:suppressAutoHyphens w:val="0"/>
        <w:spacing w:line="360" w:lineRule="auto"/>
        <w:ind w:leftChars="0" w:left="0" w:firstLineChars="0" w:firstLine="0"/>
        <w:contextualSpacing/>
        <w:jc w:val="both"/>
        <w:textAlignment w:val="auto"/>
        <w:outlineLvl w:val="9"/>
        <w:rPr>
          <w:rFonts w:ascii="GHEA Grapalat" w:eastAsia="Tahoma" w:hAnsi="GHEA Grapalat" w:cs="Tahoma"/>
          <w:b/>
          <w:bCs/>
          <w:color w:val="000000"/>
          <w:lang w:val="hy-AM"/>
        </w:rPr>
      </w:pPr>
      <w:r w:rsidRPr="001710FB">
        <w:rPr>
          <w:rFonts w:ascii="GHEA Grapalat" w:eastAsia="Tahoma" w:hAnsi="GHEA Grapalat" w:cs="Tahoma"/>
          <w:b/>
          <w:bCs/>
          <w:color w:val="000000"/>
          <w:lang w:val="hy-AM"/>
        </w:rPr>
        <w:lastRenderedPageBreak/>
        <w:t>Ապահովագրության գումարը սահմանվում է 300000000 (երեք հարյուր միլիոն) SDR (Հատուկ իրավունքների միավոր)։</w:t>
      </w:r>
    </w:p>
    <w:p w14:paraId="2D31F241" w14:textId="77777777" w:rsidR="001710FB" w:rsidRPr="001710FB" w:rsidRDefault="001710FB" w:rsidP="001710FB">
      <w:pPr>
        <w:pStyle w:val="af7"/>
        <w:suppressAutoHyphens w:val="0"/>
        <w:spacing w:line="360" w:lineRule="auto"/>
        <w:ind w:leftChars="0" w:left="0" w:firstLineChars="0" w:firstLine="0"/>
        <w:contextualSpacing/>
        <w:jc w:val="both"/>
        <w:textAlignment w:val="auto"/>
        <w:outlineLvl w:val="9"/>
        <w:rPr>
          <w:rFonts w:ascii="GHEA Grapalat" w:eastAsia="Tahoma" w:hAnsi="GHEA Grapalat" w:cs="Tahoma"/>
          <w:b/>
          <w:bCs/>
          <w:color w:val="000000"/>
          <w:lang w:val="hy-AM"/>
        </w:rPr>
      </w:pPr>
      <w:r w:rsidRPr="001710FB">
        <w:rPr>
          <w:rFonts w:ascii="GHEA Grapalat" w:eastAsia="Tahoma" w:hAnsi="GHEA Grapalat" w:cs="Tahoma"/>
          <w:b/>
          <w:bCs/>
          <w:color w:val="000000"/>
          <w:lang w:val="hy-AM"/>
        </w:rPr>
        <w:t>Ապահովագրական պատահարի դեպքում չհատուցվող գումարը (ֆրանշիզան) սահմանվում է 100000 (մեկ հարյուր հազար) SDR։</w:t>
      </w:r>
    </w:p>
    <w:p w14:paraId="702765CD" w14:textId="77777777" w:rsidR="001710FB" w:rsidRPr="001710FB" w:rsidRDefault="001710FB" w:rsidP="001710FB">
      <w:pPr>
        <w:pStyle w:val="af7"/>
        <w:suppressAutoHyphens w:val="0"/>
        <w:spacing w:line="360" w:lineRule="auto"/>
        <w:ind w:leftChars="0" w:left="0" w:firstLineChars="0" w:firstLine="0"/>
        <w:contextualSpacing/>
        <w:jc w:val="both"/>
        <w:textAlignment w:val="auto"/>
        <w:outlineLvl w:val="9"/>
        <w:rPr>
          <w:rFonts w:ascii="GHEA Grapalat" w:eastAsia="Tahoma" w:hAnsi="GHEA Grapalat" w:cs="Tahoma"/>
          <w:b/>
          <w:bCs/>
          <w:color w:val="000000"/>
          <w:lang w:val="hy-AM"/>
        </w:rPr>
      </w:pPr>
      <w:r w:rsidRPr="001710FB">
        <w:rPr>
          <w:rFonts w:ascii="GHEA Grapalat" w:eastAsia="Tahoma" w:hAnsi="GHEA Grapalat" w:cs="Tahoma"/>
          <w:b/>
          <w:bCs/>
          <w:color w:val="000000"/>
          <w:lang w:val="hy-AM"/>
        </w:rPr>
        <w:t>Ապահովագրավճարը պետք է բաշխվի համաչափ՝ եռամսյակային ժամանակահատվածներով։ Վճարումը կիրականացվի կանխավճարի տեսքով՝ յուրաքանչյուր եռամսյակի համար՝ մինչև եռամսյակի սկզբին նախորդող 10 աշխատանքային օրը։</w:t>
      </w:r>
    </w:p>
    <w:p w14:paraId="32796EEC" w14:textId="77777777" w:rsidR="001710FB" w:rsidRPr="001710FB" w:rsidRDefault="001710FB" w:rsidP="001710FB">
      <w:pPr>
        <w:pStyle w:val="af7"/>
        <w:suppressAutoHyphens w:val="0"/>
        <w:spacing w:line="360" w:lineRule="auto"/>
        <w:ind w:leftChars="0" w:left="0" w:firstLineChars="0" w:firstLine="0"/>
        <w:contextualSpacing/>
        <w:jc w:val="both"/>
        <w:textAlignment w:val="auto"/>
        <w:outlineLvl w:val="9"/>
        <w:rPr>
          <w:rFonts w:ascii="GHEA Grapalat" w:eastAsia="Tahoma" w:hAnsi="GHEA Grapalat" w:cs="Tahoma"/>
          <w:b/>
          <w:bCs/>
          <w:color w:val="000000"/>
          <w:lang w:val="hy-AM"/>
        </w:rPr>
      </w:pPr>
      <w:r w:rsidRPr="001710FB">
        <w:rPr>
          <w:rFonts w:ascii="GHEA Grapalat" w:eastAsia="Tahoma" w:hAnsi="GHEA Grapalat" w:cs="Tahoma"/>
          <w:b/>
          <w:bCs/>
          <w:color w:val="000000"/>
          <w:lang w:val="hy-AM"/>
        </w:rPr>
        <w:t>Պայմանագրի վաղաժամկետ դադարեցումը կարող է իրականացվել օրենսդրությամբ սահմանված կարգով։</w:t>
      </w:r>
    </w:p>
    <w:p w14:paraId="77A11A8A" w14:textId="77777777" w:rsidR="001710FB" w:rsidRPr="001710FB" w:rsidRDefault="001710FB" w:rsidP="001710FB">
      <w:pPr>
        <w:pStyle w:val="af7"/>
        <w:suppressAutoHyphens w:val="0"/>
        <w:spacing w:line="360" w:lineRule="auto"/>
        <w:ind w:leftChars="0" w:left="0" w:firstLineChars="0" w:firstLine="0"/>
        <w:contextualSpacing/>
        <w:jc w:val="both"/>
        <w:textAlignment w:val="auto"/>
        <w:outlineLvl w:val="9"/>
        <w:rPr>
          <w:rFonts w:ascii="GHEA Grapalat" w:eastAsia="Tahoma" w:hAnsi="GHEA Grapalat" w:cs="Tahoma"/>
          <w:b/>
          <w:bCs/>
          <w:color w:val="000000"/>
          <w:lang w:val="hy-AM"/>
        </w:rPr>
      </w:pPr>
      <w:r w:rsidRPr="001710FB">
        <w:rPr>
          <w:rFonts w:ascii="GHEA Grapalat" w:eastAsia="Tahoma" w:hAnsi="GHEA Grapalat" w:cs="Tahoma"/>
          <w:b/>
          <w:bCs/>
          <w:color w:val="000000"/>
          <w:lang w:val="hy-AM"/>
        </w:rPr>
        <w:t xml:space="preserve"> </w:t>
      </w:r>
    </w:p>
    <w:p w14:paraId="7A8412EB" w14:textId="77777777" w:rsidR="001710FB" w:rsidRPr="001710FB" w:rsidRDefault="001710FB" w:rsidP="001710FB">
      <w:pPr>
        <w:pStyle w:val="af7"/>
        <w:suppressAutoHyphens w:val="0"/>
        <w:spacing w:line="360" w:lineRule="auto"/>
        <w:ind w:leftChars="0" w:left="0" w:firstLineChars="0" w:firstLine="0"/>
        <w:contextualSpacing/>
        <w:jc w:val="both"/>
        <w:textAlignment w:val="auto"/>
        <w:outlineLvl w:val="9"/>
        <w:rPr>
          <w:rFonts w:ascii="GHEA Grapalat" w:eastAsia="Tahoma" w:hAnsi="GHEA Grapalat" w:cs="Tahoma"/>
          <w:b/>
          <w:bCs/>
          <w:color w:val="000000"/>
          <w:lang w:val="hy-AM"/>
        </w:rPr>
      </w:pPr>
      <w:r w:rsidRPr="001710FB">
        <w:rPr>
          <w:rFonts w:ascii="GHEA Grapalat" w:eastAsia="Tahoma" w:hAnsi="GHEA Grapalat" w:cs="Tahoma"/>
          <w:b/>
          <w:bCs/>
          <w:color w:val="000000"/>
          <w:lang w:val="hy-AM"/>
        </w:rPr>
        <w:t>5. Ընկերության գործունեության նկարագրություն</w:t>
      </w:r>
    </w:p>
    <w:p w14:paraId="37D6CC10" w14:textId="77777777" w:rsidR="001710FB" w:rsidRPr="001710FB" w:rsidRDefault="001710FB" w:rsidP="001710FB">
      <w:pPr>
        <w:pStyle w:val="af7"/>
        <w:suppressAutoHyphens w:val="0"/>
        <w:spacing w:line="360" w:lineRule="auto"/>
        <w:ind w:leftChars="0" w:left="0" w:firstLineChars="0" w:firstLine="0"/>
        <w:contextualSpacing/>
        <w:jc w:val="both"/>
        <w:textAlignment w:val="auto"/>
        <w:outlineLvl w:val="9"/>
        <w:rPr>
          <w:rFonts w:ascii="GHEA Grapalat" w:eastAsia="Tahoma" w:hAnsi="GHEA Grapalat" w:cs="Tahoma"/>
          <w:b/>
          <w:bCs/>
          <w:color w:val="000000"/>
          <w:lang w:val="hy-AM"/>
        </w:rPr>
      </w:pPr>
      <w:r w:rsidRPr="001710FB">
        <w:rPr>
          <w:rFonts w:ascii="GHEA Grapalat" w:eastAsia="Tahoma" w:hAnsi="GHEA Grapalat" w:cs="Tahoma"/>
          <w:b/>
          <w:bCs/>
          <w:color w:val="000000"/>
          <w:lang w:val="hy-AM"/>
        </w:rPr>
        <w:t xml:space="preserve">Ընկերությունը  հանդիսանալով օդային երթևեկության կազմակերպման ոլորտում Հայաստանի Հանրապետության միակ լիազորված կազմակերպությունը, գործում է ՀՀ օրենսդրությամբ սահմանված, ինչպես նաև Քաղաքացիական ավիացիայի միջազգային կազմակերպության (ICAO) և Եվրոկոնտրոլի կողմից հաստատված չափանիշների շրջանակում։ Շուրջ 27 տարի հետևողականորեն իրականացնում է մասնագիտական գործունեություն՝ ապահովելով բարձր պատասխանատվություն, շարունակական զարգացում և միջազգային չափանիշներին համահունչ ծառայությունների մատուցում։ Նշված ժամանակահատվածում երրորդ անձանց կողմից փոխհատուցման պահանջի որևէ դեպք չի արձանագրվել, ինչը փաստում է ռիսկերի կառավարման արդյունավետության և անվտանգության գործառույթների բարձր մակարդակով իրացման մասին։ </w:t>
      </w:r>
    </w:p>
    <w:p w14:paraId="465F640B" w14:textId="77777777" w:rsidR="001710FB" w:rsidRPr="001710FB" w:rsidRDefault="001710FB" w:rsidP="001710FB">
      <w:pPr>
        <w:pStyle w:val="af7"/>
        <w:suppressAutoHyphens w:val="0"/>
        <w:spacing w:line="360" w:lineRule="auto"/>
        <w:ind w:leftChars="0" w:left="0" w:firstLineChars="0" w:firstLine="0"/>
        <w:contextualSpacing/>
        <w:jc w:val="both"/>
        <w:textAlignment w:val="auto"/>
        <w:outlineLvl w:val="9"/>
        <w:rPr>
          <w:rFonts w:ascii="GHEA Grapalat" w:eastAsia="Tahoma" w:hAnsi="GHEA Grapalat" w:cs="Tahoma"/>
          <w:b/>
          <w:bCs/>
          <w:color w:val="000000"/>
          <w:lang w:val="hy-AM"/>
        </w:rPr>
      </w:pPr>
    </w:p>
    <w:p w14:paraId="548DD8DB" w14:textId="77777777" w:rsidR="001710FB" w:rsidRPr="001710FB" w:rsidRDefault="001710FB" w:rsidP="001710FB">
      <w:pPr>
        <w:pStyle w:val="af7"/>
        <w:suppressAutoHyphens w:val="0"/>
        <w:spacing w:line="360" w:lineRule="auto"/>
        <w:ind w:leftChars="0" w:left="0" w:firstLineChars="0" w:firstLine="0"/>
        <w:contextualSpacing/>
        <w:jc w:val="both"/>
        <w:textAlignment w:val="auto"/>
        <w:outlineLvl w:val="9"/>
        <w:rPr>
          <w:rFonts w:ascii="GHEA Grapalat" w:eastAsia="Tahoma" w:hAnsi="GHEA Grapalat" w:cs="Tahoma"/>
          <w:b/>
          <w:bCs/>
          <w:color w:val="000000"/>
          <w:lang w:val="hy-AM"/>
        </w:rPr>
      </w:pPr>
      <w:r w:rsidRPr="001710FB">
        <w:rPr>
          <w:rFonts w:ascii="GHEA Grapalat" w:eastAsia="Tahoma" w:hAnsi="GHEA Grapalat" w:cs="Tahoma"/>
          <w:b/>
          <w:bCs/>
          <w:color w:val="000000"/>
          <w:lang w:val="hy-AM"/>
        </w:rPr>
        <w:t xml:space="preserve"> 6.  Հատուցումների կարգը</w:t>
      </w:r>
    </w:p>
    <w:p w14:paraId="60C521BF" w14:textId="77777777" w:rsidR="001710FB" w:rsidRPr="001710FB" w:rsidRDefault="001710FB" w:rsidP="001710FB">
      <w:pPr>
        <w:pStyle w:val="af7"/>
        <w:suppressAutoHyphens w:val="0"/>
        <w:spacing w:line="360" w:lineRule="auto"/>
        <w:ind w:leftChars="0" w:left="0" w:firstLineChars="0" w:firstLine="0"/>
        <w:contextualSpacing/>
        <w:jc w:val="both"/>
        <w:textAlignment w:val="auto"/>
        <w:outlineLvl w:val="9"/>
        <w:rPr>
          <w:rFonts w:ascii="GHEA Grapalat" w:eastAsia="Tahoma" w:hAnsi="GHEA Grapalat" w:cs="Tahoma"/>
          <w:b/>
          <w:bCs/>
          <w:color w:val="000000"/>
          <w:lang w:val="hy-AM"/>
        </w:rPr>
      </w:pPr>
      <w:r w:rsidRPr="001710FB">
        <w:rPr>
          <w:rFonts w:ascii="GHEA Grapalat" w:eastAsia="Tahoma" w:hAnsi="GHEA Grapalat" w:cs="Tahoma"/>
          <w:b/>
          <w:bCs/>
          <w:color w:val="000000"/>
          <w:lang w:val="hy-AM"/>
        </w:rPr>
        <w:t xml:space="preserve">Ապահովագրական հատուցումները պետք է իրականացվեն ՀՀ օրենսդրությամբ սահմանված կարգով։ </w:t>
      </w:r>
    </w:p>
    <w:p w14:paraId="05AC9493" w14:textId="77777777" w:rsidR="001710FB" w:rsidRPr="001710FB" w:rsidRDefault="001710FB" w:rsidP="001710FB">
      <w:pPr>
        <w:pStyle w:val="af7"/>
        <w:suppressAutoHyphens w:val="0"/>
        <w:spacing w:line="360" w:lineRule="auto"/>
        <w:ind w:leftChars="0" w:left="0" w:firstLineChars="0" w:firstLine="0"/>
        <w:contextualSpacing/>
        <w:jc w:val="both"/>
        <w:textAlignment w:val="auto"/>
        <w:outlineLvl w:val="9"/>
        <w:rPr>
          <w:rFonts w:ascii="GHEA Grapalat" w:eastAsia="Tahoma" w:hAnsi="GHEA Grapalat" w:cs="Tahoma"/>
          <w:b/>
          <w:bCs/>
          <w:color w:val="000000"/>
          <w:lang w:val="hy-AM"/>
        </w:rPr>
      </w:pPr>
      <w:r w:rsidRPr="001710FB">
        <w:rPr>
          <w:rFonts w:ascii="GHEA Grapalat" w:eastAsia="Tahoma" w:hAnsi="GHEA Grapalat" w:cs="Tahoma"/>
          <w:b/>
          <w:bCs/>
          <w:color w:val="000000"/>
          <w:lang w:val="hy-AM"/>
        </w:rPr>
        <w:t xml:space="preserve">  </w:t>
      </w:r>
    </w:p>
    <w:p w14:paraId="48CC8C5D" w14:textId="77777777" w:rsidR="001710FB" w:rsidRPr="001710FB" w:rsidRDefault="001710FB" w:rsidP="001710FB">
      <w:pPr>
        <w:pStyle w:val="af7"/>
        <w:suppressAutoHyphens w:val="0"/>
        <w:spacing w:line="360" w:lineRule="auto"/>
        <w:ind w:leftChars="0" w:left="0" w:firstLineChars="0" w:firstLine="0"/>
        <w:contextualSpacing/>
        <w:jc w:val="both"/>
        <w:textAlignment w:val="auto"/>
        <w:outlineLvl w:val="9"/>
        <w:rPr>
          <w:rFonts w:ascii="GHEA Grapalat" w:eastAsia="Tahoma" w:hAnsi="GHEA Grapalat" w:cs="Tahoma"/>
          <w:b/>
          <w:bCs/>
          <w:color w:val="000000"/>
          <w:lang w:val="hy-AM"/>
        </w:rPr>
      </w:pPr>
      <w:r w:rsidRPr="001710FB">
        <w:rPr>
          <w:rFonts w:ascii="GHEA Grapalat" w:eastAsia="Tahoma" w:hAnsi="GHEA Grapalat" w:cs="Tahoma"/>
          <w:b/>
          <w:bCs/>
          <w:color w:val="000000"/>
          <w:lang w:val="hy-AM"/>
        </w:rPr>
        <w:lastRenderedPageBreak/>
        <w:t xml:space="preserve">Մասնակիցների կողմից ապահովագրության պայմանագրի գնային առաջարկը պետք է ներառի երրորդ անձանց պատասխանատվության ապահովագրության ապահովագրավճարի չափը 12 ամսվա համար։ </w:t>
      </w:r>
    </w:p>
    <w:p w14:paraId="6A31B821" w14:textId="77777777" w:rsidR="001710FB" w:rsidRPr="001710FB" w:rsidRDefault="001710FB" w:rsidP="001710FB">
      <w:pPr>
        <w:pStyle w:val="afc"/>
        <w:ind w:left="0" w:hanging="2"/>
        <w:rPr>
          <w:rFonts w:ascii="GHEA Grapalat" w:hAnsi="GHEA Grapalat" w:cs="Sylfaen"/>
          <w:b/>
          <w:bCs/>
          <w:lang w:val="hy-AM"/>
        </w:rPr>
      </w:pPr>
    </w:p>
    <w:p w14:paraId="7E9F9F77" w14:textId="77777777" w:rsidR="000C5DCC" w:rsidRPr="000C5DCC" w:rsidRDefault="000C5DCC" w:rsidP="00B774B5">
      <w:pPr>
        <w:pBdr>
          <w:top w:val="nil"/>
          <w:left w:val="nil"/>
          <w:bottom w:val="nil"/>
          <w:right w:val="nil"/>
          <w:between w:val="nil"/>
        </w:pBdr>
        <w:spacing w:line="360" w:lineRule="auto"/>
        <w:ind w:leftChars="0" w:left="0" w:firstLineChars="0" w:firstLine="0"/>
        <w:outlineLvl w:val="9"/>
        <w:rPr>
          <w:rFonts w:ascii="GHEA Grapalat" w:hAnsi="GHEA Grapalat"/>
          <w:b/>
          <w:bCs/>
          <w:color w:val="000000"/>
          <w:lang w:val="hy-AM"/>
        </w:rPr>
      </w:pPr>
    </w:p>
    <w:p w14:paraId="2B0E7FB1" w14:textId="77777777" w:rsidR="00DA73AC" w:rsidRPr="006F5D5B" w:rsidRDefault="00DA73AC" w:rsidP="003828CC">
      <w:pPr>
        <w:pBdr>
          <w:top w:val="nil"/>
          <w:left w:val="nil"/>
          <w:bottom w:val="nil"/>
          <w:right w:val="nil"/>
          <w:between w:val="nil"/>
        </w:pBdr>
        <w:spacing w:line="360" w:lineRule="auto"/>
        <w:ind w:leftChars="0" w:left="0" w:firstLineChars="0" w:firstLine="0"/>
        <w:jc w:val="center"/>
        <w:outlineLvl w:val="9"/>
        <w:rPr>
          <w:rFonts w:ascii="GHEA Grapalat" w:hAnsi="GHEA Grapalat"/>
          <w:color w:val="000000"/>
          <w:lang w:val="hy-AM"/>
        </w:rPr>
      </w:pPr>
    </w:p>
    <w:p w14:paraId="66456EC2" w14:textId="651C7384" w:rsidR="00DA73AC" w:rsidRDefault="00CC23F9" w:rsidP="003828CC">
      <w:pPr>
        <w:pStyle w:val="1"/>
        <w:spacing w:line="360" w:lineRule="auto"/>
        <w:ind w:leftChars="0" w:left="0" w:firstLineChars="0" w:firstLine="0"/>
        <w:rPr>
          <w:rFonts w:ascii="GHEA Grapalat" w:eastAsia="Tahoma" w:hAnsi="GHEA Grapalat" w:cs="Tahoma"/>
          <w:b/>
          <w:sz w:val="24"/>
          <w:szCs w:val="24"/>
          <w:lang w:val="hy-AM"/>
        </w:rPr>
      </w:pPr>
      <w:bookmarkStart w:id="2" w:name="_heading=h.traoj7n1ilew" w:colFirst="0" w:colLast="0"/>
      <w:bookmarkEnd w:id="2"/>
      <w:r w:rsidRPr="000C5DCC">
        <w:rPr>
          <w:rFonts w:ascii="GHEA Grapalat" w:eastAsia="Tahoma" w:hAnsi="GHEA Grapalat" w:cs="Tahoma"/>
          <w:b/>
          <w:sz w:val="24"/>
          <w:szCs w:val="24"/>
          <w:lang w:val="hy-AM"/>
        </w:rPr>
        <w:t xml:space="preserve">II. ԸՆԹԱՑԱԿԱՐԳԻՆ ՄԱՍՆԱԿՑԵԼՈՒ ՊԱՅՄԱՆՆԵՐԸ </w:t>
      </w:r>
    </w:p>
    <w:p w14:paraId="5531887E" w14:textId="77777777" w:rsidR="00E65274" w:rsidRPr="00E65274" w:rsidRDefault="00E65274" w:rsidP="00E65274">
      <w:pPr>
        <w:ind w:left="0" w:hanging="2"/>
        <w:rPr>
          <w:lang w:val="hy-AM" w:eastAsia="ru-RU"/>
        </w:rPr>
      </w:pPr>
    </w:p>
    <w:p w14:paraId="51A3C236" w14:textId="77777777" w:rsidR="00337D68" w:rsidRPr="00287E97" w:rsidRDefault="00A4776C" w:rsidP="003828CC">
      <w:pPr>
        <w:pStyle w:val="af7"/>
        <w:suppressAutoHyphens w:val="0"/>
        <w:spacing w:line="360" w:lineRule="auto"/>
        <w:ind w:leftChars="0" w:left="0" w:firstLineChars="0" w:firstLine="0"/>
        <w:contextualSpacing/>
        <w:jc w:val="both"/>
        <w:textDirection w:val="lrTb"/>
        <w:textAlignment w:val="auto"/>
        <w:outlineLvl w:val="9"/>
        <w:rPr>
          <w:rFonts w:ascii="GHEA Grapalat" w:eastAsia="Tahoma" w:hAnsi="GHEA Grapalat" w:cs="Tahoma"/>
          <w:color w:val="000000"/>
          <w:lang w:val="hy-AM"/>
        </w:rPr>
      </w:pPr>
      <w:r w:rsidRPr="00287E97">
        <w:rPr>
          <w:rFonts w:ascii="GHEA Grapalat" w:eastAsia="Tahoma" w:hAnsi="GHEA Grapalat" w:cs="Tahoma"/>
          <w:color w:val="000000"/>
          <w:lang w:val="hy-AM"/>
        </w:rPr>
        <w:t>2</w:t>
      </w:r>
      <w:r w:rsidR="00CC23F9" w:rsidRPr="00287E97">
        <w:rPr>
          <w:rFonts w:ascii="GHEA Grapalat" w:eastAsia="Tahoma" w:hAnsi="GHEA Grapalat" w:cs="Tahoma"/>
          <w:color w:val="000000"/>
          <w:lang w:val="hy-AM"/>
        </w:rPr>
        <w:t>. «Գնումների մասին» ՀՀ օրենքի</w:t>
      </w:r>
      <w:r w:rsidR="0000668C" w:rsidRPr="00287E97">
        <w:rPr>
          <w:rFonts w:ascii="GHEA Grapalat" w:eastAsia="Tahoma" w:hAnsi="GHEA Grapalat" w:cs="Tahoma"/>
          <w:color w:val="000000"/>
          <w:lang w:val="hy-AM"/>
        </w:rPr>
        <w:t xml:space="preserve"> </w:t>
      </w:r>
      <w:r w:rsidR="00CC23F9" w:rsidRPr="00287E97">
        <w:rPr>
          <w:rFonts w:ascii="GHEA Grapalat" w:eastAsia="Tahoma" w:hAnsi="GHEA Grapalat" w:cs="Tahoma"/>
          <w:color w:val="000000"/>
          <w:lang w:val="hy-AM"/>
        </w:rPr>
        <w:t>7-րդ հոդվածի համաձայն` ցանկացած անձ, անկախ նրա օտարերկրյա ֆիզիկական անձ, կազմակերպություն կամ քաղաքացիություն չունեցող անձ լինելու հանգամանքից, ունի նախաորակավորման ընթացակարգին մասնակցելու հավասար իրավունք:</w:t>
      </w:r>
      <w:r w:rsidR="0000668C" w:rsidRPr="00287E97">
        <w:rPr>
          <w:rFonts w:ascii="GHEA Grapalat" w:eastAsia="Tahoma" w:hAnsi="GHEA Grapalat" w:cs="Tahoma"/>
          <w:color w:val="000000"/>
          <w:lang w:val="hy-AM"/>
        </w:rPr>
        <w:t xml:space="preserve"> </w:t>
      </w:r>
      <w:r w:rsidR="004C198F" w:rsidRPr="00287E97">
        <w:rPr>
          <w:rFonts w:ascii="GHEA Grapalat" w:eastAsia="Tahoma" w:hAnsi="GHEA Grapalat" w:cs="Tahoma"/>
          <w:color w:val="000000"/>
          <w:lang w:val="hy-AM"/>
        </w:rPr>
        <w:t>Նախաորակավորման ընթացակարգի</w:t>
      </w:r>
      <w:r w:rsidR="00A36FFA" w:rsidRPr="003828CC">
        <w:rPr>
          <w:rFonts w:ascii="GHEA Grapalat" w:eastAsia="Tahoma" w:hAnsi="GHEA Grapalat" w:cs="Tahoma"/>
          <w:color w:val="000000"/>
          <w:lang w:val="hy-AM"/>
        </w:rPr>
        <w:t xml:space="preserve">  մասնակիցը պետք է</w:t>
      </w:r>
      <w:r w:rsidR="004C198F" w:rsidRPr="00287E97">
        <w:rPr>
          <w:rFonts w:ascii="GHEA Grapalat" w:eastAsia="Tahoma" w:hAnsi="GHEA Grapalat" w:cs="Tahoma"/>
          <w:color w:val="000000"/>
          <w:lang w:val="hy-AM"/>
        </w:rPr>
        <w:t xml:space="preserve"> բավարար</w:t>
      </w:r>
      <w:r w:rsidR="00A36FFA" w:rsidRPr="003828CC">
        <w:rPr>
          <w:rFonts w:ascii="GHEA Grapalat" w:eastAsia="Tahoma" w:hAnsi="GHEA Grapalat" w:cs="Tahoma"/>
          <w:color w:val="000000"/>
          <w:lang w:val="hy-AM"/>
        </w:rPr>
        <w:t>ի</w:t>
      </w:r>
      <w:r w:rsidR="004C198F" w:rsidRPr="00287E97">
        <w:rPr>
          <w:rFonts w:ascii="GHEA Grapalat" w:eastAsia="Tahoma" w:hAnsi="GHEA Grapalat" w:cs="Tahoma"/>
          <w:color w:val="000000"/>
          <w:lang w:val="hy-AM"/>
        </w:rPr>
        <w:t xml:space="preserve">  «Գնումների մասին» ՀՀ օրենքի 6-րդ հոդվածի 1-ին մասով նախատեսված մասնակցության իրավունքի սահմանափակման պահանջներին:</w:t>
      </w:r>
    </w:p>
    <w:p w14:paraId="1CFD5E91" w14:textId="77777777" w:rsidR="00E65274" w:rsidRPr="00287E97" w:rsidRDefault="00E65274" w:rsidP="003828CC">
      <w:pPr>
        <w:pStyle w:val="af7"/>
        <w:suppressAutoHyphens w:val="0"/>
        <w:spacing w:line="360" w:lineRule="auto"/>
        <w:ind w:leftChars="0" w:left="0" w:firstLineChars="0" w:firstLine="0"/>
        <w:contextualSpacing/>
        <w:jc w:val="both"/>
        <w:textDirection w:val="lrTb"/>
        <w:textAlignment w:val="auto"/>
        <w:outlineLvl w:val="9"/>
        <w:rPr>
          <w:rFonts w:ascii="GHEA Grapalat" w:eastAsia="Tahoma" w:hAnsi="GHEA Grapalat" w:cs="Tahoma"/>
          <w:color w:val="000000"/>
          <w:lang w:val="hy-AM"/>
        </w:rPr>
      </w:pPr>
    </w:p>
    <w:p w14:paraId="51C428FB" w14:textId="0C130B43" w:rsidR="008E3774" w:rsidRPr="00287E97" w:rsidRDefault="008E3774" w:rsidP="003828CC">
      <w:pPr>
        <w:pStyle w:val="af7"/>
        <w:suppressAutoHyphens w:val="0"/>
        <w:spacing w:line="360" w:lineRule="auto"/>
        <w:ind w:leftChars="0" w:left="0" w:firstLineChars="0" w:firstLine="0"/>
        <w:contextualSpacing/>
        <w:jc w:val="both"/>
        <w:textDirection w:val="lrTb"/>
        <w:textAlignment w:val="auto"/>
        <w:outlineLvl w:val="9"/>
        <w:rPr>
          <w:rFonts w:ascii="GHEA Grapalat" w:eastAsia="Tahoma" w:hAnsi="GHEA Grapalat" w:cs="Tahoma"/>
          <w:color w:val="000000"/>
          <w:lang w:val="hy-AM"/>
        </w:rPr>
      </w:pPr>
      <w:r w:rsidRPr="00287E97">
        <w:rPr>
          <w:rFonts w:ascii="GHEA Grapalat" w:eastAsia="Tahoma" w:hAnsi="GHEA Grapalat" w:cs="Tahoma"/>
          <w:color w:val="000000"/>
          <w:lang w:val="hy-AM"/>
        </w:rPr>
        <w:t xml:space="preserve">2.1 </w:t>
      </w:r>
      <w:r w:rsidR="00337D68" w:rsidRPr="00287E97">
        <w:rPr>
          <w:rFonts w:ascii="Calibri" w:eastAsia="Tahoma" w:hAnsi="Calibri" w:cs="Calibri"/>
          <w:color w:val="000000"/>
          <w:lang w:val="hy-AM"/>
        </w:rPr>
        <w:t> </w:t>
      </w:r>
      <w:r w:rsidR="00337D68" w:rsidRPr="00287E97">
        <w:rPr>
          <w:rFonts w:ascii="GHEA Grapalat" w:eastAsia="Tahoma" w:hAnsi="GHEA Grapalat" w:cs="Tahoma"/>
          <w:color w:val="000000"/>
          <w:lang w:val="hy-AM"/>
        </w:rPr>
        <w:t>Մասնակիցը պետք է բավարարի նախաորակավորման հայտարարությամբ սահմանված որակավորման չափանիշներին</w:t>
      </w:r>
      <w:r w:rsidRPr="00287E97">
        <w:rPr>
          <w:rFonts w:ascii="GHEA Grapalat" w:eastAsia="Tahoma" w:hAnsi="GHEA Grapalat" w:cs="Tahoma"/>
          <w:color w:val="000000"/>
          <w:lang w:val="hy-AM"/>
        </w:rPr>
        <w:t>.</w:t>
      </w:r>
    </w:p>
    <w:p w14:paraId="2D93320F" w14:textId="77777777" w:rsidR="001710FB" w:rsidRPr="00641091" w:rsidRDefault="001710FB" w:rsidP="001710FB">
      <w:pPr>
        <w:pStyle w:val="afc"/>
        <w:ind w:leftChars="0" w:left="0" w:firstLineChars="0" w:firstLine="0"/>
        <w:jc w:val="both"/>
        <w:rPr>
          <w:rFonts w:ascii="GHEA Grapalat" w:hAnsi="GHEA Grapalat" w:cs="Sylfaen"/>
          <w:lang w:val="hy-AM"/>
        </w:rPr>
      </w:pPr>
      <w:r w:rsidRPr="00641091">
        <w:rPr>
          <w:rFonts w:ascii="GHEA Grapalat" w:hAnsi="GHEA Grapalat" w:cs="Sylfaen"/>
          <w:lang w:val="hy-AM"/>
        </w:rPr>
        <w:t>Մասնակիցը պետք է բավարարի նախաորակավորման հայտարարությամբ սահմանված որակավորման չափանիշներին.</w:t>
      </w:r>
    </w:p>
    <w:p w14:paraId="02F43881" w14:textId="5069707E" w:rsidR="001710FB" w:rsidRPr="001710FB" w:rsidRDefault="001710FB" w:rsidP="001710FB">
      <w:pPr>
        <w:pStyle w:val="af7"/>
        <w:numPr>
          <w:ilvl w:val="1"/>
          <w:numId w:val="20"/>
        </w:numPr>
        <w:suppressAutoHyphens w:val="0"/>
        <w:spacing w:line="360" w:lineRule="auto"/>
        <w:ind w:leftChars="0" w:left="0" w:firstLineChars="0" w:firstLine="0"/>
        <w:contextualSpacing/>
        <w:jc w:val="both"/>
        <w:textAlignment w:val="auto"/>
        <w:outlineLvl w:val="9"/>
        <w:rPr>
          <w:rFonts w:ascii="GHEA Grapalat" w:eastAsia="Tahoma" w:hAnsi="GHEA Grapalat" w:cs="Tahoma"/>
          <w:b/>
          <w:bCs/>
          <w:color w:val="000000"/>
          <w:lang w:val="hy-AM"/>
        </w:rPr>
      </w:pPr>
      <w:r w:rsidRPr="001710FB">
        <w:rPr>
          <w:rFonts w:ascii="GHEA Grapalat" w:eastAsia="Tahoma" w:hAnsi="GHEA Grapalat" w:cs="Tahoma"/>
          <w:color w:val="000000"/>
          <w:lang w:val="hy-AM"/>
        </w:rPr>
        <w:t xml:space="preserve">Կատարողը պետք է իրականացրած լինի առնվազն 3 նմանատիպ պայմանագիր վերջին 3 տարվա ընթացքում (ամենաբարձր գումարով կնքված պայմանագրեր)։ </w:t>
      </w:r>
      <w:r w:rsidRPr="001710FB">
        <w:rPr>
          <w:rFonts w:ascii="GHEA Grapalat" w:eastAsia="Tahoma" w:hAnsi="GHEA Grapalat" w:cs="Tahoma"/>
          <w:b/>
          <w:bCs/>
          <w:color w:val="000000"/>
          <w:lang w:val="hy-AM"/>
        </w:rPr>
        <w:t>Նմանատիպ է համարվում տրանսպորտի ոլորտում պատասխանատվության ապահովագրության իրականացումը։</w:t>
      </w:r>
    </w:p>
    <w:p w14:paraId="7A883AE3" w14:textId="34D672E2" w:rsidR="001962B3" w:rsidRPr="00287E97" w:rsidRDefault="001962B3" w:rsidP="003828CC">
      <w:pPr>
        <w:pStyle w:val="af7"/>
        <w:numPr>
          <w:ilvl w:val="1"/>
          <w:numId w:val="20"/>
        </w:numPr>
        <w:suppressAutoHyphens w:val="0"/>
        <w:spacing w:line="360" w:lineRule="auto"/>
        <w:ind w:leftChars="0" w:left="0" w:firstLineChars="0" w:firstLine="0"/>
        <w:contextualSpacing/>
        <w:jc w:val="both"/>
        <w:textDirection w:val="lrTb"/>
        <w:textAlignment w:val="auto"/>
        <w:outlineLvl w:val="9"/>
        <w:rPr>
          <w:rFonts w:ascii="GHEA Grapalat" w:eastAsia="Tahoma" w:hAnsi="GHEA Grapalat" w:cs="Tahoma"/>
          <w:color w:val="000000"/>
          <w:lang w:val="hy-AM"/>
        </w:rPr>
      </w:pPr>
      <w:r w:rsidRPr="00287E97">
        <w:rPr>
          <w:rFonts w:ascii="GHEA Grapalat" w:eastAsia="Tahoma" w:hAnsi="GHEA Grapalat" w:cs="Tahoma"/>
          <w:color w:val="000000"/>
          <w:lang w:val="hy-AM"/>
        </w:rPr>
        <w:t>Ծառայությունների մատուցման համար իրավական փաստաթղթերի ամբողջական փաթեթի առկայությունը (կատարված պայմանագրերի/ հանձնման ընդունման ակտերի բնօրինակները և պատճենները)</w:t>
      </w:r>
      <w:r w:rsidR="00B774B5" w:rsidRPr="00287E97">
        <w:rPr>
          <w:rFonts w:ascii="GHEA Grapalat" w:eastAsia="Tahoma" w:hAnsi="GHEA Grapalat" w:cs="Tahoma"/>
          <w:color w:val="000000"/>
          <w:lang w:val="hy-AM"/>
        </w:rPr>
        <w:t xml:space="preserve"> և այլ փաստաթղթեր։</w:t>
      </w:r>
    </w:p>
    <w:p w14:paraId="233788C9" w14:textId="02A11CB6" w:rsidR="00DB57FD" w:rsidRPr="001710FB" w:rsidRDefault="001710FB" w:rsidP="003828CC">
      <w:pPr>
        <w:pStyle w:val="af7"/>
        <w:suppressAutoHyphens w:val="0"/>
        <w:spacing w:line="360" w:lineRule="auto"/>
        <w:ind w:leftChars="0" w:left="0" w:firstLineChars="0" w:firstLine="0"/>
        <w:contextualSpacing/>
        <w:jc w:val="both"/>
        <w:textAlignment w:val="auto"/>
        <w:outlineLvl w:val="9"/>
        <w:rPr>
          <w:rFonts w:ascii="GHEA Grapalat" w:eastAsia="Tahoma" w:hAnsi="GHEA Grapalat" w:cs="Tahoma"/>
          <w:color w:val="000000"/>
          <w:lang w:val="hy-AM"/>
        </w:rPr>
      </w:pPr>
      <w:r w:rsidRPr="001710FB">
        <w:rPr>
          <w:rFonts w:ascii="GHEA Grapalat" w:eastAsia="Tahoma" w:hAnsi="GHEA Grapalat" w:cs="Tahoma"/>
          <w:color w:val="000000"/>
          <w:lang w:val="hy-AM"/>
        </w:rPr>
        <w:t>2</w:t>
      </w:r>
      <w:r w:rsidR="00A4776C" w:rsidRPr="001710FB">
        <w:rPr>
          <w:rFonts w:ascii="GHEA Grapalat" w:eastAsia="Tahoma" w:hAnsi="GHEA Grapalat" w:cs="Tahoma"/>
          <w:color w:val="000000"/>
          <w:lang w:val="hy-AM"/>
        </w:rPr>
        <w:t xml:space="preserve">. </w:t>
      </w:r>
      <w:r w:rsidR="00DB57FD" w:rsidRPr="001710FB">
        <w:rPr>
          <w:rFonts w:ascii="GHEA Grapalat" w:eastAsia="Tahoma" w:hAnsi="GHEA Grapalat" w:cs="Tahoma"/>
          <w:color w:val="000000"/>
          <w:lang w:val="hy-AM"/>
        </w:rPr>
        <w:t xml:space="preserve">Նախաորակավորման ընթացակարգին մասնակցելու ցանկություն ունեցող մասնակիցը պետք է  բավարարի «Գնումների մասին» ՀՀ օրենքի 6-րդ հոդվածի 3-րդ մասի 1-ին կետով սահմանված «Մասնագիտական գործունեության </w:t>
      </w:r>
      <w:r w:rsidR="00DB57FD" w:rsidRPr="001710FB">
        <w:rPr>
          <w:rFonts w:ascii="GHEA Grapalat" w:eastAsia="Tahoma" w:hAnsi="GHEA Grapalat" w:cs="Tahoma"/>
          <w:color w:val="000000"/>
          <w:lang w:val="hy-AM"/>
        </w:rPr>
        <w:lastRenderedPageBreak/>
        <w:t xml:space="preserve">համապատասխանություն պայմանագրով նախատեսված գործունեությանը» որակավորման չափանիշին: </w:t>
      </w:r>
    </w:p>
    <w:p w14:paraId="62AEC0AA" w14:textId="4F50F84E" w:rsidR="00A4776C" w:rsidRPr="0080714B" w:rsidRDefault="001710FB" w:rsidP="003828CC">
      <w:pPr>
        <w:pStyle w:val="af7"/>
        <w:suppressAutoHyphens w:val="0"/>
        <w:spacing w:line="360" w:lineRule="auto"/>
        <w:ind w:leftChars="0" w:left="0" w:firstLineChars="0" w:firstLine="0"/>
        <w:contextualSpacing/>
        <w:jc w:val="both"/>
        <w:textAlignment w:val="auto"/>
        <w:outlineLvl w:val="9"/>
        <w:rPr>
          <w:rFonts w:ascii="GHEA Grapalat" w:eastAsia="Tahoma" w:hAnsi="GHEA Grapalat" w:cs="Tahoma"/>
          <w:color w:val="000000"/>
          <w:lang w:val="hy-AM"/>
        </w:rPr>
      </w:pPr>
      <w:r w:rsidRPr="001710FB">
        <w:rPr>
          <w:rFonts w:ascii="GHEA Grapalat" w:eastAsia="Tahoma" w:hAnsi="GHEA Grapalat" w:cs="Tahoma"/>
          <w:color w:val="000000"/>
          <w:lang w:val="hy-AM"/>
        </w:rPr>
        <w:t>3</w:t>
      </w:r>
      <w:r w:rsidR="00A4776C" w:rsidRPr="001710FB">
        <w:rPr>
          <w:rFonts w:ascii="GHEA Grapalat" w:eastAsia="Tahoma" w:hAnsi="GHEA Grapalat" w:cs="Tahoma"/>
          <w:color w:val="000000"/>
          <w:lang w:val="hy-AM"/>
        </w:rPr>
        <w:t xml:space="preserve">. Մասնակիցները նախաորակավորման ընթացակարգին կարող են մասնակցել համատեղ գործունեության կարգով (կոնսորցիումով)։ </w:t>
      </w:r>
      <w:r w:rsidR="00A4776C" w:rsidRPr="0080714B">
        <w:rPr>
          <w:rFonts w:ascii="GHEA Grapalat" w:eastAsia="Tahoma" w:hAnsi="GHEA Grapalat" w:cs="Tahoma"/>
          <w:color w:val="000000"/>
          <w:lang w:val="hy-AM"/>
        </w:rPr>
        <w:t>Նման դեպքում`</w:t>
      </w:r>
    </w:p>
    <w:p w14:paraId="65222EDE" w14:textId="77777777" w:rsidR="00A4776C" w:rsidRPr="003828CC" w:rsidRDefault="00A4776C" w:rsidP="003828CC">
      <w:pPr>
        <w:pStyle w:val="afd"/>
        <w:spacing w:after="0" w:line="360" w:lineRule="auto"/>
        <w:ind w:leftChars="0" w:left="0" w:firstLineChars="0" w:firstLine="0"/>
        <w:rPr>
          <w:rFonts w:ascii="GHEA Grapalat" w:hAnsi="GHEA Grapalat"/>
          <w:noProof/>
          <w:lang w:val="hy-AM"/>
        </w:rPr>
      </w:pPr>
      <w:r w:rsidRPr="003828CC">
        <w:rPr>
          <w:rFonts w:ascii="GHEA Grapalat" w:hAnsi="GHEA Grapalat"/>
          <w:noProof/>
          <w:lang w:val="hy-AM"/>
        </w:rPr>
        <w:tab/>
        <w:t>1) նախաորակավորման հայտը ներառում է նաև համատեղ գործունեության պայմանագիր.</w:t>
      </w:r>
    </w:p>
    <w:p w14:paraId="6B6CF72D" w14:textId="77777777" w:rsidR="00A4776C" w:rsidRPr="003828CC" w:rsidRDefault="00A4776C" w:rsidP="003828CC">
      <w:pPr>
        <w:pStyle w:val="afd"/>
        <w:spacing w:after="0" w:line="360" w:lineRule="auto"/>
        <w:ind w:leftChars="0" w:left="0" w:firstLineChars="0" w:firstLine="0"/>
        <w:jc w:val="both"/>
        <w:rPr>
          <w:rFonts w:ascii="GHEA Grapalat" w:hAnsi="GHEA Grapalat"/>
          <w:noProof/>
          <w:lang w:val="hy-AM"/>
        </w:rPr>
      </w:pPr>
      <w:r w:rsidRPr="003828CC">
        <w:rPr>
          <w:rFonts w:ascii="GHEA Grapalat" w:hAnsi="GHEA Grapalat"/>
          <w:noProof/>
          <w:lang w:val="hy-AM"/>
        </w:rPr>
        <w:tab/>
        <w:t>2) նախաորակավորման հայտի գնահատման ժամանակ հաշվի են առնվում համատեղ գործունեության պայմանագրի բոլոր անդամների միասնական որակավորումները (համատեղ գործունեության պայմանագրի յուրաքանչյուր անդամի որակավորումը պետք է համապատասխանի այդ պայմանագրով տվյալ անդամի ստանձնած` սույն հրավերով սահմանված որակավորման պահանջներին)</w:t>
      </w:r>
    </w:p>
    <w:p w14:paraId="4E537534" w14:textId="77777777" w:rsidR="00A4776C" w:rsidRPr="003828CC" w:rsidRDefault="00A4776C" w:rsidP="003828CC">
      <w:pPr>
        <w:pStyle w:val="afd"/>
        <w:spacing w:after="0" w:line="360" w:lineRule="auto"/>
        <w:ind w:leftChars="0" w:left="0" w:firstLineChars="0" w:firstLine="0"/>
        <w:jc w:val="both"/>
        <w:rPr>
          <w:rFonts w:ascii="GHEA Grapalat" w:hAnsi="GHEA Grapalat"/>
          <w:noProof/>
          <w:lang w:val="hy-AM"/>
        </w:rPr>
      </w:pPr>
      <w:r w:rsidRPr="003828CC">
        <w:rPr>
          <w:rFonts w:ascii="GHEA Grapalat" w:hAnsi="GHEA Grapalat"/>
          <w:noProof/>
          <w:lang w:val="hy-AM"/>
        </w:rPr>
        <w:tab/>
        <w:t>3) մասնակիցները կրում են համատեղ և համապարտ պատասխանատվություն.</w:t>
      </w:r>
    </w:p>
    <w:p w14:paraId="72C42F78" w14:textId="77777777" w:rsidR="00A4776C" w:rsidRPr="003828CC" w:rsidRDefault="00A4776C" w:rsidP="003828CC">
      <w:pPr>
        <w:pStyle w:val="afd"/>
        <w:spacing w:after="0" w:line="360" w:lineRule="auto"/>
        <w:ind w:leftChars="0" w:left="0" w:firstLineChars="0" w:firstLine="0"/>
        <w:jc w:val="both"/>
        <w:rPr>
          <w:rFonts w:ascii="GHEA Grapalat" w:hAnsi="GHEA Grapalat"/>
          <w:noProof/>
          <w:lang w:val="hy-AM"/>
        </w:rPr>
      </w:pPr>
      <w:r w:rsidRPr="003828CC">
        <w:rPr>
          <w:rFonts w:ascii="GHEA Grapalat" w:hAnsi="GHEA Grapalat"/>
          <w:noProof/>
          <w:lang w:val="hy-AM"/>
        </w:rPr>
        <w:tab/>
        <w:t>4) համատեղ գործունեության պայմանագրի կողմը (կողմերը) չի (չեն) կարող նույն ընթացակարգին ներկայացնել առանձին հայտ (հայտեր):</w:t>
      </w:r>
    </w:p>
    <w:p w14:paraId="6B5DF7CA" w14:textId="0E82683F" w:rsidR="00A4776C" w:rsidRPr="003828CC" w:rsidRDefault="00A4776C" w:rsidP="003828CC">
      <w:pPr>
        <w:pStyle w:val="afd"/>
        <w:spacing w:after="0" w:line="360" w:lineRule="auto"/>
        <w:ind w:leftChars="0" w:left="0" w:firstLineChars="0" w:firstLine="0"/>
        <w:jc w:val="both"/>
        <w:rPr>
          <w:rFonts w:ascii="GHEA Grapalat" w:hAnsi="GHEA Grapalat"/>
          <w:noProof/>
          <w:lang w:val="hy-AM"/>
        </w:rPr>
      </w:pPr>
      <w:r w:rsidRPr="003828CC">
        <w:rPr>
          <w:rFonts w:ascii="GHEA Grapalat" w:hAnsi="GHEA Grapalat"/>
          <w:noProof/>
          <w:lang w:val="hy-AM"/>
        </w:rPr>
        <w:tab/>
        <w:t>5) կոնսորցիումի անդամի կոնսորցիումից դուրս գալու դեպքում կոնսորցիումի հետ պատվիրատուի կնքած պայմանագիրը միակողմանիորեն լուծվում է և կոնսորցիումի անդամների նկատմամբ կիրառվում են պայմանագրով նախատեսված պատասխանատվության միջոցները։</w:t>
      </w:r>
    </w:p>
    <w:p w14:paraId="3BE5E29F" w14:textId="2239C722" w:rsidR="00570922" w:rsidRPr="003828CC" w:rsidRDefault="00570922" w:rsidP="003828CC">
      <w:pPr>
        <w:pStyle w:val="afd"/>
        <w:spacing w:after="0" w:line="360" w:lineRule="auto"/>
        <w:ind w:leftChars="0" w:left="0" w:firstLineChars="0" w:firstLine="0"/>
        <w:rPr>
          <w:rFonts w:ascii="GHEA Grapalat" w:hAnsi="GHEA Grapalat"/>
          <w:noProof/>
          <w:lang w:val="hy-AM"/>
        </w:rPr>
      </w:pPr>
    </w:p>
    <w:p w14:paraId="07ED5AD2" w14:textId="77777777" w:rsidR="00DA73AC" w:rsidRPr="003828CC" w:rsidRDefault="00CC23F9" w:rsidP="003828CC">
      <w:pPr>
        <w:pBdr>
          <w:top w:val="nil"/>
          <w:left w:val="nil"/>
          <w:bottom w:val="nil"/>
          <w:right w:val="nil"/>
          <w:between w:val="nil"/>
        </w:pBdr>
        <w:spacing w:line="360" w:lineRule="auto"/>
        <w:ind w:leftChars="0" w:left="0" w:firstLineChars="0" w:firstLine="0"/>
        <w:jc w:val="both"/>
        <w:outlineLvl w:val="9"/>
        <w:rPr>
          <w:rFonts w:ascii="GHEA Grapalat" w:hAnsi="GHEA Grapalat"/>
          <w:color w:val="000000"/>
          <w:lang w:val="hy-AM"/>
        </w:rPr>
      </w:pPr>
      <w:r w:rsidRPr="003828CC">
        <w:rPr>
          <w:rFonts w:ascii="GHEA Grapalat" w:hAnsi="GHEA Grapalat"/>
          <w:color w:val="000000"/>
          <w:lang w:val="hy-AM"/>
        </w:rPr>
        <w:tab/>
      </w:r>
    </w:p>
    <w:p w14:paraId="37C1F212" w14:textId="6D02D515" w:rsidR="00DA73AC" w:rsidRPr="003828CC" w:rsidRDefault="00CC23F9" w:rsidP="003828CC">
      <w:pPr>
        <w:pStyle w:val="1"/>
        <w:spacing w:line="360" w:lineRule="auto"/>
        <w:ind w:leftChars="0" w:left="0" w:firstLineChars="0" w:firstLine="0"/>
        <w:rPr>
          <w:rFonts w:ascii="GHEA Grapalat" w:hAnsi="GHEA Grapalat"/>
          <w:b/>
          <w:sz w:val="24"/>
          <w:szCs w:val="24"/>
          <w:lang w:val="hy-AM"/>
        </w:rPr>
      </w:pPr>
      <w:bookmarkStart w:id="3" w:name="_heading=h.8hlv8cmt15gy" w:colFirst="0" w:colLast="0"/>
      <w:bookmarkEnd w:id="3"/>
      <w:r w:rsidRPr="003828CC">
        <w:rPr>
          <w:rFonts w:ascii="GHEA Grapalat" w:eastAsia="Tahoma" w:hAnsi="GHEA Grapalat" w:cs="Tahoma"/>
          <w:b/>
          <w:sz w:val="24"/>
          <w:szCs w:val="24"/>
          <w:lang w:val="hy-AM"/>
        </w:rPr>
        <w:t>III. ՊԱՐԶԱԲԱՆՈՒՄ ՍՏԱՆԱԼՈՒ ԵՎ ՀԱՅՏԱՐԱՐՈՒԹՅԱՆ ՄԵՋ</w:t>
      </w:r>
      <w:r w:rsidRPr="003828CC">
        <w:rPr>
          <w:rFonts w:ascii="GHEA Grapalat" w:hAnsi="GHEA Grapalat"/>
          <w:b/>
          <w:sz w:val="24"/>
          <w:szCs w:val="24"/>
          <w:lang w:val="hy-AM"/>
        </w:rPr>
        <w:t xml:space="preserve"> </w:t>
      </w:r>
      <w:r w:rsidRPr="003828CC">
        <w:rPr>
          <w:rFonts w:ascii="GHEA Grapalat" w:eastAsia="Tahoma" w:hAnsi="GHEA Grapalat" w:cs="Tahoma"/>
          <w:b/>
          <w:sz w:val="24"/>
          <w:szCs w:val="24"/>
          <w:lang w:val="hy-AM"/>
        </w:rPr>
        <w:t xml:space="preserve">ՓՈՓՈԽՈՒԹՅՈՒՆ ԿԱՏԱՐԵԼՈՒ ԿԱՐԳԸ </w:t>
      </w:r>
    </w:p>
    <w:p w14:paraId="438B7822" w14:textId="2D07AB50" w:rsidR="00DA73AC" w:rsidRPr="003828CC" w:rsidRDefault="003840BA" w:rsidP="003828CC">
      <w:pPr>
        <w:pBdr>
          <w:top w:val="nil"/>
          <w:left w:val="nil"/>
          <w:bottom w:val="nil"/>
          <w:right w:val="nil"/>
          <w:between w:val="nil"/>
        </w:pBdr>
        <w:spacing w:line="360" w:lineRule="auto"/>
        <w:ind w:leftChars="0" w:left="0" w:firstLineChars="0" w:firstLine="0"/>
        <w:jc w:val="both"/>
        <w:outlineLvl w:val="9"/>
        <w:rPr>
          <w:rFonts w:ascii="GHEA Grapalat" w:eastAsia="Tahoma" w:hAnsi="GHEA Grapalat" w:cs="Tahoma"/>
          <w:lang w:val="hy-AM"/>
        </w:rPr>
      </w:pPr>
      <w:r w:rsidRPr="003828CC">
        <w:rPr>
          <w:rFonts w:ascii="GHEA Grapalat" w:hAnsi="GHEA Grapalat"/>
          <w:lang w:val="hy-AM"/>
        </w:rPr>
        <w:t>5</w:t>
      </w:r>
      <w:r w:rsidR="00CC23F9" w:rsidRPr="003828CC">
        <w:rPr>
          <w:rFonts w:ascii="GHEA Grapalat" w:eastAsia="Tahoma" w:hAnsi="GHEA Grapalat" w:cs="Tahoma"/>
          <w:lang w:val="hy-AM"/>
        </w:rPr>
        <w:t xml:space="preserve">. Մասնակիցն իրավունք ունի նախաորակավորման հայտերի ներկայացման վերջնաժամկետը լրանալուց առնվազն </w:t>
      </w:r>
      <w:r w:rsidR="00467555" w:rsidRPr="003828CC">
        <w:rPr>
          <w:rFonts w:ascii="GHEA Grapalat" w:eastAsia="Tahoma" w:hAnsi="GHEA Grapalat" w:cs="Tahoma"/>
          <w:lang w:val="hy-AM"/>
        </w:rPr>
        <w:t xml:space="preserve">հինգ </w:t>
      </w:r>
      <w:r w:rsidR="00CC23F9" w:rsidRPr="003828CC">
        <w:rPr>
          <w:rFonts w:ascii="GHEA Grapalat" w:eastAsia="Tahoma" w:hAnsi="GHEA Grapalat" w:cs="Tahoma"/>
          <w:lang w:val="hy-AM"/>
        </w:rPr>
        <w:t xml:space="preserve">օրացուցային օր առաջ հանձնաժողովից պահանջելու նախաորակավորման հայտարարության վերաբերյալ պարզաբանում։ </w:t>
      </w:r>
      <w:r w:rsidR="00227C8B" w:rsidRPr="003828CC">
        <w:rPr>
          <w:rFonts w:ascii="GHEA Grapalat" w:eastAsia="Tahoma" w:hAnsi="GHEA Grapalat" w:cs="Tahoma"/>
          <w:lang w:val="hy-AM"/>
        </w:rPr>
        <w:t xml:space="preserve">Ընդ որում պարզաբանումը կարող է պահանջվել մինչև սույն կետում նշված օրվա ժամը </w:t>
      </w:r>
      <w:r w:rsidR="00227C8B" w:rsidRPr="00E72988">
        <w:rPr>
          <w:rFonts w:ascii="GHEA Grapalat" w:eastAsia="Tahoma" w:hAnsi="GHEA Grapalat" w:cs="Tahoma"/>
          <w:lang w:val="hy-AM"/>
        </w:rPr>
        <w:t>1</w:t>
      </w:r>
      <w:r w:rsidR="00924140" w:rsidRPr="00E72988">
        <w:rPr>
          <w:rFonts w:ascii="GHEA Grapalat" w:eastAsia="Tahoma" w:hAnsi="GHEA Grapalat" w:cs="Tahoma"/>
          <w:lang w:val="hy-AM"/>
        </w:rPr>
        <w:t>0</w:t>
      </w:r>
      <w:r w:rsidR="00227C8B" w:rsidRPr="00E72988">
        <w:rPr>
          <w:rFonts w:ascii="GHEA Grapalat" w:eastAsia="Tahoma" w:hAnsi="GHEA Grapalat" w:cs="Tahoma"/>
          <w:lang w:val="hy-AM"/>
        </w:rPr>
        <w:t>:00</w:t>
      </w:r>
      <w:r w:rsidR="00227C8B" w:rsidRPr="003828CC">
        <w:rPr>
          <w:rFonts w:ascii="GHEA Grapalat" w:eastAsia="Tahoma" w:hAnsi="GHEA Grapalat" w:cs="Tahoma"/>
          <w:lang w:val="hy-AM"/>
        </w:rPr>
        <w:t xml:space="preserve">-ն (Երևանի ժամանակով): </w:t>
      </w:r>
      <w:r w:rsidR="00CC23F9" w:rsidRPr="003828CC">
        <w:rPr>
          <w:rFonts w:ascii="GHEA Grapalat" w:eastAsia="Tahoma" w:hAnsi="GHEA Grapalat" w:cs="Tahoma"/>
          <w:lang w:val="hy-AM"/>
        </w:rPr>
        <w:t xml:space="preserve">Հանձնաժողովը հարցումը կատարած </w:t>
      </w:r>
      <w:r w:rsidR="00CC23F9" w:rsidRPr="003828CC">
        <w:rPr>
          <w:rFonts w:ascii="GHEA Grapalat" w:eastAsia="Tahoma" w:hAnsi="GHEA Grapalat" w:cs="Tahoma"/>
          <w:lang w:val="hy-AM"/>
        </w:rPr>
        <w:lastRenderedPageBreak/>
        <w:t xml:space="preserve">մասնակցին պարզաբանումը տրամադրում է հարցումը ստանալու օրվան հաջորդող </w:t>
      </w:r>
      <w:r w:rsidR="00467555" w:rsidRPr="003828CC">
        <w:rPr>
          <w:rFonts w:ascii="GHEA Grapalat" w:eastAsia="Tahoma" w:hAnsi="GHEA Grapalat" w:cs="Tahoma"/>
          <w:lang w:val="hy-AM"/>
        </w:rPr>
        <w:t xml:space="preserve">երկու </w:t>
      </w:r>
      <w:r w:rsidR="00CC23F9" w:rsidRPr="003828CC">
        <w:rPr>
          <w:rFonts w:ascii="GHEA Grapalat" w:eastAsia="Tahoma" w:hAnsi="GHEA Grapalat" w:cs="Tahoma"/>
          <w:lang w:val="hy-AM"/>
        </w:rPr>
        <w:t>օրացուցային օրվա ընթացքում։</w:t>
      </w:r>
    </w:p>
    <w:p w14:paraId="38359735" w14:textId="77777777" w:rsidR="00A4776C" w:rsidRPr="003828CC" w:rsidRDefault="00CC23F9" w:rsidP="003828CC">
      <w:pPr>
        <w:spacing w:line="360" w:lineRule="auto"/>
        <w:ind w:leftChars="0" w:left="0" w:firstLineChars="0" w:firstLine="0"/>
        <w:jc w:val="both"/>
        <w:outlineLvl w:val="9"/>
        <w:rPr>
          <w:rFonts w:ascii="GHEA Grapalat" w:eastAsia="Tahoma" w:hAnsi="GHEA Grapalat" w:cs="Tahoma"/>
          <w:lang w:val="hy-AM"/>
        </w:rPr>
      </w:pPr>
      <w:r w:rsidRPr="003828CC">
        <w:rPr>
          <w:rFonts w:ascii="GHEA Grapalat" w:eastAsia="Tahoma" w:hAnsi="GHEA Grapalat" w:cs="Tahoma"/>
          <w:lang w:val="hy-AM"/>
        </w:rPr>
        <w:t xml:space="preserve">Սույն կետում նշված հարցումը մասնակիցը ներկայացնում է հանձնաժողովի քարտուղարի էլեկտրոնային փոստին ուղարկելու միջոցով: </w:t>
      </w:r>
    </w:p>
    <w:p w14:paraId="249834B7" w14:textId="5B5DCAB0" w:rsidR="00DA73AC" w:rsidRPr="003828CC" w:rsidRDefault="00CC23F9" w:rsidP="003828CC">
      <w:pPr>
        <w:spacing w:line="360" w:lineRule="auto"/>
        <w:ind w:leftChars="0" w:left="0" w:firstLineChars="0" w:firstLine="0"/>
        <w:jc w:val="both"/>
        <w:outlineLvl w:val="9"/>
        <w:rPr>
          <w:rFonts w:ascii="GHEA Grapalat" w:hAnsi="GHEA Grapalat"/>
          <w:lang w:val="hy-AM"/>
        </w:rPr>
      </w:pPr>
      <w:r w:rsidRPr="003828CC">
        <w:rPr>
          <w:rFonts w:ascii="GHEA Grapalat" w:eastAsia="Tahoma" w:hAnsi="GHEA Grapalat" w:cs="Tahoma"/>
          <w:lang w:val="hy-AM"/>
        </w:rPr>
        <w:t>Հարցման մասին պարզաբանումն ուղարկվում է հանձնաժողովի քարտուղարի` սույն հրավերով նախատեսված էլեկտրոնային փոստից մասնակցի` հարցումը ստացված էլեկտրոնային փոստին ուղարկելու միջոցով:</w:t>
      </w:r>
    </w:p>
    <w:p w14:paraId="7E2B071A" w14:textId="0254AD4E" w:rsidR="00DA73AC" w:rsidRPr="003828CC" w:rsidRDefault="003840BA" w:rsidP="003828CC">
      <w:pPr>
        <w:spacing w:line="360" w:lineRule="auto"/>
        <w:ind w:leftChars="0" w:left="0" w:firstLineChars="0" w:firstLine="0"/>
        <w:jc w:val="both"/>
        <w:outlineLvl w:val="9"/>
        <w:rPr>
          <w:rFonts w:ascii="GHEA Grapalat" w:hAnsi="GHEA Grapalat"/>
          <w:lang w:val="hy-AM"/>
        </w:rPr>
      </w:pPr>
      <w:r w:rsidRPr="003828CC">
        <w:rPr>
          <w:rFonts w:ascii="GHEA Grapalat" w:eastAsia="Tahoma" w:hAnsi="GHEA Grapalat" w:cs="Tahoma"/>
          <w:lang w:val="hy-AM"/>
        </w:rPr>
        <w:t>6</w:t>
      </w:r>
      <w:r w:rsidR="00CC23F9" w:rsidRPr="003828CC">
        <w:rPr>
          <w:rFonts w:ascii="GHEA Grapalat" w:eastAsia="Tahoma" w:hAnsi="GHEA Grapalat" w:cs="Tahoma"/>
          <w:lang w:val="hy-AM"/>
        </w:rPr>
        <w:t xml:space="preserve">. Հարցման և պարզաբանումների բովանդակության մասին հայտարարությունը պարզաբանումը տրամադրելու օրը հրապարակվում է տեղեկագրում` առանց նշելու հարցումը կատարած մասնակցի տվյալները։ </w:t>
      </w:r>
    </w:p>
    <w:p w14:paraId="53BC5A3E" w14:textId="5674E9EC" w:rsidR="00DA73AC" w:rsidRPr="003828CC" w:rsidRDefault="003840BA" w:rsidP="003828CC">
      <w:pPr>
        <w:spacing w:line="360" w:lineRule="auto"/>
        <w:ind w:leftChars="0" w:left="0" w:firstLineChars="0" w:firstLine="0"/>
        <w:jc w:val="both"/>
        <w:outlineLvl w:val="9"/>
        <w:rPr>
          <w:rFonts w:ascii="GHEA Grapalat" w:hAnsi="GHEA Grapalat"/>
          <w:lang w:val="hy-AM"/>
        </w:rPr>
      </w:pPr>
      <w:r w:rsidRPr="003828CC">
        <w:rPr>
          <w:rFonts w:ascii="GHEA Grapalat" w:eastAsia="Tahoma" w:hAnsi="GHEA Grapalat" w:cs="Tahoma"/>
          <w:lang w:val="hy-AM"/>
        </w:rPr>
        <w:t>7</w:t>
      </w:r>
      <w:r w:rsidR="00CC23F9" w:rsidRPr="003828CC">
        <w:rPr>
          <w:rFonts w:ascii="GHEA Grapalat" w:eastAsia="Tahoma" w:hAnsi="GHEA Grapalat" w:cs="Tahoma"/>
          <w:lang w:val="hy-AM"/>
        </w:rPr>
        <w:t>. Պարզաբանում չի տրամադրվում, եթե հարցումը կատարվել է սույն բաժնով սահմանված ժամկետի խախտմամբ, ինչպես նաև, եթե հարցումը դուրս է սույն հայտարարության բովանդակության շրջանակից։ Ընդ որում, մասնակիցը գրավոր ծանուցվում է պարզաբանում չտրամադրելու հիմքերի մասին` հարցումը ստանալու օրվան հաջորդող մեկ օրացուցային օրվա ընթացքում:</w:t>
      </w:r>
    </w:p>
    <w:p w14:paraId="7BDEE8A4" w14:textId="2CD482BF" w:rsidR="00DA73AC" w:rsidRPr="003828CC" w:rsidRDefault="003840BA" w:rsidP="003828CC">
      <w:pPr>
        <w:spacing w:line="360" w:lineRule="auto"/>
        <w:ind w:leftChars="0" w:left="0" w:firstLineChars="0" w:firstLine="0"/>
        <w:jc w:val="both"/>
        <w:outlineLvl w:val="9"/>
        <w:rPr>
          <w:rFonts w:ascii="GHEA Grapalat" w:hAnsi="GHEA Grapalat"/>
          <w:lang w:val="hy-AM"/>
        </w:rPr>
      </w:pPr>
      <w:r w:rsidRPr="003828CC">
        <w:rPr>
          <w:rFonts w:ascii="GHEA Grapalat" w:eastAsia="Tahoma" w:hAnsi="GHEA Grapalat" w:cs="Tahoma"/>
          <w:lang w:val="hy-AM"/>
        </w:rPr>
        <w:t>8</w:t>
      </w:r>
      <w:r w:rsidR="00CC23F9" w:rsidRPr="003828CC">
        <w:rPr>
          <w:rFonts w:ascii="GHEA Grapalat" w:eastAsia="Tahoma" w:hAnsi="GHEA Grapalat" w:cs="Tahoma"/>
          <w:lang w:val="hy-AM"/>
        </w:rPr>
        <w:t xml:space="preserve">. Հայտերի ներկայացման վերջնաժամկետը լրանալուց առնվազն երկու </w:t>
      </w:r>
      <w:r w:rsidR="00467555" w:rsidRPr="003828CC">
        <w:rPr>
          <w:rFonts w:ascii="GHEA Grapalat" w:eastAsia="Tahoma" w:hAnsi="GHEA Grapalat" w:cs="Tahoma"/>
          <w:lang w:val="hy-AM"/>
        </w:rPr>
        <w:t xml:space="preserve">աշխատանքային </w:t>
      </w:r>
      <w:r w:rsidR="00CC23F9" w:rsidRPr="003828CC">
        <w:rPr>
          <w:rFonts w:ascii="GHEA Grapalat" w:eastAsia="Tahoma" w:hAnsi="GHEA Grapalat" w:cs="Tahoma"/>
          <w:lang w:val="hy-AM"/>
        </w:rPr>
        <w:t xml:space="preserve">օր առաջ սույն հայտարարության մեջ կարող են կատարվել փոփոխություններ։ Փոփոխություն կատարելու օրվան հաջորդող առաջին աշխատանքային օրը հանձնաժողովի քարտուղարը փոփոխություն կատարելու մասին հայտարարությունը հրապարակում է տեղեկագրում։ </w:t>
      </w:r>
    </w:p>
    <w:p w14:paraId="1EDF64E9" w14:textId="1D622B3B" w:rsidR="003E4240" w:rsidRPr="003828CC" w:rsidRDefault="00931DAA" w:rsidP="003828CC">
      <w:pPr>
        <w:spacing w:line="360" w:lineRule="auto"/>
        <w:ind w:leftChars="0" w:left="0" w:firstLineChars="0" w:firstLine="0"/>
        <w:jc w:val="both"/>
        <w:outlineLvl w:val="9"/>
        <w:rPr>
          <w:rFonts w:ascii="GHEA Grapalat" w:eastAsia="Tahoma" w:hAnsi="GHEA Grapalat" w:cs="Tahoma"/>
          <w:lang w:val="hy-AM"/>
        </w:rPr>
      </w:pPr>
      <w:r w:rsidRPr="003828CC">
        <w:rPr>
          <w:rFonts w:ascii="GHEA Grapalat" w:eastAsia="Tahoma" w:hAnsi="GHEA Grapalat" w:cs="Tahoma"/>
          <w:lang w:val="hy-AM"/>
        </w:rPr>
        <w:t>9</w:t>
      </w:r>
      <w:r w:rsidR="00CC23F9" w:rsidRPr="003828CC">
        <w:rPr>
          <w:rFonts w:ascii="GHEA Grapalat" w:eastAsia="Tahoma" w:hAnsi="GHEA Grapalat" w:cs="Tahoma"/>
          <w:lang w:val="hy-AM"/>
        </w:rPr>
        <w:t>. Նախաորակավորման հայտարարության մեջ փոփոխություններ կատարվելու դեպքում նախաորակավորման հայտերը ներկայացնելու վերջնաժամկետը հաշվվում է այդ փոփոխությունների մասին տեղեկագրում հայտարարության հրապարակման օրվանից։</w:t>
      </w:r>
    </w:p>
    <w:p w14:paraId="7D3EDED4" w14:textId="77777777" w:rsidR="003E4240" w:rsidRPr="003828CC" w:rsidRDefault="003E4240" w:rsidP="003828CC">
      <w:pPr>
        <w:spacing w:line="360" w:lineRule="auto"/>
        <w:ind w:leftChars="0" w:left="0" w:firstLineChars="0" w:firstLine="0"/>
        <w:jc w:val="both"/>
        <w:outlineLvl w:val="9"/>
        <w:rPr>
          <w:rFonts w:ascii="GHEA Grapalat" w:eastAsia="Tahoma" w:hAnsi="GHEA Grapalat" w:cs="Tahoma"/>
          <w:lang w:val="hy-AM"/>
        </w:rPr>
      </w:pPr>
    </w:p>
    <w:p w14:paraId="778D725D" w14:textId="4920753F" w:rsidR="00DA73AC" w:rsidRPr="003828CC" w:rsidRDefault="00CC23F9" w:rsidP="003828CC">
      <w:pPr>
        <w:spacing w:line="360" w:lineRule="auto"/>
        <w:ind w:leftChars="0" w:left="0" w:firstLineChars="0" w:firstLine="0"/>
        <w:jc w:val="both"/>
        <w:outlineLvl w:val="9"/>
        <w:rPr>
          <w:rFonts w:ascii="GHEA Grapalat" w:hAnsi="GHEA Grapalat"/>
          <w:lang w:val="hy-AM"/>
        </w:rPr>
      </w:pPr>
      <w:r w:rsidRPr="003828CC">
        <w:rPr>
          <w:rFonts w:ascii="GHEA Grapalat" w:eastAsia="Tahoma" w:hAnsi="GHEA Grapalat" w:cs="Tahoma"/>
          <w:lang w:val="hy-AM"/>
        </w:rPr>
        <w:t xml:space="preserve"> </w:t>
      </w:r>
      <w:bookmarkStart w:id="4" w:name="_heading=h.fzepyolyrug6" w:colFirst="0" w:colLast="0"/>
      <w:bookmarkEnd w:id="4"/>
      <w:r w:rsidRPr="003828CC">
        <w:rPr>
          <w:rFonts w:ascii="GHEA Grapalat" w:eastAsia="Tahoma" w:hAnsi="GHEA Grapalat" w:cs="Tahoma"/>
          <w:b/>
          <w:lang w:val="hy-AM"/>
        </w:rPr>
        <w:t>IV.  ՆԱԽԱՈՐԱԿԱՎՈՐՄԱՆ ՀԱՅՏԸ ՆԵՐԿԱՅԱՑՆԵԼՈՒ ԿԱՐԳԸ</w:t>
      </w:r>
    </w:p>
    <w:p w14:paraId="086944A3" w14:textId="77777777" w:rsidR="00DA73AC" w:rsidRPr="003828CC" w:rsidRDefault="00DA73AC" w:rsidP="003828CC">
      <w:pPr>
        <w:pBdr>
          <w:top w:val="nil"/>
          <w:left w:val="nil"/>
          <w:bottom w:val="nil"/>
          <w:right w:val="nil"/>
          <w:between w:val="nil"/>
        </w:pBdr>
        <w:spacing w:line="360" w:lineRule="auto"/>
        <w:ind w:leftChars="0" w:left="0" w:firstLineChars="0" w:firstLine="0"/>
        <w:jc w:val="both"/>
        <w:outlineLvl w:val="9"/>
        <w:rPr>
          <w:rFonts w:ascii="GHEA Grapalat" w:hAnsi="GHEA Grapalat"/>
          <w:color w:val="000000"/>
          <w:lang w:val="hy-AM"/>
        </w:rPr>
      </w:pPr>
    </w:p>
    <w:p w14:paraId="497AD597" w14:textId="5D5D4C07" w:rsidR="00DA73AC" w:rsidRPr="003828CC" w:rsidRDefault="002470E9" w:rsidP="003828CC">
      <w:pPr>
        <w:pBdr>
          <w:top w:val="nil"/>
          <w:left w:val="nil"/>
          <w:bottom w:val="nil"/>
          <w:right w:val="nil"/>
          <w:between w:val="nil"/>
        </w:pBdr>
        <w:spacing w:line="360" w:lineRule="auto"/>
        <w:ind w:leftChars="0" w:left="0" w:firstLineChars="0" w:firstLine="0"/>
        <w:jc w:val="both"/>
        <w:outlineLvl w:val="9"/>
        <w:rPr>
          <w:rFonts w:ascii="GHEA Grapalat" w:hAnsi="GHEA Grapalat"/>
          <w:color w:val="000000"/>
          <w:lang w:val="hy-AM"/>
        </w:rPr>
      </w:pPr>
      <w:r w:rsidRPr="003828CC">
        <w:rPr>
          <w:rFonts w:ascii="GHEA Grapalat" w:eastAsia="Tahoma" w:hAnsi="GHEA Grapalat" w:cs="Tahoma"/>
          <w:color w:val="000000"/>
          <w:lang w:val="hy-AM"/>
        </w:rPr>
        <w:t>1</w:t>
      </w:r>
      <w:r w:rsidR="001A79DB" w:rsidRPr="003828CC">
        <w:rPr>
          <w:rFonts w:ascii="GHEA Grapalat" w:eastAsia="Tahoma" w:hAnsi="GHEA Grapalat" w:cs="Tahoma"/>
          <w:color w:val="000000"/>
          <w:lang w:val="hy-AM"/>
        </w:rPr>
        <w:t>0</w:t>
      </w:r>
      <w:r w:rsidR="00CC23F9" w:rsidRPr="003828CC">
        <w:rPr>
          <w:rFonts w:ascii="GHEA Grapalat" w:eastAsia="Tahoma" w:hAnsi="GHEA Grapalat" w:cs="Tahoma"/>
          <w:color w:val="000000"/>
          <w:lang w:val="hy-AM"/>
        </w:rPr>
        <w:t xml:space="preserve">. Սույն ընթացակարգին մասնակցելու համար մասնակիցը հանձնաժողովին ներկայացնում է հայտ։ </w:t>
      </w:r>
    </w:p>
    <w:p w14:paraId="0860DA6D" w14:textId="667D6F24" w:rsidR="00DA73AC" w:rsidRPr="003828CC" w:rsidRDefault="001A79DB" w:rsidP="003828CC">
      <w:pPr>
        <w:spacing w:line="360" w:lineRule="auto"/>
        <w:ind w:leftChars="0" w:left="0" w:firstLineChars="0" w:firstLine="0"/>
        <w:jc w:val="both"/>
        <w:outlineLvl w:val="9"/>
        <w:rPr>
          <w:rFonts w:ascii="GHEA Grapalat" w:hAnsi="GHEA Grapalat"/>
          <w:lang w:val="hy-AM"/>
        </w:rPr>
      </w:pPr>
      <w:r w:rsidRPr="003828CC">
        <w:rPr>
          <w:rFonts w:ascii="GHEA Grapalat" w:eastAsia="Tahoma" w:hAnsi="GHEA Grapalat" w:cs="Tahoma"/>
          <w:lang w:val="hy-AM"/>
        </w:rPr>
        <w:lastRenderedPageBreak/>
        <w:t>11.</w:t>
      </w:r>
      <w:r w:rsidR="00CC23F9" w:rsidRPr="003828CC">
        <w:rPr>
          <w:rFonts w:ascii="GHEA Grapalat" w:eastAsia="Tahoma" w:hAnsi="GHEA Grapalat" w:cs="Tahoma"/>
          <w:lang w:val="hy-AM"/>
        </w:rPr>
        <w:t xml:space="preserve"> Նախաորակավորման հայտը մասնակիցը հանձնաժողովին կարող է ներկայացնել`</w:t>
      </w:r>
    </w:p>
    <w:p w14:paraId="06A82F8A" w14:textId="4C7C8F0D" w:rsidR="00DA73AC" w:rsidRPr="003828CC" w:rsidRDefault="00CC23F9" w:rsidP="003828CC">
      <w:pPr>
        <w:pStyle w:val="af7"/>
        <w:numPr>
          <w:ilvl w:val="0"/>
          <w:numId w:val="8"/>
        </w:numPr>
        <w:spacing w:line="360" w:lineRule="auto"/>
        <w:ind w:leftChars="0" w:left="0" w:firstLineChars="0" w:firstLine="0"/>
        <w:jc w:val="both"/>
        <w:outlineLvl w:val="9"/>
        <w:rPr>
          <w:rFonts w:ascii="GHEA Grapalat" w:hAnsi="GHEA Grapalat"/>
          <w:lang w:val="hy-AM"/>
        </w:rPr>
      </w:pPr>
      <w:r w:rsidRPr="003828CC">
        <w:rPr>
          <w:rFonts w:ascii="GHEA Grapalat" w:eastAsia="Tahoma" w:hAnsi="GHEA Grapalat" w:cs="Tahoma"/>
          <w:lang w:val="hy-AM"/>
        </w:rPr>
        <w:t>էլեկտրոնային եղանակով` հանձնաժողովի քարտուղարի սույն հայտարարությամբ նախատեսված էլեկտրոնային փոստին ուղարկելու միջոցով.</w:t>
      </w:r>
    </w:p>
    <w:p w14:paraId="7D346D7D" w14:textId="19CC098E" w:rsidR="00DA73AC" w:rsidRPr="003828CC" w:rsidRDefault="00CC23F9" w:rsidP="003828CC">
      <w:pPr>
        <w:pStyle w:val="af7"/>
        <w:numPr>
          <w:ilvl w:val="0"/>
          <w:numId w:val="8"/>
        </w:numPr>
        <w:spacing w:line="360" w:lineRule="auto"/>
        <w:ind w:leftChars="0" w:left="0" w:firstLineChars="0" w:firstLine="0"/>
        <w:jc w:val="both"/>
        <w:outlineLvl w:val="9"/>
        <w:rPr>
          <w:rFonts w:ascii="GHEA Grapalat" w:hAnsi="GHEA Grapalat"/>
          <w:lang w:val="hy-AM"/>
        </w:rPr>
      </w:pPr>
      <w:r w:rsidRPr="003828CC">
        <w:rPr>
          <w:rFonts w:ascii="GHEA Grapalat" w:eastAsia="Tahoma" w:hAnsi="GHEA Grapalat" w:cs="Tahoma"/>
          <w:lang w:val="hy-AM"/>
        </w:rPr>
        <w:t xml:space="preserve">փաստաթղթային ձևով` փակ ծրարով, սոսնձված: Ծրարի վրա նախաորակավորման հայտը կազմելու լեզվով նշվում են` </w:t>
      </w:r>
    </w:p>
    <w:p w14:paraId="5F5942A1" w14:textId="49762A13" w:rsidR="00DA73AC" w:rsidRPr="003828CC" w:rsidRDefault="00CC23F9" w:rsidP="003828CC">
      <w:pPr>
        <w:spacing w:line="360" w:lineRule="auto"/>
        <w:ind w:leftChars="0" w:left="0" w:firstLineChars="0" w:firstLine="0"/>
        <w:jc w:val="both"/>
        <w:outlineLvl w:val="9"/>
        <w:rPr>
          <w:rFonts w:ascii="GHEA Grapalat" w:hAnsi="GHEA Grapalat"/>
          <w:lang w:val="hy-AM"/>
        </w:rPr>
      </w:pPr>
      <w:r w:rsidRPr="003828CC">
        <w:rPr>
          <w:rFonts w:ascii="GHEA Grapalat" w:eastAsia="Tahoma" w:hAnsi="GHEA Grapalat" w:cs="Tahoma"/>
          <w:lang w:val="hy-AM"/>
        </w:rPr>
        <w:t xml:space="preserve">ա. պատվիրատուի անվանումը և հայտի </w:t>
      </w:r>
      <w:r w:rsidR="001E1FA5" w:rsidRPr="003828CC">
        <w:rPr>
          <w:rFonts w:ascii="GHEA Grapalat" w:eastAsia="Tahoma" w:hAnsi="GHEA Grapalat" w:cs="Tahoma"/>
          <w:lang w:val="hy-AM"/>
        </w:rPr>
        <w:t xml:space="preserve"> </w:t>
      </w:r>
      <w:r w:rsidRPr="003828CC">
        <w:rPr>
          <w:rFonts w:ascii="GHEA Grapalat" w:eastAsia="Tahoma" w:hAnsi="GHEA Grapalat" w:cs="Tahoma"/>
          <w:lang w:val="hy-AM"/>
        </w:rPr>
        <w:t>ներկայացման վայրը (հասցեն).</w:t>
      </w:r>
    </w:p>
    <w:p w14:paraId="7E5DFBD1" w14:textId="162C7D4B" w:rsidR="00DA73AC" w:rsidRPr="003828CC" w:rsidRDefault="00CC23F9" w:rsidP="003828CC">
      <w:pPr>
        <w:spacing w:line="360" w:lineRule="auto"/>
        <w:ind w:leftChars="0" w:left="0" w:firstLineChars="0" w:firstLine="0"/>
        <w:jc w:val="both"/>
        <w:outlineLvl w:val="9"/>
        <w:rPr>
          <w:rFonts w:ascii="GHEA Grapalat" w:hAnsi="GHEA Grapalat"/>
          <w:lang w:val="hy-AM"/>
        </w:rPr>
      </w:pPr>
      <w:r w:rsidRPr="003828CC">
        <w:rPr>
          <w:rFonts w:ascii="GHEA Grapalat" w:eastAsia="Tahoma" w:hAnsi="GHEA Grapalat" w:cs="Tahoma"/>
          <w:lang w:val="hy-AM"/>
        </w:rPr>
        <w:t>բ. ընթացակարգի ծածկագիրը.</w:t>
      </w:r>
    </w:p>
    <w:p w14:paraId="76927F40" w14:textId="2CCA0E82" w:rsidR="00DA73AC" w:rsidRPr="003828CC" w:rsidRDefault="00CC23F9" w:rsidP="003828CC">
      <w:pPr>
        <w:spacing w:line="360" w:lineRule="auto"/>
        <w:ind w:leftChars="0" w:left="0" w:firstLineChars="0" w:firstLine="0"/>
        <w:jc w:val="both"/>
        <w:outlineLvl w:val="9"/>
        <w:rPr>
          <w:rFonts w:ascii="GHEA Grapalat" w:hAnsi="GHEA Grapalat"/>
          <w:lang w:val="hy-AM"/>
        </w:rPr>
      </w:pPr>
      <w:r w:rsidRPr="003828CC">
        <w:rPr>
          <w:rFonts w:ascii="GHEA Grapalat" w:eastAsia="Tahoma" w:hAnsi="GHEA Grapalat" w:cs="Tahoma"/>
          <w:lang w:val="hy-AM"/>
        </w:rPr>
        <w:t>գ. «չբացել մինչև հայտերի բացման նիստը» բառերը.</w:t>
      </w:r>
    </w:p>
    <w:p w14:paraId="6D28C40A" w14:textId="239811B4" w:rsidR="00DA73AC" w:rsidRPr="003828CC" w:rsidRDefault="00CC23F9" w:rsidP="003828CC">
      <w:pPr>
        <w:spacing w:line="360" w:lineRule="auto"/>
        <w:ind w:leftChars="0" w:left="0" w:firstLineChars="0" w:firstLine="0"/>
        <w:jc w:val="both"/>
        <w:outlineLvl w:val="9"/>
        <w:rPr>
          <w:rFonts w:ascii="GHEA Grapalat" w:hAnsi="GHEA Grapalat"/>
          <w:lang w:val="hy-AM"/>
        </w:rPr>
      </w:pPr>
      <w:r w:rsidRPr="003828CC">
        <w:rPr>
          <w:rFonts w:ascii="GHEA Grapalat" w:eastAsia="Tahoma" w:hAnsi="GHEA Grapalat" w:cs="Tahoma"/>
          <w:lang w:val="hy-AM"/>
        </w:rPr>
        <w:t>դ. մասնակցի անվանումը (անունը), գտնվելու վայրը և հեռախոսահամարը:</w:t>
      </w:r>
    </w:p>
    <w:p w14:paraId="4FF5B555" w14:textId="13A4BC64" w:rsidR="00DA73AC" w:rsidRPr="006F5D5B" w:rsidRDefault="00CC23F9" w:rsidP="003828CC">
      <w:pPr>
        <w:spacing w:line="360" w:lineRule="auto"/>
        <w:ind w:leftChars="0" w:left="0" w:firstLineChars="0" w:firstLine="0"/>
        <w:jc w:val="both"/>
        <w:outlineLvl w:val="9"/>
        <w:rPr>
          <w:rFonts w:ascii="GHEA Grapalat" w:eastAsia="Tahoma" w:hAnsi="GHEA Grapalat" w:cs="Tahoma"/>
          <w:lang w:val="hy-AM"/>
        </w:rPr>
      </w:pPr>
      <w:r w:rsidRPr="006F5D5B">
        <w:rPr>
          <w:rFonts w:ascii="GHEA Grapalat" w:eastAsia="Tahoma" w:hAnsi="GHEA Grapalat" w:cs="Tahoma"/>
          <w:lang w:val="hy-AM"/>
        </w:rPr>
        <w:t>1</w:t>
      </w:r>
      <w:r w:rsidR="00767A6C" w:rsidRPr="003828CC">
        <w:rPr>
          <w:rFonts w:ascii="GHEA Grapalat" w:eastAsia="Tahoma" w:hAnsi="GHEA Grapalat" w:cs="Tahoma"/>
          <w:lang w:val="hy-AM"/>
        </w:rPr>
        <w:t>2</w:t>
      </w:r>
      <w:r w:rsidRPr="006F5D5B">
        <w:rPr>
          <w:rFonts w:ascii="GHEA Grapalat" w:eastAsia="Tahoma" w:hAnsi="GHEA Grapalat" w:cs="Tahoma"/>
          <w:lang w:val="hy-AM"/>
        </w:rPr>
        <w:t xml:space="preserve">. Ընթացակարգի հայտերն անհրաժեշտ է ներկայացնել հանձնաժողովին ոչ ուշ, քան սույն հայտարարությունը տեղեկագրում հրապարակվելու օրվանից հաշված  </w:t>
      </w:r>
      <w:r w:rsidR="00E72988">
        <w:rPr>
          <w:rFonts w:ascii="GHEA Grapalat" w:eastAsia="Tahoma" w:hAnsi="GHEA Grapalat" w:cs="Tahoma"/>
          <w:lang w:val="hy-AM"/>
        </w:rPr>
        <w:t>7-</w:t>
      </w:r>
      <w:r w:rsidR="00007924" w:rsidRPr="00E72988">
        <w:rPr>
          <w:rFonts w:ascii="GHEA Grapalat" w:eastAsia="Tahoma" w:hAnsi="GHEA Grapalat" w:cs="Tahoma"/>
          <w:lang w:val="hy-AM"/>
        </w:rPr>
        <w:t>ր</w:t>
      </w:r>
      <w:r w:rsidRPr="00E72988">
        <w:rPr>
          <w:rFonts w:ascii="GHEA Grapalat" w:eastAsia="Tahoma" w:hAnsi="GHEA Grapalat" w:cs="Tahoma"/>
          <w:lang w:val="hy-AM"/>
        </w:rPr>
        <w:t>դ</w:t>
      </w:r>
      <w:r w:rsidRPr="006F5D5B">
        <w:rPr>
          <w:rFonts w:ascii="GHEA Grapalat" w:eastAsia="Tahoma" w:hAnsi="GHEA Grapalat" w:cs="Tahoma"/>
          <w:lang w:val="hy-AM"/>
        </w:rPr>
        <w:t xml:space="preserve"> օրվա ժամը  </w:t>
      </w:r>
      <w:r w:rsidR="00113BC1" w:rsidRPr="00E72988">
        <w:rPr>
          <w:rFonts w:ascii="GHEA Grapalat" w:eastAsia="Tahoma" w:hAnsi="GHEA Grapalat" w:cs="Tahoma"/>
          <w:lang w:val="hy-AM"/>
        </w:rPr>
        <w:t>15:</w:t>
      </w:r>
      <w:r w:rsidR="00234CE2" w:rsidRPr="00E72988">
        <w:rPr>
          <w:rFonts w:ascii="GHEA Grapalat" w:eastAsia="Tahoma" w:hAnsi="GHEA Grapalat" w:cs="Tahoma"/>
          <w:lang w:val="hy-AM"/>
        </w:rPr>
        <w:t>00</w:t>
      </w:r>
      <w:r w:rsidR="00234CE2" w:rsidRPr="006F5D5B">
        <w:rPr>
          <w:rFonts w:ascii="GHEA Grapalat" w:eastAsia="Tahoma" w:hAnsi="GHEA Grapalat" w:cs="Tahoma"/>
          <w:lang w:val="hy-AM"/>
        </w:rPr>
        <w:t xml:space="preserve"> Եր</w:t>
      </w:r>
      <w:r w:rsidR="00067509" w:rsidRPr="006F5D5B">
        <w:rPr>
          <w:rFonts w:ascii="GHEA Grapalat" w:eastAsia="Tahoma" w:hAnsi="GHEA Grapalat" w:cs="Tahoma"/>
          <w:lang w:val="hy-AM"/>
        </w:rPr>
        <w:t xml:space="preserve">ևանի ժամանակով: </w:t>
      </w:r>
    </w:p>
    <w:p w14:paraId="203A67E8" w14:textId="6F202883" w:rsidR="00DA73AC" w:rsidRPr="006F5D5B" w:rsidRDefault="00CC23F9" w:rsidP="003828CC">
      <w:pPr>
        <w:spacing w:line="360" w:lineRule="auto"/>
        <w:ind w:leftChars="0" w:left="0" w:firstLineChars="0" w:firstLine="0"/>
        <w:jc w:val="both"/>
        <w:outlineLvl w:val="9"/>
        <w:rPr>
          <w:rFonts w:ascii="GHEA Grapalat" w:hAnsi="GHEA Grapalat"/>
          <w:lang w:val="hy-AM"/>
        </w:rPr>
      </w:pPr>
      <w:r w:rsidRPr="006F5D5B">
        <w:rPr>
          <w:rFonts w:ascii="GHEA Grapalat" w:eastAsia="Tahoma" w:hAnsi="GHEA Grapalat" w:cs="Tahoma"/>
          <w:lang w:val="hy-AM"/>
        </w:rPr>
        <w:t xml:space="preserve">Փաստաթղթային ձևով ներկայացվող նախաորակավորման հայտերը հանձնաժողովին անհրաժեշտ է ներկայացնել մինչև սույն կետով սահմանված ժամկետը լրանալը` </w:t>
      </w:r>
      <w:r w:rsidR="006D6B34">
        <w:rPr>
          <w:rFonts w:ascii="GHEA Grapalat" w:eastAsia="Tahoma" w:hAnsi="GHEA Grapalat" w:cs="Tahoma"/>
          <w:lang w:val="hy-AM"/>
        </w:rPr>
        <w:t xml:space="preserve">&lt;&lt;Հայաէրոնավիգացիա&gt;&gt; ՓԲԸ </w:t>
      </w:r>
      <w:r w:rsidR="006D6B34" w:rsidRPr="008F7AB2">
        <w:rPr>
          <w:rFonts w:ascii="GHEA Grapalat" w:hAnsi="GHEA Grapalat"/>
          <w:lang w:val="af-ZA"/>
        </w:rPr>
        <w:t>ք.Երևան, Ի. Գասպարյան 33</w:t>
      </w:r>
      <w:r w:rsidRPr="006F5D5B">
        <w:rPr>
          <w:rFonts w:ascii="GHEA Grapalat" w:eastAsia="Tahoma" w:hAnsi="GHEA Grapalat" w:cs="Tahoma"/>
          <w:lang w:val="hy-AM"/>
        </w:rPr>
        <w:t xml:space="preserve"> հասցեով:</w:t>
      </w:r>
    </w:p>
    <w:p w14:paraId="7BB0E394" w14:textId="092615D0" w:rsidR="00DA73AC" w:rsidRPr="006F5D5B" w:rsidRDefault="00CC23F9" w:rsidP="003828CC">
      <w:pPr>
        <w:pBdr>
          <w:top w:val="nil"/>
          <w:left w:val="nil"/>
          <w:bottom w:val="nil"/>
          <w:right w:val="nil"/>
          <w:between w:val="nil"/>
        </w:pBdr>
        <w:spacing w:line="360" w:lineRule="auto"/>
        <w:ind w:leftChars="0" w:left="0" w:firstLineChars="0" w:firstLine="0"/>
        <w:jc w:val="both"/>
        <w:outlineLvl w:val="9"/>
        <w:rPr>
          <w:rFonts w:ascii="GHEA Grapalat" w:hAnsi="GHEA Grapalat"/>
          <w:color w:val="000000"/>
          <w:lang w:val="hy-AM"/>
        </w:rPr>
      </w:pPr>
      <w:r w:rsidRPr="006F5D5B">
        <w:rPr>
          <w:rFonts w:ascii="GHEA Grapalat" w:eastAsia="Tahoma" w:hAnsi="GHEA Grapalat" w:cs="Tahoma"/>
          <w:color w:val="000000"/>
          <w:lang w:val="hy-AM"/>
        </w:rPr>
        <w:t>1</w:t>
      </w:r>
      <w:r w:rsidR="00767A6C" w:rsidRPr="003828CC">
        <w:rPr>
          <w:rFonts w:ascii="GHEA Grapalat" w:eastAsia="Tahoma" w:hAnsi="GHEA Grapalat" w:cs="Tahoma"/>
          <w:color w:val="000000"/>
          <w:lang w:val="hy-AM"/>
        </w:rPr>
        <w:t>3</w:t>
      </w:r>
      <w:r w:rsidRPr="006F5D5B">
        <w:rPr>
          <w:rFonts w:ascii="GHEA Grapalat" w:eastAsia="Tahoma" w:hAnsi="GHEA Grapalat" w:cs="Tahoma"/>
          <w:color w:val="000000"/>
          <w:lang w:val="hy-AM"/>
        </w:rPr>
        <w:t>. Փաստաթղթային ձևով ներկայացված նախաորակավորման հայտերը ստանում և հայտերի գրանցամատյանում գրանցում է հանձնաժողովի քարտուղարը:</w:t>
      </w:r>
    </w:p>
    <w:p w14:paraId="4C179CBA" w14:textId="7ECB5E5B" w:rsidR="00DA73AC" w:rsidRPr="006F5D5B" w:rsidRDefault="00767A6C" w:rsidP="003828CC">
      <w:pPr>
        <w:pBdr>
          <w:top w:val="nil"/>
          <w:left w:val="nil"/>
          <w:bottom w:val="nil"/>
          <w:right w:val="nil"/>
          <w:between w:val="nil"/>
        </w:pBdr>
        <w:spacing w:line="360" w:lineRule="auto"/>
        <w:ind w:leftChars="0" w:left="0" w:firstLineChars="0" w:firstLine="0"/>
        <w:jc w:val="both"/>
        <w:outlineLvl w:val="9"/>
        <w:rPr>
          <w:rFonts w:ascii="GHEA Grapalat" w:hAnsi="GHEA Grapalat"/>
          <w:color w:val="000000"/>
          <w:lang w:val="hy-AM"/>
        </w:rPr>
      </w:pPr>
      <w:r w:rsidRPr="006F5D5B">
        <w:rPr>
          <w:rFonts w:ascii="GHEA Grapalat" w:eastAsia="Tahoma" w:hAnsi="GHEA Grapalat" w:cs="Tahoma"/>
          <w:color w:val="000000"/>
          <w:lang w:val="hy-AM"/>
        </w:rPr>
        <w:tab/>
      </w:r>
      <w:r w:rsidR="00CC23F9" w:rsidRPr="006F5D5B">
        <w:rPr>
          <w:rFonts w:ascii="GHEA Grapalat" w:eastAsia="Tahoma" w:hAnsi="GHEA Grapalat" w:cs="Tahoma"/>
          <w:color w:val="000000"/>
          <w:lang w:val="hy-AM"/>
        </w:rPr>
        <w:t>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40E45E11" w14:textId="1A22A126" w:rsidR="00DA73AC" w:rsidRPr="006D6B34" w:rsidRDefault="00CC23F9" w:rsidP="003828CC">
      <w:pPr>
        <w:pBdr>
          <w:top w:val="nil"/>
          <w:left w:val="nil"/>
          <w:bottom w:val="nil"/>
          <w:right w:val="nil"/>
          <w:between w:val="nil"/>
        </w:pBdr>
        <w:spacing w:line="360" w:lineRule="auto"/>
        <w:ind w:leftChars="0" w:left="0" w:firstLineChars="0" w:firstLine="0"/>
        <w:jc w:val="both"/>
        <w:outlineLvl w:val="9"/>
        <w:rPr>
          <w:rFonts w:ascii="GHEA Grapalat" w:hAnsi="GHEA Grapalat"/>
          <w:b/>
          <w:bCs/>
          <w:color w:val="000000"/>
          <w:lang w:val="hy-AM"/>
        </w:rPr>
      </w:pPr>
      <w:r w:rsidRPr="006F5D5B">
        <w:rPr>
          <w:rFonts w:ascii="GHEA Grapalat" w:eastAsia="Tahoma" w:hAnsi="GHEA Grapalat" w:cs="Tahoma"/>
          <w:color w:val="000000"/>
          <w:lang w:val="hy-AM"/>
        </w:rPr>
        <w:t>1</w:t>
      </w:r>
      <w:r w:rsidR="00767A6C" w:rsidRPr="006F5D5B">
        <w:rPr>
          <w:rFonts w:ascii="GHEA Grapalat" w:eastAsia="Tahoma" w:hAnsi="GHEA Grapalat" w:cs="Tahoma"/>
          <w:color w:val="000000"/>
          <w:lang w:val="hy-AM"/>
        </w:rPr>
        <w:t>4.</w:t>
      </w:r>
      <w:r w:rsidRPr="006D6B34">
        <w:rPr>
          <w:rFonts w:ascii="GHEA Grapalat" w:eastAsia="Tahoma" w:hAnsi="GHEA Grapalat" w:cs="Tahoma"/>
          <w:b/>
          <w:bCs/>
          <w:color w:val="000000"/>
          <w:lang w:val="hy-AM"/>
        </w:rPr>
        <w:t xml:space="preserve"> Մասնակիցը նախաորակավորման հայտով ներկայացնում է`</w:t>
      </w:r>
    </w:p>
    <w:p w14:paraId="470B51E4" w14:textId="77777777" w:rsidR="00944FE2" w:rsidRPr="006F5D5B" w:rsidRDefault="00CC23F9" w:rsidP="003828CC">
      <w:pPr>
        <w:pStyle w:val="af7"/>
        <w:numPr>
          <w:ilvl w:val="0"/>
          <w:numId w:val="9"/>
        </w:numPr>
        <w:pBdr>
          <w:top w:val="nil"/>
          <w:left w:val="nil"/>
          <w:bottom w:val="nil"/>
          <w:right w:val="nil"/>
          <w:between w:val="nil"/>
        </w:pBdr>
        <w:spacing w:line="360" w:lineRule="auto"/>
        <w:ind w:leftChars="0" w:left="0" w:firstLineChars="0" w:firstLine="0"/>
        <w:jc w:val="both"/>
        <w:outlineLvl w:val="9"/>
        <w:rPr>
          <w:rFonts w:ascii="GHEA Grapalat" w:eastAsia="Tahoma" w:hAnsi="GHEA Grapalat" w:cs="Tahoma"/>
          <w:color w:val="000000"/>
          <w:lang w:val="hy-AM"/>
        </w:rPr>
      </w:pPr>
      <w:r w:rsidRPr="006F5D5B">
        <w:rPr>
          <w:rFonts w:ascii="GHEA Grapalat" w:eastAsia="Tahoma" w:hAnsi="GHEA Grapalat" w:cs="Tahoma"/>
          <w:color w:val="000000"/>
          <w:lang w:val="hy-AM"/>
        </w:rPr>
        <w:t xml:space="preserve">իր կողմից հաստատված նախաորակավորման ընթացակարգին մասնակցելու գրավոր դիմում` համաձայն հավելված N 1-ի, </w:t>
      </w:r>
    </w:p>
    <w:p w14:paraId="7B8978EB" w14:textId="77777777" w:rsidR="00767A6C" w:rsidRPr="006F5D5B" w:rsidRDefault="00CC23F9" w:rsidP="003828CC">
      <w:pPr>
        <w:pStyle w:val="af7"/>
        <w:numPr>
          <w:ilvl w:val="0"/>
          <w:numId w:val="9"/>
        </w:numPr>
        <w:pBdr>
          <w:top w:val="nil"/>
          <w:left w:val="nil"/>
          <w:bottom w:val="nil"/>
          <w:right w:val="nil"/>
          <w:between w:val="nil"/>
        </w:pBdr>
        <w:spacing w:line="360" w:lineRule="auto"/>
        <w:ind w:leftChars="0" w:left="0" w:firstLineChars="0" w:firstLine="0"/>
        <w:jc w:val="both"/>
        <w:outlineLvl w:val="9"/>
        <w:rPr>
          <w:rFonts w:ascii="GHEA Grapalat" w:eastAsia="Tahoma" w:hAnsi="GHEA Grapalat" w:cs="Tahoma"/>
          <w:color w:val="000000"/>
          <w:lang w:val="hy-AM"/>
        </w:rPr>
      </w:pPr>
      <w:r w:rsidRPr="006F5D5B">
        <w:rPr>
          <w:rFonts w:ascii="GHEA Grapalat" w:eastAsia="Tahoma" w:hAnsi="GHEA Grapalat" w:cs="Tahoma"/>
          <w:color w:val="000000"/>
          <w:lang w:val="hy-AM"/>
        </w:rPr>
        <w:lastRenderedPageBreak/>
        <w:t>իր կողմից հաստատված հայտարարություն՝ սույն հայտարարությամբ սահմանված որակավորման չափան</w:t>
      </w:r>
      <w:r w:rsidR="00FC1890" w:rsidRPr="003828CC">
        <w:rPr>
          <w:rFonts w:ascii="GHEA Grapalat" w:eastAsia="Tahoma" w:hAnsi="GHEA Grapalat" w:cs="Tahoma"/>
          <w:color w:val="000000"/>
          <w:lang w:val="hy-AM"/>
        </w:rPr>
        <w:t>իշ</w:t>
      </w:r>
      <w:r w:rsidR="00EE066C" w:rsidRPr="003828CC">
        <w:rPr>
          <w:rFonts w:ascii="GHEA Grapalat" w:eastAsia="Tahoma" w:hAnsi="GHEA Grapalat" w:cs="Tahoma"/>
          <w:color w:val="000000"/>
          <w:lang w:val="hy-AM"/>
        </w:rPr>
        <w:t>ներ</w:t>
      </w:r>
      <w:r w:rsidRPr="006F5D5B">
        <w:rPr>
          <w:rFonts w:ascii="GHEA Grapalat" w:eastAsia="Tahoma" w:hAnsi="GHEA Grapalat" w:cs="Tahoma"/>
          <w:color w:val="000000"/>
          <w:lang w:val="hy-AM"/>
        </w:rPr>
        <w:t>ի պահանջներին իր համապատասխանության մասին` համաձայն հավելված N 2-ի,</w:t>
      </w:r>
    </w:p>
    <w:p w14:paraId="22D638DF" w14:textId="6F478A50" w:rsidR="00767A6C" w:rsidRPr="003828CC" w:rsidRDefault="00767A6C" w:rsidP="003828CC">
      <w:pPr>
        <w:pStyle w:val="af7"/>
        <w:numPr>
          <w:ilvl w:val="0"/>
          <w:numId w:val="9"/>
        </w:numPr>
        <w:pBdr>
          <w:top w:val="nil"/>
          <w:left w:val="nil"/>
          <w:bottom w:val="nil"/>
          <w:right w:val="nil"/>
          <w:between w:val="nil"/>
        </w:pBdr>
        <w:spacing w:line="360" w:lineRule="auto"/>
        <w:ind w:leftChars="0" w:left="0" w:firstLineChars="0" w:firstLine="0"/>
        <w:jc w:val="both"/>
        <w:outlineLvl w:val="9"/>
        <w:rPr>
          <w:rFonts w:ascii="GHEA Grapalat" w:eastAsia="Tahoma" w:hAnsi="GHEA Grapalat" w:cs="Tahoma"/>
          <w:color w:val="000000"/>
          <w:lang w:val="hy-AM"/>
        </w:rPr>
      </w:pPr>
      <w:r w:rsidRPr="003828CC">
        <w:rPr>
          <w:rFonts w:ascii="GHEA Grapalat" w:hAnsi="GHEA Grapalat" w:cs="Sylfaen"/>
          <w:noProof/>
          <w:lang w:val="hy-AM"/>
        </w:rPr>
        <w:t xml:space="preserve">համատեղ գործունեության պայմանագրի պատճենը, եթե մասնակիցները սույն ընթացակարգին մասնակցում են համատեղ գործունեության կարգով (կոնսորցիումով): </w:t>
      </w:r>
    </w:p>
    <w:p w14:paraId="67053175" w14:textId="77777777" w:rsidR="001334E4" w:rsidRPr="003828CC" w:rsidRDefault="00CC23F9" w:rsidP="003828CC">
      <w:pPr>
        <w:pBdr>
          <w:top w:val="nil"/>
          <w:left w:val="nil"/>
          <w:bottom w:val="nil"/>
          <w:right w:val="nil"/>
          <w:between w:val="nil"/>
        </w:pBdr>
        <w:spacing w:line="360" w:lineRule="auto"/>
        <w:ind w:leftChars="0" w:left="0" w:firstLineChars="0" w:firstLine="0"/>
        <w:jc w:val="both"/>
        <w:outlineLvl w:val="9"/>
        <w:rPr>
          <w:rFonts w:ascii="GHEA Grapalat" w:eastAsia="Tahoma" w:hAnsi="GHEA Grapalat" w:cs="Tahoma"/>
          <w:lang w:val="hy-AM"/>
        </w:rPr>
      </w:pPr>
      <w:r w:rsidRPr="003828CC">
        <w:rPr>
          <w:rFonts w:ascii="GHEA Grapalat" w:eastAsia="Tahoma" w:hAnsi="GHEA Grapalat" w:cs="Tahoma"/>
          <w:lang w:val="hy-AM"/>
        </w:rPr>
        <w:t>1</w:t>
      </w:r>
      <w:r w:rsidR="00767A6C" w:rsidRPr="003828CC">
        <w:rPr>
          <w:rFonts w:ascii="GHEA Grapalat" w:eastAsia="Tahoma" w:hAnsi="GHEA Grapalat" w:cs="Tahoma"/>
          <w:lang w:val="hy-AM"/>
        </w:rPr>
        <w:t>5</w:t>
      </w:r>
      <w:r w:rsidRPr="003828CC">
        <w:rPr>
          <w:rFonts w:ascii="GHEA Grapalat" w:eastAsia="Tahoma" w:hAnsi="GHEA Grapalat" w:cs="Tahoma"/>
          <w:lang w:val="hy-AM"/>
        </w:rPr>
        <w:t>. Եթե նախաորակավորման հայտը մասնակիցը ներկայացնում է`</w:t>
      </w:r>
    </w:p>
    <w:p w14:paraId="3857B9FE" w14:textId="53CFD402" w:rsidR="001334E4" w:rsidRPr="003828CC" w:rsidRDefault="001334E4" w:rsidP="003828CC">
      <w:pPr>
        <w:pBdr>
          <w:top w:val="nil"/>
          <w:left w:val="nil"/>
          <w:bottom w:val="nil"/>
          <w:right w:val="nil"/>
          <w:between w:val="nil"/>
        </w:pBdr>
        <w:spacing w:line="360" w:lineRule="auto"/>
        <w:ind w:leftChars="0" w:left="0" w:firstLineChars="0" w:firstLine="0"/>
        <w:jc w:val="both"/>
        <w:outlineLvl w:val="9"/>
        <w:rPr>
          <w:rFonts w:ascii="GHEA Grapalat" w:eastAsia="Tahoma" w:hAnsi="GHEA Grapalat" w:cs="Tahoma"/>
          <w:color w:val="000000"/>
          <w:lang w:val="hy-AM"/>
        </w:rPr>
      </w:pPr>
      <w:r w:rsidRPr="003828CC">
        <w:rPr>
          <w:rFonts w:ascii="GHEA Grapalat" w:hAnsi="GHEA Grapalat" w:cs="Sylfaen"/>
          <w:noProof/>
          <w:lang w:val="hy-AM"/>
        </w:rPr>
        <w:t>1) փաստաթղթային եղանակով, ապա հայտում ներառվող բոլոր փաստաթղթերը, բացառությամբ սույն հայտարարության 14-րդ կետի 3-րդ ենթակետով նախատեսված փաստաթղթի, ներկայացվում են բնօրինակից և թվով երեք պատճեններից: Փաստաթղթերի</w:t>
      </w:r>
      <w:r w:rsidRPr="003828CC">
        <w:rPr>
          <w:rFonts w:ascii="GHEA Grapalat" w:hAnsi="GHEA Grapalat"/>
          <w:noProof/>
          <w:lang w:val="hy-AM"/>
        </w:rPr>
        <w:t xml:space="preserve"> </w:t>
      </w:r>
      <w:r w:rsidRPr="003828CC">
        <w:rPr>
          <w:rFonts w:ascii="GHEA Grapalat" w:hAnsi="GHEA Grapalat" w:cs="Sylfaen"/>
          <w:noProof/>
          <w:lang w:val="hy-AM"/>
        </w:rPr>
        <w:t>փաթեթների</w:t>
      </w:r>
      <w:r w:rsidRPr="003828CC">
        <w:rPr>
          <w:rFonts w:ascii="GHEA Grapalat" w:hAnsi="GHEA Grapalat"/>
          <w:noProof/>
          <w:lang w:val="hy-AM"/>
        </w:rPr>
        <w:t xml:space="preserve"> </w:t>
      </w:r>
      <w:r w:rsidRPr="003828CC">
        <w:rPr>
          <w:rFonts w:ascii="GHEA Grapalat" w:hAnsi="GHEA Grapalat" w:cs="Sylfaen"/>
          <w:noProof/>
          <w:lang w:val="hy-AM"/>
        </w:rPr>
        <w:t>վրա</w:t>
      </w:r>
      <w:r w:rsidRPr="003828CC">
        <w:rPr>
          <w:rFonts w:ascii="GHEA Grapalat" w:hAnsi="GHEA Grapalat"/>
          <w:noProof/>
          <w:lang w:val="hy-AM"/>
        </w:rPr>
        <w:t xml:space="preserve"> </w:t>
      </w:r>
      <w:r w:rsidRPr="003828CC">
        <w:rPr>
          <w:rFonts w:ascii="GHEA Grapalat" w:hAnsi="GHEA Grapalat" w:cs="Sylfaen"/>
          <w:noProof/>
          <w:lang w:val="hy-AM"/>
        </w:rPr>
        <w:t>համապատասխանաբար</w:t>
      </w:r>
      <w:r w:rsidRPr="003828CC">
        <w:rPr>
          <w:rFonts w:ascii="GHEA Grapalat" w:hAnsi="GHEA Grapalat"/>
          <w:noProof/>
          <w:lang w:val="hy-AM"/>
        </w:rPr>
        <w:t xml:space="preserve"> </w:t>
      </w:r>
      <w:r w:rsidRPr="003828CC">
        <w:rPr>
          <w:rFonts w:ascii="GHEA Grapalat" w:hAnsi="GHEA Grapalat" w:cs="Sylfaen"/>
          <w:noProof/>
          <w:lang w:val="hy-AM"/>
        </w:rPr>
        <w:t>գրվում</w:t>
      </w:r>
      <w:r w:rsidRPr="003828CC">
        <w:rPr>
          <w:rFonts w:ascii="GHEA Grapalat" w:hAnsi="GHEA Grapalat"/>
          <w:noProof/>
          <w:lang w:val="hy-AM"/>
        </w:rPr>
        <w:t xml:space="preserve"> </w:t>
      </w:r>
      <w:r w:rsidRPr="003828CC">
        <w:rPr>
          <w:rFonts w:ascii="GHEA Grapalat" w:hAnsi="GHEA Grapalat" w:cs="Sylfaen"/>
          <w:noProof/>
          <w:lang w:val="hy-AM"/>
        </w:rPr>
        <w:t>են</w:t>
      </w:r>
      <w:r w:rsidRPr="003828CC">
        <w:rPr>
          <w:rFonts w:ascii="GHEA Grapalat" w:hAnsi="GHEA Grapalat"/>
          <w:noProof/>
          <w:lang w:val="hy-AM"/>
        </w:rPr>
        <w:t xml:space="preserve"> «</w:t>
      </w:r>
      <w:r w:rsidRPr="003828CC">
        <w:rPr>
          <w:rFonts w:ascii="GHEA Grapalat" w:hAnsi="GHEA Grapalat" w:cs="Sylfaen"/>
          <w:noProof/>
          <w:lang w:val="hy-AM"/>
        </w:rPr>
        <w:t>բնօրինակ</w:t>
      </w:r>
      <w:r w:rsidRPr="003828CC">
        <w:rPr>
          <w:rFonts w:ascii="GHEA Grapalat" w:hAnsi="GHEA Grapalat"/>
          <w:noProof/>
          <w:lang w:val="hy-AM"/>
        </w:rPr>
        <w:t xml:space="preserve">» </w:t>
      </w:r>
      <w:r w:rsidRPr="003828CC">
        <w:rPr>
          <w:rFonts w:ascii="GHEA Grapalat" w:hAnsi="GHEA Grapalat" w:cs="Sylfaen"/>
          <w:noProof/>
          <w:lang w:val="hy-AM"/>
        </w:rPr>
        <w:t>և</w:t>
      </w:r>
      <w:r w:rsidRPr="003828CC">
        <w:rPr>
          <w:rFonts w:ascii="GHEA Grapalat" w:hAnsi="GHEA Grapalat"/>
          <w:noProof/>
          <w:lang w:val="hy-AM"/>
        </w:rPr>
        <w:t xml:space="preserve"> «</w:t>
      </w:r>
      <w:r w:rsidRPr="003828CC">
        <w:rPr>
          <w:rFonts w:ascii="GHEA Grapalat" w:hAnsi="GHEA Grapalat" w:cs="Sylfaen"/>
          <w:noProof/>
          <w:lang w:val="hy-AM"/>
        </w:rPr>
        <w:t>պատճեն</w:t>
      </w:r>
      <w:r w:rsidRPr="003828CC">
        <w:rPr>
          <w:rFonts w:ascii="GHEA Grapalat" w:hAnsi="GHEA Grapalat"/>
          <w:noProof/>
          <w:lang w:val="hy-AM"/>
        </w:rPr>
        <w:t xml:space="preserve">» </w:t>
      </w:r>
      <w:r w:rsidRPr="003828CC">
        <w:rPr>
          <w:rFonts w:ascii="GHEA Grapalat" w:hAnsi="GHEA Grapalat" w:cs="Sylfaen"/>
          <w:noProof/>
          <w:lang w:val="hy-AM"/>
        </w:rPr>
        <w:t>բառերը</w:t>
      </w:r>
      <w:r w:rsidRPr="003828CC">
        <w:rPr>
          <w:rFonts w:ascii="GHEA Grapalat" w:hAnsi="GHEA Grapalat"/>
          <w:noProof/>
          <w:lang w:val="hy-AM"/>
        </w:rPr>
        <w:t xml:space="preserve">: </w:t>
      </w:r>
      <w:r w:rsidRPr="003828CC">
        <w:rPr>
          <w:rFonts w:ascii="GHEA Grapalat" w:hAnsi="GHEA Grapalat" w:cs="Sylfaen"/>
          <w:noProof/>
          <w:lang w:val="hy-AM"/>
        </w:rPr>
        <w:t>Բնօրինակ փաստաթղթերի փոխարեն կարող են ներկայացվել դրանց նոտարական կարգով վավերացված օրինակները.</w:t>
      </w:r>
    </w:p>
    <w:p w14:paraId="188727E2" w14:textId="77777777" w:rsidR="001334E4" w:rsidRPr="003828CC" w:rsidRDefault="001334E4" w:rsidP="003828CC">
      <w:pPr>
        <w:spacing w:line="360" w:lineRule="auto"/>
        <w:ind w:leftChars="0" w:left="0" w:firstLineChars="0" w:firstLine="0"/>
        <w:jc w:val="both"/>
        <w:rPr>
          <w:rFonts w:ascii="GHEA Grapalat" w:hAnsi="GHEA Grapalat" w:cs="Sylfaen"/>
          <w:noProof/>
          <w:lang w:val="hy-AM"/>
        </w:rPr>
      </w:pPr>
      <w:r w:rsidRPr="003828CC">
        <w:rPr>
          <w:rFonts w:ascii="GHEA Grapalat" w:hAnsi="GHEA Grapalat" w:cs="Sylfaen"/>
          <w:noProof/>
          <w:lang w:val="hy-AM"/>
        </w:rPr>
        <w:t>2)  էլեկտրոնային եղանակով, ներկայացվում են բնօրինակի փաստաթղթերից արտատպված (սկանավորված) տարբերակները:</w:t>
      </w:r>
    </w:p>
    <w:p w14:paraId="48247F53" w14:textId="41CD13AA" w:rsidR="00DA73AC" w:rsidRPr="003828CC" w:rsidRDefault="00CC23F9" w:rsidP="003828CC">
      <w:pPr>
        <w:pBdr>
          <w:top w:val="nil"/>
          <w:left w:val="nil"/>
          <w:bottom w:val="nil"/>
          <w:right w:val="nil"/>
          <w:between w:val="nil"/>
        </w:pBdr>
        <w:spacing w:line="360" w:lineRule="auto"/>
        <w:ind w:leftChars="0" w:left="0" w:firstLineChars="0" w:firstLine="0"/>
        <w:jc w:val="both"/>
        <w:outlineLvl w:val="9"/>
        <w:rPr>
          <w:rFonts w:ascii="GHEA Grapalat" w:hAnsi="GHEA Grapalat"/>
          <w:color w:val="000000"/>
          <w:lang w:val="hy-AM"/>
        </w:rPr>
      </w:pPr>
      <w:r w:rsidRPr="003828CC">
        <w:rPr>
          <w:rFonts w:ascii="GHEA Grapalat" w:eastAsia="Tahoma" w:hAnsi="GHEA Grapalat" w:cs="Tahoma"/>
          <w:color w:val="000000"/>
          <w:lang w:val="hy-AM"/>
        </w:rPr>
        <w:t>1</w:t>
      </w:r>
      <w:r w:rsidR="001334E4" w:rsidRPr="003828CC">
        <w:rPr>
          <w:rFonts w:ascii="GHEA Grapalat" w:eastAsia="Tahoma" w:hAnsi="GHEA Grapalat" w:cs="Tahoma"/>
          <w:color w:val="000000"/>
          <w:lang w:val="hy-AM"/>
        </w:rPr>
        <w:t>6</w:t>
      </w:r>
      <w:r w:rsidRPr="003828CC">
        <w:rPr>
          <w:rFonts w:ascii="GHEA Grapalat" w:eastAsia="Tahoma" w:hAnsi="GHEA Grapalat" w:cs="Tahoma"/>
          <w:color w:val="000000"/>
          <w:lang w:val="hy-AM"/>
        </w:rPr>
        <w:t xml:space="preserve">. Նախաորակավորման հայտերը, հայերենից բացի, կարող են ներկայացվել նաև անգլերեն կամ ռուսերեն: </w:t>
      </w:r>
    </w:p>
    <w:p w14:paraId="3B3572E9" w14:textId="71828B9F" w:rsidR="00DA73AC" w:rsidRPr="003828CC" w:rsidRDefault="00CC23F9" w:rsidP="003828CC">
      <w:pPr>
        <w:spacing w:line="360" w:lineRule="auto"/>
        <w:ind w:leftChars="0" w:left="0" w:firstLineChars="0" w:firstLine="0"/>
        <w:jc w:val="both"/>
        <w:outlineLvl w:val="9"/>
        <w:rPr>
          <w:rFonts w:ascii="GHEA Grapalat" w:hAnsi="GHEA Grapalat"/>
          <w:lang w:val="hy-AM"/>
        </w:rPr>
      </w:pPr>
      <w:r w:rsidRPr="003828CC">
        <w:rPr>
          <w:rFonts w:ascii="GHEA Grapalat" w:eastAsia="Tahoma" w:hAnsi="GHEA Grapalat" w:cs="Tahoma"/>
          <w:lang w:val="hy-AM"/>
        </w:rPr>
        <w:t>1</w:t>
      </w:r>
      <w:r w:rsidR="001334E4" w:rsidRPr="003828CC">
        <w:rPr>
          <w:rFonts w:ascii="GHEA Grapalat" w:eastAsia="Tahoma" w:hAnsi="GHEA Grapalat" w:cs="Tahoma"/>
          <w:lang w:val="hy-AM"/>
        </w:rPr>
        <w:t>7</w:t>
      </w:r>
      <w:r w:rsidRPr="003828CC">
        <w:rPr>
          <w:rFonts w:ascii="GHEA Grapalat" w:eastAsia="Tahoma" w:hAnsi="GHEA Grapalat" w:cs="Tahoma"/>
          <w:lang w:val="hy-AM"/>
        </w:rPr>
        <w:t xml:space="preserve">. Ծրարը և սույն հայտարարությամբ նախատեսված` մասնակցի կողմից կազմվող փաստաթղթերը ստորագրում է դրանք ներկայացնող անձը կամ վերջինիս լիազորված անձը (այսուհետ` գործակալ): Եթե նախաորակավորման հայտը ներկայացնում է գործակալը, ապա հայտով ներկայացվում է վերջինիս այդ լիազորությունը վերապահված լինելու մասին փաստաթուղթ: </w:t>
      </w:r>
    </w:p>
    <w:p w14:paraId="137B53AB" w14:textId="2630964D" w:rsidR="00DA73AC" w:rsidRPr="003828CC" w:rsidRDefault="00CC23F9" w:rsidP="003828CC">
      <w:pPr>
        <w:pBdr>
          <w:top w:val="nil"/>
          <w:left w:val="nil"/>
          <w:bottom w:val="nil"/>
          <w:right w:val="nil"/>
          <w:between w:val="nil"/>
        </w:pBdr>
        <w:spacing w:line="360" w:lineRule="auto"/>
        <w:ind w:leftChars="0" w:left="0" w:firstLineChars="0" w:firstLine="0"/>
        <w:jc w:val="both"/>
        <w:outlineLvl w:val="9"/>
        <w:rPr>
          <w:rFonts w:ascii="GHEA Grapalat" w:hAnsi="GHEA Grapalat"/>
          <w:lang w:val="hy-AM"/>
        </w:rPr>
      </w:pPr>
      <w:r w:rsidRPr="003828CC">
        <w:rPr>
          <w:rFonts w:ascii="GHEA Grapalat" w:hAnsi="GHEA Grapalat"/>
          <w:color w:val="000000"/>
          <w:lang w:val="hy-AM"/>
        </w:rPr>
        <w:tab/>
      </w:r>
    </w:p>
    <w:p w14:paraId="7D458C94" w14:textId="78F5D43D" w:rsidR="00DA73AC" w:rsidRPr="006F5D5B" w:rsidRDefault="00CC23F9" w:rsidP="003828CC">
      <w:pPr>
        <w:pStyle w:val="1"/>
        <w:spacing w:line="360" w:lineRule="auto"/>
        <w:ind w:leftChars="0" w:left="0" w:firstLineChars="0" w:firstLine="0"/>
        <w:rPr>
          <w:rFonts w:ascii="GHEA Grapalat" w:hAnsi="GHEA Grapalat"/>
          <w:b/>
          <w:sz w:val="24"/>
          <w:szCs w:val="24"/>
          <w:lang w:val="hy-AM"/>
        </w:rPr>
      </w:pPr>
      <w:bookmarkStart w:id="5" w:name="_heading=h.4370jwjjtn5" w:colFirst="0" w:colLast="0"/>
      <w:bookmarkStart w:id="6" w:name="_Hlk197340374"/>
      <w:bookmarkEnd w:id="5"/>
      <w:r w:rsidRPr="006F5D5B">
        <w:rPr>
          <w:rFonts w:ascii="GHEA Grapalat" w:eastAsia="Tahoma" w:hAnsi="GHEA Grapalat" w:cs="Tahoma"/>
          <w:b/>
          <w:sz w:val="24"/>
          <w:szCs w:val="24"/>
          <w:lang w:val="hy-AM"/>
        </w:rPr>
        <w:t>V.  ՆԱԽԱՈՐԱԿԱՎՈՐՄԱՆ ՀԱՅՏԵՐԻ ԲԱՑՈՒՄԸ, ԳՆԱՀԱՏՈՒՄԸ  ԵՎ</w:t>
      </w:r>
      <w:r w:rsidRPr="006F5D5B">
        <w:rPr>
          <w:rFonts w:ascii="GHEA Grapalat" w:hAnsi="GHEA Grapalat"/>
          <w:b/>
          <w:sz w:val="24"/>
          <w:szCs w:val="24"/>
          <w:lang w:val="hy-AM"/>
        </w:rPr>
        <w:t xml:space="preserve"> </w:t>
      </w:r>
      <w:r w:rsidRPr="006F5D5B">
        <w:rPr>
          <w:rFonts w:ascii="GHEA Grapalat" w:eastAsia="Tahoma" w:hAnsi="GHEA Grapalat" w:cs="Tahoma"/>
          <w:b/>
          <w:sz w:val="24"/>
          <w:szCs w:val="24"/>
          <w:lang w:val="hy-AM"/>
        </w:rPr>
        <w:t xml:space="preserve">ԱՐԴՅՈՒՆՔՆԵՐԻ ԱՄՓՈՓՈՒՄԸ </w:t>
      </w:r>
    </w:p>
    <w:p w14:paraId="702EF237" w14:textId="77777777" w:rsidR="00DA73AC" w:rsidRPr="006F5D5B" w:rsidRDefault="00DA73AC" w:rsidP="003828CC">
      <w:pPr>
        <w:spacing w:line="360" w:lineRule="auto"/>
        <w:ind w:leftChars="0" w:left="0" w:firstLineChars="0" w:firstLine="0"/>
        <w:jc w:val="both"/>
        <w:outlineLvl w:val="9"/>
        <w:rPr>
          <w:rFonts w:ascii="GHEA Grapalat" w:hAnsi="GHEA Grapalat"/>
          <w:lang w:val="hy-AM"/>
        </w:rPr>
      </w:pPr>
    </w:p>
    <w:p w14:paraId="540F09E9" w14:textId="7B7DC4AC" w:rsidR="00DA73AC" w:rsidRPr="006F5D5B" w:rsidRDefault="00F941B5" w:rsidP="003828CC">
      <w:pPr>
        <w:spacing w:line="360" w:lineRule="auto"/>
        <w:ind w:leftChars="0" w:left="0" w:firstLineChars="0" w:firstLine="0"/>
        <w:jc w:val="both"/>
        <w:outlineLvl w:val="9"/>
        <w:rPr>
          <w:rFonts w:ascii="GHEA Grapalat" w:eastAsia="Tahoma" w:hAnsi="GHEA Grapalat" w:cs="Tahoma"/>
          <w:lang w:val="hy-AM"/>
        </w:rPr>
      </w:pPr>
      <w:r w:rsidRPr="003828CC">
        <w:rPr>
          <w:rFonts w:ascii="GHEA Grapalat" w:eastAsia="Tahoma" w:hAnsi="GHEA Grapalat" w:cs="Tahoma"/>
          <w:lang w:val="hy-AM"/>
        </w:rPr>
        <w:t>18</w:t>
      </w:r>
      <w:r w:rsidR="00CC23F9" w:rsidRPr="006F5D5B">
        <w:rPr>
          <w:rFonts w:ascii="GHEA Grapalat" w:eastAsia="Tahoma" w:hAnsi="GHEA Grapalat" w:cs="Tahoma"/>
          <w:lang w:val="hy-AM"/>
        </w:rPr>
        <w:t xml:space="preserve">. Նախաորակավորման հայտերի բացումը, գնահատումը և արդյունքների ամփոփումը կատարվում է նախաորակավորման հայտերի բացման նիստում` սույն հայտարարությունը տեղեկագրում հրապարակվելու օրվանից հաշված </w:t>
      </w:r>
      <w:r w:rsidR="00E72988">
        <w:rPr>
          <w:rFonts w:ascii="GHEA Grapalat" w:eastAsia="Tahoma" w:hAnsi="GHEA Grapalat" w:cs="Tahoma"/>
          <w:lang w:val="hy-AM"/>
        </w:rPr>
        <w:t>7-</w:t>
      </w:r>
      <w:r w:rsidR="00CC23F9" w:rsidRPr="006F5D5B">
        <w:rPr>
          <w:rFonts w:ascii="GHEA Grapalat" w:eastAsia="Tahoma" w:hAnsi="GHEA Grapalat" w:cs="Tahoma"/>
          <w:lang w:val="hy-AM"/>
        </w:rPr>
        <w:t xml:space="preserve">րդ օրվա` </w:t>
      </w:r>
      <w:r w:rsidR="00570922" w:rsidRPr="00E72988">
        <w:rPr>
          <w:rFonts w:ascii="GHEA Grapalat" w:eastAsia="Tahoma" w:hAnsi="GHEA Grapalat" w:cs="Tahoma"/>
          <w:lang w:val="hy-AM"/>
        </w:rPr>
        <w:lastRenderedPageBreak/>
        <w:t>մ</w:t>
      </w:r>
      <w:r w:rsidR="006D6B34" w:rsidRPr="00E72988">
        <w:rPr>
          <w:rFonts w:ascii="GHEA Grapalat" w:eastAsia="Tahoma" w:hAnsi="GHEA Grapalat" w:cs="Tahoma"/>
          <w:lang w:val="hy-AM"/>
        </w:rPr>
        <w:t>այիսի</w:t>
      </w:r>
      <w:r w:rsidR="00570922" w:rsidRPr="00E72988">
        <w:rPr>
          <w:rFonts w:ascii="GHEA Grapalat" w:eastAsia="Tahoma" w:hAnsi="GHEA Grapalat" w:cs="Tahoma"/>
          <w:lang w:val="hy-AM"/>
        </w:rPr>
        <w:t xml:space="preserve"> </w:t>
      </w:r>
      <w:r w:rsidR="00E72988" w:rsidRPr="00E72988">
        <w:rPr>
          <w:rFonts w:ascii="GHEA Grapalat" w:eastAsia="Tahoma" w:hAnsi="GHEA Grapalat" w:cs="Tahoma"/>
          <w:lang w:val="hy-AM"/>
        </w:rPr>
        <w:t>1</w:t>
      </w:r>
      <w:r w:rsidR="00CE72BF" w:rsidRPr="00E72988">
        <w:rPr>
          <w:rFonts w:ascii="GHEA Grapalat" w:eastAsia="Tahoma" w:hAnsi="GHEA Grapalat" w:cs="Tahoma"/>
          <w:lang w:val="hy-AM"/>
        </w:rPr>
        <w:t>5</w:t>
      </w:r>
      <w:r w:rsidR="00696340" w:rsidRPr="00E72988">
        <w:rPr>
          <w:rFonts w:ascii="GHEA Grapalat" w:eastAsia="Tahoma" w:hAnsi="GHEA Grapalat" w:cs="Tahoma"/>
          <w:lang w:val="hy-AM"/>
        </w:rPr>
        <w:t xml:space="preserve">-ին </w:t>
      </w:r>
      <w:r w:rsidR="00CC23F9" w:rsidRPr="00E72988">
        <w:rPr>
          <w:rFonts w:ascii="GHEA Grapalat" w:eastAsia="Tahoma" w:hAnsi="GHEA Grapalat" w:cs="Tahoma"/>
          <w:lang w:val="hy-AM"/>
        </w:rPr>
        <w:t xml:space="preserve">ժամը  </w:t>
      </w:r>
      <w:r w:rsidR="008F677E" w:rsidRPr="00E72988">
        <w:rPr>
          <w:rFonts w:ascii="GHEA Grapalat" w:eastAsia="Tahoma" w:hAnsi="GHEA Grapalat" w:cs="Tahoma"/>
          <w:lang w:val="hy-AM"/>
        </w:rPr>
        <w:t>1</w:t>
      </w:r>
      <w:r w:rsidR="004F46B4" w:rsidRPr="00E72988">
        <w:rPr>
          <w:rFonts w:ascii="GHEA Grapalat" w:eastAsia="Tahoma" w:hAnsi="GHEA Grapalat" w:cs="Tahoma"/>
          <w:lang w:val="hy-AM"/>
        </w:rPr>
        <w:t>5</w:t>
      </w:r>
      <w:r w:rsidR="008F677E" w:rsidRPr="00E72988">
        <w:rPr>
          <w:rFonts w:ascii="GHEA Grapalat" w:eastAsia="Tahoma" w:hAnsi="GHEA Grapalat" w:cs="Tahoma"/>
          <w:lang w:val="hy-AM"/>
        </w:rPr>
        <w:t>:00-</w:t>
      </w:r>
      <w:r w:rsidR="00CC23F9" w:rsidRPr="00E72988">
        <w:rPr>
          <w:rFonts w:ascii="GHEA Grapalat" w:eastAsia="Tahoma" w:hAnsi="GHEA Grapalat" w:cs="Tahoma"/>
          <w:lang w:val="hy-AM"/>
        </w:rPr>
        <w:t>ին</w:t>
      </w:r>
      <w:r w:rsidR="00CC23F9" w:rsidRPr="006F5D5B">
        <w:rPr>
          <w:rFonts w:ascii="GHEA Grapalat" w:eastAsia="Tahoma" w:hAnsi="GHEA Grapalat" w:cs="Tahoma"/>
          <w:lang w:val="hy-AM"/>
        </w:rPr>
        <w:t xml:space="preserve"> </w:t>
      </w:r>
      <w:r w:rsidR="00696340" w:rsidRPr="003828CC">
        <w:rPr>
          <w:rFonts w:ascii="GHEA Grapalat" w:eastAsia="Tahoma" w:hAnsi="GHEA Grapalat" w:cs="Tahoma"/>
          <w:lang w:val="hy-AM"/>
        </w:rPr>
        <w:t>/</w:t>
      </w:r>
      <w:r w:rsidR="00CC23F9" w:rsidRPr="006F5D5B">
        <w:rPr>
          <w:rFonts w:ascii="GHEA Grapalat" w:eastAsia="Tahoma" w:hAnsi="GHEA Grapalat" w:cs="Tahoma"/>
          <w:lang w:val="hy-AM"/>
        </w:rPr>
        <w:t xml:space="preserve">. </w:t>
      </w:r>
      <w:r w:rsidR="006D6B34">
        <w:rPr>
          <w:rFonts w:ascii="GHEA Grapalat" w:eastAsia="Tahoma" w:hAnsi="GHEA Grapalat" w:cs="Tahoma"/>
          <w:lang w:val="hy-AM"/>
        </w:rPr>
        <w:t xml:space="preserve">&lt;&lt;Հայաէրոնավիգացիա&gt;&gt; ՓԲԸ </w:t>
      </w:r>
      <w:r w:rsidR="006D6B34" w:rsidRPr="008F7AB2">
        <w:rPr>
          <w:rFonts w:ascii="GHEA Grapalat" w:hAnsi="GHEA Grapalat"/>
          <w:lang w:val="af-ZA"/>
        </w:rPr>
        <w:t>ք.Երևան, Ի. Գասպարյան 33</w:t>
      </w:r>
      <w:r w:rsidR="006D6B34" w:rsidRPr="006F5D5B">
        <w:rPr>
          <w:rFonts w:ascii="GHEA Grapalat" w:eastAsia="Tahoma" w:hAnsi="GHEA Grapalat" w:cs="Tahoma"/>
          <w:lang w:val="hy-AM"/>
        </w:rPr>
        <w:t xml:space="preserve"> </w:t>
      </w:r>
      <w:r w:rsidR="00CC23F9" w:rsidRPr="006F5D5B">
        <w:rPr>
          <w:rFonts w:ascii="GHEA Grapalat" w:eastAsia="Tahoma" w:hAnsi="GHEA Grapalat" w:cs="Tahoma"/>
          <w:lang w:val="hy-AM"/>
        </w:rPr>
        <w:t>հասցեում։</w:t>
      </w:r>
    </w:p>
    <w:p w14:paraId="5FFC1911" w14:textId="480336B6" w:rsidR="00DA73AC" w:rsidRPr="006F5D5B" w:rsidRDefault="00CC23F9" w:rsidP="003828CC">
      <w:pPr>
        <w:spacing w:line="360" w:lineRule="auto"/>
        <w:ind w:leftChars="0" w:left="0" w:firstLineChars="0" w:firstLine="0"/>
        <w:jc w:val="both"/>
        <w:outlineLvl w:val="9"/>
        <w:rPr>
          <w:rFonts w:ascii="GHEA Grapalat" w:eastAsia="Tahoma" w:hAnsi="GHEA Grapalat" w:cs="Tahoma"/>
          <w:lang w:val="hy-AM"/>
        </w:rPr>
      </w:pPr>
      <w:r w:rsidRPr="006F5D5B">
        <w:rPr>
          <w:rFonts w:ascii="GHEA Grapalat" w:eastAsia="Tahoma" w:hAnsi="GHEA Grapalat" w:cs="Tahoma"/>
          <w:lang w:val="hy-AM"/>
        </w:rPr>
        <w:t xml:space="preserve">Ընդ որում հայտերի գնահատումն իրականացվում է հայտերի ներկայացման վերջնաժամկետը լրանալու օրվանից հաշված մինչև </w:t>
      </w:r>
      <w:r w:rsidR="004F46B4" w:rsidRPr="003828CC">
        <w:rPr>
          <w:rFonts w:ascii="GHEA Grapalat" w:eastAsia="Tahoma" w:hAnsi="GHEA Grapalat" w:cs="Tahoma"/>
          <w:lang w:val="hy-AM"/>
        </w:rPr>
        <w:t>3</w:t>
      </w:r>
      <w:r w:rsidRPr="006F5D5B">
        <w:rPr>
          <w:rFonts w:ascii="GHEA Grapalat" w:eastAsia="Tahoma" w:hAnsi="GHEA Grapalat" w:cs="Tahoma"/>
          <w:lang w:val="hy-AM"/>
        </w:rPr>
        <w:t xml:space="preserve"> օրվա ընթացքում:</w:t>
      </w:r>
    </w:p>
    <w:p w14:paraId="655A90D1" w14:textId="78EB3599" w:rsidR="00DA73AC" w:rsidRPr="006F5D5B" w:rsidRDefault="00F941B5" w:rsidP="003828CC">
      <w:pPr>
        <w:spacing w:line="360" w:lineRule="auto"/>
        <w:ind w:leftChars="0" w:left="0" w:firstLineChars="0" w:firstLine="0"/>
        <w:jc w:val="both"/>
        <w:outlineLvl w:val="9"/>
        <w:rPr>
          <w:rFonts w:ascii="GHEA Grapalat" w:hAnsi="GHEA Grapalat"/>
          <w:lang w:val="hy-AM"/>
        </w:rPr>
      </w:pPr>
      <w:r w:rsidRPr="003828CC">
        <w:rPr>
          <w:rFonts w:ascii="GHEA Grapalat" w:eastAsia="Tahoma" w:hAnsi="GHEA Grapalat" w:cs="Tahoma"/>
          <w:lang w:val="hy-AM"/>
        </w:rPr>
        <w:t>19</w:t>
      </w:r>
      <w:r w:rsidR="00CC23F9" w:rsidRPr="006F5D5B">
        <w:rPr>
          <w:rFonts w:ascii="GHEA Grapalat" w:eastAsia="Tahoma" w:hAnsi="GHEA Grapalat" w:cs="Tahoma"/>
          <w:lang w:val="hy-AM"/>
        </w:rPr>
        <w:t>. Նախաորակավորման հայտերի բացման և գնահատման նիստո</w:t>
      </w:r>
      <w:r w:rsidR="00CE72BF" w:rsidRPr="003828CC">
        <w:rPr>
          <w:rFonts w:ascii="GHEA Grapalat" w:eastAsia="Tahoma" w:hAnsi="GHEA Grapalat" w:cs="Tahoma"/>
          <w:lang w:val="hy-AM"/>
        </w:rPr>
        <w:t>ւ</w:t>
      </w:r>
      <w:r w:rsidR="00CC23F9" w:rsidRPr="006F5D5B">
        <w:rPr>
          <w:rFonts w:ascii="GHEA Grapalat" w:eastAsia="Tahoma" w:hAnsi="GHEA Grapalat" w:cs="Tahoma"/>
          <w:lang w:val="hy-AM"/>
        </w:rPr>
        <w:t>մ`</w:t>
      </w:r>
    </w:p>
    <w:p w14:paraId="111BABE1" w14:textId="77777777" w:rsidR="00944FE2" w:rsidRPr="003828CC" w:rsidRDefault="00CC23F9" w:rsidP="003828CC">
      <w:pPr>
        <w:pStyle w:val="af7"/>
        <w:numPr>
          <w:ilvl w:val="0"/>
          <w:numId w:val="11"/>
        </w:numPr>
        <w:spacing w:line="360" w:lineRule="auto"/>
        <w:ind w:leftChars="0" w:left="0" w:firstLineChars="0" w:firstLine="0"/>
        <w:jc w:val="both"/>
        <w:outlineLvl w:val="9"/>
        <w:rPr>
          <w:rFonts w:ascii="GHEA Grapalat" w:eastAsia="Tahoma" w:hAnsi="GHEA Grapalat" w:cs="Tahoma"/>
          <w:lang w:val="hy-AM" w:eastAsia="en-US"/>
        </w:rPr>
      </w:pPr>
      <w:r w:rsidRPr="003828CC">
        <w:rPr>
          <w:rFonts w:ascii="GHEA Grapalat" w:eastAsia="Tahoma" w:hAnsi="GHEA Grapalat" w:cs="Tahoma"/>
          <w:lang w:val="hy-AM" w:eastAsia="en-US"/>
        </w:rPr>
        <w:t>հանձնաժողովի քարտուղարը տեղեկատվություն է հաղորդում գրանցամատյանում կատարված գրառումների մասին և հանձնաժողովի նախագահին է փոխանցում հայտերի գրանցամատյանը, դրա անբաժանելի մասը հանդիսացող մյուս փաստաթղթերը, գրանցված և (կամ) էլեկտրոնային եղանակով ներկայացված հայտերը.</w:t>
      </w:r>
    </w:p>
    <w:p w14:paraId="6CB77532" w14:textId="4715243A" w:rsidR="00DA73AC" w:rsidRPr="003828CC" w:rsidRDefault="00CC23F9" w:rsidP="003828CC">
      <w:pPr>
        <w:pStyle w:val="af7"/>
        <w:numPr>
          <w:ilvl w:val="0"/>
          <w:numId w:val="11"/>
        </w:numPr>
        <w:spacing w:line="360" w:lineRule="auto"/>
        <w:ind w:leftChars="0" w:left="0" w:firstLineChars="0" w:firstLine="0"/>
        <w:jc w:val="both"/>
        <w:outlineLvl w:val="9"/>
        <w:rPr>
          <w:rFonts w:ascii="GHEA Grapalat" w:eastAsia="Tahoma" w:hAnsi="GHEA Grapalat" w:cs="Tahoma"/>
          <w:lang w:val="hy-AM" w:eastAsia="en-US"/>
        </w:rPr>
      </w:pPr>
      <w:r w:rsidRPr="003828CC">
        <w:rPr>
          <w:rFonts w:ascii="GHEA Grapalat" w:eastAsia="Tahoma" w:hAnsi="GHEA Grapalat" w:cs="Tahoma"/>
          <w:lang w:val="hy-AM" w:eastAsia="en-US"/>
        </w:rPr>
        <w:t>սույն կետի 1-ին ենթակետում նշված փաստաթղթերը նախագահին (նիստը նախագահողին) փոխանցվելուց հետո հանձնաժողովը գնահատում է`</w:t>
      </w:r>
    </w:p>
    <w:p w14:paraId="5517EDAF" w14:textId="54CEF492" w:rsidR="00DA73AC" w:rsidRPr="006F5D5B" w:rsidRDefault="00CC23F9" w:rsidP="003828CC">
      <w:pPr>
        <w:spacing w:line="360" w:lineRule="auto"/>
        <w:ind w:leftChars="0" w:left="0" w:firstLineChars="0" w:firstLine="0"/>
        <w:jc w:val="both"/>
        <w:outlineLvl w:val="9"/>
        <w:rPr>
          <w:rFonts w:ascii="GHEA Grapalat" w:hAnsi="GHEA Grapalat"/>
          <w:lang w:val="hy-AM"/>
        </w:rPr>
      </w:pPr>
      <w:r w:rsidRPr="006F5D5B">
        <w:rPr>
          <w:rFonts w:ascii="GHEA Grapalat" w:eastAsia="Tahoma" w:hAnsi="GHEA Grapalat" w:cs="Tahoma"/>
          <w:lang w:val="hy-AM"/>
        </w:rPr>
        <w:tab/>
        <w:t>ա. հայտեր պարունակող ծրարները կազմելու և ներկայացնելու համապատասխանությունը սահմանված կարգին և բացում համապատասխանող գնահատված հայտերը.</w:t>
      </w:r>
    </w:p>
    <w:p w14:paraId="1206296B" w14:textId="533BFD95" w:rsidR="00DA73AC" w:rsidRPr="006F5D5B" w:rsidRDefault="00CC23F9" w:rsidP="003828CC">
      <w:pPr>
        <w:spacing w:line="360" w:lineRule="auto"/>
        <w:ind w:leftChars="0" w:left="0" w:firstLineChars="0" w:firstLine="0"/>
        <w:jc w:val="both"/>
        <w:outlineLvl w:val="9"/>
        <w:rPr>
          <w:rFonts w:ascii="GHEA Grapalat" w:hAnsi="GHEA Grapalat"/>
          <w:lang w:val="hy-AM"/>
        </w:rPr>
      </w:pPr>
      <w:r w:rsidRPr="006F5D5B">
        <w:rPr>
          <w:rFonts w:ascii="GHEA Grapalat" w:eastAsia="Tahoma" w:hAnsi="GHEA Grapalat" w:cs="Tahoma"/>
          <w:lang w:val="hy-AM"/>
        </w:rPr>
        <w:tab/>
        <w:t>բ. բացված յուրաքանչյուր ծրարում պահանջվող (նախատեսված) փաստաթղթերի առկայությունը և դրանց, ինչպես նաև էլեկտրոնային եղանակով ներկայացված փաստաթղթերի կազմման համապատասխանությունը սույն հայտարարությամբ սահմանված վավերապայմաններին.</w:t>
      </w:r>
    </w:p>
    <w:p w14:paraId="116FB55B" w14:textId="2275E464" w:rsidR="00DA73AC" w:rsidRPr="006F5D5B" w:rsidRDefault="00F941B5" w:rsidP="003828CC">
      <w:pPr>
        <w:pBdr>
          <w:top w:val="nil"/>
          <w:left w:val="nil"/>
          <w:bottom w:val="nil"/>
          <w:right w:val="nil"/>
          <w:between w:val="nil"/>
        </w:pBdr>
        <w:spacing w:line="360" w:lineRule="auto"/>
        <w:ind w:leftChars="0" w:left="0" w:firstLineChars="0" w:firstLine="0"/>
        <w:jc w:val="both"/>
        <w:outlineLvl w:val="9"/>
        <w:rPr>
          <w:rFonts w:ascii="GHEA Grapalat" w:hAnsi="GHEA Grapalat"/>
          <w:color w:val="000000"/>
          <w:lang w:val="hy-AM"/>
        </w:rPr>
      </w:pPr>
      <w:r w:rsidRPr="003828CC">
        <w:rPr>
          <w:rFonts w:ascii="GHEA Grapalat" w:eastAsia="Tahoma" w:hAnsi="GHEA Grapalat" w:cs="Tahoma"/>
          <w:color w:val="000000"/>
          <w:lang w:val="hy-AM"/>
        </w:rPr>
        <w:t>20.</w:t>
      </w:r>
      <w:r w:rsidR="00CC23F9" w:rsidRPr="006F5D5B">
        <w:rPr>
          <w:rFonts w:ascii="GHEA Grapalat" w:eastAsia="Tahoma" w:hAnsi="GHEA Grapalat" w:cs="Tahoma"/>
          <w:color w:val="000000"/>
          <w:lang w:val="hy-AM"/>
        </w:rPr>
        <w:t xml:space="preserve"> Բավարար են գնահատվում սույն հայտարարությամբ նախատեսված պայմաններին համապատասխանող հայտերը: Հակառակ դեպքում նախաորակավորման հայտերը գնահատվում են անբավարար և մերժվում: </w:t>
      </w:r>
    </w:p>
    <w:p w14:paraId="058D227A" w14:textId="09829DB2" w:rsidR="00DA73AC" w:rsidRPr="006F5D5B" w:rsidRDefault="00CC23F9" w:rsidP="003828CC">
      <w:pPr>
        <w:pBdr>
          <w:top w:val="nil"/>
          <w:left w:val="nil"/>
          <w:bottom w:val="nil"/>
          <w:right w:val="nil"/>
          <w:between w:val="nil"/>
        </w:pBdr>
        <w:spacing w:line="360" w:lineRule="auto"/>
        <w:ind w:leftChars="0" w:left="0" w:firstLineChars="0" w:firstLine="0"/>
        <w:jc w:val="both"/>
        <w:outlineLvl w:val="9"/>
        <w:rPr>
          <w:rFonts w:ascii="GHEA Grapalat" w:hAnsi="GHEA Grapalat"/>
          <w:color w:val="000000"/>
          <w:lang w:val="hy-AM"/>
        </w:rPr>
      </w:pPr>
      <w:r w:rsidRPr="006F5D5B">
        <w:rPr>
          <w:rFonts w:ascii="GHEA Grapalat" w:eastAsia="Tahoma" w:hAnsi="GHEA Grapalat" w:cs="Tahoma"/>
          <w:color w:val="000000"/>
          <w:lang w:val="hy-AM"/>
        </w:rPr>
        <w:t>Եթե նախաորակավորման հայտերի բացման նիստի ընթացքում իրականացված գնահատման արդյունքում մասնակցի հայտում արձանագրվում են անհամապատասխանություններ՝ սույն հայտարարության պահանջների նկատմամբ, ապա հանձնաժողովը մեկ աշխատանքային օրով կասեցնում է նիստը, իսկ հանձնաժողովի քարտուղարը նույն օրը դրա մասին էլեկտրոնային եղանակով տեղեկացնում է մասնակցին՝ առաջարկելով մինչև կասեցման ժամկետի ավարտը շտկել անհամապատասխանությունը: Ընդ որում սույն կետում նշված`</w:t>
      </w:r>
    </w:p>
    <w:p w14:paraId="3684E20F" w14:textId="77777777" w:rsidR="00944FE2" w:rsidRPr="006F5D5B" w:rsidRDefault="00CC23F9" w:rsidP="003828CC">
      <w:pPr>
        <w:pStyle w:val="af7"/>
        <w:numPr>
          <w:ilvl w:val="0"/>
          <w:numId w:val="12"/>
        </w:numPr>
        <w:pBdr>
          <w:top w:val="nil"/>
          <w:left w:val="nil"/>
          <w:bottom w:val="nil"/>
          <w:right w:val="nil"/>
          <w:between w:val="nil"/>
        </w:pBdr>
        <w:spacing w:line="360" w:lineRule="auto"/>
        <w:ind w:leftChars="0" w:left="0" w:firstLineChars="0" w:firstLine="0"/>
        <w:jc w:val="both"/>
        <w:outlineLvl w:val="9"/>
        <w:rPr>
          <w:rFonts w:ascii="GHEA Grapalat" w:hAnsi="GHEA Grapalat"/>
          <w:color w:val="000000"/>
          <w:lang w:val="hy-AM"/>
        </w:rPr>
      </w:pPr>
      <w:r w:rsidRPr="006F5D5B">
        <w:rPr>
          <w:rFonts w:ascii="GHEA Grapalat" w:eastAsia="Tahoma" w:hAnsi="GHEA Grapalat" w:cs="Tahoma"/>
          <w:color w:val="000000"/>
          <w:lang w:val="hy-AM"/>
        </w:rPr>
        <w:lastRenderedPageBreak/>
        <w:t>առաջարկության մեջ պարտադիր և մանրամասն նկարագրվում են արձանագրված անհամապատասխանությունները.</w:t>
      </w:r>
    </w:p>
    <w:p w14:paraId="7C5B9079" w14:textId="28789F52" w:rsidR="00DA73AC" w:rsidRPr="006F5D5B" w:rsidRDefault="00CC23F9" w:rsidP="003828CC">
      <w:pPr>
        <w:pStyle w:val="af7"/>
        <w:numPr>
          <w:ilvl w:val="0"/>
          <w:numId w:val="12"/>
        </w:numPr>
        <w:pBdr>
          <w:top w:val="nil"/>
          <w:left w:val="nil"/>
          <w:bottom w:val="nil"/>
          <w:right w:val="nil"/>
          <w:between w:val="nil"/>
        </w:pBdr>
        <w:spacing w:line="360" w:lineRule="auto"/>
        <w:ind w:leftChars="0" w:left="0" w:firstLineChars="0" w:firstLine="0"/>
        <w:jc w:val="both"/>
        <w:outlineLvl w:val="9"/>
        <w:rPr>
          <w:rFonts w:ascii="GHEA Grapalat" w:hAnsi="GHEA Grapalat"/>
          <w:color w:val="000000"/>
          <w:lang w:val="hy-AM"/>
        </w:rPr>
      </w:pPr>
      <w:r w:rsidRPr="006F5D5B">
        <w:rPr>
          <w:rFonts w:ascii="GHEA Grapalat" w:eastAsia="Tahoma" w:hAnsi="GHEA Grapalat" w:cs="Tahoma"/>
          <w:color w:val="000000"/>
          <w:lang w:val="hy-AM"/>
        </w:rPr>
        <w:t xml:space="preserve">առաջարկությունն ուղարկվում է մասնակցի` սույն հայտարարության մեջ նշված քարտուղարի էլեկտրոնային փոստից մասնակցի դիմումում նշված էլեկտրոնային փոստին ուղարկելու միջոցով: </w:t>
      </w:r>
    </w:p>
    <w:p w14:paraId="1FF9C2A0" w14:textId="75FC9E75" w:rsidR="00570922" w:rsidRPr="006F5D5B" w:rsidRDefault="00CC23F9" w:rsidP="003828CC">
      <w:pPr>
        <w:pBdr>
          <w:top w:val="nil"/>
          <w:left w:val="nil"/>
          <w:bottom w:val="nil"/>
          <w:right w:val="nil"/>
          <w:between w:val="nil"/>
        </w:pBdr>
        <w:spacing w:line="360" w:lineRule="auto"/>
        <w:ind w:leftChars="0" w:left="0" w:firstLineChars="0" w:firstLine="0"/>
        <w:jc w:val="both"/>
        <w:outlineLvl w:val="9"/>
        <w:rPr>
          <w:rFonts w:ascii="GHEA Grapalat" w:eastAsia="Tahoma" w:hAnsi="GHEA Grapalat" w:cs="Tahoma"/>
          <w:color w:val="000000"/>
          <w:lang w:val="hy-AM"/>
        </w:rPr>
      </w:pPr>
      <w:r w:rsidRPr="006F5D5B">
        <w:rPr>
          <w:rFonts w:ascii="GHEA Grapalat" w:eastAsia="Tahoma" w:hAnsi="GHEA Grapalat" w:cs="Tahoma"/>
          <w:color w:val="000000"/>
          <w:lang w:val="hy-AM"/>
        </w:rPr>
        <w:t>2</w:t>
      </w:r>
      <w:r w:rsidR="00382088" w:rsidRPr="003828CC">
        <w:rPr>
          <w:rFonts w:ascii="GHEA Grapalat" w:eastAsia="Tahoma" w:hAnsi="GHEA Grapalat" w:cs="Tahoma"/>
          <w:color w:val="000000"/>
          <w:lang w:val="hy-AM"/>
        </w:rPr>
        <w:t>1</w:t>
      </w:r>
      <w:r w:rsidRPr="006F5D5B">
        <w:rPr>
          <w:rFonts w:ascii="GHEA Grapalat" w:eastAsia="Tahoma" w:hAnsi="GHEA Grapalat" w:cs="Tahoma"/>
          <w:color w:val="000000"/>
          <w:lang w:val="hy-AM"/>
        </w:rPr>
        <w:t>. Եթե սույն հայտարարության 2</w:t>
      </w:r>
      <w:r w:rsidR="00382088" w:rsidRPr="003828CC">
        <w:rPr>
          <w:rFonts w:ascii="GHEA Grapalat" w:eastAsia="Tahoma" w:hAnsi="GHEA Grapalat" w:cs="Tahoma"/>
          <w:color w:val="000000"/>
          <w:lang w:val="hy-AM"/>
        </w:rPr>
        <w:t>0</w:t>
      </w:r>
      <w:r w:rsidRPr="006F5D5B">
        <w:rPr>
          <w:rFonts w:ascii="GHEA Grapalat" w:eastAsia="Tahoma" w:hAnsi="GHEA Grapalat" w:cs="Tahoma"/>
          <w:color w:val="000000"/>
          <w:lang w:val="hy-AM"/>
        </w:rPr>
        <w:t xml:space="preserve">-րդ կետով սահմանված ժամկետում մասնակիցը </w:t>
      </w:r>
    </w:p>
    <w:p w14:paraId="5FC276E1" w14:textId="5424B9D3" w:rsidR="00DA73AC" w:rsidRPr="006F5D5B" w:rsidRDefault="00CC23F9" w:rsidP="003828CC">
      <w:pPr>
        <w:pBdr>
          <w:top w:val="nil"/>
          <w:left w:val="nil"/>
          <w:bottom w:val="nil"/>
          <w:right w:val="nil"/>
          <w:between w:val="nil"/>
        </w:pBdr>
        <w:spacing w:line="360" w:lineRule="auto"/>
        <w:ind w:leftChars="0" w:left="0" w:firstLineChars="0" w:firstLine="0"/>
        <w:jc w:val="both"/>
        <w:outlineLvl w:val="9"/>
        <w:rPr>
          <w:rFonts w:ascii="GHEA Grapalat" w:hAnsi="GHEA Grapalat"/>
          <w:color w:val="000000"/>
          <w:lang w:val="hy-AM"/>
        </w:rPr>
      </w:pPr>
      <w:r w:rsidRPr="006F5D5B">
        <w:rPr>
          <w:rFonts w:ascii="GHEA Grapalat" w:eastAsia="Tahoma" w:hAnsi="GHEA Grapalat" w:cs="Tahoma"/>
          <w:color w:val="000000"/>
          <w:lang w:val="hy-AM"/>
        </w:rPr>
        <w:t>շտկում է արձանագրված անհամապատասխանությունը, ապա վերջինիս հայտը գնահատվում է բավարար: Հակառակ դեպքում հայտը գնահատվում է անբավարար և մերժվում է: Մասնակիցը շտկված փաստաթղթերը ներկայացնում է սույն ընթացակարգին մասնակցելու դիմումում նշված էլեկտրոնային փոստից հանձնաժողովի քարտուղարի` սույն հրավերով նախատեսված էլեկտրոնային փոստին ուղարկելու միջոցով:</w:t>
      </w:r>
    </w:p>
    <w:p w14:paraId="42577892" w14:textId="02CF4E8B" w:rsidR="00DA73AC" w:rsidRPr="006F5D5B" w:rsidRDefault="00CC23F9" w:rsidP="003828CC">
      <w:pPr>
        <w:pBdr>
          <w:top w:val="nil"/>
          <w:left w:val="nil"/>
          <w:bottom w:val="nil"/>
          <w:right w:val="nil"/>
          <w:between w:val="nil"/>
        </w:pBdr>
        <w:spacing w:line="360" w:lineRule="auto"/>
        <w:ind w:leftChars="0" w:left="0" w:firstLineChars="0" w:firstLine="0"/>
        <w:jc w:val="both"/>
        <w:outlineLvl w:val="9"/>
        <w:rPr>
          <w:rFonts w:ascii="GHEA Grapalat" w:hAnsi="GHEA Grapalat"/>
          <w:color w:val="000000"/>
          <w:lang w:val="hy-AM"/>
        </w:rPr>
      </w:pPr>
      <w:r w:rsidRPr="006F5D5B">
        <w:rPr>
          <w:rFonts w:ascii="GHEA Grapalat" w:eastAsia="Tahoma" w:hAnsi="GHEA Grapalat" w:cs="Tahoma"/>
          <w:color w:val="000000"/>
          <w:lang w:val="hy-AM"/>
        </w:rPr>
        <w:t>2</w:t>
      </w:r>
      <w:r w:rsidR="006E2903" w:rsidRPr="003828CC">
        <w:rPr>
          <w:rFonts w:ascii="GHEA Grapalat" w:eastAsia="Tahoma" w:hAnsi="GHEA Grapalat" w:cs="Tahoma"/>
          <w:color w:val="000000"/>
          <w:lang w:val="hy-AM"/>
        </w:rPr>
        <w:t>2</w:t>
      </w:r>
      <w:r w:rsidRPr="006F5D5B">
        <w:rPr>
          <w:rFonts w:ascii="GHEA Grapalat" w:eastAsia="Tahoma" w:hAnsi="GHEA Grapalat" w:cs="Tahoma"/>
          <w:color w:val="000000"/>
          <w:lang w:val="hy-AM"/>
        </w:rPr>
        <w:t>. Հանձնաժողովի անդամը կամ քարտուղարը չի կարող մասնակցել հանձնաժողովի աշխատանքներին, եթե նախաորակավորման հայտերի բացման նիստում պարզվում է, որ վերջիններիս կողմից հիմնադրված կամ բաժնեմաս (փայաբաժին) ունեցող կազմակերպությունը, կամ իրենց մերձավոր ազգակցությամբ կամ խնամիությամբ կապված անձը (ծնող, ամուսին, երեխա, եղբայր, քույր,</w:t>
      </w:r>
      <w:r w:rsidR="00271769" w:rsidRPr="003828CC">
        <w:rPr>
          <w:rFonts w:ascii="GHEA Grapalat" w:eastAsia="Tahoma" w:hAnsi="GHEA Grapalat" w:cs="Tahoma"/>
          <w:color w:val="000000"/>
          <w:lang w:val="hy-AM"/>
        </w:rPr>
        <w:t xml:space="preserve"> տատ, պապ, թոռ</w:t>
      </w:r>
      <w:r w:rsidR="00CD640A" w:rsidRPr="003828CC">
        <w:rPr>
          <w:rFonts w:ascii="GHEA Grapalat" w:eastAsia="Tahoma" w:hAnsi="GHEA Grapalat" w:cs="Tahoma"/>
          <w:color w:val="000000"/>
          <w:lang w:val="hy-AM"/>
        </w:rPr>
        <w:t>,</w:t>
      </w:r>
      <w:r w:rsidRPr="006F5D5B">
        <w:rPr>
          <w:rFonts w:ascii="GHEA Grapalat" w:eastAsia="Tahoma" w:hAnsi="GHEA Grapalat" w:cs="Tahoma"/>
          <w:color w:val="000000"/>
          <w:lang w:val="hy-AM"/>
        </w:rPr>
        <w:t xml:space="preserve"> ինչպես նաև ամուսնու ծնող, երեխա, եղբայր կամ քույր</w:t>
      </w:r>
      <w:r w:rsidR="00271769" w:rsidRPr="003828CC">
        <w:rPr>
          <w:rFonts w:ascii="GHEA Grapalat" w:eastAsia="Tahoma" w:hAnsi="GHEA Grapalat" w:cs="Tahoma"/>
          <w:color w:val="000000"/>
          <w:lang w:val="hy-AM"/>
        </w:rPr>
        <w:t>, տատ, պապ, թոռ</w:t>
      </w:r>
      <w:r w:rsidRPr="006F5D5B">
        <w:rPr>
          <w:rFonts w:ascii="GHEA Grapalat" w:eastAsia="Tahoma" w:hAnsi="GHEA Grapalat" w:cs="Tahoma"/>
          <w:color w:val="000000"/>
          <w:lang w:val="hy-AM"/>
        </w:rPr>
        <w:t xml:space="preserve">) կամ այդ անձի կողմից հիմնադրված կամ բաժնեմաս (փայաբաժին) ունեցող կազմակերպությունը տվյալ ընթացակարգին մասնակցելու համար ներկայացրել է հայտ: Եթե առկա է սույն կետով նախատեսված պայմանը, ապա նախաորակավորման հայտերի բացման նիստից անմիջապես հետո սույն ընթացակարգի առնչությամբ շահերի բախում ունեցող հանձնաժողովի անդամը կամ քարտուղարը ինքնաբացարկ է հայտնում ընթացակարգից: </w:t>
      </w:r>
    </w:p>
    <w:p w14:paraId="30B942EB" w14:textId="3D65F0CE" w:rsidR="00DA73AC" w:rsidRPr="006F5D5B" w:rsidRDefault="00CC23F9" w:rsidP="003828CC">
      <w:pPr>
        <w:pBdr>
          <w:top w:val="nil"/>
          <w:left w:val="nil"/>
          <w:bottom w:val="nil"/>
          <w:right w:val="nil"/>
          <w:between w:val="nil"/>
        </w:pBdr>
        <w:spacing w:line="360" w:lineRule="auto"/>
        <w:ind w:leftChars="0" w:left="0" w:firstLineChars="0" w:firstLine="0"/>
        <w:jc w:val="both"/>
        <w:outlineLvl w:val="9"/>
        <w:rPr>
          <w:rFonts w:ascii="GHEA Grapalat" w:hAnsi="GHEA Grapalat"/>
          <w:color w:val="000000"/>
          <w:lang w:val="hy-AM"/>
        </w:rPr>
      </w:pPr>
      <w:r w:rsidRPr="006F5D5B">
        <w:rPr>
          <w:rFonts w:ascii="GHEA Grapalat" w:eastAsia="Tahoma" w:hAnsi="GHEA Grapalat" w:cs="Tahoma"/>
          <w:color w:val="000000"/>
          <w:lang w:val="hy-AM"/>
        </w:rPr>
        <w:t>2</w:t>
      </w:r>
      <w:r w:rsidR="006E2903" w:rsidRPr="003828CC">
        <w:rPr>
          <w:rFonts w:ascii="GHEA Grapalat" w:eastAsia="Tahoma" w:hAnsi="GHEA Grapalat" w:cs="Tahoma"/>
          <w:color w:val="000000"/>
          <w:lang w:val="hy-AM"/>
        </w:rPr>
        <w:t>3</w:t>
      </w:r>
      <w:r w:rsidRPr="006F5D5B">
        <w:rPr>
          <w:rFonts w:ascii="GHEA Grapalat" w:eastAsia="Tahoma" w:hAnsi="GHEA Grapalat" w:cs="Tahoma"/>
          <w:color w:val="000000"/>
          <w:lang w:val="hy-AM"/>
        </w:rPr>
        <w:t>. Հայտեր</w:t>
      </w:r>
      <w:r w:rsidR="00C66D90" w:rsidRPr="003828CC">
        <w:rPr>
          <w:rFonts w:ascii="GHEA Grapalat" w:eastAsia="Tahoma" w:hAnsi="GHEA Grapalat" w:cs="Tahoma"/>
          <w:color w:val="000000"/>
          <w:lang w:val="hy-AM"/>
        </w:rPr>
        <w:t>ի</w:t>
      </w:r>
      <w:r w:rsidRPr="006F5D5B">
        <w:rPr>
          <w:rFonts w:ascii="GHEA Grapalat" w:eastAsia="Tahoma" w:hAnsi="GHEA Grapalat" w:cs="Tahoma"/>
          <w:color w:val="000000"/>
          <w:lang w:val="hy-AM"/>
        </w:rPr>
        <w:t xml:space="preserve"> բացման, գնահատման և արդյունքների ամփոփման մասին կազմվում է արձանագրություն, որով հաստատվում է նաև նախաորակավորված մասնակիցների ցուցակը: Հանձնաժողովի քարտուղարը հայտերի</w:t>
      </w:r>
      <w:r w:rsidR="00C66D90" w:rsidRPr="006F5D5B">
        <w:rPr>
          <w:rFonts w:ascii="GHEA Grapalat" w:eastAsia="Tahoma" w:hAnsi="GHEA Grapalat" w:cs="Tahoma"/>
          <w:color w:val="000000"/>
          <w:lang w:val="hy-AM"/>
        </w:rPr>
        <w:t xml:space="preserve"> բացման</w:t>
      </w:r>
      <w:r w:rsidRPr="006F5D5B">
        <w:rPr>
          <w:rFonts w:ascii="GHEA Grapalat" w:eastAsia="Tahoma" w:hAnsi="GHEA Grapalat" w:cs="Tahoma"/>
          <w:color w:val="000000"/>
          <w:lang w:val="hy-AM"/>
        </w:rPr>
        <w:t xml:space="preserve"> նիստի ավարտին հաջորդող աշխատանքային օրը`</w:t>
      </w:r>
    </w:p>
    <w:p w14:paraId="3AF1B104" w14:textId="77777777" w:rsidR="00944FE2" w:rsidRPr="006F5D5B" w:rsidRDefault="00CC23F9" w:rsidP="003828CC">
      <w:pPr>
        <w:pStyle w:val="af7"/>
        <w:numPr>
          <w:ilvl w:val="0"/>
          <w:numId w:val="13"/>
        </w:numPr>
        <w:pBdr>
          <w:top w:val="nil"/>
          <w:left w:val="nil"/>
          <w:bottom w:val="nil"/>
          <w:right w:val="nil"/>
          <w:between w:val="nil"/>
        </w:pBdr>
        <w:spacing w:line="360" w:lineRule="auto"/>
        <w:ind w:leftChars="0" w:left="0" w:firstLineChars="0" w:firstLine="0"/>
        <w:jc w:val="both"/>
        <w:outlineLvl w:val="9"/>
        <w:rPr>
          <w:rFonts w:ascii="GHEA Grapalat" w:hAnsi="GHEA Grapalat"/>
          <w:color w:val="000000"/>
          <w:lang w:val="hy-AM"/>
        </w:rPr>
      </w:pPr>
      <w:r w:rsidRPr="006F5D5B">
        <w:rPr>
          <w:rFonts w:ascii="GHEA Grapalat" w:eastAsia="Tahoma" w:hAnsi="GHEA Grapalat" w:cs="Tahoma"/>
          <w:color w:val="000000"/>
          <w:lang w:val="hy-AM"/>
        </w:rPr>
        <w:lastRenderedPageBreak/>
        <w:t>իր և հանձնաժողովի` հայտերի բացման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w:t>
      </w:r>
    </w:p>
    <w:p w14:paraId="63CFA1D2" w14:textId="3102C065" w:rsidR="00DA73AC" w:rsidRPr="006F5D5B" w:rsidRDefault="00CC23F9" w:rsidP="003828CC">
      <w:pPr>
        <w:pStyle w:val="af7"/>
        <w:numPr>
          <w:ilvl w:val="0"/>
          <w:numId w:val="13"/>
        </w:numPr>
        <w:pBdr>
          <w:top w:val="nil"/>
          <w:left w:val="nil"/>
          <w:bottom w:val="nil"/>
          <w:right w:val="nil"/>
          <w:between w:val="nil"/>
        </w:pBdr>
        <w:spacing w:line="360" w:lineRule="auto"/>
        <w:ind w:leftChars="0" w:left="0" w:firstLineChars="0" w:firstLine="0"/>
        <w:jc w:val="both"/>
        <w:outlineLvl w:val="9"/>
        <w:rPr>
          <w:rFonts w:ascii="GHEA Grapalat" w:hAnsi="GHEA Grapalat"/>
          <w:color w:val="000000"/>
          <w:lang w:val="hy-AM"/>
        </w:rPr>
      </w:pPr>
      <w:r w:rsidRPr="006F5D5B">
        <w:rPr>
          <w:rFonts w:ascii="GHEA Grapalat" w:eastAsia="Tahoma" w:hAnsi="GHEA Grapalat" w:cs="Tahoma"/>
          <w:color w:val="000000"/>
          <w:lang w:val="hy-AM"/>
        </w:rPr>
        <w:t>սույն հայտարարությամբ նախատեսված պայմաններին անբավարար գնահատված հայտեր ներկայացրած մասնակիցներին ծանուցում է նախաորակավորման հայտերի մերժման հիմքերի մասին:</w:t>
      </w:r>
    </w:p>
    <w:p w14:paraId="55A2649C" w14:textId="77777777" w:rsidR="001710FB" w:rsidRDefault="006E2903" w:rsidP="003828CC">
      <w:pPr>
        <w:pBdr>
          <w:top w:val="nil"/>
          <w:left w:val="nil"/>
          <w:bottom w:val="nil"/>
          <w:right w:val="nil"/>
          <w:between w:val="nil"/>
        </w:pBdr>
        <w:spacing w:line="360" w:lineRule="auto"/>
        <w:ind w:leftChars="0" w:left="0" w:firstLineChars="0" w:firstLine="0"/>
        <w:jc w:val="both"/>
        <w:outlineLvl w:val="9"/>
        <w:rPr>
          <w:rFonts w:ascii="GHEA Grapalat" w:hAnsi="GHEA Grapalat" w:cs="Sylfaen"/>
          <w:lang w:val="hy-AM"/>
        </w:rPr>
      </w:pPr>
      <w:r w:rsidRPr="003828CC">
        <w:rPr>
          <w:rFonts w:ascii="GHEA Grapalat" w:eastAsia="Tahoma" w:hAnsi="GHEA Grapalat" w:cs="Tahoma"/>
          <w:color w:val="000000"/>
          <w:lang w:val="hy-AM"/>
        </w:rPr>
        <w:t>24</w:t>
      </w:r>
      <w:r w:rsidR="00CC23F9" w:rsidRPr="006F5D5B">
        <w:rPr>
          <w:rFonts w:ascii="GHEA Grapalat" w:eastAsia="Tahoma" w:hAnsi="GHEA Grapalat" w:cs="Tahoma"/>
          <w:color w:val="000000"/>
          <w:lang w:val="hy-AM"/>
        </w:rPr>
        <w:t xml:space="preserve">. </w:t>
      </w:r>
      <w:r w:rsidR="001710FB">
        <w:rPr>
          <w:rFonts w:ascii="GHEA Grapalat" w:hAnsi="GHEA Grapalat" w:cs="Sylfaen"/>
          <w:lang w:val="hy-AM"/>
        </w:rPr>
        <w:t>Ծառայության ձեռքբերումը կիրականացվի երկփուլ մրցութով։</w:t>
      </w:r>
    </w:p>
    <w:p w14:paraId="58C7742E" w14:textId="4E9C1A1B" w:rsidR="00A36FFA" w:rsidRPr="006F5D5B" w:rsidRDefault="007F1459" w:rsidP="003828CC">
      <w:pPr>
        <w:pBdr>
          <w:top w:val="nil"/>
          <w:left w:val="nil"/>
          <w:bottom w:val="nil"/>
          <w:right w:val="nil"/>
          <w:between w:val="nil"/>
        </w:pBdr>
        <w:spacing w:line="360" w:lineRule="auto"/>
        <w:ind w:leftChars="0" w:left="0" w:firstLineChars="0" w:firstLine="0"/>
        <w:jc w:val="both"/>
        <w:outlineLvl w:val="9"/>
        <w:rPr>
          <w:rFonts w:ascii="GHEA Grapalat" w:eastAsia="Tahoma" w:hAnsi="GHEA Grapalat" w:cs="Tahoma"/>
          <w:color w:val="000000"/>
          <w:lang w:val="hy-AM" w:eastAsia="ru-RU"/>
        </w:rPr>
      </w:pPr>
      <w:r w:rsidRPr="006F5D5B">
        <w:rPr>
          <w:rFonts w:ascii="GHEA Grapalat" w:eastAsia="Tahoma" w:hAnsi="GHEA Grapalat" w:cs="Tahoma"/>
          <w:color w:val="000000"/>
          <w:lang w:val="hy-AM"/>
        </w:rPr>
        <w:t xml:space="preserve">Ծառայությունների </w:t>
      </w:r>
      <w:r w:rsidR="00A36FFA" w:rsidRPr="006F5D5B">
        <w:rPr>
          <w:rFonts w:ascii="GHEA Grapalat" w:eastAsia="Tahoma" w:hAnsi="GHEA Grapalat" w:cs="Tahoma"/>
          <w:color w:val="000000"/>
          <w:lang w:val="hy-AM" w:eastAsia="ru-RU"/>
        </w:rPr>
        <w:t>ձեռքբերման երկու փուլով մրցույթի 1-ին փուլի գործընթացին մասնակցելու իրավունք ստանում են նախաորակավորված մասնակիցները, որոնց նախաորակավորման ընթացակարգի արդյունքների ամփոփման մասին գնահատող հանձնաժողովի կողմից կազմված արձանագրության հետ միասին էլեկտրոնային կամ փաստաթղթային ձևով տրամադրվում է նաև 1-ին փուլի հրավերը:</w:t>
      </w:r>
    </w:p>
    <w:p w14:paraId="19DD4738" w14:textId="2F4304D1" w:rsidR="003828CC" w:rsidRPr="006F5D5B" w:rsidRDefault="00B774B5" w:rsidP="001710FB">
      <w:pPr>
        <w:pBdr>
          <w:top w:val="nil"/>
          <w:left w:val="nil"/>
          <w:bottom w:val="nil"/>
          <w:right w:val="nil"/>
          <w:between w:val="nil"/>
        </w:pBdr>
        <w:spacing w:line="360" w:lineRule="auto"/>
        <w:ind w:leftChars="0" w:left="0" w:firstLineChars="0" w:firstLine="0"/>
        <w:jc w:val="both"/>
        <w:textDirection w:val="lrTb"/>
        <w:outlineLvl w:val="9"/>
        <w:rPr>
          <w:rFonts w:ascii="GHEA Grapalat" w:eastAsia="Tahoma" w:hAnsi="GHEA Grapalat" w:cs="Tahoma"/>
          <w:color w:val="000000"/>
          <w:lang w:val="hy-AM" w:eastAsia="ru-RU"/>
        </w:rPr>
      </w:pPr>
      <w:r w:rsidRPr="00B774B5">
        <w:rPr>
          <w:rFonts w:ascii="GHEA Grapalat" w:eastAsia="Tahoma" w:hAnsi="GHEA Grapalat" w:cs="Tahoma"/>
          <w:color w:val="000000"/>
          <w:lang w:val="hy-AM" w:eastAsia="ru-RU"/>
        </w:rPr>
        <w:t xml:space="preserve">Նախաորակավորման ընթացակարգին մասնակցելու իրավունք ունի ցանկացած մասնակից: Պատվիրատուն հրավեր է ներկայացնում և բանակցությունների է հրավիրում միայն նախաորակավորված մասնակիցներին: Բանակցությունների նպատակն է մշակել պատվիրատուի պահանջները բավարարող գնման առարկայի բնութագրերի մեկ </w:t>
      </w:r>
      <w:r w:rsidRPr="001710FB">
        <w:rPr>
          <w:rFonts w:ascii="GHEA Grapalat" w:eastAsia="Tahoma" w:hAnsi="GHEA Grapalat" w:cs="Tahoma"/>
          <w:color w:val="000000"/>
          <w:lang w:val="hy-AM" w:eastAsia="ru-RU"/>
        </w:rPr>
        <w:t>կամ ավելի այլընտրանքային</w:t>
      </w:r>
      <w:r w:rsidRPr="00B774B5">
        <w:rPr>
          <w:rFonts w:ascii="GHEA Grapalat" w:eastAsia="Tahoma" w:hAnsi="GHEA Grapalat" w:cs="Tahoma"/>
          <w:color w:val="000000"/>
          <w:lang w:val="hy-AM" w:eastAsia="ru-RU"/>
        </w:rPr>
        <w:t xml:space="preserve"> տարբերակներ: Բանակցությունների արդյունքում պատվիրատուն նախաորակավորված մասնակիցներին տրամադրում է վերջնական հրավեր:</w:t>
      </w:r>
    </w:p>
    <w:bookmarkEnd w:id="6"/>
    <w:p w14:paraId="3ADCE7A4" w14:textId="77777777" w:rsidR="003828CC" w:rsidRPr="006F5D5B" w:rsidRDefault="003828CC" w:rsidP="003828CC">
      <w:pPr>
        <w:suppressAutoHyphens w:val="0"/>
        <w:spacing w:line="360" w:lineRule="auto"/>
        <w:ind w:leftChars="0" w:left="0" w:firstLineChars="0" w:firstLine="0"/>
        <w:jc w:val="center"/>
        <w:textDirection w:val="lrTb"/>
        <w:textAlignment w:val="auto"/>
        <w:outlineLvl w:val="9"/>
        <w:rPr>
          <w:rFonts w:ascii="GHEA Grapalat" w:eastAsia="Tahoma" w:hAnsi="GHEA Grapalat" w:cs="Tahoma"/>
          <w:color w:val="000000"/>
          <w:lang w:val="hy-AM"/>
        </w:rPr>
      </w:pPr>
    </w:p>
    <w:p w14:paraId="58C64DCB" w14:textId="1CACD20F" w:rsidR="00DA73AC" w:rsidRPr="00B774B5" w:rsidRDefault="00CC23F9" w:rsidP="003828CC">
      <w:pPr>
        <w:suppressAutoHyphens w:val="0"/>
        <w:spacing w:line="360" w:lineRule="auto"/>
        <w:ind w:leftChars="0" w:left="0" w:firstLineChars="0" w:firstLine="0"/>
        <w:jc w:val="center"/>
        <w:textDirection w:val="lrTb"/>
        <w:textAlignment w:val="auto"/>
        <w:outlineLvl w:val="9"/>
        <w:rPr>
          <w:rFonts w:ascii="GHEA Grapalat" w:eastAsia="Tahoma" w:hAnsi="GHEA Grapalat" w:cs="Tahoma"/>
          <w:color w:val="000000"/>
          <w:lang w:val="hy-AM"/>
        </w:rPr>
      </w:pPr>
      <w:r w:rsidRPr="00B774B5">
        <w:rPr>
          <w:rFonts w:ascii="GHEA Grapalat" w:eastAsia="Tahoma" w:hAnsi="GHEA Grapalat" w:cs="Tahoma"/>
          <w:color w:val="000000"/>
          <w:lang w:val="hy-AM"/>
        </w:rPr>
        <w:t xml:space="preserve">Սույն հայտարարության հետ կապված լրացուցիչ տեղեկություններ ստանալու համար կարող եք դիմել հանձնաժողովի քարտուղար </w:t>
      </w:r>
      <w:r w:rsidR="002C139D" w:rsidRPr="00B774B5">
        <w:rPr>
          <w:rFonts w:ascii="GHEA Grapalat" w:eastAsia="Tahoma" w:hAnsi="GHEA Grapalat" w:cs="Tahoma"/>
          <w:color w:val="000000"/>
          <w:lang w:val="hy-AM"/>
        </w:rPr>
        <w:t xml:space="preserve"> </w:t>
      </w:r>
      <w:r w:rsidR="00B774B5" w:rsidRPr="00B774B5">
        <w:rPr>
          <w:rFonts w:ascii="GHEA Grapalat" w:eastAsia="Tahoma" w:hAnsi="GHEA Grapalat" w:cs="Tahoma"/>
          <w:color w:val="000000"/>
          <w:lang w:val="hy-AM"/>
        </w:rPr>
        <w:t>Ան</w:t>
      </w:r>
      <w:r w:rsidR="00B774B5">
        <w:rPr>
          <w:rFonts w:ascii="GHEA Grapalat" w:eastAsia="Tahoma" w:hAnsi="GHEA Grapalat" w:cs="Tahoma"/>
          <w:color w:val="000000"/>
          <w:lang w:val="hy-AM"/>
        </w:rPr>
        <w:t>ահիտ Կարապետյանին</w:t>
      </w:r>
      <w:r w:rsidRPr="00B774B5">
        <w:rPr>
          <w:rFonts w:ascii="GHEA Grapalat" w:eastAsia="Tahoma" w:hAnsi="GHEA Grapalat" w:cs="Tahoma"/>
          <w:color w:val="000000"/>
          <w:lang w:val="hy-AM"/>
        </w:rPr>
        <w:t>:</w:t>
      </w:r>
    </w:p>
    <w:p w14:paraId="340E0846" w14:textId="77777777" w:rsidR="00CE72BF" w:rsidRPr="00B774B5" w:rsidRDefault="00CE72BF" w:rsidP="003828CC">
      <w:pPr>
        <w:spacing w:line="360" w:lineRule="auto"/>
        <w:ind w:leftChars="0" w:left="0" w:firstLineChars="0" w:firstLine="0"/>
        <w:jc w:val="center"/>
        <w:outlineLvl w:val="9"/>
        <w:rPr>
          <w:rFonts w:ascii="GHEA Grapalat" w:eastAsia="Tahoma" w:hAnsi="GHEA Grapalat" w:cs="Tahoma"/>
          <w:b/>
          <w:i/>
          <w:lang w:val="hy-AM"/>
        </w:rPr>
      </w:pPr>
    </w:p>
    <w:p w14:paraId="4AA3403C" w14:textId="54ED70D2" w:rsidR="00DA73AC" w:rsidRPr="00287E97" w:rsidRDefault="00CC23F9" w:rsidP="003828CC">
      <w:pPr>
        <w:spacing w:line="360" w:lineRule="auto"/>
        <w:ind w:leftChars="0" w:left="0" w:firstLineChars="0" w:firstLine="0"/>
        <w:jc w:val="center"/>
        <w:outlineLvl w:val="9"/>
        <w:rPr>
          <w:rFonts w:ascii="GHEA Grapalat" w:hAnsi="GHEA Grapalat"/>
          <w:lang w:val="hy-AM"/>
        </w:rPr>
      </w:pPr>
      <w:r w:rsidRPr="00287E97">
        <w:rPr>
          <w:rFonts w:ascii="GHEA Grapalat" w:eastAsia="Tahoma" w:hAnsi="GHEA Grapalat" w:cs="Tahoma"/>
          <w:b/>
          <w:i/>
          <w:lang w:val="hy-AM"/>
        </w:rPr>
        <w:t xml:space="preserve">Ընթացակարգն իրականացվում է </w:t>
      </w:r>
      <w:r w:rsidR="009901DA" w:rsidRPr="00287E97">
        <w:rPr>
          <w:rFonts w:ascii="GHEA Grapalat" w:eastAsia="Tahoma" w:hAnsi="GHEA Grapalat" w:cs="Tahoma"/>
          <w:b/>
          <w:i/>
          <w:lang w:val="hy-AM"/>
        </w:rPr>
        <w:t>“</w:t>
      </w:r>
      <w:r w:rsidRPr="00287E97">
        <w:rPr>
          <w:rFonts w:ascii="GHEA Grapalat" w:eastAsia="Tahoma" w:hAnsi="GHEA Grapalat" w:cs="Tahoma"/>
          <w:b/>
          <w:i/>
          <w:lang w:val="hy-AM"/>
        </w:rPr>
        <w:t>Գնումների մասին</w:t>
      </w:r>
      <w:r w:rsidR="009901DA" w:rsidRPr="00287E97">
        <w:rPr>
          <w:rFonts w:ascii="GHEA Grapalat" w:eastAsia="Tahoma" w:hAnsi="GHEA Grapalat" w:cs="Tahoma"/>
          <w:b/>
          <w:i/>
          <w:lang w:val="hy-AM"/>
        </w:rPr>
        <w:t>”</w:t>
      </w:r>
      <w:r w:rsidRPr="00287E97">
        <w:rPr>
          <w:rFonts w:ascii="GHEA Grapalat" w:eastAsia="Tahoma" w:hAnsi="GHEA Grapalat" w:cs="Tahoma"/>
          <w:b/>
          <w:i/>
          <w:lang w:val="hy-AM"/>
        </w:rPr>
        <w:t xml:space="preserve"> ՀՀ օրենքի 15-րդ հոդվածի 6-րդ կետի </w:t>
      </w:r>
      <w:r w:rsidR="00941DF0" w:rsidRPr="00287E97">
        <w:rPr>
          <w:rFonts w:ascii="GHEA Grapalat" w:eastAsia="Tahoma" w:hAnsi="GHEA Grapalat" w:cs="Tahoma"/>
          <w:b/>
          <w:i/>
          <w:lang w:val="hy-AM"/>
        </w:rPr>
        <w:t xml:space="preserve"> 1-ին ենթակետի </w:t>
      </w:r>
      <w:r w:rsidRPr="00287E97">
        <w:rPr>
          <w:rFonts w:ascii="GHEA Grapalat" w:eastAsia="Tahoma" w:hAnsi="GHEA Grapalat" w:cs="Tahoma"/>
          <w:b/>
          <w:i/>
          <w:lang w:val="hy-AM"/>
        </w:rPr>
        <w:t>հիման վրա:</w:t>
      </w:r>
    </w:p>
    <w:p w14:paraId="02096695" w14:textId="66E80644" w:rsidR="00B774B5" w:rsidRPr="00B774B5" w:rsidRDefault="00B774B5" w:rsidP="00B774B5">
      <w:pPr>
        <w:pStyle w:val="afd"/>
        <w:spacing w:line="240" w:lineRule="auto"/>
        <w:ind w:leftChars="0" w:left="2880" w:firstLineChars="0" w:firstLine="720"/>
        <w:rPr>
          <w:rFonts w:ascii="GHEA Grapalat" w:hAnsi="GHEA Grapalat"/>
          <w:i/>
          <w:u w:val="single"/>
          <w:lang w:val="af-ZA"/>
        </w:rPr>
      </w:pPr>
      <w:r w:rsidRPr="00675DD3">
        <w:rPr>
          <w:rFonts w:ascii="GHEA Grapalat" w:hAnsi="GHEA Grapalat"/>
          <w:lang w:val="af-ZA"/>
        </w:rPr>
        <w:t xml:space="preserve">Հեռախոս </w:t>
      </w:r>
      <w:r w:rsidRPr="008F7AB2">
        <w:rPr>
          <w:rFonts w:ascii="GHEA Grapalat" w:hAnsi="GHEA Grapalat"/>
          <w:u w:val="single"/>
          <w:lang w:val="af-ZA"/>
        </w:rPr>
        <w:t>010292929-30</w:t>
      </w:r>
      <w:r>
        <w:rPr>
          <w:rFonts w:ascii="GHEA Grapalat" w:hAnsi="GHEA Grapalat"/>
          <w:u w:val="single"/>
          <w:lang w:val="af-ZA"/>
        </w:rPr>
        <w:t>2</w:t>
      </w:r>
    </w:p>
    <w:p w14:paraId="3DB10D37" w14:textId="77777777" w:rsidR="00B774B5" w:rsidRDefault="00B774B5" w:rsidP="00B774B5">
      <w:pPr>
        <w:pStyle w:val="afd"/>
        <w:spacing w:line="240" w:lineRule="auto"/>
        <w:ind w:left="0" w:hanging="2"/>
        <w:rPr>
          <w:rStyle w:val="a6"/>
          <w:rFonts w:ascii="GHEA Grapalat" w:hAnsi="GHEA Grapalat"/>
          <w:lang w:val="af-ZA"/>
        </w:rPr>
      </w:pPr>
      <w:r w:rsidRPr="00675DD3">
        <w:rPr>
          <w:rFonts w:ascii="GHEA Grapalat" w:hAnsi="GHEA Grapalat"/>
          <w:lang w:val="af-ZA"/>
        </w:rPr>
        <w:t xml:space="preserve">                                        Էլ. փոստ </w:t>
      </w:r>
      <w:r>
        <w:fldChar w:fldCharType="begin"/>
      </w:r>
      <w:r w:rsidRPr="00E72988">
        <w:rPr>
          <w:lang w:val="hy-AM"/>
        </w:rPr>
        <w:instrText>HYPERLINK "mailto:anahit.karapetyan@armats.am"</w:instrText>
      </w:r>
      <w:r>
        <w:fldChar w:fldCharType="separate"/>
      </w:r>
      <w:r w:rsidRPr="00AA2747">
        <w:rPr>
          <w:rStyle w:val="a6"/>
          <w:rFonts w:ascii="GHEA Grapalat" w:hAnsi="GHEA Grapalat"/>
          <w:lang w:val="af-ZA"/>
        </w:rPr>
        <w:t>anahit.karapetyan@armats.am</w:t>
      </w:r>
      <w:r>
        <w:rPr>
          <w:rStyle w:val="a6"/>
          <w:rFonts w:ascii="GHEA Grapalat" w:hAnsi="GHEA Grapalat"/>
          <w:lang w:val="af-ZA"/>
        </w:rPr>
        <w:fldChar w:fldCharType="end"/>
      </w:r>
    </w:p>
    <w:p w14:paraId="76007FD4" w14:textId="323966B6" w:rsidR="00B774B5" w:rsidRPr="00B774B5" w:rsidRDefault="00B774B5" w:rsidP="00B774B5">
      <w:pPr>
        <w:suppressAutoHyphens w:val="0"/>
        <w:spacing w:line="360" w:lineRule="auto"/>
        <w:ind w:leftChars="0" w:left="0" w:firstLineChars="0" w:firstLine="0"/>
        <w:jc w:val="center"/>
        <w:textAlignment w:val="auto"/>
        <w:outlineLvl w:val="9"/>
        <w:rPr>
          <w:rFonts w:ascii="GHEA Grapalat" w:eastAsia="Tahoma" w:hAnsi="GHEA Grapalat" w:cs="Tahoma"/>
          <w:color w:val="000000"/>
          <w:lang w:val="hy-AM"/>
        </w:rPr>
      </w:pPr>
      <w:r w:rsidRPr="00B774B5">
        <w:rPr>
          <w:rFonts w:eastAsia="Tahoma" w:cs="Tahoma"/>
          <w:color w:val="000000"/>
          <w:lang w:val="hy-AM"/>
        </w:rPr>
        <w:t>&lt;&lt;Հայաէրոնավիգացիա&gt;&gt; ՓԲԸ</w:t>
      </w:r>
    </w:p>
    <w:p w14:paraId="5F122726" w14:textId="77777777" w:rsidR="00E55445" w:rsidRPr="00B774B5" w:rsidRDefault="00CC23F9" w:rsidP="003828CC">
      <w:pPr>
        <w:spacing w:line="360" w:lineRule="auto"/>
        <w:ind w:leftChars="0" w:left="0" w:firstLineChars="0" w:firstLine="0"/>
        <w:jc w:val="right"/>
        <w:outlineLvl w:val="9"/>
        <w:rPr>
          <w:rFonts w:ascii="GHEA Grapalat" w:hAnsi="GHEA Grapalat"/>
          <w:i/>
          <w:lang w:val="af-ZA"/>
        </w:rPr>
      </w:pPr>
      <w:r w:rsidRPr="00B774B5">
        <w:rPr>
          <w:rFonts w:ascii="GHEA Grapalat" w:hAnsi="GHEA Grapalat"/>
          <w:i/>
          <w:lang w:val="af-ZA"/>
        </w:rPr>
        <w:tab/>
      </w:r>
      <w:r w:rsidRPr="00B774B5">
        <w:rPr>
          <w:rFonts w:ascii="GHEA Grapalat" w:hAnsi="GHEA Grapalat"/>
          <w:i/>
          <w:lang w:val="af-ZA"/>
        </w:rPr>
        <w:tab/>
      </w:r>
      <w:r w:rsidRPr="00B774B5">
        <w:rPr>
          <w:rFonts w:ascii="GHEA Grapalat" w:hAnsi="GHEA Grapalat"/>
          <w:i/>
          <w:lang w:val="af-ZA"/>
        </w:rPr>
        <w:tab/>
      </w:r>
      <w:r w:rsidR="001D2CE3" w:rsidRPr="00B774B5">
        <w:rPr>
          <w:rFonts w:ascii="GHEA Grapalat" w:hAnsi="GHEA Grapalat"/>
          <w:i/>
          <w:lang w:val="af-ZA"/>
        </w:rPr>
        <w:tab/>
      </w:r>
      <w:r w:rsidR="001D2CE3" w:rsidRPr="00B774B5">
        <w:rPr>
          <w:rFonts w:ascii="GHEA Grapalat" w:hAnsi="GHEA Grapalat"/>
          <w:i/>
          <w:lang w:val="af-ZA"/>
        </w:rPr>
        <w:tab/>
      </w:r>
      <w:r w:rsidR="001D2CE3" w:rsidRPr="00B774B5">
        <w:rPr>
          <w:rFonts w:ascii="GHEA Grapalat" w:hAnsi="GHEA Grapalat"/>
          <w:i/>
          <w:lang w:val="af-ZA"/>
        </w:rPr>
        <w:tab/>
      </w:r>
      <w:r w:rsidR="001D2CE3" w:rsidRPr="00B774B5">
        <w:rPr>
          <w:rFonts w:ascii="GHEA Grapalat" w:hAnsi="GHEA Grapalat"/>
          <w:i/>
          <w:lang w:val="af-ZA"/>
        </w:rPr>
        <w:tab/>
      </w:r>
      <w:r w:rsidR="001D2CE3" w:rsidRPr="00B774B5">
        <w:rPr>
          <w:rFonts w:ascii="GHEA Grapalat" w:hAnsi="GHEA Grapalat"/>
          <w:i/>
          <w:lang w:val="af-ZA"/>
        </w:rPr>
        <w:tab/>
      </w:r>
      <w:r w:rsidR="001D2CE3" w:rsidRPr="00B774B5">
        <w:rPr>
          <w:rFonts w:ascii="GHEA Grapalat" w:hAnsi="GHEA Grapalat"/>
          <w:i/>
          <w:lang w:val="af-ZA"/>
        </w:rPr>
        <w:tab/>
      </w:r>
      <w:r w:rsidR="001D2CE3" w:rsidRPr="00B774B5">
        <w:rPr>
          <w:rFonts w:ascii="GHEA Grapalat" w:hAnsi="GHEA Grapalat"/>
          <w:i/>
          <w:lang w:val="af-ZA"/>
        </w:rPr>
        <w:tab/>
      </w:r>
    </w:p>
    <w:p w14:paraId="5B41338E" w14:textId="1FDAFDFF" w:rsidR="00E55445" w:rsidRPr="00B774B5" w:rsidRDefault="00E55445" w:rsidP="003828CC">
      <w:pPr>
        <w:suppressAutoHyphens w:val="0"/>
        <w:spacing w:line="360" w:lineRule="auto"/>
        <w:ind w:leftChars="0" w:left="0" w:firstLineChars="0" w:firstLine="0"/>
        <w:textDirection w:val="lrTb"/>
        <w:textAlignment w:val="auto"/>
        <w:outlineLvl w:val="9"/>
        <w:rPr>
          <w:rFonts w:ascii="GHEA Grapalat" w:hAnsi="GHEA Grapalat"/>
          <w:i/>
          <w:lang w:val="af-ZA"/>
        </w:rPr>
      </w:pPr>
    </w:p>
    <w:p w14:paraId="27EDB153" w14:textId="5674D5F6" w:rsidR="00DA73AC" w:rsidRPr="00287E97" w:rsidRDefault="00CC23F9" w:rsidP="003828CC">
      <w:pPr>
        <w:spacing w:line="360" w:lineRule="auto"/>
        <w:ind w:leftChars="0" w:left="0" w:firstLineChars="0" w:firstLine="0"/>
        <w:jc w:val="right"/>
        <w:outlineLvl w:val="9"/>
        <w:rPr>
          <w:rFonts w:ascii="GHEA Grapalat" w:hAnsi="GHEA Grapalat"/>
          <w:color w:val="000000"/>
          <w:lang w:val="af-ZA"/>
        </w:rPr>
      </w:pPr>
      <w:proofErr w:type="spellStart"/>
      <w:r w:rsidRPr="003828CC">
        <w:rPr>
          <w:rFonts w:ascii="GHEA Grapalat" w:eastAsia="Tahoma" w:hAnsi="GHEA Grapalat" w:cs="Tahoma"/>
          <w:color w:val="000000"/>
        </w:rPr>
        <w:t>Հավելված</w:t>
      </w:r>
      <w:proofErr w:type="spellEnd"/>
      <w:r w:rsidRPr="00287E97">
        <w:rPr>
          <w:rFonts w:ascii="GHEA Grapalat" w:eastAsia="Tahoma" w:hAnsi="GHEA Grapalat" w:cs="Tahoma"/>
          <w:color w:val="000000"/>
          <w:lang w:val="af-ZA"/>
        </w:rPr>
        <w:t xml:space="preserve">  N 1</w:t>
      </w:r>
    </w:p>
    <w:p w14:paraId="64B89019" w14:textId="1E9D3517" w:rsidR="00DA73AC" w:rsidRPr="00287E97" w:rsidRDefault="006D6B34" w:rsidP="003828CC">
      <w:pPr>
        <w:pBdr>
          <w:top w:val="nil"/>
          <w:left w:val="nil"/>
          <w:bottom w:val="nil"/>
          <w:right w:val="nil"/>
          <w:between w:val="nil"/>
        </w:pBdr>
        <w:spacing w:line="360" w:lineRule="auto"/>
        <w:ind w:leftChars="0" w:left="0" w:firstLineChars="0" w:firstLine="0"/>
        <w:jc w:val="right"/>
        <w:outlineLvl w:val="9"/>
        <w:rPr>
          <w:rFonts w:ascii="GHEA Grapalat" w:eastAsia="Tahoma" w:hAnsi="GHEA Grapalat" w:cs="Tahoma"/>
          <w:color w:val="000000"/>
          <w:lang w:val="af-ZA"/>
        </w:rPr>
      </w:pPr>
      <w:bookmarkStart w:id="7" w:name="_Hlk197344372"/>
      <w:r w:rsidRPr="00287E97">
        <w:rPr>
          <w:rFonts w:ascii="GHEA Grapalat" w:hAnsi="GHEA Grapalat" w:cs="Sylfaen"/>
          <w:b/>
          <w:i/>
          <w:lang w:val="af-ZA"/>
        </w:rPr>
        <w:t>«</w:t>
      </w:r>
      <w:r>
        <w:rPr>
          <w:rFonts w:ascii="GHEA Grapalat" w:hAnsi="GHEA Grapalat" w:cs="Sylfaen"/>
          <w:b/>
          <w:i/>
          <w:lang w:val="hy-AM"/>
        </w:rPr>
        <w:t>ՀԱՆ</w:t>
      </w:r>
      <w:r w:rsidRPr="00287E97">
        <w:rPr>
          <w:rFonts w:ascii="GHEA Grapalat" w:hAnsi="GHEA Grapalat" w:cs="Sylfaen"/>
          <w:b/>
          <w:i/>
          <w:lang w:val="af-ZA"/>
        </w:rPr>
        <w:t>-</w:t>
      </w:r>
      <w:r w:rsidRPr="003828CC">
        <w:rPr>
          <w:rFonts w:ascii="GHEA Grapalat" w:hAnsi="GHEA Grapalat" w:cs="Sylfaen"/>
          <w:b/>
          <w:i/>
        </w:rPr>
        <w:t>ԵՄԾՁԲ</w:t>
      </w:r>
      <w:r w:rsidRPr="00287E97">
        <w:rPr>
          <w:rFonts w:ascii="GHEA Grapalat" w:hAnsi="GHEA Grapalat" w:cs="Sylfaen"/>
          <w:b/>
          <w:i/>
          <w:lang w:val="af-ZA"/>
        </w:rPr>
        <w:t>-01/25»</w:t>
      </w:r>
      <w:bookmarkEnd w:id="7"/>
      <w:r w:rsidR="00CC23F9" w:rsidRPr="00287E97">
        <w:rPr>
          <w:rFonts w:ascii="GHEA Grapalat" w:eastAsia="Tahoma" w:hAnsi="GHEA Grapalat" w:cs="Tahoma"/>
          <w:color w:val="000000"/>
          <w:lang w:val="af-ZA"/>
        </w:rPr>
        <w:t xml:space="preserve"> </w:t>
      </w:r>
      <w:proofErr w:type="spellStart"/>
      <w:r w:rsidR="00CC23F9" w:rsidRPr="003828CC">
        <w:rPr>
          <w:rFonts w:ascii="GHEA Grapalat" w:eastAsia="Tahoma" w:hAnsi="GHEA Grapalat" w:cs="Tahoma"/>
          <w:color w:val="000000"/>
        </w:rPr>
        <w:t>ծածկագրով</w:t>
      </w:r>
      <w:proofErr w:type="spellEnd"/>
      <w:r w:rsidR="00CC23F9" w:rsidRPr="00287E97">
        <w:rPr>
          <w:rFonts w:ascii="GHEA Grapalat" w:eastAsia="Tahoma" w:hAnsi="GHEA Grapalat" w:cs="Tahoma"/>
          <w:color w:val="000000"/>
          <w:lang w:val="af-ZA"/>
        </w:rPr>
        <w:t xml:space="preserve"> </w:t>
      </w:r>
      <w:proofErr w:type="spellStart"/>
      <w:r w:rsidR="00CC23F9" w:rsidRPr="003828CC">
        <w:rPr>
          <w:rFonts w:ascii="GHEA Grapalat" w:eastAsia="Tahoma" w:hAnsi="GHEA Grapalat" w:cs="Tahoma"/>
          <w:color w:val="000000"/>
        </w:rPr>
        <w:t>երկու</w:t>
      </w:r>
      <w:proofErr w:type="spellEnd"/>
      <w:r w:rsidR="00CC23F9" w:rsidRPr="00287E97">
        <w:rPr>
          <w:rFonts w:ascii="GHEA Grapalat" w:eastAsia="Tahoma" w:hAnsi="GHEA Grapalat" w:cs="Tahoma"/>
          <w:color w:val="000000"/>
          <w:lang w:val="af-ZA"/>
        </w:rPr>
        <w:t xml:space="preserve"> </w:t>
      </w:r>
      <w:proofErr w:type="spellStart"/>
      <w:r w:rsidR="00CC23F9" w:rsidRPr="003828CC">
        <w:rPr>
          <w:rFonts w:ascii="GHEA Grapalat" w:eastAsia="Tahoma" w:hAnsi="GHEA Grapalat" w:cs="Tahoma"/>
          <w:color w:val="000000"/>
        </w:rPr>
        <w:t>փուլով</w:t>
      </w:r>
      <w:proofErr w:type="spellEnd"/>
      <w:r w:rsidR="00CC23F9" w:rsidRPr="00287E97">
        <w:rPr>
          <w:rFonts w:ascii="GHEA Grapalat" w:eastAsia="Tahoma" w:hAnsi="GHEA Grapalat" w:cs="Tahoma"/>
          <w:color w:val="000000"/>
          <w:lang w:val="af-ZA"/>
        </w:rPr>
        <w:t xml:space="preserve"> </w:t>
      </w:r>
      <w:proofErr w:type="spellStart"/>
      <w:r w:rsidR="00CC23F9" w:rsidRPr="003828CC">
        <w:rPr>
          <w:rFonts w:ascii="GHEA Grapalat" w:eastAsia="Tahoma" w:hAnsi="GHEA Grapalat" w:cs="Tahoma"/>
          <w:color w:val="000000"/>
        </w:rPr>
        <w:t>մրցույթի</w:t>
      </w:r>
      <w:proofErr w:type="spellEnd"/>
      <w:r w:rsidR="00CC23F9" w:rsidRPr="00287E97">
        <w:rPr>
          <w:rFonts w:ascii="GHEA Grapalat" w:eastAsia="Tahoma" w:hAnsi="GHEA Grapalat" w:cs="Tahoma"/>
          <w:color w:val="000000"/>
          <w:lang w:val="af-ZA"/>
        </w:rPr>
        <w:t xml:space="preserve"> </w:t>
      </w:r>
      <w:proofErr w:type="spellStart"/>
      <w:r w:rsidR="00CC23F9" w:rsidRPr="003828CC">
        <w:rPr>
          <w:rFonts w:ascii="GHEA Grapalat" w:eastAsia="Tahoma" w:hAnsi="GHEA Grapalat" w:cs="Tahoma"/>
          <w:color w:val="000000"/>
        </w:rPr>
        <w:t>նախաորակավորման</w:t>
      </w:r>
      <w:proofErr w:type="spellEnd"/>
      <w:r w:rsidR="00CC23F9" w:rsidRPr="00287E97">
        <w:rPr>
          <w:rFonts w:ascii="GHEA Grapalat" w:eastAsia="Tahoma" w:hAnsi="GHEA Grapalat" w:cs="Tahoma"/>
          <w:color w:val="000000"/>
          <w:lang w:val="af-ZA"/>
        </w:rPr>
        <w:t xml:space="preserve"> </w:t>
      </w:r>
    </w:p>
    <w:p w14:paraId="177CEBD9" w14:textId="73D70C48" w:rsidR="00DA73AC" w:rsidRPr="00287E97" w:rsidRDefault="00CC23F9" w:rsidP="003828CC">
      <w:pPr>
        <w:pBdr>
          <w:top w:val="nil"/>
          <w:left w:val="nil"/>
          <w:bottom w:val="nil"/>
          <w:right w:val="nil"/>
          <w:between w:val="nil"/>
        </w:pBdr>
        <w:spacing w:line="360" w:lineRule="auto"/>
        <w:ind w:leftChars="0" w:left="0" w:firstLineChars="0" w:firstLine="0"/>
        <w:jc w:val="right"/>
        <w:outlineLvl w:val="9"/>
        <w:rPr>
          <w:rFonts w:ascii="GHEA Grapalat" w:eastAsia="Tahoma" w:hAnsi="GHEA Grapalat" w:cs="Tahoma"/>
          <w:color w:val="000000"/>
          <w:lang w:val="af-ZA"/>
        </w:rPr>
      </w:pPr>
      <w:proofErr w:type="spellStart"/>
      <w:r w:rsidRPr="003828CC">
        <w:rPr>
          <w:rFonts w:ascii="GHEA Grapalat" w:eastAsia="Tahoma" w:hAnsi="GHEA Grapalat" w:cs="Tahoma"/>
          <w:color w:val="000000"/>
        </w:rPr>
        <w:t>ընթացակարգի</w:t>
      </w:r>
      <w:proofErr w:type="spellEnd"/>
      <w:r w:rsidRPr="00287E97">
        <w:rPr>
          <w:rFonts w:ascii="GHEA Grapalat" w:eastAsia="Tahoma" w:hAnsi="GHEA Grapalat" w:cs="Tahoma"/>
          <w:color w:val="000000"/>
          <w:lang w:val="af-ZA"/>
        </w:rPr>
        <w:t xml:space="preserve"> </w:t>
      </w:r>
      <w:proofErr w:type="spellStart"/>
      <w:r w:rsidRPr="003828CC">
        <w:rPr>
          <w:rFonts w:ascii="GHEA Grapalat" w:eastAsia="Tahoma" w:hAnsi="GHEA Grapalat" w:cs="Tahoma"/>
          <w:color w:val="000000"/>
        </w:rPr>
        <w:t>հայտարարության</w:t>
      </w:r>
      <w:proofErr w:type="spellEnd"/>
    </w:p>
    <w:p w14:paraId="2E70925D" w14:textId="77777777" w:rsidR="00DA73AC" w:rsidRPr="00287E97" w:rsidRDefault="00DA73AC" w:rsidP="003828CC">
      <w:pPr>
        <w:spacing w:line="360" w:lineRule="auto"/>
        <w:ind w:leftChars="0" w:left="0" w:firstLineChars="0" w:firstLine="0"/>
        <w:jc w:val="center"/>
        <w:outlineLvl w:val="9"/>
        <w:rPr>
          <w:rFonts w:ascii="GHEA Grapalat" w:hAnsi="GHEA Grapalat"/>
          <w:lang w:val="af-ZA"/>
        </w:rPr>
      </w:pPr>
    </w:p>
    <w:p w14:paraId="2FABCBE8" w14:textId="6CCE740F" w:rsidR="00DA73AC" w:rsidRPr="00287E97" w:rsidRDefault="00CC23F9" w:rsidP="003828CC">
      <w:pPr>
        <w:spacing w:line="360" w:lineRule="auto"/>
        <w:ind w:leftChars="0" w:left="0" w:firstLineChars="0" w:firstLine="0"/>
        <w:jc w:val="center"/>
        <w:outlineLvl w:val="9"/>
        <w:rPr>
          <w:rFonts w:ascii="GHEA Grapalat" w:hAnsi="GHEA Grapalat"/>
          <w:lang w:val="af-ZA"/>
        </w:rPr>
      </w:pPr>
      <w:r w:rsidRPr="003828CC">
        <w:rPr>
          <w:rFonts w:ascii="GHEA Grapalat" w:eastAsia="Tahoma" w:hAnsi="GHEA Grapalat" w:cs="Tahoma"/>
          <w:b/>
        </w:rPr>
        <w:t>ԴԻՄՈՒՄ</w:t>
      </w:r>
    </w:p>
    <w:p w14:paraId="6CBA601D" w14:textId="4B83CA1C" w:rsidR="00DA73AC" w:rsidRPr="00287E97" w:rsidRDefault="00CC23F9" w:rsidP="003828CC">
      <w:pPr>
        <w:spacing w:line="360" w:lineRule="auto"/>
        <w:ind w:leftChars="0" w:left="0" w:firstLineChars="0" w:firstLine="0"/>
        <w:jc w:val="center"/>
        <w:outlineLvl w:val="9"/>
        <w:rPr>
          <w:rFonts w:ascii="GHEA Grapalat" w:hAnsi="GHEA Grapalat"/>
          <w:lang w:val="af-ZA"/>
        </w:rPr>
      </w:pPr>
      <w:proofErr w:type="spellStart"/>
      <w:r w:rsidRPr="003828CC">
        <w:rPr>
          <w:rFonts w:ascii="GHEA Grapalat" w:eastAsia="Tahoma" w:hAnsi="GHEA Grapalat" w:cs="Tahoma"/>
        </w:rPr>
        <w:t>նախաորակավորման</w:t>
      </w:r>
      <w:proofErr w:type="spellEnd"/>
      <w:r w:rsidRPr="00287E97">
        <w:rPr>
          <w:rFonts w:ascii="GHEA Grapalat" w:eastAsia="Tahoma" w:hAnsi="GHEA Grapalat" w:cs="Tahoma"/>
          <w:lang w:val="af-ZA"/>
        </w:rPr>
        <w:t xml:space="preserve"> </w:t>
      </w:r>
      <w:proofErr w:type="spellStart"/>
      <w:r w:rsidRPr="003828CC">
        <w:rPr>
          <w:rFonts w:ascii="GHEA Grapalat" w:eastAsia="Tahoma" w:hAnsi="GHEA Grapalat" w:cs="Tahoma"/>
        </w:rPr>
        <w:t>ընթացակարգին</w:t>
      </w:r>
      <w:proofErr w:type="spellEnd"/>
      <w:r w:rsidRPr="00287E97">
        <w:rPr>
          <w:rFonts w:ascii="GHEA Grapalat" w:eastAsia="Tahoma" w:hAnsi="GHEA Grapalat" w:cs="Tahoma"/>
          <w:lang w:val="af-ZA"/>
        </w:rPr>
        <w:t xml:space="preserve"> </w:t>
      </w:r>
      <w:proofErr w:type="spellStart"/>
      <w:r w:rsidRPr="003828CC">
        <w:rPr>
          <w:rFonts w:ascii="GHEA Grapalat" w:eastAsia="Tahoma" w:hAnsi="GHEA Grapalat" w:cs="Tahoma"/>
        </w:rPr>
        <w:t>մասնակցելու</w:t>
      </w:r>
      <w:proofErr w:type="spellEnd"/>
      <w:r w:rsidRPr="00287E97">
        <w:rPr>
          <w:rFonts w:ascii="GHEA Grapalat" w:hAnsi="GHEA Grapalat"/>
          <w:lang w:val="af-ZA"/>
        </w:rPr>
        <w:t xml:space="preserve">  </w:t>
      </w:r>
    </w:p>
    <w:p w14:paraId="45063AC3" w14:textId="77777777" w:rsidR="00DA73AC" w:rsidRPr="00287E97" w:rsidRDefault="00DA73AC" w:rsidP="003828CC">
      <w:pPr>
        <w:spacing w:line="360" w:lineRule="auto"/>
        <w:ind w:leftChars="0" w:left="0" w:firstLineChars="0" w:firstLine="0"/>
        <w:outlineLvl w:val="9"/>
        <w:rPr>
          <w:rFonts w:ascii="GHEA Grapalat" w:hAnsi="GHEA Grapalat"/>
          <w:lang w:val="af-ZA"/>
        </w:rPr>
      </w:pPr>
    </w:p>
    <w:p w14:paraId="426929F0" w14:textId="77777777" w:rsidR="004306E0" w:rsidRPr="00884F46" w:rsidRDefault="00CC23F9" w:rsidP="003828CC">
      <w:pPr>
        <w:spacing w:line="360" w:lineRule="auto"/>
        <w:ind w:leftChars="0" w:left="0" w:firstLineChars="0" w:firstLine="0"/>
        <w:jc w:val="both"/>
        <w:outlineLvl w:val="9"/>
        <w:rPr>
          <w:rFonts w:ascii="GHEA Grapalat" w:hAnsi="GHEA Grapalat"/>
          <w:lang w:val="af-ZA"/>
        </w:rPr>
      </w:pPr>
      <w:r w:rsidRPr="00287E97">
        <w:rPr>
          <w:rFonts w:ascii="GHEA Grapalat" w:hAnsi="GHEA Grapalat"/>
          <w:u w:val="single"/>
          <w:lang w:val="af-ZA"/>
        </w:rPr>
        <w:t xml:space="preserve">                                                             </w:t>
      </w:r>
      <w:r w:rsidRPr="00287E97">
        <w:rPr>
          <w:rFonts w:ascii="GHEA Grapalat" w:hAnsi="GHEA Grapalat"/>
          <w:u w:val="single"/>
          <w:lang w:val="af-ZA"/>
        </w:rPr>
        <w:tab/>
      </w:r>
      <w:r w:rsidRPr="00287E97">
        <w:rPr>
          <w:rFonts w:ascii="GHEA Grapalat" w:hAnsi="GHEA Grapalat"/>
          <w:u w:val="single"/>
          <w:lang w:val="af-ZA"/>
        </w:rPr>
        <w:tab/>
      </w:r>
      <w:r w:rsidR="00001E97" w:rsidRPr="00287E97">
        <w:rPr>
          <w:rFonts w:ascii="GHEA Grapalat" w:hAnsi="GHEA Grapalat"/>
          <w:u w:val="single"/>
          <w:lang w:val="af-ZA"/>
        </w:rPr>
        <w:t xml:space="preserve">  </w:t>
      </w:r>
      <w:proofErr w:type="spellStart"/>
      <w:r w:rsidR="00001E97" w:rsidRPr="003828CC">
        <w:rPr>
          <w:rFonts w:ascii="GHEA Grapalat" w:hAnsi="GHEA Grapalat"/>
        </w:rPr>
        <w:t>հայտնում</w:t>
      </w:r>
      <w:proofErr w:type="spellEnd"/>
      <w:r w:rsidR="00001E97" w:rsidRPr="00884F46">
        <w:rPr>
          <w:rFonts w:ascii="GHEA Grapalat" w:hAnsi="GHEA Grapalat"/>
          <w:lang w:val="af-ZA"/>
        </w:rPr>
        <w:t xml:space="preserve"> </w:t>
      </w:r>
      <w:r w:rsidR="00001E97" w:rsidRPr="003828CC">
        <w:rPr>
          <w:rFonts w:ascii="GHEA Grapalat" w:hAnsi="GHEA Grapalat"/>
        </w:rPr>
        <w:t>է</w:t>
      </w:r>
      <w:r w:rsidR="00001E97" w:rsidRPr="00884F46">
        <w:rPr>
          <w:rFonts w:ascii="GHEA Grapalat" w:hAnsi="GHEA Grapalat"/>
          <w:lang w:val="af-ZA"/>
        </w:rPr>
        <w:t xml:space="preserve">, </w:t>
      </w:r>
      <w:proofErr w:type="spellStart"/>
      <w:r w:rsidR="00001E97" w:rsidRPr="003828CC">
        <w:rPr>
          <w:rFonts w:ascii="GHEA Grapalat" w:hAnsi="GHEA Grapalat"/>
        </w:rPr>
        <w:t>որ</w:t>
      </w:r>
      <w:proofErr w:type="spellEnd"/>
      <w:r w:rsidR="00001E97" w:rsidRPr="00884F46">
        <w:rPr>
          <w:rFonts w:ascii="GHEA Grapalat" w:hAnsi="GHEA Grapalat"/>
          <w:lang w:val="af-ZA"/>
        </w:rPr>
        <w:t xml:space="preserve"> </w:t>
      </w:r>
      <w:proofErr w:type="spellStart"/>
      <w:r w:rsidR="00001E97" w:rsidRPr="003828CC">
        <w:rPr>
          <w:rFonts w:ascii="GHEA Grapalat" w:hAnsi="GHEA Grapalat"/>
        </w:rPr>
        <w:t>ցանկություն</w:t>
      </w:r>
      <w:proofErr w:type="spellEnd"/>
      <w:r w:rsidR="00001E97" w:rsidRPr="00884F46">
        <w:rPr>
          <w:rFonts w:ascii="GHEA Grapalat" w:hAnsi="GHEA Grapalat"/>
          <w:lang w:val="af-ZA"/>
        </w:rPr>
        <w:t xml:space="preserve"> </w:t>
      </w:r>
      <w:proofErr w:type="spellStart"/>
      <w:r w:rsidR="00001E97" w:rsidRPr="003828CC">
        <w:rPr>
          <w:rFonts w:ascii="GHEA Grapalat" w:hAnsi="GHEA Grapalat"/>
        </w:rPr>
        <w:t>ունի</w:t>
      </w:r>
      <w:proofErr w:type="spellEnd"/>
      <w:r w:rsidR="00001E97" w:rsidRPr="00884F46">
        <w:rPr>
          <w:rFonts w:ascii="GHEA Grapalat" w:hAnsi="GHEA Grapalat"/>
          <w:lang w:val="af-ZA"/>
        </w:rPr>
        <w:t xml:space="preserve"> </w:t>
      </w:r>
    </w:p>
    <w:p w14:paraId="1F1A7499" w14:textId="355392EF" w:rsidR="004306E0" w:rsidRPr="00884F46" w:rsidRDefault="004306E0" w:rsidP="003828CC">
      <w:pPr>
        <w:spacing w:line="360" w:lineRule="auto"/>
        <w:ind w:leftChars="0" w:left="0" w:firstLineChars="0" w:firstLine="0"/>
        <w:jc w:val="both"/>
        <w:outlineLvl w:val="9"/>
        <w:rPr>
          <w:rFonts w:ascii="GHEA Grapalat" w:hAnsi="GHEA Grapalat"/>
          <w:lang w:val="af-ZA"/>
        </w:rPr>
      </w:pPr>
      <w:r w:rsidRPr="003828CC">
        <w:rPr>
          <w:rFonts w:ascii="GHEA Grapalat" w:hAnsi="GHEA Grapalat"/>
          <w:lang w:val="hy-AM"/>
        </w:rPr>
        <w:t xml:space="preserve">                                  </w:t>
      </w:r>
      <w:proofErr w:type="spellStart"/>
      <w:r w:rsidRPr="003828CC">
        <w:rPr>
          <w:rFonts w:ascii="GHEA Grapalat" w:eastAsia="Tahoma" w:hAnsi="GHEA Grapalat" w:cs="Tahoma"/>
          <w:vertAlign w:val="superscript"/>
        </w:rPr>
        <w:t>մասնակցի</w:t>
      </w:r>
      <w:proofErr w:type="spellEnd"/>
      <w:r w:rsidRPr="00884F46">
        <w:rPr>
          <w:rFonts w:ascii="GHEA Grapalat" w:eastAsia="Tahoma" w:hAnsi="GHEA Grapalat" w:cs="Tahoma"/>
          <w:vertAlign w:val="superscript"/>
          <w:lang w:val="af-ZA"/>
        </w:rPr>
        <w:t xml:space="preserve"> </w:t>
      </w:r>
      <w:proofErr w:type="spellStart"/>
      <w:r w:rsidRPr="003828CC">
        <w:rPr>
          <w:rFonts w:ascii="GHEA Grapalat" w:eastAsia="Tahoma" w:hAnsi="GHEA Grapalat" w:cs="Tahoma"/>
          <w:vertAlign w:val="superscript"/>
        </w:rPr>
        <w:t>անվանումը</w:t>
      </w:r>
      <w:proofErr w:type="spellEnd"/>
      <w:r w:rsidRPr="00884F46">
        <w:rPr>
          <w:rFonts w:ascii="GHEA Grapalat" w:hAnsi="GHEA Grapalat"/>
          <w:lang w:val="af-ZA"/>
        </w:rPr>
        <w:t xml:space="preserve"> </w:t>
      </w:r>
    </w:p>
    <w:p w14:paraId="62EC035D" w14:textId="71DC98D5" w:rsidR="00DA73AC" w:rsidRPr="00884F46" w:rsidRDefault="00001E97" w:rsidP="003828CC">
      <w:pPr>
        <w:spacing w:line="360" w:lineRule="auto"/>
        <w:ind w:leftChars="0" w:left="0" w:firstLineChars="0" w:firstLine="0"/>
        <w:jc w:val="both"/>
        <w:outlineLvl w:val="9"/>
        <w:rPr>
          <w:rFonts w:ascii="GHEA Grapalat" w:hAnsi="GHEA Grapalat"/>
          <w:lang w:val="af-ZA"/>
        </w:rPr>
      </w:pPr>
      <w:proofErr w:type="spellStart"/>
      <w:r w:rsidRPr="003828CC">
        <w:rPr>
          <w:rFonts w:ascii="GHEA Grapalat" w:hAnsi="GHEA Grapalat"/>
        </w:rPr>
        <w:t>մասնակցել</w:t>
      </w:r>
      <w:proofErr w:type="spellEnd"/>
      <w:r w:rsidRPr="00884F46">
        <w:rPr>
          <w:rFonts w:ascii="GHEA Grapalat" w:hAnsi="GHEA Grapalat"/>
          <w:lang w:val="af-ZA"/>
        </w:rPr>
        <w:t xml:space="preserve"> </w:t>
      </w:r>
      <w:r w:rsidR="00884F46">
        <w:rPr>
          <w:rFonts w:ascii="GHEA Grapalat" w:hAnsi="GHEA Grapalat"/>
          <w:lang w:val="af-ZA"/>
        </w:rPr>
        <w:t>&lt;&lt;Հայաէրոնավիգացիա&gt;&gt; ՓԲԸ</w:t>
      </w:r>
      <w:r w:rsidRPr="00884F46">
        <w:rPr>
          <w:rFonts w:ascii="GHEA Grapalat" w:hAnsi="GHEA Grapalat"/>
          <w:lang w:val="af-ZA"/>
        </w:rPr>
        <w:t xml:space="preserve"> </w:t>
      </w:r>
      <w:proofErr w:type="spellStart"/>
      <w:r w:rsidRPr="003828CC">
        <w:rPr>
          <w:rFonts w:ascii="GHEA Grapalat" w:hAnsi="GHEA Grapalat"/>
        </w:rPr>
        <w:t>կողմից</w:t>
      </w:r>
      <w:proofErr w:type="spellEnd"/>
      <w:r w:rsidRPr="00884F46">
        <w:rPr>
          <w:rFonts w:ascii="GHEA Grapalat" w:hAnsi="GHEA Grapalat"/>
          <w:lang w:val="af-ZA"/>
        </w:rPr>
        <w:t xml:space="preserve"> </w:t>
      </w:r>
      <w:r w:rsidRPr="00884F46">
        <w:rPr>
          <w:rFonts w:ascii="GHEA Grapalat" w:eastAsia="Tahoma" w:hAnsi="GHEA Grapalat" w:cs="Tahoma"/>
          <w:color w:val="000000"/>
          <w:lang w:val="af-ZA"/>
        </w:rPr>
        <w:t xml:space="preserve"> </w:t>
      </w:r>
      <w:r w:rsidR="006D6B34" w:rsidRPr="00884F46">
        <w:rPr>
          <w:rFonts w:ascii="GHEA Grapalat" w:hAnsi="GHEA Grapalat" w:cs="Sylfaen"/>
          <w:b/>
          <w:i/>
          <w:lang w:val="af-ZA"/>
        </w:rPr>
        <w:t>«</w:t>
      </w:r>
      <w:r w:rsidR="006D6B34">
        <w:rPr>
          <w:rFonts w:ascii="GHEA Grapalat" w:hAnsi="GHEA Grapalat" w:cs="Sylfaen"/>
          <w:b/>
          <w:i/>
          <w:lang w:val="hy-AM"/>
        </w:rPr>
        <w:t>ՀԱՆ</w:t>
      </w:r>
      <w:r w:rsidR="006D6B34" w:rsidRPr="00884F46">
        <w:rPr>
          <w:rFonts w:ascii="GHEA Grapalat" w:hAnsi="GHEA Grapalat" w:cs="Sylfaen"/>
          <w:b/>
          <w:i/>
          <w:lang w:val="af-ZA"/>
        </w:rPr>
        <w:t>-</w:t>
      </w:r>
      <w:r w:rsidR="006D6B34" w:rsidRPr="003828CC">
        <w:rPr>
          <w:rFonts w:ascii="GHEA Grapalat" w:hAnsi="GHEA Grapalat" w:cs="Sylfaen"/>
          <w:b/>
          <w:i/>
        </w:rPr>
        <w:t>ԵՄԾՁԲ</w:t>
      </w:r>
      <w:r w:rsidR="006D6B34" w:rsidRPr="00884F46">
        <w:rPr>
          <w:rFonts w:ascii="GHEA Grapalat" w:hAnsi="GHEA Grapalat" w:cs="Sylfaen"/>
          <w:b/>
          <w:i/>
          <w:lang w:val="af-ZA"/>
        </w:rPr>
        <w:t>-01/25»</w:t>
      </w:r>
      <w:r w:rsidRPr="00884F46">
        <w:rPr>
          <w:rFonts w:ascii="GHEA Grapalat" w:eastAsia="Tahoma" w:hAnsi="GHEA Grapalat" w:cs="Tahoma"/>
          <w:color w:val="000000"/>
          <w:lang w:val="af-ZA"/>
        </w:rPr>
        <w:t xml:space="preserve"> </w:t>
      </w:r>
      <w:proofErr w:type="spellStart"/>
      <w:r w:rsidRPr="003828CC">
        <w:rPr>
          <w:rFonts w:ascii="GHEA Grapalat" w:eastAsia="Tahoma" w:hAnsi="GHEA Grapalat" w:cs="Tahoma"/>
          <w:color w:val="000000"/>
        </w:rPr>
        <w:t>ծածկագրով</w:t>
      </w:r>
      <w:proofErr w:type="spellEnd"/>
      <w:r w:rsidRPr="00884F46">
        <w:rPr>
          <w:rFonts w:ascii="GHEA Grapalat" w:eastAsia="Tahoma" w:hAnsi="GHEA Grapalat" w:cs="Tahoma"/>
          <w:color w:val="000000"/>
          <w:lang w:val="af-ZA"/>
        </w:rPr>
        <w:t xml:space="preserve"> </w:t>
      </w:r>
      <w:proofErr w:type="spellStart"/>
      <w:r w:rsidRPr="003828CC">
        <w:rPr>
          <w:rFonts w:ascii="GHEA Grapalat" w:eastAsia="Tahoma" w:hAnsi="GHEA Grapalat" w:cs="Tahoma"/>
          <w:color w:val="000000"/>
        </w:rPr>
        <w:t>կ</w:t>
      </w:r>
      <w:r w:rsidRPr="003828CC">
        <w:rPr>
          <w:rFonts w:ascii="GHEA Grapalat" w:hAnsi="GHEA Grapalat"/>
        </w:rPr>
        <w:t>ազմակերպված</w:t>
      </w:r>
      <w:proofErr w:type="spellEnd"/>
      <w:r w:rsidRPr="00884F46">
        <w:rPr>
          <w:rFonts w:ascii="GHEA Grapalat" w:hAnsi="GHEA Grapalat"/>
          <w:lang w:val="af-ZA"/>
        </w:rPr>
        <w:t xml:space="preserve"> </w:t>
      </w:r>
      <w:proofErr w:type="spellStart"/>
      <w:r w:rsidRPr="003828CC">
        <w:rPr>
          <w:rFonts w:ascii="GHEA Grapalat" w:hAnsi="GHEA Grapalat"/>
        </w:rPr>
        <w:t>երկու</w:t>
      </w:r>
      <w:proofErr w:type="spellEnd"/>
      <w:r w:rsidRPr="00884F46">
        <w:rPr>
          <w:rFonts w:ascii="GHEA Grapalat" w:hAnsi="GHEA Grapalat"/>
          <w:lang w:val="af-ZA"/>
        </w:rPr>
        <w:t xml:space="preserve"> </w:t>
      </w:r>
      <w:proofErr w:type="spellStart"/>
      <w:r w:rsidRPr="003828CC">
        <w:rPr>
          <w:rFonts w:ascii="GHEA Grapalat" w:hAnsi="GHEA Grapalat"/>
        </w:rPr>
        <w:t>փուլով</w:t>
      </w:r>
      <w:proofErr w:type="spellEnd"/>
      <w:r w:rsidRPr="00884F46">
        <w:rPr>
          <w:rFonts w:ascii="GHEA Grapalat" w:hAnsi="GHEA Grapalat"/>
          <w:lang w:val="af-ZA"/>
        </w:rPr>
        <w:t xml:space="preserve"> </w:t>
      </w:r>
      <w:proofErr w:type="spellStart"/>
      <w:r w:rsidRPr="003828CC">
        <w:rPr>
          <w:rFonts w:ascii="GHEA Grapalat" w:hAnsi="GHEA Grapalat"/>
        </w:rPr>
        <w:t>մրցույթի</w:t>
      </w:r>
      <w:proofErr w:type="spellEnd"/>
      <w:r w:rsidRPr="00884F46">
        <w:rPr>
          <w:rFonts w:ascii="GHEA Grapalat" w:hAnsi="GHEA Grapalat"/>
          <w:lang w:val="af-ZA"/>
        </w:rPr>
        <w:t xml:space="preserve"> </w:t>
      </w:r>
      <w:proofErr w:type="spellStart"/>
      <w:r w:rsidRPr="003828CC">
        <w:rPr>
          <w:rFonts w:ascii="GHEA Grapalat" w:hAnsi="GHEA Grapalat"/>
        </w:rPr>
        <w:t>նախաորակավորման</w:t>
      </w:r>
      <w:proofErr w:type="spellEnd"/>
      <w:r w:rsidRPr="00884F46">
        <w:rPr>
          <w:rFonts w:ascii="GHEA Grapalat" w:hAnsi="GHEA Grapalat"/>
          <w:lang w:val="af-ZA"/>
        </w:rPr>
        <w:t xml:space="preserve"> </w:t>
      </w:r>
      <w:proofErr w:type="spellStart"/>
      <w:r w:rsidRPr="003828CC">
        <w:rPr>
          <w:rFonts w:ascii="GHEA Grapalat" w:hAnsi="GHEA Grapalat"/>
        </w:rPr>
        <w:t>ընթացակարգին</w:t>
      </w:r>
      <w:proofErr w:type="spellEnd"/>
      <w:r w:rsidRPr="00884F46">
        <w:rPr>
          <w:rFonts w:ascii="GHEA Grapalat" w:hAnsi="GHEA Grapalat"/>
          <w:lang w:val="af-ZA"/>
        </w:rPr>
        <w:t xml:space="preserve"> </w:t>
      </w:r>
      <w:r w:rsidRPr="003828CC">
        <w:rPr>
          <w:rFonts w:ascii="GHEA Grapalat" w:hAnsi="GHEA Grapalat"/>
        </w:rPr>
        <w:t>և</w:t>
      </w:r>
      <w:r w:rsidRPr="00884F46">
        <w:rPr>
          <w:rFonts w:ascii="GHEA Grapalat" w:hAnsi="GHEA Grapalat"/>
          <w:lang w:val="af-ZA"/>
        </w:rPr>
        <w:t xml:space="preserve"> </w:t>
      </w:r>
      <w:proofErr w:type="spellStart"/>
      <w:r w:rsidRPr="003828CC">
        <w:rPr>
          <w:rFonts w:ascii="GHEA Grapalat" w:hAnsi="GHEA Grapalat"/>
        </w:rPr>
        <w:t>հավաստում</w:t>
      </w:r>
      <w:proofErr w:type="spellEnd"/>
      <w:r w:rsidRPr="00884F46">
        <w:rPr>
          <w:rFonts w:ascii="GHEA Grapalat" w:hAnsi="GHEA Grapalat"/>
          <w:lang w:val="af-ZA"/>
        </w:rPr>
        <w:t xml:space="preserve"> </w:t>
      </w:r>
      <w:r w:rsidRPr="003828CC">
        <w:rPr>
          <w:rFonts w:ascii="GHEA Grapalat" w:hAnsi="GHEA Grapalat"/>
        </w:rPr>
        <w:t>է</w:t>
      </w:r>
      <w:r w:rsidRPr="00884F46">
        <w:rPr>
          <w:rFonts w:ascii="GHEA Grapalat" w:hAnsi="GHEA Grapalat"/>
          <w:lang w:val="af-ZA"/>
        </w:rPr>
        <w:t xml:space="preserve">, </w:t>
      </w:r>
      <w:proofErr w:type="spellStart"/>
      <w:r w:rsidRPr="003828CC">
        <w:rPr>
          <w:rFonts w:ascii="GHEA Grapalat" w:hAnsi="GHEA Grapalat"/>
        </w:rPr>
        <w:t>որ</w:t>
      </w:r>
      <w:proofErr w:type="spellEnd"/>
      <w:r w:rsidRPr="00884F46">
        <w:rPr>
          <w:rFonts w:ascii="GHEA Grapalat" w:hAnsi="GHEA Grapalat"/>
          <w:lang w:val="af-ZA"/>
        </w:rPr>
        <w:t xml:space="preserve"> </w:t>
      </w:r>
      <w:proofErr w:type="spellStart"/>
      <w:r w:rsidRPr="003828CC">
        <w:rPr>
          <w:rFonts w:ascii="GHEA Grapalat" w:hAnsi="GHEA Grapalat"/>
        </w:rPr>
        <w:t>ունի</w:t>
      </w:r>
      <w:proofErr w:type="spellEnd"/>
      <w:r w:rsidRPr="00884F46">
        <w:rPr>
          <w:rFonts w:ascii="GHEA Grapalat" w:hAnsi="GHEA Grapalat"/>
          <w:lang w:val="af-ZA"/>
        </w:rPr>
        <w:t xml:space="preserve"> </w:t>
      </w:r>
      <w:proofErr w:type="spellStart"/>
      <w:r w:rsidRPr="003828CC">
        <w:rPr>
          <w:rFonts w:ascii="GHEA Grapalat" w:hAnsi="GHEA Grapalat"/>
        </w:rPr>
        <w:t>նախաորակավորման</w:t>
      </w:r>
      <w:proofErr w:type="spellEnd"/>
      <w:r w:rsidRPr="00884F46">
        <w:rPr>
          <w:rFonts w:ascii="GHEA Grapalat" w:hAnsi="GHEA Grapalat"/>
          <w:lang w:val="af-ZA"/>
        </w:rPr>
        <w:t xml:space="preserve"> </w:t>
      </w:r>
      <w:proofErr w:type="spellStart"/>
      <w:r w:rsidRPr="003828CC">
        <w:rPr>
          <w:rFonts w:ascii="GHEA Grapalat" w:hAnsi="GHEA Grapalat"/>
        </w:rPr>
        <w:t>հայտարարությամբ</w:t>
      </w:r>
      <w:proofErr w:type="spellEnd"/>
      <w:r w:rsidRPr="00884F46">
        <w:rPr>
          <w:rFonts w:ascii="GHEA Grapalat" w:hAnsi="GHEA Grapalat"/>
          <w:lang w:val="af-ZA"/>
        </w:rPr>
        <w:t xml:space="preserve"> </w:t>
      </w:r>
      <w:proofErr w:type="spellStart"/>
      <w:r w:rsidRPr="003828CC">
        <w:rPr>
          <w:rFonts w:ascii="GHEA Grapalat" w:hAnsi="GHEA Grapalat"/>
        </w:rPr>
        <w:t>նախատեսված</w:t>
      </w:r>
      <w:proofErr w:type="spellEnd"/>
      <w:r w:rsidRPr="00884F46">
        <w:rPr>
          <w:rFonts w:ascii="GHEA Grapalat" w:hAnsi="GHEA Grapalat"/>
          <w:lang w:val="af-ZA"/>
        </w:rPr>
        <w:t xml:space="preserve"> </w:t>
      </w:r>
      <w:proofErr w:type="spellStart"/>
      <w:r w:rsidRPr="003828CC">
        <w:rPr>
          <w:rFonts w:ascii="GHEA Grapalat" w:hAnsi="GHEA Grapalat"/>
        </w:rPr>
        <w:t>մասնակցության</w:t>
      </w:r>
      <w:proofErr w:type="spellEnd"/>
      <w:r w:rsidRPr="00884F46">
        <w:rPr>
          <w:rFonts w:ascii="GHEA Grapalat" w:hAnsi="GHEA Grapalat"/>
          <w:lang w:val="af-ZA"/>
        </w:rPr>
        <w:t xml:space="preserve"> </w:t>
      </w:r>
      <w:proofErr w:type="spellStart"/>
      <w:r w:rsidRPr="003828CC">
        <w:rPr>
          <w:rFonts w:ascii="GHEA Grapalat" w:hAnsi="GHEA Grapalat"/>
        </w:rPr>
        <w:t>իրավունք</w:t>
      </w:r>
      <w:proofErr w:type="spellEnd"/>
      <w:r w:rsidRPr="00884F46">
        <w:rPr>
          <w:rFonts w:ascii="GHEA Grapalat" w:hAnsi="GHEA Grapalat"/>
          <w:lang w:val="af-ZA"/>
        </w:rPr>
        <w:t>:</w:t>
      </w:r>
    </w:p>
    <w:p w14:paraId="134A0531" w14:textId="77777777" w:rsidR="00DA73AC" w:rsidRPr="00884F46" w:rsidRDefault="00CC23F9" w:rsidP="003828CC">
      <w:pPr>
        <w:spacing w:line="360" w:lineRule="auto"/>
        <w:ind w:leftChars="0" w:left="0" w:firstLineChars="0" w:firstLine="0"/>
        <w:jc w:val="both"/>
        <w:outlineLvl w:val="9"/>
        <w:rPr>
          <w:rFonts w:ascii="GHEA Grapalat" w:hAnsi="GHEA Grapalat"/>
          <w:lang w:val="af-ZA"/>
        </w:rPr>
      </w:pPr>
      <w:r w:rsidRPr="00884F46">
        <w:rPr>
          <w:rFonts w:ascii="GHEA Grapalat" w:hAnsi="GHEA Grapalat"/>
          <w:u w:val="single"/>
          <w:lang w:val="af-ZA"/>
        </w:rPr>
        <w:t xml:space="preserve"> </w:t>
      </w:r>
    </w:p>
    <w:p w14:paraId="19B5ECB0" w14:textId="77777777" w:rsidR="00DA73AC" w:rsidRPr="00884F46" w:rsidRDefault="00CC23F9" w:rsidP="003828CC">
      <w:pPr>
        <w:spacing w:line="360" w:lineRule="auto"/>
        <w:ind w:leftChars="0" w:left="0" w:firstLineChars="0" w:firstLine="0"/>
        <w:jc w:val="both"/>
        <w:outlineLvl w:val="9"/>
        <w:rPr>
          <w:rFonts w:ascii="GHEA Grapalat" w:hAnsi="GHEA Grapalat"/>
          <w:lang w:val="af-ZA"/>
        </w:rPr>
      </w:pPr>
      <w:r w:rsidRPr="00884F46">
        <w:rPr>
          <w:rFonts w:ascii="GHEA Grapalat" w:hAnsi="GHEA Grapalat"/>
          <w:lang w:val="af-ZA"/>
        </w:rPr>
        <w:t xml:space="preserve">                </w:t>
      </w:r>
    </w:p>
    <w:p w14:paraId="7345E524" w14:textId="77777777" w:rsidR="00DA73AC" w:rsidRPr="00884F46" w:rsidRDefault="00DA73AC" w:rsidP="003828CC">
      <w:pPr>
        <w:spacing w:line="360" w:lineRule="auto"/>
        <w:ind w:leftChars="0" w:left="0" w:firstLineChars="0" w:firstLine="0"/>
        <w:jc w:val="both"/>
        <w:outlineLvl w:val="9"/>
        <w:rPr>
          <w:rFonts w:ascii="GHEA Grapalat" w:hAnsi="GHEA Grapalat"/>
          <w:vertAlign w:val="superscript"/>
          <w:lang w:val="af-ZA"/>
        </w:rPr>
      </w:pPr>
    </w:p>
    <w:p w14:paraId="5B7481AC" w14:textId="77777777" w:rsidR="00DA73AC" w:rsidRPr="00884F46" w:rsidRDefault="00DA73AC" w:rsidP="003828CC">
      <w:pPr>
        <w:spacing w:line="360" w:lineRule="auto"/>
        <w:ind w:leftChars="0" w:left="0" w:firstLineChars="0" w:firstLine="0"/>
        <w:jc w:val="both"/>
        <w:outlineLvl w:val="9"/>
        <w:rPr>
          <w:rFonts w:ascii="GHEA Grapalat" w:hAnsi="GHEA Grapalat"/>
          <w:lang w:val="af-ZA"/>
        </w:rPr>
      </w:pPr>
    </w:p>
    <w:p w14:paraId="1F9F9D65" w14:textId="4CBBBA44" w:rsidR="00DA73AC" w:rsidRPr="00E72988" w:rsidRDefault="00CC23F9" w:rsidP="003828CC">
      <w:pPr>
        <w:spacing w:line="360" w:lineRule="auto"/>
        <w:ind w:leftChars="0" w:left="0" w:firstLineChars="0" w:firstLine="0"/>
        <w:jc w:val="both"/>
        <w:outlineLvl w:val="9"/>
        <w:rPr>
          <w:rFonts w:ascii="GHEA Grapalat" w:hAnsi="GHEA Grapalat"/>
          <w:u w:val="single"/>
          <w:lang w:val="af-ZA"/>
        </w:rPr>
      </w:pPr>
      <w:r w:rsidRPr="00884F46">
        <w:rPr>
          <w:rFonts w:ascii="GHEA Grapalat" w:hAnsi="GHEA Grapalat"/>
          <w:u w:val="single"/>
          <w:lang w:val="af-ZA"/>
        </w:rPr>
        <w:t xml:space="preserve">                                                </w:t>
      </w:r>
      <w:r w:rsidRPr="00884F46">
        <w:rPr>
          <w:rFonts w:ascii="GHEA Grapalat" w:hAnsi="GHEA Grapalat"/>
          <w:lang w:val="af-ZA"/>
        </w:rPr>
        <w:t xml:space="preserve"> </w:t>
      </w:r>
      <w:r w:rsidRPr="00E72988">
        <w:rPr>
          <w:rFonts w:ascii="GHEA Grapalat" w:eastAsia="Tahoma" w:hAnsi="GHEA Grapalat" w:cs="Tahoma"/>
          <w:lang w:val="af-ZA"/>
        </w:rPr>
        <w:t>-</w:t>
      </w:r>
      <w:r w:rsidRPr="003828CC">
        <w:rPr>
          <w:rFonts w:ascii="GHEA Grapalat" w:eastAsia="Tahoma" w:hAnsi="GHEA Grapalat" w:cs="Tahoma"/>
        </w:rPr>
        <w:t>ի</w:t>
      </w:r>
      <w:r w:rsidRPr="00E72988">
        <w:rPr>
          <w:rFonts w:ascii="GHEA Grapalat" w:eastAsia="Tahoma" w:hAnsi="GHEA Grapalat" w:cs="Tahoma"/>
          <w:lang w:val="af-ZA"/>
        </w:rPr>
        <w:t xml:space="preserve"> </w:t>
      </w:r>
      <w:proofErr w:type="spellStart"/>
      <w:r w:rsidRPr="003828CC">
        <w:rPr>
          <w:rFonts w:ascii="GHEA Grapalat" w:eastAsia="Tahoma" w:hAnsi="GHEA Grapalat" w:cs="Tahoma"/>
        </w:rPr>
        <w:t>էլեկտրոնային</w:t>
      </w:r>
      <w:proofErr w:type="spellEnd"/>
      <w:r w:rsidRPr="00E72988">
        <w:rPr>
          <w:rFonts w:ascii="GHEA Grapalat" w:eastAsia="Tahoma" w:hAnsi="GHEA Grapalat" w:cs="Tahoma"/>
          <w:lang w:val="af-ZA"/>
        </w:rPr>
        <w:t xml:space="preserve"> </w:t>
      </w:r>
      <w:proofErr w:type="spellStart"/>
      <w:r w:rsidRPr="003828CC">
        <w:rPr>
          <w:rFonts w:ascii="GHEA Grapalat" w:eastAsia="Tahoma" w:hAnsi="GHEA Grapalat" w:cs="Tahoma"/>
        </w:rPr>
        <w:t>փոստի</w:t>
      </w:r>
      <w:proofErr w:type="spellEnd"/>
      <w:r w:rsidRPr="00E72988">
        <w:rPr>
          <w:rFonts w:ascii="GHEA Grapalat" w:eastAsia="Tahoma" w:hAnsi="GHEA Grapalat" w:cs="Tahoma"/>
          <w:lang w:val="af-ZA"/>
        </w:rPr>
        <w:t xml:space="preserve"> </w:t>
      </w:r>
      <w:proofErr w:type="spellStart"/>
      <w:r w:rsidRPr="003828CC">
        <w:rPr>
          <w:rFonts w:ascii="GHEA Grapalat" w:eastAsia="Tahoma" w:hAnsi="GHEA Grapalat" w:cs="Tahoma"/>
        </w:rPr>
        <w:t>հասցեն</w:t>
      </w:r>
      <w:proofErr w:type="spellEnd"/>
      <w:r w:rsidRPr="00E72988">
        <w:rPr>
          <w:rFonts w:ascii="GHEA Grapalat" w:eastAsia="Tahoma" w:hAnsi="GHEA Grapalat" w:cs="Tahoma"/>
          <w:lang w:val="af-ZA"/>
        </w:rPr>
        <w:t xml:space="preserve"> </w:t>
      </w:r>
      <w:r w:rsidRPr="003828CC">
        <w:rPr>
          <w:rFonts w:ascii="GHEA Grapalat" w:eastAsia="Tahoma" w:hAnsi="GHEA Grapalat" w:cs="Tahoma"/>
        </w:rPr>
        <w:t>է</w:t>
      </w:r>
      <w:r w:rsidRPr="00E72988">
        <w:rPr>
          <w:rFonts w:ascii="GHEA Grapalat" w:eastAsia="Tahoma" w:hAnsi="GHEA Grapalat" w:cs="Tahoma"/>
          <w:lang w:val="af-ZA"/>
        </w:rPr>
        <w:t>`</w:t>
      </w:r>
      <w:r w:rsidRPr="00E72988">
        <w:rPr>
          <w:rFonts w:ascii="GHEA Grapalat" w:hAnsi="GHEA Grapalat"/>
          <w:lang w:val="af-ZA"/>
        </w:rPr>
        <w:t xml:space="preserve"> </w:t>
      </w:r>
      <w:r w:rsidRPr="00E72988">
        <w:rPr>
          <w:rFonts w:ascii="GHEA Grapalat" w:hAnsi="GHEA Grapalat"/>
          <w:u w:val="single"/>
          <w:lang w:val="af-ZA"/>
        </w:rPr>
        <w:tab/>
      </w:r>
      <w:r w:rsidRPr="00E72988">
        <w:rPr>
          <w:rFonts w:ascii="GHEA Grapalat" w:hAnsi="GHEA Grapalat"/>
          <w:u w:val="single"/>
          <w:lang w:val="af-ZA"/>
        </w:rPr>
        <w:tab/>
      </w:r>
      <w:r w:rsidRPr="00E72988">
        <w:rPr>
          <w:rFonts w:ascii="GHEA Grapalat" w:hAnsi="GHEA Grapalat"/>
          <w:u w:val="single"/>
          <w:lang w:val="af-ZA"/>
        </w:rPr>
        <w:tab/>
      </w:r>
      <w:r w:rsidRPr="00E72988">
        <w:rPr>
          <w:rFonts w:ascii="GHEA Grapalat" w:hAnsi="GHEA Grapalat"/>
          <w:u w:val="single"/>
          <w:lang w:val="af-ZA"/>
        </w:rPr>
        <w:tab/>
        <w:t>:</w:t>
      </w:r>
    </w:p>
    <w:p w14:paraId="1C672D4E" w14:textId="4216BACF" w:rsidR="00DA73AC" w:rsidRPr="00E72988" w:rsidRDefault="00CC23F9" w:rsidP="003828CC">
      <w:pPr>
        <w:spacing w:line="360" w:lineRule="auto"/>
        <w:ind w:leftChars="0" w:left="0" w:firstLineChars="0" w:firstLine="0"/>
        <w:jc w:val="both"/>
        <w:outlineLvl w:val="9"/>
        <w:rPr>
          <w:rFonts w:ascii="GHEA Grapalat" w:hAnsi="GHEA Grapalat"/>
          <w:lang w:val="af-ZA"/>
        </w:rPr>
      </w:pPr>
      <w:r w:rsidRPr="00E72988">
        <w:rPr>
          <w:rFonts w:ascii="GHEA Grapalat" w:eastAsia="Tahoma" w:hAnsi="GHEA Grapalat" w:cs="Tahoma"/>
          <w:vertAlign w:val="superscript"/>
          <w:lang w:val="af-ZA"/>
        </w:rPr>
        <w:t xml:space="preserve">              </w:t>
      </w:r>
      <w:proofErr w:type="spellStart"/>
      <w:r w:rsidRPr="003828CC">
        <w:rPr>
          <w:rFonts w:ascii="GHEA Grapalat" w:eastAsia="Tahoma" w:hAnsi="GHEA Grapalat" w:cs="Tahoma"/>
          <w:vertAlign w:val="superscript"/>
        </w:rPr>
        <w:t>մասնակցի</w:t>
      </w:r>
      <w:proofErr w:type="spellEnd"/>
      <w:r w:rsidRPr="00E72988">
        <w:rPr>
          <w:rFonts w:ascii="GHEA Grapalat" w:eastAsia="Tahoma" w:hAnsi="GHEA Grapalat" w:cs="Tahoma"/>
          <w:vertAlign w:val="superscript"/>
          <w:lang w:val="af-ZA"/>
        </w:rPr>
        <w:t xml:space="preserve"> </w:t>
      </w:r>
      <w:proofErr w:type="spellStart"/>
      <w:r w:rsidRPr="003828CC">
        <w:rPr>
          <w:rFonts w:ascii="GHEA Grapalat" w:eastAsia="Tahoma" w:hAnsi="GHEA Grapalat" w:cs="Tahoma"/>
          <w:vertAlign w:val="superscript"/>
        </w:rPr>
        <w:t>անվանումը</w:t>
      </w:r>
      <w:proofErr w:type="spellEnd"/>
      <w:r w:rsidRPr="00E72988">
        <w:rPr>
          <w:rFonts w:ascii="GHEA Grapalat" w:eastAsia="Tahoma" w:hAnsi="GHEA Grapalat" w:cs="Tahoma"/>
          <w:vertAlign w:val="superscript"/>
          <w:lang w:val="af-ZA"/>
        </w:rPr>
        <w:t xml:space="preserve">                                                         </w:t>
      </w:r>
      <w:r w:rsidR="00965EE5" w:rsidRPr="00E72988">
        <w:rPr>
          <w:rFonts w:ascii="GHEA Grapalat" w:eastAsia="Tahoma" w:hAnsi="GHEA Grapalat" w:cs="Tahoma"/>
          <w:vertAlign w:val="superscript"/>
          <w:lang w:val="af-ZA"/>
        </w:rPr>
        <w:t xml:space="preserve">                        </w:t>
      </w:r>
      <w:r w:rsidRPr="00E72988">
        <w:rPr>
          <w:rFonts w:ascii="GHEA Grapalat" w:eastAsia="Tahoma" w:hAnsi="GHEA Grapalat" w:cs="Tahoma"/>
          <w:vertAlign w:val="superscript"/>
          <w:lang w:val="af-ZA"/>
        </w:rPr>
        <w:t xml:space="preserve"> </w:t>
      </w:r>
      <w:r w:rsidR="000D4A3D" w:rsidRPr="003828CC">
        <w:rPr>
          <w:rFonts w:ascii="GHEA Grapalat" w:eastAsia="Tahoma" w:hAnsi="GHEA Grapalat" w:cs="Tahoma"/>
          <w:vertAlign w:val="superscript"/>
          <w:lang w:val="hy-AM"/>
        </w:rPr>
        <w:t xml:space="preserve">                                           </w:t>
      </w:r>
      <w:r w:rsidRPr="00E72988">
        <w:rPr>
          <w:rFonts w:ascii="GHEA Grapalat" w:eastAsia="Tahoma" w:hAnsi="GHEA Grapalat" w:cs="Tahoma"/>
          <w:vertAlign w:val="superscript"/>
          <w:lang w:val="af-ZA"/>
        </w:rPr>
        <w:t xml:space="preserve"> </w:t>
      </w:r>
      <w:proofErr w:type="spellStart"/>
      <w:r w:rsidRPr="003828CC">
        <w:rPr>
          <w:rFonts w:ascii="GHEA Grapalat" w:eastAsia="Tahoma" w:hAnsi="GHEA Grapalat" w:cs="Tahoma"/>
          <w:vertAlign w:val="superscript"/>
        </w:rPr>
        <w:t>էլեկտրոնային</w:t>
      </w:r>
      <w:proofErr w:type="spellEnd"/>
      <w:r w:rsidRPr="00E72988">
        <w:rPr>
          <w:rFonts w:ascii="GHEA Grapalat" w:eastAsia="Tahoma" w:hAnsi="GHEA Grapalat" w:cs="Tahoma"/>
          <w:vertAlign w:val="superscript"/>
          <w:lang w:val="af-ZA"/>
        </w:rPr>
        <w:t xml:space="preserve"> </w:t>
      </w:r>
      <w:proofErr w:type="spellStart"/>
      <w:r w:rsidRPr="003828CC">
        <w:rPr>
          <w:rFonts w:ascii="GHEA Grapalat" w:eastAsia="Tahoma" w:hAnsi="GHEA Grapalat" w:cs="Tahoma"/>
          <w:vertAlign w:val="superscript"/>
        </w:rPr>
        <w:t>փոստի</w:t>
      </w:r>
      <w:proofErr w:type="spellEnd"/>
      <w:r w:rsidRPr="00E72988">
        <w:rPr>
          <w:rFonts w:ascii="GHEA Grapalat" w:eastAsia="Tahoma" w:hAnsi="GHEA Grapalat" w:cs="Tahoma"/>
          <w:vertAlign w:val="superscript"/>
          <w:lang w:val="af-ZA"/>
        </w:rPr>
        <w:t xml:space="preserve"> </w:t>
      </w:r>
      <w:proofErr w:type="spellStart"/>
      <w:r w:rsidRPr="003828CC">
        <w:rPr>
          <w:rFonts w:ascii="GHEA Grapalat" w:eastAsia="Tahoma" w:hAnsi="GHEA Grapalat" w:cs="Tahoma"/>
          <w:vertAlign w:val="superscript"/>
        </w:rPr>
        <w:t>հասցեն</w:t>
      </w:r>
      <w:proofErr w:type="spellEnd"/>
      <w:r w:rsidR="008C6D95">
        <w:rPr>
          <w:rFonts w:ascii="GHEA Grapalat" w:hAnsi="GHEA Grapalat"/>
          <w:lang w:val="af-ZA"/>
        </w:rPr>
        <w:t>=</w:t>
      </w:r>
    </w:p>
    <w:p w14:paraId="3D41CF18" w14:textId="77777777" w:rsidR="00DA73AC" w:rsidRPr="00E72988" w:rsidRDefault="00DA73AC" w:rsidP="003828CC">
      <w:pPr>
        <w:spacing w:line="360" w:lineRule="auto"/>
        <w:ind w:leftChars="0" w:left="0" w:firstLineChars="0" w:firstLine="0"/>
        <w:jc w:val="both"/>
        <w:outlineLvl w:val="9"/>
        <w:rPr>
          <w:rFonts w:ascii="GHEA Grapalat" w:hAnsi="GHEA Grapalat"/>
          <w:lang w:val="af-ZA"/>
        </w:rPr>
      </w:pPr>
    </w:p>
    <w:p w14:paraId="6824DD23" w14:textId="1866F8C6" w:rsidR="00DA73AC" w:rsidRPr="00E72988" w:rsidRDefault="00CC23F9" w:rsidP="003828CC">
      <w:pPr>
        <w:spacing w:line="360" w:lineRule="auto"/>
        <w:ind w:leftChars="0" w:left="0" w:firstLineChars="0" w:firstLine="0"/>
        <w:jc w:val="both"/>
        <w:outlineLvl w:val="9"/>
        <w:rPr>
          <w:rFonts w:ascii="GHEA Grapalat" w:hAnsi="GHEA Grapalat"/>
          <w:vertAlign w:val="superscript"/>
          <w:lang w:val="af-ZA"/>
        </w:rPr>
      </w:pPr>
      <w:r w:rsidRPr="00E72988">
        <w:rPr>
          <w:rFonts w:ascii="GHEA Grapalat" w:hAnsi="GHEA Grapalat"/>
          <w:lang w:val="af-ZA"/>
        </w:rPr>
        <w:t xml:space="preserve">    ___________________________________________________ </w:t>
      </w:r>
      <w:r w:rsidRPr="00E72988">
        <w:rPr>
          <w:rFonts w:ascii="GHEA Grapalat" w:hAnsi="GHEA Grapalat"/>
          <w:lang w:val="af-ZA"/>
        </w:rPr>
        <w:tab/>
        <w:t xml:space="preserve">              </w:t>
      </w:r>
      <w:r w:rsidR="00186CE7" w:rsidRPr="00E72988">
        <w:rPr>
          <w:rFonts w:ascii="GHEA Grapalat" w:hAnsi="GHEA Grapalat"/>
          <w:u w:val="single"/>
          <w:lang w:val="af-ZA"/>
        </w:rPr>
        <w:tab/>
      </w:r>
      <w:r w:rsidR="00186CE7" w:rsidRPr="00E72988">
        <w:rPr>
          <w:rFonts w:ascii="GHEA Grapalat" w:hAnsi="GHEA Grapalat"/>
          <w:u w:val="single"/>
          <w:lang w:val="af-ZA"/>
        </w:rPr>
        <w:tab/>
      </w:r>
      <w:r w:rsidR="00186CE7" w:rsidRPr="00E72988">
        <w:rPr>
          <w:rFonts w:ascii="GHEA Grapalat" w:hAnsi="GHEA Grapalat"/>
          <w:u w:val="single"/>
          <w:lang w:val="af-ZA"/>
        </w:rPr>
        <w:tab/>
      </w:r>
      <w:r w:rsidRPr="00E72988">
        <w:rPr>
          <w:rFonts w:ascii="GHEA Grapalat" w:hAnsi="GHEA Grapalat"/>
          <w:lang w:val="af-ZA"/>
        </w:rPr>
        <w:tab/>
      </w:r>
      <w:r w:rsidRPr="00E72988">
        <w:rPr>
          <w:rFonts w:ascii="GHEA Grapalat" w:hAnsi="GHEA Grapalat"/>
          <w:lang w:val="af-ZA"/>
        </w:rPr>
        <w:tab/>
        <w:t xml:space="preserve"> </w:t>
      </w:r>
      <w:proofErr w:type="spellStart"/>
      <w:r w:rsidRPr="003828CC">
        <w:rPr>
          <w:rFonts w:ascii="GHEA Grapalat" w:eastAsia="Tahoma" w:hAnsi="GHEA Grapalat" w:cs="Tahoma"/>
          <w:vertAlign w:val="superscript"/>
        </w:rPr>
        <w:t>մասնակցի</w:t>
      </w:r>
      <w:proofErr w:type="spellEnd"/>
      <w:r w:rsidRPr="00E72988">
        <w:rPr>
          <w:rFonts w:ascii="GHEA Grapalat" w:eastAsia="Tahoma" w:hAnsi="GHEA Grapalat" w:cs="Tahoma"/>
          <w:vertAlign w:val="superscript"/>
          <w:lang w:val="af-ZA"/>
        </w:rPr>
        <w:t xml:space="preserve"> </w:t>
      </w:r>
      <w:proofErr w:type="spellStart"/>
      <w:r w:rsidRPr="003828CC">
        <w:rPr>
          <w:rFonts w:ascii="GHEA Grapalat" w:eastAsia="Tahoma" w:hAnsi="GHEA Grapalat" w:cs="Tahoma"/>
          <w:vertAlign w:val="superscript"/>
        </w:rPr>
        <w:t>անվանումը</w:t>
      </w:r>
      <w:proofErr w:type="spellEnd"/>
      <w:r w:rsidRPr="00E72988">
        <w:rPr>
          <w:rFonts w:ascii="GHEA Grapalat" w:eastAsia="Tahoma" w:hAnsi="GHEA Grapalat" w:cs="Tahoma"/>
          <w:vertAlign w:val="superscript"/>
          <w:lang w:val="af-ZA"/>
        </w:rPr>
        <w:t xml:space="preserve">  (</w:t>
      </w:r>
      <w:proofErr w:type="spellStart"/>
      <w:r w:rsidRPr="003828CC">
        <w:rPr>
          <w:rFonts w:ascii="GHEA Grapalat" w:eastAsia="Tahoma" w:hAnsi="GHEA Grapalat" w:cs="Tahoma"/>
          <w:vertAlign w:val="superscript"/>
        </w:rPr>
        <w:t>ղեկավարի</w:t>
      </w:r>
      <w:proofErr w:type="spellEnd"/>
      <w:r w:rsidRPr="00E72988">
        <w:rPr>
          <w:rFonts w:ascii="GHEA Grapalat" w:eastAsia="Tahoma" w:hAnsi="GHEA Grapalat" w:cs="Tahoma"/>
          <w:vertAlign w:val="superscript"/>
          <w:lang w:val="af-ZA"/>
        </w:rPr>
        <w:t xml:space="preserve"> </w:t>
      </w:r>
      <w:proofErr w:type="spellStart"/>
      <w:r w:rsidRPr="003828CC">
        <w:rPr>
          <w:rFonts w:ascii="GHEA Grapalat" w:eastAsia="Tahoma" w:hAnsi="GHEA Grapalat" w:cs="Tahoma"/>
          <w:vertAlign w:val="superscript"/>
        </w:rPr>
        <w:t>պաշտոնը</w:t>
      </w:r>
      <w:proofErr w:type="spellEnd"/>
      <w:r w:rsidRPr="00E72988">
        <w:rPr>
          <w:rFonts w:ascii="GHEA Grapalat" w:eastAsia="Tahoma" w:hAnsi="GHEA Grapalat" w:cs="Tahoma"/>
          <w:vertAlign w:val="superscript"/>
          <w:lang w:val="af-ZA"/>
        </w:rPr>
        <w:t xml:space="preserve">, </w:t>
      </w:r>
      <w:proofErr w:type="spellStart"/>
      <w:r w:rsidRPr="003828CC">
        <w:rPr>
          <w:rFonts w:ascii="GHEA Grapalat" w:eastAsia="Tahoma" w:hAnsi="GHEA Grapalat" w:cs="Tahoma"/>
          <w:vertAlign w:val="superscript"/>
        </w:rPr>
        <w:t>անուն</w:t>
      </w:r>
      <w:proofErr w:type="spellEnd"/>
      <w:r w:rsidRPr="00E72988">
        <w:rPr>
          <w:rFonts w:ascii="GHEA Grapalat" w:eastAsia="Tahoma" w:hAnsi="GHEA Grapalat" w:cs="Tahoma"/>
          <w:vertAlign w:val="superscript"/>
          <w:lang w:val="af-ZA"/>
        </w:rPr>
        <w:t xml:space="preserve"> </w:t>
      </w:r>
      <w:proofErr w:type="spellStart"/>
      <w:r w:rsidRPr="003828CC">
        <w:rPr>
          <w:rFonts w:ascii="GHEA Grapalat" w:eastAsia="Tahoma" w:hAnsi="GHEA Grapalat" w:cs="Tahoma"/>
          <w:vertAlign w:val="superscript"/>
        </w:rPr>
        <w:t>ազգանունը</w:t>
      </w:r>
      <w:proofErr w:type="spellEnd"/>
      <w:r w:rsidRPr="00E72988">
        <w:rPr>
          <w:rFonts w:ascii="GHEA Grapalat" w:eastAsia="Tahoma" w:hAnsi="GHEA Grapalat" w:cs="Tahoma"/>
          <w:vertAlign w:val="superscript"/>
          <w:lang w:val="af-ZA"/>
        </w:rPr>
        <w:t xml:space="preserve">)                                                                              </w:t>
      </w:r>
      <w:proofErr w:type="spellStart"/>
      <w:r w:rsidRPr="003828CC">
        <w:rPr>
          <w:rFonts w:ascii="GHEA Grapalat" w:eastAsia="Tahoma" w:hAnsi="GHEA Grapalat" w:cs="Tahoma"/>
          <w:vertAlign w:val="superscript"/>
        </w:rPr>
        <w:t>ստորագրություն</w:t>
      </w:r>
      <w:proofErr w:type="spellEnd"/>
    </w:p>
    <w:p w14:paraId="69446A8B" w14:textId="77777777" w:rsidR="00DA73AC" w:rsidRPr="00E72988" w:rsidRDefault="00DA73AC" w:rsidP="003828CC">
      <w:pPr>
        <w:spacing w:line="360" w:lineRule="auto"/>
        <w:ind w:leftChars="0" w:left="0" w:firstLineChars="0" w:firstLine="0"/>
        <w:jc w:val="both"/>
        <w:outlineLvl w:val="9"/>
        <w:rPr>
          <w:rFonts w:ascii="GHEA Grapalat" w:hAnsi="GHEA Grapalat"/>
          <w:vertAlign w:val="superscript"/>
          <w:lang w:val="af-ZA"/>
        </w:rPr>
      </w:pPr>
    </w:p>
    <w:p w14:paraId="00B85235" w14:textId="77777777" w:rsidR="00DA73AC" w:rsidRPr="00E72988" w:rsidRDefault="00CC23F9" w:rsidP="003828CC">
      <w:pPr>
        <w:spacing w:line="360" w:lineRule="auto"/>
        <w:ind w:leftChars="0" w:left="0" w:firstLineChars="0" w:firstLine="0"/>
        <w:jc w:val="both"/>
        <w:outlineLvl w:val="9"/>
        <w:rPr>
          <w:rFonts w:ascii="GHEA Grapalat" w:hAnsi="GHEA Grapalat"/>
          <w:lang w:val="af-ZA"/>
        </w:rPr>
      </w:pPr>
      <w:r w:rsidRPr="00E72988">
        <w:rPr>
          <w:rFonts w:ascii="GHEA Grapalat" w:hAnsi="GHEA Grapalat"/>
          <w:lang w:val="af-ZA"/>
        </w:rPr>
        <w:t xml:space="preserve">    </w:t>
      </w:r>
    </w:p>
    <w:p w14:paraId="3A366A76" w14:textId="78F90F21" w:rsidR="00DA73AC" w:rsidRPr="00E72988" w:rsidRDefault="00CC23F9" w:rsidP="003828CC">
      <w:pPr>
        <w:spacing w:line="360" w:lineRule="auto"/>
        <w:ind w:leftChars="0" w:left="0" w:firstLineChars="0" w:firstLine="0"/>
        <w:jc w:val="right"/>
        <w:outlineLvl w:val="9"/>
        <w:rPr>
          <w:rFonts w:ascii="GHEA Grapalat" w:hAnsi="GHEA Grapalat"/>
          <w:lang w:val="af-ZA"/>
        </w:rPr>
      </w:pPr>
      <w:r w:rsidRPr="003828CC">
        <w:rPr>
          <w:rFonts w:ascii="GHEA Grapalat" w:eastAsia="Tahoma" w:hAnsi="GHEA Grapalat" w:cs="Tahoma"/>
        </w:rPr>
        <w:t>Կ</w:t>
      </w:r>
      <w:r w:rsidRPr="00E72988">
        <w:rPr>
          <w:rFonts w:ascii="GHEA Grapalat" w:eastAsia="Tahoma" w:hAnsi="GHEA Grapalat" w:cs="Tahoma"/>
          <w:lang w:val="af-ZA"/>
        </w:rPr>
        <w:t xml:space="preserve">. </w:t>
      </w:r>
      <w:r w:rsidRPr="003828CC">
        <w:rPr>
          <w:rFonts w:ascii="GHEA Grapalat" w:eastAsia="Tahoma" w:hAnsi="GHEA Grapalat" w:cs="Tahoma"/>
        </w:rPr>
        <w:t>Տ</w:t>
      </w:r>
      <w:r w:rsidRPr="00E72988">
        <w:rPr>
          <w:rFonts w:ascii="GHEA Grapalat" w:eastAsia="Tahoma" w:hAnsi="GHEA Grapalat" w:cs="Tahoma"/>
          <w:lang w:val="af-ZA"/>
        </w:rPr>
        <w:t>.</w:t>
      </w:r>
      <w:r w:rsidRPr="00E72988">
        <w:rPr>
          <w:rFonts w:ascii="GHEA Grapalat" w:eastAsia="Tahoma" w:hAnsi="GHEA Grapalat" w:cs="Tahoma"/>
          <w:lang w:val="af-ZA"/>
        </w:rPr>
        <w:tab/>
      </w:r>
      <w:r w:rsidRPr="00E72988">
        <w:rPr>
          <w:rFonts w:ascii="GHEA Grapalat" w:eastAsia="Tahoma" w:hAnsi="GHEA Grapalat" w:cs="Tahoma"/>
          <w:lang w:val="af-ZA"/>
        </w:rPr>
        <w:tab/>
        <w:t xml:space="preserve"> </w:t>
      </w:r>
    </w:p>
    <w:p w14:paraId="549EF4FA" w14:textId="77777777" w:rsidR="00DA73AC" w:rsidRPr="00E72988" w:rsidRDefault="00DA73AC" w:rsidP="003828CC">
      <w:pPr>
        <w:pBdr>
          <w:top w:val="nil"/>
          <w:left w:val="nil"/>
          <w:bottom w:val="nil"/>
          <w:right w:val="nil"/>
          <w:between w:val="nil"/>
        </w:pBdr>
        <w:spacing w:line="360" w:lineRule="auto"/>
        <w:ind w:leftChars="0" w:left="0" w:firstLineChars="0" w:firstLine="0"/>
        <w:jc w:val="right"/>
        <w:outlineLvl w:val="9"/>
        <w:rPr>
          <w:rFonts w:ascii="GHEA Grapalat" w:hAnsi="GHEA Grapalat"/>
          <w:color w:val="000000"/>
          <w:lang w:val="af-ZA"/>
        </w:rPr>
      </w:pPr>
    </w:p>
    <w:p w14:paraId="799A01CE" w14:textId="77777777" w:rsidR="00186CE7" w:rsidRPr="00E72988" w:rsidRDefault="00186CE7" w:rsidP="003828CC">
      <w:pPr>
        <w:suppressAutoHyphens w:val="0"/>
        <w:spacing w:line="360" w:lineRule="auto"/>
        <w:ind w:leftChars="0" w:left="0" w:firstLineChars="0" w:firstLine="0"/>
        <w:textDirection w:val="lrTb"/>
        <w:textAlignment w:val="auto"/>
        <w:outlineLvl w:val="9"/>
        <w:rPr>
          <w:rFonts w:ascii="GHEA Grapalat" w:eastAsia="Tahoma" w:hAnsi="GHEA Grapalat" w:cs="Tahoma"/>
          <w:color w:val="000000"/>
          <w:lang w:val="af-ZA"/>
        </w:rPr>
      </w:pPr>
      <w:r w:rsidRPr="00E72988">
        <w:rPr>
          <w:rFonts w:ascii="GHEA Grapalat" w:eastAsia="Tahoma" w:hAnsi="GHEA Grapalat" w:cs="Tahoma"/>
          <w:color w:val="000000"/>
          <w:lang w:val="af-ZA"/>
        </w:rPr>
        <w:br w:type="page"/>
      </w:r>
    </w:p>
    <w:p w14:paraId="0C71029A" w14:textId="77777777" w:rsidR="00186CE7" w:rsidRPr="00E72988" w:rsidRDefault="00186CE7" w:rsidP="003828CC">
      <w:pPr>
        <w:pBdr>
          <w:top w:val="nil"/>
          <w:left w:val="nil"/>
          <w:bottom w:val="nil"/>
          <w:right w:val="nil"/>
          <w:between w:val="nil"/>
        </w:pBdr>
        <w:spacing w:line="360" w:lineRule="auto"/>
        <w:ind w:leftChars="0" w:left="0" w:firstLineChars="0" w:firstLine="0"/>
        <w:jc w:val="right"/>
        <w:outlineLvl w:val="9"/>
        <w:rPr>
          <w:rFonts w:ascii="GHEA Grapalat" w:eastAsia="Tahoma" w:hAnsi="GHEA Grapalat" w:cs="Tahoma"/>
          <w:color w:val="000000"/>
          <w:lang w:val="af-ZA"/>
        </w:rPr>
      </w:pPr>
    </w:p>
    <w:p w14:paraId="5302D57B" w14:textId="21EC9731" w:rsidR="00DA73AC" w:rsidRPr="00E72988" w:rsidRDefault="00CC23F9" w:rsidP="003828CC">
      <w:pPr>
        <w:pBdr>
          <w:top w:val="nil"/>
          <w:left w:val="nil"/>
          <w:bottom w:val="nil"/>
          <w:right w:val="nil"/>
          <w:between w:val="nil"/>
        </w:pBdr>
        <w:spacing w:line="360" w:lineRule="auto"/>
        <w:ind w:leftChars="0" w:left="0" w:firstLineChars="0" w:firstLine="0"/>
        <w:jc w:val="right"/>
        <w:outlineLvl w:val="9"/>
        <w:rPr>
          <w:rFonts w:ascii="GHEA Grapalat" w:hAnsi="GHEA Grapalat"/>
          <w:color w:val="000000"/>
          <w:lang w:val="af-ZA"/>
        </w:rPr>
      </w:pPr>
      <w:proofErr w:type="spellStart"/>
      <w:r w:rsidRPr="003828CC">
        <w:rPr>
          <w:rFonts w:ascii="GHEA Grapalat" w:eastAsia="Tahoma" w:hAnsi="GHEA Grapalat" w:cs="Tahoma"/>
          <w:color w:val="000000"/>
        </w:rPr>
        <w:t>Հավելված</w:t>
      </w:r>
      <w:proofErr w:type="spellEnd"/>
      <w:r w:rsidRPr="00E72988">
        <w:rPr>
          <w:rFonts w:ascii="GHEA Grapalat" w:eastAsia="Tahoma" w:hAnsi="GHEA Grapalat" w:cs="Tahoma"/>
          <w:color w:val="000000"/>
          <w:lang w:val="af-ZA"/>
        </w:rPr>
        <w:t xml:space="preserve">  N 2</w:t>
      </w:r>
    </w:p>
    <w:p w14:paraId="2EC4B729" w14:textId="558E42A9" w:rsidR="00DA73AC" w:rsidRPr="00E72988" w:rsidRDefault="006D6B34" w:rsidP="003828CC">
      <w:pPr>
        <w:pBdr>
          <w:top w:val="nil"/>
          <w:left w:val="nil"/>
          <w:bottom w:val="nil"/>
          <w:right w:val="nil"/>
          <w:between w:val="nil"/>
        </w:pBdr>
        <w:spacing w:line="360" w:lineRule="auto"/>
        <w:ind w:leftChars="0" w:left="0" w:firstLineChars="0" w:firstLine="0"/>
        <w:jc w:val="right"/>
        <w:outlineLvl w:val="9"/>
        <w:rPr>
          <w:rFonts w:ascii="GHEA Grapalat" w:eastAsia="Tahoma" w:hAnsi="GHEA Grapalat" w:cs="Tahoma"/>
          <w:color w:val="000000"/>
          <w:lang w:val="af-ZA"/>
        </w:rPr>
      </w:pPr>
      <w:r w:rsidRPr="00E72988">
        <w:rPr>
          <w:rFonts w:ascii="GHEA Grapalat" w:hAnsi="GHEA Grapalat" w:cs="Sylfaen"/>
          <w:b/>
          <w:i/>
          <w:lang w:val="af-ZA"/>
        </w:rPr>
        <w:t>«</w:t>
      </w:r>
      <w:r>
        <w:rPr>
          <w:rFonts w:ascii="GHEA Grapalat" w:hAnsi="GHEA Grapalat" w:cs="Sylfaen"/>
          <w:b/>
          <w:i/>
          <w:lang w:val="hy-AM"/>
        </w:rPr>
        <w:t>ՀԱՆ</w:t>
      </w:r>
      <w:r w:rsidRPr="00E72988">
        <w:rPr>
          <w:rFonts w:ascii="GHEA Grapalat" w:hAnsi="GHEA Grapalat" w:cs="Sylfaen"/>
          <w:b/>
          <w:i/>
          <w:lang w:val="af-ZA"/>
        </w:rPr>
        <w:t>-</w:t>
      </w:r>
      <w:r w:rsidRPr="003828CC">
        <w:rPr>
          <w:rFonts w:ascii="GHEA Grapalat" w:hAnsi="GHEA Grapalat" w:cs="Sylfaen"/>
          <w:b/>
          <w:i/>
        </w:rPr>
        <w:t>ԵՄԾՁԲ</w:t>
      </w:r>
      <w:r w:rsidRPr="00E72988">
        <w:rPr>
          <w:rFonts w:ascii="GHEA Grapalat" w:hAnsi="GHEA Grapalat" w:cs="Sylfaen"/>
          <w:b/>
          <w:i/>
          <w:lang w:val="af-ZA"/>
        </w:rPr>
        <w:t>-01/25»</w:t>
      </w:r>
      <w:proofErr w:type="spellStart"/>
      <w:r w:rsidR="00CC23F9" w:rsidRPr="003828CC">
        <w:rPr>
          <w:rFonts w:ascii="GHEA Grapalat" w:eastAsia="Tahoma" w:hAnsi="GHEA Grapalat" w:cs="Tahoma"/>
          <w:color w:val="000000"/>
        </w:rPr>
        <w:t>ծածկագրով</w:t>
      </w:r>
      <w:proofErr w:type="spellEnd"/>
      <w:r w:rsidR="00CC23F9" w:rsidRPr="00E72988">
        <w:rPr>
          <w:rFonts w:ascii="GHEA Grapalat" w:eastAsia="Tahoma" w:hAnsi="GHEA Grapalat" w:cs="Tahoma"/>
          <w:color w:val="000000"/>
          <w:lang w:val="af-ZA"/>
        </w:rPr>
        <w:t xml:space="preserve"> </w:t>
      </w:r>
      <w:proofErr w:type="spellStart"/>
      <w:r w:rsidR="00CC23F9" w:rsidRPr="003828CC">
        <w:rPr>
          <w:rFonts w:ascii="GHEA Grapalat" w:eastAsia="Tahoma" w:hAnsi="GHEA Grapalat" w:cs="Tahoma"/>
          <w:color w:val="000000"/>
        </w:rPr>
        <w:t>երկու</w:t>
      </w:r>
      <w:proofErr w:type="spellEnd"/>
      <w:r w:rsidR="00CC23F9" w:rsidRPr="00E72988">
        <w:rPr>
          <w:rFonts w:ascii="GHEA Grapalat" w:eastAsia="Tahoma" w:hAnsi="GHEA Grapalat" w:cs="Tahoma"/>
          <w:color w:val="000000"/>
          <w:lang w:val="af-ZA"/>
        </w:rPr>
        <w:t xml:space="preserve"> </w:t>
      </w:r>
      <w:proofErr w:type="spellStart"/>
      <w:r w:rsidR="00CC23F9" w:rsidRPr="003828CC">
        <w:rPr>
          <w:rFonts w:ascii="GHEA Grapalat" w:eastAsia="Tahoma" w:hAnsi="GHEA Grapalat" w:cs="Tahoma"/>
          <w:color w:val="000000"/>
        </w:rPr>
        <w:t>փուլով</w:t>
      </w:r>
      <w:proofErr w:type="spellEnd"/>
      <w:r w:rsidR="00CC23F9" w:rsidRPr="00E72988">
        <w:rPr>
          <w:rFonts w:ascii="GHEA Grapalat" w:eastAsia="Tahoma" w:hAnsi="GHEA Grapalat" w:cs="Tahoma"/>
          <w:color w:val="000000"/>
          <w:lang w:val="af-ZA"/>
        </w:rPr>
        <w:t xml:space="preserve"> </w:t>
      </w:r>
      <w:proofErr w:type="spellStart"/>
      <w:r w:rsidR="00CC23F9" w:rsidRPr="003828CC">
        <w:rPr>
          <w:rFonts w:ascii="GHEA Grapalat" w:eastAsia="Tahoma" w:hAnsi="GHEA Grapalat" w:cs="Tahoma"/>
          <w:color w:val="000000"/>
        </w:rPr>
        <w:t>մրցույթի</w:t>
      </w:r>
      <w:proofErr w:type="spellEnd"/>
      <w:r w:rsidR="00CC23F9" w:rsidRPr="00E72988">
        <w:rPr>
          <w:rFonts w:ascii="GHEA Grapalat" w:eastAsia="Tahoma" w:hAnsi="GHEA Grapalat" w:cs="Tahoma"/>
          <w:color w:val="000000"/>
          <w:lang w:val="af-ZA"/>
        </w:rPr>
        <w:t xml:space="preserve"> </w:t>
      </w:r>
      <w:proofErr w:type="spellStart"/>
      <w:r w:rsidR="00CC23F9" w:rsidRPr="003828CC">
        <w:rPr>
          <w:rFonts w:ascii="GHEA Grapalat" w:eastAsia="Tahoma" w:hAnsi="GHEA Grapalat" w:cs="Tahoma"/>
          <w:color w:val="000000"/>
        </w:rPr>
        <w:t>նախաորակավորման</w:t>
      </w:r>
      <w:proofErr w:type="spellEnd"/>
      <w:r w:rsidR="00CC23F9" w:rsidRPr="00E72988">
        <w:rPr>
          <w:rFonts w:ascii="GHEA Grapalat" w:eastAsia="Tahoma" w:hAnsi="GHEA Grapalat" w:cs="Tahoma"/>
          <w:color w:val="000000"/>
          <w:lang w:val="af-ZA"/>
        </w:rPr>
        <w:t xml:space="preserve"> </w:t>
      </w:r>
    </w:p>
    <w:p w14:paraId="4BB373D0" w14:textId="10BE9379" w:rsidR="00DA73AC" w:rsidRPr="00E72988" w:rsidRDefault="00CC23F9" w:rsidP="003828CC">
      <w:pPr>
        <w:pBdr>
          <w:top w:val="nil"/>
          <w:left w:val="nil"/>
          <w:bottom w:val="nil"/>
          <w:right w:val="nil"/>
          <w:between w:val="nil"/>
        </w:pBdr>
        <w:spacing w:line="360" w:lineRule="auto"/>
        <w:ind w:leftChars="0" w:left="0" w:firstLineChars="0" w:firstLine="0"/>
        <w:jc w:val="right"/>
        <w:outlineLvl w:val="9"/>
        <w:rPr>
          <w:rFonts w:ascii="GHEA Grapalat" w:hAnsi="GHEA Grapalat"/>
          <w:color w:val="000000"/>
          <w:lang w:val="af-ZA"/>
        </w:rPr>
      </w:pPr>
      <w:proofErr w:type="spellStart"/>
      <w:r w:rsidRPr="003828CC">
        <w:rPr>
          <w:rFonts w:ascii="GHEA Grapalat" w:eastAsia="Tahoma" w:hAnsi="GHEA Grapalat" w:cs="Tahoma"/>
          <w:color w:val="000000"/>
        </w:rPr>
        <w:t>ընթացակարգի</w:t>
      </w:r>
      <w:proofErr w:type="spellEnd"/>
      <w:r w:rsidRPr="00E72988">
        <w:rPr>
          <w:rFonts w:ascii="GHEA Grapalat" w:eastAsia="Tahoma" w:hAnsi="GHEA Grapalat" w:cs="Tahoma"/>
          <w:color w:val="000000"/>
          <w:lang w:val="af-ZA"/>
        </w:rPr>
        <w:t xml:space="preserve"> </w:t>
      </w:r>
      <w:proofErr w:type="spellStart"/>
      <w:r w:rsidRPr="003828CC">
        <w:rPr>
          <w:rFonts w:ascii="GHEA Grapalat" w:eastAsia="Tahoma" w:hAnsi="GHEA Grapalat" w:cs="Tahoma"/>
          <w:color w:val="000000"/>
        </w:rPr>
        <w:t>հայտարարության</w:t>
      </w:r>
      <w:proofErr w:type="spellEnd"/>
    </w:p>
    <w:p w14:paraId="3E6EDD30" w14:textId="77777777" w:rsidR="00DA73AC" w:rsidRPr="00E72988" w:rsidRDefault="00DA73AC" w:rsidP="003828CC">
      <w:pPr>
        <w:pBdr>
          <w:top w:val="nil"/>
          <w:left w:val="nil"/>
          <w:bottom w:val="nil"/>
          <w:right w:val="nil"/>
          <w:between w:val="nil"/>
        </w:pBdr>
        <w:spacing w:line="360" w:lineRule="auto"/>
        <w:ind w:leftChars="0" w:left="0" w:firstLineChars="0" w:firstLine="0"/>
        <w:jc w:val="right"/>
        <w:outlineLvl w:val="9"/>
        <w:rPr>
          <w:rFonts w:ascii="GHEA Grapalat" w:hAnsi="GHEA Grapalat"/>
          <w:color w:val="000000"/>
          <w:lang w:val="af-ZA"/>
        </w:rPr>
      </w:pPr>
    </w:p>
    <w:p w14:paraId="3E28401F" w14:textId="735A7049" w:rsidR="00DA73AC" w:rsidRPr="00E72988" w:rsidRDefault="00CC23F9" w:rsidP="003828CC">
      <w:pPr>
        <w:spacing w:line="360" w:lineRule="auto"/>
        <w:ind w:leftChars="0" w:left="0" w:firstLineChars="0" w:firstLine="0"/>
        <w:jc w:val="center"/>
        <w:outlineLvl w:val="9"/>
        <w:rPr>
          <w:rFonts w:ascii="GHEA Grapalat" w:hAnsi="GHEA Grapalat"/>
          <w:lang w:val="af-ZA"/>
        </w:rPr>
      </w:pPr>
      <w:r w:rsidRPr="003828CC">
        <w:rPr>
          <w:rFonts w:ascii="GHEA Grapalat" w:eastAsia="Tahoma" w:hAnsi="GHEA Grapalat" w:cs="Tahoma"/>
          <w:b/>
        </w:rPr>
        <w:t>ՀԱՅՏԱՐԱՐՈՒԹՅՈՒՆ</w:t>
      </w:r>
    </w:p>
    <w:p w14:paraId="4DB2DF08" w14:textId="13A0BF63" w:rsidR="00DA73AC" w:rsidRPr="003828CC" w:rsidRDefault="006D6B34" w:rsidP="003828CC">
      <w:pPr>
        <w:spacing w:line="360" w:lineRule="auto"/>
        <w:ind w:leftChars="0" w:left="0" w:firstLineChars="0" w:firstLine="0"/>
        <w:jc w:val="center"/>
        <w:outlineLvl w:val="9"/>
        <w:rPr>
          <w:rFonts w:ascii="GHEA Grapalat" w:hAnsi="GHEA Grapalat" w:cs="Sylfaen"/>
          <w:noProof/>
          <w:lang w:val="hy-AM"/>
        </w:rPr>
      </w:pPr>
      <w:r w:rsidRPr="00E72988">
        <w:rPr>
          <w:rFonts w:ascii="GHEA Grapalat" w:hAnsi="GHEA Grapalat" w:cs="Sylfaen"/>
          <w:b/>
          <w:i/>
          <w:lang w:val="af-ZA"/>
        </w:rPr>
        <w:t>«</w:t>
      </w:r>
      <w:r>
        <w:rPr>
          <w:rFonts w:ascii="GHEA Grapalat" w:hAnsi="GHEA Grapalat" w:cs="Sylfaen"/>
          <w:b/>
          <w:i/>
          <w:lang w:val="hy-AM"/>
        </w:rPr>
        <w:t>ՀԱՆ</w:t>
      </w:r>
      <w:r w:rsidRPr="00E72988">
        <w:rPr>
          <w:rFonts w:ascii="GHEA Grapalat" w:hAnsi="GHEA Grapalat" w:cs="Sylfaen"/>
          <w:b/>
          <w:i/>
          <w:lang w:val="af-ZA"/>
        </w:rPr>
        <w:t>-</w:t>
      </w:r>
      <w:r w:rsidRPr="003828CC">
        <w:rPr>
          <w:rFonts w:ascii="GHEA Grapalat" w:hAnsi="GHEA Grapalat" w:cs="Sylfaen"/>
          <w:b/>
          <w:i/>
        </w:rPr>
        <w:t>ԵՄԾՁԲ</w:t>
      </w:r>
      <w:r w:rsidRPr="00E72988">
        <w:rPr>
          <w:rFonts w:ascii="GHEA Grapalat" w:hAnsi="GHEA Grapalat" w:cs="Sylfaen"/>
          <w:b/>
          <w:i/>
          <w:lang w:val="af-ZA"/>
        </w:rPr>
        <w:t>-01/25»</w:t>
      </w:r>
      <w:r w:rsidR="00F36B4A" w:rsidRPr="003828CC">
        <w:rPr>
          <w:rFonts w:ascii="GHEA Grapalat" w:hAnsi="GHEA Grapalat" w:cs="Sylfaen"/>
          <w:noProof/>
          <w:lang w:val="hy-AM"/>
        </w:rPr>
        <w:t xml:space="preserve"> ծածկագրով նախաորակաորման </w:t>
      </w:r>
      <w:r w:rsidR="00FA062B" w:rsidRPr="003828CC">
        <w:rPr>
          <w:rFonts w:ascii="GHEA Grapalat" w:hAnsi="GHEA Grapalat" w:cs="Sylfaen"/>
          <w:noProof/>
          <w:lang w:val="hy-AM"/>
        </w:rPr>
        <w:t>հայտարարու</w:t>
      </w:r>
      <w:r w:rsidR="00F36B4A" w:rsidRPr="003828CC">
        <w:rPr>
          <w:rFonts w:ascii="GHEA Grapalat" w:hAnsi="GHEA Grapalat" w:cs="Sylfaen"/>
          <w:noProof/>
          <w:lang w:val="hy-AM"/>
        </w:rPr>
        <w:t xml:space="preserve">թյամբ նախատեսված </w:t>
      </w:r>
      <w:r w:rsidR="00CC23F9" w:rsidRPr="003828CC">
        <w:rPr>
          <w:rFonts w:ascii="GHEA Grapalat" w:hAnsi="GHEA Grapalat" w:cs="Sylfaen"/>
          <w:noProof/>
          <w:lang w:val="hy-AM"/>
        </w:rPr>
        <w:t xml:space="preserve"> որակավորման չափանիշ</w:t>
      </w:r>
      <w:r w:rsidR="00F36B4A" w:rsidRPr="003828CC">
        <w:rPr>
          <w:rFonts w:ascii="GHEA Grapalat" w:hAnsi="GHEA Grapalat" w:cs="Sylfaen"/>
          <w:noProof/>
          <w:lang w:val="hy-AM"/>
        </w:rPr>
        <w:t>ներ</w:t>
      </w:r>
      <w:r w:rsidR="00CC23F9" w:rsidRPr="003828CC">
        <w:rPr>
          <w:rFonts w:ascii="GHEA Grapalat" w:hAnsi="GHEA Grapalat" w:cs="Sylfaen"/>
          <w:noProof/>
          <w:lang w:val="hy-AM"/>
        </w:rPr>
        <w:t>ին համապաստախանության մասին</w:t>
      </w:r>
    </w:p>
    <w:p w14:paraId="35E35621" w14:textId="20028221" w:rsidR="001A17A8" w:rsidRPr="00E72988" w:rsidRDefault="00341252" w:rsidP="003828CC">
      <w:pPr>
        <w:spacing w:line="360" w:lineRule="auto"/>
        <w:ind w:leftChars="0" w:left="0" w:firstLineChars="0" w:firstLine="0"/>
        <w:jc w:val="both"/>
        <w:rPr>
          <w:rFonts w:ascii="GHEA Grapalat" w:eastAsia="Tahoma" w:hAnsi="GHEA Grapalat" w:cs="Tahoma"/>
          <w:lang w:val="af-ZA"/>
        </w:rPr>
      </w:pPr>
      <w:r w:rsidRPr="003828CC">
        <w:rPr>
          <w:rFonts w:ascii="GHEA Grapalat" w:eastAsia="Tahoma" w:hAnsi="GHEA Grapalat" w:cs="Tahoma"/>
          <w:lang w:val="hy-AM"/>
        </w:rPr>
        <w:t xml:space="preserve"> </w:t>
      </w:r>
    </w:p>
    <w:p w14:paraId="713B32FD" w14:textId="77777777" w:rsidR="00341252" w:rsidRPr="003828CC" w:rsidRDefault="00341252" w:rsidP="003828CC">
      <w:pPr>
        <w:spacing w:line="360" w:lineRule="auto"/>
        <w:ind w:leftChars="0" w:left="0" w:firstLineChars="0" w:firstLine="0"/>
        <w:jc w:val="both"/>
        <w:rPr>
          <w:rFonts w:ascii="GHEA Grapalat" w:hAnsi="GHEA Grapalat"/>
          <w:noProof/>
          <w:lang w:val="hy-AM"/>
        </w:rPr>
      </w:pPr>
      <w:r w:rsidRPr="003828CC">
        <w:rPr>
          <w:rFonts w:ascii="GHEA Grapalat" w:hAnsi="GHEA Grapalat" w:cs="Sylfaen"/>
          <w:noProof/>
          <w:u w:val="single"/>
          <w:lang w:val="hy-AM"/>
        </w:rPr>
        <w:tab/>
      </w:r>
      <w:r w:rsidRPr="003828CC">
        <w:rPr>
          <w:rFonts w:ascii="GHEA Grapalat" w:hAnsi="GHEA Grapalat" w:cs="Sylfaen"/>
          <w:noProof/>
          <w:u w:val="single"/>
          <w:lang w:val="hy-AM"/>
        </w:rPr>
        <w:tab/>
      </w:r>
      <w:r w:rsidRPr="003828CC">
        <w:rPr>
          <w:rFonts w:ascii="GHEA Grapalat" w:hAnsi="GHEA Grapalat" w:cs="Sylfaen"/>
          <w:noProof/>
          <w:u w:val="single"/>
          <w:lang w:val="hy-AM"/>
        </w:rPr>
        <w:tab/>
      </w:r>
      <w:r w:rsidRPr="003828CC">
        <w:rPr>
          <w:rFonts w:ascii="GHEA Grapalat" w:hAnsi="GHEA Grapalat" w:cs="Sylfaen"/>
          <w:noProof/>
          <w:u w:val="single"/>
          <w:lang w:val="hy-AM"/>
        </w:rPr>
        <w:tab/>
      </w:r>
      <w:r w:rsidRPr="003828CC">
        <w:rPr>
          <w:rFonts w:ascii="GHEA Grapalat" w:hAnsi="GHEA Grapalat" w:cs="Sylfaen"/>
          <w:noProof/>
          <w:u w:val="single"/>
          <w:lang w:val="hy-AM"/>
        </w:rPr>
        <w:tab/>
      </w:r>
      <w:r w:rsidRPr="003828CC">
        <w:rPr>
          <w:rFonts w:ascii="GHEA Grapalat" w:hAnsi="GHEA Grapalat" w:cs="Sylfaen"/>
          <w:noProof/>
          <w:u w:val="single"/>
          <w:lang w:val="hy-AM"/>
        </w:rPr>
        <w:tab/>
        <w:t xml:space="preserve">        </w:t>
      </w:r>
      <w:r w:rsidRPr="003828CC">
        <w:rPr>
          <w:rFonts w:ascii="GHEA Grapalat" w:hAnsi="GHEA Grapalat" w:cs="Sylfaen"/>
          <w:noProof/>
          <w:lang w:val="hy-AM"/>
        </w:rPr>
        <w:t xml:space="preserve"> հայտարարում և հավաստում է, որ </w:t>
      </w:r>
      <w:r w:rsidRPr="003828CC">
        <w:rPr>
          <w:rFonts w:ascii="GHEA Grapalat" w:hAnsi="GHEA Grapalat"/>
          <w:noProof/>
          <w:lang w:val="hy-AM"/>
        </w:rPr>
        <w:t xml:space="preserve">հայտը ներկայացնելու </w:t>
      </w:r>
    </w:p>
    <w:p w14:paraId="07200475" w14:textId="77777777" w:rsidR="00341252" w:rsidRPr="003828CC" w:rsidRDefault="00341252" w:rsidP="003828CC">
      <w:pPr>
        <w:spacing w:line="360" w:lineRule="auto"/>
        <w:ind w:leftChars="0" w:left="0" w:firstLineChars="0" w:firstLine="0"/>
        <w:jc w:val="both"/>
        <w:rPr>
          <w:rFonts w:ascii="GHEA Grapalat" w:hAnsi="GHEA Grapalat" w:cs="Sylfaen"/>
          <w:noProof/>
          <w:vertAlign w:val="superscript"/>
          <w:lang w:val="hy-AM"/>
        </w:rPr>
      </w:pPr>
      <w:r w:rsidRPr="003828CC">
        <w:rPr>
          <w:rFonts w:ascii="GHEA Grapalat" w:hAnsi="GHEA Grapalat" w:cs="Sylfaen"/>
          <w:noProof/>
          <w:vertAlign w:val="superscript"/>
          <w:lang w:val="hy-AM"/>
        </w:rPr>
        <w:tab/>
      </w:r>
      <w:r w:rsidRPr="003828CC">
        <w:rPr>
          <w:rFonts w:ascii="GHEA Grapalat" w:hAnsi="GHEA Grapalat" w:cs="Sylfaen"/>
          <w:noProof/>
          <w:vertAlign w:val="superscript"/>
          <w:lang w:val="hy-AM"/>
        </w:rPr>
        <w:tab/>
        <w:t xml:space="preserve">   մասնակցի անվանումը</w:t>
      </w:r>
    </w:p>
    <w:p w14:paraId="7257A962" w14:textId="4BCF5208" w:rsidR="00341252" w:rsidRPr="003828CC" w:rsidRDefault="00341252" w:rsidP="003828CC">
      <w:pPr>
        <w:spacing w:line="360" w:lineRule="auto"/>
        <w:ind w:leftChars="0" w:left="0" w:firstLineChars="0" w:firstLine="0"/>
        <w:jc w:val="both"/>
        <w:rPr>
          <w:rFonts w:ascii="GHEA Grapalat" w:hAnsi="GHEA Grapalat" w:cs="Sylfaen"/>
          <w:noProof/>
          <w:lang w:val="hy-AM"/>
        </w:rPr>
      </w:pPr>
      <w:r w:rsidRPr="003828CC">
        <w:rPr>
          <w:rFonts w:ascii="GHEA Grapalat" w:hAnsi="GHEA Grapalat" w:cs="Sylfaen"/>
          <w:noProof/>
          <w:lang w:val="hy-AM"/>
        </w:rPr>
        <w:t xml:space="preserve">տարվա և դրան նախորդող երեք տարիների ընթացքում իրականացրել է ներքոհիշյալ ծառայությունների մատուցումը` </w:t>
      </w:r>
    </w:p>
    <w:p w14:paraId="6B8ADA31" w14:textId="48E1691C" w:rsidR="00C94927" w:rsidRPr="003828CC" w:rsidRDefault="00C94927" w:rsidP="003828CC">
      <w:pPr>
        <w:spacing w:line="360" w:lineRule="auto"/>
        <w:ind w:leftChars="0" w:left="0" w:firstLineChars="0" w:firstLine="0"/>
        <w:jc w:val="both"/>
        <w:rPr>
          <w:rFonts w:ascii="GHEA Grapalat" w:hAnsi="GHEA Grapalat" w:cs="Sylfaen"/>
          <w:noProof/>
          <w:lang w:val="hy-AM"/>
        </w:rPr>
      </w:pPr>
    </w:p>
    <w:tbl>
      <w:tblPr>
        <w:tblStyle w:val="11"/>
        <w:tblW w:w="0" w:type="auto"/>
        <w:tblInd w:w="-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16"/>
        <w:gridCol w:w="1345"/>
        <w:gridCol w:w="3382"/>
      </w:tblGrid>
      <w:tr w:rsidR="00C94927" w:rsidRPr="00E72988" w14:paraId="195B2C9C" w14:textId="315B022E" w:rsidTr="00C94927">
        <w:tc>
          <w:tcPr>
            <w:tcW w:w="5388" w:type="dxa"/>
          </w:tcPr>
          <w:p w14:paraId="72CC0EA8" w14:textId="15494E30" w:rsidR="00C94927" w:rsidRPr="003828CC" w:rsidRDefault="00C94927" w:rsidP="003828CC">
            <w:pPr>
              <w:spacing w:line="360" w:lineRule="auto"/>
              <w:ind w:leftChars="0" w:left="0" w:firstLineChars="0" w:firstLine="0"/>
              <w:jc w:val="center"/>
              <w:rPr>
                <w:rFonts w:ascii="GHEA Grapalat" w:hAnsi="GHEA Grapalat" w:cs="Sylfaen"/>
                <w:noProof/>
                <w:lang w:val="hy-AM"/>
              </w:rPr>
            </w:pPr>
            <w:r w:rsidRPr="003828CC">
              <w:rPr>
                <w:rFonts w:ascii="GHEA Grapalat" w:hAnsi="GHEA Grapalat" w:cs="Sylfaen"/>
                <w:noProof/>
                <w:lang w:val="hy-AM"/>
              </w:rPr>
              <w:t xml:space="preserve">Նախաորակավորման հայտը ներկայացնելու տարվա և դրան նախորդող </w:t>
            </w:r>
            <w:r w:rsidRPr="00E72988">
              <w:rPr>
                <w:rFonts w:ascii="GHEA Grapalat" w:hAnsi="GHEA Grapalat" w:cs="Sylfaen"/>
                <w:noProof/>
                <w:lang w:val="hy-AM"/>
              </w:rPr>
              <w:t>երեք</w:t>
            </w:r>
            <w:r w:rsidR="006D6B34">
              <w:rPr>
                <w:rFonts w:ascii="GHEA Grapalat" w:hAnsi="GHEA Grapalat" w:cs="Sylfaen"/>
                <w:noProof/>
                <w:lang w:val="hy-AM"/>
              </w:rPr>
              <w:t xml:space="preserve"> </w:t>
            </w:r>
            <w:r w:rsidRPr="003828CC">
              <w:rPr>
                <w:rFonts w:ascii="GHEA Grapalat" w:hAnsi="GHEA Grapalat" w:cs="Sylfaen"/>
                <w:noProof/>
                <w:lang w:val="hy-AM"/>
              </w:rPr>
              <w:t>տարիների ընթացքում պատշաճ ձևով իրականացրած պայմանագրերի</w:t>
            </w:r>
          </w:p>
        </w:tc>
        <w:tc>
          <w:tcPr>
            <w:tcW w:w="5195" w:type="dxa"/>
            <w:gridSpan w:val="2"/>
            <w:tcBorders>
              <w:top w:val="single" w:sz="4" w:space="0" w:color="auto"/>
              <w:bottom w:val="nil"/>
            </w:tcBorders>
            <w:shd w:val="clear" w:color="auto" w:fill="auto"/>
          </w:tcPr>
          <w:p w14:paraId="0B6F7C4D" w14:textId="77777777" w:rsidR="00C94927" w:rsidRPr="003828CC" w:rsidRDefault="00C94927" w:rsidP="003828CC">
            <w:pPr>
              <w:suppressAutoHyphens w:val="0"/>
              <w:spacing w:line="360" w:lineRule="auto"/>
              <w:ind w:leftChars="0" w:left="0" w:firstLineChars="0" w:firstLine="0"/>
              <w:textDirection w:val="lrTb"/>
              <w:textAlignment w:val="auto"/>
              <w:outlineLvl w:val="9"/>
              <w:rPr>
                <w:rFonts w:ascii="GHEA Grapalat" w:hAnsi="GHEA Grapalat" w:cs="Sylfaen"/>
                <w:noProof/>
                <w:lang w:val="hy-AM"/>
              </w:rPr>
            </w:pPr>
          </w:p>
        </w:tc>
      </w:tr>
      <w:tr w:rsidR="00C94927" w:rsidRPr="00E72988" w14:paraId="62F19572" w14:textId="77777777" w:rsidTr="00C94927">
        <w:tc>
          <w:tcPr>
            <w:tcW w:w="5388" w:type="dxa"/>
          </w:tcPr>
          <w:p w14:paraId="59CB0D99" w14:textId="77777777" w:rsidR="00C94927" w:rsidRPr="003828CC" w:rsidRDefault="00C94927" w:rsidP="003828CC">
            <w:pPr>
              <w:spacing w:line="360" w:lineRule="auto"/>
              <w:ind w:leftChars="0" w:left="0" w:firstLineChars="0" w:firstLine="0"/>
              <w:jc w:val="center"/>
              <w:rPr>
                <w:rFonts w:ascii="GHEA Grapalat" w:hAnsi="GHEA Grapalat" w:cs="Sylfaen"/>
                <w:noProof/>
                <w:lang w:val="hy-AM"/>
              </w:rPr>
            </w:pPr>
            <w:r w:rsidRPr="003828CC">
              <w:rPr>
                <w:rFonts w:ascii="GHEA Grapalat" w:hAnsi="GHEA Grapalat" w:cs="Sylfaen"/>
                <w:noProof/>
                <w:lang w:val="hy-AM"/>
              </w:rPr>
              <w:t>հ/հ</w:t>
            </w:r>
          </w:p>
        </w:tc>
        <w:tc>
          <w:tcPr>
            <w:tcW w:w="1343" w:type="dxa"/>
          </w:tcPr>
          <w:p w14:paraId="5DD597DF" w14:textId="77777777" w:rsidR="00C94927" w:rsidRPr="003828CC" w:rsidRDefault="00C94927" w:rsidP="003828CC">
            <w:pPr>
              <w:spacing w:line="360" w:lineRule="auto"/>
              <w:ind w:leftChars="0" w:left="0" w:firstLineChars="0" w:firstLine="0"/>
              <w:jc w:val="center"/>
              <w:rPr>
                <w:rFonts w:ascii="GHEA Grapalat" w:hAnsi="GHEA Grapalat" w:cs="Sylfaen"/>
                <w:noProof/>
                <w:lang w:val="hy-AM"/>
              </w:rPr>
            </w:pPr>
            <w:r w:rsidRPr="003828CC">
              <w:rPr>
                <w:rFonts w:ascii="GHEA Grapalat" w:hAnsi="GHEA Grapalat" w:cs="Sylfaen"/>
                <w:noProof/>
                <w:lang w:val="hy-AM"/>
              </w:rPr>
              <w:t>առարկան</w:t>
            </w:r>
          </w:p>
        </w:tc>
        <w:tc>
          <w:tcPr>
            <w:tcW w:w="3852" w:type="dxa"/>
          </w:tcPr>
          <w:p w14:paraId="6630386D" w14:textId="77777777" w:rsidR="00C94927" w:rsidRPr="003828CC" w:rsidRDefault="00C94927" w:rsidP="003828CC">
            <w:pPr>
              <w:spacing w:line="360" w:lineRule="auto"/>
              <w:ind w:leftChars="0" w:left="0" w:firstLineChars="0" w:firstLine="0"/>
              <w:jc w:val="center"/>
              <w:rPr>
                <w:rFonts w:ascii="GHEA Grapalat" w:hAnsi="GHEA Grapalat" w:cs="Sylfaen"/>
                <w:noProof/>
                <w:lang w:val="hy-AM"/>
              </w:rPr>
            </w:pPr>
            <w:r w:rsidRPr="003828CC">
              <w:rPr>
                <w:rFonts w:ascii="GHEA Grapalat" w:hAnsi="GHEA Grapalat" w:cs="Sylfaen"/>
                <w:noProof/>
                <w:lang w:val="hy-AM"/>
              </w:rPr>
              <w:t>պատվիրատուի և նրա հետ կապ հաստատելու տվյալները</w:t>
            </w:r>
          </w:p>
        </w:tc>
      </w:tr>
      <w:tr w:rsidR="00C94927" w:rsidRPr="003828CC" w14:paraId="2074ED5E" w14:textId="77777777" w:rsidTr="00C94927">
        <w:trPr>
          <w:gridAfter w:val="2"/>
          <w:wAfter w:w="5195" w:type="dxa"/>
        </w:trPr>
        <w:tc>
          <w:tcPr>
            <w:tcW w:w="5388" w:type="dxa"/>
          </w:tcPr>
          <w:p w14:paraId="68FF2D2C" w14:textId="77777777" w:rsidR="00C94927" w:rsidRPr="003828CC" w:rsidRDefault="00C94927" w:rsidP="003828CC">
            <w:pPr>
              <w:spacing w:line="360" w:lineRule="auto"/>
              <w:ind w:leftChars="0" w:left="0" w:firstLineChars="0" w:firstLine="0"/>
              <w:jc w:val="center"/>
              <w:rPr>
                <w:rFonts w:ascii="GHEA Grapalat" w:hAnsi="GHEA Grapalat" w:cs="Sylfaen"/>
                <w:noProof/>
                <w:lang w:val="hy-AM"/>
              </w:rPr>
            </w:pPr>
            <w:r w:rsidRPr="003828CC">
              <w:rPr>
                <w:rFonts w:ascii="GHEA Grapalat" w:hAnsi="GHEA Grapalat" w:cs="Sylfaen"/>
                <w:noProof/>
                <w:lang w:val="hy-AM"/>
              </w:rPr>
              <w:t>տարեթիվը`............ թվական</w:t>
            </w:r>
          </w:p>
        </w:tc>
      </w:tr>
      <w:tr w:rsidR="00C94927" w:rsidRPr="003828CC" w14:paraId="18CC9F12" w14:textId="77777777" w:rsidTr="00C94927">
        <w:tc>
          <w:tcPr>
            <w:tcW w:w="5388" w:type="dxa"/>
          </w:tcPr>
          <w:p w14:paraId="40C2F6B5" w14:textId="77777777" w:rsidR="00C94927" w:rsidRPr="003828CC" w:rsidRDefault="00C94927" w:rsidP="003828CC">
            <w:pPr>
              <w:spacing w:line="360" w:lineRule="auto"/>
              <w:ind w:leftChars="0" w:left="0" w:firstLineChars="0" w:firstLine="0"/>
              <w:jc w:val="center"/>
              <w:rPr>
                <w:rFonts w:ascii="GHEA Grapalat" w:hAnsi="GHEA Grapalat" w:cs="Sylfaen"/>
                <w:noProof/>
                <w:lang w:val="hy-AM"/>
              </w:rPr>
            </w:pPr>
            <w:r w:rsidRPr="003828CC">
              <w:rPr>
                <w:rFonts w:ascii="GHEA Grapalat" w:hAnsi="GHEA Grapalat" w:cs="Sylfaen"/>
                <w:noProof/>
                <w:lang w:val="hy-AM"/>
              </w:rPr>
              <w:t>1</w:t>
            </w:r>
          </w:p>
        </w:tc>
        <w:tc>
          <w:tcPr>
            <w:tcW w:w="1343" w:type="dxa"/>
          </w:tcPr>
          <w:p w14:paraId="127F4324" w14:textId="77777777" w:rsidR="00C94927" w:rsidRPr="003828CC" w:rsidRDefault="00C94927" w:rsidP="003828CC">
            <w:pPr>
              <w:spacing w:line="360" w:lineRule="auto"/>
              <w:ind w:leftChars="0" w:left="0" w:firstLineChars="0" w:firstLine="0"/>
              <w:jc w:val="center"/>
              <w:rPr>
                <w:rFonts w:ascii="GHEA Grapalat" w:hAnsi="GHEA Grapalat" w:cs="Sylfaen"/>
                <w:noProof/>
                <w:lang w:val="hy-AM"/>
              </w:rPr>
            </w:pPr>
          </w:p>
        </w:tc>
        <w:tc>
          <w:tcPr>
            <w:tcW w:w="3852" w:type="dxa"/>
          </w:tcPr>
          <w:p w14:paraId="373F7733" w14:textId="77777777" w:rsidR="00C94927" w:rsidRPr="003828CC" w:rsidRDefault="00C94927" w:rsidP="003828CC">
            <w:pPr>
              <w:spacing w:line="360" w:lineRule="auto"/>
              <w:ind w:leftChars="0" w:left="0" w:firstLineChars="0" w:firstLine="0"/>
              <w:jc w:val="center"/>
              <w:rPr>
                <w:rFonts w:ascii="GHEA Grapalat" w:hAnsi="GHEA Grapalat" w:cs="Sylfaen"/>
                <w:noProof/>
                <w:lang w:val="hy-AM"/>
              </w:rPr>
            </w:pPr>
          </w:p>
        </w:tc>
      </w:tr>
      <w:tr w:rsidR="00C94927" w:rsidRPr="003828CC" w14:paraId="524AEBAA" w14:textId="77777777" w:rsidTr="00C94927">
        <w:tc>
          <w:tcPr>
            <w:tcW w:w="5388" w:type="dxa"/>
          </w:tcPr>
          <w:p w14:paraId="7CFF2A36" w14:textId="77777777" w:rsidR="00C94927" w:rsidRPr="003828CC" w:rsidRDefault="00C94927" w:rsidP="003828CC">
            <w:pPr>
              <w:spacing w:line="360" w:lineRule="auto"/>
              <w:ind w:leftChars="0" w:left="0" w:firstLineChars="0" w:firstLine="0"/>
              <w:jc w:val="center"/>
              <w:rPr>
                <w:rFonts w:ascii="GHEA Grapalat" w:hAnsi="GHEA Grapalat" w:cs="Sylfaen"/>
                <w:noProof/>
                <w:lang w:val="hy-AM"/>
              </w:rPr>
            </w:pPr>
            <w:r w:rsidRPr="003828CC">
              <w:rPr>
                <w:rFonts w:ascii="GHEA Grapalat" w:hAnsi="GHEA Grapalat" w:cs="Sylfaen"/>
                <w:noProof/>
                <w:lang w:val="hy-AM"/>
              </w:rPr>
              <w:t>2</w:t>
            </w:r>
          </w:p>
        </w:tc>
        <w:tc>
          <w:tcPr>
            <w:tcW w:w="1343" w:type="dxa"/>
          </w:tcPr>
          <w:p w14:paraId="64034E0E" w14:textId="77777777" w:rsidR="00C94927" w:rsidRPr="003828CC" w:rsidRDefault="00C94927" w:rsidP="003828CC">
            <w:pPr>
              <w:spacing w:line="360" w:lineRule="auto"/>
              <w:ind w:leftChars="0" w:left="0" w:firstLineChars="0" w:firstLine="0"/>
              <w:jc w:val="center"/>
              <w:rPr>
                <w:rFonts w:ascii="GHEA Grapalat" w:hAnsi="GHEA Grapalat" w:cs="Sylfaen"/>
                <w:noProof/>
                <w:lang w:val="hy-AM"/>
              </w:rPr>
            </w:pPr>
          </w:p>
        </w:tc>
        <w:tc>
          <w:tcPr>
            <w:tcW w:w="3852" w:type="dxa"/>
          </w:tcPr>
          <w:p w14:paraId="6DD6536A" w14:textId="77777777" w:rsidR="00C94927" w:rsidRPr="003828CC" w:rsidRDefault="00C94927" w:rsidP="003828CC">
            <w:pPr>
              <w:spacing w:line="360" w:lineRule="auto"/>
              <w:ind w:leftChars="0" w:left="0" w:firstLineChars="0" w:firstLine="0"/>
              <w:jc w:val="center"/>
              <w:rPr>
                <w:rFonts w:ascii="GHEA Grapalat" w:hAnsi="GHEA Grapalat" w:cs="Sylfaen"/>
                <w:noProof/>
                <w:lang w:val="hy-AM"/>
              </w:rPr>
            </w:pPr>
          </w:p>
        </w:tc>
      </w:tr>
      <w:tr w:rsidR="00C94927" w:rsidRPr="003828CC" w14:paraId="46E6BBB9" w14:textId="77777777" w:rsidTr="00C94927">
        <w:tc>
          <w:tcPr>
            <w:tcW w:w="5388" w:type="dxa"/>
          </w:tcPr>
          <w:p w14:paraId="1F3FB0CD" w14:textId="77777777" w:rsidR="00C94927" w:rsidRPr="003828CC" w:rsidRDefault="00C94927" w:rsidP="003828CC">
            <w:pPr>
              <w:spacing w:line="360" w:lineRule="auto"/>
              <w:ind w:leftChars="0" w:left="0" w:firstLineChars="0" w:firstLine="0"/>
              <w:jc w:val="center"/>
              <w:rPr>
                <w:rFonts w:ascii="GHEA Grapalat" w:hAnsi="GHEA Grapalat" w:cs="Sylfaen"/>
                <w:noProof/>
                <w:lang w:val="hy-AM"/>
              </w:rPr>
            </w:pPr>
            <w:r w:rsidRPr="003828CC">
              <w:rPr>
                <w:rFonts w:ascii="GHEA Grapalat" w:hAnsi="GHEA Grapalat" w:cs="Sylfaen"/>
                <w:noProof/>
                <w:lang w:val="hy-AM"/>
              </w:rPr>
              <w:t>...</w:t>
            </w:r>
          </w:p>
        </w:tc>
        <w:tc>
          <w:tcPr>
            <w:tcW w:w="1343" w:type="dxa"/>
          </w:tcPr>
          <w:p w14:paraId="696E6C5B" w14:textId="77777777" w:rsidR="00C94927" w:rsidRPr="003828CC" w:rsidRDefault="00C94927" w:rsidP="003828CC">
            <w:pPr>
              <w:spacing w:line="360" w:lineRule="auto"/>
              <w:ind w:leftChars="0" w:left="0" w:firstLineChars="0" w:firstLine="0"/>
              <w:jc w:val="center"/>
              <w:rPr>
                <w:rFonts w:ascii="GHEA Grapalat" w:hAnsi="GHEA Grapalat" w:cs="Sylfaen"/>
                <w:noProof/>
                <w:lang w:val="hy-AM"/>
              </w:rPr>
            </w:pPr>
          </w:p>
        </w:tc>
        <w:tc>
          <w:tcPr>
            <w:tcW w:w="3852" w:type="dxa"/>
          </w:tcPr>
          <w:p w14:paraId="4C3FCEA0" w14:textId="77777777" w:rsidR="00C94927" w:rsidRPr="003828CC" w:rsidRDefault="00C94927" w:rsidP="003828CC">
            <w:pPr>
              <w:spacing w:line="360" w:lineRule="auto"/>
              <w:ind w:leftChars="0" w:left="0" w:firstLineChars="0" w:firstLine="0"/>
              <w:jc w:val="center"/>
              <w:rPr>
                <w:rFonts w:ascii="GHEA Grapalat" w:hAnsi="GHEA Grapalat" w:cs="Sylfaen"/>
                <w:noProof/>
                <w:lang w:val="hy-AM"/>
              </w:rPr>
            </w:pPr>
          </w:p>
        </w:tc>
      </w:tr>
      <w:tr w:rsidR="00C94927" w:rsidRPr="003828CC" w14:paraId="05E462E6" w14:textId="77777777" w:rsidTr="00C94927">
        <w:trPr>
          <w:gridAfter w:val="2"/>
          <w:wAfter w:w="5195" w:type="dxa"/>
        </w:trPr>
        <w:tc>
          <w:tcPr>
            <w:tcW w:w="5388" w:type="dxa"/>
          </w:tcPr>
          <w:p w14:paraId="1CBC7BC1" w14:textId="77777777" w:rsidR="00C94927" w:rsidRPr="003828CC" w:rsidRDefault="00C94927" w:rsidP="003828CC">
            <w:pPr>
              <w:spacing w:line="360" w:lineRule="auto"/>
              <w:ind w:leftChars="0" w:left="0" w:firstLineChars="0" w:firstLine="0"/>
              <w:jc w:val="center"/>
              <w:rPr>
                <w:rFonts w:ascii="GHEA Grapalat" w:hAnsi="GHEA Grapalat" w:cs="Sylfaen"/>
                <w:noProof/>
                <w:lang w:val="hy-AM"/>
              </w:rPr>
            </w:pPr>
            <w:r w:rsidRPr="003828CC">
              <w:rPr>
                <w:rFonts w:ascii="GHEA Grapalat" w:hAnsi="GHEA Grapalat" w:cs="Sylfaen"/>
                <w:noProof/>
                <w:lang w:val="hy-AM"/>
              </w:rPr>
              <w:t>տարեթիվը`............ թվական</w:t>
            </w:r>
          </w:p>
        </w:tc>
      </w:tr>
      <w:tr w:rsidR="00C94927" w:rsidRPr="003828CC" w14:paraId="15FB35FA" w14:textId="77777777" w:rsidTr="00C94927">
        <w:tc>
          <w:tcPr>
            <w:tcW w:w="5388" w:type="dxa"/>
          </w:tcPr>
          <w:p w14:paraId="25B2C57B" w14:textId="77777777" w:rsidR="00C94927" w:rsidRPr="003828CC" w:rsidRDefault="00C94927" w:rsidP="003828CC">
            <w:pPr>
              <w:spacing w:line="360" w:lineRule="auto"/>
              <w:ind w:leftChars="0" w:left="0" w:firstLineChars="0" w:firstLine="0"/>
              <w:jc w:val="center"/>
              <w:rPr>
                <w:rFonts w:ascii="GHEA Grapalat" w:hAnsi="GHEA Grapalat" w:cs="Sylfaen"/>
                <w:noProof/>
                <w:lang w:val="hy-AM"/>
              </w:rPr>
            </w:pPr>
            <w:r w:rsidRPr="003828CC">
              <w:rPr>
                <w:rFonts w:ascii="GHEA Grapalat" w:hAnsi="GHEA Grapalat" w:cs="Sylfaen"/>
                <w:noProof/>
                <w:lang w:val="hy-AM"/>
              </w:rPr>
              <w:t>1</w:t>
            </w:r>
          </w:p>
        </w:tc>
        <w:tc>
          <w:tcPr>
            <w:tcW w:w="1343" w:type="dxa"/>
          </w:tcPr>
          <w:p w14:paraId="564ED4CD" w14:textId="77777777" w:rsidR="00C94927" w:rsidRPr="003828CC" w:rsidRDefault="00C94927" w:rsidP="003828CC">
            <w:pPr>
              <w:spacing w:line="360" w:lineRule="auto"/>
              <w:ind w:leftChars="0" w:left="0" w:firstLineChars="0" w:firstLine="0"/>
              <w:jc w:val="center"/>
              <w:rPr>
                <w:rFonts w:ascii="GHEA Grapalat" w:hAnsi="GHEA Grapalat" w:cs="Sylfaen"/>
                <w:noProof/>
                <w:lang w:val="hy-AM"/>
              </w:rPr>
            </w:pPr>
          </w:p>
        </w:tc>
        <w:tc>
          <w:tcPr>
            <w:tcW w:w="3852" w:type="dxa"/>
          </w:tcPr>
          <w:p w14:paraId="2946A380" w14:textId="77777777" w:rsidR="00C94927" w:rsidRPr="003828CC" w:rsidRDefault="00C94927" w:rsidP="003828CC">
            <w:pPr>
              <w:spacing w:line="360" w:lineRule="auto"/>
              <w:ind w:leftChars="0" w:left="0" w:firstLineChars="0" w:firstLine="0"/>
              <w:jc w:val="center"/>
              <w:rPr>
                <w:rFonts w:ascii="GHEA Grapalat" w:hAnsi="GHEA Grapalat" w:cs="Sylfaen"/>
                <w:noProof/>
                <w:lang w:val="hy-AM"/>
              </w:rPr>
            </w:pPr>
          </w:p>
        </w:tc>
      </w:tr>
      <w:tr w:rsidR="00C94927" w:rsidRPr="003828CC" w14:paraId="2AC5DC9A" w14:textId="77777777" w:rsidTr="00C94927">
        <w:tc>
          <w:tcPr>
            <w:tcW w:w="5388" w:type="dxa"/>
          </w:tcPr>
          <w:p w14:paraId="61526E71" w14:textId="77777777" w:rsidR="00C94927" w:rsidRPr="003828CC" w:rsidRDefault="00C94927" w:rsidP="003828CC">
            <w:pPr>
              <w:spacing w:line="360" w:lineRule="auto"/>
              <w:ind w:leftChars="0" w:left="0" w:firstLineChars="0" w:firstLine="0"/>
              <w:jc w:val="center"/>
              <w:rPr>
                <w:rFonts w:ascii="GHEA Grapalat" w:hAnsi="GHEA Grapalat" w:cs="Sylfaen"/>
                <w:noProof/>
                <w:lang w:val="hy-AM"/>
              </w:rPr>
            </w:pPr>
            <w:r w:rsidRPr="003828CC">
              <w:rPr>
                <w:rFonts w:ascii="GHEA Grapalat" w:hAnsi="GHEA Grapalat" w:cs="Sylfaen"/>
                <w:noProof/>
                <w:lang w:val="hy-AM"/>
              </w:rPr>
              <w:lastRenderedPageBreak/>
              <w:t>2</w:t>
            </w:r>
          </w:p>
        </w:tc>
        <w:tc>
          <w:tcPr>
            <w:tcW w:w="1343" w:type="dxa"/>
          </w:tcPr>
          <w:p w14:paraId="3263CEDA" w14:textId="77777777" w:rsidR="00C94927" w:rsidRPr="003828CC" w:rsidRDefault="00C94927" w:rsidP="003828CC">
            <w:pPr>
              <w:spacing w:line="360" w:lineRule="auto"/>
              <w:ind w:leftChars="0" w:left="0" w:firstLineChars="0" w:firstLine="0"/>
              <w:jc w:val="center"/>
              <w:rPr>
                <w:rFonts w:ascii="GHEA Grapalat" w:hAnsi="GHEA Grapalat" w:cs="Sylfaen"/>
                <w:noProof/>
                <w:lang w:val="hy-AM"/>
              </w:rPr>
            </w:pPr>
          </w:p>
        </w:tc>
        <w:tc>
          <w:tcPr>
            <w:tcW w:w="3852" w:type="dxa"/>
          </w:tcPr>
          <w:p w14:paraId="3A0346F4" w14:textId="77777777" w:rsidR="00C94927" w:rsidRPr="003828CC" w:rsidRDefault="00C94927" w:rsidP="003828CC">
            <w:pPr>
              <w:spacing w:line="360" w:lineRule="auto"/>
              <w:ind w:leftChars="0" w:left="0" w:firstLineChars="0" w:firstLine="0"/>
              <w:jc w:val="center"/>
              <w:rPr>
                <w:rFonts w:ascii="GHEA Grapalat" w:hAnsi="GHEA Grapalat" w:cs="Sylfaen"/>
                <w:noProof/>
                <w:lang w:val="hy-AM"/>
              </w:rPr>
            </w:pPr>
          </w:p>
        </w:tc>
      </w:tr>
      <w:tr w:rsidR="00C94927" w:rsidRPr="003828CC" w14:paraId="6761CD69" w14:textId="77777777" w:rsidTr="00C94927">
        <w:tc>
          <w:tcPr>
            <w:tcW w:w="5388" w:type="dxa"/>
          </w:tcPr>
          <w:p w14:paraId="03ACD13F" w14:textId="77777777" w:rsidR="00C94927" w:rsidRPr="003828CC" w:rsidRDefault="00C94927" w:rsidP="003828CC">
            <w:pPr>
              <w:spacing w:line="360" w:lineRule="auto"/>
              <w:ind w:leftChars="0" w:left="0" w:firstLineChars="0" w:firstLine="0"/>
              <w:jc w:val="center"/>
              <w:rPr>
                <w:rFonts w:ascii="GHEA Grapalat" w:hAnsi="GHEA Grapalat" w:cs="Sylfaen"/>
                <w:noProof/>
                <w:lang w:val="hy-AM"/>
              </w:rPr>
            </w:pPr>
            <w:r w:rsidRPr="003828CC">
              <w:rPr>
                <w:rFonts w:ascii="GHEA Grapalat" w:hAnsi="GHEA Grapalat" w:cs="Sylfaen"/>
                <w:noProof/>
                <w:lang w:val="hy-AM"/>
              </w:rPr>
              <w:t>...</w:t>
            </w:r>
          </w:p>
        </w:tc>
        <w:tc>
          <w:tcPr>
            <w:tcW w:w="1343" w:type="dxa"/>
          </w:tcPr>
          <w:p w14:paraId="17E41470" w14:textId="77777777" w:rsidR="00C94927" w:rsidRPr="003828CC" w:rsidRDefault="00C94927" w:rsidP="003828CC">
            <w:pPr>
              <w:spacing w:line="360" w:lineRule="auto"/>
              <w:ind w:leftChars="0" w:left="0" w:firstLineChars="0" w:firstLine="0"/>
              <w:jc w:val="center"/>
              <w:rPr>
                <w:rFonts w:ascii="GHEA Grapalat" w:hAnsi="GHEA Grapalat" w:cs="Sylfaen"/>
                <w:noProof/>
                <w:lang w:val="hy-AM"/>
              </w:rPr>
            </w:pPr>
          </w:p>
        </w:tc>
        <w:tc>
          <w:tcPr>
            <w:tcW w:w="3852" w:type="dxa"/>
          </w:tcPr>
          <w:p w14:paraId="23F0C928" w14:textId="77777777" w:rsidR="00C94927" w:rsidRPr="003828CC" w:rsidRDefault="00C94927" w:rsidP="003828CC">
            <w:pPr>
              <w:spacing w:line="360" w:lineRule="auto"/>
              <w:ind w:leftChars="0" w:left="0" w:firstLineChars="0" w:firstLine="0"/>
              <w:jc w:val="center"/>
              <w:rPr>
                <w:rFonts w:ascii="GHEA Grapalat" w:hAnsi="GHEA Grapalat" w:cs="Sylfaen"/>
                <w:noProof/>
                <w:lang w:val="hy-AM"/>
              </w:rPr>
            </w:pPr>
          </w:p>
        </w:tc>
      </w:tr>
      <w:tr w:rsidR="00C94927" w:rsidRPr="003828CC" w14:paraId="066564C2" w14:textId="77777777" w:rsidTr="00C94927">
        <w:trPr>
          <w:gridAfter w:val="2"/>
          <w:wAfter w:w="5195" w:type="dxa"/>
        </w:trPr>
        <w:tc>
          <w:tcPr>
            <w:tcW w:w="5388" w:type="dxa"/>
          </w:tcPr>
          <w:p w14:paraId="2E1212BB" w14:textId="77777777" w:rsidR="00C94927" w:rsidRPr="003828CC" w:rsidRDefault="00C94927" w:rsidP="003828CC">
            <w:pPr>
              <w:spacing w:line="360" w:lineRule="auto"/>
              <w:ind w:leftChars="0" w:left="0" w:firstLineChars="0" w:firstLine="0"/>
              <w:jc w:val="center"/>
              <w:rPr>
                <w:rFonts w:ascii="GHEA Grapalat" w:hAnsi="GHEA Grapalat" w:cs="Sylfaen"/>
                <w:noProof/>
                <w:lang w:val="hy-AM"/>
              </w:rPr>
            </w:pPr>
            <w:r w:rsidRPr="003828CC">
              <w:rPr>
                <w:rFonts w:ascii="GHEA Grapalat" w:hAnsi="GHEA Grapalat" w:cs="Sylfaen"/>
                <w:noProof/>
                <w:lang w:val="hy-AM"/>
              </w:rPr>
              <w:t>տարեթիվը`............ թվական</w:t>
            </w:r>
          </w:p>
        </w:tc>
      </w:tr>
      <w:tr w:rsidR="00C94927" w:rsidRPr="003828CC" w14:paraId="165BB55E" w14:textId="77777777" w:rsidTr="00C94927">
        <w:tc>
          <w:tcPr>
            <w:tcW w:w="5388" w:type="dxa"/>
          </w:tcPr>
          <w:p w14:paraId="7AD70B43" w14:textId="77777777" w:rsidR="00C94927" w:rsidRPr="003828CC" w:rsidRDefault="00C94927" w:rsidP="003828CC">
            <w:pPr>
              <w:spacing w:line="360" w:lineRule="auto"/>
              <w:ind w:leftChars="0" w:left="0" w:firstLineChars="0" w:firstLine="0"/>
              <w:jc w:val="center"/>
              <w:rPr>
                <w:rFonts w:ascii="GHEA Grapalat" w:hAnsi="GHEA Grapalat" w:cs="Sylfaen"/>
                <w:noProof/>
                <w:lang w:val="hy-AM"/>
              </w:rPr>
            </w:pPr>
            <w:r w:rsidRPr="003828CC">
              <w:rPr>
                <w:rFonts w:ascii="GHEA Grapalat" w:hAnsi="GHEA Grapalat" w:cs="Sylfaen"/>
                <w:noProof/>
                <w:lang w:val="hy-AM"/>
              </w:rPr>
              <w:t>1</w:t>
            </w:r>
          </w:p>
        </w:tc>
        <w:tc>
          <w:tcPr>
            <w:tcW w:w="1343" w:type="dxa"/>
          </w:tcPr>
          <w:p w14:paraId="26D810AA" w14:textId="77777777" w:rsidR="00C94927" w:rsidRPr="003828CC" w:rsidRDefault="00C94927" w:rsidP="003828CC">
            <w:pPr>
              <w:spacing w:line="360" w:lineRule="auto"/>
              <w:ind w:leftChars="0" w:left="0" w:firstLineChars="0" w:firstLine="0"/>
              <w:jc w:val="center"/>
              <w:rPr>
                <w:rFonts w:ascii="GHEA Grapalat" w:hAnsi="GHEA Grapalat" w:cs="Sylfaen"/>
                <w:noProof/>
                <w:lang w:val="hy-AM"/>
              </w:rPr>
            </w:pPr>
          </w:p>
        </w:tc>
        <w:tc>
          <w:tcPr>
            <w:tcW w:w="3852" w:type="dxa"/>
          </w:tcPr>
          <w:p w14:paraId="4A03FF08" w14:textId="77777777" w:rsidR="00C94927" w:rsidRPr="003828CC" w:rsidRDefault="00C94927" w:rsidP="003828CC">
            <w:pPr>
              <w:spacing w:line="360" w:lineRule="auto"/>
              <w:ind w:leftChars="0" w:left="0" w:firstLineChars="0" w:firstLine="0"/>
              <w:jc w:val="center"/>
              <w:rPr>
                <w:rFonts w:ascii="GHEA Grapalat" w:hAnsi="GHEA Grapalat" w:cs="Sylfaen"/>
                <w:noProof/>
                <w:lang w:val="hy-AM"/>
              </w:rPr>
            </w:pPr>
          </w:p>
        </w:tc>
      </w:tr>
      <w:tr w:rsidR="00C94927" w:rsidRPr="003828CC" w14:paraId="7563BB4E" w14:textId="77777777" w:rsidTr="00C94927">
        <w:tc>
          <w:tcPr>
            <w:tcW w:w="5388" w:type="dxa"/>
          </w:tcPr>
          <w:p w14:paraId="57499A5C" w14:textId="77777777" w:rsidR="00C94927" w:rsidRPr="003828CC" w:rsidRDefault="00C94927" w:rsidP="003828CC">
            <w:pPr>
              <w:spacing w:line="360" w:lineRule="auto"/>
              <w:ind w:leftChars="0" w:left="0" w:firstLineChars="0" w:firstLine="0"/>
              <w:jc w:val="center"/>
              <w:rPr>
                <w:rFonts w:ascii="GHEA Grapalat" w:hAnsi="GHEA Grapalat" w:cs="Sylfaen"/>
                <w:noProof/>
                <w:lang w:val="hy-AM"/>
              </w:rPr>
            </w:pPr>
            <w:r w:rsidRPr="003828CC">
              <w:rPr>
                <w:rFonts w:ascii="GHEA Grapalat" w:hAnsi="GHEA Grapalat" w:cs="Sylfaen"/>
                <w:noProof/>
                <w:lang w:val="hy-AM"/>
              </w:rPr>
              <w:t>2</w:t>
            </w:r>
          </w:p>
        </w:tc>
        <w:tc>
          <w:tcPr>
            <w:tcW w:w="1343" w:type="dxa"/>
          </w:tcPr>
          <w:p w14:paraId="3DB392A4" w14:textId="77777777" w:rsidR="00C94927" w:rsidRPr="003828CC" w:rsidRDefault="00C94927" w:rsidP="003828CC">
            <w:pPr>
              <w:spacing w:line="360" w:lineRule="auto"/>
              <w:ind w:leftChars="0" w:left="0" w:firstLineChars="0" w:firstLine="0"/>
              <w:jc w:val="center"/>
              <w:rPr>
                <w:rFonts w:ascii="GHEA Grapalat" w:hAnsi="GHEA Grapalat" w:cs="Sylfaen"/>
                <w:noProof/>
                <w:lang w:val="hy-AM"/>
              </w:rPr>
            </w:pPr>
          </w:p>
        </w:tc>
        <w:tc>
          <w:tcPr>
            <w:tcW w:w="3852" w:type="dxa"/>
          </w:tcPr>
          <w:p w14:paraId="2D0D618A" w14:textId="77777777" w:rsidR="00C94927" w:rsidRPr="003828CC" w:rsidRDefault="00C94927" w:rsidP="003828CC">
            <w:pPr>
              <w:spacing w:line="360" w:lineRule="auto"/>
              <w:ind w:leftChars="0" w:left="0" w:firstLineChars="0" w:firstLine="0"/>
              <w:jc w:val="center"/>
              <w:rPr>
                <w:rFonts w:ascii="GHEA Grapalat" w:hAnsi="GHEA Grapalat" w:cs="Sylfaen"/>
                <w:noProof/>
                <w:lang w:val="hy-AM"/>
              </w:rPr>
            </w:pPr>
          </w:p>
        </w:tc>
      </w:tr>
      <w:tr w:rsidR="00C94927" w:rsidRPr="003828CC" w14:paraId="25E23046" w14:textId="77777777" w:rsidTr="00C94927">
        <w:tc>
          <w:tcPr>
            <w:tcW w:w="5388" w:type="dxa"/>
          </w:tcPr>
          <w:p w14:paraId="0E1586D1" w14:textId="77777777" w:rsidR="00C94927" w:rsidRPr="003828CC" w:rsidRDefault="00C94927" w:rsidP="003828CC">
            <w:pPr>
              <w:spacing w:line="360" w:lineRule="auto"/>
              <w:ind w:leftChars="0" w:left="0" w:firstLineChars="0" w:firstLine="0"/>
              <w:jc w:val="center"/>
              <w:rPr>
                <w:rFonts w:ascii="GHEA Grapalat" w:hAnsi="GHEA Grapalat" w:cs="Sylfaen"/>
                <w:noProof/>
                <w:lang w:val="hy-AM"/>
              </w:rPr>
            </w:pPr>
            <w:r w:rsidRPr="003828CC">
              <w:rPr>
                <w:rFonts w:ascii="GHEA Grapalat" w:hAnsi="GHEA Grapalat" w:cs="Sylfaen"/>
                <w:noProof/>
                <w:lang w:val="hy-AM"/>
              </w:rPr>
              <w:t>...</w:t>
            </w:r>
          </w:p>
        </w:tc>
        <w:tc>
          <w:tcPr>
            <w:tcW w:w="1343" w:type="dxa"/>
          </w:tcPr>
          <w:p w14:paraId="6AE1AD8E" w14:textId="77777777" w:rsidR="00C94927" w:rsidRPr="003828CC" w:rsidRDefault="00C94927" w:rsidP="003828CC">
            <w:pPr>
              <w:spacing w:line="360" w:lineRule="auto"/>
              <w:ind w:leftChars="0" w:left="0" w:firstLineChars="0" w:firstLine="0"/>
              <w:jc w:val="center"/>
              <w:rPr>
                <w:rFonts w:ascii="GHEA Grapalat" w:hAnsi="GHEA Grapalat" w:cs="Sylfaen"/>
                <w:noProof/>
                <w:lang w:val="hy-AM"/>
              </w:rPr>
            </w:pPr>
          </w:p>
        </w:tc>
        <w:tc>
          <w:tcPr>
            <w:tcW w:w="3852" w:type="dxa"/>
          </w:tcPr>
          <w:p w14:paraId="6ECC122D" w14:textId="77777777" w:rsidR="00C94927" w:rsidRPr="003828CC" w:rsidRDefault="00C94927" w:rsidP="003828CC">
            <w:pPr>
              <w:spacing w:line="360" w:lineRule="auto"/>
              <w:ind w:leftChars="0" w:left="0" w:firstLineChars="0" w:firstLine="0"/>
              <w:jc w:val="center"/>
              <w:rPr>
                <w:rFonts w:ascii="GHEA Grapalat" w:hAnsi="GHEA Grapalat" w:cs="Sylfaen"/>
                <w:noProof/>
                <w:lang w:val="hy-AM"/>
              </w:rPr>
            </w:pPr>
          </w:p>
        </w:tc>
      </w:tr>
    </w:tbl>
    <w:p w14:paraId="499CB27E" w14:textId="77777777" w:rsidR="00DA73AC" w:rsidRPr="003828CC" w:rsidRDefault="00DA73AC" w:rsidP="003828CC">
      <w:pPr>
        <w:spacing w:line="360" w:lineRule="auto"/>
        <w:ind w:leftChars="0" w:left="0" w:firstLineChars="0" w:firstLine="0"/>
        <w:jc w:val="center"/>
        <w:outlineLvl w:val="9"/>
        <w:rPr>
          <w:rFonts w:ascii="GHEA Grapalat" w:hAnsi="GHEA Grapalat"/>
        </w:rPr>
      </w:pPr>
    </w:p>
    <w:p w14:paraId="7BCE4F4F" w14:textId="3DCB0948" w:rsidR="00DA73AC" w:rsidRPr="003828CC" w:rsidRDefault="00CC23F9" w:rsidP="003828CC">
      <w:pPr>
        <w:spacing w:line="360" w:lineRule="auto"/>
        <w:ind w:leftChars="0" w:left="0" w:firstLineChars="0" w:firstLine="0"/>
        <w:jc w:val="both"/>
        <w:outlineLvl w:val="9"/>
        <w:rPr>
          <w:rFonts w:ascii="GHEA Grapalat" w:hAnsi="GHEA Grapalat"/>
          <w:vertAlign w:val="superscript"/>
        </w:rPr>
      </w:pPr>
      <w:r w:rsidRPr="003828CC">
        <w:rPr>
          <w:rFonts w:ascii="GHEA Grapalat" w:hAnsi="GHEA Grapalat"/>
        </w:rPr>
        <w:t xml:space="preserve"> ___________________________________________________ </w:t>
      </w:r>
      <w:r w:rsidRPr="003828CC">
        <w:rPr>
          <w:rFonts w:ascii="GHEA Grapalat" w:hAnsi="GHEA Grapalat"/>
        </w:rPr>
        <w:tab/>
        <w:t xml:space="preserve">                _____________</w:t>
      </w:r>
      <w:r w:rsidRPr="003828CC">
        <w:rPr>
          <w:rFonts w:ascii="GHEA Grapalat" w:hAnsi="GHEA Grapalat"/>
          <w:u w:val="single"/>
        </w:rPr>
        <w:tab/>
      </w:r>
      <w:r w:rsidRPr="003828CC">
        <w:rPr>
          <w:rFonts w:ascii="GHEA Grapalat" w:hAnsi="GHEA Grapalat"/>
          <w:u w:val="single"/>
        </w:rPr>
        <w:tab/>
      </w:r>
      <w:r w:rsidRPr="003828CC">
        <w:rPr>
          <w:rFonts w:ascii="GHEA Grapalat" w:hAnsi="GHEA Grapalat"/>
        </w:rPr>
        <w:tab/>
      </w:r>
      <w:r w:rsidRPr="003828CC">
        <w:rPr>
          <w:rFonts w:ascii="GHEA Grapalat" w:hAnsi="GHEA Grapalat"/>
        </w:rPr>
        <w:tab/>
        <w:t xml:space="preserve"> </w:t>
      </w:r>
      <w:proofErr w:type="spellStart"/>
      <w:r w:rsidRPr="003828CC">
        <w:rPr>
          <w:rFonts w:ascii="GHEA Grapalat" w:eastAsia="Tahoma" w:hAnsi="GHEA Grapalat" w:cs="Tahoma"/>
          <w:vertAlign w:val="superscript"/>
        </w:rPr>
        <w:t>մասնակցի</w:t>
      </w:r>
      <w:proofErr w:type="spellEnd"/>
      <w:r w:rsidRPr="003828CC">
        <w:rPr>
          <w:rFonts w:ascii="GHEA Grapalat" w:eastAsia="Tahoma" w:hAnsi="GHEA Grapalat" w:cs="Tahoma"/>
          <w:vertAlign w:val="superscript"/>
        </w:rPr>
        <w:t xml:space="preserve"> </w:t>
      </w:r>
      <w:proofErr w:type="spellStart"/>
      <w:r w:rsidRPr="003828CC">
        <w:rPr>
          <w:rFonts w:ascii="GHEA Grapalat" w:eastAsia="Tahoma" w:hAnsi="GHEA Grapalat" w:cs="Tahoma"/>
          <w:vertAlign w:val="superscript"/>
        </w:rPr>
        <w:t>անվանումը</w:t>
      </w:r>
      <w:proofErr w:type="spellEnd"/>
      <w:r w:rsidRPr="003828CC">
        <w:rPr>
          <w:rFonts w:ascii="GHEA Grapalat" w:eastAsia="Tahoma" w:hAnsi="GHEA Grapalat" w:cs="Tahoma"/>
          <w:vertAlign w:val="superscript"/>
        </w:rPr>
        <w:t xml:space="preserve">  (</w:t>
      </w:r>
      <w:proofErr w:type="spellStart"/>
      <w:r w:rsidRPr="003828CC">
        <w:rPr>
          <w:rFonts w:ascii="GHEA Grapalat" w:eastAsia="Tahoma" w:hAnsi="GHEA Grapalat" w:cs="Tahoma"/>
          <w:vertAlign w:val="superscript"/>
        </w:rPr>
        <w:t>ղեկավարի</w:t>
      </w:r>
      <w:proofErr w:type="spellEnd"/>
      <w:r w:rsidRPr="003828CC">
        <w:rPr>
          <w:rFonts w:ascii="GHEA Grapalat" w:eastAsia="Tahoma" w:hAnsi="GHEA Grapalat" w:cs="Tahoma"/>
          <w:vertAlign w:val="superscript"/>
        </w:rPr>
        <w:t xml:space="preserve"> </w:t>
      </w:r>
      <w:proofErr w:type="spellStart"/>
      <w:r w:rsidRPr="003828CC">
        <w:rPr>
          <w:rFonts w:ascii="GHEA Grapalat" w:eastAsia="Tahoma" w:hAnsi="GHEA Grapalat" w:cs="Tahoma"/>
          <w:vertAlign w:val="superscript"/>
        </w:rPr>
        <w:t>պաշտոնը</w:t>
      </w:r>
      <w:proofErr w:type="spellEnd"/>
      <w:r w:rsidRPr="003828CC">
        <w:rPr>
          <w:rFonts w:ascii="GHEA Grapalat" w:eastAsia="Tahoma" w:hAnsi="GHEA Grapalat" w:cs="Tahoma"/>
          <w:vertAlign w:val="superscript"/>
        </w:rPr>
        <w:t xml:space="preserve">, </w:t>
      </w:r>
      <w:proofErr w:type="spellStart"/>
      <w:r w:rsidRPr="003828CC">
        <w:rPr>
          <w:rFonts w:ascii="GHEA Grapalat" w:eastAsia="Tahoma" w:hAnsi="GHEA Grapalat" w:cs="Tahoma"/>
          <w:vertAlign w:val="superscript"/>
        </w:rPr>
        <w:t>անուն</w:t>
      </w:r>
      <w:proofErr w:type="spellEnd"/>
      <w:r w:rsidRPr="003828CC">
        <w:rPr>
          <w:rFonts w:ascii="GHEA Grapalat" w:eastAsia="Tahoma" w:hAnsi="GHEA Grapalat" w:cs="Tahoma"/>
          <w:vertAlign w:val="superscript"/>
        </w:rPr>
        <w:t xml:space="preserve"> </w:t>
      </w:r>
      <w:proofErr w:type="spellStart"/>
      <w:r w:rsidRPr="003828CC">
        <w:rPr>
          <w:rFonts w:ascii="GHEA Grapalat" w:eastAsia="Tahoma" w:hAnsi="GHEA Grapalat" w:cs="Tahoma"/>
          <w:vertAlign w:val="superscript"/>
        </w:rPr>
        <w:t>ազգանունը</w:t>
      </w:r>
      <w:proofErr w:type="spellEnd"/>
      <w:r w:rsidRPr="003828CC">
        <w:rPr>
          <w:rFonts w:ascii="GHEA Grapalat" w:eastAsia="Tahoma" w:hAnsi="GHEA Grapalat" w:cs="Tahoma"/>
          <w:vertAlign w:val="superscript"/>
        </w:rPr>
        <w:t xml:space="preserve">)                                                                              </w:t>
      </w:r>
      <w:proofErr w:type="spellStart"/>
      <w:r w:rsidRPr="003828CC">
        <w:rPr>
          <w:rFonts w:ascii="GHEA Grapalat" w:eastAsia="Tahoma" w:hAnsi="GHEA Grapalat" w:cs="Tahoma"/>
          <w:vertAlign w:val="superscript"/>
        </w:rPr>
        <w:t>ստորագրություն</w:t>
      </w:r>
      <w:proofErr w:type="spellEnd"/>
    </w:p>
    <w:p w14:paraId="4A612CBF" w14:textId="16D25E85" w:rsidR="00DA73AC" w:rsidRDefault="00CC23F9" w:rsidP="003828CC">
      <w:pPr>
        <w:spacing w:line="360" w:lineRule="auto"/>
        <w:ind w:leftChars="0" w:left="0" w:firstLineChars="0" w:firstLine="0"/>
        <w:jc w:val="both"/>
        <w:outlineLvl w:val="9"/>
        <w:rPr>
          <w:rFonts w:ascii="GHEA Grapalat" w:eastAsia="Tahoma" w:hAnsi="GHEA Grapalat" w:cs="Tahoma"/>
        </w:rPr>
      </w:pPr>
      <w:r w:rsidRPr="003828CC">
        <w:rPr>
          <w:rFonts w:ascii="GHEA Grapalat" w:hAnsi="GHEA Grapalat"/>
        </w:rPr>
        <w:t xml:space="preserve">    </w:t>
      </w:r>
      <w:r w:rsidRPr="003828CC">
        <w:rPr>
          <w:rFonts w:ascii="GHEA Grapalat" w:eastAsia="Tahoma" w:hAnsi="GHEA Grapalat" w:cs="Tahoma"/>
        </w:rPr>
        <w:t>Կ. Տ</w:t>
      </w:r>
      <w:r w:rsidR="00965EE5" w:rsidRPr="003828CC">
        <w:rPr>
          <w:rFonts w:ascii="GHEA Grapalat" w:eastAsia="Tahoma" w:hAnsi="GHEA Grapalat" w:cs="Tahoma"/>
        </w:rPr>
        <w:tab/>
      </w:r>
    </w:p>
    <w:p w14:paraId="5891103C" w14:textId="77777777" w:rsidR="006F5D5B" w:rsidRDefault="006F5D5B" w:rsidP="003828CC">
      <w:pPr>
        <w:spacing w:line="360" w:lineRule="auto"/>
        <w:ind w:leftChars="0" w:left="0" w:firstLineChars="0" w:firstLine="0"/>
        <w:jc w:val="both"/>
        <w:outlineLvl w:val="9"/>
        <w:rPr>
          <w:rFonts w:ascii="GHEA Grapalat" w:eastAsia="Tahoma" w:hAnsi="GHEA Grapalat" w:cs="Tahoma"/>
        </w:rPr>
      </w:pPr>
    </w:p>
    <w:p w14:paraId="430A2602" w14:textId="77777777" w:rsidR="006F5D5B" w:rsidRDefault="006F5D5B" w:rsidP="003828CC">
      <w:pPr>
        <w:spacing w:line="360" w:lineRule="auto"/>
        <w:ind w:leftChars="0" w:left="0" w:firstLineChars="0" w:firstLine="0"/>
        <w:jc w:val="both"/>
        <w:outlineLvl w:val="9"/>
        <w:rPr>
          <w:rFonts w:ascii="GHEA Grapalat" w:eastAsia="Tahoma" w:hAnsi="GHEA Grapalat" w:cs="Tahoma"/>
        </w:rPr>
      </w:pPr>
    </w:p>
    <w:p w14:paraId="5C3A3FDE" w14:textId="77777777" w:rsidR="006F5D5B" w:rsidRDefault="006F5D5B" w:rsidP="003828CC">
      <w:pPr>
        <w:spacing w:line="360" w:lineRule="auto"/>
        <w:ind w:leftChars="0" w:left="0" w:firstLineChars="0" w:firstLine="0"/>
        <w:jc w:val="both"/>
        <w:outlineLvl w:val="9"/>
        <w:rPr>
          <w:rFonts w:ascii="GHEA Grapalat" w:eastAsia="Tahoma" w:hAnsi="GHEA Grapalat" w:cs="Tahoma"/>
        </w:rPr>
      </w:pPr>
    </w:p>
    <w:p w14:paraId="3DE671D8" w14:textId="77777777" w:rsidR="006F5D5B" w:rsidRDefault="006F5D5B" w:rsidP="003828CC">
      <w:pPr>
        <w:spacing w:line="360" w:lineRule="auto"/>
        <w:ind w:leftChars="0" w:left="0" w:firstLineChars="0" w:firstLine="0"/>
        <w:jc w:val="both"/>
        <w:outlineLvl w:val="9"/>
        <w:rPr>
          <w:rFonts w:ascii="GHEA Grapalat" w:eastAsia="Tahoma" w:hAnsi="GHEA Grapalat" w:cs="Tahoma"/>
        </w:rPr>
      </w:pPr>
    </w:p>
    <w:p w14:paraId="37F01EE0" w14:textId="77777777" w:rsidR="006F5D5B" w:rsidRDefault="006F5D5B" w:rsidP="003828CC">
      <w:pPr>
        <w:spacing w:line="360" w:lineRule="auto"/>
        <w:ind w:leftChars="0" w:left="0" w:firstLineChars="0" w:firstLine="0"/>
        <w:jc w:val="both"/>
        <w:outlineLvl w:val="9"/>
        <w:rPr>
          <w:rFonts w:ascii="GHEA Grapalat" w:eastAsia="Tahoma" w:hAnsi="GHEA Grapalat" w:cs="Tahoma"/>
        </w:rPr>
      </w:pPr>
    </w:p>
    <w:p w14:paraId="73507357" w14:textId="77777777" w:rsidR="006F5D5B" w:rsidRDefault="006F5D5B" w:rsidP="003828CC">
      <w:pPr>
        <w:spacing w:line="360" w:lineRule="auto"/>
        <w:ind w:leftChars="0" w:left="0" w:firstLineChars="0" w:firstLine="0"/>
        <w:jc w:val="both"/>
        <w:outlineLvl w:val="9"/>
        <w:rPr>
          <w:rFonts w:ascii="GHEA Grapalat" w:eastAsia="Tahoma" w:hAnsi="GHEA Grapalat" w:cs="Tahoma"/>
        </w:rPr>
      </w:pPr>
    </w:p>
    <w:p w14:paraId="08BE585A" w14:textId="77777777" w:rsidR="006F5D5B" w:rsidRDefault="006F5D5B" w:rsidP="003828CC">
      <w:pPr>
        <w:spacing w:line="360" w:lineRule="auto"/>
        <w:ind w:leftChars="0" w:left="0" w:firstLineChars="0" w:firstLine="0"/>
        <w:jc w:val="both"/>
        <w:outlineLvl w:val="9"/>
        <w:rPr>
          <w:rFonts w:ascii="GHEA Grapalat" w:eastAsia="Tahoma" w:hAnsi="GHEA Grapalat" w:cs="Tahoma"/>
        </w:rPr>
      </w:pPr>
    </w:p>
    <w:p w14:paraId="6452A3F2" w14:textId="77777777" w:rsidR="006F5D5B" w:rsidRDefault="006F5D5B" w:rsidP="003828CC">
      <w:pPr>
        <w:spacing w:line="360" w:lineRule="auto"/>
        <w:ind w:leftChars="0" w:left="0" w:firstLineChars="0" w:firstLine="0"/>
        <w:jc w:val="both"/>
        <w:outlineLvl w:val="9"/>
        <w:rPr>
          <w:rFonts w:ascii="GHEA Grapalat" w:eastAsia="Tahoma" w:hAnsi="GHEA Grapalat" w:cs="Tahoma"/>
        </w:rPr>
      </w:pPr>
    </w:p>
    <w:p w14:paraId="2DFD99F4" w14:textId="77777777" w:rsidR="006F5D5B" w:rsidRDefault="006F5D5B" w:rsidP="003828CC">
      <w:pPr>
        <w:spacing w:line="360" w:lineRule="auto"/>
        <w:ind w:leftChars="0" w:left="0" w:firstLineChars="0" w:firstLine="0"/>
        <w:jc w:val="both"/>
        <w:outlineLvl w:val="9"/>
        <w:rPr>
          <w:rFonts w:ascii="GHEA Grapalat" w:eastAsia="Tahoma" w:hAnsi="GHEA Grapalat" w:cs="Tahoma"/>
        </w:rPr>
      </w:pPr>
    </w:p>
    <w:p w14:paraId="4E5129D2" w14:textId="77777777" w:rsidR="006F5D5B" w:rsidRDefault="006F5D5B" w:rsidP="003828CC">
      <w:pPr>
        <w:spacing w:line="360" w:lineRule="auto"/>
        <w:ind w:leftChars="0" w:left="0" w:firstLineChars="0" w:firstLine="0"/>
        <w:jc w:val="both"/>
        <w:outlineLvl w:val="9"/>
        <w:rPr>
          <w:rFonts w:ascii="GHEA Grapalat" w:eastAsia="Tahoma" w:hAnsi="GHEA Grapalat" w:cs="Tahoma"/>
        </w:rPr>
      </w:pPr>
    </w:p>
    <w:p w14:paraId="1066A6DE" w14:textId="77777777" w:rsidR="006F5D5B" w:rsidRDefault="006F5D5B" w:rsidP="003828CC">
      <w:pPr>
        <w:spacing w:line="360" w:lineRule="auto"/>
        <w:ind w:leftChars="0" w:left="0" w:firstLineChars="0" w:firstLine="0"/>
        <w:jc w:val="both"/>
        <w:outlineLvl w:val="9"/>
        <w:rPr>
          <w:rFonts w:ascii="GHEA Grapalat" w:eastAsia="Tahoma" w:hAnsi="GHEA Grapalat" w:cs="Tahoma"/>
        </w:rPr>
      </w:pPr>
    </w:p>
    <w:p w14:paraId="5202BC8E" w14:textId="77777777" w:rsidR="006F5D5B" w:rsidRDefault="006F5D5B" w:rsidP="003828CC">
      <w:pPr>
        <w:spacing w:line="360" w:lineRule="auto"/>
        <w:ind w:leftChars="0" w:left="0" w:firstLineChars="0" w:firstLine="0"/>
        <w:jc w:val="both"/>
        <w:outlineLvl w:val="9"/>
        <w:rPr>
          <w:rFonts w:ascii="GHEA Grapalat" w:eastAsia="Tahoma" w:hAnsi="GHEA Grapalat" w:cs="Tahoma"/>
        </w:rPr>
      </w:pPr>
    </w:p>
    <w:p w14:paraId="32DF5157" w14:textId="77777777" w:rsidR="006F5D5B" w:rsidRDefault="006F5D5B" w:rsidP="003828CC">
      <w:pPr>
        <w:spacing w:line="360" w:lineRule="auto"/>
        <w:ind w:leftChars="0" w:left="0" w:firstLineChars="0" w:firstLine="0"/>
        <w:jc w:val="both"/>
        <w:outlineLvl w:val="9"/>
        <w:rPr>
          <w:rFonts w:ascii="GHEA Grapalat" w:eastAsia="Tahoma" w:hAnsi="GHEA Grapalat" w:cs="Tahoma"/>
        </w:rPr>
      </w:pPr>
    </w:p>
    <w:p w14:paraId="0B522BF8" w14:textId="77777777" w:rsidR="006F5D5B" w:rsidRDefault="006F5D5B" w:rsidP="003828CC">
      <w:pPr>
        <w:spacing w:line="360" w:lineRule="auto"/>
        <w:ind w:leftChars="0" w:left="0" w:firstLineChars="0" w:firstLine="0"/>
        <w:jc w:val="both"/>
        <w:outlineLvl w:val="9"/>
        <w:rPr>
          <w:rFonts w:ascii="GHEA Grapalat" w:eastAsia="Tahoma" w:hAnsi="GHEA Grapalat" w:cs="Tahoma"/>
        </w:rPr>
      </w:pPr>
    </w:p>
    <w:p w14:paraId="03E0CF45" w14:textId="77777777" w:rsidR="006F5D5B" w:rsidRDefault="006F5D5B" w:rsidP="003828CC">
      <w:pPr>
        <w:spacing w:line="360" w:lineRule="auto"/>
        <w:ind w:leftChars="0" w:left="0" w:firstLineChars="0" w:firstLine="0"/>
        <w:jc w:val="both"/>
        <w:outlineLvl w:val="9"/>
        <w:rPr>
          <w:rFonts w:ascii="GHEA Grapalat" w:eastAsia="Tahoma" w:hAnsi="GHEA Grapalat" w:cs="Tahoma"/>
        </w:rPr>
      </w:pPr>
    </w:p>
    <w:p w14:paraId="51D0A07F" w14:textId="77777777" w:rsidR="006F5D5B" w:rsidRDefault="006F5D5B" w:rsidP="003828CC">
      <w:pPr>
        <w:spacing w:line="360" w:lineRule="auto"/>
        <w:ind w:leftChars="0" w:left="0" w:firstLineChars="0" w:firstLine="0"/>
        <w:jc w:val="both"/>
        <w:outlineLvl w:val="9"/>
        <w:rPr>
          <w:rFonts w:ascii="GHEA Grapalat" w:eastAsia="Tahoma" w:hAnsi="GHEA Grapalat" w:cs="Tahoma"/>
        </w:rPr>
      </w:pPr>
    </w:p>
    <w:p w14:paraId="564E0C25" w14:textId="77777777" w:rsidR="006F5D5B" w:rsidRDefault="006F5D5B" w:rsidP="003828CC">
      <w:pPr>
        <w:spacing w:line="360" w:lineRule="auto"/>
        <w:ind w:leftChars="0" w:left="0" w:firstLineChars="0" w:firstLine="0"/>
        <w:jc w:val="both"/>
        <w:outlineLvl w:val="9"/>
        <w:rPr>
          <w:rFonts w:ascii="GHEA Grapalat" w:eastAsia="Tahoma" w:hAnsi="GHEA Grapalat" w:cs="Tahoma"/>
        </w:rPr>
      </w:pPr>
    </w:p>
    <w:p w14:paraId="0185FD3B" w14:textId="77777777" w:rsidR="006F5D5B" w:rsidRDefault="006F5D5B" w:rsidP="003828CC">
      <w:pPr>
        <w:spacing w:line="360" w:lineRule="auto"/>
        <w:ind w:leftChars="0" w:left="0" w:firstLineChars="0" w:firstLine="0"/>
        <w:jc w:val="both"/>
        <w:outlineLvl w:val="9"/>
        <w:rPr>
          <w:rFonts w:ascii="GHEA Grapalat" w:eastAsia="Tahoma" w:hAnsi="GHEA Grapalat" w:cs="Tahoma"/>
        </w:rPr>
      </w:pPr>
    </w:p>
    <w:p w14:paraId="036A9B1E" w14:textId="77777777" w:rsidR="006F5D5B" w:rsidRDefault="006F5D5B" w:rsidP="003828CC">
      <w:pPr>
        <w:spacing w:line="360" w:lineRule="auto"/>
        <w:ind w:leftChars="0" w:left="0" w:firstLineChars="0" w:firstLine="0"/>
        <w:jc w:val="both"/>
        <w:outlineLvl w:val="9"/>
        <w:rPr>
          <w:rFonts w:ascii="GHEA Grapalat" w:eastAsia="Tahoma" w:hAnsi="GHEA Grapalat" w:cs="Tahoma"/>
        </w:rPr>
      </w:pPr>
    </w:p>
    <w:p w14:paraId="06381DFF" w14:textId="77777777" w:rsidR="006F5D5B" w:rsidRDefault="006F5D5B" w:rsidP="003828CC">
      <w:pPr>
        <w:spacing w:line="360" w:lineRule="auto"/>
        <w:ind w:leftChars="0" w:left="0" w:firstLineChars="0" w:firstLine="0"/>
        <w:jc w:val="both"/>
        <w:outlineLvl w:val="9"/>
        <w:rPr>
          <w:rFonts w:ascii="GHEA Grapalat" w:eastAsia="Tahoma" w:hAnsi="GHEA Grapalat" w:cs="Tahoma"/>
        </w:rPr>
      </w:pPr>
    </w:p>
    <w:p w14:paraId="7B16600C" w14:textId="77777777" w:rsidR="006F5D5B" w:rsidRDefault="006F5D5B" w:rsidP="003828CC">
      <w:pPr>
        <w:spacing w:line="360" w:lineRule="auto"/>
        <w:ind w:leftChars="0" w:left="0" w:firstLineChars="0" w:firstLine="0"/>
        <w:jc w:val="both"/>
        <w:outlineLvl w:val="9"/>
        <w:rPr>
          <w:rFonts w:ascii="GHEA Grapalat" w:eastAsia="Tahoma" w:hAnsi="GHEA Grapalat" w:cs="Tahoma"/>
        </w:rPr>
      </w:pPr>
    </w:p>
    <w:p w14:paraId="6BDB6AEB" w14:textId="77777777" w:rsidR="006F5D5B" w:rsidRDefault="006F5D5B" w:rsidP="003828CC">
      <w:pPr>
        <w:spacing w:line="360" w:lineRule="auto"/>
        <w:ind w:leftChars="0" w:left="0" w:firstLineChars="0" w:firstLine="0"/>
        <w:jc w:val="both"/>
        <w:outlineLvl w:val="9"/>
        <w:rPr>
          <w:rFonts w:ascii="GHEA Grapalat" w:eastAsia="Tahoma" w:hAnsi="GHEA Grapalat" w:cs="Tahoma"/>
        </w:rPr>
      </w:pPr>
    </w:p>
    <w:p w14:paraId="62511C80" w14:textId="77777777" w:rsidR="006F5D5B" w:rsidRDefault="006F5D5B" w:rsidP="003828CC">
      <w:pPr>
        <w:spacing w:line="360" w:lineRule="auto"/>
        <w:ind w:leftChars="0" w:left="0" w:firstLineChars="0" w:firstLine="0"/>
        <w:jc w:val="both"/>
        <w:outlineLvl w:val="9"/>
        <w:rPr>
          <w:rFonts w:ascii="GHEA Grapalat" w:eastAsia="Tahoma" w:hAnsi="GHEA Grapalat" w:cs="Tahoma"/>
        </w:rPr>
      </w:pPr>
    </w:p>
    <w:p w14:paraId="31753AAE" w14:textId="77777777" w:rsidR="006F5D5B" w:rsidRDefault="006F5D5B" w:rsidP="003828CC">
      <w:pPr>
        <w:spacing w:line="360" w:lineRule="auto"/>
        <w:ind w:leftChars="0" w:left="0" w:firstLineChars="0" w:firstLine="0"/>
        <w:jc w:val="both"/>
        <w:outlineLvl w:val="9"/>
        <w:rPr>
          <w:rFonts w:ascii="GHEA Grapalat" w:eastAsia="Tahoma" w:hAnsi="GHEA Grapalat" w:cs="Tahoma"/>
        </w:rPr>
      </w:pPr>
    </w:p>
    <w:p w14:paraId="63DEE2AE" w14:textId="77777777" w:rsidR="006F5D5B" w:rsidRDefault="006F5D5B" w:rsidP="003828CC">
      <w:pPr>
        <w:spacing w:line="360" w:lineRule="auto"/>
        <w:ind w:leftChars="0" w:left="0" w:firstLineChars="0" w:firstLine="0"/>
        <w:jc w:val="both"/>
        <w:outlineLvl w:val="9"/>
        <w:rPr>
          <w:rFonts w:ascii="GHEA Grapalat" w:eastAsia="Tahoma" w:hAnsi="GHEA Grapalat" w:cs="Tahoma"/>
        </w:rPr>
      </w:pPr>
    </w:p>
    <w:p w14:paraId="580023F1" w14:textId="77777777" w:rsidR="006F5D5B" w:rsidRDefault="006F5D5B" w:rsidP="003828CC">
      <w:pPr>
        <w:spacing w:line="360" w:lineRule="auto"/>
        <w:ind w:leftChars="0" w:left="0" w:firstLineChars="0" w:firstLine="0"/>
        <w:jc w:val="both"/>
        <w:outlineLvl w:val="9"/>
        <w:rPr>
          <w:rFonts w:ascii="GHEA Grapalat" w:eastAsia="Tahoma" w:hAnsi="GHEA Grapalat" w:cs="Tahoma"/>
        </w:rPr>
      </w:pPr>
    </w:p>
    <w:p w14:paraId="0EEC8ABA" w14:textId="77777777" w:rsidR="006F5D5B" w:rsidRDefault="006F5D5B" w:rsidP="003828CC">
      <w:pPr>
        <w:spacing w:line="360" w:lineRule="auto"/>
        <w:ind w:leftChars="0" w:left="0" w:firstLineChars="0" w:firstLine="0"/>
        <w:jc w:val="both"/>
        <w:outlineLvl w:val="9"/>
        <w:rPr>
          <w:rFonts w:ascii="GHEA Grapalat" w:eastAsia="Tahoma" w:hAnsi="GHEA Grapalat" w:cs="Tahoma"/>
        </w:rPr>
      </w:pPr>
    </w:p>
    <w:p w14:paraId="51857902" w14:textId="77777777" w:rsidR="006F5D5B" w:rsidRDefault="006F5D5B" w:rsidP="003828CC">
      <w:pPr>
        <w:spacing w:line="360" w:lineRule="auto"/>
        <w:ind w:leftChars="0" w:left="0" w:firstLineChars="0" w:firstLine="0"/>
        <w:jc w:val="both"/>
        <w:outlineLvl w:val="9"/>
        <w:rPr>
          <w:rFonts w:ascii="GHEA Grapalat" w:eastAsia="Tahoma" w:hAnsi="GHEA Grapalat" w:cs="Tahoma"/>
        </w:rPr>
      </w:pPr>
    </w:p>
    <w:p w14:paraId="2B5AEAD2" w14:textId="1C2643C9" w:rsidR="006F5D5B" w:rsidRPr="00287E97" w:rsidRDefault="006F5D5B" w:rsidP="0080714B">
      <w:pPr>
        <w:spacing w:line="360" w:lineRule="auto"/>
        <w:ind w:leftChars="0" w:left="0" w:firstLineChars="0" w:firstLine="0"/>
        <w:jc w:val="both"/>
        <w:outlineLvl w:val="9"/>
        <w:rPr>
          <w:rFonts w:ascii="GHEA Grapalat" w:eastAsia="Tahoma" w:hAnsi="GHEA Grapalat" w:cs="Tahoma"/>
        </w:rPr>
      </w:pPr>
      <w:r w:rsidRPr="006F5D5B">
        <w:rPr>
          <w:rFonts w:ascii="GHEA Grapalat" w:eastAsia="Tahoma" w:hAnsi="GHEA Grapalat" w:cs="Tahoma"/>
          <w:b/>
          <w:bCs/>
        </w:rPr>
        <w:br/>
      </w:r>
    </w:p>
    <w:p w14:paraId="38044073" w14:textId="77777777" w:rsidR="006F5D5B" w:rsidRDefault="006F5D5B" w:rsidP="003828CC">
      <w:pPr>
        <w:spacing w:line="360" w:lineRule="auto"/>
        <w:ind w:leftChars="0" w:left="0" w:firstLineChars="0" w:firstLine="0"/>
        <w:jc w:val="both"/>
        <w:outlineLvl w:val="9"/>
        <w:rPr>
          <w:rFonts w:ascii="GHEA Grapalat" w:eastAsia="Tahoma" w:hAnsi="GHEA Grapalat" w:cs="Tahoma"/>
        </w:rPr>
      </w:pPr>
    </w:p>
    <w:p w14:paraId="75A57E86" w14:textId="77777777" w:rsidR="008227FE" w:rsidRDefault="008227FE" w:rsidP="003828CC">
      <w:pPr>
        <w:spacing w:line="360" w:lineRule="auto"/>
        <w:ind w:leftChars="0" w:left="0" w:firstLineChars="0" w:firstLine="0"/>
        <w:jc w:val="both"/>
        <w:outlineLvl w:val="9"/>
        <w:rPr>
          <w:rFonts w:ascii="GHEA Grapalat" w:eastAsia="Tahoma" w:hAnsi="GHEA Grapalat" w:cs="Tahoma"/>
        </w:rPr>
      </w:pPr>
    </w:p>
    <w:p w14:paraId="6AE50718" w14:textId="77777777" w:rsidR="008227FE" w:rsidRDefault="008227FE" w:rsidP="003828CC">
      <w:pPr>
        <w:spacing w:line="360" w:lineRule="auto"/>
        <w:ind w:leftChars="0" w:left="0" w:firstLineChars="0" w:firstLine="0"/>
        <w:jc w:val="both"/>
        <w:outlineLvl w:val="9"/>
        <w:rPr>
          <w:rFonts w:ascii="GHEA Grapalat" w:eastAsia="Tahoma" w:hAnsi="GHEA Grapalat" w:cs="Tahoma"/>
        </w:rPr>
      </w:pPr>
    </w:p>
    <w:p w14:paraId="1EA341A9" w14:textId="77777777" w:rsidR="008227FE" w:rsidRPr="00287E97" w:rsidRDefault="008227FE" w:rsidP="003828CC">
      <w:pPr>
        <w:spacing w:line="360" w:lineRule="auto"/>
        <w:ind w:leftChars="0" w:left="0" w:firstLineChars="0" w:firstLine="0"/>
        <w:jc w:val="both"/>
        <w:outlineLvl w:val="9"/>
        <w:rPr>
          <w:rFonts w:ascii="GHEA Grapalat" w:eastAsia="Tahoma" w:hAnsi="GHEA Grapalat" w:cs="Tahoma"/>
        </w:rPr>
      </w:pPr>
    </w:p>
    <w:sectPr w:rsidR="008227FE" w:rsidRPr="00287E97" w:rsidSect="002D2267">
      <w:pgSz w:w="11906" w:h="16838"/>
      <w:pgMar w:top="1134" w:right="850" w:bottom="1134" w:left="1701" w:header="561" w:footer="561" w:gutter="0"/>
      <w:pgNumType w:start="1"/>
      <w:cols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ahoma">
    <w:panose1 w:val="020B0604030504040204"/>
    <w:charset w:val="CC"/>
    <w:family w:val="swiss"/>
    <w:pitch w:val="variable"/>
    <w:sig w:usb0="E1002EFF" w:usb1="C000605B" w:usb2="00000029" w:usb3="00000000" w:csb0="000101FF" w:csb1="00000000"/>
  </w:font>
  <w:font w:name="Times New Roman">
    <w:panose1 w:val="02020603050405020304"/>
    <w:charset w:val="CC"/>
    <w:family w:val="roman"/>
    <w:pitch w:val="variable"/>
    <w:sig w:usb0="E0002EFF" w:usb1="C000785B" w:usb2="00000009" w:usb3="00000000" w:csb0="000001FF" w:csb1="00000000"/>
  </w:font>
  <w:font w:name="GHEA Grapalat">
    <w:panose1 w:val="02000506050000020003"/>
    <w:charset w:val="00"/>
    <w:family w:val="modern"/>
    <w:notTrueType/>
    <w:pitch w:val="variable"/>
    <w:sig w:usb0="A00006AF" w:usb1="5000204B" w:usb2="00000000" w:usb3="00000000" w:csb0="0000009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Armenian">
    <w:panose1 w:val="020B0604020202020204"/>
    <w:charset w:val="00"/>
    <w:family w:val="swiss"/>
    <w:pitch w:val="variable"/>
    <w:sig w:usb0="00000203" w:usb1="00000000" w:usb2="00000000" w:usb3="00000000" w:csb0="00000005"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87" w:usb1="00000000" w:usb2="00000000" w:usb3="00000000" w:csb0="0000001B" w:csb1="00000000"/>
  </w:font>
  <w:font w:name="Arial AMU">
    <w:altName w:val="Arial"/>
    <w:panose1 w:val="020B0604020202020204"/>
    <w:charset w:val="00"/>
    <w:family w:val="swiss"/>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Arial Unicode">
    <w:altName w:val="Arial"/>
    <w:panose1 w:val="020B0604020202020204"/>
    <w:charset w:val="00"/>
    <w:family w:val="swiss"/>
    <w:pitch w:val="variable"/>
    <w:sig w:usb0="00000287" w:usb1="00000000" w:usb2="00000000" w:usb3="00000000" w:csb0="0000009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Sylfaen">
    <w:panose1 w:val="010A0502050306030303"/>
    <w:charset w:val="CC"/>
    <w:family w:val="roman"/>
    <w:pitch w:val="variable"/>
    <w:sig w:usb0="040006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4818D3"/>
    <w:multiLevelType w:val="hybridMultilevel"/>
    <w:tmpl w:val="29BEA0EA"/>
    <w:lvl w:ilvl="0" w:tplc="D3C25E84">
      <w:start w:val="1"/>
      <w:numFmt w:val="decimal"/>
      <w:lvlText w:val="%1."/>
      <w:lvlJc w:val="left"/>
      <w:pPr>
        <w:ind w:left="386" w:hanging="390"/>
      </w:pPr>
      <w:rPr>
        <w:rFonts w:ascii="Tahoma" w:hAnsi="Tahoma" w:cs="Tahoma"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381012B"/>
    <w:multiLevelType w:val="hybridMultilevel"/>
    <w:tmpl w:val="FFF88134"/>
    <w:lvl w:ilvl="0" w:tplc="D8360EBE">
      <w:start w:val="1"/>
      <w:numFmt w:val="decimal"/>
      <w:lvlText w:val="%1."/>
      <w:lvlJc w:val="left"/>
      <w:pPr>
        <w:ind w:left="384" w:hanging="390"/>
      </w:pPr>
      <w:rPr>
        <w:rFonts w:hint="default"/>
        <w:sz w:val="20"/>
        <w:szCs w:val="20"/>
      </w:rPr>
    </w:lvl>
    <w:lvl w:ilvl="1" w:tplc="04090019">
      <w:start w:val="1"/>
      <w:numFmt w:val="lowerLetter"/>
      <w:lvlText w:val="%2."/>
      <w:lvlJc w:val="left"/>
      <w:pPr>
        <w:ind w:left="1438" w:hanging="360"/>
      </w:pPr>
    </w:lvl>
    <w:lvl w:ilvl="2" w:tplc="0409001B" w:tentative="1">
      <w:start w:val="1"/>
      <w:numFmt w:val="lowerRoman"/>
      <w:lvlText w:val="%3."/>
      <w:lvlJc w:val="right"/>
      <w:pPr>
        <w:ind w:left="2158" w:hanging="180"/>
      </w:pPr>
    </w:lvl>
    <w:lvl w:ilvl="3" w:tplc="0409000F" w:tentative="1">
      <w:start w:val="1"/>
      <w:numFmt w:val="decimal"/>
      <w:lvlText w:val="%4."/>
      <w:lvlJc w:val="left"/>
      <w:pPr>
        <w:ind w:left="2878" w:hanging="360"/>
      </w:pPr>
    </w:lvl>
    <w:lvl w:ilvl="4" w:tplc="04090019" w:tentative="1">
      <w:start w:val="1"/>
      <w:numFmt w:val="lowerLetter"/>
      <w:lvlText w:val="%5."/>
      <w:lvlJc w:val="left"/>
      <w:pPr>
        <w:ind w:left="3598" w:hanging="360"/>
      </w:pPr>
    </w:lvl>
    <w:lvl w:ilvl="5" w:tplc="0409001B" w:tentative="1">
      <w:start w:val="1"/>
      <w:numFmt w:val="lowerRoman"/>
      <w:lvlText w:val="%6."/>
      <w:lvlJc w:val="right"/>
      <w:pPr>
        <w:ind w:left="4318" w:hanging="180"/>
      </w:pPr>
    </w:lvl>
    <w:lvl w:ilvl="6" w:tplc="0409000F" w:tentative="1">
      <w:start w:val="1"/>
      <w:numFmt w:val="decimal"/>
      <w:lvlText w:val="%7."/>
      <w:lvlJc w:val="left"/>
      <w:pPr>
        <w:ind w:left="5038" w:hanging="360"/>
      </w:pPr>
    </w:lvl>
    <w:lvl w:ilvl="7" w:tplc="04090019" w:tentative="1">
      <w:start w:val="1"/>
      <w:numFmt w:val="lowerLetter"/>
      <w:lvlText w:val="%8."/>
      <w:lvlJc w:val="left"/>
      <w:pPr>
        <w:ind w:left="5758" w:hanging="360"/>
      </w:pPr>
    </w:lvl>
    <w:lvl w:ilvl="8" w:tplc="0409001B" w:tentative="1">
      <w:start w:val="1"/>
      <w:numFmt w:val="lowerRoman"/>
      <w:lvlText w:val="%9."/>
      <w:lvlJc w:val="right"/>
      <w:pPr>
        <w:ind w:left="6478" w:hanging="180"/>
      </w:pPr>
    </w:lvl>
  </w:abstractNum>
  <w:abstractNum w:abstractNumId="2" w15:restartNumberingAfterBreak="0">
    <w:nsid w:val="14D861D9"/>
    <w:multiLevelType w:val="hybridMultilevel"/>
    <w:tmpl w:val="24D6AABE"/>
    <w:lvl w:ilvl="0" w:tplc="FFFFFFFF">
      <w:start w:val="1"/>
      <w:numFmt w:val="decimal"/>
      <w:lvlText w:val="%1."/>
      <w:lvlJc w:val="left"/>
      <w:pPr>
        <w:ind w:left="384" w:hanging="390"/>
      </w:pPr>
      <w:rPr>
        <w:rFonts w:ascii="Tahoma" w:hAnsi="Tahoma" w:cs="Tahoma" w:hint="default"/>
        <w:sz w:val="20"/>
        <w:szCs w:val="20"/>
      </w:rPr>
    </w:lvl>
    <w:lvl w:ilvl="1" w:tplc="FFFFFFFF">
      <w:start w:val="1"/>
      <w:numFmt w:val="lowerLetter"/>
      <w:lvlText w:val="%2."/>
      <w:lvlJc w:val="left"/>
      <w:pPr>
        <w:ind w:left="1438" w:hanging="360"/>
      </w:pPr>
    </w:lvl>
    <w:lvl w:ilvl="2" w:tplc="FFFFFFFF" w:tentative="1">
      <w:start w:val="1"/>
      <w:numFmt w:val="lowerRoman"/>
      <w:lvlText w:val="%3."/>
      <w:lvlJc w:val="right"/>
      <w:pPr>
        <w:ind w:left="2158" w:hanging="180"/>
      </w:pPr>
    </w:lvl>
    <w:lvl w:ilvl="3" w:tplc="FFFFFFFF" w:tentative="1">
      <w:start w:val="1"/>
      <w:numFmt w:val="decimal"/>
      <w:lvlText w:val="%4."/>
      <w:lvlJc w:val="left"/>
      <w:pPr>
        <w:ind w:left="2878" w:hanging="360"/>
      </w:pPr>
    </w:lvl>
    <w:lvl w:ilvl="4" w:tplc="FFFFFFFF" w:tentative="1">
      <w:start w:val="1"/>
      <w:numFmt w:val="lowerLetter"/>
      <w:lvlText w:val="%5."/>
      <w:lvlJc w:val="left"/>
      <w:pPr>
        <w:ind w:left="3598" w:hanging="360"/>
      </w:pPr>
    </w:lvl>
    <w:lvl w:ilvl="5" w:tplc="FFFFFFFF" w:tentative="1">
      <w:start w:val="1"/>
      <w:numFmt w:val="lowerRoman"/>
      <w:lvlText w:val="%6."/>
      <w:lvlJc w:val="right"/>
      <w:pPr>
        <w:ind w:left="4318" w:hanging="180"/>
      </w:pPr>
    </w:lvl>
    <w:lvl w:ilvl="6" w:tplc="FFFFFFFF" w:tentative="1">
      <w:start w:val="1"/>
      <w:numFmt w:val="decimal"/>
      <w:lvlText w:val="%7."/>
      <w:lvlJc w:val="left"/>
      <w:pPr>
        <w:ind w:left="5038" w:hanging="360"/>
      </w:pPr>
    </w:lvl>
    <w:lvl w:ilvl="7" w:tplc="FFFFFFFF" w:tentative="1">
      <w:start w:val="1"/>
      <w:numFmt w:val="lowerLetter"/>
      <w:lvlText w:val="%8."/>
      <w:lvlJc w:val="left"/>
      <w:pPr>
        <w:ind w:left="5758" w:hanging="360"/>
      </w:pPr>
    </w:lvl>
    <w:lvl w:ilvl="8" w:tplc="FFFFFFFF" w:tentative="1">
      <w:start w:val="1"/>
      <w:numFmt w:val="lowerRoman"/>
      <w:lvlText w:val="%9."/>
      <w:lvlJc w:val="right"/>
      <w:pPr>
        <w:ind w:left="6478" w:hanging="180"/>
      </w:pPr>
    </w:lvl>
  </w:abstractNum>
  <w:abstractNum w:abstractNumId="3" w15:restartNumberingAfterBreak="0">
    <w:nsid w:val="19EE7D34"/>
    <w:multiLevelType w:val="hybridMultilevel"/>
    <w:tmpl w:val="F38CCDFA"/>
    <w:lvl w:ilvl="0" w:tplc="0409000F">
      <w:start w:val="1"/>
      <w:numFmt w:val="decimal"/>
      <w:lvlText w:val="%1."/>
      <w:lvlJc w:val="left"/>
      <w:pPr>
        <w:ind w:left="718" w:hanging="360"/>
      </w:pPr>
    </w:lvl>
    <w:lvl w:ilvl="1" w:tplc="04090019" w:tentative="1">
      <w:start w:val="1"/>
      <w:numFmt w:val="lowerLetter"/>
      <w:lvlText w:val="%2."/>
      <w:lvlJc w:val="left"/>
      <w:pPr>
        <w:ind w:left="1438" w:hanging="360"/>
      </w:pPr>
    </w:lvl>
    <w:lvl w:ilvl="2" w:tplc="0409001B" w:tentative="1">
      <w:start w:val="1"/>
      <w:numFmt w:val="lowerRoman"/>
      <w:lvlText w:val="%3."/>
      <w:lvlJc w:val="right"/>
      <w:pPr>
        <w:ind w:left="2158" w:hanging="180"/>
      </w:pPr>
    </w:lvl>
    <w:lvl w:ilvl="3" w:tplc="0409000F" w:tentative="1">
      <w:start w:val="1"/>
      <w:numFmt w:val="decimal"/>
      <w:lvlText w:val="%4."/>
      <w:lvlJc w:val="left"/>
      <w:pPr>
        <w:ind w:left="2878" w:hanging="360"/>
      </w:pPr>
    </w:lvl>
    <w:lvl w:ilvl="4" w:tplc="04090019" w:tentative="1">
      <w:start w:val="1"/>
      <w:numFmt w:val="lowerLetter"/>
      <w:lvlText w:val="%5."/>
      <w:lvlJc w:val="left"/>
      <w:pPr>
        <w:ind w:left="3598" w:hanging="360"/>
      </w:pPr>
    </w:lvl>
    <w:lvl w:ilvl="5" w:tplc="0409001B" w:tentative="1">
      <w:start w:val="1"/>
      <w:numFmt w:val="lowerRoman"/>
      <w:lvlText w:val="%6."/>
      <w:lvlJc w:val="right"/>
      <w:pPr>
        <w:ind w:left="4318" w:hanging="180"/>
      </w:pPr>
    </w:lvl>
    <w:lvl w:ilvl="6" w:tplc="0409000F" w:tentative="1">
      <w:start w:val="1"/>
      <w:numFmt w:val="decimal"/>
      <w:lvlText w:val="%7."/>
      <w:lvlJc w:val="left"/>
      <w:pPr>
        <w:ind w:left="5038" w:hanging="360"/>
      </w:pPr>
    </w:lvl>
    <w:lvl w:ilvl="7" w:tplc="04090019" w:tentative="1">
      <w:start w:val="1"/>
      <w:numFmt w:val="lowerLetter"/>
      <w:lvlText w:val="%8."/>
      <w:lvlJc w:val="left"/>
      <w:pPr>
        <w:ind w:left="5758" w:hanging="360"/>
      </w:pPr>
    </w:lvl>
    <w:lvl w:ilvl="8" w:tplc="0409001B" w:tentative="1">
      <w:start w:val="1"/>
      <w:numFmt w:val="lowerRoman"/>
      <w:lvlText w:val="%9."/>
      <w:lvlJc w:val="right"/>
      <w:pPr>
        <w:ind w:left="6478" w:hanging="180"/>
      </w:pPr>
    </w:lvl>
  </w:abstractNum>
  <w:abstractNum w:abstractNumId="4" w15:restartNumberingAfterBreak="0">
    <w:nsid w:val="203B3552"/>
    <w:multiLevelType w:val="hybridMultilevel"/>
    <w:tmpl w:val="C11847F6"/>
    <w:lvl w:ilvl="0" w:tplc="E00CD570">
      <w:numFmt w:val="bullet"/>
      <w:lvlText w:val="·"/>
      <w:lvlJc w:val="left"/>
      <w:pPr>
        <w:ind w:left="493" w:hanging="495"/>
      </w:pPr>
      <w:rPr>
        <w:rFonts w:ascii="GHEA Grapalat" w:eastAsia="Tahoma" w:hAnsi="GHEA Grapalat" w:cs="Tahoma" w:hint="default"/>
      </w:rPr>
    </w:lvl>
    <w:lvl w:ilvl="1" w:tplc="04090003" w:tentative="1">
      <w:start w:val="1"/>
      <w:numFmt w:val="bullet"/>
      <w:lvlText w:val="o"/>
      <w:lvlJc w:val="left"/>
      <w:pPr>
        <w:ind w:left="1078" w:hanging="360"/>
      </w:pPr>
      <w:rPr>
        <w:rFonts w:ascii="Courier New" w:hAnsi="Courier New" w:cs="Courier New" w:hint="default"/>
      </w:rPr>
    </w:lvl>
    <w:lvl w:ilvl="2" w:tplc="04090005" w:tentative="1">
      <w:start w:val="1"/>
      <w:numFmt w:val="bullet"/>
      <w:lvlText w:val=""/>
      <w:lvlJc w:val="left"/>
      <w:pPr>
        <w:ind w:left="1798" w:hanging="360"/>
      </w:pPr>
      <w:rPr>
        <w:rFonts w:ascii="Wingdings" w:hAnsi="Wingdings" w:hint="default"/>
      </w:rPr>
    </w:lvl>
    <w:lvl w:ilvl="3" w:tplc="04090001" w:tentative="1">
      <w:start w:val="1"/>
      <w:numFmt w:val="bullet"/>
      <w:lvlText w:val=""/>
      <w:lvlJc w:val="left"/>
      <w:pPr>
        <w:ind w:left="2518" w:hanging="360"/>
      </w:pPr>
      <w:rPr>
        <w:rFonts w:ascii="Symbol" w:hAnsi="Symbol" w:hint="default"/>
      </w:rPr>
    </w:lvl>
    <w:lvl w:ilvl="4" w:tplc="04090003" w:tentative="1">
      <w:start w:val="1"/>
      <w:numFmt w:val="bullet"/>
      <w:lvlText w:val="o"/>
      <w:lvlJc w:val="left"/>
      <w:pPr>
        <w:ind w:left="3238" w:hanging="360"/>
      </w:pPr>
      <w:rPr>
        <w:rFonts w:ascii="Courier New" w:hAnsi="Courier New" w:cs="Courier New" w:hint="default"/>
      </w:rPr>
    </w:lvl>
    <w:lvl w:ilvl="5" w:tplc="04090005" w:tentative="1">
      <w:start w:val="1"/>
      <w:numFmt w:val="bullet"/>
      <w:lvlText w:val=""/>
      <w:lvlJc w:val="left"/>
      <w:pPr>
        <w:ind w:left="3958" w:hanging="360"/>
      </w:pPr>
      <w:rPr>
        <w:rFonts w:ascii="Wingdings" w:hAnsi="Wingdings" w:hint="default"/>
      </w:rPr>
    </w:lvl>
    <w:lvl w:ilvl="6" w:tplc="04090001" w:tentative="1">
      <w:start w:val="1"/>
      <w:numFmt w:val="bullet"/>
      <w:lvlText w:val=""/>
      <w:lvlJc w:val="left"/>
      <w:pPr>
        <w:ind w:left="4678" w:hanging="360"/>
      </w:pPr>
      <w:rPr>
        <w:rFonts w:ascii="Symbol" w:hAnsi="Symbol" w:hint="default"/>
      </w:rPr>
    </w:lvl>
    <w:lvl w:ilvl="7" w:tplc="04090003" w:tentative="1">
      <w:start w:val="1"/>
      <w:numFmt w:val="bullet"/>
      <w:lvlText w:val="o"/>
      <w:lvlJc w:val="left"/>
      <w:pPr>
        <w:ind w:left="5398" w:hanging="360"/>
      </w:pPr>
      <w:rPr>
        <w:rFonts w:ascii="Courier New" w:hAnsi="Courier New" w:cs="Courier New" w:hint="default"/>
      </w:rPr>
    </w:lvl>
    <w:lvl w:ilvl="8" w:tplc="04090005" w:tentative="1">
      <w:start w:val="1"/>
      <w:numFmt w:val="bullet"/>
      <w:lvlText w:val=""/>
      <w:lvlJc w:val="left"/>
      <w:pPr>
        <w:ind w:left="6118" w:hanging="360"/>
      </w:pPr>
      <w:rPr>
        <w:rFonts w:ascii="Wingdings" w:hAnsi="Wingdings" w:hint="default"/>
      </w:rPr>
    </w:lvl>
  </w:abstractNum>
  <w:abstractNum w:abstractNumId="5" w15:restartNumberingAfterBreak="0">
    <w:nsid w:val="2C044F35"/>
    <w:multiLevelType w:val="hybridMultilevel"/>
    <w:tmpl w:val="2710DD0C"/>
    <w:lvl w:ilvl="0" w:tplc="D8360EBE">
      <w:start w:val="1"/>
      <w:numFmt w:val="decimal"/>
      <w:lvlText w:val="%1."/>
      <w:lvlJc w:val="left"/>
      <w:pPr>
        <w:ind w:left="386" w:hanging="390"/>
      </w:pPr>
      <w:rPr>
        <w:rFonts w:hint="default"/>
        <w:sz w:val="20"/>
        <w:szCs w:val="20"/>
      </w:rPr>
    </w:lvl>
    <w:lvl w:ilvl="1" w:tplc="04090019" w:tentative="1">
      <w:start w:val="1"/>
      <w:numFmt w:val="lowerLetter"/>
      <w:lvlText w:val="%2."/>
      <w:lvlJc w:val="left"/>
      <w:pPr>
        <w:ind w:left="1438" w:hanging="360"/>
      </w:pPr>
    </w:lvl>
    <w:lvl w:ilvl="2" w:tplc="0409001B" w:tentative="1">
      <w:start w:val="1"/>
      <w:numFmt w:val="lowerRoman"/>
      <w:lvlText w:val="%3."/>
      <w:lvlJc w:val="right"/>
      <w:pPr>
        <w:ind w:left="2158" w:hanging="180"/>
      </w:pPr>
    </w:lvl>
    <w:lvl w:ilvl="3" w:tplc="0409000F" w:tentative="1">
      <w:start w:val="1"/>
      <w:numFmt w:val="decimal"/>
      <w:lvlText w:val="%4."/>
      <w:lvlJc w:val="left"/>
      <w:pPr>
        <w:ind w:left="2878" w:hanging="360"/>
      </w:pPr>
    </w:lvl>
    <w:lvl w:ilvl="4" w:tplc="04090019" w:tentative="1">
      <w:start w:val="1"/>
      <w:numFmt w:val="lowerLetter"/>
      <w:lvlText w:val="%5."/>
      <w:lvlJc w:val="left"/>
      <w:pPr>
        <w:ind w:left="3598" w:hanging="360"/>
      </w:pPr>
    </w:lvl>
    <w:lvl w:ilvl="5" w:tplc="0409001B" w:tentative="1">
      <w:start w:val="1"/>
      <w:numFmt w:val="lowerRoman"/>
      <w:lvlText w:val="%6."/>
      <w:lvlJc w:val="right"/>
      <w:pPr>
        <w:ind w:left="4318" w:hanging="180"/>
      </w:pPr>
    </w:lvl>
    <w:lvl w:ilvl="6" w:tplc="0409000F" w:tentative="1">
      <w:start w:val="1"/>
      <w:numFmt w:val="decimal"/>
      <w:lvlText w:val="%7."/>
      <w:lvlJc w:val="left"/>
      <w:pPr>
        <w:ind w:left="5038" w:hanging="360"/>
      </w:pPr>
    </w:lvl>
    <w:lvl w:ilvl="7" w:tplc="04090019" w:tentative="1">
      <w:start w:val="1"/>
      <w:numFmt w:val="lowerLetter"/>
      <w:lvlText w:val="%8."/>
      <w:lvlJc w:val="left"/>
      <w:pPr>
        <w:ind w:left="5758" w:hanging="360"/>
      </w:pPr>
    </w:lvl>
    <w:lvl w:ilvl="8" w:tplc="0409001B" w:tentative="1">
      <w:start w:val="1"/>
      <w:numFmt w:val="lowerRoman"/>
      <w:lvlText w:val="%9."/>
      <w:lvlJc w:val="right"/>
      <w:pPr>
        <w:ind w:left="6478" w:hanging="180"/>
      </w:pPr>
    </w:lvl>
  </w:abstractNum>
  <w:abstractNum w:abstractNumId="6" w15:restartNumberingAfterBreak="0">
    <w:nsid w:val="2EEC588F"/>
    <w:multiLevelType w:val="hybridMultilevel"/>
    <w:tmpl w:val="55D09D74"/>
    <w:lvl w:ilvl="0" w:tplc="E00CD570">
      <w:numFmt w:val="bullet"/>
      <w:lvlText w:val="·"/>
      <w:lvlJc w:val="left"/>
      <w:pPr>
        <w:ind w:left="491" w:hanging="495"/>
      </w:pPr>
      <w:rPr>
        <w:rFonts w:ascii="GHEA Grapalat" w:eastAsia="Tahoma" w:hAnsi="GHEA Grapalat" w:cs="Tahoma" w:hint="default"/>
      </w:rPr>
    </w:lvl>
    <w:lvl w:ilvl="1" w:tplc="04090003" w:tentative="1">
      <w:start w:val="1"/>
      <w:numFmt w:val="bullet"/>
      <w:lvlText w:val="o"/>
      <w:lvlJc w:val="left"/>
      <w:pPr>
        <w:ind w:left="1438" w:hanging="360"/>
      </w:pPr>
      <w:rPr>
        <w:rFonts w:ascii="Courier New" w:hAnsi="Courier New" w:cs="Courier New" w:hint="default"/>
      </w:rPr>
    </w:lvl>
    <w:lvl w:ilvl="2" w:tplc="04090005" w:tentative="1">
      <w:start w:val="1"/>
      <w:numFmt w:val="bullet"/>
      <w:lvlText w:val=""/>
      <w:lvlJc w:val="left"/>
      <w:pPr>
        <w:ind w:left="2158" w:hanging="360"/>
      </w:pPr>
      <w:rPr>
        <w:rFonts w:ascii="Wingdings" w:hAnsi="Wingdings" w:hint="default"/>
      </w:rPr>
    </w:lvl>
    <w:lvl w:ilvl="3" w:tplc="04090001" w:tentative="1">
      <w:start w:val="1"/>
      <w:numFmt w:val="bullet"/>
      <w:lvlText w:val=""/>
      <w:lvlJc w:val="left"/>
      <w:pPr>
        <w:ind w:left="2878" w:hanging="360"/>
      </w:pPr>
      <w:rPr>
        <w:rFonts w:ascii="Symbol" w:hAnsi="Symbol" w:hint="default"/>
      </w:rPr>
    </w:lvl>
    <w:lvl w:ilvl="4" w:tplc="04090003" w:tentative="1">
      <w:start w:val="1"/>
      <w:numFmt w:val="bullet"/>
      <w:lvlText w:val="o"/>
      <w:lvlJc w:val="left"/>
      <w:pPr>
        <w:ind w:left="3598" w:hanging="360"/>
      </w:pPr>
      <w:rPr>
        <w:rFonts w:ascii="Courier New" w:hAnsi="Courier New" w:cs="Courier New" w:hint="default"/>
      </w:rPr>
    </w:lvl>
    <w:lvl w:ilvl="5" w:tplc="04090005" w:tentative="1">
      <w:start w:val="1"/>
      <w:numFmt w:val="bullet"/>
      <w:lvlText w:val=""/>
      <w:lvlJc w:val="left"/>
      <w:pPr>
        <w:ind w:left="4318" w:hanging="360"/>
      </w:pPr>
      <w:rPr>
        <w:rFonts w:ascii="Wingdings" w:hAnsi="Wingdings" w:hint="default"/>
      </w:rPr>
    </w:lvl>
    <w:lvl w:ilvl="6" w:tplc="04090001" w:tentative="1">
      <w:start w:val="1"/>
      <w:numFmt w:val="bullet"/>
      <w:lvlText w:val=""/>
      <w:lvlJc w:val="left"/>
      <w:pPr>
        <w:ind w:left="5038" w:hanging="360"/>
      </w:pPr>
      <w:rPr>
        <w:rFonts w:ascii="Symbol" w:hAnsi="Symbol" w:hint="default"/>
      </w:rPr>
    </w:lvl>
    <w:lvl w:ilvl="7" w:tplc="04090003" w:tentative="1">
      <w:start w:val="1"/>
      <w:numFmt w:val="bullet"/>
      <w:lvlText w:val="o"/>
      <w:lvlJc w:val="left"/>
      <w:pPr>
        <w:ind w:left="5758" w:hanging="360"/>
      </w:pPr>
      <w:rPr>
        <w:rFonts w:ascii="Courier New" w:hAnsi="Courier New" w:cs="Courier New" w:hint="default"/>
      </w:rPr>
    </w:lvl>
    <w:lvl w:ilvl="8" w:tplc="04090005" w:tentative="1">
      <w:start w:val="1"/>
      <w:numFmt w:val="bullet"/>
      <w:lvlText w:val=""/>
      <w:lvlJc w:val="left"/>
      <w:pPr>
        <w:ind w:left="6478" w:hanging="360"/>
      </w:pPr>
      <w:rPr>
        <w:rFonts w:ascii="Wingdings" w:hAnsi="Wingdings" w:hint="default"/>
      </w:rPr>
    </w:lvl>
  </w:abstractNum>
  <w:abstractNum w:abstractNumId="7" w15:restartNumberingAfterBreak="0">
    <w:nsid w:val="360C3083"/>
    <w:multiLevelType w:val="hybridMultilevel"/>
    <w:tmpl w:val="8494B842"/>
    <w:lvl w:ilvl="0" w:tplc="D3C25E84">
      <w:start w:val="1"/>
      <w:numFmt w:val="decimal"/>
      <w:lvlText w:val="%1."/>
      <w:lvlJc w:val="left"/>
      <w:pPr>
        <w:ind w:left="384" w:hanging="390"/>
      </w:pPr>
      <w:rPr>
        <w:rFonts w:ascii="Tahoma" w:hAnsi="Tahoma" w:cs="Tahoma" w:hint="default"/>
        <w:sz w:val="20"/>
        <w:szCs w:val="20"/>
      </w:rPr>
    </w:lvl>
    <w:lvl w:ilvl="1" w:tplc="04090019" w:tentative="1">
      <w:start w:val="1"/>
      <w:numFmt w:val="lowerLetter"/>
      <w:lvlText w:val="%2."/>
      <w:lvlJc w:val="left"/>
      <w:pPr>
        <w:ind w:left="1438" w:hanging="360"/>
      </w:pPr>
    </w:lvl>
    <w:lvl w:ilvl="2" w:tplc="0409001B" w:tentative="1">
      <w:start w:val="1"/>
      <w:numFmt w:val="lowerRoman"/>
      <w:lvlText w:val="%3."/>
      <w:lvlJc w:val="right"/>
      <w:pPr>
        <w:ind w:left="2158" w:hanging="180"/>
      </w:pPr>
    </w:lvl>
    <w:lvl w:ilvl="3" w:tplc="0409000F" w:tentative="1">
      <w:start w:val="1"/>
      <w:numFmt w:val="decimal"/>
      <w:lvlText w:val="%4."/>
      <w:lvlJc w:val="left"/>
      <w:pPr>
        <w:ind w:left="2878" w:hanging="360"/>
      </w:pPr>
    </w:lvl>
    <w:lvl w:ilvl="4" w:tplc="04090019" w:tentative="1">
      <w:start w:val="1"/>
      <w:numFmt w:val="lowerLetter"/>
      <w:lvlText w:val="%5."/>
      <w:lvlJc w:val="left"/>
      <w:pPr>
        <w:ind w:left="3598" w:hanging="360"/>
      </w:pPr>
    </w:lvl>
    <w:lvl w:ilvl="5" w:tplc="0409001B" w:tentative="1">
      <w:start w:val="1"/>
      <w:numFmt w:val="lowerRoman"/>
      <w:lvlText w:val="%6."/>
      <w:lvlJc w:val="right"/>
      <w:pPr>
        <w:ind w:left="4318" w:hanging="180"/>
      </w:pPr>
    </w:lvl>
    <w:lvl w:ilvl="6" w:tplc="0409000F" w:tentative="1">
      <w:start w:val="1"/>
      <w:numFmt w:val="decimal"/>
      <w:lvlText w:val="%7."/>
      <w:lvlJc w:val="left"/>
      <w:pPr>
        <w:ind w:left="5038" w:hanging="360"/>
      </w:pPr>
    </w:lvl>
    <w:lvl w:ilvl="7" w:tplc="04090019" w:tentative="1">
      <w:start w:val="1"/>
      <w:numFmt w:val="lowerLetter"/>
      <w:lvlText w:val="%8."/>
      <w:lvlJc w:val="left"/>
      <w:pPr>
        <w:ind w:left="5758" w:hanging="360"/>
      </w:pPr>
    </w:lvl>
    <w:lvl w:ilvl="8" w:tplc="0409001B" w:tentative="1">
      <w:start w:val="1"/>
      <w:numFmt w:val="lowerRoman"/>
      <w:lvlText w:val="%9."/>
      <w:lvlJc w:val="right"/>
      <w:pPr>
        <w:ind w:left="6478" w:hanging="180"/>
      </w:pPr>
    </w:lvl>
  </w:abstractNum>
  <w:abstractNum w:abstractNumId="8" w15:restartNumberingAfterBreak="0">
    <w:nsid w:val="36F22879"/>
    <w:multiLevelType w:val="hybridMultilevel"/>
    <w:tmpl w:val="AED0F968"/>
    <w:lvl w:ilvl="0" w:tplc="04090001">
      <w:start w:val="1"/>
      <w:numFmt w:val="bullet"/>
      <w:lvlText w:val=""/>
      <w:lvlJc w:val="left"/>
      <w:pPr>
        <w:ind w:left="718" w:hanging="360"/>
      </w:pPr>
      <w:rPr>
        <w:rFonts w:ascii="Symbol" w:hAnsi="Symbol" w:hint="default"/>
      </w:rPr>
    </w:lvl>
    <w:lvl w:ilvl="1" w:tplc="04090019" w:tentative="1">
      <w:start w:val="1"/>
      <w:numFmt w:val="lowerLetter"/>
      <w:lvlText w:val="%2."/>
      <w:lvlJc w:val="left"/>
      <w:pPr>
        <w:ind w:left="1438" w:hanging="360"/>
      </w:pPr>
    </w:lvl>
    <w:lvl w:ilvl="2" w:tplc="0409001B" w:tentative="1">
      <w:start w:val="1"/>
      <w:numFmt w:val="lowerRoman"/>
      <w:lvlText w:val="%3."/>
      <w:lvlJc w:val="right"/>
      <w:pPr>
        <w:ind w:left="2158" w:hanging="180"/>
      </w:pPr>
    </w:lvl>
    <w:lvl w:ilvl="3" w:tplc="0409000F" w:tentative="1">
      <w:start w:val="1"/>
      <w:numFmt w:val="decimal"/>
      <w:lvlText w:val="%4."/>
      <w:lvlJc w:val="left"/>
      <w:pPr>
        <w:ind w:left="2878" w:hanging="360"/>
      </w:pPr>
    </w:lvl>
    <w:lvl w:ilvl="4" w:tplc="04090019" w:tentative="1">
      <w:start w:val="1"/>
      <w:numFmt w:val="lowerLetter"/>
      <w:lvlText w:val="%5."/>
      <w:lvlJc w:val="left"/>
      <w:pPr>
        <w:ind w:left="3598" w:hanging="360"/>
      </w:pPr>
    </w:lvl>
    <w:lvl w:ilvl="5" w:tplc="0409001B" w:tentative="1">
      <w:start w:val="1"/>
      <w:numFmt w:val="lowerRoman"/>
      <w:lvlText w:val="%6."/>
      <w:lvlJc w:val="right"/>
      <w:pPr>
        <w:ind w:left="4318" w:hanging="180"/>
      </w:pPr>
    </w:lvl>
    <w:lvl w:ilvl="6" w:tplc="0409000F" w:tentative="1">
      <w:start w:val="1"/>
      <w:numFmt w:val="decimal"/>
      <w:lvlText w:val="%7."/>
      <w:lvlJc w:val="left"/>
      <w:pPr>
        <w:ind w:left="5038" w:hanging="360"/>
      </w:pPr>
    </w:lvl>
    <w:lvl w:ilvl="7" w:tplc="04090019" w:tentative="1">
      <w:start w:val="1"/>
      <w:numFmt w:val="lowerLetter"/>
      <w:lvlText w:val="%8."/>
      <w:lvlJc w:val="left"/>
      <w:pPr>
        <w:ind w:left="5758" w:hanging="360"/>
      </w:pPr>
    </w:lvl>
    <w:lvl w:ilvl="8" w:tplc="0409001B" w:tentative="1">
      <w:start w:val="1"/>
      <w:numFmt w:val="lowerRoman"/>
      <w:lvlText w:val="%9."/>
      <w:lvlJc w:val="right"/>
      <w:pPr>
        <w:ind w:left="6478" w:hanging="180"/>
      </w:pPr>
    </w:lvl>
  </w:abstractNum>
  <w:abstractNum w:abstractNumId="9" w15:restartNumberingAfterBreak="0">
    <w:nsid w:val="39635B5C"/>
    <w:multiLevelType w:val="hybridMultilevel"/>
    <w:tmpl w:val="24D6AABE"/>
    <w:lvl w:ilvl="0" w:tplc="D3C25E84">
      <w:start w:val="1"/>
      <w:numFmt w:val="decimal"/>
      <w:lvlText w:val="%1."/>
      <w:lvlJc w:val="left"/>
      <w:pPr>
        <w:ind w:left="384" w:hanging="390"/>
      </w:pPr>
      <w:rPr>
        <w:rFonts w:ascii="Tahoma" w:hAnsi="Tahoma" w:cs="Tahoma" w:hint="default"/>
        <w:sz w:val="20"/>
        <w:szCs w:val="20"/>
      </w:rPr>
    </w:lvl>
    <w:lvl w:ilvl="1" w:tplc="04090019">
      <w:start w:val="1"/>
      <w:numFmt w:val="lowerLetter"/>
      <w:lvlText w:val="%2."/>
      <w:lvlJc w:val="left"/>
      <w:pPr>
        <w:ind w:left="1438" w:hanging="360"/>
      </w:pPr>
    </w:lvl>
    <w:lvl w:ilvl="2" w:tplc="0409001B" w:tentative="1">
      <w:start w:val="1"/>
      <w:numFmt w:val="lowerRoman"/>
      <w:lvlText w:val="%3."/>
      <w:lvlJc w:val="right"/>
      <w:pPr>
        <w:ind w:left="2158" w:hanging="180"/>
      </w:pPr>
    </w:lvl>
    <w:lvl w:ilvl="3" w:tplc="0409000F" w:tentative="1">
      <w:start w:val="1"/>
      <w:numFmt w:val="decimal"/>
      <w:lvlText w:val="%4."/>
      <w:lvlJc w:val="left"/>
      <w:pPr>
        <w:ind w:left="2878" w:hanging="360"/>
      </w:pPr>
    </w:lvl>
    <w:lvl w:ilvl="4" w:tplc="04090019" w:tentative="1">
      <w:start w:val="1"/>
      <w:numFmt w:val="lowerLetter"/>
      <w:lvlText w:val="%5."/>
      <w:lvlJc w:val="left"/>
      <w:pPr>
        <w:ind w:left="3598" w:hanging="360"/>
      </w:pPr>
    </w:lvl>
    <w:lvl w:ilvl="5" w:tplc="0409001B" w:tentative="1">
      <w:start w:val="1"/>
      <w:numFmt w:val="lowerRoman"/>
      <w:lvlText w:val="%6."/>
      <w:lvlJc w:val="right"/>
      <w:pPr>
        <w:ind w:left="4318" w:hanging="180"/>
      </w:pPr>
    </w:lvl>
    <w:lvl w:ilvl="6" w:tplc="0409000F" w:tentative="1">
      <w:start w:val="1"/>
      <w:numFmt w:val="decimal"/>
      <w:lvlText w:val="%7."/>
      <w:lvlJc w:val="left"/>
      <w:pPr>
        <w:ind w:left="5038" w:hanging="360"/>
      </w:pPr>
    </w:lvl>
    <w:lvl w:ilvl="7" w:tplc="04090019" w:tentative="1">
      <w:start w:val="1"/>
      <w:numFmt w:val="lowerLetter"/>
      <w:lvlText w:val="%8."/>
      <w:lvlJc w:val="left"/>
      <w:pPr>
        <w:ind w:left="5758" w:hanging="360"/>
      </w:pPr>
    </w:lvl>
    <w:lvl w:ilvl="8" w:tplc="0409001B" w:tentative="1">
      <w:start w:val="1"/>
      <w:numFmt w:val="lowerRoman"/>
      <w:lvlText w:val="%9."/>
      <w:lvlJc w:val="right"/>
      <w:pPr>
        <w:ind w:left="6478" w:hanging="180"/>
      </w:pPr>
    </w:lvl>
  </w:abstractNum>
  <w:abstractNum w:abstractNumId="10" w15:restartNumberingAfterBreak="0">
    <w:nsid w:val="41A63B00"/>
    <w:multiLevelType w:val="hybridMultilevel"/>
    <w:tmpl w:val="6A608034"/>
    <w:lvl w:ilvl="0" w:tplc="0409000F">
      <w:start w:val="1"/>
      <w:numFmt w:val="decimal"/>
      <w:lvlText w:val="%1."/>
      <w:lvlJc w:val="left"/>
      <w:pPr>
        <w:ind w:left="718" w:hanging="360"/>
      </w:pPr>
    </w:lvl>
    <w:lvl w:ilvl="1" w:tplc="04090019" w:tentative="1">
      <w:start w:val="1"/>
      <w:numFmt w:val="lowerLetter"/>
      <w:lvlText w:val="%2."/>
      <w:lvlJc w:val="left"/>
      <w:pPr>
        <w:ind w:left="1438" w:hanging="360"/>
      </w:pPr>
    </w:lvl>
    <w:lvl w:ilvl="2" w:tplc="0409001B" w:tentative="1">
      <w:start w:val="1"/>
      <w:numFmt w:val="lowerRoman"/>
      <w:lvlText w:val="%3."/>
      <w:lvlJc w:val="right"/>
      <w:pPr>
        <w:ind w:left="2158" w:hanging="180"/>
      </w:pPr>
    </w:lvl>
    <w:lvl w:ilvl="3" w:tplc="0409000F" w:tentative="1">
      <w:start w:val="1"/>
      <w:numFmt w:val="decimal"/>
      <w:lvlText w:val="%4."/>
      <w:lvlJc w:val="left"/>
      <w:pPr>
        <w:ind w:left="2878" w:hanging="360"/>
      </w:pPr>
    </w:lvl>
    <w:lvl w:ilvl="4" w:tplc="04090019" w:tentative="1">
      <w:start w:val="1"/>
      <w:numFmt w:val="lowerLetter"/>
      <w:lvlText w:val="%5."/>
      <w:lvlJc w:val="left"/>
      <w:pPr>
        <w:ind w:left="3598" w:hanging="360"/>
      </w:pPr>
    </w:lvl>
    <w:lvl w:ilvl="5" w:tplc="0409001B" w:tentative="1">
      <w:start w:val="1"/>
      <w:numFmt w:val="lowerRoman"/>
      <w:lvlText w:val="%6."/>
      <w:lvlJc w:val="right"/>
      <w:pPr>
        <w:ind w:left="4318" w:hanging="180"/>
      </w:pPr>
    </w:lvl>
    <w:lvl w:ilvl="6" w:tplc="0409000F" w:tentative="1">
      <w:start w:val="1"/>
      <w:numFmt w:val="decimal"/>
      <w:lvlText w:val="%7."/>
      <w:lvlJc w:val="left"/>
      <w:pPr>
        <w:ind w:left="5038" w:hanging="360"/>
      </w:pPr>
    </w:lvl>
    <w:lvl w:ilvl="7" w:tplc="04090019" w:tentative="1">
      <w:start w:val="1"/>
      <w:numFmt w:val="lowerLetter"/>
      <w:lvlText w:val="%8."/>
      <w:lvlJc w:val="left"/>
      <w:pPr>
        <w:ind w:left="5758" w:hanging="360"/>
      </w:pPr>
    </w:lvl>
    <w:lvl w:ilvl="8" w:tplc="0409001B" w:tentative="1">
      <w:start w:val="1"/>
      <w:numFmt w:val="lowerRoman"/>
      <w:lvlText w:val="%9."/>
      <w:lvlJc w:val="right"/>
      <w:pPr>
        <w:ind w:left="6478" w:hanging="180"/>
      </w:pPr>
    </w:lvl>
  </w:abstractNum>
  <w:abstractNum w:abstractNumId="11" w15:restartNumberingAfterBreak="0">
    <w:nsid w:val="4D2E2E5B"/>
    <w:multiLevelType w:val="hybridMultilevel"/>
    <w:tmpl w:val="477A6186"/>
    <w:lvl w:ilvl="0" w:tplc="D3C25E84">
      <w:start w:val="1"/>
      <w:numFmt w:val="decimal"/>
      <w:lvlText w:val="%1."/>
      <w:lvlJc w:val="left"/>
      <w:pPr>
        <w:ind w:left="386" w:hanging="390"/>
      </w:pPr>
      <w:rPr>
        <w:rFonts w:ascii="Tahoma" w:hAnsi="Tahoma" w:cs="Tahoma" w:hint="default"/>
        <w:sz w:val="20"/>
        <w:szCs w:val="2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02E4032"/>
    <w:multiLevelType w:val="hybridMultilevel"/>
    <w:tmpl w:val="DF6CD0A4"/>
    <w:lvl w:ilvl="0" w:tplc="D3C25E84">
      <w:start w:val="1"/>
      <w:numFmt w:val="decimal"/>
      <w:lvlText w:val="%1."/>
      <w:lvlJc w:val="left"/>
      <w:pPr>
        <w:ind w:left="384" w:hanging="390"/>
      </w:pPr>
      <w:rPr>
        <w:rFonts w:ascii="Tahoma" w:hAnsi="Tahoma" w:cs="Tahoma" w:hint="default"/>
        <w:sz w:val="20"/>
        <w:szCs w:val="20"/>
      </w:rPr>
    </w:lvl>
    <w:lvl w:ilvl="1" w:tplc="04090019" w:tentative="1">
      <w:start w:val="1"/>
      <w:numFmt w:val="lowerLetter"/>
      <w:lvlText w:val="%2."/>
      <w:lvlJc w:val="left"/>
      <w:pPr>
        <w:ind w:left="1438" w:hanging="360"/>
      </w:pPr>
    </w:lvl>
    <w:lvl w:ilvl="2" w:tplc="0409001B" w:tentative="1">
      <w:start w:val="1"/>
      <w:numFmt w:val="lowerRoman"/>
      <w:lvlText w:val="%3."/>
      <w:lvlJc w:val="right"/>
      <w:pPr>
        <w:ind w:left="2158" w:hanging="180"/>
      </w:pPr>
    </w:lvl>
    <w:lvl w:ilvl="3" w:tplc="0409000F" w:tentative="1">
      <w:start w:val="1"/>
      <w:numFmt w:val="decimal"/>
      <w:lvlText w:val="%4."/>
      <w:lvlJc w:val="left"/>
      <w:pPr>
        <w:ind w:left="2878" w:hanging="360"/>
      </w:pPr>
    </w:lvl>
    <w:lvl w:ilvl="4" w:tplc="04090019" w:tentative="1">
      <w:start w:val="1"/>
      <w:numFmt w:val="lowerLetter"/>
      <w:lvlText w:val="%5."/>
      <w:lvlJc w:val="left"/>
      <w:pPr>
        <w:ind w:left="3598" w:hanging="360"/>
      </w:pPr>
    </w:lvl>
    <w:lvl w:ilvl="5" w:tplc="0409001B" w:tentative="1">
      <w:start w:val="1"/>
      <w:numFmt w:val="lowerRoman"/>
      <w:lvlText w:val="%6."/>
      <w:lvlJc w:val="right"/>
      <w:pPr>
        <w:ind w:left="4318" w:hanging="180"/>
      </w:pPr>
    </w:lvl>
    <w:lvl w:ilvl="6" w:tplc="0409000F" w:tentative="1">
      <w:start w:val="1"/>
      <w:numFmt w:val="decimal"/>
      <w:lvlText w:val="%7."/>
      <w:lvlJc w:val="left"/>
      <w:pPr>
        <w:ind w:left="5038" w:hanging="360"/>
      </w:pPr>
    </w:lvl>
    <w:lvl w:ilvl="7" w:tplc="04090019" w:tentative="1">
      <w:start w:val="1"/>
      <w:numFmt w:val="lowerLetter"/>
      <w:lvlText w:val="%8."/>
      <w:lvlJc w:val="left"/>
      <w:pPr>
        <w:ind w:left="5758" w:hanging="360"/>
      </w:pPr>
    </w:lvl>
    <w:lvl w:ilvl="8" w:tplc="0409001B" w:tentative="1">
      <w:start w:val="1"/>
      <w:numFmt w:val="lowerRoman"/>
      <w:lvlText w:val="%9."/>
      <w:lvlJc w:val="right"/>
      <w:pPr>
        <w:ind w:left="6478" w:hanging="180"/>
      </w:pPr>
    </w:lvl>
  </w:abstractNum>
  <w:abstractNum w:abstractNumId="13" w15:restartNumberingAfterBreak="0">
    <w:nsid w:val="526400DC"/>
    <w:multiLevelType w:val="hybridMultilevel"/>
    <w:tmpl w:val="48F66DA0"/>
    <w:lvl w:ilvl="0" w:tplc="04090001">
      <w:start w:val="1"/>
      <w:numFmt w:val="bullet"/>
      <w:lvlText w:val=""/>
      <w:lvlJc w:val="left"/>
      <w:pPr>
        <w:ind w:left="718" w:hanging="360"/>
      </w:pPr>
      <w:rPr>
        <w:rFonts w:ascii="Symbol" w:hAnsi="Symbol" w:hint="default"/>
      </w:rPr>
    </w:lvl>
    <w:lvl w:ilvl="1" w:tplc="04090003" w:tentative="1">
      <w:start w:val="1"/>
      <w:numFmt w:val="bullet"/>
      <w:lvlText w:val="o"/>
      <w:lvlJc w:val="left"/>
      <w:pPr>
        <w:ind w:left="1438" w:hanging="360"/>
      </w:pPr>
      <w:rPr>
        <w:rFonts w:ascii="Courier New" w:hAnsi="Courier New" w:cs="Courier New" w:hint="default"/>
      </w:rPr>
    </w:lvl>
    <w:lvl w:ilvl="2" w:tplc="04090005" w:tentative="1">
      <w:start w:val="1"/>
      <w:numFmt w:val="bullet"/>
      <w:lvlText w:val=""/>
      <w:lvlJc w:val="left"/>
      <w:pPr>
        <w:ind w:left="2158" w:hanging="360"/>
      </w:pPr>
      <w:rPr>
        <w:rFonts w:ascii="Wingdings" w:hAnsi="Wingdings" w:hint="default"/>
      </w:rPr>
    </w:lvl>
    <w:lvl w:ilvl="3" w:tplc="04090001" w:tentative="1">
      <w:start w:val="1"/>
      <w:numFmt w:val="bullet"/>
      <w:lvlText w:val=""/>
      <w:lvlJc w:val="left"/>
      <w:pPr>
        <w:ind w:left="2878" w:hanging="360"/>
      </w:pPr>
      <w:rPr>
        <w:rFonts w:ascii="Symbol" w:hAnsi="Symbol" w:hint="default"/>
      </w:rPr>
    </w:lvl>
    <w:lvl w:ilvl="4" w:tplc="04090003" w:tentative="1">
      <w:start w:val="1"/>
      <w:numFmt w:val="bullet"/>
      <w:lvlText w:val="o"/>
      <w:lvlJc w:val="left"/>
      <w:pPr>
        <w:ind w:left="3598" w:hanging="360"/>
      </w:pPr>
      <w:rPr>
        <w:rFonts w:ascii="Courier New" w:hAnsi="Courier New" w:cs="Courier New" w:hint="default"/>
      </w:rPr>
    </w:lvl>
    <w:lvl w:ilvl="5" w:tplc="04090005" w:tentative="1">
      <w:start w:val="1"/>
      <w:numFmt w:val="bullet"/>
      <w:lvlText w:val=""/>
      <w:lvlJc w:val="left"/>
      <w:pPr>
        <w:ind w:left="4318" w:hanging="360"/>
      </w:pPr>
      <w:rPr>
        <w:rFonts w:ascii="Wingdings" w:hAnsi="Wingdings" w:hint="default"/>
      </w:rPr>
    </w:lvl>
    <w:lvl w:ilvl="6" w:tplc="04090001" w:tentative="1">
      <w:start w:val="1"/>
      <w:numFmt w:val="bullet"/>
      <w:lvlText w:val=""/>
      <w:lvlJc w:val="left"/>
      <w:pPr>
        <w:ind w:left="5038" w:hanging="360"/>
      </w:pPr>
      <w:rPr>
        <w:rFonts w:ascii="Symbol" w:hAnsi="Symbol" w:hint="default"/>
      </w:rPr>
    </w:lvl>
    <w:lvl w:ilvl="7" w:tplc="04090003" w:tentative="1">
      <w:start w:val="1"/>
      <w:numFmt w:val="bullet"/>
      <w:lvlText w:val="o"/>
      <w:lvlJc w:val="left"/>
      <w:pPr>
        <w:ind w:left="5758" w:hanging="360"/>
      </w:pPr>
      <w:rPr>
        <w:rFonts w:ascii="Courier New" w:hAnsi="Courier New" w:cs="Courier New" w:hint="default"/>
      </w:rPr>
    </w:lvl>
    <w:lvl w:ilvl="8" w:tplc="04090005" w:tentative="1">
      <w:start w:val="1"/>
      <w:numFmt w:val="bullet"/>
      <w:lvlText w:val=""/>
      <w:lvlJc w:val="left"/>
      <w:pPr>
        <w:ind w:left="6478" w:hanging="360"/>
      </w:pPr>
      <w:rPr>
        <w:rFonts w:ascii="Wingdings" w:hAnsi="Wingdings" w:hint="default"/>
      </w:rPr>
    </w:lvl>
  </w:abstractNum>
  <w:abstractNum w:abstractNumId="14" w15:restartNumberingAfterBreak="0">
    <w:nsid w:val="55F1524C"/>
    <w:multiLevelType w:val="hybridMultilevel"/>
    <w:tmpl w:val="AFA6E4BC"/>
    <w:lvl w:ilvl="0" w:tplc="0409000F">
      <w:start w:val="1"/>
      <w:numFmt w:val="decimal"/>
      <w:lvlText w:val="%1."/>
      <w:lvlJc w:val="left"/>
      <w:pPr>
        <w:ind w:left="720" w:hanging="360"/>
      </w:pPr>
    </w:lvl>
    <w:lvl w:ilvl="1" w:tplc="278EDC94">
      <w:numFmt w:val="bullet"/>
      <w:lvlText w:val="•"/>
      <w:lvlJc w:val="left"/>
      <w:pPr>
        <w:ind w:left="1440" w:hanging="360"/>
      </w:pPr>
      <w:rPr>
        <w:rFonts w:ascii="GHEA Grapalat" w:eastAsia="Calibri" w:hAnsi="GHEA Grapalat" w:cs="Calibri"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9042EB2"/>
    <w:multiLevelType w:val="multilevel"/>
    <w:tmpl w:val="1E90F33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594746DE"/>
    <w:multiLevelType w:val="hybridMultilevel"/>
    <w:tmpl w:val="F634BE72"/>
    <w:lvl w:ilvl="0" w:tplc="D3C25E84">
      <w:start w:val="1"/>
      <w:numFmt w:val="decimal"/>
      <w:lvlText w:val="%1."/>
      <w:lvlJc w:val="left"/>
      <w:pPr>
        <w:ind w:left="384" w:hanging="390"/>
      </w:pPr>
      <w:rPr>
        <w:rFonts w:ascii="Tahoma" w:hAnsi="Tahoma" w:cs="Tahoma" w:hint="default"/>
        <w:sz w:val="20"/>
        <w:szCs w:val="20"/>
      </w:rPr>
    </w:lvl>
    <w:lvl w:ilvl="1" w:tplc="04090019" w:tentative="1">
      <w:start w:val="1"/>
      <w:numFmt w:val="lowerLetter"/>
      <w:lvlText w:val="%2."/>
      <w:lvlJc w:val="left"/>
      <w:pPr>
        <w:ind w:left="1438" w:hanging="360"/>
      </w:pPr>
    </w:lvl>
    <w:lvl w:ilvl="2" w:tplc="0409001B" w:tentative="1">
      <w:start w:val="1"/>
      <w:numFmt w:val="lowerRoman"/>
      <w:lvlText w:val="%3."/>
      <w:lvlJc w:val="right"/>
      <w:pPr>
        <w:ind w:left="2158" w:hanging="180"/>
      </w:pPr>
    </w:lvl>
    <w:lvl w:ilvl="3" w:tplc="0409000F" w:tentative="1">
      <w:start w:val="1"/>
      <w:numFmt w:val="decimal"/>
      <w:lvlText w:val="%4."/>
      <w:lvlJc w:val="left"/>
      <w:pPr>
        <w:ind w:left="2878" w:hanging="360"/>
      </w:pPr>
    </w:lvl>
    <w:lvl w:ilvl="4" w:tplc="04090019" w:tentative="1">
      <w:start w:val="1"/>
      <w:numFmt w:val="lowerLetter"/>
      <w:lvlText w:val="%5."/>
      <w:lvlJc w:val="left"/>
      <w:pPr>
        <w:ind w:left="3598" w:hanging="360"/>
      </w:pPr>
    </w:lvl>
    <w:lvl w:ilvl="5" w:tplc="0409001B" w:tentative="1">
      <w:start w:val="1"/>
      <w:numFmt w:val="lowerRoman"/>
      <w:lvlText w:val="%6."/>
      <w:lvlJc w:val="right"/>
      <w:pPr>
        <w:ind w:left="4318" w:hanging="180"/>
      </w:pPr>
    </w:lvl>
    <w:lvl w:ilvl="6" w:tplc="0409000F" w:tentative="1">
      <w:start w:val="1"/>
      <w:numFmt w:val="decimal"/>
      <w:lvlText w:val="%7."/>
      <w:lvlJc w:val="left"/>
      <w:pPr>
        <w:ind w:left="5038" w:hanging="360"/>
      </w:pPr>
    </w:lvl>
    <w:lvl w:ilvl="7" w:tplc="04090019" w:tentative="1">
      <w:start w:val="1"/>
      <w:numFmt w:val="lowerLetter"/>
      <w:lvlText w:val="%8."/>
      <w:lvlJc w:val="left"/>
      <w:pPr>
        <w:ind w:left="5758" w:hanging="360"/>
      </w:pPr>
    </w:lvl>
    <w:lvl w:ilvl="8" w:tplc="0409001B" w:tentative="1">
      <w:start w:val="1"/>
      <w:numFmt w:val="lowerRoman"/>
      <w:lvlText w:val="%9."/>
      <w:lvlJc w:val="right"/>
      <w:pPr>
        <w:ind w:left="6478" w:hanging="180"/>
      </w:pPr>
    </w:lvl>
  </w:abstractNum>
  <w:abstractNum w:abstractNumId="17" w15:restartNumberingAfterBreak="0">
    <w:nsid w:val="74E41F0A"/>
    <w:multiLevelType w:val="hybridMultilevel"/>
    <w:tmpl w:val="08AAC94A"/>
    <w:lvl w:ilvl="0" w:tplc="D3C25E84">
      <w:start w:val="1"/>
      <w:numFmt w:val="decimal"/>
      <w:lvlText w:val="%1."/>
      <w:lvlJc w:val="left"/>
      <w:pPr>
        <w:ind w:left="386" w:hanging="390"/>
      </w:pPr>
      <w:rPr>
        <w:rFonts w:ascii="Tahoma" w:hAnsi="Tahoma" w:cs="Tahoma"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5510317"/>
    <w:multiLevelType w:val="hybridMultilevel"/>
    <w:tmpl w:val="5D96AAE8"/>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9" w15:restartNumberingAfterBreak="0">
    <w:nsid w:val="7E431B20"/>
    <w:multiLevelType w:val="hybridMultilevel"/>
    <w:tmpl w:val="79BEE014"/>
    <w:lvl w:ilvl="0" w:tplc="8CCAC58E">
      <w:start w:val="1"/>
      <w:numFmt w:val="decimal"/>
      <w:lvlText w:val="%1."/>
      <w:lvlJc w:val="left"/>
      <w:pPr>
        <w:ind w:left="388" w:hanging="390"/>
      </w:pPr>
      <w:rPr>
        <w:rFonts w:hint="default"/>
        <w:sz w:val="24"/>
      </w:rPr>
    </w:lvl>
    <w:lvl w:ilvl="1" w:tplc="04090019" w:tentative="1">
      <w:start w:val="1"/>
      <w:numFmt w:val="lowerLetter"/>
      <w:lvlText w:val="%2."/>
      <w:lvlJc w:val="left"/>
      <w:pPr>
        <w:ind w:left="1078" w:hanging="360"/>
      </w:pPr>
    </w:lvl>
    <w:lvl w:ilvl="2" w:tplc="0409001B" w:tentative="1">
      <w:start w:val="1"/>
      <w:numFmt w:val="lowerRoman"/>
      <w:lvlText w:val="%3."/>
      <w:lvlJc w:val="right"/>
      <w:pPr>
        <w:ind w:left="1798" w:hanging="180"/>
      </w:pPr>
    </w:lvl>
    <w:lvl w:ilvl="3" w:tplc="0409000F" w:tentative="1">
      <w:start w:val="1"/>
      <w:numFmt w:val="decimal"/>
      <w:lvlText w:val="%4."/>
      <w:lvlJc w:val="left"/>
      <w:pPr>
        <w:ind w:left="2518" w:hanging="360"/>
      </w:pPr>
    </w:lvl>
    <w:lvl w:ilvl="4" w:tplc="04090019" w:tentative="1">
      <w:start w:val="1"/>
      <w:numFmt w:val="lowerLetter"/>
      <w:lvlText w:val="%5."/>
      <w:lvlJc w:val="left"/>
      <w:pPr>
        <w:ind w:left="3238" w:hanging="360"/>
      </w:pPr>
    </w:lvl>
    <w:lvl w:ilvl="5" w:tplc="0409001B" w:tentative="1">
      <w:start w:val="1"/>
      <w:numFmt w:val="lowerRoman"/>
      <w:lvlText w:val="%6."/>
      <w:lvlJc w:val="right"/>
      <w:pPr>
        <w:ind w:left="3958" w:hanging="180"/>
      </w:pPr>
    </w:lvl>
    <w:lvl w:ilvl="6" w:tplc="0409000F" w:tentative="1">
      <w:start w:val="1"/>
      <w:numFmt w:val="decimal"/>
      <w:lvlText w:val="%7."/>
      <w:lvlJc w:val="left"/>
      <w:pPr>
        <w:ind w:left="4678" w:hanging="360"/>
      </w:pPr>
    </w:lvl>
    <w:lvl w:ilvl="7" w:tplc="04090019" w:tentative="1">
      <w:start w:val="1"/>
      <w:numFmt w:val="lowerLetter"/>
      <w:lvlText w:val="%8."/>
      <w:lvlJc w:val="left"/>
      <w:pPr>
        <w:ind w:left="5398" w:hanging="360"/>
      </w:pPr>
    </w:lvl>
    <w:lvl w:ilvl="8" w:tplc="0409001B" w:tentative="1">
      <w:start w:val="1"/>
      <w:numFmt w:val="lowerRoman"/>
      <w:lvlText w:val="%9."/>
      <w:lvlJc w:val="right"/>
      <w:pPr>
        <w:ind w:left="6118" w:hanging="180"/>
      </w:pPr>
    </w:lvl>
  </w:abstractNum>
  <w:num w:numId="1" w16cid:durableId="1518039754">
    <w:abstractNumId w:val="15"/>
  </w:num>
  <w:num w:numId="2" w16cid:durableId="882323717">
    <w:abstractNumId w:val="3"/>
  </w:num>
  <w:num w:numId="3" w16cid:durableId="953635786">
    <w:abstractNumId w:val="10"/>
  </w:num>
  <w:num w:numId="4" w16cid:durableId="913273657">
    <w:abstractNumId w:val="19"/>
  </w:num>
  <w:num w:numId="5" w16cid:durableId="815295347">
    <w:abstractNumId w:val="5"/>
  </w:num>
  <w:num w:numId="6" w16cid:durableId="219482251">
    <w:abstractNumId w:val="1"/>
  </w:num>
  <w:num w:numId="7" w16cid:durableId="2105150737">
    <w:abstractNumId w:val="17"/>
  </w:num>
  <w:num w:numId="8" w16cid:durableId="33189911">
    <w:abstractNumId w:val="7"/>
  </w:num>
  <w:num w:numId="9" w16cid:durableId="1128890082">
    <w:abstractNumId w:val="9"/>
  </w:num>
  <w:num w:numId="10" w16cid:durableId="1123382450">
    <w:abstractNumId w:val="11"/>
  </w:num>
  <w:num w:numId="11" w16cid:durableId="1495996683">
    <w:abstractNumId w:val="0"/>
  </w:num>
  <w:num w:numId="12" w16cid:durableId="1313945654">
    <w:abstractNumId w:val="12"/>
  </w:num>
  <w:num w:numId="13" w16cid:durableId="1929851292">
    <w:abstractNumId w:val="16"/>
  </w:num>
  <w:num w:numId="14" w16cid:durableId="1153254140">
    <w:abstractNumId w:val="2"/>
  </w:num>
  <w:num w:numId="15" w16cid:durableId="101845109">
    <w:abstractNumId w:val="8"/>
  </w:num>
  <w:num w:numId="16" w16cid:durableId="49232194">
    <w:abstractNumId w:val="13"/>
  </w:num>
  <w:num w:numId="17" w16cid:durableId="920334438">
    <w:abstractNumId w:val="4"/>
  </w:num>
  <w:num w:numId="18" w16cid:durableId="1238131061">
    <w:abstractNumId w:val="6"/>
  </w:num>
  <w:num w:numId="19" w16cid:durableId="621880864">
    <w:abstractNumId w:val="18"/>
  </w:num>
  <w:num w:numId="20" w16cid:durableId="20876115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oNotDisplayPageBoundaries/>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A73AC"/>
    <w:rsid w:val="00001E97"/>
    <w:rsid w:val="0000668C"/>
    <w:rsid w:val="00007924"/>
    <w:rsid w:val="00016B66"/>
    <w:rsid w:val="00026DE9"/>
    <w:rsid w:val="00034FB0"/>
    <w:rsid w:val="00040D2B"/>
    <w:rsid w:val="000424A4"/>
    <w:rsid w:val="00051FC0"/>
    <w:rsid w:val="000538C1"/>
    <w:rsid w:val="00067509"/>
    <w:rsid w:val="000726E8"/>
    <w:rsid w:val="000871E4"/>
    <w:rsid w:val="00097F78"/>
    <w:rsid w:val="000A5BDB"/>
    <w:rsid w:val="000B4F9D"/>
    <w:rsid w:val="000B747F"/>
    <w:rsid w:val="000C1491"/>
    <w:rsid w:val="000C352E"/>
    <w:rsid w:val="000C4D77"/>
    <w:rsid w:val="000C5DCC"/>
    <w:rsid w:val="000C775C"/>
    <w:rsid w:val="000D4A3D"/>
    <w:rsid w:val="000F55FB"/>
    <w:rsid w:val="00113BC1"/>
    <w:rsid w:val="00117086"/>
    <w:rsid w:val="001334E4"/>
    <w:rsid w:val="00133D55"/>
    <w:rsid w:val="001419B3"/>
    <w:rsid w:val="00165A3E"/>
    <w:rsid w:val="001710FB"/>
    <w:rsid w:val="00171C20"/>
    <w:rsid w:val="001814C4"/>
    <w:rsid w:val="00186CE7"/>
    <w:rsid w:val="001962B3"/>
    <w:rsid w:val="001A17A8"/>
    <w:rsid w:val="001A3AD9"/>
    <w:rsid w:val="001A753B"/>
    <w:rsid w:val="001A79DB"/>
    <w:rsid w:val="001C1057"/>
    <w:rsid w:val="001C55D3"/>
    <w:rsid w:val="001D2CE3"/>
    <w:rsid w:val="001D6F3C"/>
    <w:rsid w:val="001E1FA5"/>
    <w:rsid w:val="001F26AF"/>
    <w:rsid w:val="00227C8B"/>
    <w:rsid w:val="00234CE2"/>
    <w:rsid w:val="0023593F"/>
    <w:rsid w:val="002470E9"/>
    <w:rsid w:val="00260C24"/>
    <w:rsid w:val="00271769"/>
    <w:rsid w:val="00284794"/>
    <w:rsid w:val="00287E97"/>
    <w:rsid w:val="00295107"/>
    <w:rsid w:val="002A6732"/>
    <w:rsid w:val="002B351B"/>
    <w:rsid w:val="002C139D"/>
    <w:rsid w:val="002C623F"/>
    <w:rsid w:val="002D2267"/>
    <w:rsid w:val="002E0887"/>
    <w:rsid w:val="003014BA"/>
    <w:rsid w:val="00303BB6"/>
    <w:rsid w:val="0031703E"/>
    <w:rsid w:val="0032748F"/>
    <w:rsid w:val="00337D68"/>
    <w:rsid w:val="00341252"/>
    <w:rsid w:val="00345BB4"/>
    <w:rsid w:val="00354487"/>
    <w:rsid w:val="00362E60"/>
    <w:rsid w:val="00382088"/>
    <w:rsid w:val="003828CC"/>
    <w:rsid w:val="003840BA"/>
    <w:rsid w:val="00397D7F"/>
    <w:rsid w:val="003B35A3"/>
    <w:rsid w:val="003B6DFA"/>
    <w:rsid w:val="003C1B92"/>
    <w:rsid w:val="003E4240"/>
    <w:rsid w:val="003E69A1"/>
    <w:rsid w:val="00402518"/>
    <w:rsid w:val="00403941"/>
    <w:rsid w:val="00427ACE"/>
    <w:rsid w:val="004306E0"/>
    <w:rsid w:val="00435B58"/>
    <w:rsid w:val="00440DA9"/>
    <w:rsid w:val="00453A8D"/>
    <w:rsid w:val="00467555"/>
    <w:rsid w:val="00492C51"/>
    <w:rsid w:val="00495348"/>
    <w:rsid w:val="004C0A23"/>
    <w:rsid w:val="004C11DC"/>
    <w:rsid w:val="004C198F"/>
    <w:rsid w:val="004D0478"/>
    <w:rsid w:val="004D05C1"/>
    <w:rsid w:val="004F46B4"/>
    <w:rsid w:val="005205E3"/>
    <w:rsid w:val="00523272"/>
    <w:rsid w:val="00525B2B"/>
    <w:rsid w:val="00566E92"/>
    <w:rsid w:val="00570922"/>
    <w:rsid w:val="00587D28"/>
    <w:rsid w:val="005A1F84"/>
    <w:rsid w:val="005A75E5"/>
    <w:rsid w:val="005C09E3"/>
    <w:rsid w:val="005C7674"/>
    <w:rsid w:val="00603AB5"/>
    <w:rsid w:val="006251D3"/>
    <w:rsid w:val="00634363"/>
    <w:rsid w:val="00663872"/>
    <w:rsid w:val="00677A9E"/>
    <w:rsid w:val="00696340"/>
    <w:rsid w:val="006A212E"/>
    <w:rsid w:val="006A54AF"/>
    <w:rsid w:val="006A7755"/>
    <w:rsid w:val="006C652A"/>
    <w:rsid w:val="006D04C1"/>
    <w:rsid w:val="006D6B34"/>
    <w:rsid w:val="006E2903"/>
    <w:rsid w:val="006F2B46"/>
    <w:rsid w:val="006F5D5B"/>
    <w:rsid w:val="007123E7"/>
    <w:rsid w:val="00714F2B"/>
    <w:rsid w:val="007517B7"/>
    <w:rsid w:val="00767A6C"/>
    <w:rsid w:val="00797912"/>
    <w:rsid w:val="007A7B07"/>
    <w:rsid w:val="007C4C57"/>
    <w:rsid w:val="007C75D7"/>
    <w:rsid w:val="007F1459"/>
    <w:rsid w:val="007F64CC"/>
    <w:rsid w:val="0080714B"/>
    <w:rsid w:val="00813B7E"/>
    <w:rsid w:val="00821268"/>
    <w:rsid w:val="008227FE"/>
    <w:rsid w:val="008374A1"/>
    <w:rsid w:val="008449E9"/>
    <w:rsid w:val="00862C51"/>
    <w:rsid w:val="00884F46"/>
    <w:rsid w:val="0089416B"/>
    <w:rsid w:val="008A21F6"/>
    <w:rsid w:val="008B5A66"/>
    <w:rsid w:val="008C6D95"/>
    <w:rsid w:val="008E3774"/>
    <w:rsid w:val="008F1C5E"/>
    <w:rsid w:val="008F3A63"/>
    <w:rsid w:val="008F677E"/>
    <w:rsid w:val="00902D7E"/>
    <w:rsid w:val="00913F01"/>
    <w:rsid w:val="00924140"/>
    <w:rsid w:val="00931DAA"/>
    <w:rsid w:val="00941DF0"/>
    <w:rsid w:val="00944FE2"/>
    <w:rsid w:val="00965EE5"/>
    <w:rsid w:val="009670A7"/>
    <w:rsid w:val="0097467E"/>
    <w:rsid w:val="00974FB7"/>
    <w:rsid w:val="009901DA"/>
    <w:rsid w:val="00996AE5"/>
    <w:rsid w:val="0099714E"/>
    <w:rsid w:val="009A1849"/>
    <w:rsid w:val="009A5AF7"/>
    <w:rsid w:val="009A63E2"/>
    <w:rsid w:val="009B0602"/>
    <w:rsid w:val="009B5E11"/>
    <w:rsid w:val="009C2B0D"/>
    <w:rsid w:val="009C2D54"/>
    <w:rsid w:val="009C70BD"/>
    <w:rsid w:val="009F6A45"/>
    <w:rsid w:val="00A27A6F"/>
    <w:rsid w:val="00A36FFA"/>
    <w:rsid w:val="00A4776C"/>
    <w:rsid w:val="00A62A5C"/>
    <w:rsid w:val="00A72FB5"/>
    <w:rsid w:val="00A83EC6"/>
    <w:rsid w:val="00A9534D"/>
    <w:rsid w:val="00AB26E7"/>
    <w:rsid w:val="00AB4617"/>
    <w:rsid w:val="00AD54C4"/>
    <w:rsid w:val="00AE344D"/>
    <w:rsid w:val="00AF0F1A"/>
    <w:rsid w:val="00B136DE"/>
    <w:rsid w:val="00B774B5"/>
    <w:rsid w:val="00B80426"/>
    <w:rsid w:val="00B84CC0"/>
    <w:rsid w:val="00B95180"/>
    <w:rsid w:val="00B975B3"/>
    <w:rsid w:val="00BA25E3"/>
    <w:rsid w:val="00BB3F27"/>
    <w:rsid w:val="00BC59D8"/>
    <w:rsid w:val="00BF30EB"/>
    <w:rsid w:val="00C10260"/>
    <w:rsid w:val="00C14EC3"/>
    <w:rsid w:val="00C31E36"/>
    <w:rsid w:val="00C46D4F"/>
    <w:rsid w:val="00C6055B"/>
    <w:rsid w:val="00C64858"/>
    <w:rsid w:val="00C66D90"/>
    <w:rsid w:val="00C67EC2"/>
    <w:rsid w:val="00C70038"/>
    <w:rsid w:val="00C771BB"/>
    <w:rsid w:val="00C94927"/>
    <w:rsid w:val="00CA15AE"/>
    <w:rsid w:val="00CA312D"/>
    <w:rsid w:val="00CB6C25"/>
    <w:rsid w:val="00CC23F9"/>
    <w:rsid w:val="00CC403C"/>
    <w:rsid w:val="00CD640A"/>
    <w:rsid w:val="00CE72BF"/>
    <w:rsid w:val="00CF79E0"/>
    <w:rsid w:val="00CF7D81"/>
    <w:rsid w:val="00D0357F"/>
    <w:rsid w:val="00D05DF2"/>
    <w:rsid w:val="00D121D1"/>
    <w:rsid w:val="00D144E5"/>
    <w:rsid w:val="00D24188"/>
    <w:rsid w:val="00D2520E"/>
    <w:rsid w:val="00D26B8C"/>
    <w:rsid w:val="00D64F93"/>
    <w:rsid w:val="00D93FDC"/>
    <w:rsid w:val="00D940B5"/>
    <w:rsid w:val="00D95DAE"/>
    <w:rsid w:val="00DA1EA7"/>
    <w:rsid w:val="00DA73AC"/>
    <w:rsid w:val="00DB57FD"/>
    <w:rsid w:val="00DB5B18"/>
    <w:rsid w:val="00DC68E0"/>
    <w:rsid w:val="00DE0FD6"/>
    <w:rsid w:val="00DE1EC1"/>
    <w:rsid w:val="00DE7732"/>
    <w:rsid w:val="00DF246F"/>
    <w:rsid w:val="00E14D61"/>
    <w:rsid w:val="00E15A11"/>
    <w:rsid w:val="00E24E0D"/>
    <w:rsid w:val="00E2604A"/>
    <w:rsid w:val="00E4000B"/>
    <w:rsid w:val="00E42E1B"/>
    <w:rsid w:val="00E55445"/>
    <w:rsid w:val="00E65274"/>
    <w:rsid w:val="00E72988"/>
    <w:rsid w:val="00E84A13"/>
    <w:rsid w:val="00E942CF"/>
    <w:rsid w:val="00EB2118"/>
    <w:rsid w:val="00EB6181"/>
    <w:rsid w:val="00EC4599"/>
    <w:rsid w:val="00EE066C"/>
    <w:rsid w:val="00F36B4A"/>
    <w:rsid w:val="00F41582"/>
    <w:rsid w:val="00F54831"/>
    <w:rsid w:val="00F7635D"/>
    <w:rsid w:val="00F8603C"/>
    <w:rsid w:val="00F8734F"/>
    <w:rsid w:val="00F90163"/>
    <w:rsid w:val="00F941B5"/>
    <w:rsid w:val="00FA062B"/>
    <w:rsid w:val="00FB205A"/>
    <w:rsid w:val="00FC1890"/>
    <w:rsid w:val="00FE7C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AACB18"/>
  <w15:docId w15:val="{7BC4B497-FE9E-4C7E-B84B-1E1CCD2737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pPr>
      <w:suppressAutoHyphens/>
      <w:spacing w:line="1" w:lineRule="atLeast"/>
      <w:ind w:leftChars="-1" w:left="-1" w:hangingChars="1" w:hanging="1"/>
      <w:textDirection w:val="btLr"/>
      <w:textAlignment w:val="top"/>
      <w:outlineLvl w:val="0"/>
    </w:pPr>
    <w:rPr>
      <w:position w:val="-1"/>
    </w:rPr>
  </w:style>
  <w:style w:type="paragraph" w:styleId="1">
    <w:name w:val="heading 1"/>
    <w:basedOn w:val="a"/>
    <w:next w:val="a"/>
    <w:pPr>
      <w:keepNext/>
      <w:jc w:val="center"/>
    </w:pPr>
    <w:rPr>
      <w:rFonts w:ascii="Arial Armenian" w:hAnsi="Arial Armenian"/>
      <w:sz w:val="28"/>
      <w:szCs w:val="20"/>
      <w:lang w:eastAsia="ru-RU"/>
    </w:rPr>
  </w:style>
  <w:style w:type="paragraph" w:styleId="2">
    <w:name w:val="heading 2"/>
    <w:basedOn w:val="a"/>
    <w:next w:val="a"/>
    <w:pPr>
      <w:keepNext/>
      <w:jc w:val="both"/>
      <w:outlineLvl w:val="1"/>
    </w:pPr>
    <w:rPr>
      <w:rFonts w:ascii="Arial LatArm" w:hAnsi="Arial LatArm"/>
      <w:b/>
      <w:color w:val="0000FF"/>
      <w:sz w:val="20"/>
      <w:szCs w:val="20"/>
      <w:lang w:eastAsia="ru-RU"/>
    </w:rPr>
  </w:style>
  <w:style w:type="paragraph" w:styleId="3">
    <w:name w:val="heading 3"/>
    <w:basedOn w:val="a"/>
    <w:next w:val="a"/>
    <w:pPr>
      <w:keepNext/>
      <w:spacing w:line="360" w:lineRule="auto"/>
      <w:jc w:val="center"/>
      <w:outlineLvl w:val="2"/>
    </w:pPr>
    <w:rPr>
      <w:rFonts w:ascii="Arial LatArm" w:hAnsi="Arial LatArm"/>
      <w:i/>
      <w:sz w:val="20"/>
      <w:szCs w:val="20"/>
      <w:lang w:val="en-AU"/>
    </w:rPr>
  </w:style>
  <w:style w:type="paragraph" w:styleId="4">
    <w:name w:val="heading 4"/>
    <w:basedOn w:val="a"/>
    <w:next w:val="a"/>
    <w:pPr>
      <w:keepNext/>
      <w:outlineLvl w:val="3"/>
    </w:pPr>
    <w:rPr>
      <w:rFonts w:ascii="Arial LatArm" w:hAnsi="Arial LatArm"/>
      <w:i/>
      <w:sz w:val="18"/>
      <w:szCs w:val="20"/>
    </w:rPr>
  </w:style>
  <w:style w:type="paragraph" w:styleId="5">
    <w:name w:val="heading 5"/>
    <w:basedOn w:val="a"/>
    <w:next w:val="a"/>
    <w:pPr>
      <w:keepNext/>
      <w:jc w:val="center"/>
      <w:outlineLvl w:val="4"/>
    </w:pPr>
    <w:rPr>
      <w:rFonts w:ascii="Arial LatArm" w:hAnsi="Arial LatArm"/>
      <w:b/>
      <w:sz w:val="26"/>
      <w:szCs w:val="20"/>
      <w:lang w:eastAsia="ru-RU"/>
    </w:rPr>
  </w:style>
  <w:style w:type="paragraph" w:styleId="6">
    <w:name w:val="heading 6"/>
    <w:basedOn w:val="a"/>
    <w:next w:val="a"/>
    <w:pPr>
      <w:keepNext/>
      <w:outlineLvl w:val="5"/>
    </w:pPr>
    <w:rPr>
      <w:rFonts w:ascii="Arial LatArm" w:hAnsi="Arial LatArm"/>
      <w:b/>
      <w:color w:val="000000"/>
      <w:sz w:val="22"/>
      <w:szCs w:val="20"/>
      <w:lang w:eastAsia="ru-RU"/>
    </w:rPr>
  </w:style>
  <w:style w:type="paragraph" w:styleId="7">
    <w:name w:val="heading 7"/>
    <w:basedOn w:val="a"/>
    <w:next w:val="a"/>
    <w:pPr>
      <w:keepNext/>
      <w:ind w:left="-66"/>
      <w:jc w:val="center"/>
      <w:outlineLvl w:val="6"/>
    </w:pPr>
    <w:rPr>
      <w:rFonts w:ascii="Times Armenian" w:hAnsi="Times Armenian"/>
      <w:b/>
      <w:sz w:val="20"/>
      <w:szCs w:val="20"/>
      <w:lang w:val="hy-AM" w:eastAsia="ru-RU"/>
    </w:rPr>
  </w:style>
  <w:style w:type="paragraph" w:styleId="8">
    <w:name w:val="heading 8"/>
    <w:basedOn w:val="a"/>
    <w:next w:val="a"/>
    <w:pPr>
      <w:keepNext/>
      <w:outlineLvl w:val="7"/>
    </w:pPr>
    <w:rPr>
      <w:rFonts w:ascii="Times Armenian" w:hAnsi="Times Armenian"/>
      <w:i/>
      <w:sz w:val="20"/>
      <w:szCs w:val="20"/>
      <w:lang w:val="nl-NL"/>
    </w:rPr>
  </w:style>
  <w:style w:type="paragraph" w:styleId="9">
    <w:name w:val="heading 9"/>
    <w:basedOn w:val="a"/>
    <w:next w:val="a"/>
    <w:pPr>
      <w:keepNext/>
      <w:jc w:val="center"/>
      <w:outlineLvl w:val="8"/>
    </w:pPr>
    <w:rPr>
      <w:rFonts w:ascii="Times Armenian" w:hAnsi="Times Armenian"/>
      <w:b/>
      <w:color w:val="000000"/>
      <w:sz w:val="22"/>
      <w:szCs w:val="20"/>
      <w:lang w:val="pt-BR"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pPr>
      <w:jc w:val="center"/>
    </w:pPr>
    <w:rPr>
      <w:rFonts w:ascii="Arial Armenian" w:hAnsi="Arial Armenian"/>
      <w:szCs w:val="20"/>
    </w:rPr>
  </w:style>
  <w:style w:type="character" w:customStyle="1" w:styleId="Heading1Char">
    <w:name w:val="Heading 1 Char"/>
    <w:rPr>
      <w:rFonts w:ascii="Arial Armenian" w:hAnsi="Arial Armenian"/>
      <w:w w:val="100"/>
      <w:position w:val="-1"/>
      <w:sz w:val="28"/>
      <w:effect w:val="none"/>
      <w:vertAlign w:val="baseline"/>
      <w:cs w:val="0"/>
      <w:em w:val="none"/>
      <w:lang w:val="en-US" w:eastAsia="ru-RU" w:bidi="ar-SA"/>
    </w:rPr>
  </w:style>
  <w:style w:type="character" w:customStyle="1" w:styleId="Heading3Char">
    <w:name w:val="Heading 3 Char"/>
    <w:rPr>
      <w:rFonts w:ascii="Arial LatArm" w:hAnsi="Arial LatArm"/>
      <w:i/>
      <w:w w:val="100"/>
      <w:position w:val="-1"/>
      <w:effect w:val="none"/>
      <w:vertAlign w:val="baseline"/>
      <w:cs w:val="0"/>
      <w:em w:val="none"/>
      <w:lang w:val="en-AU" w:eastAsia="en-US" w:bidi="ar-SA"/>
    </w:rPr>
  </w:style>
  <w:style w:type="character" w:customStyle="1" w:styleId="Heading7Char">
    <w:name w:val="Heading 7 Char"/>
    <w:rPr>
      <w:rFonts w:ascii="Times Armenian" w:hAnsi="Times Armenian"/>
      <w:b/>
      <w:w w:val="100"/>
      <w:position w:val="-1"/>
      <w:effect w:val="none"/>
      <w:vertAlign w:val="baseline"/>
      <w:cs w:val="0"/>
      <w:em w:val="none"/>
      <w:lang w:val="hy-AM" w:eastAsia="ru-RU" w:bidi="ar-SA"/>
    </w:rPr>
  </w:style>
  <w:style w:type="character" w:customStyle="1" w:styleId="Heading8Char">
    <w:name w:val="Heading 8 Char"/>
    <w:rPr>
      <w:rFonts w:ascii="Times Armenian" w:hAnsi="Times Armenian"/>
      <w:i/>
      <w:w w:val="100"/>
      <w:position w:val="-1"/>
      <w:effect w:val="none"/>
      <w:vertAlign w:val="baseline"/>
      <w:cs w:val="0"/>
      <w:em w:val="none"/>
      <w:lang w:val="nl-NL" w:bidi="ar-SA"/>
    </w:rPr>
  </w:style>
  <w:style w:type="paragraph" w:customStyle="1" w:styleId="BodyTextIndent1">
    <w:name w:val="Body Text Indent1"/>
    <w:aliases w:val="Char,Char Char Char Char"/>
    <w:basedOn w:val="a"/>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Char Char,Char Char Char Char Char"/>
    <w:rPr>
      <w:rFonts w:ascii="Arial LatArm" w:hAnsi="Arial LatArm"/>
      <w:i/>
      <w:w w:val="100"/>
      <w:position w:val="-1"/>
      <w:effect w:val="none"/>
      <w:vertAlign w:val="baseline"/>
      <w:cs w:val="0"/>
      <w:em w:val="none"/>
      <w:lang w:val="en-AU" w:eastAsia="en-US" w:bidi="ar-SA"/>
    </w:rPr>
  </w:style>
  <w:style w:type="paragraph" w:styleId="a4">
    <w:name w:val="footer"/>
    <w:basedOn w:val="a"/>
    <w:pPr>
      <w:tabs>
        <w:tab w:val="center" w:pos="4320"/>
        <w:tab w:val="right" w:pos="8640"/>
      </w:tabs>
    </w:pPr>
    <w:rPr>
      <w:sz w:val="20"/>
      <w:szCs w:val="20"/>
    </w:rPr>
  </w:style>
  <w:style w:type="character" w:customStyle="1" w:styleId="FooterChar">
    <w:name w:val="Footer Char"/>
    <w:rPr>
      <w:w w:val="100"/>
      <w:position w:val="-1"/>
      <w:effect w:val="none"/>
      <w:vertAlign w:val="baseline"/>
      <w:cs w:val="0"/>
      <w:em w:val="none"/>
      <w:lang w:val="en-US" w:eastAsia="en-US" w:bidi="ar-SA"/>
    </w:rPr>
  </w:style>
  <w:style w:type="paragraph" w:styleId="30">
    <w:name w:val="Body Text Indent 3"/>
    <w:basedOn w:val="a"/>
    <w:pPr>
      <w:spacing w:line="360" w:lineRule="auto"/>
      <w:ind w:firstLine="567"/>
      <w:jc w:val="both"/>
    </w:pPr>
    <w:rPr>
      <w:rFonts w:ascii="Times Armenian" w:hAnsi="Times Armenian"/>
      <w:sz w:val="20"/>
      <w:szCs w:val="20"/>
    </w:rPr>
  </w:style>
  <w:style w:type="paragraph" w:styleId="20">
    <w:name w:val="Body Text 2"/>
    <w:basedOn w:val="a"/>
    <w:pPr>
      <w:tabs>
        <w:tab w:val="left" w:pos="720"/>
      </w:tabs>
      <w:spacing w:line="360" w:lineRule="auto"/>
    </w:pPr>
    <w:rPr>
      <w:rFonts w:ascii="Arial LatArm" w:hAnsi="Arial LatArm"/>
      <w:sz w:val="20"/>
      <w:szCs w:val="20"/>
    </w:rPr>
  </w:style>
  <w:style w:type="paragraph" w:styleId="21">
    <w:name w:val="Body Text Indent 2"/>
    <w:basedOn w:val="a"/>
    <w:pPr>
      <w:spacing w:line="360" w:lineRule="auto"/>
      <w:ind w:firstLine="540"/>
      <w:jc w:val="both"/>
    </w:pPr>
    <w:rPr>
      <w:rFonts w:ascii="Baltica" w:hAnsi="Baltica"/>
      <w:sz w:val="20"/>
      <w:szCs w:val="20"/>
      <w:lang w:val="af-ZA"/>
    </w:rPr>
  </w:style>
  <w:style w:type="paragraph" w:customStyle="1" w:styleId="Char2">
    <w:name w:val="Char2"/>
    <w:basedOn w:val="a"/>
    <w:pPr>
      <w:spacing w:after="160" w:line="360" w:lineRule="auto"/>
      <w:ind w:firstLine="709"/>
      <w:jc w:val="both"/>
    </w:pPr>
    <w:rPr>
      <w:rFonts w:ascii="Arial AMU" w:hAnsi="Arial AMU" w:cs="Arial"/>
      <w:sz w:val="22"/>
      <w:szCs w:val="20"/>
    </w:rPr>
  </w:style>
  <w:style w:type="paragraph" w:customStyle="1" w:styleId="Default">
    <w:name w:val="Default"/>
    <w:pPr>
      <w:suppressAutoHyphens/>
      <w:autoSpaceDE w:val="0"/>
      <w:autoSpaceDN w:val="0"/>
      <w:adjustRightInd w:val="0"/>
      <w:spacing w:line="1" w:lineRule="atLeast"/>
      <w:ind w:leftChars="-1" w:left="-1" w:hangingChars="1" w:hanging="1"/>
      <w:textDirection w:val="btLr"/>
      <w:textAlignment w:val="top"/>
      <w:outlineLvl w:val="0"/>
    </w:pPr>
    <w:rPr>
      <w:rFonts w:ascii="Arial Unicode" w:hAnsi="Arial Unicode" w:cs="Arial Unicode"/>
      <w:color w:val="000000"/>
      <w:position w:val="-1"/>
      <w:lang w:val="ru-RU" w:eastAsia="ru-RU"/>
    </w:rPr>
  </w:style>
  <w:style w:type="paragraph" w:styleId="a5">
    <w:name w:val="Balloon Text"/>
    <w:basedOn w:val="a"/>
    <w:rPr>
      <w:rFonts w:ascii="Tahoma" w:hAnsi="Tahoma"/>
      <w:sz w:val="16"/>
      <w:szCs w:val="16"/>
    </w:rPr>
  </w:style>
  <w:style w:type="character" w:customStyle="1" w:styleId="BalloonTextChar">
    <w:name w:val="Balloon Text Char"/>
    <w:rPr>
      <w:rFonts w:ascii="Tahoma" w:hAnsi="Tahoma" w:cs="Tahoma"/>
      <w:w w:val="100"/>
      <w:position w:val="-1"/>
      <w:sz w:val="16"/>
      <w:szCs w:val="16"/>
      <w:effect w:val="none"/>
      <w:vertAlign w:val="baseline"/>
      <w:cs w:val="0"/>
      <w:em w:val="none"/>
    </w:rPr>
  </w:style>
  <w:style w:type="character" w:styleId="a6">
    <w:name w:val="Hyperlink"/>
    <w:rPr>
      <w:color w:val="0000FF"/>
      <w:w w:val="100"/>
      <w:position w:val="-1"/>
      <w:u w:val="single"/>
      <w:effect w:val="none"/>
      <w:vertAlign w:val="baseline"/>
      <w:cs w:val="0"/>
      <w:em w:val="none"/>
    </w:rPr>
  </w:style>
  <w:style w:type="character" w:customStyle="1" w:styleId="CharChar1">
    <w:name w:val="Char Char1"/>
    <w:rPr>
      <w:rFonts w:ascii="Arial LatArm" w:hAnsi="Arial LatArm"/>
      <w:i/>
      <w:w w:val="100"/>
      <w:position w:val="-1"/>
      <w:effect w:val="none"/>
      <w:vertAlign w:val="baseline"/>
      <w:cs w:val="0"/>
      <w:em w:val="none"/>
      <w:lang w:val="en-AU" w:eastAsia="en-US" w:bidi="ar-SA"/>
    </w:rPr>
  </w:style>
  <w:style w:type="paragraph" w:styleId="a7">
    <w:name w:val="Body Text"/>
    <w:basedOn w:val="a"/>
    <w:pPr>
      <w:spacing w:after="120"/>
    </w:pPr>
  </w:style>
  <w:style w:type="character" w:customStyle="1" w:styleId="BodyTextChar">
    <w:name w:val="Body Text Char"/>
    <w:rPr>
      <w:w w:val="100"/>
      <w:position w:val="-1"/>
      <w:sz w:val="24"/>
      <w:szCs w:val="24"/>
      <w:effect w:val="none"/>
      <w:vertAlign w:val="baseline"/>
      <w:cs w:val="0"/>
      <w:em w:val="none"/>
      <w:lang w:val="en-US" w:eastAsia="en-US" w:bidi="ar-SA"/>
    </w:rPr>
  </w:style>
  <w:style w:type="paragraph" w:styleId="10">
    <w:name w:val="index 1"/>
    <w:basedOn w:val="a"/>
    <w:pPr>
      <w:suppressAutoHyphens w:val="0"/>
      <w:spacing w:line="100" w:lineRule="atLeast"/>
      <w:ind w:left="240" w:hanging="240"/>
    </w:pPr>
    <w:rPr>
      <w:rFonts w:ascii="Times Armenian" w:hAnsi="Times Armenian"/>
      <w:kern w:val="1"/>
      <w:sz w:val="16"/>
      <w:szCs w:val="16"/>
      <w:lang w:eastAsia="ar-SA"/>
    </w:rPr>
  </w:style>
  <w:style w:type="paragraph" w:styleId="a8">
    <w:name w:val="index heading"/>
    <w:basedOn w:val="a"/>
    <w:pPr>
      <w:suppressAutoHyphens w:val="0"/>
      <w:spacing w:line="100" w:lineRule="atLeast"/>
    </w:pPr>
    <w:rPr>
      <w:kern w:val="1"/>
      <w:sz w:val="20"/>
      <w:szCs w:val="20"/>
      <w:lang w:val="en-AU" w:eastAsia="ar-SA"/>
    </w:rPr>
  </w:style>
  <w:style w:type="paragraph" w:styleId="a9">
    <w:name w:val="header"/>
    <w:basedOn w:val="a"/>
    <w:pPr>
      <w:tabs>
        <w:tab w:val="center" w:pos="4153"/>
        <w:tab w:val="right" w:pos="8306"/>
      </w:tabs>
    </w:pPr>
    <w:rPr>
      <w:sz w:val="20"/>
      <w:szCs w:val="20"/>
      <w:lang w:val="en-AU" w:eastAsia="ru-RU"/>
    </w:rPr>
  </w:style>
  <w:style w:type="paragraph" w:styleId="31">
    <w:name w:val="Body Text 3"/>
    <w:basedOn w:val="a"/>
    <w:pPr>
      <w:jc w:val="both"/>
    </w:pPr>
    <w:rPr>
      <w:rFonts w:ascii="Arial LatArm" w:hAnsi="Arial LatArm"/>
      <w:sz w:val="20"/>
      <w:szCs w:val="20"/>
      <w:lang w:eastAsia="ru-RU"/>
    </w:rPr>
  </w:style>
  <w:style w:type="character" w:customStyle="1" w:styleId="TitleChar">
    <w:name w:val="Title Char"/>
    <w:rPr>
      <w:rFonts w:ascii="Arial Armenian" w:hAnsi="Arial Armenian"/>
      <w:w w:val="100"/>
      <w:position w:val="-1"/>
      <w:sz w:val="24"/>
      <w:effect w:val="none"/>
      <w:vertAlign w:val="baseline"/>
      <w:cs w:val="0"/>
      <w:em w:val="none"/>
      <w:lang w:val="en-US" w:eastAsia="en-US" w:bidi="ar-SA"/>
    </w:rPr>
  </w:style>
  <w:style w:type="character" w:styleId="aa">
    <w:name w:val="page number"/>
    <w:basedOn w:val="a0"/>
    <w:rPr>
      <w:w w:val="100"/>
      <w:position w:val="-1"/>
      <w:effect w:val="none"/>
      <w:vertAlign w:val="baseline"/>
      <w:cs w:val="0"/>
      <w:em w:val="none"/>
    </w:rPr>
  </w:style>
  <w:style w:type="paragraph" w:styleId="ab">
    <w:name w:val="footnote text"/>
    <w:basedOn w:val="a"/>
    <w:rPr>
      <w:rFonts w:ascii="Times Armenian" w:hAnsi="Times Armenian"/>
      <w:sz w:val="20"/>
      <w:szCs w:val="20"/>
      <w:lang w:eastAsia="ru-RU"/>
    </w:rPr>
  </w:style>
  <w:style w:type="paragraph" w:customStyle="1" w:styleId="CharCharCharCharCharCharCharCharCharCharCharChar">
    <w:name w:val="Char Char Char Char Char Char Char Char Char Char Char Char"/>
    <w:basedOn w:val="a"/>
    <w:pPr>
      <w:spacing w:after="160" w:line="240" w:lineRule="atLeast"/>
    </w:pPr>
    <w:rPr>
      <w:rFonts w:ascii="Arial" w:hAnsi="Arial" w:cs="Arial"/>
      <w:sz w:val="20"/>
      <w:szCs w:val="20"/>
    </w:rPr>
  </w:style>
  <w:style w:type="paragraph" w:customStyle="1" w:styleId="norm">
    <w:name w:val="norm"/>
    <w:basedOn w:val="a"/>
    <w:pPr>
      <w:spacing w:line="480" w:lineRule="auto"/>
      <w:ind w:firstLine="709"/>
      <w:jc w:val="both"/>
    </w:pPr>
    <w:rPr>
      <w:rFonts w:ascii="Arial Armenian" w:hAnsi="Arial Armenian"/>
      <w:sz w:val="22"/>
      <w:szCs w:val="20"/>
      <w:lang w:eastAsia="ru-RU"/>
    </w:rPr>
  </w:style>
  <w:style w:type="character" w:customStyle="1" w:styleId="normChar">
    <w:name w:val="norm Char"/>
    <w:rPr>
      <w:rFonts w:ascii="Arial Armenian" w:hAnsi="Arial Armenian"/>
      <w:w w:val="100"/>
      <w:position w:val="-1"/>
      <w:sz w:val="22"/>
      <w:effect w:val="none"/>
      <w:vertAlign w:val="baseline"/>
      <w:cs w:val="0"/>
      <w:em w:val="none"/>
      <w:lang w:val="en-US" w:eastAsia="ru-RU" w:bidi="ar-SA"/>
    </w:rPr>
  </w:style>
  <w:style w:type="character" w:customStyle="1" w:styleId="CharCharChar">
    <w:name w:val="Char Char Char"/>
    <w:rPr>
      <w:rFonts w:ascii="Arial LatArm" w:hAnsi="Arial LatArm"/>
      <w:w w:val="100"/>
      <w:position w:val="-1"/>
      <w:sz w:val="24"/>
      <w:effect w:val="none"/>
      <w:vertAlign w:val="baseline"/>
      <w:cs w:val="0"/>
      <w:em w:val="none"/>
      <w:lang w:eastAsia="ru-RU"/>
    </w:rPr>
  </w:style>
  <w:style w:type="paragraph" w:styleId="ac">
    <w:name w:val="Normal (Web)"/>
    <w:basedOn w:val="a"/>
    <w:uiPriority w:val="99"/>
    <w:pPr>
      <w:spacing w:before="100" w:beforeAutospacing="1" w:after="100" w:afterAutospacing="1"/>
    </w:pPr>
  </w:style>
  <w:style w:type="character" w:styleId="ad">
    <w:name w:val="Strong"/>
    <w:uiPriority w:val="22"/>
    <w:qFormat/>
    <w:rPr>
      <w:b/>
      <w:bCs/>
      <w:w w:val="100"/>
      <w:position w:val="-1"/>
      <w:effect w:val="none"/>
      <w:vertAlign w:val="baseline"/>
      <w:cs w:val="0"/>
      <w:em w:val="none"/>
    </w:rPr>
  </w:style>
  <w:style w:type="character" w:styleId="ae">
    <w:name w:val="footnote reference"/>
    <w:rPr>
      <w:w w:val="100"/>
      <w:position w:val="-1"/>
      <w:effect w:val="none"/>
      <w:vertAlign w:val="superscript"/>
      <w:cs w:val="0"/>
      <w:em w:val="none"/>
    </w:rPr>
  </w:style>
  <w:style w:type="character" w:customStyle="1" w:styleId="CharChar22">
    <w:name w:val="Char Char22"/>
    <w:rPr>
      <w:rFonts w:ascii="Arial Armenian" w:hAnsi="Arial Armenian"/>
      <w:w w:val="100"/>
      <w:position w:val="-1"/>
      <w:sz w:val="28"/>
      <w:effect w:val="none"/>
      <w:vertAlign w:val="baseline"/>
      <w:cs w:val="0"/>
      <w:em w:val="none"/>
      <w:lang w:val="en-US"/>
    </w:rPr>
  </w:style>
  <w:style w:type="character" w:customStyle="1" w:styleId="Heading2Char">
    <w:name w:val="Heading 2 Char"/>
    <w:rPr>
      <w:rFonts w:ascii="Arial LatArm" w:hAnsi="Arial LatArm"/>
      <w:b/>
      <w:color w:val="0000FF"/>
      <w:w w:val="100"/>
      <w:position w:val="-1"/>
      <w:effect w:val="none"/>
      <w:vertAlign w:val="baseline"/>
      <w:cs w:val="0"/>
      <w:em w:val="none"/>
      <w:lang w:val="en-US" w:eastAsia="ru-RU" w:bidi="ar-SA"/>
    </w:rPr>
  </w:style>
  <w:style w:type="character" w:customStyle="1" w:styleId="CharChar20">
    <w:name w:val="Char Char20"/>
    <w:rPr>
      <w:rFonts w:ascii="Times LatArm" w:hAnsi="Times LatArm"/>
      <w:b/>
      <w:w w:val="100"/>
      <w:position w:val="-1"/>
      <w:sz w:val="28"/>
      <w:effect w:val="none"/>
      <w:vertAlign w:val="baseline"/>
      <w:cs w:val="0"/>
      <w:em w:val="none"/>
      <w:lang w:val="en-US"/>
    </w:rPr>
  </w:style>
  <w:style w:type="character" w:customStyle="1" w:styleId="Heading4Char">
    <w:name w:val="Heading 4 Char"/>
    <w:rPr>
      <w:rFonts w:ascii="Arial LatArm" w:hAnsi="Arial LatArm"/>
      <w:i/>
      <w:w w:val="100"/>
      <w:position w:val="-1"/>
      <w:sz w:val="18"/>
      <w:effect w:val="none"/>
      <w:vertAlign w:val="baseline"/>
      <w:cs w:val="0"/>
      <w:em w:val="none"/>
      <w:lang w:val="en-US" w:eastAsia="en-US" w:bidi="ar-SA"/>
    </w:rPr>
  </w:style>
  <w:style w:type="character" w:customStyle="1" w:styleId="Heading5Char">
    <w:name w:val="Heading 5 Char"/>
    <w:rPr>
      <w:rFonts w:ascii="Arial LatArm" w:hAnsi="Arial LatArm"/>
      <w:b/>
      <w:w w:val="100"/>
      <w:position w:val="-1"/>
      <w:sz w:val="26"/>
      <w:effect w:val="none"/>
      <w:vertAlign w:val="baseline"/>
      <w:cs w:val="0"/>
      <w:em w:val="none"/>
      <w:lang w:val="en-US" w:eastAsia="ru-RU" w:bidi="ar-SA"/>
    </w:rPr>
  </w:style>
  <w:style w:type="character" w:customStyle="1" w:styleId="Heading6Char">
    <w:name w:val="Heading 6 Char"/>
    <w:rPr>
      <w:rFonts w:ascii="Arial LatArm" w:hAnsi="Arial LatArm"/>
      <w:b/>
      <w:color w:val="000000"/>
      <w:w w:val="100"/>
      <w:position w:val="-1"/>
      <w:sz w:val="22"/>
      <w:effect w:val="none"/>
      <w:vertAlign w:val="baseline"/>
      <w:cs w:val="0"/>
      <w:em w:val="none"/>
      <w:lang w:val="en-US" w:eastAsia="ru-RU" w:bidi="ar-SA"/>
    </w:rPr>
  </w:style>
  <w:style w:type="character" w:customStyle="1" w:styleId="CharChar16">
    <w:name w:val="Char Char16"/>
    <w:rPr>
      <w:rFonts w:ascii="Times Armenian" w:hAnsi="Times Armenian"/>
      <w:b/>
      <w:w w:val="100"/>
      <w:position w:val="-1"/>
      <w:effect w:val="none"/>
      <w:vertAlign w:val="baseline"/>
      <w:cs w:val="0"/>
      <w:em w:val="none"/>
      <w:lang w:val="hy-AM"/>
    </w:rPr>
  </w:style>
  <w:style w:type="character" w:customStyle="1" w:styleId="CharChar15">
    <w:name w:val="Char Char15"/>
    <w:rPr>
      <w:rFonts w:ascii="Times Armenian" w:hAnsi="Times Armenian"/>
      <w:i/>
      <w:w w:val="100"/>
      <w:position w:val="-1"/>
      <w:effect w:val="none"/>
      <w:vertAlign w:val="baseline"/>
      <w:cs w:val="0"/>
      <w:em w:val="none"/>
      <w:lang w:val="nl-NL"/>
    </w:rPr>
  </w:style>
  <w:style w:type="character" w:customStyle="1" w:styleId="Heading9Char">
    <w:name w:val="Heading 9 Char"/>
    <w:rPr>
      <w:rFonts w:ascii="Times Armenian" w:hAnsi="Times Armenian"/>
      <w:b/>
      <w:color w:val="000000"/>
      <w:w w:val="100"/>
      <w:position w:val="-1"/>
      <w:sz w:val="22"/>
      <w:effect w:val="none"/>
      <w:vertAlign w:val="baseline"/>
      <w:cs w:val="0"/>
      <w:em w:val="none"/>
      <w:lang w:val="pt-BR" w:eastAsia="ru-RU" w:bidi="ar-SA"/>
    </w:rPr>
  </w:style>
  <w:style w:type="character" w:customStyle="1" w:styleId="CharChar13">
    <w:name w:val="Char Char13"/>
    <w:rPr>
      <w:rFonts w:ascii="Arial Armenian" w:hAnsi="Arial Armenian"/>
      <w:w w:val="100"/>
      <w:position w:val="-1"/>
      <w:effect w:val="none"/>
      <w:vertAlign w:val="baseline"/>
      <w:cs w:val="0"/>
      <w:em w:val="none"/>
      <w:lang w:val="en-US"/>
    </w:rPr>
  </w:style>
  <w:style w:type="character" w:customStyle="1" w:styleId="BodyTextIndent2Char">
    <w:name w:val="Body Text Indent 2 Char"/>
    <w:rPr>
      <w:rFonts w:ascii="Baltica" w:hAnsi="Baltica"/>
      <w:w w:val="100"/>
      <w:position w:val="-1"/>
      <w:effect w:val="none"/>
      <w:vertAlign w:val="baseline"/>
      <w:cs w:val="0"/>
      <w:em w:val="none"/>
      <w:lang w:val="af-ZA" w:eastAsia="en-US" w:bidi="ar-SA"/>
    </w:rPr>
  </w:style>
  <w:style w:type="character" w:customStyle="1" w:styleId="BodyText2Char">
    <w:name w:val="Body Text 2 Char"/>
    <w:rPr>
      <w:rFonts w:ascii="Arial LatArm" w:hAnsi="Arial LatArm"/>
      <w:w w:val="100"/>
      <w:position w:val="-1"/>
      <w:effect w:val="none"/>
      <w:vertAlign w:val="baseline"/>
      <w:cs w:val="0"/>
      <w:em w:val="none"/>
      <w:lang w:val="en-US" w:eastAsia="en-US" w:bidi="ar-SA"/>
    </w:rPr>
  </w:style>
  <w:style w:type="character" w:customStyle="1" w:styleId="HeaderChar">
    <w:name w:val="Header Char"/>
    <w:rPr>
      <w:w w:val="100"/>
      <w:position w:val="-1"/>
      <w:effect w:val="none"/>
      <w:vertAlign w:val="baseline"/>
      <w:cs w:val="0"/>
      <w:em w:val="none"/>
      <w:lang w:val="en-AU" w:eastAsia="ru-RU" w:bidi="ar-SA"/>
    </w:rPr>
  </w:style>
  <w:style w:type="character" w:customStyle="1" w:styleId="BodyText3Char">
    <w:name w:val="Body Text 3 Char"/>
    <w:rPr>
      <w:rFonts w:ascii="Arial LatArm" w:hAnsi="Arial LatArm"/>
      <w:w w:val="100"/>
      <w:position w:val="-1"/>
      <w:effect w:val="none"/>
      <w:vertAlign w:val="baseline"/>
      <w:cs w:val="0"/>
      <w:em w:val="none"/>
      <w:lang w:val="en-US" w:eastAsia="ru-RU" w:bidi="ar-SA"/>
    </w:rPr>
  </w:style>
  <w:style w:type="character" w:styleId="af">
    <w:name w:val="annotation reference"/>
    <w:rPr>
      <w:w w:val="100"/>
      <w:position w:val="-1"/>
      <w:sz w:val="16"/>
      <w:szCs w:val="16"/>
      <w:effect w:val="none"/>
      <w:vertAlign w:val="baseline"/>
      <w:cs w:val="0"/>
      <w:em w:val="none"/>
    </w:rPr>
  </w:style>
  <w:style w:type="paragraph" w:styleId="af0">
    <w:name w:val="annotation text"/>
    <w:basedOn w:val="a"/>
    <w:rPr>
      <w:rFonts w:ascii="Times Armenian" w:hAnsi="Times Armenian"/>
      <w:sz w:val="20"/>
      <w:szCs w:val="20"/>
      <w:lang w:eastAsia="ru-RU"/>
    </w:rPr>
  </w:style>
  <w:style w:type="paragraph" w:styleId="af1">
    <w:name w:val="annotation subject"/>
    <w:basedOn w:val="af0"/>
    <w:next w:val="af0"/>
    <w:rPr>
      <w:b/>
      <w:bCs/>
    </w:rPr>
  </w:style>
  <w:style w:type="paragraph" w:styleId="af2">
    <w:name w:val="endnote text"/>
    <w:basedOn w:val="a"/>
    <w:rPr>
      <w:rFonts w:ascii="Times Armenian" w:hAnsi="Times Armenian"/>
      <w:sz w:val="20"/>
      <w:szCs w:val="20"/>
      <w:lang w:eastAsia="ru-RU"/>
    </w:rPr>
  </w:style>
  <w:style w:type="character" w:styleId="af3">
    <w:name w:val="endnote reference"/>
    <w:rPr>
      <w:w w:val="100"/>
      <w:position w:val="-1"/>
      <w:effect w:val="none"/>
      <w:vertAlign w:val="superscript"/>
      <w:cs w:val="0"/>
      <w:em w:val="none"/>
    </w:rPr>
  </w:style>
  <w:style w:type="paragraph" w:styleId="af4">
    <w:name w:val="Document Map"/>
    <w:basedOn w:val="a"/>
    <w:pPr>
      <w:shd w:val="clear" w:color="auto" w:fill="000080"/>
    </w:pPr>
    <w:rPr>
      <w:rFonts w:ascii="Tahoma" w:hAnsi="Tahoma" w:cs="Tahoma"/>
      <w:sz w:val="20"/>
      <w:szCs w:val="20"/>
      <w:lang w:eastAsia="ru-RU"/>
    </w:rPr>
  </w:style>
  <w:style w:type="paragraph" w:styleId="af5">
    <w:name w:val="Revision"/>
    <w:pPr>
      <w:suppressAutoHyphens/>
      <w:spacing w:line="1" w:lineRule="atLeast"/>
      <w:ind w:leftChars="-1" w:left="-1" w:hangingChars="1" w:hanging="1"/>
      <w:textDirection w:val="btLr"/>
      <w:textAlignment w:val="top"/>
      <w:outlineLvl w:val="0"/>
    </w:pPr>
    <w:rPr>
      <w:rFonts w:ascii="Times Armenian" w:hAnsi="Times Armenian"/>
      <w:position w:val="-1"/>
      <w:lang w:eastAsia="ru-RU"/>
    </w:rPr>
  </w:style>
  <w:style w:type="table" w:styleId="af6">
    <w:name w:val="Table Grid"/>
    <w:basedOn w:val="a1"/>
    <w:pPr>
      <w:suppressAutoHyphens/>
      <w:spacing w:line="1" w:lineRule="atLeast"/>
      <w:ind w:leftChars="-1" w:left="-1" w:hangingChars="1" w:hanging="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a"/>
    <w:pPr>
      <w:spacing w:after="160" w:line="240" w:lineRule="atLeast"/>
    </w:pPr>
    <w:rPr>
      <w:rFonts w:ascii="Verdana" w:hAnsi="Verdana"/>
      <w:sz w:val="20"/>
      <w:szCs w:val="20"/>
    </w:rPr>
  </w:style>
  <w:style w:type="paragraph" w:customStyle="1" w:styleId="Style2">
    <w:name w:val="Style2"/>
    <w:basedOn w:val="a"/>
    <w:pPr>
      <w:jc w:val="center"/>
    </w:pPr>
    <w:rPr>
      <w:rFonts w:ascii="Arial Armenian" w:hAnsi="Arial Armenian"/>
      <w:w w:val="90"/>
      <w:sz w:val="22"/>
      <w:szCs w:val="20"/>
      <w:lang w:eastAsia="ru-RU"/>
    </w:rPr>
  </w:style>
  <w:style w:type="character" w:customStyle="1" w:styleId="CharChar23">
    <w:name w:val="Char Char23"/>
    <w:rPr>
      <w:rFonts w:ascii="Arial Armenian" w:hAnsi="Arial Armenian"/>
      <w:w w:val="100"/>
      <w:position w:val="-1"/>
      <w:sz w:val="28"/>
      <w:effect w:val="none"/>
      <w:vertAlign w:val="baseline"/>
      <w:cs w:val="0"/>
      <w:em w:val="none"/>
      <w:lang w:val="en-US" w:eastAsia="ru-RU" w:bidi="ar-SA"/>
    </w:rPr>
  </w:style>
  <w:style w:type="character" w:customStyle="1" w:styleId="CharChar21">
    <w:name w:val="Char Char21"/>
    <w:rPr>
      <w:rFonts w:ascii="Arial LatArm" w:hAnsi="Arial LatArm"/>
      <w:b/>
      <w:color w:val="0000FF"/>
      <w:w w:val="100"/>
      <w:position w:val="-1"/>
      <w:effect w:val="none"/>
      <w:vertAlign w:val="baseline"/>
      <w:cs w:val="0"/>
      <w:em w:val="none"/>
      <w:lang w:val="en-US" w:eastAsia="ru-RU" w:bidi="ar-SA"/>
    </w:rPr>
  </w:style>
  <w:style w:type="paragraph" w:styleId="af7">
    <w:name w:val="List Paragraph"/>
    <w:aliases w:val="Akapit z listą BS,List Paragraph 1,List_Paragraph,Multilevel para_II,List Paragraph (numbered (a)),OBC Bullet,List Paragraph11,Normal numbered,Абзац списка1"/>
    <w:basedOn w:val="a"/>
    <w:uiPriority w:val="34"/>
    <w:qFormat/>
    <w:pPr>
      <w:ind w:left="720"/>
    </w:pPr>
    <w:rPr>
      <w:rFonts w:ascii="Times Armenian" w:hAnsi="Times Armenian"/>
      <w:lang w:eastAsia="ru-RU"/>
    </w:rPr>
  </w:style>
  <w:style w:type="character" w:customStyle="1" w:styleId="CharChar25">
    <w:name w:val="Char Char25"/>
    <w:rPr>
      <w:rFonts w:ascii="Arial Armenian" w:hAnsi="Arial Armenian"/>
      <w:w w:val="100"/>
      <w:position w:val="-1"/>
      <w:sz w:val="28"/>
      <w:effect w:val="none"/>
      <w:vertAlign w:val="baseline"/>
      <w:cs w:val="0"/>
      <w:em w:val="none"/>
      <w:lang w:val="en-US" w:eastAsia="ru-RU" w:bidi="ar-SA"/>
    </w:rPr>
  </w:style>
  <w:style w:type="character" w:customStyle="1" w:styleId="CharChar24">
    <w:name w:val="Char Char24"/>
    <w:rPr>
      <w:rFonts w:ascii="Arial LatArm" w:hAnsi="Arial LatArm"/>
      <w:b/>
      <w:color w:val="0000FF"/>
      <w:w w:val="100"/>
      <w:position w:val="-1"/>
      <w:effect w:val="none"/>
      <w:vertAlign w:val="baseline"/>
      <w:cs w:val="0"/>
      <w:em w:val="none"/>
      <w:lang w:val="en-US" w:eastAsia="ru-RU" w:bidi="ar-SA"/>
    </w:rPr>
  </w:style>
  <w:style w:type="paragraph" w:styleId="af8">
    <w:name w:val="Block Text"/>
    <w:basedOn w:val="a"/>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a"/>
    <w:next w:val="a"/>
    <w:pPr>
      <w:autoSpaceDE w:val="0"/>
      <w:autoSpaceDN w:val="0"/>
      <w:adjustRightInd w:val="0"/>
    </w:pPr>
    <w:rPr>
      <w:rFonts w:ascii="Times Armenian" w:hAnsi="Times Armenian"/>
      <w:lang w:val="ru-RU" w:eastAsia="ru-RU"/>
    </w:rPr>
  </w:style>
  <w:style w:type="paragraph" w:customStyle="1" w:styleId="Normal2">
    <w:name w:val="Normal+2"/>
    <w:basedOn w:val="a"/>
    <w:next w:val="a"/>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a"/>
    <w:pPr>
      <w:widowControl w:val="0"/>
      <w:bidi/>
      <w:adjustRightInd w:val="0"/>
      <w:spacing w:after="160" w:line="240" w:lineRule="atLeast"/>
      <w:ind w:left="0"/>
      <w:jc w:val="right"/>
    </w:pPr>
    <w:rPr>
      <w:sz w:val="20"/>
      <w:szCs w:val="20"/>
      <w:lang w:val="en-GB" w:eastAsia="ru-RU" w:bidi="he-IL"/>
    </w:rPr>
  </w:style>
  <w:style w:type="paragraph" w:customStyle="1" w:styleId="xl63">
    <w:name w:val="xl63"/>
    <w:basedOn w:val="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pPr>
      <w:spacing w:before="100" w:beforeAutospacing="1" w:after="100" w:afterAutospacing="1"/>
    </w:pPr>
    <w:rPr>
      <w:sz w:val="16"/>
      <w:szCs w:val="16"/>
    </w:rPr>
  </w:style>
  <w:style w:type="paragraph" w:customStyle="1" w:styleId="font13">
    <w:name w:val="font13"/>
    <w:basedOn w:val="a"/>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character" w:styleId="af9">
    <w:name w:val="FollowedHyperlink"/>
    <w:rPr>
      <w:color w:val="800080"/>
      <w:w w:val="100"/>
      <w:position w:val="-1"/>
      <w:u w:val="single"/>
      <w:effect w:val="none"/>
      <w:vertAlign w:val="baseline"/>
      <w:cs w:val="0"/>
      <w:em w:val="none"/>
    </w:rPr>
  </w:style>
  <w:style w:type="character" w:customStyle="1" w:styleId="CharCharCharChar1">
    <w:name w:val="Char Char Char Char1"/>
    <w:aliases w:val="Char Char Char Char Char Char"/>
    <w:rPr>
      <w:rFonts w:ascii="Arial LatArm" w:hAnsi="Arial LatArm"/>
      <w:w w:val="100"/>
      <w:position w:val="-1"/>
      <w:sz w:val="24"/>
      <w:effect w:val="none"/>
      <w:vertAlign w:val="baseline"/>
      <w:cs w:val="0"/>
      <w:em w:val="none"/>
      <w:lang w:val="en-US" w:eastAsia="ru-RU" w:bidi="ar-SA"/>
    </w:rPr>
  </w:style>
  <w:style w:type="character" w:customStyle="1" w:styleId="FootnoteTextChar">
    <w:name w:val="Footnote Text Char"/>
    <w:rPr>
      <w:rFonts w:ascii="Times Armenian" w:hAnsi="Times Armenian"/>
      <w:w w:val="100"/>
      <w:position w:val="-1"/>
      <w:effect w:val="none"/>
      <w:vertAlign w:val="baseline"/>
      <w:cs w:val="0"/>
      <w:em w:val="none"/>
      <w:lang w:eastAsia="ru-RU"/>
    </w:rPr>
  </w:style>
  <w:style w:type="character" w:customStyle="1" w:styleId="CharChar2">
    <w:name w:val="Char Char2"/>
    <w:rPr>
      <w:w w:val="100"/>
      <w:position w:val="-1"/>
      <w:effect w:val="none"/>
      <w:vertAlign w:val="baseline"/>
      <w:cs w:val="0"/>
      <w:em w:val="none"/>
      <w:lang w:val="en-US" w:eastAsia="en-US" w:bidi="ar-SA"/>
    </w:rPr>
  </w:style>
  <w:style w:type="paragraph" w:customStyle="1" w:styleId="Char3CharCharChar">
    <w:name w:val="Char3 Char Char Char"/>
    <w:basedOn w:val="a"/>
    <w:next w:val="a"/>
    <w:pPr>
      <w:spacing w:after="160" w:line="240" w:lineRule="atLeast"/>
      <w:jc w:val="both"/>
    </w:pPr>
    <w:rPr>
      <w:rFonts w:ascii="Arial" w:hAnsi="Arial" w:cs="Arial"/>
      <w:b/>
      <w:sz w:val="20"/>
      <w:szCs w:val="20"/>
      <w:lang w:val="en-GB"/>
    </w:rPr>
  </w:style>
  <w:style w:type="character" w:customStyle="1" w:styleId="ListParagraphChar">
    <w:name w:val="List Paragraph Char"/>
    <w:aliases w:val="Akapit z listą BS Char,List Paragraph 1 Char,List_Paragraph Char,Multilevel para_II Char,List Paragraph (numbered (a)) Char,OBC Bullet Char,List Paragraph11 Char,Normal numbered Char,Абзац списка1 Char"/>
    <w:uiPriority w:val="34"/>
    <w:rPr>
      <w:rFonts w:ascii="Times Armenian" w:hAnsi="Times Armenian" w:cs="Times Armenian"/>
      <w:w w:val="100"/>
      <w:position w:val="-1"/>
      <w:sz w:val="24"/>
      <w:szCs w:val="24"/>
      <w:effect w:val="none"/>
      <w:vertAlign w:val="baseline"/>
      <w:cs w:val="0"/>
      <w:em w:val="none"/>
      <w:lang w:eastAsia="ru-RU"/>
    </w:rPr>
  </w:style>
  <w:style w:type="character" w:styleId="afa">
    <w:name w:val="Emphasis"/>
    <w:uiPriority w:val="20"/>
    <w:qFormat/>
    <w:rPr>
      <w:i/>
      <w:iCs/>
      <w:w w:val="100"/>
      <w:position w:val="-1"/>
      <w:effect w:val="none"/>
      <w:vertAlign w:val="baseline"/>
      <w:cs w:val="0"/>
      <w:em w:val="none"/>
    </w:rPr>
  </w:style>
  <w:style w:type="character" w:customStyle="1" w:styleId="BodyTextIndent3Char">
    <w:name w:val="Body Text Indent 3 Char"/>
    <w:rPr>
      <w:rFonts w:ascii="Times Armenian" w:hAnsi="Times Armenian"/>
      <w:w w:val="100"/>
      <w:position w:val="-1"/>
      <w:effect w:val="none"/>
      <w:vertAlign w:val="baseline"/>
      <w:cs w:val="0"/>
      <w:em w:val="none"/>
    </w:rPr>
  </w:style>
  <w:style w:type="character" w:customStyle="1" w:styleId="UnresolvedMention1">
    <w:name w:val="Unresolved Mention1"/>
    <w:qFormat/>
    <w:rPr>
      <w:color w:val="605E5C"/>
      <w:w w:val="100"/>
      <w:position w:val="-1"/>
      <w:effect w:val="none"/>
      <w:shd w:val="clear" w:color="auto" w:fill="E1DFDD"/>
      <w:vertAlign w:val="baseline"/>
      <w:cs w:val="0"/>
      <w:em w:val="none"/>
    </w:rPr>
  </w:style>
  <w:style w:type="character" w:customStyle="1" w:styleId="CommentTextChar">
    <w:name w:val="Comment Text Char"/>
    <w:rPr>
      <w:rFonts w:ascii="Times Armenian" w:hAnsi="Times Armenian"/>
      <w:w w:val="100"/>
      <w:position w:val="-1"/>
      <w:effect w:val="none"/>
      <w:vertAlign w:val="baseline"/>
      <w:cs w:val="0"/>
      <w:em w:val="none"/>
      <w:lang w:eastAsia="ru-RU"/>
    </w:rPr>
  </w:style>
  <w:style w:type="character" w:customStyle="1" w:styleId="CommentSubjectChar">
    <w:name w:val="Comment Subject Char"/>
    <w:rPr>
      <w:rFonts w:ascii="Times Armenian" w:hAnsi="Times Armenian"/>
      <w:b/>
      <w:bCs/>
      <w:w w:val="100"/>
      <w:position w:val="-1"/>
      <w:effect w:val="none"/>
      <w:vertAlign w:val="baseline"/>
      <w:cs w:val="0"/>
      <w:em w:val="none"/>
      <w:lang w:eastAsia="ru-RU"/>
    </w:rPr>
  </w:style>
  <w:style w:type="character" w:customStyle="1" w:styleId="EndnoteTextChar">
    <w:name w:val="Endnote Text Char"/>
    <w:rPr>
      <w:rFonts w:ascii="Times Armenian" w:hAnsi="Times Armenian"/>
      <w:w w:val="100"/>
      <w:position w:val="-1"/>
      <w:effect w:val="none"/>
      <w:vertAlign w:val="baseline"/>
      <w:cs w:val="0"/>
      <w:em w:val="none"/>
      <w:lang w:eastAsia="ru-RU"/>
    </w:rPr>
  </w:style>
  <w:style w:type="character" w:customStyle="1" w:styleId="DocumentMapChar">
    <w:name w:val="Document Map Char"/>
    <w:rPr>
      <w:rFonts w:ascii="Tahoma" w:hAnsi="Tahoma" w:cs="Tahoma"/>
      <w:w w:val="100"/>
      <w:position w:val="-1"/>
      <w:effect w:val="none"/>
      <w:shd w:val="clear" w:color="auto" w:fill="000080"/>
      <w:vertAlign w:val="baseline"/>
      <w:cs w:val="0"/>
      <w:em w:val="none"/>
      <w:lang w:eastAsia="ru-RU"/>
    </w:rPr>
  </w:style>
  <w:style w:type="character" w:customStyle="1" w:styleId="CharChar4">
    <w:name w:val="Char Char4"/>
    <w:rPr>
      <w:w w:val="100"/>
      <w:position w:val="-1"/>
      <w:sz w:val="24"/>
      <w:szCs w:val="24"/>
      <w:effect w:val="none"/>
      <w:vertAlign w:val="baseline"/>
      <w:cs w:val="0"/>
      <w:em w:val="none"/>
      <w:lang w:val="en-US" w:eastAsia="en-US" w:bidi="ar-SA"/>
    </w:rPr>
  </w:style>
  <w:style w:type="paragraph" w:customStyle="1" w:styleId="msonormalcxspmiddle">
    <w:name w:val="msonormalcxspmiddle"/>
    <w:basedOn w:val="a"/>
    <w:pPr>
      <w:spacing w:before="100" w:beforeAutospacing="1" w:after="100" w:afterAutospacing="1"/>
    </w:pPr>
  </w:style>
  <w:style w:type="character" w:customStyle="1" w:styleId="CharChar5">
    <w:name w:val="Char Char5"/>
    <w:rPr>
      <w:w w:val="100"/>
      <w:position w:val="-1"/>
      <w:sz w:val="24"/>
      <w:szCs w:val="24"/>
      <w:effect w:val="none"/>
      <w:vertAlign w:val="baseline"/>
      <w:cs w:val="0"/>
      <w:em w:val="none"/>
      <w:lang w:val="en-US" w:eastAsia="en-US" w:bidi="ar-SA"/>
    </w:rPr>
  </w:style>
  <w:style w:type="paragraph" w:styleId="afb">
    <w:name w:val="Subtitle"/>
    <w:basedOn w:val="a"/>
    <w:next w:val="a"/>
    <w:pPr>
      <w:keepNext/>
      <w:keepLines/>
      <w:spacing w:before="360" w:after="80"/>
    </w:pPr>
    <w:rPr>
      <w:rFonts w:ascii="Georgia" w:eastAsia="Georgia" w:hAnsi="Georgia" w:cs="Georgia"/>
      <w:i/>
      <w:color w:val="666666"/>
      <w:sz w:val="48"/>
      <w:szCs w:val="48"/>
    </w:rPr>
  </w:style>
  <w:style w:type="table" w:customStyle="1" w:styleId="40">
    <w:name w:val="4"/>
    <w:basedOn w:val="a1"/>
    <w:tblPr>
      <w:tblStyleRowBandSize w:val="1"/>
      <w:tblStyleColBandSize w:val="1"/>
    </w:tblPr>
  </w:style>
  <w:style w:type="table" w:customStyle="1" w:styleId="32">
    <w:name w:val="3"/>
    <w:basedOn w:val="a1"/>
    <w:tblPr>
      <w:tblStyleRowBandSize w:val="1"/>
      <w:tblStyleColBandSize w:val="1"/>
    </w:tblPr>
  </w:style>
  <w:style w:type="table" w:customStyle="1" w:styleId="22">
    <w:name w:val="2"/>
    <w:basedOn w:val="a1"/>
    <w:tblPr>
      <w:tblStyleRowBandSize w:val="1"/>
      <w:tblStyleColBandSize w:val="1"/>
    </w:tblPr>
  </w:style>
  <w:style w:type="table" w:customStyle="1" w:styleId="11">
    <w:name w:val="1"/>
    <w:basedOn w:val="a1"/>
    <w:tblPr>
      <w:tblStyleRowBandSize w:val="1"/>
      <w:tblStyleColBandSize w:val="1"/>
    </w:tblPr>
  </w:style>
  <w:style w:type="paragraph" w:styleId="afc">
    <w:name w:val="No Spacing"/>
    <w:uiPriority w:val="1"/>
    <w:qFormat/>
    <w:rsid w:val="007517B7"/>
    <w:pPr>
      <w:suppressAutoHyphens/>
      <w:ind w:leftChars="-1" w:left="-1" w:hangingChars="1" w:hanging="1"/>
      <w:textDirection w:val="btLr"/>
      <w:textAlignment w:val="top"/>
      <w:outlineLvl w:val="0"/>
    </w:pPr>
    <w:rPr>
      <w:position w:val="-1"/>
    </w:rPr>
  </w:style>
  <w:style w:type="paragraph" w:styleId="afd">
    <w:name w:val="Body Text Indent"/>
    <w:basedOn w:val="a"/>
    <w:link w:val="afe"/>
    <w:uiPriority w:val="99"/>
    <w:semiHidden/>
    <w:unhideWhenUsed/>
    <w:rsid w:val="002C139D"/>
    <w:pPr>
      <w:spacing w:after="120"/>
      <w:ind w:left="360"/>
    </w:pPr>
  </w:style>
  <w:style w:type="character" w:customStyle="1" w:styleId="afe">
    <w:name w:val="Основной текст с отступом Знак"/>
    <w:basedOn w:val="a0"/>
    <w:link w:val="afd"/>
    <w:uiPriority w:val="99"/>
    <w:semiHidden/>
    <w:rsid w:val="002C139D"/>
    <w:rPr>
      <w:position w:val="-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75878476">
      <w:bodyDiv w:val="1"/>
      <w:marLeft w:val="0"/>
      <w:marRight w:val="0"/>
      <w:marTop w:val="0"/>
      <w:marBottom w:val="0"/>
      <w:divBdr>
        <w:top w:val="none" w:sz="0" w:space="0" w:color="auto"/>
        <w:left w:val="none" w:sz="0" w:space="0" w:color="auto"/>
        <w:bottom w:val="none" w:sz="0" w:space="0" w:color="auto"/>
        <w:right w:val="none" w:sz="0" w:space="0" w:color="auto"/>
      </w:divBdr>
    </w:div>
    <w:div w:id="1364209880">
      <w:bodyDiv w:val="1"/>
      <w:marLeft w:val="0"/>
      <w:marRight w:val="0"/>
      <w:marTop w:val="0"/>
      <w:marBottom w:val="0"/>
      <w:divBdr>
        <w:top w:val="none" w:sz="0" w:space="0" w:color="auto"/>
        <w:left w:val="none" w:sz="0" w:space="0" w:color="auto"/>
        <w:bottom w:val="none" w:sz="0" w:space="0" w:color="auto"/>
        <w:right w:val="none" w:sz="0" w:space="0" w:color="auto"/>
      </w:divBdr>
    </w:div>
    <w:div w:id="1617101013">
      <w:bodyDiv w:val="1"/>
      <w:marLeft w:val="0"/>
      <w:marRight w:val="0"/>
      <w:marTop w:val="0"/>
      <w:marBottom w:val="0"/>
      <w:divBdr>
        <w:top w:val="none" w:sz="0" w:space="0" w:color="auto"/>
        <w:left w:val="none" w:sz="0" w:space="0" w:color="auto"/>
        <w:bottom w:val="none" w:sz="0" w:space="0" w:color="auto"/>
        <w:right w:val="none" w:sz="0" w:space="0" w:color="auto"/>
      </w:divBdr>
    </w:div>
    <w:div w:id="195023240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hyperlink" Target="https://docs.google.com/document/d/1benhJ9zrgb1MEEb-T4b2sJDjzIt60Pnz/edit?usp=sharing&amp;ouid=117027348426929614191&amp;rtpof=true&amp;sd=true"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F3hP17/aihlUV3vyZmvoaLMNSeQ==">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</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19EF923E-394E-468F-9BE3-38F65F14EB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896</TotalTime>
  <Pages>17</Pages>
  <Words>3008</Words>
  <Characters>17149</Characters>
  <Application>Microsoft Office Word</Application>
  <DocSecurity>0</DocSecurity>
  <Lines>142</Lines>
  <Paragraphs>40</Paragraphs>
  <ScaleCrop>false</ScaleCrop>
  <HeadingPairs>
    <vt:vector size="6" baseType="variant">
      <vt:variant>
        <vt:lpstr>Название</vt:lpstr>
      </vt:variant>
      <vt:variant>
        <vt:i4>1</vt:i4>
      </vt:variant>
      <vt:variant>
        <vt:lpstr>Title</vt:lpstr>
      </vt:variant>
      <vt:variant>
        <vt:i4>1</vt:i4>
      </vt:variant>
      <vt:variant>
        <vt:lpstr>Headings</vt:lpstr>
      </vt:variant>
      <vt:variant>
        <vt:i4>19</vt:i4>
      </vt:variant>
    </vt:vector>
  </HeadingPairs>
  <TitlesOfParts>
    <vt:vector size="21" baseType="lpstr">
      <vt:lpstr/>
      <vt:lpstr/>
      <vt:lpstr>I. ԳՆՄԱՆ ԱՌԱՐԿԱՅԻ ԲՆՈՒԹԱԳԻՐԸ</vt:lpstr>
      <vt:lpstr>II. ԸՆԹԱՑԱԿԱՐԳԻՆ ՄԱՍՆԱԿՑԵԼՈՒ ՊԱՅՄԱՆՆԵՐԸ </vt:lpstr>
      <vt:lpstr>1) նախաորակավորման հայտը ներառում է նաև համատեղ գործունեության պայմանագիր.</vt:lpstr>
      <vt:lpstr>2) նախաորակավորման հայտի գնահատման ժամանակ հաշվի են առնվում համատեղ գործունեութ</vt:lpstr>
      <vt:lpstr>3) մասնակիցները կրում են համատեղ և համապարտ պատասխանատվություն.</vt:lpstr>
      <vt:lpstr>4) համատեղ գործունեության պայմանագրի կողմը (կողմերը) չի (չեն) կարող նույն ընթաց</vt:lpstr>
      <vt:lpstr>5) կոնսորցիումի անդամի կոնսորցիումից դուրս գալու դեպքում կոնսորցիումի հետ պատվի</vt:lpstr>
      <vt:lpstr/>
      <vt:lpstr>III. ՊԱՐԶԱԲԱՆՈՒՄ ՍՏԱՆԱԼՈՒ ԵՎ ՀԱՅՏԱՐԱՐՈՒԹՅԱՆ ՄԵՋ ՓՈՓՈԽՈՒԹՅՈՒՆ ԿԱՏԱՐԵԼՈՒ ԿԱՐԳԸ </vt:lpstr>
      <vt:lpstr>2)  էլեկտրոնային եղանակով, ներկայացվում են բնօրինակի փաստաթղթերից արտատպված (սկա</vt:lpstr>
      <vt:lpstr>V.  ՆԱԽԱՈՐԱԿԱՎՈՐՄԱՆ ՀԱՅՏԵՐԻ ԲԱՑՈՒՄԸ, ԳՆԱՀԱՏՈՒՄԸ  ԵՎ ԱՐԴՅՈՒՆՔՆԵՐԻ ԱՄՓՈՓՈՒՄԸ </vt:lpstr>
      <vt:lpstr>Հեռախոս՝ (+374) 11 800-114</vt:lpstr>
      <vt:lpstr>Էլ. Փոստ՝ lusine.sahakyan@minfin.am</vt:lpstr>
      <vt:lpstr>Պատվիրատու` ՀՀ ֆինանսների նախարարություն</vt:lpstr>
      <vt:lpstr/>
      <vt:lpstr>հայտարարում և հավաստում է, որ հայտը ներկայացնելու </vt:lpstr>
      <vt:lpstr>մասնակցի անվանումը</vt:lpstr>
      <vt:lpstr>տարվա և դրան նախորդող երեք տարիների ընթացքում իրականացրել է ներքոհիշյալ ծառայութ</vt:lpstr>
      <vt:lpstr/>
    </vt:vector>
  </TitlesOfParts>
  <Company/>
  <LinksUpToDate>false</LinksUpToDate>
  <CharactersWithSpaces>20117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
  <dc:description/>
  <cp:lastModifiedBy>Anahit_K</cp:lastModifiedBy>
  <cp:revision>10</cp:revision>
  <cp:lastPrinted>2025-04-25T07:08:00Z</cp:lastPrinted>
  <dcterms:created xsi:type="dcterms:W3CDTF">2024-04-23T06:30:00Z</dcterms:created>
  <dcterms:modified xsi:type="dcterms:W3CDTF">2025-05-08T05:42:00Z</dcterms:modified>
</cp:coreProperties>
</file>