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21" w:rsidRPr="006B7BCF" w:rsidRDefault="00C85E21" w:rsidP="00A726D7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85E21" w:rsidRPr="00A726D7" w:rsidRDefault="00C85E21" w:rsidP="00A726D7">
      <w:pPr>
        <w:spacing w:after="0" w:line="240" w:lineRule="auto"/>
        <w:jc w:val="center"/>
        <w:rPr>
          <w:rFonts w:ascii="GHEA Grapalat" w:hAnsi="GHEA Grapalat" w:cs="Sylfaen"/>
          <w:b/>
          <w:sz w:val="20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85E21" w:rsidRDefault="00FA3587" w:rsidP="00A726D7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</w:rPr>
      </w:pPr>
      <w:r w:rsidRPr="00A726D7">
        <w:rPr>
          <w:rFonts w:ascii="GHEA Grapalat" w:hAnsi="GHEA Grapalat"/>
          <w:sz w:val="16"/>
          <w:szCs w:val="16"/>
          <w:lang w:val="hy-AM"/>
        </w:rPr>
        <w:t>&lt;&lt;Հայաստանի պետական ֆիլհարմոնիա&gt;&gt; ՊՈԱԿ-ը</w:t>
      </w:r>
      <w:r w:rsidR="00C85E21" w:rsidRPr="00A726D7">
        <w:rPr>
          <w:rFonts w:ascii="GHEA Grapalat" w:hAnsi="GHEA Grapalat"/>
          <w:sz w:val="16"/>
          <w:szCs w:val="16"/>
          <w:lang w:val="hy-AM"/>
        </w:rPr>
        <w:t xml:space="preserve"> ստորև ներկայացնում է իր կարիքների համար</w:t>
      </w:r>
      <w:r w:rsidRPr="00A726D7">
        <w:rPr>
          <w:rFonts w:ascii="GHEA Grapalat" w:hAnsi="GHEA Grapalat"/>
          <w:sz w:val="16"/>
          <w:szCs w:val="16"/>
          <w:lang w:val="hy-AM"/>
        </w:rPr>
        <w:t xml:space="preserve"> ԼՈՒՍԱՎՈՐՄԱՆ ՍԱՐՔԱՎՈՐՈՒՄՆԵՐԻ</w:t>
      </w:r>
      <w:r w:rsidR="00A726D7" w:rsidRPr="00A726D7">
        <w:rPr>
          <w:rFonts w:ascii="GHEA Grapalat" w:hAnsi="GHEA Grapalat"/>
          <w:sz w:val="16"/>
          <w:szCs w:val="16"/>
          <w:lang w:val="hy-AM"/>
        </w:rPr>
        <w:t xml:space="preserve"> </w:t>
      </w:r>
      <w:r w:rsidR="00C85E21" w:rsidRPr="00A726D7">
        <w:rPr>
          <w:rFonts w:ascii="GHEA Grapalat" w:hAnsi="GHEA Grapalat"/>
          <w:sz w:val="16"/>
          <w:szCs w:val="16"/>
          <w:lang w:val="hy-AM"/>
        </w:rPr>
        <w:t xml:space="preserve">ձեռքբերման նպատակով կազմակերպված </w:t>
      </w:r>
      <w:r w:rsidRPr="00A726D7">
        <w:rPr>
          <w:rFonts w:ascii="GHEA Grapalat" w:hAnsi="GHEA Grapalat"/>
          <w:sz w:val="16"/>
          <w:szCs w:val="16"/>
          <w:lang w:val="hy-AM"/>
        </w:rPr>
        <w:t xml:space="preserve"> «ՀՊՖ-ՄԱԱՊՁԲ</w:t>
      </w:r>
      <w:r w:rsidR="00E017B9">
        <w:rPr>
          <w:rFonts w:ascii="GHEA Grapalat" w:hAnsi="GHEA Grapalat"/>
          <w:sz w:val="16"/>
          <w:szCs w:val="16"/>
          <w:lang w:val="hy-AM"/>
        </w:rPr>
        <w:t>-1</w:t>
      </w:r>
      <w:r w:rsidR="00E017B9">
        <w:rPr>
          <w:rFonts w:ascii="GHEA Grapalat" w:hAnsi="GHEA Grapalat"/>
          <w:sz w:val="16"/>
          <w:szCs w:val="16"/>
        </w:rPr>
        <w:t>9</w:t>
      </w:r>
      <w:r w:rsidRPr="00A726D7">
        <w:rPr>
          <w:rFonts w:ascii="GHEA Grapalat" w:hAnsi="GHEA Grapalat"/>
          <w:sz w:val="16"/>
          <w:szCs w:val="16"/>
          <w:lang w:val="hy-AM"/>
        </w:rPr>
        <w:t>/1»</w:t>
      </w:r>
      <w:r w:rsidR="00C85E21" w:rsidRPr="00A726D7">
        <w:rPr>
          <w:rFonts w:ascii="GHEA Grapalat" w:hAnsi="GHEA Grapalat"/>
          <w:sz w:val="16"/>
          <w:szCs w:val="16"/>
          <w:lang w:val="hy-AM"/>
        </w:rPr>
        <w:t xml:space="preserve"> ծածկագրով գնման ընթացակարգի</w:t>
      </w:r>
      <w:r w:rsidR="00A726D7" w:rsidRPr="00A726D7">
        <w:rPr>
          <w:rFonts w:ascii="GHEA Grapalat" w:hAnsi="GHEA Grapalat"/>
          <w:sz w:val="16"/>
          <w:szCs w:val="16"/>
          <w:lang w:val="hy-AM"/>
        </w:rPr>
        <w:t xml:space="preserve"> </w:t>
      </w:r>
      <w:r w:rsidR="00C85E21" w:rsidRPr="00A726D7">
        <w:rPr>
          <w:rFonts w:ascii="GHEA Grapalat" w:hAnsi="GHEA Grapalat"/>
          <w:sz w:val="16"/>
          <w:szCs w:val="16"/>
          <w:lang w:val="hy-AM"/>
        </w:rPr>
        <w:t>արդյունքում 20</w:t>
      </w:r>
      <w:r w:rsidRPr="00A726D7">
        <w:rPr>
          <w:rFonts w:ascii="GHEA Grapalat" w:hAnsi="GHEA Grapalat"/>
          <w:sz w:val="16"/>
          <w:szCs w:val="16"/>
          <w:lang w:val="hy-AM"/>
        </w:rPr>
        <w:t>1</w:t>
      </w:r>
      <w:r w:rsidR="00E017B9">
        <w:rPr>
          <w:rFonts w:ascii="GHEA Grapalat" w:hAnsi="GHEA Grapalat"/>
          <w:sz w:val="16"/>
          <w:szCs w:val="16"/>
        </w:rPr>
        <w:t>9</w:t>
      </w:r>
      <w:r w:rsidRPr="00A726D7">
        <w:rPr>
          <w:rFonts w:ascii="GHEA Grapalat" w:hAnsi="GHEA Grapalat"/>
          <w:sz w:val="16"/>
          <w:szCs w:val="16"/>
          <w:lang w:val="hy-AM"/>
        </w:rPr>
        <w:t xml:space="preserve"> թվականի </w:t>
      </w:r>
      <w:r w:rsidR="00E017B9">
        <w:rPr>
          <w:rFonts w:ascii="GHEA Grapalat" w:hAnsi="GHEA Grapalat"/>
          <w:sz w:val="16"/>
          <w:szCs w:val="16"/>
        </w:rPr>
        <w:t>հունվար</w:t>
      </w:r>
      <w:r w:rsidRPr="00A726D7">
        <w:rPr>
          <w:rFonts w:ascii="GHEA Grapalat" w:hAnsi="GHEA Grapalat"/>
          <w:sz w:val="16"/>
          <w:szCs w:val="16"/>
          <w:lang w:val="hy-AM"/>
        </w:rPr>
        <w:t>ի</w:t>
      </w:r>
      <w:r w:rsidR="003E5976">
        <w:rPr>
          <w:rFonts w:ascii="GHEA Grapalat" w:hAnsi="GHEA Grapalat"/>
          <w:sz w:val="16"/>
          <w:szCs w:val="16"/>
        </w:rPr>
        <w:t xml:space="preserve"> 31</w:t>
      </w:r>
      <w:r w:rsidRPr="00A726D7">
        <w:rPr>
          <w:rFonts w:ascii="GHEA Grapalat" w:hAnsi="GHEA Grapalat"/>
          <w:sz w:val="16"/>
          <w:szCs w:val="16"/>
          <w:lang w:val="hy-AM"/>
        </w:rPr>
        <w:t xml:space="preserve">-ին  կնքված </w:t>
      </w:r>
      <w:r w:rsidR="00C85E21" w:rsidRPr="00A726D7">
        <w:rPr>
          <w:rFonts w:ascii="GHEA Grapalat" w:hAnsi="GHEA Grapalat"/>
          <w:sz w:val="16"/>
          <w:szCs w:val="16"/>
          <w:lang w:val="hy-AM"/>
        </w:rPr>
        <w:t xml:space="preserve"> N </w:t>
      </w:r>
      <w:r w:rsidRPr="00A726D7">
        <w:rPr>
          <w:rFonts w:ascii="GHEA Grapalat" w:hAnsi="GHEA Grapalat"/>
          <w:sz w:val="16"/>
          <w:szCs w:val="16"/>
          <w:lang w:val="hy-AM"/>
        </w:rPr>
        <w:t>«ՀՊՖ-ՄԱԱՊՁԲ</w:t>
      </w:r>
      <w:r w:rsidR="00E017B9">
        <w:rPr>
          <w:rFonts w:ascii="GHEA Grapalat" w:hAnsi="GHEA Grapalat"/>
          <w:sz w:val="16"/>
          <w:szCs w:val="16"/>
          <w:lang w:val="hy-AM"/>
        </w:rPr>
        <w:t>-1</w:t>
      </w:r>
      <w:r w:rsidR="00E017B9">
        <w:rPr>
          <w:rFonts w:ascii="GHEA Grapalat" w:hAnsi="GHEA Grapalat"/>
          <w:sz w:val="16"/>
          <w:szCs w:val="16"/>
        </w:rPr>
        <w:t>9</w:t>
      </w:r>
      <w:r w:rsidRPr="00A726D7">
        <w:rPr>
          <w:rFonts w:ascii="GHEA Grapalat" w:hAnsi="GHEA Grapalat"/>
          <w:sz w:val="16"/>
          <w:szCs w:val="16"/>
          <w:lang w:val="hy-AM"/>
        </w:rPr>
        <w:t>/1»</w:t>
      </w:r>
      <w:r w:rsidR="00A726D7" w:rsidRPr="00A726D7">
        <w:rPr>
          <w:rFonts w:ascii="GHEA Grapalat" w:hAnsi="GHEA Grapalat"/>
          <w:sz w:val="16"/>
          <w:szCs w:val="16"/>
          <w:lang w:val="hy-AM"/>
        </w:rPr>
        <w:t xml:space="preserve"> </w:t>
      </w:r>
      <w:r w:rsidR="00C85E21" w:rsidRPr="00A726D7">
        <w:rPr>
          <w:rFonts w:ascii="GHEA Grapalat" w:hAnsi="GHEA Grapalat"/>
          <w:sz w:val="16"/>
          <w:szCs w:val="16"/>
          <w:lang w:val="hy-AM"/>
        </w:rPr>
        <w:t>պայմանագրի մասին տեղեկատվությունը`</w:t>
      </w:r>
    </w:p>
    <w:p w:rsidR="00A726D7" w:rsidRPr="00A726D7" w:rsidRDefault="00A726D7" w:rsidP="00A726D7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C85E21" w:rsidRPr="00A726D7" w:rsidTr="003E5286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C85E21" w:rsidRPr="00753514" w:rsidTr="003E5286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C85E21" w:rsidRPr="00A726D7" w:rsidRDefault="00C85E21" w:rsidP="00CC256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քանակը</w:t>
            </w:r>
            <w:r w:rsidRPr="00A726D7">
              <w:rPr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գինը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պայմանագրով նախատեսված համառոտ նկարագրությունը (տեխնիկական բնութագիր)</w:t>
            </w:r>
          </w:p>
        </w:tc>
      </w:tr>
      <w:tr w:rsidR="00C85E21" w:rsidRPr="00A726D7" w:rsidTr="003E5286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առկա ֆինանսական միջոցներով</w:t>
            </w:r>
            <w:r w:rsidRPr="00A726D7">
              <w:rPr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ind w:left="-107" w:right="-108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առկա ֆինանսական միջոցներով</w:t>
            </w:r>
            <w:r w:rsidRPr="00A726D7">
              <w:rPr>
                <w:sz w:val="16"/>
                <w:szCs w:val="16"/>
                <w:lang w:val="hy-AM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522A4D" w:rsidRPr="00A726D7" w:rsidTr="0083647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22A4D" w:rsidRPr="00A726D7" w:rsidRDefault="00522A4D" w:rsidP="00CC256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2A4D" w:rsidRPr="00A726D7" w:rsidRDefault="00522A4D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br/>
              <w:t>Մետաղահալոգենային լամպ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2A4D" w:rsidRPr="00A726D7" w:rsidRDefault="00522A4D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2A4D" w:rsidRPr="00A726D7" w:rsidRDefault="00522A4D" w:rsidP="00CC25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2A4D" w:rsidRPr="00A726D7" w:rsidRDefault="00522A4D" w:rsidP="00CC256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A4D" w:rsidRPr="00A726D7" w:rsidRDefault="00522A4D" w:rsidP="00CC25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288000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A4D" w:rsidRPr="00A726D7" w:rsidRDefault="00522A4D" w:rsidP="00CC25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288000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22A4D" w:rsidRPr="00A726D7" w:rsidRDefault="00522A4D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90V/250W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2A4D" w:rsidRPr="00A726D7" w:rsidRDefault="00522A4D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90V/250W</w:t>
            </w:r>
          </w:p>
        </w:tc>
      </w:tr>
      <w:tr w:rsidR="00C85E21" w:rsidRPr="00E017B9" w:rsidTr="003E5286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A726D7">
              <w:rPr>
                <w:sz w:val="16"/>
                <w:szCs w:val="16"/>
              </w:rPr>
              <w:footnoteReference w:id="5"/>
            </w: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Այլ</w:t>
            </w: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522A4D" w:rsidP="00CC25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522A4D" w:rsidP="00CC25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522A4D" w:rsidP="00CC25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05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522A4D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&lt;&lt;Երաժշտարվեստի և</w:t>
            </w:r>
            <w:r w:rsidR="00CC25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պարարվեստի համերգներ&gt;&gt;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522A4D" w:rsidP="00CC256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Այո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3E5976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31.01.2019թ.</w:t>
            </w:r>
          </w:p>
        </w:tc>
      </w:tr>
      <w:tr w:rsidR="00C85E21" w:rsidRPr="00753514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Հրավերում կատարված փոփոխությունների ամսաթիվը</w:t>
            </w:r>
            <w:r w:rsidRPr="00A726D7">
              <w:rPr>
                <w:sz w:val="16"/>
                <w:szCs w:val="16"/>
                <w:lang w:val="hy-AM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522A4D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Ընթացակարգի հրավերում փոփոխություն չի կատարվել</w:t>
            </w: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Պարզաբանման</w:t>
            </w: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753514" w:rsidTr="003E528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Յուրաքանչյուր մասնակցի հայտով ներկայացված գինը</w:t>
            </w:r>
          </w:p>
        </w:tc>
      </w:tr>
      <w:tr w:rsidR="00C85E21" w:rsidRPr="00A726D7" w:rsidTr="003E528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ՀՀ դրամ</w:t>
            </w:r>
            <w:r w:rsidRPr="00A726D7">
              <w:rPr>
                <w:sz w:val="16"/>
                <w:szCs w:val="16"/>
                <w:lang w:val="hy-AM"/>
              </w:rPr>
              <w:footnoteReference w:id="7"/>
            </w:r>
          </w:p>
        </w:tc>
      </w:tr>
      <w:tr w:rsidR="00C85E21" w:rsidRPr="00A726D7" w:rsidTr="003E528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Ընդհանուր</w:t>
            </w:r>
          </w:p>
        </w:tc>
      </w:tr>
      <w:tr w:rsidR="00C85E21" w:rsidRPr="00A726D7" w:rsidTr="003E528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առկա ֆինանսական միջոցներով</w:t>
            </w:r>
            <w:r w:rsidRPr="00A726D7">
              <w:rPr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առկա ֆինանսական միջոցներով </w:t>
            </w:r>
            <w:r w:rsidRPr="00A726D7">
              <w:rPr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առկա ֆինանսական միջոցներով </w:t>
            </w:r>
            <w:r w:rsidRPr="00A726D7">
              <w:rPr>
                <w:sz w:val="16"/>
                <w:szCs w:val="16"/>
                <w:lang w:val="hy-AM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ընդհանուր</w:t>
            </w:r>
          </w:p>
        </w:tc>
      </w:tr>
      <w:tr w:rsidR="00C85E21" w:rsidRPr="00A726D7" w:rsidTr="003E528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Չափաբաժին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461C9" w:rsidRPr="00A726D7" w:rsidTr="003E528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461C9" w:rsidRPr="00A726D7" w:rsidRDefault="001461C9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461C9" w:rsidRPr="00A726D7" w:rsidRDefault="001461C9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«Օվացիա» Պրոդյուսերական կենտրոն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461C9" w:rsidRPr="00A726D7" w:rsidRDefault="001461C9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461C9" w:rsidRPr="00A726D7" w:rsidRDefault="001461C9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461C9" w:rsidRPr="00A726D7" w:rsidRDefault="00753514" w:rsidP="00753514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48</w:t>
            </w:r>
            <w:r w:rsidR="001461C9" w:rsidRPr="00A726D7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61C9" w:rsidRPr="00A726D7" w:rsidRDefault="00753514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  <w:r w:rsidR="001461C9" w:rsidRPr="00A726D7">
              <w:rPr>
                <w:rFonts w:ascii="GHEA Grapalat" w:hAnsi="GHEA Grapalat"/>
                <w:sz w:val="16"/>
                <w:szCs w:val="16"/>
                <w:lang w:val="hy-AM"/>
              </w:rPr>
              <w:t>8000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461C9" w:rsidRPr="00A726D7" w:rsidRDefault="001461C9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288000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461C9" w:rsidRPr="00A726D7" w:rsidRDefault="001461C9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288000</w:t>
            </w:r>
          </w:p>
        </w:tc>
      </w:tr>
      <w:tr w:rsidR="00C85E21" w:rsidRPr="00753514" w:rsidTr="003E528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Ծանոթություն` Եթե հրավիրվել են բանակցություններ  գների նվազեցման նպատակով։</w:t>
            </w:r>
          </w:p>
        </w:tc>
      </w:tr>
      <w:tr w:rsidR="00C85E21" w:rsidRPr="00753514" w:rsidTr="003E528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A726D7" w:rsidTr="003E5286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C85E21" w:rsidRPr="00753514" w:rsidTr="003E5286">
        <w:tc>
          <w:tcPr>
            <w:tcW w:w="818" w:type="dxa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Գնահատման արդյունքները (բավարար կամ անբավարար)</w:t>
            </w:r>
          </w:p>
        </w:tc>
      </w:tr>
      <w:tr w:rsidR="00C85E21" w:rsidRPr="00A726D7" w:rsidTr="003E528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 xml:space="preserve">Ծրարը կազմելու և ներկա-յացնելու </w:t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համա-պատաս-խանութ-յունը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Առաջարկած գնման առարկայի տեխնիկա-կան </w:t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Մասնա-գիտա-կան գոր-ծունեութ-յան </w:t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Մասնա-գիտա-կան փոր-ձառութ-</w:t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Ֆինա-նսական միջոցներ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Տեխնի-կական միջոց-</w:t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Գնային առաջարկ</w:t>
            </w:r>
          </w:p>
        </w:tc>
      </w:tr>
      <w:tr w:rsidR="00C85E21" w:rsidRPr="00753514" w:rsidTr="003E5286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C85E21" w:rsidRPr="00A726D7" w:rsidRDefault="00C85E21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Ծանոթություն` Հայտերի մերժման այլ հիմքեր։</w:t>
            </w:r>
          </w:p>
        </w:tc>
      </w:tr>
      <w:tr w:rsidR="00C85E21" w:rsidRPr="00753514" w:rsidTr="003E5286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E21" w:rsidRPr="00A726D7" w:rsidRDefault="00C85E21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85E21" w:rsidRPr="00753514" w:rsidTr="003E5286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5E21" w:rsidRPr="00A726D7" w:rsidRDefault="00C85E21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E5976" w:rsidRPr="00A726D7" w:rsidTr="003E5286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3E5976" w:rsidRDefault="003E5976" w:rsidP="000C1E81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31.01.2019թ.</w:t>
            </w:r>
          </w:p>
        </w:tc>
      </w:tr>
      <w:tr w:rsidR="003E5976" w:rsidRPr="00A726D7" w:rsidTr="003E5286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E5976" w:rsidRPr="00A726D7" w:rsidRDefault="003E5976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Անգործության ժամկետ չի կիրառվել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E5976" w:rsidRPr="00A726D7" w:rsidTr="003E5286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E5976" w:rsidRPr="00A726D7" w:rsidTr="003E5286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</w:t>
            </w:r>
            <w:r>
              <w:rPr>
                <w:rFonts w:ascii="GHEA Grapalat" w:hAnsi="GHEA Grapalat"/>
                <w:sz w:val="16"/>
                <w:szCs w:val="16"/>
              </w:rPr>
              <w:t>31.01.2019թ.</w:t>
            </w:r>
          </w:p>
        </w:tc>
      </w:tr>
      <w:tr w:rsidR="003E5976" w:rsidRPr="00A726D7" w:rsidTr="00E80222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3E5976" w:rsidRDefault="003E5976">
            <w:r w:rsidRPr="007E6804">
              <w:rPr>
                <w:rFonts w:ascii="GHEA Grapalat" w:hAnsi="GHEA Grapalat"/>
                <w:sz w:val="16"/>
                <w:szCs w:val="16"/>
              </w:rPr>
              <w:t>31.01.2019թ.</w:t>
            </w:r>
          </w:p>
        </w:tc>
      </w:tr>
      <w:tr w:rsidR="003E5976" w:rsidRPr="00A726D7" w:rsidTr="00E80222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3E5976" w:rsidRDefault="003E5976">
            <w:r w:rsidRPr="007E6804">
              <w:rPr>
                <w:rFonts w:ascii="GHEA Grapalat" w:hAnsi="GHEA Grapalat"/>
                <w:sz w:val="16"/>
                <w:szCs w:val="16"/>
              </w:rPr>
              <w:t>31.01.2019թ.</w:t>
            </w:r>
          </w:p>
        </w:tc>
      </w:tr>
      <w:tr w:rsidR="003E5976" w:rsidRPr="00A726D7" w:rsidTr="003E528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E5976" w:rsidRPr="00A726D7" w:rsidTr="003E5286">
        <w:tc>
          <w:tcPr>
            <w:tcW w:w="818" w:type="dxa"/>
            <w:vMerge w:val="restart"/>
            <w:shd w:val="clear" w:color="auto" w:fill="auto"/>
            <w:vAlign w:val="center"/>
          </w:tcPr>
          <w:p w:rsidR="003E5976" w:rsidRPr="00A726D7" w:rsidRDefault="003E5976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Պայմանագրի</w:t>
            </w:r>
          </w:p>
        </w:tc>
      </w:tr>
      <w:tr w:rsidR="003E5976" w:rsidRPr="00A726D7" w:rsidTr="003E528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E5976" w:rsidRPr="00A726D7" w:rsidRDefault="003E5976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Գինը</w:t>
            </w:r>
          </w:p>
        </w:tc>
      </w:tr>
      <w:tr w:rsidR="003E5976" w:rsidRPr="00A726D7" w:rsidTr="003E528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E5976" w:rsidRPr="00A726D7" w:rsidRDefault="003E5976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ՀՀ դրամ</w:t>
            </w:r>
          </w:p>
        </w:tc>
      </w:tr>
      <w:tr w:rsidR="003E5976" w:rsidRPr="00A726D7" w:rsidTr="003E528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Առկա ֆինանսական միջոցներով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Ընդհանուր</w:t>
            </w:r>
            <w:r w:rsidRPr="00A726D7">
              <w:rPr>
                <w:sz w:val="16"/>
                <w:szCs w:val="16"/>
                <w:lang w:val="hy-AM"/>
              </w:rPr>
              <w:footnoteReference w:id="11"/>
            </w:r>
          </w:p>
        </w:tc>
      </w:tr>
      <w:tr w:rsidR="003E5976" w:rsidRPr="00A726D7" w:rsidTr="0077493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«Օվացիա» Պրոդյուսերական կենտրոն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«ՀՊՖ-ՄԱԱՊՁԲ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-1</w:t>
            </w:r>
            <w:r>
              <w:rPr>
                <w:rFonts w:ascii="GHEA Grapalat" w:hAnsi="GHEA Grapalat"/>
                <w:sz w:val="16"/>
                <w:szCs w:val="16"/>
              </w:rPr>
              <w:t>9</w:t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/1»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5976" w:rsidRPr="003E5976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31.01.2019թ.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E5976" w:rsidRPr="003E5976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01.02.2019թ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--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3E5976" w:rsidRPr="003E5976" w:rsidRDefault="003E5976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288000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3E5976" w:rsidRPr="003E5976" w:rsidRDefault="003E5976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288000</w:t>
            </w:r>
          </w:p>
        </w:tc>
      </w:tr>
      <w:tr w:rsidR="003E5976" w:rsidRPr="00A726D7" w:rsidTr="003E5286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E5976" w:rsidRPr="00A726D7" w:rsidRDefault="003E5976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3E5976" w:rsidRPr="00753514" w:rsidTr="003E528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ՀՎՀՀ</w:t>
            </w:r>
            <w:r w:rsidRPr="00A726D7">
              <w:rPr>
                <w:sz w:val="16"/>
                <w:szCs w:val="16"/>
              </w:rPr>
              <w:footnoteReference w:id="12"/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 xml:space="preserve"> / Անձնագրի համարը և սերիան</w:t>
            </w:r>
          </w:p>
        </w:tc>
      </w:tr>
      <w:tr w:rsidR="003E5976" w:rsidRPr="00A726D7" w:rsidTr="003E528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«Օվացիա» Պրոդյուսերական կենտրոն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</w:pPr>
            <w:r w:rsidRPr="00A726D7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Ք. Երևան , Վ. Սարգսյան 7</w:t>
            </w:r>
          </w:p>
          <w:p w:rsidR="003E5976" w:rsidRPr="00A726D7" w:rsidRDefault="003E5976" w:rsidP="00A726D7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</w:pPr>
          </w:p>
          <w:p w:rsidR="003E5976" w:rsidRPr="00A726D7" w:rsidRDefault="003E5976" w:rsidP="00A726D7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</w:pPr>
          </w:p>
          <w:p w:rsidR="003E5976" w:rsidRPr="00A726D7" w:rsidRDefault="003E5976" w:rsidP="00A726D7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16"/>
                <w:szCs w:val="16"/>
              </w:rPr>
            </w:pPr>
          </w:p>
          <w:p w:rsidR="003E5976" w:rsidRPr="00A726D7" w:rsidRDefault="003E5976" w:rsidP="00A726D7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16"/>
                <w:szCs w:val="16"/>
              </w:rPr>
            </w:pPr>
          </w:p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info@ovation.am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</w:pPr>
            <w:r w:rsidRPr="00A726D7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ԱԿԲԱ Կրեդիտ Ագրիկոլ Բանկ</w:t>
            </w:r>
            <w:r w:rsidRPr="00CC256E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 </w:t>
            </w:r>
            <w:r w:rsidRPr="00A726D7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ՓԲԸ</w:t>
            </w:r>
          </w:p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Հ/Հ 220000129936000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ՀՎՀՀ</w:t>
            </w:r>
            <w:r w:rsidRPr="00A726D7">
              <w:rPr>
                <w:rFonts w:ascii="GHEA Grapalat" w:hAnsi="GHEA Grapalat"/>
                <w:sz w:val="16"/>
                <w:szCs w:val="16"/>
              </w:rPr>
              <w:t> </w:t>
            </w: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02568498</w:t>
            </w:r>
          </w:p>
        </w:tc>
      </w:tr>
      <w:tr w:rsidR="003E5976" w:rsidRPr="00A726D7" w:rsidTr="003E528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E5976" w:rsidRPr="00A726D7" w:rsidTr="003E5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E5976" w:rsidRPr="00A726D7" w:rsidTr="003E528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E5976" w:rsidRPr="00A726D7" w:rsidTr="003E528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E5976" w:rsidRPr="00A726D7" w:rsidTr="003E528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E5976" w:rsidRPr="00A726D7" w:rsidTr="003E528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E5976" w:rsidRPr="00A726D7" w:rsidRDefault="003E5976" w:rsidP="00A726D7">
            <w:pPr>
              <w:widowControl w:val="0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E5976" w:rsidRPr="00A726D7" w:rsidTr="003E5286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E5976" w:rsidRPr="00A726D7" w:rsidRDefault="003E5976" w:rsidP="00A726D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E5976" w:rsidRPr="00A726D7" w:rsidTr="003E5286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976" w:rsidRPr="00A726D7" w:rsidRDefault="003E5976" w:rsidP="00A726D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Էլ. փոստի հասցեն</w:t>
            </w:r>
          </w:p>
        </w:tc>
      </w:tr>
      <w:tr w:rsidR="003E5976" w:rsidRPr="00A726D7" w:rsidTr="003E5286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E5976" w:rsidRPr="00A726D7" w:rsidRDefault="003E5976" w:rsidP="00A726D7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Մարինե Հովհաննսիյանին</w:t>
            </w:r>
          </w:p>
          <w:p w:rsidR="003E5976" w:rsidRPr="00A726D7" w:rsidRDefault="003E5976" w:rsidP="00A726D7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3E5976" w:rsidRPr="00A726D7" w:rsidRDefault="003E5976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/010/ 56-95-54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3E5976" w:rsidRPr="00A726D7" w:rsidRDefault="003E5976" w:rsidP="00A726D7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26D7">
              <w:rPr>
                <w:rFonts w:ascii="GHEA Grapalat" w:hAnsi="GHEA Grapalat"/>
                <w:sz w:val="16"/>
                <w:szCs w:val="16"/>
                <w:lang w:val="hy-AM"/>
              </w:rPr>
              <w:t>mshakuythh@mail.ru</w:t>
            </w:r>
          </w:p>
        </w:tc>
      </w:tr>
    </w:tbl>
    <w:p w:rsidR="00C85E21" w:rsidRDefault="00C85E21" w:rsidP="00A726D7">
      <w:pPr>
        <w:spacing w:after="0" w:line="240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A726D7" w:rsidRPr="00A726D7" w:rsidRDefault="00A726D7" w:rsidP="00A726D7">
      <w:pPr>
        <w:pStyle w:val="BodyTextIndent3"/>
        <w:ind w:firstLine="709"/>
        <w:rPr>
          <w:rFonts w:ascii="GHEA Grapalat" w:hAnsi="GHEA Grapalat" w:cs="Sylfaen"/>
          <w:sz w:val="20"/>
          <w:u w:val="none"/>
          <w:lang w:val="es-ES"/>
        </w:rPr>
      </w:pPr>
      <w:r w:rsidRPr="00A726D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A726D7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A726D7">
        <w:rPr>
          <w:rFonts w:ascii="GHEA Grapalat" w:hAnsi="GHEA Grapalat"/>
          <w:sz w:val="20"/>
          <w:lang w:val="hy-AM"/>
        </w:rPr>
        <w:t>&lt;&lt;Հայաստանի պետական ֆիլհարմոնիա&gt;&gt; ՊՈԱԿ</w:t>
      </w:r>
    </w:p>
    <w:p w:rsidR="00A726D7" w:rsidRPr="0060544C" w:rsidRDefault="00A726D7" w:rsidP="00A726D7">
      <w:pPr>
        <w:spacing w:after="0" w:line="240" w:lineRule="auto"/>
        <w:rPr>
          <w:sz w:val="24"/>
          <w:szCs w:val="24"/>
          <w:lang w:val="af-ZA"/>
        </w:rPr>
      </w:pPr>
    </w:p>
    <w:p w:rsidR="00C85E21" w:rsidRPr="00BA5C97" w:rsidRDefault="00C85E21" w:rsidP="00A726D7">
      <w:pPr>
        <w:spacing w:after="0" w:line="24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85E21" w:rsidRPr="00365437" w:rsidRDefault="00C85E21" w:rsidP="00A726D7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850A3C" w:rsidRPr="00A632BB" w:rsidRDefault="00850A3C" w:rsidP="00A726D7">
      <w:pPr>
        <w:spacing w:after="0" w:line="240" w:lineRule="auto"/>
        <w:rPr>
          <w:lang w:val="af-ZA"/>
        </w:rPr>
      </w:pPr>
    </w:p>
    <w:sectPr w:rsidR="00850A3C" w:rsidRPr="00A632BB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A5E" w:rsidRDefault="006E7A5E" w:rsidP="00C85E21">
      <w:pPr>
        <w:spacing w:after="0" w:line="240" w:lineRule="auto"/>
      </w:pPr>
      <w:r>
        <w:separator/>
      </w:r>
    </w:p>
  </w:endnote>
  <w:endnote w:type="continuationSeparator" w:id="1">
    <w:p w:rsidR="006E7A5E" w:rsidRDefault="006E7A5E" w:rsidP="00C8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A2B6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0A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E7A5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E7A5E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6E7A5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A5E" w:rsidRDefault="006E7A5E" w:rsidP="00C85E21">
      <w:pPr>
        <w:spacing w:after="0" w:line="240" w:lineRule="auto"/>
      </w:pPr>
      <w:r>
        <w:separator/>
      </w:r>
    </w:p>
  </w:footnote>
  <w:footnote w:type="continuationSeparator" w:id="1">
    <w:p w:rsidR="006E7A5E" w:rsidRDefault="006E7A5E" w:rsidP="00C85E21">
      <w:pPr>
        <w:spacing w:after="0" w:line="240" w:lineRule="auto"/>
      </w:pPr>
      <w:r>
        <w:continuationSeparator/>
      </w:r>
    </w:p>
  </w:footnote>
  <w:footnote w:id="2">
    <w:p w:rsidR="00C85E21" w:rsidRPr="00541A77" w:rsidRDefault="00C85E21" w:rsidP="00C85E2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85E21" w:rsidRPr="002D0BF6" w:rsidRDefault="00C85E21" w:rsidP="00C85E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5E21" w:rsidRPr="002D0BF6" w:rsidRDefault="00C85E21" w:rsidP="00C85E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85E21" w:rsidRPr="00EB00B9" w:rsidRDefault="00C85E21" w:rsidP="00C85E2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85E21" w:rsidRPr="002D0BF6" w:rsidRDefault="00C85E21" w:rsidP="00C85E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5E21" w:rsidRPr="002D0BF6" w:rsidRDefault="00C85E21" w:rsidP="00C85E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5E21" w:rsidRPr="002D0BF6" w:rsidRDefault="00C85E21" w:rsidP="00C85E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85E21" w:rsidRPr="002D0BF6" w:rsidRDefault="00C85E21" w:rsidP="00C85E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85E21" w:rsidRPr="00C868EC" w:rsidRDefault="00C85E21" w:rsidP="00C85E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E5976" w:rsidRPr="00871366" w:rsidRDefault="003E5976" w:rsidP="00C85E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E5976" w:rsidRPr="002D0BF6" w:rsidRDefault="003E5976" w:rsidP="00C85E2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5E21"/>
    <w:rsid w:val="00022C51"/>
    <w:rsid w:val="00024F43"/>
    <w:rsid w:val="001461C9"/>
    <w:rsid w:val="003E5976"/>
    <w:rsid w:val="004E74CF"/>
    <w:rsid w:val="00522A4D"/>
    <w:rsid w:val="006E7A5E"/>
    <w:rsid w:val="006F39CA"/>
    <w:rsid w:val="00751C25"/>
    <w:rsid w:val="00753514"/>
    <w:rsid w:val="00850A3C"/>
    <w:rsid w:val="008741BC"/>
    <w:rsid w:val="00905764"/>
    <w:rsid w:val="0094799A"/>
    <w:rsid w:val="00985D59"/>
    <w:rsid w:val="00A632BB"/>
    <w:rsid w:val="00A726D7"/>
    <w:rsid w:val="00C85E21"/>
    <w:rsid w:val="00CA2B65"/>
    <w:rsid w:val="00CC256E"/>
    <w:rsid w:val="00E0005D"/>
    <w:rsid w:val="00E017B9"/>
    <w:rsid w:val="00EF26BD"/>
    <w:rsid w:val="00FA3587"/>
    <w:rsid w:val="00FF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85E2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85E2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85E2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85E2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C85E2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85E2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C85E21"/>
  </w:style>
  <w:style w:type="paragraph" w:styleId="Footer">
    <w:name w:val="footer"/>
    <w:basedOn w:val="Normal"/>
    <w:link w:val="FooterChar"/>
    <w:rsid w:val="00C85E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C85E2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C85E2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85E21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C85E21"/>
    <w:rPr>
      <w:vertAlign w:val="superscript"/>
    </w:rPr>
  </w:style>
  <w:style w:type="paragraph" w:customStyle="1" w:styleId="msonormalmailrucssattributepostfix">
    <w:name w:val="msonormal_mailru_css_attribute_postfix"/>
    <w:basedOn w:val="Normal"/>
    <w:rsid w:val="006F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F39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Karine</cp:lastModifiedBy>
  <cp:revision>12</cp:revision>
  <dcterms:created xsi:type="dcterms:W3CDTF">2018-09-19T07:27:00Z</dcterms:created>
  <dcterms:modified xsi:type="dcterms:W3CDTF">2019-02-01T10:27:00Z</dcterms:modified>
</cp:coreProperties>
</file>