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F82FEE">
        <w:rPr>
          <w:rFonts w:ascii="GHEA Grapalat" w:hAnsi="GHEA Grapalat"/>
          <w:i w:val="0"/>
          <w:color w:val="000000"/>
          <w:lang w:val="hy-AM"/>
        </w:rPr>
        <w:t>փետրվարի 14</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Pr>
          <w:rFonts w:ascii="GHEA Grapalat" w:hAnsi="GHEA Grapalat"/>
          <w:b/>
          <w:i w:val="0"/>
          <w:lang w:val="af-ZA"/>
        </w:rPr>
        <w:t>ԳՀԱՊՁԲ-ՀՎԿԱԿ-202</w:t>
      </w:r>
      <w:r w:rsidR="00F82FEE">
        <w:rPr>
          <w:rFonts w:ascii="GHEA Grapalat" w:hAnsi="GHEA Grapalat"/>
          <w:b/>
          <w:i w:val="0"/>
          <w:lang w:val="hy-AM"/>
        </w:rPr>
        <w:t>4-10</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7A54C8">
        <w:rPr>
          <w:rFonts w:ascii="GHEA Grapalat" w:hAnsi="GHEA Grapalat"/>
          <w:b/>
          <w:i w:val="0"/>
          <w:lang w:val="hy-AM"/>
        </w:rPr>
        <w:t>լաբորատոր սարքերի և սարքավորումների</w:t>
      </w:r>
      <w:r w:rsidRPr="00362336">
        <w:rPr>
          <w:rFonts w:ascii="GHEA Grapalat" w:hAnsi="GHEA Grapalat"/>
          <w:i w:val="0"/>
          <w:lang w:val="af-ZA"/>
        </w:rPr>
        <w:t xml:space="preserve"> մատակարարման 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Pr>
          <w:rFonts w:ascii="GHEA Grapalat" w:hAnsi="GHEA Grapalat"/>
          <w:b/>
          <w:i w:val="0"/>
          <w:lang w:val="af-ZA"/>
        </w:rPr>
        <w:t>8</w:t>
      </w:r>
      <w:r w:rsidRPr="00362336">
        <w:rPr>
          <w:rFonts w:ascii="GHEA Grapalat" w:hAnsi="GHEA Grapalat"/>
          <w:b/>
          <w:i w:val="0"/>
          <w:lang w:val="af-ZA"/>
        </w:rPr>
        <w:t xml:space="preserve">-րդ օրվա ժամը </w:t>
      </w:r>
      <w:r w:rsidRPr="00362336">
        <w:rPr>
          <w:rFonts w:ascii="GHEA Grapalat" w:hAnsi="GHEA Grapalat"/>
          <w:b/>
          <w:i w:val="0"/>
          <w:lang w:val="hy-AM"/>
        </w:rPr>
        <w:t>1</w:t>
      </w:r>
      <w:r w:rsidR="007A54C8">
        <w:rPr>
          <w:rFonts w:ascii="GHEA Grapalat" w:hAnsi="GHEA Grapalat"/>
          <w:b/>
          <w:i w:val="0"/>
          <w:lang w:val="hy-AM"/>
        </w:rPr>
        <w:t>1</w:t>
      </w:r>
      <w:r w:rsidRPr="00362336">
        <w:rPr>
          <w:rFonts w:ascii="GHEA Grapalat" w:hAnsi="GHEA Grapalat"/>
          <w:b/>
          <w:i w:val="0"/>
          <w:lang w:val="hy-AM"/>
        </w:rPr>
        <w:t>:</w:t>
      </w:r>
      <w:r w:rsidR="007A54C8">
        <w:rPr>
          <w:rFonts w:ascii="GHEA Grapalat" w:hAnsi="GHEA Grapalat"/>
          <w:b/>
          <w:i w:val="0"/>
          <w:lang w:val="hy-AM"/>
        </w:rPr>
        <w:t>0</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7A54C8">
        <w:rPr>
          <w:rFonts w:ascii="GHEA Grapalat" w:hAnsi="GHEA Grapalat"/>
          <w:b/>
          <w:i w:val="0"/>
          <w:color w:val="000000"/>
          <w:lang w:val="hy-AM"/>
        </w:rPr>
        <w:t>4</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7A54C8">
        <w:rPr>
          <w:rFonts w:ascii="GHEA Grapalat" w:hAnsi="GHEA Grapalat"/>
          <w:b/>
          <w:i w:val="0"/>
          <w:color w:val="000000"/>
          <w:lang w:val="hy-AM"/>
        </w:rPr>
        <w:t>փետրվարի 21</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w:t>
      </w:r>
      <w:r w:rsidR="007A54C8">
        <w:rPr>
          <w:rFonts w:ascii="GHEA Grapalat" w:hAnsi="GHEA Grapalat"/>
          <w:b/>
          <w:i w:val="0"/>
          <w:color w:val="000000"/>
          <w:lang w:val="hy-AM"/>
        </w:rPr>
        <w:t>1</w:t>
      </w:r>
      <w:r w:rsidRPr="00362336">
        <w:rPr>
          <w:rFonts w:ascii="GHEA Grapalat" w:hAnsi="GHEA Grapalat"/>
          <w:b/>
          <w:i w:val="0"/>
          <w:color w:val="000000"/>
          <w:lang w:val="hy-AM"/>
        </w:rPr>
        <w:t>:</w:t>
      </w:r>
      <w:r w:rsidR="007A54C8">
        <w:rPr>
          <w:rFonts w:ascii="GHEA Grapalat" w:hAnsi="GHEA Grapalat"/>
          <w:b/>
          <w:i w:val="0"/>
          <w:color w:val="000000"/>
          <w:lang w:val="hy-AM"/>
        </w:rPr>
        <w:t>0</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F82FEE">
        <w:rPr>
          <w:rFonts w:ascii="GHEA Grapalat" w:hAnsi="GHEA Grapalat"/>
          <w:b/>
          <w:sz w:val="20"/>
          <w:szCs w:val="20"/>
          <w:lang w:val="af-ZA"/>
        </w:rPr>
        <w:t>ԳՀԱՊՁԲ-ՀՎԿԱԿ-2024-10</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7A54C8">
        <w:rPr>
          <w:rFonts w:ascii="GHEA Grapalat" w:hAnsi="GHEA Grapalat" w:cs="Sylfaen"/>
          <w:color w:val="000000"/>
          <w:sz w:val="20"/>
          <w:szCs w:val="20"/>
          <w:lang w:val="hy-AM"/>
        </w:rPr>
        <w:t>4</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7A54C8">
        <w:rPr>
          <w:rFonts w:ascii="GHEA Grapalat" w:hAnsi="GHEA Grapalat" w:cs="Times Armenian"/>
          <w:color w:val="000000"/>
          <w:sz w:val="20"/>
          <w:szCs w:val="20"/>
          <w:lang w:val="hy-AM"/>
        </w:rPr>
        <w:t>փետրվարի 2</w:t>
      </w:r>
      <w:r>
        <w:rPr>
          <w:rFonts w:ascii="GHEA Grapalat" w:hAnsi="GHEA Grapalat" w:cs="Times Armenian"/>
          <w:color w:val="000000"/>
          <w:sz w:val="20"/>
          <w:szCs w:val="20"/>
          <w:lang w:val="hy-AM"/>
        </w:rPr>
        <w:t>1</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7A54C8" w:rsidRPr="007A54C8">
        <w:rPr>
          <w:rFonts w:ascii="GHEA Grapalat" w:hAnsi="GHEA Grapalat"/>
          <w:b/>
          <w:lang w:val="hy-AM"/>
        </w:rPr>
        <w:t xml:space="preserve">ԼԱԲՈՐԱՏՈՐ ՍԱՐՔԵՐԻ </w:t>
      </w:r>
      <w:r w:rsidR="007A54C8">
        <w:rPr>
          <w:rFonts w:ascii="GHEA Grapalat" w:hAnsi="GHEA Grapalat"/>
          <w:b/>
          <w:lang w:val="hy-AM"/>
        </w:rPr>
        <w:t>ԵՎ</w:t>
      </w:r>
      <w:r w:rsidR="007A54C8" w:rsidRPr="007A54C8">
        <w:rPr>
          <w:rFonts w:ascii="GHEA Grapalat" w:hAnsi="GHEA Grapalat"/>
          <w:b/>
          <w:lang w:val="hy-AM"/>
        </w:rPr>
        <w:t xml:space="preserve"> ՍԱՐՔԱՎՈՐՈՒՄՆԵՐԻ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685F84" w:rsidRPr="00685F84">
        <w:rPr>
          <w:rFonts w:ascii="GHEA Grapalat" w:hAnsi="GHEA Grapalat"/>
          <w:b/>
          <w:sz w:val="20"/>
          <w:szCs w:val="20"/>
          <w:lang w:val="hy-AM"/>
        </w:rPr>
        <w:t xml:space="preserve">ԼԱԲՈՐԱՏՈՐ ՍԱՐՔԵՐԻ </w:t>
      </w:r>
      <w:r w:rsidR="00685F84">
        <w:rPr>
          <w:rFonts w:ascii="GHEA Grapalat" w:hAnsi="GHEA Grapalat"/>
          <w:b/>
          <w:sz w:val="20"/>
          <w:szCs w:val="20"/>
          <w:lang w:val="hy-AM"/>
        </w:rPr>
        <w:t>ԵՎ</w:t>
      </w:r>
      <w:r w:rsidR="00685F84" w:rsidRPr="00685F84">
        <w:rPr>
          <w:rFonts w:ascii="GHEA Grapalat" w:hAnsi="GHEA Grapalat"/>
          <w:b/>
          <w:sz w:val="20"/>
          <w:szCs w:val="20"/>
          <w:lang w:val="hy-AM"/>
        </w:rPr>
        <w:t xml:space="preserve"> ՍԱՐՔԱՎՈՐՈՒՄՆԵՐԻ</w:t>
      </w:r>
      <w:r w:rsidR="00685F84" w:rsidRPr="001304AC">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F82FEE">
        <w:rPr>
          <w:rFonts w:ascii="GHEA Grapalat" w:hAnsi="GHEA Grapalat"/>
          <w:b/>
          <w:sz w:val="20"/>
          <w:szCs w:val="20"/>
          <w:lang w:val="af-ZA"/>
        </w:rPr>
        <w:t>ԳՀԱՊՁԲ-ՀՎԿԱԿ-2024-10</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685F84">
        <w:rPr>
          <w:rFonts w:ascii="GHEA Grapalat" w:hAnsi="GHEA Grapalat"/>
          <w:b/>
          <w:i w:val="0"/>
          <w:lang w:val="hy-AM"/>
        </w:rPr>
        <w:t>լաբորատոր սարքերի և սարքավորումների</w:t>
      </w:r>
      <w:r w:rsidR="00685F84" w:rsidRPr="00362336">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685F84">
        <w:rPr>
          <w:rFonts w:ascii="GHEA Grapalat" w:hAnsi="GHEA Grapalat"/>
          <w:i w:val="0"/>
          <w:lang w:val="hy-AM"/>
        </w:rPr>
        <w:t>4</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685F84" w:rsidRPr="00BB2525" w:rsidTr="006D2E03">
        <w:tc>
          <w:tcPr>
            <w:tcW w:w="1701" w:type="dxa"/>
            <w:vAlign w:val="center"/>
          </w:tcPr>
          <w:p w:rsidR="00685F84" w:rsidRPr="00A71D81" w:rsidRDefault="00685F84" w:rsidP="00EF366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rsidR="00685F84" w:rsidRPr="00017721" w:rsidRDefault="00017721">
            <w:pPr>
              <w:jc w:val="center"/>
              <w:rPr>
                <w:rFonts w:ascii="GHEA Grapalat" w:hAnsi="GHEA Grapalat"/>
                <w:sz w:val="20"/>
                <w:szCs w:val="20"/>
                <w:lang w:val="ru-RU"/>
              </w:rPr>
            </w:pPr>
            <w:r>
              <w:rPr>
                <w:rFonts w:ascii="GHEA Grapalat" w:hAnsi="GHEA Grapalat"/>
                <w:sz w:val="20"/>
                <w:szCs w:val="20"/>
                <w:lang w:val="ru-RU"/>
              </w:rPr>
              <w:t>230,000</w:t>
            </w:r>
          </w:p>
        </w:tc>
        <w:tc>
          <w:tcPr>
            <w:tcW w:w="7231" w:type="dxa"/>
            <w:vAlign w:val="center"/>
          </w:tcPr>
          <w:p w:rsidR="00685F84" w:rsidRPr="00017721" w:rsidRDefault="00685F84" w:rsidP="00017721">
            <w:pPr>
              <w:rPr>
                <w:rFonts w:ascii="GHEA Grapalat" w:hAnsi="GHEA Grapalat"/>
                <w:sz w:val="20"/>
                <w:szCs w:val="20"/>
                <w:lang w:val="ru-RU"/>
              </w:rPr>
            </w:pPr>
            <w:r>
              <w:rPr>
                <w:rFonts w:ascii="GHEA Grapalat" w:hAnsi="GHEA Grapalat"/>
                <w:sz w:val="20"/>
                <w:szCs w:val="20"/>
              </w:rPr>
              <w:t>Լաբորատոր մաղ 1</w:t>
            </w:r>
          </w:p>
        </w:tc>
      </w:tr>
      <w:tr w:rsidR="00685F84" w:rsidRPr="00BB2525" w:rsidTr="00685F84">
        <w:tc>
          <w:tcPr>
            <w:tcW w:w="1701" w:type="dxa"/>
            <w:vAlign w:val="center"/>
          </w:tcPr>
          <w:p w:rsidR="00685F84" w:rsidRPr="00A71D81" w:rsidRDefault="00685F84" w:rsidP="00EF3662">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rsidR="00685F84" w:rsidRPr="00017721" w:rsidRDefault="00017721">
            <w:pPr>
              <w:jc w:val="center"/>
              <w:rPr>
                <w:rFonts w:ascii="GHEA Grapalat" w:hAnsi="GHEA Grapalat"/>
                <w:sz w:val="20"/>
                <w:szCs w:val="20"/>
                <w:lang w:val="ru-RU"/>
              </w:rPr>
            </w:pPr>
            <w:r>
              <w:rPr>
                <w:rFonts w:ascii="GHEA Grapalat" w:hAnsi="GHEA Grapalat"/>
                <w:sz w:val="20"/>
                <w:szCs w:val="20"/>
                <w:lang w:val="ru-RU"/>
              </w:rPr>
              <w:t>230,000</w:t>
            </w:r>
          </w:p>
        </w:tc>
        <w:tc>
          <w:tcPr>
            <w:tcW w:w="7231" w:type="dxa"/>
            <w:vAlign w:val="center"/>
          </w:tcPr>
          <w:p w:rsidR="00685F84" w:rsidRPr="00017721" w:rsidRDefault="00685F84" w:rsidP="00017721">
            <w:pPr>
              <w:rPr>
                <w:rFonts w:ascii="GHEA Grapalat" w:hAnsi="GHEA Grapalat"/>
                <w:sz w:val="20"/>
                <w:szCs w:val="20"/>
                <w:lang w:val="ru-RU"/>
              </w:rPr>
            </w:pPr>
            <w:r>
              <w:rPr>
                <w:rFonts w:ascii="GHEA Grapalat" w:hAnsi="GHEA Grapalat"/>
                <w:sz w:val="20"/>
                <w:szCs w:val="20"/>
              </w:rPr>
              <w:t>Լաբորատոր մաղ 2</w:t>
            </w:r>
          </w:p>
        </w:tc>
      </w:tr>
      <w:tr w:rsidR="00685F84" w:rsidRPr="00017721" w:rsidTr="00685F84">
        <w:tc>
          <w:tcPr>
            <w:tcW w:w="1701" w:type="dxa"/>
            <w:vAlign w:val="center"/>
          </w:tcPr>
          <w:p w:rsidR="00685F84" w:rsidRPr="00685F84" w:rsidRDefault="00685F84" w:rsidP="00EF3662">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rsidR="00685F84" w:rsidRPr="00017721" w:rsidRDefault="00017721">
            <w:pPr>
              <w:jc w:val="center"/>
              <w:rPr>
                <w:rFonts w:ascii="GHEA Grapalat" w:hAnsi="GHEA Grapalat"/>
                <w:sz w:val="20"/>
                <w:szCs w:val="20"/>
                <w:lang w:val="ru-RU"/>
              </w:rPr>
            </w:pPr>
            <w:r>
              <w:rPr>
                <w:rFonts w:ascii="GHEA Grapalat" w:hAnsi="GHEA Grapalat"/>
                <w:sz w:val="20"/>
                <w:szCs w:val="20"/>
                <w:lang w:val="ru-RU"/>
              </w:rPr>
              <w:t>0</w:t>
            </w:r>
          </w:p>
        </w:tc>
        <w:tc>
          <w:tcPr>
            <w:tcW w:w="7231" w:type="dxa"/>
            <w:vAlign w:val="center"/>
          </w:tcPr>
          <w:p w:rsidR="00685F84" w:rsidRPr="00017721" w:rsidRDefault="00685F84" w:rsidP="00017721">
            <w:pPr>
              <w:rPr>
                <w:rFonts w:ascii="GHEA Grapalat" w:hAnsi="GHEA Grapalat"/>
                <w:sz w:val="20"/>
                <w:szCs w:val="20"/>
                <w:lang w:val="ru-RU"/>
              </w:rPr>
            </w:pPr>
            <w:r>
              <w:rPr>
                <w:rFonts w:ascii="GHEA Grapalat" w:hAnsi="GHEA Grapalat"/>
                <w:sz w:val="20"/>
                <w:szCs w:val="20"/>
              </w:rPr>
              <w:t>Լաբորատոր</w:t>
            </w:r>
            <w:r w:rsidRPr="00017721">
              <w:rPr>
                <w:rFonts w:ascii="GHEA Grapalat" w:hAnsi="GHEA Grapalat"/>
                <w:sz w:val="20"/>
                <w:szCs w:val="20"/>
                <w:lang w:val="ru-RU"/>
              </w:rPr>
              <w:t xml:space="preserve"> </w:t>
            </w:r>
            <w:r>
              <w:rPr>
                <w:rFonts w:ascii="GHEA Grapalat" w:hAnsi="GHEA Grapalat"/>
                <w:sz w:val="20"/>
                <w:szCs w:val="20"/>
              </w:rPr>
              <w:t>մաղերի</w:t>
            </w:r>
            <w:r w:rsidRPr="00017721">
              <w:rPr>
                <w:rFonts w:ascii="GHEA Grapalat" w:hAnsi="GHEA Grapalat"/>
                <w:sz w:val="20"/>
                <w:szCs w:val="20"/>
                <w:lang w:val="ru-RU"/>
              </w:rPr>
              <w:t xml:space="preserve"> </w:t>
            </w:r>
            <w:r>
              <w:rPr>
                <w:rFonts w:ascii="GHEA Grapalat" w:hAnsi="GHEA Grapalat"/>
                <w:sz w:val="20"/>
                <w:szCs w:val="20"/>
              </w:rPr>
              <w:t>հավաքածու</w:t>
            </w:r>
          </w:p>
        </w:tc>
      </w:tr>
      <w:tr w:rsidR="00685F84" w:rsidRPr="00BB2525" w:rsidTr="00685F84">
        <w:tc>
          <w:tcPr>
            <w:tcW w:w="1701" w:type="dxa"/>
            <w:vAlign w:val="center"/>
          </w:tcPr>
          <w:p w:rsidR="00685F84" w:rsidRPr="00685F84" w:rsidRDefault="00685F84" w:rsidP="00EF3662">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685F84" w:rsidRPr="00017721" w:rsidRDefault="00017721">
            <w:pPr>
              <w:jc w:val="center"/>
              <w:rPr>
                <w:rFonts w:ascii="GHEA Grapalat" w:hAnsi="GHEA Grapalat"/>
                <w:sz w:val="20"/>
                <w:szCs w:val="20"/>
                <w:lang w:val="ru-RU"/>
              </w:rPr>
            </w:pPr>
            <w:r>
              <w:rPr>
                <w:rFonts w:ascii="GHEA Grapalat" w:hAnsi="GHEA Grapalat"/>
                <w:sz w:val="20"/>
                <w:szCs w:val="20"/>
                <w:lang w:val="ru-RU"/>
              </w:rPr>
              <w:t>0</w:t>
            </w:r>
          </w:p>
        </w:tc>
        <w:tc>
          <w:tcPr>
            <w:tcW w:w="7231" w:type="dxa"/>
            <w:vAlign w:val="center"/>
          </w:tcPr>
          <w:p w:rsidR="00685F84" w:rsidRPr="00017721" w:rsidRDefault="00685F84" w:rsidP="00017721">
            <w:pPr>
              <w:rPr>
                <w:rFonts w:ascii="GHEA Grapalat" w:hAnsi="GHEA Grapalat"/>
                <w:sz w:val="20"/>
                <w:szCs w:val="20"/>
                <w:lang w:val="ru-RU"/>
              </w:rPr>
            </w:pPr>
            <w:r>
              <w:rPr>
                <w:rFonts w:ascii="GHEA Grapalat" w:hAnsi="GHEA Grapalat"/>
                <w:sz w:val="20"/>
                <w:szCs w:val="20"/>
              </w:rPr>
              <w:t>Օդի նմուշառման ներծծող սարք</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r w:rsidRPr="00DF263B">
        <w:rPr>
          <w:rFonts w:ascii="GHEA Grapalat" w:hAnsi="GHEA Grapalat" w:cs="Sylfaen"/>
          <w:b/>
          <w:szCs w:val="24"/>
          <w:lang w:val="hy-AM"/>
        </w:rPr>
        <w:t xml:space="preserve">  </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08-</w:t>
      </w:r>
      <w:r w:rsidRPr="0062305C">
        <w:rPr>
          <w:rFonts w:ascii="GHEA Grapalat" w:hAnsi="GHEA Grapalat" w:cs="Sylfaen"/>
          <w:b/>
          <w:szCs w:val="24"/>
          <w:lang w:val="hy-AM"/>
        </w:rPr>
        <w:t xml:space="preserve">րդ օրվա ժամը </w:t>
      </w:r>
      <w:r w:rsidR="0008152C" w:rsidRPr="0062305C">
        <w:rPr>
          <w:rFonts w:ascii="GHEA Grapalat" w:hAnsi="GHEA Grapalat" w:cs="Sylfaen"/>
          <w:b/>
          <w:szCs w:val="24"/>
          <w:lang w:val="hy-AM"/>
        </w:rPr>
        <w:t>1</w:t>
      </w:r>
      <w:r w:rsidR="0032087E">
        <w:rPr>
          <w:rFonts w:ascii="GHEA Grapalat" w:hAnsi="GHEA Grapalat" w:cs="Sylfaen"/>
          <w:b/>
          <w:szCs w:val="24"/>
          <w:lang w:val="hy-AM"/>
        </w:rPr>
        <w:t>1</w:t>
      </w:r>
      <w:r w:rsidR="0008152C" w:rsidRPr="0062305C">
        <w:rPr>
          <w:rFonts w:ascii="GHEA Grapalat" w:hAnsi="GHEA Grapalat" w:cs="Sylfaen"/>
          <w:b/>
          <w:szCs w:val="24"/>
          <w:lang w:val="hy-AM"/>
        </w:rPr>
        <w:t>:</w:t>
      </w:r>
      <w:r w:rsidR="0032087E">
        <w:rPr>
          <w:rFonts w:ascii="GHEA Grapalat" w:hAnsi="GHEA Grapalat" w:cs="Sylfaen"/>
          <w:b/>
          <w:szCs w:val="24"/>
          <w:lang w:val="hy-AM"/>
        </w:rPr>
        <w:t>0</w:t>
      </w:r>
      <w:r w:rsidR="0008152C" w:rsidRPr="0062305C">
        <w:rPr>
          <w:rFonts w:ascii="GHEA Grapalat" w:hAnsi="GHEA Grapalat" w:cs="Sylfaen"/>
          <w:b/>
          <w:szCs w:val="24"/>
          <w:lang w:val="hy-AM"/>
        </w:rPr>
        <w:t>0-</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08-</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2E151F" w:rsidRPr="002E151F">
        <w:rPr>
          <w:rFonts w:ascii="GHEA Grapalat" w:hAnsi="GHEA Grapalat" w:cs="Sylfaen"/>
          <w:b/>
          <w:szCs w:val="24"/>
          <w:lang w:val="hy-AM"/>
        </w:rPr>
        <w:t>1</w:t>
      </w:r>
      <w:r w:rsidR="0032087E">
        <w:rPr>
          <w:rFonts w:ascii="GHEA Grapalat" w:hAnsi="GHEA Grapalat" w:cs="Sylfaen"/>
          <w:b/>
          <w:szCs w:val="24"/>
          <w:lang w:val="hy-AM"/>
        </w:rPr>
        <w:t>1</w:t>
      </w:r>
      <w:r w:rsidR="002E151F" w:rsidRPr="002E151F">
        <w:rPr>
          <w:rFonts w:ascii="GHEA Grapalat" w:hAnsi="GHEA Grapalat" w:cs="Sylfaen"/>
          <w:b/>
          <w:szCs w:val="24"/>
          <w:lang w:val="hy-AM"/>
        </w:rPr>
        <w:t>:</w:t>
      </w:r>
      <w:r w:rsidR="0032087E">
        <w:rPr>
          <w:rFonts w:ascii="GHEA Grapalat" w:hAnsi="GHEA Grapalat" w:cs="Sylfaen"/>
          <w:b/>
          <w:szCs w:val="24"/>
          <w:lang w:val="hy-AM"/>
        </w:rPr>
        <w:t>0</w:t>
      </w:r>
      <w:r w:rsidR="002E151F" w:rsidRPr="002E151F">
        <w:rPr>
          <w:rFonts w:ascii="GHEA Grapalat" w:hAnsi="GHEA Grapalat" w:cs="Sylfaen"/>
          <w:b/>
          <w:szCs w:val="24"/>
          <w:lang w:val="hy-AM"/>
        </w:rPr>
        <w:t>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82FEE">
        <w:rPr>
          <w:rFonts w:ascii="GHEA Grapalat" w:hAnsi="GHEA Grapalat"/>
          <w:b/>
          <w:color w:val="000000"/>
          <w:lang w:val="hy-AM"/>
        </w:rPr>
        <w:t>ԳՀԱՊՁԲ-ՀՎԿԱԿ-2024-10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F82FEE">
        <w:rPr>
          <w:rFonts w:ascii="GHEA Grapalat" w:hAnsi="GHEA Grapalat"/>
          <w:b/>
          <w:color w:val="000000"/>
          <w:sz w:val="20"/>
          <w:szCs w:val="20"/>
          <w:lang w:val="hy-AM"/>
        </w:rPr>
        <w:t>ԳՀԱՊՁԲ-ՀՎԿԱԿ-2024-10</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82FEE">
        <w:rPr>
          <w:rFonts w:ascii="GHEA Grapalat" w:hAnsi="GHEA Grapalat"/>
          <w:b/>
          <w:color w:val="000000"/>
          <w:sz w:val="20"/>
          <w:szCs w:val="20"/>
          <w:lang w:val="hy-AM"/>
        </w:rPr>
        <w:t>ԳՀԱՊՁԲ-ՀՎԿԱԿ-2024-10</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82FEE">
        <w:rPr>
          <w:rFonts w:ascii="GHEA Grapalat" w:hAnsi="GHEA Grapalat"/>
          <w:b/>
          <w:color w:val="000000"/>
          <w:sz w:val="20"/>
          <w:szCs w:val="20"/>
          <w:lang w:val="hy-AM"/>
        </w:rPr>
        <w:t>ԳՀԱՊՁԲ-ՀՎԿԱԿ-2024-10</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82FEE">
        <w:rPr>
          <w:rFonts w:ascii="GHEA Grapalat" w:hAnsi="GHEA Grapalat"/>
          <w:b/>
          <w:color w:val="000000"/>
          <w:lang w:val="hy-AM"/>
        </w:rPr>
        <w:t>ԳՀԱՊՁԲ-ՀՎԿԱԿ-2024-10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F82FEE">
        <w:rPr>
          <w:rFonts w:ascii="GHEA Grapalat" w:hAnsi="GHEA Grapalat"/>
          <w:b/>
          <w:color w:val="000000"/>
          <w:sz w:val="20"/>
          <w:szCs w:val="20"/>
          <w:lang w:val="hy-AM"/>
        </w:rPr>
        <w:t>ԳՀԱՊՁԲ-ՀՎԿԱԿ-2024-10</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82FEE">
        <w:rPr>
          <w:rFonts w:ascii="GHEA Grapalat" w:hAnsi="GHEA Grapalat"/>
          <w:b/>
          <w:color w:val="000000"/>
          <w:lang w:val="hy-AM"/>
        </w:rPr>
        <w:t>ԳՀԱՊՁԲ-ՀՎԿԱԿ-2024-10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82FEE">
        <w:rPr>
          <w:rFonts w:ascii="GHEA Grapalat" w:hAnsi="GHEA Grapalat"/>
          <w:b/>
          <w:color w:val="000000"/>
          <w:lang w:val="hy-AM"/>
        </w:rPr>
        <w:t>ԳՀԱՊՁԲ-ՀՎԿԱԿ-2024-10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F82FEE">
        <w:rPr>
          <w:rFonts w:ascii="GHEA Grapalat" w:hAnsi="GHEA Grapalat"/>
          <w:b/>
          <w:color w:val="000000"/>
          <w:sz w:val="20"/>
          <w:szCs w:val="20"/>
          <w:lang w:val="hy-AM"/>
        </w:rPr>
        <w:t>ԳՀԱՊՁԲ-ՀՎԿԱԿ-2024-10</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F82FEE"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82FEE"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F82FEE"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F82FEE"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82FEE">
        <w:rPr>
          <w:rFonts w:ascii="GHEA Grapalat" w:hAnsi="GHEA Grapalat"/>
          <w:b/>
          <w:color w:val="000000"/>
          <w:lang w:val="hy-AM"/>
        </w:rPr>
        <w:t>ԳՀԱՊՁԲ-ՀՎԿԱԿ-2024-10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F82FEE">
        <w:rPr>
          <w:rFonts w:ascii="GHEA Grapalat" w:hAnsi="GHEA Grapalat"/>
          <w:b/>
          <w:color w:val="000000"/>
          <w:sz w:val="20"/>
          <w:szCs w:val="20"/>
          <w:lang w:val="hy-AM"/>
        </w:rPr>
        <w:t>ԳՀԱՊՁԲ-ՀՎԿԱԿ-2024-10</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F82FEE"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F82FEE"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F82FEE"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F82FEE"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F82FEE"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82FEE">
        <w:rPr>
          <w:rFonts w:ascii="GHEA Grapalat" w:hAnsi="GHEA Grapalat"/>
          <w:b/>
          <w:color w:val="000000"/>
          <w:lang w:val="hy-AM"/>
        </w:rPr>
        <w:t>ԳՀԱՊՁԲ-ՀՎԿԱԿ-2024-10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F82FEE">
        <w:rPr>
          <w:rFonts w:ascii="GHEA Grapalat" w:hAnsi="GHEA Grapalat"/>
          <w:b/>
          <w:color w:val="000000"/>
          <w:sz w:val="20"/>
          <w:szCs w:val="20"/>
          <w:lang w:val="hy-AM"/>
        </w:rPr>
        <w:t>ԳՀԱՊՁԲ-ՀՎԿԱԿ-2024-10</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F82FEE"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F82FEE"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F82FEE"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F82FEE"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F82FEE"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82FEE">
        <w:rPr>
          <w:rFonts w:ascii="GHEA Grapalat" w:hAnsi="GHEA Grapalat"/>
          <w:b/>
          <w:color w:val="000000"/>
          <w:lang w:val="hy-AM"/>
        </w:rPr>
        <w:t>ԳՀԱՊՁԲ-ՀՎԿԱԿ-2024-10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w:t>
      </w:r>
      <w:r w:rsidR="00500E7B">
        <w:rPr>
          <w:rFonts w:ascii="GHEA Grapalat" w:hAnsi="GHEA Grapalat" w:cs="Sylfaen"/>
          <w:sz w:val="20"/>
          <w:lang w:val="hy-AM"/>
        </w:rPr>
        <w:t>ի ժամանակավոր պաշտոնակատար</w:t>
      </w:r>
      <w:r w:rsidRPr="007C01BB">
        <w:rPr>
          <w:rFonts w:ascii="GHEA Grapalat" w:hAnsi="GHEA Grapalat" w:cs="Sylfaen"/>
          <w:sz w:val="20"/>
          <w:lang w:val="hy-AM"/>
        </w:rPr>
        <w:t xml:space="preserve">՝ </w:t>
      </w:r>
      <w:r w:rsidR="00500E7B">
        <w:rPr>
          <w:rFonts w:ascii="GHEA Grapalat" w:hAnsi="GHEA Grapalat" w:cs="Sylfaen"/>
          <w:sz w:val="20"/>
          <w:lang w:val="hy-AM"/>
        </w:rPr>
        <w:t>Ն. Բակունցի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7572C2" w:rsidRDefault="007572C2" w:rsidP="00EF3662">
      <w:pPr>
        <w:ind w:firstLine="709"/>
        <w:jc w:val="both"/>
        <w:rPr>
          <w:rFonts w:ascii="GHEA Grapalat" w:hAnsi="GHEA Grapalat" w:cs="Sylfaen"/>
          <w:sz w:val="20"/>
          <w:lang w:val="hy-AM"/>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7E3061" w:rsidRPr="007E3061">
        <w:rPr>
          <w:rFonts w:ascii="GHEA Grapalat" w:hAnsi="GHEA Grapalat" w:cs="Sylfaen"/>
          <w:sz w:val="20"/>
          <w:lang w:val="hy-AM"/>
        </w:rPr>
        <w:t>365</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7E3061">
        <w:rPr>
          <w:rFonts w:ascii="GHEA Grapalat" w:hAnsi="GHEA Grapalat" w:cs="Sylfaen"/>
          <w:sz w:val="20"/>
          <w:lang w:val="hy-AM"/>
        </w:rPr>
        <w:t>:</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F82FEE" w:rsidTr="007A2020">
        <w:trPr>
          <w:tblCellSpacing w:w="7" w:type="dxa"/>
          <w:jc w:val="center"/>
        </w:trPr>
        <w:tc>
          <w:tcPr>
            <w:tcW w:w="0" w:type="auto"/>
            <w:vAlign w:val="center"/>
          </w:tcPr>
          <w:p w:rsidR="0038400D" w:rsidRPr="00A71D81" w:rsidRDefault="00C558A8" w:rsidP="007A2020">
            <w:pPr>
              <w:jc w:val="center"/>
              <w:rPr>
                <w:rFonts w:ascii="GHEA Grapalat" w:hAnsi="GHEA Grapalat"/>
                <w:iCs/>
                <w:color w:val="000000"/>
                <w:sz w:val="21"/>
                <w:szCs w:val="21"/>
                <w:lang w:val="pt-BR"/>
              </w:rPr>
            </w:pPr>
            <w:r w:rsidRPr="00C558A8">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721" w:rsidRDefault="00017721">
      <w:r>
        <w:separator/>
      </w:r>
    </w:p>
  </w:endnote>
  <w:endnote w:type="continuationSeparator" w:id="0">
    <w:p w:rsidR="00017721" w:rsidRDefault="000177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721" w:rsidRDefault="00017721">
      <w:r>
        <w:separator/>
      </w:r>
    </w:p>
  </w:footnote>
  <w:footnote w:type="continuationSeparator" w:id="0">
    <w:p w:rsidR="00017721" w:rsidRDefault="00017721">
      <w:r>
        <w:continuationSeparator/>
      </w:r>
    </w:p>
  </w:footnote>
  <w:footnote w:id="1">
    <w:p w:rsidR="00017721" w:rsidRPr="006F2A6C" w:rsidRDefault="0001772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017721" w:rsidRPr="00FD4E69" w:rsidRDefault="00017721"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017721" w:rsidRPr="000B7538" w:rsidRDefault="0001772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017721" w:rsidRPr="00253C84" w:rsidRDefault="00017721"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017721" w:rsidRPr="00253C84" w:rsidRDefault="00017721">
      <w:pPr>
        <w:pStyle w:val="af2"/>
        <w:rPr>
          <w:rFonts w:asciiTheme="minorHAnsi" w:hAnsiTheme="minorHAnsi"/>
          <w:lang w:val="hy-AM"/>
        </w:rPr>
      </w:pPr>
    </w:p>
  </w:footnote>
  <w:footnote w:id="4">
    <w:p w:rsidR="00017721" w:rsidRPr="00002A8F" w:rsidRDefault="00017721">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017721" w:rsidRPr="00151EB5" w:rsidRDefault="00017721"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017721" w:rsidRPr="00253C84" w:rsidRDefault="00017721">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EE"/>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EA247-E6CF-4482-949C-4B186039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15434</Words>
  <Characters>119073</Characters>
  <Application>Microsoft Office Word</Application>
  <DocSecurity>4</DocSecurity>
  <Lines>992</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2</cp:revision>
  <cp:lastPrinted>2018-02-16T07:12:00Z</cp:lastPrinted>
  <dcterms:created xsi:type="dcterms:W3CDTF">2024-02-14T10:20:00Z</dcterms:created>
  <dcterms:modified xsi:type="dcterms:W3CDTF">2024-02-14T10:20:00Z</dcterms:modified>
</cp:coreProperties>
</file>