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B1FF9" w:rsidRPr="00141531" w:rsidRDefault="00BB1FF9" w:rsidP="00BB1FF9">
      <w:pPr>
        <w:spacing w:after="240" w:line="360" w:lineRule="auto"/>
        <w:jc w:val="center"/>
        <w:rPr>
          <w:rFonts w:ascii="GHEA Grapalat" w:hAnsi="GHEA Grapalat"/>
          <w:b/>
          <w:i/>
          <w:szCs w:val="24"/>
          <w:lang w:val="af-ZA"/>
        </w:rPr>
      </w:pPr>
      <w:r w:rsidRPr="00141531">
        <w:rPr>
          <w:rFonts w:ascii="GHEA Grapalat" w:hAnsi="GHEA Grapalat" w:cs="Sylfaen"/>
          <w:b/>
          <w:i/>
          <w:szCs w:val="24"/>
          <w:lang w:val="af-ZA"/>
        </w:rPr>
        <w:t>ՀԱՅՏԱՐԱՐՈՒԹՅՈՒՆ</w:t>
      </w:r>
    </w:p>
    <w:p w:rsidR="00BB1FF9" w:rsidRPr="00141531" w:rsidRDefault="00BB1FF9" w:rsidP="00BB1FF9">
      <w:pPr>
        <w:spacing w:after="240" w:line="360" w:lineRule="auto"/>
        <w:jc w:val="center"/>
        <w:rPr>
          <w:rFonts w:ascii="GHEA Grapalat" w:hAnsi="GHEA Grapalat" w:cs="Sylfaen"/>
          <w:b/>
          <w:i/>
          <w:szCs w:val="24"/>
          <w:lang w:val="af-ZA"/>
        </w:rPr>
      </w:pPr>
      <w:r w:rsidRPr="00846A83">
        <w:rPr>
          <w:rFonts w:ascii="GHEA Grapalat" w:hAnsi="GHEA Grapalat" w:cs="Sylfaen"/>
          <w:b/>
          <w:i/>
          <w:szCs w:val="24"/>
          <w:lang w:val="af-ZA"/>
        </w:rPr>
        <w:t xml:space="preserve">ՉԿԱՅԱՑԱԾ  </w:t>
      </w:r>
      <w:r w:rsidRPr="00564C2F">
        <w:rPr>
          <w:rFonts w:ascii="GHEA Grapalat" w:hAnsi="GHEA Grapalat" w:cs="Sylfaen"/>
          <w:b/>
          <w:i/>
          <w:szCs w:val="24"/>
          <w:lang w:val="af-ZA"/>
        </w:rPr>
        <w:t>«</w:t>
      </w:r>
      <w:r w:rsidR="002C575C">
        <w:rPr>
          <w:rFonts w:ascii="GHEA Grapalat" w:hAnsi="GHEA Grapalat" w:cs="Sylfaen"/>
          <w:b/>
          <w:i/>
          <w:szCs w:val="24"/>
          <w:lang w:val="af-ZA"/>
        </w:rPr>
        <w:t>ԵՔ-ԳՀԾՁԲ-19/162</w:t>
      </w:r>
      <w:r w:rsidRPr="00564C2F">
        <w:rPr>
          <w:rFonts w:ascii="GHEA Grapalat" w:hAnsi="GHEA Grapalat" w:cs="Sylfaen"/>
          <w:b/>
          <w:i/>
          <w:szCs w:val="24"/>
          <w:lang w:val="af-ZA"/>
        </w:rPr>
        <w:t xml:space="preserve">» </w:t>
      </w:r>
      <w:r w:rsidRPr="00846A83">
        <w:rPr>
          <w:rFonts w:ascii="GHEA Grapalat" w:hAnsi="GHEA Grapalat" w:cs="Sylfaen"/>
          <w:b/>
          <w:i/>
          <w:szCs w:val="24"/>
          <w:lang w:val="af-ZA"/>
        </w:rPr>
        <w:t>ԸՆԹԱՑԱԿԱՐԳԻ</w:t>
      </w:r>
      <w:r w:rsidRPr="00141531">
        <w:rPr>
          <w:rFonts w:ascii="GHEA Grapalat" w:hAnsi="GHEA Grapalat" w:cs="Sylfaen"/>
          <w:b/>
          <w:i/>
          <w:szCs w:val="24"/>
          <w:lang w:val="af-ZA"/>
        </w:rPr>
        <w:t xml:space="preserve"> ՄԱՍԻՆ</w:t>
      </w:r>
    </w:p>
    <w:p w:rsidR="00BB1FF9" w:rsidRPr="00141531" w:rsidRDefault="00BB1FF9" w:rsidP="00BB1FF9">
      <w:pPr>
        <w:pStyle w:val="Heading3"/>
        <w:spacing w:after="240" w:line="360" w:lineRule="auto"/>
        <w:ind w:firstLine="0"/>
        <w:rPr>
          <w:rFonts w:ascii="GHEA Grapalat" w:hAnsi="GHEA Grapalat"/>
          <w:b w:val="0"/>
          <w:sz w:val="20"/>
          <w:lang w:val="af-ZA"/>
        </w:rPr>
      </w:pPr>
      <w:r w:rsidRPr="00141531">
        <w:rPr>
          <w:rFonts w:ascii="GHEA Grapalat" w:hAnsi="GHEA Grapalat" w:cs="Sylfaen"/>
          <w:b w:val="0"/>
          <w:sz w:val="20"/>
          <w:lang w:val="af-ZA"/>
        </w:rPr>
        <w:t>Հայտարարության</w:t>
      </w:r>
      <w:r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b w:val="0"/>
          <w:sz w:val="20"/>
          <w:lang w:val="af-ZA"/>
        </w:rPr>
        <w:t>սույն</w:t>
      </w:r>
      <w:r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b w:val="0"/>
          <w:sz w:val="20"/>
          <w:lang w:val="af-ZA"/>
        </w:rPr>
        <w:t>տեքստը</w:t>
      </w:r>
      <w:r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b w:val="0"/>
          <w:sz w:val="20"/>
          <w:lang w:val="af-ZA"/>
        </w:rPr>
        <w:t>հաստատված</w:t>
      </w:r>
      <w:r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b w:val="0"/>
          <w:sz w:val="20"/>
          <w:lang w:val="af-ZA"/>
        </w:rPr>
        <w:t>է</w:t>
      </w:r>
      <w:r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b w:val="0"/>
          <w:sz w:val="20"/>
          <w:lang w:val="af-ZA"/>
        </w:rPr>
        <w:t>գնահատող</w:t>
      </w:r>
      <w:r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b w:val="0"/>
          <w:sz w:val="20"/>
          <w:lang w:val="af-ZA"/>
        </w:rPr>
        <w:t>հանձնաժողովի</w:t>
      </w:r>
    </w:p>
    <w:p w:rsidR="00BB1FF9" w:rsidRPr="00141531" w:rsidRDefault="00BB1FF9" w:rsidP="00BB1FF9">
      <w:pPr>
        <w:pStyle w:val="Heading3"/>
        <w:spacing w:after="240" w:line="360" w:lineRule="auto"/>
        <w:ind w:firstLine="0"/>
        <w:rPr>
          <w:rFonts w:ascii="GHEA Grapalat" w:hAnsi="GHEA Grapalat"/>
          <w:b w:val="0"/>
          <w:sz w:val="20"/>
          <w:lang w:val="af-ZA"/>
        </w:rPr>
      </w:pPr>
      <w:r w:rsidRPr="00141531">
        <w:rPr>
          <w:rFonts w:ascii="GHEA Grapalat" w:hAnsi="GHEA Grapalat"/>
          <w:b w:val="0"/>
          <w:sz w:val="20"/>
          <w:lang w:val="af-ZA"/>
        </w:rPr>
        <w:t xml:space="preserve"> 201</w:t>
      </w:r>
      <w:r w:rsidRPr="00AA72D3">
        <w:rPr>
          <w:rFonts w:ascii="GHEA Grapalat" w:hAnsi="GHEA Grapalat"/>
          <w:b w:val="0"/>
          <w:sz w:val="20"/>
          <w:lang w:val="af-ZA"/>
        </w:rPr>
        <w:t>9</w:t>
      </w:r>
      <w:r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b w:val="0"/>
          <w:sz w:val="20"/>
          <w:lang w:val="af-ZA"/>
        </w:rPr>
        <w:t>թվականի</w:t>
      </w:r>
      <w:r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/>
          <w:b w:val="0"/>
          <w:sz w:val="20"/>
          <w:lang w:val="hy-AM"/>
        </w:rPr>
        <w:t xml:space="preserve">օգոստոսի </w:t>
      </w:r>
      <w:r w:rsidR="002C575C">
        <w:rPr>
          <w:rFonts w:ascii="GHEA Grapalat" w:hAnsi="GHEA Grapalat"/>
          <w:b w:val="0"/>
          <w:sz w:val="20"/>
          <w:lang w:val="hy-AM"/>
        </w:rPr>
        <w:t>26</w:t>
      </w:r>
      <w:r>
        <w:rPr>
          <w:rFonts w:ascii="GHEA Grapalat" w:hAnsi="GHEA Grapalat"/>
          <w:b w:val="0"/>
          <w:sz w:val="20"/>
          <w:lang w:val="af-ZA"/>
        </w:rPr>
        <w:t>-</w:t>
      </w:r>
      <w:r w:rsidRPr="00141531">
        <w:rPr>
          <w:rFonts w:ascii="GHEA Grapalat" w:hAnsi="GHEA Grapalat" w:cs="Sylfaen"/>
          <w:b w:val="0"/>
          <w:sz w:val="20"/>
          <w:lang w:val="af-ZA"/>
        </w:rPr>
        <w:t>ի</w:t>
      </w:r>
      <w:r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Pr="00FE2488">
        <w:rPr>
          <w:rFonts w:ascii="GHEA Grapalat" w:hAnsi="GHEA Grapalat" w:cs="Sylfaen"/>
          <w:b w:val="0"/>
          <w:sz w:val="20"/>
          <w:lang w:val="af-ZA"/>
        </w:rPr>
        <w:t xml:space="preserve">թիվ </w:t>
      </w:r>
      <w:r>
        <w:rPr>
          <w:rFonts w:ascii="GHEA Grapalat" w:hAnsi="GHEA Grapalat" w:cs="Sylfaen"/>
          <w:b w:val="0"/>
          <w:sz w:val="20"/>
          <w:lang w:val="hy-AM"/>
        </w:rPr>
        <w:t>3</w:t>
      </w:r>
      <w:r w:rsidRPr="00FE2488">
        <w:rPr>
          <w:rFonts w:ascii="GHEA Grapalat" w:hAnsi="GHEA Grapalat"/>
          <w:b w:val="0"/>
          <w:sz w:val="20"/>
          <w:lang w:val="af-ZA"/>
        </w:rPr>
        <w:t xml:space="preserve"> </w:t>
      </w:r>
      <w:r w:rsidRPr="00FE2488">
        <w:rPr>
          <w:rFonts w:ascii="GHEA Grapalat" w:hAnsi="GHEA Grapalat" w:cs="Sylfaen"/>
          <w:b w:val="0"/>
          <w:sz w:val="20"/>
          <w:lang w:val="af-ZA"/>
        </w:rPr>
        <w:t>որոշմամբ</w:t>
      </w:r>
      <w:r w:rsidRPr="00141531">
        <w:rPr>
          <w:rFonts w:ascii="GHEA Grapalat" w:hAnsi="GHEA Grapalat" w:cs="Sylfaen"/>
          <w:b w:val="0"/>
          <w:sz w:val="20"/>
          <w:lang w:val="af-ZA"/>
        </w:rPr>
        <w:t xml:space="preserve"> հրապարակվում</w:t>
      </w:r>
      <w:r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b w:val="0"/>
          <w:sz w:val="20"/>
          <w:lang w:val="af-ZA"/>
        </w:rPr>
        <w:t>է</w:t>
      </w:r>
      <w:r w:rsidRPr="00141531">
        <w:rPr>
          <w:rFonts w:ascii="GHEA Grapalat" w:hAnsi="GHEA Grapalat"/>
          <w:b w:val="0"/>
          <w:sz w:val="20"/>
          <w:lang w:val="af-ZA"/>
        </w:rPr>
        <w:t xml:space="preserve"> </w:t>
      </w:r>
    </w:p>
    <w:p w:rsidR="00BB1FF9" w:rsidRPr="00141531" w:rsidRDefault="00BB1FF9" w:rsidP="00BB1FF9">
      <w:pPr>
        <w:pStyle w:val="Heading3"/>
        <w:spacing w:after="240" w:line="360" w:lineRule="auto"/>
        <w:ind w:firstLine="0"/>
        <w:rPr>
          <w:rFonts w:ascii="GHEA Grapalat" w:hAnsi="GHEA Grapalat"/>
          <w:b w:val="0"/>
          <w:sz w:val="20"/>
          <w:lang w:val="af-ZA"/>
        </w:rPr>
      </w:pPr>
      <w:r w:rsidRPr="00141531">
        <w:rPr>
          <w:rFonts w:ascii="GHEA Grapalat" w:hAnsi="GHEA Grapalat"/>
          <w:b w:val="0"/>
          <w:sz w:val="20"/>
          <w:lang w:val="af-ZA"/>
        </w:rPr>
        <w:t>“</w:t>
      </w:r>
      <w:r w:rsidRPr="00141531">
        <w:rPr>
          <w:rFonts w:ascii="GHEA Grapalat" w:hAnsi="GHEA Grapalat" w:cs="Sylfaen"/>
          <w:b w:val="0"/>
          <w:sz w:val="20"/>
          <w:lang w:val="af-ZA"/>
        </w:rPr>
        <w:t>Գնումների</w:t>
      </w:r>
      <w:r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b w:val="0"/>
          <w:sz w:val="20"/>
          <w:lang w:val="af-ZA"/>
        </w:rPr>
        <w:t>մասին</w:t>
      </w:r>
      <w:r w:rsidRPr="00141531">
        <w:rPr>
          <w:rFonts w:ascii="GHEA Grapalat" w:hAnsi="GHEA Grapalat"/>
          <w:b w:val="0"/>
          <w:sz w:val="20"/>
          <w:lang w:val="af-ZA"/>
        </w:rPr>
        <w:t xml:space="preserve">” </w:t>
      </w:r>
      <w:r w:rsidRPr="00141531">
        <w:rPr>
          <w:rFonts w:ascii="GHEA Grapalat" w:hAnsi="GHEA Grapalat" w:cs="Sylfaen"/>
          <w:b w:val="0"/>
          <w:sz w:val="20"/>
          <w:lang w:val="af-ZA"/>
        </w:rPr>
        <w:t>ՀՀ</w:t>
      </w:r>
      <w:r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b w:val="0"/>
          <w:sz w:val="20"/>
          <w:lang w:val="af-ZA"/>
        </w:rPr>
        <w:t>օրենքի</w:t>
      </w:r>
      <w:r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/>
          <w:b w:val="0"/>
          <w:sz w:val="20"/>
          <w:lang w:val="hy-AM"/>
        </w:rPr>
        <w:t>37</w:t>
      </w:r>
      <w:r w:rsidRPr="00141531">
        <w:rPr>
          <w:rFonts w:ascii="GHEA Grapalat" w:hAnsi="GHEA Grapalat"/>
          <w:b w:val="0"/>
          <w:sz w:val="20"/>
          <w:lang w:val="af-ZA"/>
        </w:rPr>
        <w:t>-</w:t>
      </w:r>
      <w:r w:rsidRPr="00141531">
        <w:rPr>
          <w:rFonts w:ascii="GHEA Grapalat" w:hAnsi="GHEA Grapalat" w:cs="Sylfaen"/>
          <w:b w:val="0"/>
          <w:sz w:val="20"/>
          <w:lang w:val="af-ZA"/>
        </w:rPr>
        <w:t>րդ</w:t>
      </w:r>
      <w:r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b w:val="0"/>
          <w:sz w:val="20"/>
          <w:lang w:val="af-ZA"/>
        </w:rPr>
        <w:t>հոդվածի</w:t>
      </w:r>
      <w:r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b w:val="0"/>
          <w:sz w:val="20"/>
          <w:lang w:val="af-ZA"/>
        </w:rPr>
        <w:t>համաձայն</w:t>
      </w:r>
    </w:p>
    <w:p w:rsidR="00BB1FF9" w:rsidRPr="00141531" w:rsidRDefault="00BB1FF9" w:rsidP="00BB1FF9">
      <w:pPr>
        <w:pStyle w:val="Heading3"/>
        <w:spacing w:after="240" w:line="360" w:lineRule="auto"/>
        <w:ind w:firstLine="0"/>
        <w:rPr>
          <w:rFonts w:ascii="GHEA Grapalat" w:hAnsi="GHEA Grapalat" w:cs="Sylfaen"/>
          <w:sz w:val="24"/>
          <w:szCs w:val="24"/>
          <w:lang w:val="af-ZA"/>
        </w:rPr>
      </w:pPr>
      <w:r>
        <w:rPr>
          <w:rFonts w:ascii="GHEA Grapalat" w:hAnsi="GHEA Grapalat" w:cs="Sylfaen"/>
          <w:sz w:val="24"/>
          <w:szCs w:val="24"/>
          <w:lang w:val="hy-AM"/>
        </w:rPr>
        <w:t>ԳՆԱՆՇՄԱՆ ՀԱՐՑՄԱՆ</w:t>
      </w:r>
      <w:r w:rsidRPr="00141531">
        <w:rPr>
          <w:rFonts w:ascii="GHEA Grapalat" w:hAnsi="GHEA Grapalat"/>
          <w:sz w:val="24"/>
          <w:szCs w:val="24"/>
          <w:lang w:val="af-ZA"/>
        </w:rPr>
        <w:t xml:space="preserve"> </w:t>
      </w:r>
      <w:r w:rsidRPr="00141531">
        <w:rPr>
          <w:rFonts w:ascii="GHEA Grapalat" w:hAnsi="GHEA Grapalat" w:cs="Sylfaen"/>
          <w:sz w:val="24"/>
          <w:szCs w:val="24"/>
          <w:lang w:val="af-ZA"/>
        </w:rPr>
        <w:t xml:space="preserve">ԾԱԾԿԱԳԻՐԸ՝ </w:t>
      </w:r>
      <w:r w:rsidRPr="00564C2F">
        <w:rPr>
          <w:rFonts w:ascii="GHEA Grapalat" w:hAnsi="GHEA Grapalat" w:cs="Sylfaen"/>
          <w:sz w:val="24"/>
          <w:szCs w:val="24"/>
          <w:lang w:val="af-ZA"/>
        </w:rPr>
        <w:t>«</w:t>
      </w:r>
      <w:r w:rsidR="002C575C">
        <w:rPr>
          <w:rFonts w:ascii="GHEA Grapalat" w:hAnsi="GHEA Grapalat" w:cs="Sylfaen"/>
          <w:sz w:val="24"/>
          <w:szCs w:val="24"/>
          <w:lang w:val="af-ZA"/>
        </w:rPr>
        <w:t>ԵՔ-ԳՀԾՁԲ-19/162</w:t>
      </w:r>
      <w:r w:rsidRPr="00564C2F">
        <w:rPr>
          <w:rFonts w:ascii="GHEA Grapalat" w:hAnsi="GHEA Grapalat" w:cs="Sylfaen"/>
          <w:sz w:val="24"/>
          <w:szCs w:val="24"/>
          <w:lang w:val="af-ZA"/>
        </w:rPr>
        <w:t>»</w:t>
      </w:r>
    </w:p>
    <w:p w:rsidR="00BB1FF9" w:rsidRPr="00141531" w:rsidRDefault="00BB1FF9" w:rsidP="00BB1FF9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141531">
        <w:rPr>
          <w:rFonts w:ascii="GHEA Grapalat" w:hAnsi="GHEA Grapalat" w:cs="Sylfaen"/>
          <w:sz w:val="20"/>
          <w:lang w:val="af-ZA"/>
        </w:rPr>
        <w:t>Պատվիրատուն</w:t>
      </w:r>
      <w:r w:rsidRPr="00141531">
        <w:rPr>
          <w:rFonts w:ascii="GHEA Grapalat" w:hAnsi="GHEA Grapalat"/>
          <w:sz w:val="20"/>
          <w:lang w:val="af-ZA"/>
        </w:rPr>
        <w:t xml:space="preserve">` </w:t>
      </w:r>
      <w:r w:rsidRPr="00806275">
        <w:rPr>
          <w:rFonts w:ascii="GHEA Grapalat" w:hAnsi="GHEA Grapalat" w:cs="Sylfaen"/>
          <w:sz w:val="20"/>
          <w:lang w:val="af-ZA"/>
        </w:rPr>
        <w:t>Երևանի քաղաքապետարանը, որը գտնվում է ք.Երևան, Արգիշտիի 1 հասցեում,</w:t>
      </w:r>
      <w:r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ստոր</w:t>
      </w:r>
      <w:r>
        <w:rPr>
          <w:rFonts w:ascii="GHEA Grapalat" w:hAnsi="GHEA Grapalat" w:cs="Sylfaen"/>
          <w:sz w:val="20"/>
          <w:lang w:val="hy-AM"/>
        </w:rPr>
        <w:t>և</w:t>
      </w:r>
      <w:r w:rsidRPr="0023568E">
        <w:rPr>
          <w:rFonts w:ascii="GHEA Grapalat" w:hAnsi="GHEA Grapalat" w:cs="Sylfaen"/>
          <w:sz w:val="20"/>
          <w:lang w:val="af-ZA"/>
        </w:rPr>
        <w:t xml:space="preserve"> </w:t>
      </w:r>
      <w:r w:rsidRPr="00EC6B0F">
        <w:rPr>
          <w:rFonts w:ascii="GHEA Grapalat" w:hAnsi="GHEA Grapalat" w:cs="Sylfaen"/>
          <w:sz w:val="20"/>
          <w:lang w:val="af-ZA"/>
        </w:rPr>
        <w:t xml:space="preserve">ներկայացնում է </w:t>
      </w:r>
      <w:r w:rsidRPr="00564C2F">
        <w:rPr>
          <w:rFonts w:ascii="GHEA Grapalat" w:hAnsi="GHEA Grapalat" w:cs="Sylfaen"/>
          <w:sz w:val="20"/>
          <w:lang w:val="af-ZA"/>
        </w:rPr>
        <w:t>«</w:t>
      </w:r>
      <w:r w:rsidR="002C575C">
        <w:rPr>
          <w:rFonts w:ascii="GHEA Grapalat" w:hAnsi="GHEA Grapalat" w:cs="Sylfaen"/>
          <w:sz w:val="20"/>
          <w:lang w:val="af-ZA"/>
        </w:rPr>
        <w:t>ԵՔ-ԳՀԾՁԲ-19/162</w:t>
      </w:r>
      <w:r w:rsidRPr="00564C2F">
        <w:rPr>
          <w:rFonts w:ascii="GHEA Grapalat" w:hAnsi="GHEA Grapalat" w:cs="Sylfaen"/>
          <w:sz w:val="20"/>
          <w:lang w:val="af-ZA"/>
        </w:rPr>
        <w:t xml:space="preserve">» </w:t>
      </w:r>
      <w:r w:rsidRPr="00EC6B0F">
        <w:rPr>
          <w:rFonts w:ascii="GHEA Grapalat" w:hAnsi="GHEA Grapalat" w:cs="Sylfaen"/>
          <w:sz w:val="20"/>
          <w:lang w:val="af-ZA"/>
        </w:rPr>
        <w:t>ծածկագրով</w:t>
      </w:r>
      <w:r w:rsidRPr="00141531">
        <w:rPr>
          <w:rFonts w:ascii="GHEA Grapalat" w:hAnsi="GHEA Grapalat" w:cs="Sylfaen"/>
          <w:sz w:val="20"/>
          <w:lang w:val="af-ZA"/>
        </w:rPr>
        <w:t xml:space="preserve"> հայտարարված ընթացակարգ</w:t>
      </w:r>
      <w:r>
        <w:rPr>
          <w:rFonts w:ascii="GHEA Grapalat" w:hAnsi="GHEA Grapalat" w:cs="Sylfaen"/>
          <w:sz w:val="20"/>
          <w:lang w:val="hy-AM"/>
        </w:rPr>
        <w:t xml:space="preserve">ը </w:t>
      </w:r>
      <w:r w:rsidR="002C575C">
        <w:rPr>
          <w:rFonts w:ascii="GHEA Grapalat" w:hAnsi="GHEA Grapalat" w:cs="Sylfaen"/>
          <w:sz w:val="20"/>
          <w:lang w:val="hy-AM"/>
        </w:rPr>
        <w:t>2</w:t>
      </w:r>
      <w:r>
        <w:rPr>
          <w:rFonts w:ascii="GHEA Grapalat" w:hAnsi="GHEA Grapalat" w:cs="Sylfaen"/>
          <w:sz w:val="20"/>
          <w:lang w:val="hy-AM"/>
        </w:rPr>
        <w:t xml:space="preserve">-րդ </w:t>
      </w:r>
      <w:r w:rsidR="002C575C">
        <w:rPr>
          <w:rFonts w:ascii="GHEA Grapalat" w:hAnsi="GHEA Grapalat" w:cs="Sylfaen"/>
          <w:sz w:val="20"/>
          <w:lang w:val="hy-AM"/>
        </w:rPr>
        <w:t xml:space="preserve">և 3-րդ </w:t>
      </w:r>
      <w:r>
        <w:rPr>
          <w:rFonts w:ascii="GHEA Grapalat" w:hAnsi="GHEA Grapalat" w:cs="Sylfaen"/>
          <w:sz w:val="20"/>
          <w:lang w:val="hy-AM"/>
        </w:rPr>
        <w:t>չափաբաժ</w:t>
      </w:r>
      <w:r w:rsidR="002C575C">
        <w:rPr>
          <w:rFonts w:ascii="GHEA Grapalat" w:hAnsi="GHEA Grapalat" w:cs="Sylfaen"/>
          <w:sz w:val="20"/>
          <w:lang w:val="hy-AM"/>
        </w:rPr>
        <w:t>ի</w:t>
      </w:r>
      <w:r>
        <w:rPr>
          <w:rFonts w:ascii="GHEA Grapalat" w:hAnsi="GHEA Grapalat" w:cs="Sylfaen"/>
          <w:sz w:val="20"/>
          <w:lang w:val="hy-AM"/>
        </w:rPr>
        <w:t>ն</w:t>
      </w:r>
      <w:r w:rsidR="002C575C">
        <w:rPr>
          <w:rFonts w:ascii="GHEA Grapalat" w:hAnsi="GHEA Grapalat" w:cs="Sylfaen"/>
          <w:sz w:val="20"/>
          <w:lang w:val="hy-AM"/>
        </w:rPr>
        <w:t>ներ</w:t>
      </w:r>
      <w:r>
        <w:rPr>
          <w:rFonts w:ascii="GHEA Grapalat" w:hAnsi="GHEA Grapalat" w:cs="Sylfaen"/>
          <w:sz w:val="20"/>
          <w:lang w:val="hy-AM"/>
        </w:rPr>
        <w:t xml:space="preserve">ի մասով </w:t>
      </w:r>
      <w:r w:rsidRPr="00141531">
        <w:rPr>
          <w:rFonts w:ascii="GHEA Grapalat" w:hAnsi="GHEA Grapalat" w:cs="Sylfaen"/>
          <w:sz w:val="20"/>
          <w:lang w:val="af-ZA"/>
        </w:rPr>
        <w:t>չկայացած</w:t>
      </w:r>
      <w:r w:rsidRPr="0023568E">
        <w:rPr>
          <w:rFonts w:ascii="GHEA Grapalat" w:hAnsi="GHEA Grapalat" w:cs="Sylfaen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հայտարարելու</w:t>
      </w:r>
      <w:r w:rsidRPr="0023568E">
        <w:rPr>
          <w:rFonts w:ascii="GHEA Grapalat" w:hAnsi="GHEA Grapalat" w:cs="Sylfaen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մասին</w:t>
      </w:r>
      <w:r w:rsidRPr="0023568E">
        <w:rPr>
          <w:rFonts w:ascii="GHEA Grapalat" w:hAnsi="GHEA Grapalat" w:cs="Sylfaen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համառոտ</w:t>
      </w:r>
      <w:r w:rsidRPr="0023568E">
        <w:rPr>
          <w:rFonts w:ascii="GHEA Grapalat" w:hAnsi="GHEA Grapalat" w:cs="Sylfaen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տեղեկատվությունը</w:t>
      </w:r>
      <w:r w:rsidRPr="00141531">
        <w:rPr>
          <w:rFonts w:ascii="GHEA Grapalat" w:hAnsi="GHEA Grapalat" w:cs="Arial Armenian"/>
          <w:sz w:val="20"/>
          <w:lang w:val="af-ZA"/>
        </w:rPr>
        <w:t>։</w:t>
      </w:r>
    </w:p>
    <w:tbl>
      <w:tblPr>
        <w:tblW w:w="1112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376"/>
        <w:gridCol w:w="2064"/>
        <w:gridCol w:w="3139"/>
        <w:gridCol w:w="2373"/>
        <w:gridCol w:w="2172"/>
      </w:tblGrid>
      <w:tr w:rsidR="00BB1FF9" w:rsidRPr="002C575C" w:rsidTr="002C575C">
        <w:trPr>
          <w:trHeight w:val="2082"/>
          <w:jc w:val="center"/>
        </w:trPr>
        <w:tc>
          <w:tcPr>
            <w:tcW w:w="1376" w:type="dxa"/>
            <w:shd w:val="clear" w:color="auto" w:fill="auto"/>
            <w:vAlign w:val="center"/>
          </w:tcPr>
          <w:p w:rsidR="00BB1FF9" w:rsidRPr="0093377C" w:rsidRDefault="00BB1FF9" w:rsidP="002439FB">
            <w:pPr>
              <w:jc w:val="center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Չափաբաժին</w:t>
            </w:r>
          </w:p>
        </w:tc>
        <w:tc>
          <w:tcPr>
            <w:tcW w:w="206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B1FF9" w:rsidRPr="0093377C" w:rsidRDefault="00BB1FF9" w:rsidP="002439FB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Գնման</w:t>
            </w:r>
            <w:r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առարկայի</w:t>
            </w:r>
            <w:r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համառոտ</w:t>
            </w:r>
            <w:r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նկարագրություն</w:t>
            </w:r>
          </w:p>
        </w:tc>
        <w:tc>
          <w:tcPr>
            <w:tcW w:w="313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B1FF9" w:rsidRPr="0093377C" w:rsidRDefault="00BB1FF9" w:rsidP="002439FB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Գնման</w:t>
            </w:r>
            <w:r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ընթացակարգի</w:t>
            </w:r>
            <w:r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մասնակիցների</w:t>
            </w:r>
            <w:r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անվանումները</w:t>
            </w:r>
            <w:r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>`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այդպիսիք</w:t>
            </w:r>
            <w:r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լինելու</w:t>
            </w:r>
            <w:r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դեպքում</w:t>
            </w:r>
          </w:p>
        </w:tc>
        <w:tc>
          <w:tcPr>
            <w:tcW w:w="2373" w:type="dxa"/>
            <w:shd w:val="clear" w:color="auto" w:fill="auto"/>
            <w:vAlign w:val="center"/>
          </w:tcPr>
          <w:p w:rsidR="00BB1FF9" w:rsidRPr="0093377C" w:rsidRDefault="00BB1FF9" w:rsidP="002439FB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Գնման</w:t>
            </w:r>
            <w:r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ընթացակարգը</w:t>
            </w:r>
            <w:r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չկայացած</w:t>
            </w:r>
            <w:r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է</w:t>
            </w:r>
            <w:r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հայտարարվել</w:t>
            </w:r>
            <w:r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համաձայն</w:t>
            </w:r>
            <w:r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>`”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Գնումների</w:t>
            </w:r>
            <w:r w:rsidRPr="00BC3CFB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մասին</w:t>
            </w:r>
            <w:r w:rsidRPr="00BC3CFB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 xml:space="preserve">”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ՀՀ</w:t>
            </w:r>
            <w:r w:rsidRPr="00BC3CFB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օրենքի</w:t>
            </w:r>
            <w:r w:rsidRPr="00BC3CFB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 xml:space="preserve"> 37-րդ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հոդվածի</w:t>
            </w:r>
            <w:r w:rsidRPr="00BC3CFB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 xml:space="preserve"> 1-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ին</w:t>
            </w:r>
            <w:r w:rsidRPr="00BC3CFB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մասի</w:t>
            </w:r>
          </w:p>
          <w:p w:rsidR="00BB1FF9" w:rsidRPr="0093377C" w:rsidRDefault="00BB1FF9" w:rsidP="002439FB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</w:p>
        </w:tc>
        <w:tc>
          <w:tcPr>
            <w:tcW w:w="2172" w:type="dxa"/>
            <w:shd w:val="clear" w:color="auto" w:fill="auto"/>
            <w:vAlign w:val="center"/>
          </w:tcPr>
          <w:p w:rsidR="00BB1FF9" w:rsidRPr="0093377C" w:rsidRDefault="00BB1FF9" w:rsidP="002439FB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Գնման</w:t>
            </w:r>
            <w:r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ընթացակարգը</w:t>
            </w:r>
            <w:r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չկայացած</w:t>
            </w:r>
            <w:r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հայտարարելու</w:t>
            </w:r>
            <w:r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հիմնավորման</w:t>
            </w:r>
            <w:r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վերաբերյալ</w:t>
            </w:r>
            <w:r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համառոտ</w:t>
            </w:r>
            <w:r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տեղեկատվություն</w:t>
            </w:r>
          </w:p>
        </w:tc>
      </w:tr>
      <w:tr w:rsidR="002C575C" w:rsidRPr="002C575C" w:rsidTr="002C575C">
        <w:trPr>
          <w:trHeight w:val="1164"/>
          <w:jc w:val="center"/>
        </w:trPr>
        <w:tc>
          <w:tcPr>
            <w:tcW w:w="1376" w:type="dxa"/>
            <w:shd w:val="clear" w:color="auto" w:fill="auto"/>
            <w:vAlign w:val="center"/>
          </w:tcPr>
          <w:p w:rsidR="002C575C" w:rsidRPr="00564C2F" w:rsidRDefault="002C575C" w:rsidP="002C575C">
            <w:pPr>
              <w:pStyle w:val="BodyTextIndent2"/>
              <w:spacing w:line="360" w:lineRule="auto"/>
              <w:jc w:val="left"/>
              <w:rPr>
                <w:rFonts w:ascii="GHEA Grapalat" w:hAnsi="GHEA Grapalat"/>
                <w:sz w:val="16"/>
                <w:lang w:val="hy-AM"/>
              </w:rPr>
            </w:pPr>
            <w:r>
              <w:rPr>
                <w:rFonts w:ascii="GHEA Grapalat" w:hAnsi="GHEA Grapalat"/>
                <w:sz w:val="16"/>
                <w:lang w:val="hy-AM"/>
              </w:rPr>
              <w:t>2</w:t>
            </w:r>
          </w:p>
        </w:tc>
        <w:tc>
          <w:tcPr>
            <w:tcW w:w="2064" w:type="dxa"/>
            <w:shd w:val="clear" w:color="auto" w:fill="auto"/>
          </w:tcPr>
          <w:p w:rsidR="002C575C" w:rsidRPr="008731DE" w:rsidRDefault="002C575C" w:rsidP="002C575C">
            <w:pPr>
              <w:jc w:val="both"/>
              <w:rPr>
                <w:rFonts w:ascii="GHEA Grapalat" w:hAnsi="GHEA Grapalat" w:cs="Calibri"/>
                <w:bCs/>
                <w:color w:val="000000"/>
                <w:sz w:val="18"/>
                <w:szCs w:val="18"/>
                <w:lang w:val="hy-AM"/>
              </w:rPr>
            </w:pPr>
            <w:r w:rsidRPr="008731DE">
              <w:rPr>
                <w:rFonts w:ascii="GHEA Grapalat" w:hAnsi="GHEA Grapalat" w:cs="Calibri"/>
                <w:bCs/>
                <w:color w:val="000000"/>
                <w:sz w:val="18"/>
                <w:szCs w:val="18"/>
                <w:lang w:val="hy-AM"/>
              </w:rPr>
              <w:t>Երևան քաղաքի Կենտրոն վարչական շրջանի Սարյան 4 շենքի աստիճանների ընթացիկ նորոգման աշխատանքների որակի տեխնիկական հսկողության ծառայություններ</w:t>
            </w:r>
          </w:p>
        </w:tc>
        <w:tc>
          <w:tcPr>
            <w:tcW w:w="3139" w:type="dxa"/>
            <w:shd w:val="clear" w:color="auto" w:fill="auto"/>
            <w:vAlign w:val="center"/>
          </w:tcPr>
          <w:p w:rsidR="002C575C" w:rsidRPr="0093377C" w:rsidRDefault="002C575C" w:rsidP="002C575C">
            <w:pPr>
              <w:jc w:val="center"/>
              <w:rPr>
                <w:rFonts w:ascii="GHEA Grapalat" w:hAnsi="GHEA Grapalat"/>
                <w:sz w:val="18"/>
                <w:szCs w:val="18"/>
                <w:lang w:val="hy-AM" w:eastAsia="en-US"/>
              </w:rPr>
            </w:pPr>
            <w:bookmarkStart w:id="0" w:name="_GoBack"/>
            <w:bookmarkEnd w:id="0"/>
          </w:p>
        </w:tc>
        <w:tc>
          <w:tcPr>
            <w:tcW w:w="2373" w:type="dxa"/>
            <w:shd w:val="clear" w:color="auto" w:fill="auto"/>
            <w:vAlign w:val="center"/>
          </w:tcPr>
          <w:p w:rsidR="002C575C" w:rsidRPr="009860C4" w:rsidRDefault="002C575C" w:rsidP="002C575C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9860C4">
              <w:rPr>
                <w:rFonts w:ascii="GHEA Grapalat" w:hAnsi="GHEA Grapalat" w:cs="Sylfaen"/>
                <w:sz w:val="18"/>
                <w:szCs w:val="18"/>
                <w:lang w:val="af-ZA"/>
              </w:rPr>
              <w:t>1-</w:t>
            </w:r>
            <w:r w:rsidRPr="009860C4">
              <w:rPr>
                <w:rFonts w:ascii="GHEA Grapalat" w:hAnsi="GHEA Grapalat"/>
                <w:sz w:val="18"/>
                <w:szCs w:val="18"/>
                <w:lang w:val="af-ZA"/>
              </w:rPr>
              <w:t xml:space="preserve">ին կետի </w:t>
            </w:r>
          </w:p>
          <w:p w:rsidR="002C575C" w:rsidRPr="0093377C" w:rsidRDefault="002C575C" w:rsidP="002C575C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93377C">
              <w:rPr>
                <w:rFonts w:ascii="GHEA Grapalat" w:hAnsi="GHEA Grapalat"/>
                <w:sz w:val="18"/>
                <w:szCs w:val="18"/>
                <w:lang w:val="af-ZA"/>
              </w:rPr>
              <w:t>2-րդ կետի</w:t>
            </w:r>
          </w:p>
          <w:p w:rsidR="002C575C" w:rsidRPr="00BC3CFB" w:rsidRDefault="002C575C" w:rsidP="002C575C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BC3CFB">
              <w:rPr>
                <w:rFonts w:ascii="GHEA Grapalat" w:hAnsi="GHEA Grapalat"/>
                <w:b/>
                <w:sz w:val="18"/>
                <w:szCs w:val="18"/>
                <w:lang w:val="af-ZA"/>
              </w:rPr>
              <w:t>3-րդ կետի</w:t>
            </w:r>
          </w:p>
          <w:p w:rsidR="002C575C" w:rsidRPr="00BC3CFB" w:rsidRDefault="002C575C" w:rsidP="002C575C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BC3CFB">
              <w:rPr>
                <w:rFonts w:ascii="GHEA Grapalat" w:hAnsi="GHEA Grapalat"/>
                <w:sz w:val="18"/>
                <w:szCs w:val="18"/>
                <w:lang w:val="af-ZA"/>
              </w:rPr>
              <w:t>4-րդ կետի</w:t>
            </w:r>
          </w:p>
        </w:tc>
        <w:tc>
          <w:tcPr>
            <w:tcW w:w="2172" w:type="dxa"/>
            <w:shd w:val="clear" w:color="auto" w:fill="auto"/>
            <w:vAlign w:val="center"/>
          </w:tcPr>
          <w:p w:rsidR="002C575C" w:rsidRPr="009860C4" w:rsidRDefault="002C575C" w:rsidP="002C575C">
            <w:pPr>
              <w:spacing w:after="240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t>Ոչ մի հայտ չի ներկայացվել</w:t>
            </w:r>
          </w:p>
        </w:tc>
      </w:tr>
      <w:tr w:rsidR="002C575C" w:rsidRPr="002C575C" w:rsidTr="002C575C">
        <w:trPr>
          <w:trHeight w:val="1164"/>
          <w:jc w:val="center"/>
        </w:trPr>
        <w:tc>
          <w:tcPr>
            <w:tcW w:w="1376" w:type="dxa"/>
            <w:shd w:val="clear" w:color="auto" w:fill="auto"/>
            <w:vAlign w:val="center"/>
          </w:tcPr>
          <w:p w:rsidR="002C575C" w:rsidRDefault="002C575C" w:rsidP="002C575C">
            <w:pPr>
              <w:pStyle w:val="BodyTextIndent2"/>
              <w:spacing w:line="360" w:lineRule="auto"/>
              <w:jc w:val="left"/>
              <w:rPr>
                <w:rFonts w:ascii="GHEA Grapalat" w:hAnsi="GHEA Grapalat"/>
                <w:sz w:val="16"/>
                <w:lang w:val="hy-AM"/>
              </w:rPr>
            </w:pPr>
            <w:r>
              <w:rPr>
                <w:rFonts w:ascii="GHEA Grapalat" w:hAnsi="GHEA Grapalat"/>
                <w:sz w:val="16"/>
                <w:lang w:val="hy-AM"/>
              </w:rPr>
              <w:t>3</w:t>
            </w:r>
          </w:p>
        </w:tc>
        <w:tc>
          <w:tcPr>
            <w:tcW w:w="2064" w:type="dxa"/>
            <w:shd w:val="clear" w:color="auto" w:fill="auto"/>
          </w:tcPr>
          <w:p w:rsidR="002C575C" w:rsidRPr="008731DE" w:rsidRDefault="002C575C" w:rsidP="002C575C">
            <w:pPr>
              <w:jc w:val="both"/>
              <w:rPr>
                <w:rFonts w:ascii="GHEA Grapalat" w:hAnsi="GHEA Grapalat" w:cs="Calibri"/>
                <w:bCs/>
                <w:color w:val="000000"/>
                <w:sz w:val="18"/>
                <w:szCs w:val="18"/>
                <w:lang w:val="hy-AM"/>
              </w:rPr>
            </w:pPr>
            <w:r w:rsidRPr="008731DE">
              <w:rPr>
                <w:rFonts w:ascii="GHEA Grapalat" w:hAnsi="GHEA Grapalat" w:cs="Calibri"/>
                <w:bCs/>
                <w:color w:val="000000"/>
                <w:sz w:val="18"/>
                <w:szCs w:val="18"/>
                <w:lang w:val="hy-AM"/>
              </w:rPr>
              <w:t>Երևան քաղաքի Կենտրոն վարչական շրջանի Գրիգոր Լուսավորիչ 15, 17 շենքի աստիճանների ընթացիկ նորոգման աշխատանքների որակի տեխնիկական հսկողության ծառայություններ</w:t>
            </w:r>
          </w:p>
        </w:tc>
        <w:tc>
          <w:tcPr>
            <w:tcW w:w="3139" w:type="dxa"/>
            <w:shd w:val="clear" w:color="auto" w:fill="auto"/>
            <w:vAlign w:val="center"/>
          </w:tcPr>
          <w:p w:rsidR="002C575C" w:rsidRPr="0093377C" w:rsidRDefault="002C575C" w:rsidP="002C575C">
            <w:pPr>
              <w:jc w:val="center"/>
              <w:rPr>
                <w:rFonts w:ascii="GHEA Grapalat" w:hAnsi="GHEA Grapalat"/>
                <w:sz w:val="18"/>
                <w:szCs w:val="18"/>
                <w:lang w:val="hy-AM" w:eastAsia="en-US"/>
              </w:rPr>
            </w:pPr>
          </w:p>
        </w:tc>
        <w:tc>
          <w:tcPr>
            <w:tcW w:w="2373" w:type="dxa"/>
            <w:shd w:val="clear" w:color="auto" w:fill="auto"/>
            <w:vAlign w:val="center"/>
          </w:tcPr>
          <w:p w:rsidR="002C575C" w:rsidRPr="009860C4" w:rsidRDefault="002C575C" w:rsidP="002C575C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9860C4">
              <w:rPr>
                <w:rFonts w:ascii="GHEA Grapalat" w:hAnsi="GHEA Grapalat" w:cs="Sylfaen"/>
                <w:sz w:val="18"/>
                <w:szCs w:val="18"/>
                <w:lang w:val="af-ZA"/>
              </w:rPr>
              <w:t>1-</w:t>
            </w:r>
            <w:r w:rsidRPr="009860C4">
              <w:rPr>
                <w:rFonts w:ascii="GHEA Grapalat" w:hAnsi="GHEA Grapalat"/>
                <w:sz w:val="18"/>
                <w:szCs w:val="18"/>
                <w:lang w:val="af-ZA"/>
              </w:rPr>
              <w:t xml:space="preserve">ին կետի </w:t>
            </w:r>
          </w:p>
          <w:p w:rsidR="002C575C" w:rsidRPr="0093377C" w:rsidRDefault="002C575C" w:rsidP="002C575C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93377C">
              <w:rPr>
                <w:rFonts w:ascii="GHEA Grapalat" w:hAnsi="GHEA Grapalat"/>
                <w:sz w:val="18"/>
                <w:szCs w:val="18"/>
                <w:lang w:val="af-ZA"/>
              </w:rPr>
              <w:t>2-րդ կետի</w:t>
            </w:r>
          </w:p>
          <w:p w:rsidR="002C575C" w:rsidRPr="00BC3CFB" w:rsidRDefault="002C575C" w:rsidP="002C575C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BC3CFB">
              <w:rPr>
                <w:rFonts w:ascii="GHEA Grapalat" w:hAnsi="GHEA Grapalat"/>
                <w:b/>
                <w:sz w:val="18"/>
                <w:szCs w:val="18"/>
                <w:lang w:val="af-ZA"/>
              </w:rPr>
              <w:t>3-րդ կետի</w:t>
            </w:r>
          </w:p>
          <w:p w:rsidR="002C575C" w:rsidRPr="00BC3CFB" w:rsidRDefault="002C575C" w:rsidP="002C575C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BC3CFB">
              <w:rPr>
                <w:rFonts w:ascii="GHEA Grapalat" w:hAnsi="GHEA Grapalat"/>
                <w:sz w:val="18"/>
                <w:szCs w:val="18"/>
                <w:lang w:val="af-ZA"/>
              </w:rPr>
              <w:t>4-րդ կետի</w:t>
            </w:r>
          </w:p>
        </w:tc>
        <w:tc>
          <w:tcPr>
            <w:tcW w:w="2172" w:type="dxa"/>
            <w:shd w:val="clear" w:color="auto" w:fill="auto"/>
            <w:vAlign w:val="center"/>
          </w:tcPr>
          <w:p w:rsidR="002C575C" w:rsidRPr="009860C4" w:rsidRDefault="002C575C" w:rsidP="002C575C">
            <w:pPr>
              <w:spacing w:after="240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t>Ոչ մի հայտ չի ներկայացվել</w:t>
            </w:r>
          </w:p>
        </w:tc>
      </w:tr>
    </w:tbl>
    <w:p w:rsidR="00BB1FF9" w:rsidRPr="00141531" w:rsidRDefault="00BB1FF9" w:rsidP="00BB1FF9">
      <w:pPr>
        <w:spacing w:after="240"/>
        <w:jc w:val="both"/>
        <w:rPr>
          <w:rFonts w:ascii="GHEA Grapalat" w:hAnsi="GHEA Grapalat"/>
          <w:sz w:val="20"/>
          <w:lang w:val="af-ZA"/>
        </w:rPr>
      </w:pPr>
      <w:r w:rsidRPr="00141531">
        <w:rPr>
          <w:rFonts w:ascii="GHEA Grapalat" w:hAnsi="GHEA Grapalat" w:cs="Sylfaen"/>
          <w:sz w:val="20"/>
          <w:lang w:val="af-ZA"/>
        </w:rPr>
        <w:t>Սույն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հայտարարության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հետ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կապված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լրացուցիչ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տեղեկություններ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ստանալու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համար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կարող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եք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դիմել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գնումների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համակարգող՝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hy-AM"/>
        </w:rPr>
        <w:t>Ս. Եղիազարյան</w:t>
      </w:r>
      <w:r w:rsidRPr="00141531">
        <w:rPr>
          <w:rFonts w:ascii="GHEA Grapalat" w:hAnsi="GHEA Grapalat" w:cs="Arial Armenian"/>
          <w:sz w:val="20"/>
          <w:lang w:val="af-ZA"/>
        </w:rPr>
        <w:t>։</w:t>
      </w:r>
    </w:p>
    <w:p w:rsidR="00BB1FF9" w:rsidRPr="00141531" w:rsidRDefault="00BB1FF9" w:rsidP="00BB1FF9">
      <w:pPr>
        <w:spacing w:after="240"/>
        <w:ind w:firstLine="709"/>
        <w:jc w:val="both"/>
        <w:rPr>
          <w:rFonts w:ascii="GHEA Grapalat" w:hAnsi="GHEA Grapalat" w:cs="Sylfaen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 xml:space="preserve">Հեռախոս՝ </w:t>
      </w:r>
      <w:r w:rsidRPr="00F37B68">
        <w:rPr>
          <w:rFonts w:ascii="GHEA Grapalat" w:hAnsi="GHEA Grapalat" w:cs="Sylfaen"/>
          <w:sz w:val="20"/>
          <w:lang w:val="af-ZA"/>
        </w:rPr>
        <w:t>011</w:t>
      </w:r>
      <w:r>
        <w:rPr>
          <w:rFonts w:ascii="GHEA Grapalat" w:hAnsi="GHEA Grapalat" w:cs="Sylfaen"/>
          <w:sz w:val="20"/>
          <w:lang w:val="hy-AM"/>
        </w:rPr>
        <w:t>-</w:t>
      </w:r>
      <w:r w:rsidRPr="00F37B68">
        <w:rPr>
          <w:rFonts w:ascii="GHEA Grapalat" w:hAnsi="GHEA Grapalat" w:cs="Sylfaen"/>
          <w:sz w:val="20"/>
          <w:lang w:val="af-ZA"/>
        </w:rPr>
        <w:t>514</w:t>
      </w:r>
      <w:r>
        <w:rPr>
          <w:rFonts w:ascii="GHEA Grapalat" w:hAnsi="GHEA Grapalat" w:cs="Sylfaen"/>
          <w:sz w:val="20"/>
          <w:lang w:val="hy-AM"/>
        </w:rPr>
        <w:t>-194</w:t>
      </w:r>
      <w:r w:rsidRPr="00141531">
        <w:rPr>
          <w:rFonts w:ascii="GHEA Grapalat" w:hAnsi="GHEA Grapalat" w:cs="Sylfaen"/>
          <w:sz w:val="20"/>
          <w:lang w:val="af-ZA"/>
        </w:rPr>
        <w:t>։</w:t>
      </w:r>
    </w:p>
    <w:p w:rsidR="00BB1FF9" w:rsidRPr="00141531" w:rsidRDefault="00BB1FF9" w:rsidP="00BB1FF9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  <w:r w:rsidRPr="00141531">
        <w:rPr>
          <w:rFonts w:ascii="GHEA Grapalat" w:hAnsi="GHEA Grapalat"/>
          <w:sz w:val="20"/>
          <w:lang w:val="af-ZA"/>
        </w:rPr>
        <w:t xml:space="preserve">Էլ.փոստ` </w:t>
      </w:r>
      <w:r w:rsidRPr="006959FF">
        <w:rPr>
          <w:rFonts w:ascii="GHEA Grapalat" w:hAnsi="GHEA Grapalat"/>
          <w:lang w:val="af-ZA"/>
        </w:rPr>
        <w:t>syuzanna.ye</w:t>
      </w:r>
      <w:r>
        <w:rPr>
          <w:rFonts w:ascii="GHEA Grapalat" w:hAnsi="GHEA Grapalat"/>
          <w:lang w:val="af-ZA"/>
        </w:rPr>
        <w:t>ghiazaryan</w:t>
      </w:r>
      <w:r w:rsidRPr="000B15CF">
        <w:rPr>
          <w:rFonts w:ascii="GHEA Grapalat" w:hAnsi="GHEA Grapalat"/>
          <w:lang w:val="af-ZA"/>
        </w:rPr>
        <w:t>@yeravan.am</w:t>
      </w:r>
    </w:p>
    <w:p w:rsidR="00BB1FF9" w:rsidRPr="00141531" w:rsidRDefault="00BB1FF9" w:rsidP="00BB1FF9">
      <w:pPr>
        <w:pStyle w:val="BodyTextIndent"/>
        <w:ind w:firstLine="0"/>
        <w:rPr>
          <w:rFonts w:ascii="GHEA Grapalat" w:hAnsi="GHEA Grapalat"/>
          <w:b/>
          <w:i/>
          <w:lang w:val="af-ZA"/>
        </w:rPr>
      </w:pPr>
      <w:r w:rsidRPr="00141531">
        <w:rPr>
          <w:rFonts w:ascii="GHEA Grapalat" w:hAnsi="GHEA Grapalat"/>
          <w:b/>
          <w:i/>
          <w:lang w:val="hy-AM"/>
        </w:rPr>
        <w:t xml:space="preserve">         </w:t>
      </w:r>
      <w:r w:rsidRPr="00141531">
        <w:rPr>
          <w:rFonts w:ascii="GHEA Grapalat" w:hAnsi="GHEA Grapalat"/>
          <w:b/>
          <w:i/>
          <w:lang w:val="af-ZA"/>
        </w:rPr>
        <w:t>Պատվիրատու`</w:t>
      </w:r>
      <w:r w:rsidRPr="00141531">
        <w:rPr>
          <w:rFonts w:ascii="GHEA Grapalat" w:hAnsi="GHEA Grapalat"/>
          <w:b/>
          <w:i/>
          <w:lang w:val="hy-AM"/>
        </w:rPr>
        <w:t xml:space="preserve"> Երևանի քաղաքապետարան</w:t>
      </w:r>
      <w:r w:rsidRPr="00141531">
        <w:rPr>
          <w:rFonts w:ascii="GHEA Grapalat" w:hAnsi="GHEA Grapalat"/>
          <w:b/>
          <w:i/>
          <w:lang w:val="af-ZA"/>
        </w:rPr>
        <w:t>։</w:t>
      </w:r>
    </w:p>
    <w:p w:rsidR="00BB1FF9" w:rsidRPr="00141531" w:rsidRDefault="00BB1FF9" w:rsidP="00BB1FF9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</w:p>
    <w:p w:rsidR="004E12C7" w:rsidRDefault="004E12C7"/>
    <w:sectPr w:rsidR="004E12C7" w:rsidSect="006A1906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284" w:right="850" w:bottom="900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C275B" w:rsidRDefault="003C275B">
      <w:r>
        <w:separator/>
      </w:r>
    </w:p>
  </w:endnote>
  <w:endnote w:type="continuationSeparator" w:id="0">
    <w:p w:rsidR="003C275B" w:rsidRDefault="003C27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2947" w:rsidRDefault="004F1725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E72947" w:rsidRDefault="003C275B" w:rsidP="00B21464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2947" w:rsidRDefault="004F1725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2C575C">
      <w:rPr>
        <w:rStyle w:val="PageNumber"/>
        <w:noProof/>
      </w:rPr>
      <w:t>2</w:t>
    </w:r>
    <w:r>
      <w:rPr>
        <w:rStyle w:val="PageNumber"/>
      </w:rPr>
      <w:fldChar w:fldCharType="end"/>
    </w:r>
  </w:p>
  <w:p w:rsidR="00E72947" w:rsidRDefault="003C275B" w:rsidP="00B21464">
    <w:pPr>
      <w:pStyle w:val="Footer"/>
      <w:ind w:right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2947" w:rsidRDefault="003C275B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C275B" w:rsidRDefault="003C275B">
      <w:r>
        <w:separator/>
      </w:r>
    </w:p>
  </w:footnote>
  <w:footnote w:type="continuationSeparator" w:id="0">
    <w:p w:rsidR="003C275B" w:rsidRDefault="003C275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2947" w:rsidRDefault="003C275B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2947" w:rsidRDefault="003C275B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2947" w:rsidRDefault="003C275B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4556"/>
    <w:rsid w:val="002C575C"/>
    <w:rsid w:val="00354556"/>
    <w:rsid w:val="003C275B"/>
    <w:rsid w:val="004E12C7"/>
    <w:rsid w:val="004F1725"/>
    <w:rsid w:val="00BB1F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79BEC79-E7CD-4E97-BED3-B4966B338D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B1FF9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Heading3">
    <w:name w:val="heading 3"/>
    <w:basedOn w:val="Normal"/>
    <w:next w:val="Normal"/>
    <w:link w:val="Heading3Char"/>
    <w:qFormat/>
    <w:rsid w:val="00BB1FF9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BB1FF9"/>
    <w:rPr>
      <w:rFonts w:ascii="Times LatArm" w:eastAsia="Times New Roman" w:hAnsi="Times LatArm" w:cs="Times New Roman"/>
      <w:b/>
      <w:sz w:val="28"/>
      <w:szCs w:val="20"/>
      <w:lang w:eastAsia="ru-RU"/>
    </w:rPr>
  </w:style>
  <w:style w:type="paragraph" w:styleId="BodyTextIndent2">
    <w:name w:val="Body Text Indent 2"/>
    <w:basedOn w:val="Normal"/>
    <w:link w:val="BodyTextIndent2Char"/>
    <w:rsid w:val="00BB1FF9"/>
    <w:pPr>
      <w:ind w:firstLine="360"/>
      <w:jc w:val="both"/>
    </w:pPr>
    <w:rPr>
      <w:rFonts w:ascii="Arial LatArm" w:hAnsi="Arial LatArm"/>
    </w:rPr>
  </w:style>
  <w:style w:type="character" w:customStyle="1" w:styleId="BodyTextIndent2Char">
    <w:name w:val="Body Text Indent 2 Char"/>
    <w:basedOn w:val="DefaultParagraphFont"/>
    <w:link w:val="BodyTextIndent2"/>
    <w:rsid w:val="00BB1FF9"/>
    <w:rPr>
      <w:rFonts w:ascii="Arial LatArm" w:eastAsia="Times New Roman" w:hAnsi="Arial LatArm" w:cs="Times New Roman"/>
      <w:sz w:val="24"/>
      <w:szCs w:val="20"/>
      <w:lang w:eastAsia="ru-RU"/>
    </w:rPr>
  </w:style>
  <w:style w:type="paragraph" w:styleId="Header">
    <w:name w:val="header"/>
    <w:basedOn w:val="Normal"/>
    <w:link w:val="HeaderChar"/>
    <w:rsid w:val="00BB1FF9"/>
    <w:pPr>
      <w:tabs>
        <w:tab w:val="center" w:pos="4153"/>
        <w:tab w:val="right" w:pos="8306"/>
      </w:tabs>
    </w:pPr>
    <w:rPr>
      <w:rFonts w:ascii="Times New Roman" w:hAnsi="Times New Roman"/>
      <w:sz w:val="20"/>
      <w:lang w:val="en-AU"/>
    </w:rPr>
  </w:style>
  <w:style w:type="character" w:customStyle="1" w:styleId="HeaderChar">
    <w:name w:val="Header Char"/>
    <w:basedOn w:val="DefaultParagraphFont"/>
    <w:link w:val="Header"/>
    <w:rsid w:val="00BB1FF9"/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paragraph" w:styleId="BodyTextIndent">
    <w:name w:val="Body Text Indent"/>
    <w:aliases w:val=" Char Char Char, Char Char Char Char, Char"/>
    <w:basedOn w:val="Normal"/>
    <w:link w:val="BodyTextIndentChar"/>
    <w:rsid w:val="00BB1FF9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"/>
    <w:basedOn w:val="DefaultParagraphFont"/>
    <w:link w:val="BodyTextIndent"/>
    <w:rsid w:val="00BB1FF9"/>
    <w:rPr>
      <w:rFonts w:ascii="Arial LatArm" w:eastAsia="Times New Roman" w:hAnsi="Arial LatArm" w:cs="Times New Roman"/>
      <w:sz w:val="24"/>
      <w:szCs w:val="20"/>
      <w:lang w:eastAsia="ru-RU"/>
    </w:rPr>
  </w:style>
  <w:style w:type="character" w:styleId="PageNumber">
    <w:name w:val="page number"/>
    <w:basedOn w:val="DefaultParagraphFont"/>
    <w:rsid w:val="00BB1FF9"/>
  </w:style>
  <w:style w:type="paragraph" w:styleId="Footer">
    <w:name w:val="footer"/>
    <w:basedOn w:val="Normal"/>
    <w:link w:val="FooterChar"/>
    <w:rsid w:val="00BB1FF9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FooterChar">
    <w:name w:val="Footer Char"/>
    <w:basedOn w:val="DefaultParagraphFont"/>
    <w:link w:val="Footer"/>
    <w:rsid w:val="00BB1FF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F172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F1725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223</Words>
  <Characters>1274</Characters>
  <Application>Microsoft Office Word</Application>
  <DocSecurity>0</DocSecurity>
  <Lines>10</Lines>
  <Paragraphs>2</Paragraphs>
  <ScaleCrop>false</ScaleCrop>
  <Company/>
  <LinksUpToDate>false</LinksUpToDate>
  <CharactersWithSpaces>1495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Liana Ghavalyan</dc:creator>
  <cp:keywords/>
  <dc:description/>
  <cp:lastModifiedBy>Liana Ghavalyan</cp:lastModifiedBy>
  <cp:revision>4</cp:revision>
  <cp:lastPrinted>2019-08-14T05:26:00Z</cp:lastPrinted>
  <dcterms:created xsi:type="dcterms:W3CDTF">2019-08-14T05:23:00Z</dcterms:created>
  <dcterms:modified xsi:type="dcterms:W3CDTF">2019-08-27T11:01:00Z</dcterms:modified>
</cp:coreProperties>
</file>