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7C44" w14:textId="77777777" w:rsidR="000F6BBE" w:rsidRPr="000F6BBE" w:rsidRDefault="000F6BBE" w:rsidP="000F6BBE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Протокол № 2</w:t>
      </w:r>
    </w:p>
    <w:p w14:paraId="2C2FE5C4" w14:textId="7AF1DE57" w:rsidR="000F6BBE" w:rsidRPr="000F6BBE" w:rsidRDefault="000F6BBE" w:rsidP="000F6BBE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bookmarkStart w:id="0" w:name="_Hlk213331024"/>
      <w:r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bookmarkEnd w:id="0"/>
      <w:r w:rsidR="00C72E20" w:rsidRPr="000F6BBE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>ՋԿ-ՄԱԾՁԲ-25/6-Հ</w:t>
      </w:r>
    </w:p>
    <w:p w14:paraId="448E585C" w14:textId="77777777" w:rsidR="000F6BBE" w:rsidRPr="000F6BBE" w:rsidRDefault="000F6BBE" w:rsidP="000F6BBE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Открытие и оценочная сессия оценочной комиссии /Ответственный департамент/</w:t>
      </w:r>
    </w:p>
    <w:p w14:paraId="23E09831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A3B5050" w14:textId="77777777" w:rsidR="000F6BBE" w:rsidRPr="000F6BBE" w:rsidRDefault="000F6BBE" w:rsidP="000F6BBE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>Ереван 07.11.2025</w:t>
      </w:r>
    </w:p>
    <w:p w14:paraId="5084F5F6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>Председатель комитета: В. Оганджанян, /начальник ПС/</w:t>
      </w:r>
    </w:p>
    <w:p w14:paraId="17DCC399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Члены комиссии </w:t>
      </w:r>
      <w:r w:rsidRPr="000F6BBE">
        <w:rPr>
          <w:rFonts w:ascii="Cambria Math" w:eastAsia="Times New Roman" w:hAnsi="Cambria Math" w:cs="Cambria Math"/>
          <w:sz w:val="20"/>
          <w:szCs w:val="20"/>
          <w:lang w:val="hy-AM"/>
        </w:rPr>
        <w:t>Г.</w:t>
      </w:r>
      <w:r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0F6BBE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Тер-Григорян, </w:t>
      </w:r>
      <w:r w:rsidRPr="000F6BBE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А. </w:t>
      </w:r>
      <w:r w:rsidRPr="000F6BBE">
        <w:rPr>
          <w:rFonts w:ascii="GHEA Grapalat" w:eastAsia="Times New Roman" w:hAnsi="GHEA Grapalat" w:cs="GHEA Grapalat"/>
          <w:sz w:val="20"/>
          <w:szCs w:val="20"/>
          <w:lang w:val="hy-AM"/>
        </w:rPr>
        <w:t>Сергоян</w:t>
      </w:r>
    </w:p>
    <w:p w14:paraId="0B488746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14:paraId="787A2EDD" w14:textId="77777777" w:rsidR="000F6BBE" w:rsidRPr="000F6BBE" w:rsidRDefault="000F6BBE" w:rsidP="000F6BBE">
      <w:pPr>
        <w:spacing w:after="0" w:line="240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 приложениях</w:t>
      </w:r>
    </w:p>
    <w:p w14:paraId="0264DB76" w14:textId="77777777" w:rsidR="000F6BBE" w:rsidRPr="000F6BBE" w:rsidRDefault="000F6BBE" w:rsidP="000F6BBE">
      <w:pPr>
        <w:spacing w:after="0" w:line="240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4270"/>
        <w:gridCol w:w="2138"/>
      </w:tblGrid>
      <w:tr w:rsidR="000F6BBE" w:rsidRPr="000F6BBE" w14:paraId="44942D5A" w14:textId="77777777" w:rsidTr="008631F3">
        <w:trPr>
          <w:trHeight w:val="28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E50D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Имя участника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23DB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адрес,</w:t>
            </w:r>
          </w:p>
          <w:p w14:paraId="59E743FA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A93C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0F6BBE" w:rsidRPr="000F6BBE" w14:paraId="1FBA2487" w14:textId="77777777" w:rsidTr="008631F3">
        <w:trPr>
          <w:trHeight w:val="49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A546" w14:textId="77777777" w:rsidR="000F6BBE" w:rsidRPr="000F6BBE" w:rsidRDefault="000F6BBE" w:rsidP="000F6BB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>ООО «ДЖИНДЖ»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E29" w14:textId="77777777" w:rsidR="000F6BBE" w:rsidRPr="000F6BBE" w:rsidRDefault="000F6BBE" w:rsidP="000F6BBE">
            <w:pPr>
              <w:spacing w:after="0" w:line="276" w:lineRule="auto"/>
              <w:jc w:val="both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Ереван </w:t>
            </w:r>
            <w:r w:rsidRPr="000F6BBE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ул. Канакера 11 </w:t>
            </w:r>
            <w:r w:rsidRPr="000F6BBE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58 </w:t>
            </w:r>
            <w:r w:rsidRPr="000F6BBE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этаж </w:t>
            </w: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,</w:t>
            </w:r>
          </w:p>
          <w:p w14:paraId="79FAD96B" w14:textId="77777777" w:rsidR="000F6BBE" w:rsidRPr="000F6BBE" w:rsidRDefault="000F6BBE" w:rsidP="000F6BBE">
            <w:pPr>
              <w:spacing w:after="0" w:line="276" w:lineRule="auto"/>
              <w:jc w:val="both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Тел </w:t>
            </w:r>
            <w:r w:rsidRPr="000F6BBE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.: </w:t>
            </w: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011246023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C580" w14:textId="77777777" w:rsidR="000F6BBE" w:rsidRPr="000F6BBE" w:rsidRDefault="00C72E20" w:rsidP="000F6BBE">
            <w:pPr>
              <w:spacing w:after="0" w:line="240" w:lineRule="auto"/>
              <w:ind w:left="-136" w:firstLine="30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hyperlink r:id="rId5" w:history="1">
              <w:r w:rsidR="000F6BBE" w:rsidRPr="000F6BBE">
                <w:rPr>
                  <w:rFonts w:ascii="GHEA Grapalat" w:eastAsia="Times New Roman" w:hAnsi="GHEA Grapalat" w:cs="Times Armenian"/>
                  <w:color w:val="0000FF"/>
                  <w:sz w:val="20"/>
                  <w:szCs w:val="24"/>
                  <w:u w:val="single"/>
                </w:rPr>
                <w:t>info@jinjconsult.com</w:t>
              </w:r>
            </w:hyperlink>
          </w:p>
          <w:p w14:paraId="1F6C7B12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</w:rPr>
            </w:pPr>
          </w:p>
        </w:tc>
      </w:tr>
      <w:tr w:rsidR="000F6BBE" w:rsidRPr="000F6BBE" w14:paraId="44423858" w14:textId="77777777" w:rsidTr="008631F3">
        <w:trPr>
          <w:trHeight w:val="3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115B" w14:textId="77777777" w:rsidR="000F6BBE" w:rsidRPr="000F6BBE" w:rsidRDefault="000F6BBE" w:rsidP="000F6BB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Calibri"/>
                <w:sz w:val="20"/>
                <w:szCs w:val="20"/>
                <w:lang w:val="x-none"/>
              </w:rPr>
              <w:t>ООО «ХГШН»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063" w14:textId="77777777" w:rsidR="000F6BBE" w:rsidRPr="000F6BBE" w:rsidRDefault="000F6BBE" w:rsidP="000F6BBE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Ереван, Киевян 16, тел. 010274307,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9EA8" w14:textId="77777777" w:rsidR="000F6BBE" w:rsidRPr="000F6BBE" w:rsidRDefault="00C72E20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0F6BBE" w:rsidRPr="000F6BBE">
                <w:rPr>
                  <w:rFonts w:ascii="GHEA Grapalat" w:eastAsia="Times New Roman" w:hAnsi="GHEA Grapalat" w:cs="Calibri"/>
                  <w:color w:val="0000FF"/>
                  <w:sz w:val="20"/>
                  <w:szCs w:val="20"/>
                  <w:u w:val="single"/>
                  <w:lang w:val="x-none"/>
                </w:rPr>
                <w:t>hgsnvh@gmail.com</w:t>
              </w:r>
            </w:hyperlink>
          </w:p>
        </w:tc>
      </w:tr>
      <w:tr w:rsidR="000F6BBE" w:rsidRPr="000F6BBE" w14:paraId="7DAFF407" w14:textId="77777777" w:rsidTr="008631F3">
        <w:trPr>
          <w:trHeight w:val="581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7358" w14:textId="77777777" w:rsidR="000F6BBE" w:rsidRPr="000F6BBE" w:rsidRDefault="000F6BBE" w:rsidP="000F6BBE">
            <w:pPr>
              <w:spacing w:after="0" w:line="240" w:lineRule="auto"/>
              <w:ind w:left="-136" w:firstLine="30"/>
              <w:jc w:val="center"/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АО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«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ЖРТУК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>»</w:t>
            </w:r>
          </w:p>
          <w:p w14:paraId="16EDCC9D" w14:textId="77777777" w:rsidR="000F6BBE" w:rsidRPr="000F6BBE" w:rsidRDefault="000F6BBE" w:rsidP="000F6BB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E1D" w14:textId="77777777" w:rsidR="000F6BBE" w:rsidRPr="000F6BBE" w:rsidRDefault="000F6BBE" w:rsidP="000F6BBE">
            <w:pPr>
              <w:spacing w:after="0" w:line="240" w:lineRule="auto"/>
              <w:ind w:left="-136" w:firstLine="30"/>
              <w:jc w:val="both"/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в </w:t>
            </w:r>
            <w:r w:rsidRPr="000F6BBE">
              <w:rPr>
                <w:rFonts w:ascii="Cambria Math" w:eastAsia="Times New Roman" w:hAnsi="Cambria Math" w:cs="Cambria Math"/>
                <w:sz w:val="20"/>
                <w:szCs w:val="24"/>
                <w:lang w:val="hy-AM"/>
              </w:rPr>
              <w:t>.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GHEA Grapalat"/>
                <w:sz w:val="20"/>
                <w:szCs w:val="24"/>
                <w:lang w:val="hy-AM"/>
              </w:rPr>
              <w:t xml:space="preserve">Ереван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, </w:t>
            </w:r>
            <w:r w:rsidRPr="000F6BBE">
              <w:rPr>
                <w:rFonts w:ascii="Cambria Math" w:eastAsia="Times New Roman" w:hAnsi="Cambria Math" w:cs="Cambria Math"/>
                <w:sz w:val="20"/>
                <w:szCs w:val="24"/>
                <w:lang w:val="hy-AM"/>
              </w:rPr>
              <w:t xml:space="preserve">ул.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Гюльбекяна , </w:t>
            </w:r>
            <w:r w:rsidRPr="000F6BBE">
              <w:rPr>
                <w:rFonts w:ascii="GHEA Grapalat" w:eastAsia="Times New Roman" w:hAnsi="GHEA Grapalat" w:cs="GHEA Grapalat"/>
                <w:sz w:val="20"/>
                <w:szCs w:val="24"/>
                <w:lang w:val="hy-AM"/>
              </w:rPr>
              <w:t xml:space="preserve">43 </w:t>
            </w:r>
            <w:r w:rsidRPr="000F6BBE">
              <w:rPr>
                <w:rFonts w:ascii="Cambria Math" w:eastAsia="Times New Roman" w:hAnsi="Cambria Math" w:cs="Cambria Math"/>
                <w:sz w:val="20"/>
                <w:szCs w:val="24"/>
                <w:lang w:val="hy-AM"/>
              </w:rPr>
              <w:t xml:space="preserve">, </w:t>
            </w:r>
            <w:r w:rsidRPr="000F6BBE">
              <w:rPr>
                <w:rFonts w:ascii="GHEA Grapalat" w:eastAsia="Times New Roman" w:hAnsi="GHEA Grapalat" w:cs="GHEA Grapalat"/>
                <w:sz w:val="20"/>
                <w:szCs w:val="24"/>
                <w:lang w:val="hy-AM"/>
              </w:rPr>
              <w:t xml:space="preserve">здание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103</w:t>
            </w:r>
          </w:p>
          <w:p w14:paraId="1FC02887" w14:textId="77777777" w:rsidR="000F6BBE" w:rsidRPr="000F6BBE" w:rsidRDefault="000F6BBE" w:rsidP="000F6BBE">
            <w:pPr>
              <w:spacing w:after="0" w:line="240" w:lineRule="auto"/>
              <w:ind w:left="-136" w:firstLine="30"/>
              <w:jc w:val="both"/>
              <w:rPr>
                <w:rFonts w:ascii="GHEA Grapalat" w:eastAsia="Times New Roman" w:hAnsi="GHEA Grapalat" w:cs="Times Armenian"/>
                <w:sz w:val="20"/>
                <w:szCs w:val="24"/>
                <w:highlight w:val="yellow"/>
                <w:lang w:val="hy-AM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тел. 010220148,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7C4A" w14:textId="77777777" w:rsidR="000F6BBE" w:rsidRPr="000F6BBE" w:rsidRDefault="00C72E20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r:id="rId7" w:history="1">
              <w:r w:rsidR="000F6BBE" w:rsidRPr="000F6BBE">
                <w:rPr>
                  <w:rFonts w:ascii="GHEA Grapalat" w:eastAsia="Times New Roman" w:hAnsi="GHEA Grapalat" w:cs="Times New Roman"/>
                  <w:color w:val="0000FF"/>
                  <w:sz w:val="20"/>
                  <w:szCs w:val="24"/>
                  <w:u w:val="single"/>
                  <w:lang w:val="hy-AM"/>
                </w:rPr>
                <w:t>info@jrtuk.am</w:t>
              </w:r>
            </w:hyperlink>
          </w:p>
        </w:tc>
      </w:tr>
      <w:tr w:rsidR="000F6BBE" w:rsidRPr="000F6BBE" w14:paraId="6F50A321" w14:textId="77777777" w:rsidTr="008631F3">
        <w:trPr>
          <w:trHeight w:val="529"/>
        </w:trPr>
        <w:tc>
          <w:tcPr>
            <w:tcW w:w="4082" w:type="dxa"/>
          </w:tcPr>
          <w:p w14:paraId="6231A5E1" w14:textId="77777777" w:rsidR="000F6BBE" w:rsidRPr="000F6BBE" w:rsidRDefault="000F6BBE" w:rsidP="000F6B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Китай</w:t>
            </w:r>
          </w:p>
          <w:p w14:paraId="25B593F6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B6F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Ереван , </w:t>
            </w:r>
            <w:r w:rsidRPr="000F6BBE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Теряна </w:t>
            </w:r>
            <w:r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105,</w:t>
            </w:r>
          </w:p>
          <w:p w14:paraId="32FB4DB6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 Math" w:eastAsia="Calibri" w:hAnsi="Cambria Math" w:cs="Arial Unicode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 </w:t>
            </w:r>
            <w:r w:rsidRPr="000F6BBE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.: </w:t>
            </w:r>
            <w:r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010303300, 010587284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1788" w14:textId="77777777" w:rsidR="000F6BBE" w:rsidRPr="000F6BBE" w:rsidRDefault="00C72E20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8" w:history="1">
              <w:r w:rsidR="000F6BBE" w:rsidRPr="000F6BBE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>info@nuaca.am</w:t>
              </w:r>
            </w:hyperlink>
          </w:p>
        </w:tc>
      </w:tr>
      <w:tr w:rsidR="000F6BBE" w:rsidRPr="000F6BBE" w14:paraId="4878193D" w14:textId="77777777" w:rsidTr="008631F3">
        <w:trPr>
          <w:trHeight w:val="426"/>
        </w:trPr>
        <w:tc>
          <w:tcPr>
            <w:tcW w:w="4082" w:type="dxa"/>
          </w:tcPr>
          <w:p w14:paraId="038F2A65" w14:textId="77777777" w:rsidR="000F6BBE" w:rsidRPr="000F6BBE" w:rsidRDefault="000F6BBE" w:rsidP="000F6BBE">
            <w:pPr>
              <w:spacing w:after="0" w:line="240" w:lineRule="auto"/>
              <w:ind w:left="-136" w:firstLine="30"/>
              <w:jc w:val="center"/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w:rsidRPr="000F6BB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Модуль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>»</w:t>
            </w:r>
          </w:p>
          <w:p w14:paraId="265A0C7B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8F77" w14:textId="77777777" w:rsidR="000F6BBE" w:rsidRPr="000F6BBE" w:rsidRDefault="000F6BBE" w:rsidP="000F6BBE">
            <w:pPr>
              <w:spacing w:after="0" w:line="240" w:lineRule="auto"/>
              <w:ind w:left="-136" w:firstLine="3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г. Ереван Н. Зарян 22/3</w:t>
            </w:r>
          </w:p>
          <w:p w14:paraId="2295BEB2" w14:textId="77777777" w:rsidR="000F6BBE" w:rsidRPr="000F6BBE" w:rsidRDefault="000F6BBE" w:rsidP="000F6BBE">
            <w:pPr>
              <w:spacing w:after="0" w:line="240" w:lineRule="auto"/>
              <w:ind w:left="-136" w:firstLine="30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077-77-26-70,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6CCE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Arial Unicode"/>
                <w:color w:val="0000FF"/>
                <w:sz w:val="20"/>
                <w:szCs w:val="20"/>
                <w:lang w:val="hy-AM"/>
              </w:rPr>
              <w:t>info@modul.am</w:t>
            </w:r>
          </w:p>
        </w:tc>
      </w:tr>
    </w:tbl>
    <w:p w14:paraId="426D2369" w14:textId="0D25FA1E" w:rsidR="000F6BBE" w:rsidRPr="000F6BBE" w:rsidRDefault="000F6BBE" w:rsidP="000F6BBE">
      <w:pPr>
        <w:spacing w:after="12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13 услуг по контролю за авторскими правами для нужд Водного комитета </w:t>
      </w:r>
      <w:r w:rsidRPr="000F6BB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под кодом </w:t>
      </w:r>
      <w:r w:rsidR="00C72E20" w:rsidRPr="000F6BBE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>ՋԿ-ՄԱԾՁԲ-25/6-Հ</w:t>
      </w:r>
      <w:r w:rsidRPr="000F6BB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 </w:t>
      </w:r>
      <w:r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>было направлено потенциальным участникам 04.11.2025 г., а заявки участников были вскрыты 05.11.2025 г.</w:t>
      </w:r>
    </w:p>
    <w:p w14:paraId="6FF43C59" w14:textId="77777777" w:rsidR="000F6BBE" w:rsidRPr="000F6BBE" w:rsidRDefault="000F6BBE" w:rsidP="000F6BBE">
      <w:pPr>
        <w:spacing w:after="120" w:line="276" w:lineRule="auto"/>
        <w:ind w:left="284"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>Ценовые предложения, поданные участниками:</w:t>
      </w:r>
    </w:p>
    <w:tbl>
      <w:tblPr>
        <w:tblW w:w="1060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4473"/>
        <w:gridCol w:w="1980"/>
        <w:gridCol w:w="1710"/>
        <w:gridCol w:w="1789"/>
      </w:tblGrid>
      <w:tr w:rsidR="000F6BBE" w:rsidRPr="000F6BBE" w14:paraId="1EB367AA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0DEF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H/N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3701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0F82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14:paraId="4FC5C884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4512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14:paraId="2C28AA91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4D3A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</w:rPr>
              <w:t>Общая цена</w:t>
            </w:r>
          </w:p>
        </w:tc>
      </w:tr>
      <w:tr w:rsidR="000F6BBE" w:rsidRPr="000F6BBE" w14:paraId="71B894CE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412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1</w:t>
            </w:r>
          </w:p>
          <w:p w14:paraId="0B4F330A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–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1,247.2 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</w:t>
            </w:r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( 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НДС </w:t>
            </w:r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)</w:t>
            </w:r>
          </w:p>
          <w:p w14:paraId="7865BAB4" w14:textId="77777777" w:rsidR="000F6BBE" w:rsidRPr="000F6BBE" w:rsidRDefault="000F6BBE" w:rsidP="000F6BB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авторского контроля - Реконструкция и зонирование распределительной сети I зоны водоснабжения Нубарашенского района</w:t>
            </w:r>
          </w:p>
        </w:tc>
      </w:tr>
      <w:tr w:rsidR="000F6BBE" w:rsidRPr="000F6BBE" w14:paraId="752EAE0C" w14:textId="77777777" w:rsidTr="000F6BBE">
        <w:trPr>
          <w:trHeight w:val="4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A822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FF95" w14:textId="77777777" w:rsidR="000F6BBE" w:rsidRPr="000F6BBE" w:rsidRDefault="000F6BBE" w:rsidP="000F6BBE">
            <w:pPr>
              <w:spacing w:after="0" w:line="240" w:lineRule="auto"/>
              <w:ind w:left="-136" w:firstLine="30"/>
              <w:jc w:val="both"/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ООО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«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ДЖИНДЖ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F229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1,039,333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F29F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207,867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B4E5" w14:textId="4EBB3A7C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1,24</w:t>
            </w:r>
            <w:r w:rsidR="00C72E20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</w:t>
            </w: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,200</w:t>
            </w:r>
          </w:p>
        </w:tc>
      </w:tr>
      <w:tr w:rsidR="000F6BBE" w:rsidRPr="000F6BBE" w14:paraId="55925116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021D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2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6BD5E0D5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w:rsidRPr="000F6BB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 xml:space="preserve">1,964.99 </w:t>
            </w:r>
            <w:r w:rsidRPr="000F6BBE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драмов 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(включая НДС)</w:t>
            </w:r>
          </w:p>
          <w:p w14:paraId="071F4478" w14:textId="77777777" w:rsidR="000F6BBE" w:rsidRPr="000F6BBE" w:rsidRDefault="000F6BBE" w:rsidP="000F6BB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bookmarkStart w:id="1" w:name="_Hlk213325249"/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авторского контроля - Реконструкция и зонирование распределительной сети II пояса водоснабжения Нубарашенского района</w:t>
            </w:r>
            <w:bookmarkEnd w:id="1"/>
          </w:p>
        </w:tc>
      </w:tr>
      <w:tr w:rsidR="000F6BBE" w:rsidRPr="000F6BBE" w14:paraId="64832FEF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9A3F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5A3F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ООО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«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ДЖИНДЖ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0A4A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1,409,150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85D6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281,830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2B20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1,690,980</w:t>
            </w:r>
          </w:p>
        </w:tc>
      </w:tr>
      <w:tr w:rsidR="000F6BBE" w:rsidRPr="000F6BBE" w14:paraId="5A4491BE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BE57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3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0ADCD345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– 1690,98 драмов (включая НДС)</w:t>
            </w:r>
          </w:p>
          <w:p w14:paraId="54A1B25E" w14:textId="77777777" w:rsidR="000F6BBE" w:rsidRPr="000F6BBE" w:rsidRDefault="000F6BBE" w:rsidP="000F6BBE">
            <w:pPr>
              <w:spacing w:after="0" w:line="276" w:lineRule="auto"/>
              <w:ind w:left="39" w:firstLine="142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bookmarkStart w:id="2" w:name="_Hlk213325345"/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авторского надзора - Реконструкция и зонирование распределительной сети III пояса водоснабжения Нубарашенского района</w:t>
            </w:r>
            <w:bookmarkEnd w:id="2"/>
          </w:p>
        </w:tc>
      </w:tr>
      <w:tr w:rsidR="000F6BBE" w:rsidRPr="000F6BBE" w14:paraId="732A10F6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1ED0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BD8B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ООО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«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ДЖИНДЖ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6F3E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1,637,492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46AA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327,498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9085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1,964,990</w:t>
            </w:r>
          </w:p>
        </w:tc>
      </w:tr>
      <w:tr w:rsidR="000F6BBE" w:rsidRPr="000F6BBE" w14:paraId="4EA62FB6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949F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4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492756ED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lastRenderedPageBreak/>
              <w:t xml:space="preserve">Цена покупки – </w:t>
            </w:r>
            <w:r w:rsidRPr="000F6BBE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1,111.14 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драмов (включая НДС)</w:t>
            </w:r>
          </w:p>
          <w:p w14:paraId="053EA0A9" w14:textId="77777777" w:rsidR="000F6BBE" w:rsidRPr="000F6BBE" w:rsidRDefault="000F6BBE" w:rsidP="000F6BB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bookmarkStart w:id="3" w:name="_Hlk213325404"/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авторского контроля - Реконструкция и зонирование распределительной сети IV пояса водоснабжения Нубарашенского района</w:t>
            </w:r>
            <w:bookmarkEnd w:id="3"/>
          </w:p>
        </w:tc>
      </w:tr>
      <w:tr w:rsidR="000F6BBE" w:rsidRPr="000F6BBE" w14:paraId="579A6A2E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3B6C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40F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ООО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«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ДЖИНДЖ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2DE2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925,950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0972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185,190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4C28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1,111,140</w:t>
            </w:r>
          </w:p>
        </w:tc>
      </w:tr>
      <w:tr w:rsidR="000F6BBE" w:rsidRPr="000F6BBE" w14:paraId="682D1F12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3C5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5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3E7CCD55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2,511.06</w:t>
            </w: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 (включая НДС)</w:t>
            </w:r>
          </w:p>
          <w:p w14:paraId="54DE1DE1" w14:textId="77777777" w:rsidR="000F6BBE" w:rsidRPr="000F6BBE" w:rsidRDefault="000F6BBE" w:rsidP="000F6BB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 w:eastAsia="x-none"/>
              </w:rPr>
            </w:pPr>
            <w:bookmarkStart w:id="4" w:name="_Hlk213325493"/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авторского надзора - Работы по благоустройству системы водоснабжения улиц Шинарарнери, Парсегов, Егиазарян и прилегающих к ним административного района Ачапняк города Еревана</w:t>
            </w:r>
            <w:bookmarkEnd w:id="4"/>
          </w:p>
        </w:tc>
      </w:tr>
      <w:tr w:rsidR="000F6BBE" w:rsidRPr="000F6BBE" w14:paraId="1593E9F8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E9AE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083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" </w:t>
            </w: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  <w:t>ХГШН"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2CA8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2,092,550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7AA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418,510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E69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2,511,060</w:t>
            </w:r>
          </w:p>
        </w:tc>
      </w:tr>
      <w:tr w:rsidR="000F6BBE" w:rsidRPr="000F6BBE" w14:paraId="2B4689E9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8EEE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6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600F375F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– 3408,6 драмов (включая НДС)</w:t>
            </w:r>
          </w:p>
          <w:p w14:paraId="42CC1B77" w14:textId="77777777" w:rsidR="000F6BBE" w:rsidRPr="000F6BBE" w:rsidRDefault="000F6BBE" w:rsidP="000F6BBE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 w:eastAsia="x-none"/>
              </w:rPr>
            </w:pPr>
            <w:bookmarkStart w:id="5" w:name="_Hlk213325785"/>
            <w:r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по контролю за авторскими правами - Реконструкция водопроводных линий на улицах Джанибекяна, Башинджагяна, Сисакяна, Вштуни и прилегающих к ним в административном районе Ачапняк города Еревана</w:t>
            </w:r>
            <w:bookmarkEnd w:id="5"/>
          </w:p>
        </w:tc>
      </w:tr>
      <w:tr w:rsidR="000F6BBE" w:rsidRPr="000F6BBE" w14:paraId="7A4C9068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75C7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2DBB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" </w:t>
            </w: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  <w:t>ХГШН"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41FE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2,840,500</w:t>
            </w:r>
          </w:p>
        </w:tc>
        <w:tc>
          <w:tcPr>
            <w:tcW w:w="1710" w:type="dxa"/>
          </w:tcPr>
          <w:p w14:paraId="641F65B1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568,100</w:t>
            </w:r>
          </w:p>
        </w:tc>
        <w:tc>
          <w:tcPr>
            <w:tcW w:w="1789" w:type="dxa"/>
          </w:tcPr>
          <w:p w14:paraId="238D2EE3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3,408,600</w:t>
            </w:r>
          </w:p>
        </w:tc>
      </w:tr>
      <w:tr w:rsidR="000F6BBE" w:rsidRPr="000F6BBE" w14:paraId="4D25D8F8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CCCBB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7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2B5711F4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2625,92</w:t>
            </w: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 (включая НДС)</w:t>
            </w:r>
          </w:p>
          <w:p w14:paraId="46588652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6" w:name="_Hlk213325850"/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Авторский надзорный орган - Улучшение распределительной сети водоснабжения улиц Мартиросяна, Саргсяна и прилегающих к ним в административном районе Ачапняк города Еревана</w:t>
            </w:r>
            <w:bookmarkEnd w:id="6"/>
          </w:p>
        </w:tc>
      </w:tr>
      <w:tr w:rsidR="000F6BBE" w:rsidRPr="000F6BBE" w14:paraId="4170C00D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927D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A92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ЖРТУК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CF9D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2,188,266.67</w:t>
            </w:r>
          </w:p>
        </w:tc>
        <w:tc>
          <w:tcPr>
            <w:tcW w:w="1710" w:type="dxa"/>
          </w:tcPr>
          <w:p w14:paraId="79BEAC4C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437,653.33</w:t>
            </w:r>
          </w:p>
        </w:tc>
        <w:tc>
          <w:tcPr>
            <w:tcW w:w="1789" w:type="dxa"/>
          </w:tcPr>
          <w:p w14:paraId="22E4DFF7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2,625,920</w:t>
            </w:r>
          </w:p>
        </w:tc>
      </w:tr>
      <w:tr w:rsidR="000F6BBE" w:rsidRPr="000F6BBE" w14:paraId="466945C0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48AD7" w14:textId="77777777" w:rsidR="000F6BBE" w:rsidRPr="000F6BBE" w:rsidRDefault="000F6BBE" w:rsidP="000F6BBE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8</w:t>
            </w:r>
          </w:p>
          <w:p w14:paraId="00CF24F7" w14:textId="77777777" w:rsidR="000F6BBE" w:rsidRPr="000F6BBE" w:rsidRDefault="000F6BBE" w:rsidP="000F6B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w:rsidRPr="000F6B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1,256.52</w:t>
            </w: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 (включая НДС)</w:t>
            </w:r>
          </w:p>
          <w:p w14:paraId="25C9B674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7" w:name="_Hlk213325592"/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Услуги по контролю авторских прав - Прошян </w:t>
            </w:r>
            <w:r w:rsidRPr="000F6BB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 xml:space="preserve">-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Демирчян </w:t>
            </w:r>
            <w:r w:rsidRPr="000F6BB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 xml:space="preserve">-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Баграмян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по улицам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прилагается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раздел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распределитель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сеть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реконструкция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работает 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(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Условие </w:t>
            </w:r>
            <w:r w:rsidRPr="000F6BB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 xml:space="preserve">- 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1)</w:t>
            </w:r>
            <w:bookmarkEnd w:id="7"/>
          </w:p>
        </w:tc>
      </w:tr>
      <w:tr w:rsidR="000F6BBE" w:rsidRPr="000F6BBE" w14:paraId="7EBDCA81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B246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0F95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ЖРТУК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8D0A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1,047,100</w:t>
            </w:r>
          </w:p>
        </w:tc>
        <w:tc>
          <w:tcPr>
            <w:tcW w:w="1710" w:type="dxa"/>
          </w:tcPr>
          <w:p w14:paraId="49E67E2A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209,420</w:t>
            </w:r>
          </w:p>
        </w:tc>
        <w:tc>
          <w:tcPr>
            <w:tcW w:w="1789" w:type="dxa"/>
          </w:tcPr>
          <w:p w14:paraId="2A8300AE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1,256,520</w:t>
            </w:r>
          </w:p>
        </w:tc>
      </w:tr>
      <w:tr w:rsidR="000F6BBE" w:rsidRPr="000F6BBE" w14:paraId="6285A618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EB903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Размер 9</w:t>
            </w:r>
          </w:p>
          <w:p w14:paraId="19DC9590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Цена покупки – 3,100.69 драмов (включая НДС)</w:t>
            </w:r>
          </w:p>
          <w:p w14:paraId="3E627740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8" w:name="_Hlk213326128"/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Услуги по контролю за авторскими правами - Реконструкция распределительной сети района Конд и улиц Пароняна, Дзорапа (Конд </w:t>
            </w:r>
            <w:r w:rsidRPr="000F6BBE">
              <w:rPr>
                <w:rFonts w:ascii="Cambria Math" w:eastAsia="Calibri" w:hAnsi="Cambria Math" w:cs="Cambria Math"/>
                <w:b/>
                <w:bCs/>
                <w:color w:val="000000"/>
                <w:sz w:val="20"/>
                <w:szCs w:val="20"/>
                <w:lang w:val="hy-AM"/>
              </w:rPr>
              <w:t xml:space="preserve">- </w:t>
            </w: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2)</w:t>
            </w:r>
            <w:bookmarkEnd w:id="8"/>
          </w:p>
        </w:tc>
      </w:tr>
      <w:tr w:rsidR="000F6BBE" w:rsidRPr="000F6BBE" w14:paraId="2C2A7A49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CA60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8EAE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ЖРТУК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7FD5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2,583,908.33</w:t>
            </w:r>
          </w:p>
        </w:tc>
        <w:tc>
          <w:tcPr>
            <w:tcW w:w="1710" w:type="dxa"/>
          </w:tcPr>
          <w:p w14:paraId="7BCFC0F4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 Math" w:eastAsia="Calibri" w:hAnsi="Cambria Math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516,781 </w:t>
            </w:r>
            <w:r w:rsidRPr="000F6BBE">
              <w:rPr>
                <w:rFonts w:ascii="Cambria Math" w:eastAsia="Calibri" w:hAnsi="Cambria Math" w:cs="Sylfaen"/>
                <w:color w:val="000000"/>
                <w:sz w:val="20"/>
                <w:szCs w:val="20"/>
                <w:lang w:val="hy-AM"/>
              </w:rPr>
              <w:t>․67</w:t>
            </w:r>
          </w:p>
        </w:tc>
        <w:tc>
          <w:tcPr>
            <w:tcW w:w="1789" w:type="dxa"/>
          </w:tcPr>
          <w:p w14:paraId="6C2A41C8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3,100,690</w:t>
            </w:r>
          </w:p>
        </w:tc>
      </w:tr>
      <w:tr w:rsidR="000F6BBE" w:rsidRPr="000F6BBE" w14:paraId="1700A377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21A42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Размер 10</w:t>
            </w:r>
          </w:p>
          <w:p w14:paraId="09D64AB8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Цена покупки – 2926,6 драмов (включая НДС)</w:t>
            </w:r>
          </w:p>
          <w:p w14:paraId="7CFD2851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9" w:name="_Hlk213326179"/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Работы по благоустройству водопроводной сети на территории, прилегающей к МЦ Астхик в административном районе Малатия </w:t>
            </w:r>
            <w:bookmarkEnd w:id="9"/>
            <w:r w:rsidRPr="000F6BBE">
              <w:rPr>
                <w:rFonts w:ascii="Cambria Math" w:eastAsia="Calibri" w:hAnsi="Cambria Math" w:cs="Cambria Math"/>
                <w:b/>
                <w:bCs/>
                <w:color w:val="000000"/>
                <w:sz w:val="20"/>
                <w:szCs w:val="20"/>
                <w:lang w:val="hy-AM"/>
              </w:rPr>
              <w:t xml:space="preserve">- Себастия </w:t>
            </w: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города Ереван, РА</w:t>
            </w:r>
          </w:p>
        </w:tc>
      </w:tr>
      <w:tr w:rsidR="000F6BBE" w:rsidRPr="000F6BBE" w14:paraId="15F24FF3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BF69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D4F2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ЖРТУК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0B6D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2,439,833.33</w:t>
            </w:r>
          </w:p>
        </w:tc>
        <w:tc>
          <w:tcPr>
            <w:tcW w:w="1710" w:type="dxa"/>
          </w:tcPr>
          <w:p w14:paraId="3DAB2153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487,766.67</w:t>
            </w:r>
          </w:p>
        </w:tc>
        <w:tc>
          <w:tcPr>
            <w:tcW w:w="1789" w:type="dxa"/>
          </w:tcPr>
          <w:p w14:paraId="692A46FD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2,926,600</w:t>
            </w:r>
          </w:p>
        </w:tc>
      </w:tr>
      <w:tr w:rsidR="000F6BBE" w:rsidRPr="000F6BBE" w14:paraId="1498570E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1D04F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Размер 11</w:t>
            </w:r>
          </w:p>
          <w:p w14:paraId="56D10E8F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Цена покупки – 761,92 драм (включая НДС)</w:t>
            </w:r>
          </w:p>
          <w:p w14:paraId="2D287611" w14:textId="77777777" w:rsidR="000F6BBE" w:rsidRPr="000F6BBE" w:rsidRDefault="000F6BBE" w:rsidP="000F6B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bookmarkStart w:id="10" w:name="_Hlk213326244"/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услуги по контролю авторских прав -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Лорийская область Республики Армения </w:t>
            </w:r>
            <w:r w:rsidRPr="000F6BB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>.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Алаверди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Плато</w:t>
            </w:r>
          </w:p>
          <w:p w14:paraId="04463628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Работы по реконструкции районной распределительной сети</w:t>
            </w:r>
            <w:bookmarkEnd w:id="10"/>
          </w:p>
        </w:tc>
      </w:tr>
      <w:tr w:rsidR="000F6BBE" w:rsidRPr="000F6BBE" w14:paraId="4A5FE6D5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623E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A2B" w14:textId="77777777" w:rsidR="000F6BBE" w:rsidRPr="000F6BBE" w:rsidRDefault="000F6BBE" w:rsidP="000F6B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Китай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CEB2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634,930</w:t>
            </w:r>
          </w:p>
        </w:tc>
        <w:tc>
          <w:tcPr>
            <w:tcW w:w="1710" w:type="dxa"/>
          </w:tcPr>
          <w:p w14:paraId="592D8304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126,986</w:t>
            </w:r>
          </w:p>
        </w:tc>
        <w:tc>
          <w:tcPr>
            <w:tcW w:w="1789" w:type="dxa"/>
          </w:tcPr>
          <w:p w14:paraId="42081023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761,916</w:t>
            </w:r>
          </w:p>
        </w:tc>
      </w:tr>
      <w:tr w:rsidR="000F6BBE" w:rsidRPr="000F6BBE" w14:paraId="7F7EF323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7443B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Размер 12</w:t>
            </w:r>
          </w:p>
          <w:p w14:paraId="697176E1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Цена покупки – 761,26 драм (включая НДС)</w:t>
            </w:r>
          </w:p>
          <w:p w14:paraId="40EA81B6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11" w:name="_Hlk213326310"/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Услуги по контролю за авторскими правами - работы по улучшению водопроводной сети села Акналич, общины Мецамор, Армавирской области</w:t>
            </w:r>
            <w:bookmarkEnd w:id="11"/>
          </w:p>
        </w:tc>
      </w:tr>
      <w:tr w:rsidR="000F6BBE" w:rsidRPr="000F6BBE" w14:paraId="7F0C4F4E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859E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DAA3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w:rsidRPr="000F6BB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Модуль </w:t>
            </w:r>
            <w:r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69B1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630,000</w:t>
            </w:r>
          </w:p>
        </w:tc>
        <w:tc>
          <w:tcPr>
            <w:tcW w:w="1710" w:type="dxa"/>
          </w:tcPr>
          <w:p w14:paraId="69DF9A44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126,000</w:t>
            </w:r>
          </w:p>
        </w:tc>
        <w:tc>
          <w:tcPr>
            <w:tcW w:w="1789" w:type="dxa"/>
          </w:tcPr>
          <w:p w14:paraId="422E2348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756,000</w:t>
            </w:r>
          </w:p>
        </w:tc>
      </w:tr>
      <w:tr w:rsidR="000F6BBE" w:rsidRPr="000F6BBE" w14:paraId="6BF0C819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4E7C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Размер 13</w:t>
            </w:r>
          </w:p>
          <w:p w14:paraId="620EBB4B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Цена покупки – 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1,475.73 </w:t>
            </w:r>
            <w:r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драмов (включая НДС)</w:t>
            </w:r>
          </w:p>
          <w:p w14:paraId="6A341AB0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12" w:name="_Hlk213326362"/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услуги по контролю авторских прав -</w:t>
            </w:r>
            <w:r w:rsidRPr="000F6B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Реконструкция распределительной сети водоснабжения улиц М. Маштоца, Линча, Г. Туманяна, Тамазяна, Грибоедова и прилегающих переулков в г. Аштарак</w:t>
            </w:r>
            <w:bookmarkEnd w:id="12"/>
          </w:p>
        </w:tc>
      </w:tr>
      <w:tr w:rsidR="000F6BBE" w:rsidRPr="000F6BBE" w14:paraId="50EC3910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5215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1CB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  <w:t>ООО «ХГШН»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7B22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1,229,775</w:t>
            </w:r>
          </w:p>
        </w:tc>
        <w:tc>
          <w:tcPr>
            <w:tcW w:w="1710" w:type="dxa"/>
          </w:tcPr>
          <w:p w14:paraId="62CB9EA4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245,955</w:t>
            </w:r>
          </w:p>
        </w:tc>
        <w:tc>
          <w:tcPr>
            <w:tcW w:w="1789" w:type="dxa"/>
          </w:tcPr>
          <w:p w14:paraId="3891EADF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1,475,730</w:t>
            </w:r>
          </w:p>
        </w:tc>
      </w:tr>
    </w:tbl>
    <w:p w14:paraId="115602AB" w14:textId="77777777" w:rsidR="000F6BBE" w:rsidRPr="000F6BBE" w:rsidRDefault="000F6BBE" w:rsidP="000F6BBE">
      <w:pPr>
        <w:spacing w:after="0" w:line="240" w:lineRule="auto"/>
        <w:ind w:firstLine="426"/>
        <w:contextualSpacing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BB10428" w14:textId="77777777" w:rsidR="000F6BBE" w:rsidRPr="000F6BBE" w:rsidRDefault="000F6BBE" w:rsidP="000F6BBE">
      <w:pPr>
        <w:spacing w:after="0" w:line="240" w:lineRule="auto"/>
        <w:ind w:firstLine="426"/>
        <w:contextualSpacing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Решение комиссии</w:t>
      </w:r>
    </w:p>
    <w:p w14:paraId="40F9488D" w14:textId="77777777" w:rsidR="000F6BBE" w:rsidRPr="000F6BBE" w:rsidRDefault="000F6BBE" w:rsidP="000F6BBE">
      <w:pPr>
        <w:spacing w:after="0" w:line="240" w:lineRule="auto"/>
        <w:ind w:firstLine="562"/>
        <w:jc w:val="center"/>
        <w:rPr>
          <w:rFonts w:ascii="GHEA Grapalat" w:eastAsia="Times New Roman" w:hAnsi="GHEA Grapalat" w:cs="Sylfaen"/>
          <w:b/>
          <w:lang w:val="hy-AM" w:eastAsia="x-none"/>
        </w:rPr>
      </w:pPr>
      <w:r w:rsidRPr="000F6BBE">
        <w:rPr>
          <w:rFonts w:ascii="GHEA Grapalat" w:eastAsia="Times New Roman" w:hAnsi="GHEA Grapalat" w:cs="Sylfaen"/>
          <w:b/>
          <w:lang w:val="hy-AM" w:eastAsia="x-none"/>
        </w:rPr>
        <w:t>_______________________________________________________________________________</w:t>
      </w:r>
    </w:p>
    <w:p w14:paraId="366110C8" w14:textId="64598067" w:rsidR="000F6BBE" w:rsidRPr="000F6BBE" w:rsidRDefault="000F6BBE" w:rsidP="000F6BBE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участниками процедуры с </w:t>
      </w:r>
      <w:r w:rsidRPr="000F6BB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шифром </w:t>
      </w:r>
      <w:r w:rsidR="00C72E20" w:rsidRPr="000F6BBE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>ՋԿ-ՄԱԾՁԲ-25/6-Հ</w:t>
      </w:r>
      <w:r w:rsidRPr="000F6BBE">
        <w:rPr>
          <w:rFonts w:ascii="GHEA Grapalat" w:eastAsia="Times New Roman" w:hAnsi="GHEA Grapalat" w:cs="Calibri"/>
          <w:sz w:val="20"/>
          <w:szCs w:val="20"/>
          <w:lang w:val="hy-AM"/>
        </w:rPr>
        <w:t xml:space="preserve">, комиссией принято решение о вынесении решения </w:t>
      </w: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по процедуре с шифром </w:t>
      </w:r>
      <w:r w:rsidR="00C72E20" w:rsidRPr="000F6BBE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>ՋԿ-ՄԱԾՁԲ-25/6-Հ</w:t>
      </w:r>
      <w:r w:rsidRPr="000F6BBE">
        <w:rPr>
          <w:rFonts w:ascii="Cambria Math" w:eastAsia="Times New Roman" w:hAnsi="Cambria Math" w:cs="Sylfaen"/>
          <w:sz w:val="20"/>
          <w:szCs w:val="20"/>
          <w:lang w:val="hy-AM" w:eastAsia="x-none"/>
        </w:rPr>
        <w:t>.</w:t>
      </w:r>
    </w:p>
    <w:p w14:paraId="44CD8E0A" w14:textId="77777777" w:rsidR="000F6BBE" w:rsidRPr="000F6BBE" w:rsidRDefault="000F6BBE" w:rsidP="000F6BB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0F6BB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 </w:t>
      </w:r>
      <w:r w:rsidRPr="000F6BBE">
        <w:rPr>
          <w:rFonts w:ascii="GHEA Grapalat" w:eastAsia="Times New Roman" w:hAnsi="GHEA Grapalat" w:cs="Calibri"/>
          <w:sz w:val="20"/>
          <w:szCs w:val="20"/>
          <w:lang w:val="pt-BR"/>
        </w:rPr>
        <w:t xml:space="preserve">ООО « ДЖИНДЖ </w:t>
      </w:r>
      <w:r w:rsidRPr="000F6BBE">
        <w:rPr>
          <w:rFonts w:ascii="GHEA Grapalat" w:eastAsia="Times New Roman" w:hAnsi="GHEA Grapalat" w:cs="Calibri"/>
          <w:sz w:val="20"/>
          <w:szCs w:val="20"/>
          <w:lang w:val="hy-AM"/>
        </w:rPr>
        <w:t xml:space="preserve">» </w:t>
      </w: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объявлено выбранным участником для 1-й, 2-й, 3-й и 4-й </w:t>
      </w:r>
      <w:r w:rsidRPr="000F6BBE">
        <w:rPr>
          <w:rFonts w:ascii="GHEA Grapalat" w:eastAsia="Times New Roman" w:hAnsi="GHEA Grapalat" w:cs="Calibri"/>
          <w:sz w:val="20"/>
          <w:szCs w:val="20"/>
          <w:lang w:val="hy-AM"/>
        </w:rPr>
        <w:t xml:space="preserve">частей </w:t>
      </w: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>.</w:t>
      </w:r>
    </w:p>
    <w:p w14:paraId="1CCEF71E" w14:textId="77777777" w:rsidR="000F6BBE" w:rsidRPr="000F6BBE" w:rsidRDefault="000F6BBE" w:rsidP="000F6BB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0F6BBE">
        <w:rPr>
          <w:rFonts w:ascii="GHEA Grapalat" w:eastAsia="Times New Roman" w:hAnsi="GHEA Grapalat" w:cs="Sylfaen"/>
          <w:sz w:val="20"/>
          <w:szCs w:val="20"/>
          <w:lang w:val="pt-BR" w:eastAsia="x-none"/>
        </w:rPr>
        <w:t xml:space="preserve">ООО «ХГШН» </w:t>
      </w: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>выбранным участником по частям 5, 6 и 13 .</w:t>
      </w:r>
    </w:p>
    <w:p w14:paraId="4AEAF970" w14:textId="77777777" w:rsidR="000F6BBE" w:rsidRPr="000F6BBE" w:rsidRDefault="000F6BBE" w:rsidP="000F6BB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>ООО «JRTUK» было объявлено победителем в 7-м, 8-м, 9-м и 10-м турах.</w:t>
      </w:r>
    </w:p>
    <w:p w14:paraId="337018BA" w14:textId="77777777" w:rsidR="000F6BBE" w:rsidRPr="000F6BBE" w:rsidRDefault="000F6BBE" w:rsidP="000F6BB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Объявите выбранного участника на 11-й срок в </w:t>
      </w:r>
      <w:r w:rsidRPr="000F6BBE">
        <w:rPr>
          <w:rFonts w:ascii="GHEA Grapalat" w:eastAsia="Times New Roman" w:hAnsi="GHEA Grapalat" w:cs="Sylfaen"/>
          <w:sz w:val="20"/>
          <w:szCs w:val="20"/>
          <w:lang w:val="pt-BR" w:eastAsia="x-none"/>
        </w:rPr>
        <w:t xml:space="preserve">NRC </w:t>
      </w: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>.</w:t>
      </w:r>
    </w:p>
    <w:p w14:paraId="6E7165A5" w14:textId="77777777" w:rsidR="000F6BBE" w:rsidRPr="000F6BBE" w:rsidRDefault="000F6BBE" w:rsidP="000F6BB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Победителем тендера по Лоту № 12 признано ООО « </w:t>
      </w:r>
      <w:r w:rsidRPr="000F6BBE">
        <w:rPr>
          <w:rFonts w:ascii="GHEA Grapalat" w:eastAsia="Times New Roman" w:hAnsi="GHEA Grapalat" w:cs="Calibri"/>
          <w:sz w:val="20"/>
          <w:szCs w:val="20"/>
          <w:lang w:val="hy-AM"/>
        </w:rPr>
        <w:t xml:space="preserve">Модуль </w:t>
      </w: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>» .</w:t>
      </w:r>
    </w:p>
    <w:p w14:paraId="0F554F20" w14:textId="77777777" w:rsidR="000F6BBE" w:rsidRPr="000F6BBE" w:rsidRDefault="000F6BBE" w:rsidP="000F6BB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>Опубликовать объявление о решении заключить договор (согласно статье 10 Закона РА «О закупках» период ожидания не применяется).</w:t>
      </w:r>
    </w:p>
    <w:p w14:paraId="56C92C8E" w14:textId="77777777" w:rsidR="000F6BBE" w:rsidRPr="000F6BBE" w:rsidRDefault="000F6BBE" w:rsidP="000F6BB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>Уведомить в установленном порядке участников о решении заключить договор и представить проект договора.</w:t>
      </w:r>
    </w:p>
    <w:p w14:paraId="7EBF2AAF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6D57962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принято: «за» — 4, «против» — 0.</w:t>
      </w:r>
    </w:p>
    <w:p w14:paraId="469E572E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0F6BBE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p w14:paraId="43834A7D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14:paraId="1ECD81E4" w14:textId="77777777" w:rsidR="000F6BBE" w:rsidRPr="000F6BBE" w:rsidRDefault="000F6BBE" w:rsidP="000F6BBE">
      <w:p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W w:w="8174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3668"/>
        <w:gridCol w:w="2189"/>
      </w:tblGrid>
      <w:tr w:rsidR="000F6BBE" w:rsidRPr="000F6BBE" w14:paraId="2644E059" w14:textId="77777777" w:rsidTr="00560ED3">
        <w:trPr>
          <w:trHeight w:val="280"/>
        </w:trPr>
        <w:tc>
          <w:tcPr>
            <w:tcW w:w="2317" w:type="dxa"/>
            <w:vAlign w:val="bottom"/>
            <w:hideMark/>
          </w:tcPr>
          <w:p w14:paraId="4CFCD18F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14:paraId="1A002A9A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14:paraId="136F0CA5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В. Оганджанян</w:t>
            </w:r>
          </w:p>
        </w:tc>
      </w:tr>
      <w:tr w:rsidR="000F6BBE" w:rsidRPr="000F6BBE" w14:paraId="62A83AF7" w14:textId="77777777" w:rsidTr="00560ED3">
        <w:trPr>
          <w:trHeight w:val="280"/>
        </w:trPr>
        <w:tc>
          <w:tcPr>
            <w:tcW w:w="2317" w:type="dxa"/>
            <w:vAlign w:val="bottom"/>
          </w:tcPr>
          <w:p w14:paraId="3B5F77F8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F6BBE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14:paraId="588A436D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14:paraId="4B49A0BC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С. </w:t>
            </w:r>
            <w:r w:rsidRPr="000F6BBE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Тер-Григорян</w:t>
            </w:r>
          </w:p>
        </w:tc>
      </w:tr>
      <w:tr w:rsidR="000F6BBE" w:rsidRPr="000F6BBE" w14:paraId="238046BA" w14:textId="77777777" w:rsidTr="00560ED3">
        <w:trPr>
          <w:trHeight w:val="280"/>
        </w:trPr>
        <w:tc>
          <w:tcPr>
            <w:tcW w:w="2317" w:type="dxa"/>
            <w:vAlign w:val="bottom"/>
          </w:tcPr>
          <w:p w14:paraId="6AEAFA6F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14:paraId="539652F5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14:paraId="48F96ABA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 w:rsidRPr="000F6BBE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А. </w:t>
            </w:r>
            <w:r w:rsidRPr="000F6BBE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Сергоян</w:t>
            </w:r>
          </w:p>
        </w:tc>
      </w:tr>
      <w:tr w:rsidR="000F6BBE" w:rsidRPr="000F6BBE" w14:paraId="166B1724" w14:textId="77777777" w:rsidTr="00560ED3">
        <w:trPr>
          <w:trHeight w:val="280"/>
        </w:trPr>
        <w:tc>
          <w:tcPr>
            <w:tcW w:w="2317" w:type="dxa"/>
            <w:vAlign w:val="bottom"/>
            <w:hideMark/>
          </w:tcPr>
          <w:p w14:paraId="0B26094B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F2CCE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14:paraId="0BA6BB46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14:paraId="25638816" w14:textId="77777777" w:rsidR="000F6BBE" w:rsidRPr="000F6BBE" w:rsidRDefault="000F6BBE" w:rsidP="000F6BBE">
      <w:p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6687CD2" w14:textId="77777777" w:rsidR="000F6BBE" w:rsidRPr="000F6BBE" w:rsidRDefault="000F6BBE" w:rsidP="000F6BBE">
      <w:p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1A1665C1" w14:textId="77777777" w:rsidR="00EF7EB9" w:rsidRDefault="00EF7EB9"/>
    <w:sectPr w:rsidR="00EF7EB9" w:rsidSect="000F6BB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FF"/>
    <w:rsid w:val="000F6BBE"/>
    <w:rsid w:val="004905FF"/>
    <w:rsid w:val="008631F3"/>
    <w:rsid w:val="00C72E20"/>
    <w:rsid w:val="00E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BF5D"/>
  <w15:chartTrackingRefBased/>
  <w15:docId w15:val="{1684DFC2-5536-4B18-9D99-9491072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uaca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rtuk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gsnvh@gmail.com" TargetMode="External"/><Relationship Id="rId5" Type="http://schemas.openxmlformats.org/officeDocument/2006/relationships/hyperlink" Target="mailto:info@jinjconsul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2025-11-10T11:09:00Z</dcterms:created>
  <dcterms:modified xsi:type="dcterms:W3CDTF">2025-11-12T08:17:00Z</dcterms:modified>
</cp:coreProperties>
</file>