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2E0DEE8" w:rsidR="00716704" w:rsidRPr="00B05106" w:rsidRDefault="00654F44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654F44">
        <w:rPr>
          <w:rFonts w:ascii="GHEA Grapalat" w:hAnsi="GHEA Grapalat" w:cs="Sylfaen"/>
          <w:i/>
          <w:szCs w:val="24"/>
          <w:lang w:val="hy-AM"/>
        </w:rPr>
        <w:t>Աբովյան քաղաքի փողոցների, բակերի մայթերի ասֆալտի  փոսային վերանորոգման և ասֆալտապատման աշխատանքների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683AAC" w:rsidRPr="00683AAC">
        <w:rPr>
          <w:rFonts w:ascii="GHEA Grapalat" w:hAnsi="GHEA Grapalat" w:cs="Sylfaen"/>
          <w:i/>
          <w:lang w:val="af-ZA"/>
        </w:rPr>
        <w:t xml:space="preserve">ձեռքբերման նպատակով </w:t>
      </w:r>
      <w:r w:rsidR="00683AAC" w:rsidRPr="00DA3759">
        <w:rPr>
          <w:rFonts w:ascii="GHEA Grapalat" w:hAnsi="GHEA Grapalat" w:cs="Sylfaen"/>
          <w:i/>
          <w:lang w:val="af-ZA"/>
        </w:rPr>
        <w:t>«</w:t>
      </w:r>
      <w:r w:rsidR="009D667F">
        <w:rPr>
          <w:rFonts w:ascii="GHEA Grapalat" w:hAnsi="GHEA Grapalat" w:cs="Sylfaen"/>
          <w:i/>
          <w:szCs w:val="24"/>
          <w:lang w:val="hy-AM"/>
        </w:rPr>
        <w:t>ԱԲՀ-ԳՀԱՇՁԲ-24/30</w:t>
      </w:r>
      <w:r w:rsidR="00683AAC" w:rsidRPr="00DA3759">
        <w:rPr>
          <w:rFonts w:ascii="GHEA Grapalat" w:hAnsi="GHEA Grapalat" w:cs="Sylfaen"/>
          <w:i/>
          <w:lang w:val="af-ZA"/>
        </w:rPr>
        <w:t>»</w:t>
      </w:r>
      <w:r w:rsidR="009D667F">
        <w:rPr>
          <w:rFonts w:ascii="GHEA Grapalat" w:hAnsi="GHEA Grapalat" w:cs="Sylfaen"/>
          <w:i/>
          <w:lang w:val="af-ZA"/>
        </w:rPr>
        <w:t xml:space="preserve"> ծածկագրով </w:t>
      </w:r>
      <w:r w:rsidR="009D667F">
        <w:rPr>
          <w:rFonts w:ascii="GHEA Grapalat" w:hAnsi="GHEA Grapalat" w:cs="Sylfaen"/>
          <w:i/>
          <w:lang w:val="hy-AM"/>
        </w:rPr>
        <w:t>գնանշման հարցման</w:t>
      </w:r>
      <w:r w:rsidR="009D667F">
        <w:rPr>
          <w:rFonts w:ascii="GHEA Grapalat" w:hAnsi="GHEA Grapalat" w:cs="Sylfaen"/>
          <w:i/>
          <w:lang w:val="af-ZA"/>
        </w:rPr>
        <w:t xml:space="preserve"> </w:t>
      </w:r>
      <w:r w:rsidR="00683AAC" w:rsidRPr="00683AAC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1C79EEC" w14:textId="75C324A6" w:rsidR="00F2723F" w:rsidRPr="00F2723F" w:rsidRDefault="00716704" w:rsidP="00683AA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</w:t>
      </w:r>
      <w:r w:rsidR="00683AAC">
        <w:rPr>
          <w:rFonts w:ascii="GHEA Grapalat" w:hAnsi="GHEA Grapalat" w:cs="Sylfaen"/>
          <w:i/>
          <w:lang w:val="af-ZA"/>
        </w:rPr>
        <w:t>оре,</w:t>
      </w:r>
      <w:r w:rsidR="00683AAC">
        <w:rPr>
          <w:rFonts w:ascii="GHEA Grapalat" w:hAnsi="GHEA Grapalat" w:cs="Sylfaen"/>
          <w:i/>
          <w:lang w:val="hy-AM"/>
        </w:rPr>
        <w:t xml:space="preserve"> </w:t>
      </w:r>
      <w:r w:rsidR="00683AAC">
        <w:rPr>
          <w:rFonts w:ascii="GHEA Grapalat" w:hAnsi="GHEA Grapalat" w:cs="Sylfaen"/>
          <w:i/>
          <w:lang w:val="af-ZA"/>
        </w:rPr>
        <w:t>с</w:t>
      </w:r>
      <w:r w:rsidR="00683AAC" w:rsidRPr="00683AAC">
        <w:rPr>
          <w:rFonts w:ascii="GHEA Grapalat" w:hAnsi="GHEA Grapalat" w:cs="Sylfaen"/>
          <w:i/>
          <w:lang w:val="af-ZA"/>
        </w:rPr>
        <w:t xml:space="preserve"> целью </w:t>
      </w:r>
      <w:r w:rsidR="009D667F" w:rsidRPr="009D667F">
        <w:rPr>
          <w:rFonts w:ascii="GHEA Grapalat" w:hAnsi="GHEA Grapalat" w:cs="Sylfaen"/>
          <w:i/>
        </w:rPr>
        <w:t>п</w:t>
      </w:r>
      <w:r w:rsidR="009D667F" w:rsidRPr="009D667F">
        <w:rPr>
          <w:rFonts w:ascii="GHEA Grapalat" w:hAnsi="GHEA Grapalat" w:cs="Sylfaen"/>
          <w:i/>
        </w:rPr>
        <w:t>риобретения работ по ремонту асфальта и асфальтированию улиц и тротуаров города Абовяна</w:t>
      </w:r>
      <w:r w:rsidR="00AD453A">
        <w:rPr>
          <w:rFonts w:ascii="GHEA Grapalat" w:hAnsi="GHEA Grapalat" w:cs="Sylfaen"/>
          <w:i/>
          <w:lang w:val="af-ZA"/>
        </w:rPr>
        <w:t xml:space="preserve"> с кодом "АBH-GH</w:t>
      </w:r>
      <w:r w:rsidR="00683AAC">
        <w:rPr>
          <w:rFonts w:ascii="GHEA Grapalat" w:hAnsi="GHEA Grapalat" w:cs="Sylfaen"/>
          <w:i/>
          <w:lang w:val="af-ZA"/>
        </w:rPr>
        <w:t>AShDzB</w:t>
      </w:r>
      <w:r w:rsidR="009D667F">
        <w:rPr>
          <w:rFonts w:ascii="GHEA Grapalat" w:hAnsi="GHEA Grapalat" w:cs="Sylfaen"/>
          <w:i/>
          <w:lang w:val="af-ZA"/>
        </w:rPr>
        <w:t>-24/30</w:t>
      </w:r>
      <w:r w:rsidR="00683AAC" w:rsidRPr="00683AAC">
        <w:rPr>
          <w:rFonts w:ascii="GHEA Grapalat" w:hAnsi="GHEA Grapalat" w:cs="Sylfaen"/>
          <w:i/>
          <w:lang w:val="af-ZA"/>
        </w:rPr>
        <w:t>".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261"/>
        <w:gridCol w:w="49"/>
        <w:gridCol w:w="235"/>
        <w:gridCol w:w="301"/>
        <w:gridCol w:w="249"/>
        <w:gridCol w:w="229"/>
        <w:gridCol w:w="213"/>
        <w:gridCol w:w="524"/>
        <w:gridCol w:w="211"/>
        <w:gridCol w:w="168"/>
        <w:gridCol w:w="89"/>
        <w:gridCol w:w="99"/>
        <w:gridCol w:w="48"/>
        <w:gridCol w:w="446"/>
        <w:gridCol w:w="113"/>
        <w:gridCol w:w="42"/>
        <w:gridCol w:w="656"/>
        <w:gridCol w:w="11"/>
        <w:gridCol w:w="275"/>
        <w:gridCol w:w="252"/>
        <w:gridCol w:w="244"/>
        <w:gridCol w:w="245"/>
        <w:gridCol w:w="262"/>
        <w:gridCol w:w="1813"/>
      </w:tblGrid>
      <w:tr w:rsidR="0022631D" w:rsidRPr="00705755" w14:paraId="3BCB0F4A" w14:textId="77777777" w:rsidTr="0072025A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2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002839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7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5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002839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5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002839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654F44" w14:paraId="6CB0AC86" w14:textId="77777777" w:rsidTr="00002839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022BE7" w:rsidR="00395A74" w:rsidRPr="00002839" w:rsidRDefault="00002839" w:rsidP="00683AAC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 փողոցների, բակերի մայթերի ասֆալտի  փոսային վերանորոգման և ասֆալտապատման աշխատանքներ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приобретения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работ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по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ремонту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асфальта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и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асфальтированию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улиц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и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тротуаров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города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</w:rPr>
              <w:t>Абовяна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3BDD37D" w:rsidR="00207B08" w:rsidRPr="00204B4C" w:rsidRDefault="00204B4C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</w:t>
            </w:r>
            <w:r w:rsidR="00207B08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683DFBF" w:rsidR="00207B08" w:rsidRPr="00204B4C" w:rsidRDefault="0000283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002839">
              <w:rPr>
                <w:rFonts w:ascii="GHEA Grapalat" w:hAnsi="GHEA Grapalat"/>
                <w:i/>
                <w:sz w:val="18"/>
                <w:szCs w:val="18"/>
              </w:rPr>
              <w:t>79</w:t>
            </w:r>
            <w:r w:rsidRPr="00002839">
              <w:rPr>
                <w:rFonts w:cs="Calibri"/>
                <w:i/>
                <w:sz w:val="18"/>
                <w:szCs w:val="18"/>
              </w:rPr>
              <w:t> </w:t>
            </w:r>
            <w:r w:rsidRPr="00002839">
              <w:rPr>
                <w:rFonts w:ascii="GHEA Grapalat" w:hAnsi="GHEA Grapalat"/>
                <w:i/>
                <w:sz w:val="18"/>
                <w:szCs w:val="18"/>
              </w:rPr>
              <w:t>972 420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71E4AE8" w:rsidR="00207B08" w:rsidRPr="00204B4C" w:rsidRDefault="0000283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002839">
              <w:rPr>
                <w:rFonts w:ascii="GHEA Grapalat" w:hAnsi="GHEA Grapalat"/>
                <w:i/>
                <w:sz w:val="18"/>
                <w:szCs w:val="18"/>
              </w:rPr>
              <w:t>79</w:t>
            </w:r>
            <w:r w:rsidRPr="00002839">
              <w:rPr>
                <w:rFonts w:cs="Calibri"/>
                <w:i/>
                <w:sz w:val="18"/>
                <w:szCs w:val="18"/>
              </w:rPr>
              <w:t> </w:t>
            </w:r>
            <w:r w:rsidRPr="00002839">
              <w:rPr>
                <w:rFonts w:ascii="GHEA Grapalat" w:hAnsi="GHEA Grapalat"/>
                <w:i/>
                <w:sz w:val="18"/>
                <w:szCs w:val="18"/>
              </w:rPr>
              <w:t>972 420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078271DD" w:rsidR="00207B08" w:rsidRPr="00002839" w:rsidRDefault="00002839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 փողոցների, բակերի մայթերի ասֆալտի  փոսային վերանորոգման և ասֆալտապատման աշխատանքներ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приобретения работ по ремонту асфальта и асфальтированию улиц и тротуаров города Абовяна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4BC63854" w:rsidR="00207B08" w:rsidRPr="00002839" w:rsidRDefault="00002839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 փողոցների, բակերի մայթերի ասֆալտի  փոսային վերանորոգման և ասֆալտապատման աշխատանքներ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приобретения работ по ремонту асфальта и асфальтированию улиц и тротуаров города Абовяна</w:t>
            </w:r>
          </w:p>
        </w:tc>
      </w:tr>
      <w:tr w:rsidR="008B53FB" w:rsidRPr="00654F44" w14:paraId="4B8BC031" w14:textId="77777777" w:rsidTr="00E32F23">
        <w:trPr>
          <w:trHeight w:val="169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451180EC" w14:textId="77777777" w:rsidR="008B53FB" w:rsidRPr="004106D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8B53FB" w:rsidRPr="00654F44" w14:paraId="24C3B0CB" w14:textId="77777777" w:rsidTr="0072025A">
        <w:trPr>
          <w:trHeight w:val="137"/>
        </w:trPr>
        <w:tc>
          <w:tcPr>
            <w:tcW w:w="4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479928" w:rsidR="008B53FB" w:rsidRPr="00705755" w:rsidRDefault="00C319D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654F44" w14:paraId="075EEA57" w14:textId="77777777" w:rsidTr="00E32F23">
        <w:trPr>
          <w:trHeight w:val="196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81596E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6D74DE" w:rsidR="008B53FB" w:rsidRPr="00F32983" w:rsidRDefault="004D2AB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Pr="004D2A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03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8B53FB" w:rsidRPr="004D2ABB" w14:paraId="199F948A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F32983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EE9B008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54F44" w14:paraId="10DC4861" w14:textId="77777777" w:rsidTr="0072025A">
        <w:trPr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5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72025A">
        <w:trPr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654F44" w14:paraId="4DA511EC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6ABF72D4" w14:textId="3EC0E27C" w:rsidR="008B53FB" w:rsidRPr="00E86400" w:rsidRDefault="004D2ABB" w:rsidP="00E8640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քաղաքի փողոցների, բակերի մայթերի ասֆալտի  փոսային վերանորոգման և ասֆալտապատման աշխատանքներ</w:t>
            </w:r>
            <w:r w:rsidRPr="00002839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приобретения работ по ремонту асфальта и асфальтированию улиц и тротуаров города Абовяна</w:t>
            </w:r>
          </w:p>
        </w:tc>
      </w:tr>
      <w:tr w:rsidR="004D2ABB" w:rsidRPr="00705755" w14:paraId="50825522" w14:textId="77777777" w:rsidTr="0072025A">
        <w:trPr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5488482F" w:rsidR="004D2ABB" w:rsidRPr="00705755" w:rsidRDefault="004D2ABB" w:rsidP="004D2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2451D969" w:rsidR="004D2ABB" w:rsidRPr="004D2ABB" w:rsidRDefault="004D2ABB" w:rsidP="004D2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, </w:t>
            </w: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ООО </w:t>
            </w: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«БАЛАОВИТ-1»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D867224" w14:textId="73146046" w:rsidR="004D2ABB" w:rsidRPr="00705755" w:rsidRDefault="004D2ABB" w:rsidP="004D2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310 808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2C4FC7F" w:rsidR="004D2ABB" w:rsidRPr="00705755" w:rsidRDefault="004D2ABB" w:rsidP="004D2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062 162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F59BBB2" w14:textId="42D9BF6D" w:rsidR="004D2ABB" w:rsidRPr="00705755" w:rsidRDefault="004D2ABB" w:rsidP="004D2A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372 970</w:t>
            </w:r>
          </w:p>
        </w:tc>
      </w:tr>
      <w:tr w:rsidR="008B53FB" w:rsidRPr="001727BB" w14:paraId="700CD07F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54F44" w14:paraId="521126E1" w14:textId="77777777" w:rsidTr="00E32F23"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654F44" w14:paraId="552679BF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72025A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5E1217" w14:paraId="5E96A1C5" w14:textId="77777777" w:rsidTr="0072025A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6425E22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C61D992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0E482FD" w:rsidR="008B53FB" w:rsidRPr="0072614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5E1217" w14:paraId="443F73EF" w14:textId="77777777" w:rsidTr="0072025A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654F44" w14:paraId="522ACAFB" w14:textId="77777777" w:rsidTr="0072025A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654F44" w14:paraId="617248CD" w14:textId="77777777" w:rsidTr="00E32F23">
        <w:trPr>
          <w:trHeight w:val="289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72025A">
        <w:trPr>
          <w:trHeight w:val="346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894D0E8" w:rsidR="008B53FB" w:rsidRPr="00705755" w:rsidRDefault="00DD338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12</w:t>
            </w:r>
            <w:r w:rsidR="004D2AB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654F44" w14:paraId="71BEA872" w14:textId="77777777" w:rsidTr="0072025A">
        <w:trPr>
          <w:trHeight w:val="92"/>
        </w:trPr>
        <w:tc>
          <w:tcPr>
            <w:tcW w:w="4715" w:type="dxa"/>
            <w:gridSpan w:val="16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72025A">
        <w:trPr>
          <w:trHeight w:val="92"/>
        </w:trPr>
        <w:tc>
          <w:tcPr>
            <w:tcW w:w="471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D2341E" w:rsidR="008B53FB" w:rsidRPr="004D2ABB" w:rsidRDefault="004D2A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213B0D" w:rsidR="008B53FB" w:rsidRPr="00623367" w:rsidRDefault="004D2ABB" w:rsidP="004D2A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8B53FB" w:rsidRPr="00654F44" w14:paraId="2254FA5C" w14:textId="77777777" w:rsidTr="00E32F23">
        <w:trPr>
          <w:trHeight w:val="344"/>
        </w:trPr>
        <w:tc>
          <w:tcPr>
            <w:tcW w:w="104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0B71C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A37DB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13.03</w:t>
            </w:r>
            <w:r w:rsidR="00DD338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51ED2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72025A">
        <w:trPr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B41013" w:rsidR="008B53FB" w:rsidRPr="00E66431" w:rsidRDefault="00A37DB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21.03</w:t>
            </w:r>
            <w:r w:rsidR="00DD338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.2024</w:t>
            </w:r>
            <w:r w:rsidR="008B77D8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</w:p>
        </w:tc>
      </w:tr>
      <w:tr w:rsidR="008B53FB" w:rsidRPr="00705755" w14:paraId="0682C6BE" w14:textId="77777777" w:rsidTr="0072025A">
        <w:trPr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E9746F8" w:rsidR="008B53FB" w:rsidRPr="00E66431" w:rsidRDefault="00A37DB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21.03.2024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72025A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9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AB38D6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AB38D6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002839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4F45BD" w:rsidRPr="00705755" w14:paraId="1E28D31D" w14:textId="77777777" w:rsidTr="00002839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7BB83571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26FAAC5A" w:rsidR="004F45BD" w:rsidRPr="00E94DA3" w:rsidRDefault="00A37DBD" w:rsidP="00A37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  <w:r w:rsidRPr="00A37DB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A37DB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 xml:space="preserve">ООО </w:t>
            </w: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«БАЛАОВИТ-1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2183B64C" w14:textId="4E3E3F58" w:rsidR="004F45BD" w:rsidRPr="00705755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«ԱԲՀ-</w:t>
            </w:r>
            <w:r w:rsidR="0016513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ԳՀ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ԱՇՁԲ</w:t>
            </w:r>
            <w:r w:rsidR="00A37DB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-24/30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», </w:t>
            </w:r>
            <w:r w:rsidR="0055137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«АBH-GhAShDzB-</w:t>
            </w:r>
            <w:r w:rsidR="0055137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24/30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4F54951" w14:textId="0F22B817" w:rsidR="004F45BD" w:rsidRPr="007D76CC" w:rsidRDefault="00551373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lastRenderedPageBreak/>
              <w:t>21.03.2024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698" w:type="dxa"/>
            <w:gridSpan w:val="8"/>
            <w:shd w:val="clear" w:color="auto" w:fill="auto"/>
            <w:vAlign w:val="center"/>
          </w:tcPr>
          <w:p w14:paraId="610A7BBF" w14:textId="582DAA6E" w:rsidR="00165135" w:rsidRPr="00165135" w:rsidRDefault="00704299" w:rsidP="004F45BD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80134">
              <w:rPr>
                <w:rFonts w:ascii="GHEA Grapalat" w:hAnsi="GHEA Grapalat"/>
                <w:i/>
                <w:lang w:val="pt-BR"/>
              </w:rPr>
              <w:t xml:space="preserve">Պայմանագիրն ուժի մեջ </w:t>
            </w:r>
            <w:r w:rsidRPr="00280134">
              <w:rPr>
                <w:rFonts w:ascii="GHEA Grapalat" w:hAnsi="GHEA Grapalat"/>
                <w:i/>
                <w:lang w:val="pt-BR"/>
              </w:rPr>
              <w:lastRenderedPageBreak/>
              <w:t>մտնելու օրվանից 30-րդ օրացուցային օրը ներառյալ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4F45BD" w:rsidRPr="0074548C" w:rsidRDefault="004F45BD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540F0BC7" w14:textId="54DB21DA" w:rsidR="004F45BD" w:rsidRPr="00BD704D" w:rsidRDefault="001A10F6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372 970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043A549" w14:textId="45B922AC" w:rsidR="004F45BD" w:rsidRPr="00BD704D" w:rsidRDefault="001A10F6" w:rsidP="004F45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372 970</w:t>
            </w:r>
          </w:p>
        </w:tc>
      </w:tr>
      <w:tr w:rsidR="00354A71" w:rsidRPr="00654F44" w14:paraId="41E4ED39" w14:textId="77777777" w:rsidTr="00E268CF">
        <w:trPr>
          <w:trHeight w:val="601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265AE84" w14:textId="07C9E27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54A71" w:rsidRPr="00654F44" w14:paraId="1F657639" w14:textId="77777777" w:rsidTr="001A10F6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704D" w:rsidRPr="001A10F6" w14:paraId="20BC55B9" w14:textId="77777777" w:rsidTr="001A10F6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E368ADD" w:rsidR="00BD704D" w:rsidRPr="00705755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7AE85D3" w:rsidR="00BD704D" w:rsidRPr="007051BF" w:rsidRDefault="001A10F6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  <w:r w:rsidRPr="00A37DB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ООО </w:t>
            </w:r>
            <w:r w:rsidRPr="004D2AB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«БАЛАОВИТ-1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175C" w14:textId="77777777" w:rsidR="00BD704D" w:rsidRPr="00805C0C" w:rsidRDefault="00BD704D" w:rsidP="00BD704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14:paraId="4916BA54" w14:textId="12BE1834" w:rsidR="00BD704D" w:rsidRPr="001A10F6" w:rsidRDefault="001A10F6" w:rsidP="00EB377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 Կոտայքի մարզ, գ</w:t>
            </w:r>
            <w:r w:rsidRPr="001A10F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Բալահովիտ, 8 փող</w:t>
            </w:r>
            <w:r w:rsidRPr="001A10F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BD704D" w:rsidRPr="00EB3778" w:rsidRDefault="00BD704D" w:rsidP="00805C0C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07F71670" w14:textId="4FE35958" w:rsidR="00BD704D" w:rsidRPr="00EB3778" w:rsidRDefault="001A10F6" w:rsidP="00A057FC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cs="Sylfaen"/>
                <w:i/>
                <w:sz w:val="16"/>
                <w:szCs w:val="16"/>
                <w:lang w:val="hy-AM"/>
              </w:rPr>
            </w:pPr>
            <w:r w:rsidRPr="001A10F6">
              <w:rPr>
                <w:rFonts w:ascii="GHEA Grapalat" w:hAnsi="GHEA Grapalat" w:cs="Sylfaen"/>
                <w:i/>
                <w:lang w:val="hy-AM"/>
              </w:rPr>
              <w:t>balahovit-1@yandex.ru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12D0785" w:rsidR="00BD704D" w:rsidRPr="001A10F6" w:rsidRDefault="00BD704D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1A10F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193</w:t>
            </w:r>
            <w:r w:rsidR="001A10F6">
              <w:rPr>
                <w:rFonts w:ascii="GHEA Grapalat" w:hAnsi="GHEA Grapalat" w:cs="Sylfaen"/>
                <w:i/>
                <w:sz w:val="20"/>
                <w:szCs w:val="20"/>
              </w:rPr>
              <w:t>0030876430100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BF1A528" w:rsidR="00BD704D" w:rsidRPr="001A10F6" w:rsidRDefault="00BD704D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1A10F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0350</w:t>
            </w:r>
            <w:r w:rsidR="001A10F6">
              <w:rPr>
                <w:rFonts w:ascii="GHEA Grapalat" w:hAnsi="GHEA Grapalat" w:cs="Sylfaen"/>
                <w:i/>
                <w:sz w:val="20"/>
                <w:szCs w:val="20"/>
              </w:rPr>
              <w:t>2736</w:t>
            </w:r>
          </w:p>
        </w:tc>
      </w:tr>
      <w:tr w:rsidR="00354A71" w:rsidRPr="001A10F6" w14:paraId="496A046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393BE26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654F44" w14:paraId="3863A00B" w14:textId="77777777" w:rsidTr="007202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54A71" w:rsidRPr="00654F44" w14:paraId="485BF528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0FF974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654F44" w14:paraId="7DB42300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0AD8E25E" w14:textId="0F77BF35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54A71" w:rsidRPr="00705755" w:rsidRDefault="00354A71" w:rsidP="00354A7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54A71" w:rsidRPr="00654F44" w14:paraId="3CC8B38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2AFA8BF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654F44" w14:paraId="5484FA73" w14:textId="77777777" w:rsidTr="0072025A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54F44" w14:paraId="5A7FED5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C88E28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54F44" w14:paraId="40B30E88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54F44" w14:paraId="541BD7F7" w14:textId="77777777" w:rsidTr="00E32F23">
        <w:trPr>
          <w:trHeight w:val="288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54F44" w14:paraId="4DE14D25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54F44" w14:paraId="1DAD5D5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57597369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654F44" w14:paraId="5F667D89" w14:textId="77777777" w:rsidTr="0072025A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654F44" w14:paraId="406B68D6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9EAD14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654F44" w14:paraId="1A2BD291" w14:textId="77777777" w:rsidTr="00E32F23">
        <w:trPr>
          <w:trHeight w:val="227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3A19DB3" w14:textId="6C7A151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54A71" w:rsidRPr="00654F44" w14:paraId="002AF1AD" w14:textId="77777777" w:rsidTr="0072025A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34277" w14:textId="77777777" w:rsidR="00E87626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354A71" w:rsidRPr="00705755" w14:paraId="6C6C269C" w14:textId="77777777" w:rsidTr="0072025A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7"/>
            <w:shd w:val="clear" w:color="auto" w:fill="auto"/>
            <w:vAlign w:val="center"/>
          </w:tcPr>
          <w:p w14:paraId="570A2BE5" w14:textId="23E9DF0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1EC6F118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75668" w14:textId="77777777" w:rsidR="0012376F" w:rsidRDefault="0012376F" w:rsidP="0022631D">
      <w:pPr>
        <w:spacing w:before="0" w:after="0"/>
      </w:pPr>
      <w:r>
        <w:separator/>
      </w:r>
    </w:p>
  </w:endnote>
  <w:endnote w:type="continuationSeparator" w:id="0">
    <w:p w14:paraId="655C203D" w14:textId="77777777" w:rsidR="0012376F" w:rsidRDefault="001237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CC7E" w14:textId="77777777" w:rsidR="0012376F" w:rsidRDefault="0012376F" w:rsidP="0022631D">
      <w:pPr>
        <w:spacing w:before="0" w:after="0"/>
      </w:pPr>
      <w:r>
        <w:separator/>
      </w:r>
    </w:p>
  </w:footnote>
  <w:footnote w:type="continuationSeparator" w:id="0">
    <w:p w14:paraId="0B095FFF" w14:textId="77777777" w:rsidR="0012376F" w:rsidRDefault="0012376F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4A71" w:rsidRPr="002D0BF6" w:rsidRDefault="00354A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4A71" w:rsidRPr="0078682E" w:rsidRDefault="00354A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4A71" w:rsidRPr="0078682E" w:rsidRDefault="00354A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4A71" w:rsidRPr="00005B9C" w:rsidRDefault="00354A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C1764"/>
    <w:rsid w:val="000E183F"/>
    <w:rsid w:val="000E4FF1"/>
    <w:rsid w:val="000F1036"/>
    <w:rsid w:val="000F376D"/>
    <w:rsid w:val="000F405C"/>
    <w:rsid w:val="000F4373"/>
    <w:rsid w:val="000F4408"/>
    <w:rsid w:val="001021B0"/>
    <w:rsid w:val="00103405"/>
    <w:rsid w:val="00107843"/>
    <w:rsid w:val="00107F05"/>
    <w:rsid w:val="00117673"/>
    <w:rsid w:val="0012376F"/>
    <w:rsid w:val="00125485"/>
    <w:rsid w:val="00131124"/>
    <w:rsid w:val="001321F8"/>
    <w:rsid w:val="00144217"/>
    <w:rsid w:val="001518A6"/>
    <w:rsid w:val="0015387A"/>
    <w:rsid w:val="00165135"/>
    <w:rsid w:val="001727BB"/>
    <w:rsid w:val="001837D5"/>
    <w:rsid w:val="0018422F"/>
    <w:rsid w:val="00194B57"/>
    <w:rsid w:val="001A10F6"/>
    <w:rsid w:val="001A1999"/>
    <w:rsid w:val="001C1BE1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631D"/>
    <w:rsid w:val="00230A15"/>
    <w:rsid w:val="002418FA"/>
    <w:rsid w:val="00246226"/>
    <w:rsid w:val="00260A7B"/>
    <w:rsid w:val="0027072A"/>
    <w:rsid w:val="002813E6"/>
    <w:rsid w:val="00295B92"/>
    <w:rsid w:val="002B3248"/>
    <w:rsid w:val="002C50E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50ED8"/>
    <w:rsid w:val="00353229"/>
    <w:rsid w:val="00354783"/>
    <w:rsid w:val="00354A71"/>
    <w:rsid w:val="003614BD"/>
    <w:rsid w:val="00371B1D"/>
    <w:rsid w:val="00374AB4"/>
    <w:rsid w:val="003823E7"/>
    <w:rsid w:val="00384C7F"/>
    <w:rsid w:val="00391C36"/>
    <w:rsid w:val="00394E3E"/>
    <w:rsid w:val="00395A74"/>
    <w:rsid w:val="00395EEF"/>
    <w:rsid w:val="003B275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26DB7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3BCC"/>
    <w:rsid w:val="00510FD4"/>
    <w:rsid w:val="00522BFD"/>
    <w:rsid w:val="005236A6"/>
    <w:rsid w:val="00530DDF"/>
    <w:rsid w:val="00532B3F"/>
    <w:rsid w:val="00536E55"/>
    <w:rsid w:val="00542D4B"/>
    <w:rsid w:val="005458EA"/>
    <w:rsid w:val="00546023"/>
    <w:rsid w:val="0055137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002D"/>
    <w:rsid w:val="005D5FBD"/>
    <w:rsid w:val="005E1217"/>
    <w:rsid w:val="005E4C76"/>
    <w:rsid w:val="006029D1"/>
    <w:rsid w:val="00607C9A"/>
    <w:rsid w:val="00623367"/>
    <w:rsid w:val="006235CE"/>
    <w:rsid w:val="00627C43"/>
    <w:rsid w:val="00635F2C"/>
    <w:rsid w:val="00646760"/>
    <w:rsid w:val="00654F44"/>
    <w:rsid w:val="00683AAC"/>
    <w:rsid w:val="00690ECB"/>
    <w:rsid w:val="00692B3F"/>
    <w:rsid w:val="006A2FBE"/>
    <w:rsid w:val="006A38B4"/>
    <w:rsid w:val="006B2E21"/>
    <w:rsid w:val="006C0266"/>
    <w:rsid w:val="006D4CC0"/>
    <w:rsid w:val="006D7DE6"/>
    <w:rsid w:val="006E0D92"/>
    <w:rsid w:val="006E1A83"/>
    <w:rsid w:val="006F2779"/>
    <w:rsid w:val="006F282F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7D76CC"/>
    <w:rsid w:val="00805C0C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533E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393D"/>
    <w:rsid w:val="00956188"/>
    <w:rsid w:val="00982459"/>
    <w:rsid w:val="00984D92"/>
    <w:rsid w:val="00992B23"/>
    <w:rsid w:val="00995DC8"/>
    <w:rsid w:val="00997D92"/>
    <w:rsid w:val="009C5E0F"/>
    <w:rsid w:val="009D379A"/>
    <w:rsid w:val="009D667F"/>
    <w:rsid w:val="009E75FF"/>
    <w:rsid w:val="009F1434"/>
    <w:rsid w:val="00A057FC"/>
    <w:rsid w:val="00A1323F"/>
    <w:rsid w:val="00A20D4A"/>
    <w:rsid w:val="00A306F5"/>
    <w:rsid w:val="00A31820"/>
    <w:rsid w:val="00A34CED"/>
    <w:rsid w:val="00A37DBD"/>
    <w:rsid w:val="00A5017F"/>
    <w:rsid w:val="00A57DE8"/>
    <w:rsid w:val="00A62347"/>
    <w:rsid w:val="00A75B2F"/>
    <w:rsid w:val="00A777E4"/>
    <w:rsid w:val="00A77D9E"/>
    <w:rsid w:val="00A90107"/>
    <w:rsid w:val="00A94D88"/>
    <w:rsid w:val="00AA32E4"/>
    <w:rsid w:val="00AA6078"/>
    <w:rsid w:val="00AB38D6"/>
    <w:rsid w:val="00AC4ABB"/>
    <w:rsid w:val="00AD07B9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7585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214D"/>
    <w:rsid w:val="00BD3D4E"/>
    <w:rsid w:val="00BD704D"/>
    <w:rsid w:val="00BF1465"/>
    <w:rsid w:val="00BF4745"/>
    <w:rsid w:val="00C018EA"/>
    <w:rsid w:val="00C01997"/>
    <w:rsid w:val="00C04F32"/>
    <w:rsid w:val="00C2228C"/>
    <w:rsid w:val="00C22FF5"/>
    <w:rsid w:val="00C319DB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4B6"/>
    <w:rsid w:val="00CC1F23"/>
    <w:rsid w:val="00CC37A2"/>
    <w:rsid w:val="00CD1C6F"/>
    <w:rsid w:val="00CE07F6"/>
    <w:rsid w:val="00CE45C3"/>
    <w:rsid w:val="00CE7E2C"/>
    <w:rsid w:val="00CF1F70"/>
    <w:rsid w:val="00D17992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3759"/>
    <w:rsid w:val="00DB7093"/>
    <w:rsid w:val="00DC375E"/>
    <w:rsid w:val="00DC6190"/>
    <w:rsid w:val="00DD338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6551-BE01-4ACA-97A2-EF3E8FF8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1575</Words>
  <Characters>8981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281</cp:revision>
  <cp:lastPrinted>2021-04-06T07:47:00Z</cp:lastPrinted>
  <dcterms:created xsi:type="dcterms:W3CDTF">2021-06-28T12:08:00Z</dcterms:created>
  <dcterms:modified xsi:type="dcterms:W3CDTF">2024-03-22T11:07:00Z</dcterms:modified>
</cp:coreProperties>
</file>