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52743C" w:rsidRPr="0052743C" w:rsidRDefault="0052743C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:rsidR="0052743C" w:rsidRPr="0052743C" w:rsidRDefault="006D4990" w:rsidP="0052743C">
      <w:pPr>
        <w:pStyle w:val="Heading3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547949">
        <w:rPr>
          <w:rFonts w:ascii="GHEA Grapalat" w:hAnsi="GHEA Grapalat" w:cs="Sylfaen"/>
          <w:b w:val="0"/>
          <w:sz w:val="19"/>
          <w:szCs w:val="19"/>
          <w:lang w:val="hy-AM"/>
        </w:rPr>
        <w:t>0</w:t>
      </w:r>
      <w:r w:rsidR="00E87E86">
        <w:rPr>
          <w:rFonts w:ascii="GHEA Grapalat" w:hAnsi="GHEA Grapalat" w:cs="Sylfaen"/>
          <w:b w:val="0"/>
          <w:sz w:val="19"/>
          <w:szCs w:val="19"/>
          <w:lang w:val="hy-AM"/>
        </w:rPr>
        <w:t>5</w:t>
      </w:r>
      <w:r w:rsidR="00E87E86" w:rsidRPr="00E87E86">
        <w:rPr>
          <w:rFonts w:ascii="GHEA Grapalat" w:hAnsi="GHEA Grapalat" w:cs="Sylfaen"/>
          <w:b w:val="0"/>
          <w:sz w:val="19"/>
          <w:szCs w:val="19"/>
          <w:lang w:val="ru-RU"/>
        </w:rPr>
        <w:t>.04.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547949">
        <w:rPr>
          <w:rFonts w:ascii="GHEA Grapalat" w:hAnsi="GHEA Grapalat" w:cs="Sylfaen"/>
          <w:b w:val="0"/>
          <w:sz w:val="19"/>
          <w:szCs w:val="19"/>
          <w:lang w:val="hy-AM"/>
        </w:rPr>
        <w:t>2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:rsidR="0052743C" w:rsidRPr="00E87E86" w:rsidRDefault="0052743C" w:rsidP="00E87E86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:rsidR="006D4990" w:rsidRPr="00547949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E87E86" w:rsidRPr="00E87E86">
        <w:rPr>
          <w:rFonts w:ascii="GHEA Grapalat" w:hAnsi="GHEA Grapalat"/>
          <w:sz w:val="19"/>
          <w:szCs w:val="19"/>
          <w:lang w:val="af-ZA"/>
        </w:rPr>
        <w:t>QAXSHINPBY-GHAPDzB-22/1</w:t>
      </w:r>
    </w:p>
    <w:p w:rsidR="0036467E" w:rsidRPr="00547949" w:rsidRDefault="0036467E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636D1" w:rsidRPr="00E87E86" w:rsidRDefault="0052743C" w:rsidP="00E87E86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E87E86">
        <w:rPr>
          <w:rFonts w:ascii="GHEA Grapalat" w:hAnsi="GHEA Grapalat"/>
          <w:sz w:val="19"/>
          <w:szCs w:val="19"/>
          <w:lang w:val="hy-AM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E87E86" w:rsidRPr="00E87E86">
        <w:rPr>
          <w:rFonts w:ascii="GHEA Grapalat" w:hAnsi="GHEA Grapalat"/>
          <w:sz w:val="19"/>
          <w:szCs w:val="19"/>
          <w:lang w:val="hy-AM"/>
        </w:rPr>
        <w:t>QAXSHINPBY-GHAPDzB-22/1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36467E" w:rsidRPr="0036467E">
        <w:rPr>
          <w:rFonts w:ascii="GHEA Grapalat" w:hAnsi="GHEA Grapalat"/>
          <w:sz w:val="19"/>
          <w:szCs w:val="19"/>
          <w:lang w:val="hy-AM"/>
        </w:rPr>
        <w:t xml:space="preserve">на поставку </w:t>
      </w:r>
      <w:r w:rsidR="00547949" w:rsidRPr="00547949">
        <w:rPr>
          <w:rFonts w:ascii="GHEA Grapalat" w:hAnsi="GHEA Grapalat"/>
          <w:sz w:val="19"/>
          <w:szCs w:val="19"/>
          <w:lang w:val="hy-AM"/>
        </w:rPr>
        <w:t>товары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для нужд </w:t>
      </w:r>
      <w:r w:rsidR="00E87E86" w:rsidRPr="00E87E86">
        <w:rPr>
          <w:rFonts w:ascii="GHEA Grapalat" w:hAnsi="GHEA Grapalat"/>
          <w:sz w:val="19"/>
          <w:szCs w:val="19"/>
          <w:lang w:val="hy-AM"/>
        </w:rPr>
        <w:t>ЗАО</w:t>
      </w:r>
      <w:r w:rsidR="00E87E86" w:rsidRPr="00E87E86">
        <w:rPr>
          <w:rFonts w:ascii="GHEA Grapalat" w:hAnsi="GHEA Grapalat"/>
          <w:sz w:val="19"/>
          <w:szCs w:val="19"/>
          <w:lang w:val="hy-AM"/>
        </w:rPr>
        <w:t xml:space="preserve"> </w:t>
      </w:r>
      <w:r w:rsidR="00E87E86" w:rsidRPr="00E87E86">
        <w:rPr>
          <w:rFonts w:ascii="GHEA Grapalat" w:hAnsi="GHEA Grapalat"/>
          <w:sz w:val="19"/>
          <w:szCs w:val="19"/>
          <w:lang w:val="hy-AM"/>
        </w:rPr>
        <w:t>ГРАДОСТРОИТЕЛЬСТВО</w:t>
      </w:r>
      <w:r w:rsidR="00547949" w:rsidRPr="0052743C">
        <w:rPr>
          <w:rFonts w:ascii="GHEA Grapalat" w:hAnsi="GHEA Grapalat"/>
          <w:sz w:val="19"/>
          <w:szCs w:val="19"/>
          <w:lang w:val="hy-AM"/>
        </w:rPr>
        <w:t xml:space="preserve"> </w:t>
      </w:r>
      <w:r w:rsidR="00547949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52743C">
        <w:rPr>
          <w:rFonts w:ascii="GHEA Grapalat" w:hAnsi="GHEA Grapalat"/>
          <w:sz w:val="19"/>
          <w:szCs w:val="19"/>
          <w:lang w:val="hy-AM"/>
        </w:rPr>
        <w:t>ниже представляет причины изменений, внесенных в приглашение с тем же кодом, и краткое описание внесенных изменений:</w:t>
      </w:r>
    </w:p>
    <w:p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:rsidR="0052743C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:rsidR="00E87E86" w:rsidRPr="00E87E86" w:rsidRDefault="00E87E86" w:rsidP="00E87E86">
      <w:pPr>
        <w:rPr>
          <w:lang w:eastAsia="ru-RU"/>
        </w:rPr>
      </w:pPr>
    </w:p>
    <w:p w:rsidR="00E87E86" w:rsidRPr="00E87E86" w:rsidRDefault="00E87E86" w:rsidP="00E87E86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E87E86">
        <w:rPr>
          <w:rFonts w:ascii="GHEA Grapalat" w:hAnsi="GHEA Grapalat" w:cs="Sylfaen"/>
          <w:sz w:val="19"/>
          <w:szCs w:val="19"/>
          <w:lang w:val="af-ZA"/>
        </w:rPr>
        <w:t>Отсутствие Приложения 1.1 в приглашении по технической ошибке.</w:t>
      </w:r>
    </w:p>
    <w:p w:rsidR="00E87E86" w:rsidRDefault="00E87E86" w:rsidP="00E87E86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eastAsia="ru-RU"/>
        </w:rPr>
      </w:pPr>
    </w:p>
    <w:p w:rsidR="0052743C" w:rsidRDefault="0052743C" w:rsidP="00E87E86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52743C">
        <w:rPr>
          <w:rFonts w:ascii="GHEA Grapalat" w:hAnsi="GHEA Grapalat" w:cs="Sylfaen"/>
          <w:sz w:val="19"/>
          <w:szCs w:val="19"/>
          <w:lang w:val="af-ZA"/>
        </w:rPr>
        <w:t xml:space="preserve"> Особенности изменения:</w:t>
      </w:r>
    </w:p>
    <w:p w:rsidR="00E87E86" w:rsidRDefault="00E87E86" w:rsidP="00E87E86">
      <w:pPr>
        <w:spacing w:after="0" w:line="240" w:lineRule="auto"/>
        <w:jc w:val="both"/>
        <w:rPr>
          <w:lang w:eastAsia="ru-RU"/>
        </w:rPr>
      </w:pPr>
    </w:p>
    <w:p w:rsidR="00E87E86" w:rsidRPr="00E87E86" w:rsidRDefault="00E87E86" w:rsidP="00E87E86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E87E86">
        <w:rPr>
          <w:rFonts w:ascii="GHEA Grapalat" w:hAnsi="GHEA Grapalat" w:cs="Sylfaen"/>
          <w:sz w:val="19"/>
          <w:szCs w:val="19"/>
          <w:lang w:val="hy-AM"/>
        </w:rPr>
        <w:t>Добавление Приложения 1.1 к приглашению.</w:t>
      </w:r>
    </w:p>
    <w:p w:rsidR="00547949" w:rsidRPr="00B07800" w:rsidRDefault="00547949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36467E" w:rsidRPr="0036467E" w:rsidRDefault="0036467E" w:rsidP="006D49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:rsidR="00B07800" w:rsidRDefault="0052743C" w:rsidP="00B07800">
      <w:pPr>
        <w:pStyle w:val="NormalWeb"/>
        <w:spacing w:before="0" w:beforeAutospacing="0" w:after="0" w:afterAutospacing="0"/>
        <w:ind w:firstLine="500"/>
        <w:jc w:val="both"/>
        <w:rPr>
          <w:color w:val="000000"/>
          <w:lang w:val="ru-RU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B07800" w:rsidRPr="00B07800">
        <w:rPr>
          <w:rFonts w:ascii="GHEA Grapalat" w:eastAsia="Times New Roman" w:hAnsi="GHEA Grapalat" w:cs="Sylfaen"/>
          <w:sz w:val="19"/>
          <w:szCs w:val="19"/>
          <w:lang w:val="af-ZA"/>
        </w:rPr>
        <w:t>Айк Казарян</w:t>
      </w:r>
      <w:r w:rsidR="00B07800">
        <w:rPr>
          <w:color w:val="000000"/>
          <w:lang w:val="ru-RU"/>
        </w:rPr>
        <w:t xml:space="preserve"> </w:t>
      </w:r>
    </w:p>
    <w:p w:rsidR="0036467E" w:rsidRPr="0036467E" w:rsidRDefault="0052743C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>Телефон</w:t>
      </w:r>
      <w:r w:rsidR="003B34B1" w:rsidRPr="003B34B1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r w:rsidR="00B07800">
        <w:rPr>
          <w:rFonts w:ascii="GHEA Grapalat" w:eastAsia="Times New Roman" w:hAnsi="GHEA Grapalat" w:cs="Sylfaen"/>
          <w:sz w:val="19"/>
          <w:szCs w:val="19"/>
          <w:lang w:val="af-ZA"/>
        </w:rPr>
        <w:t>099905335</w:t>
      </w:r>
    </w:p>
    <w:p w:rsidR="003B34B1" w:rsidRPr="00E87E86" w:rsidRDefault="0052743C" w:rsidP="003B34B1">
      <w:pPr>
        <w:spacing w:after="0" w:line="240" w:lineRule="auto"/>
        <w:jc w:val="both"/>
        <w:rPr>
          <w:rStyle w:val="evaluator-secretary-email"/>
          <w:rFonts w:ascii="GHEA Grapalat" w:hAnsi="GHEA Grapalat"/>
          <w:color w:val="000000"/>
          <w:lang w:val="ru-RU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>Электронная почта</w:t>
      </w:r>
      <w:r w:rsidR="003B34B1" w:rsidRPr="003B34B1">
        <w:rPr>
          <w:rFonts w:ascii="GHEA Grapalat" w:eastAsia="Times New Roman" w:hAnsi="GHEA Grapalat" w:cs="Sylfaen"/>
          <w:sz w:val="19"/>
          <w:szCs w:val="19"/>
          <w:lang w:val="af-ZA"/>
        </w:rPr>
        <w:t xml:space="preserve">` </w:t>
      </w:r>
      <w:hyperlink r:id="rId7" w:history="1">
        <w:r w:rsidR="00E87E86" w:rsidRPr="00E51BAE">
          <w:rPr>
            <w:rStyle w:val="Hyperlink"/>
            <w:rFonts w:ascii="GHEA Grapalat" w:hAnsi="GHEA Grapalat"/>
            <w:lang w:val="ru-RU"/>
          </w:rPr>
          <w:t>hayk_khazaryan@mail.ru</w:t>
        </w:r>
      </w:hyperlink>
    </w:p>
    <w:p w:rsidR="00E87E86" w:rsidRPr="00E87E86" w:rsidRDefault="00E87E86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ru-RU"/>
        </w:rPr>
      </w:pPr>
    </w:p>
    <w:p w:rsidR="00006460" w:rsidRPr="003B34B1" w:rsidRDefault="00E87E86" w:rsidP="00E87E86">
      <w:pPr>
        <w:jc w:val="center"/>
        <w:rPr>
          <w:lang w:val="af-ZA"/>
        </w:rPr>
      </w:pPr>
      <w:r w:rsidRPr="00E87E86">
        <w:rPr>
          <w:rFonts w:ascii="GHEA Grapalat" w:hAnsi="GHEA Grapalat"/>
          <w:sz w:val="19"/>
          <w:szCs w:val="19"/>
          <w:lang w:val="hy-AM"/>
        </w:rPr>
        <w:t>ЗАО ГРАДОСТРОИТЕЛЬСТВО</w:t>
      </w:r>
      <w:bookmarkStart w:id="0" w:name="_GoBack"/>
      <w:bookmarkEnd w:id="0"/>
    </w:p>
    <w:sectPr w:rsidR="00006460" w:rsidRPr="003B34B1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DA59E0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:rsidR="00B21464" w:rsidRDefault="00E87E8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87E8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D1"/>
    <w:rsid w:val="00006460"/>
    <w:rsid w:val="001935FF"/>
    <w:rsid w:val="0036467E"/>
    <w:rsid w:val="003B34B1"/>
    <w:rsid w:val="003F625D"/>
    <w:rsid w:val="0052743C"/>
    <w:rsid w:val="00547949"/>
    <w:rsid w:val="00692FBB"/>
    <w:rsid w:val="006D4990"/>
    <w:rsid w:val="007804B0"/>
    <w:rsid w:val="008178E7"/>
    <w:rsid w:val="0088202C"/>
    <w:rsid w:val="009636D1"/>
    <w:rsid w:val="009E2EE1"/>
    <w:rsid w:val="00B07800"/>
    <w:rsid w:val="00C9245E"/>
    <w:rsid w:val="00DA59E0"/>
    <w:rsid w:val="00E87E86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character" w:customStyle="1" w:styleId="procurement-code">
    <w:name w:val="procurement-code"/>
    <w:basedOn w:val="DefaultParagraphFont"/>
    <w:rsid w:val="00547949"/>
  </w:style>
  <w:style w:type="character" w:customStyle="1" w:styleId="company-name">
    <w:name w:val="company-name"/>
    <w:basedOn w:val="DefaultParagraphFont"/>
    <w:rsid w:val="00547949"/>
  </w:style>
  <w:style w:type="paragraph" w:styleId="NormalWeb">
    <w:name w:val="Normal (Web)"/>
    <w:basedOn w:val="Normal"/>
    <w:uiPriority w:val="99"/>
    <w:unhideWhenUsed/>
    <w:rsid w:val="00B078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valuator-secretary-name">
    <w:name w:val="evaluator-secretary-name"/>
    <w:basedOn w:val="DefaultParagraphFont"/>
    <w:rsid w:val="00B07800"/>
  </w:style>
  <w:style w:type="character" w:customStyle="1" w:styleId="evaluator-secretary-email">
    <w:name w:val="evaluator-secretary-email"/>
    <w:basedOn w:val="DefaultParagraphFont"/>
    <w:rsid w:val="00B07800"/>
  </w:style>
  <w:style w:type="character" w:customStyle="1" w:styleId="company-type">
    <w:name w:val="company-type"/>
    <w:basedOn w:val="DefaultParagraphFont"/>
    <w:rsid w:val="00E8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User</cp:lastModifiedBy>
  <cp:revision>11</cp:revision>
  <dcterms:created xsi:type="dcterms:W3CDTF">2020-11-20T14:14:00Z</dcterms:created>
  <dcterms:modified xsi:type="dcterms:W3CDTF">2022-04-06T09:41:00Z</dcterms:modified>
</cp:coreProperties>
</file>