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90340F5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22631D" w:rsidRPr="00E95C1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126170" w:rsidRPr="004A3955">
        <w:rPr>
          <w:rFonts w:ascii="GHEA Grapalat" w:hAnsi="GHEA Grapalat" w:cs="Sylfaen"/>
          <w:b/>
          <w:i/>
          <w:sz w:val="20"/>
          <w:lang w:val="hy-AM"/>
        </w:rPr>
        <w:t>«Շինարարական նախագծման հետ կապված խորհրդատվական ծառայություններ»-ի</w:t>
      </w:r>
      <w:r w:rsidR="00C44511" w:rsidRPr="00475263">
        <w:rPr>
          <w:rFonts w:ascii="GHEA Grapalat" w:hAnsi="GHEA Grapalat"/>
          <w:b/>
          <w:lang w:val="hy-AM"/>
        </w:rPr>
        <w:t xml:space="preserve"> 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bookmarkStart w:id="0" w:name="_GoBack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«ՀՀՏՄՆՀՀ-ԳՀԾՁԲ-25/</w:t>
      </w:r>
      <w:r w:rsidR="00BE2E40" w:rsidRPr="00BE2E40">
        <w:rPr>
          <w:rFonts w:ascii="GHEA Grapalat" w:hAnsi="GHEA Grapalat"/>
          <w:b/>
          <w:bCs/>
          <w:i/>
          <w:sz w:val="20"/>
          <w:lang w:val="hy-AM"/>
        </w:rPr>
        <w:t>4</w:t>
      </w:r>
      <w:r w:rsidR="00C95270" w:rsidRPr="00C95270">
        <w:rPr>
          <w:rFonts w:ascii="GHEA Grapalat" w:hAnsi="GHEA Grapalat"/>
          <w:b/>
          <w:bCs/>
          <w:i/>
          <w:sz w:val="20"/>
          <w:lang w:val="hy-AM"/>
        </w:rPr>
        <w:t>1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»</w:t>
      </w:r>
      <w:r w:rsidR="00E65822" w:rsidRPr="006F1F40">
        <w:rPr>
          <w:rFonts w:ascii="GHEA Grapalat" w:hAnsi="GHEA Grapalat"/>
          <w:bCs/>
          <w:sz w:val="20"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8"/>
        <w:gridCol w:w="1350"/>
        <w:gridCol w:w="70"/>
        <w:gridCol w:w="195"/>
        <w:gridCol w:w="797"/>
        <w:gridCol w:w="567"/>
        <w:gridCol w:w="18"/>
        <w:gridCol w:w="404"/>
        <w:gridCol w:w="58"/>
        <w:gridCol w:w="1079"/>
        <w:gridCol w:w="142"/>
        <w:gridCol w:w="585"/>
        <w:gridCol w:w="465"/>
        <w:gridCol w:w="509"/>
        <w:gridCol w:w="549"/>
        <w:gridCol w:w="44"/>
        <w:gridCol w:w="632"/>
        <w:gridCol w:w="901"/>
        <w:gridCol w:w="2127"/>
      </w:tblGrid>
      <w:tr w:rsidR="0022631D" w:rsidRPr="0022631D" w14:paraId="3BCB0F4A" w14:textId="77777777" w:rsidTr="00F54AD1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61C6C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8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61C6C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2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8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61C6C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C95270" w14:paraId="6CB0AC86" w14:textId="77777777" w:rsidTr="00A61C6C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5A047D" w:rsidRPr="00535D5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322088" w:rsidR="005A047D" w:rsidRPr="0013204E" w:rsidRDefault="00D77AF9" w:rsidP="005A047D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5A047D" w:rsidRPr="00BD6665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5A047D" w:rsidRPr="002A303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BC7F6BB" w:rsidR="005A047D" w:rsidRPr="00B16F89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8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2FDEE3" w:rsidR="005A047D" w:rsidRPr="001F14AB" w:rsidRDefault="008C3C12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ru-RU"/>
              </w:rPr>
              <w:t>600 000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9BDCDA" w:rsidR="005A047D" w:rsidRPr="001F14AB" w:rsidRDefault="008C3C12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ru-RU"/>
              </w:rPr>
              <w:t>600 000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F895636" w:rsidR="005A047D" w:rsidRPr="001F14AB" w:rsidRDefault="002D4B35" w:rsidP="005A047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color w:val="000000" w:themeColor="text1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Նոյեմբերյան համայնքի Բագրատաշեն բնակավայրի 7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-րդ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փողոցի ասֆալտապատման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աշխատանքերի</w:t>
            </w:r>
            <w:r w:rsidRPr="002D4B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0705A8F" w:rsidR="005A047D" w:rsidRPr="001F14AB" w:rsidRDefault="002D4B35" w:rsidP="005A047D">
            <w:pPr>
              <w:ind w:left="28" w:firstLine="19"/>
              <w:rPr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Նոյեմբերյան համայնքի Բագրատաշեն բնակավայրի 7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-րդ 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փողոցի ասֆալտապատման</w:t>
            </w:r>
            <w:r w:rsidRPr="00F630C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աշխատանքերի</w:t>
            </w:r>
            <w:r w:rsidRPr="002D4B35">
              <w:rPr>
                <w:b/>
                <w:sz w:val="28"/>
                <w:szCs w:val="28"/>
                <w:u w:val="single"/>
                <w:lang w:val="hy-AM"/>
              </w:rPr>
              <w:t xml:space="preserve">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</w:tc>
      </w:tr>
      <w:tr w:rsidR="005A047D" w:rsidRPr="00C95270" w14:paraId="4B8BC031" w14:textId="77777777" w:rsidTr="00F54AD1">
        <w:trPr>
          <w:trHeight w:val="169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451180EC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C95270" w14:paraId="24C3B0CB" w14:textId="77777777" w:rsidTr="00F54AD1">
        <w:trPr>
          <w:trHeight w:val="137"/>
        </w:trPr>
        <w:tc>
          <w:tcPr>
            <w:tcW w:w="4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3" w:type="dxa"/>
            <w:gridSpan w:val="1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047D" w:rsidRPr="00E714C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047D" w:rsidRPr="00C95270" w14:paraId="075EEA57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C95270" w14:paraId="1E53C26B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81596E8" w14:textId="77777777" w:rsidTr="00A61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E33FE17" w:rsidR="005A047D" w:rsidRPr="001666F4" w:rsidRDefault="003A273A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047D" w:rsidRPr="00A017EE" w14:paraId="199F948A" w14:textId="77777777" w:rsidTr="00A61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EE9B008" w14:textId="77777777" w:rsidTr="00A61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3FE412E" w14:textId="77777777" w:rsidTr="00A61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047D" w:rsidRPr="0022631D" w14:paraId="321D26CF" w14:textId="77777777" w:rsidTr="00A61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68E691E2" w14:textId="77777777" w:rsidTr="00A61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30B89418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0776DB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E9D23F9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25FD519" w14:textId="0FB1118B" w:rsidR="005A047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0DC4861" w14:textId="77777777" w:rsidTr="00CC1FF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4"/>
            <w:shd w:val="clear" w:color="auto" w:fill="auto"/>
            <w:vAlign w:val="center"/>
          </w:tcPr>
          <w:p w14:paraId="1FD38684" w14:textId="2B462658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047D" w:rsidRPr="0022631D" w14:paraId="3FD00E3A" w14:textId="77777777" w:rsidTr="00163F15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7835142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8" w:type="dxa"/>
            <w:gridSpan w:val="8"/>
            <w:shd w:val="clear" w:color="auto" w:fill="auto"/>
            <w:vAlign w:val="center"/>
          </w:tcPr>
          <w:p w14:paraId="27542D6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14:paraId="635EE2F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047D" w:rsidRPr="0022631D" w14:paraId="4DA511EC" w14:textId="77777777" w:rsidTr="00F54AD1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44F272BA" w:rsidR="005A047D" w:rsidRPr="0030033A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18"/>
            <w:shd w:val="clear" w:color="auto" w:fill="auto"/>
            <w:vAlign w:val="center"/>
          </w:tcPr>
          <w:p w14:paraId="6ABF72D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A14F1" w:rsidRPr="007D1541" w14:paraId="5082552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AA14F1" w:rsidRPr="0030033A" w:rsidRDefault="00AA14F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59F3C98" w14:textId="08227081" w:rsidR="00AA14F1" w:rsidRPr="00AA14F1" w:rsidRDefault="00AA14F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A14F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AA14F1"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Ճաննախագիծ ինստիտուտ</w:t>
            </w:r>
            <w:r w:rsidRPr="00AA14F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AA14F1">
              <w:rPr>
                <w:rFonts w:ascii="GHEA Grapalat" w:hAnsi="GHEA Grapalat"/>
                <w:bCs/>
                <w:iCs/>
                <w:sz w:val="16"/>
                <w:lang w:val="ru-RU"/>
              </w:rPr>
              <w:t xml:space="preserve">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1D867224" w14:textId="0E078906" w:rsidR="00AA14F1" w:rsidRPr="003C14D3" w:rsidRDefault="009F3F1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1D5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500 000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22B8A853" w14:textId="085C7140" w:rsidR="00AA14F1" w:rsidRPr="009F3F11" w:rsidRDefault="009F3F11" w:rsidP="00AA14F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7B6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100 000</w:t>
            </w:r>
          </w:p>
        </w:tc>
        <w:tc>
          <w:tcPr>
            <w:tcW w:w="2127" w:type="dxa"/>
            <w:shd w:val="clear" w:color="auto" w:fill="auto"/>
          </w:tcPr>
          <w:p w14:paraId="1F59BBB2" w14:textId="239BDC3D" w:rsidR="00AA14F1" w:rsidRPr="003C14D3" w:rsidRDefault="009F3F1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1D5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600 000</w:t>
            </w:r>
          </w:p>
        </w:tc>
      </w:tr>
      <w:tr w:rsidR="00AA14F1" w:rsidRPr="007D1541" w14:paraId="154F8FC9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4F59F13" w14:textId="77777777" w:rsidR="00AA14F1" w:rsidRPr="0030033A" w:rsidRDefault="00AA14F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6DE46E79" w14:textId="16089A65" w:rsidR="00AA14F1" w:rsidRPr="00AA14F1" w:rsidRDefault="00AA14F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</w:rPr>
            </w:pPr>
            <w:r w:rsidRPr="00AA14F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AA14F1"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ԻՆՖՐԱ ԴԻԶԱՅՆ</w:t>
            </w:r>
            <w:r w:rsidRPr="00AA14F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AA14F1">
              <w:rPr>
                <w:rFonts w:ascii="GHEA Grapalat" w:hAnsi="GHEA Grapalat"/>
                <w:bCs/>
                <w:iCs/>
                <w:sz w:val="16"/>
                <w:lang w:val="ru-RU"/>
              </w:rPr>
              <w:t xml:space="preserve">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6F6EF83D" w14:textId="751A8DA9" w:rsidR="00AA14F1" w:rsidRPr="009F3F11" w:rsidRDefault="009F3F1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0F3625BD" w14:textId="313C0B2D" w:rsidR="00AA14F1" w:rsidRPr="00B57290" w:rsidRDefault="00AA14F1" w:rsidP="00AA14F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57290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2B527497" w14:textId="5383EBE1" w:rsidR="00AA14F1" w:rsidRPr="009F3F11" w:rsidRDefault="009F3F11" w:rsidP="00AA1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600 000</w:t>
            </w:r>
          </w:p>
        </w:tc>
      </w:tr>
      <w:tr w:rsidR="005A047D" w:rsidRPr="00C2383F" w14:paraId="700CD07F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0ED0606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047D" w:rsidRPr="0022631D" w14:paraId="521126E1" w14:textId="77777777" w:rsidTr="00F54AD1"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047D" w:rsidRPr="0022631D" w14:paraId="552679BF" w14:textId="77777777" w:rsidTr="00F54AD1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047D" w:rsidRPr="0022631D" w14:paraId="3CA6FABC" w14:textId="77777777" w:rsidTr="00F54AD1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A047D" w:rsidRPr="0022631D" w14:paraId="5E96A1C5" w14:textId="77777777" w:rsidTr="00F54AD1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43F73EF" w14:textId="77777777" w:rsidTr="00F54AD1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522ACAFB" w14:textId="77777777" w:rsidTr="00F54AD1">
        <w:trPr>
          <w:trHeight w:val="331"/>
        </w:trPr>
        <w:tc>
          <w:tcPr>
            <w:tcW w:w="2480" w:type="dxa"/>
            <w:gridSpan w:val="4"/>
            <w:shd w:val="clear" w:color="auto" w:fill="auto"/>
            <w:vAlign w:val="center"/>
          </w:tcPr>
          <w:p w14:paraId="514F7E40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7"/>
            <w:shd w:val="clear" w:color="auto" w:fill="auto"/>
            <w:vAlign w:val="center"/>
          </w:tcPr>
          <w:p w14:paraId="71AB42B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047D" w:rsidRPr="0022631D" w14:paraId="617248CD" w14:textId="77777777" w:rsidTr="00F54AD1">
        <w:trPr>
          <w:trHeight w:val="289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515C769" w14:textId="77777777" w:rsidTr="00F54AD1">
        <w:trPr>
          <w:trHeight w:val="346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20573A" w:rsidR="005A047D" w:rsidRPr="00B76C58" w:rsidRDefault="00302486" w:rsidP="003024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A02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047D" w:rsidRPr="0022631D" w14:paraId="71BEA872" w14:textId="77777777" w:rsidTr="00F54AD1">
        <w:trPr>
          <w:trHeight w:val="92"/>
        </w:trPr>
        <w:tc>
          <w:tcPr>
            <w:tcW w:w="453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047D" w:rsidRPr="002572C8" w14:paraId="04C80107" w14:textId="77777777" w:rsidTr="00F54AD1">
        <w:trPr>
          <w:trHeight w:val="92"/>
        </w:trPr>
        <w:tc>
          <w:tcPr>
            <w:tcW w:w="453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82A3D76" w:rsidR="005A047D" w:rsidRPr="002572C8" w:rsidRDefault="002572C8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57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19.12.2025 թ.,</w:t>
            </w:r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8E92D5" w:rsidR="005A047D" w:rsidRPr="002572C8" w:rsidRDefault="002572C8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29.12.2025 թ.</w:t>
            </w:r>
          </w:p>
        </w:tc>
      </w:tr>
      <w:tr w:rsidR="005A047D" w:rsidRPr="002572C8" w14:paraId="2254FA5C" w14:textId="77777777" w:rsidTr="00F54AD1">
        <w:trPr>
          <w:trHeight w:val="436"/>
        </w:trPr>
        <w:tc>
          <w:tcPr>
            <w:tcW w:w="1162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047D" w:rsidRPr="0022631D" w14:paraId="3C75DA26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572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33880248" w:rsidR="005A047D" w:rsidRPr="00B90182" w:rsidRDefault="00F12A45" w:rsidP="00F12A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F12A4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047D" w:rsidRPr="0022631D" w14:paraId="0682C6BE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1C60E441" w:rsidR="005A047D" w:rsidRPr="00B90182" w:rsidRDefault="00F12A45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F12A4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6թ</w:t>
            </w:r>
          </w:p>
        </w:tc>
      </w:tr>
      <w:tr w:rsidR="005A047D" w:rsidRPr="0022631D" w14:paraId="79A64497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20F225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E4EA255" w14:textId="77777777" w:rsidTr="00F54AD1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7" w:type="dxa"/>
            <w:gridSpan w:val="15"/>
            <w:shd w:val="clear" w:color="auto" w:fill="auto"/>
            <w:vAlign w:val="center"/>
          </w:tcPr>
          <w:p w14:paraId="0A5086C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047D" w:rsidRPr="0022631D" w14:paraId="11F19FA1" w14:textId="77777777" w:rsidTr="00A61C6C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2856C5C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14:paraId="58A33A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0911FBB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047D" w:rsidRPr="0022631D" w14:paraId="4DC53241" w14:textId="77777777" w:rsidTr="00A61C6C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078A841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67FA13F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7FDD9C2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73BBD2A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14:paraId="078CB5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3C0959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047D" w:rsidRPr="0022631D" w14:paraId="75FDA7D8" w14:textId="77777777" w:rsidTr="00A61C6C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047D" w:rsidRPr="00B0218F" w14:paraId="1E28D31D" w14:textId="77777777" w:rsidTr="00A61C6C">
        <w:trPr>
          <w:trHeight w:val="146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shd w:val="clear" w:color="auto" w:fill="auto"/>
            <w:vAlign w:val="center"/>
          </w:tcPr>
          <w:p w14:paraId="391CD0D1" w14:textId="076A8415" w:rsidR="005A047D" w:rsidRPr="00802D2F" w:rsidRDefault="00A86998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Ճաննախագիծ ինստիտուտ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Cs/>
                <w:iCs/>
                <w:sz w:val="20"/>
                <w:lang w:val="ru-RU"/>
              </w:rPr>
              <w:t xml:space="preserve"> ՍՊԸ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183B64C" w14:textId="0689ED1C" w:rsidR="005A047D" w:rsidRPr="00115312" w:rsidRDefault="005A047D" w:rsidP="003116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="00F12A45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4</w:t>
            </w:r>
            <w:r w:rsidR="00311643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1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F69C5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37D981B0" w:rsidR="005A047D" w:rsidRPr="0035177D" w:rsidRDefault="00F12A45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F12A4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6թ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10A7BBF" w14:textId="6581ECAA" w:rsidR="005A047D" w:rsidRPr="0051408A" w:rsidRDefault="004D4B1E" w:rsidP="005A047D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Համաձայնագրի կնքման օրվանից 60 օր</w:t>
            </w:r>
            <w:r w:rsidR="003B3647" w:rsidRPr="0051408A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A3A27A0" w14:textId="1D3FD279" w:rsidR="005A047D" w:rsidRPr="00D56E45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</w:tcPr>
          <w:p w14:paraId="5ECE1327" w14:textId="6CD8F198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3CFAE1AB" w:rsidR="005A047D" w:rsidRPr="003B3647" w:rsidRDefault="0045143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600 000</w:t>
            </w:r>
          </w:p>
        </w:tc>
        <w:tc>
          <w:tcPr>
            <w:tcW w:w="2127" w:type="dxa"/>
            <w:shd w:val="clear" w:color="auto" w:fill="auto"/>
          </w:tcPr>
          <w:p w14:paraId="547A6966" w14:textId="6305BA12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35631AA7" w:rsidR="005A047D" w:rsidRPr="003B3647" w:rsidRDefault="0045143A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600 000</w:t>
            </w:r>
          </w:p>
        </w:tc>
      </w:tr>
      <w:tr w:rsidR="005A047D" w:rsidRPr="00B0218F" w14:paraId="41E4ED39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265AE84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047D" w:rsidRPr="00B0218F" w14:paraId="2D012968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3A67C03B" w14:textId="6258A636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F657639" w14:textId="77777777" w:rsidTr="00A61C6C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047D" w:rsidRPr="00B0218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61C6C" w:rsidRPr="0013204E" w14:paraId="20BC55B9" w14:textId="77777777" w:rsidTr="00A61C6C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A61C6C" w:rsidRPr="00496D68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AB706A6" w:rsidR="00A61C6C" w:rsidRPr="00802D2F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Ճաննախագիծ ինստիտուտ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Cs/>
                <w:iCs/>
                <w:sz w:val="20"/>
                <w:lang w:val="ru-RU"/>
              </w:rPr>
              <w:t xml:space="preserve"> ՍՊԸ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B750909" w:rsidR="00A61C6C" w:rsidRPr="00FA2573" w:rsidRDefault="00A61C6C" w:rsidP="00A61C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A61C6C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Երևան, Աճառյան 54 Բ, 3755040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E7B46" w14:textId="77777777" w:rsidR="00A61C6C" w:rsidRPr="00A61C6C" w:rsidRDefault="00A61C6C" w:rsidP="00A61C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>
              <w:fldChar w:fldCharType="begin"/>
            </w:r>
            <w:r w:rsidRPr="00A61C6C">
              <w:rPr>
                <w:lang w:val="hy-AM"/>
              </w:rPr>
              <w:instrText xml:space="preserve"> HYPERLINK "mailto:lil.poghosyan17@gmail.com" </w:instrText>
            </w:r>
            <w:r>
              <w:fldChar w:fldCharType="separate"/>
            </w:r>
            <w:r w:rsidRPr="00A61C6C"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  <w:t>lil.poghosyan17@gmail.com</w:t>
            </w:r>
            <w:r>
              <w:rPr>
                <w:rStyle w:val="Hyperlink"/>
                <w:rFonts w:ascii="GHEA Grapalat" w:eastAsia="Calibri" w:hAnsi="GHEA Grapalat"/>
                <w:sz w:val="20"/>
                <w:szCs w:val="20"/>
                <w:lang w:val="ru-RU"/>
              </w:rPr>
              <w:fldChar w:fldCharType="end"/>
            </w:r>
          </w:p>
          <w:p w14:paraId="07F71670" w14:textId="5FFC0332" w:rsidR="00A61C6C" w:rsidRPr="00FA2573" w:rsidRDefault="00A61C6C" w:rsidP="00A61C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Lilit.poghosyan@dorproject.am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3B528" w14:textId="1B11E3CB" w:rsidR="00A61C6C" w:rsidRPr="006C1944" w:rsidRDefault="00A61C6C" w:rsidP="00A61C6C">
            <w:pP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 w:rsidRPr="006C1944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 xml:space="preserve">   </w:t>
            </w:r>
            <w:r w:rsidR="009E5413" w:rsidRPr="006C1944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2050022451291001</w:t>
            </w:r>
          </w:p>
          <w:p w14:paraId="2D248C13" w14:textId="656C4B5A" w:rsidR="00A61C6C" w:rsidRPr="006C1944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990081" w:rsidR="00A61C6C" w:rsidRPr="006C1944" w:rsidRDefault="009E5413" w:rsidP="00A61C6C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20"/>
                <w:lang w:val="ru-RU" w:eastAsia="ru-RU"/>
              </w:rPr>
            </w:pPr>
            <w:r w:rsidRPr="006C1944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00813453</w:t>
            </w:r>
          </w:p>
        </w:tc>
      </w:tr>
      <w:tr w:rsidR="00A61C6C" w:rsidRPr="0013204E" w14:paraId="496A046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393BE26B" w14:textId="77777777" w:rsidR="00A61C6C" w:rsidRPr="00E714CF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3863A00B" w14:textId="77777777" w:rsidTr="00094C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61C6C" w:rsidRPr="00E714CF" w:rsidRDefault="00A61C6C" w:rsidP="00A61C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A61C6C" w:rsidRPr="0022631D" w:rsidRDefault="00A61C6C" w:rsidP="00A61C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1C6C" w:rsidRPr="00C95270" w14:paraId="485BF528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0FF974B" w14:textId="77777777" w:rsidR="00A61C6C" w:rsidRPr="00153A2A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7DB42300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0AD8E25E" w14:textId="56E7D3D4" w:rsidR="00A61C6C" w:rsidRPr="00CC7C2A" w:rsidRDefault="00A61C6C" w:rsidP="00A61C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A61C6C" w:rsidRPr="00CC7C2A" w:rsidRDefault="00A61C6C" w:rsidP="00A61C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61C6C" w:rsidRPr="00CC7C2A" w:rsidRDefault="00A61C6C" w:rsidP="00A61C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61C6C" w:rsidRPr="00CC7C2A" w:rsidRDefault="00A61C6C" w:rsidP="00A61C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61C6C" w:rsidRPr="00CC7C2A" w:rsidRDefault="00A61C6C" w:rsidP="00A61C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61C6C" w:rsidRPr="00CC7C2A" w:rsidRDefault="00A61C6C" w:rsidP="00A61C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61C6C" w:rsidRPr="00CC7C2A" w:rsidRDefault="00A61C6C" w:rsidP="00A61C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61C6C" w:rsidRPr="00CC7C2A" w:rsidRDefault="00A61C6C" w:rsidP="00A61C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A61C6C" w:rsidRPr="00CC7C2A" w:rsidRDefault="00A61C6C" w:rsidP="00A61C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61C6C" w:rsidRPr="00C95270" w14:paraId="3CC8B38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2AFA8BF" w14:textId="77777777" w:rsidR="00A61C6C" w:rsidRPr="0022631D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61C6C" w:rsidRPr="0022631D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5484FA73" w14:textId="77777777" w:rsidTr="00094C86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61C6C" w:rsidRPr="0022631D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61C6C" w:rsidRPr="0022631D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5A7FED5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C88E286" w14:textId="77777777" w:rsidR="00A61C6C" w:rsidRPr="0022631D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61C6C" w:rsidRPr="0022631D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40B30E88" w14:textId="77777777" w:rsidTr="00094C86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61C6C" w:rsidRPr="0022631D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61C6C" w:rsidRPr="0022631D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541BD7F7" w14:textId="77777777" w:rsidTr="00F54AD1">
        <w:trPr>
          <w:trHeight w:val="288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1C6C" w:rsidRPr="0022631D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4DE14D25" w14:textId="77777777" w:rsidTr="00094C86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61C6C" w:rsidRPr="00E56328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61C6C" w:rsidRPr="00E56328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1C6C" w:rsidRPr="00C95270" w14:paraId="1DAD5D5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7597369" w14:textId="77777777" w:rsidR="00A61C6C" w:rsidRPr="00E56328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C6C" w:rsidRPr="0022631D" w14:paraId="5F667D89" w14:textId="77777777" w:rsidTr="00094C86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61C6C" w:rsidRPr="0022631D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61C6C" w:rsidRPr="0022631D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1C6C" w:rsidRPr="0022631D" w14:paraId="406B68D6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9EAD146" w14:textId="77777777" w:rsidR="00A61C6C" w:rsidRPr="0022631D" w:rsidRDefault="00A61C6C" w:rsidP="00A61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1C6C" w:rsidRPr="0022631D" w14:paraId="1A2BD291" w14:textId="77777777" w:rsidTr="00F54AD1">
        <w:trPr>
          <w:trHeight w:val="227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3A19DB3" w14:textId="77777777" w:rsidR="00A61C6C" w:rsidRPr="0022631D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1C6C" w:rsidRPr="0022631D" w14:paraId="002AF1AD" w14:textId="77777777" w:rsidTr="00A61C6C">
        <w:trPr>
          <w:trHeight w:val="47"/>
        </w:trPr>
        <w:tc>
          <w:tcPr>
            <w:tcW w:w="3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61C6C" w:rsidRPr="0022631D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61C6C" w:rsidRPr="0022631D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61C6C" w:rsidRPr="0022631D" w:rsidRDefault="00A61C6C" w:rsidP="00A61C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1C6C" w:rsidRPr="0022631D" w14:paraId="6C6C269C" w14:textId="77777777" w:rsidTr="00A61C6C">
        <w:trPr>
          <w:trHeight w:val="47"/>
        </w:trPr>
        <w:tc>
          <w:tcPr>
            <w:tcW w:w="3542" w:type="dxa"/>
            <w:gridSpan w:val="7"/>
            <w:shd w:val="clear" w:color="auto" w:fill="auto"/>
            <w:vAlign w:val="center"/>
          </w:tcPr>
          <w:p w14:paraId="0A862370" w14:textId="3B630B4F" w:rsidR="00A61C6C" w:rsidRPr="00AA2FA1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570A2BE5" w14:textId="010A4BE2" w:rsidR="00A61C6C" w:rsidRPr="0022631D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3C42DEDA" w14:textId="0404B7B0" w:rsidR="00A61C6C" w:rsidRPr="003A3C71" w:rsidRDefault="00A61C6C" w:rsidP="00A61C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8A63" w14:textId="77777777" w:rsidR="00D66C3E" w:rsidRDefault="00D66C3E" w:rsidP="0022631D">
      <w:pPr>
        <w:spacing w:before="0" w:after="0"/>
      </w:pPr>
      <w:r>
        <w:separator/>
      </w:r>
    </w:p>
  </w:endnote>
  <w:endnote w:type="continuationSeparator" w:id="0">
    <w:p w14:paraId="75CDC7EC" w14:textId="77777777" w:rsidR="00D66C3E" w:rsidRDefault="00D66C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BAF82" w14:textId="77777777" w:rsidR="00D66C3E" w:rsidRDefault="00D66C3E" w:rsidP="0022631D">
      <w:pPr>
        <w:spacing w:before="0" w:after="0"/>
      </w:pPr>
      <w:r>
        <w:separator/>
      </w:r>
    </w:p>
  </w:footnote>
  <w:footnote w:type="continuationSeparator" w:id="0">
    <w:p w14:paraId="2B60FE04" w14:textId="77777777" w:rsidR="00D66C3E" w:rsidRDefault="00D66C3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047D" w:rsidRPr="002D0BF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047D" w:rsidRPr="002D0BF6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047D" w:rsidRPr="0087136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047D" w:rsidRPr="002D0BF6" w:rsidRDefault="005A047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61C6C" w:rsidRPr="0078682E" w:rsidRDefault="00A61C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61C6C" w:rsidRPr="0078682E" w:rsidRDefault="00A61C6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61C6C" w:rsidRPr="00005B9C" w:rsidRDefault="00A61C6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42"/>
    <w:rsid w:val="000036A2"/>
    <w:rsid w:val="00004D29"/>
    <w:rsid w:val="00011AB8"/>
    <w:rsid w:val="00012170"/>
    <w:rsid w:val="00012F2D"/>
    <w:rsid w:val="00017820"/>
    <w:rsid w:val="0002526D"/>
    <w:rsid w:val="0002606C"/>
    <w:rsid w:val="00033ADA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754A9"/>
    <w:rsid w:val="00083510"/>
    <w:rsid w:val="00084C9C"/>
    <w:rsid w:val="00091648"/>
    <w:rsid w:val="00094C86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88"/>
    <w:rsid w:val="001021B0"/>
    <w:rsid w:val="00102B4F"/>
    <w:rsid w:val="00102D08"/>
    <w:rsid w:val="001063BE"/>
    <w:rsid w:val="00113756"/>
    <w:rsid w:val="00114CE7"/>
    <w:rsid w:val="00115312"/>
    <w:rsid w:val="00126170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3F15"/>
    <w:rsid w:val="00165727"/>
    <w:rsid w:val="001666F4"/>
    <w:rsid w:val="0017016F"/>
    <w:rsid w:val="001749AC"/>
    <w:rsid w:val="0018153B"/>
    <w:rsid w:val="0018422F"/>
    <w:rsid w:val="001A1999"/>
    <w:rsid w:val="001A43D2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953"/>
    <w:rsid w:val="001E4F32"/>
    <w:rsid w:val="001F14AB"/>
    <w:rsid w:val="001F3679"/>
    <w:rsid w:val="001F74B5"/>
    <w:rsid w:val="00202AD1"/>
    <w:rsid w:val="00207E39"/>
    <w:rsid w:val="002113B5"/>
    <w:rsid w:val="00213602"/>
    <w:rsid w:val="00220FB8"/>
    <w:rsid w:val="00221068"/>
    <w:rsid w:val="00221E1D"/>
    <w:rsid w:val="0022541B"/>
    <w:rsid w:val="0022631D"/>
    <w:rsid w:val="0024053E"/>
    <w:rsid w:val="00244D2F"/>
    <w:rsid w:val="00247E4C"/>
    <w:rsid w:val="002525C4"/>
    <w:rsid w:val="00255929"/>
    <w:rsid w:val="00256321"/>
    <w:rsid w:val="002572C8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2417"/>
    <w:rsid w:val="002C39A6"/>
    <w:rsid w:val="002D2ADE"/>
    <w:rsid w:val="002D2E4E"/>
    <w:rsid w:val="002D4B35"/>
    <w:rsid w:val="002D528F"/>
    <w:rsid w:val="002E4E6F"/>
    <w:rsid w:val="002F16CC"/>
    <w:rsid w:val="002F1FEB"/>
    <w:rsid w:val="002F70F7"/>
    <w:rsid w:val="002F7CDE"/>
    <w:rsid w:val="0030033A"/>
    <w:rsid w:val="00302486"/>
    <w:rsid w:val="00303660"/>
    <w:rsid w:val="00303ADD"/>
    <w:rsid w:val="00307624"/>
    <w:rsid w:val="00311643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4ADF"/>
    <w:rsid w:val="00367F96"/>
    <w:rsid w:val="003707F0"/>
    <w:rsid w:val="00371B1D"/>
    <w:rsid w:val="003731DE"/>
    <w:rsid w:val="0038491D"/>
    <w:rsid w:val="00392B9F"/>
    <w:rsid w:val="003A273A"/>
    <w:rsid w:val="003A3C71"/>
    <w:rsid w:val="003B2758"/>
    <w:rsid w:val="003B3647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E3C"/>
    <w:rsid w:val="0044187C"/>
    <w:rsid w:val="0044741A"/>
    <w:rsid w:val="0045143A"/>
    <w:rsid w:val="00451688"/>
    <w:rsid w:val="00451A9B"/>
    <w:rsid w:val="004522B6"/>
    <w:rsid w:val="00454022"/>
    <w:rsid w:val="00461E2B"/>
    <w:rsid w:val="00462C10"/>
    <w:rsid w:val="0046432B"/>
    <w:rsid w:val="0046470A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A4006"/>
    <w:rsid w:val="004D078F"/>
    <w:rsid w:val="004D4B1E"/>
    <w:rsid w:val="004E0B00"/>
    <w:rsid w:val="004E376E"/>
    <w:rsid w:val="004F2D0B"/>
    <w:rsid w:val="00503BCC"/>
    <w:rsid w:val="005118EE"/>
    <w:rsid w:val="00511A69"/>
    <w:rsid w:val="0051408A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25D"/>
    <w:rsid w:val="00582DDE"/>
    <w:rsid w:val="00590BF1"/>
    <w:rsid w:val="005A047D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37B6A"/>
    <w:rsid w:val="00640226"/>
    <w:rsid w:val="00642F4F"/>
    <w:rsid w:val="00643754"/>
    <w:rsid w:val="00645163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87312"/>
    <w:rsid w:val="006907E0"/>
    <w:rsid w:val="00690ECB"/>
    <w:rsid w:val="00697B8A"/>
    <w:rsid w:val="006A0D20"/>
    <w:rsid w:val="006A38B4"/>
    <w:rsid w:val="006A3D3E"/>
    <w:rsid w:val="006B2E21"/>
    <w:rsid w:val="006B330B"/>
    <w:rsid w:val="006B69D9"/>
    <w:rsid w:val="006B6E8B"/>
    <w:rsid w:val="006C0266"/>
    <w:rsid w:val="006C1944"/>
    <w:rsid w:val="006E0D92"/>
    <w:rsid w:val="006E1A83"/>
    <w:rsid w:val="006F018C"/>
    <w:rsid w:val="006F1AB8"/>
    <w:rsid w:val="006F1F40"/>
    <w:rsid w:val="006F2779"/>
    <w:rsid w:val="0070073D"/>
    <w:rsid w:val="007025C2"/>
    <w:rsid w:val="007060FC"/>
    <w:rsid w:val="00716860"/>
    <w:rsid w:val="00717C99"/>
    <w:rsid w:val="007214DE"/>
    <w:rsid w:val="00722B66"/>
    <w:rsid w:val="00725412"/>
    <w:rsid w:val="007326E9"/>
    <w:rsid w:val="0074141B"/>
    <w:rsid w:val="00741DFC"/>
    <w:rsid w:val="007422CF"/>
    <w:rsid w:val="007526D9"/>
    <w:rsid w:val="00754DEE"/>
    <w:rsid w:val="0075639A"/>
    <w:rsid w:val="0075747D"/>
    <w:rsid w:val="00767087"/>
    <w:rsid w:val="007732E7"/>
    <w:rsid w:val="0078132E"/>
    <w:rsid w:val="00782103"/>
    <w:rsid w:val="007828BE"/>
    <w:rsid w:val="00782B44"/>
    <w:rsid w:val="0078682E"/>
    <w:rsid w:val="00790176"/>
    <w:rsid w:val="00796593"/>
    <w:rsid w:val="007B0625"/>
    <w:rsid w:val="007B53EE"/>
    <w:rsid w:val="007B548C"/>
    <w:rsid w:val="007D1541"/>
    <w:rsid w:val="007D405D"/>
    <w:rsid w:val="007D4C15"/>
    <w:rsid w:val="007D56EB"/>
    <w:rsid w:val="007D7626"/>
    <w:rsid w:val="007E729E"/>
    <w:rsid w:val="007F2FBC"/>
    <w:rsid w:val="007F3FA7"/>
    <w:rsid w:val="007F44C5"/>
    <w:rsid w:val="007F4AB2"/>
    <w:rsid w:val="007F5958"/>
    <w:rsid w:val="00802D2F"/>
    <w:rsid w:val="00803473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47763"/>
    <w:rsid w:val="008538CD"/>
    <w:rsid w:val="00855420"/>
    <w:rsid w:val="00866B4E"/>
    <w:rsid w:val="00873AC2"/>
    <w:rsid w:val="0088246D"/>
    <w:rsid w:val="00882D92"/>
    <w:rsid w:val="008840B0"/>
    <w:rsid w:val="008A17D3"/>
    <w:rsid w:val="008A52A5"/>
    <w:rsid w:val="008A533D"/>
    <w:rsid w:val="008A5A8A"/>
    <w:rsid w:val="008B10E7"/>
    <w:rsid w:val="008C3C12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6811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84A8D"/>
    <w:rsid w:val="009B007D"/>
    <w:rsid w:val="009B3427"/>
    <w:rsid w:val="009B4262"/>
    <w:rsid w:val="009C50C7"/>
    <w:rsid w:val="009C5E0F"/>
    <w:rsid w:val="009D38C2"/>
    <w:rsid w:val="009E0DD6"/>
    <w:rsid w:val="009E5413"/>
    <w:rsid w:val="009E75FF"/>
    <w:rsid w:val="009F03AD"/>
    <w:rsid w:val="009F12FA"/>
    <w:rsid w:val="009F2A6E"/>
    <w:rsid w:val="009F3DAF"/>
    <w:rsid w:val="009F3F11"/>
    <w:rsid w:val="009F5CAE"/>
    <w:rsid w:val="00A017EE"/>
    <w:rsid w:val="00A02E9C"/>
    <w:rsid w:val="00A04E19"/>
    <w:rsid w:val="00A053F8"/>
    <w:rsid w:val="00A108E9"/>
    <w:rsid w:val="00A2462E"/>
    <w:rsid w:val="00A306F5"/>
    <w:rsid w:val="00A31820"/>
    <w:rsid w:val="00A41A43"/>
    <w:rsid w:val="00A43308"/>
    <w:rsid w:val="00A530D0"/>
    <w:rsid w:val="00A61C6C"/>
    <w:rsid w:val="00A64764"/>
    <w:rsid w:val="00A64FCF"/>
    <w:rsid w:val="00A80042"/>
    <w:rsid w:val="00A86998"/>
    <w:rsid w:val="00A90640"/>
    <w:rsid w:val="00A9586C"/>
    <w:rsid w:val="00AA13FD"/>
    <w:rsid w:val="00AA14F1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3697"/>
    <w:rsid w:val="00B1436A"/>
    <w:rsid w:val="00B16F89"/>
    <w:rsid w:val="00B17F90"/>
    <w:rsid w:val="00B20D81"/>
    <w:rsid w:val="00B2612A"/>
    <w:rsid w:val="00B36408"/>
    <w:rsid w:val="00B44E19"/>
    <w:rsid w:val="00B57290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7F"/>
    <w:rsid w:val="00BB0A93"/>
    <w:rsid w:val="00BB2928"/>
    <w:rsid w:val="00BB4427"/>
    <w:rsid w:val="00BB61C5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2E40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0674C"/>
    <w:rsid w:val="00C142CD"/>
    <w:rsid w:val="00C2383F"/>
    <w:rsid w:val="00C271E1"/>
    <w:rsid w:val="00C30703"/>
    <w:rsid w:val="00C40E7E"/>
    <w:rsid w:val="00C42C14"/>
    <w:rsid w:val="00C44511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16F3"/>
    <w:rsid w:val="00C84DF7"/>
    <w:rsid w:val="00C84E50"/>
    <w:rsid w:val="00C92DB7"/>
    <w:rsid w:val="00C94F06"/>
    <w:rsid w:val="00C95270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1FF4"/>
    <w:rsid w:val="00CC313A"/>
    <w:rsid w:val="00CC38AA"/>
    <w:rsid w:val="00CC5BBE"/>
    <w:rsid w:val="00CC7C2A"/>
    <w:rsid w:val="00CD010C"/>
    <w:rsid w:val="00CD334F"/>
    <w:rsid w:val="00CD5AAC"/>
    <w:rsid w:val="00CD5FEA"/>
    <w:rsid w:val="00CD740C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105FA"/>
    <w:rsid w:val="00D11413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66C3E"/>
    <w:rsid w:val="00D75874"/>
    <w:rsid w:val="00D77AF9"/>
    <w:rsid w:val="00D80C64"/>
    <w:rsid w:val="00D874DA"/>
    <w:rsid w:val="00D905D1"/>
    <w:rsid w:val="00D96AF1"/>
    <w:rsid w:val="00DA0E8E"/>
    <w:rsid w:val="00DA45BD"/>
    <w:rsid w:val="00DA488F"/>
    <w:rsid w:val="00DB098F"/>
    <w:rsid w:val="00DB1B1A"/>
    <w:rsid w:val="00DB225B"/>
    <w:rsid w:val="00DB2F09"/>
    <w:rsid w:val="00DB6AF0"/>
    <w:rsid w:val="00DC0BE5"/>
    <w:rsid w:val="00DC16A0"/>
    <w:rsid w:val="00DD12D1"/>
    <w:rsid w:val="00DD16EF"/>
    <w:rsid w:val="00DD1E08"/>
    <w:rsid w:val="00DD22BC"/>
    <w:rsid w:val="00DE06F1"/>
    <w:rsid w:val="00DF3750"/>
    <w:rsid w:val="00DF7371"/>
    <w:rsid w:val="00E02ABF"/>
    <w:rsid w:val="00E048E6"/>
    <w:rsid w:val="00E10177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95C10"/>
    <w:rsid w:val="00EA01A2"/>
    <w:rsid w:val="00EA02B1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1FAC"/>
    <w:rsid w:val="00ED65D8"/>
    <w:rsid w:val="00ED7286"/>
    <w:rsid w:val="00EE0E44"/>
    <w:rsid w:val="00EE7A32"/>
    <w:rsid w:val="00EF16D0"/>
    <w:rsid w:val="00EF3329"/>
    <w:rsid w:val="00F10AFE"/>
    <w:rsid w:val="00F12A45"/>
    <w:rsid w:val="00F13548"/>
    <w:rsid w:val="00F15E2A"/>
    <w:rsid w:val="00F21357"/>
    <w:rsid w:val="00F24EAE"/>
    <w:rsid w:val="00F31004"/>
    <w:rsid w:val="00F35AA6"/>
    <w:rsid w:val="00F501E2"/>
    <w:rsid w:val="00F54AD1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A2573"/>
    <w:rsid w:val="00FB097B"/>
    <w:rsid w:val="00FB169C"/>
    <w:rsid w:val="00FB27B6"/>
    <w:rsid w:val="00FB3890"/>
    <w:rsid w:val="00FC0638"/>
    <w:rsid w:val="00FC29AD"/>
    <w:rsid w:val="00FC576B"/>
    <w:rsid w:val="00FE2996"/>
    <w:rsid w:val="00FE422B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C142-E98A-4F9B-85CA-2BF64408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488</cp:revision>
  <cp:lastPrinted>2021-12-17T07:19:00Z</cp:lastPrinted>
  <dcterms:created xsi:type="dcterms:W3CDTF">2021-06-28T12:08:00Z</dcterms:created>
  <dcterms:modified xsi:type="dcterms:W3CDTF">2026-01-09T07:18:00Z</dcterms:modified>
</cp:coreProperties>
</file>