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771B" w14:textId="78C6917C" w:rsidR="00A13798" w:rsidRPr="00B7234B" w:rsidRDefault="00A13798" w:rsidP="0024270C">
      <w:pPr>
        <w:pStyle w:val="BodyText"/>
        <w:rPr>
          <w:rFonts w:ascii="GHEA Grapalat" w:hAnsi="GHEA Grapalat" w:cs="Sylfaen"/>
          <w:i/>
          <w:sz w:val="24"/>
          <w:szCs w:val="24"/>
        </w:rPr>
      </w:pPr>
      <w:r w:rsidRPr="00B7234B">
        <w:rPr>
          <w:rFonts w:ascii="GHEA Grapalat" w:hAnsi="GHEA Grapalat" w:cs="Sylfaen"/>
          <w:i/>
          <w:sz w:val="24"/>
          <w:szCs w:val="24"/>
        </w:rPr>
        <w:t xml:space="preserve">                                                                                                                     </w:t>
      </w:r>
    </w:p>
    <w:p w14:paraId="4D4006DF" w14:textId="77777777" w:rsidR="00A13798" w:rsidRPr="00B7234B" w:rsidRDefault="00A13798" w:rsidP="0002485D">
      <w:pPr>
        <w:spacing w:after="0" w:line="240" w:lineRule="auto"/>
        <w:jc w:val="center"/>
        <w:rPr>
          <w:rFonts w:ascii="GHEA Grapalat" w:hAnsi="GHEA Grapalat"/>
          <w:b/>
          <w:sz w:val="24"/>
          <w:szCs w:val="24"/>
          <w:lang w:val="af-ZA"/>
        </w:rPr>
      </w:pPr>
      <w:r w:rsidRPr="00B7234B">
        <w:rPr>
          <w:rFonts w:ascii="GHEA Grapalat" w:hAnsi="GHEA Grapalat" w:cs="Sylfaen"/>
          <w:b/>
          <w:sz w:val="24"/>
          <w:szCs w:val="24"/>
          <w:lang w:val="af-ZA"/>
        </w:rPr>
        <w:t>ՀԱՅՏԱՐԱՐՈՒԹՅՈՒՆ</w:t>
      </w:r>
    </w:p>
    <w:p w14:paraId="2C547E77" w14:textId="77777777" w:rsidR="00A13798" w:rsidRPr="00B7234B" w:rsidRDefault="00A13798" w:rsidP="0002485D">
      <w:pPr>
        <w:spacing w:after="0" w:line="240" w:lineRule="auto"/>
        <w:jc w:val="center"/>
        <w:rPr>
          <w:rFonts w:ascii="GHEA Grapalat" w:hAnsi="GHEA Grapalat"/>
          <w:b/>
          <w:sz w:val="24"/>
          <w:szCs w:val="24"/>
          <w:lang w:val="af-ZA"/>
        </w:rPr>
      </w:pPr>
      <w:r w:rsidRPr="00B7234B">
        <w:rPr>
          <w:rFonts w:ascii="GHEA Grapalat" w:hAnsi="GHEA Grapalat"/>
          <w:b/>
          <w:sz w:val="24"/>
          <w:szCs w:val="24"/>
          <w:lang w:val="af-ZA"/>
        </w:rPr>
        <w:t>հրավերի պարզաբանման մասին</w:t>
      </w:r>
    </w:p>
    <w:p w14:paraId="5AC4A8E9" w14:textId="77777777" w:rsidR="007A5385" w:rsidRPr="006A3A42" w:rsidRDefault="007A5385" w:rsidP="007A5385">
      <w:pPr>
        <w:spacing w:after="0" w:line="240" w:lineRule="auto"/>
        <w:jc w:val="center"/>
        <w:rPr>
          <w:rFonts w:ascii="GHEA Grapalat" w:hAnsi="GHEA Grapalat"/>
          <w:b/>
          <w:lang w:val="af-ZA"/>
        </w:rPr>
      </w:pPr>
      <w:r w:rsidRPr="008F2553">
        <w:rPr>
          <w:rFonts w:ascii="GHEA Grapalat" w:hAnsi="GHEA Grapalat"/>
          <w:b/>
          <w:lang w:val="ru-RU"/>
        </w:rPr>
        <w:t>ЗАЯВЛЕНИЕ</w:t>
      </w:r>
    </w:p>
    <w:p w14:paraId="4590CB96" w14:textId="77777777" w:rsidR="007A5385" w:rsidRPr="00015ED2" w:rsidRDefault="007A5385" w:rsidP="007A5385">
      <w:pPr>
        <w:spacing w:after="0" w:line="240" w:lineRule="auto"/>
        <w:jc w:val="center"/>
        <w:rPr>
          <w:rFonts w:ascii="GHEA Grapalat" w:hAnsi="GHEA Grapalat"/>
          <w:b/>
        </w:rPr>
      </w:pPr>
      <w:r w:rsidRPr="008F2553">
        <w:rPr>
          <w:rFonts w:ascii="GHEA Grapalat" w:hAnsi="GHEA Grapalat"/>
          <w:b/>
          <w:lang w:val="ru-RU"/>
        </w:rPr>
        <w:t>об</w:t>
      </w:r>
      <w:r w:rsidRPr="006A3A42">
        <w:rPr>
          <w:rFonts w:ascii="GHEA Grapalat" w:hAnsi="GHEA Grapalat"/>
          <w:b/>
        </w:rPr>
        <w:t xml:space="preserve"> </w:t>
      </w:r>
      <w:r w:rsidRPr="008F2553">
        <w:rPr>
          <w:rFonts w:ascii="GHEA Grapalat" w:hAnsi="GHEA Grapalat"/>
          <w:b/>
          <w:lang w:val="ru-RU"/>
        </w:rPr>
        <w:t>уточнении</w:t>
      </w:r>
      <w:r w:rsidRPr="006A3A42">
        <w:rPr>
          <w:rFonts w:ascii="GHEA Grapalat" w:hAnsi="GHEA Grapalat"/>
          <w:b/>
        </w:rPr>
        <w:t xml:space="preserve"> </w:t>
      </w:r>
      <w:r w:rsidRPr="008F2553">
        <w:rPr>
          <w:rFonts w:ascii="GHEA Grapalat" w:hAnsi="GHEA Grapalat"/>
          <w:b/>
          <w:lang w:val="ru-RU"/>
        </w:rPr>
        <w:t>приглашения</w:t>
      </w:r>
    </w:p>
    <w:p w14:paraId="408472D2" w14:textId="77777777" w:rsidR="00A13798" w:rsidRPr="00B7234B" w:rsidRDefault="00A13798" w:rsidP="0002485D">
      <w:pPr>
        <w:pStyle w:val="Heading3"/>
        <w:ind w:firstLine="0"/>
        <w:rPr>
          <w:rFonts w:ascii="GHEA Grapalat" w:hAnsi="GHEA Grapalat" w:cs="Sylfaen"/>
          <w:b w:val="0"/>
          <w:sz w:val="24"/>
          <w:szCs w:val="24"/>
          <w:lang w:val="af-ZA"/>
        </w:rPr>
      </w:pPr>
    </w:p>
    <w:p w14:paraId="3435C917" w14:textId="77777777" w:rsidR="00A13798" w:rsidRPr="002B15D0" w:rsidRDefault="00A13798" w:rsidP="0002485D">
      <w:pPr>
        <w:pStyle w:val="Heading3"/>
        <w:ind w:firstLine="0"/>
        <w:rPr>
          <w:rFonts w:ascii="GHEA Grapalat" w:eastAsiaTheme="minorEastAsia" w:hAnsi="GHEA Grapalat" w:cs="Sylfaen"/>
          <w:b w:val="0"/>
          <w:sz w:val="22"/>
          <w:szCs w:val="22"/>
          <w:lang w:val="af-ZA" w:eastAsia="en-US"/>
        </w:rPr>
      </w:pPr>
      <w:r w:rsidRPr="002B15D0">
        <w:rPr>
          <w:rFonts w:ascii="GHEA Grapalat" w:eastAsiaTheme="minorEastAsia" w:hAnsi="GHEA Grapalat" w:cs="Sylfaen"/>
          <w:b w:val="0"/>
          <w:sz w:val="22"/>
          <w:szCs w:val="22"/>
          <w:lang w:val="af-ZA" w:eastAsia="en-US"/>
        </w:rPr>
        <w:t>Հայտարարության սույն տեքստը հաստատված է գնահատող հանձնաժողովի</w:t>
      </w:r>
    </w:p>
    <w:p w14:paraId="0E70594A" w14:textId="4B013E8E" w:rsidR="00A13798" w:rsidRPr="002B15D0" w:rsidRDefault="00A13798" w:rsidP="0002485D">
      <w:pPr>
        <w:pStyle w:val="Heading3"/>
        <w:ind w:firstLine="0"/>
        <w:rPr>
          <w:rFonts w:ascii="GHEA Grapalat" w:eastAsiaTheme="minorEastAsia" w:hAnsi="GHEA Grapalat" w:cs="Sylfaen"/>
          <w:b w:val="0"/>
          <w:sz w:val="22"/>
          <w:szCs w:val="22"/>
          <w:lang w:val="af-ZA" w:eastAsia="en-US"/>
        </w:rPr>
      </w:pPr>
      <w:r w:rsidRPr="002B15D0">
        <w:rPr>
          <w:rFonts w:ascii="GHEA Grapalat" w:eastAsiaTheme="minorEastAsia" w:hAnsi="GHEA Grapalat" w:cs="Sylfaen"/>
          <w:b w:val="0"/>
          <w:sz w:val="22"/>
          <w:szCs w:val="22"/>
          <w:lang w:val="af-ZA" w:eastAsia="en-US"/>
        </w:rPr>
        <w:t xml:space="preserve"> 20</w:t>
      </w:r>
      <w:r w:rsidR="00E00AE9" w:rsidRPr="002B15D0">
        <w:rPr>
          <w:rFonts w:ascii="GHEA Grapalat" w:eastAsiaTheme="minorEastAsia" w:hAnsi="GHEA Grapalat" w:cs="Sylfaen"/>
          <w:b w:val="0"/>
          <w:sz w:val="22"/>
          <w:szCs w:val="22"/>
          <w:lang w:val="af-ZA" w:eastAsia="en-US"/>
        </w:rPr>
        <w:t>2</w:t>
      </w:r>
      <w:r w:rsidR="005973D0" w:rsidRPr="002B15D0">
        <w:rPr>
          <w:rFonts w:ascii="GHEA Grapalat" w:eastAsiaTheme="minorEastAsia" w:hAnsi="GHEA Grapalat" w:cs="Sylfaen"/>
          <w:b w:val="0"/>
          <w:sz w:val="22"/>
          <w:szCs w:val="22"/>
          <w:lang w:val="af-ZA" w:eastAsia="en-US"/>
        </w:rPr>
        <w:t>5</w:t>
      </w:r>
      <w:r w:rsidRPr="002B15D0">
        <w:rPr>
          <w:rFonts w:ascii="GHEA Grapalat" w:eastAsiaTheme="minorEastAsia" w:hAnsi="GHEA Grapalat" w:cs="Sylfaen"/>
          <w:b w:val="0"/>
          <w:sz w:val="22"/>
          <w:szCs w:val="22"/>
          <w:lang w:val="af-ZA" w:eastAsia="en-US"/>
        </w:rPr>
        <w:t xml:space="preserve"> թվականի </w:t>
      </w:r>
      <w:proofErr w:type="spellStart"/>
      <w:r w:rsidR="005973D0" w:rsidRPr="002B15D0">
        <w:rPr>
          <w:rFonts w:ascii="GHEA Grapalat" w:eastAsiaTheme="minorEastAsia" w:hAnsi="GHEA Grapalat" w:cs="Sylfaen"/>
          <w:b w:val="0"/>
          <w:sz w:val="22"/>
          <w:szCs w:val="22"/>
          <w:lang w:eastAsia="en-US"/>
        </w:rPr>
        <w:t>փետրվարի</w:t>
      </w:r>
      <w:proofErr w:type="spellEnd"/>
      <w:r w:rsidRPr="002B15D0">
        <w:rPr>
          <w:rFonts w:ascii="GHEA Grapalat" w:eastAsiaTheme="minorEastAsia" w:hAnsi="GHEA Grapalat" w:cs="Sylfaen"/>
          <w:b w:val="0"/>
          <w:sz w:val="22"/>
          <w:szCs w:val="22"/>
          <w:lang w:val="af-ZA" w:eastAsia="en-US"/>
        </w:rPr>
        <w:t xml:space="preserve"> </w:t>
      </w:r>
      <w:r w:rsidR="00A346EF">
        <w:rPr>
          <w:rFonts w:ascii="GHEA Grapalat" w:eastAsiaTheme="minorEastAsia" w:hAnsi="GHEA Grapalat" w:cs="Sylfaen"/>
          <w:b w:val="0"/>
          <w:sz w:val="22"/>
          <w:szCs w:val="22"/>
          <w:lang w:val="hy-AM" w:eastAsia="en-US"/>
        </w:rPr>
        <w:t>28</w:t>
      </w:r>
      <w:r w:rsidRPr="002B15D0">
        <w:rPr>
          <w:rFonts w:ascii="GHEA Grapalat" w:eastAsiaTheme="minorEastAsia" w:hAnsi="GHEA Grapalat" w:cs="Sylfaen"/>
          <w:b w:val="0"/>
          <w:sz w:val="22"/>
          <w:szCs w:val="22"/>
          <w:lang w:val="af-ZA" w:eastAsia="en-US"/>
        </w:rPr>
        <w:t xml:space="preserve">-ի թիվ </w:t>
      </w:r>
      <w:r w:rsidR="001337CA" w:rsidRPr="002B15D0">
        <w:rPr>
          <w:rFonts w:ascii="GHEA Grapalat" w:eastAsiaTheme="minorEastAsia" w:hAnsi="GHEA Grapalat" w:cs="Sylfaen"/>
          <w:b w:val="0"/>
          <w:sz w:val="22"/>
          <w:szCs w:val="22"/>
          <w:lang w:val="af-ZA" w:eastAsia="en-US"/>
        </w:rPr>
        <w:t>1</w:t>
      </w:r>
      <w:r w:rsidRPr="002B15D0">
        <w:rPr>
          <w:rFonts w:ascii="GHEA Grapalat" w:eastAsiaTheme="minorEastAsia" w:hAnsi="GHEA Grapalat" w:cs="Sylfaen"/>
          <w:b w:val="0"/>
          <w:sz w:val="22"/>
          <w:szCs w:val="22"/>
          <w:lang w:val="af-ZA" w:eastAsia="en-US"/>
        </w:rPr>
        <w:t xml:space="preserve"> որոշմամբ և հրապարակվում է </w:t>
      </w:r>
    </w:p>
    <w:p w14:paraId="071E2EDF" w14:textId="77777777" w:rsidR="00A13798" w:rsidRPr="002B15D0" w:rsidRDefault="00A13798" w:rsidP="0002485D">
      <w:pPr>
        <w:pStyle w:val="Heading3"/>
        <w:ind w:firstLine="0"/>
        <w:rPr>
          <w:rFonts w:ascii="GHEA Grapalat" w:eastAsiaTheme="minorEastAsia" w:hAnsi="GHEA Grapalat" w:cs="Sylfaen"/>
          <w:b w:val="0"/>
          <w:sz w:val="22"/>
          <w:szCs w:val="22"/>
          <w:lang w:val="af-ZA" w:eastAsia="en-US"/>
        </w:rPr>
      </w:pPr>
      <w:r w:rsidRPr="002B15D0">
        <w:rPr>
          <w:rFonts w:ascii="GHEA Grapalat" w:eastAsiaTheme="minorEastAsia" w:hAnsi="GHEA Grapalat" w:cs="Sylfaen"/>
          <w:b w:val="0"/>
          <w:sz w:val="22"/>
          <w:szCs w:val="22"/>
          <w:lang w:val="af-ZA" w:eastAsia="en-US"/>
        </w:rPr>
        <w:t>“Գնումների մասին” ՀՀ օրենքի 29-րդ հոդվածի համաձայն</w:t>
      </w:r>
    </w:p>
    <w:p w14:paraId="532F1C80" w14:textId="77777777" w:rsidR="007A5385" w:rsidRPr="002B15D0" w:rsidRDefault="007A5385" w:rsidP="007A5385">
      <w:pPr>
        <w:pStyle w:val="Heading3"/>
        <w:ind w:firstLine="0"/>
        <w:rPr>
          <w:rFonts w:ascii="GHEA Grapalat" w:eastAsiaTheme="minorEastAsia" w:hAnsi="GHEA Grapalat" w:cs="Sylfaen"/>
          <w:b w:val="0"/>
          <w:sz w:val="22"/>
          <w:szCs w:val="22"/>
          <w:lang w:val="af-ZA" w:eastAsia="en-US"/>
        </w:rPr>
      </w:pPr>
      <w:r w:rsidRPr="002B15D0">
        <w:rPr>
          <w:rFonts w:ascii="GHEA Grapalat" w:eastAsiaTheme="minorEastAsia" w:hAnsi="GHEA Grapalat" w:cs="Sylfaen"/>
          <w:b w:val="0"/>
          <w:sz w:val="22"/>
          <w:szCs w:val="22"/>
          <w:lang w:val="af-ZA" w:eastAsia="en-US"/>
        </w:rPr>
        <w:t>Настоящий текст заявления утверждается оценочной комиссией</w:t>
      </w:r>
    </w:p>
    <w:p w14:paraId="516538D5" w14:textId="397706A1" w:rsidR="007A5385" w:rsidRPr="002B15D0" w:rsidRDefault="00A346EF" w:rsidP="007A5385">
      <w:pPr>
        <w:pStyle w:val="Heading3"/>
        <w:ind w:firstLine="0"/>
        <w:rPr>
          <w:rFonts w:ascii="GHEA Grapalat" w:eastAsiaTheme="minorEastAsia" w:hAnsi="GHEA Grapalat" w:cs="Sylfaen"/>
          <w:b w:val="0"/>
          <w:sz w:val="22"/>
          <w:szCs w:val="22"/>
          <w:lang w:val="af-ZA" w:eastAsia="en-US"/>
        </w:rPr>
      </w:pPr>
      <w:r>
        <w:rPr>
          <w:rFonts w:ascii="GHEA Grapalat" w:eastAsiaTheme="minorEastAsia" w:hAnsi="GHEA Grapalat" w:cs="Sylfaen"/>
          <w:b w:val="0"/>
          <w:sz w:val="22"/>
          <w:szCs w:val="22"/>
          <w:lang w:val="af-ZA" w:eastAsia="en-US"/>
        </w:rPr>
        <w:t>Решением № 1 от 28</w:t>
      </w:r>
      <w:r w:rsidR="007A5385" w:rsidRPr="002B15D0">
        <w:rPr>
          <w:rFonts w:ascii="GHEA Grapalat" w:eastAsiaTheme="minorEastAsia" w:hAnsi="GHEA Grapalat" w:cs="Sylfaen"/>
          <w:b w:val="0"/>
          <w:sz w:val="22"/>
          <w:szCs w:val="22"/>
          <w:lang w:val="af-ZA" w:eastAsia="en-US"/>
        </w:rPr>
        <w:t xml:space="preserve"> февралья 2025 года и опубликовано</w:t>
      </w:r>
    </w:p>
    <w:p w14:paraId="2BF8E353" w14:textId="33423785" w:rsidR="00A13798" w:rsidRPr="002B15D0" w:rsidRDefault="007A5385" w:rsidP="007A5385">
      <w:pPr>
        <w:pStyle w:val="Heading3"/>
        <w:ind w:firstLine="0"/>
        <w:rPr>
          <w:rFonts w:ascii="GHEA Grapalat" w:eastAsiaTheme="minorEastAsia" w:hAnsi="GHEA Grapalat" w:cs="Sylfaen"/>
          <w:b w:val="0"/>
          <w:sz w:val="22"/>
          <w:szCs w:val="22"/>
          <w:lang w:val="af-ZA" w:eastAsia="en-US"/>
        </w:rPr>
      </w:pPr>
      <w:r w:rsidRPr="002B15D0">
        <w:rPr>
          <w:rFonts w:ascii="GHEA Grapalat" w:eastAsiaTheme="minorEastAsia" w:hAnsi="GHEA Grapalat" w:cs="Sylfaen"/>
          <w:b w:val="0"/>
          <w:sz w:val="22"/>
          <w:szCs w:val="22"/>
          <w:lang w:val="af-ZA" w:eastAsia="en-US"/>
        </w:rPr>
        <w:t>Согласно статье 29 Закона РА "О закупках".</w:t>
      </w:r>
    </w:p>
    <w:p w14:paraId="0635B77B" w14:textId="66AE917B" w:rsidR="00A13798" w:rsidRPr="002B15D0" w:rsidRDefault="00A13798" w:rsidP="0002485D">
      <w:pPr>
        <w:pStyle w:val="Heading3"/>
        <w:ind w:firstLine="0"/>
        <w:rPr>
          <w:rFonts w:ascii="GHEA Grapalat" w:eastAsiaTheme="minorEastAsia" w:hAnsi="GHEA Grapalat" w:cs="Sylfaen"/>
          <w:b w:val="0"/>
          <w:sz w:val="22"/>
          <w:szCs w:val="22"/>
          <w:lang w:val="hy-AM" w:eastAsia="en-US"/>
        </w:rPr>
      </w:pPr>
      <w:r w:rsidRPr="002B15D0">
        <w:rPr>
          <w:rFonts w:ascii="GHEA Grapalat" w:eastAsiaTheme="minorEastAsia" w:hAnsi="GHEA Grapalat" w:cs="Sylfaen"/>
          <w:b w:val="0"/>
          <w:sz w:val="22"/>
          <w:szCs w:val="22"/>
          <w:lang w:val="af-ZA" w:eastAsia="en-US"/>
        </w:rPr>
        <w:t xml:space="preserve">Ընթացակարգի ծածկագիրը </w:t>
      </w:r>
      <w:r w:rsidR="00A346EF" w:rsidRPr="00A346EF">
        <w:rPr>
          <w:rFonts w:ascii="GHEA Grapalat" w:eastAsiaTheme="minorEastAsia" w:hAnsi="GHEA Grapalat" w:cs="Sylfaen"/>
          <w:b w:val="0"/>
          <w:sz w:val="22"/>
          <w:szCs w:val="22"/>
          <w:lang w:val="af-ZA" w:eastAsia="en-US"/>
        </w:rPr>
        <w:t>ԿԴՄՀՀ-ԲՄԱՇՁԲ-25/5</w:t>
      </w:r>
    </w:p>
    <w:p w14:paraId="55CC925E" w14:textId="39EC889A" w:rsidR="00A13798" w:rsidRPr="002B15D0" w:rsidRDefault="007A5385" w:rsidP="007A5385">
      <w:pPr>
        <w:spacing w:after="0" w:line="240" w:lineRule="auto"/>
        <w:jc w:val="center"/>
        <w:rPr>
          <w:rFonts w:ascii="GHEA Grapalat" w:hAnsi="GHEA Grapalat" w:cs="Sylfaen"/>
          <w:lang w:val="hy-AM"/>
        </w:rPr>
      </w:pPr>
      <w:r w:rsidRPr="002B15D0">
        <w:rPr>
          <w:rFonts w:ascii="GHEA Grapalat" w:hAnsi="GHEA Grapalat" w:cs="Sylfaen"/>
          <w:lang w:val="af-ZA"/>
        </w:rPr>
        <w:t xml:space="preserve">Код процедуры </w:t>
      </w:r>
      <w:r w:rsidR="00A346EF" w:rsidRPr="00A346EF">
        <w:rPr>
          <w:rFonts w:ascii="GHEA Grapalat" w:hAnsi="GHEA Grapalat" w:cs="Sylfaen"/>
          <w:lang w:val="hy-AM"/>
        </w:rPr>
        <w:t>ԿԴՄՀՀ-ԲՄԱՇՁԲ-25/5</w:t>
      </w:r>
    </w:p>
    <w:p w14:paraId="02806514" w14:textId="77777777" w:rsidR="007A5385" w:rsidRPr="002B15D0" w:rsidRDefault="007A5385" w:rsidP="007A5385">
      <w:pPr>
        <w:spacing w:after="0" w:line="240" w:lineRule="auto"/>
        <w:jc w:val="center"/>
        <w:rPr>
          <w:rFonts w:ascii="GHEA Grapalat" w:hAnsi="GHEA Grapalat" w:cs="Sylfaen"/>
          <w:lang w:val="hy-AM"/>
        </w:rPr>
      </w:pPr>
    </w:p>
    <w:p w14:paraId="24181231" w14:textId="20623FAA" w:rsidR="00A13798" w:rsidRPr="002B15D0" w:rsidRDefault="00843376" w:rsidP="0002485D">
      <w:pPr>
        <w:spacing w:after="0" w:line="240" w:lineRule="auto"/>
        <w:ind w:firstLine="709"/>
        <w:jc w:val="both"/>
        <w:rPr>
          <w:rFonts w:ascii="GHEA Grapalat" w:hAnsi="GHEA Grapalat" w:cs="Sylfaen"/>
          <w:lang w:val="af-ZA"/>
        </w:rPr>
      </w:pPr>
      <w:r w:rsidRPr="002B15D0">
        <w:rPr>
          <w:rFonts w:ascii="GHEA Grapalat" w:hAnsi="GHEA Grapalat" w:cs="Sylfaen"/>
          <w:lang w:val="af-ZA"/>
        </w:rPr>
        <w:t>«Կ. Դեմիրճյանի անվան մարզահամերգային համալիր» ՓԲԸ-ի կարիքների համար</w:t>
      </w:r>
      <w:r w:rsidR="00A13798" w:rsidRPr="002B15D0">
        <w:rPr>
          <w:rFonts w:ascii="GHEA Grapalat" w:hAnsi="GHEA Grapalat" w:cs="Sylfaen"/>
          <w:lang w:val="af-ZA"/>
        </w:rPr>
        <w:t xml:space="preserve"> </w:t>
      </w:r>
      <w:r w:rsidR="00A346EF" w:rsidRPr="00A346EF">
        <w:rPr>
          <w:rFonts w:ascii="GHEA Grapalat" w:hAnsi="GHEA Grapalat" w:cs="Sylfaen"/>
          <w:lang w:val="hy-AM"/>
        </w:rPr>
        <w:t>օդափոխման համակարգերի ներդրման աշխատանքների</w:t>
      </w:r>
      <w:r w:rsidR="00E00AE9" w:rsidRPr="002B15D0">
        <w:rPr>
          <w:rFonts w:ascii="GHEA Grapalat" w:hAnsi="GHEA Grapalat" w:cs="Sylfaen"/>
          <w:lang w:val="af-ZA"/>
        </w:rPr>
        <w:t xml:space="preserve"> </w:t>
      </w:r>
      <w:r w:rsidR="00A13798" w:rsidRPr="002B15D0">
        <w:rPr>
          <w:rFonts w:ascii="GHEA Grapalat" w:hAnsi="GHEA Grapalat" w:cs="Sylfaen"/>
          <w:lang w:val="af-ZA"/>
        </w:rPr>
        <w:t xml:space="preserve">ձեռքբերման նպատակով կազմակերպված </w:t>
      </w:r>
      <w:r w:rsidR="00A346EF" w:rsidRPr="00A346EF">
        <w:rPr>
          <w:rFonts w:ascii="GHEA Grapalat" w:hAnsi="GHEA Grapalat" w:cs="Sylfaen"/>
          <w:lang w:val="af-ZA"/>
        </w:rPr>
        <w:t>ԿԴՄՀՀ-ԲՄԱՇՁԲ-25/5</w:t>
      </w:r>
      <w:r w:rsidR="001337CA" w:rsidRPr="002B15D0">
        <w:rPr>
          <w:rFonts w:ascii="GHEA Grapalat" w:hAnsi="GHEA Grapalat" w:cs="Sylfaen"/>
          <w:lang w:val="af-ZA"/>
        </w:rPr>
        <w:t xml:space="preserve"> </w:t>
      </w:r>
      <w:r w:rsidR="00A13798" w:rsidRPr="002B15D0">
        <w:rPr>
          <w:rFonts w:ascii="GHEA Grapalat" w:hAnsi="GHEA Grapalat" w:cs="Sylfaen"/>
          <w:lang w:val="af-ZA"/>
        </w:rPr>
        <w:t>ծածկագրով գնման ընթացակարգի գնահատող հանձնաժողովը ստորև ներկայացնում է նույն ծածկագրով հրավերի վերաբերյալ</w:t>
      </w:r>
      <w:r w:rsidR="002979EA" w:rsidRPr="002B15D0">
        <w:rPr>
          <w:rFonts w:ascii="GHEA Grapalat" w:hAnsi="GHEA Grapalat" w:cs="Sylfaen"/>
          <w:lang w:val="af-ZA"/>
        </w:rPr>
        <w:t xml:space="preserve"> </w:t>
      </w:r>
      <w:r w:rsidR="00A346EF">
        <w:rPr>
          <w:rFonts w:ascii="GHEA Grapalat" w:hAnsi="GHEA Grapalat" w:cs="Sylfaen"/>
          <w:lang w:val="hy-AM"/>
        </w:rPr>
        <w:t>26</w:t>
      </w:r>
      <w:r w:rsidR="002979EA" w:rsidRPr="002B15D0">
        <w:rPr>
          <w:rFonts w:ascii="GHEA Grapalat" w:hAnsi="GHEA Grapalat" w:cs="Sylfaen"/>
          <w:lang w:val="af-ZA"/>
        </w:rPr>
        <w:t>.</w:t>
      </w:r>
      <w:r w:rsidR="005973D0" w:rsidRPr="002B15D0">
        <w:rPr>
          <w:rFonts w:ascii="GHEA Grapalat" w:hAnsi="GHEA Grapalat" w:cs="Sylfaen"/>
          <w:lang w:val="hy-AM"/>
        </w:rPr>
        <w:t>02</w:t>
      </w:r>
      <w:r w:rsidR="002979EA" w:rsidRPr="002B15D0">
        <w:rPr>
          <w:rFonts w:ascii="GHEA Grapalat" w:hAnsi="GHEA Grapalat" w:cs="Sylfaen"/>
          <w:lang w:val="af-ZA"/>
        </w:rPr>
        <w:t>.20</w:t>
      </w:r>
      <w:r w:rsidR="00E00AE9" w:rsidRPr="002B15D0">
        <w:rPr>
          <w:rFonts w:ascii="GHEA Grapalat" w:hAnsi="GHEA Grapalat" w:cs="Sylfaen"/>
          <w:lang w:val="af-ZA"/>
        </w:rPr>
        <w:t>2</w:t>
      </w:r>
      <w:r w:rsidR="005973D0" w:rsidRPr="002B15D0">
        <w:rPr>
          <w:rFonts w:ascii="GHEA Grapalat" w:hAnsi="GHEA Grapalat" w:cs="Sylfaen"/>
          <w:lang w:val="hy-AM"/>
        </w:rPr>
        <w:t>5</w:t>
      </w:r>
      <w:r w:rsidR="002979EA" w:rsidRPr="002B15D0">
        <w:rPr>
          <w:rFonts w:ascii="GHEA Grapalat" w:hAnsi="GHEA Grapalat" w:cs="Sylfaen"/>
          <w:lang w:val="af-ZA"/>
        </w:rPr>
        <w:t xml:space="preserve">թ. </w:t>
      </w:r>
      <w:r w:rsidR="00A13798" w:rsidRPr="002B15D0">
        <w:rPr>
          <w:rFonts w:ascii="GHEA Grapalat" w:hAnsi="GHEA Grapalat" w:cs="Sylfaen"/>
          <w:lang w:val="af-ZA"/>
        </w:rPr>
        <w:t xml:space="preserve">ստացված հարցադրումը և </w:t>
      </w:r>
      <w:r w:rsidR="00E00AE9" w:rsidRPr="002B15D0">
        <w:rPr>
          <w:rFonts w:ascii="GHEA Grapalat" w:hAnsi="GHEA Grapalat" w:cs="Sylfaen"/>
          <w:lang w:val="af-ZA"/>
        </w:rPr>
        <w:t>դրա</w:t>
      </w:r>
      <w:r w:rsidR="00A13798" w:rsidRPr="002B15D0">
        <w:rPr>
          <w:rFonts w:ascii="GHEA Grapalat" w:hAnsi="GHEA Grapalat" w:cs="Sylfaen"/>
          <w:lang w:val="af-ZA"/>
        </w:rPr>
        <w:t xml:space="preserve"> վերաբերյալ </w:t>
      </w:r>
      <w:r w:rsidR="00A346EF">
        <w:rPr>
          <w:rFonts w:ascii="GHEA Grapalat" w:hAnsi="GHEA Grapalat" w:cs="Sylfaen"/>
          <w:lang w:val="hy-AM"/>
        </w:rPr>
        <w:t>28</w:t>
      </w:r>
      <w:r w:rsidR="001337CA" w:rsidRPr="002B15D0">
        <w:rPr>
          <w:rFonts w:ascii="GHEA Grapalat" w:hAnsi="GHEA Grapalat" w:cs="Sylfaen"/>
          <w:lang w:val="af-ZA"/>
        </w:rPr>
        <w:t>.</w:t>
      </w:r>
      <w:r w:rsidR="005973D0" w:rsidRPr="002B15D0">
        <w:rPr>
          <w:rFonts w:ascii="GHEA Grapalat" w:hAnsi="GHEA Grapalat" w:cs="Sylfaen"/>
          <w:lang w:val="hy-AM"/>
        </w:rPr>
        <w:t>02</w:t>
      </w:r>
      <w:r w:rsidR="001337CA" w:rsidRPr="002B15D0">
        <w:rPr>
          <w:rFonts w:ascii="GHEA Grapalat" w:hAnsi="GHEA Grapalat" w:cs="Sylfaen"/>
          <w:lang w:val="af-ZA"/>
        </w:rPr>
        <w:t>.20</w:t>
      </w:r>
      <w:r w:rsidR="00E00AE9" w:rsidRPr="002B15D0">
        <w:rPr>
          <w:rFonts w:ascii="GHEA Grapalat" w:hAnsi="GHEA Grapalat" w:cs="Sylfaen"/>
          <w:lang w:val="af-ZA"/>
        </w:rPr>
        <w:t>2</w:t>
      </w:r>
      <w:r w:rsidR="005973D0" w:rsidRPr="002B15D0">
        <w:rPr>
          <w:rFonts w:ascii="GHEA Grapalat" w:hAnsi="GHEA Grapalat" w:cs="Sylfaen"/>
          <w:lang w:val="hy-AM"/>
        </w:rPr>
        <w:t>5</w:t>
      </w:r>
      <w:r w:rsidR="001337CA" w:rsidRPr="002B15D0">
        <w:rPr>
          <w:rFonts w:ascii="GHEA Grapalat" w:hAnsi="GHEA Grapalat" w:cs="Sylfaen"/>
          <w:lang w:val="af-ZA"/>
        </w:rPr>
        <w:t>թ.</w:t>
      </w:r>
      <w:r w:rsidR="00A13798" w:rsidRPr="002B15D0">
        <w:rPr>
          <w:rFonts w:ascii="GHEA Grapalat" w:hAnsi="GHEA Grapalat" w:cs="Sylfaen"/>
          <w:lang w:val="af-ZA"/>
        </w:rPr>
        <w:t xml:space="preserve"> տրամադրված պարզաբանումը`</w:t>
      </w:r>
    </w:p>
    <w:p w14:paraId="2A9DCDBA" w14:textId="18C7DCC3" w:rsidR="007A5385" w:rsidRPr="002B15D0" w:rsidRDefault="007A5385" w:rsidP="0002485D">
      <w:pPr>
        <w:spacing w:after="0" w:line="240" w:lineRule="auto"/>
        <w:ind w:firstLine="709"/>
        <w:jc w:val="both"/>
        <w:rPr>
          <w:rFonts w:ascii="GHEA Grapalat" w:hAnsi="GHEA Grapalat" w:cs="Sylfaen"/>
          <w:lang w:val="af-ZA"/>
        </w:rPr>
      </w:pPr>
      <w:r w:rsidRPr="002B15D0">
        <w:rPr>
          <w:rFonts w:ascii="GHEA Grapalat" w:hAnsi="GHEA Grapalat" w:cs="Sylfaen"/>
          <w:lang w:val="af-ZA"/>
        </w:rPr>
        <w:t xml:space="preserve">Оценочная комиссия процедуры закупки по коду </w:t>
      </w:r>
      <w:r w:rsidR="00A346EF" w:rsidRPr="00A346EF">
        <w:rPr>
          <w:rFonts w:ascii="GHEA Grapalat" w:hAnsi="GHEA Grapalat" w:cs="Sylfaen"/>
          <w:lang w:val="af-ZA"/>
        </w:rPr>
        <w:t>ԿԴՄՀՀ-ԲՄԱՇՁԲ-25/5</w:t>
      </w:r>
      <w:r w:rsidRPr="002B15D0">
        <w:rPr>
          <w:rFonts w:ascii="GHEA Grapalat" w:hAnsi="GHEA Grapalat" w:cs="Sylfaen"/>
          <w:lang w:val="af-ZA"/>
        </w:rPr>
        <w:t xml:space="preserve">, организованная с целью приобретения </w:t>
      </w:r>
      <w:r w:rsidR="00856829" w:rsidRPr="00856829">
        <w:rPr>
          <w:rFonts w:ascii="GHEA Grapalat" w:hAnsi="GHEA Grapalat" w:cs="Sylfaen"/>
          <w:lang w:val="af-ZA"/>
        </w:rPr>
        <w:t>работы по монтажу вентиляционной системы</w:t>
      </w:r>
      <w:r w:rsidRPr="002B15D0">
        <w:rPr>
          <w:rFonts w:ascii="GHEA Grapalat" w:hAnsi="GHEA Grapalat" w:cs="Sylfaen"/>
          <w:lang w:val="af-ZA"/>
        </w:rPr>
        <w:t xml:space="preserve"> для нужд </w:t>
      </w:r>
      <w:r w:rsidR="009E4E8E" w:rsidRPr="002B15D0">
        <w:rPr>
          <w:rFonts w:ascii="GHEA Grapalat" w:hAnsi="GHEA Grapalat" w:cs="Sylfaen"/>
          <w:lang w:val="af-ZA"/>
        </w:rPr>
        <w:t>ЗАО “Спортивно-концертный комплекс имени Карена Демирчяна”</w:t>
      </w:r>
      <w:r w:rsidRPr="002B15D0">
        <w:rPr>
          <w:rFonts w:ascii="GHEA Grapalat" w:hAnsi="GHEA Grapalat" w:cs="Sylfaen"/>
          <w:lang w:val="af-ZA"/>
        </w:rPr>
        <w:t xml:space="preserve"> представляет ниже результаты </w:t>
      </w:r>
      <w:r w:rsidR="00A346EF">
        <w:rPr>
          <w:rFonts w:ascii="GHEA Grapalat" w:hAnsi="GHEA Grapalat" w:cs="Sylfaen"/>
          <w:lang w:val="af-ZA"/>
        </w:rPr>
        <w:t>приглашения с тем же кодом от 26</w:t>
      </w:r>
      <w:r w:rsidRPr="002B15D0">
        <w:rPr>
          <w:rFonts w:ascii="GHEA Grapalat" w:hAnsi="GHEA Grapalat" w:cs="Sylfaen"/>
          <w:lang w:val="af-ZA"/>
        </w:rPr>
        <w:t>.02.2025 г</w:t>
      </w:r>
      <w:r w:rsidR="00A346EF">
        <w:rPr>
          <w:rFonts w:ascii="GHEA Grapalat" w:hAnsi="GHEA Grapalat" w:cs="Sylfaen"/>
          <w:lang w:val="af-ZA"/>
        </w:rPr>
        <w:t>. полученный вопрос и по нему 28</w:t>
      </w:r>
      <w:r w:rsidRPr="002B15D0">
        <w:rPr>
          <w:rFonts w:ascii="GHEA Grapalat" w:hAnsi="GHEA Grapalat" w:cs="Sylfaen"/>
          <w:lang w:val="af-ZA"/>
        </w:rPr>
        <w:t>.02.2025. предоставил разъяснения:</w:t>
      </w:r>
    </w:p>
    <w:p w14:paraId="56A8BE77" w14:textId="77777777" w:rsidR="00B42DA1" w:rsidRPr="002B15D0" w:rsidRDefault="00B42DA1" w:rsidP="00B42DA1">
      <w:pPr>
        <w:pStyle w:val="BodyTextIndent3"/>
        <w:tabs>
          <w:tab w:val="left" w:pos="540"/>
        </w:tabs>
        <w:spacing w:after="0" w:line="240" w:lineRule="auto"/>
        <w:ind w:left="0"/>
        <w:jc w:val="both"/>
        <w:rPr>
          <w:rFonts w:ascii="GHEA Grapalat" w:hAnsi="GHEA Grapalat" w:cs="Sylfaen"/>
          <w:b/>
          <w:sz w:val="22"/>
          <w:szCs w:val="22"/>
          <w:lang w:val="hy-AM"/>
        </w:rPr>
      </w:pPr>
    </w:p>
    <w:p w14:paraId="40970097" w14:textId="7F553DD8" w:rsidR="00204199" w:rsidRPr="002B15D0" w:rsidRDefault="00B42DA1" w:rsidP="00B42DA1">
      <w:pPr>
        <w:pStyle w:val="BodyTextIndent3"/>
        <w:tabs>
          <w:tab w:val="left" w:pos="540"/>
        </w:tabs>
        <w:spacing w:after="0" w:line="240" w:lineRule="auto"/>
        <w:ind w:left="0"/>
        <w:jc w:val="both"/>
        <w:rPr>
          <w:rFonts w:ascii="GHEA Grapalat" w:hAnsi="GHEA Grapalat" w:cs="Sylfaen"/>
          <w:b/>
          <w:sz w:val="22"/>
          <w:szCs w:val="22"/>
          <w:lang w:val="hy-AM"/>
        </w:rPr>
      </w:pPr>
      <w:r w:rsidRPr="002B15D0">
        <w:rPr>
          <w:rFonts w:ascii="GHEA Grapalat" w:hAnsi="GHEA Grapalat" w:cs="Sylfaen"/>
          <w:b/>
          <w:sz w:val="22"/>
          <w:szCs w:val="22"/>
          <w:lang w:val="hy-AM"/>
        </w:rPr>
        <w:t xml:space="preserve">Խնդրում ենք պարզաբանել հետևյալ </w:t>
      </w:r>
      <w:r w:rsidR="005973D0" w:rsidRPr="002B15D0">
        <w:rPr>
          <w:rFonts w:ascii="GHEA Grapalat" w:hAnsi="GHEA Grapalat" w:cs="Sylfaen"/>
          <w:b/>
          <w:sz w:val="22"/>
          <w:szCs w:val="22"/>
          <w:lang w:val="hy-AM"/>
        </w:rPr>
        <w:t>հարց</w:t>
      </w:r>
      <w:r w:rsidR="00F04582" w:rsidRPr="002B15D0">
        <w:rPr>
          <w:rFonts w:ascii="GHEA Grapalat" w:hAnsi="GHEA Grapalat" w:cs="Sylfaen"/>
          <w:b/>
          <w:sz w:val="22"/>
          <w:szCs w:val="22"/>
          <w:lang w:val="hy-AM"/>
        </w:rPr>
        <w:t>ի</w:t>
      </w:r>
      <w:r w:rsidR="00E01B71" w:rsidRPr="002B15D0">
        <w:rPr>
          <w:rFonts w:ascii="GHEA Grapalat" w:hAnsi="GHEA Grapalat" w:cs="Sylfaen"/>
          <w:b/>
          <w:sz w:val="22"/>
          <w:szCs w:val="22"/>
          <w:lang w:val="hy-AM"/>
        </w:rPr>
        <w:t>ն</w:t>
      </w:r>
      <w:r w:rsidRPr="002B15D0">
        <w:rPr>
          <w:rFonts w:ascii="GHEA Grapalat" w:hAnsi="GHEA Grapalat" w:cs="Sylfaen"/>
          <w:b/>
          <w:sz w:val="22"/>
          <w:szCs w:val="22"/>
          <w:lang w:val="hy-AM"/>
        </w:rPr>
        <w:t>՝</w:t>
      </w:r>
    </w:p>
    <w:p w14:paraId="04328893" w14:textId="2281AA18" w:rsidR="001C610A" w:rsidRPr="002B15D0" w:rsidRDefault="001C610A" w:rsidP="00B42DA1">
      <w:pPr>
        <w:pStyle w:val="BodyTextIndent3"/>
        <w:tabs>
          <w:tab w:val="left" w:pos="540"/>
        </w:tabs>
        <w:spacing w:after="0" w:line="240" w:lineRule="auto"/>
        <w:ind w:left="0"/>
        <w:jc w:val="both"/>
        <w:rPr>
          <w:rFonts w:ascii="GHEA Grapalat" w:hAnsi="GHEA Grapalat" w:cs="Sylfaen"/>
          <w:b/>
          <w:sz w:val="22"/>
          <w:szCs w:val="22"/>
          <w:lang w:val="hy-AM"/>
        </w:rPr>
      </w:pPr>
      <w:r w:rsidRPr="002B15D0">
        <w:rPr>
          <w:rFonts w:ascii="GHEA Grapalat" w:hAnsi="GHEA Grapalat" w:cs="Sylfaen"/>
          <w:b/>
          <w:sz w:val="22"/>
          <w:szCs w:val="22"/>
          <w:lang w:val="hy-AM"/>
        </w:rPr>
        <w:t>Проясните, пожалуйста, следующий вопрос</w:t>
      </w:r>
    </w:p>
    <w:p w14:paraId="4F35A0D8" w14:textId="77777777" w:rsidR="00F04582" w:rsidRPr="002B15D0" w:rsidRDefault="00F04582" w:rsidP="0002485D">
      <w:pPr>
        <w:pStyle w:val="BodyTextIndent3"/>
        <w:tabs>
          <w:tab w:val="left" w:pos="540"/>
        </w:tabs>
        <w:spacing w:after="0" w:line="240" w:lineRule="auto"/>
        <w:ind w:left="0"/>
        <w:jc w:val="both"/>
        <w:rPr>
          <w:rFonts w:ascii="GHEA Grapalat" w:hAnsi="GHEA Grapalat" w:cs="Sylfaen"/>
          <w:b/>
          <w:sz w:val="22"/>
          <w:szCs w:val="22"/>
          <w:lang w:val="hy-AM"/>
        </w:rPr>
      </w:pPr>
    </w:p>
    <w:p w14:paraId="4A7EA6CF" w14:textId="7A0FE79E" w:rsidR="001337CA" w:rsidRPr="002B15D0" w:rsidRDefault="00A13798" w:rsidP="0002485D">
      <w:pPr>
        <w:pStyle w:val="BodyTextIndent3"/>
        <w:tabs>
          <w:tab w:val="left" w:pos="540"/>
        </w:tabs>
        <w:spacing w:after="0" w:line="240" w:lineRule="auto"/>
        <w:ind w:left="0"/>
        <w:jc w:val="both"/>
        <w:rPr>
          <w:rFonts w:ascii="GHEA Grapalat" w:hAnsi="GHEA Grapalat" w:cs="Sylfaen"/>
          <w:b/>
          <w:sz w:val="22"/>
          <w:szCs w:val="22"/>
          <w:lang w:val="hy-AM"/>
        </w:rPr>
      </w:pPr>
      <w:r w:rsidRPr="002B15D0">
        <w:rPr>
          <w:rFonts w:ascii="GHEA Grapalat" w:hAnsi="GHEA Grapalat" w:cs="Sylfaen"/>
          <w:b/>
          <w:sz w:val="22"/>
          <w:szCs w:val="22"/>
          <w:lang w:val="hy-AM"/>
        </w:rPr>
        <w:t xml:space="preserve">Հարցադրում N 1 </w:t>
      </w:r>
    </w:p>
    <w:p w14:paraId="57BD6FA1" w14:textId="5BF24CF7" w:rsidR="00F04582" w:rsidRPr="002B15D0" w:rsidRDefault="001F697F" w:rsidP="0002485D">
      <w:pPr>
        <w:pStyle w:val="BodyTextIndent3"/>
        <w:tabs>
          <w:tab w:val="left" w:pos="540"/>
        </w:tabs>
        <w:spacing w:after="0" w:line="240" w:lineRule="auto"/>
        <w:ind w:left="0"/>
        <w:jc w:val="both"/>
        <w:rPr>
          <w:rFonts w:ascii="GHEA Grapalat" w:hAnsi="GHEA Grapalat" w:cs="Sylfaen"/>
          <w:sz w:val="22"/>
          <w:szCs w:val="22"/>
          <w:lang w:val="af-ZA"/>
        </w:rPr>
      </w:pPr>
      <w:r w:rsidRPr="002B15D0">
        <w:rPr>
          <w:rFonts w:ascii="GHEA Grapalat" w:hAnsi="GHEA Grapalat" w:cs="Sylfaen"/>
          <w:sz w:val="22"/>
          <w:szCs w:val="22"/>
          <w:lang w:val="af-ZA"/>
        </w:rPr>
        <w:tab/>
      </w:r>
      <w:r w:rsidR="00856829" w:rsidRPr="00856829">
        <w:rPr>
          <w:rFonts w:ascii="GHEA Grapalat" w:hAnsi="GHEA Grapalat" w:cs="Sylfaen"/>
          <w:sz w:val="22"/>
          <w:szCs w:val="22"/>
          <w:lang w:val="af-ZA"/>
        </w:rPr>
        <w:t>Խնդրում ենք պարզաբանել արդյոք կառույցի օդափոխման համակարգը ունի կենտրոնացված ավտոմատացված կառավարում, թե ոչ: Եթե ոչ, նախատեսվում է արդյոք կառուցել կենտրոնացված ավտոմատացված կառավարման համակարգ, որտեղ ենթադրվում է ինտեգրել միևնույն ապրանքանիշի սարքավորումներ: Եթե ոչ, ապա հնարավոր է արդյոք ծավալաթերթ-նախահաշվի 52-ից 56-րդ տողերում նշված սարքավորումների համարժեքը առաջարկել:</w:t>
      </w:r>
    </w:p>
    <w:p w14:paraId="00A76BCC" w14:textId="59EFD021" w:rsidR="001C610A" w:rsidRPr="002B15D0" w:rsidRDefault="001C610A" w:rsidP="0002485D">
      <w:pPr>
        <w:pStyle w:val="BodyTextIndent3"/>
        <w:tabs>
          <w:tab w:val="left" w:pos="540"/>
        </w:tabs>
        <w:spacing w:after="0" w:line="240" w:lineRule="auto"/>
        <w:ind w:left="0"/>
        <w:jc w:val="both"/>
        <w:rPr>
          <w:rFonts w:ascii="GHEA Grapalat" w:hAnsi="GHEA Grapalat" w:cs="Sylfaen"/>
          <w:b/>
          <w:sz w:val="22"/>
          <w:szCs w:val="22"/>
          <w:lang w:val="hy-AM"/>
        </w:rPr>
      </w:pPr>
      <w:r w:rsidRPr="002B15D0">
        <w:rPr>
          <w:rFonts w:ascii="GHEA Grapalat" w:hAnsi="GHEA Grapalat" w:cs="Sylfaen"/>
          <w:b/>
          <w:sz w:val="22"/>
          <w:szCs w:val="22"/>
          <w:lang w:val="hy-AM"/>
        </w:rPr>
        <w:t>Вопрос № 1</w:t>
      </w:r>
    </w:p>
    <w:p w14:paraId="76CCBFE6" w14:textId="0D075EE7" w:rsidR="001C610A" w:rsidRPr="002B15D0" w:rsidRDefault="001C610A" w:rsidP="0002485D">
      <w:pPr>
        <w:pStyle w:val="BodyTextIndent3"/>
        <w:tabs>
          <w:tab w:val="left" w:pos="540"/>
        </w:tabs>
        <w:spacing w:after="0" w:line="240" w:lineRule="auto"/>
        <w:ind w:left="0"/>
        <w:jc w:val="both"/>
        <w:rPr>
          <w:rFonts w:ascii="GHEA Grapalat" w:hAnsi="GHEA Grapalat" w:cs="Sylfaen"/>
          <w:sz w:val="22"/>
          <w:szCs w:val="22"/>
          <w:lang w:val="af-ZA"/>
        </w:rPr>
      </w:pPr>
      <w:r w:rsidRPr="002B15D0">
        <w:rPr>
          <w:rFonts w:ascii="GHEA Grapalat" w:hAnsi="GHEA Grapalat" w:cs="Sylfaen"/>
          <w:sz w:val="22"/>
          <w:szCs w:val="22"/>
          <w:lang w:val="af-ZA"/>
        </w:rPr>
        <w:tab/>
      </w:r>
      <w:r w:rsidR="00856829" w:rsidRPr="00856829">
        <w:rPr>
          <w:rFonts w:ascii="GHEA Grapalat" w:hAnsi="GHEA Grapalat" w:cs="Sylfaen"/>
          <w:sz w:val="22"/>
          <w:szCs w:val="22"/>
          <w:lang w:val="af-ZA"/>
        </w:rPr>
        <w:t>Уточните, пожалуйста, имеет ли система вентиляции здания централизованное автоматизированное управление или нет. Если нет, то планируется ли построение централизованной автоматизированной системы управления, где предполагается интеграция оборудования одной марки? Если нет, то возможно ли предложить аналог оборудования, указанного в строках 52-56 сметы объемов работ?</w:t>
      </w:r>
    </w:p>
    <w:p w14:paraId="412F682C" w14:textId="77777777" w:rsidR="0024270C" w:rsidRDefault="0024270C" w:rsidP="0002485D">
      <w:pPr>
        <w:pStyle w:val="BodyTextIndent3"/>
        <w:tabs>
          <w:tab w:val="left" w:pos="540"/>
        </w:tabs>
        <w:spacing w:after="0" w:line="240" w:lineRule="auto"/>
        <w:ind w:left="0"/>
        <w:jc w:val="both"/>
        <w:rPr>
          <w:rFonts w:ascii="GHEA Grapalat" w:hAnsi="GHEA Grapalat" w:cs="Sylfaen"/>
          <w:b/>
          <w:sz w:val="22"/>
          <w:szCs w:val="22"/>
          <w:lang w:val="hy-AM"/>
        </w:rPr>
      </w:pPr>
    </w:p>
    <w:p w14:paraId="69A99AED" w14:textId="74C83F40" w:rsidR="001337CA" w:rsidRPr="002B15D0" w:rsidRDefault="00A13798" w:rsidP="0002485D">
      <w:pPr>
        <w:pStyle w:val="BodyTextIndent3"/>
        <w:tabs>
          <w:tab w:val="left" w:pos="540"/>
        </w:tabs>
        <w:spacing w:after="0" w:line="240" w:lineRule="auto"/>
        <w:ind w:left="0"/>
        <w:jc w:val="both"/>
        <w:rPr>
          <w:rFonts w:ascii="GHEA Grapalat" w:hAnsi="GHEA Grapalat" w:cs="Sylfaen"/>
          <w:b/>
          <w:sz w:val="22"/>
          <w:szCs w:val="22"/>
          <w:lang w:val="hy-AM"/>
        </w:rPr>
      </w:pPr>
      <w:r w:rsidRPr="002B15D0">
        <w:rPr>
          <w:rFonts w:ascii="GHEA Grapalat" w:hAnsi="GHEA Grapalat" w:cs="Sylfaen"/>
          <w:b/>
          <w:sz w:val="22"/>
          <w:szCs w:val="22"/>
          <w:lang w:val="hy-AM"/>
        </w:rPr>
        <w:t xml:space="preserve">Պարզաբանում N 1 </w:t>
      </w:r>
    </w:p>
    <w:p w14:paraId="338C9905" w14:textId="7F0E113F" w:rsidR="0024270C" w:rsidRPr="0024270C" w:rsidRDefault="00F45732" w:rsidP="0024270C">
      <w:pPr>
        <w:pStyle w:val="BodyTextIndent3"/>
        <w:tabs>
          <w:tab w:val="left" w:pos="540"/>
        </w:tabs>
        <w:spacing w:after="0" w:line="240" w:lineRule="auto"/>
        <w:ind w:left="0"/>
        <w:jc w:val="both"/>
        <w:rPr>
          <w:rFonts w:ascii="GHEA Grapalat" w:hAnsi="GHEA Grapalat" w:cs="Sylfaen"/>
          <w:sz w:val="22"/>
          <w:szCs w:val="22"/>
          <w:lang w:val="af-ZA"/>
        </w:rPr>
      </w:pPr>
      <w:r w:rsidRPr="002B15D0">
        <w:rPr>
          <w:rFonts w:ascii="GHEA Grapalat" w:hAnsi="GHEA Grapalat" w:cs="Sylfaen"/>
          <w:sz w:val="22"/>
          <w:szCs w:val="22"/>
          <w:lang w:val="af-ZA"/>
        </w:rPr>
        <w:tab/>
      </w:r>
      <w:r w:rsidR="0024270C" w:rsidRPr="0024270C">
        <w:rPr>
          <w:rFonts w:ascii="GHEA Grapalat" w:hAnsi="GHEA Grapalat" w:cs="Sylfaen"/>
          <w:sz w:val="22"/>
          <w:szCs w:val="22"/>
          <w:lang w:val="af-ZA"/>
        </w:rPr>
        <w:t>Ի պատասխան մասնակցի կողմից պարզաբանում պահանջող հարցմանը, հայտնում ենք</w:t>
      </w:r>
      <w:r w:rsidR="0024270C">
        <w:rPr>
          <w:rFonts w:ascii="GHEA Grapalat" w:hAnsi="GHEA Grapalat" w:cs="Sylfaen"/>
          <w:sz w:val="22"/>
          <w:szCs w:val="22"/>
          <w:lang w:val="af-ZA"/>
        </w:rPr>
        <w:t xml:space="preserve">, </w:t>
      </w:r>
      <w:r w:rsidR="0024270C" w:rsidRPr="0024270C">
        <w:rPr>
          <w:rFonts w:ascii="GHEA Grapalat" w:hAnsi="GHEA Grapalat" w:cs="Sylfaen"/>
          <w:sz w:val="22"/>
          <w:szCs w:val="22"/>
          <w:lang w:val="af-ZA"/>
        </w:rPr>
        <w:t xml:space="preserve">որ  52-ից 56-րդ տողերը չեն կարող լինել համարժեք քանի որ «Կարեն Դեմիրճյանի անվան մարզահամերգային համալիր» ՓԲԸ-ի կառույցում նախկինում ներդրված օդափոխության համակարգը բաղկացած է հրավերում նշված ապրանքանիշերից, իսկ նախագծով նախատեսվում է գործող համակարգի վերանորոգում և համալրում:    </w:t>
      </w:r>
    </w:p>
    <w:p w14:paraId="41068FED" w14:textId="3DE694A4" w:rsidR="001C610A" w:rsidRPr="0024270C" w:rsidRDefault="0024270C" w:rsidP="0024270C">
      <w:pPr>
        <w:pStyle w:val="BodyTextIndent3"/>
        <w:tabs>
          <w:tab w:val="left" w:pos="540"/>
        </w:tabs>
        <w:spacing w:after="0" w:line="240" w:lineRule="auto"/>
        <w:ind w:left="0"/>
        <w:jc w:val="both"/>
        <w:rPr>
          <w:rFonts w:ascii="GHEA Grapalat" w:hAnsi="GHEA Grapalat" w:cs="Sylfaen"/>
          <w:sz w:val="22"/>
          <w:szCs w:val="22"/>
          <w:lang w:val="af-ZA"/>
        </w:rPr>
      </w:pPr>
      <w:r>
        <w:rPr>
          <w:rFonts w:ascii="GHEA Grapalat" w:hAnsi="GHEA Grapalat" w:cs="Sylfaen"/>
          <w:sz w:val="22"/>
          <w:szCs w:val="22"/>
          <w:lang w:val="af-ZA"/>
        </w:rPr>
        <w:tab/>
      </w:r>
      <w:r w:rsidRPr="0024270C">
        <w:rPr>
          <w:rFonts w:ascii="GHEA Grapalat" w:hAnsi="GHEA Grapalat" w:cs="Sylfaen"/>
          <w:sz w:val="22"/>
          <w:szCs w:val="22"/>
          <w:lang w:val="af-ZA"/>
        </w:rPr>
        <w:t>Ներկա իրավիճակում համակարգը մեխանիկական է (տեղեկատվությունը հրավերում առկա է),  սակայն հարկավոր է նախատեսել, որ աշխատանքները ավարտելուց հետո ներդրվելու է կենտրոնացված ավտոմատ կառավարման համակարգ։</w:t>
      </w:r>
    </w:p>
    <w:p w14:paraId="16F54881" w14:textId="77777777" w:rsidR="0024270C" w:rsidRDefault="0024270C">
      <w:pPr>
        <w:rPr>
          <w:rFonts w:ascii="GHEA Grapalat" w:hAnsi="GHEA Grapalat" w:cs="Sylfaen"/>
          <w:b/>
          <w:lang w:val="hy-AM"/>
        </w:rPr>
      </w:pPr>
      <w:r>
        <w:rPr>
          <w:rFonts w:ascii="GHEA Grapalat" w:hAnsi="GHEA Grapalat" w:cs="Sylfaen"/>
          <w:b/>
          <w:lang w:val="hy-AM"/>
        </w:rPr>
        <w:br w:type="page"/>
      </w:r>
    </w:p>
    <w:p w14:paraId="3EDCC949" w14:textId="52BC2571" w:rsidR="001C610A" w:rsidRPr="0024270C" w:rsidRDefault="001C610A" w:rsidP="00F04582">
      <w:pPr>
        <w:pStyle w:val="BodyTextIndent3"/>
        <w:tabs>
          <w:tab w:val="left" w:pos="540"/>
        </w:tabs>
        <w:spacing w:after="0" w:line="240" w:lineRule="auto"/>
        <w:ind w:left="0"/>
        <w:jc w:val="both"/>
        <w:rPr>
          <w:rFonts w:ascii="GHEA Grapalat" w:hAnsi="GHEA Grapalat" w:cs="Sylfaen"/>
          <w:b/>
          <w:sz w:val="22"/>
          <w:szCs w:val="22"/>
          <w:lang w:val="hy-AM"/>
        </w:rPr>
      </w:pPr>
      <w:bookmarkStart w:id="0" w:name="_GoBack"/>
      <w:bookmarkEnd w:id="0"/>
      <w:r w:rsidRPr="0024270C">
        <w:rPr>
          <w:rFonts w:ascii="GHEA Grapalat" w:hAnsi="GHEA Grapalat" w:cs="Sylfaen"/>
          <w:b/>
          <w:sz w:val="22"/>
          <w:szCs w:val="22"/>
          <w:lang w:val="hy-AM"/>
        </w:rPr>
        <w:lastRenderedPageBreak/>
        <w:t>Разъяснение № 1</w:t>
      </w:r>
    </w:p>
    <w:p w14:paraId="1B427964" w14:textId="2CDF20AA" w:rsidR="002A4FA2" w:rsidRPr="00856829" w:rsidRDefault="0024270C" w:rsidP="00843376">
      <w:pPr>
        <w:pStyle w:val="BodyTextIndent3"/>
        <w:tabs>
          <w:tab w:val="left" w:pos="540"/>
        </w:tabs>
        <w:spacing w:after="0" w:line="240" w:lineRule="auto"/>
        <w:ind w:left="0"/>
        <w:jc w:val="both"/>
        <w:rPr>
          <w:rFonts w:ascii="GHEA Grapalat" w:hAnsi="GHEA Grapalat" w:cs="Sylfaen"/>
          <w:sz w:val="22"/>
          <w:szCs w:val="22"/>
          <w:lang w:val="af-ZA"/>
        </w:rPr>
      </w:pPr>
      <w:r>
        <w:rPr>
          <w:rFonts w:ascii="GHEA Grapalat" w:hAnsi="GHEA Grapalat" w:cs="Sylfaen"/>
          <w:sz w:val="22"/>
          <w:szCs w:val="22"/>
          <w:lang w:val="af-ZA"/>
        </w:rPr>
        <w:tab/>
      </w:r>
      <w:r w:rsidRPr="0024270C">
        <w:rPr>
          <w:rFonts w:ascii="GHEA Grapalat" w:hAnsi="GHEA Grapalat" w:cs="Sylfaen"/>
          <w:sz w:val="22"/>
          <w:szCs w:val="22"/>
          <w:lang w:val="af-ZA"/>
        </w:rPr>
        <w:t>В ответ на запрос участника о разъяснении сообщаем, что строки 52-56 не могут быть равнозначными, так как ранее установленная в здании ЗАО «Спортивно-концертный комплекс имени Карена Демирчяна» система вентиляции состоит из марок, указанных в приглашении, а проект предусматривает реконструкцию и дополнение существующей системы.</w:t>
      </w:r>
    </w:p>
    <w:p w14:paraId="4ABA568E" w14:textId="363D6DC0" w:rsidR="00843376" w:rsidRPr="002B15D0" w:rsidRDefault="0024270C" w:rsidP="0024270C">
      <w:pPr>
        <w:spacing w:after="0" w:line="240" w:lineRule="auto"/>
        <w:ind w:firstLine="720"/>
        <w:jc w:val="both"/>
        <w:rPr>
          <w:rFonts w:ascii="GHEA Grapalat" w:hAnsi="GHEA Grapalat"/>
          <w:lang w:val="hy-AM"/>
        </w:rPr>
      </w:pPr>
      <w:r w:rsidRPr="0024270C">
        <w:rPr>
          <w:rFonts w:ascii="GHEA Grapalat" w:hAnsi="GHEA Grapalat"/>
          <w:lang w:val="hy-AM"/>
        </w:rPr>
        <w:t>В настоящее время система механическая (информация имеется в приглашении), но следует предусмотреть внедрение централизованной автоматической системы управления после завершения работ.</w:t>
      </w:r>
    </w:p>
    <w:p w14:paraId="1873A35B" w14:textId="63D9DCB0" w:rsidR="00A13798" w:rsidRPr="002B15D0" w:rsidRDefault="00A13798" w:rsidP="00457F29">
      <w:pPr>
        <w:spacing w:after="0" w:line="240" w:lineRule="auto"/>
        <w:ind w:firstLine="720"/>
        <w:jc w:val="both"/>
        <w:rPr>
          <w:rFonts w:ascii="GHEA Grapalat" w:hAnsi="GHEA Grapalat"/>
          <w:lang w:val="hy-AM"/>
        </w:rPr>
      </w:pPr>
      <w:r w:rsidRPr="002B15D0">
        <w:rPr>
          <w:rFonts w:ascii="GHEA Grapalat" w:hAnsi="GHEA Grapalat"/>
          <w:lang w:val="hy-AM"/>
        </w:rPr>
        <w:t xml:space="preserve">Սույն հայտարարության հետ կապված լրացուցիչ տեղեկություններ ստանալու համար կարող եք դիմել </w:t>
      </w:r>
      <w:r w:rsidR="00A346EF" w:rsidRPr="00A346EF">
        <w:rPr>
          <w:rFonts w:ascii="GHEA Grapalat" w:hAnsi="GHEA Grapalat"/>
          <w:lang w:val="hy-AM"/>
        </w:rPr>
        <w:t>ԿԴՄՀՀ-ԲՄԱՇՁԲ-25/5</w:t>
      </w:r>
      <w:r w:rsidR="00DF053F" w:rsidRPr="002B15D0">
        <w:rPr>
          <w:rFonts w:ascii="GHEA Grapalat" w:hAnsi="GHEA Grapalat"/>
          <w:lang w:val="hy-AM"/>
        </w:rPr>
        <w:t xml:space="preserve"> </w:t>
      </w:r>
      <w:r w:rsidRPr="002B15D0">
        <w:rPr>
          <w:rFonts w:ascii="GHEA Grapalat" w:hAnsi="GHEA Grapalat"/>
          <w:lang w:val="hy-AM"/>
        </w:rPr>
        <w:t>ծածկագրով գնահատող հանձնաժողովի քարտուղար</w:t>
      </w:r>
      <w:r w:rsidR="001337CA" w:rsidRPr="002B15D0">
        <w:rPr>
          <w:rFonts w:ascii="GHEA Grapalat" w:hAnsi="GHEA Grapalat"/>
          <w:lang w:val="hy-AM"/>
        </w:rPr>
        <w:t xml:space="preserve"> </w:t>
      </w:r>
      <w:r w:rsidR="00AD7795" w:rsidRPr="002B15D0">
        <w:rPr>
          <w:rFonts w:ascii="GHEA Grapalat" w:hAnsi="GHEA Grapalat"/>
          <w:lang w:val="hy-AM"/>
        </w:rPr>
        <w:t>Ն. Բոյաջյանին</w:t>
      </w:r>
      <w:r w:rsidRPr="002B15D0">
        <w:rPr>
          <w:rFonts w:ascii="GHEA Grapalat" w:hAnsi="GHEA Grapalat"/>
          <w:lang w:val="hy-AM"/>
        </w:rPr>
        <w:t>:</w:t>
      </w:r>
    </w:p>
    <w:p w14:paraId="1E33FA80" w14:textId="77777777" w:rsidR="00E85593" w:rsidRPr="002B15D0" w:rsidRDefault="00E85593" w:rsidP="00AD7795">
      <w:pPr>
        <w:spacing w:after="0" w:line="240" w:lineRule="auto"/>
        <w:jc w:val="both"/>
        <w:rPr>
          <w:rFonts w:ascii="GHEA Grapalat" w:hAnsi="GHEA Grapalat"/>
          <w:lang w:val="hy-AM"/>
        </w:rPr>
      </w:pPr>
    </w:p>
    <w:p w14:paraId="3571B125" w14:textId="49D22721" w:rsidR="00AD7795" w:rsidRPr="002B15D0" w:rsidRDefault="00AD7795" w:rsidP="00AD7795">
      <w:pPr>
        <w:spacing w:after="0" w:line="240" w:lineRule="auto"/>
        <w:jc w:val="both"/>
        <w:rPr>
          <w:rFonts w:ascii="GHEA Grapalat" w:hAnsi="GHEA Grapalat"/>
          <w:lang w:val="hy-AM"/>
        </w:rPr>
      </w:pPr>
      <w:r w:rsidRPr="002B15D0">
        <w:rPr>
          <w:rFonts w:ascii="GHEA Grapalat" w:hAnsi="GHEA Grapalat"/>
          <w:lang w:val="hy-AM"/>
        </w:rPr>
        <w:t>Հեռախոս՝ +374 55 80 55 61</w:t>
      </w:r>
    </w:p>
    <w:p w14:paraId="3FEA9F1F" w14:textId="77777777" w:rsidR="00AD7795" w:rsidRPr="002B15D0" w:rsidRDefault="00AD7795" w:rsidP="00AD7795">
      <w:pPr>
        <w:spacing w:after="0" w:line="240" w:lineRule="auto"/>
        <w:jc w:val="both"/>
        <w:rPr>
          <w:rFonts w:ascii="GHEA Grapalat" w:hAnsi="GHEA Grapalat"/>
          <w:lang w:val="hy-AM"/>
        </w:rPr>
      </w:pPr>
      <w:r w:rsidRPr="002B15D0">
        <w:rPr>
          <w:rFonts w:ascii="GHEA Grapalat" w:hAnsi="GHEA Grapalat"/>
          <w:lang w:val="hy-AM"/>
        </w:rPr>
        <w:t xml:space="preserve">Էլ. փոստ՝ sccgnumner@gmail.com </w:t>
      </w:r>
    </w:p>
    <w:p w14:paraId="0829617C" w14:textId="1AE2D957" w:rsidR="00AC37A6" w:rsidRPr="000A0ABC" w:rsidRDefault="00A346EF" w:rsidP="000A0ABC">
      <w:pPr>
        <w:spacing w:after="0" w:line="240" w:lineRule="auto"/>
        <w:jc w:val="both"/>
        <w:rPr>
          <w:rFonts w:ascii="GHEA Grapalat" w:hAnsi="GHEA Grapalat"/>
          <w:lang w:val="hy-AM"/>
        </w:rPr>
      </w:pPr>
      <w:r w:rsidRPr="00A346EF">
        <w:rPr>
          <w:rFonts w:ascii="GHEA Grapalat" w:hAnsi="GHEA Grapalat"/>
          <w:lang w:val="hy-AM"/>
        </w:rPr>
        <w:t>ԿԴՄՀՀ-ԲՄԱՇՁԲ-25/5</w:t>
      </w:r>
      <w:r>
        <w:rPr>
          <w:rFonts w:ascii="GHEA Grapalat" w:hAnsi="GHEA Grapalat"/>
        </w:rPr>
        <w:t xml:space="preserve"> </w:t>
      </w:r>
      <w:r w:rsidR="00A13798" w:rsidRPr="002B15D0">
        <w:rPr>
          <w:rFonts w:ascii="GHEA Grapalat" w:hAnsi="GHEA Grapalat"/>
          <w:lang w:val="hy-AM"/>
        </w:rPr>
        <w:t>ծածկագրով գնման ընթացակարգի գնահատող հանձնաժողով</w:t>
      </w:r>
      <w:r w:rsidR="00CD429E" w:rsidRPr="002B15D0">
        <w:rPr>
          <w:rFonts w:ascii="GHEA Grapalat" w:hAnsi="GHEA Grapalat"/>
          <w:lang w:val="hy-AM"/>
        </w:rPr>
        <w:t>:</w:t>
      </w:r>
    </w:p>
    <w:sectPr w:rsidR="00AC37A6" w:rsidRPr="000A0ABC" w:rsidSect="0024270C">
      <w:footerReference w:type="even" r:id="rId7"/>
      <w:footerReference w:type="default" r:id="rId8"/>
      <w:pgSz w:w="11906" w:h="16838"/>
      <w:pgMar w:top="360"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78E2D" w14:textId="77777777" w:rsidR="00C22D10" w:rsidRDefault="00C22D10" w:rsidP="00B430B8">
      <w:pPr>
        <w:spacing w:after="0" w:line="240" w:lineRule="auto"/>
      </w:pPr>
      <w:r>
        <w:separator/>
      </w:r>
    </w:p>
  </w:endnote>
  <w:endnote w:type="continuationSeparator" w:id="0">
    <w:p w14:paraId="5B9027DE" w14:textId="77777777" w:rsidR="00C22D10" w:rsidRDefault="00C22D10"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Armenian">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E076E" w14:textId="77777777" w:rsidR="00B21464" w:rsidRDefault="00B72F38"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14:paraId="1730091D" w14:textId="77777777" w:rsidR="00B21464" w:rsidRDefault="00C22D10" w:rsidP="00B2146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F002" w14:textId="77777777" w:rsidR="00B21464" w:rsidRDefault="00C22D10" w:rsidP="00717888">
    <w:pPr>
      <w:pStyle w:val="Footer"/>
      <w:framePr w:wrap="around" w:vAnchor="text" w:hAnchor="margin" w:xAlign="right" w:y="1"/>
      <w:rPr>
        <w:rStyle w:val="PageNumber"/>
      </w:rPr>
    </w:pPr>
  </w:p>
  <w:p w14:paraId="051454B2" w14:textId="77777777" w:rsidR="00B21464" w:rsidRDefault="00C22D10" w:rsidP="00B2146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C011E" w14:textId="77777777" w:rsidR="00C22D10" w:rsidRDefault="00C22D10" w:rsidP="00B430B8">
      <w:pPr>
        <w:spacing w:after="0" w:line="240" w:lineRule="auto"/>
      </w:pPr>
      <w:r>
        <w:separator/>
      </w:r>
    </w:p>
  </w:footnote>
  <w:footnote w:type="continuationSeparator" w:id="0">
    <w:p w14:paraId="7A73B9B5" w14:textId="77777777" w:rsidR="00C22D10" w:rsidRDefault="00C22D10" w:rsidP="00B4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316A0"/>
    <w:multiLevelType w:val="hybridMultilevel"/>
    <w:tmpl w:val="97A0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98"/>
    <w:rsid w:val="00012AEF"/>
    <w:rsid w:val="0002485D"/>
    <w:rsid w:val="00026168"/>
    <w:rsid w:val="00033785"/>
    <w:rsid w:val="00060E6A"/>
    <w:rsid w:val="00061F19"/>
    <w:rsid w:val="0009690F"/>
    <w:rsid w:val="000A0ABC"/>
    <w:rsid w:val="000A7FF3"/>
    <w:rsid w:val="000B362A"/>
    <w:rsid w:val="000D515E"/>
    <w:rsid w:val="000E2558"/>
    <w:rsid w:val="000E6C0C"/>
    <w:rsid w:val="000F3E63"/>
    <w:rsid w:val="001337CA"/>
    <w:rsid w:val="001516B6"/>
    <w:rsid w:val="00154582"/>
    <w:rsid w:val="00163487"/>
    <w:rsid w:val="00171C81"/>
    <w:rsid w:val="0018005A"/>
    <w:rsid w:val="001A6EA9"/>
    <w:rsid w:val="001C610A"/>
    <w:rsid w:val="001F697F"/>
    <w:rsid w:val="00204199"/>
    <w:rsid w:val="00211660"/>
    <w:rsid w:val="00217DD4"/>
    <w:rsid w:val="0024270C"/>
    <w:rsid w:val="002440B4"/>
    <w:rsid w:val="00244568"/>
    <w:rsid w:val="002659AD"/>
    <w:rsid w:val="002979EA"/>
    <w:rsid w:val="002A4FA2"/>
    <w:rsid w:val="002B15D0"/>
    <w:rsid w:val="002B5AC2"/>
    <w:rsid w:val="002D07BB"/>
    <w:rsid w:val="002E5E7B"/>
    <w:rsid w:val="002E7512"/>
    <w:rsid w:val="002F5875"/>
    <w:rsid w:val="00314799"/>
    <w:rsid w:val="00325756"/>
    <w:rsid w:val="003378D3"/>
    <w:rsid w:val="0037571D"/>
    <w:rsid w:val="00381085"/>
    <w:rsid w:val="003D5833"/>
    <w:rsid w:val="00401BA1"/>
    <w:rsid w:val="00403AD6"/>
    <w:rsid w:val="00457F29"/>
    <w:rsid w:val="004627E3"/>
    <w:rsid w:val="00466CDA"/>
    <w:rsid w:val="00491D7D"/>
    <w:rsid w:val="00496A20"/>
    <w:rsid w:val="004B0392"/>
    <w:rsid w:val="004B1F4F"/>
    <w:rsid w:val="004B2A4B"/>
    <w:rsid w:val="004C376E"/>
    <w:rsid w:val="004E45DF"/>
    <w:rsid w:val="004E6667"/>
    <w:rsid w:val="005741E0"/>
    <w:rsid w:val="00584941"/>
    <w:rsid w:val="00595E61"/>
    <w:rsid w:val="005973D0"/>
    <w:rsid w:val="005B1FC9"/>
    <w:rsid w:val="005D6C3B"/>
    <w:rsid w:val="005D6E3A"/>
    <w:rsid w:val="005E7EA3"/>
    <w:rsid w:val="0062717A"/>
    <w:rsid w:val="00640F49"/>
    <w:rsid w:val="006A273F"/>
    <w:rsid w:val="00713E1C"/>
    <w:rsid w:val="007306A0"/>
    <w:rsid w:val="00764508"/>
    <w:rsid w:val="007717A8"/>
    <w:rsid w:val="007804EE"/>
    <w:rsid w:val="007A5385"/>
    <w:rsid w:val="007C2327"/>
    <w:rsid w:val="007C410B"/>
    <w:rsid w:val="007D4AA2"/>
    <w:rsid w:val="007E4DEC"/>
    <w:rsid w:val="007F1BD7"/>
    <w:rsid w:val="00824408"/>
    <w:rsid w:val="0082789C"/>
    <w:rsid w:val="0083293E"/>
    <w:rsid w:val="00843376"/>
    <w:rsid w:val="00856829"/>
    <w:rsid w:val="008807FC"/>
    <w:rsid w:val="00883583"/>
    <w:rsid w:val="008B457D"/>
    <w:rsid w:val="008B6D22"/>
    <w:rsid w:val="008C76F8"/>
    <w:rsid w:val="008D228E"/>
    <w:rsid w:val="008E5DA8"/>
    <w:rsid w:val="009015C2"/>
    <w:rsid w:val="00940F7C"/>
    <w:rsid w:val="0095342C"/>
    <w:rsid w:val="00982F10"/>
    <w:rsid w:val="009B1DEB"/>
    <w:rsid w:val="009E4E8E"/>
    <w:rsid w:val="00A13798"/>
    <w:rsid w:val="00A1655D"/>
    <w:rsid w:val="00A346EF"/>
    <w:rsid w:val="00A46A0C"/>
    <w:rsid w:val="00A63547"/>
    <w:rsid w:val="00A678A9"/>
    <w:rsid w:val="00A810B2"/>
    <w:rsid w:val="00A94BB2"/>
    <w:rsid w:val="00AB662B"/>
    <w:rsid w:val="00AC37A6"/>
    <w:rsid w:val="00AD7795"/>
    <w:rsid w:val="00B11389"/>
    <w:rsid w:val="00B34303"/>
    <w:rsid w:val="00B34778"/>
    <w:rsid w:val="00B42DA1"/>
    <w:rsid w:val="00B430B8"/>
    <w:rsid w:val="00B63997"/>
    <w:rsid w:val="00B7234B"/>
    <w:rsid w:val="00B72F38"/>
    <w:rsid w:val="00B751B8"/>
    <w:rsid w:val="00BA3A84"/>
    <w:rsid w:val="00BB44BB"/>
    <w:rsid w:val="00BB7784"/>
    <w:rsid w:val="00BE64DB"/>
    <w:rsid w:val="00C22D10"/>
    <w:rsid w:val="00C354D2"/>
    <w:rsid w:val="00C87C4F"/>
    <w:rsid w:val="00CB44CB"/>
    <w:rsid w:val="00CB604D"/>
    <w:rsid w:val="00CD429E"/>
    <w:rsid w:val="00CF6096"/>
    <w:rsid w:val="00D105AB"/>
    <w:rsid w:val="00D416D4"/>
    <w:rsid w:val="00D42DC0"/>
    <w:rsid w:val="00D53336"/>
    <w:rsid w:val="00D67481"/>
    <w:rsid w:val="00DB2AA1"/>
    <w:rsid w:val="00DD32FD"/>
    <w:rsid w:val="00DD4FA9"/>
    <w:rsid w:val="00DF053F"/>
    <w:rsid w:val="00E00AE9"/>
    <w:rsid w:val="00E01B71"/>
    <w:rsid w:val="00E16598"/>
    <w:rsid w:val="00E268B9"/>
    <w:rsid w:val="00E34D58"/>
    <w:rsid w:val="00E54AC9"/>
    <w:rsid w:val="00E61500"/>
    <w:rsid w:val="00E63B0F"/>
    <w:rsid w:val="00E761C3"/>
    <w:rsid w:val="00E77A7D"/>
    <w:rsid w:val="00E85593"/>
    <w:rsid w:val="00EA7CD8"/>
    <w:rsid w:val="00EB61B3"/>
    <w:rsid w:val="00ED0A1B"/>
    <w:rsid w:val="00F04582"/>
    <w:rsid w:val="00F2063C"/>
    <w:rsid w:val="00F2448D"/>
    <w:rsid w:val="00F41EFD"/>
    <w:rsid w:val="00F45732"/>
    <w:rsid w:val="00F551BC"/>
    <w:rsid w:val="00F6568B"/>
    <w:rsid w:val="00FB41E0"/>
    <w:rsid w:val="00FC1323"/>
    <w:rsid w:val="00FD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49EE"/>
  <w15:docId w15:val="{E3041065-9FC0-4B0A-8FC6-FB54CEB3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paragraph" w:styleId="NoSpacing">
    <w:name w:val="No Spacing"/>
    <w:link w:val="NoSpacingChar"/>
    <w:uiPriority w:val="1"/>
    <w:qFormat/>
    <w:rsid w:val="00DD4FA9"/>
    <w:pPr>
      <w:spacing w:after="0" w:line="240" w:lineRule="auto"/>
    </w:pPr>
    <w:rPr>
      <w:rFonts w:ascii="Times New Roman" w:eastAsia="Times New Roman" w:hAnsi="Times New Roman" w:cs="Times New Roman"/>
      <w:sz w:val="20"/>
      <w:szCs w:val="20"/>
      <w:lang w:val="ru-RU" w:eastAsia="ru-RU"/>
    </w:rPr>
  </w:style>
  <w:style w:type="character" w:customStyle="1" w:styleId="NoSpacingChar">
    <w:name w:val="No Spacing Char"/>
    <w:link w:val="NoSpacing"/>
    <w:uiPriority w:val="1"/>
    <w:rsid w:val="00DD4FA9"/>
    <w:rPr>
      <w:rFonts w:ascii="Times New Roman" w:eastAsia="Times New Roman" w:hAnsi="Times New Roman" w:cs="Times New Roman"/>
      <w:sz w:val="20"/>
      <w:szCs w:val="20"/>
      <w:lang w:val="ru-RU" w:eastAsia="ru-RU"/>
    </w:rPr>
  </w:style>
  <w:style w:type="character" w:styleId="IntenseEmphasis">
    <w:name w:val="Intense Emphasis"/>
    <w:uiPriority w:val="21"/>
    <w:qFormat/>
    <w:rsid w:val="00DD4FA9"/>
    <w:rPr>
      <w:b/>
      <w:bCs/>
      <w:i/>
      <w:iCs/>
      <w:color w:val="4F81BD"/>
    </w:rPr>
  </w:style>
  <w:style w:type="character" w:customStyle="1" w:styleId="Bodytext0">
    <w:name w:val="Body text_"/>
    <w:link w:val="1"/>
    <w:locked/>
    <w:rsid w:val="00204199"/>
    <w:rPr>
      <w:rFonts w:ascii="SimSun" w:eastAsia="SimSun" w:hAnsi="SimSun" w:cs="SimSun"/>
      <w:sz w:val="16"/>
      <w:szCs w:val="16"/>
      <w:shd w:val="clear" w:color="auto" w:fill="FFFFFF"/>
    </w:rPr>
  </w:style>
  <w:style w:type="paragraph" w:customStyle="1" w:styleId="1">
    <w:name w:val="Основной текст1"/>
    <w:basedOn w:val="Normal"/>
    <w:link w:val="Bodytext0"/>
    <w:rsid w:val="00204199"/>
    <w:pPr>
      <w:shd w:val="clear" w:color="auto" w:fill="FFFFFF"/>
      <w:spacing w:after="0" w:line="284" w:lineRule="exact"/>
      <w:jc w:val="both"/>
    </w:pPr>
    <w:rPr>
      <w:rFonts w:ascii="SimSun" w:eastAsia="SimSun" w:hAnsi="SimSun" w:cs="SimSun"/>
      <w:sz w:val="16"/>
      <w:szCs w:val="16"/>
    </w:rPr>
  </w:style>
  <w:style w:type="paragraph" w:styleId="NormalWeb">
    <w:name w:val="Normal (Web)"/>
    <w:basedOn w:val="Normal"/>
    <w:uiPriority w:val="99"/>
    <w:unhideWhenUsed/>
    <w:rsid w:val="00E615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1500"/>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E61500"/>
    <w:rPr>
      <w:rFonts w:ascii="Times Armenian" w:eastAsia="Times New Roman" w:hAnsi="Times Armenian" w:cs="Times New Roman"/>
      <w:sz w:val="24"/>
      <w:szCs w:val="24"/>
      <w:lang w:val="x-none" w:eastAsia="ru-RU"/>
    </w:rPr>
  </w:style>
  <w:style w:type="paragraph" w:customStyle="1" w:styleId="BodyText1">
    <w:name w:val="Body Text1"/>
    <w:basedOn w:val="Normal"/>
    <w:rsid w:val="00E61500"/>
    <w:pPr>
      <w:shd w:val="clear" w:color="auto" w:fill="FFFFFF"/>
      <w:spacing w:before="720" w:after="600" w:line="310" w:lineRule="exact"/>
      <w:jc w:val="right"/>
    </w:pPr>
    <w:rPr>
      <w:rFonts w:ascii="Microsoft Sans Serif" w:eastAsia="Microsoft Sans Serif" w:hAnsi="Microsoft Sans Serif" w:cs="Microsoft Sans Serif"/>
      <w:color w:val="000000"/>
      <w:lang w:val="h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https://mul2-spm.gov.am/tasks/460721/oneclick?token=2b657ea532e6837f92e8e615f2d97294</cp:keywords>
  <dc:description/>
  <cp:lastModifiedBy>User</cp:lastModifiedBy>
  <cp:revision>4</cp:revision>
  <cp:lastPrinted>2023-05-19T10:23:00Z</cp:lastPrinted>
  <dcterms:created xsi:type="dcterms:W3CDTF">2025-02-27T07:08:00Z</dcterms:created>
  <dcterms:modified xsi:type="dcterms:W3CDTF">2025-02-28T09:45:00Z</dcterms:modified>
</cp:coreProperties>
</file>