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A8" w:rsidRPr="00B75A22" w:rsidRDefault="00966C26" w:rsidP="00966C26">
      <w:pPr>
        <w:widowControl w:val="0"/>
        <w:tabs>
          <w:tab w:val="center" w:pos="4819"/>
        </w:tabs>
        <w:spacing w:after="120" w:line="288" w:lineRule="auto"/>
        <w:rPr>
          <w:rFonts w:ascii="GHEA Grapalat" w:hAnsi="GHEA Grapalat" w:cs="Arial"/>
          <w:b/>
          <w:color w:val="0000FF"/>
          <w:sz w:val="32"/>
          <w:szCs w:val="32"/>
        </w:rPr>
      </w:pPr>
      <w:bookmarkStart w:id="0" w:name="_Toc41971238"/>
      <w:r>
        <w:rPr>
          <w:rFonts w:ascii="GHEA Grapalat" w:hAnsi="GHEA Grapalat" w:cs="Arial"/>
          <w:b/>
          <w:color w:val="0000FF"/>
          <w:sz w:val="32"/>
          <w:szCs w:val="32"/>
        </w:rPr>
        <w:tab/>
      </w:r>
      <w:r w:rsidR="002971A8" w:rsidRPr="00B75A22">
        <w:rPr>
          <w:rFonts w:ascii="GHEA Grapalat" w:hAnsi="GHEA Grapalat" w:cs="Arial"/>
          <w:b/>
          <w:color w:val="0000FF"/>
          <w:sz w:val="32"/>
          <w:szCs w:val="32"/>
        </w:rPr>
        <w:t>Հայաստանի Հանրապետություն</w:t>
      </w:r>
    </w:p>
    <w:p w:rsidR="002971A8" w:rsidRPr="00B75A22" w:rsidRDefault="002971A8" w:rsidP="007635E3">
      <w:pPr>
        <w:spacing w:after="120" w:line="288" w:lineRule="auto"/>
        <w:jc w:val="center"/>
        <w:rPr>
          <w:rFonts w:ascii="GHEA Grapalat" w:hAnsi="GHEA Grapalat" w:cs="Arial"/>
          <w:b/>
          <w:color w:val="0000FF"/>
          <w:sz w:val="32"/>
          <w:szCs w:val="32"/>
        </w:rPr>
      </w:pPr>
      <w:r w:rsidRPr="00B75A22">
        <w:rPr>
          <w:rFonts w:ascii="GHEA Grapalat" w:hAnsi="GHEA Grapalat" w:cs="Arial"/>
          <w:b/>
          <w:color w:val="0000FF"/>
          <w:sz w:val="32"/>
          <w:szCs w:val="32"/>
        </w:rPr>
        <w:t>Կրթության</w:t>
      </w:r>
      <w:r w:rsidR="000F26AB" w:rsidRPr="00B75A22">
        <w:rPr>
          <w:rFonts w:ascii="GHEA Grapalat" w:hAnsi="GHEA Grapalat" w:cs="Arial"/>
          <w:b/>
          <w:color w:val="0000FF"/>
          <w:sz w:val="32"/>
          <w:szCs w:val="32"/>
        </w:rPr>
        <w:t>,</w:t>
      </w:r>
      <w:r w:rsidRPr="00B75A22">
        <w:rPr>
          <w:rFonts w:ascii="GHEA Grapalat" w:hAnsi="GHEA Grapalat" w:cs="Arial"/>
          <w:b/>
          <w:color w:val="0000FF"/>
          <w:sz w:val="32"/>
          <w:szCs w:val="32"/>
        </w:rPr>
        <w:t xml:space="preserve"> Գիտության</w:t>
      </w:r>
      <w:r w:rsidR="000F26AB" w:rsidRPr="00B75A22">
        <w:rPr>
          <w:rFonts w:ascii="GHEA Grapalat" w:hAnsi="GHEA Grapalat" w:cs="Arial"/>
          <w:b/>
          <w:color w:val="0000FF"/>
          <w:sz w:val="32"/>
          <w:szCs w:val="32"/>
        </w:rPr>
        <w:t xml:space="preserve">, Մշակույթի և Սպորտի </w:t>
      </w:r>
      <w:r w:rsidRPr="00B75A22">
        <w:rPr>
          <w:rFonts w:ascii="GHEA Grapalat" w:hAnsi="GHEA Grapalat" w:cs="Arial"/>
          <w:b/>
          <w:color w:val="0000FF"/>
          <w:sz w:val="32"/>
          <w:szCs w:val="32"/>
        </w:rPr>
        <w:t>Նախարարություն</w:t>
      </w:r>
    </w:p>
    <w:p w:rsidR="002971A8" w:rsidRPr="00B75A22" w:rsidRDefault="002971A8" w:rsidP="007635E3">
      <w:pPr>
        <w:spacing w:after="120" w:line="288" w:lineRule="auto"/>
        <w:jc w:val="center"/>
        <w:rPr>
          <w:rFonts w:ascii="GHEA Grapalat" w:hAnsi="GHEA Grapalat" w:cs="Arial"/>
          <w:b/>
          <w:sz w:val="32"/>
          <w:szCs w:val="32"/>
        </w:rPr>
      </w:pPr>
    </w:p>
    <w:p w:rsidR="001A3DF4" w:rsidRPr="00B75A22" w:rsidRDefault="001A3DF4" w:rsidP="007635E3">
      <w:pPr>
        <w:spacing w:after="120" w:line="288" w:lineRule="auto"/>
        <w:jc w:val="center"/>
        <w:rPr>
          <w:rFonts w:ascii="GHEA Grapalat" w:hAnsi="GHEA Grapalat" w:cs="Arial"/>
          <w:b/>
          <w:sz w:val="32"/>
          <w:szCs w:val="32"/>
        </w:rPr>
      </w:pPr>
    </w:p>
    <w:p w:rsidR="00022A1E" w:rsidRPr="00B75A22" w:rsidRDefault="00022A1E" w:rsidP="007635E3">
      <w:pPr>
        <w:spacing w:after="120" w:line="288" w:lineRule="auto"/>
        <w:jc w:val="center"/>
        <w:rPr>
          <w:rFonts w:ascii="GHEA Grapalat" w:hAnsi="GHEA Grapalat" w:cs="Arial"/>
          <w:b/>
          <w:sz w:val="32"/>
          <w:szCs w:val="32"/>
        </w:rPr>
      </w:pPr>
      <w:r w:rsidRPr="00B75A22">
        <w:rPr>
          <w:rFonts w:ascii="GHEA Grapalat" w:hAnsi="GHEA Grapalat" w:cs="Arial"/>
          <w:b/>
          <w:sz w:val="32"/>
          <w:szCs w:val="32"/>
        </w:rPr>
        <w:t>Մրցութային փաստաթղթեր</w:t>
      </w:r>
    </w:p>
    <w:p w:rsidR="00022A1E" w:rsidRPr="00B75A22" w:rsidRDefault="00022A1E" w:rsidP="007635E3">
      <w:pPr>
        <w:spacing w:after="120" w:line="288" w:lineRule="auto"/>
        <w:jc w:val="center"/>
        <w:rPr>
          <w:rFonts w:ascii="GHEA Grapalat" w:hAnsi="GHEA Grapalat"/>
          <w:sz w:val="32"/>
          <w:szCs w:val="32"/>
        </w:rPr>
      </w:pPr>
      <w:r w:rsidRPr="00B75A22">
        <w:rPr>
          <w:rFonts w:ascii="GHEA Grapalat" w:hAnsi="GHEA Grapalat" w:cs="Arial"/>
          <w:b/>
          <w:sz w:val="32"/>
          <w:szCs w:val="32"/>
        </w:rPr>
        <w:t>Փոքր ծավալի աշխատանքների գնում</w:t>
      </w:r>
    </w:p>
    <w:p w:rsidR="00022A1E" w:rsidRPr="00B75A22" w:rsidRDefault="00022A1E" w:rsidP="007635E3">
      <w:pPr>
        <w:spacing w:after="120" w:line="288" w:lineRule="auto"/>
        <w:rPr>
          <w:rFonts w:ascii="GHEA Grapalat" w:hAnsi="GHEA Grapalat"/>
          <w:sz w:val="22"/>
          <w:szCs w:val="22"/>
        </w:rPr>
      </w:pPr>
    </w:p>
    <w:p w:rsidR="006D7F84" w:rsidRPr="00B75A22" w:rsidRDefault="006D7F84" w:rsidP="007635E3">
      <w:pPr>
        <w:spacing w:after="120" w:line="288" w:lineRule="auto"/>
        <w:jc w:val="center"/>
        <w:rPr>
          <w:rFonts w:ascii="GHEA Grapalat" w:hAnsi="GHEA Grapalat" w:cs="Arial"/>
          <w:b/>
          <w:sz w:val="32"/>
          <w:szCs w:val="32"/>
        </w:rPr>
      </w:pPr>
      <w:r w:rsidRPr="00B75A22">
        <w:rPr>
          <w:rFonts w:ascii="GHEA Grapalat" w:hAnsi="GHEA Grapalat" w:cs="Arial"/>
          <w:b/>
          <w:sz w:val="32"/>
          <w:szCs w:val="32"/>
        </w:rPr>
        <w:t xml:space="preserve">Ազգային </w:t>
      </w:r>
      <w:r w:rsidR="00062504" w:rsidRPr="00B75A22">
        <w:rPr>
          <w:rFonts w:ascii="GHEA Grapalat" w:hAnsi="GHEA Grapalat" w:cs="Arial"/>
          <w:b/>
          <w:sz w:val="32"/>
          <w:szCs w:val="32"/>
        </w:rPr>
        <w:t>մրցակցային գնում</w:t>
      </w:r>
      <w:r w:rsidR="003F15FF" w:rsidRPr="00B75A22">
        <w:rPr>
          <w:rFonts w:ascii="GHEA Grapalat" w:hAnsi="GHEA Grapalat" w:cs="Arial"/>
          <w:b/>
          <w:sz w:val="32"/>
          <w:szCs w:val="32"/>
        </w:rPr>
        <w:t xml:space="preserve"> (ԱՄ</w:t>
      </w:r>
      <w:r w:rsidR="00062504" w:rsidRPr="00B75A22">
        <w:rPr>
          <w:rFonts w:ascii="GHEA Grapalat" w:hAnsi="GHEA Grapalat" w:cs="Arial"/>
          <w:b/>
          <w:sz w:val="32"/>
          <w:szCs w:val="32"/>
        </w:rPr>
        <w:t>Գ</w:t>
      </w:r>
      <w:r w:rsidR="003F15FF" w:rsidRPr="00B75A22">
        <w:rPr>
          <w:rFonts w:ascii="GHEA Grapalat" w:hAnsi="GHEA Grapalat" w:cs="Arial"/>
          <w:b/>
          <w:sz w:val="32"/>
          <w:szCs w:val="32"/>
        </w:rPr>
        <w:t>)</w:t>
      </w:r>
      <w:r w:rsidR="00022A1E" w:rsidRPr="00B75A22">
        <w:rPr>
          <w:rFonts w:ascii="GHEA Grapalat" w:hAnsi="GHEA Grapalat" w:cs="Arial"/>
          <w:b/>
          <w:sz w:val="32"/>
          <w:szCs w:val="32"/>
        </w:rPr>
        <w:t xml:space="preserve"> </w:t>
      </w:r>
    </w:p>
    <w:p w:rsidR="00022A1E" w:rsidRPr="00B75A22" w:rsidRDefault="0063139F" w:rsidP="007635E3">
      <w:pPr>
        <w:spacing w:after="120" w:line="288" w:lineRule="auto"/>
        <w:jc w:val="center"/>
        <w:rPr>
          <w:rFonts w:ascii="GHEA Grapalat" w:hAnsi="GHEA Grapalat" w:cs="Arial"/>
          <w:b/>
          <w:sz w:val="44"/>
          <w:szCs w:val="44"/>
        </w:rPr>
      </w:pPr>
      <w:r w:rsidRPr="00B75A22">
        <w:rPr>
          <w:rFonts w:ascii="GHEA Grapalat" w:hAnsi="GHEA Grapalat" w:cs="Arial"/>
          <w:b/>
          <w:sz w:val="44"/>
          <w:szCs w:val="44"/>
        </w:rPr>
        <w:t>ՄԱՍ</w:t>
      </w:r>
      <w:r w:rsidR="00022A1E" w:rsidRPr="00B75A22">
        <w:rPr>
          <w:rFonts w:ascii="GHEA Grapalat" w:hAnsi="GHEA Grapalat" w:cs="Arial"/>
          <w:b/>
          <w:sz w:val="44"/>
          <w:szCs w:val="44"/>
        </w:rPr>
        <w:t xml:space="preserve"> 1</w:t>
      </w:r>
    </w:p>
    <w:p w:rsidR="002B5845" w:rsidRPr="00B75A22" w:rsidRDefault="002B5845" w:rsidP="007635E3">
      <w:pPr>
        <w:spacing w:after="120" w:line="288" w:lineRule="auto"/>
        <w:jc w:val="center"/>
        <w:rPr>
          <w:rFonts w:ascii="GHEA Grapalat" w:hAnsi="GHEA Grapalat" w:cs="Arial"/>
          <w:b/>
          <w:color w:val="0000FF"/>
          <w:sz w:val="32"/>
          <w:szCs w:val="32"/>
        </w:rPr>
      </w:pPr>
      <w:r w:rsidRPr="00B75A22">
        <w:rPr>
          <w:rFonts w:ascii="GHEA Grapalat" w:hAnsi="GHEA Grapalat" w:cs="Arial"/>
          <w:b/>
          <w:color w:val="0000FF"/>
          <w:sz w:val="32"/>
          <w:szCs w:val="32"/>
        </w:rPr>
        <w:t xml:space="preserve">ՀՀ Արմավիրի մարզի Վաղարշապատ քաղաքի </w:t>
      </w:r>
    </w:p>
    <w:p w:rsidR="002B5845" w:rsidRPr="00B75A22" w:rsidRDefault="002B5845" w:rsidP="007635E3">
      <w:pPr>
        <w:spacing w:after="120" w:line="288" w:lineRule="auto"/>
        <w:jc w:val="center"/>
        <w:rPr>
          <w:rFonts w:ascii="GHEA Grapalat" w:hAnsi="GHEA Grapalat" w:cs="Arial"/>
          <w:b/>
          <w:color w:val="0000FF"/>
          <w:sz w:val="32"/>
          <w:szCs w:val="32"/>
        </w:rPr>
      </w:pPr>
      <w:r w:rsidRPr="00B75A22">
        <w:rPr>
          <w:rFonts w:ascii="GHEA Grapalat" w:hAnsi="GHEA Grapalat" w:cs="Arial"/>
          <w:b/>
          <w:color w:val="0000FF"/>
          <w:sz w:val="32"/>
          <w:szCs w:val="32"/>
        </w:rPr>
        <w:t>Մ. Գորկու անվան թիվ 5 ավագ դպրոցի</w:t>
      </w:r>
      <w:r w:rsidR="0050389B" w:rsidRPr="00B75A22">
        <w:rPr>
          <w:rFonts w:ascii="GHEA Grapalat" w:hAnsi="GHEA Grapalat" w:cs="Arial"/>
          <w:b/>
          <w:color w:val="0000FF"/>
          <w:sz w:val="32"/>
          <w:szCs w:val="32"/>
        </w:rPr>
        <w:t xml:space="preserve"> </w:t>
      </w:r>
    </w:p>
    <w:p w:rsidR="00022A1E" w:rsidRPr="00B75A22" w:rsidRDefault="002971A8" w:rsidP="007635E3">
      <w:pPr>
        <w:spacing w:after="120" w:line="288" w:lineRule="auto"/>
        <w:jc w:val="center"/>
        <w:rPr>
          <w:rFonts w:ascii="GHEA Grapalat" w:hAnsi="GHEA Grapalat" w:cs="Arial"/>
          <w:b/>
          <w:sz w:val="22"/>
          <w:szCs w:val="22"/>
        </w:rPr>
      </w:pPr>
      <w:proofErr w:type="gramStart"/>
      <w:r w:rsidRPr="00B75A22">
        <w:rPr>
          <w:rFonts w:ascii="GHEA Grapalat" w:hAnsi="GHEA Grapalat" w:cs="Arial"/>
          <w:b/>
          <w:color w:val="0000FF"/>
          <w:sz w:val="32"/>
          <w:szCs w:val="32"/>
        </w:rPr>
        <w:t>հիմնանորոգման</w:t>
      </w:r>
      <w:proofErr w:type="gramEnd"/>
      <w:r w:rsidRPr="00B75A22">
        <w:rPr>
          <w:rFonts w:ascii="GHEA Grapalat" w:hAnsi="GHEA Grapalat" w:cs="Arial"/>
          <w:b/>
          <w:color w:val="0000FF"/>
          <w:sz w:val="32"/>
          <w:szCs w:val="32"/>
        </w:rPr>
        <w:t xml:space="preserve"> աշխատանքներ</w:t>
      </w:r>
    </w:p>
    <w:p w:rsidR="00022A1E" w:rsidRPr="00B75A22" w:rsidRDefault="006D7F84" w:rsidP="007635E3">
      <w:pPr>
        <w:spacing w:after="120" w:line="288" w:lineRule="auto"/>
        <w:jc w:val="center"/>
        <w:rPr>
          <w:rFonts w:ascii="GHEA Grapalat" w:hAnsi="GHEA Grapalat" w:cs="Arial"/>
          <w:b/>
          <w:sz w:val="32"/>
          <w:szCs w:val="32"/>
        </w:rPr>
      </w:pPr>
      <w:r w:rsidRPr="00B75A22">
        <w:rPr>
          <w:rFonts w:ascii="GHEA Grapalat" w:hAnsi="GHEA Grapalat" w:cs="Arial"/>
          <w:b/>
          <w:iCs/>
          <w:sz w:val="32"/>
          <w:szCs w:val="32"/>
        </w:rPr>
        <w:t>Ա</w:t>
      </w:r>
      <w:r w:rsidR="009C6674" w:rsidRPr="00B75A22">
        <w:rPr>
          <w:rFonts w:ascii="GHEA Grapalat" w:hAnsi="GHEA Grapalat" w:cs="Arial"/>
          <w:b/>
          <w:iCs/>
          <w:sz w:val="32"/>
          <w:szCs w:val="32"/>
        </w:rPr>
        <w:t>Մ</w:t>
      </w:r>
      <w:r w:rsidR="0063139F" w:rsidRPr="00B75A22">
        <w:rPr>
          <w:rFonts w:ascii="GHEA Grapalat" w:hAnsi="GHEA Grapalat" w:cs="Arial"/>
          <w:b/>
          <w:iCs/>
          <w:sz w:val="32"/>
          <w:szCs w:val="32"/>
        </w:rPr>
        <w:t>Գ</w:t>
      </w:r>
      <w:r w:rsidR="00022A1E" w:rsidRPr="00B75A22">
        <w:rPr>
          <w:rFonts w:ascii="GHEA Grapalat" w:hAnsi="GHEA Grapalat" w:cs="Arial"/>
          <w:b/>
          <w:sz w:val="32"/>
          <w:szCs w:val="32"/>
        </w:rPr>
        <w:t xml:space="preserve"> No</w:t>
      </w:r>
      <w:r w:rsidRPr="00B75A22">
        <w:rPr>
          <w:rFonts w:ascii="GHEA Grapalat" w:hAnsi="GHEA Grapalat" w:cs="Arial"/>
          <w:b/>
          <w:sz w:val="32"/>
          <w:szCs w:val="32"/>
        </w:rPr>
        <w:t>`</w:t>
      </w:r>
      <w:r w:rsidR="00B71C7B" w:rsidRPr="00B75A22">
        <w:rPr>
          <w:rFonts w:ascii="GHEA Grapalat" w:hAnsi="GHEA Grapalat" w:cs="Arial"/>
          <w:b/>
          <w:sz w:val="32"/>
          <w:szCs w:val="32"/>
        </w:rPr>
        <w:t xml:space="preserve"> </w:t>
      </w:r>
      <w:r w:rsidR="00B71C7B" w:rsidRPr="00B75A22">
        <w:rPr>
          <w:rFonts w:ascii="Arial" w:hAnsi="Arial" w:cs="Arial"/>
          <w:b/>
          <w:color w:val="0000FF"/>
          <w:sz w:val="32"/>
          <w:szCs w:val="32"/>
        </w:rPr>
        <w:t>EIP</w:t>
      </w:r>
      <w:r w:rsidRPr="00B75A22">
        <w:rPr>
          <w:rFonts w:ascii="GHEA Grapalat" w:hAnsi="GHEA Grapalat"/>
          <w:b/>
          <w:sz w:val="32"/>
          <w:szCs w:val="32"/>
        </w:rPr>
        <w:t xml:space="preserve"> </w:t>
      </w:r>
      <w:r w:rsidR="0094278A" w:rsidRPr="00B75A22">
        <w:rPr>
          <w:rFonts w:ascii="Arial" w:hAnsi="Arial" w:cs="Arial"/>
          <w:b/>
          <w:color w:val="0000FF"/>
          <w:sz w:val="32"/>
          <w:szCs w:val="32"/>
        </w:rPr>
        <w:t>PW-0</w:t>
      </w:r>
      <w:r w:rsidR="00067E55" w:rsidRPr="00B75A22">
        <w:rPr>
          <w:rFonts w:ascii="Arial" w:hAnsi="Arial" w:cs="Arial"/>
          <w:b/>
          <w:color w:val="0000FF"/>
          <w:sz w:val="32"/>
          <w:szCs w:val="32"/>
        </w:rPr>
        <w:t>5</w:t>
      </w:r>
      <w:r w:rsidR="0094278A" w:rsidRPr="00B75A22">
        <w:rPr>
          <w:rFonts w:ascii="Arial" w:hAnsi="Arial" w:cs="Arial"/>
          <w:b/>
          <w:color w:val="0000FF"/>
          <w:sz w:val="32"/>
          <w:szCs w:val="32"/>
        </w:rPr>
        <w:t>/201</w:t>
      </w:r>
      <w:r w:rsidR="00067E55" w:rsidRPr="00B75A22">
        <w:rPr>
          <w:rFonts w:ascii="Arial" w:hAnsi="Arial" w:cs="Arial"/>
          <w:b/>
          <w:color w:val="0000FF"/>
          <w:sz w:val="32"/>
          <w:szCs w:val="32"/>
        </w:rPr>
        <w:t>9</w:t>
      </w:r>
      <w:r w:rsidR="006717D8" w:rsidRPr="00B75A22">
        <w:rPr>
          <w:rFonts w:ascii="Arial" w:hAnsi="Arial" w:cs="Arial"/>
          <w:b/>
          <w:color w:val="0000FF"/>
          <w:sz w:val="32"/>
          <w:szCs w:val="32"/>
        </w:rPr>
        <w:t xml:space="preserve"> </w:t>
      </w:r>
    </w:p>
    <w:p w:rsidR="00022A1E" w:rsidRPr="00B75A22" w:rsidRDefault="00022A1E" w:rsidP="007635E3">
      <w:pPr>
        <w:spacing w:after="120" w:line="288" w:lineRule="auto"/>
        <w:jc w:val="center"/>
        <w:rPr>
          <w:rFonts w:ascii="GHEA Grapalat" w:hAnsi="GHEA Grapalat" w:cs="Arial"/>
          <w:b/>
          <w:bCs/>
          <w:i/>
          <w:iCs/>
          <w:sz w:val="32"/>
          <w:szCs w:val="32"/>
        </w:rPr>
      </w:pPr>
      <w:r w:rsidRPr="00B75A22">
        <w:rPr>
          <w:rFonts w:ascii="GHEA Grapalat" w:hAnsi="GHEA Grapalat" w:cs="Arial"/>
          <w:b/>
          <w:sz w:val="32"/>
          <w:szCs w:val="32"/>
        </w:rPr>
        <w:t>Ծրագիր</w:t>
      </w:r>
      <w:r w:rsidR="0063139F" w:rsidRPr="00B75A22">
        <w:rPr>
          <w:rFonts w:ascii="GHEA Grapalat" w:hAnsi="GHEA Grapalat"/>
          <w:b/>
          <w:sz w:val="32"/>
          <w:szCs w:val="32"/>
        </w:rPr>
        <w:t>՝</w:t>
      </w:r>
      <w:r w:rsidR="0094278A" w:rsidRPr="00B75A22">
        <w:rPr>
          <w:rFonts w:ascii="GHEA Grapalat" w:hAnsi="GHEA Grapalat" w:cs="Arial"/>
          <w:b/>
          <w:color w:val="0000FF"/>
          <w:sz w:val="32"/>
          <w:szCs w:val="32"/>
        </w:rPr>
        <w:t xml:space="preserve"> Կրթության բարելավում ծրագիր</w:t>
      </w:r>
      <w:r w:rsidR="006D7F84" w:rsidRPr="00B75A22">
        <w:rPr>
          <w:rFonts w:ascii="GHEA Grapalat" w:hAnsi="GHEA Grapalat"/>
          <w:b/>
          <w:sz w:val="32"/>
          <w:szCs w:val="32"/>
        </w:rPr>
        <w:t xml:space="preserve"> </w:t>
      </w:r>
    </w:p>
    <w:p w:rsidR="006E5BE8" w:rsidRPr="00B75A22" w:rsidRDefault="006E5BE8" w:rsidP="006E5BE8">
      <w:pPr>
        <w:spacing w:after="120" w:line="288" w:lineRule="auto"/>
        <w:ind w:left="1440"/>
        <w:rPr>
          <w:rFonts w:ascii="GHEA Grapalat" w:hAnsi="GHEA Grapalat" w:cs="Arial"/>
          <w:b/>
          <w:sz w:val="32"/>
          <w:szCs w:val="32"/>
        </w:rPr>
      </w:pPr>
      <w:r w:rsidRPr="00B75A22">
        <w:rPr>
          <w:rFonts w:ascii="GHEA Grapalat" w:hAnsi="GHEA Grapalat" w:cs="Arial"/>
          <w:b/>
          <w:sz w:val="32"/>
          <w:szCs w:val="32"/>
        </w:rPr>
        <w:t xml:space="preserve">Ծրագրի ՆՀ՝ </w:t>
      </w:r>
      <w:r w:rsidRPr="00B75A22">
        <w:rPr>
          <w:rFonts w:ascii="Arial" w:hAnsi="Arial" w:cs="Arial"/>
          <w:b/>
          <w:bCs/>
          <w:i/>
          <w:iCs/>
          <w:color w:val="0000FF"/>
          <w:sz w:val="32"/>
          <w:szCs w:val="32"/>
        </w:rPr>
        <w:t>P130182</w:t>
      </w:r>
    </w:p>
    <w:p w:rsidR="00AC1271" w:rsidRPr="00B75A22" w:rsidRDefault="00AC1271" w:rsidP="006E5BE8">
      <w:pPr>
        <w:spacing w:after="120"/>
        <w:jc w:val="center"/>
        <w:rPr>
          <w:rFonts w:ascii="GHEA Grapalat" w:hAnsi="GHEA Grapalat" w:cs="Arial"/>
          <w:b/>
          <w:sz w:val="32"/>
          <w:szCs w:val="32"/>
        </w:rPr>
      </w:pPr>
      <w:proofErr w:type="gramStart"/>
      <w:r w:rsidRPr="00B75A22">
        <w:rPr>
          <w:rFonts w:ascii="GHEA Grapalat" w:hAnsi="GHEA Grapalat" w:cs="Arial"/>
          <w:b/>
          <w:sz w:val="32"/>
          <w:szCs w:val="32"/>
        </w:rPr>
        <w:t>ՎԶՄԲ Վարկ No.</w:t>
      </w:r>
      <w:proofErr w:type="gramEnd"/>
      <w:r w:rsidRPr="00B75A22">
        <w:rPr>
          <w:rFonts w:ascii="GHEA Grapalat" w:hAnsi="GHEA Grapalat" w:cs="Arial"/>
          <w:b/>
          <w:sz w:val="32"/>
          <w:szCs w:val="32"/>
        </w:rPr>
        <w:t xml:space="preserve">  8342-AM</w:t>
      </w:r>
    </w:p>
    <w:p w:rsidR="00022A1E" w:rsidRPr="00B75A22" w:rsidRDefault="00AC1271" w:rsidP="006E5BE8">
      <w:pPr>
        <w:spacing w:after="120"/>
        <w:jc w:val="center"/>
        <w:rPr>
          <w:rFonts w:ascii="GHEA Grapalat" w:hAnsi="GHEA Grapalat" w:cs="Arial"/>
          <w:b/>
          <w:sz w:val="32"/>
          <w:szCs w:val="32"/>
        </w:rPr>
      </w:pPr>
      <w:r w:rsidRPr="00B75A22">
        <w:rPr>
          <w:rFonts w:ascii="GHEA Grapalat" w:hAnsi="GHEA Grapalat" w:cs="Arial"/>
          <w:b/>
          <w:sz w:val="32"/>
          <w:szCs w:val="32"/>
        </w:rPr>
        <w:t>ՄԶԸ Փոխառություն No.5387-AM</w:t>
      </w:r>
    </w:p>
    <w:p w:rsidR="006E5BE8" w:rsidRPr="00B75A22" w:rsidRDefault="006E5BE8" w:rsidP="007635E3">
      <w:pPr>
        <w:spacing w:after="120" w:line="288" w:lineRule="auto"/>
        <w:jc w:val="center"/>
        <w:rPr>
          <w:rFonts w:ascii="GHEA Grapalat" w:hAnsi="GHEA Grapalat" w:cs="Arial"/>
          <w:b/>
          <w:iCs/>
          <w:sz w:val="32"/>
          <w:szCs w:val="32"/>
        </w:rPr>
      </w:pPr>
    </w:p>
    <w:p w:rsidR="00022A1E" w:rsidRPr="00B75A22" w:rsidRDefault="006D7F84" w:rsidP="007635E3">
      <w:pPr>
        <w:spacing w:after="120" w:line="288" w:lineRule="auto"/>
        <w:jc w:val="center"/>
        <w:rPr>
          <w:rFonts w:ascii="GHEA Grapalat" w:hAnsi="GHEA Grapalat" w:cs="Arial"/>
          <w:b/>
          <w:sz w:val="32"/>
          <w:szCs w:val="32"/>
        </w:rPr>
      </w:pPr>
      <w:r w:rsidRPr="00B75A22">
        <w:rPr>
          <w:rFonts w:ascii="GHEA Grapalat" w:hAnsi="GHEA Grapalat" w:cs="Arial"/>
          <w:b/>
          <w:iCs/>
          <w:sz w:val="32"/>
          <w:szCs w:val="32"/>
        </w:rPr>
        <w:t xml:space="preserve">Պատվիրատու` </w:t>
      </w:r>
      <w:r w:rsidR="00574B67" w:rsidRPr="00B75A22">
        <w:rPr>
          <w:rFonts w:ascii="GHEA Grapalat" w:hAnsi="GHEA Grapalat"/>
          <w:b/>
          <w:color w:val="0000FF"/>
          <w:sz w:val="32"/>
          <w:szCs w:val="32"/>
        </w:rPr>
        <w:t>«</w:t>
      </w:r>
      <w:r w:rsidR="0094278A" w:rsidRPr="00B75A22">
        <w:rPr>
          <w:rFonts w:ascii="GHEA Grapalat" w:hAnsi="GHEA Grapalat"/>
          <w:b/>
          <w:color w:val="0000FF"/>
          <w:sz w:val="32"/>
          <w:szCs w:val="32"/>
        </w:rPr>
        <w:t>Կրթական ծրագրերի կենտրոն</w:t>
      </w:r>
      <w:r w:rsidR="00920FBD" w:rsidRPr="00B75A22">
        <w:rPr>
          <w:rFonts w:ascii="GHEA Grapalat" w:hAnsi="GHEA Grapalat"/>
          <w:b/>
          <w:color w:val="0000FF"/>
          <w:sz w:val="32"/>
          <w:szCs w:val="32"/>
        </w:rPr>
        <w:t>»</w:t>
      </w:r>
      <w:r w:rsidR="0094278A" w:rsidRPr="00B75A22">
        <w:rPr>
          <w:rFonts w:ascii="GHEA Grapalat" w:hAnsi="GHEA Grapalat"/>
          <w:b/>
          <w:color w:val="0000FF"/>
          <w:sz w:val="32"/>
          <w:szCs w:val="32"/>
        </w:rPr>
        <w:t xml:space="preserve"> ԾԻԳ</w:t>
      </w:r>
      <w:r w:rsidR="00067E55" w:rsidRPr="00B75A22">
        <w:rPr>
          <w:rFonts w:ascii="GHEA Grapalat" w:hAnsi="GHEA Grapalat"/>
          <w:b/>
          <w:color w:val="0000FF"/>
          <w:sz w:val="32"/>
          <w:szCs w:val="32"/>
        </w:rPr>
        <w:t xml:space="preserve"> </w:t>
      </w:r>
      <w:r w:rsidR="0094278A" w:rsidRPr="00B75A22">
        <w:rPr>
          <w:rFonts w:ascii="GHEA Grapalat" w:hAnsi="GHEA Grapalat"/>
          <w:b/>
          <w:color w:val="0000FF"/>
          <w:sz w:val="32"/>
          <w:szCs w:val="32"/>
        </w:rPr>
        <w:t>ՊՀ</w:t>
      </w:r>
    </w:p>
    <w:p w:rsidR="0094278A" w:rsidRPr="00B75A22" w:rsidRDefault="0094278A" w:rsidP="007635E3">
      <w:pPr>
        <w:spacing w:after="120" w:line="288" w:lineRule="auto"/>
        <w:jc w:val="center"/>
        <w:rPr>
          <w:rFonts w:ascii="GHEA Grapalat" w:hAnsi="GHEA Grapalat" w:cs="Arial"/>
          <w:b/>
          <w:sz w:val="32"/>
          <w:szCs w:val="32"/>
        </w:rPr>
      </w:pPr>
    </w:p>
    <w:p w:rsidR="00022A1E" w:rsidRPr="00B75A22" w:rsidRDefault="006D7F84" w:rsidP="007635E3">
      <w:pPr>
        <w:spacing w:after="120" w:line="288" w:lineRule="auto"/>
        <w:jc w:val="center"/>
        <w:rPr>
          <w:rFonts w:ascii="GHEA Grapalat" w:hAnsi="GHEA Grapalat" w:cs="Arial"/>
          <w:b/>
          <w:sz w:val="32"/>
          <w:szCs w:val="32"/>
        </w:rPr>
      </w:pPr>
      <w:r w:rsidRPr="00B75A22">
        <w:rPr>
          <w:rFonts w:ascii="GHEA Grapalat" w:hAnsi="GHEA Grapalat" w:cs="Arial"/>
          <w:b/>
          <w:sz w:val="32"/>
          <w:szCs w:val="32"/>
        </w:rPr>
        <w:t xml:space="preserve">Երկիր` </w:t>
      </w:r>
      <w:r w:rsidR="0094278A" w:rsidRPr="00B75A22">
        <w:rPr>
          <w:rFonts w:ascii="GHEA Grapalat" w:hAnsi="GHEA Grapalat"/>
          <w:b/>
          <w:color w:val="0000FF"/>
          <w:sz w:val="32"/>
          <w:szCs w:val="32"/>
        </w:rPr>
        <w:t>Հայաստանի Հանրապետություն</w:t>
      </w:r>
    </w:p>
    <w:p w:rsidR="00410C2E" w:rsidRPr="00B75A22" w:rsidRDefault="00920FBD" w:rsidP="00F1386F">
      <w:pPr>
        <w:spacing w:after="120" w:line="288" w:lineRule="auto"/>
        <w:jc w:val="center"/>
        <w:rPr>
          <w:rFonts w:ascii="GHEA Grapalat" w:hAnsi="GHEA Grapalat"/>
          <w:b/>
          <w:color w:val="0000FF"/>
          <w:sz w:val="32"/>
          <w:szCs w:val="32"/>
        </w:rPr>
      </w:pPr>
      <w:proofErr w:type="gramStart"/>
      <w:r w:rsidRPr="00B75A22">
        <w:rPr>
          <w:rFonts w:ascii="GHEA Grapalat" w:hAnsi="GHEA Grapalat"/>
          <w:b/>
          <w:color w:val="0000FF"/>
          <w:sz w:val="32"/>
          <w:szCs w:val="32"/>
        </w:rPr>
        <w:t>«</w:t>
      </w:r>
      <w:r w:rsidR="00FF71AD" w:rsidRPr="00B75A22">
        <w:rPr>
          <w:rFonts w:ascii="GHEA Grapalat" w:hAnsi="GHEA Grapalat"/>
          <w:b/>
          <w:color w:val="0000FF"/>
          <w:sz w:val="32"/>
          <w:szCs w:val="32"/>
        </w:rPr>
        <w:t>05</w:t>
      </w:r>
      <w:r w:rsidRPr="00B75A22">
        <w:rPr>
          <w:rFonts w:ascii="GHEA Grapalat" w:hAnsi="GHEA Grapalat"/>
          <w:b/>
          <w:color w:val="0000FF"/>
          <w:sz w:val="32"/>
          <w:szCs w:val="32"/>
        </w:rPr>
        <w:t>»</w:t>
      </w:r>
      <w:r w:rsidR="00D678D5" w:rsidRPr="00B75A22">
        <w:rPr>
          <w:rFonts w:ascii="GHEA Grapalat" w:hAnsi="GHEA Grapalat"/>
          <w:b/>
          <w:color w:val="0000FF"/>
          <w:sz w:val="32"/>
          <w:szCs w:val="32"/>
        </w:rPr>
        <w:t xml:space="preserve"> </w:t>
      </w:r>
      <w:r w:rsidR="00FF71AD" w:rsidRPr="00B75A22">
        <w:rPr>
          <w:rFonts w:ascii="GHEA Grapalat" w:hAnsi="GHEA Grapalat"/>
          <w:b/>
          <w:color w:val="0000FF"/>
          <w:sz w:val="32"/>
          <w:szCs w:val="32"/>
        </w:rPr>
        <w:t>սեպտեմբեր</w:t>
      </w:r>
      <w:r w:rsidR="00D678D5" w:rsidRPr="00B75A22">
        <w:rPr>
          <w:rFonts w:ascii="GHEA Grapalat" w:hAnsi="GHEA Grapalat"/>
          <w:b/>
          <w:color w:val="0000FF"/>
          <w:sz w:val="32"/>
          <w:szCs w:val="32"/>
        </w:rPr>
        <w:t xml:space="preserve"> </w:t>
      </w:r>
      <w:r w:rsidR="0063139F" w:rsidRPr="00B75A22">
        <w:rPr>
          <w:rFonts w:ascii="GHEA Grapalat" w:hAnsi="GHEA Grapalat"/>
          <w:b/>
          <w:color w:val="0000FF"/>
          <w:sz w:val="32"/>
          <w:szCs w:val="32"/>
        </w:rPr>
        <w:t>20</w:t>
      </w:r>
      <w:r w:rsidR="001E7FB5" w:rsidRPr="00B75A22">
        <w:rPr>
          <w:rFonts w:ascii="GHEA Grapalat" w:hAnsi="GHEA Grapalat"/>
          <w:b/>
          <w:color w:val="0000FF"/>
          <w:sz w:val="32"/>
          <w:szCs w:val="32"/>
        </w:rPr>
        <w:t>1</w:t>
      </w:r>
      <w:r w:rsidR="00067E55" w:rsidRPr="00B75A22">
        <w:rPr>
          <w:rFonts w:ascii="GHEA Grapalat" w:hAnsi="GHEA Grapalat"/>
          <w:b/>
          <w:color w:val="0000FF"/>
          <w:sz w:val="32"/>
          <w:szCs w:val="32"/>
        </w:rPr>
        <w:t>9</w:t>
      </w:r>
      <w:r w:rsidR="0063139F" w:rsidRPr="00B75A22">
        <w:rPr>
          <w:rFonts w:ascii="GHEA Grapalat" w:hAnsi="GHEA Grapalat"/>
          <w:b/>
          <w:color w:val="0000FF"/>
          <w:sz w:val="32"/>
          <w:szCs w:val="32"/>
        </w:rPr>
        <w:t>թ.</w:t>
      </w:r>
      <w:proofErr w:type="gramEnd"/>
    </w:p>
    <w:p w:rsidR="00022A1E" w:rsidRPr="00B75A22" w:rsidRDefault="004B56CA" w:rsidP="007635E3">
      <w:pPr>
        <w:pStyle w:val="Part"/>
        <w:spacing w:before="0" w:after="120" w:line="288" w:lineRule="auto"/>
        <w:rPr>
          <w:rFonts w:ascii="GHEA Grapalat" w:hAnsi="GHEA Grapalat" w:cs="Arial"/>
          <w:szCs w:val="52"/>
          <w:lang w:val="en-GB"/>
        </w:rPr>
      </w:pPr>
      <w:bookmarkStart w:id="1" w:name="_Toc333923372"/>
      <w:r w:rsidRPr="00B75A22">
        <w:rPr>
          <w:rFonts w:ascii="GHEA Grapalat" w:hAnsi="GHEA Grapalat" w:cs="Arial"/>
          <w:szCs w:val="52"/>
          <w:lang w:val="en-GB"/>
        </w:rPr>
        <w:br w:type="page"/>
      </w:r>
      <w:r w:rsidR="0063139F" w:rsidRPr="00B75A22">
        <w:rPr>
          <w:rFonts w:ascii="GHEA Grapalat" w:hAnsi="GHEA Grapalat" w:cs="Arial"/>
          <w:szCs w:val="52"/>
          <w:lang w:val="en-GB"/>
        </w:rPr>
        <w:lastRenderedPageBreak/>
        <w:t xml:space="preserve">Մաս </w:t>
      </w:r>
      <w:r w:rsidR="00022A1E" w:rsidRPr="00B75A22">
        <w:rPr>
          <w:rFonts w:ascii="GHEA Grapalat" w:hAnsi="GHEA Grapalat" w:cs="Arial"/>
          <w:szCs w:val="52"/>
          <w:lang w:val="en-GB"/>
        </w:rPr>
        <w:t>1</w:t>
      </w:r>
    </w:p>
    <w:p w:rsidR="00022A1E" w:rsidRPr="00B75A22" w:rsidRDefault="00022A1E" w:rsidP="007635E3">
      <w:pPr>
        <w:tabs>
          <w:tab w:val="left" w:pos="180"/>
        </w:tabs>
        <w:spacing w:after="120" w:line="288" w:lineRule="auto"/>
        <w:ind w:left="720" w:right="288" w:hanging="360"/>
        <w:rPr>
          <w:rFonts w:ascii="GHEA Grapalat" w:hAnsi="GHEA Grapalat" w:cs="Arial"/>
          <w:iCs/>
          <w:sz w:val="22"/>
          <w:szCs w:val="22"/>
          <w:lang w:val="en-GB"/>
        </w:rPr>
      </w:pPr>
    </w:p>
    <w:p w:rsidR="00022A1E" w:rsidRPr="00B75A22" w:rsidRDefault="00910AEC" w:rsidP="007635E3">
      <w:pPr>
        <w:pStyle w:val="ListParagraph"/>
        <w:numPr>
          <w:ilvl w:val="0"/>
          <w:numId w:val="25"/>
        </w:numPr>
        <w:tabs>
          <w:tab w:val="left" w:pos="0"/>
          <w:tab w:val="left" w:pos="426"/>
        </w:tabs>
        <w:spacing w:after="120" w:line="288" w:lineRule="auto"/>
        <w:ind w:left="0" w:firstLine="0"/>
        <w:contextualSpacing w:val="0"/>
        <w:jc w:val="left"/>
        <w:rPr>
          <w:rFonts w:ascii="GHEA Grapalat" w:hAnsi="GHEA Grapalat" w:cs="Arial"/>
          <w:b/>
          <w:i/>
          <w:iCs/>
          <w:szCs w:val="24"/>
          <w:lang w:val="en-GB"/>
        </w:rPr>
      </w:pPr>
      <w:r w:rsidRPr="00B75A22">
        <w:rPr>
          <w:rFonts w:ascii="GHEA Grapalat" w:hAnsi="GHEA Grapalat" w:cs="Arial"/>
          <w:b/>
          <w:i/>
          <w:iCs/>
          <w:szCs w:val="24"/>
          <w:lang w:val="en-GB"/>
        </w:rPr>
        <w:t xml:space="preserve"> </w:t>
      </w:r>
      <w:r w:rsidR="003F15FF" w:rsidRPr="00B75A22">
        <w:rPr>
          <w:rFonts w:ascii="GHEA Grapalat" w:hAnsi="GHEA Grapalat" w:cs="Arial"/>
          <w:b/>
          <w:i/>
          <w:iCs/>
          <w:szCs w:val="24"/>
          <w:lang w:val="en-GB"/>
        </w:rPr>
        <w:t>Բ</w:t>
      </w:r>
      <w:r w:rsidR="00022A1E" w:rsidRPr="00B75A22">
        <w:rPr>
          <w:rFonts w:ascii="GHEA Grapalat" w:hAnsi="GHEA Grapalat" w:cs="Arial"/>
          <w:b/>
          <w:i/>
          <w:iCs/>
          <w:szCs w:val="24"/>
          <w:lang w:val="en-GB"/>
        </w:rPr>
        <w:t>աժին</w:t>
      </w:r>
      <w:r w:rsidR="003F15FF" w:rsidRPr="00B75A22">
        <w:rPr>
          <w:rFonts w:ascii="GHEA Grapalat" w:hAnsi="GHEA Grapalat" w:cs="Arial"/>
          <w:b/>
          <w:i/>
          <w:iCs/>
          <w:szCs w:val="24"/>
          <w:lang w:val="en-GB"/>
        </w:rPr>
        <w:t xml:space="preserve"> I</w:t>
      </w:r>
      <w:r w:rsidR="00022A1E" w:rsidRPr="00B75A22">
        <w:rPr>
          <w:rFonts w:ascii="GHEA Grapalat" w:hAnsi="GHEA Grapalat" w:cs="Arial"/>
          <w:b/>
          <w:i/>
          <w:iCs/>
          <w:szCs w:val="24"/>
          <w:lang w:val="en-GB"/>
        </w:rPr>
        <w:t>` Հրահանգներ մրցույթի մասնակիցներին</w:t>
      </w:r>
    </w:p>
    <w:p w:rsidR="00022A1E" w:rsidRPr="00B75A22" w:rsidRDefault="00910AEC" w:rsidP="007635E3">
      <w:pPr>
        <w:pStyle w:val="ListParagraph"/>
        <w:numPr>
          <w:ilvl w:val="0"/>
          <w:numId w:val="25"/>
        </w:numPr>
        <w:tabs>
          <w:tab w:val="left" w:pos="180"/>
          <w:tab w:val="left" w:pos="426"/>
          <w:tab w:val="left" w:pos="9000"/>
        </w:tabs>
        <w:spacing w:after="120" w:line="288" w:lineRule="auto"/>
        <w:ind w:left="180" w:hanging="180"/>
        <w:contextualSpacing w:val="0"/>
        <w:jc w:val="left"/>
        <w:rPr>
          <w:rFonts w:ascii="GHEA Grapalat" w:hAnsi="GHEA Grapalat" w:cs="Arial"/>
          <w:iCs/>
          <w:szCs w:val="24"/>
          <w:lang w:val="en-GB"/>
        </w:rPr>
      </w:pPr>
      <w:r w:rsidRPr="00B75A22">
        <w:rPr>
          <w:rFonts w:ascii="GHEA Grapalat" w:hAnsi="GHEA Grapalat" w:cs="Arial"/>
          <w:b/>
          <w:i/>
          <w:iCs/>
          <w:szCs w:val="24"/>
          <w:lang w:val="en-GB"/>
        </w:rPr>
        <w:t xml:space="preserve"> </w:t>
      </w:r>
      <w:r w:rsidR="003F15FF" w:rsidRPr="00B75A22">
        <w:rPr>
          <w:rFonts w:ascii="GHEA Grapalat" w:hAnsi="GHEA Grapalat" w:cs="Arial"/>
          <w:b/>
          <w:i/>
          <w:iCs/>
          <w:szCs w:val="24"/>
          <w:lang w:val="en-GB"/>
        </w:rPr>
        <w:t>Բ</w:t>
      </w:r>
      <w:r w:rsidR="00022A1E" w:rsidRPr="00B75A22">
        <w:rPr>
          <w:rFonts w:ascii="GHEA Grapalat" w:hAnsi="GHEA Grapalat" w:cs="Arial"/>
          <w:b/>
          <w:i/>
          <w:iCs/>
          <w:szCs w:val="24"/>
          <w:lang w:val="en-GB"/>
        </w:rPr>
        <w:t>աժին</w:t>
      </w:r>
      <w:r w:rsidR="003F15FF" w:rsidRPr="00B75A22">
        <w:rPr>
          <w:rFonts w:ascii="GHEA Grapalat" w:hAnsi="GHEA Grapalat" w:cs="Arial"/>
          <w:b/>
          <w:i/>
          <w:iCs/>
          <w:szCs w:val="24"/>
          <w:lang w:val="en-GB"/>
        </w:rPr>
        <w:t xml:space="preserve"> IV</w:t>
      </w:r>
      <w:r w:rsidR="00022A1E" w:rsidRPr="00B75A22">
        <w:rPr>
          <w:rFonts w:ascii="GHEA Grapalat" w:hAnsi="GHEA Grapalat" w:cs="Arial"/>
          <w:b/>
          <w:i/>
          <w:iCs/>
          <w:szCs w:val="24"/>
          <w:lang w:val="en-GB"/>
        </w:rPr>
        <w:t xml:space="preserve">` </w:t>
      </w:r>
      <w:r w:rsidR="00A40D65" w:rsidRPr="00B75A22">
        <w:rPr>
          <w:rFonts w:ascii="GHEA Grapalat" w:hAnsi="GHEA Grapalat" w:cs="Arial"/>
          <w:b/>
          <w:i/>
          <w:iCs/>
          <w:szCs w:val="24"/>
          <w:lang w:val="en-GB"/>
        </w:rPr>
        <w:t>Մրցույթի ձևաթղթեր</w:t>
      </w:r>
    </w:p>
    <w:p w:rsidR="00022A1E" w:rsidRPr="00B75A22" w:rsidRDefault="00910AEC" w:rsidP="007635E3">
      <w:pPr>
        <w:pStyle w:val="ListParagraph"/>
        <w:numPr>
          <w:ilvl w:val="0"/>
          <w:numId w:val="25"/>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B75A22">
        <w:rPr>
          <w:rFonts w:ascii="GHEA Grapalat" w:hAnsi="GHEA Grapalat" w:cs="Arial"/>
          <w:b/>
          <w:i/>
          <w:iCs/>
          <w:szCs w:val="24"/>
          <w:lang w:val="en-GB"/>
        </w:rPr>
        <w:t xml:space="preserve"> </w:t>
      </w:r>
      <w:r w:rsidR="003F15FF" w:rsidRPr="00B75A22">
        <w:rPr>
          <w:rFonts w:ascii="GHEA Grapalat" w:hAnsi="GHEA Grapalat" w:cs="Arial"/>
          <w:b/>
          <w:i/>
          <w:iCs/>
          <w:szCs w:val="24"/>
          <w:lang w:val="en-GB"/>
        </w:rPr>
        <w:t>Բ</w:t>
      </w:r>
      <w:r w:rsidR="00022A1E" w:rsidRPr="00B75A22">
        <w:rPr>
          <w:rFonts w:ascii="GHEA Grapalat" w:hAnsi="GHEA Grapalat" w:cs="Arial"/>
          <w:b/>
          <w:i/>
          <w:iCs/>
          <w:szCs w:val="24"/>
          <w:lang w:val="en-GB"/>
        </w:rPr>
        <w:t>աժին</w:t>
      </w:r>
      <w:r w:rsidR="003F15FF" w:rsidRPr="00B75A22">
        <w:rPr>
          <w:rFonts w:ascii="GHEA Grapalat" w:hAnsi="GHEA Grapalat" w:cs="Arial"/>
          <w:b/>
          <w:i/>
          <w:iCs/>
          <w:szCs w:val="24"/>
          <w:lang w:val="en-GB"/>
        </w:rPr>
        <w:t xml:space="preserve"> V</w:t>
      </w:r>
      <w:r w:rsidR="00022A1E" w:rsidRPr="00B75A22">
        <w:rPr>
          <w:rFonts w:ascii="GHEA Grapalat" w:hAnsi="GHEA Grapalat" w:cs="Arial"/>
          <w:b/>
          <w:i/>
          <w:iCs/>
          <w:szCs w:val="24"/>
          <w:lang w:val="en-GB"/>
        </w:rPr>
        <w:t>` Իրավասու երկրներ</w:t>
      </w:r>
    </w:p>
    <w:p w:rsidR="00022A1E" w:rsidRPr="00B75A22" w:rsidRDefault="00910AEC" w:rsidP="007635E3">
      <w:pPr>
        <w:pStyle w:val="ListParagraph"/>
        <w:numPr>
          <w:ilvl w:val="0"/>
          <w:numId w:val="25"/>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B75A22">
        <w:rPr>
          <w:rFonts w:ascii="GHEA Grapalat" w:hAnsi="GHEA Grapalat" w:cs="Arial"/>
          <w:b/>
          <w:i/>
          <w:iCs/>
          <w:szCs w:val="24"/>
          <w:lang w:val="en-GB"/>
        </w:rPr>
        <w:t xml:space="preserve"> </w:t>
      </w:r>
      <w:r w:rsidR="003F15FF" w:rsidRPr="00B75A22">
        <w:rPr>
          <w:rFonts w:ascii="GHEA Grapalat" w:hAnsi="GHEA Grapalat" w:cs="Arial"/>
          <w:b/>
          <w:i/>
          <w:iCs/>
          <w:szCs w:val="24"/>
          <w:lang w:val="en-GB"/>
        </w:rPr>
        <w:t>Բ</w:t>
      </w:r>
      <w:r w:rsidR="00022A1E" w:rsidRPr="00B75A22">
        <w:rPr>
          <w:rFonts w:ascii="GHEA Grapalat" w:hAnsi="GHEA Grapalat" w:cs="Arial"/>
          <w:b/>
          <w:i/>
          <w:iCs/>
          <w:szCs w:val="24"/>
          <w:lang w:val="en-GB"/>
        </w:rPr>
        <w:t>աժին</w:t>
      </w:r>
      <w:r w:rsidR="003F15FF" w:rsidRPr="00B75A22">
        <w:rPr>
          <w:rFonts w:ascii="GHEA Grapalat" w:hAnsi="GHEA Grapalat" w:cs="Arial"/>
          <w:b/>
          <w:i/>
          <w:iCs/>
          <w:szCs w:val="24"/>
          <w:lang w:val="en-GB"/>
        </w:rPr>
        <w:t xml:space="preserve"> VI</w:t>
      </w:r>
      <w:r w:rsidR="00022A1E" w:rsidRPr="00B75A22">
        <w:rPr>
          <w:rFonts w:ascii="GHEA Grapalat" w:hAnsi="GHEA Grapalat" w:cs="Arial"/>
          <w:b/>
          <w:i/>
          <w:iCs/>
          <w:szCs w:val="24"/>
          <w:lang w:val="en-GB"/>
        </w:rPr>
        <w:t>` Բան</w:t>
      </w:r>
      <w:r w:rsidR="000A36B6" w:rsidRPr="00B75A22">
        <w:rPr>
          <w:rFonts w:ascii="GHEA Grapalat" w:hAnsi="GHEA Grapalat" w:cs="Arial"/>
          <w:b/>
          <w:i/>
          <w:iCs/>
          <w:szCs w:val="24"/>
          <w:lang w:val="en-GB"/>
        </w:rPr>
        <w:t>կ</w:t>
      </w:r>
      <w:r w:rsidR="00022A1E" w:rsidRPr="00B75A22">
        <w:rPr>
          <w:rFonts w:ascii="GHEA Grapalat" w:hAnsi="GHEA Grapalat" w:cs="Arial"/>
          <w:b/>
          <w:i/>
          <w:iCs/>
          <w:szCs w:val="24"/>
          <w:lang w:val="en-GB"/>
        </w:rPr>
        <w:t xml:space="preserve">ի քաղաքականություն. </w:t>
      </w:r>
      <w:r w:rsidR="00A016E0" w:rsidRPr="00B75A22">
        <w:rPr>
          <w:rFonts w:ascii="GHEA Grapalat" w:hAnsi="GHEA Grapalat" w:cs="Arial"/>
          <w:b/>
          <w:i/>
          <w:iCs/>
          <w:szCs w:val="24"/>
          <w:lang w:val="en-GB"/>
        </w:rPr>
        <w:t>Կոռուպցիա</w:t>
      </w:r>
      <w:r w:rsidR="00022A1E" w:rsidRPr="00B75A22">
        <w:rPr>
          <w:rFonts w:ascii="GHEA Grapalat" w:hAnsi="GHEA Grapalat" w:cs="Arial"/>
          <w:b/>
          <w:i/>
          <w:iCs/>
          <w:szCs w:val="24"/>
          <w:lang w:val="en-GB"/>
        </w:rPr>
        <w:t xml:space="preserve"> և խարդախություն</w:t>
      </w:r>
    </w:p>
    <w:p w:rsidR="00022A1E" w:rsidRPr="00B75A22" w:rsidRDefault="00910AEC" w:rsidP="007635E3">
      <w:pPr>
        <w:pStyle w:val="ListParagraph"/>
        <w:numPr>
          <w:ilvl w:val="0"/>
          <w:numId w:val="25"/>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B75A22">
        <w:rPr>
          <w:rFonts w:ascii="GHEA Grapalat" w:hAnsi="GHEA Grapalat" w:cs="Arial"/>
          <w:b/>
          <w:i/>
          <w:iCs/>
          <w:szCs w:val="24"/>
          <w:lang w:val="en-GB"/>
        </w:rPr>
        <w:t xml:space="preserve"> </w:t>
      </w:r>
      <w:r w:rsidR="003F15FF" w:rsidRPr="00B75A22">
        <w:rPr>
          <w:rFonts w:ascii="GHEA Grapalat" w:hAnsi="GHEA Grapalat" w:cs="Arial"/>
          <w:b/>
          <w:i/>
          <w:iCs/>
          <w:szCs w:val="24"/>
          <w:lang w:val="en-GB"/>
        </w:rPr>
        <w:t>Բ</w:t>
      </w:r>
      <w:r w:rsidR="00022A1E" w:rsidRPr="00B75A22">
        <w:rPr>
          <w:rFonts w:ascii="GHEA Grapalat" w:hAnsi="GHEA Grapalat" w:cs="Arial"/>
          <w:b/>
          <w:i/>
          <w:iCs/>
          <w:szCs w:val="24"/>
          <w:lang w:val="en-GB"/>
        </w:rPr>
        <w:t>աժին</w:t>
      </w:r>
      <w:r w:rsidR="003F15FF" w:rsidRPr="00B75A22">
        <w:rPr>
          <w:rFonts w:ascii="GHEA Grapalat" w:hAnsi="GHEA Grapalat" w:cs="Arial"/>
          <w:b/>
          <w:i/>
          <w:iCs/>
          <w:szCs w:val="24"/>
          <w:lang w:val="en-GB"/>
        </w:rPr>
        <w:t xml:space="preserve"> VIII</w:t>
      </w:r>
      <w:r w:rsidR="00022A1E" w:rsidRPr="00B75A22">
        <w:rPr>
          <w:rFonts w:ascii="GHEA Grapalat" w:hAnsi="GHEA Grapalat" w:cs="Arial"/>
          <w:b/>
          <w:i/>
          <w:iCs/>
          <w:szCs w:val="24"/>
          <w:lang w:val="en-GB"/>
        </w:rPr>
        <w:t>` Պայմանագրի ընդհանուր պայմաններ</w:t>
      </w:r>
    </w:p>
    <w:p w:rsidR="00022A1E" w:rsidRPr="00B75A22" w:rsidRDefault="00910AEC" w:rsidP="007635E3">
      <w:pPr>
        <w:pStyle w:val="ListParagraph"/>
        <w:numPr>
          <w:ilvl w:val="0"/>
          <w:numId w:val="25"/>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B75A22">
        <w:rPr>
          <w:rFonts w:ascii="GHEA Grapalat" w:hAnsi="GHEA Grapalat" w:cs="Arial"/>
          <w:b/>
          <w:i/>
          <w:iCs/>
          <w:szCs w:val="24"/>
          <w:lang w:val="en-GB"/>
        </w:rPr>
        <w:t xml:space="preserve"> </w:t>
      </w:r>
      <w:r w:rsidR="00022A1E" w:rsidRPr="00B75A22">
        <w:rPr>
          <w:rFonts w:ascii="GHEA Grapalat" w:hAnsi="GHEA Grapalat" w:cs="Arial"/>
          <w:b/>
          <w:i/>
          <w:iCs/>
          <w:szCs w:val="24"/>
          <w:lang w:val="en-GB"/>
        </w:rPr>
        <w:t>Բաժին X` Պայման</w:t>
      </w:r>
      <w:r w:rsidR="000C087F" w:rsidRPr="00B75A22">
        <w:rPr>
          <w:rFonts w:ascii="GHEA Grapalat" w:hAnsi="GHEA Grapalat" w:cs="Arial"/>
          <w:b/>
          <w:i/>
          <w:iCs/>
          <w:szCs w:val="24"/>
          <w:lang w:val="en-GB"/>
        </w:rPr>
        <w:t>ա</w:t>
      </w:r>
      <w:r w:rsidR="00022A1E" w:rsidRPr="00B75A22">
        <w:rPr>
          <w:rFonts w:ascii="GHEA Grapalat" w:hAnsi="GHEA Grapalat" w:cs="Arial"/>
          <w:b/>
          <w:i/>
          <w:iCs/>
          <w:szCs w:val="24"/>
          <w:lang w:val="en-GB"/>
        </w:rPr>
        <w:t xml:space="preserve">գրի </w:t>
      </w:r>
      <w:r w:rsidR="00A40D65" w:rsidRPr="00B75A22">
        <w:rPr>
          <w:rFonts w:ascii="GHEA Grapalat" w:hAnsi="GHEA Grapalat" w:cs="Arial"/>
          <w:b/>
          <w:i/>
          <w:iCs/>
          <w:szCs w:val="24"/>
          <w:lang w:val="en-GB"/>
        </w:rPr>
        <w:t>ձևեր</w:t>
      </w:r>
    </w:p>
    <w:bookmarkEnd w:id="1"/>
    <w:p w:rsidR="00BE77B1" w:rsidRPr="00B75A22" w:rsidRDefault="003F15FF" w:rsidP="007635E3">
      <w:pPr>
        <w:pStyle w:val="ListParagraph"/>
        <w:tabs>
          <w:tab w:val="left" w:pos="180"/>
          <w:tab w:val="left" w:pos="9000"/>
        </w:tabs>
        <w:spacing w:after="120" w:line="288" w:lineRule="auto"/>
        <w:contextualSpacing w:val="0"/>
        <w:rPr>
          <w:rFonts w:ascii="GHEA Grapalat" w:hAnsi="GHEA Grapalat" w:cs="Arial"/>
          <w:b/>
          <w:i/>
          <w:iCs/>
          <w:sz w:val="22"/>
          <w:szCs w:val="22"/>
          <w:lang w:val="en-GB"/>
        </w:rPr>
      </w:pPr>
      <w:r w:rsidRPr="00B75A22">
        <w:rPr>
          <w:rFonts w:ascii="GHEA Grapalat" w:hAnsi="GHEA Grapalat" w:cs="Arial"/>
          <w:b/>
          <w:i/>
          <w:iCs/>
          <w:sz w:val="22"/>
          <w:szCs w:val="22"/>
          <w:lang w:val="en-GB"/>
        </w:rPr>
        <w:br w:type="page"/>
      </w:r>
    </w:p>
    <w:p w:rsidR="00035D63" w:rsidRPr="00B75A22" w:rsidRDefault="00035D63" w:rsidP="007635E3">
      <w:pPr>
        <w:pStyle w:val="Subtitle"/>
        <w:spacing w:before="0" w:after="120" w:line="288" w:lineRule="auto"/>
        <w:rPr>
          <w:rFonts w:ascii="GHEA Grapalat" w:hAnsi="GHEA Grapalat" w:cs="Arial"/>
          <w:sz w:val="32"/>
          <w:szCs w:val="32"/>
        </w:rPr>
      </w:pPr>
      <w:bookmarkStart w:id="2" w:name="_Toc333923373"/>
      <w:r w:rsidRPr="00B75A22">
        <w:rPr>
          <w:rFonts w:ascii="GHEA Grapalat" w:hAnsi="GHEA Grapalat" w:cs="Arial"/>
          <w:sz w:val="32"/>
          <w:szCs w:val="32"/>
        </w:rPr>
        <w:lastRenderedPageBreak/>
        <w:t>Բաժին</w:t>
      </w:r>
      <w:r w:rsidR="003F15FF" w:rsidRPr="00B75A22">
        <w:rPr>
          <w:rFonts w:ascii="GHEA Grapalat" w:hAnsi="GHEA Grapalat" w:cs="Arial"/>
          <w:sz w:val="32"/>
          <w:szCs w:val="32"/>
        </w:rPr>
        <w:t xml:space="preserve"> I</w:t>
      </w:r>
      <w:r w:rsidRPr="00B75A22">
        <w:rPr>
          <w:rFonts w:ascii="GHEA Grapalat" w:hAnsi="GHEA Grapalat" w:cs="Arial"/>
          <w:sz w:val="32"/>
          <w:szCs w:val="32"/>
        </w:rPr>
        <w:t>. Հրահանգներ մրցույթի մասնակիցներին</w:t>
      </w:r>
      <w:bookmarkEnd w:id="2"/>
    </w:p>
    <w:p w:rsidR="00BE77B1" w:rsidRPr="00B75A22"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pPr>
    </w:p>
    <w:p w:rsidR="00BE77B1" w:rsidRPr="00B75A22"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sectPr w:rsidR="00BE77B1" w:rsidRPr="00B75A22" w:rsidSect="00F138D2">
          <w:footerReference w:type="default" r:id="rId8"/>
          <w:headerReference w:type="first" r:id="rId9"/>
          <w:pgSz w:w="11907" w:h="16840" w:code="9"/>
          <w:pgMar w:top="1134" w:right="851" w:bottom="1134" w:left="1418" w:header="720" w:footer="235" w:gutter="0"/>
          <w:pgNumType w:start="1"/>
          <w:cols w:space="720"/>
        </w:sectPr>
      </w:pPr>
    </w:p>
    <w:bookmarkEnd w:id="0"/>
    <w:p w:rsidR="007B586E" w:rsidRPr="00B75A22" w:rsidRDefault="00022A1E" w:rsidP="007635E3">
      <w:pPr>
        <w:pStyle w:val="BodyText"/>
        <w:spacing w:after="120" w:line="288" w:lineRule="auto"/>
        <w:ind w:left="180" w:right="288"/>
        <w:jc w:val="center"/>
        <w:rPr>
          <w:rFonts w:ascii="GHEA Grapalat" w:hAnsi="GHEA Grapalat"/>
          <w:b/>
          <w:sz w:val="22"/>
          <w:szCs w:val="22"/>
        </w:rPr>
      </w:pPr>
      <w:r w:rsidRPr="00B75A22">
        <w:rPr>
          <w:rFonts w:ascii="GHEA Grapalat" w:hAnsi="GHEA Grapalat"/>
          <w:b/>
          <w:sz w:val="22"/>
          <w:szCs w:val="22"/>
        </w:rPr>
        <w:lastRenderedPageBreak/>
        <w:t>Դրույթների ցանկ</w:t>
      </w:r>
    </w:p>
    <w:p w:rsidR="007B586E" w:rsidRPr="00B75A22" w:rsidRDefault="007B586E" w:rsidP="007635E3">
      <w:pPr>
        <w:pStyle w:val="BodyText"/>
        <w:spacing w:after="120" w:line="288" w:lineRule="auto"/>
        <w:ind w:left="180" w:right="288"/>
        <w:jc w:val="center"/>
        <w:rPr>
          <w:rFonts w:ascii="GHEA Grapalat" w:hAnsi="GHEA Grapalat"/>
          <w:b/>
          <w:bCs/>
          <w:sz w:val="22"/>
          <w:szCs w:val="22"/>
        </w:rPr>
      </w:pPr>
    </w:p>
    <w:p w:rsidR="00B75620" w:rsidRPr="00B75A22" w:rsidRDefault="00816A8B">
      <w:pPr>
        <w:pStyle w:val="TOC1"/>
        <w:tabs>
          <w:tab w:val="right" w:leader="dot" w:pos="9628"/>
        </w:tabs>
        <w:rPr>
          <w:rFonts w:asciiTheme="minorHAnsi" w:eastAsiaTheme="minorEastAsia" w:hAnsiTheme="minorHAnsi" w:cstheme="minorBidi"/>
          <w:b w:val="0"/>
          <w:noProof/>
          <w:sz w:val="22"/>
          <w:szCs w:val="22"/>
        </w:rPr>
      </w:pPr>
      <w:r w:rsidRPr="00816A8B">
        <w:rPr>
          <w:rFonts w:ascii="GHEA Grapalat" w:hAnsi="GHEA Grapalat" w:cs="Arial"/>
          <w:b w:val="0"/>
          <w:bCs/>
          <w:sz w:val="22"/>
          <w:szCs w:val="22"/>
        </w:rPr>
        <w:fldChar w:fldCharType="begin"/>
      </w:r>
      <w:r w:rsidR="007B586E" w:rsidRPr="00B75A22">
        <w:rPr>
          <w:rFonts w:ascii="GHEA Grapalat" w:hAnsi="GHEA Grapalat" w:cs="Arial"/>
          <w:b w:val="0"/>
          <w:bCs/>
          <w:sz w:val="22"/>
          <w:szCs w:val="22"/>
        </w:rPr>
        <w:instrText xml:space="preserve"> TOC \h \z \t "Subtitle 2,2,S1-Header2,2,Style Style S1-Header1 + Times New Roman 14 pt +1,1" </w:instrText>
      </w:r>
      <w:r w:rsidRPr="00816A8B">
        <w:rPr>
          <w:rFonts w:ascii="GHEA Grapalat" w:hAnsi="GHEA Grapalat" w:cs="Arial"/>
          <w:b w:val="0"/>
          <w:bCs/>
          <w:sz w:val="22"/>
          <w:szCs w:val="22"/>
        </w:rPr>
        <w:fldChar w:fldCharType="separate"/>
      </w:r>
      <w:hyperlink w:anchor="_Toc492638826" w:history="1">
        <w:r w:rsidR="00B75620" w:rsidRPr="00B75A22">
          <w:rPr>
            <w:rStyle w:val="Hyperlink"/>
            <w:rFonts w:ascii="GHEA Grapalat" w:hAnsi="GHEA Grapalat" w:cs="Arial"/>
            <w:noProof/>
          </w:rPr>
          <w:t>Ա. Ընդհանուր դրույթներ</w:t>
        </w:r>
        <w:r w:rsidR="00B75620" w:rsidRPr="00B75A22">
          <w:rPr>
            <w:noProof/>
            <w:webHidden/>
          </w:rPr>
          <w:tab/>
        </w:r>
        <w:r w:rsidRPr="00B75A22">
          <w:rPr>
            <w:noProof/>
            <w:webHidden/>
          </w:rPr>
          <w:fldChar w:fldCharType="begin"/>
        </w:r>
        <w:r w:rsidR="00B75620" w:rsidRPr="00B75A22">
          <w:rPr>
            <w:noProof/>
            <w:webHidden/>
          </w:rPr>
          <w:instrText xml:space="preserve"> PAGEREF _Toc492638826 \h </w:instrText>
        </w:r>
        <w:r w:rsidRPr="00B75A22">
          <w:rPr>
            <w:noProof/>
            <w:webHidden/>
          </w:rPr>
        </w:r>
        <w:r w:rsidRPr="00B75A22">
          <w:rPr>
            <w:noProof/>
            <w:webHidden/>
          </w:rPr>
          <w:fldChar w:fldCharType="separate"/>
        </w:r>
        <w:r w:rsidR="00C32679" w:rsidRPr="00B75A22">
          <w:rPr>
            <w:noProof/>
            <w:webHidden/>
          </w:rPr>
          <w:t>5</w:t>
        </w:r>
        <w:r w:rsidRPr="00B75A22">
          <w:rPr>
            <w:noProof/>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27" w:history="1">
        <w:r w:rsidR="00B75620" w:rsidRPr="00B75A22">
          <w:rPr>
            <w:rStyle w:val="Hyperlink"/>
            <w:rFonts w:ascii="GHEA Grapalat" w:hAnsi="GHEA Grapalat" w:cs="Arial"/>
          </w:rPr>
          <w:t>1.</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Հայտի ոլորտը</w:t>
        </w:r>
        <w:r w:rsidR="00B75620" w:rsidRPr="00B75A22">
          <w:rPr>
            <w:webHidden/>
          </w:rPr>
          <w:tab/>
        </w:r>
        <w:r w:rsidRPr="00B75A22">
          <w:rPr>
            <w:webHidden/>
          </w:rPr>
          <w:fldChar w:fldCharType="begin"/>
        </w:r>
        <w:r w:rsidR="00B75620" w:rsidRPr="00B75A22">
          <w:rPr>
            <w:webHidden/>
          </w:rPr>
          <w:instrText xml:space="preserve"> PAGEREF _Toc492638827 \h </w:instrText>
        </w:r>
        <w:r w:rsidRPr="00B75A22">
          <w:rPr>
            <w:webHidden/>
          </w:rPr>
        </w:r>
        <w:r w:rsidRPr="00B75A22">
          <w:rPr>
            <w:webHidden/>
          </w:rPr>
          <w:fldChar w:fldCharType="separate"/>
        </w:r>
        <w:r w:rsidR="00C32679" w:rsidRPr="00B75A22">
          <w:rPr>
            <w:webHidden/>
          </w:rPr>
          <w:t>5</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28" w:history="1">
        <w:r w:rsidR="00B75620" w:rsidRPr="00B75A22">
          <w:rPr>
            <w:rStyle w:val="Hyperlink"/>
            <w:rFonts w:ascii="GHEA Grapalat" w:hAnsi="GHEA Grapalat" w:cs="Arial"/>
          </w:rPr>
          <w:t>2.</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Միջոցների աղբյուրը</w:t>
        </w:r>
        <w:r w:rsidR="00B75620" w:rsidRPr="00B75A22">
          <w:rPr>
            <w:webHidden/>
          </w:rPr>
          <w:tab/>
        </w:r>
        <w:r w:rsidRPr="00B75A22">
          <w:rPr>
            <w:webHidden/>
          </w:rPr>
          <w:fldChar w:fldCharType="begin"/>
        </w:r>
        <w:r w:rsidR="00B75620" w:rsidRPr="00B75A22">
          <w:rPr>
            <w:webHidden/>
          </w:rPr>
          <w:instrText xml:space="preserve"> PAGEREF _Toc492638828 \h </w:instrText>
        </w:r>
        <w:r w:rsidRPr="00B75A22">
          <w:rPr>
            <w:webHidden/>
          </w:rPr>
        </w:r>
        <w:r w:rsidRPr="00B75A22">
          <w:rPr>
            <w:webHidden/>
          </w:rPr>
          <w:fldChar w:fldCharType="separate"/>
        </w:r>
        <w:r w:rsidR="00C32679" w:rsidRPr="00B75A22">
          <w:rPr>
            <w:webHidden/>
          </w:rPr>
          <w:t>5</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29" w:history="1">
        <w:r w:rsidR="00B75620" w:rsidRPr="00B75A22">
          <w:rPr>
            <w:rStyle w:val="Hyperlink"/>
            <w:rFonts w:ascii="GHEA Grapalat" w:hAnsi="GHEA Grapalat" w:cs="Arial"/>
          </w:rPr>
          <w:t>3.</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Կաշառակերություն և խարդախություն</w:t>
        </w:r>
        <w:r w:rsidR="00B75620" w:rsidRPr="00B75A22">
          <w:rPr>
            <w:webHidden/>
          </w:rPr>
          <w:tab/>
        </w:r>
        <w:r w:rsidRPr="00B75A22">
          <w:rPr>
            <w:webHidden/>
          </w:rPr>
          <w:fldChar w:fldCharType="begin"/>
        </w:r>
        <w:r w:rsidR="00B75620" w:rsidRPr="00B75A22">
          <w:rPr>
            <w:webHidden/>
          </w:rPr>
          <w:instrText xml:space="preserve"> PAGEREF _Toc492638829 \h </w:instrText>
        </w:r>
        <w:r w:rsidRPr="00B75A22">
          <w:rPr>
            <w:webHidden/>
          </w:rPr>
        </w:r>
        <w:r w:rsidRPr="00B75A22">
          <w:rPr>
            <w:webHidden/>
          </w:rPr>
          <w:fldChar w:fldCharType="separate"/>
        </w:r>
        <w:r w:rsidR="00C32679" w:rsidRPr="00B75A22">
          <w:rPr>
            <w:webHidden/>
          </w:rPr>
          <w:t>6</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30" w:history="1">
        <w:r w:rsidR="00B75620" w:rsidRPr="00B75A22">
          <w:rPr>
            <w:rStyle w:val="Hyperlink"/>
            <w:rFonts w:ascii="GHEA Grapalat" w:hAnsi="GHEA Grapalat" w:cs="Arial"/>
          </w:rPr>
          <w:t>4.</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rPr>
          <w:t>Մրցույթի իրավասու մասնակիցներ</w:t>
        </w:r>
        <w:r w:rsidR="00B75620" w:rsidRPr="00B75A22">
          <w:rPr>
            <w:webHidden/>
          </w:rPr>
          <w:tab/>
        </w:r>
        <w:r w:rsidRPr="00B75A22">
          <w:rPr>
            <w:webHidden/>
          </w:rPr>
          <w:fldChar w:fldCharType="begin"/>
        </w:r>
        <w:r w:rsidR="00B75620" w:rsidRPr="00B75A22">
          <w:rPr>
            <w:webHidden/>
          </w:rPr>
          <w:instrText xml:space="preserve"> PAGEREF _Toc492638830 \h </w:instrText>
        </w:r>
        <w:r w:rsidRPr="00B75A22">
          <w:rPr>
            <w:webHidden/>
          </w:rPr>
        </w:r>
        <w:r w:rsidRPr="00B75A22">
          <w:rPr>
            <w:webHidden/>
          </w:rPr>
          <w:fldChar w:fldCharType="separate"/>
        </w:r>
        <w:r w:rsidR="00C32679" w:rsidRPr="00B75A22">
          <w:rPr>
            <w:webHidden/>
          </w:rPr>
          <w:t>6</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31" w:history="1">
        <w:r w:rsidR="00B75620" w:rsidRPr="00B75A22">
          <w:rPr>
            <w:rStyle w:val="Hyperlink"/>
            <w:rFonts w:ascii="GHEA Grapalat" w:hAnsi="GHEA Grapalat" w:cs="Arial"/>
            <w:iCs/>
          </w:rPr>
          <w:t>5.</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iCs/>
          </w:rPr>
          <w:t>Թույլատրելի նյութեր. Սարքավորումներ և ծառայություններ</w:t>
        </w:r>
        <w:r w:rsidR="00B75620" w:rsidRPr="00B75A22">
          <w:rPr>
            <w:webHidden/>
          </w:rPr>
          <w:tab/>
        </w:r>
        <w:r w:rsidRPr="00B75A22">
          <w:rPr>
            <w:webHidden/>
          </w:rPr>
          <w:fldChar w:fldCharType="begin"/>
        </w:r>
        <w:r w:rsidR="00B75620" w:rsidRPr="00B75A22">
          <w:rPr>
            <w:webHidden/>
          </w:rPr>
          <w:instrText xml:space="preserve"> PAGEREF _Toc492638831 \h </w:instrText>
        </w:r>
        <w:r w:rsidRPr="00B75A22">
          <w:rPr>
            <w:webHidden/>
          </w:rPr>
        </w:r>
        <w:r w:rsidRPr="00B75A22">
          <w:rPr>
            <w:webHidden/>
          </w:rPr>
          <w:fldChar w:fldCharType="separate"/>
        </w:r>
        <w:r w:rsidR="00C32679" w:rsidRPr="00B75A22">
          <w:rPr>
            <w:webHidden/>
          </w:rPr>
          <w:t>10</w:t>
        </w:r>
        <w:r w:rsidRPr="00B75A22">
          <w:rPr>
            <w:webHidden/>
          </w:rPr>
          <w:fldChar w:fldCharType="end"/>
        </w:r>
      </w:hyperlink>
    </w:p>
    <w:p w:rsidR="00B75620" w:rsidRPr="00B75A22" w:rsidRDefault="00816A8B">
      <w:pPr>
        <w:pStyle w:val="TOC1"/>
        <w:tabs>
          <w:tab w:val="right" w:leader="dot" w:pos="9628"/>
        </w:tabs>
        <w:rPr>
          <w:rFonts w:asciiTheme="minorHAnsi" w:eastAsiaTheme="minorEastAsia" w:hAnsiTheme="minorHAnsi" w:cstheme="minorBidi"/>
          <w:b w:val="0"/>
          <w:noProof/>
          <w:sz w:val="22"/>
          <w:szCs w:val="22"/>
        </w:rPr>
      </w:pPr>
      <w:hyperlink w:anchor="_Toc492638832" w:history="1">
        <w:r w:rsidR="00B75620" w:rsidRPr="00B75A22">
          <w:rPr>
            <w:rStyle w:val="Hyperlink"/>
            <w:rFonts w:ascii="GHEA Grapalat" w:hAnsi="GHEA Grapalat" w:cs="Arial"/>
            <w:noProof/>
          </w:rPr>
          <w:t>Բ. Մրցութային փաստաթղթերի բովանդակությունը</w:t>
        </w:r>
        <w:r w:rsidR="00B75620" w:rsidRPr="00B75A22">
          <w:rPr>
            <w:noProof/>
            <w:webHidden/>
          </w:rPr>
          <w:tab/>
        </w:r>
        <w:r w:rsidRPr="00B75A22">
          <w:rPr>
            <w:noProof/>
            <w:webHidden/>
          </w:rPr>
          <w:fldChar w:fldCharType="begin"/>
        </w:r>
        <w:r w:rsidR="00B75620" w:rsidRPr="00B75A22">
          <w:rPr>
            <w:noProof/>
            <w:webHidden/>
          </w:rPr>
          <w:instrText xml:space="preserve"> PAGEREF _Toc492638832 \h </w:instrText>
        </w:r>
        <w:r w:rsidRPr="00B75A22">
          <w:rPr>
            <w:noProof/>
            <w:webHidden/>
          </w:rPr>
        </w:r>
        <w:r w:rsidRPr="00B75A22">
          <w:rPr>
            <w:noProof/>
            <w:webHidden/>
          </w:rPr>
          <w:fldChar w:fldCharType="separate"/>
        </w:r>
        <w:r w:rsidR="00C32679" w:rsidRPr="00B75A22">
          <w:rPr>
            <w:noProof/>
            <w:webHidden/>
          </w:rPr>
          <w:t>10</w:t>
        </w:r>
        <w:r w:rsidRPr="00B75A22">
          <w:rPr>
            <w:noProof/>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33" w:history="1">
        <w:r w:rsidR="00B75620" w:rsidRPr="00B75A22">
          <w:rPr>
            <w:rStyle w:val="Hyperlink"/>
            <w:rFonts w:ascii="GHEA Grapalat" w:hAnsi="GHEA Grapalat" w:cs="Arial"/>
          </w:rPr>
          <w:t>6.</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փաստաթղթերի բաժինները</w:t>
        </w:r>
        <w:r w:rsidR="00B75620" w:rsidRPr="00B75A22">
          <w:rPr>
            <w:webHidden/>
          </w:rPr>
          <w:tab/>
        </w:r>
        <w:r w:rsidRPr="00B75A22">
          <w:rPr>
            <w:webHidden/>
          </w:rPr>
          <w:fldChar w:fldCharType="begin"/>
        </w:r>
        <w:r w:rsidR="00B75620" w:rsidRPr="00B75A22">
          <w:rPr>
            <w:webHidden/>
          </w:rPr>
          <w:instrText xml:space="preserve"> PAGEREF _Toc492638833 \h </w:instrText>
        </w:r>
        <w:r w:rsidRPr="00B75A22">
          <w:rPr>
            <w:webHidden/>
          </w:rPr>
        </w:r>
        <w:r w:rsidRPr="00B75A22">
          <w:rPr>
            <w:webHidden/>
          </w:rPr>
          <w:fldChar w:fldCharType="separate"/>
        </w:r>
        <w:r w:rsidR="00C32679" w:rsidRPr="00B75A22">
          <w:rPr>
            <w:webHidden/>
          </w:rPr>
          <w:t>10</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34" w:history="1">
        <w:r w:rsidR="00B75620" w:rsidRPr="00B75A22">
          <w:rPr>
            <w:rStyle w:val="Hyperlink"/>
            <w:rFonts w:ascii="GHEA Grapalat" w:hAnsi="GHEA Grapalat" w:cs="Arial"/>
          </w:rPr>
          <w:t>7.</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փաստաթղթերի պարզաբանումներ, այցելություն շինհրապարակ, նախամրցութային հանդիպում</w:t>
        </w:r>
        <w:r w:rsidR="00B75620" w:rsidRPr="00B75A22">
          <w:rPr>
            <w:webHidden/>
          </w:rPr>
          <w:tab/>
        </w:r>
        <w:r w:rsidRPr="00B75A22">
          <w:rPr>
            <w:webHidden/>
          </w:rPr>
          <w:fldChar w:fldCharType="begin"/>
        </w:r>
        <w:r w:rsidR="00B75620" w:rsidRPr="00B75A22">
          <w:rPr>
            <w:webHidden/>
          </w:rPr>
          <w:instrText xml:space="preserve"> PAGEREF _Toc492638834 \h </w:instrText>
        </w:r>
        <w:r w:rsidRPr="00B75A22">
          <w:rPr>
            <w:webHidden/>
          </w:rPr>
        </w:r>
        <w:r w:rsidRPr="00B75A22">
          <w:rPr>
            <w:webHidden/>
          </w:rPr>
          <w:fldChar w:fldCharType="separate"/>
        </w:r>
        <w:r w:rsidR="00C32679" w:rsidRPr="00B75A22">
          <w:rPr>
            <w:webHidden/>
          </w:rPr>
          <w:t>11</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35" w:history="1">
        <w:r w:rsidR="00B75620" w:rsidRPr="00B75A22">
          <w:rPr>
            <w:rStyle w:val="Hyperlink"/>
            <w:rFonts w:ascii="GHEA Grapalat" w:hAnsi="GHEA Grapalat" w:cs="Arial"/>
          </w:rPr>
          <w:t>8.</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փաստաթղթերի փոփոխություն</w:t>
        </w:r>
        <w:r w:rsidR="00B75620" w:rsidRPr="00B75A22">
          <w:rPr>
            <w:webHidden/>
          </w:rPr>
          <w:tab/>
        </w:r>
        <w:r w:rsidRPr="00B75A22">
          <w:rPr>
            <w:webHidden/>
          </w:rPr>
          <w:fldChar w:fldCharType="begin"/>
        </w:r>
        <w:r w:rsidR="00B75620" w:rsidRPr="00B75A22">
          <w:rPr>
            <w:webHidden/>
          </w:rPr>
          <w:instrText xml:space="preserve"> PAGEREF _Toc492638835 \h </w:instrText>
        </w:r>
        <w:r w:rsidRPr="00B75A22">
          <w:rPr>
            <w:webHidden/>
          </w:rPr>
        </w:r>
        <w:r w:rsidRPr="00B75A22">
          <w:rPr>
            <w:webHidden/>
          </w:rPr>
          <w:fldChar w:fldCharType="separate"/>
        </w:r>
        <w:r w:rsidR="00C32679" w:rsidRPr="00B75A22">
          <w:rPr>
            <w:webHidden/>
          </w:rPr>
          <w:t>12</w:t>
        </w:r>
        <w:r w:rsidRPr="00B75A22">
          <w:rPr>
            <w:webHidden/>
          </w:rPr>
          <w:fldChar w:fldCharType="end"/>
        </w:r>
      </w:hyperlink>
    </w:p>
    <w:p w:rsidR="00B75620" w:rsidRPr="00B75A22" w:rsidRDefault="00816A8B">
      <w:pPr>
        <w:pStyle w:val="TOC1"/>
        <w:tabs>
          <w:tab w:val="right" w:leader="dot" w:pos="9628"/>
        </w:tabs>
        <w:rPr>
          <w:rFonts w:asciiTheme="minorHAnsi" w:eastAsiaTheme="minorEastAsia" w:hAnsiTheme="minorHAnsi" w:cstheme="minorBidi"/>
          <w:b w:val="0"/>
          <w:noProof/>
          <w:sz w:val="22"/>
          <w:szCs w:val="22"/>
        </w:rPr>
      </w:pPr>
      <w:hyperlink w:anchor="_Toc492638836" w:history="1">
        <w:r w:rsidR="00B75620" w:rsidRPr="00B75A22">
          <w:rPr>
            <w:rStyle w:val="Hyperlink"/>
            <w:rFonts w:ascii="GHEA Grapalat" w:hAnsi="GHEA Grapalat" w:cs="Arial"/>
            <w:noProof/>
          </w:rPr>
          <w:t>Գ. Մրցութային առաջարկների պատրաստում</w:t>
        </w:r>
        <w:r w:rsidR="00B75620" w:rsidRPr="00B75A22">
          <w:rPr>
            <w:noProof/>
            <w:webHidden/>
          </w:rPr>
          <w:tab/>
        </w:r>
        <w:r w:rsidRPr="00B75A22">
          <w:rPr>
            <w:noProof/>
            <w:webHidden/>
          </w:rPr>
          <w:fldChar w:fldCharType="begin"/>
        </w:r>
        <w:r w:rsidR="00B75620" w:rsidRPr="00B75A22">
          <w:rPr>
            <w:noProof/>
            <w:webHidden/>
          </w:rPr>
          <w:instrText xml:space="preserve"> PAGEREF _Toc492638836 \h </w:instrText>
        </w:r>
        <w:r w:rsidRPr="00B75A22">
          <w:rPr>
            <w:noProof/>
            <w:webHidden/>
          </w:rPr>
        </w:r>
        <w:r w:rsidRPr="00B75A22">
          <w:rPr>
            <w:noProof/>
            <w:webHidden/>
          </w:rPr>
          <w:fldChar w:fldCharType="separate"/>
        </w:r>
        <w:r w:rsidR="00C32679" w:rsidRPr="00B75A22">
          <w:rPr>
            <w:noProof/>
            <w:webHidden/>
          </w:rPr>
          <w:t>13</w:t>
        </w:r>
        <w:r w:rsidRPr="00B75A22">
          <w:rPr>
            <w:noProof/>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37" w:history="1">
        <w:r w:rsidR="00B75620" w:rsidRPr="00B75A22">
          <w:rPr>
            <w:rStyle w:val="Hyperlink"/>
            <w:rFonts w:ascii="GHEA Grapalat" w:hAnsi="GHEA Grapalat" w:cs="Arial"/>
          </w:rPr>
          <w:t>9.</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Մրցույթին մասնակցելու հետ առնչվող ծախսերը</w:t>
        </w:r>
        <w:r w:rsidR="00B75620" w:rsidRPr="00B75A22">
          <w:rPr>
            <w:webHidden/>
          </w:rPr>
          <w:tab/>
        </w:r>
        <w:r w:rsidRPr="00B75A22">
          <w:rPr>
            <w:webHidden/>
          </w:rPr>
          <w:fldChar w:fldCharType="begin"/>
        </w:r>
        <w:r w:rsidR="00B75620" w:rsidRPr="00B75A22">
          <w:rPr>
            <w:webHidden/>
          </w:rPr>
          <w:instrText xml:space="preserve"> PAGEREF _Toc492638837 \h </w:instrText>
        </w:r>
        <w:r w:rsidRPr="00B75A22">
          <w:rPr>
            <w:webHidden/>
          </w:rPr>
        </w:r>
        <w:r w:rsidRPr="00B75A22">
          <w:rPr>
            <w:webHidden/>
          </w:rPr>
          <w:fldChar w:fldCharType="separate"/>
        </w:r>
        <w:r w:rsidR="00C32679" w:rsidRPr="00B75A22">
          <w:rPr>
            <w:webHidden/>
          </w:rPr>
          <w:t>13</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38" w:history="1">
        <w:r w:rsidR="00B75620" w:rsidRPr="00B75A22">
          <w:rPr>
            <w:rStyle w:val="Hyperlink"/>
            <w:rFonts w:ascii="GHEA Grapalat" w:hAnsi="GHEA Grapalat" w:cs="Arial"/>
          </w:rPr>
          <w:t>10.</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Մրցույթի լեզուն</w:t>
        </w:r>
        <w:r w:rsidR="00B75620" w:rsidRPr="00B75A22">
          <w:rPr>
            <w:webHidden/>
          </w:rPr>
          <w:tab/>
        </w:r>
        <w:r w:rsidRPr="00B75A22">
          <w:rPr>
            <w:webHidden/>
          </w:rPr>
          <w:fldChar w:fldCharType="begin"/>
        </w:r>
        <w:r w:rsidR="00B75620" w:rsidRPr="00B75A22">
          <w:rPr>
            <w:webHidden/>
          </w:rPr>
          <w:instrText xml:space="preserve"> PAGEREF _Toc492638838 \h </w:instrText>
        </w:r>
        <w:r w:rsidRPr="00B75A22">
          <w:rPr>
            <w:webHidden/>
          </w:rPr>
        </w:r>
        <w:r w:rsidRPr="00B75A22">
          <w:rPr>
            <w:webHidden/>
          </w:rPr>
          <w:fldChar w:fldCharType="separate"/>
        </w:r>
        <w:r w:rsidR="00C32679" w:rsidRPr="00B75A22">
          <w:rPr>
            <w:webHidden/>
          </w:rPr>
          <w:t>13</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39" w:history="1">
        <w:r w:rsidR="00B75620" w:rsidRPr="00B75A22">
          <w:rPr>
            <w:rStyle w:val="Hyperlink"/>
            <w:rFonts w:ascii="GHEA Grapalat" w:hAnsi="GHEA Grapalat"/>
          </w:rPr>
          <w:t>11.</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առաջարկի մաս կազմող փաստաթղթերը</w:t>
        </w:r>
        <w:r w:rsidR="00B75620" w:rsidRPr="00B75A22">
          <w:rPr>
            <w:webHidden/>
          </w:rPr>
          <w:tab/>
        </w:r>
        <w:r w:rsidRPr="00B75A22">
          <w:rPr>
            <w:webHidden/>
          </w:rPr>
          <w:fldChar w:fldCharType="begin"/>
        </w:r>
        <w:r w:rsidR="00B75620" w:rsidRPr="00B75A22">
          <w:rPr>
            <w:webHidden/>
          </w:rPr>
          <w:instrText xml:space="preserve"> PAGEREF _Toc492638839 \h </w:instrText>
        </w:r>
        <w:r w:rsidRPr="00B75A22">
          <w:rPr>
            <w:webHidden/>
          </w:rPr>
        </w:r>
        <w:r w:rsidRPr="00B75A22">
          <w:rPr>
            <w:webHidden/>
          </w:rPr>
          <w:fldChar w:fldCharType="separate"/>
        </w:r>
        <w:r w:rsidR="00C32679" w:rsidRPr="00B75A22">
          <w:rPr>
            <w:webHidden/>
          </w:rPr>
          <w:t>14</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42" w:history="1">
        <w:r w:rsidR="00B75620" w:rsidRPr="00B75A22">
          <w:rPr>
            <w:rStyle w:val="Hyperlink"/>
            <w:rFonts w:ascii="GHEA Grapalat" w:hAnsi="GHEA Grapalat" w:cs="Arial"/>
          </w:rPr>
          <w:t>12.</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առաջարկի ներկայացման նամակ և աղյուսակներ</w:t>
        </w:r>
        <w:r w:rsidR="00B75620" w:rsidRPr="00B75A22">
          <w:rPr>
            <w:webHidden/>
          </w:rPr>
          <w:tab/>
        </w:r>
        <w:r w:rsidRPr="00B75A22">
          <w:rPr>
            <w:webHidden/>
          </w:rPr>
          <w:fldChar w:fldCharType="begin"/>
        </w:r>
        <w:r w:rsidR="00B75620" w:rsidRPr="00B75A22">
          <w:rPr>
            <w:webHidden/>
          </w:rPr>
          <w:instrText xml:space="preserve"> PAGEREF _Toc492638842 \h </w:instrText>
        </w:r>
        <w:r w:rsidRPr="00B75A22">
          <w:rPr>
            <w:webHidden/>
          </w:rPr>
        </w:r>
        <w:r w:rsidRPr="00B75A22">
          <w:rPr>
            <w:webHidden/>
          </w:rPr>
          <w:fldChar w:fldCharType="separate"/>
        </w:r>
        <w:r w:rsidR="00C32679" w:rsidRPr="00B75A22">
          <w:rPr>
            <w:webHidden/>
          </w:rPr>
          <w:t>14</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43" w:history="1">
        <w:r w:rsidR="00B75620" w:rsidRPr="00B75A22">
          <w:rPr>
            <w:rStyle w:val="Hyperlink"/>
            <w:rFonts w:ascii="GHEA Grapalat" w:hAnsi="GHEA Grapalat" w:cs="Arial"/>
          </w:rPr>
          <w:t>13.</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Այլընտրանքային մրցութային առաջարկներ</w:t>
        </w:r>
        <w:r w:rsidR="00B75620" w:rsidRPr="00B75A22">
          <w:rPr>
            <w:webHidden/>
          </w:rPr>
          <w:tab/>
        </w:r>
        <w:r w:rsidRPr="00B75A22">
          <w:rPr>
            <w:webHidden/>
          </w:rPr>
          <w:fldChar w:fldCharType="begin"/>
        </w:r>
        <w:r w:rsidR="00B75620" w:rsidRPr="00B75A22">
          <w:rPr>
            <w:webHidden/>
          </w:rPr>
          <w:instrText xml:space="preserve"> PAGEREF _Toc492638843 \h </w:instrText>
        </w:r>
        <w:r w:rsidRPr="00B75A22">
          <w:rPr>
            <w:webHidden/>
          </w:rPr>
        </w:r>
        <w:r w:rsidRPr="00B75A22">
          <w:rPr>
            <w:webHidden/>
          </w:rPr>
          <w:fldChar w:fldCharType="separate"/>
        </w:r>
        <w:r w:rsidR="00C32679" w:rsidRPr="00B75A22">
          <w:rPr>
            <w:webHidden/>
          </w:rPr>
          <w:t>15</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44" w:history="1">
        <w:r w:rsidR="00B75620" w:rsidRPr="00B75A22">
          <w:rPr>
            <w:rStyle w:val="Hyperlink"/>
            <w:rFonts w:ascii="GHEA Grapalat" w:hAnsi="GHEA Grapalat" w:cs="Arial"/>
          </w:rPr>
          <w:t>14.</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առաջարկի գները և զեղչերը</w:t>
        </w:r>
        <w:r w:rsidR="00B75620" w:rsidRPr="00B75A22">
          <w:rPr>
            <w:webHidden/>
          </w:rPr>
          <w:tab/>
        </w:r>
        <w:r w:rsidRPr="00B75A22">
          <w:rPr>
            <w:webHidden/>
          </w:rPr>
          <w:fldChar w:fldCharType="begin"/>
        </w:r>
        <w:r w:rsidR="00B75620" w:rsidRPr="00B75A22">
          <w:rPr>
            <w:webHidden/>
          </w:rPr>
          <w:instrText xml:space="preserve"> PAGEREF _Toc492638844 \h </w:instrText>
        </w:r>
        <w:r w:rsidRPr="00B75A22">
          <w:rPr>
            <w:webHidden/>
          </w:rPr>
        </w:r>
        <w:r w:rsidRPr="00B75A22">
          <w:rPr>
            <w:webHidden/>
          </w:rPr>
          <w:fldChar w:fldCharType="separate"/>
        </w:r>
        <w:r w:rsidR="00C32679" w:rsidRPr="00B75A22">
          <w:rPr>
            <w:webHidden/>
          </w:rPr>
          <w:t>15</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45" w:history="1">
        <w:r w:rsidR="00B75620" w:rsidRPr="00B75A22">
          <w:rPr>
            <w:rStyle w:val="Hyperlink"/>
            <w:rFonts w:ascii="GHEA Grapalat" w:hAnsi="GHEA Grapalat" w:cs="Arial"/>
          </w:rPr>
          <w:t>15.</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առաջարկի արժույթները և վճարում</w:t>
        </w:r>
        <w:r w:rsidR="00B75620" w:rsidRPr="00B75A22">
          <w:rPr>
            <w:webHidden/>
          </w:rPr>
          <w:tab/>
        </w:r>
        <w:r w:rsidRPr="00B75A22">
          <w:rPr>
            <w:webHidden/>
          </w:rPr>
          <w:fldChar w:fldCharType="begin"/>
        </w:r>
        <w:r w:rsidR="00B75620" w:rsidRPr="00B75A22">
          <w:rPr>
            <w:webHidden/>
          </w:rPr>
          <w:instrText xml:space="preserve"> PAGEREF _Toc492638845 \h </w:instrText>
        </w:r>
        <w:r w:rsidRPr="00B75A22">
          <w:rPr>
            <w:webHidden/>
          </w:rPr>
        </w:r>
        <w:r w:rsidRPr="00B75A22">
          <w:rPr>
            <w:webHidden/>
          </w:rPr>
          <w:fldChar w:fldCharType="separate"/>
        </w:r>
        <w:r w:rsidR="00C32679" w:rsidRPr="00B75A22">
          <w:rPr>
            <w:webHidden/>
          </w:rPr>
          <w:t>17</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46" w:history="1">
        <w:r w:rsidR="00B75620" w:rsidRPr="00B75A22">
          <w:rPr>
            <w:rStyle w:val="Hyperlink"/>
            <w:rFonts w:ascii="GHEA Grapalat" w:hAnsi="GHEA Grapalat" w:cs="Arial"/>
          </w:rPr>
          <w:t>16.</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Տեխնիկական առաջարկի մաս կազմող փաստաթղթերը</w:t>
        </w:r>
        <w:r w:rsidR="00B75620" w:rsidRPr="00B75A22">
          <w:rPr>
            <w:webHidden/>
          </w:rPr>
          <w:tab/>
        </w:r>
        <w:r w:rsidRPr="00B75A22">
          <w:rPr>
            <w:webHidden/>
          </w:rPr>
          <w:fldChar w:fldCharType="begin"/>
        </w:r>
        <w:r w:rsidR="00B75620" w:rsidRPr="00B75A22">
          <w:rPr>
            <w:webHidden/>
          </w:rPr>
          <w:instrText xml:space="preserve"> PAGEREF _Toc492638846 \h </w:instrText>
        </w:r>
        <w:r w:rsidRPr="00B75A22">
          <w:rPr>
            <w:webHidden/>
          </w:rPr>
        </w:r>
        <w:r w:rsidRPr="00B75A22">
          <w:rPr>
            <w:webHidden/>
          </w:rPr>
          <w:fldChar w:fldCharType="separate"/>
        </w:r>
        <w:r w:rsidR="00C32679" w:rsidRPr="00B75A22">
          <w:rPr>
            <w:webHidden/>
          </w:rPr>
          <w:t>17</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47" w:history="1">
        <w:r w:rsidR="00B75620" w:rsidRPr="00B75A22">
          <w:rPr>
            <w:rStyle w:val="Hyperlink"/>
            <w:rFonts w:ascii="GHEA Grapalat" w:hAnsi="GHEA Grapalat" w:cs="Arial"/>
          </w:rPr>
          <w:t>17.</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Մրցույթի մասնակցի որակավորումները հաստատող փաստաթղթեր</w:t>
        </w:r>
        <w:r w:rsidR="00B75620" w:rsidRPr="00B75A22">
          <w:rPr>
            <w:webHidden/>
          </w:rPr>
          <w:tab/>
        </w:r>
        <w:r w:rsidRPr="00B75A22">
          <w:rPr>
            <w:webHidden/>
          </w:rPr>
          <w:fldChar w:fldCharType="begin"/>
        </w:r>
        <w:r w:rsidR="00B75620" w:rsidRPr="00B75A22">
          <w:rPr>
            <w:webHidden/>
          </w:rPr>
          <w:instrText xml:space="preserve"> PAGEREF _Toc492638847 \h </w:instrText>
        </w:r>
        <w:r w:rsidRPr="00B75A22">
          <w:rPr>
            <w:webHidden/>
          </w:rPr>
        </w:r>
        <w:r w:rsidRPr="00B75A22">
          <w:rPr>
            <w:webHidden/>
          </w:rPr>
          <w:fldChar w:fldCharType="separate"/>
        </w:r>
        <w:r w:rsidR="00C32679" w:rsidRPr="00B75A22">
          <w:rPr>
            <w:webHidden/>
          </w:rPr>
          <w:t>17</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48" w:history="1">
        <w:r w:rsidR="00B75620" w:rsidRPr="00B75A22">
          <w:rPr>
            <w:rStyle w:val="Hyperlink"/>
            <w:rFonts w:ascii="GHEA Grapalat" w:hAnsi="GHEA Grapalat" w:cs="Arial"/>
          </w:rPr>
          <w:t>18.</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առաջարկների վավերության ժամկետ</w:t>
        </w:r>
        <w:r w:rsidR="00B75620" w:rsidRPr="00B75A22">
          <w:rPr>
            <w:webHidden/>
          </w:rPr>
          <w:tab/>
        </w:r>
        <w:r w:rsidRPr="00B75A22">
          <w:rPr>
            <w:webHidden/>
          </w:rPr>
          <w:fldChar w:fldCharType="begin"/>
        </w:r>
        <w:r w:rsidR="00B75620" w:rsidRPr="00B75A22">
          <w:rPr>
            <w:webHidden/>
          </w:rPr>
          <w:instrText xml:space="preserve"> PAGEREF _Toc492638848 \h </w:instrText>
        </w:r>
        <w:r w:rsidRPr="00B75A22">
          <w:rPr>
            <w:webHidden/>
          </w:rPr>
        </w:r>
        <w:r w:rsidRPr="00B75A22">
          <w:rPr>
            <w:webHidden/>
          </w:rPr>
          <w:fldChar w:fldCharType="separate"/>
        </w:r>
        <w:r w:rsidR="00C32679" w:rsidRPr="00B75A22">
          <w:rPr>
            <w:webHidden/>
          </w:rPr>
          <w:t>17</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49" w:history="1">
        <w:r w:rsidR="00B75620" w:rsidRPr="00B75A22">
          <w:rPr>
            <w:rStyle w:val="Hyperlink"/>
            <w:rFonts w:ascii="GHEA Grapalat" w:hAnsi="GHEA Grapalat" w:cs="Arial"/>
          </w:rPr>
          <w:t>19.</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Մրցույթի երաշխիք</w:t>
        </w:r>
        <w:r w:rsidR="00B75620" w:rsidRPr="00B75A22">
          <w:rPr>
            <w:webHidden/>
          </w:rPr>
          <w:tab/>
        </w:r>
        <w:r w:rsidRPr="00B75A22">
          <w:rPr>
            <w:webHidden/>
          </w:rPr>
          <w:fldChar w:fldCharType="begin"/>
        </w:r>
        <w:r w:rsidR="00B75620" w:rsidRPr="00B75A22">
          <w:rPr>
            <w:webHidden/>
          </w:rPr>
          <w:instrText xml:space="preserve"> PAGEREF _Toc492638849 \h </w:instrText>
        </w:r>
        <w:r w:rsidRPr="00B75A22">
          <w:rPr>
            <w:webHidden/>
          </w:rPr>
        </w:r>
        <w:r w:rsidRPr="00B75A22">
          <w:rPr>
            <w:webHidden/>
          </w:rPr>
          <w:fldChar w:fldCharType="separate"/>
        </w:r>
        <w:r w:rsidR="00C32679" w:rsidRPr="00B75A22">
          <w:rPr>
            <w:webHidden/>
          </w:rPr>
          <w:t>18</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50" w:history="1">
        <w:r w:rsidR="00B75620" w:rsidRPr="00B75A22">
          <w:rPr>
            <w:rStyle w:val="Hyperlink"/>
            <w:rFonts w:ascii="GHEA Grapalat" w:hAnsi="GHEA Grapalat" w:cs="Arial"/>
          </w:rPr>
          <w:t>20.</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lang w:val="ru-RU"/>
          </w:rPr>
          <w:t>Մրցութային</w:t>
        </w:r>
        <w:r w:rsidR="00B75620" w:rsidRPr="00B75A22">
          <w:rPr>
            <w:rStyle w:val="Hyperlink"/>
            <w:rFonts w:ascii="GHEA Grapalat" w:hAnsi="GHEA Grapalat" w:cs="Arial"/>
          </w:rPr>
          <w:t xml:space="preserve"> </w:t>
        </w:r>
        <w:r w:rsidR="00B75620" w:rsidRPr="00B75A22">
          <w:rPr>
            <w:rStyle w:val="Hyperlink"/>
            <w:rFonts w:ascii="GHEA Grapalat" w:hAnsi="GHEA Grapalat" w:cs="Arial"/>
            <w:lang w:val="ru-RU"/>
          </w:rPr>
          <w:t>առաջարկի</w:t>
        </w:r>
        <w:r w:rsidR="00B75620" w:rsidRPr="00B75A22">
          <w:rPr>
            <w:rStyle w:val="Hyperlink"/>
            <w:rFonts w:ascii="GHEA Grapalat" w:hAnsi="GHEA Grapalat" w:cs="Arial"/>
          </w:rPr>
          <w:t xml:space="preserve"> </w:t>
        </w:r>
        <w:r w:rsidR="00B75620" w:rsidRPr="00B75A22">
          <w:rPr>
            <w:rStyle w:val="Hyperlink"/>
            <w:rFonts w:ascii="GHEA Grapalat" w:hAnsi="GHEA Grapalat" w:cs="Arial"/>
            <w:lang w:val="ru-RU"/>
          </w:rPr>
          <w:t>ձևաչափը</w:t>
        </w:r>
        <w:r w:rsidR="00B75620" w:rsidRPr="00B75A22">
          <w:rPr>
            <w:rStyle w:val="Hyperlink"/>
            <w:rFonts w:ascii="GHEA Grapalat" w:hAnsi="GHEA Grapalat" w:cs="Arial"/>
          </w:rPr>
          <w:t xml:space="preserve"> </w:t>
        </w:r>
        <w:r w:rsidR="00B75620" w:rsidRPr="00B75A22">
          <w:rPr>
            <w:rStyle w:val="Hyperlink"/>
            <w:rFonts w:ascii="GHEA Grapalat" w:hAnsi="GHEA Grapalat" w:cs="Arial"/>
            <w:lang w:val="ru-RU"/>
          </w:rPr>
          <w:t>և</w:t>
        </w:r>
        <w:r w:rsidR="00B75620" w:rsidRPr="00B75A22">
          <w:rPr>
            <w:rStyle w:val="Hyperlink"/>
            <w:rFonts w:ascii="GHEA Grapalat" w:hAnsi="GHEA Grapalat" w:cs="Arial"/>
          </w:rPr>
          <w:t xml:space="preserve"> </w:t>
        </w:r>
        <w:r w:rsidR="00B75620" w:rsidRPr="00B75A22">
          <w:rPr>
            <w:rStyle w:val="Hyperlink"/>
            <w:rFonts w:ascii="GHEA Grapalat" w:hAnsi="GHEA Grapalat" w:cs="Arial"/>
            <w:lang w:val="ru-RU"/>
          </w:rPr>
          <w:t>ստորագրելը</w:t>
        </w:r>
        <w:r w:rsidR="00B75620" w:rsidRPr="00B75A22">
          <w:rPr>
            <w:webHidden/>
          </w:rPr>
          <w:tab/>
        </w:r>
        <w:r w:rsidRPr="00B75A22">
          <w:rPr>
            <w:webHidden/>
          </w:rPr>
          <w:fldChar w:fldCharType="begin"/>
        </w:r>
        <w:r w:rsidR="00B75620" w:rsidRPr="00B75A22">
          <w:rPr>
            <w:webHidden/>
          </w:rPr>
          <w:instrText xml:space="preserve"> PAGEREF _Toc492638850 \h </w:instrText>
        </w:r>
        <w:r w:rsidRPr="00B75A22">
          <w:rPr>
            <w:webHidden/>
          </w:rPr>
        </w:r>
        <w:r w:rsidRPr="00B75A22">
          <w:rPr>
            <w:webHidden/>
          </w:rPr>
          <w:fldChar w:fldCharType="separate"/>
        </w:r>
        <w:r w:rsidR="00C32679" w:rsidRPr="00B75A22">
          <w:rPr>
            <w:webHidden/>
          </w:rPr>
          <w:t>20</w:t>
        </w:r>
        <w:r w:rsidRPr="00B75A22">
          <w:rPr>
            <w:webHidden/>
          </w:rPr>
          <w:fldChar w:fldCharType="end"/>
        </w:r>
      </w:hyperlink>
    </w:p>
    <w:p w:rsidR="00B75620" w:rsidRPr="00B75A22" w:rsidRDefault="00816A8B">
      <w:pPr>
        <w:pStyle w:val="TOC1"/>
        <w:tabs>
          <w:tab w:val="right" w:leader="dot" w:pos="9628"/>
        </w:tabs>
        <w:rPr>
          <w:rFonts w:asciiTheme="minorHAnsi" w:eastAsiaTheme="minorEastAsia" w:hAnsiTheme="minorHAnsi" w:cstheme="minorBidi"/>
          <w:b w:val="0"/>
          <w:noProof/>
          <w:sz w:val="22"/>
          <w:szCs w:val="22"/>
        </w:rPr>
      </w:pPr>
      <w:hyperlink w:anchor="_Toc492638851" w:history="1">
        <w:r w:rsidR="00B75620" w:rsidRPr="00B75A22">
          <w:rPr>
            <w:rStyle w:val="Hyperlink"/>
            <w:rFonts w:ascii="GHEA Grapalat" w:hAnsi="GHEA Grapalat" w:cs="Arial"/>
            <w:noProof/>
            <w:lang w:val="ru-RU"/>
          </w:rPr>
          <w:t>Դ</w:t>
        </w:r>
        <w:r w:rsidR="00B75620" w:rsidRPr="00B75A22">
          <w:rPr>
            <w:rStyle w:val="Hyperlink"/>
            <w:rFonts w:ascii="GHEA Grapalat" w:hAnsi="GHEA Grapalat" w:cs="Arial"/>
            <w:noProof/>
          </w:rPr>
          <w:t xml:space="preserve">. </w:t>
        </w:r>
        <w:r w:rsidR="00B75620" w:rsidRPr="00B75A22">
          <w:rPr>
            <w:rStyle w:val="Hyperlink"/>
            <w:rFonts w:ascii="GHEA Grapalat" w:hAnsi="GHEA Grapalat" w:cs="Arial"/>
            <w:noProof/>
            <w:lang w:val="ru-RU"/>
          </w:rPr>
          <w:t>Մրցութային</w:t>
        </w:r>
        <w:r w:rsidR="00B75620" w:rsidRPr="00B75A22">
          <w:rPr>
            <w:rStyle w:val="Hyperlink"/>
            <w:rFonts w:ascii="GHEA Grapalat" w:hAnsi="GHEA Grapalat" w:cs="Arial"/>
            <w:noProof/>
          </w:rPr>
          <w:t xml:space="preserve"> </w:t>
        </w:r>
        <w:r w:rsidR="00B75620" w:rsidRPr="00B75A22">
          <w:rPr>
            <w:rStyle w:val="Hyperlink"/>
            <w:rFonts w:ascii="GHEA Grapalat" w:hAnsi="GHEA Grapalat" w:cs="Arial"/>
            <w:noProof/>
            <w:lang w:val="ru-RU"/>
          </w:rPr>
          <w:t>առաջարկներ</w:t>
        </w:r>
        <w:r w:rsidR="00B75620" w:rsidRPr="00B75A22">
          <w:rPr>
            <w:rStyle w:val="Hyperlink"/>
            <w:rFonts w:ascii="GHEA Grapalat" w:hAnsi="GHEA Grapalat" w:cs="Arial"/>
            <w:noProof/>
          </w:rPr>
          <w:t xml:space="preserve"> </w:t>
        </w:r>
        <w:r w:rsidR="00B75620" w:rsidRPr="00B75A22">
          <w:rPr>
            <w:rStyle w:val="Hyperlink"/>
            <w:rFonts w:ascii="GHEA Grapalat" w:hAnsi="GHEA Grapalat" w:cs="Arial"/>
            <w:noProof/>
            <w:lang w:val="ru-RU"/>
          </w:rPr>
          <w:t>ներկայացնելը</w:t>
        </w:r>
        <w:r w:rsidR="00B75620" w:rsidRPr="00B75A22">
          <w:rPr>
            <w:rStyle w:val="Hyperlink"/>
            <w:rFonts w:ascii="GHEA Grapalat" w:hAnsi="GHEA Grapalat" w:cs="Arial"/>
            <w:noProof/>
          </w:rPr>
          <w:t xml:space="preserve"> </w:t>
        </w:r>
        <w:r w:rsidR="00B75620" w:rsidRPr="00B75A22">
          <w:rPr>
            <w:rStyle w:val="Hyperlink"/>
            <w:rFonts w:ascii="GHEA Grapalat" w:hAnsi="GHEA Grapalat" w:cs="Arial"/>
            <w:noProof/>
            <w:lang w:val="ru-RU"/>
          </w:rPr>
          <w:t>և</w:t>
        </w:r>
        <w:r w:rsidR="00B75620" w:rsidRPr="00B75A22">
          <w:rPr>
            <w:rStyle w:val="Hyperlink"/>
            <w:rFonts w:ascii="GHEA Grapalat" w:hAnsi="GHEA Grapalat" w:cs="Arial"/>
            <w:noProof/>
          </w:rPr>
          <w:t xml:space="preserve"> </w:t>
        </w:r>
        <w:r w:rsidR="00B75620" w:rsidRPr="00B75A22">
          <w:rPr>
            <w:rStyle w:val="Hyperlink"/>
            <w:rFonts w:ascii="GHEA Grapalat" w:hAnsi="GHEA Grapalat" w:cs="Arial"/>
            <w:noProof/>
            <w:lang w:val="ru-RU"/>
          </w:rPr>
          <w:t>կնքելը</w:t>
        </w:r>
        <w:r w:rsidR="00B75620" w:rsidRPr="00B75A22">
          <w:rPr>
            <w:noProof/>
            <w:webHidden/>
          </w:rPr>
          <w:tab/>
        </w:r>
        <w:r w:rsidRPr="00B75A22">
          <w:rPr>
            <w:noProof/>
            <w:webHidden/>
          </w:rPr>
          <w:fldChar w:fldCharType="begin"/>
        </w:r>
        <w:r w:rsidR="00B75620" w:rsidRPr="00B75A22">
          <w:rPr>
            <w:noProof/>
            <w:webHidden/>
          </w:rPr>
          <w:instrText xml:space="preserve"> PAGEREF _Toc492638851 \h </w:instrText>
        </w:r>
        <w:r w:rsidRPr="00B75A22">
          <w:rPr>
            <w:noProof/>
            <w:webHidden/>
          </w:rPr>
        </w:r>
        <w:r w:rsidRPr="00B75A22">
          <w:rPr>
            <w:noProof/>
            <w:webHidden/>
          </w:rPr>
          <w:fldChar w:fldCharType="separate"/>
        </w:r>
        <w:r w:rsidR="00C32679" w:rsidRPr="00B75A22">
          <w:rPr>
            <w:noProof/>
            <w:webHidden/>
          </w:rPr>
          <w:t>20</w:t>
        </w:r>
        <w:r w:rsidRPr="00B75A22">
          <w:rPr>
            <w:noProof/>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52" w:history="1">
        <w:r w:rsidR="00B75620" w:rsidRPr="00B75A22">
          <w:rPr>
            <w:rStyle w:val="Hyperlink"/>
            <w:rFonts w:ascii="GHEA Grapalat" w:hAnsi="GHEA Grapalat" w:cs="Arial"/>
          </w:rPr>
          <w:t>21.</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lang w:val="ru-RU"/>
          </w:rPr>
          <w:t>Մրցութային</w:t>
        </w:r>
        <w:r w:rsidR="00B75620" w:rsidRPr="00B75A22">
          <w:rPr>
            <w:rStyle w:val="Hyperlink"/>
            <w:rFonts w:ascii="GHEA Grapalat" w:hAnsi="GHEA Grapalat" w:cs="Arial"/>
          </w:rPr>
          <w:t xml:space="preserve"> </w:t>
        </w:r>
        <w:r w:rsidR="00B75620" w:rsidRPr="00B75A22">
          <w:rPr>
            <w:rStyle w:val="Hyperlink"/>
            <w:rFonts w:ascii="GHEA Grapalat" w:hAnsi="GHEA Grapalat" w:cs="Arial"/>
            <w:lang w:val="ru-RU"/>
          </w:rPr>
          <w:t>առաջարկներ</w:t>
        </w:r>
        <w:r w:rsidR="00B75620" w:rsidRPr="00B75A22">
          <w:rPr>
            <w:rStyle w:val="Hyperlink"/>
            <w:rFonts w:ascii="GHEA Grapalat" w:hAnsi="GHEA Grapalat" w:cs="Arial"/>
          </w:rPr>
          <w:t xml:space="preserve"> </w:t>
        </w:r>
        <w:r w:rsidR="00B75620" w:rsidRPr="00B75A22">
          <w:rPr>
            <w:rStyle w:val="Hyperlink"/>
            <w:rFonts w:ascii="GHEA Grapalat" w:hAnsi="GHEA Grapalat" w:cs="Arial"/>
            <w:lang w:val="ru-RU"/>
          </w:rPr>
          <w:t>կնքելը</w:t>
        </w:r>
        <w:r w:rsidR="00B75620" w:rsidRPr="00B75A22">
          <w:rPr>
            <w:rStyle w:val="Hyperlink"/>
            <w:rFonts w:ascii="GHEA Grapalat" w:hAnsi="GHEA Grapalat" w:cs="Arial"/>
          </w:rPr>
          <w:t xml:space="preserve"> </w:t>
        </w:r>
        <w:r w:rsidR="00B75620" w:rsidRPr="00B75A22">
          <w:rPr>
            <w:rStyle w:val="Hyperlink"/>
            <w:rFonts w:ascii="GHEA Grapalat" w:hAnsi="GHEA Grapalat" w:cs="Arial"/>
            <w:lang w:val="ru-RU"/>
          </w:rPr>
          <w:t>և</w:t>
        </w:r>
        <w:r w:rsidR="00B75620" w:rsidRPr="00B75A22">
          <w:rPr>
            <w:rStyle w:val="Hyperlink"/>
            <w:rFonts w:ascii="GHEA Grapalat" w:hAnsi="GHEA Grapalat" w:cs="Arial"/>
          </w:rPr>
          <w:t xml:space="preserve"> </w:t>
        </w:r>
        <w:r w:rsidR="00B75620" w:rsidRPr="00B75A22">
          <w:rPr>
            <w:rStyle w:val="Hyperlink"/>
            <w:rFonts w:ascii="GHEA Grapalat" w:hAnsi="GHEA Grapalat" w:cs="Arial"/>
            <w:lang w:val="ru-RU"/>
          </w:rPr>
          <w:t>նշելը</w:t>
        </w:r>
        <w:r w:rsidR="00B75620" w:rsidRPr="00B75A22">
          <w:rPr>
            <w:webHidden/>
          </w:rPr>
          <w:tab/>
        </w:r>
        <w:r w:rsidRPr="00B75A22">
          <w:rPr>
            <w:webHidden/>
          </w:rPr>
          <w:fldChar w:fldCharType="begin"/>
        </w:r>
        <w:r w:rsidR="00B75620" w:rsidRPr="00B75A22">
          <w:rPr>
            <w:webHidden/>
          </w:rPr>
          <w:instrText xml:space="preserve"> PAGEREF _Toc492638852 \h </w:instrText>
        </w:r>
        <w:r w:rsidRPr="00B75A22">
          <w:rPr>
            <w:webHidden/>
          </w:rPr>
        </w:r>
        <w:r w:rsidRPr="00B75A22">
          <w:rPr>
            <w:webHidden/>
          </w:rPr>
          <w:fldChar w:fldCharType="separate"/>
        </w:r>
        <w:r w:rsidR="00C32679" w:rsidRPr="00B75A22">
          <w:rPr>
            <w:webHidden/>
          </w:rPr>
          <w:t>21</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53" w:history="1">
        <w:r w:rsidR="00B75620" w:rsidRPr="00B75A22">
          <w:rPr>
            <w:rStyle w:val="Hyperlink"/>
            <w:rFonts w:ascii="GHEA Grapalat" w:hAnsi="GHEA Grapalat" w:cs="Arial"/>
          </w:rPr>
          <w:t>22.</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lang w:val="ru-RU"/>
          </w:rPr>
          <w:t>Մրցութային առաջարկների ներկայացման վերջնաժամկետ</w:t>
        </w:r>
        <w:r w:rsidR="00B75620" w:rsidRPr="00B75A22">
          <w:rPr>
            <w:webHidden/>
          </w:rPr>
          <w:tab/>
        </w:r>
        <w:r w:rsidRPr="00B75A22">
          <w:rPr>
            <w:webHidden/>
          </w:rPr>
          <w:fldChar w:fldCharType="begin"/>
        </w:r>
        <w:r w:rsidR="00B75620" w:rsidRPr="00B75A22">
          <w:rPr>
            <w:webHidden/>
          </w:rPr>
          <w:instrText xml:space="preserve"> PAGEREF _Toc492638853 \h </w:instrText>
        </w:r>
        <w:r w:rsidRPr="00B75A22">
          <w:rPr>
            <w:webHidden/>
          </w:rPr>
        </w:r>
        <w:r w:rsidRPr="00B75A22">
          <w:rPr>
            <w:webHidden/>
          </w:rPr>
          <w:fldChar w:fldCharType="separate"/>
        </w:r>
        <w:r w:rsidR="00C32679" w:rsidRPr="00B75A22">
          <w:rPr>
            <w:webHidden/>
          </w:rPr>
          <w:t>21</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54" w:history="1">
        <w:r w:rsidR="00B75620" w:rsidRPr="00B75A22">
          <w:rPr>
            <w:rStyle w:val="Hyperlink"/>
            <w:rFonts w:ascii="GHEA Grapalat" w:hAnsi="GHEA Grapalat" w:cs="Arial"/>
          </w:rPr>
          <w:t>23.</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lang w:val="ru-RU"/>
          </w:rPr>
          <w:t>Ուշացված մրցութային առաջարկներ</w:t>
        </w:r>
        <w:r w:rsidR="00B75620" w:rsidRPr="00B75A22">
          <w:rPr>
            <w:webHidden/>
          </w:rPr>
          <w:tab/>
        </w:r>
        <w:r w:rsidRPr="00B75A22">
          <w:rPr>
            <w:webHidden/>
          </w:rPr>
          <w:fldChar w:fldCharType="begin"/>
        </w:r>
        <w:r w:rsidR="00B75620" w:rsidRPr="00B75A22">
          <w:rPr>
            <w:webHidden/>
          </w:rPr>
          <w:instrText xml:space="preserve"> PAGEREF _Toc492638854 \h </w:instrText>
        </w:r>
        <w:r w:rsidRPr="00B75A22">
          <w:rPr>
            <w:webHidden/>
          </w:rPr>
        </w:r>
        <w:r w:rsidRPr="00B75A22">
          <w:rPr>
            <w:webHidden/>
          </w:rPr>
          <w:fldChar w:fldCharType="separate"/>
        </w:r>
        <w:r w:rsidR="00C32679" w:rsidRPr="00B75A22">
          <w:rPr>
            <w:webHidden/>
          </w:rPr>
          <w:t>21</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55" w:history="1">
        <w:r w:rsidR="00B75620" w:rsidRPr="00B75A22">
          <w:rPr>
            <w:rStyle w:val="Hyperlink"/>
            <w:rFonts w:ascii="GHEA Grapalat" w:hAnsi="GHEA Grapalat" w:cs="Arial"/>
          </w:rPr>
          <w:t>24.</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Sylfaen"/>
          </w:rPr>
          <w:t>Մրցութային առաջարկներ</w:t>
        </w:r>
        <w:r w:rsidR="00B75620" w:rsidRPr="00B75A22">
          <w:rPr>
            <w:rStyle w:val="Hyperlink"/>
            <w:rFonts w:ascii="GHEA Grapalat" w:hAnsi="GHEA Grapalat" w:cs="Sylfaen"/>
            <w:lang w:val="ru-RU"/>
          </w:rPr>
          <w:t>ի</w:t>
        </w:r>
        <w:r w:rsidR="00B75620" w:rsidRPr="00B75A22">
          <w:rPr>
            <w:rStyle w:val="Hyperlink"/>
            <w:rFonts w:ascii="GHEA Grapalat" w:hAnsi="GHEA Grapalat" w:cs="Sylfaen"/>
          </w:rPr>
          <w:t xml:space="preserve"> </w:t>
        </w:r>
        <w:r w:rsidR="00B75620" w:rsidRPr="00B75A22">
          <w:rPr>
            <w:rStyle w:val="Hyperlink"/>
            <w:rFonts w:ascii="GHEA Grapalat" w:hAnsi="GHEA Grapalat" w:cs="Sylfaen"/>
            <w:lang w:val="ru-RU"/>
          </w:rPr>
          <w:t>հետ</w:t>
        </w:r>
        <w:r w:rsidR="00B75620" w:rsidRPr="00B75A22">
          <w:rPr>
            <w:rStyle w:val="Hyperlink"/>
            <w:rFonts w:ascii="GHEA Grapalat" w:hAnsi="GHEA Grapalat" w:cs="Sylfaen"/>
          </w:rPr>
          <w:t xml:space="preserve"> </w:t>
        </w:r>
        <w:r w:rsidR="00B75620" w:rsidRPr="00B75A22">
          <w:rPr>
            <w:rStyle w:val="Hyperlink"/>
            <w:rFonts w:ascii="GHEA Grapalat" w:hAnsi="GHEA Grapalat" w:cs="Sylfaen"/>
            <w:lang w:val="ru-RU"/>
          </w:rPr>
          <w:t>վերցնել</w:t>
        </w:r>
        <w:r w:rsidR="00B75620" w:rsidRPr="00B75A22">
          <w:rPr>
            <w:rStyle w:val="Hyperlink"/>
            <w:rFonts w:ascii="GHEA Grapalat" w:hAnsi="GHEA Grapalat" w:cs="Sylfaen"/>
          </w:rPr>
          <w:t xml:space="preserve">ը և </w:t>
        </w:r>
        <w:r w:rsidR="00B75620" w:rsidRPr="00B75A22">
          <w:rPr>
            <w:rStyle w:val="Hyperlink"/>
            <w:rFonts w:ascii="GHEA Grapalat" w:hAnsi="GHEA Grapalat" w:cs="Sylfaen"/>
            <w:lang w:val="ru-RU"/>
          </w:rPr>
          <w:t>փոխարինելը</w:t>
        </w:r>
        <w:r w:rsidR="00B75620" w:rsidRPr="00B75A22">
          <w:rPr>
            <w:webHidden/>
          </w:rPr>
          <w:tab/>
        </w:r>
        <w:r w:rsidRPr="00B75A22">
          <w:rPr>
            <w:webHidden/>
          </w:rPr>
          <w:fldChar w:fldCharType="begin"/>
        </w:r>
        <w:r w:rsidR="00B75620" w:rsidRPr="00B75A22">
          <w:rPr>
            <w:webHidden/>
          </w:rPr>
          <w:instrText xml:space="preserve"> PAGEREF _Toc492638855 \h </w:instrText>
        </w:r>
        <w:r w:rsidRPr="00B75A22">
          <w:rPr>
            <w:webHidden/>
          </w:rPr>
        </w:r>
        <w:r w:rsidRPr="00B75A22">
          <w:rPr>
            <w:webHidden/>
          </w:rPr>
          <w:fldChar w:fldCharType="separate"/>
        </w:r>
        <w:r w:rsidR="00C32679" w:rsidRPr="00B75A22">
          <w:rPr>
            <w:webHidden/>
          </w:rPr>
          <w:t>21</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56" w:history="1">
        <w:r w:rsidR="00B75620" w:rsidRPr="00B75A22">
          <w:rPr>
            <w:rStyle w:val="Hyperlink"/>
            <w:rFonts w:ascii="GHEA Grapalat" w:hAnsi="GHEA Grapalat" w:cs="Arial"/>
          </w:rPr>
          <w:t>25.</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lang w:val="ru-RU"/>
          </w:rPr>
          <w:t>Մրցութային առաջարկների բացում</w:t>
        </w:r>
        <w:r w:rsidR="00B75620" w:rsidRPr="00B75A22">
          <w:rPr>
            <w:webHidden/>
          </w:rPr>
          <w:tab/>
        </w:r>
        <w:r w:rsidRPr="00B75A22">
          <w:rPr>
            <w:webHidden/>
          </w:rPr>
          <w:fldChar w:fldCharType="begin"/>
        </w:r>
        <w:r w:rsidR="00B75620" w:rsidRPr="00B75A22">
          <w:rPr>
            <w:webHidden/>
          </w:rPr>
          <w:instrText xml:space="preserve"> PAGEREF _Toc492638856 \h </w:instrText>
        </w:r>
        <w:r w:rsidRPr="00B75A22">
          <w:rPr>
            <w:webHidden/>
          </w:rPr>
        </w:r>
        <w:r w:rsidRPr="00B75A22">
          <w:rPr>
            <w:webHidden/>
          </w:rPr>
          <w:fldChar w:fldCharType="separate"/>
        </w:r>
        <w:r w:rsidR="00C32679" w:rsidRPr="00B75A22">
          <w:rPr>
            <w:webHidden/>
          </w:rPr>
          <w:t>21</w:t>
        </w:r>
        <w:r w:rsidRPr="00B75A22">
          <w:rPr>
            <w:webHidden/>
          </w:rPr>
          <w:fldChar w:fldCharType="end"/>
        </w:r>
      </w:hyperlink>
    </w:p>
    <w:p w:rsidR="00B75620" w:rsidRPr="00B75A22" w:rsidRDefault="00816A8B">
      <w:pPr>
        <w:pStyle w:val="TOC1"/>
        <w:tabs>
          <w:tab w:val="left" w:pos="720"/>
          <w:tab w:val="right" w:leader="dot" w:pos="9628"/>
        </w:tabs>
        <w:rPr>
          <w:rFonts w:asciiTheme="minorHAnsi" w:eastAsiaTheme="minorEastAsia" w:hAnsiTheme="minorHAnsi" w:cstheme="minorBidi"/>
          <w:b w:val="0"/>
          <w:noProof/>
          <w:sz w:val="22"/>
          <w:szCs w:val="22"/>
        </w:rPr>
      </w:pPr>
      <w:hyperlink w:anchor="_Toc492638857" w:history="1">
        <w:r w:rsidR="00B75620" w:rsidRPr="00B75A22">
          <w:rPr>
            <w:rStyle w:val="Hyperlink"/>
            <w:rFonts w:ascii="GHEA Grapalat" w:hAnsi="GHEA Grapalat" w:cs="Arial"/>
            <w:noProof/>
            <w:lang w:val="ru-RU"/>
          </w:rPr>
          <w:t>Ե</w:t>
        </w:r>
        <w:r w:rsidR="00B75620" w:rsidRPr="00B75A22">
          <w:rPr>
            <w:rStyle w:val="Hyperlink"/>
            <w:rFonts w:ascii="GHEA Grapalat" w:hAnsi="GHEA Grapalat" w:cs="Arial"/>
            <w:noProof/>
          </w:rPr>
          <w:t>.</w:t>
        </w:r>
        <w:r w:rsidR="00B75620" w:rsidRPr="00B75A22">
          <w:rPr>
            <w:rFonts w:asciiTheme="minorHAnsi" w:eastAsiaTheme="minorEastAsia" w:hAnsiTheme="minorHAnsi" w:cstheme="minorBidi"/>
            <w:b w:val="0"/>
            <w:noProof/>
            <w:sz w:val="22"/>
            <w:szCs w:val="22"/>
          </w:rPr>
          <w:tab/>
        </w:r>
        <w:r w:rsidR="00B75620" w:rsidRPr="00B75A22">
          <w:rPr>
            <w:rStyle w:val="Hyperlink"/>
            <w:rFonts w:ascii="GHEA Grapalat" w:hAnsi="GHEA Grapalat" w:cs="Arial"/>
            <w:noProof/>
            <w:lang w:val="ru-RU"/>
          </w:rPr>
          <w:t>Մրցութային</w:t>
        </w:r>
        <w:r w:rsidR="00B75620" w:rsidRPr="00B75A22">
          <w:rPr>
            <w:rStyle w:val="Hyperlink"/>
            <w:rFonts w:ascii="GHEA Grapalat" w:hAnsi="GHEA Grapalat" w:cs="Arial"/>
            <w:noProof/>
          </w:rPr>
          <w:t xml:space="preserve"> </w:t>
        </w:r>
        <w:r w:rsidR="00B75620" w:rsidRPr="00B75A22">
          <w:rPr>
            <w:rStyle w:val="Hyperlink"/>
            <w:rFonts w:ascii="GHEA Grapalat" w:hAnsi="GHEA Grapalat" w:cs="Arial"/>
            <w:noProof/>
            <w:lang w:val="ru-RU"/>
          </w:rPr>
          <w:t>առաջարկների</w:t>
        </w:r>
        <w:r w:rsidR="00B75620" w:rsidRPr="00B75A22">
          <w:rPr>
            <w:rStyle w:val="Hyperlink"/>
            <w:rFonts w:ascii="GHEA Grapalat" w:hAnsi="GHEA Grapalat" w:cs="Arial"/>
            <w:noProof/>
          </w:rPr>
          <w:t xml:space="preserve"> </w:t>
        </w:r>
        <w:r w:rsidR="00B75620" w:rsidRPr="00B75A22">
          <w:rPr>
            <w:rStyle w:val="Hyperlink"/>
            <w:rFonts w:ascii="GHEA Grapalat" w:hAnsi="GHEA Grapalat" w:cs="Arial"/>
            <w:noProof/>
            <w:lang w:val="ru-RU"/>
          </w:rPr>
          <w:t>գնահատումը</w:t>
        </w:r>
        <w:r w:rsidR="00B75620" w:rsidRPr="00B75A22">
          <w:rPr>
            <w:rStyle w:val="Hyperlink"/>
            <w:rFonts w:ascii="GHEA Grapalat" w:hAnsi="GHEA Grapalat" w:cs="Arial"/>
            <w:noProof/>
          </w:rPr>
          <w:t xml:space="preserve"> </w:t>
        </w:r>
        <w:r w:rsidR="00B75620" w:rsidRPr="00B75A22">
          <w:rPr>
            <w:rStyle w:val="Hyperlink"/>
            <w:rFonts w:ascii="GHEA Grapalat" w:hAnsi="GHEA Grapalat" w:cs="Arial"/>
            <w:noProof/>
            <w:lang w:val="ru-RU"/>
          </w:rPr>
          <w:t>և</w:t>
        </w:r>
        <w:r w:rsidR="00B75620" w:rsidRPr="00B75A22">
          <w:rPr>
            <w:rStyle w:val="Hyperlink"/>
            <w:rFonts w:ascii="GHEA Grapalat" w:hAnsi="GHEA Grapalat" w:cs="Arial"/>
            <w:noProof/>
          </w:rPr>
          <w:t xml:space="preserve"> </w:t>
        </w:r>
        <w:r w:rsidR="00B75620" w:rsidRPr="00B75A22">
          <w:rPr>
            <w:rStyle w:val="Hyperlink"/>
            <w:rFonts w:ascii="GHEA Grapalat" w:hAnsi="GHEA Grapalat" w:cs="Arial"/>
            <w:noProof/>
            <w:lang w:val="ru-RU"/>
          </w:rPr>
          <w:t>համեմատումը</w:t>
        </w:r>
        <w:r w:rsidR="00B75620" w:rsidRPr="00B75A22">
          <w:rPr>
            <w:noProof/>
            <w:webHidden/>
          </w:rPr>
          <w:tab/>
        </w:r>
        <w:r w:rsidRPr="00B75A22">
          <w:rPr>
            <w:noProof/>
            <w:webHidden/>
          </w:rPr>
          <w:fldChar w:fldCharType="begin"/>
        </w:r>
        <w:r w:rsidR="00B75620" w:rsidRPr="00B75A22">
          <w:rPr>
            <w:noProof/>
            <w:webHidden/>
          </w:rPr>
          <w:instrText xml:space="preserve"> PAGEREF _Toc492638857 \h </w:instrText>
        </w:r>
        <w:r w:rsidRPr="00B75A22">
          <w:rPr>
            <w:noProof/>
            <w:webHidden/>
          </w:rPr>
        </w:r>
        <w:r w:rsidRPr="00B75A22">
          <w:rPr>
            <w:noProof/>
            <w:webHidden/>
          </w:rPr>
          <w:fldChar w:fldCharType="separate"/>
        </w:r>
        <w:r w:rsidR="00C32679" w:rsidRPr="00B75A22">
          <w:rPr>
            <w:noProof/>
            <w:webHidden/>
          </w:rPr>
          <w:t>22</w:t>
        </w:r>
        <w:r w:rsidRPr="00B75A22">
          <w:rPr>
            <w:noProof/>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58" w:history="1">
        <w:r w:rsidR="00B75620" w:rsidRPr="00B75A22">
          <w:rPr>
            <w:rStyle w:val="Hyperlink"/>
            <w:rFonts w:ascii="GHEA Grapalat" w:hAnsi="GHEA Grapalat" w:cs="Arial"/>
          </w:rPr>
          <w:t>26.</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lang w:val="ru-RU"/>
          </w:rPr>
          <w:t>Գ</w:t>
        </w:r>
        <w:r w:rsidR="00B75620" w:rsidRPr="00B75A22">
          <w:rPr>
            <w:rStyle w:val="Hyperlink"/>
            <w:rFonts w:ascii="GHEA Grapalat" w:hAnsi="GHEA Grapalat" w:cs="Arial"/>
          </w:rPr>
          <w:t>ա</w:t>
        </w:r>
        <w:r w:rsidR="00B75620" w:rsidRPr="00B75A22">
          <w:rPr>
            <w:rStyle w:val="Hyperlink"/>
            <w:rFonts w:ascii="GHEA Grapalat" w:hAnsi="GHEA Grapalat" w:cs="Arial"/>
            <w:lang w:val="ru-RU"/>
          </w:rPr>
          <w:t>ղտնիություն</w:t>
        </w:r>
        <w:r w:rsidR="00B75620" w:rsidRPr="00B75A22">
          <w:rPr>
            <w:webHidden/>
          </w:rPr>
          <w:tab/>
        </w:r>
        <w:r w:rsidRPr="00B75A22">
          <w:rPr>
            <w:webHidden/>
          </w:rPr>
          <w:fldChar w:fldCharType="begin"/>
        </w:r>
        <w:r w:rsidR="00B75620" w:rsidRPr="00B75A22">
          <w:rPr>
            <w:webHidden/>
          </w:rPr>
          <w:instrText xml:space="preserve"> PAGEREF _Toc492638858 \h </w:instrText>
        </w:r>
        <w:r w:rsidRPr="00B75A22">
          <w:rPr>
            <w:webHidden/>
          </w:rPr>
        </w:r>
        <w:r w:rsidRPr="00B75A22">
          <w:rPr>
            <w:webHidden/>
          </w:rPr>
          <w:fldChar w:fldCharType="separate"/>
        </w:r>
        <w:r w:rsidR="00C32679" w:rsidRPr="00B75A22">
          <w:rPr>
            <w:webHidden/>
          </w:rPr>
          <w:t>22</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59" w:history="1">
        <w:r w:rsidR="00B75620" w:rsidRPr="00B75A22">
          <w:rPr>
            <w:rStyle w:val="Hyperlink"/>
            <w:rFonts w:ascii="GHEA Grapalat" w:hAnsi="GHEA Grapalat" w:cs="Arial"/>
          </w:rPr>
          <w:t>27.</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lang w:val="ru-RU"/>
          </w:rPr>
          <w:t>Մրցութային առաջարկների պարզաբանում</w:t>
        </w:r>
        <w:r w:rsidR="00B75620" w:rsidRPr="00B75A22">
          <w:rPr>
            <w:webHidden/>
          </w:rPr>
          <w:tab/>
        </w:r>
        <w:r w:rsidRPr="00B75A22">
          <w:rPr>
            <w:webHidden/>
          </w:rPr>
          <w:fldChar w:fldCharType="begin"/>
        </w:r>
        <w:r w:rsidR="00B75620" w:rsidRPr="00B75A22">
          <w:rPr>
            <w:webHidden/>
          </w:rPr>
          <w:instrText xml:space="preserve"> PAGEREF _Toc492638859 \h </w:instrText>
        </w:r>
        <w:r w:rsidRPr="00B75A22">
          <w:rPr>
            <w:webHidden/>
          </w:rPr>
        </w:r>
        <w:r w:rsidRPr="00B75A22">
          <w:rPr>
            <w:webHidden/>
          </w:rPr>
          <w:fldChar w:fldCharType="separate"/>
        </w:r>
        <w:r w:rsidR="00C32679" w:rsidRPr="00B75A22">
          <w:rPr>
            <w:webHidden/>
          </w:rPr>
          <w:t>22</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0" w:history="1">
        <w:r w:rsidR="00B75620" w:rsidRPr="00B75A22">
          <w:rPr>
            <w:rStyle w:val="Hyperlink"/>
            <w:rFonts w:ascii="GHEA Grapalat" w:hAnsi="GHEA Grapalat" w:cs="Arial"/>
          </w:rPr>
          <w:t>28.</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lang w:val="ru-RU"/>
          </w:rPr>
          <w:t>Շեղումներ, վերապահումներ և բացթողումներ</w:t>
        </w:r>
        <w:r w:rsidR="00B75620" w:rsidRPr="00B75A22">
          <w:rPr>
            <w:webHidden/>
          </w:rPr>
          <w:tab/>
        </w:r>
        <w:r w:rsidRPr="00B75A22">
          <w:rPr>
            <w:webHidden/>
          </w:rPr>
          <w:fldChar w:fldCharType="begin"/>
        </w:r>
        <w:r w:rsidR="00B75620" w:rsidRPr="00B75A22">
          <w:rPr>
            <w:webHidden/>
          </w:rPr>
          <w:instrText xml:space="preserve"> PAGEREF _Toc492638860 \h </w:instrText>
        </w:r>
        <w:r w:rsidRPr="00B75A22">
          <w:rPr>
            <w:webHidden/>
          </w:rPr>
        </w:r>
        <w:r w:rsidRPr="00B75A22">
          <w:rPr>
            <w:webHidden/>
          </w:rPr>
          <w:fldChar w:fldCharType="separate"/>
        </w:r>
        <w:r w:rsidR="00C32679" w:rsidRPr="00B75A22">
          <w:rPr>
            <w:webHidden/>
          </w:rPr>
          <w:t>23</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1" w:history="1">
        <w:r w:rsidR="00B75620" w:rsidRPr="00B75A22">
          <w:rPr>
            <w:rStyle w:val="Hyperlink"/>
            <w:rFonts w:ascii="GHEA Grapalat" w:hAnsi="GHEA Grapalat" w:cs="Arial"/>
          </w:rPr>
          <w:t>29.</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lang w:val="ru-RU"/>
          </w:rPr>
          <w:t>Համապատասխանության որոշում</w:t>
        </w:r>
        <w:r w:rsidR="00B75620" w:rsidRPr="00B75A22">
          <w:rPr>
            <w:webHidden/>
          </w:rPr>
          <w:tab/>
        </w:r>
        <w:r w:rsidRPr="00B75A22">
          <w:rPr>
            <w:webHidden/>
          </w:rPr>
          <w:fldChar w:fldCharType="begin"/>
        </w:r>
        <w:r w:rsidR="00B75620" w:rsidRPr="00B75A22">
          <w:rPr>
            <w:webHidden/>
          </w:rPr>
          <w:instrText xml:space="preserve"> PAGEREF _Toc492638861 \h </w:instrText>
        </w:r>
        <w:r w:rsidRPr="00B75A22">
          <w:rPr>
            <w:webHidden/>
          </w:rPr>
        </w:r>
        <w:r w:rsidRPr="00B75A22">
          <w:rPr>
            <w:webHidden/>
          </w:rPr>
          <w:fldChar w:fldCharType="separate"/>
        </w:r>
        <w:r w:rsidR="00C32679" w:rsidRPr="00B75A22">
          <w:rPr>
            <w:webHidden/>
          </w:rPr>
          <w:t>23</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2" w:history="1">
        <w:r w:rsidR="00B75620" w:rsidRPr="00B75A22">
          <w:rPr>
            <w:rStyle w:val="Hyperlink"/>
            <w:rFonts w:ascii="GHEA Grapalat" w:hAnsi="GHEA Grapalat" w:cs="Arial"/>
          </w:rPr>
          <w:t>30.</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Sylfaen"/>
          </w:rPr>
          <w:t>Անհամապատասխանություններ</w:t>
        </w:r>
        <w:r w:rsidR="00B75620" w:rsidRPr="00B75A22">
          <w:rPr>
            <w:rStyle w:val="Hyperlink"/>
            <w:rFonts w:ascii="GHEA Grapalat" w:hAnsi="GHEA Grapalat"/>
          </w:rPr>
          <w:t xml:space="preserve">, </w:t>
        </w:r>
        <w:r w:rsidR="00B75620" w:rsidRPr="00B75A22">
          <w:rPr>
            <w:rStyle w:val="Hyperlink"/>
            <w:rFonts w:ascii="GHEA Grapalat" w:hAnsi="GHEA Grapalat" w:cs="Sylfaen"/>
          </w:rPr>
          <w:t>սխալներ</w:t>
        </w:r>
        <w:r w:rsidR="00B75620" w:rsidRPr="00B75A22">
          <w:rPr>
            <w:rStyle w:val="Hyperlink"/>
            <w:rFonts w:ascii="GHEA Grapalat" w:hAnsi="GHEA Grapalat"/>
          </w:rPr>
          <w:t xml:space="preserve"> </w:t>
        </w:r>
        <w:r w:rsidR="00B75620" w:rsidRPr="00B75A22">
          <w:rPr>
            <w:rStyle w:val="Hyperlink"/>
            <w:rFonts w:ascii="GHEA Grapalat" w:hAnsi="GHEA Grapalat" w:cs="Sylfaen"/>
          </w:rPr>
          <w:t>և</w:t>
        </w:r>
        <w:r w:rsidR="00B75620" w:rsidRPr="00B75A22">
          <w:rPr>
            <w:rStyle w:val="Hyperlink"/>
            <w:rFonts w:ascii="GHEA Grapalat" w:hAnsi="GHEA Grapalat"/>
          </w:rPr>
          <w:t xml:space="preserve"> </w:t>
        </w:r>
        <w:r w:rsidR="00B75620" w:rsidRPr="00B75A22">
          <w:rPr>
            <w:rStyle w:val="Hyperlink"/>
            <w:rFonts w:ascii="GHEA Grapalat" w:hAnsi="GHEA Grapalat" w:cs="Sylfaen"/>
          </w:rPr>
          <w:t>բացթողումներ</w:t>
        </w:r>
        <w:r w:rsidR="00B75620" w:rsidRPr="00B75A22">
          <w:rPr>
            <w:webHidden/>
          </w:rPr>
          <w:tab/>
        </w:r>
        <w:r w:rsidRPr="00B75A22">
          <w:rPr>
            <w:webHidden/>
          </w:rPr>
          <w:fldChar w:fldCharType="begin"/>
        </w:r>
        <w:r w:rsidR="00B75620" w:rsidRPr="00B75A22">
          <w:rPr>
            <w:webHidden/>
          </w:rPr>
          <w:instrText xml:space="preserve"> PAGEREF _Toc492638862 \h </w:instrText>
        </w:r>
        <w:r w:rsidRPr="00B75A22">
          <w:rPr>
            <w:webHidden/>
          </w:rPr>
        </w:r>
        <w:r w:rsidRPr="00B75A22">
          <w:rPr>
            <w:webHidden/>
          </w:rPr>
          <w:fldChar w:fldCharType="separate"/>
        </w:r>
        <w:r w:rsidR="00C32679" w:rsidRPr="00B75A22">
          <w:rPr>
            <w:webHidden/>
          </w:rPr>
          <w:t>24</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3" w:history="1">
        <w:r w:rsidR="00B75620" w:rsidRPr="00B75A22">
          <w:rPr>
            <w:rStyle w:val="Hyperlink"/>
            <w:rFonts w:ascii="GHEA Grapalat" w:hAnsi="GHEA Grapalat" w:cs="Arial"/>
          </w:rPr>
          <w:t>31.</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Թվաբանական սխալների ուղղում</w:t>
        </w:r>
        <w:r w:rsidR="00B75620" w:rsidRPr="00B75A22">
          <w:rPr>
            <w:webHidden/>
          </w:rPr>
          <w:tab/>
        </w:r>
        <w:r w:rsidRPr="00B75A22">
          <w:rPr>
            <w:webHidden/>
          </w:rPr>
          <w:fldChar w:fldCharType="begin"/>
        </w:r>
        <w:r w:rsidR="00B75620" w:rsidRPr="00B75A22">
          <w:rPr>
            <w:webHidden/>
          </w:rPr>
          <w:instrText xml:space="preserve"> PAGEREF _Toc492638863 \h </w:instrText>
        </w:r>
        <w:r w:rsidRPr="00B75A22">
          <w:rPr>
            <w:webHidden/>
          </w:rPr>
        </w:r>
        <w:r w:rsidRPr="00B75A22">
          <w:rPr>
            <w:webHidden/>
          </w:rPr>
          <w:fldChar w:fldCharType="separate"/>
        </w:r>
        <w:r w:rsidR="00C32679" w:rsidRPr="00B75A22">
          <w:rPr>
            <w:webHidden/>
          </w:rPr>
          <w:t>24</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4" w:history="1">
        <w:r w:rsidR="00B75620" w:rsidRPr="00B75A22">
          <w:rPr>
            <w:rStyle w:val="Hyperlink"/>
            <w:rFonts w:ascii="GHEA Grapalat" w:hAnsi="GHEA Grapalat"/>
          </w:rPr>
          <w:t>32.</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Փոխարկումը մեկ արժույթի</w:t>
        </w:r>
        <w:r w:rsidR="00B75620" w:rsidRPr="00B75A22">
          <w:rPr>
            <w:webHidden/>
          </w:rPr>
          <w:tab/>
        </w:r>
        <w:r w:rsidRPr="00B75A22">
          <w:rPr>
            <w:webHidden/>
          </w:rPr>
          <w:fldChar w:fldCharType="begin"/>
        </w:r>
        <w:r w:rsidR="00B75620" w:rsidRPr="00B75A22">
          <w:rPr>
            <w:webHidden/>
          </w:rPr>
          <w:instrText xml:space="preserve"> PAGEREF _Toc492638864 \h </w:instrText>
        </w:r>
        <w:r w:rsidRPr="00B75A22">
          <w:rPr>
            <w:webHidden/>
          </w:rPr>
        </w:r>
        <w:r w:rsidRPr="00B75A22">
          <w:rPr>
            <w:webHidden/>
          </w:rPr>
          <w:fldChar w:fldCharType="separate"/>
        </w:r>
        <w:r w:rsidR="00C32679" w:rsidRPr="00B75A22">
          <w:rPr>
            <w:webHidden/>
          </w:rPr>
          <w:t>25</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5" w:history="1">
        <w:r w:rsidR="00B75620" w:rsidRPr="00B75A22">
          <w:rPr>
            <w:rStyle w:val="Hyperlink"/>
            <w:rFonts w:ascii="GHEA Grapalat" w:hAnsi="GHEA Grapalat"/>
          </w:rPr>
          <w:t>33.</w:t>
        </w:r>
        <w:r w:rsidR="00B75620" w:rsidRPr="00B75A22">
          <w:rPr>
            <w:rFonts w:asciiTheme="minorHAnsi" w:eastAsiaTheme="minorEastAsia" w:hAnsiTheme="minorHAnsi" w:cstheme="minorBidi"/>
            <w:sz w:val="22"/>
            <w:szCs w:val="22"/>
          </w:rPr>
          <w:tab/>
        </w:r>
        <w:r w:rsidR="00051166" w:rsidRPr="00B75A22">
          <w:rPr>
            <w:rStyle w:val="Hyperlink"/>
            <w:rFonts w:ascii="GHEA Grapalat" w:hAnsi="GHEA Grapalat" w:cs="Arial"/>
          </w:rPr>
          <w:t>Նախապատվու</w:t>
        </w:r>
        <w:r w:rsidR="00B75620" w:rsidRPr="00B75A22">
          <w:rPr>
            <w:rStyle w:val="Hyperlink"/>
            <w:rFonts w:ascii="GHEA Grapalat" w:hAnsi="GHEA Grapalat" w:cs="Arial"/>
          </w:rPr>
          <w:t>թյան զեղչ</w:t>
        </w:r>
        <w:r w:rsidR="00B75620" w:rsidRPr="00B75A22">
          <w:rPr>
            <w:webHidden/>
          </w:rPr>
          <w:tab/>
        </w:r>
        <w:r w:rsidRPr="00B75A22">
          <w:rPr>
            <w:webHidden/>
          </w:rPr>
          <w:fldChar w:fldCharType="begin"/>
        </w:r>
        <w:r w:rsidR="00B75620" w:rsidRPr="00B75A22">
          <w:rPr>
            <w:webHidden/>
          </w:rPr>
          <w:instrText xml:space="preserve"> PAGEREF _Toc492638865 \h </w:instrText>
        </w:r>
        <w:r w:rsidRPr="00B75A22">
          <w:rPr>
            <w:webHidden/>
          </w:rPr>
        </w:r>
        <w:r w:rsidRPr="00B75A22">
          <w:rPr>
            <w:webHidden/>
          </w:rPr>
          <w:fldChar w:fldCharType="separate"/>
        </w:r>
        <w:r w:rsidR="00C32679" w:rsidRPr="00B75A22">
          <w:rPr>
            <w:webHidden/>
          </w:rPr>
          <w:t>25</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6" w:history="1">
        <w:r w:rsidR="00B75620" w:rsidRPr="00B75A22">
          <w:rPr>
            <w:rStyle w:val="Hyperlink"/>
            <w:rFonts w:ascii="GHEA Grapalat" w:hAnsi="GHEA Grapalat" w:cs="Arial"/>
          </w:rPr>
          <w:t>34.</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Ենթա</w:t>
        </w:r>
        <w:r w:rsidR="00051166" w:rsidRPr="00B75A22">
          <w:rPr>
            <w:rStyle w:val="Hyperlink"/>
            <w:rFonts w:ascii="GHEA Grapalat" w:hAnsi="GHEA Grapalat" w:cs="Arial"/>
          </w:rPr>
          <w:t>կապալա</w:t>
        </w:r>
        <w:r w:rsidR="00B75620" w:rsidRPr="00B75A22">
          <w:rPr>
            <w:rStyle w:val="Hyperlink"/>
            <w:rFonts w:ascii="GHEA Grapalat" w:hAnsi="GHEA Grapalat" w:cs="Arial"/>
          </w:rPr>
          <w:t>ռուներ</w:t>
        </w:r>
        <w:r w:rsidR="00B75620" w:rsidRPr="00B75A22">
          <w:rPr>
            <w:webHidden/>
          </w:rPr>
          <w:tab/>
        </w:r>
        <w:r w:rsidRPr="00B75A22">
          <w:rPr>
            <w:webHidden/>
          </w:rPr>
          <w:fldChar w:fldCharType="begin"/>
        </w:r>
        <w:r w:rsidR="00B75620" w:rsidRPr="00B75A22">
          <w:rPr>
            <w:webHidden/>
          </w:rPr>
          <w:instrText xml:space="preserve"> PAGEREF _Toc492638866 \h </w:instrText>
        </w:r>
        <w:r w:rsidRPr="00B75A22">
          <w:rPr>
            <w:webHidden/>
          </w:rPr>
        </w:r>
        <w:r w:rsidRPr="00B75A22">
          <w:rPr>
            <w:webHidden/>
          </w:rPr>
          <w:fldChar w:fldCharType="separate"/>
        </w:r>
        <w:r w:rsidR="00C32679" w:rsidRPr="00B75A22">
          <w:rPr>
            <w:webHidden/>
          </w:rPr>
          <w:t>25</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7" w:history="1">
        <w:r w:rsidR="00B75620" w:rsidRPr="00B75A22">
          <w:rPr>
            <w:rStyle w:val="Hyperlink"/>
            <w:rFonts w:ascii="GHEA Grapalat" w:hAnsi="GHEA Grapalat" w:cs="Arial"/>
          </w:rPr>
          <w:t>35.</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առաջարկների գնահատում</w:t>
        </w:r>
        <w:r w:rsidR="00B75620" w:rsidRPr="00B75A22">
          <w:rPr>
            <w:webHidden/>
          </w:rPr>
          <w:tab/>
        </w:r>
        <w:r w:rsidRPr="00B75A22">
          <w:rPr>
            <w:webHidden/>
          </w:rPr>
          <w:fldChar w:fldCharType="begin"/>
        </w:r>
        <w:r w:rsidR="00B75620" w:rsidRPr="00B75A22">
          <w:rPr>
            <w:webHidden/>
          </w:rPr>
          <w:instrText xml:space="preserve"> PAGEREF _Toc492638867 \h </w:instrText>
        </w:r>
        <w:r w:rsidRPr="00B75A22">
          <w:rPr>
            <w:webHidden/>
          </w:rPr>
        </w:r>
        <w:r w:rsidRPr="00B75A22">
          <w:rPr>
            <w:webHidden/>
          </w:rPr>
          <w:fldChar w:fldCharType="separate"/>
        </w:r>
        <w:r w:rsidR="00C32679" w:rsidRPr="00B75A22">
          <w:rPr>
            <w:webHidden/>
          </w:rPr>
          <w:t>26</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8" w:history="1">
        <w:r w:rsidR="00B75620" w:rsidRPr="00B75A22">
          <w:rPr>
            <w:rStyle w:val="Hyperlink"/>
            <w:rFonts w:ascii="GHEA Grapalat" w:hAnsi="GHEA Grapalat" w:cs="Arial"/>
          </w:rPr>
          <w:t>36.</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Մրցութային առաջարկների համեմատում</w:t>
        </w:r>
        <w:r w:rsidR="00B75620" w:rsidRPr="00B75A22">
          <w:rPr>
            <w:webHidden/>
          </w:rPr>
          <w:tab/>
        </w:r>
        <w:r w:rsidRPr="00B75A22">
          <w:rPr>
            <w:webHidden/>
          </w:rPr>
          <w:fldChar w:fldCharType="begin"/>
        </w:r>
        <w:r w:rsidR="00B75620" w:rsidRPr="00B75A22">
          <w:rPr>
            <w:webHidden/>
          </w:rPr>
          <w:instrText xml:space="preserve"> PAGEREF _Toc492638868 \h </w:instrText>
        </w:r>
        <w:r w:rsidRPr="00B75A22">
          <w:rPr>
            <w:webHidden/>
          </w:rPr>
        </w:r>
        <w:r w:rsidRPr="00B75A22">
          <w:rPr>
            <w:webHidden/>
          </w:rPr>
          <w:fldChar w:fldCharType="separate"/>
        </w:r>
        <w:r w:rsidR="00C32679" w:rsidRPr="00B75A22">
          <w:rPr>
            <w:webHidden/>
          </w:rPr>
          <w:t>27</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69" w:history="1">
        <w:r w:rsidR="00B75620" w:rsidRPr="00B75A22">
          <w:rPr>
            <w:rStyle w:val="Hyperlink"/>
            <w:rFonts w:ascii="GHEA Grapalat" w:hAnsi="GHEA Grapalat" w:cs="Arial"/>
          </w:rPr>
          <w:t>37.</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Մրցույթի մասնակցի որակավորումը</w:t>
        </w:r>
        <w:r w:rsidR="00B75620" w:rsidRPr="00B75A22">
          <w:rPr>
            <w:webHidden/>
          </w:rPr>
          <w:tab/>
        </w:r>
        <w:r w:rsidRPr="00B75A22">
          <w:rPr>
            <w:webHidden/>
          </w:rPr>
          <w:fldChar w:fldCharType="begin"/>
        </w:r>
        <w:r w:rsidR="00B75620" w:rsidRPr="00B75A22">
          <w:rPr>
            <w:webHidden/>
          </w:rPr>
          <w:instrText xml:space="preserve"> PAGEREF _Toc492638869 \h </w:instrText>
        </w:r>
        <w:r w:rsidRPr="00B75A22">
          <w:rPr>
            <w:webHidden/>
          </w:rPr>
        </w:r>
        <w:r w:rsidRPr="00B75A22">
          <w:rPr>
            <w:webHidden/>
          </w:rPr>
          <w:fldChar w:fldCharType="separate"/>
        </w:r>
        <w:r w:rsidR="00C32679" w:rsidRPr="00B75A22">
          <w:rPr>
            <w:webHidden/>
          </w:rPr>
          <w:t>27</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70" w:history="1">
        <w:r w:rsidR="00B75620" w:rsidRPr="00B75A22">
          <w:rPr>
            <w:rStyle w:val="Hyperlink"/>
            <w:rFonts w:ascii="GHEA Grapalat" w:hAnsi="GHEA Grapalat" w:cs="Arial"/>
          </w:rPr>
          <w:t>38.</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Sylfaen"/>
          </w:rPr>
          <w:t>Պատվիրատուի</w:t>
        </w:r>
        <w:r w:rsidR="00B75620" w:rsidRPr="00B75A22">
          <w:rPr>
            <w:rStyle w:val="Hyperlink"/>
            <w:rFonts w:ascii="GHEA Grapalat" w:hAnsi="GHEA Grapalat"/>
          </w:rPr>
          <w:t xml:space="preserve"> </w:t>
        </w:r>
        <w:r w:rsidR="00B75620" w:rsidRPr="00B75A22">
          <w:rPr>
            <w:rStyle w:val="Hyperlink"/>
            <w:rFonts w:ascii="GHEA Grapalat" w:hAnsi="GHEA Grapalat" w:cs="Sylfaen"/>
          </w:rPr>
          <w:t>իրավունքը՝</w:t>
        </w:r>
        <w:r w:rsidR="00B75620" w:rsidRPr="00B75A22">
          <w:rPr>
            <w:rStyle w:val="Hyperlink"/>
            <w:rFonts w:ascii="GHEA Grapalat" w:hAnsi="GHEA Grapalat"/>
          </w:rPr>
          <w:t xml:space="preserve"> </w:t>
        </w:r>
        <w:r w:rsidR="00B75620" w:rsidRPr="00B75A22">
          <w:rPr>
            <w:rStyle w:val="Hyperlink"/>
            <w:rFonts w:ascii="GHEA Grapalat" w:hAnsi="GHEA Grapalat" w:cs="Sylfaen"/>
          </w:rPr>
          <w:t>ընդունել</w:t>
        </w:r>
        <w:r w:rsidR="00B75620" w:rsidRPr="00B75A22">
          <w:rPr>
            <w:rStyle w:val="Hyperlink"/>
            <w:rFonts w:ascii="GHEA Grapalat" w:hAnsi="GHEA Grapalat"/>
          </w:rPr>
          <w:t xml:space="preserve"> </w:t>
        </w:r>
        <w:r w:rsidR="00B75620" w:rsidRPr="00B75A22">
          <w:rPr>
            <w:rStyle w:val="Hyperlink"/>
            <w:rFonts w:ascii="GHEA Grapalat" w:hAnsi="GHEA Grapalat" w:cs="Sylfaen"/>
          </w:rPr>
          <w:t>որևէ</w:t>
        </w:r>
        <w:r w:rsidR="00B75620" w:rsidRPr="00B75A22">
          <w:rPr>
            <w:rStyle w:val="Hyperlink"/>
            <w:rFonts w:ascii="GHEA Grapalat" w:hAnsi="GHEA Grapalat"/>
          </w:rPr>
          <w:t xml:space="preserve"> </w:t>
        </w:r>
        <w:r w:rsidR="00B75620" w:rsidRPr="00B75A22">
          <w:rPr>
            <w:rStyle w:val="Hyperlink"/>
            <w:rFonts w:ascii="GHEA Grapalat" w:hAnsi="GHEA Grapalat" w:cs="Sylfaen"/>
          </w:rPr>
          <w:t>Մրցութային առաջարկ</w:t>
        </w:r>
        <w:r w:rsidR="00B75620" w:rsidRPr="00B75A22">
          <w:rPr>
            <w:rStyle w:val="Hyperlink"/>
            <w:rFonts w:ascii="GHEA Grapalat" w:hAnsi="GHEA Grapalat"/>
          </w:rPr>
          <w:t xml:space="preserve"> </w:t>
        </w:r>
        <w:r w:rsidR="00B75620" w:rsidRPr="00B75A22">
          <w:rPr>
            <w:rStyle w:val="Hyperlink"/>
            <w:rFonts w:ascii="GHEA Grapalat" w:hAnsi="GHEA Grapalat" w:cs="Sylfaen"/>
          </w:rPr>
          <w:t>կամ</w:t>
        </w:r>
        <w:r w:rsidR="00B75620" w:rsidRPr="00B75A22">
          <w:rPr>
            <w:rStyle w:val="Hyperlink"/>
            <w:rFonts w:ascii="GHEA Grapalat" w:hAnsi="GHEA Grapalat"/>
          </w:rPr>
          <w:t xml:space="preserve"> </w:t>
        </w:r>
        <w:r w:rsidR="00B75620" w:rsidRPr="00B75A22">
          <w:rPr>
            <w:rStyle w:val="Hyperlink"/>
            <w:rFonts w:ascii="GHEA Grapalat" w:hAnsi="GHEA Grapalat" w:cs="Sylfaen"/>
          </w:rPr>
          <w:t>մերժել</w:t>
        </w:r>
        <w:r w:rsidR="00B75620" w:rsidRPr="00B75A22">
          <w:rPr>
            <w:rStyle w:val="Hyperlink"/>
            <w:rFonts w:ascii="GHEA Grapalat" w:hAnsi="GHEA Grapalat"/>
          </w:rPr>
          <w:t xml:space="preserve"> </w:t>
        </w:r>
        <w:r w:rsidR="00B75620" w:rsidRPr="00B75A22">
          <w:rPr>
            <w:rStyle w:val="Hyperlink"/>
            <w:rFonts w:ascii="GHEA Grapalat" w:hAnsi="GHEA Grapalat" w:cs="Sylfaen"/>
          </w:rPr>
          <w:t>որևէ</w:t>
        </w:r>
        <w:r w:rsidR="00B75620" w:rsidRPr="00B75A22">
          <w:rPr>
            <w:rStyle w:val="Hyperlink"/>
            <w:rFonts w:ascii="GHEA Grapalat" w:hAnsi="GHEA Grapalat"/>
          </w:rPr>
          <w:t xml:space="preserve"> </w:t>
        </w:r>
        <w:r w:rsidR="00B75620" w:rsidRPr="00B75A22">
          <w:rPr>
            <w:rStyle w:val="Hyperlink"/>
            <w:rFonts w:ascii="GHEA Grapalat" w:hAnsi="GHEA Grapalat" w:cs="Sylfaen"/>
          </w:rPr>
          <w:t>կամ</w:t>
        </w:r>
        <w:r w:rsidR="00B75620" w:rsidRPr="00B75A22">
          <w:rPr>
            <w:rStyle w:val="Hyperlink"/>
            <w:rFonts w:ascii="GHEA Grapalat" w:hAnsi="GHEA Grapalat"/>
          </w:rPr>
          <w:t xml:space="preserve"> </w:t>
        </w:r>
        <w:r w:rsidR="00B75620" w:rsidRPr="00B75A22">
          <w:rPr>
            <w:rStyle w:val="Hyperlink"/>
            <w:rFonts w:ascii="GHEA Grapalat" w:hAnsi="GHEA Grapalat" w:cs="Sylfaen"/>
          </w:rPr>
          <w:t>բոլոր</w:t>
        </w:r>
        <w:r w:rsidR="00B75620" w:rsidRPr="00B75A22">
          <w:rPr>
            <w:rStyle w:val="Hyperlink"/>
            <w:rFonts w:ascii="GHEA Grapalat" w:hAnsi="GHEA Grapalat"/>
          </w:rPr>
          <w:t xml:space="preserve"> </w:t>
        </w:r>
        <w:r w:rsidR="00B75620" w:rsidRPr="00B75A22">
          <w:rPr>
            <w:rStyle w:val="Hyperlink"/>
            <w:rFonts w:ascii="GHEA Grapalat" w:hAnsi="GHEA Grapalat" w:cs="Sylfaen"/>
          </w:rPr>
          <w:t>Մրցութային առաջարկները</w:t>
        </w:r>
        <w:r w:rsidR="00B75620" w:rsidRPr="00B75A22">
          <w:rPr>
            <w:webHidden/>
          </w:rPr>
          <w:tab/>
        </w:r>
        <w:r w:rsidRPr="00B75A22">
          <w:rPr>
            <w:webHidden/>
          </w:rPr>
          <w:fldChar w:fldCharType="begin"/>
        </w:r>
        <w:r w:rsidR="00B75620" w:rsidRPr="00B75A22">
          <w:rPr>
            <w:webHidden/>
          </w:rPr>
          <w:instrText xml:space="preserve"> PAGEREF _Toc492638870 \h </w:instrText>
        </w:r>
        <w:r w:rsidRPr="00B75A22">
          <w:rPr>
            <w:webHidden/>
          </w:rPr>
        </w:r>
        <w:r w:rsidRPr="00B75A22">
          <w:rPr>
            <w:webHidden/>
          </w:rPr>
          <w:fldChar w:fldCharType="separate"/>
        </w:r>
        <w:r w:rsidR="00C32679" w:rsidRPr="00B75A22">
          <w:rPr>
            <w:webHidden/>
          </w:rPr>
          <w:t>28</w:t>
        </w:r>
        <w:r w:rsidRPr="00B75A22">
          <w:rPr>
            <w:webHidden/>
          </w:rPr>
          <w:fldChar w:fldCharType="end"/>
        </w:r>
      </w:hyperlink>
    </w:p>
    <w:p w:rsidR="00B75620" w:rsidRPr="00B75A22" w:rsidRDefault="00816A8B">
      <w:pPr>
        <w:pStyle w:val="TOC1"/>
        <w:tabs>
          <w:tab w:val="right" w:leader="dot" w:pos="9628"/>
        </w:tabs>
        <w:rPr>
          <w:rFonts w:asciiTheme="minorHAnsi" w:eastAsiaTheme="minorEastAsia" w:hAnsiTheme="minorHAnsi" w:cstheme="minorBidi"/>
          <w:b w:val="0"/>
          <w:noProof/>
          <w:sz w:val="22"/>
          <w:szCs w:val="22"/>
        </w:rPr>
      </w:pPr>
      <w:hyperlink w:anchor="_Toc492638871" w:history="1">
        <w:r w:rsidR="00B75620" w:rsidRPr="00B75A22">
          <w:rPr>
            <w:rStyle w:val="Hyperlink"/>
            <w:rFonts w:ascii="GHEA Grapalat" w:hAnsi="GHEA Grapalat" w:cs="Arial"/>
            <w:noProof/>
          </w:rPr>
          <w:t>Զ. Պայմանագրի շնորհումը</w:t>
        </w:r>
        <w:r w:rsidR="00B75620" w:rsidRPr="00B75A22">
          <w:rPr>
            <w:noProof/>
            <w:webHidden/>
          </w:rPr>
          <w:tab/>
        </w:r>
        <w:r w:rsidRPr="00B75A22">
          <w:rPr>
            <w:noProof/>
            <w:webHidden/>
          </w:rPr>
          <w:fldChar w:fldCharType="begin"/>
        </w:r>
        <w:r w:rsidR="00B75620" w:rsidRPr="00B75A22">
          <w:rPr>
            <w:noProof/>
            <w:webHidden/>
          </w:rPr>
          <w:instrText xml:space="preserve"> PAGEREF _Toc492638871 \h </w:instrText>
        </w:r>
        <w:r w:rsidRPr="00B75A22">
          <w:rPr>
            <w:noProof/>
            <w:webHidden/>
          </w:rPr>
        </w:r>
        <w:r w:rsidRPr="00B75A22">
          <w:rPr>
            <w:noProof/>
            <w:webHidden/>
          </w:rPr>
          <w:fldChar w:fldCharType="separate"/>
        </w:r>
        <w:r w:rsidR="00C32679" w:rsidRPr="00B75A22">
          <w:rPr>
            <w:noProof/>
            <w:webHidden/>
          </w:rPr>
          <w:t>28</w:t>
        </w:r>
        <w:r w:rsidRPr="00B75A22">
          <w:rPr>
            <w:noProof/>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72" w:history="1">
        <w:r w:rsidR="00B75620" w:rsidRPr="00B75A22">
          <w:rPr>
            <w:rStyle w:val="Hyperlink"/>
            <w:rFonts w:ascii="GHEA Grapalat" w:hAnsi="GHEA Grapalat" w:cs="Arial"/>
          </w:rPr>
          <w:t>39.</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Շնորհման չափանիշները</w:t>
        </w:r>
        <w:r w:rsidR="00B75620" w:rsidRPr="00B75A22">
          <w:rPr>
            <w:webHidden/>
          </w:rPr>
          <w:tab/>
        </w:r>
        <w:r w:rsidRPr="00B75A22">
          <w:rPr>
            <w:webHidden/>
          </w:rPr>
          <w:fldChar w:fldCharType="begin"/>
        </w:r>
        <w:r w:rsidR="00B75620" w:rsidRPr="00B75A22">
          <w:rPr>
            <w:webHidden/>
          </w:rPr>
          <w:instrText xml:space="preserve"> PAGEREF _Toc492638872 \h </w:instrText>
        </w:r>
        <w:r w:rsidRPr="00B75A22">
          <w:rPr>
            <w:webHidden/>
          </w:rPr>
        </w:r>
        <w:r w:rsidRPr="00B75A22">
          <w:rPr>
            <w:webHidden/>
          </w:rPr>
          <w:fldChar w:fldCharType="separate"/>
        </w:r>
        <w:r w:rsidR="00C32679" w:rsidRPr="00B75A22">
          <w:rPr>
            <w:webHidden/>
          </w:rPr>
          <w:t>28</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73" w:history="1">
        <w:r w:rsidR="00B75620" w:rsidRPr="00B75A22">
          <w:rPr>
            <w:rStyle w:val="Hyperlink"/>
            <w:rFonts w:ascii="GHEA Grapalat" w:hAnsi="GHEA Grapalat" w:cs="Arial"/>
          </w:rPr>
          <w:t>40.</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Շնորհման ծանուցում</w:t>
        </w:r>
        <w:r w:rsidR="00B75620" w:rsidRPr="00B75A22">
          <w:rPr>
            <w:webHidden/>
          </w:rPr>
          <w:tab/>
        </w:r>
        <w:r w:rsidRPr="00B75A22">
          <w:rPr>
            <w:webHidden/>
          </w:rPr>
          <w:fldChar w:fldCharType="begin"/>
        </w:r>
        <w:r w:rsidR="00B75620" w:rsidRPr="00B75A22">
          <w:rPr>
            <w:webHidden/>
          </w:rPr>
          <w:instrText xml:space="preserve"> PAGEREF _Toc492638873 \h </w:instrText>
        </w:r>
        <w:r w:rsidRPr="00B75A22">
          <w:rPr>
            <w:webHidden/>
          </w:rPr>
        </w:r>
        <w:r w:rsidRPr="00B75A22">
          <w:rPr>
            <w:webHidden/>
          </w:rPr>
          <w:fldChar w:fldCharType="separate"/>
        </w:r>
        <w:r w:rsidR="00C32679" w:rsidRPr="00B75A22">
          <w:rPr>
            <w:webHidden/>
          </w:rPr>
          <w:t>28</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74" w:history="1">
        <w:r w:rsidR="00B75620" w:rsidRPr="00B75A22">
          <w:rPr>
            <w:rStyle w:val="Hyperlink"/>
            <w:rFonts w:ascii="GHEA Grapalat" w:hAnsi="GHEA Grapalat"/>
          </w:rPr>
          <w:t>41.</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Պայմանագրի ստորագրումը</w:t>
        </w:r>
        <w:r w:rsidR="00B75620" w:rsidRPr="00B75A22">
          <w:rPr>
            <w:webHidden/>
          </w:rPr>
          <w:tab/>
        </w:r>
        <w:r w:rsidRPr="00B75A22">
          <w:rPr>
            <w:webHidden/>
          </w:rPr>
          <w:fldChar w:fldCharType="begin"/>
        </w:r>
        <w:r w:rsidR="00B75620" w:rsidRPr="00B75A22">
          <w:rPr>
            <w:webHidden/>
          </w:rPr>
          <w:instrText xml:space="preserve"> PAGEREF _Toc492638874 \h </w:instrText>
        </w:r>
        <w:r w:rsidRPr="00B75A22">
          <w:rPr>
            <w:webHidden/>
          </w:rPr>
        </w:r>
        <w:r w:rsidRPr="00B75A22">
          <w:rPr>
            <w:webHidden/>
          </w:rPr>
          <w:fldChar w:fldCharType="separate"/>
        </w:r>
        <w:r w:rsidR="00C32679" w:rsidRPr="00B75A22">
          <w:rPr>
            <w:webHidden/>
          </w:rPr>
          <w:t>28</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75" w:history="1">
        <w:r w:rsidR="00B75620" w:rsidRPr="00B75A22">
          <w:rPr>
            <w:rStyle w:val="Hyperlink"/>
            <w:rFonts w:ascii="GHEA Grapalat" w:hAnsi="GHEA Grapalat" w:cs="Arial"/>
          </w:rPr>
          <w:t>42.</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Arial"/>
          </w:rPr>
          <w:t>Կատարման երաշխիք</w:t>
        </w:r>
        <w:r w:rsidR="00B75620" w:rsidRPr="00B75A22">
          <w:rPr>
            <w:webHidden/>
          </w:rPr>
          <w:tab/>
        </w:r>
        <w:r w:rsidRPr="00B75A22">
          <w:rPr>
            <w:webHidden/>
          </w:rPr>
          <w:fldChar w:fldCharType="begin"/>
        </w:r>
        <w:r w:rsidR="00B75620" w:rsidRPr="00B75A22">
          <w:rPr>
            <w:webHidden/>
          </w:rPr>
          <w:instrText xml:space="preserve"> PAGEREF _Toc492638875 \h </w:instrText>
        </w:r>
        <w:r w:rsidRPr="00B75A22">
          <w:rPr>
            <w:webHidden/>
          </w:rPr>
        </w:r>
        <w:r w:rsidRPr="00B75A22">
          <w:rPr>
            <w:webHidden/>
          </w:rPr>
          <w:fldChar w:fldCharType="separate"/>
        </w:r>
        <w:r w:rsidR="00C32679" w:rsidRPr="00B75A22">
          <w:rPr>
            <w:webHidden/>
          </w:rPr>
          <w:t>29</w:t>
        </w:r>
        <w:r w:rsidRPr="00B75A22">
          <w:rPr>
            <w:webHidden/>
          </w:rPr>
          <w:fldChar w:fldCharType="end"/>
        </w:r>
      </w:hyperlink>
    </w:p>
    <w:p w:rsidR="00B75620" w:rsidRPr="00B75A22" w:rsidRDefault="00816A8B">
      <w:pPr>
        <w:pStyle w:val="TOC2"/>
        <w:rPr>
          <w:rFonts w:asciiTheme="minorHAnsi" w:eastAsiaTheme="minorEastAsia" w:hAnsiTheme="minorHAnsi" w:cstheme="minorBidi"/>
          <w:sz w:val="22"/>
          <w:szCs w:val="22"/>
        </w:rPr>
      </w:pPr>
      <w:hyperlink w:anchor="_Toc492638876" w:history="1">
        <w:r w:rsidR="00B75620" w:rsidRPr="00B75A22">
          <w:rPr>
            <w:rStyle w:val="Hyperlink"/>
            <w:rFonts w:ascii="GHEA Grapalat" w:hAnsi="GHEA Grapalat" w:cs="Arial"/>
          </w:rPr>
          <w:t>43.</w:t>
        </w:r>
        <w:r w:rsidR="00B75620" w:rsidRPr="00B75A22">
          <w:rPr>
            <w:rFonts w:asciiTheme="minorHAnsi" w:eastAsiaTheme="minorEastAsia" w:hAnsiTheme="minorHAnsi" w:cstheme="minorBidi"/>
            <w:sz w:val="22"/>
            <w:szCs w:val="22"/>
          </w:rPr>
          <w:tab/>
        </w:r>
        <w:r w:rsidR="00B75620" w:rsidRPr="00B75A22">
          <w:rPr>
            <w:rStyle w:val="Hyperlink"/>
            <w:rFonts w:ascii="GHEA Grapalat" w:hAnsi="GHEA Grapalat" w:cs="Sylfaen"/>
          </w:rPr>
          <w:t>Արբիտր</w:t>
        </w:r>
        <w:r w:rsidR="00B75620" w:rsidRPr="00B75A22">
          <w:rPr>
            <w:webHidden/>
          </w:rPr>
          <w:tab/>
        </w:r>
        <w:r w:rsidRPr="00B75A22">
          <w:rPr>
            <w:webHidden/>
          </w:rPr>
          <w:fldChar w:fldCharType="begin"/>
        </w:r>
        <w:r w:rsidR="00B75620" w:rsidRPr="00B75A22">
          <w:rPr>
            <w:webHidden/>
          </w:rPr>
          <w:instrText xml:space="preserve"> PAGEREF _Toc492638876 \h </w:instrText>
        </w:r>
        <w:r w:rsidRPr="00B75A22">
          <w:rPr>
            <w:webHidden/>
          </w:rPr>
        </w:r>
        <w:r w:rsidRPr="00B75A22">
          <w:rPr>
            <w:webHidden/>
          </w:rPr>
          <w:fldChar w:fldCharType="separate"/>
        </w:r>
        <w:r w:rsidR="00C32679" w:rsidRPr="00B75A22">
          <w:rPr>
            <w:webHidden/>
          </w:rPr>
          <w:t>29</w:t>
        </w:r>
        <w:r w:rsidRPr="00B75A22">
          <w:rPr>
            <w:webHidden/>
          </w:rPr>
          <w:fldChar w:fldCharType="end"/>
        </w:r>
      </w:hyperlink>
    </w:p>
    <w:p w:rsidR="007B586E" w:rsidRPr="00B75A22" w:rsidRDefault="00816A8B" w:rsidP="007635E3">
      <w:pPr>
        <w:pStyle w:val="BodyText"/>
        <w:spacing w:after="120" w:line="288" w:lineRule="auto"/>
        <w:ind w:left="180" w:right="288"/>
        <w:jc w:val="center"/>
        <w:rPr>
          <w:rFonts w:ascii="GHEA Grapalat" w:hAnsi="GHEA Grapalat"/>
          <w:b/>
          <w:bCs/>
          <w:sz w:val="22"/>
          <w:szCs w:val="22"/>
        </w:rPr>
      </w:pPr>
      <w:r w:rsidRPr="00B75A22">
        <w:rPr>
          <w:rFonts w:ascii="GHEA Grapalat" w:hAnsi="GHEA Grapalat"/>
          <w:b/>
          <w:bCs/>
          <w:sz w:val="22"/>
          <w:szCs w:val="22"/>
        </w:rPr>
        <w:fldChar w:fldCharType="end"/>
      </w:r>
    </w:p>
    <w:p w:rsidR="00035D63" w:rsidRPr="00B75A22" w:rsidRDefault="00035D63" w:rsidP="007635E3">
      <w:pPr>
        <w:spacing w:after="120" w:line="288" w:lineRule="auto"/>
        <w:rPr>
          <w:rFonts w:ascii="GHEA Grapalat" w:hAnsi="GHEA Grapalat" w:cs="Arial"/>
          <w:b/>
          <w:bCs/>
          <w:sz w:val="22"/>
          <w:szCs w:val="22"/>
        </w:rPr>
      </w:pPr>
      <w:r w:rsidRPr="00B75A22">
        <w:rPr>
          <w:rFonts w:ascii="GHEA Grapalat" w:hAnsi="GHEA Grapalat"/>
          <w:b/>
          <w:bCs/>
          <w:sz w:val="22"/>
          <w:szCs w:val="22"/>
        </w:rPr>
        <w:br w:type="page"/>
      </w:r>
    </w:p>
    <w:p w:rsidR="007B586E" w:rsidRPr="00B75A22" w:rsidRDefault="007B586E" w:rsidP="007635E3">
      <w:pPr>
        <w:pStyle w:val="BodyText"/>
        <w:spacing w:after="120" w:line="288" w:lineRule="auto"/>
        <w:ind w:left="180" w:right="288"/>
        <w:jc w:val="center"/>
        <w:rPr>
          <w:rFonts w:ascii="GHEA Grapalat" w:hAnsi="GHEA Grapalat"/>
          <w:b/>
          <w:bCs/>
          <w:sz w:val="22"/>
          <w:szCs w:val="22"/>
        </w:rPr>
      </w:pPr>
    </w:p>
    <w:p w:rsidR="007B586E" w:rsidRPr="00B75A22" w:rsidRDefault="003F15FF" w:rsidP="007635E3">
      <w:pPr>
        <w:spacing w:after="120" w:line="288" w:lineRule="auto"/>
        <w:jc w:val="center"/>
        <w:rPr>
          <w:rFonts w:ascii="GHEA Grapalat" w:hAnsi="GHEA Grapalat" w:cs="Arial"/>
          <w:b/>
          <w:sz w:val="32"/>
          <w:szCs w:val="32"/>
        </w:rPr>
      </w:pPr>
      <w:bookmarkStart w:id="3" w:name="_Hlt438532663"/>
      <w:bookmarkStart w:id="4" w:name="_Toc438266923"/>
      <w:bookmarkStart w:id="5" w:name="_Toc438267877"/>
      <w:bookmarkStart w:id="6" w:name="_Toc438366664"/>
      <w:bookmarkEnd w:id="3"/>
      <w:r w:rsidRPr="00B75A22">
        <w:rPr>
          <w:rFonts w:ascii="GHEA Grapalat" w:hAnsi="GHEA Grapalat" w:cs="Arial"/>
          <w:b/>
          <w:sz w:val="32"/>
          <w:szCs w:val="32"/>
        </w:rPr>
        <w:t>Բ</w:t>
      </w:r>
      <w:r w:rsidR="00022A1E" w:rsidRPr="00B75A22">
        <w:rPr>
          <w:rFonts w:ascii="GHEA Grapalat" w:hAnsi="GHEA Grapalat" w:cs="Arial"/>
          <w:b/>
          <w:sz w:val="32"/>
          <w:szCs w:val="32"/>
        </w:rPr>
        <w:t>աժին</w:t>
      </w:r>
      <w:r w:rsidRPr="00B75A22">
        <w:rPr>
          <w:rFonts w:ascii="GHEA Grapalat" w:hAnsi="GHEA Grapalat" w:cs="Arial"/>
          <w:b/>
          <w:sz w:val="32"/>
          <w:szCs w:val="32"/>
        </w:rPr>
        <w:t xml:space="preserve"> I</w:t>
      </w:r>
      <w:r w:rsidR="00022A1E" w:rsidRPr="00B75A22">
        <w:rPr>
          <w:rFonts w:ascii="GHEA Grapalat" w:hAnsi="GHEA Grapalat" w:cs="Arial"/>
          <w:b/>
          <w:sz w:val="32"/>
          <w:szCs w:val="32"/>
        </w:rPr>
        <w:t>. Հրահանգներ մրցույթի մասնակիցներին</w:t>
      </w:r>
      <w:bookmarkEnd w:id="4"/>
      <w:bookmarkEnd w:id="5"/>
      <w:bookmarkEnd w:id="6"/>
    </w:p>
    <w:tbl>
      <w:tblPr>
        <w:tblW w:w="9563" w:type="dxa"/>
        <w:jc w:val="center"/>
        <w:tblLayout w:type="fixed"/>
        <w:tblCellMar>
          <w:left w:w="57" w:type="dxa"/>
          <w:right w:w="57" w:type="dxa"/>
        </w:tblCellMar>
        <w:tblLook w:val="0000"/>
      </w:tblPr>
      <w:tblGrid>
        <w:gridCol w:w="2543"/>
        <w:gridCol w:w="7020"/>
      </w:tblGrid>
      <w:tr w:rsidR="007B586E" w:rsidRPr="00B75A22" w:rsidTr="0052381A">
        <w:trPr>
          <w:cantSplit/>
          <w:jc w:val="center"/>
        </w:trPr>
        <w:tc>
          <w:tcPr>
            <w:tcW w:w="9563" w:type="dxa"/>
            <w:gridSpan w:val="2"/>
            <w:vAlign w:val="center"/>
          </w:tcPr>
          <w:p w:rsidR="007B586E" w:rsidRPr="00B75A22" w:rsidRDefault="00022A1E" w:rsidP="007635E3">
            <w:pPr>
              <w:pStyle w:val="StyleStyleS1-Header1TimesNewRoman14pt1"/>
              <w:numPr>
                <w:ilvl w:val="0"/>
                <w:numId w:val="0"/>
              </w:numPr>
              <w:spacing w:before="0" w:after="120" w:line="288" w:lineRule="auto"/>
              <w:ind w:left="360"/>
              <w:rPr>
                <w:rFonts w:ascii="GHEA Grapalat" w:hAnsi="GHEA Grapalat" w:cs="Arial"/>
                <w:szCs w:val="28"/>
              </w:rPr>
            </w:pPr>
            <w:bookmarkStart w:id="7" w:name="_Toc438438819"/>
            <w:bookmarkStart w:id="8" w:name="_Toc438532553"/>
            <w:bookmarkStart w:id="9" w:name="_Toc438733963"/>
            <w:bookmarkStart w:id="10" w:name="_Toc438962045"/>
            <w:bookmarkStart w:id="11" w:name="_Toc461939616"/>
            <w:bookmarkStart w:id="12" w:name="_Toc97371001"/>
            <w:bookmarkStart w:id="13" w:name="_Toc492638826"/>
            <w:r w:rsidRPr="00B75A22">
              <w:rPr>
                <w:rFonts w:ascii="GHEA Grapalat" w:hAnsi="GHEA Grapalat" w:cs="Arial"/>
                <w:szCs w:val="28"/>
              </w:rPr>
              <w:t>Ա. Ընդհանուր դրույթներ</w:t>
            </w:r>
            <w:bookmarkEnd w:id="7"/>
            <w:bookmarkEnd w:id="8"/>
            <w:bookmarkEnd w:id="9"/>
            <w:bookmarkEnd w:id="10"/>
            <w:bookmarkEnd w:id="11"/>
            <w:bookmarkEnd w:id="12"/>
            <w:bookmarkEnd w:id="13"/>
          </w:p>
        </w:tc>
      </w:tr>
      <w:tr w:rsidR="007B586E" w:rsidRPr="00B75A22" w:rsidTr="0052381A">
        <w:trPr>
          <w:jc w:val="center"/>
        </w:trPr>
        <w:tc>
          <w:tcPr>
            <w:tcW w:w="2543" w:type="dxa"/>
          </w:tcPr>
          <w:p w:rsidR="007B586E" w:rsidRPr="00B75A22" w:rsidRDefault="00022A1E" w:rsidP="007635E3">
            <w:pPr>
              <w:pStyle w:val="S1-Header2"/>
              <w:spacing w:after="120" w:line="288" w:lineRule="auto"/>
              <w:rPr>
                <w:rFonts w:ascii="GHEA Grapalat" w:hAnsi="GHEA Grapalat" w:cs="Arial"/>
                <w:sz w:val="22"/>
                <w:szCs w:val="22"/>
              </w:rPr>
            </w:pPr>
            <w:bookmarkStart w:id="14" w:name="_Toc97371002"/>
            <w:bookmarkStart w:id="15" w:name="_Toc139863103"/>
            <w:bookmarkStart w:id="16" w:name="_Toc492638827"/>
            <w:r w:rsidRPr="00B75A22">
              <w:rPr>
                <w:rFonts w:ascii="GHEA Grapalat" w:hAnsi="GHEA Grapalat" w:cs="Arial"/>
                <w:sz w:val="22"/>
                <w:szCs w:val="22"/>
              </w:rPr>
              <w:t>Հայտի ոլորտը</w:t>
            </w:r>
            <w:bookmarkEnd w:id="14"/>
            <w:bookmarkEnd w:id="15"/>
            <w:bookmarkEnd w:id="16"/>
          </w:p>
        </w:tc>
        <w:tc>
          <w:tcPr>
            <w:tcW w:w="7020" w:type="dxa"/>
          </w:tcPr>
          <w:p w:rsidR="007B586E" w:rsidRPr="00B75A22" w:rsidRDefault="00742852" w:rsidP="00C327F1">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որի</w:t>
            </w:r>
            <w:r w:rsidRPr="00B75A22">
              <w:rPr>
                <w:rFonts w:ascii="GHEA Grapalat" w:hAnsi="GHEA Grapalat"/>
                <w:sz w:val="22"/>
                <w:szCs w:val="22"/>
              </w:rPr>
              <w:t xml:space="preserve"> </w:t>
            </w:r>
            <w:r w:rsidRPr="00B75A22">
              <w:rPr>
                <w:rFonts w:ascii="GHEA Grapalat" w:hAnsi="GHEA Grapalat" w:cs="Sylfaen"/>
                <w:sz w:val="22"/>
                <w:szCs w:val="22"/>
              </w:rPr>
              <w:t>սահմանումը տրված</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b/>
                <w:sz w:val="22"/>
                <w:szCs w:val="22"/>
              </w:rPr>
              <w:t>Մրցութային</w:t>
            </w:r>
            <w:r w:rsidRPr="00B75A22">
              <w:rPr>
                <w:rFonts w:ascii="GHEA Grapalat" w:hAnsi="GHEA Grapalat"/>
                <w:b/>
                <w:sz w:val="22"/>
                <w:szCs w:val="22"/>
              </w:rPr>
              <w:t xml:space="preserve"> տ</w:t>
            </w:r>
            <w:r w:rsidRPr="00B75A22">
              <w:rPr>
                <w:rFonts w:ascii="GHEA Grapalat" w:hAnsi="GHEA Grapalat" w:cs="Sylfaen"/>
                <w:b/>
                <w:sz w:val="22"/>
                <w:szCs w:val="22"/>
              </w:rPr>
              <w:t>վյալների</w:t>
            </w:r>
            <w:r w:rsidRPr="00B75A22">
              <w:rPr>
                <w:rFonts w:ascii="GHEA Grapalat" w:hAnsi="GHEA Grapalat"/>
                <w:b/>
                <w:sz w:val="22"/>
                <w:szCs w:val="22"/>
              </w:rPr>
              <w:t xml:space="preserve"> աղյուս</w:t>
            </w:r>
            <w:r w:rsidRPr="00B75A22">
              <w:rPr>
                <w:rFonts w:ascii="GHEA Grapalat" w:hAnsi="GHEA Grapalat" w:cs="Sylfaen"/>
                <w:b/>
                <w:sz w:val="22"/>
                <w:szCs w:val="22"/>
              </w:rPr>
              <w:t>ակ</w:t>
            </w:r>
            <w:r w:rsidRPr="00B75A22">
              <w:rPr>
                <w:rFonts w:ascii="GHEA Grapalat" w:hAnsi="GHEA Grapalat"/>
                <w:sz w:val="22"/>
                <w:szCs w:val="22"/>
              </w:rPr>
              <w:t>»-</w:t>
            </w:r>
            <w:r w:rsidRPr="00B75A22">
              <w:rPr>
                <w:rFonts w:ascii="GHEA Grapalat" w:hAnsi="GHEA Grapalat" w:cs="Sylfaen"/>
                <w:sz w:val="22"/>
                <w:szCs w:val="22"/>
              </w:rPr>
              <w:t>ում</w:t>
            </w:r>
            <w:r w:rsidRPr="00B75A22">
              <w:rPr>
                <w:rFonts w:ascii="GHEA Grapalat" w:hAnsi="GHEA Grapalat"/>
                <w:sz w:val="22"/>
                <w:szCs w:val="22"/>
              </w:rPr>
              <w:t xml:space="preserve"> (</w:t>
            </w:r>
            <w:r w:rsidRPr="00B75A22">
              <w:rPr>
                <w:rFonts w:ascii="GHEA Grapalat" w:hAnsi="GHEA Grapalat" w:cs="Sylfaen"/>
                <w:sz w:val="22"/>
                <w:szCs w:val="22"/>
              </w:rPr>
              <w:t>այսուհետ</w:t>
            </w:r>
            <w:r w:rsidRPr="00B75A22">
              <w:rPr>
                <w:rFonts w:ascii="GHEA Grapalat" w:hAnsi="GHEA Grapalat"/>
                <w:sz w:val="22"/>
                <w:szCs w:val="22"/>
              </w:rPr>
              <w:t>` «</w:t>
            </w:r>
            <w:r w:rsidRPr="00B75A22">
              <w:rPr>
                <w:rFonts w:ascii="GHEA Grapalat" w:hAnsi="GHEA Grapalat" w:cs="Sylfaen"/>
                <w:b/>
                <w:sz w:val="22"/>
                <w:szCs w:val="22"/>
              </w:rPr>
              <w:t>ՄՏԱ</w:t>
            </w:r>
            <w:r w:rsidRPr="00B75A22">
              <w:rPr>
                <w:rFonts w:ascii="GHEA Grapalat" w:hAnsi="GHEA Grapalat"/>
                <w:sz w:val="22"/>
                <w:szCs w:val="22"/>
              </w:rPr>
              <w:t xml:space="preserve">»), </w:t>
            </w:r>
            <w:r w:rsidR="00686E1A" w:rsidRPr="00B75A22">
              <w:rPr>
                <w:rFonts w:ascii="GHEA Grapalat" w:hAnsi="GHEA Grapalat"/>
                <w:sz w:val="22"/>
                <w:szCs w:val="22"/>
              </w:rPr>
              <w:t xml:space="preserve">տրամադրել </w:t>
            </w:r>
            <w:r w:rsidRPr="00B75A22">
              <w:rPr>
                <w:rFonts w:ascii="GHEA Grapalat" w:hAnsi="GHEA Grapalat"/>
                <w:sz w:val="22"/>
                <w:szCs w:val="22"/>
              </w:rPr>
              <w:t xml:space="preserve">է սույն Մրցութային փաստաթղթերը </w:t>
            </w:r>
            <w:r w:rsidRPr="00B75A22">
              <w:rPr>
                <w:rFonts w:ascii="GHEA Grapalat" w:hAnsi="GHEA Grapalat" w:cs="Sylfaen"/>
                <w:b/>
                <w:sz w:val="22"/>
                <w:szCs w:val="22"/>
              </w:rPr>
              <w:t>ՄՏԱ</w:t>
            </w:r>
            <w:r w:rsidRPr="00B75A22">
              <w:rPr>
                <w:rFonts w:ascii="GHEA Grapalat" w:hAnsi="GHEA Grapalat"/>
                <w:b/>
                <w:sz w:val="22"/>
                <w:szCs w:val="22"/>
              </w:rPr>
              <w:t>-ում</w:t>
            </w:r>
            <w:r w:rsidRPr="00B75A22">
              <w:rPr>
                <w:rFonts w:ascii="GHEA Grapalat" w:hAnsi="GHEA Grapalat"/>
                <w:sz w:val="22"/>
                <w:szCs w:val="22"/>
              </w:rPr>
              <w:t xml:space="preserve"> </w:t>
            </w:r>
            <w:r w:rsidRPr="00B75A22">
              <w:rPr>
                <w:rFonts w:ascii="GHEA Grapalat" w:hAnsi="GHEA Grapalat"/>
                <w:b/>
                <w:sz w:val="22"/>
                <w:szCs w:val="22"/>
              </w:rPr>
              <w:t xml:space="preserve">սահմանված </w:t>
            </w:r>
            <w:r w:rsidRPr="00B75A22">
              <w:rPr>
                <w:rFonts w:ascii="GHEA Grapalat" w:hAnsi="GHEA Grapalat"/>
                <w:sz w:val="22"/>
                <w:szCs w:val="22"/>
              </w:rPr>
              <w:t>«</w:t>
            </w:r>
            <w:r w:rsidR="00C126F8" w:rsidRPr="00B75A22">
              <w:rPr>
                <w:rFonts w:ascii="GHEA Grapalat" w:hAnsi="GHEA Grapalat"/>
                <w:sz w:val="22"/>
                <w:szCs w:val="22"/>
              </w:rPr>
              <w:t>Առաջարկ</w:t>
            </w:r>
            <w:r w:rsidR="003F15FF" w:rsidRPr="00B75A22">
              <w:rPr>
                <w:rFonts w:ascii="GHEA Grapalat" w:hAnsi="GHEA Grapalat"/>
                <w:sz w:val="22"/>
                <w:szCs w:val="22"/>
              </w:rPr>
              <w:t>ներ</w:t>
            </w:r>
            <w:r w:rsidR="00C126F8" w:rsidRPr="00B75A22">
              <w:rPr>
                <w:rFonts w:ascii="GHEA Grapalat" w:hAnsi="GHEA Grapalat"/>
                <w:sz w:val="22"/>
                <w:szCs w:val="22"/>
              </w:rPr>
              <w:t xml:space="preserve"> ներկայացնելու </w:t>
            </w:r>
            <w:r w:rsidRPr="00B75A22">
              <w:rPr>
                <w:rFonts w:ascii="GHEA Grapalat" w:hAnsi="GHEA Grapalat"/>
                <w:sz w:val="22"/>
                <w:szCs w:val="22"/>
              </w:rPr>
              <w:t xml:space="preserve">հրավերի» </w:t>
            </w:r>
            <w:r w:rsidR="004D12D7" w:rsidRPr="00B75A22">
              <w:rPr>
                <w:rFonts w:ascii="GHEA Grapalat" w:hAnsi="GHEA Grapalat"/>
                <w:sz w:val="22"/>
                <w:szCs w:val="22"/>
              </w:rPr>
              <w:t>մասին</w:t>
            </w:r>
            <w:r w:rsidRPr="00B75A22">
              <w:rPr>
                <w:rFonts w:ascii="GHEA Grapalat" w:hAnsi="GHEA Grapalat"/>
                <w:sz w:val="22"/>
                <w:szCs w:val="22"/>
              </w:rPr>
              <w:t xml:space="preserve">, </w:t>
            </w:r>
            <w:r w:rsidRPr="00B75A22">
              <w:rPr>
                <w:rFonts w:ascii="GHEA Grapalat" w:hAnsi="GHEA Grapalat" w:cs="Sylfaen"/>
                <w:sz w:val="22"/>
                <w:szCs w:val="22"/>
              </w:rPr>
              <w:t>Բաժին</w:t>
            </w:r>
            <w:r w:rsidRPr="00B75A22">
              <w:rPr>
                <w:rFonts w:ascii="GHEA Grapalat" w:hAnsi="GHEA Grapalat"/>
                <w:sz w:val="22"/>
                <w:szCs w:val="22"/>
              </w:rPr>
              <w:t xml:space="preserve"> VII-</w:t>
            </w:r>
            <w:r w:rsidRPr="00B75A22">
              <w:rPr>
                <w:rFonts w:ascii="GHEA Grapalat" w:hAnsi="GHEA Grapalat" w:cs="Sylfaen"/>
                <w:sz w:val="22"/>
                <w:szCs w:val="22"/>
              </w:rPr>
              <w:t>ում</w:t>
            </w:r>
            <w:r w:rsidRPr="00B75A22">
              <w:rPr>
                <w:rFonts w:ascii="GHEA Grapalat" w:hAnsi="GHEA Grapalat"/>
                <w:sz w:val="22"/>
                <w:szCs w:val="22"/>
              </w:rPr>
              <w:t>` «Աշխատանքներին ներկայացվող պայմանները»</w:t>
            </w:r>
            <w:r w:rsidRPr="00B75A22">
              <w:rPr>
                <w:rFonts w:ascii="GHEA Grapalat" w:hAnsi="GHEA Grapalat" w:cs="Sylfaen"/>
                <w:sz w:val="22"/>
                <w:szCs w:val="22"/>
              </w:rPr>
              <w:t>,</w:t>
            </w:r>
            <w:r w:rsidRPr="00B75A22">
              <w:rPr>
                <w:rFonts w:ascii="GHEA Grapalat" w:hAnsi="GHEA Grapalat"/>
                <w:sz w:val="22"/>
                <w:szCs w:val="22"/>
              </w:rPr>
              <w:t xml:space="preserve"> նշված Աշխատանքները </w:t>
            </w:r>
            <w:r w:rsidR="00C327F1" w:rsidRPr="00B75A22">
              <w:rPr>
                <w:rFonts w:ascii="GHEA Grapalat" w:hAnsi="GHEA Grapalat"/>
                <w:sz w:val="22"/>
                <w:szCs w:val="22"/>
              </w:rPr>
              <w:t>իրականացնելու</w:t>
            </w:r>
            <w:r w:rsidRPr="00B75A22">
              <w:rPr>
                <w:rFonts w:ascii="GHEA Grapalat" w:hAnsi="GHEA Grapalat"/>
                <w:sz w:val="22"/>
                <w:szCs w:val="22"/>
              </w:rPr>
              <w:t xml:space="preserve"> համար: Սույն մրցույթի </w:t>
            </w:r>
            <w:r w:rsidR="00686E1A" w:rsidRPr="00B75A22">
              <w:rPr>
                <w:rFonts w:ascii="GHEA Grapalat" w:hAnsi="GHEA Grapalat"/>
                <w:sz w:val="22"/>
                <w:szCs w:val="22"/>
              </w:rPr>
              <w:t>խմբաքանակների</w:t>
            </w:r>
            <w:r w:rsidRPr="00B75A22">
              <w:rPr>
                <w:rFonts w:ascii="GHEA Grapalat" w:hAnsi="GHEA Grapalat"/>
                <w:sz w:val="22"/>
                <w:szCs w:val="22"/>
              </w:rPr>
              <w:t xml:space="preserve"> (պ</w:t>
            </w:r>
            <w:r w:rsidRPr="00B75A22">
              <w:rPr>
                <w:rFonts w:ascii="GHEA Grapalat" w:hAnsi="GHEA Grapalat" w:cs="Sylfaen"/>
                <w:sz w:val="22"/>
                <w:szCs w:val="22"/>
              </w:rPr>
              <w:t>այմանագրերի)</w:t>
            </w:r>
            <w:r w:rsidRPr="00B75A22">
              <w:rPr>
                <w:rFonts w:ascii="GHEA Grapalat" w:hAnsi="GHEA Grapalat"/>
                <w:sz w:val="22"/>
                <w:szCs w:val="22"/>
              </w:rPr>
              <w:t xml:space="preserve"> </w:t>
            </w:r>
            <w:r w:rsidRPr="00B75A22">
              <w:rPr>
                <w:rFonts w:ascii="GHEA Grapalat" w:hAnsi="GHEA Grapalat" w:cs="Sylfaen"/>
                <w:sz w:val="22"/>
                <w:szCs w:val="22"/>
              </w:rPr>
              <w:t>անվանումները</w:t>
            </w:r>
            <w:r w:rsidRPr="00B75A22">
              <w:rPr>
                <w:rFonts w:ascii="GHEA Grapalat" w:hAnsi="GHEA Grapalat"/>
                <w:sz w:val="22"/>
                <w:szCs w:val="22"/>
              </w:rPr>
              <w:t xml:space="preserve"> և նույնականացման համարները </w:t>
            </w:r>
            <w:r w:rsidRPr="00B75A22">
              <w:rPr>
                <w:rFonts w:ascii="GHEA Grapalat" w:hAnsi="GHEA Grapalat"/>
                <w:b/>
                <w:sz w:val="22"/>
                <w:szCs w:val="22"/>
              </w:rPr>
              <w:t>սահման</w:t>
            </w:r>
            <w:r w:rsidRPr="00B75A22">
              <w:rPr>
                <w:rFonts w:ascii="GHEA Grapalat" w:hAnsi="GHEA Grapalat" w:cs="Sylfaen"/>
                <w:b/>
                <w:sz w:val="22"/>
                <w:szCs w:val="22"/>
              </w:rPr>
              <w:t>ված</w:t>
            </w:r>
            <w:r w:rsidRPr="00B75A22">
              <w:rPr>
                <w:rFonts w:ascii="GHEA Grapalat" w:hAnsi="GHEA Grapalat"/>
                <w:b/>
                <w:sz w:val="22"/>
                <w:szCs w:val="22"/>
              </w:rPr>
              <w:t xml:space="preserve"> </w:t>
            </w:r>
            <w:r w:rsidRPr="00B75A22">
              <w:rPr>
                <w:rFonts w:ascii="GHEA Grapalat" w:hAnsi="GHEA Grapalat" w:cs="Sylfaen"/>
                <w:b/>
                <w:sz w:val="22"/>
                <w:szCs w:val="22"/>
              </w:rPr>
              <w:t>են</w:t>
            </w:r>
            <w:r w:rsidRPr="00B75A22">
              <w:rPr>
                <w:rFonts w:ascii="GHEA Grapalat" w:hAnsi="GHEA Grapalat"/>
                <w:b/>
                <w:sz w:val="22"/>
                <w:szCs w:val="22"/>
              </w:rPr>
              <w:t xml:space="preserve"> </w:t>
            </w:r>
            <w:r w:rsidRPr="00B75A22">
              <w:rPr>
                <w:rFonts w:ascii="GHEA Grapalat" w:hAnsi="GHEA Grapalat" w:cs="Sylfaen"/>
                <w:b/>
                <w:sz w:val="22"/>
                <w:szCs w:val="22"/>
              </w:rPr>
              <w:t>ՄՏԱ</w:t>
            </w:r>
            <w:r w:rsidRPr="00B75A22">
              <w:rPr>
                <w:rFonts w:ascii="GHEA Grapalat" w:hAnsi="GHEA Grapalat"/>
                <w:b/>
                <w:sz w:val="22"/>
                <w:szCs w:val="22"/>
              </w:rPr>
              <w:t>-</w:t>
            </w:r>
            <w:r w:rsidRPr="00B75A22">
              <w:rPr>
                <w:rFonts w:ascii="GHEA Grapalat" w:hAnsi="GHEA Grapalat" w:cs="Sylfaen"/>
                <w:b/>
                <w:sz w:val="22"/>
                <w:szCs w:val="22"/>
              </w:rPr>
              <w:t>ում</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742852" w:rsidRPr="00B75A22" w:rsidRDefault="00A40D65" w:rsidP="007635E3">
            <w:pPr>
              <w:pStyle w:val="StyleHeader2-SubClausesAfter6pt"/>
              <w:spacing w:after="120" w:line="288" w:lineRule="auto"/>
              <w:jc w:val="left"/>
              <w:rPr>
                <w:rFonts w:ascii="GHEA Grapalat" w:hAnsi="GHEA Grapalat" w:cs="Arial"/>
                <w:sz w:val="22"/>
                <w:szCs w:val="22"/>
              </w:rPr>
            </w:pPr>
            <w:r w:rsidRPr="00B75A22">
              <w:rPr>
                <w:rFonts w:ascii="GHEA Grapalat" w:hAnsi="GHEA Grapalat" w:cs="Arial"/>
                <w:sz w:val="22"/>
                <w:szCs w:val="22"/>
              </w:rPr>
              <w:t>Սույն</w:t>
            </w:r>
            <w:r w:rsidR="00742852" w:rsidRPr="00B75A22">
              <w:rPr>
                <w:rFonts w:ascii="GHEA Grapalat" w:hAnsi="GHEA Grapalat" w:cs="Arial"/>
                <w:sz w:val="22"/>
                <w:szCs w:val="22"/>
              </w:rPr>
              <w:t xml:space="preserve"> Մրցութային փաստաթղթ</w:t>
            </w:r>
            <w:r w:rsidR="00E72E30" w:rsidRPr="00B75A22">
              <w:rPr>
                <w:rFonts w:ascii="GHEA Grapalat" w:hAnsi="GHEA Grapalat" w:cs="Arial"/>
                <w:sz w:val="22"/>
                <w:szCs w:val="22"/>
              </w:rPr>
              <w:t>ի շրջանակներում</w:t>
            </w:r>
            <w:r w:rsidR="00742852" w:rsidRPr="00B75A22">
              <w:rPr>
                <w:rFonts w:ascii="GHEA Grapalat" w:hAnsi="GHEA Grapalat" w:cs="Arial"/>
                <w:sz w:val="22"/>
                <w:szCs w:val="22"/>
              </w:rPr>
              <w:t>՝</w:t>
            </w:r>
          </w:p>
          <w:p w:rsidR="00742852" w:rsidRPr="00B75A22" w:rsidRDefault="00742852" w:rsidP="007635E3">
            <w:pPr>
              <w:spacing w:after="120" w:line="288" w:lineRule="auto"/>
              <w:ind w:left="1105" w:hanging="567"/>
              <w:jc w:val="both"/>
              <w:rPr>
                <w:rFonts w:ascii="GHEA Grapalat" w:hAnsi="GHEA Grapalat"/>
                <w:sz w:val="22"/>
                <w:szCs w:val="22"/>
              </w:rPr>
            </w:pPr>
            <w:r w:rsidRPr="00B75A22">
              <w:rPr>
                <w:rFonts w:ascii="GHEA Grapalat" w:hAnsi="GHEA Grapalat"/>
                <w:sz w:val="22"/>
                <w:szCs w:val="22"/>
              </w:rPr>
              <w:t>(</w:t>
            </w:r>
            <w:r w:rsidRPr="00B75A22">
              <w:rPr>
                <w:rFonts w:ascii="GHEA Grapalat" w:hAnsi="GHEA Grapalat" w:cs="Sylfaen"/>
                <w:sz w:val="22"/>
                <w:szCs w:val="22"/>
              </w:rPr>
              <w:t>ա</w:t>
            </w:r>
            <w:r w:rsidRPr="00B75A22">
              <w:rPr>
                <w:rFonts w:ascii="GHEA Grapalat" w:hAnsi="GHEA Grapalat"/>
                <w:sz w:val="22"/>
                <w:szCs w:val="22"/>
              </w:rPr>
              <w:t>)</w:t>
            </w:r>
            <w:r w:rsidRPr="00B75A22">
              <w:rPr>
                <w:rFonts w:ascii="GHEA Grapalat" w:hAnsi="GHEA Grapalat"/>
                <w:sz w:val="22"/>
                <w:szCs w:val="22"/>
              </w:rPr>
              <w:tab/>
            </w:r>
            <w:r w:rsidR="00470911" w:rsidRPr="00B75A22">
              <w:rPr>
                <w:rFonts w:ascii="GHEA Grapalat" w:hAnsi="GHEA Grapalat"/>
                <w:sz w:val="22"/>
                <w:szCs w:val="22"/>
              </w:rPr>
              <w:t>«գրավոր» տերմինը նշանակում է գրավոր եղանակով կատարված հաղորդագրություն և մրցութային փաստաթղթերի շրջանակներում ներառում է էլեկտրոնային միջոցների օգտագործում, ինչպիսիք են էլեկտրոնային փոստը և ինտերնետը</w:t>
            </w:r>
            <w:r w:rsidRPr="00B75A22">
              <w:rPr>
                <w:rFonts w:ascii="GHEA Grapalat" w:hAnsi="GHEA Grapalat"/>
                <w:sz w:val="22"/>
                <w:szCs w:val="22"/>
              </w:rPr>
              <w:t>,</w:t>
            </w:r>
          </w:p>
          <w:p w:rsidR="00742852" w:rsidRPr="00B75A22" w:rsidRDefault="00742852" w:rsidP="007635E3">
            <w:pPr>
              <w:spacing w:after="120" w:line="288" w:lineRule="auto"/>
              <w:ind w:left="1105" w:hanging="567"/>
              <w:jc w:val="both"/>
              <w:rPr>
                <w:rFonts w:ascii="GHEA Grapalat" w:hAnsi="GHEA Grapalat"/>
                <w:sz w:val="22"/>
                <w:szCs w:val="22"/>
              </w:rPr>
            </w:pPr>
            <w:r w:rsidRPr="00B75A22">
              <w:rPr>
                <w:rFonts w:ascii="GHEA Grapalat" w:hAnsi="GHEA Grapalat"/>
                <w:sz w:val="22"/>
                <w:szCs w:val="22"/>
              </w:rPr>
              <w:t>(</w:t>
            </w:r>
            <w:r w:rsidRPr="00B75A22">
              <w:rPr>
                <w:rFonts w:ascii="GHEA Grapalat" w:hAnsi="GHEA Grapalat" w:cs="Sylfaen"/>
                <w:sz w:val="22"/>
                <w:szCs w:val="22"/>
              </w:rPr>
              <w:t>բ</w:t>
            </w:r>
            <w:r w:rsidRPr="00B75A22">
              <w:rPr>
                <w:rFonts w:ascii="GHEA Grapalat" w:hAnsi="GHEA Grapalat"/>
                <w:sz w:val="22"/>
                <w:szCs w:val="22"/>
              </w:rPr>
              <w:t>)</w:t>
            </w:r>
            <w:r w:rsidRPr="00B75A22">
              <w:rPr>
                <w:rFonts w:ascii="GHEA Grapalat" w:hAnsi="GHEA Grapalat"/>
                <w:sz w:val="22"/>
                <w:szCs w:val="22"/>
              </w:rPr>
              <w:tab/>
              <w:t xml:space="preserve">բացառությամբ այն դեպքերի, </w:t>
            </w:r>
            <w:r w:rsidRPr="00B75A22">
              <w:rPr>
                <w:rFonts w:ascii="GHEA Grapalat" w:hAnsi="GHEA Grapalat" w:cs="Sylfaen"/>
                <w:sz w:val="22"/>
                <w:szCs w:val="22"/>
              </w:rPr>
              <w:t>երբ</w:t>
            </w:r>
            <w:r w:rsidRPr="00B75A22">
              <w:rPr>
                <w:rFonts w:ascii="GHEA Grapalat" w:hAnsi="GHEA Grapalat"/>
                <w:sz w:val="22"/>
                <w:szCs w:val="22"/>
              </w:rPr>
              <w:t xml:space="preserve"> </w:t>
            </w:r>
            <w:r w:rsidRPr="00B75A22">
              <w:rPr>
                <w:rFonts w:ascii="GHEA Grapalat" w:hAnsi="GHEA Grapalat" w:cs="Sylfaen"/>
                <w:sz w:val="22"/>
                <w:szCs w:val="22"/>
              </w:rPr>
              <w:t>ենթատեքստից</w:t>
            </w:r>
            <w:r w:rsidRPr="00B75A22">
              <w:rPr>
                <w:rFonts w:ascii="GHEA Grapalat" w:hAnsi="GHEA Grapalat"/>
                <w:sz w:val="22"/>
                <w:szCs w:val="22"/>
              </w:rPr>
              <w:t xml:space="preserve"> </w:t>
            </w:r>
            <w:r w:rsidRPr="00B75A22">
              <w:rPr>
                <w:rFonts w:ascii="GHEA Grapalat" w:hAnsi="GHEA Grapalat" w:cs="Sylfaen"/>
                <w:sz w:val="22"/>
                <w:szCs w:val="22"/>
              </w:rPr>
              <w:t>բխում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հակառակը</w:t>
            </w:r>
            <w:r w:rsidRPr="00B75A22">
              <w:rPr>
                <w:rFonts w:ascii="GHEA Grapalat" w:hAnsi="GHEA Grapalat"/>
                <w:sz w:val="22"/>
                <w:szCs w:val="22"/>
              </w:rPr>
              <w:t xml:space="preserve">, </w:t>
            </w:r>
            <w:r w:rsidRPr="00B75A22">
              <w:rPr>
                <w:rFonts w:ascii="GHEA Grapalat" w:hAnsi="GHEA Grapalat" w:cs="Sylfaen"/>
                <w:sz w:val="22"/>
                <w:szCs w:val="22"/>
              </w:rPr>
              <w:t xml:space="preserve">եզակիով օգտագործված բառերն ունեն նույն իմաստը, ինչ որ հոգնակիով </w:t>
            </w:r>
            <w:r w:rsidR="009C6674" w:rsidRPr="00B75A22">
              <w:rPr>
                <w:rFonts w:ascii="GHEA Grapalat" w:hAnsi="GHEA Grapalat" w:cs="Sylfaen"/>
                <w:sz w:val="22"/>
                <w:szCs w:val="22"/>
              </w:rPr>
              <w:t>օգտագործածները</w:t>
            </w:r>
            <w:r w:rsidRPr="00B75A22">
              <w:rPr>
                <w:rFonts w:ascii="GHEA Grapalat" w:hAnsi="GHEA Grapalat" w:cs="Sylfaen"/>
                <w:sz w:val="22"/>
                <w:szCs w:val="22"/>
              </w:rPr>
              <w:t>, և հակառակը</w:t>
            </w:r>
            <w:r w:rsidRPr="00B75A22">
              <w:rPr>
                <w:rFonts w:ascii="GHEA Grapalat" w:hAnsi="GHEA Grapalat"/>
                <w:sz w:val="22"/>
                <w:szCs w:val="22"/>
              </w:rPr>
              <w:t>,</w:t>
            </w:r>
            <w:r w:rsidR="002C66C3" w:rsidRPr="00B75A22">
              <w:rPr>
                <w:rFonts w:ascii="GHEA Grapalat" w:hAnsi="GHEA Grapalat"/>
                <w:sz w:val="22"/>
                <w:szCs w:val="22"/>
              </w:rPr>
              <w:t xml:space="preserve"> </w:t>
            </w:r>
          </w:p>
          <w:p w:rsidR="007B586E" w:rsidRPr="00B75A22" w:rsidRDefault="00742852" w:rsidP="007635E3">
            <w:pPr>
              <w:pStyle w:val="P3Header1-Clauses"/>
              <w:numPr>
                <w:ilvl w:val="0"/>
                <w:numId w:val="0"/>
              </w:numPr>
              <w:spacing w:after="120" w:line="288" w:lineRule="auto"/>
              <w:ind w:left="1105" w:hanging="567"/>
              <w:rPr>
                <w:rFonts w:ascii="GHEA Grapalat" w:hAnsi="GHEA Grapalat" w:cs="Arial"/>
                <w:sz w:val="22"/>
                <w:szCs w:val="22"/>
              </w:rPr>
            </w:pPr>
            <w:r w:rsidRPr="00B75A22">
              <w:rPr>
                <w:rFonts w:ascii="GHEA Grapalat" w:hAnsi="GHEA Grapalat"/>
                <w:sz w:val="22"/>
                <w:szCs w:val="22"/>
              </w:rPr>
              <w:t>(</w:t>
            </w:r>
            <w:r w:rsidRPr="00B75A22">
              <w:rPr>
                <w:rFonts w:ascii="GHEA Grapalat" w:hAnsi="GHEA Grapalat" w:cs="Sylfaen"/>
                <w:sz w:val="22"/>
                <w:szCs w:val="22"/>
              </w:rPr>
              <w:t>գ</w:t>
            </w:r>
            <w:r w:rsidRPr="00B75A22">
              <w:rPr>
                <w:rFonts w:ascii="GHEA Grapalat" w:hAnsi="GHEA Grapalat"/>
                <w:sz w:val="22"/>
                <w:szCs w:val="22"/>
              </w:rPr>
              <w:t>)</w:t>
            </w:r>
            <w:r w:rsidRPr="00B75A22">
              <w:rPr>
                <w:rFonts w:ascii="GHEA Grapalat" w:hAnsi="GHEA Grapalat"/>
                <w:sz w:val="22"/>
                <w:szCs w:val="22"/>
              </w:rPr>
              <w:tab/>
              <w:t>«</w:t>
            </w:r>
            <w:r w:rsidRPr="00B75A22">
              <w:rPr>
                <w:rFonts w:ascii="GHEA Grapalat" w:hAnsi="GHEA Grapalat" w:cs="Sylfaen"/>
                <w:sz w:val="22"/>
                <w:szCs w:val="22"/>
              </w:rPr>
              <w:t>օր</w:t>
            </w:r>
            <w:r w:rsidRPr="00B75A22">
              <w:rPr>
                <w:rFonts w:ascii="GHEA Grapalat" w:hAnsi="GHEA Grapalat"/>
                <w:sz w:val="22"/>
                <w:szCs w:val="22"/>
              </w:rPr>
              <w:t xml:space="preserve">» </w:t>
            </w:r>
            <w:r w:rsidRPr="00B75A22">
              <w:rPr>
                <w:rFonts w:ascii="GHEA Grapalat" w:hAnsi="GHEA Grapalat" w:cs="Sylfaen"/>
                <w:sz w:val="22"/>
                <w:szCs w:val="22"/>
              </w:rPr>
              <w:t>նշանակում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օրացուցային</w:t>
            </w:r>
            <w:r w:rsidRPr="00B75A22">
              <w:rPr>
                <w:rFonts w:ascii="GHEA Grapalat" w:hAnsi="GHEA Grapalat"/>
                <w:sz w:val="22"/>
                <w:szCs w:val="22"/>
              </w:rPr>
              <w:t xml:space="preserve"> </w:t>
            </w:r>
            <w:r w:rsidRPr="00B75A22">
              <w:rPr>
                <w:rFonts w:ascii="GHEA Grapalat" w:hAnsi="GHEA Grapalat" w:cs="Sylfaen"/>
                <w:sz w:val="22"/>
                <w:szCs w:val="22"/>
              </w:rPr>
              <w:t>օր</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274F8F" w:rsidP="007635E3">
            <w:pPr>
              <w:pStyle w:val="S1-Header2"/>
              <w:spacing w:after="120" w:line="288" w:lineRule="auto"/>
              <w:rPr>
                <w:rFonts w:ascii="GHEA Grapalat" w:hAnsi="GHEA Grapalat" w:cs="Arial"/>
                <w:sz w:val="22"/>
                <w:szCs w:val="22"/>
              </w:rPr>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492638828"/>
            <w:bookmarkEnd w:id="17"/>
            <w:bookmarkEnd w:id="18"/>
            <w:r w:rsidRPr="00B75A22">
              <w:rPr>
                <w:rFonts w:ascii="GHEA Grapalat" w:hAnsi="GHEA Grapalat" w:cs="Arial"/>
                <w:sz w:val="22"/>
                <w:szCs w:val="22"/>
              </w:rPr>
              <w:t>Միջոցների աղբյուրը</w:t>
            </w:r>
            <w:bookmarkEnd w:id="19"/>
            <w:bookmarkEnd w:id="20"/>
            <w:bookmarkEnd w:id="21"/>
            <w:bookmarkEnd w:id="22"/>
            <w:bookmarkEnd w:id="23"/>
            <w:bookmarkEnd w:id="24"/>
            <w:bookmarkEnd w:id="25"/>
            <w:bookmarkEnd w:id="26"/>
          </w:p>
        </w:tc>
        <w:tc>
          <w:tcPr>
            <w:tcW w:w="7020" w:type="dxa"/>
          </w:tcPr>
          <w:p w:rsidR="00274F8F" w:rsidRPr="00B75A22" w:rsidRDefault="00274F8F" w:rsidP="00686E1A">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Փոխառուն կամ Ստացողը (այսուհետ` «Փոխառու»)</w:t>
            </w:r>
            <w:r w:rsidR="00954112" w:rsidRPr="00B75A22">
              <w:rPr>
                <w:rFonts w:ascii="GHEA Grapalat" w:hAnsi="GHEA Grapalat" w:cs="Arial"/>
                <w:sz w:val="22"/>
                <w:szCs w:val="22"/>
              </w:rPr>
              <w:t xml:space="preserve">, որի </w:t>
            </w:r>
            <w:r w:rsidR="00954112" w:rsidRPr="00B75A22">
              <w:rPr>
                <w:rFonts w:ascii="GHEA Grapalat" w:hAnsi="GHEA Grapalat" w:cs="Arial"/>
                <w:b/>
                <w:sz w:val="22"/>
                <w:szCs w:val="22"/>
              </w:rPr>
              <w:t>սահմանումը բերված է ՄՏԱ-ում</w:t>
            </w:r>
            <w:r w:rsidR="00954112" w:rsidRPr="00B75A22">
              <w:rPr>
                <w:rFonts w:ascii="GHEA Grapalat" w:hAnsi="GHEA Grapalat" w:cs="Arial"/>
                <w:sz w:val="22"/>
                <w:szCs w:val="22"/>
              </w:rPr>
              <w:t>, ստացել է, կամ դիմել է Վերակառուցման և զարգացման միջազգային բանկ</w:t>
            </w:r>
            <w:r w:rsidR="00791F97" w:rsidRPr="00B75A22">
              <w:rPr>
                <w:rFonts w:ascii="GHEA Grapalat" w:hAnsi="GHEA Grapalat" w:cs="Arial"/>
                <w:sz w:val="22"/>
                <w:szCs w:val="22"/>
              </w:rPr>
              <w:t>,</w:t>
            </w:r>
            <w:r w:rsidR="00954112" w:rsidRPr="00B75A22">
              <w:rPr>
                <w:rFonts w:ascii="GHEA Grapalat" w:hAnsi="GHEA Grapalat" w:cs="Arial"/>
                <w:sz w:val="22"/>
                <w:szCs w:val="22"/>
              </w:rPr>
              <w:t xml:space="preserve"> կամ Միջազգային զարգացման ընկերակցություն`</w:t>
            </w:r>
            <w:r w:rsidR="002C66C3" w:rsidRPr="00B75A22">
              <w:rPr>
                <w:rFonts w:ascii="GHEA Grapalat" w:hAnsi="GHEA Grapalat" w:cs="Arial"/>
                <w:sz w:val="22"/>
                <w:szCs w:val="22"/>
              </w:rPr>
              <w:t xml:space="preserve"> </w:t>
            </w:r>
            <w:r w:rsidR="00954112" w:rsidRPr="00B75A22">
              <w:rPr>
                <w:rFonts w:ascii="GHEA Grapalat" w:hAnsi="GHEA Grapalat" w:cs="Arial"/>
                <w:b/>
                <w:sz w:val="22"/>
                <w:szCs w:val="22"/>
              </w:rPr>
              <w:t>ՄՏԱ-ում նշված</w:t>
            </w:r>
            <w:r w:rsidR="00954112" w:rsidRPr="00B75A22">
              <w:rPr>
                <w:rFonts w:ascii="GHEA Grapalat" w:hAnsi="GHEA Grapalat" w:cs="Arial"/>
                <w:sz w:val="22"/>
                <w:szCs w:val="22"/>
              </w:rPr>
              <w:t xml:space="preserve"> գումարով, </w:t>
            </w:r>
            <w:r w:rsidR="00954112" w:rsidRPr="00B75A22">
              <w:rPr>
                <w:rFonts w:ascii="GHEA Grapalat" w:hAnsi="GHEA Grapalat" w:cs="Arial"/>
                <w:b/>
                <w:sz w:val="22"/>
                <w:szCs w:val="22"/>
              </w:rPr>
              <w:t>ՄՏԱ-ում նշված</w:t>
            </w:r>
            <w:r w:rsidR="00954112" w:rsidRPr="00B75A22">
              <w:rPr>
                <w:rFonts w:ascii="GHEA Grapalat" w:hAnsi="GHEA Grapalat" w:cs="Arial"/>
                <w:sz w:val="22"/>
                <w:szCs w:val="22"/>
              </w:rPr>
              <w:t xml:space="preserve"> ծրագրի համար</w:t>
            </w:r>
            <w:r w:rsidR="002C66C3" w:rsidRPr="00B75A22">
              <w:rPr>
                <w:rFonts w:ascii="GHEA Grapalat" w:hAnsi="GHEA Grapalat" w:cs="Arial"/>
                <w:sz w:val="22"/>
                <w:szCs w:val="22"/>
              </w:rPr>
              <w:t xml:space="preserve"> </w:t>
            </w:r>
            <w:r w:rsidR="00954112" w:rsidRPr="00B75A22">
              <w:rPr>
                <w:rFonts w:ascii="GHEA Grapalat" w:hAnsi="GHEA Grapalat" w:cs="Arial"/>
                <w:sz w:val="22"/>
                <w:szCs w:val="22"/>
              </w:rPr>
              <w:t xml:space="preserve">ֆինանսավորում ստանալու համար (այսուհետ` «միջոցներ»): </w:t>
            </w:r>
            <w:r w:rsidRPr="00B75A22">
              <w:rPr>
                <w:rFonts w:ascii="GHEA Grapalat" w:hAnsi="GHEA Grapalat" w:cs="Arial"/>
                <w:sz w:val="22"/>
                <w:szCs w:val="22"/>
              </w:rPr>
              <w:t>Փոխառուն մտադ</w:t>
            </w:r>
            <w:r w:rsidR="00954112" w:rsidRPr="00B75A22">
              <w:rPr>
                <w:rFonts w:ascii="GHEA Grapalat" w:hAnsi="GHEA Grapalat" w:cs="Arial"/>
                <w:sz w:val="22"/>
                <w:szCs w:val="22"/>
              </w:rPr>
              <w:t>ի</w:t>
            </w:r>
            <w:r w:rsidRPr="00B75A22">
              <w:rPr>
                <w:rFonts w:ascii="GHEA Grapalat" w:hAnsi="GHEA Grapalat" w:cs="Arial"/>
                <w:sz w:val="22"/>
                <w:szCs w:val="22"/>
              </w:rPr>
              <w:t xml:space="preserve">ր է տրամադրել </w:t>
            </w:r>
            <w:r w:rsidR="00954112" w:rsidRPr="00B75A22">
              <w:rPr>
                <w:rFonts w:ascii="GHEA Grapalat" w:hAnsi="GHEA Grapalat" w:cs="Arial"/>
                <w:sz w:val="22"/>
                <w:szCs w:val="22"/>
              </w:rPr>
              <w:t>միջոցների մի մաս</w:t>
            </w:r>
            <w:r w:rsidR="004926E0" w:rsidRPr="00B75A22">
              <w:rPr>
                <w:rFonts w:ascii="GHEA Grapalat" w:hAnsi="GHEA Grapalat" w:cs="Arial"/>
                <w:sz w:val="22"/>
                <w:szCs w:val="22"/>
              </w:rPr>
              <w:t>ն</w:t>
            </w:r>
            <w:r w:rsidR="00954112" w:rsidRPr="00B75A22">
              <w:rPr>
                <w:rFonts w:ascii="GHEA Grapalat" w:hAnsi="GHEA Grapalat" w:cs="Arial"/>
                <w:sz w:val="22"/>
                <w:szCs w:val="22"/>
              </w:rPr>
              <w:t xml:space="preserve"> </w:t>
            </w:r>
            <w:r w:rsidR="004926E0" w:rsidRPr="00B75A22">
              <w:rPr>
                <w:rFonts w:ascii="GHEA Grapalat" w:hAnsi="GHEA Grapalat" w:cs="Arial"/>
                <w:sz w:val="22"/>
                <w:szCs w:val="22"/>
              </w:rPr>
              <w:t xml:space="preserve">այն պայմանագրի (-երի) շրջանակներում թույլատրելի վճարումներ անելու համար, որի համար </w:t>
            </w:r>
            <w:r w:rsidR="00686E1A" w:rsidRPr="00B75A22">
              <w:rPr>
                <w:rFonts w:ascii="GHEA Grapalat" w:hAnsi="GHEA Grapalat" w:cs="Arial"/>
                <w:sz w:val="22"/>
                <w:szCs w:val="22"/>
              </w:rPr>
              <w:t>տրամադրվել են</w:t>
            </w:r>
            <w:r w:rsidR="004926E0" w:rsidRPr="00B75A22">
              <w:rPr>
                <w:rFonts w:ascii="GHEA Grapalat" w:hAnsi="GHEA Grapalat" w:cs="Arial"/>
                <w:sz w:val="22"/>
                <w:szCs w:val="22"/>
              </w:rPr>
              <w:t xml:space="preserve"> </w:t>
            </w:r>
            <w:r w:rsidR="00954112" w:rsidRPr="00B75A22">
              <w:rPr>
                <w:rFonts w:ascii="GHEA Grapalat" w:hAnsi="GHEA Grapalat" w:cs="Arial"/>
                <w:sz w:val="22"/>
                <w:szCs w:val="22"/>
              </w:rPr>
              <w:t xml:space="preserve">սույն Մրցութային </w:t>
            </w:r>
            <w:r w:rsidR="004926E0" w:rsidRPr="00B75A22">
              <w:rPr>
                <w:rFonts w:ascii="GHEA Grapalat" w:hAnsi="GHEA Grapalat" w:cs="Arial"/>
                <w:sz w:val="22"/>
                <w:szCs w:val="22"/>
              </w:rPr>
              <w:t xml:space="preserve">փաստաթղթերը: </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bookmarkStart w:id="27" w:name="_Toc438532557"/>
            <w:bookmarkEnd w:id="27"/>
          </w:p>
        </w:tc>
        <w:tc>
          <w:tcPr>
            <w:tcW w:w="7020" w:type="dxa"/>
          </w:tcPr>
          <w:p w:rsidR="00D30FD6" w:rsidRPr="00B75A22" w:rsidRDefault="00D30FD6" w:rsidP="00686E1A">
            <w:pPr>
              <w:pStyle w:val="StyleHeader2-SubClausesAfter6pt"/>
              <w:spacing w:after="120" w:line="288" w:lineRule="auto"/>
              <w:rPr>
                <w:rFonts w:ascii="GHEA Grapalat" w:hAnsi="GHEA Grapalat" w:cs="Arial"/>
                <w:i/>
                <w:iCs/>
                <w:sz w:val="22"/>
                <w:szCs w:val="22"/>
              </w:rPr>
            </w:pPr>
            <w:r w:rsidRPr="00B75A22">
              <w:rPr>
                <w:rFonts w:ascii="GHEA Grapalat" w:hAnsi="GHEA Grapalat" w:cs="Arial"/>
                <w:sz w:val="22"/>
                <w:szCs w:val="22"/>
              </w:rPr>
              <w:t>Վճարումները Բանկի</w:t>
            </w:r>
            <w:r w:rsidR="00686E1A" w:rsidRPr="00B75A22">
              <w:rPr>
                <w:rFonts w:ascii="GHEA Grapalat" w:hAnsi="GHEA Grapalat" w:cs="Arial"/>
                <w:sz w:val="22"/>
                <w:szCs w:val="22"/>
              </w:rPr>
              <w:t xml:space="preserve"> կողմից</w:t>
            </w:r>
            <w:r w:rsidRPr="00B75A22">
              <w:rPr>
                <w:rFonts w:ascii="GHEA Grapalat" w:hAnsi="GHEA Grapalat" w:cs="Arial"/>
                <w:sz w:val="22"/>
                <w:szCs w:val="22"/>
              </w:rPr>
              <w:t xml:space="preserve"> կիրականցվեն միայն Փոխառուի խնդրանքով</w:t>
            </w:r>
            <w:r w:rsidR="0028160F" w:rsidRPr="00B75A22">
              <w:rPr>
                <w:rFonts w:ascii="GHEA Grapalat" w:hAnsi="GHEA Grapalat" w:cs="Arial"/>
                <w:sz w:val="22"/>
                <w:szCs w:val="22"/>
              </w:rPr>
              <w:t xml:space="preserve"> ու</w:t>
            </w:r>
            <w:r w:rsidRPr="00B75A22">
              <w:rPr>
                <w:rFonts w:ascii="GHEA Grapalat" w:hAnsi="GHEA Grapalat" w:cs="Arial"/>
                <w:sz w:val="22"/>
                <w:szCs w:val="22"/>
              </w:rPr>
              <w:t xml:space="preserve"> Բանկի հաստատմամբ, և բոլոր </w:t>
            </w:r>
            <w:r w:rsidR="0028160F" w:rsidRPr="00B75A22">
              <w:rPr>
                <w:rFonts w:ascii="GHEA Grapalat" w:hAnsi="GHEA Grapalat" w:cs="Arial"/>
                <w:sz w:val="22"/>
                <w:szCs w:val="22"/>
              </w:rPr>
              <w:t>ա</w:t>
            </w:r>
            <w:r w:rsidRPr="00B75A22">
              <w:rPr>
                <w:rFonts w:ascii="GHEA Grapalat" w:hAnsi="GHEA Grapalat" w:cs="Arial"/>
                <w:sz w:val="22"/>
                <w:szCs w:val="22"/>
              </w:rPr>
              <w:t xml:space="preserve">ռումներով պետք է համապատասխանեն Վարկային (կամ որևէ այլ ֆինանսավորման) </w:t>
            </w:r>
            <w:r w:rsidR="009C6674" w:rsidRPr="00B75A22">
              <w:rPr>
                <w:rFonts w:ascii="GHEA Grapalat" w:hAnsi="GHEA Grapalat" w:cs="Arial"/>
                <w:sz w:val="22"/>
                <w:szCs w:val="22"/>
              </w:rPr>
              <w:t>համաձայնագրի</w:t>
            </w:r>
            <w:r w:rsidR="0028160F" w:rsidRPr="00B75A22">
              <w:rPr>
                <w:rFonts w:ascii="GHEA Grapalat" w:hAnsi="GHEA Grapalat" w:cs="Arial"/>
                <w:sz w:val="22"/>
                <w:szCs w:val="22"/>
              </w:rPr>
              <w:t xml:space="preserve"> պայմաններին </w:t>
            </w:r>
            <w:r w:rsidR="00A3004B" w:rsidRPr="00B75A22">
              <w:rPr>
                <w:rFonts w:ascii="GHEA Grapalat" w:hAnsi="GHEA Grapalat" w:cs="Arial"/>
                <w:sz w:val="22"/>
                <w:szCs w:val="22"/>
              </w:rPr>
              <w:t>ու</w:t>
            </w:r>
            <w:r w:rsidR="0028160F" w:rsidRPr="00B75A22">
              <w:rPr>
                <w:rFonts w:ascii="GHEA Grapalat" w:hAnsi="GHEA Grapalat" w:cs="Arial"/>
                <w:sz w:val="22"/>
                <w:szCs w:val="22"/>
              </w:rPr>
              <w:t xml:space="preserve"> պահանջներին</w:t>
            </w:r>
            <w:r w:rsidRPr="00B75A22">
              <w:rPr>
                <w:rFonts w:ascii="GHEA Grapalat" w:hAnsi="GHEA Grapalat" w:cs="Arial"/>
                <w:sz w:val="22"/>
                <w:szCs w:val="22"/>
              </w:rPr>
              <w:t xml:space="preserve">: Վարկային (կամ այլ ֆինանսավորման) </w:t>
            </w:r>
            <w:r w:rsidRPr="00B75A22">
              <w:rPr>
                <w:rFonts w:ascii="GHEA Grapalat" w:hAnsi="GHEA Grapalat" w:cs="Arial"/>
                <w:sz w:val="22"/>
                <w:szCs w:val="22"/>
              </w:rPr>
              <w:lastRenderedPageBreak/>
              <w:t xml:space="preserve">համաձայնագրով արգելվում է մասհանումներ անել վարկից (կամ այլ ֆինանսավորումից) այնպիսի անձանց կամ </w:t>
            </w:r>
            <w:r w:rsidR="002C66C3" w:rsidRPr="00B75A22">
              <w:rPr>
                <w:rFonts w:ascii="GHEA Grapalat" w:hAnsi="GHEA Grapalat" w:cs="Arial"/>
                <w:sz w:val="22"/>
                <w:szCs w:val="22"/>
              </w:rPr>
              <w:t xml:space="preserve">կազմակերպություններին, կամ </w:t>
            </w:r>
            <w:r w:rsidRPr="00B75A22">
              <w:rPr>
                <w:rFonts w:ascii="GHEA Grapalat" w:hAnsi="GHEA Grapalat" w:cs="Arial"/>
                <w:sz w:val="22"/>
                <w:szCs w:val="22"/>
              </w:rPr>
              <w:t>որևէ ապրանքի ներկրման համար վճարումներ անելու նպատա</w:t>
            </w:r>
            <w:r w:rsidR="008E5FC2" w:rsidRPr="00B75A22">
              <w:rPr>
                <w:rFonts w:ascii="GHEA Grapalat" w:hAnsi="GHEA Grapalat" w:cs="Arial"/>
                <w:sz w:val="22"/>
                <w:szCs w:val="22"/>
              </w:rPr>
              <w:t>կ</w:t>
            </w:r>
            <w:r w:rsidR="00686E1A" w:rsidRPr="00B75A22">
              <w:rPr>
                <w:rFonts w:ascii="GHEA Grapalat" w:hAnsi="GHEA Grapalat" w:cs="Arial"/>
                <w:sz w:val="22"/>
                <w:szCs w:val="22"/>
              </w:rPr>
              <w:t>ով, որոնք՝</w:t>
            </w:r>
            <w:r w:rsidRPr="00B75A22">
              <w:rPr>
                <w:rFonts w:ascii="GHEA Grapalat" w:hAnsi="GHEA Grapalat" w:cs="Arial"/>
                <w:sz w:val="22"/>
                <w:szCs w:val="22"/>
              </w:rPr>
              <w:t xml:space="preserve"> Բանկ</w:t>
            </w:r>
            <w:r w:rsidR="00686E1A" w:rsidRPr="00B75A22">
              <w:rPr>
                <w:rFonts w:ascii="GHEA Grapalat" w:hAnsi="GHEA Grapalat" w:cs="Arial"/>
                <w:sz w:val="22"/>
                <w:szCs w:val="22"/>
              </w:rPr>
              <w:t>ի իմացությամբ</w:t>
            </w:r>
            <w:r w:rsidRPr="00B75A22">
              <w:rPr>
                <w:rFonts w:ascii="GHEA Grapalat" w:hAnsi="GHEA Grapalat" w:cs="Arial"/>
                <w:sz w:val="22"/>
                <w:szCs w:val="22"/>
              </w:rPr>
              <w:t xml:space="preserve">, արգելված </w:t>
            </w:r>
            <w:r w:rsidR="008E5FC2" w:rsidRPr="00B75A22">
              <w:rPr>
                <w:rFonts w:ascii="GHEA Grapalat" w:hAnsi="GHEA Grapalat" w:cs="Arial"/>
                <w:sz w:val="22"/>
                <w:szCs w:val="22"/>
              </w:rPr>
              <w:t>են</w:t>
            </w:r>
            <w:r w:rsidRPr="00B75A22">
              <w:rPr>
                <w:rFonts w:ascii="GHEA Grapalat" w:hAnsi="GHEA Grapalat" w:cs="Arial"/>
                <w:sz w:val="22"/>
                <w:szCs w:val="22"/>
              </w:rPr>
              <w:t xml:space="preserve"> ՄԱԿ-ի Անվտանգության Խորհրդի</w:t>
            </w:r>
            <w:r w:rsidR="0028160F" w:rsidRPr="00B75A22">
              <w:rPr>
                <w:rFonts w:ascii="GHEA Grapalat" w:hAnsi="GHEA Grapalat" w:cs="Arial"/>
                <w:sz w:val="22"/>
                <w:szCs w:val="22"/>
              </w:rPr>
              <w:t xml:space="preserve"> կողմից` </w:t>
            </w:r>
            <w:r w:rsidRPr="00B75A22">
              <w:rPr>
                <w:rFonts w:ascii="GHEA Grapalat" w:hAnsi="GHEA Grapalat" w:cs="Arial"/>
                <w:sz w:val="22"/>
                <w:szCs w:val="22"/>
              </w:rPr>
              <w:t>ՄԱԿ-ի կանոնադրության VII գլխի համաձայն</w:t>
            </w:r>
            <w:r w:rsidR="0028160F" w:rsidRPr="00B75A22">
              <w:rPr>
                <w:rFonts w:ascii="GHEA Grapalat" w:hAnsi="GHEA Grapalat" w:cs="Arial"/>
                <w:sz w:val="22"/>
                <w:szCs w:val="22"/>
              </w:rPr>
              <w:t xml:space="preserve"> ընդունված որոշմամբ:</w:t>
            </w:r>
            <w:r w:rsidRPr="00B75A22">
              <w:rPr>
                <w:rFonts w:ascii="GHEA Grapalat" w:hAnsi="GHEA Grapalat" w:cs="Arial"/>
                <w:sz w:val="22"/>
                <w:szCs w:val="22"/>
              </w:rPr>
              <w:t xml:space="preserve"> </w:t>
            </w:r>
            <w:r w:rsidR="002C66C3" w:rsidRPr="00B75A22">
              <w:rPr>
                <w:rFonts w:ascii="GHEA Grapalat" w:hAnsi="GHEA Grapalat" w:cs="Arial"/>
                <w:sz w:val="22"/>
                <w:szCs w:val="22"/>
              </w:rPr>
              <w:t xml:space="preserve">Փոխառուից բացի ոչ մի այլ կողմ չի կարող ձեռք բերել որևէ իրավունք Վարկային (կամ այլ ֆինանսավորման) </w:t>
            </w:r>
            <w:r w:rsidR="009C6674" w:rsidRPr="00B75A22">
              <w:rPr>
                <w:rFonts w:ascii="GHEA Grapalat" w:hAnsi="GHEA Grapalat" w:cs="Arial"/>
                <w:sz w:val="22"/>
                <w:szCs w:val="22"/>
              </w:rPr>
              <w:t>համաձայնգրով</w:t>
            </w:r>
            <w:r w:rsidR="002C66C3" w:rsidRPr="00B75A22">
              <w:rPr>
                <w:rFonts w:ascii="GHEA Grapalat" w:hAnsi="GHEA Grapalat" w:cs="Arial"/>
                <w:sz w:val="22"/>
                <w:szCs w:val="22"/>
              </w:rPr>
              <w:t>, կամ որևէ պահանջ ներկայացնել Վարկի (կամ այլ ֆինանսավորման) միջոցներին:</w:t>
            </w:r>
          </w:p>
        </w:tc>
      </w:tr>
      <w:tr w:rsidR="007B586E" w:rsidRPr="00B75A22" w:rsidTr="0052381A">
        <w:trPr>
          <w:jc w:val="center"/>
        </w:trPr>
        <w:tc>
          <w:tcPr>
            <w:tcW w:w="2543" w:type="dxa"/>
          </w:tcPr>
          <w:p w:rsidR="007B586E" w:rsidRPr="00B75A22" w:rsidRDefault="007B586E" w:rsidP="00C61770">
            <w:pPr>
              <w:pStyle w:val="S1-Header2"/>
              <w:tabs>
                <w:tab w:val="clear" w:pos="432"/>
                <w:tab w:val="num" w:pos="227"/>
              </w:tabs>
              <w:spacing w:after="120" w:line="288" w:lineRule="auto"/>
              <w:ind w:left="299" w:hanging="299"/>
              <w:rPr>
                <w:rFonts w:ascii="GHEA Grapalat" w:hAnsi="GHEA Grapalat" w:cs="Arial"/>
                <w:sz w:val="22"/>
                <w:szCs w:val="22"/>
              </w:rPr>
            </w:pPr>
            <w:bookmarkStart w:id="28" w:name="_Toc438532558"/>
            <w:bookmarkStart w:id="29" w:name="_Toc438002631"/>
            <w:bookmarkEnd w:id="28"/>
            <w:r w:rsidRPr="00B75A22">
              <w:rPr>
                <w:rFonts w:ascii="GHEA Grapalat" w:hAnsi="GHEA Grapalat" w:cs="Arial"/>
                <w:sz w:val="22"/>
                <w:szCs w:val="22"/>
              </w:rPr>
              <w:lastRenderedPageBreak/>
              <w:br w:type="page"/>
            </w:r>
            <w:bookmarkStart w:id="30" w:name="_Toc492638829"/>
            <w:bookmarkEnd w:id="29"/>
            <w:r w:rsidR="00A6787F" w:rsidRPr="00B75A22">
              <w:rPr>
                <w:rFonts w:ascii="GHEA Grapalat" w:hAnsi="GHEA Grapalat" w:cs="Arial"/>
                <w:sz w:val="22"/>
                <w:szCs w:val="22"/>
              </w:rPr>
              <w:t>Կ</w:t>
            </w:r>
            <w:r w:rsidR="00A8338A" w:rsidRPr="00B75A22">
              <w:rPr>
                <w:rFonts w:ascii="GHEA Grapalat" w:hAnsi="GHEA Grapalat" w:cs="Arial"/>
                <w:sz w:val="22"/>
                <w:szCs w:val="22"/>
              </w:rPr>
              <w:t>աշառակերություն</w:t>
            </w:r>
            <w:r w:rsidR="00A6787F" w:rsidRPr="00B75A22">
              <w:rPr>
                <w:rFonts w:ascii="GHEA Grapalat" w:hAnsi="GHEA Grapalat" w:cs="Arial"/>
                <w:sz w:val="22"/>
                <w:szCs w:val="22"/>
              </w:rPr>
              <w:t xml:space="preserve"> և խարդախ</w:t>
            </w:r>
            <w:r w:rsidR="00A8338A" w:rsidRPr="00B75A22">
              <w:rPr>
                <w:rFonts w:ascii="GHEA Grapalat" w:hAnsi="GHEA Grapalat" w:cs="Arial"/>
                <w:sz w:val="22"/>
                <w:szCs w:val="22"/>
              </w:rPr>
              <w:t>ություն</w:t>
            </w:r>
            <w:bookmarkEnd w:id="30"/>
          </w:p>
        </w:tc>
        <w:tc>
          <w:tcPr>
            <w:tcW w:w="7020" w:type="dxa"/>
          </w:tcPr>
          <w:p w:rsidR="00402C5B" w:rsidRPr="00B75A22" w:rsidRDefault="00CA7721" w:rsidP="007635E3">
            <w:pPr>
              <w:pStyle w:val="StyleHeader2-SubClausesAfter6pt"/>
              <w:spacing w:after="120" w:line="288" w:lineRule="auto"/>
              <w:ind w:right="117"/>
              <w:rPr>
                <w:rFonts w:ascii="GHEA Grapalat" w:hAnsi="GHEA Grapalat" w:cs="Arial"/>
                <w:sz w:val="22"/>
                <w:szCs w:val="22"/>
              </w:rPr>
            </w:pPr>
            <w:r w:rsidRPr="00B75A22">
              <w:rPr>
                <w:rFonts w:ascii="GHEA Grapalat" w:hAnsi="GHEA Grapalat" w:cs="Arial"/>
                <w:sz w:val="22"/>
                <w:szCs w:val="22"/>
              </w:rPr>
              <w:t xml:space="preserve">Բանկը պահանջում է </w:t>
            </w:r>
            <w:r w:rsidR="00686E1A" w:rsidRPr="00B75A22">
              <w:rPr>
                <w:rFonts w:ascii="GHEA Grapalat" w:hAnsi="GHEA Grapalat" w:cs="Arial"/>
                <w:sz w:val="22"/>
                <w:szCs w:val="22"/>
              </w:rPr>
              <w:t>կոռուպցիայի</w:t>
            </w:r>
            <w:r w:rsidR="00A8338A" w:rsidRPr="00B75A22">
              <w:rPr>
                <w:rFonts w:ascii="GHEA Grapalat" w:hAnsi="GHEA Grapalat" w:cs="Arial"/>
                <w:sz w:val="22"/>
                <w:szCs w:val="22"/>
              </w:rPr>
              <w:t xml:space="preserve"> </w:t>
            </w:r>
            <w:r w:rsidR="002C66C3" w:rsidRPr="00B75A22">
              <w:rPr>
                <w:rFonts w:ascii="GHEA Grapalat" w:hAnsi="GHEA Grapalat" w:cs="Arial"/>
                <w:sz w:val="22"/>
                <w:szCs w:val="22"/>
              </w:rPr>
              <w:t>և խարդախ</w:t>
            </w:r>
            <w:r w:rsidR="00A8338A" w:rsidRPr="00B75A22">
              <w:rPr>
                <w:rFonts w:ascii="GHEA Grapalat" w:hAnsi="GHEA Grapalat" w:cs="Arial"/>
                <w:sz w:val="22"/>
                <w:szCs w:val="22"/>
              </w:rPr>
              <w:t>ության</w:t>
            </w:r>
            <w:r w:rsidR="002C66C3" w:rsidRPr="00B75A22">
              <w:rPr>
                <w:rFonts w:ascii="GHEA Grapalat" w:hAnsi="GHEA Grapalat" w:cs="Arial"/>
                <w:sz w:val="22"/>
                <w:szCs w:val="22"/>
              </w:rPr>
              <w:t xml:space="preserve"> բացառման քաղաքականության դրույթների պահպանում, որոնք սահմանված են VI բաժնում</w:t>
            </w:r>
          </w:p>
          <w:p w:rsidR="007B586E" w:rsidRPr="00B75A22" w:rsidRDefault="00A6787F" w:rsidP="007635E3">
            <w:pPr>
              <w:pStyle w:val="StyleHeader2-SubClausesAfter6pt"/>
              <w:spacing w:after="120" w:line="288" w:lineRule="auto"/>
              <w:ind w:right="117"/>
              <w:rPr>
                <w:rFonts w:ascii="GHEA Grapalat" w:hAnsi="GHEA Grapalat" w:cs="Arial"/>
                <w:i/>
                <w:sz w:val="22"/>
                <w:szCs w:val="22"/>
              </w:rPr>
            </w:pPr>
            <w:r w:rsidRPr="00B75A22">
              <w:rPr>
                <w:rFonts w:ascii="GHEA Grapalat" w:hAnsi="GHEA Grapalat" w:cs="Arial"/>
                <w:sz w:val="22"/>
                <w:szCs w:val="22"/>
              </w:rPr>
              <w:t>Ի կատարումն այդ քաղաքականության, Մրցույթի մասնակիցները պետք է իրենք թույլ տան, ինչպես նաև պահանջեն իրենց գործակալներից (</w:t>
            </w:r>
            <w:r w:rsidR="009C6674" w:rsidRPr="00B75A22">
              <w:rPr>
                <w:rFonts w:ascii="GHEA Grapalat" w:hAnsi="GHEA Grapalat" w:cs="Arial"/>
                <w:sz w:val="22"/>
                <w:szCs w:val="22"/>
              </w:rPr>
              <w:t>անկախ</w:t>
            </w:r>
            <w:r w:rsidRPr="00B75A22">
              <w:rPr>
                <w:rFonts w:ascii="GHEA Grapalat" w:hAnsi="GHEA Grapalat" w:cs="Arial"/>
                <w:sz w:val="22"/>
                <w:szCs w:val="22"/>
              </w:rPr>
              <w:t xml:space="preserve"> նրանից, հայտարարված են դրանք, թե ոչ), ենթակապալառուներից, ենթախորհրդատուներից, ծառայություններ </w:t>
            </w:r>
            <w:r w:rsidR="009C6674" w:rsidRPr="00B75A22">
              <w:rPr>
                <w:rFonts w:ascii="GHEA Grapalat" w:hAnsi="GHEA Grapalat" w:cs="Arial"/>
                <w:sz w:val="22"/>
                <w:szCs w:val="22"/>
              </w:rPr>
              <w:t>մատուցողներից</w:t>
            </w:r>
            <w:r w:rsidRPr="00B75A22">
              <w:rPr>
                <w:rFonts w:ascii="GHEA Grapalat" w:hAnsi="GHEA Grapalat" w:cs="Arial"/>
                <w:sz w:val="22"/>
                <w:szCs w:val="22"/>
              </w:rPr>
              <w:t>, մատակարարներից կամ դրանց աշխատողներից թույլ տալ Բանկին զննել նախաորակավորման գործընթացի, առաջարկների ներկայացման և պայմանագրի կատարման (շնորհման դեպքում) հետ առնչվող բոլոր հաշիվները, հաշվետվությունները և այլ փաստաթղթերը, ինչպես նաև իրականացնել դրանց աուդիտ` Բանկի կողմից նշանակված աուդիտորների կողմից:</w:t>
            </w:r>
          </w:p>
        </w:tc>
      </w:tr>
      <w:tr w:rsidR="007B586E" w:rsidRPr="00B75A22" w:rsidTr="0052381A">
        <w:trPr>
          <w:jc w:val="center"/>
        </w:trPr>
        <w:tc>
          <w:tcPr>
            <w:tcW w:w="2543" w:type="dxa"/>
          </w:tcPr>
          <w:p w:rsidR="007B586E" w:rsidRPr="00B75A22" w:rsidRDefault="00742852" w:rsidP="007635E3">
            <w:pPr>
              <w:pStyle w:val="S1-Header2"/>
              <w:spacing w:after="120" w:line="288" w:lineRule="auto"/>
              <w:rPr>
                <w:rFonts w:ascii="GHEA Grapalat" w:hAnsi="GHEA Grapalat" w:cs="Arial"/>
                <w:sz w:val="22"/>
                <w:szCs w:val="22"/>
              </w:rPr>
            </w:pPr>
            <w:bookmarkStart w:id="31" w:name="_Toc325723920"/>
            <w:bookmarkStart w:id="32" w:name="_Toc492638830"/>
            <w:r w:rsidRPr="00B75A22">
              <w:rPr>
                <w:rFonts w:ascii="GHEA Grapalat" w:hAnsi="GHEA Grapalat"/>
                <w:sz w:val="22"/>
                <w:szCs w:val="22"/>
              </w:rPr>
              <w:t>Մրցույթի իրավասու մասնակիցներ</w:t>
            </w:r>
            <w:bookmarkEnd w:id="31"/>
            <w:bookmarkEnd w:id="32"/>
          </w:p>
          <w:p w:rsidR="007B586E" w:rsidRPr="00B75A22" w:rsidRDefault="007B586E" w:rsidP="007635E3">
            <w:pPr>
              <w:pStyle w:val="Header1-Clauses"/>
              <w:numPr>
                <w:ilvl w:val="0"/>
                <w:numId w:val="0"/>
              </w:numPr>
              <w:spacing w:before="0" w:after="120" w:line="288" w:lineRule="auto"/>
              <w:ind w:left="432" w:hanging="432"/>
              <w:rPr>
                <w:rFonts w:ascii="GHEA Grapalat" w:hAnsi="GHEA Grapalat" w:cs="Arial"/>
                <w:sz w:val="22"/>
                <w:szCs w:val="22"/>
              </w:rPr>
            </w:pPr>
          </w:p>
          <w:p w:rsidR="00D77589" w:rsidRPr="00B75A22" w:rsidRDefault="00D77589" w:rsidP="007635E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7B586E" w:rsidRPr="00B75A22" w:rsidRDefault="00A6787F" w:rsidP="00057285">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w:t>
            </w:r>
            <w:r w:rsidR="009C6674" w:rsidRPr="00B75A22">
              <w:rPr>
                <w:rFonts w:ascii="GHEA Grapalat" w:hAnsi="GHEA Grapalat" w:cs="Arial"/>
                <w:sz w:val="22"/>
                <w:szCs w:val="22"/>
              </w:rPr>
              <w:t>կազմակերպություն</w:t>
            </w:r>
            <w:r w:rsidRPr="00B75A22">
              <w:rPr>
                <w:rFonts w:ascii="GHEA Grapalat" w:hAnsi="GHEA Grapalat" w:cs="Arial"/>
                <w:sz w:val="22"/>
                <w:szCs w:val="22"/>
              </w:rPr>
              <w:t xml:space="preserve">` ՀՄՄ 4.5 </w:t>
            </w:r>
            <w:r w:rsidR="00E1670E" w:rsidRPr="00B75A22">
              <w:rPr>
                <w:rFonts w:ascii="GHEA Grapalat" w:hAnsi="GHEA Grapalat" w:cs="Arial"/>
                <w:sz w:val="22"/>
                <w:szCs w:val="22"/>
              </w:rPr>
              <w:t>ենթա</w:t>
            </w:r>
            <w:r w:rsidRPr="00B75A22">
              <w:rPr>
                <w:rFonts w:ascii="GHEA Grapalat" w:hAnsi="GHEA Grapalat" w:cs="Arial"/>
                <w:sz w:val="22"/>
                <w:szCs w:val="22"/>
              </w:rPr>
              <w:t xml:space="preserve">կետի պայմաններին համապատասխանելու դեպքում, կամ դրանց` որևէ ձևով միավորված համատեղ </w:t>
            </w:r>
            <w:r w:rsidR="001944BA" w:rsidRPr="00B75A22">
              <w:rPr>
                <w:rFonts w:ascii="GHEA Grapalat" w:hAnsi="GHEA Grapalat" w:cs="Arial"/>
                <w:sz w:val="22"/>
                <w:szCs w:val="22"/>
              </w:rPr>
              <w:t>ձեռնարկում</w:t>
            </w:r>
            <w:r w:rsidRPr="00B75A22">
              <w:rPr>
                <w:rFonts w:ascii="GHEA Grapalat" w:hAnsi="GHEA Grapalat" w:cs="Arial"/>
                <w:sz w:val="22"/>
                <w:szCs w:val="22"/>
              </w:rPr>
              <w:t xml:space="preserve"> (ՀՁ), որը ստեղծվել է գործող </w:t>
            </w:r>
            <w:r w:rsidR="009C6674" w:rsidRPr="00B75A22">
              <w:rPr>
                <w:rFonts w:ascii="GHEA Grapalat" w:hAnsi="GHEA Grapalat" w:cs="Arial"/>
                <w:sz w:val="22"/>
                <w:szCs w:val="22"/>
              </w:rPr>
              <w:t>համաձայնագրով</w:t>
            </w:r>
            <w:r w:rsidRPr="00B75A22">
              <w:rPr>
                <w:rFonts w:ascii="GHEA Grapalat" w:hAnsi="GHEA Grapalat" w:cs="Arial"/>
                <w:sz w:val="22"/>
                <w:szCs w:val="22"/>
              </w:rPr>
              <w:t xml:space="preserve">, կամ որի ստեղծումը հիմնավորվում է նման համաձայնագիր կազմելու մտադրության նամակով: Համատեղ </w:t>
            </w:r>
            <w:r w:rsidR="00057285" w:rsidRPr="00B75A22">
              <w:rPr>
                <w:rFonts w:ascii="GHEA Grapalat" w:hAnsi="GHEA Grapalat" w:cs="Arial"/>
                <w:sz w:val="22"/>
                <w:szCs w:val="22"/>
              </w:rPr>
              <w:t>ձեռնարկու</w:t>
            </w:r>
            <w:r w:rsidR="005F1F31" w:rsidRPr="00B75A22">
              <w:rPr>
                <w:rFonts w:ascii="GHEA Grapalat" w:hAnsi="GHEA Grapalat" w:cs="Arial"/>
                <w:sz w:val="22"/>
                <w:szCs w:val="22"/>
              </w:rPr>
              <w:t>մով</w:t>
            </w:r>
            <w:r w:rsidR="00057285" w:rsidRPr="00B75A22">
              <w:rPr>
                <w:rFonts w:ascii="GHEA Grapalat" w:hAnsi="GHEA Grapalat" w:cs="Arial"/>
                <w:sz w:val="22"/>
                <w:szCs w:val="22"/>
              </w:rPr>
              <w:t xml:space="preserve"> դիմելու դեպքում</w:t>
            </w:r>
            <w:r w:rsidRPr="00B75A22">
              <w:rPr>
                <w:rFonts w:ascii="GHEA Grapalat" w:hAnsi="GHEA Grapalat" w:cs="Arial"/>
                <w:sz w:val="22"/>
                <w:szCs w:val="22"/>
              </w:rPr>
              <w:t xml:space="preserve"> բոլոր անդամները համապարտ պատասխանատվություն են կրում Պայմանագիրը` վերջինս պայմանների համաձայն կատարելու համար: ՀՁ-ն կնշանակի Ներկայացուցիչ, որը լիազորված կլինի ՀՁ-ի անդամներից որևէ մեկի և բոլոր անդամների անունից </w:t>
            </w:r>
            <w:r w:rsidR="009C6674" w:rsidRPr="00B75A22">
              <w:rPr>
                <w:rFonts w:ascii="GHEA Grapalat" w:hAnsi="GHEA Grapalat" w:cs="Arial"/>
                <w:sz w:val="22"/>
                <w:szCs w:val="22"/>
              </w:rPr>
              <w:t>ցանկացած</w:t>
            </w:r>
            <w:r w:rsidRPr="00B75A22">
              <w:rPr>
                <w:rFonts w:ascii="GHEA Grapalat" w:hAnsi="GHEA Grapalat" w:cs="Arial"/>
                <w:sz w:val="22"/>
                <w:szCs w:val="22"/>
              </w:rPr>
              <w:t xml:space="preserve"> գործողություն կատարելու համար մրցութային գործընթացի ժամանակ, իսկ եթե Պայմանագիրը </w:t>
            </w:r>
            <w:r w:rsidR="009C6674" w:rsidRPr="00B75A22">
              <w:rPr>
                <w:rFonts w:ascii="GHEA Grapalat" w:hAnsi="GHEA Grapalat" w:cs="Arial"/>
                <w:sz w:val="22"/>
                <w:szCs w:val="22"/>
              </w:rPr>
              <w:t>շնորհվի</w:t>
            </w:r>
            <w:r w:rsidRPr="00B75A22">
              <w:rPr>
                <w:rFonts w:ascii="GHEA Grapalat" w:hAnsi="GHEA Grapalat" w:cs="Arial"/>
                <w:sz w:val="22"/>
                <w:szCs w:val="22"/>
              </w:rPr>
              <w:t xml:space="preserve"> ՀՁ-ին` ապա նաև Պայմանագիրն իրականացնելու </w:t>
            </w:r>
            <w:r w:rsidRPr="00B75A22">
              <w:rPr>
                <w:rFonts w:ascii="GHEA Grapalat" w:hAnsi="GHEA Grapalat" w:cs="Arial"/>
                <w:sz w:val="22"/>
                <w:szCs w:val="22"/>
              </w:rPr>
              <w:lastRenderedPageBreak/>
              <w:t xml:space="preserve">ժամանակ: ՀՁ-ի անդամների թվի առումով սահմանափակում չկա, </w:t>
            </w:r>
            <w:r w:rsidRPr="00B75A22">
              <w:rPr>
                <w:rFonts w:ascii="GHEA Grapalat" w:hAnsi="GHEA Grapalat" w:cs="Arial"/>
                <w:b/>
                <w:sz w:val="22"/>
                <w:szCs w:val="22"/>
              </w:rPr>
              <w:t>եթե դրա մասին հատուկ չի նշվում ՄՏԱ-ում</w:t>
            </w:r>
            <w:r w:rsidRPr="00B75A22">
              <w:rPr>
                <w:rFonts w:ascii="GHEA Grapalat" w:hAnsi="GHEA Grapalat" w:cs="Arial"/>
                <w:sz w:val="22"/>
                <w:szCs w:val="22"/>
              </w:rPr>
              <w:t>:</w:t>
            </w:r>
            <w:r w:rsidR="009D53CC" w:rsidRPr="00B75A22">
              <w:rPr>
                <w:rFonts w:ascii="GHEA Grapalat" w:hAnsi="GHEA Grapalat" w:cs="Arial"/>
                <w:sz w:val="22"/>
                <w:szCs w:val="22"/>
              </w:rPr>
              <w:t xml:space="preserve"> </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B75A22" w:rsidRDefault="00A6787F" w:rsidP="007635E3">
            <w:pPr>
              <w:pStyle w:val="StyleHeader2-SubClausesItalic"/>
              <w:spacing w:after="120" w:line="288" w:lineRule="auto"/>
              <w:rPr>
                <w:rFonts w:ascii="GHEA Grapalat" w:hAnsi="GHEA Grapalat"/>
                <w:i w:val="0"/>
                <w:sz w:val="22"/>
                <w:szCs w:val="22"/>
              </w:rPr>
            </w:pPr>
            <w:r w:rsidRPr="00B75A22">
              <w:rPr>
                <w:rFonts w:ascii="GHEA Grapalat" w:hAnsi="GHEA Grapalat"/>
                <w:i w:val="0"/>
                <w:sz w:val="22"/>
                <w:szCs w:val="22"/>
              </w:rPr>
              <w:t>Մրցույթի մասնակիցը չպետք է ունենա շահերի բախում: Շահերի բախում ունեցող բոլոր Մրցույթի մասնակիցները կորակազրկվեն: Սույն մրցութային գործընթացում կհամարվի, որ Մրցույթի մասնակիցն ունի շահերի բախում</w:t>
            </w:r>
            <w:r w:rsidR="009C6674" w:rsidRPr="00B75A22">
              <w:rPr>
                <w:rFonts w:ascii="GHEA Grapalat" w:hAnsi="GHEA Grapalat"/>
                <w:i w:val="0"/>
                <w:sz w:val="22"/>
                <w:szCs w:val="22"/>
              </w:rPr>
              <w:t>, եթե</w:t>
            </w:r>
            <w:r w:rsidRPr="00B75A22">
              <w:rPr>
                <w:rFonts w:ascii="GHEA Grapalat" w:hAnsi="GHEA Grapalat"/>
                <w:i w:val="0"/>
                <w:sz w:val="22"/>
                <w:szCs w:val="22"/>
              </w:rPr>
              <w:t xml:space="preserve"> նա</w:t>
            </w:r>
            <w:r w:rsidR="007B586E" w:rsidRPr="00B75A22">
              <w:rPr>
                <w:rFonts w:ascii="GHEA Grapalat" w:hAnsi="GHEA Grapalat"/>
                <w:i w:val="0"/>
                <w:sz w:val="22"/>
                <w:szCs w:val="22"/>
              </w:rPr>
              <w:t xml:space="preserve"> </w:t>
            </w:r>
            <w:r w:rsidRPr="00B75A22">
              <w:rPr>
                <w:rFonts w:ascii="GHEA Grapalat" w:hAnsi="GHEA Grapalat"/>
                <w:i w:val="0"/>
                <w:sz w:val="22"/>
                <w:szCs w:val="22"/>
              </w:rPr>
              <w:t>`</w:t>
            </w:r>
          </w:p>
          <w:p w:rsidR="00A6787F" w:rsidRPr="00B75A22" w:rsidRDefault="00215265" w:rsidP="007635E3">
            <w:pPr>
              <w:pStyle w:val="P3Header1-Clauses"/>
              <w:numPr>
                <w:ilvl w:val="0"/>
                <w:numId w:val="0"/>
              </w:numPr>
              <w:spacing w:after="120" w:line="288" w:lineRule="auto"/>
              <w:ind w:left="1089" w:hanging="585"/>
              <w:rPr>
                <w:rFonts w:ascii="GHEA Grapalat" w:hAnsi="GHEA Grapalat" w:cs="Arial"/>
                <w:sz w:val="22"/>
                <w:szCs w:val="22"/>
              </w:rPr>
            </w:pPr>
            <w:r w:rsidRPr="00B75A22">
              <w:rPr>
                <w:rFonts w:ascii="GHEA Grapalat" w:hAnsi="GHEA Grapalat" w:cs="Arial"/>
                <w:sz w:val="22"/>
                <w:szCs w:val="22"/>
              </w:rPr>
              <w:t>(</w:t>
            </w:r>
            <w:r w:rsidR="00A6787F" w:rsidRPr="00B75A22">
              <w:rPr>
                <w:rFonts w:ascii="GHEA Grapalat" w:hAnsi="GHEA Grapalat" w:cs="Arial"/>
                <w:sz w:val="22"/>
                <w:szCs w:val="22"/>
              </w:rPr>
              <w:t>ա)</w:t>
            </w:r>
            <w:r w:rsidR="00A6787F" w:rsidRPr="00B75A22">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w:t>
            </w:r>
            <w:r w:rsidR="00E2619C" w:rsidRPr="00B75A22">
              <w:rPr>
                <w:rFonts w:ascii="GHEA Grapalat" w:hAnsi="GHEA Grapalat" w:cs="Arial"/>
                <w:sz w:val="22"/>
                <w:szCs w:val="22"/>
              </w:rPr>
              <w:t xml:space="preserve"> է</w:t>
            </w:r>
            <w:r w:rsidR="00A6787F" w:rsidRPr="00B75A22">
              <w:rPr>
                <w:rFonts w:ascii="GHEA Grapalat" w:hAnsi="GHEA Grapalat" w:cs="Arial"/>
                <w:sz w:val="22"/>
                <w:szCs w:val="22"/>
              </w:rPr>
              <w:t xml:space="preserve"> ընդհանուր վերահսկողության տակ, </w:t>
            </w:r>
            <w:r w:rsidR="00622780" w:rsidRPr="00B75A22">
              <w:rPr>
                <w:rFonts w:ascii="GHEA Grapalat" w:hAnsi="GHEA Grapalat" w:cs="Arial"/>
                <w:sz w:val="22"/>
                <w:szCs w:val="22"/>
              </w:rPr>
              <w:t>կամ</w:t>
            </w:r>
          </w:p>
          <w:p w:rsidR="00A6787F" w:rsidRPr="00B75A2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B75A22">
              <w:rPr>
                <w:rFonts w:ascii="GHEA Grapalat" w:hAnsi="GHEA Grapalat" w:cs="Arial"/>
                <w:sz w:val="22"/>
                <w:szCs w:val="22"/>
              </w:rPr>
              <w:t>(բ)</w:t>
            </w:r>
            <w:r w:rsidRPr="00B75A22">
              <w:rPr>
                <w:rFonts w:ascii="GHEA Grapalat" w:hAnsi="GHEA Grapalat" w:cs="Arial"/>
                <w:sz w:val="22"/>
                <w:szCs w:val="22"/>
              </w:rPr>
              <w:tab/>
              <w:t xml:space="preserve">ստացել է ուղղակի կամ անուղղակի սուբսիդիա Մրցույթի մեկ այլ մասնակցից, կամ </w:t>
            </w:r>
          </w:p>
          <w:p w:rsidR="00A6787F" w:rsidRPr="00B75A2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B75A22">
              <w:rPr>
                <w:rFonts w:ascii="GHEA Grapalat" w:hAnsi="GHEA Grapalat" w:cs="Arial"/>
                <w:sz w:val="22"/>
                <w:szCs w:val="22"/>
              </w:rPr>
              <w:t>(գ)</w:t>
            </w:r>
            <w:r w:rsidRPr="00B75A22">
              <w:rPr>
                <w:rFonts w:ascii="GHEA Grapalat" w:hAnsi="GHEA Grapalat" w:cs="Arial"/>
                <w:sz w:val="22"/>
                <w:szCs w:val="22"/>
              </w:rPr>
              <w:tab/>
              <w:t xml:space="preserve">ունի նույն </w:t>
            </w:r>
            <w:r w:rsidR="00813003" w:rsidRPr="00B75A22">
              <w:rPr>
                <w:rFonts w:ascii="GHEA Grapalat" w:hAnsi="GHEA Grapalat" w:cs="Arial"/>
                <w:sz w:val="22"/>
                <w:szCs w:val="22"/>
              </w:rPr>
              <w:t>իրավաբանական</w:t>
            </w:r>
            <w:r w:rsidRPr="00B75A22">
              <w:rPr>
                <w:rFonts w:ascii="GHEA Grapalat" w:hAnsi="GHEA Grapalat" w:cs="Arial"/>
                <w:sz w:val="22"/>
                <w:szCs w:val="22"/>
              </w:rPr>
              <w:t xml:space="preserve"> ներկայացուցիչը, ինչ որ Մրցույթի մեկ այլ մասնակից,</w:t>
            </w:r>
            <w:r w:rsidR="00622780" w:rsidRPr="00B75A22">
              <w:rPr>
                <w:rFonts w:ascii="GHEA Grapalat" w:hAnsi="GHEA Grapalat" w:cs="Arial"/>
                <w:sz w:val="22"/>
                <w:szCs w:val="22"/>
              </w:rPr>
              <w:t xml:space="preserve"> կամ</w:t>
            </w:r>
          </w:p>
          <w:p w:rsidR="00A6787F" w:rsidRPr="00B75A2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B75A22">
              <w:rPr>
                <w:rFonts w:ascii="GHEA Grapalat" w:hAnsi="GHEA Grapalat" w:cs="Arial"/>
                <w:sz w:val="22"/>
                <w:szCs w:val="22"/>
              </w:rPr>
              <w:t xml:space="preserve">(դ) </w:t>
            </w:r>
            <w:r w:rsidRPr="00B75A22">
              <w:rPr>
                <w:rFonts w:ascii="GHEA Grapalat" w:hAnsi="GHEA Grapalat" w:cs="Arial"/>
                <w:sz w:val="22"/>
                <w:szCs w:val="22"/>
              </w:rPr>
              <w:tab/>
              <w:t xml:space="preserve">այնպիսի հարաբերությունների մեջ է </w:t>
            </w:r>
            <w:r w:rsidR="009C6674" w:rsidRPr="00B75A22">
              <w:rPr>
                <w:rFonts w:ascii="GHEA Grapalat" w:hAnsi="GHEA Grapalat" w:cs="Arial"/>
                <w:sz w:val="22"/>
                <w:szCs w:val="22"/>
              </w:rPr>
              <w:t>մրցույթի</w:t>
            </w:r>
            <w:r w:rsidRPr="00B75A22">
              <w:rPr>
                <w:rFonts w:ascii="GHEA Grapalat" w:hAnsi="GHEA Grapalat" w:cs="Arial"/>
                <w:sz w:val="22"/>
                <w:szCs w:val="22"/>
              </w:rPr>
              <w:t xml:space="preserve"> մեկ այլ մասնակցի հետ ՝ ուղղակիորեն կամ ընդհանուր երրորդ անձանց միջոցով, որը հնարավորություն է տալիս նրան ազդել Պատվիրատուի որոշումների վրա՝ կապված մրցութային առաջարկի գործընթացի հետ,</w:t>
            </w:r>
            <w:r w:rsidR="005F1F31" w:rsidRPr="00B75A22">
              <w:rPr>
                <w:rFonts w:ascii="GHEA Grapalat" w:hAnsi="GHEA Grapalat" w:cs="Arial"/>
                <w:sz w:val="22"/>
                <w:szCs w:val="22"/>
              </w:rPr>
              <w:t xml:space="preserve"> կամ</w:t>
            </w:r>
          </w:p>
          <w:p w:rsidR="00A6787F" w:rsidRPr="00B75A2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B75A22">
              <w:rPr>
                <w:rFonts w:ascii="GHEA Grapalat" w:hAnsi="GHEA Grapalat" w:cs="Arial"/>
                <w:sz w:val="22"/>
                <w:szCs w:val="22"/>
              </w:rPr>
              <w:t xml:space="preserve">(ե) </w:t>
            </w:r>
            <w:r w:rsidRPr="00B75A22">
              <w:rPr>
                <w:rFonts w:ascii="GHEA Grapalat" w:hAnsi="GHEA Grapalat" w:cs="Arial"/>
                <w:sz w:val="22"/>
                <w:szCs w:val="22"/>
              </w:rPr>
              <w:tab/>
              <w:t xml:space="preserve">սույն մրցութային գործընթացում մասնակցում է մեկից ավելի </w:t>
            </w:r>
            <w:r w:rsidR="00E2619C" w:rsidRPr="00B75A22">
              <w:rPr>
                <w:rFonts w:ascii="GHEA Grapalat" w:hAnsi="GHEA Grapalat" w:cs="Arial"/>
                <w:sz w:val="22"/>
                <w:szCs w:val="22"/>
              </w:rPr>
              <w:t>Մրցութային առաջարկում</w:t>
            </w:r>
            <w:r w:rsidRPr="00B75A22">
              <w:rPr>
                <w:rFonts w:ascii="GHEA Grapalat" w:hAnsi="GHEA Grapalat" w:cs="Arial"/>
                <w:sz w:val="22"/>
                <w:szCs w:val="22"/>
              </w:rPr>
              <w:t xml:space="preserve">: Մեկից ավել </w:t>
            </w:r>
            <w:r w:rsidR="00E2619C" w:rsidRPr="00B75A22">
              <w:rPr>
                <w:rFonts w:ascii="GHEA Grapalat" w:hAnsi="GHEA Grapalat" w:cs="Arial"/>
                <w:sz w:val="22"/>
                <w:szCs w:val="22"/>
              </w:rPr>
              <w:t xml:space="preserve">Մրցութային առաջարկում </w:t>
            </w:r>
            <w:r w:rsidRPr="00B75A22">
              <w:rPr>
                <w:rFonts w:ascii="GHEA Grapalat" w:hAnsi="GHEA Grapalat" w:cs="Arial"/>
                <w:sz w:val="22"/>
                <w:szCs w:val="22"/>
              </w:rPr>
              <w:t xml:space="preserve">ներգրավված լինելը կհանգեցնի բոլոր այն առաջարկների որակազրկմանը, որոնցում ներգրավված է տվյալ Մասնակիցը: Այնուամենայնիվ, դա չի սահմանափակում միևնույն ենթակապալառուի ներառումը մեկից ավելի </w:t>
            </w:r>
            <w:r w:rsidR="00E2619C" w:rsidRPr="00B75A22">
              <w:rPr>
                <w:rFonts w:ascii="GHEA Grapalat" w:hAnsi="GHEA Grapalat" w:cs="Arial"/>
                <w:sz w:val="22"/>
                <w:szCs w:val="22"/>
              </w:rPr>
              <w:t>առաջարկներում</w:t>
            </w:r>
            <w:r w:rsidRPr="00B75A22">
              <w:rPr>
                <w:rFonts w:ascii="GHEA Grapalat" w:hAnsi="GHEA Grapalat" w:cs="Arial"/>
                <w:sz w:val="22"/>
                <w:szCs w:val="22"/>
              </w:rPr>
              <w:t xml:space="preserve">, կամ </w:t>
            </w:r>
          </w:p>
          <w:p w:rsidR="00A6787F" w:rsidRPr="00B75A2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B75A22">
              <w:rPr>
                <w:rFonts w:ascii="GHEA Grapalat" w:hAnsi="GHEA Grapalat" w:cs="Arial"/>
                <w:sz w:val="22"/>
                <w:szCs w:val="22"/>
              </w:rPr>
              <w:t>(զ)</w:t>
            </w:r>
            <w:r w:rsidRPr="00B75A22">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w:t>
            </w:r>
            <w:r w:rsidR="009C6674" w:rsidRPr="00B75A22">
              <w:rPr>
                <w:rFonts w:ascii="GHEA Grapalat" w:hAnsi="GHEA Grapalat" w:cs="Arial"/>
                <w:sz w:val="22"/>
                <w:szCs w:val="22"/>
              </w:rPr>
              <w:t>մանրամասն</w:t>
            </w:r>
            <w:r w:rsidRPr="00B75A22">
              <w:rPr>
                <w:rFonts w:ascii="GHEA Grapalat" w:hAnsi="GHEA Grapalat" w:cs="Arial"/>
                <w:sz w:val="22"/>
                <w:szCs w:val="22"/>
              </w:rPr>
              <w:t xml:space="preserve"> նախագծի կամ մասնագրերի պատրաստմանը, որոնք հանդիսանում </w:t>
            </w:r>
            <w:r w:rsidR="00686E1A" w:rsidRPr="00B75A22">
              <w:rPr>
                <w:rFonts w:ascii="GHEA Grapalat" w:hAnsi="GHEA Grapalat" w:cs="Arial"/>
                <w:sz w:val="22"/>
                <w:szCs w:val="22"/>
              </w:rPr>
              <w:t>ե</w:t>
            </w:r>
            <w:r w:rsidRPr="00B75A22">
              <w:rPr>
                <w:rFonts w:ascii="GHEA Grapalat" w:hAnsi="GHEA Grapalat" w:cs="Arial"/>
                <w:sz w:val="22"/>
                <w:szCs w:val="22"/>
              </w:rPr>
              <w:t xml:space="preserve">ն սույն մրցույթի առարկա, կամ </w:t>
            </w:r>
          </w:p>
          <w:p w:rsidR="00A6787F" w:rsidRPr="00B75A22" w:rsidRDefault="00EC413D" w:rsidP="00EC413D">
            <w:pPr>
              <w:pStyle w:val="P3Header1-Clauses"/>
              <w:numPr>
                <w:ilvl w:val="0"/>
                <w:numId w:val="0"/>
              </w:numPr>
              <w:spacing w:after="120" w:line="288" w:lineRule="auto"/>
              <w:ind w:left="1089" w:hanging="585"/>
              <w:rPr>
                <w:rFonts w:ascii="GHEA Grapalat" w:hAnsi="GHEA Grapalat" w:cs="Arial"/>
                <w:sz w:val="22"/>
                <w:szCs w:val="22"/>
              </w:rPr>
            </w:pPr>
            <w:r w:rsidRPr="00B75A22">
              <w:rPr>
                <w:rFonts w:ascii="GHEA Grapalat" w:hAnsi="GHEA Grapalat" w:cs="Arial"/>
                <w:sz w:val="22"/>
                <w:szCs w:val="22"/>
              </w:rPr>
              <w:t>(է)</w:t>
            </w:r>
            <w:r w:rsidR="00215265" w:rsidRPr="00B75A22">
              <w:rPr>
                <w:rFonts w:ascii="GHEA Grapalat" w:hAnsi="GHEA Grapalat" w:cs="Arial"/>
                <w:sz w:val="22"/>
                <w:szCs w:val="22"/>
              </w:rPr>
              <w:tab/>
            </w:r>
            <w:r w:rsidR="00A6787F" w:rsidRPr="00B75A22">
              <w:rPr>
                <w:rFonts w:ascii="GHEA Grapalat" w:hAnsi="GHEA Grapalat" w:cs="Arial"/>
                <w:sz w:val="22"/>
                <w:szCs w:val="22"/>
              </w:rPr>
              <w:t>նրա դուստր կազմակերպություններից որևէ մեկը Պատվիրատուի կամ Փոխառուի կողմից վարձվել է (կամ նախատեսվում է վարձվել) որպես Ճարտարագետ Պայմանագրի իրականացման համար,</w:t>
            </w:r>
            <w:r w:rsidRPr="00B75A22">
              <w:rPr>
                <w:rFonts w:ascii="GHEA Grapalat" w:hAnsi="GHEA Grapalat" w:cs="Arial"/>
                <w:sz w:val="22"/>
                <w:szCs w:val="22"/>
              </w:rPr>
              <w:t xml:space="preserve"> կամ</w:t>
            </w:r>
          </w:p>
          <w:p w:rsidR="00A6787F" w:rsidRPr="00B75A2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B75A22">
              <w:rPr>
                <w:rFonts w:ascii="GHEA Grapalat" w:hAnsi="GHEA Grapalat" w:cs="Arial"/>
                <w:sz w:val="22"/>
                <w:szCs w:val="22"/>
              </w:rPr>
              <w:t>(ը)</w:t>
            </w:r>
            <w:r w:rsidRPr="00B75A22">
              <w:rPr>
                <w:rFonts w:ascii="GHEA Grapalat" w:hAnsi="GHEA Grapalat" w:cs="Arial"/>
                <w:sz w:val="22"/>
                <w:szCs w:val="22"/>
              </w:rPr>
              <w:tab/>
              <w:t xml:space="preserve">իրականացնելու է աշխատանքներ, տրամադրելու է ապրանքներ կամ ոչ խորհրդատվական </w:t>
            </w:r>
            <w:r w:rsidRPr="00B75A22">
              <w:rPr>
                <w:rFonts w:ascii="GHEA Grapalat" w:hAnsi="GHEA Grapalat" w:cs="Arial"/>
                <w:sz w:val="22"/>
                <w:szCs w:val="22"/>
              </w:rPr>
              <w:lastRenderedPageBreak/>
              <w:t xml:space="preserve">ծառայություններ, որոնք բխում կամ </w:t>
            </w:r>
            <w:r w:rsidR="009C6674" w:rsidRPr="00B75A22">
              <w:rPr>
                <w:rFonts w:ascii="GHEA Grapalat" w:hAnsi="GHEA Grapalat" w:cs="Arial"/>
                <w:sz w:val="22"/>
                <w:szCs w:val="22"/>
              </w:rPr>
              <w:t>ուղղակիորեն</w:t>
            </w:r>
            <w:r w:rsidRPr="00B75A22">
              <w:rPr>
                <w:rFonts w:ascii="GHEA Grapalat" w:hAnsi="GHEA Grapalat" w:cs="Arial"/>
                <w:sz w:val="22"/>
                <w:szCs w:val="22"/>
              </w:rPr>
              <w:t xml:space="preserve"> </w:t>
            </w:r>
            <w:r w:rsidR="009C6674" w:rsidRPr="00B75A22">
              <w:rPr>
                <w:rFonts w:ascii="GHEA Grapalat" w:hAnsi="GHEA Grapalat" w:cs="Arial"/>
                <w:sz w:val="22"/>
                <w:szCs w:val="22"/>
              </w:rPr>
              <w:t>առնչվում</w:t>
            </w:r>
            <w:r w:rsidRPr="00B75A22">
              <w:rPr>
                <w:rFonts w:ascii="GHEA Grapalat" w:hAnsi="GHEA Grapalat" w:cs="Arial"/>
                <w:sz w:val="22"/>
                <w:szCs w:val="22"/>
              </w:rPr>
              <w:t xml:space="preserve"> են ՄՏԱ-ի ՀՄՄ 2.1-ում սահմանված ծրագրի խորհրդատվական ծառայությունների պատրաստումից կամ կատարումից, որն իրականացրել է ինքը կամ նրա կողմից ուղղակիորեն կամ անուղղակիորեն </w:t>
            </w:r>
            <w:r w:rsidR="009C6674" w:rsidRPr="00B75A22">
              <w:rPr>
                <w:rFonts w:ascii="GHEA Grapalat" w:hAnsi="GHEA Grapalat" w:cs="Arial"/>
                <w:sz w:val="22"/>
                <w:szCs w:val="22"/>
              </w:rPr>
              <w:t>վերահսկվող</w:t>
            </w:r>
            <w:r w:rsidRPr="00B75A22">
              <w:rPr>
                <w:rFonts w:ascii="GHEA Grapalat" w:hAnsi="GHEA Grapalat" w:cs="Arial"/>
                <w:sz w:val="22"/>
                <w:szCs w:val="22"/>
              </w:rPr>
              <w:t xml:space="preserve"> որևէ դուստր ընկերություն, կամ այնպիսի </w:t>
            </w:r>
            <w:r w:rsidR="009C6674" w:rsidRPr="00B75A22">
              <w:rPr>
                <w:rFonts w:ascii="GHEA Grapalat" w:hAnsi="GHEA Grapalat" w:cs="Arial"/>
                <w:sz w:val="22"/>
                <w:szCs w:val="22"/>
              </w:rPr>
              <w:t>ընկերություն</w:t>
            </w:r>
            <w:r w:rsidRPr="00B75A22">
              <w:rPr>
                <w:rFonts w:ascii="GHEA Grapalat" w:hAnsi="GHEA Grapalat" w:cs="Arial"/>
                <w:sz w:val="22"/>
                <w:szCs w:val="22"/>
              </w:rPr>
              <w:t>, որի հետ գտնվում է համատեղ վերահսկողության տակ,</w:t>
            </w:r>
          </w:p>
          <w:p w:rsidR="00A6787F" w:rsidRPr="00B75A2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B75A22">
              <w:rPr>
                <w:rFonts w:ascii="GHEA Grapalat" w:hAnsi="GHEA Grapalat" w:cs="Arial"/>
                <w:sz w:val="22"/>
                <w:szCs w:val="22"/>
              </w:rPr>
              <w:t>(թ)</w:t>
            </w:r>
            <w:r w:rsidRPr="00B75A22">
              <w:rPr>
                <w:rFonts w:ascii="GHEA Grapalat" w:hAnsi="GHEA Grapalat" w:cs="Arial"/>
                <w:sz w:val="22"/>
                <w:szCs w:val="22"/>
              </w:rPr>
              <w:tab/>
              <w:t xml:space="preserve">ունի սերտ գործարար կամ ընտանեկան հարաբերություններ Փոխառուի մասնագիտական անձնակազմի (կամ ծրագրի իրականացման կազմակերպության, կամ փոխառության մի մասի ստացողի) հետ, որը`(i) ուղղակի կան անուղղակի կերպով մասնակցել է </w:t>
            </w:r>
            <w:r w:rsidR="009C6674" w:rsidRPr="00B75A22">
              <w:rPr>
                <w:rFonts w:ascii="GHEA Grapalat" w:hAnsi="GHEA Grapalat" w:cs="Arial"/>
                <w:sz w:val="22"/>
                <w:szCs w:val="22"/>
              </w:rPr>
              <w:t>պայմանագրի</w:t>
            </w:r>
            <w:r w:rsidRPr="00B75A22">
              <w:rPr>
                <w:rFonts w:ascii="GHEA Grapalat" w:hAnsi="GHEA Grapalat" w:cs="Arial"/>
                <w:sz w:val="22"/>
                <w:szCs w:val="22"/>
              </w:rPr>
              <w:t xml:space="preserve"> </w:t>
            </w:r>
            <w:r w:rsidR="009C6674" w:rsidRPr="00B75A22">
              <w:rPr>
                <w:rFonts w:ascii="GHEA Grapalat" w:hAnsi="GHEA Grapalat" w:cs="Arial"/>
                <w:sz w:val="22"/>
                <w:szCs w:val="22"/>
              </w:rPr>
              <w:t>մրցութային</w:t>
            </w:r>
            <w:r w:rsidRPr="00B75A22">
              <w:rPr>
                <w:rFonts w:ascii="GHEA Grapalat" w:hAnsi="GHEA Grapalat" w:cs="Arial"/>
                <w:sz w:val="22"/>
                <w:szCs w:val="22"/>
              </w:rPr>
              <w:t xml:space="preserve"> </w:t>
            </w:r>
            <w:r w:rsidR="009C6674" w:rsidRPr="00B75A22">
              <w:rPr>
                <w:rFonts w:ascii="GHEA Grapalat" w:hAnsi="GHEA Grapalat" w:cs="Arial"/>
                <w:sz w:val="22"/>
                <w:szCs w:val="22"/>
              </w:rPr>
              <w:t>փաստաթղթերի</w:t>
            </w:r>
            <w:r w:rsidRPr="00B75A22">
              <w:rPr>
                <w:rFonts w:ascii="GHEA Grapalat" w:hAnsi="GHEA Grapalat" w:cs="Arial"/>
                <w:sz w:val="22"/>
                <w:szCs w:val="22"/>
              </w:rPr>
              <w:t xml:space="preserve"> կամ </w:t>
            </w:r>
            <w:r w:rsidR="009C6674" w:rsidRPr="00B75A22">
              <w:rPr>
                <w:rFonts w:ascii="GHEA Grapalat" w:hAnsi="GHEA Grapalat" w:cs="Arial"/>
                <w:sz w:val="22"/>
                <w:szCs w:val="22"/>
              </w:rPr>
              <w:t>մասնագրերի</w:t>
            </w:r>
            <w:r w:rsidRPr="00B75A22">
              <w:rPr>
                <w:rFonts w:ascii="GHEA Grapalat" w:hAnsi="GHEA Grapalat" w:cs="Arial"/>
                <w:sz w:val="22"/>
                <w:szCs w:val="22"/>
              </w:rPr>
              <w:t xml:space="preserve"> պատրաստ</w:t>
            </w:r>
            <w:r w:rsidR="009C6674" w:rsidRPr="00B75A22">
              <w:rPr>
                <w:rFonts w:ascii="GHEA Grapalat" w:hAnsi="GHEA Grapalat" w:cs="Arial"/>
                <w:sz w:val="22"/>
                <w:szCs w:val="22"/>
              </w:rPr>
              <w:t>մ</w:t>
            </w:r>
            <w:r w:rsidRPr="00B75A22">
              <w:rPr>
                <w:rFonts w:ascii="GHEA Grapalat" w:hAnsi="GHEA Grapalat" w:cs="Arial"/>
                <w:sz w:val="22"/>
                <w:szCs w:val="22"/>
              </w:rPr>
              <w:t xml:space="preserve">անը, կամ (ii) </w:t>
            </w:r>
            <w:r w:rsidR="009C6674" w:rsidRPr="00B75A22">
              <w:rPr>
                <w:rFonts w:ascii="GHEA Grapalat" w:hAnsi="GHEA Grapalat" w:cs="Arial"/>
                <w:sz w:val="22"/>
                <w:szCs w:val="22"/>
              </w:rPr>
              <w:t>ներգրավված</w:t>
            </w:r>
            <w:r w:rsidRPr="00B75A22">
              <w:rPr>
                <w:rFonts w:ascii="GHEA Grapalat" w:hAnsi="GHEA Grapalat" w:cs="Arial"/>
                <w:sz w:val="22"/>
                <w:szCs w:val="22"/>
              </w:rPr>
              <w:t xml:space="preserve">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B75A22" w:rsidRDefault="00215265" w:rsidP="00057285">
            <w:pPr>
              <w:pStyle w:val="Header2-SubClauses"/>
              <w:spacing w:after="120" w:line="288" w:lineRule="auto"/>
              <w:rPr>
                <w:rFonts w:ascii="GHEA Grapalat" w:hAnsi="GHEA Grapalat"/>
                <w:sz w:val="22"/>
                <w:szCs w:val="22"/>
              </w:rPr>
            </w:pPr>
            <w:r w:rsidRPr="00B75A22">
              <w:rPr>
                <w:rFonts w:ascii="GHEA Grapalat" w:hAnsi="GHEA Grapalat"/>
                <w:bCs/>
                <w:sz w:val="22"/>
                <w:szCs w:val="22"/>
              </w:rPr>
              <w:t xml:space="preserve">Մրցույթի մասնակիցը կարող է ունենալ ցանկացած երկրի </w:t>
            </w:r>
            <w:r w:rsidR="00057285" w:rsidRPr="00B75A22">
              <w:rPr>
                <w:rFonts w:ascii="GHEA Grapalat" w:hAnsi="GHEA Grapalat"/>
                <w:bCs/>
                <w:sz w:val="22"/>
                <w:szCs w:val="22"/>
              </w:rPr>
              <w:t>գրանցում</w:t>
            </w:r>
            <w:r w:rsidRPr="00B75A22">
              <w:rPr>
                <w:rFonts w:ascii="GHEA Grapalat" w:hAnsi="GHEA Grapalat"/>
                <w:bCs/>
                <w:sz w:val="22"/>
                <w:szCs w:val="22"/>
              </w:rPr>
              <w:t xml:space="preserve">` ՀՄՄ 4.7 կետի սահմանափակումներով հանդերձ: Մրցույթի մասնակիցը համարվում է տվյալ երկրի </w:t>
            </w:r>
            <w:r w:rsidR="00057285" w:rsidRPr="00B75A22">
              <w:rPr>
                <w:rFonts w:ascii="GHEA Grapalat" w:hAnsi="GHEA Grapalat"/>
                <w:bCs/>
                <w:sz w:val="22"/>
                <w:szCs w:val="22"/>
              </w:rPr>
              <w:t>գրանցում ունեցող</w:t>
            </w:r>
            <w:r w:rsidRPr="00B75A22">
              <w:rPr>
                <w:rFonts w:ascii="GHEA Grapalat" w:hAnsi="GHEA Grapalat"/>
                <w:bCs/>
                <w:sz w:val="22"/>
                <w:szCs w:val="22"/>
              </w:rPr>
              <w:t xml:space="preserve">, եթե նա հանդիսանում է տվյալ երկրի քաղաքացի, գրանցված է կամ գործունեություն է ծավալում 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w:t>
            </w:r>
            <w:r w:rsidR="009C6674" w:rsidRPr="00B75A22">
              <w:rPr>
                <w:rFonts w:ascii="GHEA Grapalat" w:hAnsi="GHEA Grapalat"/>
                <w:bCs/>
                <w:sz w:val="22"/>
                <w:szCs w:val="22"/>
              </w:rPr>
              <w:t>որևէ</w:t>
            </w:r>
            <w:r w:rsidRPr="00B75A22">
              <w:rPr>
                <w:rFonts w:ascii="GHEA Grapalat" w:hAnsi="GHEA Grapalat"/>
                <w:bCs/>
                <w:sz w:val="22"/>
                <w:szCs w:val="22"/>
              </w:rPr>
              <w:t xml:space="preserve"> մասի, այդ թվում Առնչվող ծառայությունների, համար առաջարկվող ենթակապալառուների կամ ենթախորհրդատուների </w:t>
            </w:r>
            <w:r w:rsidR="00057285" w:rsidRPr="00B75A22">
              <w:rPr>
                <w:rFonts w:ascii="GHEA Grapalat" w:hAnsi="GHEA Grapalat"/>
                <w:bCs/>
                <w:sz w:val="22"/>
                <w:szCs w:val="22"/>
              </w:rPr>
              <w:t>գրանցում</w:t>
            </w:r>
            <w:r w:rsidRPr="00B75A22">
              <w:rPr>
                <w:rFonts w:ascii="GHEA Grapalat" w:hAnsi="GHEA Grapalat"/>
                <w:bCs/>
                <w:sz w:val="22"/>
                <w:szCs w:val="22"/>
              </w:rPr>
              <w:t>ը որոշելիս:</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7225" w:rsidRPr="00B75A22" w:rsidRDefault="00B47225" w:rsidP="00057285">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Այն մրցույթի մասնակիցը, որի նկատմամբ Բանկի կողմից կիրառվել են պատժամիջոցներ վերոնշյալ ՀՄՄ 3.1 </w:t>
            </w:r>
            <w:r w:rsidR="00582E66" w:rsidRPr="00B75A22">
              <w:rPr>
                <w:rFonts w:ascii="GHEA Grapalat" w:hAnsi="GHEA Grapalat"/>
                <w:sz w:val="22"/>
                <w:szCs w:val="22"/>
              </w:rPr>
              <w:t>ենթակետի համաձայն</w:t>
            </w:r>
            <w:r w:rsidRPr="00B75A22">
              <w:rPr>
                <w:rFonts w:ascii="GHEA Grapalat" w:hAnsi="GHEA Grapalat"/>
                <w:sz w:val="22"/>
                <w:szCs w:val="22"/>
              </w:rPr>
              <w:t xml:space="preserve">, այդ թվում </w:t>
            </w:r>
            <w:r w:rsidR="00784546" w:rsidRPr="00B75A22">
              <w:rPr>
                <w:rFonts w:ascii="GHEA Grapalat" w:hAnsi="GHEA Grapalat"/>
                <w:sz w:val="22"/>
                <w:szCs w:val="22"/>
              </w:rPr>
              <w:t>«</w:t>
            </w:r>
            <w:r w:rsidRPr="00B75A22">
              <w:rPr>
                <w:rFonts w:ascii="GHEA Grapalat" w:hAnsi="GHEA Grapalat"/>
                <w:sz w:val="22"/>
                <w:szCs w:val="22"/>
              </w:rPr>
              <w:t>Մ</w:t>
            </w:r>
            <w:r w:rsidR="0075437C" w:rsidRPr="00B75A22">
              <w:rPr>
                <w:rFonts w:ascii="GHEA Grapalat" w:hAnsi="GHEA Grapalat"/>
                <w:sz w:val="22"/>
                <w:szCs w:val="22"/>
              </w:rPr>
              <w:t xml:space="preserve">ԶՎԲ փոխառությունների և ՄԶԸ-ի վարկերի և դրամաշնորհներում </w:t>
            </w:r>
            <w:r w:rsidR="00B215F9" w:rsidRPr="00B75A22">
              <w:rPr>
                <w:rFonts w:ascii="GHEA Grapalat" w:hAnsi="GHEA Grapalat"/>
                <w:sz w:val="22"/>
                <w:szCs w:val="22"/>
              </w:rPr>
              <w:t>կոռուպցիայի</w:t>
            </w:r>
            <w:r w:rsidR="0075437C" w:rsidRPr="00B75A22">
              <w:rPr>
                <w:rFonts w:ascii="GHEA Grapalat" w:hAnsi="GHEA Grapalat"/>
                <w:sz w:val="22"/>
                <w:szCs w:val="22"/>
              </w:rPr>
              <w:t xml:space="preserve"> դե</w:t>
            </w:r>
            <w:r w:rsidR="009C6674" w:rsidRPr="00B75A22">
              <w:rPr>
                <w:rFonts w:ascii="GHEA Grapalat" w:hAnsi="GHEA Grapalat"/>
                <w:sz w:val="22"/>
                <w:szCs w:val="22"/>
              </w:rPr>
              <w:t>մ</w:t>
            </w:r>
            <w:r w:rsidR="0075437C" w:rsidRPr="00B75A22">
              <w:rPr>
                <w:rFonts w:ascii="GHEA Grapalat" w:hAnsi="GHEA Grapalat"/>
                <w:sz w:val="22"/>
                <w:szCs w:val="22"/>
              </w:rPr>
              <w:t xml:space="preserve"> պայքարի և կանխարգելման ուղեցույցների» («</w:t>
            </w:r>
            <w:r w:rsidR="00A8338A" w:rsidRPr="00B75A22">
              <w:rPr>
                <w:rFonts w:ascii="GHEA Grapalat" w:hAnsi="GHEA Grapalat"/>
                <w:sz w:val="22"/>
                <w:szCs w:val="22"/>
              </w:rPr>
              <w:t>Ո</w:t>
            </w:r>
            <w:r w:rsidR="0075437C" w:rsidRPr="00B75A22">
              <w:rPr>
                <w:rFonts w:ascii="GHEA Grapalat" w:hAnsi="GHEA Grapalat"/>
                <w:sz w:val="22"/>
                <w:szCs w:val="22"/>
              </w:rPr>
              <w:t>ւղեցույցներ</w:t>
            </w:r>
            <w:r w:rsidR="00A8338A" w:rsidRPr="00B75A22">
              <w:rPr>
                <w:rFonts w:ascii="GHEA Grapalat" w:hAnsi="GHEA Grapalat"/>
                <w:sz w:val="22"/>
                <w:szCs w:val="22"/>
              </w:rPr>
              <w:t xml:space="preserve"> </w:t>
            </w:r>
            <w:r w:rsidR="00B215F9" w:rsidRPr="00B75A22">
              <w:rPr>
                <w:rFonts w:ascii="GHEA Grapalat" w:hAnsi="GHEA Grapalat"/>
                <w:sz w:val="22"/>
                <w:szCs w:val="22"/>
              </w:rPr>
              <w:t>կոռուպցիայի</w:t>
            </w:r>
            <w:r w:rsidR="00A8338A" w:rsidRPr="00B75A22">
              <w:rPr>
                <w:rFonts w:ascii="GHEA Grapalat" w:hAnsi="GHEA Grapalat"/>
                <w:sz w:val="22"/>
                <w:szCs w:val="22"/>
              </w:rPr>
              <w:t xml:space="preserve"> դեմ</w:t>
            </w:r>
            <w:r w:rsidR="0075437C" w:rsidRPr="00B75A22">
              <w:rPr>
                <w:rFonts w:ascii="GHEA Grapalat" w:hAnsi="GHEA Grapalat"/>
                <w:sz w:val="22"/>
                <w:szCs w:val="22"/>
              </w:rPr>
              <w:t>»)</w:t>
            </w:r>
            <w:r w:rsidR="00CA0FB4" w:rsidRPr="00B75A22">
              <w:rPr>
                <w:rFonts w:ascii="GHEA Grapalat" w:hAnsi="GHEA Grapalat"/>
                <w:sz w:val="22"/>
                <w:szCs w:val="22"/>
              </w:rPr>
              <w:t xml:space="preserve"> համաձայն</w:t>
            </w:r>
            <w:r w:rsidR="0075437C" w:rsidRPr="00B75A22">
              <w:rPr>
                <w:rFonts w:ascii="GHEA Grapalat" w:hAnsi="GHEA Grapalat"/>
                <w:sz w:val="22"/>
                <w:szCs w:val="22"/>
              </w:rPr>
              <w:t xml:space="preserve">, իրավասու չեն նախավորակավորվելու, մասնակցելու </w:t>
            </w:r>
            <w:r w:rsidR="00057285" w:rsidRPr="00B75A22">
              <w:rPr>
                <w:rFonts w:ascii="GHEA Grapalat" w:hAnsi="GHEA Grapalat"/>
                <w:sz w:val="22"/>
                <w:szCs w:val="22"/>
              </w:rPr>
              <w:t>գնմանը</w:t>
            </w:r>
            <w:r w:rsidR="0075437C" w:rsidRPr="00B75A22">
              <w:rPr>
                <w:rFonts w:ascii="GHEA Grapalat" w:hAnsi="GHEA Grapalat"/>
                <w:sz w:val="22"/>
                <w:szCs w:val="22"/>
              </w:rPr>
              <w:t xml:space="preserve"> կամ շնորհվելու Բանկի կողմից ֆինանսավորվող </w:t>
            </w:r>
            <w:r w:rsidR="009C6674" w:rsidRPr="00B75A22">
              <w:rPr>
                <w:rFonts w:ascii="GHEA Grapalat" w:hAnsi="GHEA Grapalat"/>
                <w:sz w:val="22"/>
                <w:szCs w:val="22"/>
              </w:rPr>
              <w:t>պայմանագրերի</w:t>
            </w:r>
            <w:r w:rsidR="0075437C" w:rsidRPr="00B75A22">
              <w:rPr>
                <w:rFonts w:ascii="GHEA Grapalat" w:hAnsi="GHEA Grapalat"/>
                <w:sz w:val="22"/>
                <w:szCs w:val="22"/>
              </w:rPr>
              <w:t xml:space="preserve"> համար, կա</w:t>
            </w:r>
            <w:r w:rsidR="00CA0FB4" w:rsidRPr="00B75A22">
              <w:rPr>
                <w:rFonts w:ascii="GHEA Grapalat" w:hAnsi="GHEA Grapalat"/>
                <w:sz w:val="22"/>
                <w:szCs w:val="22"/>
              </w:rPr>
              <w:t>մ`</w:t>
            </w:r>
            <w:r w:rsidR="0075437C" w:rsidRPr="00B75A22">
              <w:rPr>
                <w:rFonts w:ascii="GHEA Grapalat" w:hAnsi="GHEA Grapalat"/>
                <w:sz w:val="22"/>
                <w:szCs w:val="22"/>
              </w:rPr>
              <w:t xml:space="preserve"> </w:t>
            </w:r>
            <w:r w:rsidR="00CA0FB4" w:rsidRPr="00B75A22">
              <w:rPr>
                <w:rFonts w:ascii="GHEA Grapalat" w:hAnsi="GHEA Grapalat"/>
                <w:sz w:val="22"/>
                <w:szCs w:val="22"/>
              </w:rPr>
              <w:lastRenderedPageBreak/>
              <w:t xml:space="preserve">ֆինանսապես, կամ </w:t>
            </w:r>
            <w:r w:rsidR="0075437C" w:rsidRPr="00B75A22">
              <w:rPr>
                <w:rFonts w:ascii="GHEA Grapalat" w:hAnsi="GHEA Grapalat"/>
                <w:sz w:val="22"/>
                <w:szCs w:val="22"/>
              </w:rPr>
              <w:t>որևէ այլ կերպ</w:t>
            </w:r>
            <w:r w:rsidR="00CA0FB4" w:rsidRPr="00B75A22">
              <w:rPr>
                <w:rFonts w:ascii="GHEA Grapalat" w:hAnsi="GHEA Grapalat"/>
                <w:sz w:val="22"/>
                <w:szCs w:val="22"/>
              </w:rPr>
              <w:t xml:space="preserve">, օգուտ ստանալ Բանկի կողմից ֆինանսավորվող </w:t>
            </w:r>
            <w:r w:rsidR="009C6674" w:rsidRPr="00B75A22">
              <w:rPr>
                <w:rFonts w:ascii="GHEA Grapalat" w:hAnsi="GHEA Grapalat"/>
                <w:sz w:val="22"/>
                <w:szCs w:val="22"/>
              </w:rPr>
              <w:t>պայմանագրերից</w:t>
            </w:r>
            <w:r w:rsidR="00CA0FB4" w:rsidRPr="00B75A22">
              <w:rPr>
                <w:rFonts w:ascii="GHEA Grapalat" w:hAnsi="GHEA Grapalat"/>
                <w:sz w:val="22"/>
                <w:szCs w:val="22"/>
              </w:rPr>
              <w:t xml:space="preserve">` </w:t>
            </w:r>
            <w:r w:rsidR="00CA0FB4" w:rsidRPr="00B75A22">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w:t>
            </w:r>
            <w:r w:rsidR="00057285" w:rsidRPr="00B75A22">
              <w:rPr>
                <w:rFonts w:ascii="GHEA Grapalat" w:hAnsi="GHEA Grapalat"/>
                <w:sz w:val="22"/>
                <w:szCs w:val="22"/>
                <w:lang w:val="en-GB"/>
              </w:rPr>
              <w:t xml:space="preserve">հասան ելի </w:t>
            </w:r>
            <w:r w:rsidR="00CA0FB4" w:rsidRPr="00B75A22">
              <w:rPr>
                <w:rFonts w:ascii="GHEA Grapalat" w:hAnsi="GHEA Grapalat"/>
                <w:sz w:val="22"/>
                <w:szCs w:val="22"/>
                <w:lang w:val="en-GB"/>
              </w:rPr>
              <w:t xml:space="preserve">է </w:t>
            </w:r>
            <w:r w:rsidR="00CA0FB4" w:rsidRPr="00B75A22">
              <w:rPr>
                <w:rFonts w:ascii="GHEA Grapalat" w:hAnsi="GHEA Grapalat"/>
                <w:b/>
                <w:sz w:val="22"/>
                <w:szCs w:val="22"/>
                <w:lang w:val="en-GB"/>
              </w:rPr>
              <w:t>ՄՏԱ-ում</w:t>
            </w:r>
            <w:r w:rsidR="00CA0FB4" w:rsidRPr="00B75A22">
              <w:rPr>
                <w:rFonts w:ascii="GHEA Grapalat" w:hAnsi="GHEA Grapalat"/>
                <w:sz w:val="22"/>
                <w:szCs w:val="22"/>
                <w:lang w:val="en-GB"/>
              </w:rPr>
              <w:t xml:space="preserve"> </w:t>
            </w:r>
            <w:r w:rsidR="00CA0FB4" w:rsidRPr="00B75A22">
              <w:rPr>
                <w:rFonts w:ascii="GHEA Grapalat" w:hAnsi="GHEA Grapalat"/>
                <w:b/>
                <w:sz w:val="22"/>
                <w:szCs w:val="22"/>
                <w:lang w:val="en-GB"/>
              </w:rPr>
              <w:t>նշված</w:t>
            </w:r>
            <w:r w:rsidR="00CA0FB4" w:rsidRPr="00B75A22">
              <w:rPr>
                <w:rFonts w:ascii="GHEA Grapalat" w:hAnsi="GHEA Grapalat"/>
                <w:sz w:val="22"/>
                <w:szCs w:val="22"/>
                <w:lang w:val="en-GB"/>
              </w:rPr>
              <w:t xml:space="preserve"> էլեկտրոնային հասցեով:</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B75A22" w:rsidRDefault="002F2DB8" w:rsidP="00057285">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Պատվիրատուի երկրի պետական ձեռնարկությունները կամ հաստատությունները կարող են մասնակցել միայն այն դեպքում, եթե հիմնավորեն, որ նրանք` (i) իրավաբանորեն և ֆինանսապես ինքնուրույն են, (ii) գործում են առևտրային օրենքի շրջանակներում, և (iii) չեն հանդիսանում Պատվիրատուից կախյալ գործակալություններ: Իրավասու լինելու համար, պետական ձեռնարկությունը կամ հաստատությունը պետք է` ներկայացնելով բոլոր համապատասխան փաստաթղթերը, այդ թվում իր կանոնադրությունը և Բանկի կողմից պահանջված այլ </w:t>
            </w:r>
            <w:r w:rsidR="009C6674" w:rsidRPr="00B75A22">
              <w:rPr>
                <w:rFonts w:ascii="GHEA Grapalat" w:hAnsi="GHEA Grapalat"/>
                <w:sz w:val="22"/>
                <w:szCs w:val="22"/>
              </w:rPr>
              <w:t>տեղեկատվությունը</w:t>
            </w:r>
            <w:r w:rsidR="00057285" w:rsidRPr="00B75A22">
              <w:rPr>
                <w:rFonts w:ascii="GHEA Grapalat" w:hAnsi="GHEA Grapalat"/>
                <w:sz w:val="22"/>
                <w:szCs w:val="22"/>
              </w:rPr>
              <w:t xml:space="preserve">, Բանկի կողմից ընդունելի </w:t>
            </w:r>
            <w:r w:rsidRPr="00B75A22">
              <w:rPr>
                <w:rFonts w:ascii="GHEA Grapalat" w:hAnsi="GHEA Grapalat"/>
                <w:sz w:val="22"/>
                <w:szCs w:val="22"/>
              </w:rPr>
              <w:t>կերպով հիմնավորի, որ նա` (i) հանդիսանում է պետությունից առանձին իրավաբանական անձ, (ii) ներկայումս չի ստանում էական սուբսիդիա կամ բյուջետային աջակցություն, (iii) պարտավոր չէ իր շահույթը փոխանցել պետությանը, կարող է ձեռք բերել իրավունքներ և պարտականություններ, փոխառությամբ վերցնել միջոցներ, իրավասու է մարելու պարտքերը և ճանաչվել սնանկ, և (iv) նա չի մրցում մի պայմանագրի համար, որը պետք է շնորհվի այն պետական վարչության կամ գործակալության կողմից, որը` կիրառվող օրենսդրությամբ կամ կանոնակարգերով, նրա ենթահաշվետու կամ վերահսկող լիազոր մարմինն է, կամ կարող է ազդել նրա վրա կամ իրականացնել նրա վերահսկումը:</w:t>
            </w:r>
          </w:p>
        </w:tc>
      </w:tr>
      <w:tr w:rsidR="007B586E" w:rsidRPr="00B75A22" w:rsidTr="0052381A">
        <w:trPr>
          <w:trHeight w:val="1116"/>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2F2DB8" w:rsidRPr="00B75A22" w:rsidRDefault="007614E6" w:rsidP="0034336F">
            <w:pPr>
              <w:pStyle w:val="Header2-SubClauses"/>
              <w:spacing w:after="120" w:line="288" w:lineRule="auto"/>
              <w:rPr>
                <w:rFonts w:ascii="GHEA Grapalat" w:hAnsi="GHEA Grapalat"/>
                <w:sz w:val="22"/>
                <w:szCs w:val="22"/>
              </w:rPr>
            </w:pPr>
            <w:r w:rsidRPr="00B75A22">
              <w:rPr>
                <w:rFonts w:ascii="GHEA Grapalat" w:hAnsi="GHEA Grapalat"/>
                <w:sz w:val="22"/>
                <w:szCs w:val="22"/>
              </w:rPr>
              <w:t>Պատվիրատուն չպետք է կասեցնի Մրցույթի մասնակցին մրցույթին մասնակցելուց Մրցույթի ապահովման հայտարարագրի գործարկման արդյունքում մեկ այլ Համաշխարհային բանկի կողմից ֆինանսավորվող ծրագրի շրջանակներում համաձայն ՀՄՄ 19.5 կետի: Անիրավասու հայտարարված ընկերությունների ցանկը ըստ ՀՄՄ 19.5 կետի հասանելի է ՄՏԱ-ում նշված էլեկտրոնային հասցեում:</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497D19" w:rsidRPr="00B75A22" w:rsidRDefault="00497D19" w:rsidP="007635E3">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B75A22">
              <w:rPr>
                <w:rFonts w:ascii="GHEA Grapalat" w:hAnsi="GHEA Grapalat"/>
                <w:bCs/>
                <w:color w:val="000000"/>
                <w:sz w:val="22"/>
                <w:szCs w:val="22"/>
              </w:rPr>
              <w:t>Ընկերությունը կամ անհատը կարող են լինել ոչ իրավասու, եթե դրա մասին նշված է V բաժնում (Իրավասու երկրներ), և</w:t>
            </w:r>
            <w:r w:rsidR="00875C84" w:rsidRPr="00B75A22">
              <w:rPr>
                <w:rFonts w:ascii="GHEA Grapalat" w:hAnsi="GHEA Grapalat"/>
                <w:bCs/>
                <w:color w:val="000000"/>
                <w:sz w:val="22"/>
                <w:szCs w:val="22"/>
              </w:rPr>
              <w:t>`</w:t>
            </w:r>
            <w:r w:rsidRPr="00B75A22">
              <w:rPr>
                <w:rFonts w:ascii="GHEA Grapalat" w:hAnsi="GHEA Grapalat"/>
                <w:bCs/>
                <w:color w:val="000000"/>
                <w:sz w:val="22"/>
                <w:szCs w:val="22"/>
              </w:rPr>
              <w:t xml:space="preserve"> (ա)</w:t>
            </w:r>
            <w:r w:rsidR="00875C84" w:rsidRPr="00B75A22">
              <w:rPr>
                <w:rFonts w:ascii="GHEA Grapalat" w:hAnsi="GHEA Grapalat"/>
                <w:bCs/>
                <w:color w:val="000000"/>
                <w:sz w:val="22"/>
                <w:szCs w:val="22"/>
              </w:rPr>
              <w:t xml:space="preserve"> </w:t>
            </w:r>
            <w:r w:rsidRPr="00B75A22">
              <w:rPr>
                <w:rFonts w:ascii="GHEA Grapalat" w:hAnsi="GHEA Grapalat"/>
                <w:bCs/>
                <w:color w:val="000000"/>
                <w:sz w:val="22"/>
                <w:szCs w:val="22"/>
              </w:rPr>
              <w:t>օրենքով կամ պաշտոնական ակտով, Փոխառուի երկիրն արգելում է առևտրային հարաբերություններ</w:t>
            </w:r>
            <w:r w:rsidR="00F5332C" w:rsidRPr="00B75A22">
              <w:rPr>
                <w:rFonts w:ascii="GHEA Grapalat" w:hAnsi="GHEA Grapalat"/>
                <w:bCs/>
                <w:color w:val="000000"/>
                <w:sz w:val="22"/>
                <w:szCs w:val="22"/>
              </w:rPr>
              <w:t>ն</w:t>
            </w:r>
            <w:r w:rsidRPr="00B75A22">
              <w:rPr>
                <w:rFonts w:ascii="GHEA Grapalat" w:hAnsi="GHEA Grapalat"/>
                <w:bCs/>
                <w:color w:val="000000"/>
                <w:sz w:val="22"/>
                <w:szCs w:val="22"/>
              </w:rPr>
              <w:t xml:space="preserve"> այ</w:t>
            </w:r>
            <w:r w:rsidR="00057285" w:rsidRPr="00B75A22">
              <w:rPr>
                <w:rFonts w:ascii="GHEA Grapalat" w:hAnsi="GHEA Grapalat"/>
                <w:bCs/>
                <w:color w:val="000000"/>
                <w:sz w:val="22"/>
                <w:szCs w:val="22"/>
              </w:rPr>
              <w:t>դ երկրի հետ, պայմանով, որը Բանկին հիմնավորի</w:t>
            </w:r>
            <w:r w:rsidRPr="00B75A22">
              <w:rPr>
                <w:rFonts w:ascii="GHEA Grapalat" w:hAnsi="GHEA Grapalat"/>
                <w:bCs/>
                <w:color w:val="000000"/>
                <w:sz w:val="22"/>
                <w:szCs w:val="22"/>
              </w:rPr>
              <w:t xml:space="preserve">, որ այդ արգելքը չի </w:t>
            </w:r>
            <w:r w:rsidRPr="00B75A22">
              <w:rPr>
                <w:rFonts w:ascii="GHEA Grapalat" w:hAnsi="GHEA Grapalat"/>
                <w:bCs/>
                <w:color w:val="000000"/>
                <w:sz w:val="22"/>
                <w:szCs w:val="22"/>
              </w:rPr>
              <w:lastRenderedPageBreak/>
              <w:t xml:space="preserve">բացառի արդյունավետ մրցակցությունը պահանջվող ապրանքների մատակարարման կամ աշխատանքների ու ծառայությունների </w:t>
            </w:r>
            <w:r w:rsidR="009C6674" w:rsidRPr="00B75A22">
              <w:rPr>
                <w:rFonts w:ascii="GHEA Grapalat" w:hAnsi="GHEA Grapalat"/>
                <w:bCs/>
                <w:color w:val="000000"/>
                <w:sz w:val="22"/>
                <w:szCs w:val="22"/>
              </w:rPr>
              <w:t>պայմանագրերի</w:t>
            </w:r>
            <w:r w:rsidRPr="00B75A22">
              <w:rPr>
                <w:rFonts w:ascii="GHEA Grapalat" w:hAnsi="GHEA Grapalat"/>
                <w:bCs/>
                <w:color w:val="000000"/>
                <w:sz w:val="22"/>
                <w:szCs w:val="22"/>
              </w:rPr>
              <w:t xml:space="preserve"> կնքման</w:t>
            </w:r>
            <w:r w:rsidR="00875C84" w:rsidRPr="00B75A22">
              <w:rPr>
                <w:rFonts w:ascii="GHEA Grapalat" w:hAnsi="GHEA Grapalat"/>
                <w:bCs/>
                <w:color w:val="000000"/>
                <w:sz w:val="22"/>
                <w:szCs w:val="22"/>
              </w:rPr>
              <w:t xml:space="preserve"> գործընթացում</w:t>
            </w:r>
            <w:r w:rsidRPr="00B75A22">
              <w:rPr>
                <w:rFonts w:ascii="GHEA Grapalat" w:hAnsi="GHEA Grapalat"/>
                <w:bCs/>
                <w:color w:val="000000"/>
                <w:sz w:val="22"/>
                <w:szCs w:val="22"/>
              </w:rPr>
              <w:t>, կամ</w:t>
            </w:r>
            <w:r w:rsidR="00875C84" w:rsidRPr="00B75A22">
              <w:rPr>
                <w:rFonts w:ascii="GHEA Grapalat" w:hAnsi="GHEA Grapalat"/>
                <w:bCs/>
                <w:color w:val="000000"/>
                <w:sz w:val="22"/>
                <w:szCs w:val="22"/>
              </w:rPr>
              <w:t xml:space="preserve"> (բ) </w:t>
            </w:r>
            <w:r w:rsidR="00875C84" w:rsidRPr="00B75A22">
              <w:rPr>
                <w:rFonts w:ascii="GHEA Grapalat" w:hAnsi="GHEA Grapalat"/>
                <w:color w:val="000000"/>
                <w:sz w:val="22"/>
                <w:szCs w:val="22"/>
              </w:rPr>
              <w:t>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կամ այդ երկրի անհատին կամ կազմակերպությանը:</w:t>
            </w:r>
          </w:p>
          <w:p w:rsidR="00875C84" w:rsidRPr="00B75A22" w:rsidRDefault="009C6674"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Մրցույթի</w:t>
            </w:r>
            <w:r w:rsidR="00875C84" w:rsidRPr="00B75A22">
              <w:rPr>
                <w:rFonts w:ascii="GHEA Grapalat" w:hAnsi="GHEA Grapalat"/>
                <w:sz w:val="22"/>
                <w:szCs w:val="22"/>
              </w:rPr>
              <w:t xml:space="preserve"> մասնակիցը պարտավոր է </w:t>
            </w:r>
            <w:r w:rsidRPr="00B75A22">
              <w:rPr>
                <w:rFonts w:ascii="GHEA Grapalat" w:hAnsi="GHEA Grapalat"/>
                <w:sz w:val="22"/>
                <w:szCs w:val="22"/>
              </w:rPr>
              <w:t>Պատվիրատուին</w:t>
            </w:r>
            <w:r w:rsidR="00875C84" w:rsidRPr="00B75A22">
              <w:rPr>
                <w:rFonts w:ascii="GHEA Grapalat" w:hAnsi="GHEA Grapalat"/>
                <w:sz w:val="22"/>
                <w:szCs w:val="22"/>
              </w:rPr>
              <w:t xml:space="preserve"> </w:t>
            </w:r>
            <w:r w:rsidRPr="00B75A22">
              <w:rPr>
                <w:rFonts w:ascii="GHEA Grapalat" w:hAnsi="GHEA Grapalat"/>
                <w:sz w:val="22"/>
                <w:szCs w:val="22"/>
              </w:rPr>
              <w:t>ներկայացնել</w:t>
            </w:r>
            <w:r w:rsidR="00875C84" w:rsidRPr="00B75A22">
              <w:rPr>
                <w:rFonts w:ascii="GHEA Grapalat" w:hAnsi="GHEA Grapalat"/>
                <w:sz w:val="22"/>
                <w:szCs w:val="22"/>
              </w:rPr>
              <w:t xml:space="preserve"> իրավասության այնպիսի ապացույցներ, որը վերջինս կպահանջի ողջամիտ կերպով:</w:t>
            </w:r>
          </w:p>
        </w:tc>
      </w:tr>
      <w:tr w:rsidR="007B586E" w:rsidRPr="00B75A22" w:rsidTr="0052381A">
        <w:trPr>
          <w:cantSplit/>
          <w:jc w:val="center"/>
        </w:trPr>
        <w:tc>
          <w:tcPr>
            <w:tcW w:w="2543" w:type="dxa"/>
          </w:tcPr>
          <w:p w:rsidR="007B586E" w:rsidRPr="00B75A22" w:rsidRDefault="00875C84" w:rsidP="0043190D">
            <w:pPr>
              <w:pStyle w:val="S1-Header2"/>
              <w:tabs>
                <w:tab w:val="clear" w:pos="432"/>
                <w:tab w:val="num" w:pos="317"/>
              </w:tabs>
              <w:spacing w:after="120" w:line="288" w:lineRule="auto"/>
              <w:ind w:left="326" w:hanging="326"/>
              <w:rPr>
                <w:rFonts w:ascii="GHEA Grapalat" w:hAnsi="GHEA Grapalat" w:cs="Arial"/>
                <w:iCs/>
                <w:sz w:val="22"/>
                <w:szCs w:val="22"/>
              </w:rPr>
            </w:pPr>
            <w:bookmarkStart w:id="33" w:name="_Toc438532561"/>
            <w:bookmarkStart w:id="34" w:name="_Toc438532562"/>
            <w:bookmarkStart w:id="35" w:name="_Toc438532563"/>
            <w:bookmarkStart w:id="36" w:name="_Toc438532564"/>
            <w:bookmarkStart w:id="37" w:name="_Toc438532565"/>
            <w:bookmarkStart w:id="38" w:name="_Toc438532567"/>
            <w:bookmarkStart w:id="39" w:name="_Toc438438824"/>
            <w:bookmarkStart w:id="40" w:name="_Toc438532568"/>
            <w:bookmarkStart w:id="41" w:name="_Toc438733968"/>
            <w:bookmarkStart w:id="42" w:name="_Toc438907009"/>
            <w:bookmarkStart w:id="43" w:name="_Toc438907208"/>
            <w:bookmarkStart w:id="44" w:name="_Toc97371006"/>
            <w:bookmarkStart w:id="45" w:name="_Toc139863107"/>
            <w:bookmarkStart w:id="46" w:name="_Toc492638831"/>
            <w:bookmarkEnd w:id="33"/>
            <w:bookmarkEnd w:id="34"/>
            <w:bookmarkEnd w:id="35"/>
            <w:bookmarkEnd w:id="36"/>
            <w:bookmarkEnd w:id="37"/>
            <w:bookmarkEnd w:id="38"/>
            <w:r w:rsidRPr="00B75A22">
              <w:rPr>
                <w:rFonts w:ascii="GHEA Grapalat" w:hAnsi="GHEA Grapalat" w:cs="Arial"/>
                <w:iCs/>
                <w:sz w:val="22"/>
                <w:szCs w:val="22"/>
              </w:rPr>
              <w:lastRenderedPageBreak/>
              <w:t xml:space="preserve">Թույլատրելի նյութեր. </w:t>
            </w:r>
            <w:r w:rsidR="00DA4754" w:rsidRPr="00B75A22">
              <w:rPr>
                <w:rFonts w:ascii="GHEA Grapalat" w:hAnsi="GHEA Grapalat" w:cs="Arial"/>
                <w:iCs/>
                <w:sz w:val="22"/>
                <w:szCs w:val="22"/>
              </w:rPr>
              <w:t>Ս</w:t>
            </w:r>
            <w:r w:rsidRPr="00B75A22">
              <w:rPr>
                <w:rFonts w:ascii="GHEA Grapalat" w:hAnsi="GHEA Grapalat" w:cs="Arial"/>
                <w:iCs/>
                <w:sz w:val="22"/>
                <w:szCs w:val="22"/>
              </w:rPr>
              <w:t>արքավորումներ և ծառայություններ</w:t>
            </w:r>
            <w:bookmarkEnd w:id="39"/>
            <w:bookmarkEnd w:id="40"/>
            <w:bookmarkEnd w:id="41"/>
            <w:bookmarkEnd w:id="42"/>
            <w:bookmarkEnd w:id="43"/>
            <w:bookmarkEnd w:id="44"/>
            <w:bookmarkEnd w:id="45"/>
            <w:bookmarkEnd w:id="46"/>
          </w:p>
        </w:tc>
        <w:tc>
          <w:tcPr>
            <w:tcW w:w="7020" w:type="dxa"/>
          </w:tcPr>
          <w:p w:rsidR="007B586E" w:rsidRPr="00B75A22" w:rsidRDefault="00770666" w:rsidP="007635E3">
            <w:pPr>
              <w:pStyle w:val="Header2-SubClauses"/>
              <w:spacing w:after="120" w:line="288" w:lineRule="auto"/>
              <w:rPr>
                <w:rFonts w:ascii="GHEA Grapalat" w:hAnsi="GHEA Grapalat"/>
                <w:iCs/>
                <w:sz w:val="22"/>
                <w:szCs w:val="22"/>
              </w:rPr>
            </w:pPr>
            <w:r w:rsidRPr="00B75A22">
              <w:rPr>
                <w:rFonts w:ascii="GHEA Grapalat" w:hAnsi="GHEA Grapalat"/>
                <w:iCs/>
                <w:sz w:val="22"/>
                <w:szCs w:val="22"/>
              </w:rPr>
              <w:t>Բանկի կողմից ֆինանսավորվող Պայմանագրի շրջանակներում մատակարարվող նյութերը, սարքավորումները և ծառայությունները կարող են ունենա</w:t>
            </w:r>
            <w:r w:rsidR="00D209A0" w:rsidRPr="00B75A22">
              <w:rPr>
                <w:rFonts w:ascii="GHEA Grapalat" w:hAnsi="GHEA Grapalat"/>
                <w:iCs/>
                <w:sz w:val="22"/>
                <w:szCs w:val="22"/>
              </w:rPr>
              <w:t>լ</w:t>
            </w:r>
            <w:r w:rsidRPr="00B75A22">
              <w:rPr>
                <w:rFonts w:ascii="GHEA Grapalat" w:hAnsi="GHEA Grapalat"/>
                <w:iCs/>
                <w:sz w:val="22"/>
                <w:szCs w:val="22"/>
              </w:rPr>
              <w:t xml:space="preserve"> ցանկացած երկրի ծագում` V բաժն</w:t>
            </w:r>
            <w:r w:rsidR="00D209A0" w:rsidRPr="00B75A22">
              <w:rPr>
                <w:rFonts w:ascii="GHEA Grapalat" w:hAnsi="GHEA Grapalat"/>
                <w:iCs/>
                <w:sz w:val="22"/>
                <w:szCs w:val="22"/>
              </w:rPr>
              <w:t>ի` «Իրավասու երկրներ»,</w:t>
            </w:r>
            <w:r w:rsidRPr="00B75A22">
              <w:rPr>
                <w:rFonts w:ascii="GHEA Grapalat" w:hAnsi="GHEA Grapalat"/>
                <w:iCs/>
                <w:sz w:val="22"/>
                <w:szCs w:val="22"/>
              </w:rPr>
              <w:t xml:space="preserve"> </w:t>
            </w:r>
            <w:r w:rsidR="00D209A0" w:rsidRPr="00B75A22">
              <w:rPr>
                <w:rFonts w:ascii="GHEA Grapalat" w:hAnsi="GHEA Grapalat"/>
                <w:iCs/>
                <w:sz w:val="22"/>
                <w:szCs w:val="22"/>
              </w:rPr>
              <w:t xml:space="preserve">սահմանափակումներով հանդերձ, </w:t>
            </w:r>
            <w:r w:rsidRPr="00B75A22">
              <w:rPr>
                <w:rFonts w:ascii="GHEA Grapalat" w:hAnsi="GHEA Grapalat"/>
                <w:iCs/>
                <w:sz w:val="22"/>
                <w:szCs w:val="22"/>
              </w:rPr>
              <w:t xml:space="preserve">և Պայմանագրի շրջանակներում իրականացվող բոլոր ծախսերը չպետք </w:t>
            </w:r>
            <w:r w:rsidR="001C2711" w:rsidRPr="00B75A22">
              <w:rPr>
                <w:rFonts w:ascii="GHEA Grapalat" w:hAnsi="GHEA Grapalat"/>
                <w:iCs/>
                <w:sz w:val="22"/>
                <w:szCs w:val="22"/>
              </w:rPr>
              <w:t xml:space="preserve">է </w:t>
            </w:r>
            <w:r w:rsidR="00D209A0" w:rsidRPr="00B75A22">
              <w:rPr>
                <w:rFonts w:ascii="GHEA Grapalat" w:hAnsi="GHEA Grapalat"/>
                <w:iCs/>
                <w:sz w:val="22"/>
                <w:szCs w:val="22"/>
              </w:rPr>
              <w:t>հակասեն այդ սահմանափակմանը</w:t>
            </w:r>
            <w:r w:rsidRPr="00B75A22">
              <w:rPr>
                <w:rFonts w:ascii="GHEA Grapalat" w:hAnsi="GHEA Grapalat"/>
                <w:iCs/>
                <w:sz w:val="22"/>
                <w:szCs w:val="22"/>
              </w:rPr>
              <w:t>: Պատվիրատուի պահանջով՝ Մրցույթի մասնակից</w:t>
            </w:r>
            <w:r w:rsidR="00D209A0" w:rsidRPr="00B75A22">
              <w:rPr>
                <w:rFonts w:ascii="GHEA Grapalat" w:hAnsi="GHEA Grapalat"/>
                <w:iCs/>
                <w:sz w:val="22"/>
                <w:szCs w:val="22"/>
              </w:rPr>
              <w:t>ն</w:t>
            </w:r>
            <w:r w:rsidRPr="00B75A22">
              <w:rPr>
                <w:rFonts w:ascii="GHEA Grapalat" w:hAnsi="GHEA Grapalat"/>
                <w:iCs/>
                <w:sz w:val="22"/>
                <w:szCs w:val="22"/>
              </w:rPr>
              <w:t xml:space="preserve">երը </w:t>
            </w:r>
            <w:r w:rsidR="00D209A0" w:rsidRPr="00B75A22">
              <w:rPr>
                <w:rFonts w:ascii="GHEA Grapalat" w:hAnsi="GHEA Grapalat"/>
                <w:iCs/>
                <w:sz w:val="22"/>
                <w:szCs w:val="22"/>
              </w:rPr>
              <w:t xml:space="preserve">պետք է ապացույցներ տրամադրեն </w:t>
            </w:r>
            <w:r w:rsidRPr="00B75A22">
              <w:rPr>
                <w:rFonts w:ascii="GHEA Grapalat" w:hAnsi="GHEA Grapalat"/>
                <w:iCs/>
                <w:sz w:val="22"/>
                <w:szCs w:val="22"/>
              </w:rPr>
              <w:t>նյութերի, սարքավորումների և ծառայությունների ծագման մասին</w:t>
            </w:r>
            <w:r w:rsidR="00D209A0" w:rsidRPr="00B75A22">
              <w:rPr>
                <w:rFonts w:ascii="GHEA Grapalat" w:hAnsi="GHEA Grapalat"/>
                <w:iCs/>
                <w:sz w:val="22"/>
                <w:szCs w:val="22"/>
              </w:rPr>
              <w:t>:</w:t>
            </w:r>
            <w:r w:rsidRPr="00B75A22">
              <w:rPr>
                <w:rFonts w:ascii="GHEA Grapalat" w:hAnsi="GHEA Grapalat"/>
                <w:iCs/>
                <w:sz w:val="22"/>
                <w:szCs w:val="22"/>
              </w:rPr>
              <w:t xml:space="preserve"> </w:t>
            </w:r>
          </w:p>
        </w:tc>
      </w:tr>
      <w:tr w:rsidR="007B586E" w:rsidRPr="00B75A22" w:rsidTr="0052381A">
        <w:trPr>
          <w:cantSplit/>
          <w:jc w:val="center"/>
        </w:trPr>
        <w:tc>
          <w:tcPr>
            <w:tcW w:w="9563" w:type="dxa"/>
            <w:gridSpan w:val="2"/>
          </w:tcPr>
          <w:p w:rsidR="007B586E" w:rsidRPr="00B75A22" w:rsidRDefault="00770666" w:rsidP="007635E3">
            <w:pPr>
              <w:pStyle w:val="StyleStyleS1-Header1TimesNewRoman14pt1"/>
              <w:numPr>
                <w:ilvl w:val="0"/>
                <w:numId w:val="0"/>
              </w:numPr>
              <w:spacing w:before="0" w:after="120" w:line="288" w:lineRule="auto"/>
              <w:ind w:left="360"/>
              <w:rPr>
                <w:rFonts w:ascii="GHEA Grapalat" w:hAnsi="GHEA Grapalat" w:cs="Arial"/>
                <w:szCs w:val="28"/>
              </w:rPr>
            </w:pPr>
            <w:bookmarkStart w:id="47" w:name="_Toc438532569"/>
            <w:bookmarkStart w:id="48" w:name="_Toc438532572"/>
            <w:bookmarkStart w:id="49" w:name="_Toc438438825"/>
            <w:bookmarkStart w:id="50" w:name="_Toc438532573"/>
            <w:bookmarkStart w:id="51" w:name="_Toc438733969"/>
            <w:bookmarkStart w:id="52" w:name="_Toc438962051"/>
            <w:bookmarkStart w:id="53" w:name="_Toc461939617"/>
            <w:bookmarkStart w:id="54" w:name="_Toc97371007"/>
            <w:bookmarkStart w:id="55" w:name="_Toc492638832"/>
            <w:bookmarkEnd w:id="47"/>
            <w:bookmarkEnd w:id="48"/>
            <w:r w:rsidRPr="00B75A22">
              <w:rPr>
                <w:rFonts w:ascii="GHEA Grapalat" w:hAnsi="GHEA Grapalat" w:cs="Arial"/>
                <w:szCs w:val="28"/>
              </w:rPr>
              <w:t>Բ. Մրցութային փաստաթղթերի բովանդակությունը</w:t>
            </w:r>
            <w:bookmarkEnd w:id="49"/>
            <w:bookmarkEnd w:id="50"/>
            <w:bookmarkEnd w:id="51"/>
            <w:bookmarkEnd w:id="52"/>
            <w:bookmarkEnd w:id="53"/>
            <w:bookmarkEnd w:id="54"/>
            <w:bookmarkEnd w:id="55"/>
          </w:p>
        </w:tc>
      </w:tr>
      <w:tr w:rsidR="007B586E" w:rsidRPr="00B75A22" w:rsidTr="0052381A">
        <w:trPr>
          <w:jc w:val="center"/>
        </w:trPr>
        <w:tc>
          <w:tcPr>
            <w:tcW w:w="2543" w:type="dxa"/>
          </w:tcPr>
          <w:p w:rsidR="007B586E" w:rsidRPr="00B75A22" w:rsidRDefault="00D209A0" w:rsidP="007635E3">
            <w:pPr>
              <w:pStyle w:val="S1-Header2"/>
              <w:spacing w:after="120" w:line="288" w:lineRule="auto"/>
              <w:rPr>
                <w:rFonts w:ascii="GHEA Grapalat" w:hAnsi="GHEA Grapalat" w:cs="Arial"/>
                <w:sz w:val="22"/>
                <w:szCs w:val="22"/>
              </w:rPr>
            </w:pPr>
            <w:bookmarkStart w:id="56" w:name="_Toc438438826"/>
            <w:bookmarkStart w:id="57" w:name="_Toc438532574"/>
            <w:bookmarkStart w:id="58" w:name="_Toc438733970"/>
            <w:bookmarkStart w:id="59" w:name="_Toc438907010"/>
            <w:bookmarkStart w:id="60" w:name="_Toc438907209"/>
            <w:bookmarkStart w:id="61" w:name="_Toc97371008"/>
            <w:bookmarkStart w:id="62" w:name="_Toc139863108"/>
            <w:bookmarkStart w:id="63" w:name="_Toc492638833"/>
            <w:r w:rsidRPr="00B75A22">
              <w:rPr>
                <w:rFonts w:ascii="GHEA Grapalat" w:hAnsi="GHEA Grapalat" w:cs="Arial"/>
                <w:sz w:val="22"/>
                <w:szCs w:val="22"/>
              </w:rPr>
              <w:t>Մրցութային փաստաթղթերի բաժինները</w:t>
            </w:r>
            <w:bookmarkEnd w:id="56"/>
            <w:bookmarkEnd w:id="57"/>
            <w:bookmarkEnd w:id="58"/>
            <w:bookmarkEnd w:id="59"/>
            <w:bookmarkEnd w:id="60"/>
            <w:bookmarkEnd w:id="61"/>
            <w:bookmarkEnd w:id="62"/>
            <w:bookmarkEnd w:id="63"/>
          </w:p>
        </w:tc>
        <w:tc>
          <w:tcPr>
            <w:tcW w:w="7020" w:type="dxa"/>
          </w:tcPr>
          <w:p w:rsidR="00D209A0" w:rsidRPr="00B75A22" w:rsidRDefault="00D209A0"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Մրցութային փաստաթղթերը բաղկացած են 1, 2 և 3 մասերից, </w:t>
            </w:r>
            <w:r w:rsidR="004F3046" w:rsidRPr="00B75A22">
              <w:rPr>
                <w:rFonts w:ascii="GHEA Grapalat" w:hAnsi="GHEA Grapalat"/>
                <w:sz w:val="22"/>
                <w:szCs w:val="22"/>
              </w:rPr>
              <w:t xml:space="preserve">որոնք ներառում են բոլոր ներքոհիշյալ բաժինները, և պետք է կարդացվեն ՀՄՄ 8 </w:t>
            </w:r>
            <w:r w:rsidR="00582E66" w:rsidRPr="00B75A22">
              <w:rPr>
                <w:rFonts w:ascii="GHEA Grapalat" w:hAnsi="GHEA Grapalat"/>
                <w:sz w:val="22"/>
                <w:szCs w:val="22"/>
              </w:rPr>
              <w:t>կետի համաձայն</w:t>
            </w:r>
            <w:r w:rsidR="00D51651" w:rsidRPr="00B75A22">
              <w:rPr>
                <w:rFonts w:ascii="GHEA Grapalat" w:hAnsi="GHEA Grapalat"/>
                <w:sz w:val="22"/>
                <w:szCs w:val="22"/>
              </w:rPr>
              <w:t xml:space="preserve"> ներկայացված</w:t>
            </w:r>
            <w:r w:rsidR="004F3046" w:rsidRPr="00B75A22">
              <w:rPr>
                <w:rFonts w:ascii="GHEA Grapalat" w:hAnsi="GHEA Grapalat"/>
                <w:sz w:val="22"/>
                <w:szCs w:val="22"/>
              </w:rPr>
              <w:t xml:space="preserve"> բոլոր հավելվածների հետ:</w:t>
            </w:r>
          </w:p>
          <w:p w:rsidR="007B586E" w:rsidRPr="00B75A22" w:rsidRDefault="004F3046" w:rsidP="007635E3">
            <w:pPr>
              <w:tabs>
                <w:tab w:val="left" w:pos="1422"/>
              </w:tabs>
              <w:spacing w:after="120" w:line="288" w:lineRule="auto"/>
              <w:ind w:left="522"/>
              <w:jc w:val="both"/>
              <w:rPr>
                <w:rFonts w:ascii="GHEA Grapalat" w:hAnsi="GHEA Grapalat" w:cs="Arial"/>
                <w:b/>
                <w:sz w:val="22"/>
                <w:szCs w:val="22"/>
              </w:rPr>
            </w:pPr>
            <w:r w:rsidRPr="00B75A22">
              <w:rPr>
                <w:rFonts w:ascii="GHEA Grapalat" w:hAnsi="GHEA Grapalat" w:cs="Arial"/>
                <w:b/>
                <w:sz w:val="22"/>
                <w:szCs w:val="22"/>
              </w:rPr>
              <w:t xml:space="preserve">ՄԱՍ </w:t>
            </w:r>
            <w:r w:rsidR="007B586E" w:rsidRPr="00B75A22">
              <w:rPr>
                <w:rFonts w:ascii="GHEA Grapalat" w:hAnsi="GHEA Grapalat" w:cs="Arial"/>
                <w:b/>
                <w:sz w:val="22"/>
                <w:szCs w:val="22"/>
              </w:rPr>
              <w:t>1</w:t>
            </w:r>
            <w:r w:rsidR="007B586E" w:rsidRPr="00B75A22">
              <w:rPr>
                <w:rFonts w:ascii="GHEA Grapalat" w:hAnsi="GHEA Grapalat" w:cs="Arial"/>
                <w:b/>
                <w:sz w:val="22"/>
                <w:szCs w:val="22"/>
              </w:rPr>
              <w:tab/>
            </w:r>
            <w:r w:rsidRPr="00B75A22">
              <w:rPr>
                <w:rFonts w:ascii="GHEA Grapalat" w:hAnsi="GHEA Grapalat" w:cs="Arial"/>
                <w:b/>
                <w:sz w:val="22"/>
                <w:szCs w:val="22"/>
              </w:rPr>
              <w:t xml:space="preserve">Մրցութային </w:t>
            </w:r>
            <w:r w:rsidR="009C6674" w:rsidRPr="00B75A22">
              <w:rPr>
                <w:rFonts w:ascii="GHEA Grapalat" w:hAnsi="GHEA Grapalat" w:cs="Arial"/>
                <w:b/>
                <w:sz w:val="22"/>
                <w:szCs w:val="22"/>
              </w:rPr>
              <w:t>ընթացակարգեր</w:t>
            </w:r>
          </w:p>
          <w:p w:rsidR="007B586E" w:rsidRPr="00B75A22" w:rsidRDefault="001753CE" w:rsidP="007635E3">
            <w:pPr>
              <w:spacing w:after="120" w:line="288" w:lineRule="auto"/>
              <w:ind w:left="1814" w:hanging="1261"/>
              <w:jc w:val="both"/>
              <w:rPr>
                <w:rFonts w:ascii="GHEA Grapalat" w:hAnsi="GHEA Grapalat" w:cs="Arial"/>
                <w:sz w:val="22"/>
                <w:szCs w:val="22"/>
              </w:rPr>
            </w:pPr>
            <w:r w:rsidRPr="00B75A22">
              <w:rPr>
                <w:rFonts w:ascii="GHEA Grapalat" w:hAnsi="GHEA Grapalat" w:cs="Arial"/>
                <w:sz w:val="22"/>
                <w:szCs w:val="22"/>
              </w:rPr>
              <w:t xml:space="preserve">Բաժին </w:t>
            </w:r>
            <w:r w:rsidR="007B586E" w:rsidRPr="00B75A22">
              <w:rPr>
                <w:rFonts w:ascii="GHEA Grapalat" w:hAnsi="GHEA Grapalat" w:cs="Arial"/>
                <w:sz w:val="22"/>
                <w:szCs w:val="22"/>
              </w:rPr>
              <w:t>I</w:t>
            </w:r>
            <w:r w:rsidR="004F3046" w:rsidRPr="00B75A22">
              <w:rPr>
                <w:rFonts w:ascii="GHEA Grapalat" w:hAnsi="GHEA Grapalat" w:cs="Arial"/>
                <w:sz w:val="22"/>
                <w:szCs w:val="22"/>
              </w:rPr>
              <w:t>`</w:t>
            </w:r>
            <w:r w:rsidR="004F3046" w:rsidRPr="00B75A22">
              <w:rPr>
                <w:rFonts w:ascii="GHEA Grapalat" w:hAnsi="GHEA Grapalat" w:cs="Arial"/>
                <w:sz w:val="22"/>
                <w:szCs w:val="22"/>
              </w:rPr>
              <w:tab/>
              <w:t xml:space="preserve">Հրահանգներ մրցույթի մասնակիցներին </w:t>
            </w:r>
            <w:r w:rsidR="007B586E" w:rsidRPr="00B75A22">
              <w:rPr>
                <w:rFonts w:ascii="GHEA Grapalat" w:hAnsi="GHEA Grapalat" w:cs="Arial"/>
                <w:sz w:val="22"/>
                <w:szCs w:val="22"/>
              </w:rPr>
              <w:t>(</w:t>
            </w:r>
            <w:r w:rsidR="004F3046" w:rsidRPr="00B75A22">
              <w:rPr>
                <w:rFonts w:ascii="GHEA Grapalat" w:hAnsi="GHEA Grapalat" w:cs="Arial"/>
                <w:sz w:val="22"/>
                <w:szCs w:val="22"/>
              </w:rPr>
              <w:t>ՀՄՄ</w:t>
            </w:r>
            <w:r w:rsidR="007B586E" w:rsidRPr="00B75A22">
              <w:rPr>
                <w:rFonts w:ascii="GHEA Grapalat" w:hAnsi="GHEA Grapalat" w:cs="Arial"/>
                <w:sz w:val="22"/>
                <w:szCs w:val="22"/>
              </w:rPr>
              <w:t>)</w:t>
            </w:r>
          </w:p>
          <w:p w:rsidR="007B586E" w:rsidRPr="00B75A22" w:rsidRDefault="001753CE" w:rsidP="007635E3">
            <w:pPr>
              <w:spacing w:after="120" w:line="288" w:lineRule="auto"/>
              <w:ind w:left="1814" w:hanging="1261"/>
              <w:jc w:val="both"/>
              <w:rPr>
                <w:rFonts w:ascii="GHEA Grapalat" w:hAnsi="GHEA Grapalat" w:cs="Arial"/>
                <w:sz w:val="22"/>
                <w:szCs w:val="22"/>
              </w:rPr>
            </w:pPr>
            <w:r w:rsidRPr="00B75A22">
              <w:rPr>
                <w:rFonts w:ascii="GHEA Grapalat" w:hAnsi="GHEA Grapalat" w:cs="Arial"/>
                <w:sz w:val="22"/>
                <w:szCs w:val="22"/>
              </w:rPr>
              <w:t xml:space="preserve">Բաժին </w:t>
            </w:r>
            <w:r w:rsidR="007B586E" w:rsidRPr="00B75A22">
              <w:rPr>
                <w:rFonts w:ascii="GHEA Grapalat" w:hAnsi="GHEA Grapalat" w:cs="Arial"/>
                <w:sz w:val="22"/>
                <w:szCs w:val="22"/>
              </w:rPr>
              <w:t>II</w:t>
            </w:r>
            <w:r w:rsidR="004F3046" w:rsidRPr="00B75A22">
              <w:rPr>
                <w:rFonts w:ascii="GHEA Grapalat" w:hAnsi="GHEA Grapalat" w:cs="Arial"/>
                <w:sz w:val="22"/>
                <w:szCs w:val="22"/>
              </w:rPr>
              <w:t>`</w:t>
            </w:r>
            <w:r w:rsidR="004F3046" w:rsidRPr="00B75A22">
              <w:rPr>
                <w:rFonts w:ascii="GHEA Grapalat" w:hAnsi="GHEA Grapalat" w:cs="Arial"/>
                <w:sz w:val="22"/>
                <w:szCs w:val="22"/>
              </w:rPr>
              <w:tab/>
              <w:t xml:space="preserve">Մրցութային տվյալների աղյուսակ </w:t>
            </w:r>
            <w:r w:rsidR="007B586E" w:rsidRPr="00B75A22">
              <w:rPr>
                <w:rFonts w:ascii="GHEA Grapalat" w:hAnsi="GHEA Grapalat" w:cs="Arial"/>
                <w:sz w:val="22"/>
                <w:szCs w:val="22"/>
              </w:rPr>
              <w:t>(</w:t>
            </w:r>
            <w:r w:rsidR="004F3046" w:rsidRPr="00B75A22">
              <w:rPr>
                <w:rFonts w:ascii="GHEA Grapalat" w:hAnsi="GHEA Grapalat" w:cs="Arial"/>
                <w:sz w:val="22"/>
                <w:szCs w:val="22"/>
              </w:rPr>
              <w:t>ՄՏԱ</w:t>
            </w:r>
            <w:r w:rsidR="007B586E" w:rsidRPr="00B75A22">
              <w:rPr>
                <w:rFonts w:ascii="GHEA Grapalat" w:hAnsi="GHEA Grapalat" w:cs="Arial"/>
                <w:sz w:val="22"/>
                <w:szCs w:val="22"/>
              </w:rPr>
              <w:t>)</w:t>
            </w:r>
          </w:p>
          <w:p w:rsidR="007B586E" w:rsidRPr="00B75A22" w:rsidRDefault="001753CE" w:rsidP="007635E3">
            <w:pPr>
              <w:spacing w:after="120" w:line="288" w:lineRule="auto"/>
              <w:ind w:left="1814" w:hanging="1261"/>
              <w:jc w:val="both"/>
              <w:rPr>
                <w:rFonts w:ascii="GHEA Grapalat" w:hAnsi="GHEA Grapalat" w:cs="Arial"/>
                <w:sz w:val="22"/>
                <w:szCs w:val="22"/>
              </w:rPr>
            </w:pPr>
            <w:r w:rsidRPr="00B75A22">
              <w:rPr>
                <w:rFonts w:ascii="GHEA Grapalat" w:hAnsi="GHEA Grapalat" w:cs="Arial"/>
                <w:sz w:val="22"/>
                <w:szCs w:val="22"/>
              </w:rPr>
              <w:t xml:space="preserve">Բաժին </w:t>
            </w:r>
            <w:r w:rsidR="007B586E" w:rsidRPr="00B75A22">
              <w:rPr>
                <w:rFonts w:ascii="GHEA Grapalat" w:hAnsi="GHEA Grapalat" w:cs="Arial"/>
                <w:sz w:val="22"/>
                <w:szCs w:val="22"/>
              </w:rPr>
              <w:t>III</w:t>
            </w:r>
            <w:r w:rsidR="004F3046" w:rsidRPr="00B75A22">
              <w:rPr>
                <w:rFonts w:ascii="GHEA Grapalat" w:hAnsi="GHEA Grapalat" w:cs="Arial"/>
                <w:sz w:val="22"/>
                <w:szCs w:val="22"/>
              </w:rPr>
              <w:t>`</w:t>
            </w:r>
            <w:r w:rsidR="004F3046" w:rsidRPr="00B75A22">
              <w:rPr>
                <w:rFonts w:ascii="GHEA Grapalat" w:hAnsi="GHEA Grapalat" w:cs="Arial"/>
                <w:sz w:val="22"/>
                <w:szCs w:val="22"/>
              </w:rPr>
              <w:tab/>
              <w:t>Գնահատմ</w:t>
            </w:r>
            <w:r w:rsidR="004F38BB" w:rsidRPr="00B75A22">
              <w:rPr>
                <w:rFonts w:ascii="GHEA Grapalat" w:hAnsi="GHEA Grapalat" w:cs="Arial"/>
                <w:sz w:val="22"/>
                <w:szCs w:val="22"/>
              </w:rPr>
              <w:t>ան</w:t>
            </w:r>
            <w:r w:rsidR="004F3046" w:rsidRPr="00B75A22">
              <w:rPr>
                <w:rFonts w:ascii="GHEA Grapalat" w:hAnsi="GHEA Grapalat" w:cs="Arial"/>
                <w:sz w:val="22"/>
                <w:szCs w:val="22"/>
              </w:rPr>
              <w:t xml:space="preserve"> և որակավորման չափանիշներ</w:t>
            </w:r>
            <w:r w:rsidR="007B586E" w:rsidRPr="00B75A22">
              <w:rPr>
                <w:rFonts w:ascii="GHEA Grapalat" w:hAnsi="GHEA Grapalat" w:cs="Arial"/>
                <w:sz w:val="22"/>
                <w:szCs w:val="22"/>
              </w:rPr>
              <w:t xml:space="preserve"> </w:t>
            </w:r>
          </w:p>
          <w:p w:rsidR="007B586E" w:rsidRPr="00B75A22" w:rsidRDefault="001753CE" w:rsidP="007635E3">
            <w:pPr>
              <w:spacing w:after="120" w:line="288" w:lineRule="auto"/>
              <w:ind w:left="1814" w:hanging="1261"/>
              <w:jc w:val="both"/>
              <w:rPr>
                <w:rFonts w:ascii="GHEA Grapalat" w:hAnsi="GHEA Grapalat" w:cs="Arial"/>
                <w:sz w:val="22"/>
                <w:szCs w:val="22"/>
              </w:rPr>
            </w:pPr>
            <w:r w:rsidRPr="00B75A22">
              <w:rPr>
                <w:rFonts w:ascii="GHEA Grapalat" w:hAnsi="GHEA Grapalat" w:cs="Arial"/>
                <w:sz w:val="22"/>
                <w:szCs w:val="22"/>
              </w:rPr>
              <w:t xml:space="preserve">Բաժին </w:t>
            </w:r>
            <w:r w:rsidR="007B586E" w:rsidRPr="00B75A22">
              <w:rPr>
                <w:rFonts w:ascii="GHEA Grapalat" w:hAnsi="GHEA Grapalat" w:cs="Arial"/>
                <w:sz w:val="22"/>
                <w:szCs w:val="22"/>
              </w:rPr>
              <w:t>IV</w:t>
            </w:r>
            <w:r w:rsidR="004F3046" w:rsidRPr="00B75A22">
              <w:rPr>
                <w:rFonts w:ascii="GHEA Grapalat" w:hAnsi="GHEA Grapalat" w:cs="Arial"/>
                <w:sz w:val="22"/>
                <w:szCs w:val="22"/>
              </w:rPr>
              <w:t>`</w:t>
            </w:r>
            <w:r w:rsidR="004F3046" w:rsidRPr="00B75A22">
              <w:rPr>
                <w:rFonts w:ascii="GHEA Grapalat" w:hAnsi="GHEA Grapalat" w:cs="Arial"/>
                <w:sz w:val="22"/>
                <w:szCs w:val="22"/>
              </w:rPr>
              <w:tab/>
            </w:r>
            <w:r w:rsidR="00A40D65" w:rsidRPr="00B75A22">
              <w:rPr>
                <w:rFonts w:ascii="GHEA Grapalat" w:hAnsi="GHEA Grapalat" w:cs="Arial"/>
                <w:sz w:val="22"/>
                <w:szCs w:val="22"/>
              </w:rPr>
              <w:t>Մրցույթի ձևաթղթեր</w:t>
            </w:r>
            <w:r w:rsidR="007B586E" w:rsidRPr="00B75A22">
              <w:rPr>
                <w:rFonts w:ascii="GHEA Grapalat" w:hAnsi="GHEA Grapalat" w:cs="Arial"/>
                <w:sz w:val="22"/>
                <w:szCs w:val="22"/>
              </w:rPr>
              <w:t xml:space="preserve"> </w:t>
            </w:r>
          </w:p>
          <w:p w:rsidR="007B586E" w:rsidRPr="00B75A22" w:rsidRDefault="001753CE" w:rsidP="007635E3">
            <w:pPr>
              <w:spacing w:after="120" w:line="288" w:lineRule="auto"/>
              <w:ind w:left="1814" w:hanging="1261"/>
              <w:jc w:val="both"/>
              <w:rPr>
                <w:rFonts w:ascii="GHEA Grapalat" w:hAnsi="GHEA Grapalat" w:cs="Arial"/>
                <w:sz w:val="22"/>
                <w:szCs w:val="22"/>
              </w:rPr>
            </w:pPr>
            <w:r w:rsidRPr="00B75A22">
              <w:rPr>
                <w:rFonts w:ascii="GHEA Grapalat" w:hAnsi="GHEA Grapalat" w:cs="Arial"/>
                <w:sz w:val="22"/>
                <w:szCs w:val="22"/>
              </w:rPr>
              <w:t xml:space="preserve">Բաժին </w:t>
            </w:r>
            <w:r w:rsidR="007B586E" w:rsidRPr="00B75A22">
              <w:rPr>
                <w:rFonts w:ascii="GHEA Grapalat" w:hAnsi="GHEA Grapalat" w:cs="Arial"/>
                <w:sz w:val="22"/>
                <w:szCs w:val="22"/>
              </w:rPr>
              <w:t>V</w:t>
            </w:r>
            <w:r w:rsidR="004F3046" w:rsidRPr="00B75A22">
              <w:rPr>
                <w:rFonts w:ascii="GHEA Grapalat" w:hAnsi="GHEA Grapalat" w:cs="Arial"/>
                <w:sz w:val="22"/>
                <w:szCs w:val="22"/>
              </w:rPr>
              <w:t>`</w:t>
            </w:r>
            <w:r w:rsidR="004F3046" w:rsidRPr="00B75A22">
              <w:rPr>
                <w:rFonts w:ascii="GHEA Grapalat" w:hAnsi="GHEA Grapalat" w:cs="Arial"/>
                <w:sz w:val="22"/>
                <w:szCs w:val="22"/>
              </w:rPr>
              <w:tab/>
              <w:t>Իրավասու երկրներ</w:t>
            </w:r>
            <w:r w:rsidR="007B586E" w:rsidRPr="00B75A22">
              <w:rPr>
                <w:rFonts w:ascii="GHEA Grapalat" w:hAnsi="GHEA Grapalat" w:cs="Arial"/>
                <w:sz w:val="22"/>
                <w:szCs w:val="22"/>
              </w:rPr>
              <w:t xml:space="preserve"> </w:t>
            </w:r>
          </w:p>
          <w:p w:rsidR="00DD30AF" w:rsidRPr="00B75A22" w:rsidRDefault="001753CE" w:rsidP="007635E3">
            <w:pPr>
              <w:spacing w:after="120" w:line="288" w:lineRule="auto"/>
              <w:ind w:left="1814" w:hanging="1261"/>
              <w:jc w:val="both"/>
              <w:rPr>
                <w:rFonts w:ascii="GHEA Grapalat" w:hAnsi="GHEA Grapalat" w:cs="Arial"/>
                <w:sz w:val="22"/>
                <w:szCs w:val="22"/>
              </w:rPr>
            </w:pPr>
            <w:r w:rsidRPr="00B75A22">
              <w:rPr>
                <w:rFonts w:ascii="GHEA Grapalat" w:hAnsi="GHEA Grapalat" w:cs="Arial"/>
                <w:sz w:val="22"/>
                <w:szCs w:val="22"/>
              </w:rPr>
              <w:t xml:space="preserve">Բաժին </w:t>
            </w:r>
            <w:r w:rsidR="00DD30AF" w:rsidRPr="00B75A22">
              <w:rPr>
                <w:rFonts w:ascii="GHEA Grapalat" w:hAnsi="GHEA Grapalat" w:cs="Arial"/>
                <w:sz w:val="22"/>
                <w:szCs w:val="22"/>
              </w:rPr>
              <w:t>VI</w:t>
            </w:r>
            <w:r w:rsidR="004F3046" w:rsidRPr="00B75A22">
              <w:rPr>
                <w:rFonts w:ascii="GHEA Grapalat" w:hAnsi="GHEA Grapalat" w:cs="Arial"/>
                <w:sz w:val="22"/>
                <w:szCs w:val="22"/>
              </w:rPr>
              <w:t>`</w:t>
            </w:r>
            <w:r w:rsidR="004F3046" w:rsidRPr="00B75A22">
              <w:rPr>
                <w:rFonts w:ascii="GHEA Grapalat" w:hAnsi="GHEA Grapalat" w:cs="Arial"/>
                <w:sz w:val="22"/>
                <w:szCs w:val="22"/>
              </w:rPr>
              <w:tab/>
              <w:t>Բանկի քաղաքականություն. Կաշառակերություն և խարդախություն</w:t>
            </w:r>
            <w:r w:rsidR="00DD30AF" w:rsidRPr="00B75A22">
              <w:rPr>
                <w:rFonts w:ascii="GHEA Grapalat" w:hAnsi="GHEA Grapalat" w:cs="Arial"/>
                <w:sz w:val="22"/>
                <w:szCs w:val="22"/>
              </w:rPr>
              <w:t xml:space="preserve"> </w:t>
            </w:r>
          </w:p>
          <w:p w:rsidR="007B586E" w:rsidRPr="00B75A22" w:rsidRDefault="004F3046" w:rsidP="007635E3">
            <w:pPr>
              <w:tabs>
                <w:tab w:val="left" w:pos="1422"/>
              </w:tabs>
              <w:spacing w:after="120" w:line="288" w:lineRule="auto"/>
              <w:ind w:left="522"/>
              <w:jc w:val="both"/>
              <w:rPr>
                <w:rFonts w:ascii="GHEA Grapalat" w:hAnsi="GHEA Grapalat" w:cs="Arial"/>
                <w:iCs/>
                <w:sz w:val="22"/>
                <w:szCs w:val="22"/>
              </w:rPr>
            </w:pPr>
            <w:r w:rsidRPr="00B75A22">
              <w:rPr>
                <w:rFonts w:ascii="GHEA Grapalat" w:hAnsi="GHEA Grapalat" w:cs="Arial"/>
                <w:b/>
                <w:sz w:val="22"/>
                <w:szCs w:val="22"/>
              </w:rPr>
              <w:t>ՄԱՍ</w:t>
            </w:r>
            <w:r w:rsidR="007B586E" w:rsidRPr="00B75A22">
              <w:rPr>
                <w:rFonts w:ascii="GHEA Grapalat" w:hAnsi="GHEA Grapalat" w:cs="Arial"/>
                <w:b/>
                <w:sz w:val="22"/>
                <w:szCs w:val="22"/>
              </w:rPr>
              <w:t xml:space="preserve"> 2</w:t>
            </w:r>
            <w:r w:rsidR="007B586E" w:rsidRPr="00B75A22">
              <w:rPr>
                <w:rFonts w:ascii="GHEA Grapalat" w:hAnsi="GHEA Grapalat" w:cs="Arial"/>
                <w:b/>
                <w:sz w:val="22"/>
                <w:szCs w:val="22"/>
              </w:rPr>
              <w:tab/>
            </w:r>
            <w:r w:rsidRPr="00B75A22">
              <w:rPr>
                <w:rFonts w:ascii="GHEA Grapalat" w:hAnsi="GHEA Grapalat" w:cs="Arial"/>
                <w:b/>
                <w:sz w:val="22"/>
                <w:szCs w:val="22"/>
              </w:rPr>
              <w:t xml:space="preserve">Աշխատանքներին </w:t>
            </w:r>
            <w:r w:rsidR="00F5332C" w:rsidRPr="00B75A22">
              <w:rPr>
                <w:rFonts w:ascii="GHEA Grapalat" w:hAnsi="GHEA Grapalat" w:cs="Arial"/>
                <w:b/>
                <w:sz w:val="22"/>
                <w:szCs w:val="22"/>
              </w:rPr>
              <w:t>ներկայաց</w:t>
            </w:r>
            <w:r w:rsidRPr="00B75A22">
              <w:rPr>
                <w:rFonts w:ascii="GHEA Grapalat" w:hAnsi="GHEA Grapalat" w:cs="Arial"/>
                <w:b/>
                <w:sz w:val="22"/>
                <w:szCs w:val="22"/>
              </w:rPr>
              <w:t>վող պահանջներ</w:t>
            </w:r>
          </w:p>
          <w:p w:rsidR="007B586E" w:rsidRPr="00B75A22" w:rsidRDefault="001753CE" w:rsidP="007635E3">
            <w:pPr>
              <w:spacing w:after="120" w:line="288" w:lineRule="auto"/>
              <w:ind w:left="1814" w:hanging="1276"/>
              <w:jc w:val="both"/>
              <w:rPr>
                <w:rFonts w:ascii="GHEA Grapalat" w:hAnsi="GHEA Grapalat" w:cs="Arial"/>
                <w:sz w:val="22"/>
                <w:szCs w:val="22"/>
              </w:rPr>
            </w:pPr>
            <w:r w:rsidRPr="00B75A22">
              <w:rPr>
                <w:rFonts w:ascii="GHEA Grapalat" w:hAnsi="GHEA Grapalat" w:cs="Arial"/>
                <w:sz w:val="22"/>
                <w:szCs w:val="22"/>
              </w:rPr>
              <w:t xml:space="preserve">Բաժին </w:t>
            </w:r>
            <w:r w:rsidR="007B586E" w:rsidRPr="00B75A22">
              <w:rPr>
                <w:rFonts w:ascii="GHEA Grapalat" w:hAnsi="GHEA Grapalat" w:cs="Arial"/>
                <w:sz w:val="22"/>
                <w:szCs w:val="22"/>
              </w:rPr>
              <w:t>VI</w:t>
            </w:r>
            <w:r w:rsidR="00DD30AF" w:rsidRPr="00B75A22">
              <w:rPr>
                <w:rFonts w:ascii="GHEA Grapalat" w:hAnsi="GHEA Grapalat" w:cs="Arial"/>
                <w:sz w:val="22"/>
                <w:szCs w:val="22"/>
              </w:rPr>
              <w:t>I</w:t>
            </w:r>
            <w:r w:rsidR="004F3046" w:rsidRPr="00B75A22">
              <w:rPr>
                <w:rFonts w:ascii="GHEA Grapalat" w:hAnsi="GHEA Grapalat" w:cs="Arial"/>
                <w:sz w:val="22"/>
                <w:szCs w:val="22"/>
              </w:rPr>
              <w:t xml:space="preserve">` Աշխատանքներին </w:t>
            </w:r>
            <w:r w:rsidR="00F5332C" w:rsidRPr="00B75A22">
              <w:rPr>
                <w:rFonts w:ascii="GHEA Grapalat" w:hAnsi="GHEA Grapalat" w:cs="Arial"/>
                <w:sz w:val="22"/>
                <w:szCs w:val="22"/>
              </w:rPr>
              <w:t>ներկայաց</w:t>
            </w:r>
            <w:r w:rsidR="004F3046" w:rsidRPr="00B75A22">
              <w:rPr>
                <w:rFonts w:ascii="GHEA Grapalat" w:hAnsi="GHEA Grapalat" w:cs="Arial"/>
                <w:sz w:val="22"/>
                <w:szCs w:val="22"/>
              </w:rPr>
              <w:t>վող պահանջներ</w:t>
            </w:r>
          </w:p>
          <w:p w:rsidR="007B586E" w:rsidRPr="00B75A22" w:rsidRDefault="004F38BB" w:rsidP="007635E3">
            <w:pPr>
              <w:tabs>
                <w:tab w:val="left" w:pos="1422"/>
              </w:tabs>
              <w:spacing w:after="120" w:line="288" w:lineRule="auto"/>
              <w:ind w:left="522"/>
              <w:jc w:val="both"/>
              <w:rPr>
                <w:rFonts w:ascii="GHEA Grapalat" w:hAnsi="GHEA Grapalat" w:cs="Arial"/>
                <w:b/>
                <w:sz w:val="22"/>
                <w:szCs w:val="22"/>
              </w:rPr>
            </w:pPr>
            <w:r w:rsidRPr="00B75A22">
              <w:rPr>
                <w:rFonts w:ascii="GHEA Grapalat" w:hAnsi="GHEA Grapalat" w:cs="Arial"/>
                <w:b/>
                <w:sz w:val="22"/>
                <w:szCs w:val="22"/>
              </w:rPr>
              <w:lastRenderedPageBreak/>
              <w:t xml:space="preserve">ՄԱՍ </w:t>
            </w:r>
            <w:r w:rsidR="007B586E" w:rsidRPr="00B75A22">
              <w:rPr>
                <w:rFonts w:ascii="GHEA Grapalat" w:hAnsi="GHEA Grapalat" w:cs="Arial"/>
                <w:b/>
                <w:sz w:val="22"/>
                <w:szCs w:val="22"/>
              </w:rPr>
              <w:t>3</w:t>
            </w:r>
            <w:r w:rsidR="007B586E" w:rsidRPr="00B75A22">
              <w:rPr>
                <w:rFonts w:ascii="GHEA Grapalat" w:hAnsi="GHEA Grapalat" w:cs="Arial"/>
                <w:b/>
                <w:sz w:val="22"/>
                <w:szCs w:val="22"/>
              </w:rPr>
              <w:tab/>
            </w:r>
            <w:r w:rsidRPr="00B75A22">
              <w:rPr>
                <w:rFonts w:ascii="GHEA Grapalat" w:hAnsi="GHEA Grapalat" w:cs="Arial"/>
                <w:b/>
                <w:sz w:val="22"/>
                <w:szCs w:val="22"/>
              </w:rPr>
              <w:t>Պայմանագրի պայմաններ և պայմանագրային ձևեր</w:t>
            </w:r>
          </w:p>
          <w:p w:rsidR="007B586E" w:rsidRPr="00B75A22" w:rsidRDefault="001753CE" w:rsidP="007635E3">
            <w:pPr>
              <w:spacing w:after="120" w:line="288" w:lineRule="auto"/>
              <w:ind w:left="1814" w:hanging="1261"/>
              <w:jc w:val="both"/>
              <w:rPr>
                <w:rFonts w:ascii="GHEA Grapalat" w:hAnsi="GHEA Grapalat" w:cs="Arial"/>
                <w:sz w:val="22"/>
                <w:szCs w:val="22"/>
              </w:rPr>
            </w:pPr>
            <w:r w:rsidRPr="00B75A22">
              <w:rPr>
                <w:rFonts w:ascii="GHEA Grapalat" w:hAnsi="GHEA Grapalat" w:cs="Arial"/>
                <w:sz w:val="22"/>
                <w:szCs w:val="22"/>
              </w:rPr>
              <w:t xml:space="preserve">Բաժին </w:t>
            </w:r>
            <w:r w:rsidR="007B586E" w:rsidRPr="00B75A22">
              <w:rPr>
                <w:rFonts w:ascii="GHEA Grapalat" w:hAnsi="GHEA Grapalat" w:cs="Arial"/>
                <w:sz w:val="22"/>
                <w:szCs w:val="22"/>
              </w:rPr>
              <w:t>VII</w:t>
            </w:r>
            <w:r w:rsidR="00DD30AF" w:rsidRPr="00B75A22">
              <w:rPr>
                <w:rFonts w:ascii="GHEA Grapalat" w:hAnsi="GHEA Grapalat" w:cs="Arial"/>
                <w:sz w:val="22"/>
                <w:szCs w:val="22"/>
              </w:rPr>
              <w:t>I</w:t>
            </w:r>
            <w:r w:rsidR="004F38BB" w:rsidRPr="00B75A22">
              <w:rPr>
                <w:rFonts w:ascii="GHEA Grapalat" w:hAnsi="GHEA Grapalat" w:cs="Arial"/>
                <w:sz w:val="22"/>
                <w:szCs w:val="22"/>
              </w:rPr>
              <w:t>`</w:t>
            </w:r>
            <w:r w:rsidR="004F38BB" w:rsidRPr="00B75A22">
              <w:rPr>
                <w:rFonts w:ascii="GHEA Grapalat" w:hAnsi="GHEA Grapalat" w:cs="Arial"/>
                <w:sz w:val="22"/>
                <w:szCs w:val="22"/>
              </w:rPr>
              <w:tab/>
              <w:t>Պայմանագրի ընդհանուր պայմաններ (ՊԸՊ)</w:t>
            </w:r>
          </w:p>
          <w:p w:rsidR="007B586E" w:rsidRPr="00B75A22" w:rsidRDefault="001753CE" w:rsidP="007635E3">
            <w:pPr>
              <w:spacing w:after="120" w:line="288" w:lineRule="auto"/>
              <w:ind w:left="1814" w:hanging="1261"/>
              <w:jc w:val="both"/>
              <w:rPr>
                <w:rFonts w:ascii="GHEA Grapalat" w:hAnsi="GHEA Grapalat" w:cs="Arial"/>
                <w:sz w:val="22"/>
                <w:szCs w:val="22"/>
              </w:rPr>
            </w:pPr>
            <w:r w:rsidRPr="00B75A22">
              <w:rPr>
                <w:rFonts w:ascii="GHEA Grapalat" w:hAnsi="GHEA Grapalat" w:cs="Arial"/>
                <w:sz w:val="22"/>
                <w:szCs w:val="22"/>
              </w:rPr>
              <w:t xml:space="preserve">Բաժին </w:t>
            </w:r>
            <w:r w:rsidR="007B586E" w:rsidRPr="00B75A22">
              <w:rPr>
                <w:rFonts w:ascii="GHEA Grapalat" w:hAnsi="GHEA Grapalat" w:cs="Arial"/>
                <w:sz w:val="22"/>
                <w:szCs w:val="22"/>
              </w:rPr>
              <w:t>I</w:t>
            </w:r>
            <w:r w:rsidR="00DD30AF" w:rsidRPr="00B75A22">
              <w:rPr>
                <w:rFonts w:ascii="GHEA Grapalat" w:hAnsi="GHEA Grapalat" w:cs="Arial"/>
                <w:sz w:val="22"/>
                <w:szCs w:val="22"/>
              </w:rPr>
              <w:t>X</w:t>
            </w:r>
            <w:r w:rsidR="004F38BB" w:rsidRPr="00B75A22">
              <w:rPr>
                <w:rFonts w:ascii="GHEA Grapalat" w:hAnsi="GHEA Grapalat" w:cs="Arial"/>
                <w:sz w:val="22"/>
                <w:szCs w:val="22"/>
              </w:rPr>
              <w:t>`</w:t>
            </w:r>
            <w:r w:rsidR="004F38BB" w:rsidRPr="00B75A22">
              <w:rPr>
                <w:rFonts w:ascii="GHEA Grapalat" w:hAnsi="GHEA Grapalat" w:cs="Arial"/>
                <w:sz w:val="22"/>
                <w:szCs w:val="22"/>
              </w:rPr>
              <w:tab/>
              <w:t xml:space="preserve">Պայմանագրի հատուկ պայմաններ </w:t>
            </w:r>
            <w:r w:rsidR="007B586E" w:rsidRPr="00B75A22">
              <w:rPr>
                <w:rFonts w:ascii="GHEA Grapalat" w:hAnsi="GHEA Grapalat" w:cs="Arial"/>
                <w:sz w:val="22"/>
                <w:szCs w:val="22"/>
              </w:rPr>
              <w:t>(</w:t>
            </w:r>
            <w:r w:rsidR="004F38BB" w:rsidRPr="00B75A22">
              <w:rPr>
                <w:rFonts w:ascii="GHEA Grapalat" w:hAnsi="GHEA Grapalat" w:cs="Arial"/>
                <w:sz w:val="22"/>
                <w:szCs w:val="22"/>
              </w:rPr>
              <w:t>ՊՀՊ</w:t>
            </w:r>
            <w:r w:rsidR="007B586E" w:rsidRPr="00B75A22">
              <w:rPr>
                <w:rFonts w:ascii="GHEA Grapalat" w:hAnsi="GHEA Grapalat" w:cs="Arial"/>
                <w:sz w:val="22"/>
                <w:szCs w:val="22"/>
              </w:rPr>
              <w:t>)</w:t>
            </w:r>
          </w:p>
          <w:p w:rsidR="007B586E" w:rsidRPr="00B75A22" w:rsidRDefault="001753CE" w:rsidP="007635E3">
            <w:pPr>
              <w:spacing w:after="120" w:line="288" w:lineRule="auto"/>
              <w:ind w:left="1814" w:hanging="1261"/>
              <w:jc w:val="both"/>
              <w:rPr>
                <w:rFonts w:ascii="GHEA Grapalat" w:hAnsi="GHEA Grapalat" w:cs="Arial"/>
                <w:sz w:val="22"/>
                <w:szCs w:val="22"/>
              </w:rPr>
            </w:pPr>
            <w:r w:rsidRPr="00B75A22">
              <w:rPr>
                <w:rFonts w:ascii="GHEA Grapalat" w:hAnsi="GHEA Grapalat" w:cs="Arial"/>
                <w:sz w:val="22"/>
                <w:szCs w:val="22"/>
              </w:rPr>
              <w:t xml:space="preserve">Բաժին </w:t>
            </w:r>
            <w:r w:rsidR="007B586E" w:rsidRPr="00B75A22">
              <w:rPr>
                <w:rFonts w:ascii="GHEA Grapalat" w:hAnsi="GHEA Grapalat" w:cs="Arial"/>
                <w:sz w:val="22"/>
                <w:szCs w:val="22"/>
              </w:rPr>
              <w:t>X</w:t>
            </w:r>
            <w:r w:rsidR="004F38BB" w:rsidRPr="00B75A22">
              <w:rPr>
                <w:rFonts w:ascii="GHEA Grapalat" w:hAnsi="GHEA Grapalat" w:cs="Arial"/>
                <w:sz w:val="22"/>
                <w:szCs w:val="22"/>
              </w:rPr>
              <w:t>`</w:t>
            </w:r>
            <w:r w:rsidR="004F38BB" w:rsidRPr="00B75A22">
              <w:rPr>
                <w:rFonts w:ascii="GHEA Grapalat" w:hAnsi="GHEA Grapalat" w:cs="Arial"/>
                <w:sz w:val="22"/>
                <w:szCs w:val="22"/>
              </w:rPr>
              <w:tab/>
              <w:t>Պայմանագրային ձևեր</w:t>
            </w:r>
            <w:r w:rsidR="007B586E" w:rsidRPr="00B75A22">
              <w:rPr>
                <w:rFonts w:ascii="GHEA Grapalat" w:hAnsi="GHEA Grapalat" w:cs="Arial"/>
                <w:sz w:val="22"/>
                <w:szCs w:val="22"/>
              </w:rPr>
              <w:t xml:space="preserve"> </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F38BB" w:rsidRPr="00B75A22" w:rsidRDefault="004F38BB" w:rsidP="00D51651">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Պատվիրատուի կողմից </w:t>
            </w:r>
            <w:r w:rsidR="00D51651" w:rsidRPr="00B75A22">
              <w:rPr>
                <w:rFonts w:ascii="GHEA Grapalat" w:hAnsi="GHEA Grapalat"/>
                <w:sz w:val="22"/>
                <w:szCs w:val="22"/>
              </w:rPr>
              <w:t>ներկայացված</w:t>
            </w:r>
            <w:r w:rsidRPr="00B75A22">
              <w:rPr>
                <w:rFonts w:ascii="GHEA Grapalat" w:hAnsi="GHEA Grapalat"/>
                <w:sz w:val="22"/>
                <w:szCs w:val="22"/>
              </w:rPr>
              <w:t xml:space="preserve"> Մրցույթին մասնակցելու հրավերը չի հանդիսանում Մրցութային փաստաթղթերի մաս:</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B75A22" w:rsidRDefault="00005965" w:rsidP="00E25233">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Մինչ Պատվիրատուն պատասխանատու է </w:t>
            </w:r>
            <w:r w:rsidR="006D2C67" w:rsidRPr="00B75A22">
              <w:rPr>
                <w:rFonts w:ascii="GHEA Grapalat" w:hAnsi="GHEA Grapalat"/>
                <w:sz w:val="22"/>
                <w:szCs w:val="22"/>
              </w:rPr>
              <w:t>էլեկտրոնային գնումների համակարգ և/կամ ՀՄՄ 7.1 ենթակետում նշված ինտերնետային էջ վերբեռնված մ</w:t>
            </w:r>
            <w:r w:rsidRPr="00B75A22">
              <w:rPr>
                <w:rFonts w:ascii="GHEA Grapalat" w:hAnsi="GHEA Grapalat"/>
                <w:sz w:val="22"/>
                <w:szCs w:val="22"/>
              </w:rPr>
              <w:t xml:space="preserve">րցութային փաստաթղթերի (ներառյալ դրանց հետագա ցանկացած փոփոխության, պարզաբանման նպատակով արված հարցումների պատասխանների, նախամրցութային հանդիպումների (եթե </w:t>
            </w:r>
            <w:r w:rsidR="006D2C67" w:rsidRPr="00B75A22">
              <w:rPr>
                <w:rFonts w:ascii="GHEA Grapalat" w:hAnsi="GHEA Grapalat"/>
                <w:sz w:val="22"/>
                <w:szCs w:val="22"/>
              </w:rPr>
              <w:t>առկա են</w:t>
            </w:r>
            <w:r w:rsidRPr="00B75A22">
              <w:rPr>
                <w:rFonts w:ascii="GHEA Grapalat" w:hAnsi="GHEA Grapalat"/>
                <w:sz w:val="22"/>
                <w:szCs w:val="22"/>
              </w:rPr>
              <w:t>) արձանագրությունների) ամբողջականության համար՝ ապա Մրցույթի մասնակիցները պատասխանատու են մրցութային փաստաթղթերի ամբողջական փաթեթի օգտագործման համար, ներառյալ բոլոր անհրաժեշտ տեղեկ</w:t>
            </w:r>
            <w:r w:rsidR="00E25233" w:rsidRPr="00B75A22">
              <w:rPr>
                <w:rFonts w:ascii="GHEA Grapalat" w:hAnsi="GHEA Grapalat"/>
                <w:sz w:val="22"/>
                <w:szCs w:val="22"/>
              </w:rPr>
              <w:t>ատվ</w:t>
            </w:r>
            <w:r w:rsidRPr="00B75A22">
              <w:rPr>
                <w:rFonts w:ascii="GHEA Grapalat" w:hAnsi="GHEA Grapalat"/>
                <w:sz w:val="22"/>
                <w:szCs w:val="22"/>
              </w:rPr>
              <w:t>ությունը</w:t>
            </w:r>
            <w:r w:rsidR="00F33512" w:rsidRPr="00B75A22">
              <w:rPr>
                <w:rFonts w:ascii="GHEA Grapalat" w:hAnsi="GHEA Grapalat"/>
                <w:sz w:val="22"/>
                <w:szCs w:val="22"/>
              </w:rPr>
              <w:t>՝</w:t>
            </w:r>
            <w:r w:rsidRPr="00B75A22">
              <w:rPr>
                <w:rFonts w:ascii="GHEA Grapalat" w:hAnsi="GHEA Grapalat"/>
                <w:sz w:val="22"/>
                <w:szCs w:val="22"/>
              </w:rPr>
              <w:t xml:space="preserve"> իրենց հայտերը պատրաստելու համար:</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B75A22" w:rsidRDefault="00950DAE"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Ա</w:t>
            </w:r>
            <w:r w:rsidR="004D0F6C" w:rsidRPr="00B75A22">
              <w:rPr>
                <w:rFonts w:ascii="GHEA Grapalat" w:hAnsi="GHEA Grapalat"/>
                <w:sz w:val="22"/>
                <w:szCs w:val="22"/>
              </w:rPr>
              <w:t>կ</w:t>
            </w:r>
            <w:r w:rsidRPr="00B75A22">
              <w:rPr>
                <w:rFonts w:ascii="GHEA Grapalat" w:hAnsi="GHEA Grapalat"/>
                <w:sz w:val="22"/>
                <w:szCs w:val="22"/>
              </w:rPr>
              <w:t xml:space="preserve">նկալվում է, որ </w:t>
            </w:r>
            <w:r w:rsidR="001829D8" w:rsidRPr="00B75A22">
              <w:rPr>
                <w:rFonts w:ascii="GHEA Grapalat" w:hAnsi="GHEA Grapalat"/>
                <w:sz w:val="22"/>
                <w:szCs w:val="22"/>
              </w:rPr>
              <w:t>Մ</w:t>
            </w:r>
            <w:r w:rsidR="00016E5F" w:rsidRPr="00B75A22">
              <w:rPr>
                <w:rFonts w:ascii="GHEA Grapalat" w:hAnsi="GHEA Grapalat"/>
                <w:sz w:val="22"/>
                <w:szCs w:val="22"/>
              </w:rPr>
              <w:t xml:space="preserve">րցույթի մասնակիցը </w:t>
            </w:r>
            <w:r w:rsidRPr="00B75A22">
              <w:rPr>
                <w:rFonts w:ascii="GHEA Grapalat" w:hAnsi="GHEA Grapalat"/>
                <w:sz w:val="22"/>
                <w:szCs w:val="22"/>
              </w:rPr>
              <w:t xml:space="preserve">կուսումնասիրի </w:t>
            </w:r>
            <w:r w:rsidR="00016E5F" w:rsidRPr="00B75A22">
              <w:rPr>
                <w:rFonts w:ascii="GHEA Grapalat" w:hAnsi="GHEA Grapalat"/>
                <w:sz w:val="22"/>
                <w:szCs w:val="22"/>
              </w:rPr>
              <w:t>Մրցութային փաստաթղթեր</w:t>
            </w:r>
            <w:r w:rsidRPr="00B75A22">
              <w:rPr>
                <w:rFonts w:ascii="GHEA Grapalat" w:hAnsi="GHEA Grapalat"/>
                <w:sz w:val="22"/>
                <w:szCs w:val="22"/>
              </w:rPr>
              <w:t xml:space="preserve">ի </w:t>
            </w:r>
            <w:r w:rsidR="00016E5F" w:rsidRPr="00B75A22">
              <w:rPr>
                <w:rFonts w:ascii="GHEA Grapalat" w:hAnsi="GHEA Grapalat"/>
                <w:sz w:val="22"/>
                <w:szCs w:val="22"/>
              </w:rPr>
              <w:t xml:space="preserve">բոլոր </w:t>
            </w:r>
            <w:r w:rsidRPr="00B75A22">
              <w:rPr>
                <w:rFonts w:ascii="GHEA Grapalat" w:hAnsi="GHEA Grapalat"/>
                <w:sz w:val="22"/>
                <w:szCs w:val="22"/>
              </w:rPr>
              <w:t>հրահանգները</w:t>
            </w:r>
            <w:r w:rsidR="00016E5F" w:rsidRPr="00B75A22">
              <w:rPr>
                <w:rFonts w:ascii="GHEA Grapalat" w:hAnsi="GHEA Grapalat"/>
                <w:sz w:val="22"/>
                <w:szCs w:val="22"/>
              </w:rPr>
              <w:t>, ձևերը, պայմանները</w:t>
            </w:r>
            <w:r w:rsidRPr="00B75A22">
              <w:rPr>
                <w:rFonts w:ascii="GHEA Grapalat" w:hAnsi="GHEA Grapalat"/>
                <w:sz w:val="22"/>
                <w:szCs w:val="22"/>
              </w:rPr>
              <w:t>,</w:t>
            </w:r>
            <w:r w:rsidR="00016E5F" w:rsidRPr="00B75A22">
              <w:rPr>
                <w:rFonts w:ascii="GHEA Grapalat" w:hAnsi="GHEA Grapalat"/>
                <w:sz w:val="22"/>
                <w:szCs w:val="22"/>
              </w:rPr>
              <w:t xml:space="preserve"> </w:t>
            </w:r>
            <w:r w:rsidRPr="00B75A22">
              <w:rPr>
                <w:rFonts w:ascii="GHEA Grapalat" w:hAnsi="GHEA Grapalat"/>
                <w:sz w:val="22"/>
                <w:szCs w:val="22"/>
              </w:rPr>
              <w:t>մասնագրերը և իր առաջարկում կներկայացնի Մրցութային փաստաթղթերով պահան</w:t>
            </w:r>
            <w:r w:rsidR="001829D8" w:rsidRPr="00B75A22">
              <w:rPr>
                <w:rFonts w:ascii="GHEA Grapalat" w:hAnsi="GHEA Grapalat"/>
                <w:sz w:val="22"/>
                <w:szCs w:val="22"/>
              </w:rPr>
              <w:t>ջ</w:t>
            </w:r>
            <w:r w:rsidRPr="00B75A22">
              <w:rPr>
                <w:rFonts w:ascii="GHEA Grapalat" w:hAnsi="GHEA Grapalat"/>
                <w:sz w:val="22"/>
                <w:szCs w:val="22"/>
              </w:rPr>
              <w:t>վող բոլոր տեղեկությունները և փաստաթղթերը:</w:t>
            </w:r>
          </w:p>
        </w:tc>
      </w:tr>
      <w:tr w:rsidR="007B586E" w:rsidRPr="00B75A22" w:rsidTr="0052381A">
        <w:trPr>
          <w:cantSplit/>
          <w:jc w:val="center"/>
        </w:trPr>
        <w:tc>
          <w:tcPr>
            <w:tcW w:w="2543" w:type="dxa"/>
          </w:tcPr>
          <w:p w:rsidR="007B586E" w:rsidRPr="00B75A22" w:rsidRDefault="001829D8" w:rsidP="007635E3">
            <w:pPr>
              <w:pStyle w:val="S1-Header2"/>
              <w:spacing w:after="120" w:line="288" w:lineRule="auto"/>
              <w:rPr>
                <w:rFonts w:ascii="GHEA Grapalat" w:hAnsi="GHEA Grapalat" w:cs="Arial"/>
                <w:sz w:val="22"/>
                <w:szCs w:val="22"/>
              </w:rPr>
            </w:pPr>
            <w:bookmarkStart w:id="64" w:name="_Toc438438827"/>
            <w:bookmarkStart w:id="65" w:name="_Toc438532575"/>
            <w:bookmarkStart w:id="66" w:name="_Toc438733971"/>
            <w:bookmarkStart w:id="67" w:name="_Toc438907011"/>
            <w:bookmarkStart w:id="68" w:name="_Toc438907210"/>
            <w:bookmarkStart w:id="69" w:name="_Toc97371009"/>
            <w:bookmarkStart w:id="70" w:name="_Toc139863109"/>
            <w:bookmarkStart w:id="71" w:name="_Toc492638834"/>
            <w:r w:rsidRPr="00B75A22">
              <w:rPr>
                <w:rFonts w:ascii="GHEA Grapalat" w:hAnsi="GHEA Grapalat" w:cs="Arial"/>
                <w:sz w:val="22"/>
                <w:szCs w:val="22"/>
              </w:rPr>
              <w:t>Մրցութային փաստաթղթերի պարզաբանումներ, այցելություն շինհրապարակ, նախամրցութային հանդիպում</w:t>
            </w:r>
            <w:bookmarkEnd w:id="64"/>
            <w:bookmarkEnd w:id="65"/>
            <w:bookmarkEnd w:id="66"/>
            <w:bookmarkEnd w:id="67"/>
            <w:bookmarkEnd w:id="68"/>
            <w:bookmarkEnd w:id="69"/>
            <w:bookmarkEnd w:id="70"/>
            <w:bookmarkEnd w:id="71"/>
          </w:p>
        </w:tc>
        <w:tc>
          <w:tcPr>
            <w:tcW w:w="7020" w:type="dxa"/>
          </w:tcPr>
          <w:p w:rsidR="005B3E40" w:rsidRPr="00B75A22" w:rsidRDefault="003316B1" w:rsidP="00A6668B">
            <w:pPr>
              <w:pStyle w:val="Header2-SubClauses"/>
              <w:spacing w:after="120" w:line="288" w:lineRule="auto"/>
              <w:rPr>
                <w:rFonts w:ascii="GHEA Grapalat" w:hAnsi="GHEA Grapalat"/>
                <w:sz w:val="22"/>
                <w:szCs w:val="22"/>
              </w:rPr>
            </w:pPr>
            <w:r w:rsidRPr="00B75A22">
              <w:rPr>
                <w:rFonts w:ascii="GHEA Grapalat" w:hAnsi="GHEA Grapalat"/>
                <w:sz w:val="22"/>
                <w:szCs w:val="22"/>
              </w:rPr>
              <w:t>Այն դեպքում, երբ</w:t>
            </w:r>
            <w:r w:rsidR="005B3E40" w:rsidRPr="00B75A22">
              <w:rPr>
                <w:rFonts w:ascii="GHEA Grapalat" w:hAnsi="GHEA Grapalat"/>
                <w:sz w:val="22"/>
                <w:szCs w:val="22"/>
              </w:rPr>
              <w:t xml:space="preserve"> մրցույթի մասնակցին անհրաժեշտ է ստանալ Մրցութային փաստաթղթերի պարզաբանում,</w:t>
            </w:r>
            <w:r w:rsidR="00F9358C" w:rsidRPr="00B75A22">
              <w:rPr>
                <w:rFonts w:ascii="GHEA Grapalat" w:hAnsi="GHEA Grapalat"/>
                <w:sz w:val="22"/>
                <w:szCs w:val="22"/>
              </w:rPr>
              <w:t xml:space="preserve"> ապա</w:t>
            </w:r>
            <w:r w:rsidR="005B3E40" w:rsidRPr="00B75A22">
              <w:rPr>
                <w:rFonts w:ascii="GHEA Grapalat" w:hAnsi="GHEA Grapalat"/>
                <w:sz w:val="22"/>
                <w:szCs w:val="22"/>
              </w:rPr>
              <w:t xml:space="preserve"> նա պետք է </w:t>
            </w:r>
            <w:r w:rsidR="00725814" w:rsidRPr="00B75A22">
              <w:rPr>
                <w:rFonts w:ascii="GHEA Grapalat" w:hAnsi="GHEA Grapalat"/>
                <w:sz w:val="22"/>
                <w:szCs w:val="22"/>
              </w:rPr>
              <w:t>իր հարցումները կատարի էլեկտրոնային գնումների համակարգի միջոցով:</w:t>
            </w:r>
            <w:r w:rsidR="005B3E40" w:rsidRPr="00B75A22">
              <w:rPr>
                <w:rFonts w:ascii="GHEA Grapalat" w:hAnsi="GHEA Grapalat"/>
                <w:sz w:val="22"/>
                <w:szCs w:val="22"/>
              </w:rPr>
              <w:t xml:space="preserve"> </w:t>
            </w:r>
            <w:r w:rsidR="00623F7C" w:rsidRPr="00B75A22">
              <w:rPr>
                <w:rFonts w:ascii="GHEA Grapalat" w:hAnsi="GHEA Grapalat"/>
                <w:sz w:val="22"/>
                <w:szCs w:val="22"/>
              </w:rPr>
              <w:t xml:space="preserve">Եթե դրանք ներկայացվել են հայտերի բացման համար սահմանված ժամկետից շուտ՝ </w:t>
            </w:r>
            <w:r w:rsidR="00623F7C" w:rsidRPr="00B75A22">
              <w:rPr>
                <w:rFonts w:ascii="GHEA Grapalat" w:hAnsi="GHEA Grapalat"/>
                <w:b/>
                <w:sz w:val="22"/>
                <w:szCs w:val="22"/>
              </w:rPr>
              <w:t xml:space="preserve">ՄՏԱ-ում նշված ժամանակահատվածում, </w:t>
            </w:r>
            <w:r w:rsidR="00623F7C" w:rsidRPr="00B75A22">
              <w:rPr>
                <w:rFonts w:ascii="GHEA Grapalat" w:hAnsi="GHEA Grapalat"/>
                <w:sz w:val="22"/>
                <w:szCs w:val="22"/>
              </w:rPr>
              <w:t xml:space="preserve">ապա Պատվիրատուն պարտավոր է </w:t>
            </w:r>
            <w:r w:rsidR="00A6668B" w:rsidRPr="00B75A22">
              <w:rPr>
                <w:rFonts w:ascii="GHEA Grapalat" w:hAnsi="GHEA Grapalat"/>
                <w:sz w:val="22"/>
                <w:szCs w:val="22"/>
              </w:rPr>
              <w:t>անհապաղ</w:t>
            </w:r>
            <w:r w:rsidR="00623F7C" w:rsidRPr="00B75A22">
              <w:rPr>
                <w:rFonts w:ascii="GHEA Grapalat" w:hAnsi="GHEA Grapalat"/>
                <w:sz w:val="22"/>
                <w:szCs w:val="22"/>
              </w:rPr>
              <w:t xml:space="preserve"> հրապարակել իր պաստասխանը էլեկտրոնային գնումների համակարգում՝ ներառելով հարցման նկարագրությունը՝ առանց բացահայտելու դրա աղբյուրը:</w:t>
            </w:r>
            <w:r w:rsidR="0066566D" w:rsidRPr="00B75A22">
              <w:rPr>
                <w:rFonts w:ascii="GHEA Grapalat" w:hAnsi="GHEA Grapalat"/>
                <w:sz w:val="22"/>
                <w:szCs w:val="22"/>
              </w:rPr>
              <w:t xml:space="preserve"> Եթե պ</w:t>
            </w:r>
            <w:r w:rsidR="005B3E40" w:rsidRPr="00B75A22">
              <w:rPr>
                <w:rFonts w:ascii="GHEA Grapalat" w:hAnsi="GHEA Grapalat"/>
                <w:sz w:val="22"/>
                <w:szCs w:val="22"/>
              </w:rPr>
              <w:t>արզաբանման</w:t>
            </w:r>
            <w:r w:rsidR="00EA1394" w:rsidRPr="00B75A22">
              <w:rPr>
                <w:rFonts w:ascii="GHEA Grapalat" w:hAnsi="GHEA Grapalat"/>
                <w:sz w:val="22"/>
                <w:szCs w:val="22"/>
              </w:rPr>
              <w:t xml:space="preserve"> </w:t>
            </w:r>
            <w:r w:rsidR="005B3E40" w:rsidRPr="00B75A22">
              <w:rPr>
                <w:rFonts w:ascii="GHEA Grapalat" w:hAnsi="GHEA Grapalat"/>
                <w:sz w:val="22"/>
                <w:szCs w:val="22"/>
              </w:rPr>
              <w:t xml:space="preserve">արդյունքում </w:t>
            </w:r>
            <w:r w:rsidR="0066566D" w:rsidRPr="00B75A22">
              <w:rPr>
                <w:rFonts w:ascii="GHEA Grapalat" w:hAnsi="GHEA Grapalat"/>
                <w:sz w:val="22"/>
                <w:szCs w:val="22"/>
              </w:rPr>
              <w:t xml:space="preserve">առաջանա մրցութային փաստաթղթերի փոփոխության անհրաժեշտություն, </w:t>
            </w:r>
            <w:r w:rsidR="005B3E40" w:rsidRPr="00B75A22">
              <w:rPr>
                <w:rFonts w:ascii="GHEA Grapalat" w:hAnsi="GHEA Grapalat"/>
                <w:sz w:val="22"/>
                <w:szCs w:val="22"/>
              </w:rPr>
              <w:t xml:space="preserve">Պատվիրատուն պետք է փոփոխի </w:t>
            </w:r>
            <w:r w:rsidR="0066566D" w:rsidRPr="00B75A22">
              <w:rPr>
                <w:rFonts w:ascii="GHEA Grapalat" w:hAnsi="GHEA Grapalat"/>
                <w:sz w:val="22"/>
                <w:szCs w:val="22"/>
              </w:rPr>
              <w:t>դրանք ՀՄՄ</w:t>
            </w:r>
            <w:r w:rsidR="005B3E40" w:rsidRPr="00B75A22">
              <w:rPr>
                <w:rFonts w:ascii="GHEA Grapalat" w:hAnsi="GHEA Grapalat"/>
                <w:sz w:val="22"/>
                <w:szCs w:val="22"/>
              </w:rPr>
              <w:t xml:space="preserve"> 8 և </w:t>
            </w:r>
            <w:r w:rsidR="0066566D" w:rsidRPr="00B75A22">
              <w:rPr>
                <w:rFonts w:ascii="GHEA Grapalat" w:hAnsi="GHEA Grapalat"/>
                <w:sz w:val="22"/>
                <w:szCs w:val="22"/>
              </w:rPr>
              <w:t>ՀՄՄ</w:t>
            </w:r>
            <w:r w:rsidR="005B3E40" w:rsidRPr="00B75A22">
              <w:rPr>
                <w:rFonts w:ascii="GHEA Grapalat" w:hAnsi="GHEA Grapalat"/>
                <w:sz w:val="22"/>
                <w:szCs w:val="22"/>
              </w:rPr>
              <w:t xml:space="preserve"> 22.2 </w:t>
            </w:r>
            <w:r w:rsidR="00A317E7" w:rsidRPr="00B75A22">
              <w:rPr>
                <w:rFonts w:ascii="GHEA Grapalat" w:hAnsi="GHEA Grapalat"/>
                <w:sz w:val="22"/>
                <w:szCs w:val="22"/>
              </w:rPr>
              <w:t xml:space="preserve">հետևելով </w:t>
            </w:r>
            <w:r w:rsidR="005B3E40" w:rsidRPr="00B75A22">
              <w:rPr>
                <w:rFonts w:ascii="GHEA Grapalat" w:hAnsi="GHEA Grapalat"/>
                <w:sz w:val="22"/>
                <w:szCs w:val="22"/>
              </w:rPr>
              <w:t xml:space="preserve">կետերում նշված </w:t>
            </w:r>
            <w:r w:rsidR="0066566D" w:rsidRPr="00B75A22">
              <w:rPr>
                <w:rFonts w:ascii="GHEA Grapalat" w:hAnsi="GHEA Grapalat"/>
                <w:sz w:val="22"/>
                <w:szCs w:val="22"/>
              </w:rPr>
              <w:t>ընթացակարգին:</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jc w:val="both"/>
              <w:rPr>
                <w:rFonts w:ascii="GHEA Grapalat" w:hAnsi="GHEA Grapalat" w:cs="Arial"/>
                <w:sz w:val="22"/>
                <w:szCs w:val="22"/>
              </w:rPr>
            </w:pPr>
          </w:p>
        </w:tc>
        <w:tc>
          <w:tcPr>
            <w:tcW w:w="7020" w:type="dxa"/>
          </w:tcPr>
          <w:p w:rsidR="00A317E7" w:rsidRPr="00B75A22" w:rsidRDefault="00A317E7"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Մրցույթի մասնակ</w:t>
            </w:r>
            <w:r w:rsidR="00991F02" w:rsidRPr="00B75A22">
              <w:rPr>
                <w:rFonts w:ascii="GHEA Grapalat" w:hAnsi="GHEA Grapalat" w:cs="Arial"/>
                <w:sz w:val="22"/>
                <w:szCs w:val="22"/>
              </w:rPr>
              <w:t>ի</w:t>
            </w:r>
            <w:r w:rsidRPr="00B75A22">
              <w:rPr>
                <w:rFonts w:ascii="GHEA Grapalat" w:hAnsi="GHEA Grapalat" w:cs="Arial"/>
                <w:sz w:val="22"/>
                <w:szCs w:val="22"/>
              </w:rPr>
              <w:t>ց</w:t>
            </w:r>
            <w:r w:rsidR="00991F02" w:rsidRPr="00B75A22">
              <w:rPr>
                <w:rFonts w:ascii="GHEA Grapalat" w:hAnsi="GHEA Grapalat" w:cs="Arial"/>
                <w:sz w:val="22"/>
                <w:szCs w:val="22"/>
              </w:rPr>
              <w:t>ների</w:t>
            </w:r>
            <w:r w:rsidRPr="00B75A22">
              <w:rPr>
                <w:rFonts w:ascii="GHEA Grapalat" w:hAnsi="GHEA Grapalat" w:cs="Arial"/>
                <w:sz w:val="22"/>
                <w:szCs w:val="22"/>
              </w:rPr>
              <w:t xml:space="preserve">ն խորհուրդ է տրվում այցելել և </w:t>
            </w:r>
            <w:r w:rsidRPr="00B75A22">
              <w:rPr>
                <w:rFonts w:ascii="GHEA Grapalat" w:hAnsi="GHEA Grapalat" w:cs="Arial"/>
                <w:sz w:val="22"/>
                <w:szCs w:val="22"/>
              </w:rPr>
              <w:lastRenderedPageBreak/>
              <w:t xml:space="preserve">ուսումնասիրել Աշխատանքների Շինհրապարակն ու դրա շրջակայքը և ստանալ իր իսկ պատասխանատվությամբ ողջ տեղեկատվությունը, որ կարող է անհրաժեշտ լինել առաջարկը պատրաստելու և </w:t>
            </w:r>
            <w:r w:rsidR="00256086" w:rsidRPr="00B75A22">
              <w:rPr>
                <w:rFonts w:ascii="GHEA Grapalat" w:hAnsi="GHEA Grapalat" w:cs="Arial"/>
                <w:sz w:val="22"/>
                <w:szCs w:val="22"/>
              </w:rPr>
              <w:t xml:space="preserve">Աշխատանքների </w:t>
            </w:r>
            <w:r w:rsidRPr="00B75A22">
              <w:rPr>
                <w:rFonts w:ascii="GHEA Grapalat" w:hAnsi="GHEA Grapalat" w:cs="Arial"/>
                <w:sz w:val="22"/>
                <w:szCs w:val="22"/>
              </w:rPr>
              <w:t xml:space="preserve">շինարարության պայմանագիրը կնքելու համար: </w:t>
            </w:r>
            <w:r w:rsidR="00256086" w:rsidRPr="00B75A22">
              <w:rPr>
                <w:rFonts w:ascii="GHEA Grapalat" w:hAnsi="GHEA Grapalat" w:cs="Arial"/>
                <w:sz w:val="22"/>
                <w:szCs w:val="22"/>
              </w:rPr>
              <w:t>Մրցույթի մասնակիցն իր հաշվին է հոգ</w:t>
            </w:r>
            <w:r w:rsidR="00056D5D" w:rsidRPr="00B75A22">
              <w:rPr>
                <w:rFonts w:ascii="GHEA Grapalat" w:hAnsi="GHEA Grapalat" w:cs="Arial"/>
                <w:sz w:val="22"/>
                <w:szCs w:val="22"/>
              </w:rPr>
              <w:t>ում</w:t>
            </w:r>
            <w:r w:rsidR="00256086" w:rsidRPr="00B75A22">
              <w:rPr>
                <w:rFonts w:ascii="GHEA Grapalat" w:hAnsi="GHEA Grapalat" w:cs="Arial"/>
                <w:sz w:val="22"/>
                <w:szCs w:val="22"/>
              </w:rPr>
              <w:t xml:space="preserve"> </w:t>
            </w:r>
            <w:r w:rsidRPr="00B75A22">
              <w:rPr>
                <w:rFonts w:ascii="GHEA Grapalat" w:hAnsi="GHEA Grapalat" w:cs="Arial"/>
                <w:sz w:val="22"/>
                <w:szCs w:val="22"/>
              </w:rPr>
              <w:t>Շինհրապարակի այցելության ծախսերը</w:t>
            </w:r>
            <w:r w:rsidR="00256086" w:rsidRPr="00B75A22">
              <w:rPr>
                <w:rFonts w:ascii="GHEA Grapalat" w:hAnsi="GHEA Grapalat" w:cs="Arial"/>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jc w:val="both"/>
              <w:rPr>
                <w:rFonts w:ascii="GHEA Grapalat" w:hAnsi="GHEA Grapalat" w:cs="Arial"/>
                <w:sz w:val="22"/>
                <w:szCs w:val="22"/>
              </w:rPr>
            </w:pPr>
          </w:p>
        </w:tc>
        <w:tc>
          <w:tcPr>
            <w:tcW w:w="7020" w:type="dxa"/>
          </w:tcPr>
          <w:p w:rsidR="00056D5D" w:rsidRPr="00B75A22" w:rsidRDefault="00056D5D" w:rsidP="00D77CAD">
            <w:pPr>
              <w:pStyle w:val="Header2-SubClauses"/>
              <w:spacing w:after="120" w:line="288" w:lineRule="auto"/>
              <w:rPr>
                <w:rFonts w:ascii="GHEA Grapalat" w:hAnsi="GHEA Grapalat"/>
                <w:sz w:val="22"/>
                <w:szCs w:val="22"/>
              </w:rPr>
            </w:pPr>
            <w:r w:rsidRPr="00B75A22">
              <w:rPr>
                <w:rFonts w:ascii="GHEA Grapalat" w:hAnsi="GHEA Grapalat"/>
                <w:sz w:val="22"/>
                <w:szCs w:val="22"/>
              </w:rPr>
              <w:t>Պատվիրատուն թույլ</w:t>
            </w:r>
            <w:r w:rsidR="008358F0" w:rsidRPr="00B75A22">
              <w:rPr>
                <w:rFonts w:ascii="GHEA Grapalat" w:hAnsi="GHEA Grapalat"/>
                <w:sz w:val="22"/>
                <w:szCs w:val="22"/>
              </w:rPr>
              <w:t xml:space="preserve"> կտա Մրցույթի մասնակցին </w:t>
            </w:r>
            <w:r w:rsidRPr="00B75A22">
              <w:rPr>
                <w:rFonts w:ascii="GHEA Grapalat" w:hAnsi="GHEA Grapalat"/>
                <w:sz w:val="22"/>
                <w:szCs w:val="22"/>
              </w:rPr>
              <w:t xml:space="preserve">և նրա անձնակազմի կամ գործակալներից </w:t>
            </w:r>
            <w:r w:rsidR="00713B55" w:rsidRPr="00B75A22">
              <w:rPr>
                <w:rFonts w:ascii="GHEA Grapalat" w:hAnsi="GHEA Grapalat"/>
                <w:sz w:val="22"/>
                <w:szCs w:val="22"/>
              </w:rPr>
              <w:t xml:space="preserve">որևէ </w:t>
            </w:r>
            <w:r w:rsidRPr="00B75A22">
              <w:rPr>
                <w:rFonts w:ascii="GHEA Grapalat" w:hAnsi="GHEA Grapalat"/>
                <w:sz w:val="22"/>
                <w:szCs w:val="22"/>
              </w:rPr>
              <w:t>մեկին այցելության նպատակով մուտք գործել իր սեփականությունը հա</w:t>
            </w:r>
            <w:r w:rsidR="00713B55" w:rsidRPr="00B75A22">
              <w:rPr>
                <w:rFonts w:ascii="GHEA Grapalat" w:hAnsi="GHEA Grapalat"/>
                <w:sz w:val="22"/>
                <w:szCs w:val="22"/>
              </w:rPr>
              <w:t>նդիսացող</w:t>
            </w:r>
            <w:r w:rsidRPr="00B75A22">
              <w:rPr>
                <w:rFonts w:ascii="GHEA Grapalat" w:hAnsi="GHEA Grapalat"/>
                <w:sz w:val="22"/>
                <w:szCs w:val="22"/>
              </w:rPr>
              <w:t xml:space="preserve"> շինություն կամ տարածք, պայմանով, որ </w:t>
            </w:r>
            <w:r w:rsidR="008358F0" w:rsidRPr="00B75A22">
              <w:rPr>
                <w:rFonts w:ascii="GHEA Grapalat" w:hAnsi="GHEA Grapalat"/>
                <w:sz w:val="22"/>
                <w:szCs w:val="22"/>
              </w:rPr>
              <w:t xml:space="preserve">Պատվիրատուն, </w:t>
            </w:r>
            <w:r w:rsidRPr="00B75A22">
              <w:rPr>
                <w:rFonts w:ascii="GHEA Grapalat" w:hAnsi="GHEA Grapalat"/>
                <w:sz w:val="22"/>
                <w:szCs w:val="22"/>
              </w:rPr>
              <w:t xml:space="preserve">նրա անձնակազմը և գործակալները </w:t>
            </w:r>
            <w:r w:rsidR="008358F0" w:rsidRPr="00B75A22">
              <w:rPr>
                <w:rFonts w:ascii="GHEA Grapalat" w:hAnsi="GHEA Grapalat"/>
                <w:sz w:val="22"/>
                <w:szCs w:val="22"/>
              </w:rPr>
              <w:t xml:space="preserve">պատասխանատվություն չեն կրի </w:t>
            </w:r>
            <w:r w:rsidR="00D77CAD" w:rsidRPr="00B75A22">
              <w:rPr>
                <w:rFonts w:ascii="GHEA Grapalat" w:hAnsi="GHEA Grapalat"/>
                <w:sz w:val="22"/>
                <w:szCs w:val="22"/>
              </w:rPr>
              <w:t>Մրցույթի մասնակցի</w:t>
            </w:r>
            <w:r w:rsidRPr="00B75A22">
              <w:rPr>
                <w:rFonts w:ascii="GHEA Grapalat" w:hAnsi="GHEA Grapalat"/>
                <w:sz w:val="22"/>
                <w:szCs w:val="22"/>
              </w:rPr>
              <w:t>, նրա անձնակազմի և գործակալների</w:t>
            </w:r>
            <w:r w:rsidR="008358F0" w:rsidRPr="00B75A22">
              <w:rPr>
                <w:rFonts w:ascii="GHEA Grapalat" w:hAnsi="GHEA Grapalat"/>
                <w:sz w:val="22"/>
                <w:szCs w:val="22"/>
              </w:rPr>
              <w:t xml:space="preserve"> </w:t>
            </w:r>
            <w:r w:rsidRPr="00B75A22">
              <w:rPr>
                <w:rFonts w:ascii="GHEA Grapalat" w:hAnsi="GHEA Grapalat"/>
                <w:sz w:val="22"/>
                <w:szCs w:val="22"/>
              </w:rPr>
              <w:t xml:space="preserve">մահվան կամ </w:t>
            </w:r>
            <w:r w:rsidR="008358F0" w:rsidRPr="00B75A22">
              <w:rPr>
                <w:rFonts w:ascii="GHEA Grapalat" w:hAnsi="GHEA Grapalat"/>
                <w:sz w:val="22"/>
                <w:szCs w:val="22"/>
              </w:rPr>
              <w:t xml:space="preserve">վնասվածքի, </w:t>
            </w:r>
            <w:r w:rsidRPr="00B75A22">
              <w:rPr>
                <w:rFonts w:ascii="GHEA Grapalat" w:hAnsi="GHEA Grapalat"/>
                <w:sz w:val="22"/>
                <w:szCs w:val="22"/>
              </w:rPr>
              <w:t xml:space="preserve">սեփականության կորստի կամ վնասի, կամ </w:t>
            </w:r>
            <w:r w:rsidR="008358F0" w:rsidRPr="00B75A22">
              <w:rPr>
                <w:rFonts w:ascii="GHEA Grapalat" w:hAnsi="GHEA Grapalat"/>
                <w:sz w:val="22"/>
                <w:szCs w:val="22"/>
              </w:rPr>
              <w:t>որևէ այլ կ</w:t>
            </w:r>
            <w:r w:rsidR="00713B55" w:rsidRPr="00B75A22">
              <w:rPr>
                <w:rFonts w:ascii="GHEA Grapalat" w:hAnsi="GHEA Grapalat"/>
                <w:sz w:val="22"/>
                <w:szCs w:val="22"/>
              </w:rPr>
              <w:t>ո</w:t>
            </w:r>
            <w:r w:rsidR="008358F0" w:rsidRPr="00B75A22">
              <w:rPr>
                <w:rFonts w:ascii="GHEA Grapalat" w:hAnsi="GHEA Grapalat"/>
                <w:sz w:val="22"/>
                <w:szCs w:val="22"/>
              </w:rPr>
              <w:t>րստի</w:t>
            </w:r>
            <w:r w:rsidR="00713B55" w:rsidRPr="00B75A22">
              <w:rPr>
                <w:rFonts w:ascii="GHEA Grapalat" w:hAnsi="GHEA Grapalat"/>
                <w:sz w:val="22"/>
                <w:szCs w:val="22"/>
              </w:rPr>
              <w:t>,</w:t>
            </w:r>
            <w:r w:rsidR="008358F0" w:rsidRPr="00B75A22">
              <w:rPr>
                <w:rFonts w:ascii="GHEA Grapalat" w:hAnsi="GHEA Grapalat"/>
                <w:sz w:val="22"/>
                <w:szCs w:val="22"/>
              </w:rPr>
              <w:t xml:space="preserve"> վնասի </w:t>
            </w:r>
            <w:r w:rsidR="00713B55" w:rsidRPr="00B75A22">
              <w:rPr>
                <w:rFonts w:ascii="GHEA Grapalat" w:hAnsi="GHEA Grapalat"/>
                <w:sz w:val="22"/>
                <w:szCs w:val="22"/>
              </w:rPr>
              <w:t xml:space="preserve">և ծախսերի </w:t>
            </w:r>
            <w:r w:rsidR="008358F0" w:rsidRPr="00B75A22">
              <w:rPr>
                <w:rFonts w:ascii="GHEA Grapalat" w:hAnsi="GHEA Grapalat"/>
                <w:sz w:val="22"/>
                <w:szCs w:val="22"/>
              </w:rPr>
              <w:t xml:space="preserve">համար, </w:t>
            </w:r>
            <w:r w:rsidR="00713B55" w:rsidRPr="00B75A22">
              <w:rPr>
                <w:rFonts w:ascii="GHEA Grapalat" w:hAnsi="GHEA Grapalat"/>
                <w:sz w:val="22"/>
                <w:szCs w:val="22"/>
              </w:rPr>
              <w:t>որոնք պատճառվել են զննման արդյունքում:</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300E0" w:rsidRPr="00B75A22" w:rsidRDefault="007300E0"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Մրցույթի մասնակցի կողմից նշանակված ներկայացուցիչը հրավիրվում է մասնակցել նախամրցութային հանդիպմանը, </w:t>
            </w:r>
            <w:r w:rsidRPr="00B75A22">
              <w:rPr>
                <w:rFonts w:ascii="GHEA Grapalat" w:hAnsi="GHEA Grapalat"/>
                <w:b/>
                <w:sz w:val="22"/>
                <w:szCs w:val="22"/>
              </w:rPr>
              <w:t xml:space="preserve">եթե </w:t>
            </w:r>
            <w:r w:rsidR="00991F02" w:rsidRPr="00B75A22">
              <w:rPr>
                <w:rFonts w:ascii="GHEA Grapalat" w:hAnsi="GHEA Grapalat"/>
                <w:b/>
                <w:sz w:val="22"/>
                <w:szCs w:val="22"/>
              </w:rPr>
              <w:t>դր</w:t>
            </w:r>
            <w:r w:rsidRPr="00B75A22">
              <w:rPr>
                <w:rFonts w:ascii="GHEA Grapalat" w:hAnsi="GHEA Grapalat"/>
                <w:b/>
                <w:sz w:val="22"/>
                <w:szCs w:val="22"/>
              </w:rPr>
              <w:t>ա մասին նշված է ՄՏԱ-ում</w:t>
            </w:r>
            <w:r w:rsidRPr="00B75A22">
              <w:rPr>
                <w:rFonts w:ascii="GHEA Grapalat" w:hAnsi="GHEA Grapalat"/>
                <w:sz w:val="22"/>
                <w:szCs w:val="22"/>
              </w:rPr>
              <w:t>: Հանդիպման նպատակն է պարզաբանել բոլոր հարցերը և ստանալ պատասխաններ ցանկացած խնդրի շուրջ, որ կարող է առաջ գալ այդ փուլում</w:t>
            </w:r>
            <w:r w:rsidR="00D51651"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300E0" w:rsidRPr="00B75A22" w:rsidRDefault="00D5477E"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Մրցույթի մասնակցից խնդրվում է Պատվիրատուին ցանկացած հարց ուղարկել գրավոր՝ էլեկտրոնային գնումների համակարգի միջոցով ոչ ուշ, քան հանդիպումից մեկ շաբաթ առաջ:</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300E0" w:rsidRPr="00B75A22" w:rsidRDefault="007300E0" w:rsidP="00D5477E">
            <w:pPr>
              <w:pStyle w:val="Header2-SubClauses"/>
              <w:spacing w:after="120" w:line="288" w:lineRule="auto"/>
              <w:rPr>
                <w:rFonts w:ascii="GHEA Grapalat" w:hAnsi="GHEA Grapalat"/>
                <w:sz w:val="22"/>
                <w:szCs w:val="22"/>
              </w:rPr>
            </w:pPr>
            <w:r w:rsidRPr="00B75A22">
              <w:rPr>
                <w:rFonts w:ascii="GHEA Grapalat" w:hAnsi="GHEA Grapalat"/>
                <w:sz w:val="22"/>
                <w:szCs w:val="22"/>
              </w:rPr>
              <w:t>Նախամրցութային հանդիպման արձանագրությունները (եթե այն եղել է), այդ թվում բարձրացված հարցերը` առանց աղբյուրը նշելու, պատասխանները, ժողովից հետո պատրաստված պատասխանները արագ</w:t>
            </w:r>
            <w:r w:rsidR="00D5477E" w:rsidRPr="00B75A22">
              <w:rPr>
                <w:rFonts w:ascii="GHEA Grapalat" w:hAnsi="GHEA Grapalat"/>
                <w:sz w:val="22"/>
                <w:szCs w:val="22"/>
              </w:rPr>
              <w:t xml:space="preserve"> կերպով հրապարակվում են</w:t>
            </w:r>
            <w:r w:rsidRPr="00B75A22">
              <w:rPr>
                <w:rFonts w:ascii="GHEA Grapalat" w:hAnsi="GHEA Grapalat"/>
                <w:sz w:val="22"/>
                <w:szCs w:val="22"/>
              </w:rPr>
              <w:t xml:space="preserve"> </w:t>
            </w:r>
            <w:r w:rsidR="00D5477E" w:rsidRPr="00B75A22">
              <w:rPr>
                <w:rFonts w:ascii="GHEA Grapalat" w:hAnsi="GHEA Grapalat"/>
                <w:sz w:val="22"/>
                <w:szCs w:val="22"/>
              </w:rPr>
              <w:t xml:space="preserve">համաձայն </w:t>
            </w:r>
            <w:r w:rsidRPr="00B75A22">
              <w:rPr>
                <w:rFonts w:ascii="GHEA Grapalat" w:hAnsi="GHEA Grapalat"/>
                <w:sz w:val="22"/>
                <w:szCs w:val="22"/>
              </w:rPr>
              <w:t xml:space="preserve">ՀՄՄ 6.3 </w:t>
            </w:r>
            <w:r w:rsidR="00582E66" w:rsidRPr="00B75A22">
              <w:rPr>
                <w:rFonts w:ascii="GHEA Grapalat" w:hAnsi="GHEA Grapalat"/>
                <w:sz w:val="22"/>
                <w:szCs w:val="22"/>
              </w:rPr>
              <w:t>ենթակետի</w:t>
            </w:r>
            <w:r w:rsidR="00D5477E" w:rsidRPr="00B75A22">
              <w:rPr>
                <w:rFonts w:ascii="GHEA Grapalat" w:hAnsi="GHEA Grapalat"/>
                <w:sz w:val="22"/>
                <w:szCs w:val="22"/>
              </w:rPr>
              <w:t>:</w:t>
            </w:r>
            <w:r w:rsidR="00582E66" w:rsidRPr="00B75A22">
              <w:rPr>
                <w:rFonts w:ascii="GHEA Grapalat" w:hAnsi="GHEA Grapalat"/>
                <w:sz w:val="22"/>
                <w:szCs w:val="22"/>
              </w:rPr>
              <w:t xml:space="preserve"> </w:t>
            </w:r>
            <w:r w:rsidR="00EC42AA" w:rsidRPr="00B75A22">
              <w:rPr>
                <w:rFonts w:ascii="GHEA Grapalat" w:hAnsi="GHEA Grapalat"/>
                <w:sz w:val="22"/>
                <w:szCs w:val="22"/>
              </w:rPr>
              <w:t>Ն</w:t>
            </w:r>
            <w:r w:rsidRPr="00B75A22">
              <w:rPr>
                <w:rFonts w:ascii="GHEA Grapalat" w:hAnsi="GHEA Grapalat"/>
                <w:sz w:val="22"/>
                <w:szCs w:val="22"/>
              </w:rPr>
              <w:t xml:space="preserve">ախամրցութային հանդիպման արդյունքում Մրցութային փաստաթղթերում կատարված ցանկացած փոփոխություն </w:t>
            </w:r>
            <w:r w:rsidR="00EC42AA" w:rsidRPr="00B75A22">
              <w:rPr>
                <w:rFonts w:ascii="GHEA Grapalat" w:hAnsi="GHEA Grapalat"/>
                <w:sz w:val="22"/>
                <w:szCs w:val="22"/>
              </w:rPr>
              <w:t xml:space="preserve">Պատվիրատուն </w:t>
            </w:r>
            <w:r w:rsidRPr="00B75A22">
              <w:rPr>
                <w:rFonts w:ascii="GHEA Grapalat" w:hAnsi="GHEA Grapalat"/>
                <w:sz w:val="22"/>
                <w:szCs w:val="22"/>
              </w:rPr>
              <w:t xml:space="preserve">պետք է ներկայացնի </w:t>
            </w:r>
            <w:r w:rsidR="00EC42AA" w:rsidRPr="00B75A22">
              <w:rPr>
                <w:rFonts w:ascii="GHEA Grapalat" w:hAnsi="GHEA Grapalat"/>
                <w:sz w:val="22"/>
                <w:szCs w:val="22"/>
              </w:rPr>
              <w:t xml:space="preserve">բացառապես </w:t>
            </w:r>
            <w:r w:rsidRPr="00B75A22">
              <w:rPr>
                <w:rFonts w:ascii="GHEA Grapalat" w:hAnsi="GHEA Grapalat"/>
                <w:sz w:val="22"/>
                <w:szCs w:val="22"/>
              </w:rPr>
              <w:t xml:space="preserve">ՀՄՄ 8 </w:t>
            </w:r>
            <w:r w:rsidR="00582E66" w:rsidRPr="00B75A22">
              <w:rPr>
                <w:rFonts w:ascii="GHEA Grapalat" w:hAnsi="GHEA Grapalat"/>
                <w:sz w:val="22"/>
                <w:szCs w:val="22"/>
              </w:rPr>
              <w:t>կետի համաձայն</w:t>
            </w:r>
            <w:r w:rsidRPr="00B75A22">
              <w:rPr>
                <w:rFonts w:ascii="GHEA Grapalat" w:hAnsi="GHEA Grapalat"/>
                <w:sz w:val="22"/>
                <w:szCs w:val="22"/>
              </w:rPr>
              <w:t xml:space="preserve"> հավելվածի, այլ ոչ նախամրցութային հանդիպման արձանագրություններ</w:t>
            </w:r>
            <w:r w:rsidR="00991F02" w:rsidRPr="00B75A22">
              <w:rPr>
                <w:rFonts w:ascii="GHEA Grapalat" w:hAnsi="GHEA Grapalat"/>
                <w:sz w:val="22"/>
                <w:szCs w:val="22"/>
              </w:rPr>
              <w:t>ի</w:t>
            </w:r>
            <w:r w:rsidR="00EC42AA" w:rsidRPr="00B75A22">
              <w:rPr>
                <w:rFonts w:ascii="GHEA Grapalat" w:hAnsi="GHEA Grapalat"/>
                <w:sz w:val="22"/>
                <w:szCs w:val="22"/>
              </w:rPr>
              <w:t xml:space="preserve"> տեսքով: Նախամրցութային հանդիպմանը չմասնակցելը հիմք չէ Մրցույթի մասնակցին որակազրկելու համար:</w:t>
            </w:r>
          </w:p>
        </w:tc>
      </w:tr>
      <w:tr w:rsidR="007B586E" w:rsidRPr="00B75A22" w:rsidTr="0052381A">
        <w:trPr>
          <w:jc w:val="center"/>
        </w:trPr>
        <w:tc>
          <w:tcPr>
            <w:tcW w:w="2543" w:type="dxa"/>
          </w:tcPr>
          <w:p w:rsidR="007B586E" w:rsidRPr="00B75A22" w:rsidRDefault="005E2A48" w:rsidP="007635E3">
            <w:pPr>
              <w:pStyle w:val="S1-Header2"/>
              <w:spacing w:after="120" w:line="288" w:lineRule="auto"/>
              <w:rPr>
                <w:rFonts w:ascii="GHEA Grapalat" w:hAnsi="GHEA Grapalat" w:cs="Arial"/>
                <w:sz w:val="22"/>
                <w:szCs w:val="22"/>
              </w:rPr>
            </w:pPr>
            <w:bookmarkStart w:id="72" w:name="_Toc438438828"/>
            <w:bookmarkStart w:id="73" w:name="_Toc438532576"/>
            <w:bookmarkStart w:id="74" w:name="_Toc438733972"/>
            <w:bookmarkStart w:id="75" w:name="_Toc438907012"/>
            <w:bookmarkStart w:id="76" w:name="_Toc438907211"/>
            <w:bookmarkStart w:id="77" w:name="_Toc97371010"/>
            <w:bookmarkStart w:id="78" w:name="_Toc139863110"/>
            <w:bookmarkStart w:id="79" w:name="_Toc492638835"/>
            <w:r w:rsidRPr="00B75A22">
              <w:rPr>
                <w:rFonts w:ascii="GHEA Grapalat" w:hAnsi="GHEA Grapalat" w:cs="Arial"/>
                <w:sz w:val="22"/>
                <w:szCs w:val="22"/>
              </w:rPr>
              <w:t>Մրցութային փաստաթղթերի փոփոխություն</w:t>
            </w:r>
            <w:bookmarkEnd w:id="72"/>
            <w:bookmarkEnd w:id="73"/>
            <w:bookmarkEnd w:id="74"/>
            <w:bookmarkEnd w:id="75"/>
            <w:bookmarkEnd w:id="76"/>
            <w:bookmarkEnd w:id="77"/>
            <w:bookmarkEnd w:id="78"/>
            <w:bookmarkEnd w:id="79"/>
          </w:p>
        </w:tc>
        <w:tc>
          <w:tcPr>
            <w:tcW w:w="7020" w:type="dxa"/>
          </w:tcPr>
          <w:p w:rsidR="00DA2A45" w:rsidRPr="00B75A22" w:rsidRDefault="00DA2A45" w:rsidP="00B7590C">
            <w:pPr>
              <w:pStyle w:val="Header2-SubClauses"/>
              <w:spacing w:after="120" w:line="288" w:lineRule="auto"/>
              <w:rPr>
                <w:rFonts w:ascii="GHEA Grapalat" w:hAnsi="GHEA Grapalat"/>
                <w:sz w:val="22"/>
                <w:szCs w:val="22"/>
              </w:rPr>
            </w:pPr>
            <w:r w:rsidRPr="00B75A22">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w:t>
            </w:r>
            <w:r w:rsidR="001E12F7" w:rsidRPr="00B75A22">
              <w:rPr>
                <w:rFonts w:ascii="GHEA Grapalat" w:hAnsi="GHEA Grapalat"/>
                <w:sz w:val="22"/>
                <w:szCs w:val="22"/>
              </w:rPr>
              <w:t>`</w:t>
            </w:r>
            <w:r w:rsidRPr="00B75A22">
              <w:rPr>
                <w:rFonts w:ascii="GHEA Grapalat" w:hAnsi="GHEA Grapalat"/>
                <w:sz w:val="22"/>
                <w:szCs w:val="22"/>
              </w:rPr>
              <w:t xml:space="preserve"> </w:t>
            </w:r>
            <w:r w:rsidR="00B7590C" w:rsidRPr="00B75A22">
              <w:rPr>
                <w:rFonts w:ascii="GHEA Grapalat" w:hAnsi="GHEA Grapalat"/>
                <w:sz w:val="22"/>
                <w:szCs w:val="22"/>
              </w:rPr>
              <w:t xml:space="preserve">ներկայացնելով փոփոխության </w:t>
            </w:r>
            <w:r w:rsidR="00B7590C" w:rsidRPr="00B75A22">
              <w:rPr>
                <w:rFonts w:ascii="GHEA Grapalat" w:hAnsi="GHEA Grapalat"/>
                <w:sz w:val="22"/>
                <w:szCs w:val="22"/>
              </w:rPr>
              <w:lastRenderedPageBreak/>
              <w:t>հավելված</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534597" w:rsidRPr="00B75A22" w:rsidRDefault="00534597" w:rsidP="004A7B18">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Ցանկացած </w:t>
            </w:r>
            <w:r w:rsidR="004A7B18" w:rsidRPr="00B75A22">
              <w:rPr>
                <w:rFonts w:ascii="GHEA Grapalat" w:hAnsi="GHEA Grapalat"/>
                <w:sz w:val="22"/>
                <w:szCs w:val="22"/>
              </w:rPr>
              <w:t>թողարկ</w:t>
            </w:r>
            <w:r w:rsidR="00B7590C" w:rsidRPr="00B75A22">
              <w:rPr>
                <w:rFonts w:ascii="GHEA Grapalat" w:hAnsi="GHEA Grapalat"/>
                <w:sz w:val="22"/>
                <w:szCs w:val="22"/>
              </w:rPr>
              <w:t>ած փոփոխությ</w:t>
            </w:r>
            <w:r w:rsidR="00D21FFA" w:rsidRPr="00B75A22">
              <w:rPr>
                <w:rFonts w:ascii="GHEA Grapalat" w:hAnsi="GHEA Grapalat"/>
                <w:sz w:val="22"/>
                <w:szCs w:val="22"/>
              </w:rPr>
              <w:t>ու</w:t>
            </w:r>
            <w:r w:rsidR="00B7590C" w:rsidRPr="00B75A22">
              <w:rPr>
                <w:rFonts w:ascii="GHEA Grapalat" w:hAnsi="GHEA Grapalat"/>
                <w:sz w:val="22"/>
                <w:szCs w:val="22"/>
              </w:rPr>
              <w:t>ն</w:t>
            </w:r>
            <w:r w:rsidR="004A7B18" w:rsidRPr="00B75A22">
              <w:rPr>
                <w:rFonts w:ascii="GHEA Grapalat" w:hAnsi="GHEA Grapalat"/>
                <w:sz w:val="22"/>
                <w:szCs w:val="22"/>
              </w:rPr>
              <w:t>/լրացում</w:t>
            </w:r>
            <w:r w:rsidRPr="00B75A22">
              <w:rPr>
                <w:rFonts w:ascii="GHEA Grapalat" w:hAnsi="GHEA Grapalat"/>
                <w:sz w:val="22"/>
                <w:szCs w:val="22"/>
              </w:rPr>
              <w:t xml:space="preserve"> կազմում է Մրցութային փաստաթղթերի անբաժանելի մասը</w:t>
            </w:r>
            <w:r w:rsidR="00A448DD" w:rsidRPr="00B75A22">
              <w:rPr>
                <w:rFonts w:ascii="GHEA Grapalat" w:hAnsi="GHEA Grapalat"/>
                <w:sz w:val="22"/>
                <w:szCs w:val="22"/>
              </w:rPr>
              <w:t>: Պատվիրատուն այդ փոփոխությունը</w:t>
            </w:r>
            <w:r w:rsidR="00C34EF3" w:rsidRPr="00B75A22">
              <w:rPr>
                <w:rFonts w:ascii="GHEA Grapalat" w:hAnsi="GHEA Grapalat"/>
                <w:sz w:val="22"/>
                <w:szCs w:val="22"/>
              </w:rPr>
              <w:t>/լրացումը</w:t>
            </w:r>
            <w:r w:rsidR="00A448DD" w:rsidRPr="00B75A22">
              <w:rPr>
                <w:rFonts w:ascii="GHEA Grapalat" w:hAnsi="GHEA Grapalat"/>
                <w:sz w:val="22"/>
                <w:szCs w:val="22"/>
              </w:rPr>
              <w:t xml:space="preserve"> </w:t>
            </w:r>
            <w:r w:rsidR="000E6DEA" w:rsidRPr="00B75A22">
              <w:rPr>
                <w:rFonts w:ascii="GHEA Grapalat" w:hAnsi="GHEA Grapalat"/>
                <w:sz w:val="22"/>
                <w:szCs w:val="22"/>
              </w:rPr>
              <w:t>անհապաղ</w:t>
            </w:r>
            <w:r w:rsidR="00A448DD" w:rsidRPr="00B75A22">
              <w:rPr>
                <w:rFonts w:ascii="GHEA Grapalat" w:hAnsi="GHEA Grapalat"/>
                <w:sz w:val="22"/>
                <w:szCs w:val="22"/>
              </w:rPr>
              <w:t xml:space="preserve"> </w:t>
            </w:r>
            <w:r w:rsidRPr="00B75A22">
              <w:rPr>
                <w:rFonts w:ascii="GHEA Grapalat" w:hAnsi="GHEA Grapalat"/>
                <w:sz w:val="22"/>
                <w:szCs w:val="22"/>
              </w:rPr>
              <w:t xml:space="preserve">պետք է </w:t>
            </w:r>
            <w:r w:rsidR="00A448DD" w:rsidRPr="00B75A22">
              <w:rPr>
                <w:rFonts w:ascii="GHEA Grapalat" w:hAnsi="GHEA Grapalat"/>
                <w:sz w:val="22"/>
                <w:szCs w:val="22"/>
              </w:rPr>
              <w:t xml:space="preserve">հրապարակի էլեկտրոնային գնումների համակարգում: </w:t>
            </w:r>
          </w:p>
        </w:tc>
      </w:tr>
      <w:tr w:rsidR="007B586E" w:rsidRPr="00B75A22" w:rsidTr="0052381A">
        <w:trPr>
          <w:jc w:val="center"/>
        </w:trPr>
        <w:tc>
          <w:tcPr>
            <w:tcW w:w="2543" w:type="dxa"/>
          </w:tcPr>
          <w:p w:rsidR="007B586E" w:rsidRPr="00B75A22" w:rsidRDefault="007B586E" w:rsidP="007635E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115FD9" w:rsidRPr="00B75A22" w:rsidRDefault="00115FD9"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Հայտերը պատրաստելիս հավելվածները հաշվի առնելու նպատակով հնարավոր Մրցույթի </w:t>
            </w:r>
            <w:r w:rsidR="009C6674" w:rsidRPr="00B75A22">
              <w:rPr>
                <w:rFonts w:ascii="GHEA Grapalat" w:hAnsi="GHEA Grapalat"/>
                <w:sz w:val="22"/>
                <w:szCs w:val="22"/>
              </w:rPr>
              <w:t>մասնակիցներին</w:t>
            </w:r>
            <w:r w:rsidRPr="00B75A22">
              <w:rPr>
                <w:rFonts w:ascii="GHEA Grapalat" w:hAnsi="GHEA Grapalat"/>
                <w:sz w:val="22"/>
                <w:szCs w:val="22"/>
              </w:rPr>
              <w:t xml:space="preserve"> ողջամիտ ժամկետ տրամադրելու համար Պատվիրատուն` իր </w:t>
            </w:r>
            <w:r w:rsidR="009C6674" w:rsidRPr="00B75A22">
              <w:rPr>
                <w:rFonts w:ascii="GHEA Grapalat" w:hAnsi="GHEA Grapalat"/>
                <w:sz w:val="22"/>
                <w:szCs w:val="22"/>
              </w:rPr>
              <w:t>հայեցողությամբ</w:t>
            </w:r>
            <w:r w:rsidRPr="00B75A22">
              <w:rPr>
                <w:rFonts w:ascii="GHEA Grapalat" w:hAnsi="GHEA Grapalat"/>
                <w:sz w:val="22"/>
                <w:szCs w:val="22"/>
              </w:rPr>
              <w:t>, կարող է երկարաձգել առաջարկների ներկայացման վերջնաժամկետը համաձայն ՀՄՄ 22.2 կետի</w:t>
            </w:r>
            <w:r w:rsidR="00A448DD" w:rsidRPr="00B75A22">
              <w:rPr>
                <w:rFonts w:ascii="GHEA Grapalat" w:hAnsi="GHEA Grapalat"/>
                <w:sz w:val="22"/>
                <w:szCs w:val="22"/>
              </w:rPr>
              <w:t>:</w:t>
            </w:r>
          </w:p>
        </w:tc>
      </w:tr>
      <w:tr w:rsidR="007B586E" w:rsidRPr="00B75A22" w:rsidTr="0052381A">
        <w:trPr>
          <w:cantSplit/>
          <w:jc w:val="center"/>
        </w:trPr>
        <w:tc>
          <w:tcPr>
            <w:tcW w:w="9563" w:type="dxa"/>
            <w:gridSpan w:val="2"/>
          </w:tcPr>
          <w:p w:rsidR="007B586E" w:rsidRPr="00B75A22" w:rsidRDefault="00092878" w:rsidP="008A26F3">
            <w:pPr>
              <w:pStyle w:val="StyleStyleS1-Header1TimesNewRoman14pt1"/>
              <w:numPr>
                <w:ilvl w:val="0"/>
                <w:numId w:val="0"/>
              </w:numPr>
              <w:spacing w:before="0" w:after="120" w:line="288" w:lineRule="auto"/>
              <w:ind w:left="360"/>
              <w:rPr>
                <w:rFonts w:ascii="GHEA Grapalat" w:hAnsi="GHEA Grapalat" w:cs="Arial"/>
                <w:sz w:val="22"/>
                <w:szCs w:val="22"/>
              </w:rPr>
            </w:pPr>
            <w:bookmarkStart w:id="80" w:name="_Toc438438829"/>
            <w:bookmarkStart w:id="81" w:name="_Toc438532577"/>
            <w:bookmarkStart w:id="82" w:name="_Toc438733973"/>
            <w:bookmarkStart w:id="83" w:name="_Toc438962055"/>
            <w:bookmarkStart w:id="84" w:name="_Toc461939618"/>
            <w:bookmarkStart w:id="85" w:name="_Toc97371011"/>
            <w:bookmarkStart w:id="86" w:name="_Toc492638836"/>
            <w:r w:rsidRPr="00B75A22">
              <w:rPr>
                <w:rFonts w:ascii="GHEA Grapalat" w:hAnsi="GHEA Grapalat" w:cs="Arial"/>
                <w:szCs w:val="28"/>
              </w:rPr>
              <w:t>Գ. Մրցութային առաջարկների պատրաստում</w:t>
            </w:r>
            <w:bookmarkEnd w:id="80"/>
            <w:bookmarkEnd w:id="81"/>
            <w:bookmarkEnd w:id="82"/>
            <w:bookmarkEnd w:id="83"/>
            <w:bookmarkEnd w:id="84"/>
            <w:bookmarkEnd w:id="85"/>
            <w:bookmarkEnd w:id="86"/>
          </w:p>
        </w:tc>
      </w:tr>
      <w:tr w:rsidR="007B586E" w:rsidRPr="00B75A22" w:rsidTr="0052381A">
        <w:trPr>
          <w:jc w:val="center"/>
        </w:trPr>
        <w:tc>
          <w:tcPr>
            <w:tcW w:w="2543" w:type="dxa"/>
          </w:tcPr>
          <w:p w:rsidR="007B586E" w:rsidRPr="00B75A22" w:rsidRDefault="00862771" w:rsidP="007635E3">
            <w:pPr>
              <w:pStyle w:val="S1-Header2"/>
              <w:spacing w:after="120" w:line="288" w:lineRule="auto"/>
              <w:rPr>
                <w:rFonts w:ascii="GHEA Grapalat" w:hAnsi="GHEA Grapalat" w:cs="Arial"/>
                <w:sz w:val="22"/>
                <w:szCs w:val="22"/>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492638837"/>
            <w:r w:rsidRPr="00B75A22">
              <w:rPr>
                <w:rFonts w:ascii="GHEA Grapalat" w:hAnsi="GHEA Grapalat" w:cs="Arial"/>
                <w:sz w:val="22"/>
                <w:szCs w:val="22"/>
              </w:rPr>
              <w:t>Մրցույթին մասնակցելու հետ առնչվող ծախսերը</w:t>
            </w:r>
            <w:bookmarkEnd w:id="87"/>
            <w:bookmarkEnd w:id="88"/>
            <w:bookmarkEnd w:id="89"/>
            <w:bookmarkEnd w:id="90"/>
            <w:bookmarkEnd w:id="91"/>
            <w:bookmarkEnd w:id="92"/>
            <w:bookmarkEnd w:id="93"/>
            <w:bookmarkEnd w:id="94"/>
          </w:p>
        </w:tc>
        <w:tc>
          <w:tcPr>
            <w:tcW w:w="7020" w:type="dxa"/>
          </w:tcPr>
          <w:p w:rsidR="004F16E8" w:rsidRPr="00B75A22" w:rsidRDefault="004F16E8"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Մրցույթի մասնակիցը պետք է հոգա Մրցութային առաջարկի նախապատրաստման և ներկայացման հետ կապված բոլոր ծախսերը: Պատվիրատուն ոչ մի դեպքում պատասխանատվություն չի կրի այդ ծախսերի համար՝ անկախ մրցութային գործընթացի ընթացքից կամ արդյունքից:</w:t>
            </w:r>
          </w:p>
        </w:tc>
      </w:tr>
      <w:tr w:rsidR="007B586E" w:rsidRPr="00B75A22" w:rsidTr="0052381A">
        <w:trPr>
          <w:jc w:val="center"/>
        </w:trPr>
        <w:tc>
          <w:tcPr>
            <w:tcW w:w="2543" w:type="dxa"/>
          </w:tcPr>
          <w:p w:rsidR="007B586E" w:rsidRPr="00B75A22" w:rsidRDefault="00862771" w:rsidP="007635E3">
            <w:pPr>
              <w:pStyle w:val="S1-Header2"/>
              <w:spacing w:after="120" w:line="288" w:lineRule="auto"/>
              <w:rPr>
                <w:rFonts w:ascii="GHEA Grapalat" w:hAnsi="GHEA Grapalat" w:cs="Arial"/>
                <w:sz w:val="22"/>
                <w:szCs w:val="22"/>
              </w:rPr>
            </w:pPr>
            <w:bookmarkStart w:id="95" w:name="_Toc438438831"/>
            <w:bookmarkStart w:id="96" w:name="_Toc438532579"/>
            <w:bookmarkStart w:id="97" w:name="_Toc438733975"/>
            <w:bookmarkStart w:id="98" w:name="_Toc438907014"/>
            <w:bookmarkStart w:id="99" w:name="_Toc438907213"/>
            <w:bookmarkStart w:id="100" w:name="_Toc97371013"/>
            <w:bookmarkStart w:id="101" w:name="_Toc139863112"/>
            <w:bookmarkStart w:id="102" w:name="_Toc492638838"/>
            <w:r w:rsidRPr="00B75A22">
              <w:rPr>
                <w:rFonts w:ascii="GHEA Grapalat" w:hAnsi="GHEA Grapalat" w:cs="Arial"/>
                <w:sz w:val="22"/>
                <w:szCs w:val="22"/>
              </w:rPr>
              <w:t>Մրցույթի լեզուն</w:t>
            </w:r>
            <w:bookmarkEnd w:id="95"/>
            <w:bookmarkEnd w:id="96"/>
            <w:bookmarkEnd w:id="97"/>
            <w:bookmarkEnd w:id="98"/>
            <w:bookmarkEnd w:id="99"/>
            <w:bookmarkEnd w:id="100"/>
            <w:bookmarkEnd w:id="101"/>
            <w:bookmarkEnd w:id="102"/>
          </w:p>
        </w:tc>
        <w:tc>
          <w:tcPr>
            <w:tcW w:w="7020" w:type="dxa"/>
          </w:tcPr>
          <w:p w:rsidR="004F16E8" w:rsidRPr="00B75A22" w:rsidRDefault="004F16E8" w:rsidP="00B7590C">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 xml:space="preserve">Մրցութային առաջարկը, ինչպես նաև Մրցութային առաջարկին վերաբերող Մրցույթի մասնակցի և Պատվիրատուի միջև փոխանակված ողջ նամակագրությունը և փաստաթղթերը պետք է գրվեն </w:t>
            </w:r>
            <w:r w:rsidRPr="00B75A22">
              <w:rPr>
                <w:rFonts w:ascii="GHEA Grapalat" w:hAnsi="GHEA Grapalat" w:cs="Arial"/>
                <w:b/>
                <w:sz w:val="22"/>
                <w:szCs w:val="22"/>
              </w:rPr>
              <w:t>ՄՏԱ-ում նշված լեզվով</w:t>
            </w:r>
            <w:r w:rsidRPr="00B75A22">
              <w:rPr>
                <w:rFonts w:ascii="GHEA Grapalat" w:hAnsi="GHEA Grapalat" w:cs="Arial"/>
                <w:sz w:val="22"/>
                <w:szCs w:val="22"/>
              </w:rPr>
              <w:t xml:space="preserve">: Մրցութային առաջարկի մաս հանդիսացող օժանդակ փաստաթղթերը և տպված գրականությունը կարող </w:t>
            </w:r>
            <w:r w:rsidR="005B6DA1" w:rsidRPr="00B75A22">
              <w:rPr>
                <w:rFonts w:ascii="GHEA Grapalat" w:hAnsi="GHEA Grapalat" w:cs="Arial"/>
                <w:sz w:val="22"/>
                <w:szCs w:val="22"/>
              </w:rPr>
              <w:t>են</w:t>
            </w:r>
            <w:r w:rsidRPr="00B75A22">
              <w:rPr>
                <w:rFonts w:ascii="GHEA Grapalat" w:hAnsi="GHEA Grapalat" w:cs="Arial"/>
                <w:sz w:val="22"/>
                <w:szCs w:val="22"/>
              </w:rPr>
              <w:t xml:space="preserve"> ներկայացվել մեկ այլ լեզվով՝ միևնույն ժամանակ ապահովելով դրանց ճշգրիտ թարգմանությունը </w:t>
            </w:r>
            <w:r w:rsidRPr="00B75A22">
              <w:rPr>
                <w:rFonts w:ascii="GHEA Grapalat" w:hAnsi="GHEA Grapalat" w:cs="Arial"/>
                <w:b/>
                <w:sz w:val="22"/>
                <w:szCs w:val="22"/>
              </w:rPr>
              <w:t>ՄՏԱ-ում նշված լեզվով</w:t>
            </w:r>
            <w:r w:rsidRPr="00B75A22">
              <w:rPr>
                <w:rFonts w:ascii="GHEA Grapalat" w:hAnsi="GHEA Grapalat" w:cs="Arial"/>
                <w:sz w:val="22"/>
                <w:szCs w:val="22"/>
              </w:rPr>
              <w:t>: Տվյալ դեպքում</w:t>
            </w:r>
            <w:r w:rsidR="001E12F7" w:rsidRPr="00B75A22">
              <w:rPr>
                <w:rFonts w:ascii="GHEA Grapalat" w:hAnsi="GHEA Grapalat" w:cs="Arial"/>
                <w:sz w:val="22"/>
                <w:szCs w:val="22"/>
              </w:rPr>
              <w:t>,</w:t>
            </w:r>
            <w:r w:rsidRPr="00B75A22">
              <w:rPr>
                <w:rFonts w:ascii="GHEA Grapalat" w:hAnsi="GHEA Grapalat" w:cs="Arial"/>
                <w:sz w:val="22"/>
                <w:szCs w:val="22"/>
              </w:rPr>
              <w:t xml:space="preserve"> Մրցութային առաջարկները մեկնաբանելիս</w:t>
            </w:r>
            <w:r w:rsidR="001E12F7" w:rsidRPr="00B75A22">
              <w:rPr>
                <w:rFonts w:ascii="GHEA Grapalat" w:hAnsi="GHEA Grapalat" w:cs="Arial"/>
                <w:sz w:val="22"/>
                <w:szCs w:val="22"/>
              </w:rPr>
              <w:t>,</w:t>
            </w:r>
            <w:r w:rsidRPr="00B75A22">
              <w:rPr>
                <w:rFonts w:ascii="GHEA Grapalat" w:hAnsi="GHEA Grapalat" w:cs="Arial"/>
                <w:sz w:val="22"/>
                <w:szCs w:val="22"/>
              </w:rPr>
              <w:t xml:space="preserve"> </w:t>
            </w:r>
            <w:r w:rsidR="00B7590C" w:rsidRPr="00B75A22">
              <w:rPr>
                <w:rFonts w:ascii="GHEA Grapalat" w:hAnsi="GHEA Grapalat" w:cs="Arial"/>
                <w:sz w:val="22"/>
                <w:szCs w:val="22"/>
              </w:rPr>
              <w:t xml:space="preserve">առաջնային </w:t>
            </w:r>
            <w:r w:rsidRPr="00B75A22">
              <w:rPr>
                <w:rFonts w:ascii="GHEA Grapalat" w:hAnsi="GHEA Grapalat" w:cs="Arial"/>
                <w:sz w:val="22"/>
                <w:szCs w:val="22"/>
              </w:rPr>
              <w:t>է հանդիսանում թարգմանությունը:</w:t>
            </w:r>
          </w:p>
        </w:tc>
      </w:tr>
      <w:tr w:rsidR="009865A9" w:rsidRPr="00B75A22" w:rsidTr="00CD5FB5">
        <w:trPr>
          <w:trHeight w:val="6579"/>
          <w:jc w:val="center"/>
        </w:trPr>
        <w:tc>
          <w:tcPr>
            <w:tcW w:w="2543" w:type="dxa"/>
            <w:vMerge w:val="restart"/>
          </w:tcPr>
          <w:p w:rsidR="009865A9" w:rsidRPr="00B75A22" w:rsidRDefault="009865A9" w:rsidP="006251A8">
            <w:pPr>
              <w:pStyle w:val="S1-Header2"/>
              <w:spacing w:after="120" w:line="288" w:lineRule="auto"/>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492638839"/>
            <w:r w:rsidRPr="00B75A22">
              <w:rPr>
                <w:rFonts w:ascii="GHEA Grapalat" w:hAnsi="GHEA Grapalat" w:cs="Arial"/>
                <w:sz w:val="22"/>
                <w:szCs w:val="22"/>
              </w:rPr>
              <w:lastRenderedPageBreak/>
              <w:t>Մրցութային առաջարկի մաս կազմող փաստաթղթերը</w:t>
            </w:r>
            <w:bookmarkEnd w:id="103"/>
            <w:bookmarkEnd w:id="104"/>
            <w:bookmarkEnd w:id="105"/>
            <w:bookmarkEnd w:id="106"/>
            <w:bookmarkEnd w:id="107"/>
            <w:bookmarkEnd w:id="108"/>
            <w:bookmarkEnd w:id="109"/>
            <w:bookmarkEnd w:id="110"/>
          </w:p>
        </w:tc>
        <w:tc>
          <w:tcPr>
            <w:tcW w:w="7020" w:type="dxa"/>
          </w:tcPr>
          <w:p w:rsidR="009865A9" w:rsidRPr="00B75A22" w:rsidRDefault="009865A9" w:rsidP="007635E3">
            <w:pPr>
              <w:pStyle w:val="Header2-SubClauses"/>
              <w:spacing w:after="120" w:line="288" w:lineRule="auto"/>
              <w:ind w:left="620" w:hanging="634"/>
              <w:rPr>
                <w:rFonts w:ascii="GHEA Grapalat" w:hAnsi="GHEA Grapalat"/>
                <w:sz w:val="22"/>
                <w:szCs w:val="22"/>
              </w:rPr>
            </w:pPr>
            <w:r w:rsidRPr="00B75A22">
              <w:rPr>
                <w:rFonts w:ascii="GHEA Grapalat" w:hAnsi="GHEA Grapalat"/>
                <w:sz w:val="22"/>
                <w:szCs w:val="22"/>
              </w:rPr>
              <w:t>Մրցութային առաջարկը պետք է պարունակի հետևյալ նյութերը.</w:t>
            </w:r>
          </w:p>
          <w:p w:rsidR="009865A9" w:rsidRPr="00B75A22" w:rsidRDefault="001E12F7"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ա</w:t>
            </w:r>
            <w:r w:rsidR="009865A9" w:rsidRPr="00B75A22">
              <w:rPr>
                <w:rFonts w:ascii="GHEA Grapalat" w:hAnsi="GHEA Grapalat"/>
                <w:sz w:val="22"/>
                <w:szCs w:val="22"/>
              </w:rPr>
              <w:t>)</w:t>
            </w:r>
            <w:r w:rsidR="009865A9" w:rsidRPr="00B75A22">
              <w:rPr>
                <w:rFonts w:ascii="GHEA Grapalat" w:hAnsi="GHEA Grapalat"/>
                <w:sz w:val="22"/>
                <w:szCs w:val="22"/>
              </w:rPr>
              <w:tab/>
            </w:r>
            <w:r w:rsidR="009865A9" w:rsidRPr="00B75A22">
              <w:rPr>
                <w:rFonts w:ascii="GHEA Grapalat" w:hAnsi="GHEA Grapalat" w:cs="Sylfaen"/>
                <w:sz w:val="22"/>
                <w:szCs w:val="22"/>
              </w:rPr>
              <w:t>Մրցութային առաջարկի</w:t>
            </w:r>
            <w:r w:rsidR="009865A9" w:rsidRPr="00B75A22">
              <w:rPr>
                <w:rFonts w:ascii="GHEA Grapalat" w:hAnsi="GHEA Grapalat"/>
                <w:sz w:val="22"/>
                <w:szCs w:val="22"/>
              </w:rPr>
              <w:t xml:space="preserve"> </w:t>
            </w:r>
            <w:r w:rsidR="009865A9" w:rsidRPr="00B75A22">
              <w:rPr>
                <w:rFonts w:ascii="GHEA Grapalat" w:hAnsi="GHEA Grapalat" w:cs="Sylfaen"/>
                <w:sz w:val="22"/>
                <w:szCs w:val="22"/>
              </w:rPr>
              <w:t>նամակ` համաձայն</w:t>
            </w:r>
            <w:r w:rsidR="009865A9" w:rsidRPr="00B75A22">
              <w:rPr>
                <w:rFonts w:ascii="GHEA Grapalat" w:hAnsi="GHEA Grapalat"/>
                <w:sz w:val="22"/>
                <w:szCs w:val="22"/>
              </w:rPr>
              <w:t xml:space="preserve"> </w:t>
            </w:r>
            <w:r w:rsidR="009865A9" w:rsidRPr="00B75A22">
              <w:rPr>
                <w:rFonts w:ascii="GHEA Grapalat" w:hAnsi="GHEA Grapalat" w:cs="Sylfaen"/>
                <w:sz w:val="22"/>
                <w:szCs w:val="22"/>
              </w:rPr>
              <w:t>ՀՄՄ</w:t>
            </w:r>
            <w:r w:rsidR="009865A9" w:rsidRPr="00B75A22">
              <w:rPr>
                <w:rFonts w:ascii="GHEA Grapalat" w:hAnsi="GHEA Grapalat"/>
                <w:sz w:val="22"/>
                <w:szCs w:val="22"/>
              </w:rPr>
              <w:t xml:space="preserve"> 12</w:t>
            </w:r>
            <w:r w:rsidR="00EA1394" w:rsidRPr="00B75A22">
              <w:rPr>
                <w:rFonts w:ascii="GHEA Grapalat" w:hAnsi="GHEA Grapalat"/>
                <w:sz w:val="22"/>
                <w:szCs w:val="22"/>
              </w:rPr>
              <w:t xml:space="preserve"> </w:t>
            </w:r>
            <w:r w:rsidR="009865A9" w:rsidRPr="00B75A22">
              <w:rPr>
                <w:rFonts w:ascii="GHEA Grapalat" w:hAnsi="GHEA Grapalat" w:cs="Sylfaen"/>
                <w:sz w:val="22"/>
                <w:szCs w:val="22"/>
              </w:rPr>
              <w:t>կետի,</w:t>
            </w:r>
          </w:p>
          <w:p w:rsidR="009865A9" w:rsidRPr="00B75A22" w:rsidRDefault="009865A9"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բ</w:t>
            </w:r>
            <w:r w:rsidRPr="00B75A22">
              <w:rPr>
                <w:rFonts w:ascii="GHEA Grapalat" w:hAnsi="GHEA Grapalat"/>
                <w:sz w:val="22"/>
                <w:szCs w:val="22"/>
              </w:rPr>
              <w:t>)</w:t>
            </w:r>
            <w:r w:rsidRPr="00B75A22">
              <w:rPr>
                <w:rFonts w:ascii="GHEA Grapalat" w:hAnsi="GHEA Grapalat"/>
                <w:sz w:val="22"/>
                <w:szCs w:val="22"/>
              </w:rPr>
              <w:tab/>
              <w:t xml:space="preserve">լրացված Աղյուսակներ` </w:t>
            </w:r>
            <w:r w:rsidRPr="00B75A22">
              <w:rPr>
                <w:rFonts w:ascii="GHEA Grapalat" w:hAnsi="GHEA Grapalat" w:cs="Sylfaen"/>
                <w:b/>
                <w:sz w:val="22"/>
                <w:szCs w:val="22"/>
              </w:rPr>
              <w:t>համաձայն ՀՄՄ 12 և 14 կետերի</w:t>
            </w:r>
            <w:r w:rsidRPr="00B75A22">
              <w:rPr>
                <w:rFonts w:ascii="GHEA Grapalat" w:hAnsi="GHEA Grapalat"/>
                <w:sz w:val="22"/>
                <w:szCs w:val="22"/>
              </w:rPr>
              <w:t xml:space="preserve">, </w:t>
            </w:r>
          </w:p>
          <w:p w:rsidR="009865A9" w:rsidRPr="00B75A22" w:rsidRDefault="009865A9"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գ</w:t>
            </w:r>
            <w:r w:rsidRPr="00B75A22">
              <w:rPr>
                <w:rFonts w:ascii="GHEA Grapalat" w:hAnsi="GHEA Grapalat"/>
                <w:sz w:val="22"/>
                <w:szCs w:val="22"/>
              </w:rPr>
              <w:t>)</w:t>
            </w:r>
            <w:r w:rsidRPr="00B75A22">
              <w:rPr>
                <w:rFonts w:ascii="GHEA Grapalat" w:hAnsi="GHEA Grapalat"/>
                <w:sz w:val="22"/>
                <w:szCs w:val="22"/>
              </w:rPr>
              <w:tab/>
            </w:r>
            <w:r w:rsidR="00553525" w:rsidRPr="00B75A22">
              <w:rPr>
                <w:rFonts w:ascii="GHEA Grapalat" w:hAnsi="GHEA Grapalat" w:cs="Sylfaen"/>
                <w:sz w:val="22"/>
                <w:szCs w:val="22"/>
              </w:rPr>
              <w:t xml:space="preserve">Մրցութային առաջարկի </w:t>
            </w:r>
            <w:r w:rsidRPr="00B75A22">
              <w:rPr>
                <w:rFonts w:ascii="GHEA Grapalat" w:hAnsi="GHEA Grapalat" w:cs="Sylfaen"/>
                <w:sz w:val="22"/>
                <w:szCs w:val="22"/>
              </w:rPr>
              <w:t>երաշխիք</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00E55037" w:rsidRPr="00B75A22">
              <w:rPr>
                <w:rFonts w:ascii="GHEA Grapalat" w:eastAsia="Calibri" w:hAnsi="GHEA Grapalat"/>
                <w:sz w:val="22"/>
                <w:szCs w:val="22"/>
              </w:rPr>
              <w:t>Հայտի ապահովման</w:t>
            </w:r>
            <w:r w:rsidRPr="00B75A22">
              <w:rPr>
                <w:rFonts w:ascii="GHEA Grapalat" w:hAnsi="GHEA Grapalat" w:cs="Sylfaen"/>
                <w:sz w:val="22"/>
                <w:szCs w:val="22"/>
              </w:rPr>
              <w:t xml:space="preserve"> </w:t>
            </w:r>
            <w:r w:rsidR="009C6674" w:rsidRPr="00B75A22">
              <w:rPr>
                <w:rFonts w:ascii="GHEA Grapalat" w:hAnsi="GHEA Grapalat" w:cs="Sylfaen"/>
                <w:sz w:val="22"/>
                <w:szCs w:val="22"/>
              </w:rPr>
              <w:t>հայտարարագիր</w:t>
            </w:r>
            <w:r w:rsidRPr="00B75A22">
              <w:rPr>
                <w:rFonts w:ascii="GHEA Grapalat" w:hAnsi="GHEA Grapalat" w:cs="Sylfaen"/>
                <w:sz w:val="22"/>
                <w:szCs w:val="22"/>
              </w:rPr>
              <w:t>՝</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19</w:t>
            </w:r>
            <w:r w:rsidR="00CF2BAD" w:rsidRPr="00B75A22">
              <w:rPr>
                <w:rFonts w:ascii="GHEA Grapalat" w:hAnsi="GHEA Grapalat"/>
                <w:sz w:val="22"/>
                <w:szCs w:val="22"/>
              </w:rPr>
              <w:t>.1</w:t>
            </w:r>
            <w:r w:rsidRPr="00B75A22">
              <w:rPr>
                <w:rFonts w:ascii="GHEA Grapalat" w:hAnsi="GHEA Grapalat"/>
                <w:sz w:val="22"/>
                <w:szCs w:val="22"/>
              </w:rPr>
              <w:t xml:space="preserve"> </w:t>
            </w:r>
            <w:r w:rsidRPr="00B75A22">
              <w:rPr>
                <w:rFonts w:ascii="GHEA Grapalat" w:hAnsi="GHEA Grapalat" w:cs="Sylfaen"/>
                <w:sz w:val="22"/>
                <w:szCs w:val="22"/>
              </w:rPr>
              <w:t>կետի</w:t>
            </w:r>
            <w:r w:rsidR="00553525" w:rsidRPr="00B75A22">
              <w:rPr>
                <w:rFonts w:ascii="GHEA Grapalat" w:hAnsi="GHEA Grapalat" w:cs="Sylfaen"/>
                <w:sz w:val="22"/>
                <w:szCs w:val="22"/>
              </w:rPr>
              <w:t>,</w:t>
            </w:r>
          </w:p>
          <w:p w:rsidR="009865A9" w:rsidRPr="00B75A22" w:rsidRDefault="009865A9"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դ</w:t>
            </w:r>
            <w:r w:rsidRPr="00B75A22">
              <w:rPr>
                <w:rFonts w:ascii="GHEA Grapalat" w:hAnsi="GHEA Grapalat"/>
                <w:sz w:val="22"/>
                <w:szCs w:val="22"/>
              </w:rPr>
              <w:t>)</w:t>
            </w:r>
            <w:r w:rsidRPr="00B75A22">
              <w:rPr>
                <w:rFonts w:ascii="GHEA Grapalat" w:hAnsi="GHEA Grapalat"/>
                <w:sz w:val="22"/>
                <w:szCs w:val="22"/>
              </w:rPr>
              <w:tab/>
            </w:r>
            <w:r w:rsidRPr="00B75A22">
              <w:rPr>
                <w:rFonts w:ascii="GHEA Grapalat" w:hAnsi="GHEA Grapalat" w:cs="Sylfaen"/>
                <w:sz w:val="22"/>
                <w:szCs w:val="22"/>
              </w:rPr>
              <w:t>այլընտրանքային</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առաջարկներ, եթե թույլատրվում են ՀՄՄ</w:t>
            </w:r>
            <w:r w:rsidRPr="00B75A22">
              <w:rPr>
                <w:rFonts w:ascii="GHEA Grapalat" w:hAnsi="GHEA Grapalat"/>
                <w:sz w:val="22"/>
                <w:szCs w:val="22"/>
              </w:rPr>
              <w:t xml:space="preserve"> 13 </w:t>
            </w:r>
            <w:r w:rsidRPr="00B75A22">
              <w:rPr>
                <w:rFonts w:ascii="GHEA Grapalat" w:hAnsi="GHEA Grapalat" w:cs="Sylfaen"/>
                <w:sz w:val="22"/>
                <w:szCs w:val="22"/>
              </w:rPr>
              <w:t>կետով,</w:t>
            </w:r>
          </w:p>
          <w:p w:rsidR="009865A9" w:rsidRPr="00B75A22" w:rsidRDefault="009865A9"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ե</w:t>
            </w:r>
            <w:r w:rsidRPr="00B75A22">
              <w:rPr>
                <w:rFonts w:ascii="GHEA Grapalat" w:hAnsi="GHEA Grapalat"/>
                <w:sz w:val="22"/>
                <w:szCs w:val="22"/>
              </w:rPr>
              <w:t>)</w:t>
            </w:r>
            <w:r w:rsidRPr="00B75A22">
              <w:rPr>
                <w:rFonts w:ascii="GHEA Grapalat" w:hAnsi="GHEA Grapalat"/>
                <w:sz w:val="22"/>
                <w:szCs w:val="22"/>
              </w:rPr>
              <w:tab/>
            </w:r>
            <w:r w:rsidRPr="00B75A22">
              <w:rPr>
                <w:rFonts w:ascii="GHEA Grapalat" w:hAnsi="GHEA Grapalat" w:cs="Sylfaen"/>
                <w:sz w:val="22"/>
                <w:szCs w:val="22"/>
              </w:rPr>
              <w:t>գրավոր</w:t>
            </w:r>
            <w:r w:rsidRPr="00B75A22">
              <w:rPr>
                <w:rFonts w:ascii="GHEA Grapalat" w:hAnsi="GHEA Grapalat"/>
                <w:sz w:val="22"/>
                <w:szCs w:val="22"/>
              </w:rPr>
              <w:t xml:space="preserve"> </w:t>
            </w:r>
            <w:r w:rsidRPr="00B75A22">
              <w:rPr>
                <w:rFonts w:ascii="GHEA Grapalat" w:hAnsi="GHEA Grapalat" w:cs="Sylfaen"/>
                <w:sz w:val="22"/>
                <w:szCs w:val="22"/>
              </w:rPr>
              <w:t>հաստատում</w:t>
            </w:r>
            <w:r w:rsidRPr="00B75A22">
              <w:rPr>
                <w:rFonts w:ascii="GHEA Grapalat" w:hAnsi="GHEA Grapalat"/>
                <w:sz w:val="22"/>
                <w:szCs w:val="22"/>
              </w:rPr>
              <w:t xml:space="preserve">, </w:t>
            </w:r>
            <w:r w:rsidRPr="00B75A22">
              <w:rPr>
                <w:rFonts w:ascii="GHEA Grapalat" w:hAnsi="GHEA Grapalat" w:cs="Sylfaen"/>
                <w:sz w:val="22"/>
                <w:szCs w:val="22"/>
              </w:rPr>
              <w:t>որով</w:t>
            </w:r>
            <w:r w:rsidRPr="00B75A22">
              <w:rPr>
                <w:rFonts w:ascii="GHEA Grapalat" w:hAnsi="GHEA Grapalat"/>
                <w:sz w:val="22"/>
                <w:szCs w:val="22"/>
              </w:rPr>
              <w:t xml:space="preserve"> </w:t>
            </w:r>
            <w:r w:rsidRPr="00B75A22">
              <w:rPr>
                <w:rFonts w:ascii="GHEA Grapalat" w:hAnsi="GHEA Grapalat" w:cs="Sylfaen"/>
                <w:sz w:val="22"/>
                <w:szCs w:val="22"/>
              </w:rPr>
              <w:t>լիազորվում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 xml:space="preserve">Մրցութային առաջարկը ստորագրողին </w:t>
            </w:r>
            <w:r w:rsidR="009C6674" w:rsidRPr="00B75A22">
              <w:rPr>
                <w:rFonts w:ascii="GHEA Grapalat" w:hAnsi="GHEA Grapalat" w:cs="Sylfaen"/>
                <w:sz w:val="22"/>
                <w:szCs w:val="22"/>
              </w:rPr>
              <w:t>ներկայացնել</w:t>
            </w:r>
            <w:r w:rsidRPr="00B75A22">
              <w:rPr>
                <w:rFonts w:ascii="GHEA Grapalat" w:hAnsi="GHEA Grapalat" w:cs="Sylfaen"/>
                <w:sz w:val="22"/>
                <w:szCs w:val="22"/>
              </w:rPr>
              <w:t xml:space="preserve"> Մրցույթի մասնակցին</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20.2 </w:t>
            </w:r>
            <w:r w:rsidR="00582E66" w:rsidRPr="00B75A22">
              <w:rPr>
                <w:rFonts w:ascii="GHEA Grapalat" w:hAnsi="GHEA Grapalat" w:cs="Sylfaen"/>
                <w:sz w:val="22"/>
                <w:szCs w:val="22"/>
              </w:rPr>
              <w:t>ենթակետի համաձայն</w:t>
            </w:r>
            <w:r w:rsidR="00553525" w:rsidRPr="00B75A22">
              <w:rPr>
                <w:rFonts w:ascii="GHEA Grapalat" w:hAnsi="GHEA Grapalat" w:cs="Sylfaen"/>
                <w:sz w:val="22"/>
                <w:szCs w:val="22"/>
              </w:rPr>
              <w:t>,</w:t>
            </w:r>
            <w:r w:rsidRPr="00B75A22">
              <w:rPr>
                <w:rFonts w:ascii="GHEA Grapalat" w:hAnsi="GHEA Grapalat" w:cs="Sylfaen"/>
                <w:sz w:val="22"/>
                <w:szCs w:val="22"/>
              </w:rPr>
              <w:t xml:space="preserve"> </w:t>
            </w:r>
          </w:p>
          <w:p w:rsidR="009865A9" w:rsidRPr="00B75A22" w:rsidRDefault="009865A9"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զ</w:t>
            </w:r>
            <w:r w:rsidRPr="00B75A22">
              <w:rPr>
                <w:rFonts w:ascii="GHEA Grapalat" w:hAnsi="GHEA Grapalat"/>
                <w:sz w:val="22"/>
                <w:szCs w:val="22"/>
              </w:rPr>
              <w:t>)</w:t>
            </w:r>
            <w:r w:rsidRPr="00B75A22">
              <w:rPr>
                <w:rFonts w:ascii="GHEA Grapalat" w:hAnsi="GHEA Grapalat"/>
                <w:sz w:val="22"/>
                <w:szCs w:val="22"/>
              </w:rPr>
              <w:tab/>
            </w:r>
            <w:r w:rsidR="00CD5FB5" w:rsidRPr="00B75A22">
              <w:rPr>
                <w:rFonts w:ascii="GHEA Grapalat" w:hAnsi="GHEA Grapalat" w:cs="Sylfaen"/>
                <w:sz w:val="22"/>
                <w:szCs w:val="22"/>
              </w:rPr>
              <w:t>Տեխնիկական</w:t>
            </w:r>
            <w:r w:rsidR="00CD5FB5" w:rsidRPr="00B75A22">
              <w:rPr>
                <w:rFonts w:ascii="GHEA Grapalat" w:hAnsi="GHEA Grapalat"/>
                <w:sz w:val="22"/>
                <w:szCs w:val="22"/>
              </w:rPr>
              <w:t xml:space="preserve"> </w:t>
            </w:r>
            <w:r w:rsidR="00CD5FB5" w:rsidRPr="00B75A22">
              <w:rPr>
                <w:rFonts w:ascii="GHEA Grapalat" w:hAnsi="GHEA Grapalat" w:cs="Sylfaen"/>
                <w:sz w:val="22"/>
                <w:szCs w:val="22"/>
              </w:rPr>
              <w:t>առաջարկ՝</w:t>
            </w:r>
            <w:r w:rsidR="00CD5FB5" w:rsidRPr="00B75A22">
              <w:rPr>
                <w:rFonts w:ascii="GHEA Grapalat" w:hAnsi="GHEA Grapalat"/>
                <w:sz w:val="22"/>
                <w:szCs w:val="22"/>
              </w:rPr>
              <w:t xml:space="preserve"> </w:t>
            </w:r>
            <w:r w:rsidR="00CD5FB5" w:rsidRPr="00B75A22">
              <w:rPr>
                <w:rFonts w:ascii="GHEA Grapalat" w:hAnsi="GHEA Grapalat" w:cs="Sylfaen"/>
                <w:sz w:val="22"/>
                <w:szCs w:val="22"/>
              </w:rPr>
              <w:t>համաձայն</w:t>
            </w:r>
            <w:r w:rsidR="00CD5FB5" w:rsidRPr="00B75A22">
              <w:rPr>
                <w:rFonts w:ascii="GHEA Grapalat" w:hAnsi="GHEA Grapalat"/>
                <w:sz w:val="22"/>
                <w:szCs w:val="22"/>
              </w:rPr>
              <w:t xml:space="preserve"> </w:t>
            </w:r>
            <w:r w:rsidR="00CD5FB5" w:rsidRPr="00B75A22">
              <w:rPr>
                <w:rFonts w:ascii="GHEA Grapalat" w:hAnsi="GHEA Grapalat" w:cs="Sylfaen"/>
                <w:sz w:val="22"/>
                <w:szCs w:val="22"/>
              </w:rPr>
              <w:t xml:space="preserve">ՀՄՄ </w:t>
            </w:r>
            <w:r w:rsidR="00CD5FB5" w:rsidRPr="00B75A22">
              <w:rPr>
                <w:rFonts w:ascii="GHEA Grapalat" w:hAnsi="GHEA Grapalat"/>
                <w:sz w:val="22"/>
                <w:szCs w:val="22"/>
              </w:rPr>
              <w:t xml:space="preserve">16 </w:t>
            </w:r>
            <w:r w:rsidR="00CD5FB5" w:rsidRPr="00B75A22">
              <w:rPr>
                <w:rFonts w:ascii="GHEA Grapalat" w:hAnsi="GHEA Grapalat" w:cs="Sylfaen"/>
                <w:sz w:val="22"/>
                <w:szCs w:val="22"/>
              </w:rPr>
              <w:t>կետի, և</w:t>
            </w:r>
          </w:p>
          <w:p w:rsidR="00CD5FB5" w:rsidRPr="00B75A22" w:rsidRDefault="009865A9" w:rsidP="00CD5FB5">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է</w:t>
            </w:r>
            <w:r w:rsidRPr="00B75A22">
              <w:rPr>
                <w:rFonts w:ascii="GHEA Grapalat" w:hAnsi="GHEA Grapalat"/>
                <w:sz w:val="22"/>
                <w:szCs w:val="22"/>
              </w:rPr>
              <w:t>)</w:t>
            </w:r>
            <w:r w:rsidRPr="00B75A22">
              <w:rPr>
                <w:rFonts w:ascii="GHEA Grapalat" w:hAnsi="GHEA Grapalat"/>
                <w:sz w:val="22"/>
                <w:szCs w:val="22"/>
              </w:rPr>
              <w:tab/>
            </w:r>
            <w:r w:rsidR="00CD5FB5" w:rsidRPr="00B75A22">
              <w:rPr>
                <w:rFonts w:ascii="GHEA Grapalat" w:hAnsi="GHEA Grapalat" w:cs="Sylfaen"/>
                <w:b/>
                <w:sz w:val="22"/>
                <w:szCs w:val="22"/>
              </w:rPr>
              <w:t>ՄՏԱ</w:t>
            </w:r>
            <w:r w:rsidR="00CD5FB5" w:rsidRPr="00B75A22">
              <w:rPr>
                <w:rFonts w:ascii="GHEA Grapalat" w:hAnsi="GHEA Grapalat"/>
                <w:sz w:val="22"/>
                <w:szCs w:val="22"/>
              </w:rPr>
              <w:t>-</w:t>
            </w:r>
            <w:r w:rsidR="00CD5FB5" w:rsidRPr="00B75A22">
              <w:rPr>
                <w:rFonts w:ascii="GHEA Grapalat" w:hAnsi="GHEA Grapalat" w:cs="Sylfaen"/>
                <w:sz w:val="22"/>
                <w:szCs w:val="22"/>
              </w:rPr>
              <w:t>ով</w:t>
            </w:r>
            <w:r w:rsidR="00CD5FB5" w:rsidRPr="00B75A22">
              <w:rPr>
                <w:rFonts w:ascii="GHEA Grapalat" w:hAnsi="GHEA Grapalat"/>
                <w:sz w:val="22"/>
                <w:szCs w:val="22"/>
              </w:rPr>
              <w:t xml:space="preserve"> </w:t>
            </w:r>
            <w:r w:rsidR="00CD5FB5" w:rsidRPr="00B75A22">
              <w:rPr>
                <w:rFonts w:ascii="GHEA Grapalat" w:hAnsi="GHEA Grapalat" w:cs="Sylfaen"/>
                <w:sz w:val="22"/>
                <w:szCs w:val="22"/>
              </w:rPr>
              <w:t>պահանջվող</w:t>
            </w:r>
            <w:r w:rsidR="00CD5FB5" w:rsidRPr="00B75A22">
              <w:rPr>
                <w:rFonts w:ascii="GHEA Grapalat" w:hAnsi="GHEA Grapalat"/>
                <w:sz w:val="22"/>
                <w:szCs w:val="22"/>
              </w:rPr>
              <w:t xml:space="preserve"> </w:t>
            </w:r>
            <w:r w:rsidR="00CD5FB5" w:rsidRPr="00B75A22">
              <w:rPr>
                <w:rFonts w:ascii="GHEA Grapalat" w:hAnsi="GHEA Grapalat" w:cs="Sylfaen"/>
                <w:sz w:val="22"/>
                <w:szCs w:val="22"/>
              </w:rPr>
              <w:t>ցանկացած</w:t>
            </w:r>
            <w:r w:rsidR="00CD5FB5" w:rsidRPr="00B75A22">
              <w:rPr>
                <w:rFonts w:ascii="GHEA Grapalat" w:hAnsi="GHEA Grapalat"/>
                <w:sz w:val="22"/>
                <w:szCs w:val="22"/>
              </w:rPr>
              <w:t xml:space="preserve"> </w:t>
            </w:r>
            <w:r w:rsidR="00CD5FB5" w:rsidRPr="00B75A22">
              <w:rPr>
                <w:rFonts w:ascii="GHEA Grapalat" w:hAnsi="GHEA Grapalat" w:cs="Sylfaen"/>
                <w:sz w:val="22"/>
                <w:szCs w:val="22"/>
              </w:rPr>
              <w:t>այլ</w:t>
            </w:r>
            <w:r w:rsidR="00CD5FB5" w:rsidRPr="00B75A22">
              <w:rPr>
                <w:rFonts w:ascii="GHEA Grapalat" w:hAnsi="GHEA Grapalat"/>
                <w:sz w:val="22"/>
                <w:szCs w:val="22"/>
              </w:rPr>
              <w:t xml:space="preserve"> </w:t>
            </w:r>
            <w:r w:rsidR="00CD5FB5" w:rsidRPr="00B75A22">
              <w:rPr>
                <w:rFonts w:ascii="GHEA Grapalat" w:hAnsi="GHEA Grapalat" w:cs="Sylfaen"/>
                <w:sz w:val="22"/>
                <w:szCs w:val="22"/>
              </w:rPr>
              <w:t>փաստաթուղթ</w:t>
            </w:r>
            <w:r w:rsidR="00CD5FB5" w:rsidRPr="00B75A22">
              <w:rPr>
                <w:rFonts w:ascii="GHEA Grapalat" w:hAnsi="GHEA Grapalat"/>
                <w:sz w:val="22"/>
                <w:szCs w:val="22"/>
              </w:rPr>
              <w:t>:</w:t>
            </w:r>
          </w:p>
          <w:p w:rsidR="009865A9" w:rsidRPr="00B75A22" w:rsidRDefault="009865A9" w:rsidP="00CD5FB5">
            <w:pPr>
              <w:rPr>
                <w:rFonts w:ascii="GHEA Grapalat" w:hAnsi="GHEA Grapalat"/>
                <w:sz w:val="22"/>
                <w:szCs w:val="22"/>
              </w:rPr>
            </w:pPr>
          </w:p>
        </w:tc>
      </w:tr>
      <w:tr w:rsidR="009865A9" w:rsidRPr="00B75A22" w:rsidTr="0052381A">
        <w:trPr>
          <w:trHeight w:val="771"/>
          <w:jc w:val="center"/>
        </w:trPr>
        <w:tc>
          <w:tcPr>
            <w:tcW w:w="2543" w:type="dxa"/>
            <w:vMerge/>
          </w:tcPr>
          <w:p w:rsidR="009865A9" w:rsidRPr="00B75A22" w:rsidRDefault="009865A9" w:rsidP="007635E3">
            <w:pPr>
              <w:pStyle w:val="S1-Header2"/>
              <w:spacing w:after="120" w:line="288" w:lineRule="auto"/>
              <w:rPr>
                <w:rFonts w:ascii="GHEA Grapalat" w:hAnsi="GHEA Grapalat" w:cs="Arial"/>
                <w:sz w:val="22"/>
                <w:szCs w:val="22"/>
              </w:rPr>
            </w:pPr>
            <w:bookmarkStart w:id="111" w:name="_Toc407115918"/>
            <w:bookmarkStart w:id="112" w:name="_Toc408517633"/>
            <w:bookmarkStart w:id="113" w:name="_Toc413843309"/>
            <w:bookmarkStart w:id="114" w:name="_Toc492638655"/>
            <w:bookmarkStart w:id="115" w:name="_Toc492638840"/>
            <w:bookmarkEnd w:id="111"/>
            <w:bookmarkEnd w:id="112"/>
            <w:bookmarkEnd w:id="113"/>
            <w:bookmarkEnd w:id="114"/>
            <w:bookmarkEnd w:id="115"/>
          </w:p>
        </w:tc>
        <w:tc>
          <w:tcPr>
            <w:tcW w:w="7020" w:type="dxa"/>
          </w:tcPr>
          <w:p w:rsidR="009865A9" w:rsidRPr="00B75A22" w:rsidRDefault="009865A9" w:rsidP="000B0D3A">
            <w:pPr>
              <w:pStyle w:val="Header2-SubClauses"/>
              <w:spacing w:after="120" w:line="288" w:lineRule="auto"/>
              <w:ind w:left="538" w:hanging="552"/>
              <w:rPr>
                <w:rFonts w:ascii="GHEA Grapalat" w:hAnsi="GHEA Grapalat"/>
                <w:sz w:val="22"/>
                <w:szCs w:val="22"/>
              </w:rPr>
            </w:pPr>
            <w:r w:rsidRPr="00B75A22">
              <w:rPr>
                <w:rFonts w:ascii="GHEA Grapalat" w:hAnsi="GHEA Grapalat" w:cs="Sylfaen"/>
                <w:sz w:val="22"/>
                <w:szCs w:val="22"/>
              </w:rPr>
              <w:t>Համատեղ</w:t>
            </w:r>
            <w:r w:rsidRPr="00B75A22">
              <w:rPr>
                <w:rFonts w:ascii="GHEA Grapalat" w:hAnsi="GHEA Grapalat"/>
                <w:sz w:val="22"/>
                <w:szCs w:val="22"/>
              </w:rPr>
              <w:t xml:space="preserve"> </w:t>
            </w:r>
            <w:r w:rsidR="001944BA" w:rsidRPr="00B75A22">
              <w:rPr>
                <w:rFonts w:ascii="GHEA Grapalat" w:hAnsi="GHEA Grapalat"/>
                <w:sz w:val="22"/>
                <w:szCs w:val="22"/>
              </w:rPr>
              <w:t>ձեռնարկման</w:t>
            </w:r>
            <w:r w:rsidRPr="00B75A22">
              <w:rPr>
                <w:rFonts w:ascii="GHEA Grapalat" w:hAnsi="GHEA Grapalat" w:cs="Sylfaen"/>
                <w:sz w:val="22"/>
                <w:szCs w:val="22"/>
              </w:rPr>
              <w:t xml:space="preserve"> </w:t>
            </w:r>
            <w:r w:rsidRPr="00B75A22">
              <w:rPr>
                <w:rFonts w:ascii="GHEA Grapalat" w:hAnsi="GHEA Grapalat"/>
                <w:sz w:val="22"/>
                <w:szCs w:val="22"/>
              </w:rPr>
              <w:t>(</w:t>
            </w:r>
            <w:r w:rsidRPr="00B75A22">
              <w:rPr>
                <w:rFonts w:ascii="GHEA Grapalat" w:hAnsi="GHEA Grapalat" w:cs="Sylfaen"/>
                <w:sz w:val="22"/>
                <w:szCs w:val="22"/>
              </w:rPr>
              <w:t>ՀՁ</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ներկայացված</w:t>
            </w:r>
            <w:r w:rsidRPr="00B75A22">
              <w:rPr>
                <w:rFonts w:ascii="GHEA Grapalat" w:hAnsi="GHEA Grapalat"/>
                <w:sz w:val="22"/>
                <w:szCs w:val="22"/>
              </w:rPr>
              <w:t xml:space="preserve"> </w:t>
            </w:r>
            <w:r w:rsidRPr="00B75A22">
              <w:rPr>
                <w:rFonts w:ascii="GHEA Grapalat" w:hAnsi="GHEA Grapalat" w:cs="Sylfaen"/>
                <w:sz w:val="22"/>
                <w:szCs w:val="22"/>
              </w:rPr>
              <w:t xml:space="preserve">Մրցութային առաջարկը, ի լրումն ՀՄՄ 11.1 կետի, պետք է ներառի Համատեղ </w:t>
            </w:r>
            <w:r w:rsidR="001944BA" w:rsidRPr="00B75A22">
              <w:rPr>
                <w:rFonts w:ascii="GHEA Grapalat" w:hAnsi="GHEA Grapalat" w:cs="Sylfaen"/>
                <w:sz w:val="22"/>
                <w:szCs w:val="22"/>
              </w:rPr>
              <w:t>ձեռնարկման</w:t>
            </w:r>
            <w:r w:rsidRPr="00B75A22">
              <w:rPr>
                <w:rFonts w:ascii="GHEA Grapalat" w:hAnsi="GHEA Grapalat" w:cs="Sylfaen"/>
                <w:sz w:val="22"/>
                <w:szCs w:val="22"/>
              </w:rPr>
              <w:t xml:space="preserve"> համաձայնագիր, </w:t>
            </w:r>
            <w:r w:rsidR="00BD3029" w:rsidRPr="00B75A22">
              <w:rPr>
                <w:rFonts w:ascii="GHEA Grapalat" w:hAnsi="GHEA Grapalat" w:cs="Sylfaen"/>
                <w:sz w:val="22"/>
                <w:szCs w:val="22"/>
              </w:rPr>
              <w:t xml:space="preserve">որը </w:t>
            </w:r>
            <w:r w:rsidRPr="00B75A22">
              <w:rPr>
                <w:rFonts w:ascii="GHEA Grapalat" w:hAnsi="GHEA Grapalat" w:cs="Sylfaen"/>
                <w:sz w:val="22"/>
                <w:szCs w:val="22"/>
              </w:rPr>
              <w:t>կնքվ</w:t>
            </w:r>
            <w:r w:rsidR="00BD3029" w:rsidRPr="00B75A22">
              <w:rPr>
                <w:rFonts w:ascii="GHEA Grapalat" w:hAnsi="GHEA Grapalat" w:cs="Sylfaen"/>
                <w:sz w:val="22"/>
                <w:szCs w:val="22"/>
              </w:rPr>
              <w:t xml:space="preserve">ում է </w:t>
            </w:r>
            <w:r w:rsidRPr="00B75A22">
              <w:rPr>
                <w:rFonts w:ascii="GHEA Grapalat" w:hAnsi="GHEA Grapalat" w:cs="Sylfaen"/>
                <w:sz w:val="22"/>
                <w:szCs w:val="22"/>
              </w:rPr>
              <w:t>բոլորի կողմից</w:t>
            </w:r>
            <w:r w:rsidR="00BD3029" w:rsidRPr="00B75A22">
              <w:rPr>
                <w:rFonts w:ascii="GHEA Grapalat" w:hAnsi="GHEA Grapalat" w:cs="Sylfaen"/>
                <w:sz w:val="22"/>
                <w:szCs w:val="22"/>
              </w:rPr>
              <w:t>: Որպես այլընտրանք</w:t>
            </w:r>
            <w:r w:rsidRPr="00B75A22">
              <w:rPr>
                <w:rFonts w:ascii="GHEA Grapalat" w:hAnsi="GHEA Grapalat" w:cs="Sylfaen"/>
                <w:sz w:val="22"/>
                <w:szCs w:val="22"/>
              </w:rPr>
              <w:t xml:space="preserve">, </w:t>
            </w:r>
            <w:r w:rsidR="00BD3029" w:rsidRPr="00B75A22">
              <w:rPr>
                <w:rFonts w:ascii="GHEA Grapalat" w:hAnsi="GHEA Grapalat" w:cs="Sylfaen"/>
                <w:sz w:val="22"/>
                <w:szCs w:val="22"/>
              </w:rPr>
              <w:t xml:space="preserve">մրցութային առաջարկի հետ պետք է ներկայացվի </w:t>
            </w:r>
            <w:r w:rsidRPr="00B75A22">
              <w:rPr>
                <w:rFonts w:ascii="GHEA Grapalat" w:hAnsi="GHEA Grapalat" w:cs="Sylfaen"/>
                <w:sz w:val="22"/>
                <w:szCs w:val="22"/>
              </w:rPr>
              <w:t xml:space="preserve">Համատեղ </w:t>
            </w:r>
            <w:r w:rsidR="001944BA" w:rsidRPr="00B75A22">
              <w:rPr>
                <w:rFonts w:ascii="GHEA Grapalat" w:hAnsi="GHEA Grapalat" w:cs="Sylfaen"/>
                <w:sz w:val="22"/>
                <w:szCs w:val="22"/>
              </w:rPr>
              <w:t>ձեռնարկման</w:t>
            </w:r>
            <w:r w:rsidRPr="00B75A22">
              <w:rPr>
                <w:rFonts w:ascii="GHEA Grapalat" w:hAnsi="GHEA Grapalat" w:cs="Sylfaen"/>
                <w:sz w:val="22"/>
                <w:szCs w:val="22"/>
              </w:rPr>
              <w:t xml:space="preserve"> համաձայնագիր կնքելու մտադրության նամակ` </w:t>
            </w:r>
            <w:r w:rsidR="00BD3029" w:rsidRPr="00B75A22">
              <w:rPr>
                <w:rFonts w:ascii="GHEA Grapalat" w:hAnsi="GHEA Grapalat" w:cs="Sylfaen"/>
                <w:sz w:val="22"/>
                <w:szCs w:val="22"/>
              </w:rPr>
              <w:t>ստորագրված բոլոր անդամների կողմից</w:t>
            </w:r>
            <w:r w:rsidRPr="00B75A22">
              <w:rPr>
                <w:rFonts w:ascii="GHEA Grapalat" w:hAnsi="GHEA Grapalat"/>
                <w:sz w:val="22"/>
                <w:szCs w:val="22"/>
              </w:rPr>
              <w:t xml:space="preserve">, </w:t>
            </w:r>
            <w:r w:rsidRPr="00B75A22">
              <w:rPr>
                <w:rFonts w:ascii="GHEA Grapalat" w:hAnsi="GHEA Grapalat" w:cs="Sylfaen"/>
                <w:sz w:val="22"/>
                <w:szCs w:val="22"/>
              </w:rPr>
              <w:t>այդ</w:t>
            </w:r>
            <w:r w:rsidRPr="00B75A22">
              <w:rPr>
                <w:rFonts w:ascii="GHEA Grapalat" w:hAnsi="GHEA Grapalat"/>
                <w:sz w:val="22"/>
                <w:szCs w:val="22"/>
              </w:rPr>
              <w:t xml:space="preserve"> </w:t>
            </w:r>
            <w:r w:rsidRPr="00B75A22">
              <w:rPr>
                <w:rFonts w:ascii="GHEA Grapalat" w:hAnsi="GHEA Grapalat" w:cs="Sylfaen"/>
                <w:sz w:val="22"/>
                <w:szCs w:val="22"/>
              </w:rPr>
              <w:t>թվում</w:t>
            </w:r>
            <w:r w:rsidRPr="00B75A22">
              <w:rPr>
                <w:rFonts w:ascii="GHEA Grapalat" w:hAnsi="GHEA Grapalat"/>
                <w:sz w:val="22"/>
                <w:szCs w:val="22"/>
              </w:rPr>
              <w:t xml:space="preserve"> </w:t>
            </w:r>
            <w:r w:rsidR="00BD3029" w:rsidRPr="00B75A22">
              <w:rPr>
                <w:rFonts w:ascii="GHEA Grapalat" w:hAnsi="GHEA Grapalat"/>
                <w:sz w:val="22"/>
                <w:szCs w:val="22"/>
              </w:rPr>
              <w:t>առաջարկվող համաձայնագրի նախագիծը</w:t>
            </w:r>
            <w:r w:rsidR="00BD3029" w:rsidRPr="00B75A22">
              <w:rPr>
                <w:rFonts w:ascii="GHEA Grapalat" w:hAnsi="GHEA Grapalat" w:cs="Sylfaen"/>
                <w:sz w:val="22"/>
                <w:szCs w:val="22"/>
              </w:rPr>
              <w:t>:</w:t>
            </w:r>
            <w:r w:rsidR="000B0D3A" w:rsidRPr="00B75A22">
              <w:rPr>
                <w:rFonts w:ascii="GHEA Grapalat" w:hAnsi="GHEA Grapalat" w:cs="Sylfaen"/>
                <w:sz w:val="22"/>
                <w:szCs w:val="22"/>
              </w:rPr>
              <w:t xml:space="preserve"> Այնուամենայնիվ, Պատվիրատուն իրավունք է վերապահում նախքան պայմանագրի շնորհումը պահանջել համաձայնագրի բնօրինակը: </w:t>
            </w:r>
          </w:p>
        </w:tc>
      </w:tr>
      <w:tr w:rsidR="009865A9" w:rsidRPr="00B75A22" w:rsidTr="0052381A">
        <w:trPr>
          <w:trHeight w:val="1276"/>
          <w:jc w:val="center"/>
        </w:trPr>
        <w:tc>
          <w:tcPr>
            <w:tcW w:w="2543" w:type="dxa"/>
            <w:vMerge/>
          </w:tcPr>
          <w:p w:rsidR="009865A9" w:rsidRPr="00B75A22" w:rsidRDefault="009865A9" w:rsidP="007635E3">
            <w:pPr>
              <w:pStyle w:val="S1-Header2"/>
              <w:spacing w:after="120" w:line="288" w:lineRule="auto"/>
              <w:rPr>
                <w:rFonts w:ascii="GHEA Grapalat" w:hAnsi="GHEA Grapalat" w:cs="Arial"/>
                <w:sz w:val="22"/>
                <w:szCs w:val="22"/>
              </w:rPr>
            </w:pPr>
            <w:bookmarkStart w:id="116" w:name="_Toc407115919"/>
            <w:bookmarkStart w:id="117" w:name="_Toc408517634"/>
            <w:bookmarkStart w:id="118" w:name="_Toc413843310"/>
            <w:bookmarkStart w:id="119" w:name="_Toc492638656"/>
            <w:bookmarkStart w:id="120" w:name="_Toc492638841"/>
            <w:bookmarkEnd w:id="116"/>
            <w:bookmarkEnd w:id="117"/>
            <w:bookmarkEnd w:id="118"/>
            <w:bookmarkEnd w:id="119"/>
            <w:bookmarkEnd w:id="120"/>
          </w:p>
        </w:tc>
        <w:tc>
          <w:tcPr>
            <w:tcW w:w="7020" w:type="dxa"/>
          </w:tcPr>
          <w:p w:rsidR="003C4AA9" w:rsidRPr="00B75A22" w:rsidRDefault="003C4AA9" w:rsidP="007635E3">
            <w:pPr>
              <w:pStyle w:val="Header2-SubClauses"/>
              <w:tabs>
                <w:tab w:val="clear" w:pos="504"/>
                <w:tab w:val="num" w:pos="538"/>
              </w:tabs>
              <w:spacing w:after="120" w:line="288" w:lineRule="auto"/>
              <w:ind w:left="538" w:hanging="552"/>
              <w:rPr>
                <w:rFonts w:ascii="GHEA Grapalat" w:hAnsi="GHEA Grapalat"/>
                <w:sz w:val="22"/>
                <w:szCs w:val="22"/>
              </w:rPr>
            </w:pPr>
            <w:r w:rsidRPr="00B75A22">
              <w:rPr>
                <w:rFonts w:ascii="GHEA Grapalat" w:hAnsi="GHEA Grapalat"/>
                <w:sz w:val="22"/>
                <w:szCs w:val="22"/>
              </w:rPr>
              <w:t>Մրցութային առաջարկի նամակում Մրցույթի մասնակիցը պետք է տեղեկատվություն ներկայացնի գործակալներին կամ այլ կողմերին սույն Մրցութային առաջարկի առնչությամբ</w:t>
            </w:r>
            <w:r w:rsidR="00EA1394" w:rsidRPr="00B75A22">
              <w:rPr>
                <w:rFonts w:ascii="GHEA Grapalat" w:hAnsi="GHEA Grapalat"/>
                <w:sz w:val="22"/>
                <w:szCs w:val="22"/>
              </w:rPr>
              <w:t xml:space="preserve"> </w:t>
            </w:r>
            <w:r w:rsidRPr="00B75A22">
              <w:rPr>
                <w:rFonts w:ascii="GHEA Grapalat" w:hAnsi="GHEA Grapalat"/>
                <w:sz w:val="22"/>
                <w:szCs w:val="22"/>
              </w:rPr>
              <w:t xml:space="preserve">վճարված </w:t>
            </w:r>
            <w:r w:rsidR="00932D55" w:rsidRPr="00B75A22">
              <w:rPr>
                <w:rFonts w:ascii="GHEA Grapalat" w:hAnsi="GHEA Grapalat"/>
                <w:sz w:val="22"/>
                <w:szCs w:val="22"/>
              </w:rPr>
              <w:t xml:space="preserve">կամ վճարվելիք </w:t>
            </w:r>
            <w:r w:rsidRPr="00B75A22">
              <w:rPr>
                <w:rFonts w:ascii="GHEA Grapalat" w:hAnsi="GHEA Grapalat"/>
                <w:sz w:val="22"/>
                <w:szCs w:val="22"/>
              </w:rPr>
              <w:t>միջնորդավճարների կամ պարգևատրումների մասին</w:t>
            </w:r>
            <w:r w:rsidR="00932D55" w:rsidRPr="00B75A22">
              <w:rPr>
                <w:rFonts w:ascii="GHEA Grapalat" w:hAnsi="GHEA Grapalat"/>
                <w:sz w:val="22"/>
                <w:szCs w:val="22"/>
              </w:rPr>
              <w:t xml:space="preserve"> (եթե որևէ)</w:t>
            </w:r>
            <w:r w:rsidRPr="00B75A22">
              <w:rPr>
                <w:rFonts w:ascii="GHEA Grapalat" w:hAnsi="GHEA Grapalat"/>
                <w:sz w:val="22"/>
                <w:szCs w:val="22"/>
              </w:rPr>
              <w:t>:</w:t>
            </w:r>
            <w:r w:rsidR="00EA1394" w:rsidRPr="00B75A22">
              <w:rPr>
                <w:rFonts w:ascii="GHEA Grapalat" w:hAnsi="GHEA Grapalat"/>
                <w:sz w:val="22"/>
                <w:szCs w:val="22"/>
              </w:rPr>
              <w:t xml:space="preserve"> </w:t>
            </w:r>
          </w:p>
        </w:tc>
      </w:tr>
      <w:tr w:rsidR="007B586E" w:rsidRPr="00B75A22" w:rsidTr="0052381A">
        <w:trPr>
          <w:jc w:val="center"/>
        </w:trPr>
        <w:tc>
          <w:tcPr>
            <w:tcW w:w="2543" w:type="dxa"/>
          </w:tcPr>
          <w:p w:rsidR="007B586E" w:rsidRPr="00B75A22" w:rsidRDefault="00171021" w:rsidP="007635E3">
            <w:pPr>
              <w:pStyle w:val="S1-Header2"/>
              <w:spacing w:after="120" w:line="288" w:lineRule="auto"/>
              <w:rPr>
                <w:rFonts w:ascii="GHEA Grapalat" w:hAnsi="GHEA Grapalat" w:cs="Arial"/>
                <w:sz w:val="22"/>
                <w:szCs w:val="22"/>
              </w:rPr>
            </w:pPr>
            <w:bookmarkStart w:id="121" w:name="_Toc492638842"/>
            <w:r w:rsidRPr="00B75A22">
              <w:rPr>
                <w:rFonts w:ascii="GHEA Grapalat" w:hAnsi="GHEA Grapalat" w:cs="Arial"/>
                <w:sz w:val="22"/>
                <w:szCs w:val="22"/>
              </w:rPr>
              <w:t>Մրցութային առաջարկի ներկայացման նամակ և աղյուսակներ</w:t>
            </w:r>
            <w:bookmarkEnd w:id="121"/>
          </w:p>
        </w:tc>
        <w:tc>
          <w:tcPr>
            <w:tcW w:w="7020" w:type="dxa"/>
          </w:tcPr>
          <w:p w:rsidR="001749A1" w:rsidRPr="00B75A22" w:rsidRDefault="001749A1" w:rsidP="008C68EA">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 xml:space="preserve">Մրցութային առաջարկի ներկայացման նամակը և աղյուսակները պետք է պատրաստվեն օգտագործելով </w:t>
            </w:r>
            <w:r w:rsidR="00553525" w:rsidRPr="00B75A22">
              <w:rPr>
                <w:rFonts w:ascii="GHEA Grapalat" w:hAnsi="GHEA Grapalat" w:cs="Arial"/>
                <w:sz w:val="22"/>
                <w:szCs w:val="22"/>
              </w:rPr>
              <w:t xml:space="preserve">Բաժին </w:t>
            </w:r>
            <w:r w:rsidRPr="00B75A22">
              <w:rPr>
                <w:rFonts w:ascii="GHEA Grapalat" w:hAnsi="GHEA Grapalat" w:cs="Arial"/>
                <w:sz w:val="22"/>
                <w:szCs w:val="22"/>
              </w:rPr>
              <w:t>IV</w:t>
            </w:r>
            <w:r w:rsidR="00553525" w:rsidRPr="00B75A22">
              <w:rPr>
                <w:rFonts w:ascii="GHEA Grapalat" w:hAnsi="GHEA Grapalat" w:cs="Arial"/>
                <w:sz w:val="22"/>
                <w:szCs w:val="22"/>
              </w:rPr>
              <w:t>-ում</w:t>
            </w:r>
            <w:r w:rsidRPr="00B75A22">
              <w:rPr>
                <w:rFonts w:ascii="GHEA Grapalat" w:hAnsi="GHEA Grapalat" w:cs="Arial"/>
                <w:sz w:val="22"/>
                <w:szCs w:val="22"/>
              </w:rPr>
              <w:t xml:space="preserve"> (</w:t>
            </w:r>
            <w:r w:rsidR="00A40D65" w:rsidRPr="00B75A22">
              <w:rPr>
                <w:rFonts w:ascii="GHEA Grapalat" w:hAnsi="GHEA Grapalat" w:cs="Arial"/>
                <w:b/>
                <w:iCs/>
                <w:sz w:val="22"/>
                <w:szCs w:val="22"/>
                <w:lang w:val="en-GB"/>
              </w:rPr>
              <w:t>Մրցույթի ձևաթղթեր</w:t>
            </w:r>
            <w:r w:rsidRPr="00B75A22">
              <w:rPr>
                <w:rFonts w:ascii="GHEA Grapalat" w:hAnsi="GHEA Grapalat" w:cs="Arial"/>
                <w:sz w:val="22"/>
                <w:szCs w:val="22"/>
              </w:rPr>
              <w:t>) ներկայացված համապատասխան ձև</w:t>
            </w:r>
            <w:r w:rsidR="009A5312" w:rsidRPr="00B75A22">
              <w:rPr>
                <w:rFonts w:ascii="GHEA Grapalat" w:hAnsi="GHEA Grapalat" w:cs="Arial"/>
                <w:sz w:val="22"/>
                <w:szCs w:val="22"/>
              </w:rPr>
              <w:t>աչափերը</w:t>
            </w:r>
            <w:r w:rsidRPr="00B75A22">
              <w:rPr>
                <w:rFonts w:ascii="GHEA Grapalat" w:hAnsi="GHEA Grapalat" w:cs="Arial"/>
                <w:sz w:val="22"/>
                <w:szCs w:val="22"/>
              </w:rPr>
              <w:t xml:space="preserve">: Վերջիններս պետք է լրացվեն առանց տեքստի փոփոխության, </w:t>
            </w:r>
            <w:r w:rsidR="008C68EA" w:rsidRPr="00B75A22">
              <w:rPr>
                <w:rFonts w:ascii="GHEA Grapalat" w:hAnsi="GHEA Grapalat" w:cs="Arial"/>
                <w:sz w:val="22"/>
                <w:szCs w:val="22"/>
              </w:rPr>
              <w:t xml:space="preserve">ինչպես նաև ընդունելի չէ </w:t>
            </w:r>
            <w:r w:rsidR="008C68EA" w:rsidRPr="00B75A22">
              <w:rPr>
                <w:rFonts w:ascii="GHEA Grapalat" w:hAnsi="GHEA Grapalat" w:cs="Arial"/>
                <w:sz w:val="22"/>
                <w:szCs w:val="22"/>
              </w:rPr>
              <w:lastRenderedPageBreak/>
              <w:t xml:space="preserve">որևէ փոխարինում՝ </w:t>
            </w:r>
            <w:r w:rsidR="009C6674" w:rsidRPr="00B75A22">
              <w:rPr>
                <w:rFonts w:ascii="GHEA Grapalat" w:hAnsi="GHEA Grapalat" w:cs="Arial"/>
                <w:sz w:val="22"/>
                <w:szCs w:val="22"/>
              </w:rPr>
              <w:t>բացառությամբ</w:t>
            </w:r>
            <w:r w:rsidRPr="00B75A22">
              <w:rPr>
                <w:rFonts w:ascii="GHEA Grapalat" w:hAnsi="GHEA Grapalat" w:cs="Arial"/>
                <w:sz w:val="22"/>
                <w:szCs w:val="22"/>
              </w:rPr>
              <w:t xml:space="preserve"> </w:t>
            </w:r>
            <w:r w:rsidR="008C68EA" w:rsidRPr="00B75A22">
              <w:rPr>
                <w:rFonts w:ascii="GHEA Grapalat" w:hAnsi="GHEA Grapalat" w:cs="Arial"/>
                <w:sz w:val="22"/>
                <w:szCs w:val="22"/>
              </w:rPr>
              <w:t xml:space="preserve">այն դեպքերի, ինչպես նախատեսված է </w:t>
            </w:r>
            <w:r w:rsidRPr="00B75A22">
              <w:rPr>
                <w:rFonts w:ascii="GHEA Grapalat" w:hAnsi="GHEA Grapalat" w:cs="Arial"/>
                <w:sz w:val="22"/>
                <w:szCs w:val="22"/>
              </w:rPr>
              <w:t>ՀՄՄ 20.2 կետ</w:t>
            </w:r>
            <w:r w:rsidR="008C68EA" w:rsidRPr="00B75A22">
              <w:rPr>
                <w:rFonts w:ascii="GHEA Grapalat" w:hAnsi="GHEA Grapalat" w:cs="Arial"/>
                <w:sz w:val="22"/>
                <w:szCs w:val="22"/>
              </w:rPr>
              <w:t>ով</w:t>
            </w:r>
            <w:r w:rsidRPr="00B75A22">
              <w:rPr>
                <w:rFonts w:ascii="GHEA Grapalat" w:hAnsi="GHEA Grapalat" w:cs="Arial"/>
                <w:sz w:val="22"/>
                <w:szCs w:val="22"/>
              </w:rPr>
              <w:t>: Բոլոր դատարկ հատվածները պետք է լրացվեն պահանջվող տեղեկատվությամբ</w:t>
            </w:r>
            <w:r w:rsidR="00DA4754" w:rsidRPr="00B75A22">
              <w:rPr>
                <w:rFonts w:ascii="GHEA Grapalat" w:hAnsi="GHEA Grapalat" w:cs="Arial"/>
                <w:sz w:val="22"/>
                <w:szCs w:val="22"/>
              </w:rPr>
              <w:t>:</w:t>
            </w:r>
          </w:p>
        </w:tc>
      </w:tr>
      <w:tr w:rsidR="007B586E" w:rsidRPr="00B75A22" w:rsidTr="0052381A">
        <w:trPr>
          <w:jc w:val="center"/>
        </w:trPr>
        <w:tc>
          <w:tcPr>
            <w:tcW w:w="2543" w:type="dxa"/>
          </w:tcPr>
          <w:p w:rsidR="007B586E" w:rsidRPr="00B75A22" w:rsidRDefault="00171021" w:rsidP="007635E3">
            <w:pPr>
              <w:pStyle w:val="S1-Header2"/>
              <w:spacing w:after="120" w:line="288" w:lineRule="auto"/>
              <w:rPr>
                <w:rFonts w:ascii="GHEA Grapalat" w:hAnsi="GHEA Grapalat" w:cs="Arial"/>
                <w:sz w:val="22"/>
                <w:szCs w:val="22"/>
              </w:rPr>
            </w:pPr>
            <w:bookmarkStart w:id="122" w:name="_Toc438438834"/>
            <w:bookmarkStart w:id="123" w:name="_Toc438532587"/>
            <w:bookmarkStart w:id="124" w:name="_Toc438733978"/>
            <w:bookmarkStart w:id="125" w:name="_Toc438907017"/>
            <w:bookmarkStart w:id="126" w:name="_Toc438907216"/>
            <w:bookmarkStart w:id="127" w:name="_Toc97371016"/>
            <w:bookmarkStart w:id="128" w:name="_Toc139863115"/>
            <w:bookmarkStart w:id="129" w:name="_Toc492638843"/>
            <w:r w:rsidRPr="00B75A22">
              <w:rPr>
                <w:rFonts w:ascii="GHEA Grapalat" w:hAnsi="GHEA Grapalat" w:cs="Arial"/>
                <w:sz w:val="22"/>
                <w:szCs w:val="22"/>
              </w:rPr>
              <w:lastRenderedPageBreak/>
              <w:t xml:space="preserve">Այլընտրանքային </w:t>
            </w:r>
            <w:r w:rsidR="00D625A2" w:rsidRPr="00B75A22">
              <w:rPr>
                <w:rFonts w:ascii="GHEA Grapalat" w:hAnsi="GHEA Grapalat" w:cs="Arial"/>
                <w:sz w:val="22"/>
                <w:szCs w:val="22"/>
              </w:rPr>
              <w:t>մրցութային ա</w:t>
            </w:r>
            <w:r w:rsidRPr="00B75A22">
              <w:rPr>
                <w:rFonts w:ascii="GHEA Grapalat" w:hAnsi="GHEA Grapalat" w:cs="Arial"/>
                <w:sz w:val="22"/>
                <w:szCs w:val="22"/>
              </w:rPr>
              <w:t>ռաջարկներ</w:t>
            </w:r>
            <w:bookmarkEnd w:id="122"/>
            <w:bookmarkEnd w:id="123"/>
            <w:bookmarkEnd w:id="124"/>
            <w:bookmarkEnd w:id="125"/>
            <w:bookmarkEnd w:id="126"/>
            <w:bookmarkEnd w:id="127"/>
            <w:bookmarkEnd w:id="128"/>
            <w:bookmarkEnd w:id="129"/>
          </w:p>
        </w:tc>
        <w:tc>
          <w:tcPr>
            <w:tcW w:w="7020" w:type="dxa"/>
          </w:tcPr>
          <w:p w:rsidR="001749A1" w:rsidRPr="00B75A22" w:rsidRDefault="001749A1"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Այլընտրանքային մր</w:t>
            </w:r>
            <w:r w:rsidR="001525E1" w:rsidRPr="00B75A22">
              <w:rPr>
                <w:rFonts w:ascii="GHEA Grapalat" w:hAnsi="GHEA Grapalat" w:cs="Arial"/>
                <w:sz w:val="22"/>
                <w:szCs w:val="22"/>
              </w:rPr>
              <w:t>ց</w:t>
            </w:r>
            <w:r w:rsidRPr="00B75A22">
              <w:rPr>
                <w:rFonts w:ascii="GHEA Grapalat" w:hAnsi="GHEA Grapalat" w:cs="Arial"/>
                <w:sz w:val="22"/>
                <w:szCs w:val="22"/>
              </w:rPr>
              <w:t xml:space="preserve">ութային </w:t>
            </w:r>
            <w:r w:rsidR="001525E1" w:rsidRPr="00B75A22">
              <w:rPr>
                <w:rFonts w:ascii="GHEA Grapalat" w:hAnsi="GHEA Grapalat" w:cs="Arial"/>
                <w:sz w:val="22"/>
                <w:szCs w:val="22"/>
              </w:rPr>
              <w:t xml:space="preserve">առաջարկները կդիտարկվեն միայն այն դեպքում, եթե դրա մասին </w:t>
            </w:r>
            <w:r w:rsidR="001525E1" w:rsidRPr="00B75A22">
              <w:rPr>
                <w:rFonts w:ascii="GHEA Grapalat" w:hAnsi="GHEA Grapalat" w:cs="Arial"/>
                <w:b/>
                <w:sz w:val="22"/>
                <w:szCs w:val="22"/>
              </w:rPr>
              <w:t>նշված լինի Մրցութային փաստաթղթերում</w:t>
            </w:r>
            <w:r w:rsidR="001525E1" w:rsidRPr="00B75A22">
              <w:rPr>
                <w:rFonts w:ascii="GHEA Grapalat" w:hAnsi="GHEA Grapalat" w:cs="Arial"/>
                <w:sz w:val="22"/>
                <w:szCs w:val="22"/>
              </w:rPr>
              <w:t>:</w:t>
            </w:r>
            <w:r w:rsidRPr="00B75A22">
              <w:rPr>
                <w:rFonts w:ascii="GHEA Grapalat" w:hAnsi="GHEA Grapalat" w:cs="Arial"/>
                <w:sz w:val="22"/>
                <w:szCs w:val="22"/>
              </w:rPr>
              <w:t xml:space="preserve"> </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525E1" w:rsidRPr="00B75A22" w:rsidRDefault="00E319E0"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Ա</w:t>
            </w:r>
            <w:r w:rsidR="001525E1" w:rsidRPr="00B75A22">
              <w:rPr>
                <w:rFonts w:ascii="GHEA Grapalat" w:hAnsi="GHEA Grapalat" w:cs="Arial"/>
                <w:sz w:val="22"/>
                <w:szCs w:val="22"/>
              </w:rPr>
              <w:t>վարտման այլընտրանքային ժամկետներ</w:t>
            </w:r>
            <w:r w:rsidRPr="00B75A22">
              <w:rPr>
                <w:rFonts w:ascii="GHEA Grapalat" w:hAnsi="GHEA Grapalat" w:cs="Arial"/>
                <w:sz w:val="22"/>
                <w:szCs w:val="22"/>
              </w:rPr>
              <w:t xml:space="preserve"> թույլատրելու դեպքում</w:t>
            </w:r>
            <w:r w:rsidR="001525E1" w:rsidRPr="00B75A22">
              <w:rPr>
                <w:rFonts w:ascii="GHEA Grapalat" w:hAnsi="GHEA Grapalat" w:cs="Arial"/>
                <w:sz w:val="22"/>
                <w:szCs w:val="22"/>
              </w:rPr>
              <w:t xml:space="preserve"> դրա մասին, ինչպես նաև ավարտման տարբեր ժամկետների գնահատման մեթոդը </w:t>
            </w:r>
            <w:r w:rsidR="001525E1" w:rsidRPr="00B75A22">
              <w:rPr>
                <w:rFonts w:ascii="GHEA Grapalat" w:hAnsi="GHEA Grapalat" w:cs="Arial"/>
                <w:b/>
                <w:sz w:val="22"/>
                <w:szCs w:val="22"/>
              </w:rPr>
              <w:t xml:space="preserve">ներառված կլինեն </w:t>
            </w:r>
            <w:r w:rsidR="009C6674" w:rsidRPr="00B75A22">
              <w:rPr>
                <w:rFonts w:ascii="GHEA Grapalat" w:hAnsi="GHEA Grapalat" w:cs="Arial"/>
                <w:b/>
                <w:sz w:val="22"/>
                <w:szCs w:val="22"/>
              </w:rPr>
              <w:t>Մրցութային</w:t>
            </w:r>
            <w:r w:rsidR="001525E1" w:rsidRPr="00B75A22">
              <w:rPr>
                <w:rFonts w:ascii="GHEA Grapalat" w:hAnsi="GHEA Grapalat" w:cs="Arial"/>
                <w:b/>
                <w:sz w:val="22"/>
                <w:szCs w:val="22"/>
              </w:rPr>
              <w:t xml:space="preserve"> փաստաթղթերում</w:t>
            </w:r>
            <w:r w:rsidR="001525E1" w:rsidRPr="00B75A22">
              <w:rPr>
                <w:rFonts w:ascii="GHEA Grapalat" w:hAnsi="GHEA Grapalat" w:cs="Arial"/>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5245B" w:rsidRPr="00B75A22" w:rsidRDefault="008D6ECC"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Բացառությամբ ՀՄՄ 13.4 կետո</w:t>
            </w:r>
            <w:r w:rsidR="008D6B5D" w:rsidRPr="00B75A22">
              <w:rPr>
                <w:rFonts w:ascii="GHEA Grapalat" w:hAnsi="GHEA Grapalat" w:cs="Arial"/>
                <w:sz w:val="22"/>
                <w:szCs w:val="22"/>
              </w:rPr>
              <w:t>վ նախատեսված</w:t>
            </w:r>
            <w:r w:rsidRPr="00B75A22">
              <w:rPr>
                <w:rFonts w:ascii="GHEA Grapalat" w:hAnsi="GHEA Grapalat" w:cs="Arial"/>
                <w:sz w:val="22"/>
                <w:szCs w:val="22"/>
              </w:rPr>
              <w:t xml:space="preserve"> դեպքի, Մրցույթի այն մասնակից</w:t>
            </w:r>
            <w:r w:rsidR="008D6B5D" w:rsidRPr="00B75A22">
              <w:rPr>
                <w:rFonts w:ascii="GHEA Grapalat" w:hAnsi="GHEA Grapalat" w:cs="Arial"/>
                <w:sz w:val="22"/>
                <w:szCs w:val="22"/>
              </w:rPr>
              <w:t>ն</w:t>
            </w:r>
            <w:r w:rsidRPr="00B75A22">
              <w:rPr>
                <w:rFonts w:ascii="GHEA Grapalat" w:hAnsi="GHEA Grapalat" w:cs="Arial"/>
                <w:sz w:val="22"/>
                <w:szCs w:val="22"/>
              </w:rPr>
              <w:t xml:space="preserve">երը, որոնք ցանկանում են ներկայացնել Մրցութային փաստաթղթերի պահանջների այլընտրանքային տեխնիկական առաջարկներ, պետք է </w:t>
            </w:r>
            <w:r w:rsidR="008D6B5D" w:rsidRPr="00B75A22">
              <w:rPr>
                <w:rFonts w:ascii="GHEA Grapalat" w:hAnsi="GHEA Grapalat" w:cs="Arial"/>
                <w:sz w:val="22"/>
                <w:szCs w:val="22"/>
              </w:rPr>
              <w:t>նախ</w:t>
            </w:r>
            <w:r w:rsidRPr="00B75A22">
              <w:rPr>
                <w:rFonts w:ascii="GHEA Grapalat" w:hAnsi="GHEA Grapalat" w:cs="Arial"/>
                <w:sz w:val="22"/>
                <w:szCs w:val="22"/>
              </w:rPr>
              <w:t xml:space="preserve"> </w:t>
            </w:r>
            <w:r w:rsidR="008D6B5D" w:rsidRPr="00B75A22">
              <w:rPr>
                <w:rFonts w:ascii="GHEA Grapalat" w:hAnsi="GHEA Grapalat" w:cs="Arial"/>
                <w:sz w:val="22"/>
                <w:szCs w:val="22"/>
              </w:rPr>
              <w:t>գնանշեն</w:t>
            </w:r>
            <w:r w:rsidRPr="00B75A22">
              <w:rPr>
                <w:rFonts w:ascii="GHEA Grapalat" w:hAnsi="GHEA Grapalat" w:cs="Arial"/>
                <w:sz w:val="22"/>
                <w:szCs w:val="22"/>
              </w:rPr>
              <w:t xml:space="preserve"> Պատվիրատուի ծրագիրը, ինչպես նկարագրված է Մրցութային փաստաթղթում, իսկ հետո տրամադրեն </w:t>
            </w:r>
            <w:r w:rsidR="009C6674" w:rsidRPr="00B75A22">
              <w:rPr>
                <w:rFonts w:ascii="GHEA Grapalat" w:hAnsi="GHEA Grapalat" w:cs="Arial"/>
                <w:sz w:val="22"/>
                <w:szCs w:val="22"/>
              </w:rPr>
              <w:t>այլընտրանքային</w:t>
            </w:r>
            <w:r w:rsidRPr="00B75A22">
              <w:rPr>
                <w:rFonts w:ascii="GHEA Grapalat" w:hAnsi="GHEA Grapalat" w:cs="Arial"/>
                <w:sz w:val="22"/>
                <w:szCs w:val="22"/>
              </w:rPr>
              <w:t xml:space="preserve">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w:t>
            </w:r>
            <w:r w:rsidR="0049016F" w:rsidRPr="00B75A22">
              <w:rPr>
                <w:rFonts w:ascii="GHEA Grapalat" w:hAnsi="GHEA Grapalat" w:cs="Arial"/>
                <w:sz w:val="22"/>
                <w:szCs w:val="22"/>
              </w:rPr>
              <w:t>,</w:t>
            </w:r>
            <w:r w:rsidRPr="00B75A22">
              <w:rPr>
                <w:rFonts w:ascii="GHEA Grapalat" w:hAnsi="GHEA Grapalat" w:cs="Arial"/>
                <w:sz w:val="22"/>
                <w:szCs w:val="22"/>
              </w:rPr>
              <w:t xml:space="preserve"> որպեսզի Պատվիրատու</w:t>
            </w:r>
            <w:r w:rsidR="008D6B5D" w:rsidRPr="00B75A22">
              <w:rPr>
                <w:rFonts w:ascii="GHEA Grapalat" w:hAnsi="GHEA Grapalat" w:cs="Arial"/>
                <w:sz w:val="22"/>
                <w:szCs w:val="22"/>
              </w:rPr>
              <w:t>ն</w:t>
            </w:r>
            <w:r w:rsidRPr="00B75A22">
              <w:rPr>
                <w:rFonts w:ascii="GHEA Grapalat" w:hAnsi="GHEA Grapalat" w:cs="Arial"/>
                <w:sz w:val="22"/>
                <w:szCs w:val="22"/>
              </w:rPr>
              <w:t xml:space="preserve"> կարողանա կ</w:t>
            </w:r>
            <w:r w:rsidR="0049016F" w:rsidRPr="00B75A22">
              <w:rPr>
                <w:rFonts w:ascii="GHEA Grapalat" w:hAnsi="GHEA Grapalat" w:cs="Arial"/>
                <w:sz w:val="22"/>
                <w:szCs w:val="22"/>
              </w:rPr>
              <w:t>ատարել ամբողջական գնահատում</w:t>
            </w:r>
            <w:r w:rsidRPr="00B75A22">
              <w:rPr>
                <w:rFonts w:ascii="GHEA Grapalat" w:hAnsi="GHEA Grapalat" w:cs="Arial"/>
                <w:sz w:val="22"/>
                <w:szCs w:val="22"/>
              </w:rPr>
              <w:t xml:space="preserve">: Պատվիրատուն </w:t>
            </w:r>
            <w:r w:rsidR="0049016F" w:rsidRPr="00B75A22">
              <w:rPr>
                <w:rFonts w:ascii="GHEA Grapalat" w:hAnsi="GHEA Grapalat" w:cs="Arial"/>
                <w:sz w:val="22"/>
                <w:szCs w:val="22"/>
              </w:rPr>
              <w:t>կ</w:t>
            </w:r>
            <w:r w:rsidRPr="00B75A22">
              <w:rPr>
                <w:rFonts w:ascii="GHEA Grapalat" w:hAnsi="GHEA Grapalat" w:cs="Arial"/>
                <w:sz w:val="22"/>
                <w:szCs w:val="22"/>
              </w:rPr>
              <w:t>ուսումնասիր</w:t>
            </w:r>
            <w:r w:rsidR="0049016F" w:rsidRPr="00B75A22">
              <w:rPr>
                <w:rFonts w:ascii="GHEA Grapalat" w:hAnsi="GHEA Grapalat" w:cs="Arial"/>
                <w:sz w:val="22"/>
                <w:szCs w:val="22"/>
              </w:rPr>
              <w:t>ի</w:t>
            </w:r>
            <w:r w:rsidRPr="00B75A22">
              <w:rPr>
                <w:rFonts w:ascii="GHEA Grapalat" w:hAnsi="GHEA Grapalat" w:cs="Arial"/>
                <w:sz w:val="22"/>
                <w:szCs w:val="22"/>
              </w:rPr>
              <w:t xml:space="preserve"> միայն ամենացածր գնահատված մրցութային գին առաջարկած Մրցույթի մասնակցի տեխնիկական այլընտրանքային առաջարկ</w:t>
            </w:r>
            <w:r w:rsidR="0049016F" w:rsidRPr="00B75A22">
              <w:rPr>
                <w:rFonts w:ascii="GHEA Grapalat" w:hAnsi="GHEA Grapalat" w:cs="Arial"/>
                <w:sz w:val="22"/>
                <w:szCs w:val="22"/>
              </w:rPr>
              <w:t>ները</w:t>
            </w:r>
            <w:r w:rsidRPr="00B75A22">
              <w:rPr>
                <w:rFonts w:ascii="GHEA Grapalat" w:hAnsi="GHEA Grapalat" w:cs="Arial"/>
                <w:sz w:val="22"/>
                <w:szCs w:val="22"/>
              </w:rPr>
              <w:t>, որ</w:t>
            </w:r>
            <w:r w:rsidR="0049016F" w:rsidRPr="00B75A22">
              <w:rPr>
                <w:rFonts w:ascii="GHEA Grapalat" w:hAnsi="GHEA Grapalat" w:cs="Arial"/>
                <w:sz w:val="22"/>
                <w:szCs w:val="22"/>
              </w:rPr>
              <w:t>ոնք կ</w:t>
            </w:r>
            <w:r w:rsidRPr="00B75A22">
              <w:rPr>
                <w:rFonts w:ascii="GHEA Grapalat" w:hAnsi="GHEA Grapalat" w:cs="Arial"/>
                <w:sz w:val="22"/>
                <w:szCs w:val="22"/>
              </w:rPr>
              <w:t>համապատասխան</w:t>
            </w:r>
            <w:r w:rsidR="0049016F" w:rsidRPr="00B75A22">
              <w:rPr>
                <w:rFonts w:ascii="GHEA Grapalat" w:hAnsi="GHEA Grapalat" w:cs="Arial"/>
                <w:sz w:val="22"/>
                <w:szCs w:val="22"/>
              </w:rPr>
              <w:t>են</w:t>
            </w:r>
            <w:r w:rsidRPr="00B75A22">
              <w:rPr>
                <w:rFonts w:ascii="GHEA Grapalat" w:hAnsi="GHEA Grapalat" w:cs="Arial"/>
                <w:sz w:val="22"/>
                <w:szCs w:val="22"/>
              </w:rPr>
              <w:t xml:space="preserve"> հիմնական տեխնիկական պահանջներին:</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D6B5D" w:rsidRPr="00B75A22" w:rsidRDefault="002930B2"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b/>
                <w:sz w:val="22"/>
                <w:szCs w:val="22"/>
              </w:rPr>
              <w:t>Եթե դա նշված է ՄՏԱ-ում</w:t>
            </w:r>
            <w:r w:rsidRPr="00B75A22">
              <w:rPr>
                <w:rFonts w:ascii="GHEA Grapalat" w:hAnsi="GHEA Grapalat" w:cs="Arial"/>
                <w:sz w:val="22"/>
                <w:szCs w:val="22"/>
              </w:rPr>
              <w:t xml:space="preserve">, </w:t>
            </w:r>
            <w:r w:rsidR="0015700E" w:rsidRPr="00B75A22">
              <w:rPr>
                <w:rFonts w:ascii="GHEA Grapalat" w:hAnsi="GHEA Grapalat" w:cs="Arial"/>
                <w:sz w:val="22"/>
                <w:szCs w:val="22"/>
              </w:rPr>
              <w:t>Մրցույթի մասնակիցներին թույլ է տրվում ներկայ</w:t>
            </w:r>
            <w:r w:rsidRPr="00B75A22">
              <w:rPr>
                <w:rFonts w:ascii="GHEA Grapalat" w:hAnsi="GHEA Grapalat" w:cs="Arial"/>
                <w:sz w:val="22"/>
                <w:szCs w:val="22"/>
              </w:rPr>
              <w:t>ա</w:t>
            </w:r>
            <w:r w:rsidR="0015700E" w:rsidRPr="00B75A22">
              <w:rPr>
                <w:rFonts w:ascii="GHEA Grapalat" w:hAnsi="GHEA Grapalat" w:cs="Arial"/>
                <w:sz w:val="22"/>
                <w:szCs w:val="22"/>
              </w:rPr>
              <w:t>ցնել այլընտրանքային տեխնիկական լուծումներ Աշխատանքների կոնկրետ մասերի համար: Այդ մասերը որոշված կլինեն ՄՏԱ-ում և նկարագրված VII Բաժնում` «Աշխատանքներին ներկայ</w:t>
            </w:r>
            <w:r w:rsidRPr="00B75A22">
              <w:rPr>
                <w:rFonts w:ascii="GHEA Grapalat" w:hAnsi="GHEA Grapalat" w:cs="Arial"/>
                <w:sz w:val="22"/>
                <w:szCs w:val="22"/>
              </w:rPr>
              <w:t>ա</w:t>
            </w:r>
            <w:r w:rsidR="0015700E" w:rsidRPr="00B75A22">
              <w:rPr>
                <w:rFonts w:ascii="GHEA Grapalat" w:hAnsi="GHEA Grapalat" w:cs="Arial"/>
                <w:sz w:val="22"/>
                <w:szCs w:val="22"/>
              </w:rPr>
              <w:t xml:space="preserve">ցվող պահանջները»: </w:t>
            </w:r>
            <w:r w:rsidRPr="00B75A22">
              <w:rPr>
                <w:rFonts w:ascii="GHEA Grapalat" w:hAnsi="GHEA Grapalat" w:cs="Arial"/>
                <w:sz w:val="22"/>
                <w:szCs w:val="22"/>
              </w:rPr>
              <w:t>Դրանց գ</w:t>
            </w:r>
            <w:r w:rsidR="0015700E" w:rsidRPr="00B75A22">
              <w:rPr>
                <w:rFonts w:ascii="GHEA Grapalat" w:hAnsi="GHEA Grapalat" w:cs="Arial"/>
                <w:sz w:val="22"/>
                <w:szCs w:val="22"/>
              </w:rPr>
              <w:t>նահատման մեթոդը կսահմանվի III Բաժնում` «</w:t>
            </w:r>
            <w:r w:rsidRPr="00B75A22">
              <w:rPr>
                <w:rFonts w:ascii="GHEA Grapalat" w:hAnsi="GHEA Grapalat" w:cs="Arial"/>
                <w:sz w:val="22"/>
                <w:szCs w:val="22"/>
              </w:rPr>
              <w:t>Գնահատման և որակավորման չափանիշներ</w:t>
            </w:r>
            <w:r w:rsidR="0015700E" w:rsidRPr="00B75A22">
              <w:rPr>
                <w:rFonts w:ascii="GHEA Grapalat" w:hAnsi="GHEA Grapalat" w:cs="Arial"/>
                <w:sz w:val="22"/>
                <w:szCs w:val="22"/>
              </w:rPr>
              <w:t>»:</w:t>
            </w:r>
          </w:p>
        </w:tc>
      </w:tr>
      <w:tr w:rsidR="007B586E" w:rsidRPr="00B75A22" w:rsidTr="0052381A">
        <w:trPr>
          <w:jc w:val="center"/>
        </w:trPr>
        <w:tc>
          <w:tcPr>
            <w:tcW w:w="2543" w:type="dxa"/>
          </w:tcPr>
          <w:p w:rsidR="007B586E" w:rsidRPr="00B75A22" w:rsidRDefault="002930B2" w:rsidP="007635E3">
            <w:pPr>
              <w:pStyle w:val="S1-Header2"/>
              <w:spacing w:after="120" w:line="288" w:lineRule="auto"/>
              <w:rPr>
                <w:rFonts w:ascii="GHEA Grapalat" w:hAnsi="GHEA Grapalat" w:cs="Arial"/>
                <w:sz w:val="22"/>
                <w:szCs w:val="22"/>
              </w:rPr>
            </w:pPr>
            <w:bookmarkStart w:id="130" w:name="_Toc438438835"/>
            <w:bookmarkStart w:id="131" w:name="_Toc438532588"/>
            <w:bookmarkStart w:id="132" w:name="_Toc438733979"/>
            <w:bookmarkStart w:id="133" w:name="_Toc438907018"/>
            <w:bookmarkStart w:id="134" w:name="_Toc438907217"/>
            <w:bookmarkStart w:id="135" w:name="_Toc97371017"/>
            <w:bookmarkStart w:id="136" w:name="_Toc139863116"/>
            <w:bookmarkStart w:id="137" w:name="_Toc492638844"/>
            <w:r w:rsidRPr="00B75A22">
              <w:rPr>
                <w:rFonts w:ascii="GHEA Grapalat" w:hAnsi="GHEA Grapalat" w:cs="Arial"/>
                <w:sz w:val="22"/>
                <w:szCs w:val="22"/>
              </w:rPr>
              <w:t xml:space="preserve">Մրցութային առաջարկի գները և </w:t>
            </w:r>
            <w:bookmarkEnd w:id="130"/>
            <w:bookmarkEnd w:id="131"/>
            <w:bookmarkEnd w:id="132"/>
            <w:bookmarkEnd w:id="133"/>
            <w:bookmarkEnd w:id="134"/>
            <w:bookmarkEnd w:id="135"/>
            <w:bookmarkEnd w:id="136"/>
            <w:r w:rsidR="009C6674" w:rsidRPr="00B75A22">
              <w:rPr>
                <w:rFonts w:ascii="GHEA Grapalat" w:hAnsi="GHEA Grapalat" w:cs="Arial"/>
                <w:sz w:val="22"/>
                <w:szCs w:val="22"/>
              </w:rPr>
              <w:t>զեղչերը</w:t>
            </w:r>
            <w:bookmarkEnd w:id="137"/>
          </w:p>
        </w:tc>
        <w:tc>
          <w:tcPr>
            <w:tcW w:w="7020" w:type="dxa"/>
          </w:tcPr>
          <w:p w:rsidR="002930B2" w:rsidRPr="00B75A22" w:rsidRDefault="002930B2"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 xml:space="preserve">Մրցութային առաջարկի ներկայացման նամակում և Աղյուսակներում Մրցույթի մասնակցի կողմից </w:t>
            </w:r>
            <w:r w:rsidR="00230A16" w:rsidRPr="00B75A22">
              <w:rPr>
                <w:rFonts w:ascii="GHEA Grapalat" w:hAnsi="GHEA Grapalat" w:cs="Arial"/>
                <w:sz w:val="22"/>
                <w:szCs w:val="22"/>
              </w:rPr>
              <w:t xml:space="preserve">առաջարկված </w:t>
            </w:r>
            <w:r w:rsidRPr="00B75A22">
              <w:rPr>
                <w:rFonts w:ascii="GHEA Grapalat" w:hAnsi="GHEA Grapalat" w:cs="Arial"/>
                <w:sz w:val="22"/>
                <w:szCs w:val="22"/>
              </w:rPr>
              <w:t xml:space="preserve">գներն ու զեղչերը </w:t>
            </w:r>
            <w:r w:rsidR="008A77E5" w:rsidRPr="00B75A22">
              <w:rPr>
                <w:rFonts w:ascii="GHEA Grapalat" w:hAnsi="GHEA Grapalat" w:cs="Arial"/>
                <w:sz w:val="22"/>
                <w:szCs w:val="22"/>
              </w:rPr>
              <w:t xml:space="preserve">(այդ թվում գնի նվազեցումը) </w:t>
            </w:r>
            <w:r w:rsidRPr="00B75A22">
              <w:rPr>
                <w:rFonts w:ascii="GHEA Grapalat" w:hAnsi="GHEA Grapalat" w:cs="Arial"/>
                <w:sz w:val="22"/>
                <w:szCs w:val="22"/>
              </w:rPr>
              <w:t>պետք է համապատասխանեն ստորև բերված պահանջներին</w:t>
            </w:r>
            <w:r w:rsidR="008A77E5" w:rsidRPr="00B75A22">
              <w:rPr>
                <w:rFonts w:ascii="GHEA Grapalat" w:hAnsi="GHEA Grapalat" w:cs="Arial"/>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A77E5" w:rsidRPr="00B75A22" w:rsidRDefault="000F20E1"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Մրցույթի մասնակիցը պետք է ներկայացնի առաջարկ</w:t>
            </w:r>
            <w:r w:rsidR="00EA1394" w:rsidRPr="00B75A22">
              <w:rPr>
                <w:rFonts w:ascii="GHEA Grapalat" w:hAnsi="GHEA Grapalat"/>
                <w:sz w:val="22"/>
                <w:szCs w:val="22"/>
              </w:rPr>
              <w:t xml:space="preserve"> </w:t>
            </w:r>
            <w:r w:rsidRPr="00B75A22">
              <w:rPr>
                <w:rFonts w:ascii="GHEA Grapalat" w:hAnsi="GHEA Grapalat"/>
                <w:sz w:val="22"/>
                <w:szCs w:val="22"/>
              </w:rPr>
              <w:t xml:space="preserve">ՀՄՄ 1.1-ում նկարագրված բոլոր տեսակի աշխատանքների համար` լրացնելով Աշխատանքների բոլոր կետերի գները, որոնք ներառված են </w:t>
            </w:r>
            <w:r w:rsidR="00B96CEE" w:rsidRPr="00B75A22">
              <w:rPr>
                <w:rFonts w:ascii="GHEA Grapalat" w:hAnsi="GHEA Grapalat"/>
                <w:sz w:val="22"/>
                <w:szCs w:val="22"/>
              </w:rPr>
              <w:t>Բաժին IV-ում</w:t>
            </w:r>
            <w:r w:rsidRPr="00B75A22">
              <w:rPr>
                <w:rFonts w:ascii="GHEA Grapalat" w:hAnsi="GHEA Grapalat"/>
                <w:sz w:val="22"/>
                <w:szCs w:val="22"/>
              </w:rPr>
              <w:t>՝ «</w:t>
            </w:r>
            <w:r w:rsidR="00A40D65" w:rsidRPr="00B75A22">
              <w:rPr>
                <w:rFonts w:ascii="GHEA Grapalat" w:hAnsi="GHEA Grapalat"/>
                <w:sz w:val="22"/>
                <w:szCs w:val="22"/>
              </w:rPr>
              <w:t>Մրցույթի ձևաթղթեր</w:t>
            </w:r>
            <w:r w:rsidR="000A36B6" w:rsidRPr="00B75A22">
              <w:rPr>
                <w:rFonts w:ascii="GHEA Grapalat" w:hAnsi="GHEA Grapalat"/>
                <w:sz w:val="22"/>
                <w:szCs w:val="22"/>
              </w:rPr>
              <w:t>ու</w:t>
            </w:r>
            <w:r w:rsidRPr="00B75A22">
              <w:rPr>
                <w:rFonts w:ascii="GHEA Grapalat" w:hAnsi="GHEA Grapalat"/>
                <w:sz w:val="22"/>
                <w:szCs w:val="22"/>
              </w:rPr>
              <w:t xml:space="preserve">մ»: </w:t>
            </w:r>
            <w:r w:rsidR="00277D94" w:rsidRPr="00B75A22">
              <w:rPr>
                <w:rFonts w:ascii="GHEA Grapalat" w:hAnsi="GHEA Grapalat"/>
                <w:sz w:val="22"/>
                <w:szCs w:val="22"/>
              </w:rPr>
              <w:t>Չափագր</w:t>
            </w:r>
            <w:r w:rsidR="00C04E50" w:rsidRPr="00B75A22">
              <w:rPr>
                <w:rFonts w:ascii="GHEA Grapalat" w:hAnsi="GHEA Grapalat"/>
                <w:sz w:val="22"/>
                <w:szCs w:val="22"/>
              </w:rPr>
              <w:t>վող</w:t>
            </w:r>
            <w:r w:rsidR="000560CB" w:rsidRPr="00B75A22">
              <w:rPr>
                <w:rFonts w:ascii="GHEA Grapalat" w:hAnsi="GHEA Grapalat"/>
                <w:sz w:val="22"/>
                <w:szCs w:val="22"/>
              </w:rPr>
              <w:t xml:space="preserve"> </w:t>
            </w:r>
            <w:r w:rsidRPr="00B75A22">
              <w:rPr>
                <w:rFonts w:ascii="GHEA Grapalat" w:hAnsi="GHEA Grapalat"/>
                <w:sz w:val="22"/>
                <w:szCs w:val="22"/>
              </w:rPr>
              <w:t xml:space="preserve">պայմանագրերի դեպքում Մրցույթի մասնակիցը պետք է լրացնի </w:t>
            </w:r>
            <w:r w:rsidR="009632B1" w:rsidRPr="00B75A22">
              <w:rPr>
                <w:rFonts w:ascii="GHEA Grapalat" w:hAnsi="GHEA Grapalat"/>
                <w:sz w:val="22"/>
                <w:szCs w:val="22"/>
              </w:rPr>
              <w:t>Աշխատանքների ծավալների ցուցակ</w:t>
            </w:r>
            <w:r w:rsidR="001E09C9" w:rsidRPr="00B75A22">
              <w:rPr>
                <w:rFonts w:ascii="GHEA Grapalat" w:hAnsi="GHEA Grapalat"/>
                <w:sz w:val="22"/>
                <w:szCs w:val="22"/>
              </w:rPr>
              <w:t xml:space="preserve">ում </w:t>
            </w:r>
            <w:r w:rsidR="009C6674" w:rsidRPr="00B75A22">
              <w:rPr>
                <w:rFonts w:ascii="GHEA Grapalat" w:hAnsi="GHEA Grapalat"/>
                <w:sz w:val="22"/>
                <w:szCs w:val="22"/>
              </w:rPr>
              <w:t>նկարագրված</w:t>
            </w:r>
            <w:r w:rsidR="001E09C9" w:rsidRPr="00B75A22">
              <w:rPr>
                <w:rFonts w:ascii="GHEA Grapalat" w:hAnsi="GHEA Grapalat"/>
                <w:sz w:val="22"/>
                <w:szCs w:val="22"/>
              </w:rPr>
              <w:t xml:space="preserve"> </w:t>
            </w:r>
            <w:r w:rsidRPr="00B75A22">
              <w:rPr>
                <w:rFonts w:ascii="GHEA Grapalat" w:hAnsi="GHEA Grapalat"/>
                <w:sz w:val="22"/>
                <w:szCs w:val="22"/>
              </w:rPr>
              <w:t xml:space="preserve">բոլոր </w:t>
            </w:r>
            <w:r w:rsidR="001E09C9" w:rsidRPr="00B75A22">
              <w:rPr>
                <w:rFonts w:ascii="GHEA Grapalat" w:hAnsi="GHEA Grapalat"/>
                <w:sz w:val="22"/>
                <w:szCs w:val="22"/>
              </w:rPr>
              <w:t xml:space="preserve">կետերն </w:t>
            </w:r>
            <w:r w:rsidRPr="00B75A22">
              <w:rPr>
                <w:rFonts w:ascii="GHEA Grapalat" w:hAnsi="GHEA Grapalat"/>
                <w:sz w:val="22"/>
                <w:szCs w:val="22"/>
              </w:rPr>
              <w:t xml:space="preserve">ու գները: Այն </w:t>
            </w:r>
            <w:r w:rsidR="00A87037" w:rsidRPr="00B75A22">
              <w:rPr>
                <w:rFonts w:ascii="GHEA Grapalat" w:hAnsi="GHEA Grapalat"/>
                <w:sz w:val="22"/>
                <w:szCs w:val="22"/>
              </w:rPr>
              <w:t>կետերը</w:t>
            </w:r>
            <w:r w:rsidRPr="00B75A22">
              <w:rPr>
                <w:rFonts w:ascii="GHEA Grapalat" w:hAnsi="GHEA Grapalat"/>
                <w:sz w:val="22"/>
                <w:szCs w:val="22"/>
              </w:rPr>
              <w:t xml:space="preserve">, որոնց համար </w:t>
            </w:r>
            <w:r w:rsidR="00A87037" w:rsidRPr="00B75A22">
              <w:rPr>
                <w:rFonts w:ascii="GHEA Grapalat" w:hAnsi="GHEA Grapalat"/>
                <w:sz w:val="22"/>
                <w:szCs w:val="22"/>
              </w:rPr>
              <w:t xml:space="preserve">մասնակիցը չի լրացրել ոչ մի դրույք կամ գին, </w:t>
            </w:r>
            <w:r w:rsidR="001A71BC" w:rsidRPr="00B75A22">
              <w:rPr>
                <w:rFonts w:ascii="GHEA Grapalat" w:hAnsi="GHEA Grapalat"/>
                <w:sz w:val="22"/>
                <w:szCs w:val="22"/>
              </w:rPr>
              <w:t xml:space="preserve">կատարվելու դեպքում </w:t>
            </w:r>
            <w:r w:rsidR="00A87037" w:rsidRPr="00B75A22">
              <w:rPr>
                <w:rFonts w:ascii="GHEA Grapalat" w:hAnsi="GHEA Grapalat"/>
                <w:sz w:val="22"/>
                <w:szCs w:val="22"/>
              </w:rPr>
              <w:t xml:space="preserve">չեն վճարվի </w:t>
            </w:r>
            <w:r w:rsidRPr="00B75A22">
              <w:rPr>
                <w:rFonts w:ascii="GHEA Grapalat" w:hAnsi="GHEA Grapalat"/>
                <w:sz w:val="22"/>
                <w:szCs w:val="22"/>
              </w:rPr>
              <w:t xml:space="preserve">Պատվիրատուի կողմից </w:t>
            </w:r>
            <w:r w:rsidR="00A87037" w:rsidRPr="00B75A22">
              <w:rPr>
                <w:rFonts w:ascii="GHEA Grapalat" w:hAnsi="GHEA Grapalat"/>
                <w:sz w:val="22"/>
                <w:szCs w:val="22"/>
              </w:rPr>
              <w:t xml:space="preserve">և կհամարվի, որ </w:t>
            </w:r>
            <w:r w:rsidR="001A71BC" w:rsidRPr="00B75A22">
              <w:rPr>
                <w:rFonts w:ascii="GHEA Grapalat" w:hAnsi="GHEA Grapalat"/>
                <w:sz w:val="22"/>
                <w:szCs w:val="22"/>
              </w:rPr>
              <w:t xml:space="preserve">դրանք </w:t>
            </w:r>
            <w:r w:rsidRPr="00B75A22">
              <w:rPr>
                <w:rFonts w:ascii="GHEA Grapalat" w:hAnsi="GHEA Grapalat"/>
                <w:sz w:val="22"/>
                <w:szCs w:val="22"/>
              </w:rPr>
              <w:t xml:space="preserve">ներառված </w:t>
            </w:r>
            <w:r w:rsidR="001A71BC" w:rsidRPr="00B75A22">
              <w:rPr>
                <w:rFonts w:ascii="GHEA Grapalat" w:hAnsi="GHEA Grapalat"/>
                <w:sz w:val="22"/>
                <w:szCs w:val="22"/>
              </w:rPr>
              <w:t xml:space="preserve">են </w:t>
            </w:r>
            <w:r w:rsidR="009632B1" w:rsidRPr="00B75A22">
              <w:rPr>
                <w:rFonts w:ascii="GHEA Grapalat" w:hAnsi="GHEA Grapalat"/>
                <w:sz w:val="22"/>
                <w:szCs w:val="22"/>
              </w:rPr>
              <w:t xml:space="preserve">Աշխատանքների ծավալների </w:t>
            </w:r>
            <w:r w:rsidR="009C6674" w:rsidRPr="00B75A22">
              <w:rPr>
                <w:rFonts w:ascii="GHEA Grapalat" w:hAnsi="GHEA Grapalat"/>
                <w:sz w:val="22"/>
                <w:szCs w:val="22"/>
              </w:rPr>
              <w:t>ցուցակների</w:t>
            </w:r>
            <w:r w:rsidRPr="00B75A22">
              <w:rPr>
                <w:rFonts w:ascii="GHEA Grapalat" w:hAnsi="GHEA Grapalat"/>
                <w:sz w:val="22"/>
                <w:szCs w:val="22"/>
              </w:rPr>
              <w:t xml:space="preserve"> այլ </w:t>
            </w:r>
            <w:r w:rsidR="001A71BC" w:rsidRPr="00B75A22">
              <w:rPr>
                <w:rFonts w:ascii="GHEA Grapalat" w:hAnsi="GHEA Grapalat"/>
                <w:sz w:val="22"/>
                <w:szCs w:val="22"/>
              </w:rPr>
              <w:t>կետերի դրույք</w:t>
            </w:r>
            <w:r w:rsidR="00984AC6" w:rsidRPr="00B75A22">
              <w:rPr>
                <w:rFonts w:ascii="GHEA Grapalat" w:hAnsi="GHEA Grapalat"/>
                <w:sz w:val="22"/>
                <w:szCs w:val="22"/>
              </w:rPr>
              <w:t>ն</w:t>
            </w:r>
            <w:r w:rsidR="001A71BC" w:rsidRPr="00B75A22">
              <w:rPr>
                <w:rFonts w:ascii="GHEA Grapalat" w:hAnsi="GHEA Grapalat"/>
                <w:sz w:val="22"/>
                <w:szCs w:val="22"/>
              </w:rPr>
              <w:t>երի և գների մեջ:</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A71BC" w:rsidRPr="00B75A22" w:rsidRDefault="001A71BC"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ՀՄՄ 12.1 </w:t>
            </w:r>
            <w:r w:rsidR="00582E66" w:rsidRPr="00B75A22">
              <w:rPr>
                <w:rFonts w:ascii="GHEA Grapalat" w:hAnsi="GHEA Grapalat"/>
                <w:sz w:val="22"/>
                <w:szCs w:val="22"/>
              </w:rPr>
              <w:t>ենթակետի համաձայն</w:t>
            </w:r>
            <w:r w:rsidRPr="00B75A22">
              <w:rPr>
                <w:rFonts w:ascii="GHEA Grapalat" w:hAnsi="GHEA Grapalat"/>
                <w:sz w:val="22"/>
                <w:szCs w:val="22"/>
              </w:rPr>
              <w:t xml:space="preserve"> Մրցութային առաջարկի ներկայացման նամակում </w:t>
            </w:r>
            <w:r w:rsidR="009C6674" w:rsidRPr="00B75A22">
              <w:rPr>
                <w:rFonts w:ascii="GHEA Grapalat" w:hAnsi="GHEA Grapalat"/>
                <w:sz w:val="22"/>
                <w:szCs w:val="22"/>
              </w:rPr>
              <w:t>առաջարկված</w:t>
            </w:r>
            <w:r w:rsidRPr="00B75A22">
              <w:rPr>
                <w:rFonts w:ascii="GHEA Grapalat" w:hAnsi="GHEA Grapalat"/>
                <w:sz w:val="22"/>
                <w:szCs w:val="22"/>
              </w:rPr>
              <w:t xml:space="preserve"> գինը Մրցութային առաջարկի ընդհանուր գո</w:t>
            </w:r>
            <w:r w:rsidR="00490CF5" w:rsidRPr="00B75A22">
              <w:rPr>
                <w:rFonts w:ascii="GHEA Grapalat" w:hAnsi="GHEA Grapalat"/>
                <w:sz w:val="22"/>
                <w:szCs w:val="22"/>
              </w:rPr>
              <w:t>ւ</w:t>
            </w:r>
            <w:r w:rsidRPr="00B75A22">
              <w:rPr>
                <w:rFonts w:ascii="GHEA Grapalat" w:hAnsi="GHEA Grapalat"/>
                <w:sz w:val="22"/>
                <w:szCs w:val="22"/>
              </w:rPr>
              <w:t>մարն է` առանց որևէ առաջարկված զեղչերի:</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90CF5" w:rsidRPr="00B75A22" w:rsidRDefault="00490CF5"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Մրցույթի մասնակիցը` Մրցութային առաջարկի ներկայացման նամակում պետք է նշի ցանկացած զեղչ և դրա </w:t>
            </w:r>
            <w:r w:rsidR="009C6674" w:rsidRPr="00B75A22">
              <w:rPr>
                <w:rFonts w:ascii="GHEA Grapalat" w:hAnsi="GHEA Grapalat"/>
                <w:sz w:val="22"/>
                <w:szCs w:val="22"/>
              </w:rPr>
              <w:t>կիրառման</w:t>
            </w:r>
            <w:r w:rsidRPr="00B75A22">
              <w:rPr>
                <w:rFonts w:ascii="GHEA Grapalat" w:hAnsi="GHEA Grapalat"/>
                <w:sz w:val="22"/>
                <w:szCs w:val="22"/>
              </w:rPr>
              <w:t xml:space="preserve"> մեթոդը` համաձայն ՀՄՄ 12.1 կետի:</w:t>
            </w:r>
          </w:p>
        </w:tc>
      </w:tr>
      <w:tr w:rsidR="007B586E" w:rsidRPr="00B75A22" w:rsidTr="0052381A">
        <w:trPr>
          <w:jc w:val="center"/>
        </w:trPr>
        <w:tc>
          <w:tcPr>
            <w:tcW w:w="2543" w:type="dxa"/>
          </w:tcPr>
          <w:p w:rsidR="007B586E" w:rsidRPr="00B75A22" w:rsidRDefault="007B586E" w:rsidP="007635E3">
            <w:pPr>
              <w:pStyle w:val="i"/>
              <w:suppressAutoHyphens w:val="0"/>
              <w:spacing w:after="120" w:line="288" w:lineRule="auto"/>
              <w:rPr>
                <w:rFonts w:ascii="GHEA Grapalat" w:hAnsi="GHEA Grapalat" w:cs="Arial"/>
                <w:sz w:val="22"/>
                <w:szCs w:val="22"/>
              </w:rPr>
            </w:pPr>
          </w:p>
        </w:tc>
        <w:tc>
          <w:tcPr>
            <w:tcW w:w="7020" w:type="dxa"/>
          </w:tcPr>
          <w:p w:rsidR="00490CF5" w:rsidRPr="00B75A22" w:rsidRDefault="00230A16" w:rsidP="007635E3">
            <w:pPr>
              <w:pStyle w:val="Header2-SubClauses"/>
              <w:spacing w:after="120" w:line="288" w:lineRule="auto"/>
              <w:rPr>
                <w:rFonts w:ascii="GHEA Grapalat" w:hAnsi="GHEA Grapalat"/>
                <w:sz w:val="22"/>
                <w:szCs w:val="22"/>
              </w:rPr>
            </w:pPr>
            <w:r w:rsidRPr="00B75A22">
              <w:rPr>
                <w:rFonts w:ascii="GHEA Grapalat" w:hAnsi="GHEA Grapalat"/>
                <w:b/>
                <w:sz w:val="22"/>
                <w:szCs w:val="22"/>
              </w:rPr>
              <w:t>Մրցույթի մասնակցի կողմից առաջարկված գները</w:t>
            </w:r>
            <w:r w:rsidRPr="00B75A22">
              <w:rPr>
                <w:rFonts w:ascii="GHEA Grapalat" w:hAnsi="GHEA Grapalat"/>
                <w:sz w:val="22"/>
                <w:szCs w:val="22"/>
              </w:rPr>
              <w:t xml:space="preserve"> պետք է լինեն ֆիքսված, </w:t>
            </w:r>
            <w:r w:rsidR="009A5312" w:rsidRPr="00B75A22">
              <w:rPr>
                <w:rFonts w:ascii="GHEA Grapalat" w:hAnsi="GHEA Grapalat"/>
                <w:sz w:val="22"/>
                <w:szCs w:val="22"/>
              </w:rPr>
              <w:t>եթե</w:t>
            </w:r>
            <w:r w:rsidR="00CA44AF" w:rsidRPr="00B75A22">
              <w:rPr>
                <w:rFonts w:ascii="GHEA Grapalat" w:hAnsi="GHEA Grapalat"/>
                <w:sz w:val="22"/>
                <w:szCs w:val="22"/>
              </w:rPr>
              <w:t xml:space="preserve"> </w:t>
            </w:r>
            <w:r w:rsidRPr="00B75A22">
              <w:rPr>
                <w:rFonts w:ascii="GHEA Grapalat" w:hAnsi="GHEA Grapalat"/>
                <w:b/>
                <w:sz w:val="22"/>
                <w:szCs w:val="22"/>
              </w:rPr>
              <w:t>ՄՏԱ</w:t>
            </w:r>
            <w:r w:rsidRPr="00B75A22">
              <w:rPr>
                <w:rFonts w:ascii="GHEA Grapalat" w:hAnsi="GHEA Grapalat"/>
                <w:sz w:val="22"/>
                <w:szCs w:val="22"/>
              </w:rPr>
              <w:t xml:space="preserve">-ում և Պայմանագրի պայմաններում այլ բան չի նախատեսված: Եթե գները </w:t>
            </w:r>
            <w:r w:rsidR="000E095F" w:rsidRPr="00B75A22">
              <w:rPr>
                <w:rFonts w:ascii="GHEA Grapalat" w:hAnsi="GHEA Grapalat"/>
                <w:sz w:val="22"/>
                <w:szCs w:val="22"/>
              </w:rPr>
              <w:t xml:space="preserve">ենթակա են ճշգրտման </w:t>
            </w:r>
            <w:r w:rsidR="006F2C73" w:rsidRPr="00B75A22">
              <w:rPr>
                <w:rFonts w:ascii="GHEA Grapalat" w:hAnsi="GHEA Grapalat"/>
                <w:sz w:val="22"/>
                <w:szCs w:val="22"/>
              </w:rPr>
              <w:t xml:space="preserve">Պայմանագրի կատարման ընթացքում </w:t>
            </w:r>
            <w:r w:rsidRPr="00B75A22">
              <w:rPr>
                <w:rFonts w:ascii="GHEA Grapalat" w:hAnsi="GHEA Grapalat"/>
                <w:sz w:val="22"/>
                <w:szCs w:val="22"/>
              </w:rPr>
              <w:t xml:space="preserve">Պայմանագրի </w:t>
            </w:r>
            <w:r w:rsidR="000E095F" w:rsidRPr="00B75A22">
              <w:rPr>
                <w:rFonts w:ascii="GHEA Grapalat" w:hAnsi="GHEA Grapalat"/>
                <w:sz w:val="22"/>
                <w:szCs w:val="22"/>
              </w:rPr>
              <w:t>պայմանների համ</w:t>
            </w:r>
            <w:r w:rsidR="00CA44AF" w:rsidRPr="00B75A22">
              <w:rPr>
                <w:rFonts w:ascii="GHEA Grapalat" w:hAnsi="GHEA Grapalat"/>
                <w:sz w:val="22"/>
                <w:szCs w:val="22"/>
              </w:rPr>
              <w:t>ա</w:t>
            </w:r>
            <w:r w:rsidR="000E095F" w:rsidRPr="00B75A22">
              <w:rPr>
                <w:rFonts w:ascii="GHEA Grapalat" w:hAnsi="GHEA Grapalat"/>
                <w:sz w:val="22"/>
                <w:szCs w:val="22"/>
              </w:rPr>
              <w:t xml:space="preserve">ձայն, Մրցույթի </w:t>
            </w:r>
            <w:r w:rsidR="009C6674" w:rsidRPr="00B75A22">
              <w:rPr>
                <w:rFonts w:ascii="GHEA Grapalat" w:hAnsi="GHEA Grapalat"/>
                <w:sz w:val="22"/>
                <w:szCs w:val="22"/>
              </w:rPr>
              <w:t>մասնակիցը</w:t>
            </w:r>
            <w:r w:rsidRPr="00B75A22">
              <w:rPr>
                <w:rFonts w:ascii="GHEA Grapalat" w:hAnsi="GHEA Grapalat"/>
                <w:sz w:val="22"/>
                <w:szCs w:val="22"/>
              </w:rPr>
              <w:t xml:space="preserve"> </w:t>
            </w:r>
            <w:r w:rsidR="00962263" w:rsidRPr="00B75A22">
              <w:rPr>
                <w:rFonts w:ascii="GHEA Grapalat" w:hAnsi="GHEA Grapalat"/>
                <w:sz w:val="22"/>
                <w:szCs w:val="22"/>
              </w:rPr>
              <w:t xml:space="preserve">Բաժին </w:t>
            </w:r>
            <w:r w:rsidR="00CA44AF" w:rsidRPr="00B75A22">
              <w:rPr>
                <w:rFonts w:ascii="GHEA Grapalat" w:hAnsi="GHEA Grapalat"/>
                <w:sz w:val="22"/>
                <w:szCs w:val="22"/>
              </w:rPr>
              <w:t>IV</w:t>
            </w:r>
            <w:r w:rsidR="00962263" w:rsidRPr="00B75A22">
              <w:rPr>
                <w:rFonts w:ascii="GHEA Grapalat" w:hAnsi="GHEA Grapalat"/>
                <w:sz w:val="22"/>
                <w:szCs w:val="22"/>
              </w:rPr>
              <w:t>-ի</w:t>
            </w:r>
            <w:r w:rsidR="00CA44AF" w:rsidRPr="00B75A22">
              <w:rPr>
                <w:rFonts w:ascii="GHEA Grapalat" w:hAnsi="GHEA Grapalat"/>
                <w:sz w:val="22"/>
                <w:szCs w:val="22"/>
              </w:rPr>
              <w:t xml:space="preserve"> (</w:t>
            </w:r>
            <w:r w:rsidR="00A40D65" w:rsidRPr="00B75A22">
              <w:rPr>
                <w:rFonts w:ascii="GHEA Grapalat" w:hAnsi="GHEA Grapalat"/>
                <w:sz w:val="22"/>
                <w:szCs w:val="22"/>
              </w:rPr>
              <w:t>Մրցույթի ձևաթղթեր</w:t>
            </w:r>
            <w:r w:rsidR="00CA44AF" w:rsidRPr="00B75A22">
              <w:rPr>
                <w:rFonts w:ascii="GHEA Grapalat" w:hAnsi="GHEA Grapalat"/>
                <w:sz w:val="22"/>
                <w:szCs w:val="22"/>
              </w:rPr>
              <w:t xml:space="preserve">) </w:t>
            </w:r>
            <w:r w:rsidR="006F2C73" w:rsidRPr="00B75A22">
              <w:rPr>
                <w:rFonts w:ascii="GHEA Grapalat" w:hAnsi="GHEA Grapalat"/>
                <w:sz w:val="22"/>
                <w:szCs w:val="22"/>
              </w:rPr>
              <w:t xml:space="preserve">Տվյալների ճշգրտման աղյուսակում </w:t>
            </w:r>
            <w:r w:rsidRPr="00B75A22">
              <w:rPr>
                <w:rFonts w:ascii="GHEA Grapalat" w:hAnsi="GHEA Grapalat"/>
                <w:sz w:val="22"/>
                <w:szCs w:val="22"/>
              </w:rPr>
              <w:t xml:space="preserve">պետք է </w:t>
            </w:r>
            <w:r w:rsidR="00CA44AF" w:rsidRPr="00B75A22">
              <w:rPr>
                <w:rFonts w:ascii="GHEA Grapalat" w:hAnsi="GHEA Grapalat"/>
                <w:sz w:val="22"/>
                <w:szCs w:val="22"/>
              </w:rPr>
              <w:t xml:space="preserve">ներկայացնի կշիռներ գների </w:t>
            </w:r>
            <w:r w:rsidR="009C6674" w:rsidRPr="00B75A22">
              <w:rPr>
                <w:rFonts w:ascii="GHEA Grapalat" w:hAnsi="GHEA Grapalat"/>
                <w:sz w:val="22"/>
                <w:szCs w:val="22"/>
              </w:rPr>
              <w:t>ճշգրտման</w:t>
            </w:r>
            <w:r w:rsidR="00CA44AF" w:rsidRPr="00B75A22">
              <w:rPr>
                <w:rFonts w:ascii="GHEA Grapalat" w:hAnsi="GHEA Grapalat"/>
                <w:sz w:val="22"/>
                <w:szCs w:val="22"/>
              </w:rPr>
              <w:t xml:space="preserve"> բանաձևի համարը</w:t>
            </w:r>
            <w:r w:rsidR="006F2C73" w:rsidRPr="00B75A22">
              <w:rPr>
                <w:rFonts w:ascii="GHEA Grapalat" w:hAnsi="GHEA Grapalat"/>
                <w:sz w:val="22"/>
                <w:szCs w:val="22"/>
              </w:rPr>
              <w:t>` դրանում ներկայացված հրահանգների համաձայն:</w:t>
            </w:r>
          </w:p>
          <w:p w:rsidR="006F2C73" w:rsidRPr="00B75A22" w:rsidRDefault="006F2C73" w:rsidP="009A5312">
            <w:pPr>
              <w:pStyle w:val="Header2-SubClauses"/>
              <w:spacing w:after="120" w:line="288" w:lineRule="auto"/>
              <w:rPr>
                <w:rFonts w:ascii="GHEA Grapalat" w:hAnsi="GHEA Grapalat"/>
                <w:sz w:val="22"/>
                <w:szCs w:val="22"/>
              </w:rPr>
            </w:pPr>
            <w:r w:rsidRPr="00B75A22">
              <w:rPr>
                <w:rFonts w:ascii="GHEA Grapalat" w:hAnsi="GHEA Grapalat"/>
                <w:sz w:val="22"/>
                <w:szCs w:val="22"/>
              </w:rPr>
              <w:t>ՀՄՄ 1.1 կետով</w:t>
            </w:r>
            <w:r w:rsidR="00A475B5" w:rsidRPr="00B75A22">
              <w:rPr>
                <w:rFonts w:ascii="GHEA Grapalat" w:hAnsi="GHEA Grapalat"/>
                <w:sz w:val="22"/>
                <w:szCs w:val="22"/>
              </w:rPr>
              <w:t xml:space="preserve"> նախատեսված լինելու դեպքում</w:t>
            </w:r>
            <w:r w:rsidRPr="00B75A22">
              <w:rPr>
                <w:rFonts w:ascii="GHEA Grapalat" w:hAnsi="GHEA Grapalat"/>
                <w:sz w:val="22"/>
                <w:szCs w:val="22"/>
              </w:rPr>
              <w:t>, առաջարկներ</w:t>
            </w:r>
            <w:r w:rsidR="009F4F19" w:rsidRPr="00B75A22">
              <w:rPr>
                <w:rFonts w:ascii="GHEA Grapalat" w:hAnsi="GHEA Grapalat"/>
                <w:sz w:val="22"/>
                <w:szCs w:val="22"/>
              </w:rPr>
              <w:t xml:space="preserve"> </w:t>
            </w:r>
            <w:r w:rsidR="009A5312" w:rsidRPr="00B75A22">
              <w:rPr>
                <w:rFonts w:ascii="GHEA Grapalat" w:hAnsi="GHEA Grapalat"/>
                <w:sz w:val="22"/>
                <w:szCs w:val="22"/>
              </w:rPr>
              <w:t xml:space="preserve">ընդունվում </w:t>
            </w:r>
            <w:r w:rsidR="009F4F19" w:rsidRPr="00B75A22">
              <w:rPr>
                <w:rFonts w:ascii="GHEA Grapalat" w:hAnsi="GHEA Grapalat"/>
                <w:sz w:val="22"/>
                <w:szCs w:val="22"/>
              </w:rPr>
              <w:t xml:space="preserve"> են ինչպես առանձին </w:t>
            </w:r>
            <w:r w:rsidR="009A5312" w:rsidRPr="00B75A22">
              <w:rPr>
                <w:rFonts w:ascii="GHEA Grapalat" w:hAnsi="GHEA Grapalat"/>
                <w:sz w:val="22"/>
                <w:szCs w:val="22"/>
              </w:rPr>
              <w:t>խմբաքանակների</w:t>
            </w:r>
            <w:r w:rsidR="009F4F19" w:rsidRPr="00B75A22">
              <w:rPr>
                <w:rFonts w:ascii="GHEA Grapalat" w:hAnsi="GHEA Grapalat"/>
                <w:sz w:val="22"/>
                <w:szCs w:val="22"/>
              </w:rPr>
              <w:t xml:space="preserve">, այնպես էլ </w:t>
            </w:r>
            <w:r w:rsidR="009A5312" w:rsidRPr="00B75A22">
              <w:rPr>
                <w:rFonts w:ascii="GHEA Grapalat" w:hAnsi="GHEA Grapalat"/>
                <w:sz w:val="22"/>
                <w:szCs w:val="22"/>
              </w:rPr>
              <w:t>խմբաքանակների</w:t>
            </w:r>
            <w:r w:rsidR="009F4F19" w:rsidRPr="00B75A22">
              <w:rPr>
                <w:rFonts w:ascii="GHEA Grapalat" w:hAnsi="GHEA Grapalat"/>
                <w:sz w:val="22"/>
                <w:szCs w:val="22"/>
              </w:rPr>
              <w:t xml:space="preserve"> ցանկացած զուգակցման համար: Այն մասնակիցները, որոնք ցանկանում են առաջարկել զեղչեր մեկից ավել պայմանագիր ստանալու դեպքում, պետք է իրենց առաջարկում նշեն յու</w:t>
            </w:r>
            <w:r w:rsidR="00640942" w:rsidRPr="00B75A22">
              <w:rPr>
                <w:rFonts w:ascii="GHEA Grapalat" w:hAnsi="GHEA Grapalat"/>
                <w:sz w:val="22"/>
                <w:szCs w:val="22"/>
              </w:rPr>
              <w:t>րա</w:t>
            </w:r>
            <w:r w:rsidR="009F4F19" w:rsidRPr="00B75A22">
              <w:rPr>
                <w:rFonts w:ascii="GHEA Grapalat" w:hAnsi="GHEA Grapalat"/>
                <w:sz w:val="22"/>
                <w:szCs w:val="22"/>
              </w:rPr>
              <w:t xml:space="preserve">քանչյուր </w:t>
            </w:r>
            <w:r w:rsidR="00640942" w:rsidRPr="00B75A22">
              <w:rPr>
                <w:rFonts w:ascii="GHEA Grapalat" w:hAnsi="GHEA Grapalat"/>
                <w:sz w:val="22"/>
                <w:szCs w:val="22"/>
              </w:rPr>
              <w:t xml:space="preserve">փաթեթի, կամ` որպես այլընտրանք, փաթեթի </w:t>
            </w:r>
            <w:r w:rsidR="00EF6DE6" w:rsidRPr="00B75A22">
              <w:rPr>
                <w:rFonts w:ascii="GHEA Grapalat" w:hAnsi="GHEA Grapalat"/>
                <w:sz w:val="22"/>
                <w:szCs w:val="22"/>
              </w:rPr>
              <w:t xml:space="preserve">ներսում </w:t>
            </w:r>
            <w:r w:rsidR="00640942" w:rsidRPr="00B75A22">
              <w:rPr>
                <w:rFonts w:ascii="GHEA Grapalat" w:hAnsi="GHEA Grapalat"/>
                <w:sz w:val="22"/>
                <w:szCs w:val="22"/>
              </w:rPr>
              <w:t xml:space="preserve">առանձին </w:t>
            </w:r>
            <w:r w:rsidR="00EF6DE6" w:rsidRPr="00B75A22">
              <w:rPr>
                <w:rFonts w:ascii="GHEA Grapalat" w:hAnsi="GHEA Grapalat"/>
                <w:sz w:val="22"/>
                <w:szCs w:val="22"/>
              </w:rPr>
              <w:t>պայմանագրերի նկատմամբ կիրառվող զեղչերը: Զեղչե</w:t>
            </w:r>
            <w:r w:rsidR="00CC67C7" w:rsidRPr="00B75A22">
              <w:rPr>
                <w:rFonts w:ascii="GHEA Grapalat" w:hAnsi="GHEA Grapalat"/>
                <w:sz w:val="22"/>
                <w:szCs w:val="22"/>
              </w:rPr>
              <w:t>ր</w:t>
            </w:r>
            <w:r w:rsidR="00EF6DE6" w:rsidRPr="00B75A22">
              <w:rPr>
                <w:rFonts w:ascii="GHEA Grapalat" w:hAnsi="GHEA Grapalat"/>
                <w:sz w:val="22"/>
                <w:szCs w:val="22"/>
              </w:rPr>
              <w:t xml:space="preserve">ն ընդունվում են ՀՄՄ 14.4 կետի </w:t>
            </w:r>
            <w:r w:rsidR="009C6674" w:rsidRPr="00B75A22">
              <w:rPr>
                <w:rFonts w:ascii="GHEA Grapalat" w:hAnsi="GHEA Grapalat"/>
                <w:sz w:val="22"/>
                <w:szCs w:val="22"/>
              </w:rPr>
              <w:t>համաձայն</w:t>
            </w:r>
            <w:r w:rsidR="00EF6DE6" w:rsidRPr="00B75A22">
              <w:rPr>
                <w:rFonts w:ascii="GHEA Grapalat" w:hAnsi="GHEA Grapalat"/>
                <w:sz w:val="22"/>
                <w:szCs w:val="22"/>
              </w:rPr>
              <w:t xml:space="preserve">, պայմանով, որ բոլոր </w:t>
            </w:r>
            <w:r w:rsidR="009A5312" w:rsidRPr="00B75A22">
              <w:rPr>
                <w:rFonts w:ascii="GHEA Grapalat" w:hAnsi="GHEA Grapalat"/>
                <w:sz w:val="22"/>
                <w:szCs w:val="22"/>
              </w:rPr>
              <w:t xml:space="preserve">խմբաքանակների </w:t>
            </w:r>
            <w:r w:rsidR="00EF6DE6" w:rsidRPr="00B75A22">
              <w:rPr>
                <w:rFonts w:ascii="GHEA Grapalat" w:hAnsi="GHEA Grapalat"/>
                <w:sz w:val="22"/>
                <w:szCs w:val="22"/>
              </w:rPr>
              <w:t xml:space="preserve">(պայմանագրերի) առաջարկները բացվում են նույն ժամանակ: </w:t>
            </w:r>
          </w:p>
        </w:tc>
      </w:tr>
      <w:tr w:rsidR="007B586E" w:rsidRPr="00B75A22" w:rsidTr="0052381A">
        <w:trPr>
          <w:jc w:val="center"/>
        </w:trPr>
        <w:tc>
          <w:tcPr>
            <w:tcW w:w="2543" w:type="dxa"/>
          </w:tcPr>
          <w:p w:rsidR="007B586E" w:rsidRPr="00B75A22" w:rsidRDefault="007B586E" w:rsidP="007635E3">
            <w:pPr>
              <w:pStyle w:val="i"/>
              <w:suppressAutoHyphens w:val="0"/>
              <w:spacing w:after="120" w:line="288" w:lineRule="auto"/>
              <w:rPr>
                <w:rFonts w:ascii="GHEA Grapalat" w:hAnsi="GHEA Grapalat" w:cs="Arial"/>
                <w:sz w:val="22"/>
                <w:szCs w:val="22"/>
              </w:rPr>
            </w:pPr>
          </w:p>
        </w:tc>
        <w:tc>
          <w:tcPr>
            <w:tcW w:w="7020" w:type="dxa"/>
          </w:tcPr>
          <w:p w:rsidR="00B23B76" w:rsidRPr="00B75A22" w:rsidRDefault="00B23B76"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Բոլոր մաքսերը, տուրքերը և այլ գանձումները, որոնք պետք է վճարվեն Կապալառուի կողմից Պայմանագրի շրջանակներում կամ որևէ այլ պատճառներով</w:t>
            </w:r>
            <w:r w:rsidR="00CC67C7" w:rsidRPr="00B75A22">
              <w:rPr>
                <w:rFonts w:ascii="GHEA Grapalat" w:hAnsi="GHEA Grapalat"/>
                <w:sz w:val="22"/>
                <w:szCs w:val="22"/>
              </w:rPr>
              <w:t>,</w:t>
            </w:r>
            <w:r w:rsidRPr="00B75A22">
              <w:rPr>
                <w:rFonts w:ascii="GHEA Grapalat" w:hAnsi="GHEA Grapalat"/>
                <w:sz w:val="22"/>
                <w:szCs w:val="22"/>
              </w:rPr>
              <w:t xml:space="preserve"> պետք է ընդգրկվեն Մրցույթի </w:t>
            </w:r>
            <w:r w:rsidRPr="00B75A22">
              <w:rPr>
                <w:rFonts w:ascii="GHEA Grapalat" w:hAnsi="GHEA Grapalat"/>
                <w:sz w:val="22"/>
                <w:szCs w:val="22"/>
              </w:rPr>
              <w:lastRenderedPageBreak/>
              <w:t xml:space="preserve">մասնակցի կողմից ներկայացված միավոր գների, արժեքների և Մրցութային առաջարկի ընդհանուր արժեքի մեջ՝ Մրցութային </w:t>
            </w:r>
            <w:r w:rsidR="009C6674" w:rsidRPr="00B75A22">
              <w:rPr>
                <w:rFonts w:ascii="GHEA Grapalat" w:hAnsi="GHEA Grapalat"/>
                <w:sz w:val="22"/>
                <w:szCs w:val="22"/>
              </w:rPr>
              <w:t>առաջարկների</w:t>
            </w:r>
            <w:r w:rsidRPr="00B75A22">
              <w:rPr>
                <w:rFonts w:ascii="GHEA Grapalat" w:hAnsi="GHEA Grapalat"/>
                <w:sz w:val="22"/>
                <w:szCs w:val="22"/>
              </w:rPr>
              <w:t xml:space="preserve"> ներկայացման վերջնաժամկետից 28 օր առաջվա </w:t>
            </w:r>
            <w:r w:rsidR="00CC67C7" w:rsidRPr="00B75A22">
              <w:rPr>
                <w:rFonts w:ascii="GHEA Grapalat" w:hAnsi="GHEA Grapalat"/>
                <w:sz w:val="22"/>
                <w:szCs w:val="22"/>
              </w:rPr>
              <w:t>դրությամբ</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B23B76" w:rsidP="007635E3">
            <w:pPr>
              <w:pStyle w:val="S1-Header2"/>
              <w:spacing w:after="120" w:line="288" w:lineRule="auto"/>
              <w:rPr>
                <w:rFonts w:ascii="GHEA Grapalat" w:hAnsi="GHEA Grapalat" w:cs="Arial"/>
                <w:sz w:val="22"/>
                <w:szCs w:val="22"/>
              </w:rPr>
            </w:pPr>
            <w:bookmarkStart w:id="138" w:name="_Toc438438836"/>
            <w:bookmarkStart w:id="139" w:name="_Toc438532597"/>
            <w:bookmarkStart w:id="140" w:name="_Toc438733980"/>
            <w:bookmarkStart w:id="141" w:name="_Toc438907019"/>
            <w:bookmarkStart w:id="142" w:name="_Toc438907218"/>
            <w:bookmarkStart w:id="143" w:name="_Toc97371018"/>
            <w:bookmarkStart w:id="144" w:name="_Toc139863117"/>
            <w:bookmarkStart w:id="145" w:name="_Toc492638845"/>
            <w:r w:rsidRPr="00B75A22">
              <w:rPr>
                <w:rFonts w:ascii="GHEA Grapalat" w:hAnsi="GHEA Grapalat" w:cs="Arial"/>
                <w:sz w:val="22"/>
                <w:szCs w:val="22"/>
              </w:rPr>
              <w:lastRenderedPageBreak/>
              <w:t>Մրցութային առաջարկի արժույթները և վճարում</w:t>
            </w:r>
            <w:bookmarkEnd w:id="138"/>
            <w:bookmarkEnd w:id="139"/>
            <w:bookmarkEnd w:id="140"/>
            <w:bookmarkEnd w:id="141"/>
            <w:bookmarkEnd w:id="142"/>
            <w:bookmarkEnd w:id="143"/>
            <w:bookmarkEnd w:id="144"/>
            <w:bookmarkEnd w:id="145"/>
          </w:p>
        </w:tc>
        <w:tc>
          <w:tcPr>
            <w:tcW w:w="7020" w:type="dxa"/>
          </w:tcPr>
          <w:p w:rsidR="00B23B76" w:rsidRPr="00B75A22" w:rsidRDefault="00B23B76"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Մրցութային առաջարկի արժույթները և վճարման արժույթները </w:t>
            </w:r>
            <w:r w:rsidRPr="00B75A22">
              <w:rPr>
                <w:rFonts w:ascii="GHEA Grapalat" w:hAnsi="GHEA Grapalat"/>
                <w:b/>
                <w:sz w:val="22"/>
                <w:szCs w:val="22"/>
              </w:rPr>
              <w:t>սահմանվում են ՄՏԱ-ում</w:t>
            </w:r>
            <w:r w:rsidRPr="00B75A22">
              <w:rPr>
                <w:rFonts w:ascii="GHEA Grapalat" w:hAnsi="GHEA Grapalat"/>
                <w:sz w:val="22"/>
                <w:szCs w:val="22"/>
              </w:rPr>
              <w:t>:</w:t>
            </w:r>
          </w:p>
          <w:p w:rsidR="00DE731C" w:rsidRPr="00B75A22" w:rsidRDefault="00DE731C" w:rsidP="006C27E2">
            <w:pPr>
              <w:pStyle w:val="Header2-SubClauses"/>
              <w:numPr>
                <w:ilvl w:val="0"/>
                <w:numId w:val="0"/>
              </w:numPr>
              <w:spacing w:after="120" w:line="288" w:lineRule="auto"/>
              <w:ind w:left="504"/>
              <w:jc w:val="left"/>
              <w:rPr>
                <w:rFonts w:ascii="GHEA Grapalat" w:hAnsi="GHEA Grapalat"/>
                <w:b/>
                <w:i/>
                <w:sz w:val="22"/>
                <w:szCs w:val="22"/>
              </w:rPr>
            </w:pPr>
          </w:p>
        </w:tc>
      </w:tr>
      <w:tr w:rsidR="007B586E" w:rsidRPr="00B75A22" w:rsidTr="0052381A">
        <w:trPr>
          <w:jc w:val="center"/>
        </w:trPr>
        <w:tc>
          <w:tcPr>
            <w:tcW w:w="2543" w:type="dxa"/>
          </w:tcPr>
          <w:p w:rsidR="007B586E" w:rsidRPr="00B75A22" w:rsidRDefault="00B23B76" w:rsidP="007635E3">
            <w:pPr>
              <w:pStyle w:val="S1-Header2"/>
              <w:spacing w:after="120" w:line="288" w:lineRule="auto"/>
              <w:rPr>
                <w:rFonts w:ascii="GHEA Grapalat" w:hAnsi="GHEA Grapalat" w:cs="Arial"/>
                <w:sz w:val="22"/>
                <w:szCs w:val="22"/>
              </w:rPr>
            </w:pPr>
            <w:bookmarkStart w:id="146" w:name="_Toc97371019"/>
            <w:bookmarkStart w:id="147" w:name="_Toc139863118"/>
            <w:bookmarkStart w:id="148" w:name="_Toc492638846"/>
            <w:r w:rsidRPr="00B75A22">
              <w:rPr>
                <w:rFonts w:ascii="GHEA Grapalat" w:hAnsi="GHEA Grapalat" w:cs="Arial"/>
                <w:sz w:val="22"/>
                <w:szCs w:val="22"/>
              </w:rPr>
              <w:t>Տեխնիկական առաջարկի մաս կազմող փաստաթղթերը</w:t>
            </w:r>
            <w:bookmarkEnd w:id="146"/>
            <w:bookmarkEnd w:id="147"/>
            <w:bookmarkEnd w:id="148"/>
          </w:p>
        </w:tc>
        <w:tc>
          <w:tcPr>
            <w:tcW w:w="7020" w:type="dxa"/>
          </w:tcPr>
          <w:p w:rsidR="009C313F" w:rsidRPr="00B75A22" w:rsidRDefault="009C313F"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Մրցույթի մասնակիցը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IV բաժնի (</w:t>
            </w:r>
            <w:r w:rsidR="00A40D65" w:rsidRPr="00B75A22">
              <w:rPr>
                <w:rFonts w:ascii="GHEA Grapalat" w:hAnsi="GHEA Grapalat"/>
                <w:sz w:val="22"/>
                <w:szCs w:val="22"/>
              </w:rPr>
              <w:t>Մրցույթի ձևաթղթեր</w:t>
            </w:r>
            <w:r w:rsidRPr="00B75A22">
              <w:rPr>
                <w:rFonts w:ascii="GHEA Grapalat" w:hAnsi="GHEA Grapalat"/>
                <w:sz w:val="22"/>
                <w:szCs w:val="22"/>
              </w:rPr>
              <w:t>)` բավարար մանրամասներով, որպեսզի ներկայացնի իր Մրցութային առաջարկի համապատասխանությունն աշխատանքներին ներկայացվող պահանջներին և ավարտման ժամկետներին:</w:t>
            </w:r>
          </w:p>
        </w:tc>
      </w:tr>
      <w:tr w:rsidR="007B586E" w:rsidRPr="00B75A22" w:rsidTr="0052381A">
        <w:trPr>
          <w:jc w:val="center"/>
        </w:trPr>
        <w:tc>
          <w:tcPr>
            <w:tcW w:w="2543" w:type="dxa"/>
          </w:tcPr>
          <w:p w:rsidR="007B586E" w:rsidRPr="00B75A22" w:rsidRDefault="005655A8" w:rsidP="007635E3">
            <w:pPr>
              <w:pStyle w:val="S1-Header2"/>
              <w:spacing w:after="120" w:line="288" w:lineRule="auto"/>
              <w:rPr>
                <w:rFonts w:ascii="GHEA Grapalat" w:hAnsi="GHEA Grapalat" w:cs="Arial"/>
                <w:sz w:val="22"/>
                <w:szCs w:val="22"/>
              </w:rPr>
            </w:pPr>
            <w:bookmarkStart w:id="149" w:name="_Toc438438840"/>
            <w:bookmarkStart w:id="150" w:name="_Toc438532603"/>
            <w:bookmarkStart w:id="151" w:name="_Toc438733984"/>
            <w:bookmarkStart w:id="152" w:name="_Toc438907023"/>
            <w:bookmarkStart w:id="153" w:name="_Toc438907222"/>
            <w:bookmarkStart w:id="154" w:name="_Toc97371020"/>
            <w:bookmarkStart w:id="155" w:name="_Toc139863119"/>
            <w:bookmarkStart w:id="156" w:name="_Toc492638847"/>
            <w:r w:rsidRPr="00B75A22">
              <w:rPr>
                <w:rFonts w:ascii="GHEA Grapalat" w:hAnsi="GHEA Grapalat" w:cs="Arial"/>
                <w:sz w:val="22"/>
                <w:szCs w:val="22"/>
              </w:rPr>
              <w:t xml:space="preserve">Մրցույթի մասնակցի </w:t>
            </w:r>
            <w:r w:rsidR="009C6674" w:rsidRPr="00B75A22">
              <w:rPr>
                <w:rFonts w:ascii="GHEA Grapalat" w:hAnsi="GHEA Grapalat" w:cs="Arial"/>
                <w:sz w:val="22"/>
                <w:szCs w:val="22"/>
              </w:rPr>
              <w:t>որակավորումները</w:t>
            </w:r>
            <w:r w:rsidRPr="00B75A22">
              <w:rPr>
                <w:rFonts w:ascii="GHEA Grapalat" w:hAnsi="GHEA Grapalat" w:cs="Arial"/>
                <w:sz w:val="22"/>
                <w:szCs w:val="22"/>
              </w:rPr>
              <w:t xml:space="preserve"> հաստատող փաստաթղթեր</w:t>
            </w:r>
            <w:bookmarkEnd w:id="149"/>
            <w:bookmarkEnd w:id="150"/>
            <w:bookmarkEnd w:id="151"/>
            <w:bookmarkEnd w:id="152"/>
            <w:bookmarkEnd w:id="153"/>
            <w:bookmarkEnd w:id="154"/>
            <w:bookmarkEnd w:id="155"/>
            <w:bookmarkEnd w:id="156"/>
          </w:p>
        </w:tc>
        <w:tc>
          <w:tcPr>
            <w:tcW w:w="7020" w:type="dxa"/>
          </w:tcPr>
          <w:p w:rsidR="005655A8" w:rsidRPr="00B75A22" w:rsidRDefault="0066679E"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 xml:space="preserve">Որպեսզի </w:t>
            </w:r>
            <w:r w:rsidR="00962263" w:rsidRPr="00B75A22">
              <w:rPr>
                <w:rFonts w:ascii="GHEA Grapalat" w:hAnsi="GHEA Grapalat" w:cs="Arial"/>
                <w:sz w:val="22"/>
                <w:szCs w:val="22"/>
              </w:rPr>
              <w:t xml:space="preserve">Բաժին </w:t>
            </w:r>
            <w:r w:rsidRPr="00B75A22">
              <w:rPr>
                <w:rFonts w:ascii="GHEA Grapalat" w:hAnsi="GHEA Grapalat" w:cs="Arial"/>
                <w:sz w:val="22"/>
                <w:szCs w:val="22"/>
              </w:rPr>
              <w:t>III</w:t>
            </w:r>
            <w:r w:rsidR="00962263" w:rsidRPr="00B75A22">
              <w:rPr>
                <w:rFonts w:ascii="GHEA Grapalat" w:hAnsi="GHEA Grapalat" w:cs="Arial"/>
                <w:sz w:val="22"/>
                <w:szCs w:val="22"/>
              </w:rPr>
              <w:t>-ի</w:t>
            </w:r>
            <w:r w:rsidRPr="00B75A22">
              <w:rPr>
                <w:rFonts w:ascii="GHEA Grapalat" w:hAnsi="GHEA Grapalat" w:cs="Arial"/>
                <w:sz w:val="22"/>
                <w:szCs w:val="22"/>
              </w:rPr>
              <w:t xml:space="preserve"> (Գնահատման և որակավորման չափանիշներ) համաձայն </w:t>
            </w:r>
            <w:r w:rsidR="009C6674" w:rsidRPr="00B75A22">
              <w:rPr>
                <w:rFonts w:ascii="GHEA Grapalat" w:hAnsi="GHEA Grapalat" w:cs="Arial"/>
                <w:sz w:val="22"/>
                <w:szCs w:val="22"/>
              </w:rPr>
              <w:t>հաստատվեն</w:t>
            </w:r>
            <w:r w:rsidRPr="00B75A22">
              <w:rPr>
                <w:rFonts w:ascii="GHEA Grapalat" w:hAnsi="GHEA Grapalat" w:cs="Arial"/>
                <w:sz w:val="22"/>
                <w:szCs w:val="22"/>
              </w:rPr>
              <w:t xml:space="preserve"> Մրցույթի </w:t>
            </w:r>
            <w:r w:rsidR="009C6674" w:rsidRPr="00B75A22">
              <w:rPr>
                <w:rFonts w:ascii="GHEA Grapalat" w:hAnsi="GHEA Grapalat" w:cs="Arial"/>
                <w:sz w:val="22"/>
                <w:szCs w:val="22"/>
              </w:rPr>
              <w:t>մասնակցի</w:t>
            </w:r>
            <w:r w:rsidRPr="00B75A22">
              <w:rPr>
                <w:rFonts w:ascii="GHEA Grapalat" w:hAnsi="GHEA Grapalat" w:cs="Arial"/>
                <w:sz w:val="22"/>
                <w:szCs w:val="22"/>
              </w:rPr>
              <w:t xml:space="preserve"> որակավորումները Պայմանագրի կատարման hամար,</w:t>
            </w:r>
            <w:r w:rsidR="00EF3325" w:rsidRPr="00B75A22">
              <w:rPr>
                <w:rFonts w:ascii="GHEA Grapalat" w:hAnsi="GHEA Grapalat" w:cs="Arial"/>
                <w:sz w:val="22"/>
                <w:szCs w:val="22"/>
              </w:rPr>
              <w:t xml:space="preserve"> Մրցույթի մասնակիցը պետք է </w:t>
            </w:r>
            <w:r w:rsidRPr="00B75A22">
              <w:rPr>
                <w:rFonts w:ascii="GHEA Grapalat" w:hAnsi="GHEA Grapalat" w:cs="Arial"/>
                <w:sz w:val="22"/>
                <w:szCs w:val="22"/>
              </w:rPr>
              <w:t xml:space="preserve">տրամադրի </w:t>
            </w:r>
            <w:r w:rsidR="00962263" w:rsidRPr="00B75A22">
              <w:rPr>
                <w:rFonts w:ascii="GHEA Grapalat" w:hAnsi="GHEA Grapalat" w:cs="Arial"/>
                <w:sz w:val="22"/>
                <w:szCs w:val="22"/>
              </w:rPr>
              <w:t xml:space="preserve">Բաժին </w:t>
            </w:r>
            <w:r w:rsidR="00EF3325" w:rsidRPr="00B75A22">
              <w:rPr>
                <w:rFonts w:ascii="GHEA Grapalat" w:hAnsi="GHEA Grapalat" w:cs="Arial"/>
                <w:sz w:val="22"/>
                <w:szCs w:val="22"/>
              </w:rPr>
              <w:t>IV</w:t>
            </w:r>
            <w:r w:rsidR="00962263" w:rsidRPr="00B75A22">
              <w:rPr>
                <w:rFonts w:ascii="GHEA Grapalat" w:hAnsi="GHEA Grapalat" w:cs="Arial"/>
                <w:sz w:val="22"/>
                <w:szCs w:val="22"/>
              </w:rPr>
              <w:t>-ի</w:t>
            </w:r>
            <w:r w:rsidR="00A3600D" w:rsidRPr="00B75A22">
              <w:rPr>
                <w:rFonts w:ascii="GHEA Grapalat" w:hAnsi="GHEA Grapalat" w:cs="Arial"/>
                <w:sz w:val="22"/>
                <w:szCs w:val="22"/>
              </w:rPr>
              <w:t xml:space="preserve"> </w:t>
            </w:r>
            <w:r w:rsidR="005655A8" w:rsidRPr="00B75A22">
              <w:rPr>
                <w:rFonts w:ascii="GHEA Grapalat" w:hAnsi="GHEA Grapalat" w:cs="Arial"/>
                <w:sz w:val="22"/>
                <w:szCs w:val="22"/>
              </w:rPr>
              <w:t>(</w:t>
            </w:r>
            <w:r w:rsidR="00A40D65" w:rsidRPr="00B75A22">
              <w:rPr>
                <w:rFonts w:ascii="GHEA Grapalat" w:hAnsi="GHEA Grapalat" w:cs="Arial"/>
                <w:sz w:val="22"/>
                <w:szCs w:val="22"/>
              </w:rPr>
              <w:t>Մրցույթի ձևաթղթեր</w:t>
            </w:r>
            <w:r w:rsidR="005655A8" w:rsidRPr="00B75A22">
              <w:rPr>
                <w:rFonts w:ascii="GHEA Grapalat" w:hAnsi="GHEA Grapalat" w:cs="Arial"/>
                <w:sz w:val="22"/>
                <w:szCs w:val="22"/>
              </w:rPr>
              <w:t>) համապատասխան տեղեկատվական աղյուսակներ</w:t>
            </w:r>
            <w:r w:rsidRPr="00B75A22">
              <w:rPr>
                <w:rFonts w:ascii="GHEA Grapalat" w:hAnsi="GHEA Grapalat" w:cs="Arial"/>
                <w:sz w:val="22"/>
                <w:szCs w:val="22"/>
              </w:rPr>
              <w:t>ով պահանջված տեղեկատվությունը:</w:t>
            </w:r>
          </w:p>
        </w:tc>
      </w:tr>
      <w:tr w:rsidR="007B586E" w:rsidRPr="00B75A22" w:rsidTr="0052381A">
        <w:trPr>
          <w:jc w:val="center"/>
        </w:trPr>
        <w:tc>
          <w:tcPr>
            <w:tcW w:w="2543" w:type="dxa"/>
          </w:tcPr>
          <w:p w:rsidR="007B586E" w:rsidRPr="00B75A22" w:rsidRDefault="0066679E" w:rsidP="007635E3">
            <w:pPr>
              <w:pStyle w:val="S1-Header2"/>
              <w:spacing w:after="120" w:line="288" w:lineRule="auto"/>
              <w:rPr>
                <w:rFonts w:ascii="GHEA Grapalat" w:hAnsi="GHEA Grapalat" w:cs="Arial"/>
                <w:sz w:val="22"/>
                <w:szCs w:val="22"/>
              </w:rPr>
            </w:pPr>
            <w:bookmarkStart w:id="157" w:name="_Toc438438841"/>
            <w:bookmarkStart w:id="158" w:name="_Toc438532604"/>
            <w:bookmarkStart w:id="159" w:name="_Toc438733985"/>
            <w:bookmarkStart w:id="160" w:name="_Toc438907024"/>
            <w:bookmarkStart w:id="161" w:name="_Toc438907223"/>
            <w:bookmarkStart w:id="162" w:name="_Toc97371021"/>
            <w:bookmarkStart w:id="163" w:name="_Toc139863120"/>
            <w:bookmarkStart w:id="164" w:name="_Toc492638848"/>
            <w:r w:rsidRPr="00B75A22">
              <w:rPr>
                <w:rFonts w:ascii="GHEA Grapalat" w:hAnsi="GHEA Grapalat" w:cs="Arial"/>
                <w:sz w:val="22"/>
                <w:szCs w:val="22"/>
              </w:rPr>
              <w:t>Մրցութային առաջարկների վավերության ժամկետ</w:t>
            </w:r>
            <w:bookmarkEnd w:id="157"/>
            <w:bookmarkEnd w:id="158"/>
            <w:bookmarkEnd w:id="159"/>
            <w:bookmarkEnd w:id="160"/>
            <w:bookmarkEnd w:id="161"/>
            <w:bookmarkEnd w:id="162"/>
            <w:bookmarkEnd w:id="163"/>
            <w:bookmarkEnd w:id="164"/>
          </w:p>
        </w:tc>
        <w:tc>
          <w:tcPr>
            <w:tcW w:w="7020" w:type="dxa"/>
          </w:tcPr>
          <w:p w:rsidR="009D01F7" w:rsidRPr="00B75A22" w:rsidRDefault="009D01F7"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 xml:space="preserve">Մրցութային առաջարկները պետք է վավեր լինեն </w:t>
            </w:r>
            <w:r w:rsidRPr="00B75A22">
              <w:rPr>
                <w:rFonts w:ascii="GHEA Grapalat" w:hAnsi="GHEA Grapalat" w:cs="Arial"/>
                <w:b/>
                <w:sz w:val="22"/>
                <w:szCs w:val="22"/>
              </w:rPr>
              <w:t>ՄՏԱ-ում սահմանված ժամկետի ընթացքում</w:t>
            </w:r>
            <w:r w:rsidRPr="00B75A22">
              <w:rPr>
                <w:rFonts w:ascii="GHEA Grapalat" w:hAnsi="GHEA Grapalat" w:cs="Arial"/>
                <w:sz w:val="22"/>
                <w:szCs w:val="22"/>
              </w:rPr>
              <w:t>՝ Պատվիրատուի կողմից սահմանված Մրցութային առաջարկի ներկայացման վերջնաժամկետից հետո</w:t>
            </w:r>
            <w:r w:rsidR="00681F82" w:rsidRPr="00B75A22">
              <w:rPr>
                <w:rFonts w:ascii="GHEA Grapalat" w:hAnsi="GHEA Grapalat" w:cs="Arial"/>
                <w:sz w:val="22"/>
                <w:szCs w:val="22"/>
              </w:rPr>
              <w:t xml:space="preserve"> համաձայն ՀՄՄ 22.1 ենթակետի</w:t>
            </w:r>
            <w:r w:rsidRPr="00B75A22">
              <w:rPr>
                <w:rFonts w:ascii="GHEA Grapalat" w:hAnsi="GHEA Grapalat" w:cs="Arial"/>
                <w:sz w:val="22"/>
                <w:szCs w:val="22"/>
              </w:rPr>
              <w:t xml:space="preserve">: Վավերության ավելի </w:t>
            </w:r>
            <w:r w:rsidR="007C6612" w:rsidRPr="00B75A22">
              <w:rPr>
                <w:rFonts w:ascii="GHEA Grapalat" w:hAnsi="GHEA Grapalat" w:cs="Arial"/>
                <w:sz w:val="22"/>
                <w:szCs w:val="22"/>
              </w:rPr>
              <w:t xml:space="preserve">կարճ </w:t>
            </w:r>
            <w:r w:rsidR="009C6674" w:rsidRPr="00B75A22">
              <w:rPr>
                <w:rFonts w:ascii="GHEA Grapalat" w:hAnsi="GHEA Grapalat" w:cs="Arial"/>
                <w:sz w:val="22"/>
                <w:szCs w:val="22"/>
              </w:rPr>
              <w:t>ժամկետ</w:t>
            </w:r>
            <w:r w:rsidRPr="00B75A22">
              <w:rPr>
                <w:rFonts w:ascii="GHEA Grapalat" w:hAnsi="GHEA Grapalat" w:cs="Arial"/>
                <w:sz w:val="22"/>
                <w:szCs w:val="22"/>
              </w:rPr>
              <w:t xml:space="preserve"> ունեցող</w:t>
            </w:r>
            <w:r w:rsidR="007C6612" w:rsidRPr="00B75A22">
              <w:rPr>
                <w:rFonts w:ascii="GHEA Grapalat" w:hAnsi="GHEA Grapalat" w:cs="Arial"/>
                <w:sz w:val="22"/>
                <w:szCs w:val="22"/>
              </w:rPr>
              <w:t xml:space="preserve"> Մրցութային առաջարկը մերժվում է</w:t>
            </w:r>
            <w:r w:rsidRPr="00B75A22">
              <w:rPr>
                <w:rFonts w:ascii="GHEA Grapalat" w:hAnsi="GHEA Grapalat" w:cs="Arial"/>
                <w:sz w:val="22"/>
                <w:szCs w:val="22"/>
              </w:rPr>
              <w:t xml:space="preserve"> </w:t>
            </w:r>
            <w:r w:rsidR="009C6674" w:rsidRPr="00B75A22">
              <w:rPr>
                <w:rFonts w:ascii="GHEA Grapalat" w:hAnsi="GHEA Grapalat" w:cs="Arial"/>
                <w:sz w:val="22"/>
                <w:szCs w:val="22"/>
              </w:rPr>
              <w:t>Պատվիրատուի</w:t>
            </w:r>
            <w:r w:rsidRPr="00B75A22">
              <w:rPr>
                <w:rFonts w:ascii="GHEA Grapalat" w:hAnsi="GHEA Grapalat" w:cs="Arial"/>
                <w:sz w:val="22"/>
                <w:szCs w:val="22"/>
              </w:rPr>
              <w:t xml:space="preserve"> կողմից </w:t>
            </w:r>
            <w:r w:rsidR="007C6612" w:rsidRPr="00B75A22">
              <w:rPr>
                <w:rFonts w:ascii="GHEA Grapalat" w:hAnsi="GHEA Grapalat" w:cs="Arial"/>
                <w:sz w:val="22"/>
                <w:szCs w:val="22"/>
              </w:rPr>
              <w:t xml:space="preserve">համարվելով </w:t>
            </w:r>
            <w:r w:rsidRPr="00B75A22">
              <w:rPr>
                <w:rFonts w:ascii="GHEA Grapalat" w:hAnsi="GHEA Grapalat" w:cs="Arial"/>
                <w:sz w:val="22"/>
                <w:szCs w:val="22"/>
              </w:rPr>
              <w:t>որպես չհամապատասխանող:</w:t>
            </w:r>
          </w:p>
        </w:tc>
      </w:tr>
      <w:tr w:rsidR="007B586E" w:rsidRPr="00B75A22" w:rsidTr="0052381A">
        <w:trPr>
          <w:jc w:val="center"/>
        </w:trPr>
        <w:tc>
          <w:tcPr>
            <w:tcW w:w="2543" w:type="dxa"/>
          </w:tcPr>
          <w:p w:rsidR="007B586E" w:rsidRPr="00B75A22"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9D01F7" w:rsidRPr="00B75A22" w:rsidRDefault="009D01F7" w:rsidP="00216AEC">
            <w:pPr>
              <w:pStyle w:val="StyleHeader2-SubClausesAfter6pt"/>
              <w:spacing w:after="120" w:line="288" w:lineRule="auto"/>
              <w:rPr>
                <w:rFonts w:ascii="GHEA Grapalat" w:hAnsi="GHEA Grapalat" w:cs="Arial"/>
                <w:sz w:val="22"/>
                <w:szCs w:val="22"/>
              </w:rPr>
            </w:pPr>
            <w:r w:rsidRPr="00B75A22">
              <w:rPr>
                <w:rFonts w:ascii="GHEA Grapalat" w:hAnsi="GHEA Grapalat" w:cs="Arial"/>
                <w:sz w:val="22"/>
                <w:szCs w:val="22"/>
              </w:rPr>
              <w:t xml:space="preserve">Բացառիկ դեպքերում` մինչև առաջարկների վավերության </w:t>
            </w:r>
            <w:r w:rsidR="00216AEC" w:rsidRPr="00B75A22">
              <w:rPr>
                <w:rFonts w:ascii="GHEA Grapalat" w:hAnsi="GHEA Grapalat" w:cs="Arial"/>
                <w:sz w:val="22"/>
                <w:szCs w:val="22"/>
              </w:rPr>
              <w:t>վերջնա</w:t>
            </w:r>
            <w:r w:rsidRPr="00B75A22">
              <w:rPr>
                <w:rFonts w:ascii="GHEA Grapalat" w:hAnsi="GHEA Grapalat" w:cs="Arial"/>
                <w:sz w:val="22"/>
                <w:szCs w:val="22"/>
              </w:rPr>
              <w:t>ժամկետը, Պատվիրատուն կարող է խնդրել Մրցույթի մասնակիցներից երկարաձգել իրենց առաջարկների վավերության ժամկետ</w:t>
            </w:r>
            <w:r w:rsidR="00CD3565" w:rsidRPr="00B75A22">
              <w:rPr>
                <w:rFonts w:ascii="GHEA Grapalat" w:hAnsi="GHEA Grapalat" w:cs="Arial"/>
                <w:sz w:val="22"/>
                <w:szCs w:val="22"/>
              </w:rPr>
              <w:t>ը</w:t>
            </w:r>
            <w:r w:rsidRPr="00B75A22">
              <w:rPr>
                <w:rFonts w:ascii="GHEA Grapalat" w:hAnsi="GHEA Grapalat" w:cs="Arial"/>
                <w:sz w:val="22"/>
                <w:szCs w:val="22"/>
              </w:rPr>
              <w:t xml:space="preserve">: Առաջարկն ու Մրցույթի մասնակիցների պատասխանները պետք է լինեն գրավոր: Եթե ՀՄՄ 19 </w:t>
            </w:r>
            <w:r w:rsidR="00582E66" w:rsidRPr="00B75A22">
              <w:rPr>
                <w:rFonts w:ascii="GHEA Grapalat" w:hAnsi="GHEA Grapalat" w:cs="Arial"/>
                <w:sz w:val="22"/>
                <w:szCs w:val="22"/>
              </w:rPr>
              <w:t>կետի համաձայն</w:t>
            </w:r>
            <w:r w:rsidRPr="00B75A22">
              <w:rPr>
                <w:rFonts w:ascii="GHEA Grapalat" w:hAnsi="GHEA Grapalat" w:cs="Arial"/>
                <w:sz w:val="22"/>
                <w:szCs w:val="22"/>
              </w:rPr>
              <w:t xml:space="preserve"> պահանջվում է Մրցութային</w:t>
            </w:r>
            <w:r w:rsidR="00962263" w:rsidRPr="00B75A22">
              <w:rPr>
                <w:rFonts w:ascii="GHEA Grapalat" w:hAnsi="GHEA Grapalat" w:cs="Arial"/>
                <w:sz w:val="22"/>
                <w:szCs w:val="22"/>
              </w:rPr>
              <w:t xml:space="preserve"> առաջարկի</w:t>
            </w:r>
            <w:r w:rsidRPr="00B75A22">
              <w:rPr>
                <w:rFonts w:ascii="GHEA Grapalat" w:hAnsi="GHEA Grapalat" w:cs="Arial"/>
                <w:sz w:val="22"/>
                <w:szCs w:val="22"/>
              </w:rPr>
              <w:t xml:space="preserve"> </w:t>
            </w:r>
            <w:r w:rsidR="00CD3565" w:rsidRPr="00B75A22">
              <w:rPr>
                <w:rFonts w:ascii="GHEA Grapalat" w:hAnsi="GHEA Grapalat" w:cs="Arial"/>
                <w:sz w:val="22"/>
                <w:szCs w:val="22"/>
              </w:rPr>
              <w:t>ե</w:t>
            </w:r>
            <w:r w:rsidRPr="00B75A22">
              <w:rPr>
                <w:rFonts w:ascii="GHEA Grapalat" w:hAnsi="GHEA Grapalat" w:cs="Arial"/>
                <w:sz w:val="22"/>
                <w:szCs w:val="22"/>
              </w:rPr>
              <w:t xml:space="preserve">րաշխիք, ապա այն </w:t>
            </w:r>
            <w:r w:rsidR="00CD3565" w:rsidRPr="00B75A22">
              <w:rPr>
                <w:rFonts w:ascii="GHEA Grapalat" w:hAnsi="GHEA Grapalat" w:cs="Arial"/>
                <w:sz w:val="22"/>
                <w:szCs w:val="22"/>
              </w:rPr>
              <w:t xml:space="preserve">նույնպես </w:t>
            </w:r>
            <w:r w:rsidRPr="00B75A22">
              <w:rPr>
                <w:rFonts w:ascii="GHEA Grapalat" w:hAnsi="GHEA Grapalat" w:cs="Arial"/>
                <w:sz w:val="22"/>
                <w:szCs w:val="22"/>
              </w:rPr>
              <w:t>պետք է երկարաձգվի</w:t>
            </w:r>
            <w:r w:rsidR="002E0B4A" w:rsidRPr="00B75A22">
              <w:rPr>
                <w:rFonts w:ascii="GHEA Grapalat" w:hAnsi="GHEA Grapalat" w:cs="Arial"/>
                <w:sz w:val="22"/>
                <w:szCs w:val="22"/>
              </w:rPr>
              <w:t xml:space="preserve">` առաջարկի </w:t>
            </w:r>
            <w:r w:rsidR="00CD3565" w:rsidRPr="00B75A22">
              <w:rPr>
                <w:rFonts w:ascii="GHEA Grapalat" w:hAnsi="GHEA Grapalat" w:cs="Arial"/>
                <w:sz w:val="22"/>
                <w:szCs w:val="22"/>
              </w:rPr>
              <w:t>վավերության երկարաձգման ժամկետից 28 (քս</w:t>
            </w:r>
            <w:r w:rsidR="002E0B4A" w:rsidRPr="00B75A22">
              <w:rPr>
                <w:rFonts w:ascii="GHEA Grapalat" w:hAnsi="GHEA Grapalat" w:cs="Arial"/>
                <w:sz w:val="22"/>
                <w:szCs w:val="22"/>
              </w:rPr>
              <w:t>ա</w:t>
            </w:r>
            <w:r w:rsidR="00CD3565" w:rsidRPr="00B75A22">
              <w:rPr>
                <w:rFonts w:ascii="GHEA Grapalat" w:hAnsi="GHEA Grapalat" w:cs="Arial"/>
                <w:sz w:val="22"/>
                <w:szCs w:val="22"/>
              </w:rPr>
              <w:t xml:space="preserve">նութ) </w:t>
            </w:r>
            <w:r w:rsidR="002E0B4A" w:rsidRPr="00B75A22">
              <w:rPr>
                <w:rFonts w:ascii="GHEA Grapalat" w:hAnsi="GHEA Grapalat" w:cs="Arial"/>
                <w:sz w:val="22"/>
                <w:szCs w:val="22"/>
              </w:rPr>
              <w:t xml:space="preserve">օր երկար </w:t>
            </w:r>
            <w:r w:rsidRPr="00B75A22">
              <w:rPr>
                <w:rFonts w:ascii="GHEA Grapalat" w:hAnsi="GHEA Grapalat" w:cs="Arial"/>
                <w:sz w:val="22"/>
                <w:szCs w:val="22"/>
              </w:rPr>
              <w:t xml:space="preserve">ժամկետով: Մրցույթի մասնակիցը կարող է </w:t>
            </w:r>
            <w:r w:rsidR="00CC67C7" w:rsidRPr="00B75A22">
              <w:rPr>
                <w:rFonts w:ascii="GHEA Grapalat" w:hAnsi="GHEA Grapalat" w:cs="Arial"/>
                <w:sz w:val="22"/>
                <w:szCs w:val="22"/>
              </w:rPr>
              <w:t xml:space="preserve">չհամաձայնվել </w:t>
            </w:r>
            <w:r w:rsidR="002E0B4A" w:rsidRPr="00B75A22">
              <w:rPr>
                <w:rFonts w:ascii="GHEA Grapalat" w:hAnsi="GHEA Grapalat" w:cs="Arial"/>
                <w:sz w:val="22"/>
                <w:szCs w:val="22"/>
              </w:rPr>
              <w:t xml:space="preserve">երկարացնել վավերության ժամկետը, որի դեպքում </w:t>
            </w:r>
            <w:r w:rsidRPr="00B75A22">
              <w:rPr>
                <w:rFonts w:ascii="GHEA Grapalat" w:hAnsi="GHEA Grapalat" w:cs="Arial"/>
                <w:sz w:val="22"/>
                <w:szCs w:val="22"/>
              </w:rPr>
              <w:t>Մրցույթին մասնակցելու երաշխիք</w:t>
            </w:r>
            <w:r w:rsidR="002E0B4A" w:rsidRPr="00B75A22">
              <w:rPr>
                <w:rFonts w:ascii="GHEA Grapalat" w:hAnsi="GHEA Grapalat" w:cs="Arial"/>
                <w:sz w:val="22"/>
                <w:szCs w:val="22"/>
              </w:rPr>
              <w:t>ը չի կիրարկվում:</w:t>
            </w:r>
            <w:r w:rsidRPr="00B75A22">
              <w:rPr>
                <w:rFonts w:ascii="GHEA Grapalat" w:hAnsi="GHEA Grapalat" w:cs="Arial"/>
                <w:sz w:val="22"/>
                <w:szCs w:val="22"/>
              </w:rPr>
              <w:t xml:space="preserve"> </w:t>
            </w:r>
            <w:r w:rsidR="002E0B4A" w:rsidRPr="00B75A22">
              <w:rPr>
                <w:rFonts w:ascii="GHEA Grapalat" w:hAnsi="GHEA Grapalat" w:cs="Arial"/>
                <w:sz w:val="22"/>
                <w:szCs w:val="22"/>
              </w:rPr>
              <w:t>Եթե մրցույթի մասնակիցը համաձայնվում է</w:t>
            </w:r>
            <w:r w:rsidR="00CC67C7" w:rsidRPr="00B75A22">
              <w:rPr>
                <w:rFonts w:ascii="GHEA Grapalat" w:hAnsi="GHEA Grapalat" w:cs="Arial"/>
                <w:sz w:val="22"/>
                <w:szCs w:val="22"/>
              </w:rPr>
              <w:t xml:space="preserve"> ժամկետի երկարացման հետ</w:t>
            </w:r>
            <w:r w:rsidR="002E0B4A" w:rsidRPr="00B75A22">
              <w:rPr>
                <w:rFonts w:ascii="GHEA Grapalat" w:hAnsi="GHEA Grapalat" w:cs="Arial"/>
                <w:sz w:val="22"/>
                <w:szCs w:val="22"/>
              </w:rPr>
              <w:t>, ն</w:t>
            </w:r>
            <w:r w:rsidR="00216AEC" w:rsidRPr="00B75A22">
              <w:rPr>
                <w:rFonts w:ascii="GHEA Grapalat" w:hAnsi="GHEA Grapalat" w:cs="Arial"/>
                <w:sz w:val="22"/>
                <w:szCs w:val="22"/>
              </w:rPr>
              <w:t>րանից</w:t>
            </w:r>
            <w:r w:rsidR="002E0B4A" w:rsidRPr="00B75A22">
              <w:rPr>
                <w:rFonts w:ascii="GHEA Grapalat" w:hAnsi="GHEA Grapalat" w:cs="Arial"/>
                <w:sz w:val="22"/>
                <w:szCs w:val="22"/>
              </w:rPr>
              <w:t xml:space="preserve"> չի կարող </w:t>
            </w:r>
            <w:r w:rsidR="00216AEC" w:rsidRPr="00B75A22">
              <w:rPr>
                <w:rFonts w:ascii="GHEA Grapalat" w:hAnsi="GHEA Grapalat" w:cs="Arial"/>
                <w:sz w:val="22"/>
                <w:szCs w:val="22"/>
              </w:rPr>
              <w:t>պահանջվել</w:t>
            </w:r>
            <w:r w:rsidR="00843A41" w:rsidRPr="00B75A22">
              <w:rPr>
                <w:rFonts w:ascii="GHEA Grapalat" w:hAnsi="GHEA Grapalat" w:cs="Arial"/>
                <w:sz w:val="22"/>
                <w:szCs w:val="22"/>
              </w:rPr>
              <w:t>,</w:t>
            </w:r>
            <w:r w:rsidR="002E0B4A" w:rsidRPr="00B75A22">
              <w:rPr>
                <w:rFonts w:ascii="GHEA Grapalat" w:hAnsi="GHEA Grapalat" w:cs="Arial"/>
                <w:sz w:val="22"/>
                <w:szCs w:val="22"/>
              </w:rPr>
              <w:t xml:space="preserve"> կամ նրան չի կարե</w:t>
            </w:r>
            <w:r w:rsidR="00843A41" w:rsidRPr="00B75A22">
              <w:rPr>
                <w:rFonts w:ascii="GHEA Grapalat" w:hAnsi="GHEA Grapalat" w:cs="Arial"/>
                <w:sz w:val="22"/>
                <w:szCs w:val="22"/>
              </w:rPr>
              <w:t>լ</w:t>
            </w:r>
            <w:r w:rsidR="002E0B4A" w:rsidRPr="00B75A22">
              <w:rPr>
                <w:rFonts w:ascii="GHEA Grapalat" w:hAnsi="GHEA Grapalat" w:cs="Arial"/>
                <w:sz w:val="22"/>
                <w:szCs w:val="22"/>
              </w:rPr>
              <w:t xml:space="preserve">ի թույլատրել </w:t>
            </w:r>
            <w:r w:rsidR="009C6674" w:rsidRPr="00B75A22">
              <w:rPr>
                <w:rFonts w:ascii="GHEA Grapalat" w:hAnsi="GHEA Grapalat" w:cs="Arial"/>
                <w:sz w:val="22"/>
                <w:szCs w:val="22"/>
              </w:rPr>
              <w:t>փոփոխություններ</w:t>
            </w:r>
            <w:r w:rsidR="002E0B4A" w:rsidRPr="00B75A22">
              <w:rPr>
                <w:rFonts w:ascii="GHEA Grapalat" w:hAnsi="GHEA Grapalat" w:cs="Arial"/>
                <w:sz w:val="22"/>
                <w:szCs w:val="22"/>
              </w:rPr>
              <w:t xml:space="preserve"> անել իր առաջար</w:t>
            </w:r>
            <w:r w:rsidR="00843A41" w:rsidRPr="00B75A22">
              <w:rPr>
                <w:rFonts w:ascii="GHEA Grapalat" w:hAnsi="GHEA Grapalat" w:cs="Arial"/>
                <w:sz w:val="22"/>
                <w:szCs w:val="22"/>
              </w:rPr>
              <w:t>կ</w:t>
            </w:r>
            <w:r w:rsidR="002E0B4A" w:rsidRPr="00B75A22">
              <w:rPr>
                <w:rFonts w:ascii="GHEA Grapalat" w:hAnsi="GHEA Grapalat" w:cs="Arial"/>
                <w:sz w:val="22"/>
                <w:szCs w:val="22"/>
              </w:rPr>
              <w:t xml:space="preserve">ում` բացառությամբ </w:t>
            </w:r>
            <w:r w:rsidR="00843A41" w:rsidRPr="00B75A22">
              <w:rPr>
                <w:rFonts w:ascii="GHEA Grapalat" w:hAnsi="GHEA Grapalat" w:cs="Arial"/>
                <w:sz w:val="22"/>
                <w:szCs w:val="22"/>
              </w:rPr>
              <w:t xml:space="preserve">ՀՄՄ 18.3 </w:t>
            </w:r>
            <w:r w:rsidR="00216AEC" w:rsidRPr="00B75A22">
              <w:rPr>
                <w:rFonts w:ascii="GHEA Grapalat" w:hAnsi="GHEA Grapalat" w:cs="Arial"/>
                <w:sz w:val="22"/>
                <w:szCs w:val="22"/>
              </w:rPr>
              <w:t>ենթա</w:t>
            </w:r>
            <w:r w:rsidR="00843A41" w:rsidRPr="00B75A22">
              <w:rPr>
                <w:rFonts w:ascii="GHEA Grapalat" w:hAnsi="GHEA Grapalat" w:cs="Arial"/>
                <w:sz w:val="22"/>
                <w:szCs w:val="22"/>
              </w:rPr>
              <w:t xml:space="preserve">կետով </w:t>
            </w:r>
            <w:r w:rsidR="009C6674" w:rsidRPr="00B75A22">
              <w:rPr>
                <w:rFonts w:ascii="GHEA Grapalat" w:hAnsi="GHEA Grapalat" w:cs="Arial"/>
                <w:sz w:val="22"/>
                <w:szCs w:val="22"/>
              </w:rPr>
              <w:t>նախատեսված</w:t>
            </w:r>
            <w:r w:rsidR="00843A41" w:rsidRPr="00B75A22">
              <w:rPr>
                <w:rFonts w:ascii="GHEA Grapalat" w:hAnsi="GHEA Grapalat" w:cs="Arial"/>
                <w:sz w:val="22"/>
                <w:szCs w:val="22"/>
              </w:rPr>
              <w:t xml:space="preserve"> դեպքերի:</w:t>
            </w:r>
          </w:p>
        </w:tc>
      </w:tr>
      <w:tr w:rsidR="007B586E" w:rsidRPr="00B75A22" w:rsidTr="0052381A">
        <w:trPr>
          <w:jc w:val="center"/>
        </w:trPr>
        <w:tc>
          <w:tcPr>
            <w:tcW w:w="2543" w:type="dxa"/>
          </w:tcPr>
          <w:p w:rsidR="007B586E" w:rsidRPr="00B75A22"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3643F" w:rsidRPr="00B75A22" w:rsidRDefault="0073643F" w:rsidP="007635E3">
            <w:pPr>
              <w:pStyle w:val="StyleHeader2-SubClausesItalic"/>
              <w:spacing w:after="120" w:line="288" w:lineRule="auto"/>
              <w:rPr>
                <w:rFonts w:ascii="GHEA Grapalat" w:hAnsi="GHEA Grapalat"/>
                <w:i w:val="0"/>
                <w:sz w:val="22"/>
                <w:szCs w:val="22"/>
              </w:rPr>
            </w:pPr>
            <w:r w:rsidRPr="00B75A22">
              <w:rPr>
                <w:rFonts w:ascii="GHEA Grapalat" w:hAnsi="GHEA Grapalat"/>
                <w:i w:val="0"/>
                <w:sz w:val="22"/>
                <w:szCs w:val="22"/>
              </w:rPr>
              <w:t xml:space="preserve">Եթե պայմանագրի շնորհումը հետաձգվում է Մրցութային առաջարկի վավերականության սկզբնական ժամկետի ավարտից հետո (56) հիսունվեց օրը գերազանցող </w:t>
            </w:r>
            <w:r w:rsidR="00DF5070" w:rsidRPr="00B75A22">
              <w:rPr>
                <w:rFonts w:ascii="GHEA Grapalat" w:hAnsi="GHEA Grapalat"/>
                <w:i w:val="0"/>
                <w:sz w:val="22"/>
                <w:szCs w:val="22"/>
              </w:rPr>
              <w:t>ժամկետով</w:t>
            </w:r>
            <w:r w:rsidRPr="00B75A22">
              <w:rPr>
                <w:rFonts w:ascii="GHEA Grapalat" w:hAnsi="GHEA Grapalat"/>
                <w:i w:val="0"/>
                <w:sz w:val="22"/>
                <w:szCs w:val="22"/>
              </w:rPr>
              <w:t xml:space="preserve">, ապա Պայմանագրի արժեքը պետք է որոշվի հետևյալ կերպ. </w:t>
            </w:r>
          </w:p>
          <w:p w:rsidR="003E3B1A" w:rsidRPr="00B75A22" w:rsidRDefault="001B01C7" w:rsidP="007635E3">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B75A22">
              <w:rPr>
                <w:rFonts w:ascii="GHEA Grapalat" w:hAnsi="GHEA Grapalat" w:cs="Arial"/>
                <w:sz w:val="22"/>
                <w:szCs w:val="22"/>
                <w:lang w:val="en-US"/>
              </w:rPr>
              <w:t>(ա)</w:t>
            </w:r>
            <w:r w:rsidRPr="00B75A22">
              <w:rPr>
                <w:rFonts w:ascii="GHEA Grapalat" w:hAnsi="GHEA Grapalat" w:cs="Arial"/>
                <w:sz w:val="22"/>
                <w:szCs w:val="22"/>
                <w:lang w:val="en-US"/>
              </w:rPr>
              <w:tab/>
              <w:t>Ֆ</w:t>
            </w:r>
            <w:r w:rsidR="00724D60" w:rsidRPr="00B75A22">
              <w:rPr>
                <w:rFonts w:ascii="GHEA Grapalat" w:hAnsi="GHEA Grapalat" w:cs="Arial"/>
                <w:sz w:val="22"/>
                <w:szCs w:val="22"/>
                <w:lang w:val="en-US"/>
              </w:rPr>
              <w:t>իքսված գնով պայմանագրերի դեպքում Պայմանագրի գինը կլինի մրցութային առաջարկի գինը` ճշգրտված ՄՏԱ-ում սահմանված գործակցով</w:t>
            </w:r>
            <w:r w:rsidR="0099527B" w:rsidRPr="00B75A22">
              <w:rPr>
                <w:rFonts w:ascii="GHEA Grapalat" w:hAnsi="GHEA Grapalat" w:cs="Arial"/>
                <w:sz w:val="22"/>
                <w:szCs w:val="22"/>
                <w:lang w:val="en-US"/>
              </w:rPr>
              <w:t>,</w:t>
            </w:r>
            <w:r w:rsidR="003E3B1A" w:rsidRPr="00B75A22">
              <w:rPr>
                <w:rFonts w:ascii="GHEA Grapalat" w:hAnsi="GHEA Grapalat" w:cs="Arial"/>
                <w:sz w:val="22"/>
                <w:szCs w:val="22"/>
                <w:lang w:val="en-US"/>
              </w:rPr>
              <w:t xml:space="preserve"> </w:t>
            </w:r>
          </w:p>
          <w:p w:rsidR="00724D60" w:rsidRPr="00B75A22" w:rsidRDefault="00724D60" w:rsidP="007635E3">
            <w:pPr>
              <w:pStyle w:val="StyleHeader1-ClausesAfter0pt"/>
              <w:tabs>
                <w:tab w:val="left" w:pos="538"/>
                <w:tab w:val="left" w:pos="963"/>
              </w:tabs>
              <w:spacing w:after="120" w:line="288" w:lineRule="auto"/>
              <w:ind w:left="963" w:hanging="459"/>
              <w:rPr>
                <w:rFonts w:ascii="GHEA Grapalat" w:hAnsi="GHEA Grapalat" w:cs="Arial"/>
                <w:sz w:val="22"/>
                <w:szCs w:val="22"/>
                <w:lang w:val="en-US"/>
              </w:rPr>
            </w:pPr>
            <w:r w:rsidRPr="00B75A22">
              <w:rPr>
                <w:rFonts w:ascii="GHEA Grapalat" w:hAnsi="GHEA Grapalat" w:cs="Arial"/>
                <w:sz w:val="22"/>
                <w:szCs w:val="22"/>
                <w:lang w:val="en-US"/>
              </w:rPr>
              <w:t>(բ)</w:t>
            </w:r>
            <w:r w:rsidRPr="00B75A22">
              <w:rPr>
                <w:rFonts w:ascii="GHEA Grapalat" w:hAnsi="GHEA Grapalat" w:cs="Arial"/>
                <w:sz w:val="22"/>
                <w:szCs w:val="22"/>
                <w:lang w:val="en-US"/>
              </w:rPr>
              <w:tab/>
            </w:r>
            <w:r w:rsidR="001B01C7" w:rsidRPr="00B75A22">
              <w:rPr>
                <w:rFonts w:ascii="GHEA Grapalat" w:hAnsi="GHEA Grapalat" w:cs="Arial"/>
                <w:sz w:val="22"/>
                <w:szCs w:val="22"/>
                <w:lang w:val="en-US"/>
              </w:rPr>
              <w:t>Ճ</w:t>
            </w:r>
            <w:r w:rsidRPr="00B75A22">
              <w:rPr>
                <w:rFonts w:ascii="GHEA Grapalat" w:hAnsi="GHEA Grapalat" w:cs="Arial"/>
                <w:sz w:val="22"/>
                <w:szCs w:val="22"/>
                <w:lang w:val="en-US"/>
              </w:rPr>
              <w:t xml:space="preserve">շգրտվող գնով պայմանագրերի դեպքում, ճշգրտում չի լինում: </w:t>
            </w:r>
          </w:p>
          <w:p w:rsidR="003E3B1A" w:rsidRPr="00B75A22" w:rsidRDefault="00724D60" w:rsidP="007635E3">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B75A22">
              <w:rPr>
                <w:rFonts w:ascii="GHEA Grapalat" w:hAnsi="GHEA Grapalat" w:cs="Arial"/>
                <w:sz w:val="22"/>
                <w:szCs w:val="22"/>
                <w:lang w:val="en-US"/>
              </w:rPr>
              <w:t>(գ)</w:t>
            </w:r>
            <w:r w:rsidRPr="00B75A22">
              <w:rPr>
                <w:rFonts w:ascii="GHEA Grapalat" w:hAnsi="GHEA Grapalat" w:cs="Arial"/>
                <w:sz w:val="22"/>
                <w:szCs w:val="22"/>
                <w:lang w:val="en-US"/>
              </w:rPr>
              <w:tab/>
              <w:t>Ամեն դեպքում, մրցույթի գնահատումը պետք է հիմնվի մրցութային առաջարկի գնի հիման վրա, առանց հաշվի առնելու վերոնշյալ կիրառվող ուղղումները:</w:t>
            </w:r>
          </w:p>
        </w:tc>
      </w:tr>
      <w:tr w:rsidR="007B586E" w:rsidRPr="00B75A22" w:rsidTr="0052381A">
        <w:trPr>
          <w:jc w:val="center"/>
        </w:trPr>
        <w:tc>
          <w:tcPr>
            <w:tcW w:w="2543" w:type="dxa"/>
          </w:tcPr>
          <w:p w:rsidR="007B586E" w:rsidRPr="00B75A22" w:rsidRDefault="00724D60" w:rsidP="007635E3">
            <w:pPr>
              <w:pStyle w:val="S1-Header2"/>
              <w:spacing w:after="120" w:line="288" w:lineRule="auto"/>
              <w:rPr>
                <w:rFonts w:ascii="GHEA Grapalat" w:hAnsi="GHEA Grapalat" w:cs="Arial"/>
                <w:sz w:val="22"/>
                <w:szCs w:val="22"/>
              </w:rPr>
            </w:pPr>
            <w:bookmarkStart w:id="165" w:name="_Toc438438842"/>
            <w:bookmarkStart w:id="166" w:name="_Toc438532605"/>
            <w:bookmarkStart w:id="167" w:name="_Toc438733986"/>
            <w:bookmarkStart w:id="168" w:name="_Toc438907025"/>
            <w:bookmarkStart w:id="169" w:name="_Toc438907224"/>
            <w:bookmarkStart w:id="170" w:name="_Toc97371022"/>
            <w:bookmarkStart w:id="171" w:name="_Toc139863121"/>
            <w:bookmarkStart w:id="172" w:name="_Toc492638849"/>
            <w:r w:rsidRPr="00B75A22">
              <w:rPr>
                <w:rFonts w:ascii="GHEA Grapalat" w:hAnsi="GHEA Grapalat" w:cs="Arial"/>
                <w:sz w:val="22"/>
                <w:szCs w:val="22"/>
              </w:rPr>
              <w:t>Մրցույթի երաշխիք</w:t>
            </w:r>
            <w:bookmarkEnd w:id="165"/>
            <w:bookmarkEnd w:id="166"/>
            <w:bookmarkEnd w:id="167"/>
            <w:bookmarkEnd w:id="168"/>
            <w:bookmarkEnd w:id="169"/>
            <w:bookmarkEnd w:id="170"/>
            <w:bookmarkEnd w:id="171"/>
            <w:bookmarkEnd w:id="172"/>
          </w:p>
        </w:tc>
        <w:tc>
          <w:tcPr>
            <w:tcW w:w="7020" w:type="dxa"/>
          </w:tcPr>
          <w:p w:rsidR="00724D60" w:rsidRPr="00B75A22" w:rsidRDefault="006F762F" w:rsidP="0039052D">
            <w:pPr>
              <w:pStyle w:val="Header2-SubClauses"/>
              <w:spacing w:after="120" w:line="288" w:lineRule="auto"/>
              <w:rPr>
                <w:rFonts w:ascii="GHEA Grapalat" w:hAnsi="GHEA Grapalat"/>
                <w:sz w:val="22"/>
                <w:szCs w:val="22"/>
              </w:rPr>
            </w:pPr>
            <w:r w:rsidRPr="00B75A22">
              <w:rPr>
                <w:rFonts w:ascii="GHEA Grapalat" w:hAnsi="GHEA Grapalat"/>
                <w:sz w:val="22"/>
                <w:szCs w:val="22"/>
              </w:rPr>
              <w:t>Մ</w:t>
            </w:r>
            <w:r w:rsidR="00724D60" w:rsidRPr="00B75A22">
              <w:rPr>
                <w:rFonts w:ascii="GHEA Grapalat" w:hAnsi="GHEA Grapalat"/>
                <w:sz w:val="22"/>
                <w:szCs w:val="22"/>
              </w:rPr>
              <w:t>րցույթի մասնակիցը</w:t>
            </w:r>
            <w:r w:rsidRPr="00B75A22">
              <w:rPr>
                <w:rFonts w:ascii="GHEA Grapalat" w:hAnsi="GHEA Grapalat"/>
                <w:sz w:val="22"/>
                <w:szCs w:val="22"/>
              </w:rPr>
              <w:t>`</w:t>
            </w:r>
            <w:r w:rsidR="00724D60" w:rsidRPr="00B75A22">
              <w:rPr>
                <w:rFonts w:ascii="GHEA Grapalat" w:hAnsi="GHEA Grapalat"/>
                <w:sz w:val="22"/>
                <w:szCs w:val="22"/>
              </w:rPr>
              <w:t xml:space="preserve"> որպես Մրցութային առաջարկի մաս, պարտավոր է ներկայացնել Մրցութ</w:t>
            </w:r>
            <w:r w:rsidRPr="00B75A22">
              <w:rPr>
                <w:rFonts w:ascii="GHEA Grapalat" w:hAnsi="GHEA Grapalat"/>
                <w:sz w:val="22"/>
                <w:szCs w:val="22"/>
              </w:rPr>
              <w:t>այ</w:t>
            </w:r>
            <w:r w:rsidR="00724D60" w:rsidRPr="00B75A22">
              <w:rPr>
                <w:rFonts w:ascii="GHEA Grapalat" w:hAnsi="GHEA Grapalat"/>
                <w:sz w:val="22"/>
                <w:szCs w:val="22"/>
              </w:rPr>
              <w:t xml:space="preserve">ին </w:t>
            </w:r>
            <w:r w:rsidRPr="00B75A22">
              <w:rPr>
                <w:rFonts w:ascii="GHEA Grapalat" w:hAnsi="GHEA Grapalat"/>
                <w:sz w:val="22"/>
                <w:szCs w:val="22"/>
              </w:rPr>
              <w:t>ե</w:t>
            </w:r>
            <w:r w:rsidR="00724D60" w:rsidRPr="00B75A22">
              <w:rPr>
                <w:rFonts w:ascii="GHEA Grapalat" w:hAnsi="GHEA Grapalat"/>
                <w:sz w:val="22"/>
                <w:szCs w:val="22"/>
              </w:rPr>
              <w:t xml:space="preserve">րաշխիք կամ </w:t>
            </w:r>
            <w:r w:rsidR="00E55037" w:rsidRPr="00B75A22">
              <w:rPr>
                <w:rFonts w:ascii="GHEA Grapalat" w:eastAsia="Calibri" w:hAnsi="GHEA Grapalat"/>
                <w:sz w:val="22"/>
                <w:szCs w:val="22"/>
              </w:rPr>
              <w:t>Հայտի ապահովման</w:t>
            </w:r>
            <w:r w:rsidR="00724D60" w:rsidRPr="00B75A22">
              <w:rPr>
                <w:rFonts w:ascii="GHEA Grapalat" w:hAnsi="GHEA Grapalat"/>
                <w:sz w:val="22"/>
                <w:szCs w:val="22"/>
              </w:rPr>
              <w:t xml:space="preserve"> </w:t>
            </w:r>
            <w:r w:rsidRPr="00B75A22">
              <w:rPr>
                <w:rFonts w:ascii="GHEA Grapalat" w:hAnsi="GHEA Grapalat"/>
                <w:sz w:val="22"/>
                <w:szCs w:val="22"/>
              </w:rPr>
              <w:t>հայտարարա</w:t>
            </w:r>
            <w:r w:rsidR="00724D60" w:rsidRPr="00B75A22">
              <w:rPr>
                <w:rFonts w:ascii="GHEA Grapalat" w:hAnsi="GHEA Grapalat"/>
                <w:sz w:val="22"/>
                <w:szCs w:val="22"/>
              </w:rPr>
              <w:t>գիր</w:t>
            </w:r>
            <w:r w:rsidRPr="00B75A22">
              <w:rPr>
                <w:rFonts w:ascii="GHEA Grapalat" w:hAnsi="GHEA Grapalat"/>
                <w:sz w:val="22"/>
                <w:szCs w:val="22"/>
              </w:rPr>
              <w:t>`</w:t>
            </w:r>
            <w:r w:rsidR="00724D60" w:rsidRPr="00B75A22">
              <w:rPr>
                <w:rFonts w:ascii="GHEA Grapalat" w:hAnsi="GHEA Grapalat"/>
                <w:sz w:val="22"/>
                <w:szCs w:val="22"/>
              </w:rPr>
              <w:t xml:space="preserve"> </w:t>
            </w:r>
            <w:r w:rsidR="00724D60" w:rsidRPr="00B75A22">
              <w:rPr>
                <w:rFonts w:ascii="GHEA Grapalat" w:hAnsi="GHEA Grapalat"/>
                <w:b/>
                <w:sz w:val="22"/>
                <w:szCs w:val="22"/>
              </w:rPr>
              <w:t>ՄՏԱ-ում</w:t>
            </w:r>
            <w:r w:rsidRPr="00B75A22">
              <w:rPr>
                <w:rFonts w:ascii="GHEA Grapalat" w:hAnsi="GHEA Grapalat"/>
                <w:b/>
                <w:sz w:val="22"/>
                <w:szCs w:val="22"/>
              </w:rPr>
              <w:t xml:space="preserve"> սահմանված ձևով</w:t>
            </w:r>
            <w:r w:rsidRPr="00B75A22">
              <w:rPr>
                <w:rFonts w:ascii="GHEA Grapalat" w:hAnsi="GHEA Grapalat"/>
                <w:sz w:val="22"/>
                <w:szCs w:val="22"/>
              </w:rPr>
              <w:t xml:space="preserve">: </w:t>
            </w:r>
            <w:r w:rsidR="00724D60" w:rsidRPr="00B75A22">
              <w:rPr>
                <w:rFonts w:ascii="GHEA Grapalat" w:hAnsi="GHEA Grapalat"/>
                <w:sz w:val="22"/>
                <w:szCs w:val="22"/>
              </w:rPr>
              <w:t>Մրցութ</w:t>
            </w:r>
            <w:r w:rsidRPr="00B75A22">
              <w:rPr>
                <w:rFonts w:ascii="GHEA Grapalat" w:hAnsi="GHEA Grapalat"/>
                <w:sz w:val="22"/>
                <w:szCs w:val="22"/>
              </w:rPr>
              <w:t>այ</w:t>
            </w:r>
            <w:r w:rsidR="00724D60" w:rsidRPr="00B75A22">
              <w:rPr>
                <w:rFonts w:ascii="GHEA Grapalat" w:hAnsi="GHEA Grapalat"/>
                <w:sz w:val="22"/>
                <w:szCs w:val="22"/>
              </w:rPr>
              <w:t xml:space="preserve">ին </w:t>
            </w:r>
            <w:r w:rsidRPr="00B75A22">
              <w:rPr>
                <w:rFonts w:ascii="GHEA Grapalat" w:hAnsi="GHEA Grapalat"/>
                <w:sz w:val="22"/>
                <w:szCs w:val="22"/>
              </w:rPr>
              <w:t>ե</w:t>
            </w:r>
            <w:r w:rsidR="00724D60" w:rsidRPr="00B75A22">
              <w:rPr>
                <w:rFonts w:ascii="GHEA Grapalat" w:hAnsi="GHEA Grapalat"/>
                <w:sz w:val="22"/>
                <w:szCs w:val="22"/>
              </w:rPr>
              <w:t xml:space="preserve">րաշխիքի դեպքում գումարը </w:t>
            </w:r>
            <w:r w:rsidRPr="00B75A22">
              <w:rPr>
                <w:rFonts w:ascii="GHEA Grapalat" w:hAnsi="GHEA Grapalat"/>
                <w:sz w:val="22"/>
                <w:szCs w:val="22"/>
              </w:rPr>
              <w:t xml:space="preserve">և արժույթը </w:t>
            </w:r>
            <w:r w:rsidR="00724D60" w:rsidRPr="00B75A22">
              <w:rPr>
                <w:rFonts w:ascii="GHEA Grapalat" w:hAnsi="GHEA Grapalat"/>
                <w:sz w:val="22"/>
                <w:szCs w:val="22"/>
              </w:rPr>
              <w:t>պետք է լին</w:t>
            </w:r>
            <w:r w:rsidRPr="00B75A22">
              <w:rPr>
                <w:rFonts w:ascii="GHEA Grapalat" w:hAnsi="GHEA Grapalat"/>
                <w:sz w:val="22"/>
                <w:szCs w:val="22"/>
              </w:rPr>
              <w:t>են</w:t>
            </w:r>
            <w:r w:rsidR="00724D60" w:rsidRPr="00B75A22">
              <w:rPr>
                <w:rFonts w:ascii="GHEA Grapalat" w:hAnsi="GHEA Grapalat"/>
                <w:sz w:val="22"/>
                <w:szCs w:val="22"/>
              </w:rPr>
              <w:t xml:space="preserve"> </w:t>
            </w:r>
            <w:r w:rsidR="00724D60" w:rsidRPr="00B75A22">
              <w:rPr>
                <w:rFonts w:ascii="GHEA Grapalat" w:hAnsi="GHEA Grapalat"/>
                <w:b/>
                <w:sz w:val="22"/>
                <w:szCs w:val="22"/>
              </w:rPr>
              <w:t>ՄՏԱ-ում</w:t>
            </w:r>
            <w:r w:rsidR="008E57FD" w:rsidRPr="00B75A22">
              <w:rPr>
                <w:rFonts w:ascii="GHEA Grapalat" w:hAnsi="GHEA Grapalat"/>
                <w:b/>
                <w:sz w:val="22"/>
                <w:szCs w:val="22"/>
              </w:rPr>
              <w:t xml:space="preserve"> սահմանված ձևով</w:t>
            </w:r>
            <w:r w:rsidR="008E57FD"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E57FD" w:rsidRPr="00B75A22" w:rsidRDefault="007C7696" w:rsidP="007635E3">
            <w:pPr>
              <w:pStyle w:val="Header2-SubClauses"/>
              <w:spacing w:after="120" w:line="288" w:lineRule="auto"/>
              <w:rPr>
                <w:rFonts w:ascii="GHEA Grapalat" w:hAnsi="GHEA Grapalat"/>
                <w:sz w:val="22"/>
                <w:szCs w:val="22"/>
              </w:rPr>
            </w:pPr>
            <w:r w:rsidRPr="00B75A22">
              <w:rPr>
                <w:rFonts w:ascii="GHEA Grapalat" w:eastAsia="Calibri" w:hAnsi="GHEA Grapalat"/>
                <w:sz w:val="22"/>
                <w:szCs w:val="22"/>
              </w:rPr>
              <w:t>Հայտի ապահովման</w:t>
            </w:r>
            <w:r w:rsidR="008E57FD" w:rsidRPr="00B75A22">
              <w:rPr>
                <w:rFonts w:ascii="GHEA Grapalat" w:hAnsi="GHEA Grapalat"/>
                <w:sz w:val="22"/>
                <w:szCs w:val="22"/>
              </w:rPr>
              <w:t xml:space="preserve"> հայտարարագիրը կազմելիս հարկավոր է կիրառել </w:t>
            </w:r>
            <w:r w:rsidR="00962263" w:rsidRPr="00B75A22">
              <w:rPr>
                <w:rFonts w:ascii="GHEA Grapalat" w:hAnsi="GHEA Grapalat"/>
                <w:sz w:val="22"/>
                <w:szCs w:val="22"/>
              </w:rPr>
              <w:t xml:space="preserve">Բաժին </w:t>
            </w:r>
            <w:r w:rsidR="008E57FD" w:rsidRPr="00B75A22">
              <w:rPr>
                <w:rFonts w:ascii="GHEA Grapalat" w:hAnsi="GHEA Grapalat"/>
                <w:sz w:val="22"/>
                <w:szCs w:val="22"/>
              </w:rPr>
              <w:t>IV</w:t>
            </w:r>
            <w:r w:rsidR="00962263" w:rsidRPr="00B75A22">
              <w:rPr>
                <w:rFonts w:ascii="GHEA Grapalat" w:hAnsi="GHEA Grapalat"/>
                <w:sz w:val="22"/>
                <w:szCs w:val="22"/>
              </w:rPr>
              <w:t>-ում</w:t>
            </w:r>
            <w:r w:rsidR="008E57FD" w:rsidRPr="00B75A22">
              <w:rPr>
                <w:rFonts w:ascii="GHEA Grapalat" w:hAnsi="GHEA Grapalat"/>
                <w:sz w:val="22"/>
                <w:szCs w:val="22"/>
              </w:rPr>
              <w:t xml:space="preserve"> (</w:t>
            </w:r>
            <w:r w:rsidR="00A40D65" w:rsidRPr="00B75A22">
              <w:rPr>
                <w:rFonts w:ascii="GHEA Grapalat" w:hAnsi="GHEA Grapalat"/>
                <w:sz w:val="22"/>
                <w:szCs w:val="22"/>
              </w:rPr>
              <w:t>Մրցույթի ձևաթղթեր</w:t>
            </w:r>
            <w:r w:rsidR="008E57FD" w:rsidRPr="00B75A22">
              <w:rPr>
                <w:rFonts w:ascii="GHEA Grapalat" w:hAnsi="GHEA Grapalat"/>
                <w:sz w:val="22"/>
                <w:szCs w:val="22"/>
              </w:rPr>
              <w:t>) ներառված ձևը:</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8E57FD" w:rsidRPr="00B75A22" w:rsidRDefault="00891D6A" w:rsidP="007635E3">
            <w:pPr>
              <w:pStyle w:val="Header2-SubClauses"/>
              <w:spacing w:after="120" w:line="288" w:lineRule="auto"/>
              <w:rPr>
                <w:rFonts w:ascii="GHEA Grapalat" w:hAnsi="GHEA Grapalat"/>
                <w:sz w:val="22"/>
                <w:szCs w:val="22"/>
              </w:rPr>
            </w:pPr>
            <w:r w:rsidRPr="00B75A22">
              <w:rPr>
                <w:rFonts w:ascii="GHEA Grapalat" w:hAnsi="GHEA Grapalat"/>
                <w:sz w:val="22"/>
                <w:szCs w:val="22"/>
                <w:lang w:val="ru-RU"/>
              </w:rPr>
              <w:t>Եթե</w:t>
            </w:r>
            <w:r w:rsidRPr="00B75A22">
              <w:rPr>
                <w:rFonts w:ascii="GHEA Grapalat" w:hAnsi="GHEA Grapalat"/>
                <w:sz w:val="22"/>
                <w:szCs w:val="22"/>
              </w:rPr>
              <w:t xml:space="preserve"> </w:t>
            </w:r>
            <w:r w:rsidR="008E57FD" w:rsidRPr="00B75A22">
              <w:rPr>
                <w:rFonts w:ascii="GHEA Grapalat" w:hAnsi="GHEA Grapalat"/>
                <w:sz w:val="22"/>
                <w:szCs w:val="22"/>
              </w:rPr>
              <w:t xml:space="preserve">ՀՄՄ 19.1 </w:t>
            </w:r>
            <w:r w:rsidR="009A10BF" w:rsidRPr="00B75A22">
              <w:rPr>
                <w:rFonts w:ascii="GHEA Grapalat" w:hAnsi="GHEA Grapalat"/>
                <w:sz w:val="22"/>
                <w:szCs w:val="22"/>
              </w:rPr>
              <w:t>ենթա</w:t>
            </w:r>
            <w:r w:rsidR="005A6B6D" w:rsidRPr="00B75A22">
              <w:rPr>
                <w:rFonts w:ascii="GHEA Grapalat" w:hAnsi="GHEA Grapalat"/>
                <w:sz w:val="22"/>
                <w:szCs w:val="22"/>
              </w:rPr>
              <w:t>կետով սահմանված է Մ</w:t>
            </w:r>
            <w:r w:rsidR="008E57FD" w:rsidRPr="00B75A22">
              <w:rPr>
                <w:rFonts w:ascii="GHEA Grapalat" w:hAnsi="GHEA Grapalat"/>
                <w:sz w:val="22"/>
                <w:szCs w:val="22"/>
              </w:rPr>
              <w:t>րցութային երաշխիք</w:t>
            </w:r>
            <w:r w:rsidR="009A10BF" w:rsidRPr="00B75A22">
              <w:rPr>
                <w:rFonts w:ascii="GHEA Grapalat" w:hAnsi="GHEA Grapalat"/>
                <w:sz w:val="22"/>
                <w:szCs w:val="22"/>
              </w:rPr>
              <w:t>, այն պետք է</w:t>
            </w:r>
            <w:r w:rsidR="009C4950" w:rsidRPr="00B75A22">
              <w:rPr>
                <w:rFonts w:ascii="GHEA Grapalat" w:hAnsi="GHEA Grapalat"/>
                <w:sz w:val="22"/>
                <w:szCs w:val="22"/>
              </w:rPr>
              <w:t xml:space="preserve"> </w:t>
            </w:r>
            <w:r w:rsidRPr="00B75A22">
              <w:rPr>
                <w:rFonts w:ascii="GHEA Grapalat" w:hAnsi="GHEA Grapalat"/>
                <w:sz w:val="22"/>
                <w:szCs w:val="22"/>
                <w:lang w:val="ru-RU"/>
              </w:rPr>
              <w:t>լինի</w:t>
            </w:r>
            <w:r w:rsidRPr="00B75A22">
              <w:rPr>
                <w:rFonts w:ascii="GHEA Grapalat" w:hAnsi="GHEA Grapalat"/>
                <w:sz w:val="22"/>
                <w:szCs w:val="22"/>
              </w:rPr>
              <w:t xml:space="preserve"> </w:t>
            </w:r>
            <w:r w:rsidR="009C4950" w:rsidRPr="00B75A22">
              <w:rPr>
                <w:rFonts w:ascii="GHEA Grapalat" w:hAnsi="GHEA Grapalat"/>
                <w:sz w:val="22"/>
                <w:szCs w:val="22"/>
              </w:rPr>
              <w:t>ցպահանջ երաշխիք</w:t>
            </w:r>
            <w:r w:rsidR="009A10BF" w:rsidRPr="00B75A22">
              <w:rPr>
                <w:rFonts w:ascii="GHEA Grapalat" w:hAnsi="GHEA Grapalat"/>
                <w:sz w:val="22"/>
                <w:szCs w:val="22"/>
              </w:rPr>
              <w:t xml:space="preserve"> </w:t>
            </w:r>
            <w:r w:rsidR="009A10BF" w:rsidRPr="00B75A22">
              <w:rPr>
                <w:rFonts w:ascii="GHEA Grapalat" w:hAnsi="GHEA Grapalat"/>
                <w:b/>
                <w:bCs/>
                <w:sz w:val="22"/>
                <w:szCs w:val="22"/>
                <w:lang w:val="ru-RU"/>
              </w:rPr>
              <w:t>ՄՏԱ</w:t>
            </w:r>
            <w:r w:rsidR="009A10BF" w:rsidRPr="00B75A22">
              <w:rPr>
                <w:rFonts w:ascii="GHEA Grapalat" w:hAnsi="GHEA Grapalat"/>
                <w:b/>
                <w:bCs/>
                <w:sz w:val="22"/>
                <w:szCs w:val="22"/>
              </w:rPr>
              <w:t>-</w:t>
            </w:r>
            <w:r w:rsidR="009A10BF" w:rsidRPr="00B75A22">
              <w:rPr>
                <w:rFonts w:ascii="GHEA Grapalat" w:hAnsi="GHEA Grapalat"/>
                <w:b/>
                <w:bCs/>
                <w:sz w:val="22"/>
                <w:szCs w:val="22"/>
                <w:lang w:val="ru-RU"/>
              </w:rPr>
              <w:t>ով</w:t>
            </w:r>
            <w:r w:rsidR="009A10BF" w:rsidRPr="00B75A22">
              <w:rPr>
                <w:rFonts w:ascii="GHEA Grapalat" w:hAnsi="GHEA Grapalat"/>
                <w:b/>
                <w:bCs/>
                <w:sz w:val="22"/>
                <w:szCs w:val="22"/>
              </w:rPr>
              <w:t xml:space="preserve"> </w:t>
            </w:r>
            <w:r w:rsidR="009A10BF" w:rsidRPr="00B75A22">
              <w:rPr>
                <w:rFonts w:ascii="GHEA Grapalat" w:hAnsi="GHEA Grapalat"/>
                <w:b/>
                <w:bCs/>
                <w:sz w:val="22"/>
                <w:szCs w:val="22"/>
                <w:lang w:val="ru-RU"/>
              </w:rPr>
              <w:t>սահմանված</w:t>
            </w:r>
            <w:r w:rsidRPr="00B75A22">
              <w:rPr>
                <w:rFonts w:ascii="GHEA Grapalat" w:hAnsi="GHEA Grapalat"/>
                <w:sz w:val="22"/>
                <w:szCs w:val="22"/>
              </w:rPr>
              <w:t xml:space="preserve"> </w:t>
            </w:r>
            <w:r w:rsidR="009A10BF" w:rsidRPr="00B75A22">
              <w:rPr>
                <w:rFonts w:ascii="GHEA Grapalat" w:hAnsi="GHEA Grapalat"/>
                <w:b/>
                <w:sz w:val="22"/>
                <w:szCs w:val="22"/>
              </w:rPr>
              <w:t>ձևով:</w:t>
            </w:r>
          </w:p>
          <w:p w:rsidR="00601AA3" w:rsidRPr="00B75A22" w:rsidRDefault="001B3567" w:rsidP="007635E3">
            <w:pPr>
              <w:pStyle w:val="Header2-SubClauses"/>
              <w:numPr>
                <w:ilvl w:val="0"/>
                <w:numId w:val="0"/>
              </w:numPr>
              <w:spacing w:after="120" w:line="288" w:lineRule="auto"/>
              <w:ind w:left="522"/>
              <w:rPr>
                <w:rFonts w:ascii="GHEA Grapalat" w:hAnsi="GHEA Grapalat"/>
                <w:sz w:val="22"/>
                <w:szCs w:val="22"/>
              </w:rPr>
            </w:pPr>
            <w:r w:rsidRPr="00B75A22">
              <w:rPr>
                <w:rFonts w:ascii="GHEA Grapalat" w:hAnsi="GHEA Grapalat"/>
                <w:sz w:val="22"/>
                <w:szCs w:val="22"/>
                <w:lang w:val="ru-RU"/>
              </w:rPr>
              <w:lastRenderedPageBreak/>
              <w:t>Մրցութային</w:t>
            </w:r>
            <w:r w:rsidRPr="00B75A22">
              <w:rPr>
                <w:rFonts w:ascii="GHEA Grapalat" w:hAnsi="GHEA Grapalat"/>
                <w:sz w:val="22"/>
                <w:szCs w:val="22"/>
              </w:rPr>
              <w:t xml:space="preserve"> </w:t>
            </w:r>
            <w:r w:rsidRPr="00B75A22">
              <w:rPr>
                <w:rFonts w:ascii="GHEA Grapalat" w:hAnsi="GHEA Grapalat"/>
                <w:sz w:val="22"/>
                <w:szCs w:val="22"/>
                <w:lang w:val="ru-RU"/>
              </w:rPr>
              <w:t>երաշխիքը</w:t>
            </w:r>
            <w:r w:rsidRPr="00B75A22">
              <w:rPr>
                <w:rFonts w:ascii="GHEA Grapalat" w:hAnsi="GHEA Grapalat"/>
                <w:sz w:val="22"/>
                <w:szCs w:val="22"/>
              </w:rPr>
              <w:t xml:space="preserve"> </w:t>
            </w:r>
            <w:r w:rsidRPr="00B75A22">
              <w:rPr>
                <w:rFonts w:ascii="GHEA Grapalat" w:hAnsi="GHEA Grapalat"/>
                <w:sz w:val="22"/>
                <w:szCs w:val="22"/>
                <w:lang w:val="ru-RU"/>
              </w:rPr>
              <w:t>պետք</w:t>
            </w:r>
            <w:r w:rsidRPr="00B75A22">
              <w:rPr>
                <w:rFonts w:ascii="GHEA Grapalat" w:hAnsi="GHEA Grapalat"/>
                <w:sz w:val="22"/>
                <w:szCs w:val="22"/>
              </w:rPr>
              <w:t xml:space="preserve"> </w:t>
            </w:r>
            <w:r w:rsidRPr="00B75A22">
              <w:rPr>
                <w:rFonts w:ascii="GHEA Grapalat" w:hAnsi="GHEA Grapalat"/>
                <w:sz w:val="22"/>
                <w:szCs w:val="22"/>
                <w:lang w:val="ru-RU"/>
              </w:rPr>
              <w:t>է</w:t>
            </w:r>
            <w:r w:rsidRPr="00B75A22">
              <w:rPr>
                <w:rFonts w:ascii="GHEA Grapalat" w:hAnsi="GHEA Grapalat"/>
                <w:sz w:val="22"/>
                <w:szCs w:val="22"/>
              </w:rPr>
              <w:t xml:space="preserve"> </w:t>
            </w:r>
            <w:r w:rsidRPr="00B75A22">
              <w:rPr>
                <w:rFonts w:ascii="GHEA Grapalat" w:hAnsi="GHEA Grapalat"/>
                <w:sz w:val="22"/>
                <w:szCs w:val="22"/>
                <w:lang w:val="ru-RU"/>
              </w:rPr>
              <w:t>վավեր</w:t>
            </w:r>
            <w:r w:rsidRPr="00B75A22">
              <w:rPr>
                <w:rFonts w:ascii="GHEA Grapalat" w:hAnsi="GHEA Grapalat"/>
                <w:sz w:val="22"/>
                <w:szCs w:val="22"/>
              </w:rPr>
              <w:t xml:space="preserve"> </w:t>
            </w:r>
            <w:r w:rsidRPr="00B75A22">
              <w:rPr>
                <w:rFonts w:ascii="GHEA Grapalat" w:hAnsi="GHEA Grapalat"/>
                <w:sz w:val="22"/>
                <w:szCs w:val="22"/>
                <w:lang w:val="ru-RU"/>
              </w:rPr>
              <w:t>լինի</w:t>
            </w:r>
            <w:r w:rsidRPr="00B75A22">
              <w:rPr>
                <w:rFonts w:ascii="GHEA Grapalat" w:hAnsi="GHEA Grapalat"/>
                <w:sz w:val="22"/>
                <w:szCs w:val="22"/>
              </w:rPr>
              <w:t xml:space="preserve"> </w:t>
            </w:r>
            <w:r w:rsidRPr="00B75A22">
              <w:rPr>
                <w:rFonts w:ascii="GHEA Grapalat" w:hAnsi="GHEA Grapalat"/>
                <w:sz w:val="22"/>
                <w:szCs w:val="22"/>
                <w:lang w:val="ru-RU"/>
              </w:rPr>
              <w:t>մրցույթի</w:t>
            </w:r>
            <w:r w:rsidRPr="00B75A22">
              <w:rPr>
                <w:rFonts w:ascii="GHEA Grapalat" w:hAnsi="GHEA Grapalat"/>
                <w:sz w:val="22"/>
                <w:szCs w:val="22"/>
              </w:rPr>
              <w:t xml:space="preserve"> </w:t>
            </w:r>
            <w:r w:rsidRPr="00B75A22">
              <w:rPr>
                <w:rFonts w:ascii="GHEA Grapalat" w:hAnsi="GHEA Grapalat"/>
                <w:sz w:val="22"/>
                <w:szCs w:val="22"/>
                <w:lang w:val="ru-RU"/>
              </w:rPr>
              <w:t>սկզբնական</w:t>
            </w:r>
            <w:r w:rsidRPr="00B75A22">
              <w:rPr>
                <w:rFonts w:ascii="GHEA Grapalat" w:hAnsi="GHEA Grapalat"/>
                <w:sz w:val="22"/>
                <w:szCs w:val="22"/>
              </w:rPr>
              <w:t xml:space="preserve"> </w:t>
            </w:r>
            <w:r w:rsidRPr="00B75A22">
              <w:rPr>
                <w:rFonts w:ascii="GHEA Grapalat" w:hAnsi="GHEA Grapalat"/>
                <w:sz w:val="22"/>
                <w:szCs w:val="22"/>
                <w:lang w:val="ru-RU"/>
              </w:rPr>
              <w:t>վավերության</w:t>
            </w:r>
            <w:r w:rsidRPr="00B75A22">
              <w:rPr>
                <w:rFonts w:ascii="GHEA Grapalat" w:hAnsi="GHEA Grapalat"/>
                <w:sz w:val="22"/>
                <w:szCs w:val="22"/>
              </w:rPr>
              <w:t xml:space="preserve"> </w:t>
            </w:r>
            <w:r w:rsidRPr="00B75A22">
              <w:rPr>
                <w:rFonts w:ascii="GHEA Grapalat" w:hAnsi="GHEA Grapalat"/>
                <w:sz w:val="22"/>
                <w:szCs w:val="22"/>
                <w:lang w:val="ru-RU"/>
              </w:rPr>
              <w:t>ժամկետից</w:t>
            </w:r>
            <w:r w:rsidRPr="00B75A22">
              <w:rPr>
                <w:rFonts w:ascii="GHEA Grapalat" w:hAnsi="GHEA Grapalat"/>
                <w:sz w:val="22"/>
                <w:szCs w:val="22"/>
              </w:rPr>
              <w:t xml:space="preserve">, </w:t>
            </w:r>
            <w:r w:rsidRPr="00B75A22">
              <w:rPr>
                <w:rFonts w:ascii="GHEA Grapalat" w:hAnsi="GHEA Grapalat"/>
                <w:sz w:val="22"/>
                <w:szCs w:val="22"/>
                <w:lang w:val="ru-RU"/>
              </w:rPr>
              <w:t>կամ</w:t>
            </w:r>
            <w:r w:rsidRPr="00B75A22">
              <w:rPr>
                <w:rFonts w:ascii="GHEA Grapalat" w:hAnsi="GHEA Grapalat"/>
                <w:sz w:val="22"/>
                <w:szCs w:val="22"/>
              </w:rPr>
              <w:t xml:space="preserve"> </w:t>
            </w:r>
            <w:r w:rsidRPr="00B75A22">
              <w:rPr>
                <w:rFonts w:ascii="GHEA Grapalat" w:hAnsi="GHEA Grapalat"/>
                <w:sz w:val="22"/>
                <w:szCs w:val="22"/>
                <w:lang w:val="ru-RU"/>
              </w:rPr>
              <w:t>ՀՄՄ</w:t>
            </w:r>
            <w:r w:rsidRPr="00B75A22">
              <w:rPr>
                <w:rFonts w:ascii="GHEA Grapalat" w:hAnsi="GHEA Grapalat"/>
                <w:sz w:val="22"/>
                <w:szCs w:val="22"/>
              </w:rPr>
              <w:t xml:space="preserve"> 18</w:t>
            </w:r>
            <w:r w:rsidR="00891D6A" w:rsidRPr="00B75A22">
              <w:rPr>
                <w:rFonts w:ascii="GHEA Grapalat" w:hAnsi="GHEA Grapalat"/>
                <w:sz w:val="22"/>
                <w:szCs w:val="22"/>
              </w:rPr>
              <w:t>.</w:t>
            </w:r>
            <w:r w:rsidRPr="00B75A22">
              <w:rPr>
                <w:rFonts w:ascii="GHEA Grapalat" w:hAnsi="GHEA Grapalat"/>
                <w:sz w:val="22"/>
                <w:szCs w:val="22"/>
              </w:rPr>
              <w:t xml:space="preserve">2 </w:t>
            </w:r>
            <w:r w:rsidR="00582E66" w:rsidRPr="00B75A22">
              <w:rPr>
                <w:rFonts w:ascii="GHEA Grapalat" w:hAnsi="GHEA Grapalat"/>
                <w:sz w:val="22"/>
                <w:szCs w:val="22"/>
                <w:lang w:val="ru-RU"/>
              </w:rPr>
              <w:t>ենթակետի</w:t>
            </w:r>
            <w:r w:rsidR="00582E66" w:rsidRPr="00B75A22">
              <w:rPr>
                <w:rFonts w:ascii="GHEA Grapalat" w:hAnsi="GHEA Grapalat"/>
                <w:sz w:val="22"/>
                <w:szCs w:val="22"/>
              </w:rPr>
              <w:t xml:space="preserve"> </w:t>
            </w:r>
            <w:r w:rsidR="00582E66" w:rsidRPr="00B75A22">
              <w:rPr>
                <w:rFonts w:ascii="GHEA Grapalat" w:hAnsi="GHEA Grapalat"/>
                <w:sz w:val="22"/>
                <w:szCs w:val="22"/>
                <w:lang w:val="ru-RU"/>
              </w:rPr>
              <w:t>համաձայն</w:t>
            </w:r>
            <w:r w:rsidRPr="00B75A22">
              <w:rPr>
                <w:rFonts w:ascii="GHEA Grapalat" w:hAnsi="GHEA Grapalat"/>
                <w:sz w:val="22"/>
                <w:szCs w:val="22"/>
              </w:rPr>
              <w:t xml:space="preserve"> </w:t>
            </w:r>
            <w:r w:rsidRPr="00B75A22">
              <w:rPr>
                <w:rFonts w:ascii="GHEA Grapalat" w:hAnsi="GHEA Grapalat"/>
                <w:sz w:val="22"/>
                <w:szCs w:val="22"/>
                <w:lang w:val="ru-RU"/>
              </w:rPr>
              <w:t>խնդրված</w:t>
            </w:r>
            <w:r w:rsidRPr="00B75A22">
              <w:rPr>
                <w:rFonts w:ascii="GHEA Grapalat" w:hAnsi="GHEA Grapalat"/>
                <w:sz w:val="22"/>
                <w:szCs w:val="22"/>
              </w:rPr>
              <w:t xml:space="preserve"> </w:t>
            </w:r>
            <w:r w:rsidRPr="00B75A22">
              <w:rPr>
                <w:rFonts w:ascii="GHEA Grapalat" w:hAnsi="GHEA Grapalat"/>
                <w:sz w:val="22"/>
                <w:szCs w:val="22"/>
                <w:lang w:val="ru-RU"/>
              </w:rPr>
              <w:t>վավերության</w:t>
            </w:r>
            <w:r w:rsidRPr="00B75A22">
              <w:rPr>
                <w:rFonts w:ascii="GHEA Grapalat" w:hAnsi="GHEA Grapalat"/>
                <w:sz w:val="22"/>
                <w:szCs w:val="22"/>
              </w:rPr>
              <w:t xml:space="preserve"> </w:t>
            </w:r>
            <w:r w:rsidRPr="00B75A22">
              <w:rPr>
                <w:rFonts w:ascii="GHEA Grapalat" w:hAnsi="GHEA Grapalat"/>
                <w:sz w:val="22"/>
                <w:szCs w:val="22"/>
                <w:lang w:val="ru-RU"/>
              </w:rPr>
              <w:t>երկարաձգված</w:t>
            </w:r>
            <w:r w:rsidRPr="00B75A22">
              <w:rPr>
                <w:rFonts w:ascii="GHEA Grapalat" w:hAnsi="GHEA Grapalat"/>
                <w:sz w:val="22"/>
                <w:szCs w:val="22"/>
              </w:rPr>
              <w:t xml:space="preserve"> </w:t>
            </w:r>
            <w:r w:rsidRPr="00B75A22">
              <w:rPr>
                <w:rFonts w:ascii="GHEA Grapalat" w:hAnsi="GHEA Grapalat"/>
                <w:sz w:val="22"/>
                <w:szCs w:val="22"/>
                <w:lang w:val="ru-RU"/>
              </w:rPr>
              <w:t>ժամկետից</w:t>
            </w:r>
            <w:r w:rsidRPr="00B75A22">
              <w:rPr>
                <w:rFonts w:ascii="GHEA Grapalat" w:hAnsi="GHEA Grapalat"/>
                <w:sz w:val="22"/>
                <w:szCs w:val="22"/>
              </w:rPr>
              <w:t xml:space="preserve"> 28 (</w:t>
            </w:r>
            <w:r w:rsidRPr="00B75A22">
              <w:rPr>
                <w:rFonts w:ascii="GHEA Grapalat" w:hAnsi="GHEA Grapalat"/>
                <w:sz w:val="22"/>
                <w:szCs w:val="22"/>
                <w:lang w:val="ru-RU"/>
              </w:rPr>
              <w:t>քսանութ</w:t>
            </w:r>
            <w:r w:rsidRPr="00B75A22">
              <w:rPr>
                <w:rFonts w:ascii="GHEA Grapalat" w:hAnsi="GHEA Grapalat"/>
                <w:sz w:val="22"/>
                <w:szCs w:val="22"/>
              </w:rPr>
              <w:t xml:space="preserve">) </w:t>
            </w:r>
            <w:r w:rsidRPr="00B75A22">
              <w:rPr>
                <w:rFonts w:ascii="GHEA Grapalat" w:hAnsi="GHEA Grapalat"/>
                <w:sz w:val="22"/>
                <w:szCs w:val="22"/>
                <w:lang w:val="ru-RU"/>
              </w:rPr>
              <w:t>օր</w:t>
            </w:r>
            <w:r w:rsidRPr="00B75A22">
              <w:rPr>
                <w:rFonts w:ascii="GHEA Grapalat" w:hAnsi="GHEA Grapalat"/>
                <w:sz w:val="22"/>
                <w:szCs w:val="22"/>
              </w:rPr>
              <w:t xml:space="preserve"> </w:t>
            </w:r>
            <w:r w:rsidRPr="00B75A22">
              <w:rPr>
                <w:rFonts w:ascii="GHEA Grapalat" w:hAnsi="GHEA Grapalat"/>
                <w:sz w:val="22"/>
                <w:szCs w:val="22"/>
                <w:lang w:val="ru-RU"/>
              </w:rPr>
              <w:t>անց</w:t>
            </w:r>
            <w:r w:rsidRPr="00B75A22">
              <w:rPr>
                <w:rFonts w:ascii="GHEA Grapalat" w:hAnsi="GHEA Grapalat"/>
                <w:sz w:val="22"/>
                <w:szCs w:val="22"/>
              </w:rPr>
              <w:t xml:space="preserve">: </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7B586E" w:rsidRPr="00B75A22" w:rsidRDefault="007C3BB5"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lang w:val="ru-RU"/>
              </w:rPr>
              <w:t>Եթե</w:t>
            </w:r>
            <w:r w:rsidRPr="00B75A22">
              <w:rPr>
                <w:rFonts w:ascii="GHEA Grapalat" w:hAnsi="GHEA Grapalat" w:cs="Sylfaen"/>
                <w:sz w:val="22"/>
                <w:szCs w:val="22"/>
              </w:rPr>
              <w:t xml:space="preserve"> ՀՄՄ</w:t>
            </w:r>
            <w:r w:rsidRPr="00B75A22">
              <w:rPr>
                <w:rFonts w:ascii="GHEA Grapalat" w:hAnsi="GHEA Grapalat"/>
                <w:sz w:val="22"/>
                <w:szCs w:val="22"/>
              </w:rPr>
              <w:t xml:space="preserve"> 19.1 </w:t>
            </w:r>
            <w:r w:rsidR="00582E66" w:rsidRPr="00B75A22">
              <w:rPr>
                <w:rFonts w:ascii="GHEA Grapalat" w:hAnsi="GHEA Grapalat" w:cs="Sylfaen"/>
                <w:sz w:val="22"/>
                <w:szCs w:val="22"/>
              </w:rPr>
              <w:t>ենթակետի համաձայն</w:t>
            </w:r>
            <w:r w:rsidRPr="00B75A22">
              <w:rPr>
                <w:rFonts w:ascii="GHEA Grapalat" w:hAnsi="GHEA Grapalat" w:cs="Sylfaen"/>
                <w:sz w:val="22"/>
                <w:szCs w:val="22"/>
              </w:rPr>
              <w:t xml:space="preserve"> </w:t>
            </w:r>
            <w:r w:rsidRPr="00B75A22">
              <w:rPr>
                <w:rFonts w:ascii="GHEA Grapalat" w:hAnsi="GHEA Grapalat" w:cs="Sylfaen"/>
                <w:sz w:val="22"/>
                <w:szCs w:val="22"/>
                <w:lang w:val="ru-RU"/>
              </w:rPr>
              <w:t>սահմանված</w:t>
            </w:r>
            <w:r w:rsidRPr="00B75A22">
              <w:rPr>
                <w:rFonts w:ascii="GHEA Grapalat" w:hAnsi="GHEA Grapalat" w:cs="Sylfaen"/>
                <w:sz w:val="22"/>
                <w:szCs w:val="22"/>
              </w:rPr>
              <w:t xml:space="preserve"> </w:t>
            </w:r>
            <w:r w:rsidRPr="00B75A22">
              <w:rPr>
                <w:rFonts w:ascii="GHEA Grapalat" w:hAnsi="GHEA Grapalat" w:cs="Sylfaen"/>
                <w:sz w:val="22"/>
                <w:szCs w:val="22"/>
                <w:lang w:val="ru-RU"/>
              </w:rPr>
              <w:t>է</w:t>
            </w:r>
            <w:r w:rsidRPr="00B75A22">
              <w:rPr>
                <w:rFonts w:ascii="GHEA Grapalat" w:hAnsi="GHEA Grapalat" w:cs="Sylfaen"/>
                <w:sz w:val="22"/>
                <w:szCs w:val="22"/>
              </w:rPr>
              <w:t xml:space="preserve"> </w:t>
            </w:r>
            <w:r w:rsidR="005A6B6D" w:rsidRPr="00B75A22">
              <w:rPr>
                <w:rFonts w:ascii="GHEA Grapalat" w:hAnsi="GHEA Grapalat" w:cs="Sylfaen"/>
                <w:sz w:val="22"/>
                <w:szCs w:val="22"/>
              </w:rPr>
              <w:t>Մ</w:t>
            </w:r>
            <w:r w:rsidRPr="00B75A22">
              <w:rPr>
                <w:rFonts w:ascii="GHEA Grapalat" w:hAnsi="GHEA Grapalat" w:cs="Sylfaen"/>
                <w:sz w:val="22"/>
                <w:szCs w:val="22"/>
                <w:lang w:val="ru-RU"/>
              </w:rPr>
              <w:t>րցութային</w:t>
            </w:r>
            <w:r w:rsidR="00962263" w:rsidRPr="00B75A22">
              <w:rPr>
                <w:rFonts w:ascii="GHEA Grapalat" w:hAnsi="GHEA Grapalat" w:cs="Sylfaen"/>
                <w:sz w:val="22"/>
                <w:szCs w:val="22"/>
              </w:rPr>
              <w:t xml:space="preserve"> </w:t>
            </w:r>
            <w:r w:rsidRPr="00B75A22">
              <w:rPr>
                <w:rFonts w:ascii="GHEA Grapalat" w:hAnsi="GHEA Grapalat" w:cs="Sylfaen"/>
                <w:sz w:val="22"/>
                <w:szCs w:val="22"/>
                <w:lang w:val="ru-RU"/>
              </w:rPr>
              <w:t>երաշխիք</w:t>
            </w:r>
            <w:r w:rsidRPr="00B75A22">
              <w:rPr>
                <w:rFonts w:ascii="GHEA Grapalat" w:hAnsi="GHEA Grapalat" w:cs="Sylfaen"/>
                <w:sz w:val="22"/>
                <w:szCs w:val="22"/>
              </w:rPr>
              <w:t xml:space="preserve"> </w:t>
            </w:r>
            <w:r w:rsidRPr="00B75A22">
              <w:rPr>
                <w:rFonts w:ascii="GHEA Grapalat" w:hAnsi="GHEA Grapalat" w:cs="Sylfaen"/>
                <w:sz w:val="22"/>
                <w:szCs w:val="22"/>
                <w:lang w:val="ru-RU"/>
              </w:rPr>
              <w:t>կամ</w:t>
            </w:r>
            <w:r w:rsidRPr="00B75A22">
              <w:rPr>
                <w:rFonts w:ascii="GHEA Grapalat" w:hAnsi="GHEA Grapalat" w:cs="Sylfaen"/>
                <w:sz w:val="22"/>
                <w:szCs w:val="22"/>
              </w:rPr>
              <w:t xml:space="preserve"> </w:t>
            </w:r>
            <w:r w:rsidR="007C7696" w:rsidRPr="00B75A22">
              <w:rPr>
                <w:rFonts w:ascii="GHEA Grapalat" w:eastAsia="Calibri" w:hAnsi="GHEA Grapalat"/>
                <w:sz w:val="22"/>
                <w:szCs w:val="22"/>
              </w:rPr>
              <w:t>Հայտի ապահովման</w:t>
            </w:r>
            <w:r w:rsidRPr="00B75A22">
              <w:rPr>
                <w:rFonts w:ascii="GHEA Grapalat" w:hAnsi="GHEA Grapalat" w:cs="Sylfaen"/>
                <w:sz w:val="22"/>
                <w:szCs w:val="22"/>
              </w:rPr>
              <w:t xml:space="preserve"> </w:t>
            </w:r>
            <w:r w:rsidRPr="00B75A22">
              <w:rPr>
                <w:rFonts w:ascii="GHEA Grapalat" w:hAnsi="GHEA Grapalat" w:cs="Sylfaen"/>
                <w:sz w:val="22"/>
                <w:szCs w:val="22"/>
                <w:lang w:val="ru-RU"/>
              </w:rPr>
              <w:t>հայտարարագիր</w:t>
            </w:r>
            <w:r w:rsidRPr="00B75A22">
              <w:rPr>
                <w:rFonts w:ascii="GHEA Grapalat" w:hAnsi="GHEA Grapalat" w:cs="Sylfaen"/>
                <w:sz w:val="22"/>
                <w:szCs w:val="22"/>
              </w:rPr>
              <w:t xml:space="preserve">, </w:t>
            </w:r>
            <w:r w:rsidRPr="00B75A22">
              <w:rPr>
                <w:rFonts w:ascii="GHEA Grapalat" w:hAnsi="GHEA Grapalat" w:cs="Sylfaen"/>
                <w:sz w:val="22"/>
                <w:szCs w:val="22"/>
                <w:lang w:val="ru-RU"/>
              </w:rPr>
              <w:t>ապա</w:t>
            </w:r>
            <w:r w:rsidRPr="00B75A22">
              <w:rPr>
                <w:rFonts w:ascii="GHEA Grapalat" w:hAnsi="GHEA Grapalat" w:cs="Sylfaen"/>
                <w:sz w:val="22"/>
                <w:szCs w:val="22"/>
              </w:rPr>
              <w:t xml:space="preserve"> </w:t>
            </w:r>
            <w:r w:rsidRPr="00B75A22">
              <w:rPr>
                <w:rFonts w:ascii="GHEA Grapalat" w:hAnsi="GHEA Grapalat" w:cs="Sylfaen"/>
                <w:sz w:val="22"/>
                <w:szCs w:val="22"/>
                <w:lang w:val="ru-RU"/>
              </w:rPr>
              <w:t>ց</w:t>
            </w:r>
            <w:r w:rsidRPr="00B75A22">
              <w:rPr>
                <w:rFonts w:ascii="GHEA Grapalat" w:hAnsi="GHEA Grapalat" w:cs="Sylfaen"/>
                <w:sz w:val="22"/>
                <w:szCs w:val="22"/>
              </w:rPr>
              <w:t>անկացած</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w:t>
            </w:r>
            <w:r w:rsidRPr="00B75A22">
              <w:rPr>
                <w:rFonts w:ascii="GHEA Grapalat" w:hAnsi="GHEA Grapalat"/>
                <w:sz w:val="22"/>
                <w:szCs w:val="22"/>
              </w:rPr>
              <w:t xml:space="preserve">, </w:t>
            </w:r>
            <w:r w:rsidRPr="00B75A22">
              <w:rPr>
                <w:rFonts w:ascii="GHEA Grapalat" w:hAnsi="GHEA Grapalat" w:cs="Sylfaen"/>
                <w:sz w:val="22"/>
                <w:szCs w:val="22"/>
              </w:rPr>
              <w:t>որ</w:t>
            </w:r>
            <w:r w:rsidRPr="00B75A22">
              <w:rPr>
                <w:rFonts w:ascii="GHEA Grapalat" w:hAnsi="GHEA Grapalat" w:cs="Sylfaen"/>
                <w:sz w:val="22"/>
                <w:szCs w:val="22"/>
                <w:lang w:val="ru-RU"/>
              </w:rPr>
              <w:t>ը</w:t>
            </w:r>
            <w:r w:rsidRPr="00B75A22">
              <w:rPr>
                <w:rFonts w:ascii="GHEA Grapalat" w:hAnsi="GHEA Grapalat" w:cs="Sylfaen"/>
                <w:sz w:val="22"/>
                <w:szCs w:val="22"/>
              </w:rPr>
              <w:t xml:space="preserve"> </w:t>
            </w:r>
            <w:r w:rsidRPr="00B75A22">
              <w:rPr>
                <w:rFonts w:ascii="GHEA Grapalat" w:hAnsi="GHEA Grapalat" w:cs="Sylfaen"/>
                <w:sz w:val="22"/>
                <w:szCs w:val="22"/>
                <w:lang w:val="ru-RU"/>
              </w:rPr>
              <w:t>չի</w:t>
            </w:r>
            <w:r w:rsidRPr="00B75A22">
              <w:rPr>
                <w:rFonts w:ascii="GHEA Grapalat" w:hAnsi="GHEA Grapalat" w:cs="Sylfaen"/>
                <w:sz w:val="22"/>
                <w:szCs w:val="22"/>
              </w:rPr>
              <w:t xml:space="preserve"> </w:t>
            </w:r>
            <w:r w:rsidRPr="00B75A22">
              <w:rPr>
                <w:rFonts w:ascii="GHEA Grapalat" w:hAnsi="GHEA Grapalat" w:cs="Sylfaen"/>
                <w:sz w:val="22"/>
                <w:szCs w:val="22"/>
                <w:lang w:val="ru-RU"/>
              </w:rPr>
              <w:t>ուղեկցվում</w:t>
            </w:r>
            <w:r w:rsidRPr="00B75A22">
              <w:rPr>
                <w:rFonts w:ascii="GHEA Grapalat" w:hAnsi="GHEA Grapalat" w:cs="Sylfaen"/>
                <w:sz w:val="22"/>
                <w:szCs w:val="22"/>
              </w:rPr>
              <w:t xml:space="preserve"> </w:t>
            </w:r>
            <w:r w:rsidRPr="00B75A22">
              <w:rPr>
                <w:rFonts w:ascii="GHEA Grapalat" w:hAnsi="GHEA Grapalat" w:cs="Sylfaen"/>
                <w:sz w:val="22"/>
                <w:szCs w:val="22"/>
                <w:lang w:val="ru-RU"/>
              </w:rPr>
              <w:t>էապես</w:t>
            </w:r>
            <w:r w:rsidRPr="00B75A22">
              <w:rPr>
                <w:rFonts w:ascii="GHEA Grapalat" w:hAnsi="GHEA Grapalat" w:cs="Sylfaen"/>
                <w:sz w:val="22"/>
                <w:szCs w:val="22"/>
              </w:rPr>
              <w:t xml:space="preserve"> </w:t>
            </w:r>
            <w:r w:rsidRPr="00B75A22">
              <w:rPr>
                <w:rFonts w:ascii="GHEA Grapalat" w:hAnsi="GHEA Grapalat" w:cs="Sylfaen"/>
                <w:sz w:val="22"/>
                <w:szCs w:val="22"/>
                <w:lang w:val="ru-RU"/>
              </w:rPr>
              <w:t>համապատասխանող</w:t>
            </w:r>
            <w:r w:rsidRPr="00B75A22">
              <w:rPr>
                <w:rFonts w:ascii="GHEA Grapalat" w:hAnsi="GHEA Grapalat" w:cs="Sylfaen"/>
                <w:sz w:val="22"/>
                <w:szCs w:val="22"/>
              </w:rPr>
              <w:t xml:space="preserve"> </w:t>
            </w:r>
            <w:r w:rsidR="005A6B6D" w:rsidRPr="00B75A22">
              <w:rPr>
                <w:rFonts w:ascii="GHEA Grapalat" w:hAnsi="GHEA Grapalat" w:cs="Sylfaen"/>
                <w:sz w:val="22"/>
                <w:szCs w:val="22"/>
              </w:rPr>
              <w:t>Մ</w:t>
            </w:r>
            <w:r w:rsidRPr="00B75A22">
              <w:rPr>
                <w:rFonts w:ascii="GHEA Grapalat" w:hAnsi="GHEA Grapalat" w:cs="Sylfaen"/>
                <w:sz w:val="22"/>
                <w:szCs w:val="22"/>
                <w:lang w:val="ru-RU"/>
              </w:rPr>
              <w:t>րցութային</w:t>
            </w:r>
            <w:r w:rsidRPr="00B75A22">
              <w:rPr>
                <w:rFonts w:ascii="GHEA Grapalat" w:hAnsi="GHEA Grapalat" w:cs="Sylfaen"/>
                <w:sz w:val="22"/>
                <w:szCs w:val="22"/>
              </w:rPr>
              <w:t xml:space="preserve"> </w:t>
            </w:r>
            <w:r w:rsidRPr="00B75A22">
              <w:rPr>
                <w:rFonts w:ascii="GHEA Grapalat" w:hAnsi="GHEA Grapalat" w:cs="Sylfaen"/>
                <w:sz w:val="22"/>
                <w:szCs w:val="22"/>
                <w:lang w:val="ru-RU"/>
              </w:rPr>
              <w:t>երաշխիքով</w:t>
            </w:r>
            <w:r w:rsidRPr="00B75A22">
              <w:rPr>
                <w:rFonts w:ascii="GHEA Grapalat" w:hAnsi="GHEA Grapalat" w:cs="Sylfaen"/>
                <w:sz w:val="22"/>
                <w:szCs w:val="22"/>
              </w:rPr>
              <w:t xml:space="preserve"> </w:t>
            </w:r>
            <w:r w:rsidRPr="00B75A22">
              <w:rPr>
                <w:rFonts w:ascii="GHEA Grapalat" w:hAnsi="GHEA Grapalat" w:cs="Sylfaen"/>
                <w:sz w:val="22"/>
                <w:szCs w:val="22"/>
                <w:lang w:val="ru-RU"/>
              </w:rPr>
              <w:t>կամ</w:t>
            </w:r>
            <w:r w:rsidRPr="00B75A22">
              <w:rPr>
                <w:rFonts w:ascii="GHEA Grapalat" w:hAnsi="GHEA Grapalat" w:cs="Sylfaen"/>
                <w:sz w:val="22"/>
                <w:szCs w:val="22"/>
              </w:rPr>
              <w:t xml:space="preserve"> </w:t>
            </w:r>
            <w:r w:rsidR="007C7696" w:rsidRPr="00B75A22">
              <w:rPr>
                <w:rFonts w:ascii="GHEA Grapalat" w:eastAsia="Calibri" w:hAnsi="GHEA Grapalat"/>
                <w:sz w:val="22"/>
                <w:szCs w:val="22"/>
              </w:rPr>
              <w:t>Հայտի ապահովման</w:t>
            </w:r>
            <w:r w:rsidRPr="00B75A22">
              <w:rPr>
                <w:rFonts w:ascii="GHEA Grapalat" w:hAnsi="GHEA Grapalat" w:cs="Sylfaen"/>
                <w:sz w:val="22"/>
                <w:szCs w:val="22"/>
              </w:rPr>
              <w:t xml:space="preserve"> </w:t>
            </w:r>
            <w:r w:rsidRPr="00B75A22">
              <w:rPr>
                <w:rFonts w:ascii="GHEA Grapalat" w:hAnsi="GHEA Grapalat" w:cs="Sylfaen"/>
                <w:sz w:val="22"/>
                <w:szCs w:val="22"/>
                <w:lang w:val="ru-RU"/>
              </w:rPr>
              <w:t>հայտարարագրով</w:t>
            </w:r>
            <w:r w:rsidRPr="00B75A22">
              <w:rPr>
                <w:rFonts w:ascii="GHEA Grapalat" w:hAnsi="GHEA Grapalat" w:cs="Sylfaen"/>
                <w:sz w:val="22"/>
                <w:szCs w:val="22"/>
              </w:rPr>
              <w:t xml:space="preserve">, </w:t>
            </w:r>
            <w:r w:rsidRPr="00B75A22">
              <w:rPr>
                <w:rFonts w:ascii="GHEA Grapalat" w:hAnsi="GHEA Grapalat" w:cs="Sylfaen"/>
                <w:sz w:val="22"/>
                <w:szCs w:val="22"/>
                <w:lang w:val="ru-RU"/>
              </w:rPr>
              <w:t>մերժվում</w:t>
            </w:r>
            <w:r w:rsidRPr="00B75A22">
              <w:rPr>
                <w:rFonts w:ascii="GHEA Grapalat" w:hAnsi="GHEA Grapalat" w:cs="Sylfaen"/>
                <w:sz w:val="22"/>
                <w:szCs w:val="22"/>
              </w:rPr>
              <w:t xml:space="preserve"> </w:t>
            </w:r>
            <w:r w:rsidRPr="00B75A22">
              <w:rPr>
                <w:rFonts w:ascii="GHEA Grapalat" w:hAnsi="GHEA Grapalat" w:cs="Sylfaen"/>
                <w:sz w:val="22"/>
                <w:szCs w:val="22"/>
                <w:lang w:val="ru-RU"/>
              </w:rPr>
              <w:t>է</w:t>
            </w:r>
            <w:r w:rsidRPr="00B75A22">
              <w:rPr>
                <w:rFonts w:ascii="GHEA Grapalat" w:hAnsi="GHEA Grapalat" w:cs="Sylfaen"/>
                <w:sz w:val="22"/>
                <w:szCs w:val="22"/>
              </w:rPr>
              <w:t xml:space="preserve"> </w:t>
            </w:r>
            <w:r w:rsidRPr="00B75A22">
              <w:rPr>
                <w:rFonts w:ascii="GHEA Grapalat" w:hAnsi="GHEA Grapalat" w:cs="Sylfaen"/>
                <w:sz w:val="22"/>
                <w:szCs w:val="22"/>
                <w:lang w:val="ru-RU"/>
              </w:rPr>
              <w:t>Պատվիրատուի</w:t>
            </w:r>
            <w:r w:rsidRPr="00B75A22">
              <w:rPr>
                <w:rFonts w:ascii="GHEA Grapalat" w:hAnsi="GHEA Grapalat" w:cs="Sylfaen"/>
                <w:sz w:val="22"/>
                <w:szCs w:val="22"/>
              </w:rPr>
              <w:t xml:space="preserve"> </w:t>
            </w:r>
            <w:r w:rsidRPr="00B75A22">
              <w:rPr>
                <w:rFonts w:ascii="GHEA Grapalat" w:hAnsi="GHEA Grapalat" w:cs="Sylfaen"/>
                <w:sz w:val="22"/>
                <w:szCs w:val="22"/>
                <w:lang w:val="ru-RU"/>
              </w:rPr>
              <w:t>կողմից</w:t>
            </w:r>
            <w:r w:rsidRPr="00B75A22">
              <w:rPr>
                <w:rFonts w:ascii="GHEA Grapalat" w:hAnsi="GHEA Grapalat" w:cs="Sylfaen"/>
                <w:sz w:val="22"/>
                <w:szCs w:val="22"/>
              </w:rPr>
              <w:t xml:space="preserve">` </w:t>
            </w:r>
            <w:r w:rsidRPr="00B75A22">
              <w:rPr>
                <w:rFonts w:ascii="GHEA Grapalat" w:hAnsi="GHEA Grapalat" w:cs="Sylfaen"/>
                <w:sz w:val="22"/>
                <w:szCs w:val="22"/>
                <w:lang w:val="ru-RU"/>
              </w:rPr>
              <w:t>որ</w:t>
            </w:r>
            <w:r w:rsidRPr="00B75A22">
              <w:rPr>
                <w:rFonts w:ascii="GHEA Grapalat" w:hAnsi="GHEA Grapalat" w:cs="Sylfaen"/>
                <w:sz w:val="22"/>
                <w:szCs w:val="22"/>
              </w:rPr>
              <w:t>պես</w:t>
            </w:r>
            <w:r w:rsidRPr="00B75A22">
              <w:rPr>
                <w:rFonts w:ascii="GHEA Grapalat" w:hAnsi="GHEA Grapalat"/>
                <w:sz w:val="22"/>
                <w:szCs w:val="22"/>
              </w:rPr>
              <w:t xml:space="preserve"> </w:t>
            </w:r>
            <w:r w:rsidRPr="00B75A22">
              <w:rPr>
                <w:rFonts w:ascii="GHEA Grapalat" w:hAnsi="GHEA Grapalat"/>
                <w:sz w:val="22"/>
                <w:szCs w:val="22"/>
                <w:lang w:val="ru-RU"/>
              </w:rPr>
              <w:t>պահանջներին</w:t>
            </w:r>
            <w:r w:rsidRPr="00B75A22">
              <w:rPr>
                <w:rFonts w:ascii="GHEA Grapalat" w:hAnsi="GHEA Grapalat"/>
                <w:sz w:val="22"/>
                <w:szCs w:val="22"/>
              </w:rPr>
              <w:t xml:space="preserve"> </w:t>
            </w:r>
            <w:r w:rsidR="009C6674" w:rsidRPr="00B75A22">
              <w:rPr>
                <w:rFonts w:ascii="GHEA Grapalat" w:hAnsi="GHEA Grapalat" w:cs="Sylfaen"/>
                <w:sz w:val="22"/>
                <w:szCs w:val="22"/>
              </w:rPr>
              <w:t>չհամապատասխանող</w:t>
            </w:r>
            <w:r w:rsidRPr="00B75A22">
              <w:rPr>
                <w:rFonts w:ascii="GHEA Grapalat" w:hAnsi="GHEA Grapalat" w:cs="Sylfaen"/>
                <w:sz w:val="22"/>
                <w:szCs w:val="22"/>
              </w:rPr>
              <w:t>:</w:t>
            </w:r>
            <w:r w:rsidR="00FD1FE9" w:rsidRPr="00B75A22">
              <w:rPr>
                <w:rFonts w:ascii="GHEA Grapalat" w:hAnsi="GHEA Grapalat"/>
                <w:sz w:val="22"/>
                <w:szCs w:val="22"/>
              </w:rPr>
              <w:t xml:space="preserve"> </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9A1FF8" w:rsidRPr="00B75A22" w:rsidRDefault="009A1FF8" w:rsidP="009A1FF8">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Մրցութ</w:t>
            </w:r>
            <w:r w:rsidRPr="00B75A22">
              <w:rPr>
                <w:rFonts w:ascii="GHEA Grapalat" w:hAnsi="GHEA Grapalat" w:cs="Sylfaen"/>
                <w:sz w:val="22"/>
                <w:szCs w:val="22"/>
                <w:lang w:val="ru-RU"/>
              </w:rPr>
              <w:t>այի</w:t>
            </w:r>
            <w:r w:rsidRPr="00B75A22">
              <w:rPr>
                <w:rFonts w:ascii="GHEA Grapalat" w:hAnsi="GHEA Grapalat" w:cs="Sylfaen"/>
                <w:sz w:val="22"/>
                <w:szCs w:val="22"/>
              </w:rPr>
              <w:t>ն</w:t>
            </w:r>
            <w:r w:rsidRPr="00B75A22">
              <w:rPr>
                <w:rFonts w:ascii="GHEA Grapalat" w:hAnsi="GHEA Grapalat"/>
                <w:sz w:val="22"/>
                <w:szCs w:val="22"/>
              </w:rPr>
              <w:t xml:space="preserve"> </w:t>
            </w:r>
            <w:r w:rsidRPr="00B75A22">
              <w:rPr>
                <w:rFonts w:ascii="GHEA Grapalat" w:hAnsi="GHEA Grapalat" w:cs="Sylfaen"/>
                <w:sz w:val="22"/>
                <w:szCs w:val="22"/>
              </w:rPr>
              <w:t>երաշխիքը</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 xml:space="preserve">գանձվել, </w:t>
            </w:r>
            <w:r w:rsidRPr="00B75A22">
              <w:rPr>
                <w:rFonts w:ascii="GHEA Grapalat" w:hAnsi="GHEA Grapalat" w:cs="Sylfaen"/>
                <w:sz w:val="22"/>
                <w:szCs w:val="22"/>
                <w:lang w:val="ru-RU"/>
              </w:rPr>
              <w:t>կամ</w:t>
            </w:r>
            <w:r w:rsidRPr="00B75A22">
              <w:rPr>
                <w:rFonts w:ascii="GHEA Grapalat" w:hAnsi="GHEA Grapalat" w:cs="Sylfaen"/>
                <w:sz w:val="22"/>
                <w:szCs w:val="22"/>
              </w:rPr>
              <w:t xml:space="preserve"> </w:t>
            </w:r>
            <w:r w:rsidR="00AC3186" w:rsidRPr="00B75A22">
              <w:rPr>
                <w:rFonts w:ascii="GHEA Grapalat" w:eastAsia="Calibri" w:hAnsi="GHEA Grapalat"/>
                <w:sz w:val="22"/>
                <w:szCs w:val="22"/>
              </w:rPr>
              <w:t>Հայտի ապահովման</w:t>
            </w:r>
            <w:r w:rsidR="00AC3186" w:rsidRPr="00B75A22">
              <w:rPr>
                <w:rFonts w:ascii="GHEA Grapalat" w:hAnsi="GHEA Grapalat" w:cs="Sylfaen"/>
                <w:sz w:val="22"/>
                <w:szCs w:val="22"/>
              </w:rPr>
              <w:t xml:space="preserve"> </w:t>
            </w:r>
            <w:r w:rsidRPr="00B75A22">
              <w:rPr>
                <w:rFonts w:ascii="GHEA Grapalat" w:hAnsi="GHEA Grapalat" w:cs="Sylfaen"/>
                <w:sz w:val="22"/>
                <w:szCs w:val="22"/>
                <w:lang w:val="ru-RU"/>
              </w:rPr>
              <w:t>հայտարարագիրը</w:t>
            </w:r>
            <w:r w:rsidRPr="00B75A22">
              <w:rPr>
                <w:rFonts w:ascii="GHEA Grapalat" w:hAnsi="GHEA Grapalat" w:cs="Sylfaen"/>
                <w:sz w:val="22"/>
                <w:szCs w:val="22"/>
              </w:rPr>
              <w:t xml:space="preserve"> </w:t>
            </w:r>
            <w:r w:rsidRPr="00B75A22">
              <w:rPr>
                <w:rFonts w:ascii="GHEA Grapalat" w:hAnsi="GHEA Grapalat" w:cs="Sylfaen"/>
                <w:sz w:val="22"/>
                <w:szCs w:val="22"/>
                <w:lang w:val="ru-RU"/>
              </w:rPr>
              <w:t>կարող</w:t>
            </w:r>
            <w:r w:rsidRPr="00B75A22">
              <w:rPr>
                <w:rFonts w:ascii="GHEA Grapalat" w:hAnsi="GHEA Grapalat" w:cs="Sylfaen"/>
                <w:sz w:val="22"/>
                <w:szCs w:val="22"/>
              </w:rPr>
              <w:t xml:space="preserve"> </w:t>
            </w:r>
            <w:r w:rsidRPr="00B75A22">
              <w:rPr>
                <w:rFonts w:ascii="GHEA Grapalat" w:hAnsi="GHEA Grapalat" w:cs="Sylfaen"/>
                <w:sz w:val="22"/>
                <w:szCs w:val="22"/>
                <w:lang w:val="ru-RU"/>
              </w:rPr>
              <w:t>է</w:t>
            </w:r>
            <w:r w:rsidRPr="00B75A22">
              <w:rPr>
                <w:rFonts w:ascii="GHEA Grapalat" w:hAnsi="GHEA Grapalat" w:cs="Sylfaen"/>
                <w:sz w:val="22"/>
                <w:szCs w:val="22"/>
              </w:rPr>
              <w:t xml:space="preserve"> </w:t>
            </w:r>
            <w:r w:rsidRPr="00B75A22">
              <w:rPr>
                <w:rFonts w:ascii="GHEA Grapalat" w:hAnsi="GHEA Grapalat" w:cs="Sylfaen"/>
                <w:sz w:val="22"/>
                <w:szCs w:val="22"/>
                <w:lang w:val="ru-RU"/>
              </w:rPr>
              <w:t>կիրարկվել</w:t>
            </w:r>
            <w:r w:rsidRPr="00B75A22">
              <w:rPr>
                <w:rFonts w:ascii="GHEA Grapalat" w:hAnsi="GHEA Grapalat"/>
                <w:sz w:val="22"/>
                <w:szCs w:val="22"/>
              </w:rPr>
              <w:t>,</w:t>
            </w:r>
          </w:p>
          <w:p w:rsidR="009A1FF8" w:rsidRPr="00B75A22" w:rsidRDefault="009A1FF8" w:rsidP="009A1FF8">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(ա</w:t>
            </w:r>
            <w:r w:rsidRPr="00B75A22">
              <w:rPr>
                <w:rFonts w:ascii="GHEA Grapalat" w:hAnsi="GHEA Grapalat"/>
                <w:sz w:val="22"/>
                <w:szCs w:val="22"/>
              </w:rPr>
              <w:t>)</w:t>
            </w:r>
            <w:r w:rsidRPr="00B75A22">
              <w:rPr>
                <w:rFonts w:ascii="GHEA Grapalat" w:hAnsi="GHEA Grapalat"/>
                <w:sz w:val="22"/>
                <w:szCs w:val="22"/>
              </w:rPr>
              <w:tab/>
            </w:r>
            <w:r w:rsidRPr="00B75A22">
              <w:rPr>
                <w:rFonts w:ascii="GHEA Grapalat" w:hAnsi="GHEA Grapalat" w:cs="Sylfaen"/>
                <w:sz w:val="22"/>
                <w:szCs w:val="22"/>
              </w:rPr>
              <w:t>եթե</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sz w:val="22"/>
                <w:szCs w:val="22"/>
                <w:lang w:val="ru-RU"/>
              </w:rPr>
              <w:t>հ</w:t>
            </w:r>
            <w:r w:rsidRPr="00B75A22">
              <w:rPr>
                <w:rFonts w:ascii="GHEA Grapalat" w:hAnsi="GHEA Grapalat" w:cs="Sylfaen"/>
                <w:sz w:val="22"/>
                <w:szCs w:val="22"/>
              </w:rPr>
              <w:t>ետ</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վերցնում</w:t>
            </w:r>
            <w:r w:rsidRPr="00B75A22">
              <w:rPr>
                <w:rFonts w:ascii="GHEA Grapalat" w:hAnsi="GHEA Grapalat"/>
                <w:sz w:val="22"/>
                <w:szCs w:val="22"/>
              </w:rPr>
              <w:t xml:space="preserve"> </w:t>
            </w:r>
            <w:r w:rsidRPr="00B75A22">
              <w:rPr>
                <w:rFonts w:ascii="GHEA Grapalat" w:hAnsi="GHEA Grapalat" w:cs="Sylfaen"/>
                <w:sz w:val="22"/>
                <w:szCs w:val="22"/>
              </w:rPr>
              <w:t>իր</w:t>
            </w:r>
            <w:r w:rsidRPr="00B75A22">
              <w:rPr>
                <w:rFonts w:ascii="GHEA Grapalat" w:hAnsi="GHEA Grapalat"/>
                <w:sz w:val="22"/>
                <w:szCs w:val="22"/>
              </w:rPr>
              <w:t xml:space="preserve"> </w:t>
            </w:r>
            <w:r w:rsidRPr="00B75A22">
              <w:rPr>
                <w:rFonts w:ascii="GHEA Grapalat" w:hAnsi="GHEA Grapalat"/>
                <w:sz w:val="22"/>
                <w:szCs w:val="22"/>
                <w:lang w:val="ru-RU"/>
              </w:rPr>
              <w:t>առաջարկը</w:t>
            </w:r>
            <w:r w:rsidRPr="00B75A22">
              <w:rPr>
                <w:rFonts w:ascii="GHEA Grapalat" w:hAnsi="GHEA Grapalat" w:cs="Sylfaen"/>
                <w:sz w:val="22"/>
                <w:szCs w:val="22"/>
              </w:rPr>
              <w:t>՝</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ներկայացման</w:t>
            </w:r>
            <w:r w:rsidRPr="00B75A22">
              <w:rPr>
                <w:rFonts w:ascii="GHEA Grapalat" w:hAnsi="GHEA Grapalat"/>
                <w:sz w:val="22"/>
                <w:szCs w:val="22"/>
              </w:rPr>
              <w:t xml:space="preserve"> </w:t>
            </w:r>
            <w:r w:rsidRPr="00B75A22">
              <w:rPr>
                <w:rFonts w:ascii="GHEA Grapalat" w:hAnsi="GHEA Grapalat" w:cs="Sylfaen"/>
                <w:sz w:val="22"/>
                <w:szCs w:val="22"/>
              </w:rPr>
              <w:t>նամակում</w:t>
            </w:r>
            <w:r w:rsidRPr="00B75A22">
              <w:rPr>
                <w:rFonts w:ascii="GHEA Grapalat" w:hAnsi="GHEA Grapalat"/>
                <w:sz w:val="22"/>
                <w:szCs w:val="22"/>
              </w:rPr>
              <w:t xml:space="preserve"> </w:t>
            </w:r>
            <w:r w:rsidRPr="00B75A22">
              <w:rPr>
                <w:rFonts w:ascii="GHEA Grapalat" w:hAnsi="GHEA Grapalat" w:cs="Sylfaen"/>
                <w:sz w:val="22"/>
                <w:szCs w:val="22"/>
              </w:rPr>
              <w:t>վերջինիս</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նշված</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վավերության</w:t>
            </w:r>
            <w:r w:rsidRPr="00B75A22">
              <w:rPr>
                <w:rFonts w:ascii="GHEA Grapalat" w:hAnsi="GHEA Grapalat"/>
                <w:sz w:val="22"/>
                <w:szCs w:val="22"/>
              </w:rPr>
              <w:t xml:space="preserve"> </w:t>
            </w:r>
            <w:r w:rsidRPr="00B75A22">
              <w:rPr>
                <w:rFonts w:ascii="GHEA Grapalat" w:hAnsi="GHEA Grapalat" w:cs="Sylfaen"/>
                <w:sz w:val="22"/>
                <w:szCs w:val="22"/>
              </w:rPr>
              <w:t>ժամանակահատվածում</w:t>
            </w:r>
            <w:r w:rsidRPr="00B75A22">
              <w:rPr>
                <w:rFonts w:ascii="GHEA Grapalat" w:hAnsi="GHEA Grapalat"/>
                <w:sz w:val="22"/>
                <w:szCs w:val="22"/>
              </w:rPr>
              <w:t xml:space="preserve">, </w:t>
            </w:r>
            <w:r w:rsidRPr="00B75A22">
              <w:rPr>
                <w:rFonts w:ascii="GHEA Grapalat" w:hAnsi="GHEA Grapalat" w:cs="Sylfaen"/>
                <w:sz w:val="22"/>
                <w:szCs w:val="22"/>
              </w:rPr>
              <w:t>կամ</w:t>
            </w:r>
          </w:p>
          <w:p w:rsidR="009A1FF8" w:rsidRPr="00B75A22" w:rsidRDefault="009A1FF8" w:rsidP="009A1FF8">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(բ</w:t>
            </w:r>
            <w:r w:rsidRPr="00B75A22">
              <w:rPr>
                <w:rFonts w:ascii="GHEA Grapalat" w:hAnsi="GHEA Grapalat"/>
                <w:sz w:val="22"/>
                <w:szCs w:val="22"/>
              </w:rPr>
              <w:t>)</w:t>
            </w:r>
            <w:r w:rsidRPr="00B75A22">
              <w:rPr>
                <w:rFonts w:ascii="GHEA Grapalat" w:hAnsi="GHEA Grapalat"/>
                <w:sz w:val="22"/>
                <w:szCs w:val="22"/>
              </w:rPr>
              <w:tab/>
            </w:r>
            <w:proofErr w:type="gramStart"/>
            <w:r w:rsidRPr="00B75A22">
              <w:rPr>
                <w:rFonts w:ascii="GHEA Grapalat" w:hAnsi="GHEA Grapalat" w:cs="Sylfaen"/>
                <w:sz w:val="22"/>
                <w:szCs w:val="22"/>
              </w:rPr>
              <w:t>եթե</w:t>
            </w:r>
            <w:proofErr w:type="gramEnd"/>
            <w:r w:rsidRPr="00B75A22">
              <w:rPr>
                <w:rFonts w:ascii="GHEA Grapalat" w:hAnsi="GHEA Grapalat"/>
                <w:sz w:val="22"/>
                <w:szCs w:val="22"/>
              </w:rPr>
              <w:t xml:space="preserve"> </w:t>
            </w:r>
            <w:r w:rsidRPr="00B75A22">
              <w:rPr>
                <w:rFonts w:ascii="GHEA Grapalat" w:hAnsi="GHEA Grapalat" w:cs="Sylfaen"/>
                <w:sz w:val="22"/>
                <w:szCs w:val="22"/>
              </w:rPr>
              <w:t>ընտրված</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սահմանված</w:t>
            </w:r>
            <w:r w:rsidRPr="00B75A22">
              <w:rPr>
                <w:rFonts w:ascii="GHEA Grapalat" w:hAnsi="GHEA Grapalat"/>
                <w:sz w:val="22"/>
                <w:szCs w:val="22"/>
              </w:rPr>
              <w:t xml:space="preserve"> </w:t>
            </w:r>
            <w:r w:rsidRPr="00B75A22">
              <w:rPr>
                <w:rFonts w:ascii="GHEA Grapalat" w:hAnsi="GHEA Grapalat" w:cs="Sylfaen"/>
                <w:sz w:val="22"/>
                <w:szCs w:val="22"/>
              </w:rPr>
              <w:t>ժամանակահատվածում.</w:t>
            </w:r>
          </w:p>
          <w:p w:rsidR="009A1FF8" w:rsidRPr="00B75A22" w:rsidRDefault="009A1FF8" w:rsidP="009A1FF8">
            <w:pPr>
              <w:spacing w:after="120" w:line="288" w:lineRule="auto"/>
              <w:ind w:left="1388" w:hanging="425"/>
              <w:jc w:val="both"/>
              <w:rPr>
                <w:rFonts w:ascii="GHEA Grapalat" w:hAnsi="GHEA Grapalat" w:cs="Sylfaen"/>
                <w:sz w:val="22"/>
                <w:szCs w:val="22"/>
              </w:rPr>
            </w:pPr>
            <w:r w:rsidRPr="00B75A22">
              <w:rPr>
                <w:rFonts w:ascii="GHEA Grapalat" w:hAnsi="GHEA Grapalat"/>
                <w:sz w:val="22"/>
                <w:szCs w:val="22"/>
              </w:rPr>
              <w:t>(1)</w:t>
            </w:r>
            <w:r w:rsidRPr="00B75A22">
              <w:rPr>
                <w:rFonts w:ascii="GHEA Grapalat" w:hAnsi="GHEA Grapalat"/>
                <w:sz w:val="22"/>
                <w:szCs w:val="22"/>
              </w:rPr>
              <w:tab/>
            </w:r>
            <w:r w:rsidRPr="00B75A22">
              <w:rPr>
                <w:rFonts w:ascii="GHEA Grapalat" w:hAnsi="GHEA Grapalat"/>
                <w:sz w:val="22"/>
                <w:szCs w:val="22"/>
                <w:lang w:val="ru-RU"/>
              </w:rPr>
              <w:t>չի</w:t>
            </w:r>
            <w:r w:rsidRPr="00B75A22">
              <w:rPr>
                <w:rFonts w:ascii="GHEA Grapalat" w:hAnsi="GHEA Grapalat"/>
                <w:sz w:val="22"/>
                <w:szCs w:val="22"/>
              </w:rPr>
              <w:t xml:space="preserve"> </w:t>
            </w:r>
            <w:r w:rsidRPr="00B75A22">
              <w:rPr>
                <w:rFonts w:ascii="GHEA Grapalat" w:hAnsi="GHEA Grapalat"/>
                <w:sz w:val="22"/>
                <w:szCs w:val="22"/>
                <w:lang w:val="ru-RU"/>
              </w:rPr>
              <w:t>ստորագրում</w:t>
            </w:r>
            <w:r w:rsidRPr="00B75A22">
              <w:rPr>
                <w:rFonts w:ascii="GHEA Grapalat" w:hAnsi="GHEA Grapalat"/>
                <w:sz w:val="22"/>
                <w:szCs w:val="22"/>
              </w:rPr>
              <w:t xml:space="preserve"> </w:t>
            </w:r>
            <w:r w:rsidRPr="00B75A22">
              <w:rPr>
                <w:rFonts w:ascii="GHEA Grapalat" w:hAnsi="GHEA Grapalat" w:cs="Sylfaen"/>
                <w:sz w:val="22"/>
                <w:szCs w:val="22"/>
              </w:rPr>
              <w:t>Պայմանագ</w:t>
            </w:r>
            <w:r w:rsidRPr="00B75A22">
              <w:rPr>
                <w:rFonts w:ascii="GHEA Grapalat" w:hAnsi="GHEA Grapalat" w:cs="Sylfaen"/>
                <w:sz w:val="22"/>
                <w:szCs w:val="22"/>
                <w:lang w:val="ru-RU"/>
              </w:rPr>
              <w:t>ի</w:t>
            </w:r>
            <w:r w:rsidRPr="00B75A22">
              <w:rPr>
                <w:rFonts w:ascii="GHEA Grapalat" w:hAnsi="GHEA Grapalat" w:cs="Sylfaen"/>
                <w:sz w:val="22"/>
                <w:szCs w:val="22"/>
              </w:rPr>
              <w:t>րը՝</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Pr="00B75A22">
              <w:rPr>
                <w:rFonts w:ascii="GHEA Grapalat" w:hAnsi="GHEA Grapalat" w:cs="Sylfaen"/>
                <w:sz w:val="22"/>
                <w:szCs w:val="22"/>
              </w:rPr>
              <w:t>ՀՄՄ 41</w:t>
            </w:r>
            <w:r w:rsidRPr="00B75A22">
              <w:rPr>
                <w:rFonts w:ascii="GHEA Grapalat" w:hAnsi="GHEA Grapalat"/>
                <w:sz w:val="22"/>
                <w:szCs w:val="22"/>
              </w:rPr>
              <w:t xml:space="preserve"> </w:t>
            </w:r>
            <w:r w:rsidRPr="00B75A22">
              <w:rPr>
                <w:rFonts w:ascii="GHEA Grapalat" w:hAnsi="GHEA Grapalat" w:cs="Sylfaen"/>
                <w:sz w:val="22"/>
                <w:szCs w:val="22"/>
              </w:rPr>
              <w:t>կետի</w:t>
            </w:r>
            <w:r w:rsidRPr="00B75A22">
              <w:rPr>
                <w:rFonts w:ascii="GHEA Grapalat" w:hAnsi="GHEA Grapalat"/>
                <w:sz w:val="22"/>
                <w:szCs w:val="22"/>
              </w:rPr>
              <w:t xml:space="preserve">, </w:t>
            </w:r>
            <w:r w:rsidRPr="00B75A22">
              <w:rPr>
                <w:rFonts w:ascii="GHEA Grapalat" w:hAnsi="GHEA Grapalat" w:cs="Sylfaen"/>
                <w:sz w:val="22"/>
                <w:szCs w:val="22"/>
              </w:rPr>
              <w:t>կամ</w:t>
            </w:r>
          </w:p>
          <w:p w:rsidR="00891D6A" w:rsidRPr="00B75A22" w:rsidRDefault="009A1FF8" w:rsidP="009A1FF8">
            <w:pPr>
              <w:spacing w:after="120" w:line="288" w:lineRule="auto"/>
              <w:ind w:left="1388" w:hanging="425"/>
              <w:jc w:val="both"/>
              <w:rPr>
                <w:rFonts w:ascii="GHEA Grapalat" w:hAnsi="GHEA Grapalat"/>
                <w:sz w:val="22"/>
                <w:szCs w:val="22"/>
              </w:rPr>
            </w:pPr>
            <w:r w:rsidRPr="00B75A22">
              <w:rPr>
                <w:rFonts w:ascii="GHEA Grapalat" w:hAnsi="GHEA Grapalat"/>
                <w:sz w:val="22"/>
                <w:szCs w:val="22"/>
              </w:rPr>
              <w:t>(2)</w:t>
            </w:r>
            <w:r w:rsidRPr="00B75A22">
              <w:rPr>
                <w:rFonts w:ascii="GHEA Grapalat" w:hAnsi="GHEA Grapalat"/>
                <w:sz w:val="22"/>
                <w:szCs w:val="22"/>
              </w:rPr>
              <w:tab/>
            </w:r>
            <w:r w:rsidRPr="00B75A22">
              <w:rPr>
                <w:rFonts w:ascii="GHEA Grapalat" w:hAnsi="GHEA Grapalat"/>
                <w:sz w:val="22"/>
                <w:szCs w:val="22"/>
                <w:lang w:val="ru-RU"/>
              </w:rPr>
              <w:t>չի</w:t>
            </w:r>
            <w:r w:rsidRPr="00B75A22">
              <w:rPr>
                <w:rFonts w:ascii="GHEA Grapalat" w:hAnsi="GHEA Grapalat"/>
                <w:sz w:val="22"/>
                <w:szCs w:val="22"/>
              </w:rPr>
              <w:t xml:space="preserve"> </w:t>
            </w:r>
            <w:r w:rsidRPr="00B75A22">
              <w:rPr>
                <w:rFonts w:ascii="GHEA Grapalat" w:hAnsi="GHEA Grapalat"/>
                <w:sz w:val="22"/>
                <w:szCs w:val="22"/>
                <w:lang w:val="ru-RU"/>
              </w:rPr>
              <w:t>ներկայացնում</w:t>
            </w:r>
            <w:r w:rsidRPr="00B75A22">
              <w:rPr>
                <w:rFonts w:ascii="GHEA Grapalat" w:hAnsi="GHEA Grapalat"/>
                <w:sz w:val="22"/>
                <w:szCs w:val="22"/>
              </w:rPr>
              <w:t xml:space="preserve"> </w:t>
            </w:r>
            <w:r w:rsidRPr="00B75A22">
              <w:rPr>
                <w:rFonts w:ascii="GHEA Grapalat" w:hAnsi="GHEA Grapalat" w:cs="Sylfaen"/>
                <w:sz w:val="22"/>
                <w:szCs w:val="22"/>
              </w:rPr>
              <w:t>կատար</w:t>
            </w:r>
            <w:r w:rsidRPr="00B75A22">
              <w:rPr>
                <w:rFonts w:ascii="GHEA Grapalat" w:hAnsi="GHEA Grapalat" w:cs="Sylfaen"/>
                <w:sz w:val="22"/>
                <w:szCs w:val="22"/>
                <w:lang w:val="ru-RU"/>
              </w:rPr>
              <w:t>ողական</w:t>
            </w:r>
            <w:r w:rsidRPr="00B75A22">
              <w:rPr>
                <w:rFonts w:ascii="GHEA Grapalat" w:hAnsi="GHEA Grapalat" w:cs="Sylfaen"/>
                <w:sz w:val="22"/>
                <w:szCs w:val="22"/>
              </w:rPr>
              <w:t xml:space="preserve"> երաշխիք՝</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42 </w:t>
            </w:r>
            <w:r w:rsidRPr="00B75A22">
              <w:rPr>
                <w:rFonts w:ascii="GHEA Grapalat" w:hAnsi="GHEA Grapalat" w:cs="Sylfaen"/>
                <w:sz w:val="22"/>
                <w:szCs w:val="22"/>
              </w:rPr>
              <w:t>կետի</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F0A01" w:rsidRPr="00B75A22" w:rsidRDefault="00DF0A01" w:rsidP="00B179B4">
            <w:pPr>
              <w:pStyle w:val="Header2-SubClauses"/>
              <w:spacing w:after="120" w:line="288" w:lineRule="auto"/>
              <w:ind w:left="505" w:hanging="505"/>
              <w:rPr>
                <w:rFonts w:ascii="GHEA Grapalat" w:hAnsi="GHEA Grapalat"/>
                <w:sz w:val="22"/>
                <w:szCs w:val="22"/>
              </w:rPr>
            </w:pPr>
            <w:r w:rsidRPr="00B75A22">
              <w:rPr>
                <w:rFonts w:ascii="GHEA Grapalat" w:hAnsi="GHEA Grapalat" w:cs="Sylfaen"/>
                <w:sz w:val="22"/>
                <w:szCs w:val="22"/>
              </w:rPr>
              <w:t>Համատեղ</w:t>
            </w:r>
            <w:r w:rsidRPr="00B75A22">
              <w:rPr>
                <w:rFonts w:ascii="GHEA Grapalat" w:hAnsi="GHEA Grapalat"/>
                <w:sz w:val="22"/>
                <w:szCs w:val="22"/>
              </w:rPr>
              <w:t xml:space="preserve"> </w:t>
            </w:r>
            <w:r w:rsidR="001944BA" w:rsidRPr="00B75A22">
              <w:rPr>
                <w:rFonts w:ascii="GHEA Grapalat" w:hAnsi="GHEA Grapalat" w:cs="Sylfaen"/>
                <w:sz w:val="22"/>
                <w:szCs w:val="22"/>
              </w:rPr>
              <w:t>ձեռնարկման</w:t>
            </w:r>
            <w:r w:rsidRPr="00B75A22">
              <w:rPr>
                <w:rFonts w:ascii="GHEA Grapalat" w:hAnsi="GHEA Grapalat" w:cs="Sylfaen"/>
                <w:sz w:val="22"/>
                <w:szCs w:val="22"/>
              </w:rPr>
              <w:t xml:space="preserve"> </w:t>
            </w:r>
            <w:r w:rsidR="00B179B4" w:rsidRPr="00B75A22">
              <w:rPr>
                <w:rFonts w:ascii="GHEA Grapalat" w:hAnsi="GHEA Grapalat" w:cs="Sylfaen"/>
                <w:sz w:val="22"/>
                <w:szCs w:val="22"/>
              </w:rPr>
              <w:t>Մ</w:t>
            </w:r>
            <w:r w:rsidRPr="00B75A22">
              <w:rPr>
                <w:rFonts w:ascii="GHEA Grapalat" w:hAnsi="GHEA Grapalat" w:cs="Sylfaen"/>
                <w:sz w:val="22"/>
                <w:szCs w:val="22"/>
              </w:rPr>
              <w:t>րցութ</w:t>
            </w:r>
            <w:r w:rsidRPr="00B75A22">
              <w:rPr>
                <w:rFonts w:ascii="GHEA Grapalat" w:hAnsi="GHEA Grapalat" w:cs="Sylfaen"/>
                <w:sz w:val="22"/>
                <w:szCs w:val="22"/>
                <w:lang w:val="ru-RU"/>
              </w:rPr>
              <w:t>այ</w:t>
            </w:r>
            <w:r w:rsidRPr="00B75A22">
              <w:rPr>
                <w:rFonts w:ascii="GHEA Grapalat" w:hAnsi="GHEA Grapalat" w:cs="Sylfaen"/>
                <w:sz w:val="22"/>
                <w:szCs w:val="22"/>
              </w:rPr>
              <w:t>ին</w:t>
            </w:r>
            <w:r w:rsidRPr="00B75A22">
              <w:rPr>
                <w:rFonts w:ascii="GHEA Grapalat" w:hAnsi="GHEA Grapalat"/>
                <w:sz w:val="22"/>
                <w:szCs w:val="22"/>
              </w:rPr>
              <w:t xml:space="preserve"> </w:t>
            </w:r>
            <w:r w:rsidRPr="00B75A22">
              <w:rPr>
                <w:rFonts w:ascii="GHEA Grapalat" w:hAnsi="GHEA Grapalat" w:cs="Sylfaen"/>
                <w:sz w:val="22"/>
                <w:szCs w:val="22"/>
                <w:lang w:val="ru-RU"/>
              </w:rPr>
              <w:t>ե</w:t>
            </w:r>
            <w:r w:rsidRPr="00B75A22">
              <w:rPr>
                <w:rFonts w:ascii="GHEA Grapalat" w:hAnsi="GHEA Grapalat" w:cs="Sylfaen"/>
                <w:sz w:val="22"/>
                <w:szCs w:val="22"/>
              </w:rPr>
              <w:t>րաշխիքը</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00AC3186" w:rsidRPr="00B75A22">
              <w:rPr>
                <w:rFonts w:ascii="GHEA Grapalat" w:eastAsia="Calibri" w:hAnsi="GHEA Grapalat"/>
                <w:sz w:val="22"/>
                <w:szCs w:val="22"/>
              </w:rPr>
              <w:t>Հայտի ապահովման</w:t>
            </w:r>
            <w:r w:rsidRPr="00B75A22">
              <w:rPr>
                <w:rFonts w:ascii="GHEA Grapalat" w:hAnsi="GHEA Grapalat" w:cs="Sylfaen"/>
                <w:sz w:val="22"/>
                <w:szCs w:val="22"/>
              </w:rPr>
              <w:t xml:space="preserve"> </w:t>
            </w:r>
            <w:r w:rsidR="009C6674" w:rsidRPr="00B75A22">
              <w:rPr>
                <w:rFonts w:ascii="GHEA Grapalat" w:hAnsi="GHEA Grapalat" w:cs="Sylfaen"/>
                <w:sz w:val="22"/>
                <w:szCs w:val="22"/>
                <w:lang w:val="ru-RU"/>
              </w:rPr>
              <w:t>հայտարարագիրը</w:t>
            </w:r>
            <w:r w:rsidRPr="00B75A22">
              <w:rPr>
                <w:rFonts w:ascii="GHEA Grapalat" w:hAnsi="GHEA Grapalat" w:cs="Sylfaen"/>
                <w:sz w:val="22"/>
                <w:szCs w:val="22"/>
              </w:rPr>
              <w:t xml:space="preserve"> 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լինեն</w:t>
            </w:r>
            <w:r w:rsidRPr="00B75A22">
              <w:rPr>
                <w:rFonts w:ascii="GHEA Grapalat" w:hAnsi="GHEA Grapalat"/>
                <w:sz w:val="22"/>
                <w:szCs w:val="22"/>
              </w:rPr>
              <w:t xml:space="preserve"> </w:t>
            </w:r>
            <w:r w:rsidRPr="00B75A22">
              <w:rPr>
                <w:rFonts w:ascii="GHEA Grapalat" w:hAnsi="GHEA Grapalat" w:cs="Sylfaen"/>
                <w:sz w:val="22"/>
                <w:szCs w:val="22"/>
              </w:rPr>
              <w:t>այդ</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առաջարկը</w:t>
            </w:r>
            <w:r w:rsidRPr="00B75A22">
              <w:rPr>
                <w:rFonts w:ascii="GHEA Grapalat" w:hAnsi="GHEA Grapalat"/>
                <w:sz w:val="22"/>
                <w:szCs w:val="22"/>
              </w:rPr>
              <w:t xml:space="preserve"> </w:t>
            </w:r>
            <w:r w:rsidRPr="00B75A22">
              <w:rPr>
                <w:rFonts w:ascii="GHEA Grapalat" w:hAnsi="GHEA Grapalat" w:cs="Sylfaen"/>
                <w:sz w:val="22"/>
                <w:szCs w:val="22"/>
              </w:rPr>
              <w:t>ներկայացնող</w:t>
            </w:r>
            <w:r w:rsidRPr="00B75A22">
              <w:rPr>
                <w:rFonts w:ascii="GHEA Grapalat" w:hAnsi="GHEA Grapalat"/>
                <w:sz w:val="22"/>
                <w:szCs w:val="22"/>
              </w:rPr>
              <w:t xml:space="preserve"> </w:t>
            </w:r>
            <w:r w:rsidR="001A5694" w:rsidRPr="00B75A22">
              <w:rPr>
                <w:rFonts w:ascii="GHEA Grapalat" w:hAnsi="GHEA Grapalat" w:cs="Sylfaen"/>
                <w:sz w:val="22"/>
                <w:szCs w:val="22"/>
              </w:rPr>
              <w:t>Հ</w:t>
            </w:r>
            <w:r w:rsidRPr="00B75A22">
              <w:rPr>
                <w:rFonts w:ascii="GHEA Grapalat" w:hAnsi="GHEA Grapalat" w:cs="Sylfaen"/>
                <w:sz w:val="22"/>
                <w:szCs w:val="22"/>
              </w:rPr>
              <w:t>ամատեղ</w:t>
            </w:r>
            <w:r w:rsidRPr="00B75A22">
              <w:rPr>
                <w:rFonts w:ascii="GHEA Grapalat" w:hAnsi="GHEA Grapalat"/>
                <w:sz w:val="22"/>
                <w:szCs w:val="22"/>
              </w:rPr>
              <w:t xml:space="preserve"> </w:t>
            </w:r>
            <w:r w:rsidR="001944BA" w:rsidRPr="00B75A22">
              <w:rPr>
                <w:rFonts w:ascii="GHEA Grapalat" w:hAnsi="GHEA Grapalat" w:cs="Sylfaen"/>
                <w:sz w:val="22"/>
                <w:szCs w:val="22"/>
              </w:rPr>
              <w:t>ձեռնարկման</w:t>
            </w:r>
            <w:r w:rsidRPr="00B75A22">
              <w:rPr>
                <w:rFonts w:ascii="GHEA Grapalat" w:hAnsi="GHEA Grapalat" w:cs="Sylfaen"/>
                <w:sz w:val="22"/>
                <w:szCs w:val="22"/>
              </w:rPr>
              <w:t xml:space="preserve"> </w:t>
            </w:r>
            <w:r w:rsidRPr="00B75A22">
              <w:rPr>
                <w:rFonts w:ascii="GHEA Grapalat" w:hAnsi="GHEA Grapalat" w:cs="Sylfaen"/>
                <w:sz w:val="22"/>
                <w:szCs w:val="22"/>
                <w:lang w:val="ru-RU"/>
              </w:rPr>
              <w:t>անունից</w:t>
            </w:r>
            <w:r w:rsidRPr="00B75A22">
              <w:rPr>
                <w:rFonts w:ascii="GHEA Grapalat" w:hAnsi="GHEA Grapalat"/>
                <w:sz w:val="22"/>
                <w:szCs w:val="22"/>
              </w:rPr>
              <w:t xml:space="preserve">: </w:t>
            </w:r>
            <w:r w:rsidRPr="00B75A22">
              <w:rPr>
                <w:rFonts w:ascii="GHEA Grapalat" w:hAnsi="GHEA Grapalat" w:cs="Sylfaen"/>
                <w:sz w:val="22"/>
                <w:szCs w:val="22"/>
              </w:rPr>
              <w:t>Եթե</w:t>
            </w:r>
            <w:r w:rsidRPr="00B75A22">
              <w:rPr>
                <w:rFonts w:ascii="GHEA Grapalat" w:hAnsi="GHEA Grapalat"/>
                <w:sz w:val="22"/>
                <w:szCs w:val="22"/>
              </w:rPr>
              <w:t xml:space="preserve"> </w:t>
            </w:r>
            <w:r w:rsidR="00B179B4" w:rsidRPr="00B75A22">
              <w:rPr>
                <w:rFonts w:ascii="GHEA Grapalat" w:hAnsi="GHEA Grapalat"/>
                <w:sz w:val="22"/>
                <w:szCs w:val="22"/>
              </w:rPr>
              <w:t>Հ</w:t>
            </w:r>
            <w:r w:rsidRPr="00B75A22">
              <w:rPr>
                <w:rFonts w:ascii="GHEA Grapalat" w:hAnsi="GHEA Grapalat" w:cs="Sylfaen"/>
                <w:sz w:val="22"/>
                <w:szCs w:val="22"/>
              </w:rPr>
              <w:t>ամատեղ</w:t>
            </w:r>
            <w:r w:rsidRPr="00B75A22">
              <w:rPr>
                <w:rFonts w:ascii="GHEA Grapalat" w:hAnsi="GHEA Grapalat"/>
                <w:sz w:val="22"/>
                <w:szCs w:val="22"/>
              </w:rPr>
              <w:t xml:space="preserve"> </w:t>
            </w:r>
            <w:r w:rsidR="001944BA" w:rsidRPr="00B75A22">
              <w:rPr>
                <w:rFonts w:ascii="GHEA Grapalat" w:hAnsi="GHEA Grapalat" w:cs="Sylfaen"/>
                <w:sz w:val="22"/>
                <w:szCs w:val="22"/>
              </w:rPr>
              <w:t>ձեռնարկում</w:t>
            </w:r>
            <w:r w:rsidR="004D6EAE" w:rsidRPr="00B75A22">
              <w:rPr>
                <w:rFonts w:ascii="GHEA Grapalat" w:hAnsi="GHEA Grapalat" w:cs="Sylfaen"/>
                <w:sz w:val="22"/>
                <w:szCs w:val="22"/>
              </w:rPr>
              <w:t>ը</w:t>
            </w:r>
            <w:r w:rsidRPr="00B75A22">
              <w:rPr>
                <w:rFonts w:ascii="GHEA Grapalat" w:hAnsi="GHEA Grapalat"/>
                <w:sz w:val="22"/>
                <w:szCs w:val="22"/>
              </w:rPr>
              <w:t xml:space="preserve"> </w:t>
            </w:r>
            <w:r w:rsidRPr="00B75A22">
              <w:rPr>
                <w:rFonts w:ascii="GHEA Grapalat" w:hAnsi="GHEA Grapalat" w:cs="Sylfaen"/>
                <w:sz w:val="22"/>
                <w:szCs w:val="22"/>
              </w:rPr>
              <w:t>իրավա</w:t>
            </w:r>
            <w:r w:rsidRPr="00B75A22">
              <w:rPr>
                <w:rFonts w:ascii="GHEA Grapalat" w:hAnsi="GHEA Grapalat" w:cs="Sylfaen"/>
                <w:sz w:val="22"/>
                <w:szCs w:val="22"/>
                <w:lang w:val="ru-RU"/>
              </w:rPr>
              <w:t>բանորեն</w:t>
            </w:r>
            <w:r w:rsidRPr="00B75A22">
              <w:rPr>
                <w:rFonts w:ascii="GHEA Grapalat" w:hAnsi="GHEA Grapalat" w:cs="Sylfaen"/>
                <w:sz w:val="22"/>
                <w:szCs w:val="22"/>
              </w:rPr>
              <w:t xml:space="preserve"> </w:t>
            </w:r>
            <w:r w:rsidRPr="00B75A22">
              <w:rPr>
                <w:rFonts w:ascii="GHEA Grapalat" w:hAnsi="GHEA Grapalat" w:cs="Sylfaen"/>
                <w:sz w:val="22"/>
                <w:szCs w:val="22"/>
                <w:lang w:val="ru-RU"/>
              </w:rPr>
              <w:t>դեռ</w:t>
            </w:r>
            <w:r w:rsidRPr="00B75A22">
              <w:rPr>
                <w:rFonts w:ascii="GHEA Grapalat" w:hAnsi="GHEA Grapalat" w:cs="Sylfaen"/>
                <w:sz w:val="22"/>
                <w:szCs w:val="22"/>
              </w:rPr>
              <w:t xml:space="preserve"> չի</w:t>
            </w:r>
            <w:r w:rsidRPr="00B75A22">
              <w:rPr>
                <w:rFonts w:ascii="GHEA Grapalat" w:hAnsi="GHEA Grapalat"/>
                <w:sz w:val="22"/>
                <w:szCs w:val="22"/>
              </w:rPr>
              <w:t xml:space="preserve"> </w:t>
            </w:r>
            <w:r w:rsidRPr="00B75A22">
              <w:rPr>
                <w:rFonts w:ascii="GHEA Grapalat" w:hAnsi="GHEA Grapalat" w:cs="Sylfaen"/>
                <w:sz w:val="22"/>
                <w:szCs w:val="22"/>
              </w:rPr>
              <w:t>ձևավորվել</w:t>
            </w:r>
            <w:r w:rsidRPr="00B75A22">
              <w:rPr>
                <w:rFonts w:ascii="GHEA Grapalat" w:hAnsi="GHEA Grapalat"/>
                <w:sz w:val="22"/>
                <w:szCs w:val="22"/>
              </w:rPr>
              <w:t xml:space="preserve"> </w:t>
            </w:r>
            <w:r w:rsidRPr="00B75A22">
              <w:rPr>
                <w:rFonts w:ascii="GHEA Grapalat" w:hAnsi="GHEA Grapalat" w:cs="Sylfaen"/>
                <w:sz w:val="22"/>
                <w:szCs w:val="22"/>
              </w:rPr>
              <w:t>մրցույթի</w:t>
            </w:r>
            <w:r w:rsidRPr="00B75A22">
              <w:rPr>
                <w:rFonts w:ascii="GHEA Grapalat" w:hAnsi="GHEA Grapalat"/>
                <w:sz w:val="22"/>
                <w:szCs w:val="22"/>
              </w:rPr>
              <w:t xml:space="preserve"> </w:t>
            </w:r>
            <w:r w:rsidRPr="00B75A22">
              <w:rPr>
                <w:rFonts w:ascii="GHEA Grapalat" w:hAnsi="GHEA Grapalat" w:cs="Sylfaen"/>
                <w:sz w:val="22"/>
                <w:szCs w:val="22"/>
              </w:rPr>
              <w:t>ժամանակ</w:t>
            </w:r>
            <w:r w:rsidRPr="00B75A22">
              <w:rPr>
                <w:rFonts w:ascii="GHEA Grapalat" w:hAnsi="GHEA Grapalat"/>
                <w:sz w:val="22"/>
                <w:szCs w:val="22"/>
              </w:rPr>
              <w:t xml:space="preserve">, </w:t>
            </w:r>
            <w:r w:rsidRPr="00B75A22">
              <w:rPr>
                <w:rFonts w:ascii="GHEA Grapalat" w:hAnsi="GHEA Grapalat" w:cs="Sylfaen"/>
                <w:sz w:val="22"/>
                <w:szCs w:val="22"/>
              </w:rPr>
              <w:t>ապա</w:t>
            </w:r>
            <w:r w:rsidRPr="00B75A22">
              <w:rPr>
                <w:rFonts w:ascii="GHEA Grapalat" w:hAnsi="GHEA Grapalat"/>
                <w:sz w:val="22"/>
                <w:szCs w:val="22"/>
              </w:rPr>
              <w:t xml:space="preserve"> </w:t>
            </w:r>
            <w:r w:rsidR="00B179B4" w:rsidRPr="00B75A22">
              <w:rPr>
                <w:rFonts w:ascii="GHEA Grapalat" w:hAnsi="GHEA Grapalat" w:cs="Sylfaen"/>
                <w:sz w:val="22"/>
                <w:szCs w:val="22"/>
              </w:rPr>
              <w:t>Մ</w:t>
            </w:r>
            <w:r w:rsidRPr="00B75A22">
              <w:rPr>
                <w:rFonts w:ascii="GHEA Grapalat" w:hAnsi="GHEA Grapalat" w:cs="Sylfaen"/>
                <w:sz w:val="22"/>
                <w:szCs w:val="22"/>
              </w:rPr>
              <w:t>րցութ</w:t>
            </w:r>
            <w:r w:rsidRPr="00B75A22">
              <w:rPr>
                <w:rFonts w:ascii="GHEA Grapalat" w:hAnsi="GHEA Grapalat" w:cs="Sylfaen"/>
                <w:sz w:val="22"/>
                <w:szCs w:val="22"/>
                <w:lang w:val="ru-RU"/>
              </w:rPr>
              <w:t>այ</w:t>
            </w:r>
            <w:r w:rsidRPr="00B75A22">
              <w:rPr>
                <w:rFonts w:ascii="GHEA Grapalat" w:hAnsi="GHEA Grapalat" w:cs="Sylfaen"/>
                <w:sz w:val="22"/>
                <w:szCs w:val="22"/>
              </w:rPr>
              <w:t>ին</w:t>
            </w:r>
            <w:r w:rsidRPr="00B75A22">
              <w:rPr>
                <w:rFonts w:ascii="GHEA Grapalat" w:hAnsi="GHEA Grapalat"/>
                <w:sz w:val="22"/>
                <w:szCs w:val="22"/>
              </w:rPr>
              <w:t xml:space="preserve"> </w:t>
            </w:r>
            <w:r w:rsidRPr="00B75A22">
              <w:rPr>
                <w:rFonts w:ascii="GHEA Grapalat" w:hAnsi="GHEA Grapalat" w:cs="Sylfaen"/>
                <w:sz w:val="22"/>
                <w:szCs w:val="22"/>
                <w:lang w:val="ru-RU"/>
              </w:rPr>
              <w:t>ե</w:t>
            </w:r>
            <w:r w:rsidRPr="00B75A22">
              <w:rPr>
                <w:rFonts w:ascii="GHEA Grapalat" w:hAnsi="GHEA Grapalat" w:cs="Sylfaen"/>
                <w:sz w:val="22"/>
                <w:szCs w:val="22"/>
              </w:rPr>
              <w:t>րաշխիքը</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00AC3186" w:rsidRPr="00B75A22">
              <w:rPr>
                <w:rFonts w:ascii="GHEA Grapalat" w:eastAsia="Calibri" w:hAnsi="GHEA Grapalat"/>
                <w:sz w:val="22"/>
                <w:szCs w:val="22"/>
              </w:rPr>
              <w:t>Հայտի ապահովման</w:t>
            </w:r>
            <w:r w:rsidRPr="00B75A22">
              <w:rPr>
                <w:rFonts w:ascii="GHEA Grapalat" w:hAnsi="GHEA Grapalat" w:cs="Sylfaen"/>
                <w:sz w:val="22"/>
                <w:szCs w:val="22"/>
              </w:rPr>
              <w:t xml:space="preserve"> </w:t>
            </w:r>
            <w:r w:rsidR="009C6674" w:rsidRPr="00B75A22">
              <w:rPr>
                <w:rFonts w:ascii="GHEA Grapalat" w:hAnsi="GHEA Grapalat" w:cs="Sylfaen"/>
                <w:sz w:val="22"/>
                <w:szCs w:val="22"/>
                <w:lang w:val="ru-RU"/>
              </w:rPr>
              <w:t>հայտարարագիրը</w:t>
            </w:r>
            <w:r w:rsidRPr="00B75A22">
              <w:rPr>
                <w:rFonts w:ascii="GHEA Grapalat" w:hAnsi="GHEA Grapalat" w:cs="Sylfaen"/>
                <w:sz w:val="22"/>
                <w:szCs w:val="22"/>
              </w:rPr>
              <w:t xml:space="preserve"> 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լինեն</w:t>
            </w:r>
            <w:r w:rsidRPr="00B75A22">
              <w:rPr>
                <w:rFonts w:ascii="GHEA Grapalat" w:hAnsi="GHEA Grapalat"/>
                <w:sz w:val="22"/>
                <w:szCs w:val="22"/>
              </w:rPr>
              <w:t xml:space="preserve"> </w:t>
            </w:r>
            <w:r w:rsidRPr="00B75A22">
              <w:rPr>
                <w:rFonts w:ascii="GHEA Grapalat" w:hAnsi="GHEA Grapalat" w:cs="Sylfaen"/>
                <w:sz w:val="22"/>
                <w:szCs w:val="22"/>
              </w:rPr>
              <w:t>բոլոր</w:t>
            </w:r>
            <w:r w:rsidRPr="00B75A22">
              <w:rPr>
                <w:rFonts w:ascii="GHEA Grapalat" w:hAnsi="GHEA Grapalat"/>
                <w:sz w:val="22"/>
                <w:szCs w:val="22"/>
              </w:rPr>
              <w:t xml:space="preserve"> </w:t>
            </w:r>
            <w:r w:rsidRPr="00B75A22">
              <w:rPr>
                <w:rFonts w:ascii="GHEA Grapalat" w:hAnsi="GHEA Grapalat"/>
                <w:sz w:val="22"/>
                <w:szCs w:val="22"/>
                <w:lang w:val="ru-RU"/>
              </w:rPr>
              <w:t>ապագա</w:t>
            </w:r>
            <w:r w:rsidRPr="00B75A22">
              <w:rPr>
                <w:rFonts w:ascii="GHEA Grapalat" w:hAnsi="GHEA Grapalat"/>
                <w:sz w:val="22"/>
                <w:szCs w:val="22"/>
              </w:rPr>
              <w:t xml:space="preserve"> </w:t>
            </w:r>
            <w:r w:rsidRPr="00B75A22">
              <w:rPr>
                <w:rFonts w:ascii="GHEA Grapalat" w:hAnsi="GHEA Grapalat"/>
                <w:sz w:val="22"/>
                <w:szCs w:val="22"/>
                <w:lang w:val="ru-RU"/>
              </w:rPr>
              <w:t>անդամների</w:t>
            </w:r>
            <w:r w:rsidRPr="00B75A22">
              <w:rPr>
                <w:rFonts w:ascii="GHEA Grapalat" w:hAnsi="GHEA Grapalat"/>
                <w:sz w:val="22"/>
                <w:szCs w:val="22"/>
              </w:rPr>
              <w:t xml:space="preserve"> </w:t>
            </w:r>
            <w:r w:rsidRPr="00B75A22">
              <w:rPr>
                <w:rFonts w:ascii="GHEA Grapalat" w:hAnsi="GHEA Grapalat"/>
                <w:sz w:val="22"/>
                <w:szCs w:val="22"/>
                <w:lang w:val="ru-RU"/>
              </w:rPr>
              <w:t>անունից</w:t>
            </w:r>
            <w:r w:rsidRPr="00B75A22">
              <w:rPr>
                <w:rFonts w:ascii="GHEA Grapalat" w:hAnsi="GHEA Grapalat"/>
                <w:sz w:val="22"/>
                <w:szCs w:val="22"/>
              </w:rPr>
              <w:t xml:space="preserve">, </w:t>
            </w:r>
            <w:r w:rsidRPr="00B75A22">
              <w:rPr>
                <w:rFonts w:ascii="GHEA Grapalat" w:hAnsi="GHEA Grapalat" w:cs="Sylfaen"/>
                <w:sz w:val="22"/>
                <w:szCs w:val="22"/>
              </w:rPr>
              <w:t>ինչպես</w:t>
            </w:r>
            <w:r w:rsidRPr="00B75A22">
              <w:rPr>
                <w:rFonts w:ascii="GHEA Grapalat" w:hAnsi="GHEA Grapalat"/>
                <w:sz w:val="22"/>
                <w:szCs w:val="22"/>
              </w:rPr>
              <w:t xml:space="preserve"> </w:t>
            </w:r>
            <w:r w:rsidRPr="00B75A22">
              <w:rPr>
                <w:rFonts w:ascii="GHEA Grapalat" w:hAnsi="GHEA Grapalat" w:cs="Sylfaen"/>
                <w:sz w:val="22"/>
                <w:szCs w:val="22"/>
              </w:rPr>
              <w:t>նշված</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4.1 </w:t>
            </w:r>
            <w:r w:rsidRPr="00B75A22">
              <w:rPr>
                <w:rFonts w:ascii="GHEA Grapalat" w:hAnsi="GHEA Grapalat"/>
                <w:sz w:val="22"/>
                <w:szCs w:val="22"/>
                <w:lang w:val="ru-RU"/>
              </w:rPr>
              <w:t>և</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11.2 </w:t>
            </w:r>
            <w:r w:rsidR="00B179B4" w:rsidRPr="00B75A22">
              <w:rPr>
                <w:rFonts w:ascii="GHEA Grapalat" w:hAnsi="GHEA Grapalat"/>
                <w:sz w:val="22"/>
                <w:szCs w:val="22"/>
              </w:rPr>
              <w:t>ենթա</w:t>
            </w:r>
            <w:r w:rsidRPr="00B75A22">
              <w:rPr>
                <w:rFonts w:ascii="GHEA Grapalat" w:hAnsi="GHEA Grapalat" w:cs="Sylfaen"/>
                <w:sz w:val="22"/>
                <w:szCs w:val="22"/>
              </w:rPr>
              <w:t>կետ</w:t>
            </w:r>
            <w:r w:rsidRPr="00B75A22">
              <w:rPr>
                <w:rFonts w:ascii="GHEA Grapalat" w:hAnsi="GHEA Grapalat" w:cs="Sylfaen"/>
                <w:sz w:val="22"/>
                <w:szCs w:val="22"/>
                <w:lang w:val="ru-RU"/>
              </w:rPr>
              <w:t>երում</w:t>
            </w:r>
            <w:r w:rsidRPr="00B75A22">
              <w:rPr>
                <w:rFonts w:ascii="GHEA Grapalat" w:hAnsi="GHEA Grapalat" w:cs="Sylfaen"/>
                <w:sz w:val="22"/>
                <w:szCs w:val="22"/>
              </w:rPr>
              <w:t xml:space="preserve"> </w:t>
            </w:r>
            <w:r w:rsidRPr="00B75A22">
              <w:rPr>
                <w:rFonts w:ascii="GHEA Grapalat" w:hAnsi="GHEA Grapalat" w:cs="Sylfaen"/>
                <w:sz w:val="22"/>
                <w:szCs w:val="22"/>
                <w:lang w:val="ru-RU"/>
              </w:rPr>
              <w:t>նշված</w:t>
            </w:r>
            <w:r w:rsidRPr="00B75A22">
              <w:rPr>
                <w:rFonts w:ascii="GHEA Grapalat" w:hAnsi="GHEA Grapalat" w:cs="Sylfaen"/>
                <w:sz w:val="22"/>
                <w:szCs w:val="22"/>
              </w:rPr>
              <w:t xml:space="preserve"> </w:t>
            </w:r>
            <w:r w:rsidR="009C6674" w:rsidRPr="00B75A22">
              <w:rPr>
                <w:rFonts w:ascii="GHEA Grapalat" w:hAnsi="GHEA Grapalat" w:cs="Sylfaen"/>
                <w:sz w:val="22"/>
                <w:szCs w:val="22"/>
                <w:lang w:val="ru-RU"/>
              </w:rPr>
              <w:t>մտադրության</w:t>
            </w:r>
            <w:r w:rsidRPr="00B75A22">
              <w:rPr>
                <w:rFonts w:ascii="GHEA Grapalat" w:hAnsi="GHEA Grapalat" w:cs="Sylfaen"/>
                <w:sz w:val="22"/>
                <w:szCs w:val="22"/>
              </w:rPr>
              <w:t xml:space="preserve"> </w:t>
            </w:r>
            <w:r w:rsidRPr="00B75A22">
              <w:rPr>
                <w:rFonts w:ascii="GHEA Grapalat" w:hAnsi="GHEA Grapalat" w:cs="Sylfaen"/>
                <w:sz w:val="22"/>
                <w:szCs w:val="22"/>
                <w:lang w:val="ru-RU"/>
              </w:rPr>
              <w:t>նամակում</w:t>
            </w:r>
            <w:r w:rsidRPr="00B75A22">
              <w:rPr>
                <w:rFonts w:ascii="GHEA Grapalat" w:hAnsi="GHEA Grapalat" w:cs="Sylfaen"/>
                <w:sz w:val="22"/>
                <w:szCs w:val="22"/>
              </w:rPr>
              <w:t>:</w:t>
            </w:r>
          </w:p>
        </w:tc>
      </w:tr>
      <w:tr w:rsidR="00493775" w:rsidRPr="00B75A22" w:rsidTr="0052381A">
        <w:trPr>
          <w:jc w:val="center"/>
        </w:trPr>
        <w:tc>
          <w:tcPr>
            <w:tcW w:w="2543" w:type="dxa"/>
          </w:tcPr>
          <w:p w:rsidR="00493775" w:rsidRPr="00B75A22" w:rsidRDefault="00493775" w:rsidP="007635E3">
            <w:pPr>
              <w:spacing w:after="120" w:line="288" w:lineRule="auto"/>
              <w:rPr>
                <w:rFonts w:ascii="GHEA Grapalat" w:hAnsi="GHEA Grapalat" w:cs="Arial"/>
                <w:sz w:val="22"/>
                <w:szCs w:val="22"/>
              </w:rPr>
            </w:pPr>
          </w:p>
        </w:tc>
        <w:tc>
          <w:tcPr>
            <w:tcW w:w="7020" w:type="dxa"/>
          </w:tcPr>
          <w:p w:rsidR="00493775" w:rsidRPr="00B75A22" w:rsidRDefault="00C82645" w:rsidP="007635E3">
            <w:pPr>
              <w:pStyle w:val="StyleHeader2-SubClausesAfter6pt"/>
              <w:spacing w:after="120" w:line="288" w:lineRule="auto"/>
              <w:rPr>
                <w:rFonts w:ascii="GHEA Grapalat" w:hAnsi="GHEA Grapalat" w:cs="Arial"/>
                <w:sz w:val="22"/>
                <w:szCs w:val="22"/>
              </w:rPr>
            </w:pPr>
            <w:r w:rsidRPr="00B75A22">
              <w:rPr>
                <w:rFonts w:ascii="GHEA Grapalat" w:hAnsi="GHEA Grapalat" w:cs="Arial"/>
                <w:b/>
                <w:sz w:val="22"/>
                <w:szCs w:val="22"/>
                <w:lang w:val="ru-RU"/>
              </w:rPr>
              <w:t>Եթե</w:t>
            </w:r>
            <w:r w:rsidRPr="00B75A22">
              <w:rPr>
                <w:rFonts w:ascii="GHEA Grapalat" w:hAnsi="GHEA Grapalat" w:cs="Arial"/>
                <w:b/>
                <w:sz w:val="22"/>
                <w:szCs w:val="22"/>
              </w:rPr>
              <w:t xml:space="preserve"> </w:t>
            </w:r>
            <w:r w:rsidRPr="00B75A22">
              <w:rPr>
                <w:rFonts w:ascii="GHEA Grapalat" w:hAnsi="GHEA Grapalat" w:cs="Arial"/>
                <w:b/>
                <w:sz w:val="22"/>
                <w:szCs w:val="22"/>
                <w:lang w:val="ru-RU"/>
              </w:rPr>
              <w:t>ՄՏԱ</w:t>
            </w:r>
            <w:r w:rsidRPr="00B75A22">
              <w:rPr>
                <w:rFonts w:ascii="GHEA Grapalat" w:hAnsi="GHEA Grapalat" w:cs="Arial"/>
                <w:b/>
                <w:sz w:val="22"/>
                <w:szCs w:val="22"/>
              </w:rPr>
              <w:t>-</w:t>
            </w:r>
            <w:r w:rsidRPr="00B75A22">
              <w:rPr>
                <w:rFonts w:ascii="GHEA Grapalat" w:hAnsi="GHEA Grapalat" w:cs="Arial"/>
                <w:b/>
                <w:sz w:val="22"/>
                <w:szCs w:val="22"/>
                <w:lang w:val="ru-RU"/>
              </w:rPr>
              <w:t>ով</w:t>
            </w:r>
            <w:r w:rsidRPr="00B75A22">
              <w:rPr>
                <w:rFonts w:ascii="GHEA Grapalat" w:hAnsi="GHEA Grapalat" w:cs="Arial"/>
                <w:sz w:val="22"/>
                <w:szCs w:val="22"/>
              </w:rPr>
              <w:t xml:space="preserve"> </w:t>
            </w:r>
            <w:r w:rsidR="004E4523" w:rsidRPr="00B75A22">
              <w:rPr>
                <w:rFonts w:ascii="GHEA Grapalat" w:hAnsi="GHEA Grapalat" w:cs="Arial"/>
                <w:sz w:val="22"/>
                <w:szCs w:val="22"/>
              </w:rPr>
              <w:t>մ</w:t>
            </w:r>
            <w:r w:rsidRPr="00B75A22">
              <w:rPr>
                <w:rFonts w:ascii="GHEA Grapalat" w:hAnsi="GHEA Grapalat" w:cs="Arial"/>
                <w:sz w:val="22"/>
                <w:szCs w:val="22"/>
                <w:lang w:val="ru-RU"/>
              </w:rPr>
              <w:t>րցութային</w:t>
            </w:r>
            <w:r w:rsidRPr="00B75A22">
              <w:rPr>
                <w:rFonts w:ascii="GHEA Grapalat" w:hAnsi="GHEA Grapalat" w:cs="Arial"/>
                <w:sz w:val="22"/>
                <w:szCs w:val="22"/>
              </w:rPr>
              <w:t xml:space="preserve"> </w:t>
            </w:r>
            <w:r w:rsidRPr="00B75A22">
              <w:rPr>
                <w:rFonts w:ascii="GHEA Grapalat" w:hAnsi="GHEA Grapalat" w:cs="Arial"/>
                <w:sz w:val="22"/>
                <w:szCs w:val="22"/>
                <w:lang w:val="ru-RU"/>
              </w:rPr>
              <w:t>երաշխիք</w:t>
            </w:r>
            <w:r w:rsidRPr="00B75A22">
              <w:rPr>
                <w:rFonts w:ascii="GHEA Grapalat" w:hAnsi="GHEA Grapalat" w:cs="Arial"/>
                <w:sz w:val="22"/>
                <w:szCs w:val="22"/>
              </w:rPr>
              <w:t xml:space="preserve"> </w:t>
            </w:r>
            <w:r w:rsidRPr="00B75A22">
              <w:rPr>
                <w:rFonts w:ascii="GHEA Grapalat" w:hAnsi="GHEA Grapalat" w:cs="Arial"/>
                <w:sz w:val="22"/>
                <w:szCs w:val="22"/>
                <w:lang w:val="ru-RU"/>
              </w:rPr>
              <w:t>չի</w:t>
            </w:r>
            <w:r w:rsidRPr="00B75A22">
              <w:rPr>
                <w:rFonts w:ascii="GHEA Grapalat" w:hAnsi="GHEA Grapalat" w:cs="Arial"/>
                <w:sz w:val="22"/>
                <w:szCs w:val="22"/>
              </w:rPr>
              <w:t xml:space="preserve"> </w:t>
            </w:r>
            <w:r w:rsidRPr="00B75A22">
              <w:rPr>
                <w:rFonts w:ascii="GHEA Grapalat" w:hAnsi="GHEA Grapalat" w:cs="Arial"/>
                <w:sz w:val="22"/>
                <w:szCs w:val="22"/>
                <w:lang w:val="ru-RU"/>
              </w:rPr>
              <w:t>պահանջվում</w:t>
            </w:r>
            <w:r w:rsidRPr="00B75A22">
              <w:rPr>
                <w:rFonts w:ascii="GHEA Grapalat" w:hAnsi="GHEA Grapalat" w:cs="Arial"/>
                <w:sz w:val="22"/>
                <w:szCs w:val="22"/>
              </w:rPr>
              <w:t xml:space="preserve">, </w:t>
            </w:r>
            <w:r w:rsidRPr="00B75A22">
              <w:rPr>
                <w:rFonts w:ascii="GHEA Grapalat" w:hAnsi="GHEA Grapalat" w:cs="Arial"/>
                <w:sz w:val="22"/>
                <w:szCs w:val="22"/>
                <w:lang w:val="ru-RU"/>
              </w:rPr>
              <w:t>և</w:t>
            </w:r>
            <w:r w:rsidRPr="00B75A22">
              <w:rPr>
                <w:rFonts w:ascii="GHEA Grapalat" w:hAnsi="GHEA Grapalat" w:cs="Arial"/>
                <w:sz w:val="22"/>
                <w:szCs w:val="22"/>
              </w:rPr>
              <w:t>`</w:t>
            </w:r>
          </w:p>
          <w:p w:rsidR="00C82645" w:rsidRPr="00B75A22" w:rsidRDefault="00C82645" w:rsidP="007635E3">
            <w:pPr>
              <w:pStyle w:val="P3Header1-Clauses"/>
              <w:numPr>
                <w:ilvl w:val="0"/>
                <w:numId w:val="0"/>
              </w:numPr>
              <w:tabs>
                <w:tab w:val="left" w:pos="963"/>
              </w:tabs>
              <w:spacing w:after="120" w:line="288" w:lineRule="auto"/>
              <w:ind w:left="963" w:hanging="423"/>
              <w:rPr>
                <w:rFonts w:ascii="GHEA Grapalat" w:hAnsi="GHEA Grapalat" w:cs="Arial"/>
                <w:sz w:val="22"/>
                <w:szCs w:val="22"/>
              </w:rPr>
            </w:pPr>
            <w:r w:rsidRPr="00B75A22">
              <w:rPr>
                <w:rFonts w:ascii="GHEA Grapalat" w:hAnsi="GHEA Grapalat" w:cs="Arial"/>
                <w:sz w:val="22"/>
                <w:szCs w:val="22"/>
              </w:rPr>
              <w:t>(</w:t>
            </w:r>
            <w:r w:rsidRPr="00B75A22">
              <w:rPr>
                <w:rFonts w:ascii="GHEA Grapalat" w:hAnsi="GHEA Grapalat" w:cs="Arial"/>
                <w:sz w:val="22"/>
                <w:szCs w:val="22"/>
                <w:lang w:val="ru-RU"/>
              </w:rPr>
              <w:t>ա</w:t>
            </w:r>
            <w:r w:rsidRPr="00B75A22">
              <w:rPr>
                <w:rFonts w:ascii="GHEA Grapalat" w:hAnsi="GHEA Grapalat" w:cs="Arial"/>
                <w:sz w:val="22"/>
                <w:szCs w:val="22"/>
              </w:rPr>
              <w:t>)</w:t>
            </w:r>
            <w:r w:rsidRPr="00B75A22">
              <w:rPr>
                <w:rFonts w:ascii="GHEA Grapalat" w:hAnsi="GHEA Grapalat" w:cs="Arial"/>
                <w:sz w:val="22"/>
                <w:szCs w:val="22"/>
              </w:rPr>
              <w:tab/>
            </w:r>
            <w:r w:rsidRPr="00B75A22">
              <w:rPr>
                <w:rFonts w:ascii="GHEA Grapalat" w:hAnsi="GHEA Grapalat" w:cs="Arial"/>
                <w:sz w:val="22"/>
                <w:szCs w:val="22"/>
                <w:lang w:val="ru-RU"/>
              </w:rPr>
              <w:t>Մրցույթի</w:t>
            </w:r>
            <w:r w:rsidRPr="00B75A22">
              <w:rPr>
                <w:rFonts w:ascii="GHEA Grapalat" w:hAnsi="GHEA Grapalat" w:cs="Arial"/>
                <w:sz w:val="22"/>
                <w:szCs w:val="22"/>
              </w:rPr>
              <w:t xml:space="preserve"> </w:t>
            </w:r>
            <w:r w:rsidRPr="00B75A22">
              <w:rPr>
                <w:rFonts w:ascii="GHEA Grapalat" w:hAnsi="GHEA Grapalat" w:cs="Arial"/>
                <w:sz w:val="22"/>
                <w:szCs w:val="22"/>
                <w:lang w:val="ru-RU"/>
              </w:rPr>
              <w:t>մասնակիցը</w:t>
            </w:r>
            <w:r w:rsidRPr="00B75A22">
              <w:rPr>
                <w:rFonts w:ascii="GHEA Grapalat" w:hAnsi="GHEA Grapalat" w:cs="Arial"/>
                <w:sz w:val="22"/>
                <w:szCs w:val="22"/>
              </w:rPr>
              <w:t xml:space="preserve"> </w:t>
            </w:r>
            <w:r w:rsidR="001753CE" w:rsidRPr="00B75A22">
              <w:rPr>
                <w:rFonts w:ascii="GHEA Grapalat" w:hAnsi="GHEA Grapalat" w:cs="Arial"/>
                <w:sz w:val="22"/>
                <w:szCs w:val="22"/>
              </w:rPr>
              <w:t>հետ է վերցնում</w:t>
            </w:r>
            <w:r w:rsidRPr="00B75A22">
              <w:rPr>
                <w:rFonts w:ascii="GHEA Grapalat" w:hAnsi="GHEA Grapalat" w:cs="Arial"/>
                <w:sz w:val="22"/>
                <w:szCs w:val="22"/>
              </w:rPr>
              <w:t xml:space="preserve"> </w:t>
            </w:r>
            <w:r w:rsidRPr="00B75A22">
              <w:rPr>
                <w:rFonts w:ascii="GHEA Grapalat" w:hAnsi="GHEA Grapalat" w:cs="Arial"/>
                <w:sz w:val="22"/>
                <w:szCs w:val="22"/>
                <w:lang w:val="ru-RU"/>
              </w:rPr>
              <w:t>իր</w:t>
            </w:r>
            <w:r w:rsidRPr="00B75A22">
              <w:rPr>
                <w:rFonts w:ascii="GHEA Grapalat" w:hAnsi="GHEA Grapalat" w:cs="Arial"/>
                <w:sz w:val="22"/>
                <w:szCs w:val="22"/>
              </w:rPr>
              <w:t xml:space="preserve"> </w:t>
            </w:r>
            <w:r w:rsidRPr="00B75A22">
              <w:rPr>
                <w:rFonts w:ascii="GHEA Grapalat" w:hAnsi="GHEA Grapalat" w:cs="Arial"/>
                <w:sz w:val="22"/>
                <w:szCs w:val="22"/>
                <w:lang w:val="ru-RU"/>
              </w:rPr>
              <w:t>առաջարկը</w:t>
            </w:r>
            <w:r w:rsidRPr="00B75A22">
              <w:rPr>
                <w:rFonts w:ascii="GHEA Grapalat" w:hAnsi="GHEA Grapalat" w:cs="Arial"/>
                <w:sz w:val="22"/>
                <w:szCs w:val="22"/>
              </w:rPr>
              <w:t xml:space="preserve">` </w:t>
            </w:r>
            <w:r w:rsidRPr="00B75A22">
              <w:rPr>
                <w:rFonts w:ascii="GHEA Grapalat" w:hAnsi="GHEA Grapalat" w:cs="Arial"/>
                <w:sz w:val="22"/>
                <w:szCs w:val="22"/>
                <w:lang w:val="ru-RU"/>
              </w:rPr>
              <w:t>իր</w:t>
            </w:r>
            <w:r w:rsidRPr="00B75A22">
              <w:rPr>
                <w:rFonts w:ascii="GHEA Grapalat" w:hAnsi="GHEA Grapalat" w:cs="Arial"/>
                <w:sz w:val="22"/>
                <w:szCs w:val="22"/>
              </w:rPr>
              <w:t xml:space="preserve"> </w:t>
            </w:r>
            <w:r w:rsidRPr="00B75A22">
              <w:rPr>
                <w:rFonts w:ascii="GHEA Grapalat" w:hAnsi="GHEA Grapalat" w:cs="Arial"/>
                <w:sz w:val="22"/>
                <w:szCs w:val="22"/>
                <w:lang w:val="ru-RU"/>
              </w:rPr>
              <w:t>կողմից</w:t>
            </w:r>
            <w:r w:rsidRPr="00B75A22">
              <w:rPr>
                <w:rFonts w:ascii="GHEA Grapalat" w:hAnsi="GHEA Grapalat" w:cs="Arial"/>
                <w:sz w:val="22"/>
                <w:szCs w:val="22"/>
              </w:rPr>
              <w:t xml:space="preserve"> </w:t>
            </w:r>
            <w:r w:rsidRPr="00B75A22">
              <w:rPr>
                <w:rFonts w:ascii="GHEA Grapalat" w:hAnsi="GHEA Grapalat" w:cs="Arial"/>
                <w:sz w:val="22"/>
                <w:szCs w:val="22"/>
                <w:lang w:val="ru-RU"/>
              </w:rPr>
              <w:t>մրցութային</w:t>
            </w:r>
            <w:r w:rsidRPr="00B75A22">
              <w:rPr>
                <w:rFonts w:ascii="GHEA Grapalat" w:hAnsi="GHEA Grapalat" w:cs="Arial"/>
                <w:sz w:val="22"/>
                <w:szCs w:val="22"/>
              </w:rPr>
              <w:t xml:space="preserve"> </w:t>
            </w:r>
            <w:r w:rsidRPr="00B75A22">
              <w:rPr>
                <w:rFonts w:ascii="GHEA Grapalat" w:hAnsi="GHEA Grapalat" w:cs="Arial"/>
                <w:sz w:val="22"/>
                <w:szCs w:val="22"/>
                <w:lang w:val="ru-RU"/>
              </w:rPr>
              <w:t>առաջարկի</w:t>
            </w:r>
            <w:r w:rsidRPr="00B75A22">
              <w:rPr>
                <w:rFonts w:ascii="GHEA Grapalat" w:hAnsi="GHEA Grapalat" w:cs="Arial"/>
                <w:sz w:val="22"/>
                <w:szCs w:val="22"/>
              </w:rPr>
              <w:t xml:space="preserve"> </w:t>
            </w:r>
            <w:r w:rsidRPr="00B75A22">
              <w:rPr>
                <w:rFonts w:ascii="GHEA Grapalat" w:hAnsi="GHEA Grapalat" w:cs="Arial"/>
                <w:sz w:val="22"/>
                <w:szCs w:val="22"/>
                <w:lang w:val="ru-RU"/>
              </w:rPr>
              <w:t>նամակում</w:t>
            </w:r>
            <w:r w:rsidRPr="00B75A22">
              <w:rPr>
                <w:rFonts w:ascii="GHEA Grapalat" w:hAnsi="GHEA Grapalat" w:cs="Arial"/>
                <w:sz w:val="22"/>
                <w:szCs w:val="22"/>
              </w:rPr>
              <w:t xml:space="preserve"> </w:t>
            </w:r>
            <w:r w:rsidRPr="00B75A22">
              <w:rPr>
                <w:rFonts w:ascii="GHEA Grapalat" w:hAnsi="GHEA Grapalat" w:cs="Arial"/>
                <w:sz w:val="22"/>
                <w:szCs w:val="22"/>
                <w:lang w:val="ru-RU"/>
              </w:rPr>
              <w:t>սահմանված</w:t>
            </w:r>
            <w:r w:rsidRPr="00B75A22">
              <w:rPr>
                <w:rFonts w:ascii="GHEA Grapalat" w:hAnsi="GHEA Grapalat" w:cs="Arial"/>
                <w:sz w:val="22"/>
                <w:szCs w:val="22"/>
              </w:rPr>
              <w:t xml:space="preserve"> </w:t>
            </w:r>
            <w:r w:rsidRPr="00B75A22">
              <w:rPr>
                <w:rFonts w:ascii="GHEA Grapalat" w:hAnsi="GHEA Grapalat" w:cs="Arial"/>
                <w:sz w:val="22"/>
                <w:szCs w:val="22"/>
                <w:lang w:val="ru-RU"/>
              </w:rPr>
              <w:t>ժամկետի</w:t>
            </w:r>
            <w:r w:rsidRPr="00B75A22">
              <w:rPr>
                <w:rFonts w:ascii="GHEA Grapalat" w:hAnsi="GHEA Grapalat" w:cs="Arial"/>
                <w:sz w:val="22"/>
                <w:szCs w:val="22"/>
              </w:rPr>
              <w:t xml:space="preserve"> </w:t>
            </w:r>
            <w:r w:rsidRPr="00B75A22">
              <w:rPr>
                <w:rFonts w:ascii="GHEA Grapalat" w:hAnsi="GHEA Grapalat" w:cs="Arial"/>
                <w:sz w:val="22"/>
                <w:szCs w:val="22"/>
                <w:lang w:val="ru-RU"/>
              </w:rPr>
              <w:t>ընթացքում</w:t>
            </w:r>
            <w:r w:rsidRPr="00B75A22">
              <w:rPr>
                <w:rFonts w:ascii="GHEA Grapalat" w:hAnsi="GHEA Grapalat" w:cs="Arial"/>
                <w:sz w:val="22"/>
                <w:szCs w:val="22"/>
              </w:rPr>
              <w:t xml:space="preserve">, </w:t>
            </w:r>
            <w:r w:rsidRPr="00B75A22">
              <w:rPr>
                <w:rFonts w:ascii="GHEA Grapalat" w:hAnsi="GHEA Grapalat" w:cs="Arial"/>
                <w:sz w:val="22"/>
                <w:szCs w:val="22"/>
                <w:lang w:val="ru-RU"/>
              </w:rPr>
              <w:t>կամ</w:t>
            </w:r>
          </w:p>
          <w:p w:rsidR="00C82645" w:rsidRPr="00B75A22" w:rsidRDefault="00C82645" w:rsidP="007635E3">
            <w:pPr>
              <w:pStyle w:val="P3Header1-Clauses"/>
              <w:numPr>
                <w:ilvl w:val="0"/>
                <w:numId w:val="0"/>
              </w:numPr>
              <w:tabs>
                <w:tab w:val="num" w:pos="963"/>
              </w:tabs>
              <w:spacing w:after="120" w:line="288" w:lineRule="auto"/>
              <w:ind w:left="963" w:hanging="459"/>
              <w:rPr>
                <w:rFonts w:ascii="GHEA Grapalat" w:hAnsi="GHEA Grapalat"/>
                <w:sz w:val="22"/>
                <w:szCs w:val="22"/>
              </w:rPr>
            </w:pPr>
            <w:r w:rsidRPr="00B75A22">
              <w:rPr>
                <w:rFonts w:ascii="GHEA Grapalat" w:hAnsi="GHEA Grapalat" w:cs="Arial"/>
                <w:sz w:val="22"/>
                <w:szCs w:val="22"/>
              </w:rPr>
              <w:t>(</w:t>
            </w:r>
            <w:r w:rsidRPr="00B75A22">
              <w:rPr>
                <w:rFonts w:ascii="GHEA Grapalat" w:hAnsi="GHEA Grapalat" w:cs="Arial"/>
                <w:sz w:val="22"/>
                <w:szCs w:val="22"/>
                <w:lang w:val="ru-RU"/>
              </w:rPr>
              <w:t>բ</w:t>
            </w:r>
            <w:r w:rsidRPr="00B75A22">
              <w:rPr>
                <w:rFonts w:ascii="GHEA Grapalat" w:hAnsi="GHEA Grapalat" w:cs="Arial"/>
                <w:sz w:val="22"/>
                <w:szCs w:val="22"/>
              </w:rPr>
              <w:t>)</w:t>
            </w:r>
            <w:r w:rsidRPr="00B75A22">
              <w:rPr>
                <w:rFonts w:ascii="GHEA Grapalat" w:hAnsi="GHEA Grapalat" w:cs="Arial"/>
                <w:sz w:val="22"/>
                <w:szCs w:val="22"/>
              </w:rPr>
              <w:tab/>
            </w:r>
            <w:r w:rsidRPr="00B75A22">
              <w:rPr>
                <w:rFonts w:ascii="GHEA Grapalat" w:hAnsi="GHEA Grapalat" w:cs="Arial"/>
                <w:sz w:val="22"/>
                <w:szCs w:val="22"/>
                <w:lang w:val="ru-RU"/>
              </w:rPr>
              <w:t>մրցույթում</w:t>
            </w:r>
            <w:r w:rsidRPr="00B75A22">
              <w:rPr>
                <w:rFonts w:ascii="GHEA Grapalat" w:hAnsi="GHEA Grapalat" w:cs="Arial"/>
                <w:sz w:val="22"/>
                <w:szCs w:val="22"/>
              </w:rPr>
              <w:t xml:space="preserve"> </w:t>
            </w:r>
            <w:r w:rsidR="001753CE" w:rsidRPr="00B75A22">
              <w:rPr>
                <w:rFonts w:ascii="GHEA Grapalat" w:hAnsi="GHEA Grapalat" w:cs="Arial"/>
                <w:sz w:val="22"/>
                <w:szCs w:val="22"/>
              </w:rPr>
              <w:t>հա</w:t>
            </w:r>
            <w:r w:rsidR="0099527B" w:rsidRPr="00B75A22">
              <w:rPr>
                <w:rFonts w:ascii="GHEA Grapalat" w:hAnsi="GHEA Grapalat" w:cs="Arial"/>
                <w:sz w:val="22"/>
                <w:szCs w:val="22"/>
              </w:rPr>
              <w:t xml:space="preserve">ղթած </w:t>
            </w:r>
            <w:r w:rsidRPr="00B75A22">
              <w:rPr>
                <w:rFonts w:ascii="GHEA Grapalat" w:hAnsi="GHEA Grapalat" w:cs="Arial"/>
                <w:sz w:val="22"/>
                <w:szCs w:val="22"/>
                <w:lang w:val="ru-RU"/>
              </w:rPr>
              <w:t>մասնակիցը</w:t>
            </w:r>
            <w:r w:rsidRPr="00B75A22">
              <w:rPr>
                <w:rFonts w:ascii="GHEA Grapalat" w:hAnsi="GHEA Grapalat" w:cs="Arial"/>
                <w:sz w:val="22"/>
                <w:szCs w:val="22"/>
              </w:rPr>
              <w:t xml:space="preserve"> </w:t>
            </w:r>
            <w:r w:rsidRPr="00B75A22">
              <w:rPr>
                <w:rFonts w:ascii="GHEA Grapalat" w:hAnsi="GHEA Grapalat" w:cs="Arial"/>
                <w:sz w:val="22"/>
                <w:szCs w:val="22"/>
                <w:lang w:val="ru-RU"/>
              </w:rPr>
              <w:t>չի</w:t>
            </w:r>
            <w:r w:rsidRPr="00B75A22">
              <w:rPr>
                <w:rFonts w:ascii="GHEA Grapalat" w:hAnsi="GHEA Grapalat" w:cs="Arial"/>
                <w:sz w:val="22"/>
                <w:szCs w:val="22"/>
              </w:rPr>
              <w:t xml:space="preserve"> </w:t>
            </w:r>
            <w:r w:rsidRPr="00B75A22">
              <w:rPr>
                <w:rFonts w:ascii="GHEA Grapalat" w:hAnsi="GHEA Grapalat" w:cs="Arial"/>
                <w:sz w:val="22"/>
                <w:szCs w:val="22"/>
                <w:lang w:val="ru-RU"/>
              </w:rPr>
              <w:t>ստորագրում</w:t>
            </w:r>
            <w:r w:rsidRPr="00B75A22">
              <w:rPr>
                <w:rFonts w:ascii="GHEA Grapalat" w:hAnsi="GHEA Grapalat" w:cs="Arial"/>
                <w:sz w:val="22"/>
                <w:szCs w:val="22"/>
              </w:rPr>
              <w:t xml:space="preserve"> </w:t>
            </w:r>
            <w:r w:rsidRPr="00B75A22">
              <w:rPr>
                <w:rFonts w:ascii="GHEA Grapalat" w:hAnsi="GHEA Grapalat" w:cs="Sylfaen"/>
                <w:sz w:val="22"/>
                <w:szCs w:val="22"/>
              </w:rPr>
              <w:lastRenderedPageBreak/>
              <w:t>Պայմանագիրը</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41 </w:t>
            </w:r>
            <w:r w:rsidR="00582E66" w:rsidRPr="00B75A22">
              <w:rPr>
                <w:rFonts w:ascii="GHEA Grapalat" w:hAnsi="GHEA Grapalat" w:cs="Sylfaen"/>
                <w:sz w:val="22"/>
                <w:szCs w:val="22"/>
              </w:rPr>
              <w:t>կետի համաձայն</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sz w:val="22"/>
                <w:szCs w:val="22"/>
                <w:lang w:val="ru-RU"/>
              </w:rPr>
              <w:t>չի</w:t>
            </w:r>
            <w:r w:rsidRPr="00B75A22">
              <w:rPr>
                <w:rFonts w:ascii="GHEA Grapalat" w:hAnsi="GHEA Grapalat"/>
                <w:sz w:val="22"/>
                <w:szCs w:val="22"/>
              </w:rPr>
              <w:t xml:space="preserve"> </w:t>
            </w:r>
            <w:r w:rsidRPr="00B75A22">
              <w:rPr>
                <w:rFonts w:ascii="GHEA Grapalat" w:hAnsi="GHEA Grapalat" w:cs="Sylfaen"/>
                <w:sz w:val="22"/>
                <w:szCs w:val="22"/>
              </w:rPr>
              <w:t>տրամադր</w:t>
            </w:r>
            <w:r w:rsidRPr="00B75A22">
              <w:rPr>
                <w:rFonts w:ascii="GHEA Grapalat" w:hAnsi="GHEA Grapalat" w:cs="Sylfaen"/>
                <w:sz w:val="22"/>
                <w:szCs w:val="22"/>
                <w:lang w:val="ru-RU"/>
              </w:rPr>
              <w:t>ում</w:t>
            </w:r>
            <w:r w:rsidRPr="00B75A22">
              <w:rPr>
                <w:rFonts w:ascii="GHEA Grapalat" w:hAnsi="GHEA Grapalat" w:cs="Sylfaen"/>
                <w:sz w:val="22"/>
                <w:szCs w:val="22"/>
              </w:rPr>
              <w:t xml:space="preserve"> </w:t>
            </w:r>
            <w:r w:rsidRPr="00B75A22">
              <w:rPr>
                <w:rFonts w:ascii="GHEA Grapalat" w:hAnsi="GHEA Grapalat" w:cs="Sylfaen"/>
                <w:sz w:val="22"/>
                <w:szCs w:val="22"/>
                <w:lang w:val="ru-RU"/>
              </w:rPr>
              <w:t>կատարողական</w:t>
            </w:r>
            <w:r w:rsidRPr="00B75A22">
              <w:rPr>
                <w:rFonts w:ascii="GHEA Grapalat" w:hAnsi="GHEA Grapalat" w:cs="Sylfaen"/>
                <w:sz w:val="22"/>
                <w:szCs w:val="22"/>
              </w:rPr>
              <w:t xml:space="preserve"> երաշխիքը՝</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42 </w:t>
            </w:r>
            <w:r w:rsidR="00582E66" w:rsidRPr="00B75A22">
              <w:rPr>
                <w:rFonts w:ascii="GHEA Grapalat" w:hAnsi="GHEA Grapalat" w:cs="Sylfaen"/>
                <w:sz w:val="22"/>
                <w:szCs w:val="22"/>
              </w:rPr>
              <w:t>կետի համաձայն</w:t>
            </w:r>
            <w:r w:rsidRPr="00B75A22">
              <w:rPr>
                <w:rFonts w:ascii="GHEA Grapalat" w:hAnsi="GHEA Grapalat"/>
                <w:sz w:val="22"/>
                <w:szCs w:val="22"/>
              </w:rPr>
              <w:t xml:space="preserve">, </w:t>
            </w:r>
          </w:p>
          <w:p w:rsidR="00493775" w:rsidRPr="00B75A22" w:rsidRDefault="00C82645" w:rsidP="008A3E49">
            <w:pPr>
              <w:pStyle w:val="P3Header1-Clauses"/>
              <w:numPr>
                <w:ilvl w:val="0"/>
                <w:numId w:val="0"/>
              </w:numPr>
              <w:tabs>
                <w:tab w:val="num" w:pos="538"/>
              </w:tabs>
              <w:spacing w:after="120" w:line="288" w:lineRule="auto"/>
              <w:ind w:left="538"/>
              <w:rPr>
                <w:rFonts w:ascii="GHEA Grapalat" w:hAnsi="GHEA Grapalat" w:cs="Arial"/>
                <w:sz w:val="22"/>
                <w:szCs w:val="22"/>
              </w:rPr>
            </w:pPr>
            <w:r w:rsidRPr="00B75A22">
              <w:rPr>
                <w:rFonts w:ascii="GHEA Grapalat" w:hAnsi="GHEA Grapalat" w:cs="Sylfaen"/>
                <w:sz w:val="22"/>
                <w:szCs w:val="22"/>
              </w:rPr>
              <w:t>ապա</w:t>
            </w:r>
            <w:r w:rsidRPr="00B75A22">
              <w:rPr>
                <w:rFonts w:ascii="GHEA Grapalat" w:hAnsi="GHEA Grapalat"/>
                <w:sz w:val="22"/>
                <w:szCs w:val="22"/>
              </w:rPr>
              <w:t xml:space="preserve"> </w:t>
            </w:r>
            <w:r w:rsidRPr="00B75A22">
              <w:rPr>
                <w:rFonts w:ascii="GHEA Grapalat" w:hAnsi="GHEA Grapalat" w:cs="Sylfaen"/>
                <w:sz w:val="22"/>
                <w:szCs w:val="22"/>
              </w:rPr>
              <w:t>Փոխառուն`</w:t>
            </w:r>
            <w:r w:rsidRPr="00B75A22">
              <w:rPr>
                <w:rFonts w:ascii="GHEA Grapalat" w:hAnsi="GHEA Grapalat"/>
                <w:sz w:val="22"/>
                <w:szCs w:val="22"/>
              </w:rPr>
              <w:t xml:space="preserve"> </w:t>
            </w:r>
            <w:r w:rsidRPr="00B75A22">
              <w:rPr>
                <w:rFonts w:ascii="GHEA Grapalat" w:hAnsi="GHEA Grapalat" w:cs="Sylfaen"/>
                <w:b/>
                <w:sz w:val="22"/>
                <w:szCs w:val="22"/>
              </w:rPr>
              <w:t>եթե</w:t>
            </w:r>
            <w:r w:rsidRPr="00B75A22">
              <w:rPr>
                <w:rFonts w:ascii="GHEA Grapalat" w:hAnsi="GHEA Grapalat"/>
                <w:b/>
                <w:sz w:val="22"/>
                <w:szCs w:val="22"/>
              </w:rPr>
              <w:t xml:space="preserve"> </w:t>
            </w:r>
            <w:r w:rsidRPr="00B75A22">
              <w:rPr>
                <w:rFonts w:ascii="GHEA Grapalat" w:hAnsi="GHEA Grapalat"/>
                <w:b/>
                <w:sz w:val="22"/>
                <w:szCs w:val="22"/>
                <w:lang w:val="ru-RU"/>
              </w:rPr>
              <w:t>դա</w:t>
            </w:r>
            <w:r w:rsidRPr="00B75A22">
              <w:rPr>
                <w:rFonts w:ascii="GHEA Grapalat" w:hAnsi="GHEA Grapalat"/>
                <w:b/>
                <w:sz w:val="22"/>
                <w:szCs w:val="22"/>
              </w:rPr>
              <w:t xml:space="preserve"> </w:t>
            </w:r>
            <w:r w:rsidRPr="00B75A22">
              <w:rPr>
                <w:rFonts w:ascii="GHEA Grapalat" w:hAnsi="GHEA Grapalat"/>
                <w:b/>
                <w:sz w:val="22"/>
                <w:szCs w:val="22"/>
                <w:lang w:val="ru-RU"/>
              </w:rPr>
              <w:t>նախատեսված</w:t>
            </w:r>
            <w:r w:rsidRPr="00B75A22">
              <w:rPr>
                <w:rFonts w:ascii="GHEA Grapalat" w:hAnsi="GHEA Grapalat"/>
                <w:b/>
                <w:sz w:val="22"/>
                <w:szCs w:val="22"/>
              </w:rPr>
              <w:t xml:space="preserve"> </w:t>
            </w:r>
            <w:r w:rsidRPr="00B75A22">
              <w:rPr>
                <w:rFonts w:ascii="GHEA Grapalat" w:hAnsi="GHEA Grapalat"/>
                <w:b/>
                <w:sz w:val="22"/>
                <w:szCs w:val="22"/>
                <w:lang w:val="ru-RU"/>
              </w:rPr>
              <w:t>է</w:t>
            </w:r>
            <w:r w:rsidRPr="00B75A22">
              <w:rPr>
                <w:rFonts w:ascii="GHEA Grapalat" w:hAnsi="GHEA Grapalat"/>
                <w:b/>
                <w:sz w:val="22"/>
                <w:szCs w:val="22"/>
              </w:rPr>
              <w:t xml:space="preserve"> </w:t>
            </w:r>
            <w:r w:rsidRPr="00B75A22">
              <w:rPr>
                <w:rFonts w:ascii="GHEA Grapalat" w:hAnsi="GHEA Grapalat" w:cs="Sylfaen"/>
                <w:b/>
                <w:sz w:val="22"/>
                <w:szCs w:val="22"/>
              </w:rPr>
              <w:t>ՄՏԱ</w:t>
            </w:r>
            <w:r w:rsidRPr="00B75A22">
              <w:rPr>
                <w:rFonts w:ascii="GHEA Grapalat" w:hAnsi="GHEA Grapalat"/>
                <w:b/>
                <w:sz w:val="22"/>
                <w:szCs w:val="22"/>
              </w:rPr>
              <w:t>-</w:t>
            </w:r>
            <w:r w:rsidRPr="00B75A22">
              <w:rPr>
                <w:rFonts w:ascii="GHEA Grapalat" w:hAnsi="GHEA Grapalat" w:cs="Sylfaen"/>
                <w:b/>
                <w:sz w:val="22"/>
                <w:szCs w:val="22"/>
              </w:rPr>
              <w:t>ո</w:t>
            </w:r>
            <w:r w:rsidRPr="00B75A22">
              <w:rPr>
                <w:rFonts w:ascii="GHEA Grapalat" w:hAnsi="GHEA Grapalat" w:cs="Sylfaen"/>
                <w:b/>
                <w:sz w:val="22"/>
                <w:szCs w:val="22"/>
                <w:lang w:val="ru-RU"/>
              </w:rPr>
              <w:t>վ</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մասնակցին</w:t>
            </w:r>
            <w:r w:rsidRPr="00B75A22">
              <w:rPr>
                <w:rFonts w:ascii="GHEA Grapalat" w:hAnsi="GHEA Grapalat"/>
                <w:sz w:val="22"/>
                <w:szCs w:val="22"/>
              </w:rPr>
              <w:t xml:space="preserve"> </w:t>
            </w:r>
            <w:r w:rsidRPr="00B75A22">
              <w:rPr>
                <w:rFonts w:ascii="GHEA Grapalat" w:hAnsi="GHEA Grapalat"/>
                <w:sz w:val="22"/>
                <w:szCs w:val="22"/>
                <w:lang w:val="ru-RU"/>
              </w:rPr>
              <w:t>հայտարարել</w:t>
            </w:r>
            <w:r w:rsidRPr="00B75A22">
              <w:rPr>
                <w:rFonts w:ascii="GHEA Grapalat" w:hAnsi="GHEA Grapalat"/>
                <w:sz w:val="22"/>
                <w:szCs w:val="22"/>
              </w:rPr>
              <w:t xml:space="preserve"> </w:t>
            </w:r>
            <w:r w:rsidRPr="00B75A22">
              <w:rPr>
                <w:rFonts w:ascii="GHEA Grapalat" w:hAnsi="GHEA Grapalat"/>
                <w:sz w:val="22"/>
                <w:szCs w:val="22"/>
                <w:lang w:val="ru-RU"/>
              </w:rPr>
              <w:t>ոչ</w:t>
            </w:r>
            <w:r w:rsidRPr="00B75A22">
              <w:rPr>
                <w:rFonts w:ascii="GHEA Grapalat" w:hAnsi="GHEA Grapalat"/>
                <w:sz w:val="22"/>
                <w:szCs w:val="22"/>
              </w:rPr>
              <w:t xml:space="preserve"> </w:t>
            </w:r>
            <w:r w:rsidRPr="00B75A22">
              <w:rPr>
                <w:rFonts w:ascii="GHEA Grapalat" w:hAnsi="GHEA Grapalat"/>
                <w:sz w:val="22"/>
                <w:szCs w:val="22"/>
                <w:lang w:val="ru-RU"/>
              </w:rPr>
              <w:t>իրավասու</w:t>
            </w:r>
            <w:r w:rsidRPr="00B75A22">
              <w:rPr>
                <w:rFonts w:ascii="GHEA Grapalat" w:hAnsi="GHEA Grapalat"/>
                <w:sz w:val="22"/>
                <w:szCs w:val="22"/>
              </w:rPr>
              <w:t xml:space="preserve">` </w:t>
            </w:r>
            <w:r w:rsidRPr="00B75A22">
              <w:rPr>
                <w:rFonts w:ascii="GHEA Grapalat" w:hAnsi="GHEA Grapalat" w:cs="Sylfaen"/>
                <w:b/>
                <w:sz w:val="22"/>
                <w:szCs w:val="22"/>
              </w:rPr>
              <w:t>ՄՏԱ</w:t>
            </w:r>
            <w:r w:rsidRPr="00B75A22">
              <w:rPr>
                <w:rFonts w:ascii="GHEA Grapalat" w:hAnsi="GHEA Grapalat"/>
                <w:b/>
                <w:sz w:val="22"/>
                <w:szCs w:val="22"/>
              </w:rPr>
              <w:t>-</w:t>
            </w:r>
            <w:r w:rsidRPr="00B75A22">
              <w:rPr>
                <w:rFonts w:ascii="GHEA Grapalat" w:hAnsi="GHEA Grapalat" w:cs="Sylfaen"/>
                <w:b/>
                <w:sz w:val="22"/>
                <w:szCs w:val="22"/>
              </w:rPr>
              <w:t>ում</w:t>
            </w:r>
            <w:r w:rsidRPr="00B75A22">
              <w:rPr>
                <w:rFonts w:ascii="GHEA Grapalat" w:hAnsi="GHEA Grapalat"/>
                <w:b/>
                <w:sz w:val="22"/>
                <w:szCs w:val="22"/>
              </w:rPr>
              <w:t xml:space="preserve"> </w:t>
            </w:r>
            <w:r w:rsidRPr="00B75A22">
              <w:rPr>
                <w:rFonts w:ascii="GHEA Grapalat" w:hAnsi="GHEA Grapalat" w:cs="Sylfaen"/>
                <w:b/>
                <w:sz w:val="22"/>
                <w:szCs w:val="22"/>
              </w:rPr>
              <w:t>սահմանված</w:t>
            </w:r>
            <w:r w:rsidRPr="00B75A22">
              <w:rPr>
                <w:rFonts w:ascii="GHEA Grapalat" w:hAnsi="GHEA Grapalat"/>
                <w:b/>
                <w:sz w:val="22"/>
                <w:szCs w:val="22"/>
              </w:rPr>
              <w:t xml:space="preserve"> </w:t>
            </w:r>
            <w:r w:rsidRPr="00B75A22">
              <w:rPr>
                <w:rFonts w:ascii="GHEA Grapalat" w:hAnsi="GHEA Grapalat" w:cs="Sylfaen"/>
                <w:b/>
                <w:sz w:val="22"/>
                <w:szCs w:val="22"/>
              </w:rPr>
              <w:t>ժամկ</w:t>
            </w:r>
            <w:r w:rsidRPr="00B75A22">
              <w:rPr>
                <w:rFonts w:ascii="GHEA Grapalat" w:hAnsi="GHEA Grapalat" w:cs="Sylfaen"/>
                <w:b/>
                <w:sz w:val="22"/>
                <w:szCs w:val="22"/>
                <w:lang w:val="ru-RU"/>
              </w:rPr>
              <w:t>ետ</w:t>
            </w:r>
            <w:r w:rsidRPr="00B75A22">
              <w:rPr>
                <w:rFonts w:ascii="GHEA Grapalat" w:hAnsi="GHEA Grapalat" w:cs="Sylfaen"/>
                <w:b/>
                <w:sz w:val="22"/>
                <w:szCs w:val="22"/>
              </w:rPr>
              <w:t>ով</w:t>
            </w:r>
            <w:r w:rsidRPr="00B75A22">
              <w:rPr>
                <w:rFonts w:ascii="GHEA Grapalat" w:hAnsi="GHEA Grapalat" w:cs="Sylfaen"/>
                <w:sz w:val="22"/>
                <w:szCs w:val="22"/>
              </w:rPr>
              <w:t xml:space="preserve"> </w:t>
            </w:r>
            <w:r w:rsidR="00E828F2" w:rsidRPr="00B75A22">
              <w:rPr>
                <w:rFonts w:ascii="GHEA Grapalat" w:hAnsi="GHEA Grapalat" w:cs="Sylfaen"/>
                <w:sz w:val="22"/>
                <w:szCs w:val="22"/>
              </w:rPr>
              <w:t>Փոխառու</w:t>
            </w:r>
            <w:r w:rsidRPr="00B75A22">
              <w:rPr>
                <w:rFonts w:ascii="GHEA Grapalat" w:hAnsi="GHEA Grapalat" w:cs="Sylfaen"/>
                <w:sz w:val="22"/>
                <w:szCs w:val="22"/>
              </w:rPr>
              <w:t>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պայմանագի</w:t>
            </w:r>
            <w:r w:rsidRPr="00B75A22">
              <w:rPr>
                <w:rFonts w:ascii="GHEA Grapalat" w:hAnsi="GHEA Grapalat" w:cs="Sylfaen"/>
                <w:sz w:val="22"/>
                <w:szCs w:val="22"/>
                <w:lang w:val="ru-RU"/>
              </w:rPr>
              <w:t>ր</w:t>
            </w:r>
            <w:r w:rsidRPr="00B75A22">
              <w:rPr>
                <w:rFonts w:ascii="GHEA Grapalat" w:hAnsi="GHEA Grapalat"/>
                <w:sz w:val="22"/>
                <w:szCs w:val="22"/>
              </w:rPr>
              <w:t xml:space="preserve"> </w:t>
            </w:r>
            <w:r w:rsidRPr="00B75A22">
              <w:rPr>
                <w:rFonts w:ascii="GHEA Grapalat" w:hAnsi="GHEA Grapalat" w:cs="Sylfaen"/>
                <w:sz w:val="22"/>
                <w:szCs w:val="22"/>
              </w:rPr>
              <w:t>շնորհ</w:t>
            </w:r>
            <w:r w:rsidRPr="00B75A22">
              <w:rPr>
                <w:rFonts w:ascii="GHEA Grapalat" w:hAnsi="GHEA Grapalat" w:cs="Sylfaen"/>
                <w:sz w:val="22"/>
                <w:szCs w:val="22"/>
                <w:lang w:val="ru-RU"/>
              </w:rPr>
              <w:t>վելու</w:t>
            </w:r>
            <w:r w:rsidRPr="00B75A22">
              <w:rPr>
                <w:rFonts w:ascii="GHEA Grapalat" w:hAnsi="GHEA Grapalat" w:cs="Sylfaen"/>
                <w:sz w:val="22"/>
                <w:szCs w:val="22"/>
              </w:rPr>
              <w:t xml:space="preserve"> </w:t>
            </w:r>
            <w:r w:rsidRPr="00B75A22">
              <w:rPr>
                <w:rFonts w:ascii="GHEA Grapalat" w:hAnsi="GHEA Grapalat" w:cs="Sylfaen"/>
                <w:sz w:val="22"/>
                <w:szCs w:val="22"/>
                <w:lang w:val="ru-RU"/>
              </w:rPr>
              <w:t>համար</w:t>
            </w:r>
            <w:r w:rsidRPr="00B75A22">
              <w:rPr>
                <w:rFonts w:ascii="GHEA Grapalat" w:hAnsi="GHEA Grapalat"/>
                <w:sz w:val="22"/>
                <w:szCs w:val="22"/>
              </w:rPr>
              <w:t>:</w:t>
            </w:r>
            <w:r w:rsidR="00594F5A" w:rsidRPr="00B75A22">
              <w:rPr>
                <w:rFonts w:ascii="GHEA Grapalat" w:hAnsi="GHEA Grapalat"/>
                <w:sz w:val="22"/>
                <w:szCs w:val="22"/>
              </w:rPr>
              <w:t xml:space="preserve"> </w:t>
            </w:r>
            <w:r w:rsidR="00FA45C6" w:rsidRPr="00B75A22">
              <w:rPr>
                <w:rFonts w:ascii="GHEA Grapalat" w:hAnsi="GHEA Grapalat"/>
                <w:sz w:val="22"/>
                <w:szCs w:val="22"/>
              </w:rPr>
              <w:t xml:space="preserve">Փոխառուն ՀՄՄ 7.1 ենթակետով սահմանված էլեկտրոնային գնումների համակարգում և/կամ ինտերնետային էջում անհապաղ </w:t>
            </w:r>
            <w:r w:rsidR="00D541F0" w:rsidRPr="00B75A22">
              <w:rPr>
                <w:rFonts w:ascii="GHEA Grapalat" w:hAnsi="GHEA Grapalat"/>
                <w:sz w:val="22"/>
                <w:szCs w:val="22"/>
              </w:rPr>
              <w:t xml:space="preserve">պետք է </w:t>
            </w:r>
            <w:r w:rsidR="00FA45C6" w:rsidRPr="00B75A22">
              <w:rPr>
                <w:rFonts w:ascii="GHEA Grapalat" w:hAnsi="GHEA Grapalat"/>
                <w:sz w:val="22"/>
                <w:szCs w:val="22"/>
              </w:rPr>
              <w:t>հրապարակ</w:t>
            </w:r>
            <w:r w:rsidR="00D541F0" w:rsidRPr="00B75A22">
              <w:rPr>
                <w:rFonts w:ascii="GHEA Grapalat" w:hAnsi="GHEA Grapalat"/>
                <w:sz w:val="22"/>
                <w:szCs w:val="22"/>
              </w:rPr>
              <w:t xml:space="preserve">ի </w:t>
            </w:r>
            <w:r w:rsidR="00FA28D5" w:rsidRPr="00B75A22">
              <w:rPr>
                <w:rFonts w:ascii="GHEA Grapalat" w:hAnsi="GHEA Grapalat"/>
                <w:sz w:val="22"/>
                <w:szCs w:val="22"/>
              </w:rPr>
              <w:t xml:space="preserve">մասնակցի </w:t>
            </w:r>
            <w:r w:rsidR="00D541F0" w:rsidRPr="00B75A22">
              <w:rPr>
                <w:rFonts w:ascii="GHEA Grapalat" w:hAnsi="GHEA Grapalat"/>
                <w:sz w:val="22"/>
                <w:szCs w:val="22"/>
              </w:rPr>
              <w:t xml:space="preserve">անվանումը, </w:t>
            </w:r>
            <w:r w:rsidR="00FB3F54" w:rsidRPr="00B75A22">
              <w:rPr>
                <w:rFonts w:ascii="GHEA Grapalat" w:hAnsi="GHEA Grapalat"/>
                <w:sz w:val="22"/>
                <w:szCs w:val="22"/>
              </w:rPr>
              <w:t xml:space="preserve">մրցութային գործընթացի </w:t>
            </w:r>
            <w:r w:rsidR="008A3E49" w:rsidRPr="00B75A22">
              <w:rPr>
                <w:rFonts w:ascii="GHEA Grapalat" w:hAnsi="GHEA Grapalat"/>
                <w:sz w:val="22"/>
                <w:szCs w:val="22"/>
              </w:rPr>
              <w:t>նույնականացման համար</w:t>
            </w:r>
            <w:r w:rsidR="00FB3F54" w:rsidRPr="00B75A22">
              <w:rPr>
                <w:rFonts w:ascii="GHEA Grapalat" w:hAnsi="GHEA Grapalat"/>
                <w:sz w:val="22"/>
                <w:szCs w:val="22"/>
              </w:rPr>
              <w:t>ի</w:t>
            </w:r>
            <w:r w:rsidR="00FA28D5" w:rsidRPr="00B75A22">
              <w:rPr>
                <w:rFonts w:ascii="GHEA Grapalat" w:hAnsi="GHEA Grapalat"/>
                <w:sz w:val="22"/>
                <w:szCs w:val="22"/>
              </w:rPr>
              <w:t xml:space="preserve"> համապատասխան հղումները</w:t>
            </w:r>
            <w:r w:rsidR="00FB3F54" w:rsidRPr="00B75A22">
              <w:rPr>
                <w:rFonts w:ascii="GHEA Grapalat" w:hAnsi="GHEA Grapalat"/>
                <w:sz w:val="22"/>
                <w:szCs w:val="22"/>
              </w:rPr>
              <w:t>), Պայմանագրի անվան</w:t>
            </w:r>
            <w:r w:rsidR="00FA28D5" w:rsidRPr="00B75A22">
              <w:rPr>
                <w:rFonts w:ascii="GHEA Grapalat" w:hAnsi="GHEA Grapalat"/>
                <w:sz w:val="22"/>
                <w:szCs w:val="22"/>
              </w:rPr>
              <w:t>ում</w:t>
            </w:r>
            <w:r w:rsidR="00FB3F54" w:rsidRPr="00B75A22">
              <w:rPr>
                <w:rFonts w:ascii="GHEA Grapalat" w:hAnsi="GHEA Grapalat"/>
                <w:sz w:val="22"/>
                <w:szCs w:val="22"/>
              </w:rPr>
              <w:t>ը</w:t>
            </w:r>
            <w:r w:rsidR="007919FA" w:rsidRPr="00B75A22">
              <w:rPr>
                <w:rFonts w:ascii="GHEA Grapalat" w:hAnsi="GHEA Grapalat"/>
                <w:sz w:val="22"/>
                <w:szCs w:val="22"/>
              </w:rPr>
              <w:t xml:space="preserve">, ինչպես նաև </w:t>
            </w:r>
            <w:r w:rsidR="007919FA" w:rsidRPr="00B75A22">
              <w:rPr>
                <w:rFonts w:ascii="GHEA Grapalat" w:hAnsi="GHEA Grapalat" w:cs="Sylfaen"/>
                <w:sz w:val="22"/>
                <w:szCs w:val="22"/>
              </w:rPr>
              <w:t>Մրցույթի մասնակցին</w:t>
            </w:r>
            <w:r w:rsidR="007919FA" w:rsidRPr="00B75A22">
              <w:rPr>
                <w:rFonts w:ascii="GHEA Grapalat" w:hAnsi="GHEA Grapalat"/>
                <w:sz w:val="22"/>
                <w:szCs w:val="22"/>
              </w:rPr>
              <w:t xml:space="preserve"> </w:t>
            </w:r>
            <w:r w:rsidR="007919FA" w:rsidRPr="00B75A22">
              <w:rPr>
                <w:rFonts w:ascii="GHEA Grapalat" w:hAnsi="GHEA Grapalat"/>
                <w:sz w:val="22"/>
                <w:szCs w:val="22"/>
                <w:lang w:val="ru-RU"/>
              </w:rPr>
              <w:t>ոչ</w:t>
            </w:r>
            <w:r w:rsidR="007919FA" w:rsidRPr="00B75A22">
              <w:rPr>
                <w:rFonts w:ascii="GHEA Grapalat" w:hAnsi="GHEA Grapalat"/>
                <w:sz w:val="22"/>
                <w:szCs w:val="22"/>
              </w:rPr>
              <w:t xml:space="preserve"> </w:t>
            </w:r>
            <w:r w:rsidR="007919FA" w:rsidRPr="00B75A22">
              <w:rPr>
                <w:rFonts w:ascii="GHEA Grapalat" w:hAnsi="GHEA Grapalat"/>
                <w:sz w:val="22"/>
                <w:szCs w:val="22"/>
                <w:lang w:val="ru-RU"/>
              </w:rPr>
              <w:t>իրավասու</w:t>
            </w:r>
            <w:r w:rsidR="00FB3F54" w:rsidRPr="00B75A22">
              <w:rPr>
                <w:rFonts w:ascii="GHEA Grapalat" w:hAnsi="GHEA Grapalat"/>
                <w:sz w:val="22"/>
                <w:szCs w:val="22"/>
              </w:rPr>
              <w:t xml:space="preserve"> </w:t>
            </w:r>
            <w:r w:rsidR="007919FA" w:rsidRPr="00B75A22">
              <w:rPr>
                <w:rFonts w:ascii="GHEA Grapalat" w:hAnsi="GHEA Grapalat"/>
                <w:sz w:val="22"/>
                <w:szCs w:val="22"/>
                <w:lang w:val="ru-RU"/>
              </w:rPr>
              <w:t>հայտարարել</w:t>
            </w:r>
            <w:r w:rsidR="007919FA" w:rsidRPr="00B75A22">
              <w:rPr>
                <w:rFonts w:ascii="GHEA Grapalat" w:hAnsi="GHEA Grapalat"/>
                <w:sz w:val="22"/>
                <w:szCs w:val="22"/>
              </w:rPr>
              <w:t xml:space="preserve">ու պատճառները: </w:t>
            </w:r>
          </w:p>
        </w:tc>
      </w:tr>
      <w:tr w:rsidR="007B586E" w:rsidRPr="00B75A22" w:rsidTr="0052381A">
        <w:trPr>
          <w:jc w:val="center"/>
        </w:trPr>
        <w:tc>
          <w:tcPr>
            <w:tcW w:w="2543" w:type="dxa"/>
          </w:tcPr>
          <w:p w:rsidR="007B586E" w:rsidRPr="00B75A22" w:rsidRDefault="00EA1394" w:rsidP="007635E3">
            <w:pPr>
              <w:pStyle w:val="S1-Header2"/>
              <w:spacing w:after="120" w:line="288" w:lineRule="auto"/>
              <w:rPr>
                <w:rFonts w:ascii="GHEA Grapalat" w:hAnsi="GHEA Grapalat" w:cs="Arial"/>
                <w:sz w:val="22"/>
                <w:szCs w:val="22"/>
              </w:rPr>
            </w:pPr>
            <w:bookmarkStart w:id="173" w:name="_Toc438438843"/>
            <w:bookmarkStart w:id="174" w:name="_Toc438532612"/>
            <w:bookmarkStart w:id="175" w:name="_Toc438733987"/>
            <w:bookmarkStart w:id="176" w:name="_Toc438907026"/>
            <w:bookmarkStart w:id="177" w:name="_Toc438907225"/>
            <w:bookmarkStart w:id="178" w:name="_Toc97371023"/>
            <w:bookmarkStart w:id="179" w:name="_Toc139863122"/>
            <w:bookmarkStart w:id="180" w:name="_Toc492638850"/>
            <w:r w:rsidRPr="00B75A22">
              <w:rPr>
                <w:rFonts w:ascii="GHEA Grapalat" w:hAnsi="GHEA Grapalat" w:cs="Arial"/>
                <w:sz w:val="22"/>
                <w:szCs w:val="22"/>
                <w:lang w:val="ru-RU"/>
              </w:rPr>
              <w:lastRenderedPageBreak/>
              <w:t>Մրցութային</w:t>
            </w:r>
            <w:r w:rsidRPr="00B75A22">
              <w:rPr>
                <w:rFonts w:ascii="GHEA Grapalat" w:hAnsi="GHEA Grapalat" w:cs="Arial"/>
                <w:sz w:val="22"/>
                <w:szCs w:val="22"/>
              </w:rPr>
              <w:t xml:space="preserve"> </w:t>
            </w:r>
            <w:r w:rsidRPr="00B75A22">
              <w:rPr>
                <w:rFonts w:ascii="GHEA Grapalat" w:hAnsi="GHEA Grapalat" w:cs="Arial"/>
                <w:sz w:val="22"/>
                <w:szCs w:val="22"/>
                <w:lang w:val="ru-RU"/>
              </w:rPr>
              <w:t>առաջարկի</w:t>
            </w:r>
            <w:r w:rsidRPr="00B75A22">
              <w:rPr>
                <w:rFonts w:ascii="GHEA Grapalat" w:hAnsi="GHEA Grapalat" w:cs="Arial"/>
                <w:sz w:val="22"/>
                <w:szCs w:val="22"/>
              </w:rPr>
              <w:t xml:space="preserve"> </w:t>
            </w:r>
            <w:r w:rsidRPr="00B75A22">
              <w:rPr>
                <w:rFonts w:ascii="GHEA Grapalat" w:hAnsi="GHEA Grapalat" w:cs="Arial"/>
                <w:sz w:val="22"/>
                <w:szCs w:val="22"/>
                <w:lang w:val="ru-RU"/>
              </w:rPr>
              <w:t>ձևաչափը</w:t>
            </w:r>
            <w:r w:rsidRPr="00B75A22">
              <w:rPr>
                <w:rFonts w:ascii="GHEA Grapalat" w:hAnsi="GHEA Grapalat" w:cs="Arial"/>
                <w:sz w:val="22"/>
                <w:szCs w:val="22"/>
              </w:rPr>
              <w:t xml:space="preserve"> </w:t>
            </w:r>
            <w:r w:rsidRPr="00B75A22">
              <w:rPr>
                <w:rFonts w:ascii="GHEA Grapalat" w:hAnsi="GHEA Grapalat" w:cs="Arial"/>
                <w:sz w:val="22"/>
                <w:szCs w:val="22"/>
                <w:lang w:val="ru-RU"/>
              </w:rPr>
              <w:t>և</w:t>
            </w:r>
            <w:r w:rsidRPr="00B75A22">
              <w:rPr>
                <w:rFonts w:ascii="GHEA Grapalat" w:hAnsi="GHEA Grapalat" w:cs="Arial"/>
                <w:sz w:val="22"/>
                <w:szCs w:val="22"/>
              </w:rPr>
              <w:t xml:space="preserve"> </w:t>
            </w:r>
            <w:r w:rsidRPr="00B75A22">
              <w:rPr>
                <w:rFonts w:ascii="GHEA Grapalat" w:hAnsi="GHEA Grapalat" w:cs="Arial"/>
                <w:sz w:val="22"/>
                <w:szCs w:val="22"/>
                <w:lang w:val="ru-RU"/>
              </w:rPr>
              <w:t>ստորագրելը</w:t>
            </w:r>
            <w:bookmarkEnd w:id="173"/>
            <w:bookmarkEnd w:id="174"/>
            <w:bookmarkEnd w:id="175"/>
            <w:bookmarkEnd w:id="176"/>
            <w:bookmarkEnd w:id="177"/>
            <w:bookmarkEnd w:id="178"/>
            <w:bookmarkEnd w:id="179"/>
            <w:bookmarkEnd w:id="180"/>
          </w:p>
        </w:tc>
        <w:tc>
          <w:tcPr>
            <w:tcW w:w="7020" w:type="dxa"/>
          </w:tcPr>
          <w:p w:rsidR="00EA1394" w:rsidRPr="00B75A22" w:rsidRDefault="00D41EB6"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Մրցութային առաջարկը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գրվի</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տպվի</w:t>
            </w:r>
            <w:r w:rsidRPr="00B75A22">
              <w:rPr>
                <w:rFonts w:ascii="GHEA Grapalat" w:hAnsi="GHEA Grapalat"/>
                <w:sz w:val="22"/>
                <w:szCs w:val="22"/>
              </w:rPr>
              <w:t xml:space="preserve"> </w:t>
            </w:r>
            <w:r w:rsidRPr="00B75A22">
              <w:rPr>
                <w:rFonts w:ascii="GHEA Grapalat" w:hAnsi="GHEA Grapalat" w:cs="Sylfaen"/>
                <w:sz w:val="22"/>
                <w:szCs w:val="22"/>
              </w:rPr>
              <w:t>չջնջվող</w:t>
            </w:r>
            <w:r w:rsidRPr="00B75A22">
              <w:rPr>
                <w:rFonts w:ascii="GHEA Grapalat" w:hAnsi="GHEA Grapalat"/>
                <w:sz w:val="22"/>
                <w:szCs w:val="22"/>
              </w:rPr>
              <w:t xml:space="preserve"> </w:t>
            </w:r>
            <w:r w:rsidRPr="00B75A22">
              <w:rPr>
                <w:rFonts w:ascii="GHEA Grapalat" w:hAnsi="GHEA Grapalat" w:cs="Sylfaen"/>
                <w:sz w:val="22"/>
                <w:szCs w:val="22"/>
              </w:rPr>
              <w:t>թանաքով</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ստորագրված</w:t>
            </w:r>
            <w:r w:rsidRPr="00B75A22">
              <w:rPr>
                <w:rFonts w:ascii="GHEA Grapalat" w:hAnsi="GHEA Grapalat"/>
                <w:sz w:val="22"/>
                <w:szCs w:val="22"/>
              </w:rPr>
              <w:t xml:space="preserve"> </w:t>
            </w:r>
            <w:r w:rsidRPr="00B75A22">
              <w:rPr>
                <w:rFonts w:ascii="GHEA Grapalat" w:hAnsi="GHEA Grapalat" w:cs="Sylfaen"/>
                <w:sz w:val="22"/>
                <w:szCs w:val="22"/>
              </w:rPr>
              <w:t>լինի</w:t>
            </w:r>
            <w:r w:rsidRPr="00B75A22">
              <w:rPr>
                <w:rFonts w:ascii="GHEA Grapalat" w:hAnsi="GHEA Grapalat"/>
                <w:sz w:val="22"/>
                <w:szCs w:val="22"/>
              </w:rPr>
              <w:t xml:space="preserve"> </w:t>
            </w:r>
            <w:r w:rsidRPr="00B75A22">
              <w:rPr>
                <w:rFonts w:ascii="GHEA Grapalat" w:hAnsi="GHEA Grapalat" w:cs="Sylfaen"/>
                <w:sz w:val="22"/>
                <w:szCs w:val="22"/>
              </w:rPr>
              <w:t>այն</w:t>
            </w:r>
            <w:r w:rsidRPr="00B75A22">
              <w:rPr>
                <w:rFonts w:ascii="GHEA Grapalat" w:hAnsi="GHEA Grapalat"/>
                <w:sz w:val="22"/>
                <w:szCs w:val="22"/>
              </w:rPr>
              <w:t xml:space="preserve"> </w:t>
            </w:r>
            <w:r w:rsidRPr="00B75A22">
              <w:rPr>
                <w:rFonts w:ascii="GHEA Grapalat" w:hAnsi="GHEA Grapalat" w:cs="Sylfaen"/>
                <w:sz w:val="22"/>
                <w:szCs w:val="22"/>
              </w:rPr>
              <w:t>անձի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ով</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անունից պատշաճ</w:t>
            </w:r>
            <w:r w:rsidRPr="00B75A22">
              <w:rPr>
                <w:rFonts w:ascii="GHEA Grapalat" w:hAnsi="GHEA Grapalat"/>
                <w:sz w:val="22"/>
                <w:szCs w:val="22"/>
              </w:rPr>
              <w:t xml:space="preserve"> </w:t>
            </w:r>
            <w:r w:rsidRPr="00B75A22">
              <w:rPr>
                <w:rFonts w:ascii="GHEA Grapalat" w:hAnsi="GHEA Grapalat" w:cs="Sylfaen"/>
                <w:sz w:val="22"/>
                <w:szCs w:val="22"/>
              </w:rPr>
              <w:t>լիազորված</w:t>
            </w:r>
            <w:r w:rsidRPr="00B75A22">
              <w:rPr>
                <w:rFonts w:ascii="GHEA Grapalat" w:hAnsi="GHEA Grapalat"/>
                <w:sz w:val="22"/>
                <w:szCs w:val="22"/>
              </w:rPr>
              <w:t xml:space="preserve"> </w:t>
            </w:r>
            <w:r w:rsidRPr="00B75A22">
              <w:rPr>
                <w:rFonts w:ascii="GHEA Grapalat" w:hAnsi="GHEA Grapalat"/>
                <w:sz w:val="22"/>
                <w:szCs w:val="22"/>
                <w:lang w:val="ru-RU"/>
              </w:rPr>
              <w:t>է</w:t>
            </w:r>
            <w:r w:rsidRPr="00B75A22">
              <w:rPr>
                <w:rFonts w:ascii="GHEA Grapalat" w:hAnsi="GHEA Grapalat"/>
                <w:sz w:val="22"/>
                <w:szCs w:val="22"/>
              </w:rPr>
              <w:t xml:space="preserve"> </w:t>
            </w:r>
            <w:r w:rsidRPr="00B75A22">
              <w:rPr>
                <w:rFonts w:ascii="GHEA Grapalat" w:hAnsi="GHEA Grapalat" w:cs="Sylfaen"/>
                <w:sz w:val="22"/>
                <w:szCs w:val="22"/>
              </w:rPr>
              <w:t>ստորագրել</w:t>
            </w:r>
            <w:r w:rsidRPr="00B75A22">
              <w:rPr>
                <w:rFonts w:ascii="GHEA Grapalat" w:hAnsi="GHEA Grapalat"/>
                <w:sz w:val="22"/>
                <w:szCs w:val="22"/>
              </w:rPr>
              <w:t xml:space="preserve"> </w:t>
            </w:r>
            <w:r w:rsidRPr="00B75A22">
              <w:rPr>
                <w:rFonts w:ascii="GHEA Grapalat" w:hAnsi="GHEA Grapalat" w:cs="Sylfaen"/>
                <w:sz w:val="22"/>
                <w:szCs w:val="22"/>
              </w:rPr>
              <w:t>դրանք</w:t>
            </w:r>
            <w:r w:rsidRPr="00B75A22">
              <w:rPr>
                <w:rFonts w:ascii="GHEA Grapalat" w:hAnsi="GHEA Grapalat"/>
                <w:sz w:val="22"/>
                <w:szCs w:val="22"/>
              </w:rPr>
              <w:t xml:space="preserve">: </w:t>
            </w:r>
            <w:r w:rsidRPr="00B75A22">
              <w:rPr>
                <w:rFonts w:ascii="GHEA Grapalat" w:hAnsi="GHEA Grapalat" w:cs="Sylfaen"/>
                <w:sz w:val="22"/>
                <w:szCs w:val="22"/>
              </w:rPr>
              <w:t>Նման</w:t>
            </w:r>
            <w:r w:rsidRPr="00B75A22">
              <w:rPr>
                <w:rFonts w:ascii="GHEA Grapalat" w:hAnsi="GHEA Grapalat"/>
                <w:sz w:val="22"/>
                <w:szCs w:val="22"/>
              </w:rPr>
              <w:t xml:space="preserve"> </w:t>
            </w:r>
            <w:r w:rsidRPr="00B75A22">
              <w:rPr>
                <w:rFonts w:ascii="GHEA Grapalat" w:hAnsi="GHEA Grapalat" w:cs="Sylfaen"/>
                <w:sz w:val="22"/>
                <w:szCs w:val="22"/>
              </w:rPr>
              <w:t>լիազորությունը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գրավոր</w:t>
            </w:r>
            <w:r w:rsidRPr="00B75A22">
              <w:rPr>
                <w:rFonts w:ascii="GHEA Grapalat" w:hAnsi="GHEA Grapalat"/>
                <w:sz w:val="22"/>
                <w:szCs w:val="22"/>
              </w:rPr>
              <w:t xml:space="preserve"> </w:t>
            </w:r>
            <w:r w:rsidRPr="00B75A22">
              <w:rPr>
                <w:rFonts w:ascii="GHEA Grapalat" w:hAnsi="GHEA Grapalat" w:cs="Sylfaen"/>
                <w:sz w:val="22"/>
                <w:szCs w:val="22"/>
              </w:rPr>
              <w:t>ամրագրվի</w:t>
            </w:r>
            <w:r w:rsidRPr="00B75A22">
              <w:rPr>
                <w:rFonts w:ascii="GHEA Grapalat" w:hAnsi="GHEA Grapalat"/>
                <w:sz w:val="22"/>
                <w:szCs w:val="22"/>
              </w:rPr>
              <w:t xml:space="preserve">, </w:t>
            </w:r>
            <w:r w:rsidRPr="00B75A22">
              <w:rPr>
                <w:rFonts w:ascii="GHEA Grapalat" w:hAnsi="GHEA Grapalat" w:cs="Sylfaen"/>
                <w:sz w:val="22"/>
                <w:szCs w:val="22"/>
              </w:rPr>
              <w:t>ինչպես</w:t>
            </w:r>
            <w:r w:rsidRPr="00B75A22">
              <w:rPr>
                <w:rFonts w:ascii="GHEA Grapalat" w:hAnsi="GHEA Grapalat"/>
                <w:sz w:val="22"/>
                <w:szCs w:val="22"/>
              </w:rPr>
              <w:t xml:space="preserve"> </w:t>
            </w:r>
            <w:r w:rsidRPr="00B75A22">
              <w:rPr>
                <w:rFonts w:ascii="GHEA Grapalat" w:hAnsi="GHEA Grapalat" w:cs="Sylfaen"/>
                <w:sz w:val="22"/>
                <w:szCs w:val="22"/>
              </w:rPr>
              <w:t>նշված</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ՄՏԱ</w:t>
            </w:r>
            <w:r w:rsidRPr="00B75A22">
              <w:rPr>
                <w:rFonts w:ascii="GHEA Grapalat" w:hAnsi="GHEA Grapalat"/>
                <w:sz w:val="22"/>
                <w:szCs w:val="22"/>
              </w:rPr>
              <w:t>-</w:t>
            </w:r>
            <w:r w:rsidRPr="00B75A22">
              <w:rPr>
                <w:rFonts w:ascii="GHEA Grapalat" w:hAnsi="GHEA Grapalat" w:cs="Sylfaen"/>
                <w:sz w:val="22"/>
                <w:szCs w:val="22"/>
              </w:rPr>
              <w:t>ում</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կցվի</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առաջարկին</w:t>
            </w:r>
            <w:r w:rsidRPr="00B75A22">
              <w:rPr>
                <w:rFonts w:ascii="GHEA Grapalat" w:hAnsi="GHEA Grapalat"/>
                <w:sz w:val="22"/>
                <w:szCs w:val="22"/>
              </w:rPr>
              <w:t xml:space="preserve">: </w:t>
            </w:r>
            <w:r w:rsidRPr="00B75A22">
              <w:rPr>
                <w:rFonts w:ascii="GHEA Grapalat" w:hAnsi="GHEA Grapalat" w:cs="Sylfaen"/>
                <w:sz w:val="22"/>
                <w:szCs w:val="22"/>
              </w:rPr>
              <w:t>Լիազորագիրը</w:t>
            </w:r>
            <w:r w:rsidRPr="00B75A22">
              <w:rPr>
                <w:rFonts w:ascii="GHEA Grapalat" w:hAnsi="GHEA Grapalat"/>
                <w:sz w:val="22"/>
                <w:szCs w:val="22"/>
              </w:rPr>
              <w:t xml:space="preserve"> </w:t>
            </w:r>
            <w:r w:rsidRPr="00B75A22">
              <w:rPr>
                <w:rFonts w:ascii="GHEA Grapalat" w:hAnsi="GHEA Grapalat" w:cs="Sylfaen"/>
                <w:sz w:val="22"/>
                <w:szCs w:val="22"/>
              </w:rPr>
              <w:t>ստորագրող</w:t>
            </w:r>
            <w:r w:rsidRPr="00B75A22">
              <w:rPr>
                <w:rFonts w:ascii="GHEA Grapalat" w:hAnsi="GHEA Grapalat"/>
                <w:sz w:val="22"/>
                <w:szCs w:val="22"/>
              </w:rPr>
              <w:t xml:space="preserve"> </w:t>
            </w:r>
            <w:r w:rsidRPr="00B75A22">
              <w:rPr>
                <w:rFonts w:ascii="GHEA Grapalat" w:hAnsi="GHEA Grapalat" w:cs="Sylfaen"/>
                <w:sz w:val="22"/>
                <w:szCs w:val="22"/>
              </w:rPr>
              <w:t>ցանկացած</w:t>
            </w:r>
            <w:r w:rsidRPr="00B75A22">
              <w:rPr>
                <w:rFonts w:ascii="GHEA Grapalat" w:hAnsi="GHEA Grapalat"/>
                <w:sz w:val="22"/>
                <w:szCs w:val="22"/>
              </w:rPr>
              <w:t xml:space="preserve"> </w:t>
            </w:r>
            <w:r w:rsidRPr="00B75A22">
              <w:rPr>
                <w:rFonts w:ascii="GHEA Grapalat" w:hAnsi="GHEA Grapalat" w:cs="Sylfaen"/>
                <w:sz w:val="22"/>
                <w:szCs w:val="22"/>
              </w:rPr>
              <w:t>անձի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զբաղեցրած</w:t>
            </w:r>
            <w:r w:rsidRPr="00B75A22">
              <w:rPr>
                <w:rFonts w:ascii="GHEA Grapalat" w:hAnsi="GHEA Grapalat"/>
                <w:sz w:val="22"/>
                <w:szCs w:val="22"/>
              </w:rPr>
              <w:t xml:space="preserve"> </w:t>
            </w:r>
            <w:r w:rsidRPr="00B75A22">
              <w:rPr>
                <w:rFonts w:ascii="GHEA Grapalat" w:hAnsi="GHEA Grapalat" w:cs="Sylfaen"/>
                <w:sz w:val="22"/>
                <w:szCs w:val="22"/>
              </w:rPr>
              <w:t>պաշտոնը</w:t>
            </w:r>
            <w:r w:rsidRPr="00B75A22">
              <w:rPr>
                <w:rFonts w:ascii="GHEA Grapalat" w:hAnsi="GHEA Grapalat"/>
                <w:sz w:val="22"/>
                <w:szCs w:val="22"/>
              </w:rPr>
              <w:t xml:space="preserve"> </w:t>
            </w:r>
            <w:r w:rsidRPr="00B75A22">
              <w:rPr>
                <w:rFonts w:ascii="GHEA Grapalat" w:hAnsi="GHEA Grapalat" w:cs="Sylfaen"/>
                <w:sz w:val="22"/>
                <w:szCs w:val="22"/>
              </w:rPr>
              <w:t>տպվում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ստորագրության</w:t>
            </w:r>
            <w:r w:rsidRPr="00B75A22">
              <w:rPr>
                <w:rFonts w:ascii="GHEA Grapalat" w:hAnsi="GHEA Grapalat"/>
                <w:sz w:val="22"/>
                <w:szCs w:val="22"/>
              </w:rPr>
              <w:t xml:space="preserve"> </w:t>
            </w:r>
            <w:r w:rsidRPr="00B75A22">
              <w:rPr>
                <w:rFonts w:ascii="GHEA Grapalat" w:hAnsi="GHEA Grapalat" w:cs="Sylfaen"/>
                <w:sz w:val="22"/>
                <w:szCs w:val="22"/>
              </w:rPr>
              <w:t xml:space="preserve">տակ: </w:t>
            </w:r>
            <w:r w:rsidRPr="00B75A22">
              <w:rPr>
                <w:rFonts w:ascii="GHEA Grapalat" w:hAnsi="GHEA Grapalat" w:cs="Sylfaen"/>
                <w:sz w:val="22"/>
                <w:szCs w:val="22"/>
                <w:lang w:val="ru-RU"/>
              </w:rPr>
              <w:t>Առաջարկի</w:t>
            </w:r>
            <w:r w:rsidRPr="00B75A22">
              <w:rPr>
                <w:rFonts w:ascii="GHEA Grapalat" w:hAnsi="GHEA Grapalat" w:cs="Sylfaen"/>
                <w:sz w:val="22"/>
                <w:szCs w:val="22"/>
              </w:rPr>
              <w:t xml:space="preserve"> </w:t>
            </w:r>
            <w:r w:rsidRPr="00B75A22">
              <w:rPr>
                <w:rFonts w:ascii="GHEA Grapalat" w:hAnsi="GHEA Grapalat" w:cs="Sylfaen"/>
                <w:sz w:val="22"/>
                <w:szCs w:val="22"/>
                <w:lang w:val="ru-RU"/>
              </w:rPr>
              <w:t>բոլոր</w:t>
            </w:r>
            <w:r w:rsidRPr="00B75A22">
              <w:rPr>
                <w:rFonts w:ascii="GHEA Grapalat" w:hAnsi="GHEA Grapalat" w:cs="Sylfaen"/>
                <w:sz w:val="22"/>
                <w:szCs w:val="22"/>
              </w:rPr>
              <w:t xml:space="preserve"> </w:t>
            </w:r>
            <w:r w:rsidRPr="00B75A22">
              <w:rPr>
                <w:rFonts w:ascii="GHEA Grapalat" w:hAnsi="GHEA Grapalat" w:cs="Sylfaen"/>
                <w:sz w:val="22"/>
                <w:szCs w:val="22"/>
                <w:lang w:val="ru-RU"/>
              </w:rPr>
              <w:t>այն</w:t>
            </w:r>
            <w:r w:rsidRPr="00B75A22">
              <w:rPr>
                <w:rFonts w:ascii="GHEA Grapalat" w:hAnsi="GHEA Grapalat" w:cs="Sylfaen"/>
                <w:sz w:val="22"/>
                <w:szCs w:val="22"/>
              </w:rPr>
              <w:t xml:space="preserve"> </w:t>
            </w:r>
            <w:r w:rsidRPr="00B75A22">
              <w:rPr>
                <w:rFonts w:ascii="GHEA Grapalat" w:hAnsi="GHEA Grapalat" w:cs="Sylfaen"/>
                <w:sz w:val="22"/>
                <w:szCs w:val="22"/>
                <w:lang w:val="ru-RU"/>
              </w:rPr>
              <w:t>էջերը</w:t>
            </w:r>
            <w:r w:rsidRPr="00B75A22">
              <w:rPr>
                <w:rFonts w:ascii="GHEA Grapalat" w:hAnsi="GHEA Grapalat" w:cs="Sylfaen"/>
                <w:sz w:val="22"/>
                <w:szCs w:val="22"/>
              </w:rPr>
              <w:t xml:space="preserve">, </w:t>
            </w:r>
            <w:r w:rsidRPr="00B75A22">
              <w:rPr>
                <w:rFonts w:ascii="GHEA Grapalat" w:hAnsi="GHEA Grapalat" w:cs="Sylfaen"/>
                <w:sz w:val="22"/>
                <w:szCs w:val="22"/>
                <w:lang w:val="ru-RU"/>
              </w:rPr>
              <w:t>որոնց</w:t>
            </w:r>
            <w:r w:rsidRPr="00B75A22">
              <w:rPr>
                <w:rFonts w:ascii="GHEA Grapalat" w:hAnsi="GHEA Grapalat" w:cs="Sylfaen"/>
                <w:sz w:val="22"/>
                <w:szCs w:val="22"/>
              </w:rPr>
              <w:t xml:space="preserve"> </w:t>
            </w:r>
            <w:r w:rsidRPr="00B75A22">
              <w:rPr>
                <w:rFonts w:ascii="GHEA Grapalat" w:hAnsi="GHEA Grapalat" w:cs="Sylfaen"/>
                <w:sz w:val="22"/>
                <w:szCs w:val="22"/>
                <w:lang w:val="ru-RU"/>
              </w:rPr>
              <w:t>վրա</w:t>
            </w:r>
            <w:r w:rsidRPr="00B75A22">
              <w:rPr>
                <w:rFonts w:ascii="GHEA Grapalat" w:hAnsi="GHEA Grapalat" w:cs="Sylfaen"/>
                <w:sz w:val="22"/>
                <w:szCs w:val="22"/>
              </w:rPr>
              <w:t xml:space="preserve"> </w:t>
            </w:r>
            <w:r w:rsidRPr="00B75A22">
              <w:rPr>
                <w:rFonts w:ascii="GHEA Grapalat" w:hAnsi="GHEA Grapalat" w:cs="Sylfaen"/>
                <w:sz w:val="22"/>
                <w:szCs w:val="22"/>
                <w:lang w:val="ru-RU"/>
              </w:rPr>
              <w:t>կան</w:t>
            </w:r>
            <w:r w:rsidRPr="00B75A22">
              <w:rPr>
                <w:rFonts w:ascii="GHEA Grapalat" w:hAnsi="GHEA Grapalat" w:cs="Sylfaen"/>
                <w:sz w:val="22"/>
                <w:szCs w:val="22"/>
              </w:rPr>
              <w:t xml:space="preserve"> </w:t>
            </w:r>
            <w:r w:rsidRPr="00B75A22">
              <w:rPr>
                <w:rFonts w:ascii="GHEA Grapalat" w:hAnsi="GHEA Grapalat" w:cs="Sylfaen"/>
                <w:sz w:val="22"/>
                <w:szCs w:val="22"/>
                <w:lang w:val="ru-RU"/>
              </w:rPr>
              <w:t>ավելացված</w:t>
            </w:r>
            <w:r w:rsidRPr="00B75A22">
              <w:rPr>
                <w:rFonts w:ascii="GHEA Grapalat" w:hAnsi="GHEA Grapalat" w:cs="Sylfaen"/>
                <w:sz w:val="22"/>
                <w:szCs w:val="22"/>
              </w:rPr>
              <w:t xml:space="preserve"> </w:t>
            </w:r>
            <w:r w:rsidRPr="00B75A22">
              <w:rPr>
                <w:rFonts w:ascii="GHEA Grapalat" w:hAnsi="GHEA Grapalat" w:cs="Sylfaen"/>
                <w:sz w:val="22"/>
                <w:szCs w:val="22"/>
                <w:lang w:val="ru-RU"/>
              </w:rPr>
              <w:t>մասեր</w:t>
            </w:r>
            <w:r w:rsidRPr="00B75A22">
              <w:rPr>
                <w:rFonts w:ascii="GHEA Grapalat" w:hAnsi="GHEA Grapalat" w:cs="Sylfaen"/>
                <w:sz w:val="22"/>
                <w:szCs w:val="22"/>
              </w:rPr>
              <w:t xml:space="preserve"> </w:t>
            </w:r>
            <w:r w:rsidRPr="00B75A22">
              <w:rPr>
                <w:rFonts w:ascii="GHEA Grapalat" w:hAnsi="GHEA Grapalat" w:cs="Sylfaen"/>
                <w:sz w:val="22"/>
                <w:szCs w:val="22"/>
                <w:lang w:val="ru-RU"/>
              </w:rPr>
              <w:t>կամ</w:t>
            </w:r>
            <w:r w:rsidRPr="00B75A22">
              <w:rPr>
                <w:rFonts w:ascii="GHEA Grapalat" w:hAnsi="GHEA Grapalat" w:cs="Sylfaen"/>
                <w:sz w:val="22"/>
                <w:szCs w:val="22"/>
              </w:rPr>
              <w:t xml:space="preserve"> </w:t>
            </w:r>
            <w:r w:rsidRPr="00B75A22">
              <w:rPr>
                <w:rFonts w:ascii="GHEA Grapalat" w:hAnsi="GHEA Grapalat" w:cs="Sylfaen"/>
                <w:sz w:val="22"/>
                <w:szCs w:val="22"/>
                <w:lang w:val="ru-RU"/>
              </w:rPr>
              <w:t>ուղղումներ</w:t>
            </w:r>
            <w:r w:rsidRPr="00B75A22">
              <w:rPr>
                <w:rFonts w:ascii="GHEA Grapalat" w:hAnsi="GHEA Grapalat" w:cs="Sylfaen"/>
                <w:sz w:val="22"/>
                <w:szCs w:val="22"/>
              </w:rPr>
              <w:t xml:space="preserve">, </w:t>
            </w:r>
            <w:r w:rsidRPr="00B75A22">
              <w:rPr>
                <w:rFonts w:ascii="GHEA Grapalat" w:hAnsi="GHEA Grapalat" w:cs="Sylfaen"/>
                <w:sz w:val="22"/>
                <w:szCs w:val="22"/>
                <w:lang w:val="ru-RU"/>
              </w:rPr>
              <w:t>պետք</w:t>
            </w:r>
            <w:r w:rsidRPr="00B75A22">
              <w:rPr>
                <w:rFonts w:ascii="GHEA Grapalat" w:hAnsi="GHEA Grapalat" w:cs="Sylfaen"/>
                <w:sz w:val="22"/>
                <w:szCs w:val="22"/>
              </w:rPr>
              <w:t xml:space="preserve"> </w:t>
            </w:r>
            <w:r w:rsidRPr="00B75A22">
              <w:rPr>
                <w:rFonts w:ascii="GHEA Grapalat" w:hAnsi="GHEA Grapalat" w:cs="Sylfaen"/>
                <w:sz w:val="22"/>
                <w:szCs w:val="22"/>
                <w:lang w:val="ru-RU"/>
              </w:rPr>
              <w:t>է</w:t>
            </w:r>
            <w:r w:rsidRPr="00B75A22">
              <w:rPr>
                <w:rFonts w:ascii="GHEA Grapalat" w:hAnsi="GHEA Grapalat" w:cs="Sylfaen"/>
                <w:sz w:val="22"/>
                <w:szCs w:val="22"/>
              </w:rPr>
              <w:t xml:space="preserve"> </w:t>
            </w:r>
            <w:r w:rsidRPr="00B75A22">
              <w:rPr>
                <w:rFonts w:ascii="GHEA Grapalat" w:hAnsi="GHEA Grapalat" w:cs="Sylfaen"/>
                <w:sz w:val="22"/>
                <w:szCs w:val="22"/>
                <w:lang w:val="ru-RU"/>
              </w:rPr>
              <w:t>ստորագրված</w:t>
            </w:r>
            <w:r w:rsidRPr="00B75A22">
              <w:rPr>
                <w:rFonts w:ascii="GHEA Grapalat" w:hAnsi="GHEA Grapalat" w:cs="Sylfaen"/>
                <w:sz w:val="22"/>
                <w:szCs w:val="22"/>
              </w:rPr>
              <w:t xml:space="preserve"> </w:t>
            </w:r>
            <w:r w:rsidRPr="00B75A22">
              <w:rPr>
                <w:rFonts w:ascii="GHEA Grapalat" w:hAnsi="GHEA Grapalat" w:cs="Sylfaen"/>
                <w:sz w:val="22"/>
                <w:szCs w:val="22"/>
                <w:lang w:val="ru-RU"/>
              </w:rPr>
              <w:t>լինեն</w:t>
            </w:r>
            <w:r w:rsidRPr="00B75A22">
              <w:rPr>
                <w:rFonts w:ascii="GHEA Grapalat" w:hAnsi="GHEA Grapalat" w:cs="Sylfaen"/>
                <w:sz w:val="22"/>
                <w:szCs w:val="22"/>
              </w:rPr>
              <w:t xml:space="preserve"> </w:t>
            </w:r>
            <w:r w:rsidRPr="00B75A22">
              <w:rPr>
                <w:rFonts w:ascii="GHEA Grapalat" w:hAnsi="GHEA Grapalat" w:cs="Sylfaen"/>
                <w:sz w:val="22"/>
                <w:szCs w:val="22"/>
                <w:lang w:val="ru-RU"/>
              </w:rPr>
              <w:t>առաջարկը</w:t>
            </w:r>
            <w:r w:rsidRPr="00B75A22">
              <w:rPr>
                <w:rFonts w:ascii="GHEA Grapalat" w:hAnsi="GHEA Grapalat" w:cs="Sylfaen"/>
                <w:sz w:val="22"/>
                <w:szCs w:val="22"/>
              </w:rPr>
              <w:t xml:space="preserve"> </w:t>
            </w:r>
            <w:r w:rsidRPr="00B75A22">
              <w:rPr>
                <w:rFonts w:ascii="GHEA Grapalat" w:hAnsi="GHEA Grapalat" w:cs="Sylfaen"/>
                <w:sz w:val="22"/>
                <w:szCs w:val="22"/>
                <w:lang w:val="ru-RU"/>
              </w:rPr>
              <w:t>ստորագրող</w:t>
            </w:r>
            <w:r w:rsidRPr="00B75A22">
              <w:rPr>
                <w:rFonts w:ascii="GHEA Grapalat" w:hAnsi="GHEA Grapalat" w:cs="Sylfaen"/>
                <w:sz w:val="22"/>
                <w:szCs w:val="22"/>
              </w:rPr>
              <w:t xml:space="preserve"> </w:t>
            </w:r>
            <w:r w:rsidRPr="00B75A22">
              <w:rPr>
                <w:rFonts w:ascii="GHEA Grapalat" w:hAnsi="GHEA Grapalat" w:cs="Sylfaen"/>
                <w:sz w:val="22"/>
                <w:szCs w:val="22"/>
                <w:lang w:val="ru-RU"/>
              </w:rPr>
              <w:t>անձի</w:t>
            </w:r>
            <w:r w:rsidRPr="00B75A22">
              <w:rPr>
                <w:rFonts w:ascii="GHEA Grapalat" w:hAnsi="GHEA Grapalat" w:cs="Sylfaen"/>
                <w:sz w:val="22"/>
                <w:szCs w:val="22"/>
              </w:rPr>
              <w:t xml:space="preserve"> </w:t>
            </w:r>
            <w:r w:rsidRPr="00B75A22">
              <w:rPr>
                <w:rFonts w:ascii="GHEA Grapalat" w:hAnsi="GHEA Grapalat" w:cs="Sylfaen"/>
                <w:sz w:val="22"/>
                <w:szCs w:val="22"/>
                <w:lang w:val="ru-RU"/>
              </w:rPr>
              <w:t>կողմից</w:t>
            </w:r>
            <w:r w:rsidRPr="00B75A22">
              <w:rPr>
                <w:rFonts w:ascii="GHEA Grapalat" w:hAnsi="GHEA Grapalat" w:cs="Sylfaen"/>
                <w:sz w:val="22"/>
                <w:szCs w:val="22"/>
              </w:rPr>
              <w:t>: Էլեկտրոնային ստորագրությունը ընդունելի է: Ստորագրված մրցութային առաջարկի սկանավորված տարբերակը պետք է ներկայացվի էլեկտրոնային գնումների համակարգով:</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EA1394" w:rsidRPr="00B75A22" w:rsidRDefault="00D41EB6" w:rsidP="001D1032">
            <w:pPr>
              <w:pStyle w:val="Header2-SubClauses"/>
              <w:spacing w:after="120" w:line="288" w:lineRule="auto"/>
              <w:rPr>
                <w:rFonts w:ascii="GHEA Grapalat" w:hAnsi="GHEA Grapalat"/>
                <w:sz w:val="22"/>
                <w:szCs w:val="22"/>
              </w:rPr>
            </w:pPr>
            <w:r w:rsidRPr="00B75A22">
              <w:rPr>
                <w:rFonts w:ascii="GHEA Grapalat" w:hAnsi="GHEA Grapalat"/>
                <w:sz w:val="22"/>
                <w:szCs w:val="22"/>
                <w:lang w:val="ru-RU"/>
              </w:rPr>
              <w:t>Եթե</w:t>
            </w:r>
            <w:r w:rsidRPr="00B75A22">
              <w:rPr>
                <w:rFonts w:ascii="GHEA Grapalat" w:hAnsi="GHEA Grapalat"/>
                <w:sz w:val="22"/>
                <w:szCs w:val="22"/>
              </w:rPr>
              <w:t xml:space="preserve"> </w:t>
            </w:r>
            <w:r w:rsidRPr="00B75A22">
              <w:rPr>
                <w:rFonts w:ascii="GHEA Grapalat" w:hAnsi="GHEA Grapalat"/>
                <w:sz w:val="22"/>
                <w:szCs w:val="22"/>
                <w:lang w:val="ru-RU"/>
              </w:rPr>
              <w:t>մրցույթի</w:t>
            </w:r>
            <w:r w:rsidRPr="00B75A22">
              <w:rPr>
                <w:rFonts w:ascii="GHEA Grapalat" w:hAnsi="GHEA Grapalat"/>
                <w:sz w:val="22"/>
                <w:szCs w:val="22"/>
              </w:rPr>
              <w:t xml:space="preserve"> </w:t>
            </w:r>
            <w:r w:rsidRPr="00B75A22">
              <w:rPr>
                <w:rFonts w:ascii="GHEA Grapalat" w:hAnsi="GHEA Grapalat"/>
                <w:sz w:val="22"/>
                <w:szCs w:val="22"/>
                <w:lang w:val="ru-RU"/>
              </w:rPr>
              <w:t>մասնակիցը</w:t>
            </w:r>
            <w:r w:rsidRPr="00B75A22">
              <w:rPr>
                <w:rFonts w:ascii="GHEA Grapalat" w:hAnsi="GHEA Grapalat"/>
                <w:sz w:val="22"/>
                <w:szCs w:val="22"/>
              </w:rPr>
              <w:t xml:space="preserve"> </w:t>
            </w:r>
            <w:r w:rsidRPr="00B75A22">
              <w:rPr>
                <w:rFonts w:ascii="GHEA Grapalat" w:hAnsi="GHEA Grapalat"/>
                <w:sz w:val="22"/>
                <w:szCs w:val="22"/>
                <w:lang w:val="ru-RU"/>
              </w:rPr>
              <w:t>ՀՁ</w:t>
            </w:r>
            <w:r w:rsidRPr="00B75A22">
              <w:rPr>
                <w:rFonts w:ascii="GHEA Grapalat" w:hAnsi="GHEA Grapalat"/>
                <w:sz w:val="22"/>
                <w:szCs w:val="22"/>
              </w:rPr>
              <w:t>-</w:t>
            </w:r>
            <w:r w:rsidRPr="00B75A22">
              <w:rPr>
                <w:rFonts w:ascii="GHEA Grapalat" w:hAnsi="GHEA Grapalat"/>
                <w:sz w:val="22"/>
                <w:szCs w:val="22"/>
                <w:lang w:val="ru-RU"/>
              </w:rPr>
              <w:t>է</w:t>
            </w:r>
            <w:r w:rsidRPr="00B75A22">
              <w:rPr>
                <w:rFonts w:ascii="GHEA Grapalat" w:hAnsi="GHEA Grapalat"/>
                <w:sz w:val="22"/>
                <w:szCs w:val="22"/>
              </w:rPr>
              <w:t xml:space="preserve">, </w:t>
            </w:r>
            <w:r w:rsidRPr="00B75A22">
              <w:rPr>
                <w:rFonts w:ascii="GHEA Grapalat" w:hAnsi="GHEA Grapalat"/>
                <w:sz w:val="22"/>
                <w:szCs w:val="22"/>
                <w:lang w:val="ru-RU"/>
              </w:rPr>
              <w:t>մրցութային</w:t>
            </w:r>
            <w:r w:rsidRPr="00B75A22">
              <w:rPr>
                <w:rFonts w:ascii="GHEA Grapalat" w:hAnsi="GHEA Grapalat"/>
                <w:sz w:val="22"/>
                <w:szCs w:val="22"/>
              </w:rPr>
              <w:t xml:space="preserve"> </w:t>
            </w:r>
            <w:r w:rsidRPr="00B75A22">
              <w:rPr>
                <w:rFonts w:ascii="GHEA Grapalat" w:hAnsi="GHEA Grapalat"/>
                <w:sz w:val="22"/>
                <w:szCs w:val="22"/>
                <w:lang w:val="ru-RU"/>
              </w:rPr>
              <w:t>առաջարկը</w:t>
            </w:r>
            <w:r w:rsidRPr="00B75A22">
              <w:rPr>
                <w:rFonts w:ascii="GHEA Grapalat" w:hAnsi="GHEA Grapalat"/>
                <w:sz w:val="22"/>
                <w:szCs w:val="22"/>
              </w:rPr>
              <w:t xml:space="preserve"> </w:t>
            </w:r>
            <w:r w:rsidRPr="00B75A22">
              <w:rPr>
                <w:rFonts w:ascii="GHEA Grapalat" w:hAnsi="GHEA Grapalat"/>
                <w:sz w:val="22"/>
                <w:szCs w:val="22"/>
                <w:lang w:val="ru-RU"/>
              </w:rPr>
              <w:t>պետք</w:t>
            </w:r>
            <w:r w:rsidRPr="00B75A22">
              <w:rPr>
                <w:rFonts w:ascii="GHEA Grapalat" w:hAnsi="GHEA Grapalat"/>
                <w:sz w:val="22"/>
                <w:szCs w:val="22"/>
              </w:rPr>
              <w:t xml:space="preserve"> </w:t>
            </w:r>
            <w:r w:rsidRPr="00B75A22">
              <w:rPr>
                <w:rFonts w:ascii="GHEA Grapalat" w:hAnsi="GHEA Grapalat"/>
                <w:sz w:val="22"/>
                <w:szCs w:val="22"/>
                <w:lang w:val="ru-RU"/>
              </w:rPr>
              <w:t>է</w:t>
            </w:r>
            <w:r w:rsidRPr="00B75A22">
              <w:rPr>
                <w:rFonts w:ascii="GHEA Grapalat" w:hAnsi="GHEA Grapalat"/>
                <w:sz w:val="22"/>
                <w:szCs w:val="22"/>
              </w:rPr>
              <w:t xml:space="preserve"> </w:t>
            </w:r>
            <w:r w:rsidRPr="00B75A22">
              <w:rPr>
                <w:rFonts w:ascii="GHEA Grapalat" w:hAnsi="GHEA Grapalat"/>
                <w:sz w:val="22"/>
                <w:szCs w:val="22"/>
                <w:lang w:val="ru-RU"/>
              </w:rPr>
              <w:t>ստորագրվի</w:t>
            </w:r>
            <w:r w:rsidRPr="00B75A22">
              <w:rPr>
                <w:rFonts w:ascii="GHEA Grapalat" w:hAnsi="GHEA Grapalat"/>
                <w:sz w:val="22"/>
                <w:szCs w:val="22"/>
              </w:rPr>
              <w:t xml:space="preserve"> </w:t>
            </w:r>
            <w:r w:rsidRPr="00B75A22">
              <w:rPr>
                <w:rFonts w:ascii="GHEA Grapalat" w:hAnsi="GHEA Grapalat"/>
                <w:sz w:val="22"/>
                <w:szCs w:val="22"/>
                <w:lang w:val="ru-RU"/>
              </w:rPr>
              <w:t>ՀՁ</w:t>
            </w:r>
            <w:r w:rsidRPr="00B75A22">
              <w:rPr>
                <w:rFonts w:ascii="GHEA Grapalat" w:hAnsi="GHEA Grapalat"/>
                <w:sz w:val="22"/>
                <w:szCs w:val="22"/>
              </w:rPr>
              <w:t>-</w:t>
            </w:r>
            <w:r w:rsidRPr="00B75A22">
              <w:rPr>
                <w:rFonts w:ascii="GHEA Grapalat" w:hAnsi="GHEA Grapalat"/>
                <w:sz w:val="22"/>
                <w:szCs w:val="22"/>
                <w:lang w:val="ru-RU"/>
              </w:rPr>
              <w:t>ի</w:t>
            </w:r>
            <w:r w:rsidRPr="00B75A22">
              <w:rPr>
                <w:rFonts w:ascii="GHEA Grapalat" w:hAnsi="GHEA Grapalat"/>
                <w:sz w:val="22"/>
                <w:szCs w:val="22"/>
              </w:rPr>
              <w:t xml:space="preserve"> </w:t>
            </w:r>
            <w:r w:rsidRPr="00B75A22">
              <w:rPr>
                <w:rFonts w:ascii="GHEA Grapalat" w:hAnsi="GHEA Grapalat"/>
                <w:sz w:val="22"/>
                <w:szCs w:val="22"/>
                <w:lang w:val="ru-RU"/>
              </w:rPr>
              <w:t>լիազորված</w:t>
            </w:r>
            <w:r w:rsidRPr="00B75A22">
              <w:rPr>
                <w:rFonts w:ascii="GHEA Grapalat" w:hAnsi="GHEA Grapalat"/>
                <w:sz w:val="22"/>
                <w:szCs w:val="22"/>
              </w:rPr>
              <w:t xml:space="preserve"> </w:t>
            </w:r>
            <w:r w:rsidRPr="00B75A22">
              <w:rPr>
                <w:rFonts w:ascii="GHEA Grapalat" w:hAnsi="GHEA Grapalat"/>
                <w:sz w:val="22"/>
                <w:szCs w:val="22"/>
                <w:lang w:val="ru-RU"/>
              </w:rPr>
              <w:t>ներկայացուցչի</w:t>
            </w:r>
            <w:r w:rsidRPr="00B75A22">
              <w:rPr>
                <w:rFonts w:ascii="GHEA Grapalat" w:hAnsi="GHEA Grapalat"/>
                <w:sz w:val="22"/>
                <w:szCs w:val="22"/>
              </w:rPr>
              <w:t xml:space="preserve"> </w:t>
            </w:r>
            <w:r w:rsidRPr="00B75A22">
              <w:rPr>
                <w:rFonts w:ascii="GHEA Grapalat" w:hAnsi="GHEA Grapalat"/>
                <w:sz w:val="22"/>
                <w:szCs w:val="22"/>
                <w:lang w:val="ru-RU"/>
              </w:rPr>
              <w:t>կողմից</w:t>
            </w:r>
            <w:r w:rsidRPr="00B75A22">
              <w:rPr>
                <w:rFonts w:ascii="GHEA Grapalat" w:hAnsi="GHEA Grapalat"/>
                <w:sz w:val="22"/>
                <w:szCs w:val="22"/>
              </w:rPr>
              <w:t xml:space="preserve">` </w:t>
            </w:r>
            <w:r w:rsidRPr="00B75A22">
              <w:rPr>
                <w:rFonts w:ascii="GHEA Grapalat" w:hAnsi="GHEA Grapalat"/>
                <w:sz w:val="22"/>
                <w:szCs w:val="22"/>
                <w:lang w:val="ru-RU"/>
              </w:rPr>
              <w:t>ՀՁ</w:t>
            </w:r>
            <w:r w:rsidRPr="00B75A22">
              <w:rPr>
                <w:rFonts w:ascii="GHEA Grapalat" w:hAnsi="GHEA Grapalat"/>
                <w:sz w:val="22"/>
                <w:szCs w:val="22"/>
              </w:rPr>
              <w:t>-</w:t>
            </w:r>
            <w:r w:rsidRPr="00B75A22">
              <w:rPr>
                <w:rFonts w:ascii="GHEA Grapalat" w:hAnsi="GHEA Grapalat"/>
                <w:sz w:val="22"/>
                <w:szCs w:val="22"/>
                <w:lang w:val="ru-RU"/>
              </w:rPr>
              <w:t>ի</w:t>
            </w:r>
            <w:r w:rsidRPr="00B75A22">
              <w:rPr>
                <w:rFonts w:ascii="GHEA Grapalat" w:hAnsi="GHEA Grapalat"/>
                <w:sz w:val="22"/>
                <w:szCs w:val="22"/>
              </w:rPr>
              <w:t xml:space="preserve"> </w:t>
            </w:r>
            <w:r w:rsidRPr="00B75A22">
              <w:rPr>
                <w:rFonts w:ascii="GHEA Grapalat" w:hAnsi="GHEA Grapalat"/>
                <w:sz w:val="22"/>
                <w:szCs w:val="22"/>
                <w:lang w:val="ru-RU"/>
              </w:rPr>
              <w:t>անունից</w:t>
            </w:r>
            <w:r w:rsidRPr="00B75A22">
              <w:rPr>
                <w:rFonts w:ascii="GHEA Grapalat" w:hAnsi="GHEA Grapalat"/>
                <w:sz w:val="22"/>
                <w:szCs w:val="22"/>
              </w:rPr>
              <w:t xml:space="preserve">, </w:t>
            </w:r>
            <w:r w:rsidRPr="00B75A22">
              <w:rPr>
                <w:rFonts w:ascii="GHEA Grapalat" w:hAnsi="GHEA Grapalat"/>
                <w:sz w:val="22"/>
                <w:szCs w:val="22"/>
                <w:lang w:val="ru-RU"/>
              </w:rPr>
              <w:t>և</w:t>
            </w:r>
            <w:r w:rsidRPr="00B75A22">
              <w:rPr>
                <w:rFonts w:ascii="GHEA Grapalat" w:hAnsi="GHEA Grapalat"/>
                <w:sz w:val="22"/>
                <w:szCs w:val="22"/>
              </w:rPr>
              <w:t xml:space="preserve"> </w:t>
            </w:r>
            <w:r w:rsidRPr="00B75A22">
              <w:rPr>
                <w:rFonts w:ascii="GHEA Grapalat" w:hAnsi="GHEA Grapalat"/>
                <w:sz w:val="22"/>
                <w:szCs w:val="22"/>
                <w:lang w:val="ru-RU"/>
              </w:rPr>
              <w:t>լինի</w:t>
            </w:r>
            <w:r w:rsidRPr="00B75A22">
              <w:rPr>
                <w:rFonts w:ascii="GHEA Grapalat" w:hAnsi="GHEA Grapalat"/>
                <w:sz w:val="22"/>
                <w:szCs w:val="22"/>
              </w:rPr>
              <w:t xml:space="preserve"> </w:t>
            </w:r>
            <w:r w:rsidRPr="00B75A22">
              <w:rPr>
                <w:rFonts w:ascii="GHEA Grapalat" w:hAnsi="GHEA Grapalat"/>
                <w:sz w:val="22"/>
                <w:szCs w:val="22"/>
                <w:lang w:val="ru-RU"/>
              </w:rPr>
              <w:t>իրավաբանորեն</w:t>
            </w:r>
            <w:r w:rsidRPr="00B75A22">
              <w:rPr>
                <w:rFonts w:ascii="GHEA Grapalat" w:hAnsi="GHEA Grapalat"/>
                <w:sz w:val="22"/>
                <w:szCs w:val="22"/>
              </w:rPr>
              <w:t xml:space="preserve"> </w:t>
            </w:r>
            <w:r w:rsidRPr="00B75A22">
              <w:rPr>
                <w:rFonts w:ascii="GHEA Grapalat" w:hAnsi="GHEA Grapalat"/>
                <w:sz w:val="22"/>
                <w:szCs w:val="22"/>
                <w:lang w:val="ru-RU"/>
              </w:rPr>
              <w:t>պարտադիր</w:t>
            </w:r>
            <w:r w:rsidRPr="00B75A22">
              <w:rPr>
                <w:rFonts w:ascii="GHEA Grapalat" w:hAnsi="GHEA Grapalat"/>
                <w:sz w:val="22"/>
                <w:szCs w:val="22"/>
              </w:rPr>
              <w:t xml:space="preserve"> </w:t>
            </w:r>
            <w:r w:rsidRPr="00B75A22">
              <w:rPr>
                <w:rFonts w:ascii="GHEA Grapalat" w:hAnsi="GHEA Grapalat"/>
                <w:sz w:val="22"/>
                <w:szCs w:val="22"/>
                <w:lang w:val="ru-RU"/>
              </w:rPr>
              <w:t>բոլոր</w:t>
            </w:r>
            <w:r w:rsidRPr="00B75A22">
              <w:rPr>
                <w:rFonts w:ascii="GHEA Grapalat" w:hAnsi="GHEA Grapalat"/>
                <w:sz w:val="22"/>
                <w:szCs w:val="22"/>
              </w:rPr>
              <w:t xml:space="preserve"> </w:t>
            </w:r>
            <w:r w:rsidRPr="00B75A22">
              <w:rPr>
                <w:rFonts w:ascii="GHEA Grapalat" w:hAnsi="GHEA Grapalat"/>
                <w:sz w:val="22"/>
                <w:szCs w:val="22"/>
                <w:lang w:val="ru-RU"/>
              </w:rPr>
              <w:t>անդամների</w:t>
            </w:r>
            <w:r w:rsidRPr="00B75A22">
              <w:rPr>
                <w:rFonts w:ascii="GHEA Grapalat" w:hAnsi="GHEA Grapalat"/>
                <w:sz w:val="22"/>
                <w:szCs w:val="22"/>
              </w:rPr>
              <w:t xml:space="preserve"> </w:t>
            </w:r>
            <w:r w:rsidRPr="00B75A22">
              <w:rPr>
                <w:rFonts w:ascii="GHEA Grapalat" w:hAnsi="GHEA Grapalat"/>
                <w:sz w:val="22"/>
                <w:szCs w:val="22"/>
                <w:lang w:val="ru-RU"/>
              </w:rPr>
              <w:t>համար</w:t>
            </w:r>
            <w:r w:rsidRPr="00B75A22">
              <w:rPr>
                <w:rFonts w:ascii="GHEA Grapalat" w:hAnsi="GHEA Grapalat"/>
                <w:sz w:val="22"/>
                <w:szCs w:val="22"/>
              </w:rPr>
              <w:t xml:space="preserve">, </w:t>
            </w:r>
            <w:r w:rsidRPr="00B75A22">
              <w:rPr>
                <w:rFonts w:ascii="GHEA Grapalat" w:hAnsi="GHEA Grapalat"/>
                <w:sz w:val="22"/>
                <w:szCs w:val="22"/>
                <w:lang w:val="ru-RU"/>
              </w:rPr>
              <w:t>ինչ</w:t>
            </w:r>
            <w:r w:rsidRPr="00B75A22">
              <w:rPr>
                <w:rFonts w:ascii="GHEA Grapalat" w:hAnsi="GHEA Grapalat"/>
                <w:sz w:val="22"/>
                <w:szCs w:val="22"/>
              </w:rPr>
              <w:t xml:space="preserve">ը </w:t>
            </w:r>
            <w:r w:rsidRPr="00B75A22">
              <w:rPr>
                <w:rFonts w:ascii="GHEA Grapalat" w:hAnsi="GHEA Grapalat"/>
                <w:sz w:val="22"/>
                <w:szCs w:val="22"/>
                <w:lang w:val="ru-RU"/>
              </w:rPr>
              <w:t>կհաստատվի</w:t>
            </w:r>
            <w:r w:rsidRPr="00B75A22">
              <w:rPr>
                <w:rFonts w:ascii="GHEA Grapalat" w:hAnsi="GHEA Grapalat"/>
                <w:sz w:val="22"/>
                <w:szCs w:val="22"/>
              </w:rPr>
              <w:t xml:space="preserve"> </w:t>
            </w:r>
            <w:r w:rsidRPr="00B75A22">
              <w:rPr>
                <w:rFonts w:ascii="GHEA Grapalat" w:hAnsi="GHEA Grapalat"/>
                <w:sz w:val="22"/>
                <w:szCs w:val="22"/>
                <w:lang w:val="ru-RU"/>
              </w:rPr>
              <w:t>անդամների</w:t>
            </w:r>
            <w:r w:rsidRPr="00B75A22">
              <w:rPr>
                <w:rFonts w:ascii="GHEA Grapalat" w:hAnsi="GHEA Grapalat"/>
                <w:sz w:val="22"/>
                <w:szCs w:val="22"/>
              </w:rPr>
              <w:t xml:space="preserve"> </w:t>
            </w:r>
            <w:r w:rsidRPr="00B75A22">
              <w:rPr>
                <w:rFonts w:ascii="GHEA Grapalat" w:hAnsi="GHEA Grapalat"/>
                <w:sz w:val="22"/>
                <w:szCs w:val="22"/>
                <w:lang w:val="ru-RU"/>
              </w:rPr>
              <w:t>լիազորված</w:t>
            </w:r>
            <w:r w:rsidRPr="00B75A22">
              <w:rPr>
                <w:rFonts w:ascii="GHEA Grapalat" w:hAnsi="GHEA Grapalat"/>
                <w:sz w:val="22"/>
                <w:szCs w:val="22"/>
              </w:rPr>
              <w:t xml:space="preserve"> </w:t>
            </w:r>
            <w:r w:rsidRPr="00B75A22">
              <w:rPr>
                <w:rFonts w:ascii="GHEA Grapalat" w:hAnsi="GHEA Grapalat"/>
                <w:sz w:val="22"/>
                <w:szCs w:val="22"/>
                <w:lang w:val="ru-RU"/>
              </w:rPr>
              <w:t>ներկայացուցիչների</w:t>
            </w:r>
            <w:r w:rsidRPr="00B75A22">
              <w:rPr>
                <w:rFonts w:ascii="GHEA Grapalat" w:hAnsi="GHEA Grapalat"/>
                <w:sz w:val="22"/>
                <w:szCs w:val="22"/>
              </w:rPr>
              <w:t xml:space="preserve"> </w:t>
            </w:r>
            <w:r w:rsidRPr="00B75A22">
              <w:rPr>
                <w:rFonts w:ascii="GHEA Grapalat" w:hAnsi="GHEA Grapalat"/>
                <w:sz w:val="22"/>
                <w:szCs w:val="22"/>
                <w:lang w:val="ru-RU"/>
              </w:rPr>
              <w:t>կողմից</w:t>
            </w:r>
            <w:r w:rsidRPr="00B75A22">
              <w:rPr>
                <w:rFonts w:ascii="GHEA Grapalat" w:hAnsi="GHEA Grapalat"/>
                <w:sz w:val="22"/>
                <w:szCs w:val="22"/>
              </w:rPr>
              <w:t xml:space="preserve"> </w:t>
            </w:r>
            <w:r w:rsidRPr="00B75A22">
              <w:rPr>
                <w:rFonts w:ascii="GHEA Grapalat" w:hAnsi="GHEA Grapalat"/>
                <w:sz w:val="22"/>
                <w:szCs w:val="22"/>
                <w:lang w:val="ru-RU"/>
              </w:rPr>
              <w:t>ստորագրված</w:t>
            </w:r>
            <w:r w:rsidRPr="00B75A22">
              <w:rPr>
                <w:rFonts w:ascii="GHEA Grapalat" w:hAnsi="GHEA Grapalat"/>
                <w:sz w:val="22"/>
                <w:szCs w:val="22"/>
              </w:rPr>
              <w:t xml:space="preserve"> </w:t>
            </w:r>
            <w:r w:rsidRPr="00B75A22">
              <w:rPr>
                <w:rFonts w:ascii="GHEA Grapalat" w:hAnsi="GHEA Grapalat"/>
                <w:sz w:val="22"/>
                <w:szCs w:val="22"/>
                <w:lang w:val="ru-RU"/>
              </w:rPr>
              <w:t>լիազորագրով</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EF1F62" w:rsidRPr="00B75A22" w:rsidRDefault="00D41EB6" w:rsidP="007635E3">
            <w:pPr>
              <w:pStyle w:val="Header2-SubClauses"/>
              <w:spacing w:after="120" w:line="288" w:lineRule="auto"/>
              <w:rPr>
                <w:rFonts w:ascii="GHEA Grapalat" w:hAnsi="GHEA Grapalat"/>
                <w:sz w:val="22"/>
                <w:szCs w:val="22"/>
              </w:rPr>
            </w:pPr>
            <w:r w:rsidRPr="00B75A22">
              <w:rPr>
                <w:rFonts w:ascii="GHEA Grapalat" w:hAnsi="GHEA Grapalat"/>
                <w:sz w:val="22"/>
                <w:szCs w:val="22"/>
                <w:lang w:val="ru-RU"/>
              </w:rPr>
              <w:t>Ցանկացած</w:t>
            </w:r>
            <w:r w:rsidRPr="00B75A22">
              <w:rPr>
                <w:rFonts w:ascii="GHEA Grapalat" w:hAnsi="GHEA Grapalat"/>
                <w:sz w:val="22"/>
                <w:szCs w:val="22"/>
              </w:rPr>
              <w:t xml:space="preserve"> </w:t>
            </w:r>
            <w:r w:rsidRPr="00B75A22">
              <w:rPr>
                <w:rFonts w:ascii="GHEA Grapalat" w:hAnsi="GHEA Grapalat"/>
                <w:sz w:val="22"/>
                <w:szCs w:val="22"/>
                <w:lang w:val="ru-RU"/>
              </w:rPr>
              <w:t>ավելացում</w:t>
            </w:r>
            <w:r w:rsidRPr="00B75A22">
              <w:rPr>
                <w:rFonts w:ascii="GHEA Grapalat" w:hAnsi="GHEA Grapalat"/>
                <w:sz w:val="22"/>
                <w:szCs w:val="22"/>
              </w:rPr>
              <w:t xml:space="preserve"> </w:t>
            </w:r>
            <w:r w:rsidRPr="00B75A22">
              <w:rPr>
                <w:rFonts w:ascii="GHEA Grapalat" w:hAnsi="GHEA Grapalat"/>
                <w:sz w:val="22"/>
                <w:szCs w:val="22"/>
                <w:lang w:val="ru-RU"/>
              </w:rPr>
              <w:t>տողերի</w:t>
            </w:r>
            <w:r w:rsidRPr="00B75A22">
              <w:rPr>
                <w:rFonts w:ascii="GHEA Grapalat" w:hAnsi="GHEA Grapalat"/>
                <w:sz w:val="22"/>
                <w:szCs w:val="22"/>
              </w:rPr>
              <w:t xml:space="preserve"> </w:t>
            </w:r>
            <w:r w:rsidRPr="00B75A22">
              <w:rPr>
                <w:rFonts w:ascii="GHEA Grapalat" w:hAnsi="GHEA Grapalat"/>
                <w:sz w:val="22"/>
                <w:szCs w:val="22"/>
                <w:lang w:val="ru-RU"/>
              </w:rPr>
              <w:t>արանքում</w:t>
            </w:r>
            <w:r w:rsidRPr="00B75A22">
              <w:rPr>
                <w:rFonts w:ascii="GHEA Grapalat" w:hAnsi="GHEA Grapalat"/>
                <w:sz w:val="22"/>
                <w:szCs w:val="22"/>
              </w:rPr>
              <w:t xml:space="preserve">, </w:t>
            </w:r>
            <w:r w:rsidRPr="00B75A22">
              <w:rPr>
                <w:rFonts w:ascii="GHEA Grapalat" w:hAnsi="GHEA Grapalat"/>
                <w:sz w:val="22"/>
                <w:szCs w:val="22"/>
                <w:lang w:val="ru-RU"/>
              </w:rPr>
              <w:t>ջնջում</w:t>
            </w:r>
            <w:r w:rsidRPr="00B75A22">
              <w:rPr>
                <w:rFonts w:ascii="GHEA Grapalat" w:hAnsi="GHEA Grapalat"/>
                <w:sz w:val="22"/>
                <w:szCs w:val="22"/>
              </w:rPr>
              <w:t xml:space="preserve"> </w:t>
            </w:r>
            <w:r w:rsidRPr="00B75A22">
              <w:rPr>
                <w:rFonts w:ascii="GHEA Grapalat" w:hAnsi="GHEA Grapalat"/>
                <w:sz w:val="22"/>
                <w:szCs w:val="22"/>
                <w:lang w:val="ru-RU"/>
              </w:rPr>
              <w:t>կամ</w:t>
            </w:r>
            <w:r w:rsidRPr="00B75A22">
              <w:rPr>
                <w:rFonts w:ascii="GHEA Grapalat" w:hAnsi="GHEA Grapalat"/>
                <w:sz w:val="22"/>
                <w:szCs w:val="22"/>
              </w:rPr>
              <w:t xml:space="preserve"> </w:t>
            </w:r>
            <w:r w:rsidRPr="00B75A22">
              <w:rPr>
                <w:rFonts w:ascii="GHEA Grapalat" w:hAnsi="GHEA Grapalat"/>
                <w:sz w:val="22"/>
                <w:szCs w:val="22"/>
                <w:lang w:val="ru-RU"/>
              </w:rPr>
              <w:t>ջնջածի</w:t>
            </w:r>
            <w:r w:rsidRPr="00B75A22">
              <w:rPr>
                <w:rFonts w:ascii="GHEA Grapalat" w:hAnsi="GHEA Grapalat"/>
                <w:sz w:val="22"/>
                <w:szCs w:val="22"/>
              </w:rPr>
              <w:t xml:space="preserve"> </w:t>
            </w:r>
            <w:r w:rsidRPr="00B75A22">
              <w:rPr>
                <w:rFonts w:ascii="GHEA Grapalat" w:hAnsi="GHEA Grapalat"/>
                <w:sz w:val="22"/>
                <w:szCs w:val="22"/>
                <w:lang w:val="ru-RU"/>
              </w:rPr>
              <w:t>վրա</w:t>
            </w:r>
            <w:r w:rsidRPr="00B75A22">
              <w:rPr>
                <w:rFonts w:ascii="GHEA Grapalat" w:hAnsi="GHEA Grapalat"/>
                <w:sz w:val="22"/>
                <w:szCs w:val="22"/>
              </w:rPr>
              <w:t xml:space="preserve"> </w:t>
            </w:r>
            <w:r w:rsidRPr="00B75A22">
              <w:rPr>
                <w:rFonts w:ascii="GHEA Grapalat" w:hAnsi="GHEA Grapalat"/>
                <w:sz w:val="22"/>
                <w:szCs w:val="22"/>
                <w:lang w:val="ru-RU"/>
              </w:rPr>
              <w:t>գրված</w:t>
            </w:r>
            <w:r w:rsidRPr="00B75A22">
              <w:rPr>
                <w:rFonts w:ascii="GHEA Grapalat" w:hAnsi="GHEA Grapalat"/>
                <w:sz w:val="22"/>
                <w:szCs w:val="22"/>
              </w:rPr>
              <w:t xml:space="preserve"> </w:t>
            </w:r>
            <w:r w:rsidRPr="00B75A22">
              <w:rPr>
                <w:rFonts w:ascii="GHEA Grapalat" w:hAnsi="GHEA Grapalat"/>
                <w:sz w:val="22"/>
                <w:szCs w:val="22"/>
                <w:lang w:val="ru-RU"/>
              </w:rPr>
              <w:t>նոր</w:t>
            </w:r>
            <w:r w:rsidRPr="00B75A22">
              <w:rPr>
                <w:rFonts w:ascii="GHEA Grapalat" w:hAnsi="GHEA Grapalat"/>
                <w:sz w:val="22"/>
                <w:szCs w:val="22"/>
              </w:rPr>
              <w:t xml:space="preserve"> </w:t>
            </w:r>
            <w:r w:rsidRPr="00B75A22">
              <w:rPr>
                <w:rFonts w:ascii="GHEA Grapalat" w:hAnsi="GHEA Grapalat"/>
                <w:sz w:val="22"/>
                <w:szCs w:val="22"/>
                <w:lang w:val="ru-RU"/>
              </w:rPr>
              <w:t>մաս</w:t>
            </w:r>
            <w:r w:rsidRPr="00B75A22">
              <w:rPr>
                <w:rFonts w:ascii="GHEA Grapalat" w:hAnsi="GHEA Grapalat"/>
                <w:sz w:val="22"/>
                <w:szCs w:val="22"/>
              </w:rPr>
              <w:t xml:space="preserve"> </w:t>
            </w:r>
            <w:r w:rsidRPr="00B75A22">
              <w:rPr>
                <w:rFonts w:ascii="GHEA Grapalat" w:hAnsi="GHEA Grapalat"/>
                <w:sz w:val="22"/>
                <w:szCs w:val="22"/>
                <w:lang w:val="ru-RU"/>
              </w:rPr>
              <w:t>վավեր</w:t>
            </w:r>
            <w:r w:rsidRPr="00B75A22">
              <w:rPr>
                <w:rFonts w:ascii="GHEA Grapalat" w:hAnsi="GHEA Grapalat"/>
                <w:sz w:val="22"/>
                <w:szCs w:val="22"/>
              </w:rPr>
              <w:t xml:space="preserve"> </w:t>
            </w:r>
            <w:r w:rsidRPr="00B75A22">
              <w:rPr>
                <w:rFonts w:ascii="GHEA Grapalat" w:hAnsi="GHEA Grapalat"/>
                <w:sz w:val="22"/>
                <w:szCs w:val="22"/>
                <w:lang w:val="ru-RU"/>
              </w:rPr>
              <w:t>կլինեն</w:t>
            </w:r>
            <w:r w:rsidRPr="00B75A22">
              <w:rPr>
                <w:rFonts w:ascii="GHEA Grapalat" w:hAnsi="GHEA Grapalat"/>
                <w:sz w:val="22"/>
                <w:szCs w:val="22"/>
              </w:rPr>
              <w:t xml:space="preserve"> </w:t>
            </w:r>
            <w:r w:rsidRPr="00B75A22">
              <w:rPr>
                <w:rFonts w:ascii="GHEA Grapalat" w:hAnsi="GHEA Grapalat"/>
                <w:sz w:val="22"/>
                <w:szCs w:val="22"/>
                <w:lang w:val="ru-RU"/>
              </w:rPr>
              <w:t>միայն</w:t>
            </w:r>
            <w:r w:rsidRPr="00B75A22">
              <w:rPr>
                <w:rFonts w:ascii="GHEA Grapalat" w:hAnsi="GHEA Grapalat"/>
                <w:sz w:val="22"/>
                <w:szCs w:val="22"/>
              </w:rPr>
              <w:t xml:space="preserve"> </w:t>
            </w:r>
            <w:r w:rsidRPr="00B75A22">
              <w:rPr>
                <w:rFonts w:ascii="GHEA Grapalat" w:hAnsi="GHEA Grapalat"/>
                <w:sz w:val="22"/>
                <w:szCs w:val="22"/>
                <w:lang w:val="ru-RU"/>
              </w:rPr>
              <w:t>այն</w:t>
            </w:r>
            <w:r w:rsidRPr="00B75A22">
              <w:rPr>
                <w:rFonts w:ascii="GHEA Grapalat" w:hAnsi="GHEA Grapalat"/>
                <w:sz w:val="22"/>
                <w:szCs w:val="22"/>
              </w:rPr>
              <w:t xml:space="preserve"> </w:t>
            </w:r>
            <w:r w:rsidRPr="00B75A22">
              <w:rPr>
                <w:rFonts w:ascii="GHEA Grapalat" w:hAnsi="GHEA Grapalat"/>
                <w:sz w:val="22"/>
                <w:szCs w:val="22"/>
                <w:lang w:val="ru-RU"/>
              </w:rPr>
              <w:t>դեպքում</w:t>
            </w:r>
            <w:r w:rsidRPr="00B75A22">
              <w:rPr>
                <w:rFonts w:ascii="GHEA Grapalat" w:hAnsi="GHEA Grapalat"/>
                <w:sz w:val="22"/>
                <w:szCs w:val="22"/>
              </w:rPr>
              <w:t xml:space="preserve">, </w:t>
            </w:r>
            <w:r w:rsidRPr="00B75A22">
              <w:rPr>
                <w:rFonts w:ascii="GHEA Grapalat" w:hAnsi="GHEA Grapalat"/>
                <w:sz w:val="22"/>
                <w:szCs w:val="22"/>
                <w:lang w:val="ru-RU"/>
              </w:rPr>
              <w:t>եթե</w:t>
            </w:r>
            <w:r w:rsidRPr="00B75A22">
              <w:rPr>
                <w:rFonts w:ascii="GHEA Grapalat" w:hAnsi="GHEA Grapalat"/>
                <w:sz w:val="22"/>
                <w:szCs w:val="22"/>
              </w:rPr>
              <w:t xml:space="preserve"> </w:t>
            </w:r>
            <w:r w:rsidRPr="00B75A22">
              <w:rPr>
                <w:rFonts w:ascii="GHEA Grapalat" w:hAnsi="GHEA Grapalat"/>
                <w:sz w:val="22"/>
                <w:szCs w:val="22"/>
                <w:lang w:val="ru-RU"/>
              </w:rPr>
              <w:t>դրանք</w:t>
            </w:r>
            <w:r w:rsidRPr="00B75A22">
              <w:rPr>
                <w:rFonts w:ascii="GHEA Grapalat" w:hAnsi="GHEA Grapalat"/>
                <w:sz w:val="22"/>
                <w:szCs w:val="22"/>
              </w:rPr>
              <w:t xml:space="preserve"> </w:t>
            </w:r>
            <w:r w:rsidRPr="00B75A22">
              <w:rPr>
                <w:rFonts w:ascii="GHEA Grapalat" w:hAnsi="GHEA Grapalat"/>
                <w:sz w:val="22"/>
                <w:szCs w:val="22"/>
                <w:lang w:val="ru-RU"/>
              </w:rPr>
              <w:t>ստորագրված</w:t>
            </w:r>
            <w:r w:rsidRPr="00B75A22">
              <w:rPr>
                <w:rFonts w:ascii="GHEA Grapalat" w:hAnsi="GHEA Grapalat"/>
                <w:sz w:val="22"/>
                <w:szCs w:val="22"/>
              </w:rPr>
              <w:t xml:space="preserve"> </w:t>
            </w:r>
            <w:r w:rsidRPr="00B75A22">
              <w:rPr>
                <w:rFonts w:ascii="GHEA Grapalat" w:hAnsi="GHEA Grapalat"/>
                <w:sz w:val="22"/>
                <w:szCs w:val="22"/>
                <w:lang w:val="ru-RU"/>
              </w:rPr>
              <w:t>լինեն</w:t>
            </w:r>
            <w:r w:rsidRPr="00B75A22">
              <w:rPr>
                <w:rFonts w:ascii="GHEA Grapalat" w:hAnsi="GHEA Grapalat"/>
                <w:sz w:val="22"/>
                <w:szCs w:val="22"/>
              </w:rPr>
              <w:t xml:space="preserve"> </w:t>
            </w:r>
            <w:r w:rsidRPr="00B75A22">
              <w:rPr>
                <w:rFonts w:ascii="GHEA Grapalat" w:hAnsi="GHEA Grapalat"/>
                <w:sz w:val="22"/>
                <w:szCs w:val="22"/>
                <w:lang w:val="ru-RU"/>
              </w:rPr>
              <w:t>առաջարկը</w:t>
            </w:r>
            <w:r w:rsidRPr="00B75A22">
              <w:rPr>
                <w:rFonts w:ascii="GHEA Grapalat" w:hAnsi="GHEA Grapalat"/>
                <w:sz w:val="22"/>
                <w:szCs w:val="22"/>
              </w:rPr>
              <w:t xml:space="preserve"> </w:t>
            </w:r>
            <w:r w:rsidRPr="00B75A22">
              <w:rPr>
                <w:rFonts w:ascii="GHEA Grapalat" w:hAnsi="GHEA Grapalat"/>
                <w:sz w:val="22"/>
                <w:szCs w:val="22"/>
                <w:lang w:val="ru-RU"/>
              </w:rPr>
              <w:t>ստորագրող</w:t>
            </w:r>
            <w:r w:rsidRPr="00B75A22">
              <w:rPr>
                <w:rFonts w:ascii="GHEA Grapalat" w:hAnsi="GHEA Grapalat"/>
                <w:sz w:val="22"/>
                <w:szCs w:val="22"/>
              </w:rPr>
              <w:t xml:space="preserve"> </w:t>
            </w:r>
            <w:r w:rsidRPr="00B75A22">
              <w:rPr>
                <w:rFonts w:ascii="GHEA Grapalat" w:hAnsi="GHEA Grapalat"/>
                <w:sz w:val="22"/>
                <w:szCs w:val="22"/>
                <w:lang w:val="ru-RU"/>
              </w:rPr>
              <w:t>անձի</w:t>
            </w:r>
            <w:r w:rsidRPr="00B75A22">
              <w:rPr>
                <w:rFonts w:ascii="GHEA Grapalat" w:hAnsi="GHEA Grapalat"/>
                <w:sz w:val="22"/>
                <w:szCs w:val="22"/>
              </w:rPr>
              <w:t xml:space="preserve"> </w:t>
            </w:r>
            <w:r w:rsidRPr="00B75A22">
              <w:rPr>
                <w:rFonts w:ascii="GHEA Grapalat" w:hAnsi="GHEA Grapalat"/>
                <w:sz w:val="22"/>
                <w:szCs w:val="22"/>
                <w:lang w:val="ru-RU"/>
              </w:rPr>
              <w:t>կողմից</w:t>
            </w:r>
            <w:r w:rsidRPr="00B75A22">
              <w:rPr>
                <w:rFonts w:ascii="GHEA Grapalat" w:hAnsi="GHEA Grapalat"/>
                <w:sz w:val="22"/>
                <w:szCs w:val="22"/>
              </w:rPr>
              <w:t>:</w:t>
            </w:r>
          </w:p>
          <w:p w:rsidR="00EF1F62" w:rsidRPr="00B75A22" w:rsidRDefault="00EF1F62" w:rsidP="00D41EB6">
            <w:pPr>
              <w:pStyle w:val="Header2-SubClauses"/>
              <w:numPr>
                <w:ilvl w:val="0"/>
                <w:numId w:val="0"/>
              </w:numPr>
              <w:spacing w:after="120" w:line="288" w:lineRule="auto"/>
              <w:ind w:left="504"/>
              <w:rPr>
                <w:rFonts w:ascii="GHEA Grapalat" w:hAnsi="GHEA Grapalat"/>
                <w:sz w:val="22"/>
                <w:szCs w:val="22"/>
              </w:rPr>
            </w:pPr>
          </w:p>
        </w:tc>
      </w:tr>
      <w:tr w:rsidR="007B586E" w:rsidRPr="00B75A22" w:rsidTr="0052381A">
        <w:trPr>
          <w:cantSplit/>
          <w:jc w:val="center"/>
        </w:trPr>
        <w:tc>
          <w:tcPr>
            <w:tcW w:w="9563" w:type="dxa"/>
            <w:gridSpan w:val="2"/>
          </w:tcPr>
          <w:p w:rsidR="007B586E" w:rsidRPr="00B75A22" w:rsidRDefault="00793959" w:rsidP="007635E3">
            <w:pPr>
              <w:pStyle w:val="StyleStyleS1-Header1TimesNewRoman14pt1"/>
              <w:numPr>
                <w:ilvl w:val="0"/>
                <w:numId w:val="0"/>
              </w:numPr>
              <w:spacing w:before="0" w:after="120" w:line="288" w:lineRule="auto"/>
              <w:rPr>
                <w:rFonts w:ascii="GHEA Grapalat" w:hAnsi="GHEA Grapalat" w:cs="Arial"/>
                <w:szCs w:val="28"/>
              </w:rPr>
            </w:pPr>
            <w:bookmarkStart w:id="181" w:name="_Toc438438844"/>
            <w:bookmarkStart w:id="182" w:name="_Toc438532613"/>
            <w:bookmarkStart w:id="183" w:name="_Toc438733988"/>
            <w:bookmarkStart w:id="184" w:name="_Toc438962070"/>
            <w:bookmarkStart w:id="185" w:name="_Toc461939619"/>
            <w:bookmarkStart w:id="186" w:name="_Toc97371024"/>
            <w:bookmarkStart w:id="187" w:name="_Toc492638851"/>
            <w:r w:rsidRPr="00B75A22">
              <w:rPr>
                <w:rFonts w:ascii="GHEA Grapalat" w:hAnsi="GHEA Grapalat" w:cs="Arial"/>
                <w:szCs w:val="28"/>
                <w:lang w:val="ru-RU"/>
              </w:rPr>
              <w:t>Դ</w:t>
            </w:r>
            <w:r w:rsidRPr="00B75A22">
              <w:rPr>
                <w:rFonts w:ascii="GHEA Grapalat" w:hAnsi="GHEA Grapalat" w:cs="Arial"/>
                <w:szCs w:val="28"/>
              </w:rPr>
              <w:t xml:space="preserve">. </w:t>
            </w:r>
            <w:r w:rsidRPr="00B75A22">
              <w:rPr>
                <w:rFonts w:ascii="GHEA Grapalat" w:hAnsi="GHEA Grapalat" w:cs="Arial"/>
                <w:szCs w:val="28"/>
                <w:lang w:val="ru-RU"/>
              </w:rPr>
              <w:t>Մրցութային</w:t>
            </w:r>
            <w:r w:rsidRPr="00B75A22">
              <w:rPr>
                <w:rFonts w:ascii="GHEA Grapalat" w:hAnsi="GHEA Grapalat" w:cs="Arial"/>
                <w:szCs w:val="28"/>
              </w:rPr>
              <w:t xml:space="preserve"> </w:t>
            </w:r>
            <w:r w:rsidRPr="00B75A22">
              <w:rPr>
                <w:rFonts w:ascii="GHEA Grapalat" w:hAnsi="GHEA Grapalat" w:cs="Arial"/>
                <w:szCs w:val="28"/>
                <w:lang w:val="ru-RU"/>
              </w:rPr>
              <w:t>առաջարկներ</w:t>
            </w:r>
            <w:r w:rsidRPr="00B75A22">
              <w:rPr>
                <w:rFonts w:ascii="GHEA Grapalat" w:hAnsi="GHEA Grapalat" w:cs="Arial"/>
                <w:szCs w:val="28"/>
              </w:rPr>
              <w:t xml:space="preserve"> </w:t>
            </w:r>
            <w:r w:rsidRPr="00B75A22">
              <w:rPr>
                <w:rFonts w:ascii="GHEA Grapalat" w:hAnsi="GHEA Grapalat" w:cs="Arial"/>
                <w:szCs w:val="28"/>
                <w:lang w:val="ru-RU"/>
              </w:rPr>
              <w:t>ներկայացնելը</w:t>
            </w:r>
            <w:r w:rsidRPr="00B75A22">
              <w:rPr>
                <w:rFonts w:ascii="GHEA Grapalat" w:hAnsi="GHEA Grapalat" w:cs="Arial"/>
                <w:szCs w:val="28"/>
              </w:rPr>
              <w:t xml:space="preserve"> </w:t>
            </w:r>
            <w:r w:rsidRPr="00B75A22">
              <w:rPr>
                <w:rFonts w:ascii="GHEA Grapalat" w:hAnsi="GHEA Grapalat" w:cs="Arial"/>
                <w:szCs w:val="28"/>
                <w:lang w:val="ru-RU"/>
              </w:rPr>
              <w:t>և</w:t>
            </w:r>
            <w:r w:rsidRPr="00B75A22">
              <w:rPr>
                <w:rFonts w:ascii="GHEA Grapalat" w:hAnsi="GHEA Grapalat" w:cs="Arial"/>
                <w:szCs w:val="28"/>
              </w:rPr>
              <w:t xml:space="preserve"> </w:t>
            </w:r>
            <w:r w:rsidRPr="00B75A22">
              <w:rPr>
                <w:rFonts w:ascii="GHEA Grapalat" w:hAnsi="GHEA Grapalat" w:cs="Arial"/>
                <w:szCs w:val="28"/>
                <w:lang w:val="ru-RU"/>
              </w:rPr>
              <w:t>կնքելը</w:t>
            </w:r>
            <w:bookmarkEnd w:id="181"/>
            <w:bookmarkEnd w:id="182"/>
            <w:bookmarkEnd w:id="183"/>
            <w:bookmarkEnd w:id="184"/>
            <w:bookmarkEnd w:id="185"/>
            <w:bookmarkEnd w:id="186"/>
            <w:bookmarkEnd w:id="187"/>
          </w:p>
        </w:tc>
      </w:tr>
      <w:tr w:rsidR="007B586E" w:rsidRPr="00B75A22" w:rsidTr="0052381A">
        <w:trPr>
          <w:jc w:val="center"/>
        </w:trPr>
        <w:tc>
          <w:tcPr>
            <w:tcW w:w="2543" w:type="dxa"/>
          </w:tcPr>
          <w:p w:rsidR="007B586E" w:rsidRPr="00B75A22" w:rsidRDefault="00793959" w:rsidP="007635E3">
            <w:pPr>
              <w:pStyle w:val="S1-Header2"/>
              <w:spacing w:after="120" w:line="288" w:lineRule="auto"/>
              <w:rPr>
                <w:rFonts w:ascii="GHEA Grapalat" w:hAnsi="GHEA Grapalat" w:cs="Arial"/>
                <w:sz w:val="22"/>
                <w:szCs w:val="22"/>
              </w:rPr>
            </w:pPr>
            <w:bookmarkStart w:id="188" w:name="_Toc438438845"/>
            <w:bookmarkStart w:id="189" w:name="_Toc438532614"/>
            <w:bookmarkStart w:id="190" w:name="_Toc438733989"/>
            <w:bookmarkStart w:id="191" w:name="_Toc438907027"/>
            <w:bookmarkStart w:id="192" w:name="_Toc438907226"/>
            <w:bookmarkStart w:id="193" w:name="_Toc97371025"/>
            <w:bookmarkStart w:id="194" w:name="_Toc139863123"/>
            <w:bookmarkStart w:id="195" w:name="_Toc492638852"/>
            <w:r w:rsidRPr="00B75A22">
              <w:rPr>
                <w:rFonts w:ascii="GHEA Grapalat" w:hAnsi="GHEA Grapalat" w:cs="Arial"/>
                <w:sz w:val="22"/>
                <w:szCs w:val="22"/>
                <w:lang w:val="ru-RU"/>
              </w:rPr>
              <w:lastRenderedPageBreak/>
              <w:t>Մրցութային</w:t>
            </w:r>
            <w:r w:rsidRPr="00B75A22">
              <w:rPr>
                <w:rFonts w:ascii="GHEA Grapalat" w:hAnsi="GHEA Grapalat" w:cs="Arial"/>
                <w:sz w:val="22"/>
                <w:szCs w:val="22"/>
              </w:rPr>
              <w:t xml:space="preserve"> </w:t>
            </w:r>
            <w:r w:rsidRPr="00B75A22">
              <w:rPr>
                <w:rFonts w:ascii="GHEA Grapalat" w:hAnsi="GHEA Grapalat" w:cs="Arial"/>
                <w:sz w:val="22"/>
                <w:szCs w:val="22"/>
                <w:lang w:val="ru-RU"/>
              </w:rPr>
              <w:t>առաջարկներ</w:t>
            </w:r>
            <w:r w:rsidRPr="00B75A22">
              <w:rPr>
                <w:rFonts w:ascii="GHEA Grapalat" w:hAnsi="GHEA Grapalat" w:cs="Arial"/>
                <w:sz w:val="22"/>
                <w:szCs w:val="22"/>
              </w:rPr>
              <w:t xml:space="preserve"> </w:t>
            </w:r>
            <w:r w:rsidRPr="00B75A22">
              <w:rPr>
                <w:rFonts w:ascii="GHEA Grapalat" w:hAnsi="GHEA Grapalat" w:cs="Arial"/>
                <w:sz w:val="22"/>
                <w:szCs w:val="22"/>
                <w:lang w:val="ru-RU"/>
              </w:rPr>
              <w:t>կնքելը</w:t>
            </w:r>
            <w:r w:rsidRPr="00B75A22">
              <w:rPr>
                <w:rFonts w:ascii="GHEA Grapalat" w:hAnsi="GHEA Grapalat" w:cs="Arial"/>
                <w:sz w:val="22"/>
                <w:szCs w:val="22"/>
              </w:rPr>
              <w:t xml:space="preserve"> </w:t>
            </w:r>
            <w:r w:rsidRPr="00B75A22">
              <w:rPr>
                <w:rFonts w:ascii="GHEA Grapalat" w:hAnsi="GHEA Grapalat" w:cs="Arial"/>
                <w:sz w:val="22"/>
                <w:szCs w:val="22"/>
                <w:lang w:val="ru-RU"/>
              </w:rPr>
              <w:t>և</w:t>
            </w:r>
            <w:r w:rsidRPr="00B75A22">
              <w:rPr>
                <w:rFonts w:ascii="GHEA Grapalat" w:hAnsi="GHEA Grapalat" w:cs="Arial"/>
                <w:sz w:val="22"/>
                <w:szCs w:val="22"/>
              </w:rPr>
              <w:t xml:space="preserve"> </w:t>
            </w:r>
            <w:r w:rsidRPr="00B75A22">
              <w:rPr>
                <w:rFonts w:ascii="GHEA Grapalat" w:hAnsi="GHEA Grapalat" w:cs="Arial"/>
                <w:sz w:val="22"/>
                <w:szCs w:val="22"/>
                <w:lang w:val="ru-RU"/>
              </w:rPr>
              <w:t>նշելը</w:t>
            </w:r>
            <w:bookmarkEnd w:id="188"/>
            <w:bookmarkEnd w:id="189"/>
            <w:bookmarkEnd w:id="190"/>
            <w:bookmarkEnd w:id="191"/>
            <w:bookmarkEnd w:id="192"/>
            <w:bookmarkEnd w:id="193"/>
            <w:bookmarkEnd w:id="194"/>
            <w:bookmarkEnd w:id="195"/>
          </w:p>
        </w:tc>
        <w:tc>
          <w:tcPr>
            <w:tcW w:w="7020" w:type="dxa"/>
          </w:tcPr>
          <w:p w:rsidR="007B586E" w:rsidRPr="00B75A22" w:rsidRDefault="005C74BD" w:rsidP="005C74BD">
            <w:pPr>
              <w:pStyle w:val="Header2-SubClauses"/>
              <w:numPr>
                <w:ilvl w:val="0"/>
                <w:numId w:val="0"/>
              </w:numPr>
              <w:spacing w:after="120" w:line="288" w:lineRule="auto"/>
              <w:ind w:left="504" w:hanging="504"/>
              <w:rPr>
                <w:rFonts w:ascii="GHEA Grapalat" w:hAnsi="GHEA Grapalat"/>
                <w:sz w:val="22"/>
                <w:szCs w:val="22"/>
              </w:rPr>
            </w:pPr>
            <w:r w:rsidRPr="00B75A22">
              <w:rPr>
                <w:rFonts w:ascii="GHEA Grapalat" w:hAnsi="GHEA Grapalat"/>
                <w:sz w:val="22"/>
                <w:szCs w:val="22"/>
              </w:rPr>
              <w:t>Կիրառելի չէ</w:t>
            </w:r>
          </w:p>
        </w:tc>
      </w:tr>
      <w:tr w:rsidR="007B586E" w:rsidRPr="00B75A22" w:rsidTr="0052381A">
        <w:trPr>
          <w:trHeight w:val="873"/>
          <w:jc w:val="center"/>
        </w:trPr>
        <w:tc>
          <w:tcPr>
            <w:tcW w:w="2543" w:type="dxa"/>
          </w:tcPr>
          <w:p w:rsidR="007B586E" w:rsidRPr="00B75A22" w:rsidRDefault="001D086E" w:rsidP="007635E3">
            <w:pPr>
              <w:pStyle w:val="S1-Header2"/>
              <w:spacing w:after="120" w:line="288" w:lineRule="auto"/>
              <w:rPr>
                <w:rFonts w:ascii="GHEA Grapalat" w:hAnsi="GHEA Grapalat" w:cs="Arial"/>
                <w:sz w:val="22"/>
                <w:szCs w:val="22"/>
              </w:rPr>
            </w:pPr>
            <w:bookmarkStart w:id="196" w:name="_Toc424009124"/>
            <w:bookmarkStart w:id="197" w:name="_Toc438438846"/>
            <w:bookmarkStart w:id="198" w:name="_Toc438532618"/>
            <w:bookmarkStart w:id="199" w:name="_Toc438733990"/>
            <w:bookmarkStart w:id="200" w:name="_Toc438907028"/>
            <w:bookmarkStart w:id="201" w:name="_Toc438907227"/>
            <w:bookmarkStart w:id="202" w:name="_Toc97371026"/>
            <w:bookmarkStart w:id="203" w:name="_Toc139863124"/>
            <w:bookmarkStart w:id="204" w:name="_Toc492638853"/>
            <w:r w:rsidRPr="00B75A22">
              <w:rPr>
                <w:rFonts w:ascii="GHEA Grapalat" w:hAnsi="GHEA Grapalat" w:cs="Arial"/>
                <w:sz w:val="22"/>
                <w:szCs w:val="22"/>
                <w:lang w:val="ru-RU"/>
              </w:rPr>
              <w:t>Մրցութային առաջարկների</w:t>
            </w:r>
            <w:r w:rsidR="001206DF" w:rsidRPr="00B75A22">
              <w:rPr>
                <w:rFonts w:ascii="GHEA Grapalat" w:hAnsi="GHEA Grapalat" w:cs="Arial"/>
                <w:sz w:val="22"/>
                <w:szCs w:val="22"/>
                <w:lang w:val="ru-RU"/>
              </w:rPr>
              <w:t xml:space="preserve"> </w:t>
            </w:r>
            <w:r w:rsidR="00F5332C" w:rsidRPr="00B75A22">
              <w:rPr>
                <w:rFonts w:ascii="GHEA Grapalat" w:hAnsi="GHEA Grapalat" w:cs="Arial"/>
                <w:sz w:val="22"/>
                <w:szCs w:val="22"/>
                <w:lang w:val="ru-RU"/>
              </w:rPr>
              <w:t>ներկայաց</w:t>
            </w:r>
            <w:r w:rsidRPr="00B75A22">
              <w:rPr>
                <w:rFonts w:ascii="GHEA Grapalat" w:hAnsi="GHEA Grapalat" w:cs="Arial"/>
                <w:sz w:val="22"/>
                <w:szCs w:val="22"/>
                <w:lang w:val="ru-RU"/>
              </w:rPr>
              <w:t>ման վերջնաժամկետ</w:t>
            </w:r>
            <w:bookmarkEnd w:id="196"/>
            <w:bookmarkEnd w:id="197"/>
            <w:bookmarkEnd w:id="198"/>
            <w:bookmarkEnd w:id="199"/>
            <w:bookmarkEnd w:id="200"/>
            <w:bookmarkEnd w:id="201"/>
            <w:bookmarkEnd w:id="202"/>
            <w:bookmarkEnd w:id="203"/>
            <w:bookmarkEnd w:id="204"/>
          </w:p>
        </w:tc>
        <w:tc>
          <w:tcPr>
            <w:tcW w:w="7020" w:type="dxa"/>
          </w:tcPr>
          <w:p w:rsidR="001D086E" w:rsidRPr="00B75A22" w:rsidRDefault="001D086E" w:rsidP="003F6E1D">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Մրցութային առաջարկները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00151DEA" w:rsidRPr="00B75A22">
              <w:rPr>
                <w:rFonts w:ascii="GHEA Grapalat" w:hAnsi="GHEA Grapalat" w:cs="Sylfaen"/>
                <w:sz w:val="22"/>
                <w:szCs w:val="22"/>
              </w:rPr>
              <w:t>ստա</w:t>
            </w:r>
            <w:r w:rsidR="00A436E5" w:rsidRPr="00B75A22">
              <w:rPr>
                <w:rFonts w:ascii="GHEA Grapalat" w:hAnsi="GHEA Grapalat" w:cs="Sylfaen"/>
                <w:sz w:val="22"/>
                <w:szCs w:val="22"/>
              </w:rPr>
              <w:t>ցվեն</w:t>
            </w:r>
            <w:r w:rsidRPr="00B75A22">
              <w:rPr>
                <w:rFonts w:ascii="GHEA Grapalat" w:hAnsi="GHEA Grapalat"/>
                <w:sz w:val="22"/>
                <w:szCs w:val="22"/>
              </w:rPr>
              <w:t xml:space="preserve"> </w:t>
            </w:r>
            <w:r w:rsidR="00151DEA" w:rsidRPr="00B75A22">
              <w:rPr>
                <w:rFonts w:ascii="GHEA Grapalat" w:hAnsi="GHEA Grapalat" w:cs="Sylfaen"/>
                <w:sz w:val="22"/>
                <w:szCs w:val="22"/>
              </w:rPr>
              <w:t>էլեկտրոնային գնումների համակարգով</w:t>
            </w:r>
            <w:r w:rsidRPr="00B75A22">
              <w:rPr>
                <w:rFonts w:ascii="GHEA Grapalat" w:hAnsi="GHEA Grapalat"/>
                <w:sz w:val="22"/>
                <w:szCs w:val="22"/>
              </w:rPr>
              <w:t xml:space="preserve">, </w:t>
            </w:r>
            <w:r w:rsidRPr="00B75A22">
              <w:rPr>
                <w:rFonts w:ascii="GHEA Grapalat" w:hAnsi="GHEA Grapalat" w:cs="Sylfaen"/>
                <w:sz w:val="22"/>
                <w:szCs w:val="22"/>
              </w:rPr>
              <w:t>ոչ</w:t>
            </w:r>
            <w:r w:rsidRPr="00B75A22">
              <w:rPr>
                <w:rFonts w:ascii="GHEA Grapalat" w:hAnsi="GHEA Grapalat"/>
                <w:sz w:val="22"/>
                <w:szCs w:val="22"/>
              </w:rPr>
              <w:t xml:space="preserve"> </w:t>
            </w:r>
            <w:r w:rsidRPr="00B75A22">
              <w:rPr>
                <w:rFonts w:ascii="GHEA Grapalat" w:hAnsi="GHEA Grapalat" w:cs="Sylfaen"/>
                <w:sz w:val="22"/>
                <w:szCs w:val="22"/>
              </w:rPr>
              <w:t>ուշ</w:t>
            </w:r>
            <w:r w:rsidRPr="00B75A22">
              <w:rPr>
                <w:rFonts w:ascii="GHEA Grapalat" w:hAnsi="GHEA Grapalat"/>
                <w:sz w:val="22"/>
                <w:szCs w:val="22"/>
              </w:rPr>
              <w:t xml:space="preserve">, </w:t>
            </w:r>
            <w:r w:rsidRPr="00B75A22">
              <w:rPr>
                <w:rFonts w:ascii="GHEA Grapalat" w:hAnsi="GHEA Grapalat" w:cs="Sylfaen"/>
                <w:sz w:val="22"/>
                <w:szCs w:val="22"/>
              </w:rPr>
              <w:t>քան</w:t>
            </w:r>
            <w:r w:rsidRPr="00B75A22">
              <w:rPr>
                <w:rFonts w:ascii="GHEA Grapalat" w:hAnsi="GHEA Grapalat"/>
                <w:sz w:val="22"/>
                <w:szCs w:val="22"/>
              </w:rPr>
              <w:t xml:space="preserve"> </w:t>
            </w:r>
            <w:r w:rsidRPr="00B75A22">
              <w:rPr>
                <w:rFonts w:ascii="GHEA Grapalat" w:hAnsi="GHEA Grapalat" w:cs="Sylfaen"/>
                <w:b/>
                <w:sz w:val="22"/>
                <w:szCs w:val="22"/>
              </w:rPr>
              <w:t>ՄՏԱ</w:t>
            </w:r>
            <w:r w:rsidRPr="00B75A22">
              <w:rPr>
                <w:rFonts w:ascii="GHEA Grapalat" w:hAnsi="GHEA Grapalat"/>
                <w:b/>
                <w:sz w:val="22"/>
                <w:szCs w:val="22"/>
              </w:rPr>
              <w:t>-</w:t>
            </w:r>
            <w:r w:rsidRPr="00B75A22">
              <w:rPr>
                <w:rFonts w:ascii="GHEA Grapalat" w:hAnsi="GHEA Grapalat" w:cs="Sylfaen"/>
                <w:b/>
                <w:sz w:val="22"/>
                <w:szCs w:val="22"/>
              </w:rPr>
              <w:t>ում</w:t>
            </w:r>
            <w:r w:rsidRPr="00B75A22">
              <w:rPr>
                <w:rFonts w:ascii="GHEA Grapalat" w:hAnsi="GHEA Grapalat"/>
                <w:b/>
                <w:sz w:val="22"/>
                <w:szCs w:val="22"/>
              </w:rPr>
              <w:t xml:space="preserve"> </w:t>
            </w:r>
            <w:r w:rsidRPr="00B75A22">
              <w:rPr>
                <w:rFonts w:ascii="GHEA Grapalat" w:hAnsi="GHEA Grapalat" w:cs="Sylfaen"/>
                <w:b/>
                <w:sz w:val="22"/>
                <w:szCs w:val="22"/>
              </w:rPr>
              <w:t>սահմանված</w:t>
            </w:r>
            <w:r w:rsidRPr="00B75A22">
              <w:rPr>
                <w:rFonts w:ascii="GHEA Grapalat" w:hAnsi="GHEA Grapalat"/>
                <w:sz w:val="22"/>
                <w:szCs w:val="22"/>
              </w:rPr>
              <w:t xml:space="preserve"> </w:t>
            </w:r>
            <w:r w:rsidR="00151DEA" w:rsidRPr="00B75A22">
              <w:rPr>
                <w:rFonts w:ascii="GHEA Grapalat" w:hAnsi="GHEA Grapalat" w:cs="Sylfaen"/>
                <w:sz w:val="22"/>
                <w:szCs w:val="22"/>
              </w:rPr>
              <w:t xml:space="preserve">օրը և </w:t>
            </w:r>
            <w:r w:rsidRPr="00B75A22">
              <w:rPr>
                <w:rFonts w:ascii="GHEA Grapalat" w:hAnsi="GHEA Grapalat" w:cs="Sylfaen"/>
                <w:sz w:val="22"/>
                <w:szCs w:val="22"/>
              </w:rPr>
              <w:t xml:space="preserve">ժամը: </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D086E" w:rsidRPr="00B75A22" w:rsidRDefault="001D086E"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 xml:space="preserve">է` </w:t>
            </w:r>
            <w:r w:rsidRPr="00B75A22">
              <w:rPr>
                <w:rFonts w:ascii="GHEA Grapalat" w:hAnsi="GHEA Grapalat" w:cs="Sylfaen"/>
                <w:sz w:val="22"/>
                <w:szCs w:val="22"/>
                <w:lang w:val="ru-RU"/>
              </w:rPr>
              <w:t>իր</w:t>
            </w:r>
            <w:r w:rsidRPr="00B75A22">
              <w:rPr>
                <w:rFonts w:ascii="GHEA Grapalat" w:hAnsi="GHEA Grapalat" w:cs="Sylfaen"/>
                <w:sz w:val="22"/>
                <w:szCs w:val="22"/>
              </w:rPr>
              <w:t xml:space="preserve"> </w:t>
            </w:r>
            <w:r w:rsidRPr="00B75A22">
              <w:rPr>
                <w:rFonts w:ascii="GHEA Grapalat" w:hAnsi="GHEA Grapalat" w:cs="Sylfaen"/>
                <w:sz w:val="22"/>
                <w:szCs w:val="22"/>
                <w:lang w:val="ru-RU"/>
              </w:rPr>
              <w:t>հայեցողությամբ</w:t>
            </w:r>
            <w:r w:rsidRPr="00B75A22">
              <w:rPr>
                <w:rFonts w:ascii="GHEA Grapalat" w:hAnsi="GHEA Grapalat" w:cs="Sylfaen"/>
                <w:sz w:val="22"/>
                <w:szCs w:val="22"/>
              </w:rPr>
              <w:t>, երկարացնել</w:t>
            </w:r>
            <w:r w:rsidRPr="00B75A22">
              <w:rPr>
                <w:rFonts w:ascii="GHEA Grapalat" w:hAnsi="GHEA Grapalat"/>
                <w:sz w:val="22"/>
                <w:szCs w:val="22"/>
              </w:rPr>
              <w:t xml:space="preserve"> </w:t>
            </w:r>
            <w:r w:rsidRPr="00B75A22">
              <w:rPr>
                <w:rFonts w:ascii="GHEA Grapalat" w:hAnsi="GHEA Grapalat" w:cs="Sylfaen"/>
                <w:sz w:val="22"/>
                <w:szCs w:val="22"/>
              </w:rPr>
              <w:t xml:space="preserve">Մրցութային </w:t>
            </w:r>
            <w:r w:rsidR="009C6674" w:rsidRPr="00B75A22">
              <w:rPr>
                <w:rFonts w:ascii="GHEA Grapalat" w:hAnsi="GHEA Grapalat" w:cs="Sylfaen"/>
                <w:sz w:val="22"/>
                <w:szCs w:val="22"/>
              </w:rPr>
              <w:t>առաջարկների</w:t>
            </w:r>
            <w:r w:rsidRPr="00B75A22">
              <w:rPr>
                <w:rFonts w:ascii="GHEA Grapalat" w:hAnsi="GHEA Grapalat"/>
                <w:sz w:val="22"/>
                <w:szCs w:val="22"/>
              </w:rPr>
              <w:t xml:space="preserve"> </w:t>
            </w:r>
            <w:r w:rsidRPr="00B75A22">
              <w:rPr>
                <w:rFonts w:ascii="GHEA Grapalat" w:hAnsi="GHEA Grapalat" w:cs="Sylfaen"/>
                <w:sz w:val="22"/>
                <w:szCs w:val="22"/>
              </w:rPr>
              <w:t>ներկայացման</w:t>
            </w:r>
            <w:r w:rsidRPr="00B75A22">
              <w:rPr>
                <w:rFonts w:ascii="GHEA Grapalat" w:hAnsi="GHEA Grapalat"/>
                <w:sz w:val="22"/>
                <w:szCs w:val="22"/>
              </w:rPr>
              <w:t xml:space="preserve"> </w:t>
            </w:r>
            <w:r w:rsidRPr="00B75A22">
              <w:rPr>
                <w:rFonts w:ascii="GHEA Grapalat" w:hAnsi="GHEA Grapalat" w:cs="Sylfaen"/>
                <w:sz w:val="22"/>
                <w:szCs w:val="22"/>
              </w:rPr>
              <w:t>վերջնաժամկետը</w:t>
            </w:r>
            <w:r w:rsidRPr="00B75A22">
              <w:rPr>
                <w:rFonts w:ascii="GHEA Grapalat" w:hAnsi="GHEA Grapalat"/>
                <w:sz w:val="22"/>
                <w:szCs w:val="22"/>
              </w:rPr>
              <w:t xml:space="preserve">` </w:t>
            </w:r>
            <w:r w:rsidRPr="00B75A22">
              <w:rPr>
                <w:rFonts w:ascii="GHEA Grapalat" w:hAnsi="GHEA Grapalat" w:cs="Sylfaen"/>
                <w:sz w:val="22"/>
                <w:szCs w:val="22"/>
              </w:rPr>
              <w:t>փոփոխելով</w:t>
            </w:r>
            <w:r w:rsidRPr="00B75A22">
              <w:rPr>
                <w:rFonts w:ascii="GHEA Grapalat" w:hAnsi="GHEA Grapalat"/>
                <w:sz w:val="22"/>
                <w:szCs w:val="22"/>
              </w:rPr>
              <w:t xml:space="preserve"> </w:t>
            </w:r>
            <w:r w:rsidRPr="00B75A22">
              <w:rPr>
                <w:rFonts w:ascii="GHEA Grapalat" w:hAnsi="GHEA Grapalat" w:cs="Sylfaen"/>
                <w:sz w:val="22"/>
                <w:szCs w:val="22"/>
              </w:rPr>
              <w:t>Մրցութային</w:t>
            </w:r>
            <w:r w:rsidRPr="00B75A22">
              <w:rPr>
                <w:rFonts w:ascii="GHEA Grapalat" w:hAnsi="GHEA Grapalat"/>
                <w:sz w:val="22"/>
                <w:szCs w:val="22"/>
              </w:rPr>
              <w:t xml:space="preserve"> </w:t>
            </w:r>
            <w:r w:rsidRPr="00B75A22">
              <w:rPr>
                <w:rFonts w:ascii="GHEA Grapalat" w:hAnsi="GHEA Grapalat" w:cs="Sylfaen"/>
                <w:sz w:val="22"/>
                <w:szCs w:val="22"/>
              </w:rPr>
              <w:t>փաստաթղթերը</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8 </w:t>
            </w:r>
            <w:r w:rsidR="00582E66" w:rsidRPr="00B75A22">
              <w:rPr>
                <w:rFonts w:ascii="GHEA Grapalat" w:hAnsi="GHEA Grapalat" w:cs="Sylfaen"/>
                <w:sz w:val="22"/>
                <w:szCs w:val="22"/>
              </w:rPr>
              <w:t>կետի համաձայն</w:t>
            </w:r>
            <w:r w:rsidRPr="00B75A22">
              <w:rPr>
                <w:rFonts w:ascii="GHEA Grapalat" w:hAnsi="GHEA Grapalat"/>
                <w:sz w:val="22"/>
                <w:szCs w:val="22"/>
              </w:rPr>
              <w:t xml:space="preserve">: </w:t>
            </w:r>
            <w:r w:rsidRPr="00B75A22">
              <w:rPr>
                <w:rFonts w:ascii="GHEA Grapalat" w:hAnsi="GHEA Grapalat" w:cs="Sylfaen"/>
                <w:sz w:val="22"/>
                <w:szCs w:val="22"/>
              </w:rPr>
              <w:t>Նման</w:t>
            </w:r>
            <w:r w:rsidRPr="00B75A22">
              <w:rPr>
                <w:rFonts w:ascii="GHEA Grapalat" w:hAnsi="GHEA Grapalat"/>
                <w:sz w:val="22"/>
                <w:szCs w:val="22"/>
              </w:rPr>
              <w:t xml:space="preserve"> </w:t>
            </w:r>
            <w:r w:rsidRPr="00B75A22">
              <w:rPr>
                <w:rFonts w:ascii="GHEA Grapalat" w:hAnsi="GHEA Grapalat" w:cs="Sylfaen"/>
                <w:sz w:val="22"/>
                <w:szCs w:val="22"/>
              </w:rPr>
              <w:t>պարագայում</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մասնակիցների</w:t>
            </w:r>
            <w:r w:rsidRPr="00B75A22">
              <w:rPr>
                <w:rFonts w:ascii="GHEA Grapalat" w:hAnsi="GHEA Grapalat"/>
                <w:sz w:val="22"/>
                <w:szCs w:val="22"/>
              </w:rPr>
              <w:t xml:space="preserve"> </w:t>
            </w:r>
            <w:r w:rsidRPr="00B75A22">
              <w:rPr>
                <w:rFonts w:ascii="GHEA Grapalat" w:hAnsi="GHEA Grapalat" w:cs="Sylfaen"/>
                <w:sz w:val="22"/>
                <w:szCs w:val="22"/>
              </w:rPr>
              <w:t>բոլոր</w:t>
            </w:r>
            <w:r w:rsidRPr="00B75A22">
              <w:rPr>
                <w:rFonts w:ascii="GHEA Grapalat" w:hAnsi="GHEA Grapalat"/>
                <w:sz w:val="22"/>
                <w:szCs w:val="22"/>
              </w:rPr>
              <w:t xml:space="preserve"> </w:t>
            </w:r>
            <w:r w:rsidRPr="00B75A22">
              <w:rPr>
                <w:rFonts w:ascii="GHEA Grapalat" w:hAnsi="GHEA Grapalat" w:cs="Sylfaen"/>
                <w:sz w:val="22"/>
                <w:szCs w:val="22"/>
              </w:rPr>
              <w:t>իրավունքներն</w:t>
            </w:r>
            <w:r w:rsidRPr="00B75A22">
              <w:rPr>
                <w:rFonts w:ascii="GHEA Grapalat" w:hAnsi="GHEA Grapalat"/>
                <w:sz w:val="22"/>
                <w:szCs w:val="22"/>
              </w:rPr>
              <w:t xml:space="preserve"> </w:t>
            </w:r>
            <w:r w:rsidRPr="00B75A22">
              <w:rPr>
                <w:rFonts w:ascii="GHEA Grapalat" w:hAnsi="GHEA Grapalat" w:cs="Sylfaen"/>
                <w:sz w:val="22"/>
                <w:szCs w:val="22"/>
              </w:rPr>
              <w:t>ու</w:t>
            </w:r>
            <w:r w:rsidR="003447E4" w:rsidRPr="00B75A22">
              <w:rPr>
                <w:rFonts w:ascii="GHEA Grapalat" w:hAnsi="GHEA Grapalat" w:cs="Sylfaen"/>
                <w:sz w:val="22"/>
                <w:szCs w:val="22"/>
              </w:rPr>
              <w:t xml:space="preserve"> </w:t>
            </w:r>
            <w:r w:rsidRPr="00B75A22">
              <w:rPr>
                <w:rFonts w:ascii="GHEA Grapalat" w:hAnsi="GHEA Grapalat" w:cs="Sylfaen"/>
                <w:sz w:val="22"/>
                <w:szCs w:val="22"/>
              </w:rPr>
              <w:t>պարտականությունները</w:t>
            </w:r>
            <w:r w:rsidRPr="00B75A22">
              <w:rPr>
                <w:rFonts w:ascii="GHEA Grapalat" w:hAnsi="GHEA Grapalat"/>
                <w:sz w:val="22"/>
                <w:szCs w:val="22"/>
              </w:rPr>
              <w:t xml:space="preserve">, </w:t>
            </w:r>
            <w:r w:rsidRPr="00B75A22">
              <w:rPr>
                <w:rFonts w:ascii="GHEA Grapalat" w:hAnsi="GHEA Grapalat" w:cs="Sylfaen"/>
                <w:sz w:val="22"/>
                <w:szCs w:val="22"/>
              </w:rPr>
              <w:t>որոնք</w:t>
            </w:r>
            <w:r w:rsidRPr="00B75A22">
              <w:rPr>
                <w:rFonts w:ascii="GHEA Grapalat" w:hAnsi="GHEA Grapalat"/>
                <w:sz w:val="22"/>
                <w:szCs w:val="22"/>
              </w:rPr>
              <w:t xml:space="preserve"> </w:t>
            </w:r>
            <w:r w:rsidRPr="00B75A22">
              <w:rPr>
                <w:rFonts w:ascii="GHEA Grapalat" w:hAnsi="GHEA Grapalat" w:cs="Sylfaen"/>
                <w:sz w:val="22"/>
                <w:szCs w:val="22"/>
              </w:rPr>
              <w:t>նախկինում</w:t>
            </w:r>
            <w:r w:rsidRPr="00B75A22">
              <w:rPr>
                <w:rFonts w:ascii="GHEA Grapalat" w:hAnsi="GHEA Grapalat"/>
                <w:sz w:val="22"/>
                <w:szCs w:val="22"/>
              </w:rPr>
              <w:t xml:space="preserve"> </w:t>
            </w:r>
            <w:r w:rsidRPr="00B75A22">
              <w:rPr>
                <w:rFonts w:ascii="GHEA Grapalat" w:hAnsi="GHEA Grapalat" w:cs="Sylfaen"/>
                <w:sz w:val="22"/>
                <w:szCs w:val="22"/>
              </w:rPr>
              <w:t>կիրառվում</w:t>
            </w:r>
            <w:r w:rsidRPr="00B75A22">
              <w:rPr>
                <w:rFonts w:ascii="GHEA Grapalat" w:hAnsi="GHEA Grapalat"/>
                <w:sz w:val="22"/>
                <w:szCs w:val="22"/>
              </w:rPr>
              <w:t xml:space="preserve"> </w:t>
            </w:r>
            <w:r w:rsidRPr="00B75A22">
              <w:rPr>
                <w:rFonts w:ascii="GHEA Grapalat" w:hAnsi="GHEA Grapalat" w:cs="Sylfaen"/>
                <w:sz w:val="22"/>
                <w:szCs w:val="22"/>
              </w:rPr>
              <w:t>էին</w:t>
            </w:r>
            <w:r w:rsidRPr="00B75A22">
              <w:rPr>
                <w:rFonts w:ascii="GHEA Grapalat" w:hAnsi="GHEA Grapalat"/>
                <w:sz w:val="22"/>
                <w:szCs w:val="22"/>
              </w:rPr>
              <w:t xml:space="preserve"> </w:t>
            </w:r>
            <w:r w:rsidRPr="00B75A22">
              <w:rPr>
                <w:rFonts w:ascii="GHEA Grapalat" w:hAnsi="GHEA Grapalat" w:cs="Sylfaen"/>
                <w:sz w:val="22"/>
                <w:szCs w:val="22"/>
              </w:rPr>
              <w:t>սկզբնական</w:t>
            </w:r>
            <w:r w:rsidRPr="00B75A22">
              <w:rPr>
                <w:rFonts w:ascii="GHEA Grapalat" w:hAnsi="GHEA Grapalat"/>
                <w:sz w:val="22"/>
                <w:szCs w:val="22"/>
              </w:rPr>
              <w:t xml:space="preserve"> </w:t>
            </w:r>
            <w:r w:rsidRPr="00B75A22">
              <w:rPr>
                <w:rFonts w:ascii="GHEA Grapalat" w:hAnsi="GHEA Grapalat" w:cs="Sylfaen"/>
                <w:sz w:val="22"/>
                <w:szCs w:val="22"/>
              </w:rPr>
              <w:t xml:space="preserve">վերջնաժամկետի </w:t>
            </w:r>
            <w:r w:rsidRPr="00B75A22">
              <w:rPr>
                <w:rFonts w:ascii="GHEA Grapalat" w:hAnsi="GHEA Grapalat" w:cs="Sylfaen"/>
                <w:sz w:val="22"/>
                <w:szCs w:val="22"/>
                <w:lang w:val="ru-RU"/>
              </w:rPr>
              <w:t>նկատմամբ</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կիրառ</w:t>
            </w:r>
            <w:r w:rsidRPr="00B75A22">
              <w:rPr>
                <w:rFonts w:ascii="GHEA Grapalat" w:hAnsi="GHEA Grapalat" w:cs="Sylfaen"/>
                <w:sz w:val="22"/>
                <w:szCs w:val="22"/>
                <w:lang w:val="ru-RU"/>
              </w:rPr>
              <w:t>վ</w:t>
            </w:r>
            <w:r w:rsidRPr="00B75A22">
              <w:rPr>
                <w:rFonts w:ascii="GHEA Grapalat" w:hAnsi="GHEA Grapalat" w:cs="Sylfaen"/>
                <w:sz w:val="22"/>
                <w:szCs w:val="22"/>
              </w:rPr>
              <w:t>են</w:t>
            </w:r>
            <w:r w:rsidRPr="00B75A22">
              <w:rPr>
                <w:rFonts w:ascii="GHEA Grapalat" w:hAnsi="GHEA Grapalat"/>
                <w:sz w:val="22"/>
                <w:szCs w:val="22"/>
              </w:rPr>
              <w:t xml:space="preserve"> </w:t>
            </w:r>
            <w:r w:rsidRPr="00B75A22">
              <w:rPr>
                <w:rFonts w:ascii="GHEA Grapalat" w:hAnsi="GHEA Grapalat" w:cs="Sylfaen"/>
                <w:sz w:val="22"/>
                <w:szCs w:val="22"/>
              </w:rPr>
              <w:t>նոր</w:t>
            </w:r>
            <w:r w:rsidRPr="00B75A22">
              <w:rPr>
                <w:rFonts w:ascii="GHEA Grapalat" w:hAnsi="GHEA Grapalat"/>
                <w:sz w:val="22"/>
                <w:szCs w:val="22"/>
              </w:rPr>
              <w:t xml:space="preserve"> </w:t>
            </w:r>
            <w:r w:rsidRPr="00B75A22">
              <w:rPr>
                <w:rFonts w:ascii="GHEA Grapalat" w:hAnsi="GHEA Grapalat" w:cs="Sylfaen"/>
                <w:sz w:val="22"/>
                <w:szCs w:val="22"/>
              </w:rPr>
              <w:t>վերջնաժամկետի</w:t>
            </w:r>
            <w:r w:rsidRPr="00B75A22">
              <w:rPr>
                <w:rFonts w:ascii="GHEA Grapalat" w:hAnsi="GHEA Grapalat"/>
                <w:sz w:val="22"/>
                <w:szCs w:val="22"/>
              </w:rPr>
              <w:t xml:space="preserve"> </w:t>
            </w:r>
            <w:r w:rsidRPr="00B75A22">
              <w:rPr>
                <w:rFonts w:ascii="GHEA Grapalat" w:hAnsi="GHEA Grapalat"/>
                <w:sz w:val="22"/>
                <w:szCs w:val="22"/>
                <w:lang w:val="ru-RU"/>
              </w:rPr>
              <w:t>նկատմամբ</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1D086E" w:rsidP="007635E3">
            <w:pPr>
              <w:pStyle w:val="S1-Header2"/>
              <w:spacing w:after="120" w:line="288" w:lineRule="auto"/>
              <w:rPr>
                <w:rFonts w:ascii="GHEA Grapalat" w:hAnsi="GHEA Grapalat" w:cs="Arial"/>
                <w:sz w:val="22"/>
                <w:szCs w:val="22"/>
              </w:rPr>
            </w:pPr>
            <w:bookmarkStart w:id="205" w:name="_Toc438438847"/>
            <w:bookmarkStart w:id="206" w:name="_Toc438532619"/>
            <w:bookmarkStart w:id="207" w:name="_Toc438733991"/>
            <w:bookmarkStart w:id="208" w:name="_Toc438907029"/>
            <w:bookmarkStart w:id="209" w:name="_Toc438907228"/>
            <w:bookmarkStart w:id="210" w:name="_Toc97371027"/>
            <w:bookmarkStart w:id="211" w:name="_Toc139863125"/>
            <w:bookmarkStart w:id="212" w:name="_Toc492638854"/>
            <w:r w:rsidRPr="00B75A22">
              <w:rPr>
                <w:rFonts w:ascii="GHEA Grapalat" w:hAnsi="GHEA Grapalat" w:cs="Arial"/>
                <w:sz w:val="22"/>
                <w:szCs w:val="22"/>
                <w:lang w:val="ru-RU"/>
              </w:rPr>
              <w:t>Ուշացված մրցութային առաջարկներ</w:t>
            </w:r>
            <w:bookmarkEnd w:id="205"/>
            <w:bookmarkEnd w:id="206"/>
            <w:bookmarkEnd w:id="207"/>
            <w:bookmarkEnd w:id="208"/>
            <w:bookmarkEnd w:id="209"/>
            <w:bookmarkEnd w:id="210"/>
            <w:bookmarkEnd w:id="211"/>
            <w:bookmarkEnd w:id="212"/>
          </w:p>
        </w:tc>
        <w:tc>
          <w:tcPr>
            <w:tcW w:w="7020" w:type="dxa"/>
          </w:tcPr>
          <w:p w:rsidR="001D086E" w:rsidRPr="00B75A22" w:rsidRDefault="003F6E1D" w:rsidP="003F6E1D">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 xml:space="preserve">Ուշ ներկայացված մրցութային առաջարկները չեն ընդունվի/թույլատրվի էլեկտրոնային գնումների համակարգի կողմից: </w:t>
            </w:r>
          </w:p>
        </w:tc>
      </w:tr>
      <w:tr w:rsidR="007B586E" w:rsidRPr="00B75A22" w:rsidTr="0052381A">
        <w:trPr>
          <w:jc w:val="center"/>
        </w:trPr>
        <w:tc>
          <w:tcPr>
            <w:tcW w:w="2543" w:type="dxa"/>
          </w:tcPr>
          <w:p w:rsidR="007B586E" w:rsidRPr="00B75A22" w:rsidRDefault="00FE4FDA" w:rsidP="00417F0C">
            <w:pPr>
              <w:pStyle w:val="S1-Header2"/>
              <w:spacing w:after="120" w:line="288" w:lineRule="auto"/>
              <w:rPr>
                <w:rFonts w:ascii="GHEA Grapalat" w:hAnsi="GHEA Grapalat" w:cs="Arial"/>
                <w:sz w:val="22"/>
                <w:szCs w:val="22"/>
              </w:rPr>
            </w:pPr>
            <w:bookmarkStart w:id="213" w:name="_Toc424009126"/>
            <w:bookmarkStart w:id="214" w:name="_Toc438438848"/>
            <w:bookmarkStart w:id="215" w:name="_Toc438532620"/>
            <w:bookmarkStart w:id="216" w:name="_Toc438733992"/>
            <w:bookmarkStart w:id="217" w:name="_Toc438907030"/>
            <w:bookmarkStart w:id="218" w:name="_Toc438907229"/>
            <w:bookmarkStart w:id="219" w:name="_Toc97371028"/>
            <w:bookmarkStart w:id="220" w:name="_Toc139863126"/>
            <w:bookmarkStart w:id="221" w:name="_Toc492638855"/>
            <w:r w:rsidRPr="00B75A22">
              <w:rPr>
                <w:rFonts w:ascii="GHEA Grapalat" w:hAnsi="GHEA Grapalat" w:cs="Sylfaen"/>
                <w:sz w:val="22"/>
                <w:szCs w:val="22"/>
              </w:rPr>
              <w:t>Մրցութային առաջարկներ</w:t>
            </w:r>
            <w:r w:rsidRPr="00B75A22">
              <w:rPr>
                <w:rFonts w:ascii="GHEA Grapalat" w:hAnsi="GHEA Grapalat" w:cs="Sylfaen"/>
                <w:sz w:val="22"/>
                <w:szCs w:val="22"/>
                <w:lang w:val="ru-RU"/>
              </w:rPr>
              <w:t>ի</w:t>
            </w:r>
            <w:r w:rsidRPr="00B75A22">
              <w:rPr>
                <w:rFonts w:ascii="GHEA Grapalat" w:hAnsi="GHEA Grapalat" w:cs="Sylfaen"/>
                <w:sz w:val="22"/>
                <w:szCs w:val="22"/>
              </w:rPr>
              <w:t xml:space="preserve"> </w:t>
            </w:r>
            <w:r w:rsidRPr="00B75A22">
              <w:rPr>
                <w:rFonts w:ascii="GHEA Grapalat" w:hAnsi="GHEA Grapalat" w:cs="Sylfaen"/>
                <w:sz w:val="22"/>
                <w:szCs w:val="22"/>
                <w:lang w:val="ru-RU"/>
              </w:rPr>
              <w:t>հետ</w:t>
            </w:r>
            <w:r w:rsidRPr="00B75A22">
              <w:rPr>
                <w:rFonts w:ascii="GHEA Grapalat" w:hAnsi="GHEA Grapalat" w:cs="Sylfaen"/>
                <w:sz w:val="22"/>
                <w:szCs w:val="22"/>
              </w:rPr>
              <w:t xml:space="preserve"> </w:t>
            </w:r>
            <w:r w:rsidRPr="00B75A22">
              <w:rPr>
                <w:rFonts w:ascii="GHEA Grapalat" w:hAnsi="GHEA Grapalat" w:cs="Sylfaen"/>
                <w:sz w:val="22"/>
                <w:szCs w:val="22"/>
                <w:lang w:val="ru-RU"/>
              </w:rPr>
              <w:t>վերցնել</w:t>
            </w:r>
            <w:r w:rsidR="00417F0C" w:rsidRPr="00B75A22">
              <w:rPr>
                <w:rFonts w:ascii="GHEA Grapalat" w:hAnsi="GHEA Grapalat" w:cs="Sylfaen"/>
                <w:sz w:val="22"/>
                <w:szCs w:val="22"/>
              </w:rPr>
              <w:t>ը և</w:t>
            </w:r>
            <w:r w:rsidRPr="00B75A22">
              <w:rPr>
                <w:rFonts w:ascii="GHEA Grapalat" w:hAnsi="GHEA Grapalat" w:cs="Sylfaen"/>
                <w:sz w:val="22"/>
                <w:szCs w:val="22"/>
              </w:rPr>
              <w:t xml:space="preserve"> </w:t>
            </w:r>
            <w:r w:rsidRPr="00B75A22">
              <w:rPr>
                <w:rFonts w:ascii="GHEA Grapalat" w:hAnsi="GHEA Grapalat" w:cs="Sylfaen"/>
                <w:sz w:val="22"/>
                <w:szCs w:val="22"/>
                <w:lang w:val="ru-RU"/>
              </w:rPr>
              <w:t>փոխարինելը</w:t>
            </w:r>
            <w:bookmarkEnd w:id="213"/>
            <w:bookmarkEnd w:id="214"/>
            <w:bookmarkEnd w:id="215"/>
            <w:bookmarkEnd w:id="216"/>
            <w:bookmarkEnd w:id="217"/>
            <w:bookmarkEnd w:id="218"/>
            <w:bookmarkEnd w:id="219"/>
            <w:bookmarkEnd w:id="220"/>
            <w:bookmarkEnd w:id="221"/>
          </w:p>
        </w:tc>
        <w:tc>
          <w:tcPr>
            <w:tcW w:w="7020" w:type="dxa"/>
          </w:tcPr>
          <w:p w:rsidR="003447E4" w:rsidRPr="00B75A22" w:rsidRDefault="00370F5C" w:rsidP="00370F5C">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rPr>
              <w:t xml:space="preserve">Էլեկտրոնային գնումների համակարգը հնարավորություն է տալիս հետ վերցնելու և/կամ փոխարինելու մրցութային առաջարկը: </w:t>
            </w:r>
            <w:r w:rsidR="00E6595B" w:rsidRPr="00B75A22">
              <w:rPr>
                <w:rFonts w:ascii="GHEA Grapalat" w:hAnsi="GHEA Grapalat" w:cs="Sylfaen"/>
                <w:sz w:val="22"/>
                <w:szCs w:val="22"/>
              </w:rPr>
              <w:t>Մրցույթի մասնակիցը</w:t>
            </w:r>
            <w:r w:rsidR="001206DF" w:rsidRPr="00B75A22">
              <w:rPr>
                <w:rFonts w:ascii="GHEA Grapalat" w:hAnsi="GHEA Grapalat" w:cs="Sylfaen"/>
                <w:sz w:val="22"/>
                <w:szCs w:val="22"/>
              </w:rPr>
              <w:t xml:space="preserve"> </w:t>
            </w:r>
            <w:r w:rsidRPr="00B75A22">
              <w:rPr>
                <w:rFonts w:ascii="GHEA Grapalat" w:hAnsi="GHEA Grapalat" w:cs="Sylfaen"/>
                <w:sz w:val="22"/>
                <w:szCs w:val="22"/>
              </w:rPr>
              <w:t xml:space="preserve">էլեկտրոնային գնումների համակարգ ներկայացնելուց հետո </w:t>
            </w:r>
            <w:r w:rsidR="00E6595B" w:rsidRPr="00B75A22">
              <w:rPr>
                <w:rFonts w:ascii="GHEA Grapalat" w:hAnsi="GHEA Grapalat" w:cs="Sylfaen"/>
                <w:sz w:val="22"/>
                <w:szCs w:val="22"/>
              </w:rPr>
              <w:t>կարող</w:t>
            </w:r>
            <w:r w:rsidR="00E6595B" w:rsidRPr="00B75A22">
              <w:rPr>
                <w:rFonts w:ascii="GHEA Grapalat" w:hAnsi="GHEA Grapalat"/>
                <w:sz w:val="22"/>
                <w:szCs w:val="22"/>
              </w:rPr>
              <w:t xml:space="preserve"> </w:t>
            </w:r>
            <w:r w:rsidR="007B6AF0" w:rsidRPr="00B75A22">
              <w:rPr>
                <w:rFonts w:ascii="GHEA Grapalat" w:hAnsi="GHEA Grapalat"/>
                <w:sz w:val="22"/>
                <w:szCs w:val="22"/>
                <w:lang w:val="ru-RU"/>
              </w:rPr>
              <w:t>է</w:t>
            </w:r>
            <w:r w:rsidR="00E6595B" w:rsidRPr="00B75A22">
              <w:rPr>
                <w:rFonts w:ascii="GHEA Grapalat" w:hAnsi="GHEA Grapalat"/>
                <w:sz w:val="22"/>
                <w:szCs w:val="22"/>
              </w:rPr>
              <w:t xml:space="preserve"> </w:t>
            </w:r>
            <w:r w:rsidRPr="00B75A22">
              <w:rPr>
                <w:rFonts w:ascii="GHEA Grapalat" w:hAnsi="GHEA Grapalat" w:cs="Sylfaen"/>
                <w:sz w:val="22"/>
                <w:szCs w:val="22"/>
              </w:rPr>
              <w:t>հետ</w:t>
            </w:r>
            <w:r w:rsidRPr="00B75A22">
              <w:rPr>
                <w:rFonts w:ascii="GHEA Grapalat" w:hAnsi="GHEA Grapalat"/>
                <w:sz w:val="22"/>
                <w:szCs w:val="22"/>
              </w:rPr>
              <w:t xml:space="preserve"> </w:t>
            </w:r>
            <w:r w:rsidRPr="00B75A22">
              <w:rPr>
                <w:rFonts w:ascii="GHEA Grapalat" w:hAnsi="GHEA Grapalat" w:cs="Sylfaen"/>
                <w:sz w:val="22"/>
                <w:szCs w:val="22"/>
              </w:rPr>
              <w:t>վերցնել</w:t>
            </w:r>
            <w:r w:rsidRPr="00B75A22">
              <w:rPr>
                <w:rFonts w:ascii="GHEA Grapalat" w:hAnsi="GHEA Grapalat"/>
                <w:sz w:val="22"/>
                <w:szCs w:val="22"/>
              </w:rPr>
              <w:t xml:space="preserve"> </w:t>
            </w:r>
            <w:r w:rsidRPr="00B75A22">
              <w:rPr>
                <w:rFonts w:ascii="GHEA Grapalat" w:hAnsi="GHEA Grapalat" w:cs="Sylfaen"/>
                <w:sz w:val="22"/>
                <w:szCs w:val="22"/>
              </w:rPr>
              <w:t xml:space="preserve">և/կամ </w:t>
            </w:r>
            <w:r w:rsidR="00E6595B" w:rsidRPr="00B75A22">
              <w:rPr>
                <w:rFonts w:ascii="GHEA Grapalat" w:hAnsi="GHEA Grapalat" w:cs="Sylfaen"/>
                <w:sz w:val="22"/>
                <w:szCs w:val="22"/>
              </w:rPr>
              <w:t>փոխ</w:t>
            </w:r>
            <w:r w:rsidRPr="00B75A22">
              <w:rPr>
                <w:rFonts w:ascii="GHEA Grapalat" w:hAnsi="GHEA Grapalat" w:cs="Sylfaen"/>
                <w:sz w:val="22"/>
                <w:szCs w:val="22"/>
              </w:rPr>
              <w:t>արին</w:t>
            </w:r>
            <w:r w:rsidR="00B936A9" w:rsidRPr="00B75A22">
              <w:rPr>
                <w:rFonts w:ascii="GHEA Grapalat" w:hAnsi="GHEA Grapalat" w:cs="Sylfaen"/>
                <w:sz w:val="22"/>
                <w:szCs w:val="22"/>
              </w:rPr>
              <w:t>ել</w:t>
            </w:r>
            <w:r w:rsidR="00E6595B" w:rsidRPr="00B75A22">
              <w:rPr>
                <w:rFonts w:ascii="GHEA Grapalat" w:hAnsi="GHEA Grapalat"/>
                <w:sz w:val="22"/>
                <w:szCs w:val="22"/>
              </w:rPr>
              <w:t xml:space="preserve"> </w:t>
            </w:r>
            <w:r w:rsidR="00E6595B" w:rsidRPr="00B75A22">
              <w:rPr>
                <w:rFonts w:ascii="GHEA Grapalat" w:hAnsi="GHEA Grapalat" w:cs="Sylfaen"/>
                <w:sz w:val="22"/>
                <w:szCs w:val="22"/>
              </w:rPr>
              <w:t>իր</w:t>
            </w:r>
            <w:r w:rsidR="00E6595B" w:rsidRPr="00B75A22">
              <w:rPr>
                <w:rFonts w:ascii="GHEA Grapalat" w:hAnsi="GHEA Grapalat"/>
                <w:sz w:val="22"/>
                <w:szCs w:val="22"/>
              </w:rPr>
              <w:t xml:space="preserve"> </w:t>
            </w:r>
            <w:r w:rsidRPr="00B75A22">
              <w:rPr>
                <w:rFonts w:ascii="GHEA Grapalat" w:hAnsi="GHEA Grapalat"/>
                <w:sz w:val="22"/>
                <w:szCs w:val="22"/>
              </w:rPr>
              <w:t xml:space="preserve">մրցութային </w:t>
            </w:r>
            <w:r w:rsidRPr="00B75A22">
              <w:rPr>
                <w:rFonts w:ascii="GHEA Grapalat" w:hAnsi="GHEA Grapalat" w:cs="Sylfaen"/>
                <w:sz w:val="22"/>
                <w:szCs w:val="22"/>
              </w:rPr>
              <w:t xml:space="preserve">առաջարկը: </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6AF0" w:rsidRPr="00B75A22" w:rsidRDefault="00257328" w:rsidP="00A436E5">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Մրցութային առաջարկների</w:t>
            </w:r>
            <w:r w:rsidRPr="00B75A22">
              <w:rPr>
                <w:rFonts w:ascii="GHEA Grapalat" w:hAnsi="GHEA Grapalat"/>
                <w:sz w:val="22"/>
                <w:szCs w:val="22"/>
              </w:rPr>
              <w:t xml:space="preserve"> </w:t>
            </w:r>
            <w:r w:rsidRPr="00B75A22">
              <w:rPr>
                <w:rFonts w:ascii="GHEA Grapalat" w:hAnsi="GHEA Grapalat" w:cs="Sylfaen"/>
                <w:sz w:val="22"/>
                <w:szCs w:val="22"/>
              </w:rPr>
              <w:t>ներկայացման</w:t>
            </w:r>
            <w:r w:rsidRPr="00B75A22">
              <w:rPr>
                <w:rFonts w:ascii="GHEA Grapalat" w:hAnsi="GHEA Grapalat"/>
                <w:sz w:val="22"/>
                <w:szCs w:val="22"/>
              </w:rPr>
              <w:t xml:space="preserve"> </w:t>
            </w:r>
            <w:r w:rsidRPr="00B75A22">
              <w:rPr>
                <w:rFonts w:ascii="GHEA Grapalat" w:hAnsi="GHEA Grapalat" w:cs="Sylfaen"/>
                <w:sz w:val="22"/>
                <w:szCs w:val="22"/>
              </w:rPr>
              <w:t>վերջնաժամկետի</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sz w:val="22"/>
                <w:szCs w:val="22"/>
                <w:lang w:val="ru-RU"/>
              </w:rPr>
              <w:t>Մրցույթի</w:t>
            </w:r>
            <w:r w:rsidRPr="00B75A22">
              <w:rPr>
                <w:rFonts w:ascii="GHEA Grapalat" w:hAnsi="GHEA Grapalat"/>
                <w:sz w:val="22"/>
                <w:szCs w:val="22"/>
              </w:rPr>
              <w:t xml:space="preserve"> </w:t>
            </w:r>
            <w:r w:rsidRPr="00B75A22">
              <w:rPr>
                <w:rFonts w:ascii="GHEA Grapalat" w:hAnsi="GHEA Grapalat"/>
                <w:sz w:val="22"/>
                <w:szCs w:val="22"/>
                <w:lang w:val="ru-RU"/>
              </w:rPr>
              <w:t>մասնակցի</w:t>
            </w:r>
            <w:r w:rsidRPr="00B75A22">
              <w:rPr>
                <w:rFonts w:ascii="GHEA Grapalat" w:hAnsi="GHEA Grapalat"/>
                <w:sz w:val="22"/>
                <w:szCs w:val="22"/>
              </w:rPr>
              <w:t xml:space="preserve"> </w:t>
            </w:r>
            <w:r w:rsidRPr="00B75A22">
              <w:rPr>
                <w:rFonts w:ascii="GHEA Grapalat" w:hAnsi="GHEA Grapalat"/>
                <w:sz w:val="22"/>
                <w:szCs w:val="22"/>
                <w:lang w:val="ru-RU"/>
              </w:rPr>
              <w:t>կողմից</w:t>
            </w:r>
            <w:r w:rsidRPr="00B75A22">
              <w:rPr>
                <w:rFonts w:ascii="GHEA Grapalat" w:hAnsi="GHEA Grapalat"/>
                <w:sz w:val="22"/>
                <w:szCs w:val="22"/>
              </w:rPr>
              <w:t xml:space="preserve"> </w:t>
            </w:r>
            <w:r w:rsidRPr="00B75A22">
              <w:rPr>
                <w:rFonts w:ascii="GHEA Grapalat" w:hAnsi="GHEA Grapalat"/>
                <w:sz w:val="22"/>
                <w:szCs w:val="22"/>
                <w:lang w:val="ru-RU"/>
              </w:rPr>
              <w:t>մրցույթին</w:t>
            </w:r>
            <w:r w:rsidRPr="00B75A22">
              <w:rPr>
                <w:rFonts w:ascii="GHEA Grapalat" w:hAnsi="GHEA Grapalat"/>
                <w:sz w:val="22"/>
                <w:szCs w:val="22"/>
              </w:rPr>
              <w:t xml:space="preserve"> </w:t>
            </w:r>
            <w:r w:rsidRPr="00B75A22">
              <w:rPr>
                <w:rFonts w:ascii="GHEA Grapalat" w:hAnsi="GHEA Grapalat"/>
                <w:sz w:val="22"/>
                <w:szCs w:val="22"/>
                <w:lang w:val="ru-RU"/>
              </w:rPr>
              <w:t>մասնակցելու</w:t>
            </w:r>
            <w:r w:rsidRPr="00B75A22">
              <w:rPr>
                <w:rFonts w:ascii="GHEA Grapalat" w:hAnsi="GHEA Grapalat"/>
                <w:sz w:val="22"/>
                <w:szCs w:val="22"/>
              </w:rPr>
              <w:t xml:space="preserve"> </w:t>
            </w:r>
            <w:r w:rsidRPr="00B75A22">
              <w:rPr>
                <w:rFonts w:ascii="GHEA Grapalat" w:hAnsi="GHEA Grapalat"/>
                <w:sz w:val="22"/>
                <w:szCs w:val="22"/>
                <w:lang w:val="ru-RU"/>
              </w:rPr>
              <w:t>նամակում</w:t>
            </w:r>
            <w:r w:rsidRPr="00B75A22">
              <w:rPr>
                <w:rFonts w:ascii="GHEA Grapalat" w:hAnsi="GHEA Grapalat"/>
                <w:sz w:val="22"/>
                <w:szCs w:val="22"/>
              </w:rPr>
              <w:t xml:space="preserve"> </w:t>
            </w:r>
            <w:r w:rsidRPr="00B75A22">
              <w:rPr>
                <w:rFonts w:ascii="GHEA Grapalat" w:hAnsi="GHEA Grapalat"/>
                <w:sz w:val="22"/>
                <w:szCs w:val="22"/>
                <w:lang w:val="ru-RU"/>
              </w:rPr>
              <w:t>նշված</w:t>
            </w:r>
            <w:r w:rsidRPr="00B75A22">
              <w:rPr>
                <w:rFonts w:ascii="GHEA Grapalat" w:hAnsi="GHEA Grapalat"/>
                <w:sz w:val="22"/>
                <w:szCs w:val="22"/>
              </w:rPr>
              <w:t xml:space="preserve"> </w:t>
            </w:r>
            <w:r w:rsidRPr="00B75A22">
              <w:rPr>
                <w:rFonts w:ascii="GHEA Grapalat" w:hAnsi="GHEA Grapalat" w:cs="Sylfaen"/>
                <w:sz w:val="22"/>
                <w:szCs w:val="22"/>
              </w:rPr>
              <w:t>վավերության</w:t>
            </w:r>
            <w:r w:rsidRPr="00B75A22">
              <w:rPr>
                <w:rFonts w:ascii="GHEA Grapalat" w:hAnsi="GHEA Grapalat"/>
                <w:sz w:val="22"/>
                <w:szCs w:val="22"/>
              </w:rPr>
              <w:t xml:space="preserve"> </w:t>
            </w:r>
            <w:r w:rsidRPr="00B75A22">
              <w:rPr>
                <w:rFonts w:ascii="GHEA Grapalat" w:hAnsi="GHEA Grapalat" w:cs="Sylfaen"/>
                <w:sz w:val="22"/>
                <w:szCs w:val="22"/>
              </w:rPr>
              <w:t>ժամկետի</w:t>
            </w:r>
            <w:r w:rsidRPr="00B75A22">
              <w:rPr>
                <w:rFonts w:ascii="GHEA Grapalat" w:hAnsi="GHEA Grapalat"/>
                <w:sz w:val="22"/>
                <w:szCs w:val="22"/>
              </w:rPr>
              <w:t xml:space="preserve"> </w:t>
            </w:r>
            <w:r w:rsidRPr="00B75A22">
              <w:rPr>
                <w:rFonts w:ascii="GHEA Grapalat" w:hAnsi="GHEA Grapalat" w:cs="Sylfaen"/>
                <w:sz w:val="22"/>
                <w:szCs w:val="22"/>
              </w:rPr>
              <w:t>լրանալու</w:t>
            </w:r>
            <w:r w:rsidRPr="00B75A22">
              <w:rPr>
                <w:rFonts w:ascii="GHEA Grapalat" w:hAnsi="GHEA Grapalat"/>
                <w:sz w:val="22"/>
                <w:szCs w:val="22"/>
              </w:rPr>
              <w:t xml:space="preserve"> </w:t>
            </w:r>
            <w:r w:rsidRPr="00B75A22">
              <w:rPr>
                <w:rFonts w:ascii="GHEA Grapalat" w:hAnsi="GHEA Grapalat" w:cs="Sylfaen"/>
                <w:sz w:val="22"/>
                <w:szCs w:val="22"/>
              </w:rPr>
              <w:t>միջև</w:t>
            </w:r>
            <w:r w:rsidRPr="00B75A22">
              <w:rPr>
                <w:rFonts w:ascii="GHEA Grapalat" w:hAnsi="GHEA Grapalat"/>
                <w:sz w:val="22"/>
                <w:szCs w:val="22"/>
              </w:rPr>
              <w:t xml:space="preserve"> </w:t>
            </w:r>
            <w:r w:rsidRPr="00B75A22">
              <w:rPr>
                <w:rFonts w:ascii="GHEA Grapalat" w:hAnsi="GHEA Grapalat" w:cs="Sylfaen"/>
                <w:sz w:val="22"/>
                <w:szCs w:val="22"/>
              </w:rPr>
              <w:t>ընկած</w:t>
            </w:r>
            <w:r w:rsidRPr="00B75A22">
              <w:rPr>
                <w:rFonts w:ascii="GHEA Grapalat" w:hAnsi="GHEA Grapalat"/>
                <w:sz w:val="22"/>
                <w:szCs w:val="22"/>
              </w:rPr>
              <w:t xml:space="preserve"> </w:t>
            </w:r>
            <w:r w:rsidRPr="00B75A22">
              <w:rPr>
                <w:rFonts w:ascii="GHEA Grapalat" w:hAnsi="GHEA Grapalat" w:cs="Sylfaen"/>
                <w:sz w:val="22"/>
                <w:szCs w:val="22"/>
              </w:rPr>
              <w:t>ժամանակահատվածում</w:t>
            </w:r>
            <w:r w:rsidRPr="00B75A22">
              <w:rPr>
                <w:rFonts w:ascii="GHEA Grapalat" w:hAnsi="GHEA Grapalat"/>
                <w:sz w:val="22"/>
                <w:szCs w:val="22"/>
              </w:rPr>
              <w:t xml:space="preserve"> </w:t>
            </w:r>
            <w:r w:rsidRPr="00B75A22">
              <w:rPr>
                <w:rFonts w:ascii="GHEA Grapalat" w:hAnsi="GHEA Grapalat" w:cs="Sylfaen"/>
                <w:sz w:val="22"/>
                <w:szCs w:val="22"/>
              </w:rPr>
              <w:t>արգելվում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հետ</w:t>
            </w:r>
            <w:r w:rsidRPr="00B75A22">
              <w:rPr>
                <w:rFonts w:ascii="GHEA Grapalat" w:hAnsi="GHEA Grapalat"/>
                <w:sz w:val="22"/>
                <w:szCs w:val="22"/>
              </w:rPr>
              <w:t xml:space="preserve"> </w:t>
            </w:r>
            <w:r w:rsidRPr="00B75A22">
              <w:rPr>
                <w:rFonts w:ascii="GHEA Grapalat" w:hAnsi="GHEA Grapalat" w:cs="Sylfaen"/>
                <w:sz w:val="22"/>
                <w:szCs w:val="22"/>
              </w:rPr>
              <w:t>վերցնել</w:t>
            </w:r>
            <w:r w:rsidRPr="00B75A22">
              <w:rPr>
                <w:rFonts w:ascii="GHEA Grapalat" w:hAnsi="GHEA Grapalat"/>
                <w:sz w:val="22"/>
                <w:szCs w:val="22"/>
              </w:rPr>
              <w:t xml:space="preserve">, </w:t>
            </w:r>
            <w:r w:rsidRPr="00B75A22">
              <w:rPr>
                <w:rFonts w:ascii="GHEA Grapalat" w:hAnsi="GHEA Grapalat" w:cs="Sylfaen"/>
                <w:sz w:val="22"/>
                <w:szCs w:val="22"/>
              </w:rPr>
              <w:t>ուղղել</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փոփոխել</w:t>
            </w:r>
            <w:r w:rsidRPr="00B75A22">
              <w:rPr>
                <w:rFonts w:ascii="GHEA Grapalat" w:hAnsi="GHEA Grapalat"/>
                <w:sz w:val="22"/>
                <w:szCs w:val="22"/>
              </w:rPr>
              <w:t xml:space="preserve"> </w:t>
            </w:r>
            <w:r w:rsidRPr="00B75A22">
              <w:rPr>
                <w:rFonts w:ascii="GHEA Grapalat" w:hAnsi="GHEA Grapalat" w:cs="Sylfaen"/>
                <w:sz w:val="22"/>
                <w:szCs w:val="22"/>
              </w:rPr>
              <w:t>որևէ</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w:t>
            </w:r>
          </w:p>
        </w:tc>
      </w:tr>
      <w:tr w:rsidR="007B586E" w:rsidRPr="00B75A22" w:rsidTr="0052381A">
        <w:trPr>
          <w:jc w:val="center"/>
        </w:trPr>
        <w:tc>
          <w:tcPr>
            <w:tcW w:w="2543" w:type="dxa"/>
          </w:tcPr>
          <w:p w:rsidR="007B586E" w:rsidRPr="00B75A22" w:rsidRDefault="007B6AF0" w:rsidP="007635E3">
            <w:pPr>
              <w:pStyle w:val="S1-Header2"/>
              <w:spacing w:after="120" w:line="288" w:lineRule="auto"/>
              <w:rPr>
                <w:rFonts w:ascii="GHEA Grapalat" w:hAnsi="GHEA Grapalat" w:cs="Arial"/>
                <w:sz w:val="22"/>
                <w:szCs w:val="22"/>
              </w:rPr>
            </w:pPr>
            <w:bookmarkStart w:id="222" w:name="_Toc438438849"/>
            <w:bookmarkStart w:id="223" w:name="_Toc438532623"/>
            <w:bookmarkStart w:id="224" w:name="_Toc438733993"/>
            <w:bookmarkStart w:id="225" w:name="_Toc438907031"/>
            <w:bookmarkStart w:id="226" w:name="_Toc438907230"/>
            <w:bookmarkStart w:id="227" w:name="_Toc97371029"/>
            <w:bookmarkStart w:id="228" w:name="_Toc139863127"/>
            <w:bookmarkStart w:id="229" w:name="_Toc492638856"/>
            <w:r w:rsidRPr="00B75A22">
              <w:rPr>
                <w:rFonts w:ascii="GHEA Grapalat" w:hAnsi="GHEA Grapalat" w:cs="Arial"/>
                <w:sz w:val="22"/>
                <w:szCs w:val="22"/>
                <w:lang w:val="ru-RU"/>
              </w:rPr>
              <w:t>Մրցութային առաջարկների բացում</w:t>
            </w:r>
            <w:bookmarkEnd w:id="222"/>
            <w:bookmarkEnd w:id="223"/>
            <w:bookmarkEnd w:id="224"/>
            <w:bookmarkEnd w:id="225"/>
            <w:bookmarkEnd w:id="226"/>
            <w:bookmarkEnd w:id="227"/>
            <w:bookmarkEnd w:id="228"/>
            <w:bookmarkEnd w:id="229"/>
          </w:p>
        </w:tc>
        <w:tc>
          <w:tcPr>
            <w:tcW w:w="7020" w:type="dxa"/>
          </w:tcPr>
          <w:p w:rsidR="00C35B60" w:rsidRPr="00B75A22" w:rsidRDefault="00E16757" w:rsidP="00BC0E6E">
            <w:pPr>
              <w:pStyle w:val="Header2-SubClauses"/>
              <w:spacing w:after="120" w:line="288" w:lineRule="auto"/>
              <w:rPr>
                <w:rFonts w:ascii="GHEA Grapalat" w:hAnsi="GHEA Grapalat"/>
                <w:sz w:val="22"/>
                <w:szCs w:val="22"/>
              </w:rPr>
            </w:pPr>
            <w:r w:rsidRPr="00B75A22">
              <w:rPr>
                <w:rFonts w:ascii="GHEA Grapalat" w:hAnsi="GHEA Grapalat"/>
                <w:sz w:val="22"/>
                <w:szCs w:val="22"/>
                <w:lang w:val="ru-RU"/>
              </w:rPr>
              <w:t>Եթե</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22.1 </w:t>
            </w:r>
            <w:r w:rsidRPr="00B75A22">
              <w:rPr>
                <w:rFonts w:ascii="GHEA Grapalat" w:hAnsi="GHEA Grapalat" w:cs="Sylfaen"/>
                <w:sz w:val="22"/>
                <w:szCs w:val="22"/>
              </w:rPr>
              <w:t>կետ</w:t>
            </w:r>
            <w:r w:rsidRPr="00B75A22">
              <w:rPr>
                <w:rFonts w:ascii="GHEA Grapalat" w:hAnsi="GHEA Grapalat" w:cs="Sylfaen"/>
                <w:sz w:val="22"/>
                <w:szCs w:val="22"/>
                <w:lang w:val="ru-RU"/>
              </w:rPr>
              <w:t>ով</w:t>
            </w:r>
            <w:r w:rsidRPr="00B75A22">
              <w:rPr>
                <w:rFonts w:ascii="GHEA Grapalat" w:hAnsi="GHEA Grapalat" w:cs="Sylfaen"/>
                <w:sz w:val="22"/>
                <w:szCs w:val="22"/>
              </w:rPr>
              <w:t xml:space="preserve"> </w:t>
            </w:r>
            <w:r w:rsidRPr="00B75A22">
              <w:rPr>
                <w:rFonts w:ascii="GHEA Grapalat" w:hAnsi="GHEA Grapalat" w:cs="Sylfaen"/>
                <w:sz w:val="22"/>
                <w:szCs w:val="22"/>
                <w:lang w:val="ru-RU"/>
              </w:rPr>
              <w:t>թույլատրվում</w:t>
            </w:r>
            <w:r w:rsidRPr="00B75A22">
              <w:rPr>
                <w:rFonts w:ascii="GHEA Grapalat" w:hAnsi="GHEA Grapalat" w:cs="Sylfaen"/>
                <w:sz w:val="22"/>
                <w:szCs w:val="22"/>
              </w:rPr>
              <w:t xml:space="preserve"> </w:t>
            </w:r>
            <w:r w:rsidRPr="00B75A22">
              <w:rPr>
                <w:rFonts w:ascii="GHEA Grapalat" w:hAnsi="GHEA Grapalat" w:cs="Sylfaen"/>
                <w:sz w:val="22"/>
                <w:szCs w:val="22"/>
                <w:lang w:val="ru-RU"/>
              </w:rPr>
              <w:t>է</w:t>
            </w:r>
            <w:r w:rsidRPr="00B75A22">
              <w:rPr>
                <w:rFonts w:ascii="GHEA Grapalat" w:hAnsi="GHEA Grapalat" w:cs="Sylfaen"/>
                <w:sz w:val="22"/>
                <w:szCs w:val="22"/>
              </w:rPr>
              <w:t xml:space="preserve"> </w:t>
            </w:r>
            <w:r w:rsidRPr="00B75A22">
              <w:rPr>
                <w:rFonts w:ascii="GHEA Grapalat" w:hAnsi="GHEA Grapalat" w:cs="Sylfaen"/>
                <w:sz w:val="22"/>
                <w:szCs w:val="22"/>
                <w:lang w:val="ru-RU"/>
              </w:rPr>
              <w:t>է</w:t>
            </w:r>
            <w:r w:rsidRPr="00B75A22">
              <w:rPr>
                <w:rFonts w:ascii="GHEA Grapalat" w:hAnsi="GHEA Grapalat" w:cs="Sylfaen"/>
                <w:sz w:val="22"/>
                <w:szCs w:val="22"/>
              </w:rPr>
              <w:t>լեկտրոնային</w:t>
            </w:r>
            <w:r w:rsidRPr="00B75A22">
              <w:rPr>
                <w:rFonts w:ascii="GHEA Grapalat" w:hAnsi="GHEA Grapalat"/>
                <w:sz w:val="22"/>
                <w:szCs w:val="22"/>
              </w:rPr>
              <w:t xml:space="preserve"> </w:t>
            </w:r>
            <w:r w:rsidRPr="00B75A22">
              <w:rPr>
                <w:rFonts w:ascii="GHEA Grapalat" w:hAnsi="GHEA Grapalat" w:cs="Sylfaen"/>
                <w:sz w:val="22"/>
                <w:szCs w:val="22"/>
              </w:rPr>
              <w:t xml:space="preserve">մրցույթ, </w:t>
            </w:r>
            <w:r w:rsidRPr="00B75A22">
              <w:rPr>
                <w:rFonts w:ascii="GHEA Grapalat" w:hAnsi="GHEA Grapalat" w:cs="Sylfaen"/>
                <w:sz w:val="22"/>
                <w:szCs w:val="22"/>
                <w:lang w:val="ru-RU"/>
              </w:rPr>
              <w:t>էլեկտրոնային</w:t>
            </w:r>
            <w:r w:rsidRPr="00B75A22">
              <w:rPr>
                <w:rFonts w:ascii="GHEA Grapalat" w:hAnsi="GHEA Grapalat" w:cs="Sylfaen"/>
                <w:sz w:val="22"/>
                <w:szCs w:val="22"/>
              </w:rPr>
              <w:t xml:space="preserve"> </w:t>
            </w:r>
            <w:r w:rsidRPr="00B75A22">
              <w:rPr>
                <w:rFonts w:ascii="GHEA Grapalat" w:hAnsi="GHEA Grapalat" w:cs="Sylfaen"/>
                <w:sz w:val="22"/>
                <w:szCs w:val="22"/>
                <w:lang w:val="ru-RU"/>
              </w:rPr>
              <w:t>բացման</w:t>
            </w:r>
            <w:r w:rsidRPr="00B75A22">
              <w:rPr>
                <w:rFonts w:ascii="GHEA Grapalat" w:hAnsi="GHEA Grapalat" w:cs="Sylfaen"/>
                <w:sz w:val="22"/>
                <w:szCs w:val="22"/>
              </w:rPr>
              <w:t xml:space="preserve"> </w:t>
            </w:r>
            <w:r w:rsidR="00842406" w:rsidRPr="00B75A22">
              <w:rPr>
                <w:rFonts w:ascii="GHEA Grapalat" w:hAnsi="GHEA Grapalat" w:cs="Sylfaen"/>
                <w:sz w:val="22"/>
                <w:szCs w:val="22"/>
                <w:lang w:val="ru-RU"/>
              </w:rPr>
              <w:t>ցանկացած</w:t>
            </w:r>
            <w:r w:rsidR="00842406" w:rsidRPr="00B75A22">
              <w:rPr>
                <w:rFonts w:ascii="GHEA Grapalat" w:hAnsi="GHEA Grapalat" w:cs="Sylfaen"/>
                <w:sz w:val="22"/>
                <w:szCs w:val="22"/>
              </w:rPr>
              <w:t xml:space="preserve"> </w:t>
            </w:r>
            <w:r w:rsidRPr="00B75A22">
              <w:rPr>
                <w:rFonts w:ascii="GHEA Grapalat" w:hAnsi="GHEA Grapalat" w:cs="Sylfaen"/>
                <w:sz w:val="22"/>
                <w:szCs w:val="22"/>
              </w:rPr>
              <w:t>հատուկ</w:t>
            </w:r>
            <w:r w:rsidRPr="00B75A22">
              <w:rPr>
                <w:rFonts w:ascii="GHEA Grapalat" w:hAnsi="GHEA Grapalat"/>
                <w:sz w:val="22"/>
                <w:szCs w:val="22"/>
              </w:rPr>
              <w:t xml:space="preserve"> </w:t>
            </w:r>
            <w:r w:rsidRPr="00B75A22">
              <w:rPr>
                <w:rFonts w:ascii="GHEA Grapalat" w:hAnsi="GHEA Grapalat" w:cs="Sylfaen"/>
                <w:sz w:val="22"/>
                <w:szCs w:val="22"/>
              </w:rPr>
              <w:t xml:space="preserve">ընթացակարգ </w:t>
            </w:r>
            <w:r w:rsidRPr="00B75A22">
              <w:rPr>
                <w:rFonts w:ascii="GHEA Grapalat" w:hAnsi="GHEA Grapalat" w:cs="Sylfaen"/>
                <w:sz w:val="22"/>
                <w:szCs w:val="22"/>
                <w:lang w:val="ru-RU"/>
              </w:rPr>
              <w:t>պետք</w:t>
            </w:r>
            <w:r w:rsidRPr="00B75A22">
              <w:rPr>
                <w:rFonts w:ascii="GHEA Grapalat" w:hAnsi="GHEA Grapalat" w:cs="Sylfaen"/>
                <w:sz w:val="22"/>
                <w:szCs w:val="22"/>
              </w:rPr>
              <w:t xml:space="preserve"> </w:t>
            </w:r>
            <w:r w:rsidRPr="00B75A22">
              <w:rPr>
                <w:rFonts w:ascii="GHEA Grapalat" w:hAnsi="GHEA Grapalat" w:cs="Sylfaen"/>
                <w:sz w:val="22"/>
                <w:szCs w:val="22"/>
                <w:lang w:val="ru-RU"/>
              </w:rPr>
              <w:t>է</w:t>
            </w:r>
            <w:r w:rsidRPr="00B75A22">
              <w:rPr>
                <w:rFonts w:ascii="GHEA Grapalat" w:hAnsi="GHEA Grapalat" w:cs="Sylfaen"/>
                <w:sz w:val="22"/>
                <w:szCs w:val="22"/>
              </w:rPr>
              <w:t xml:space="preserve"> </w:t>
            </w:r>
            <w:r w:rsidRPr="00B75A22">
              <w:rPr>
                <w:rFonts w:ascii="GHEA Grapalat" w:hAnsi="GHEA Grapalat" w:cs="Sylfaen"/>
                <w:sz w:val="22"/>
                <w:szCs w:val="22"/>
                <w:lang w:val="ru-RU"/>
              </w:rPr>
              <w:t>իրական</w:t>
            </w:r>
            <w:r w:rsidR="00842406" w:rsidRPr="00B75A22">
              <w:rPr>
                <w:rFonts w:ascii="GHEA Grapalat" w:hAnsi="GHEA Grapalat" w:cs="Sylfaen"/>
                <w:sz w:val="22"/>
                <w:szCs w:val="22"/>
                <w:lang w:val="ru-RU"/>
              </w:rPr>
              <w:t>ա</w:t>
            </w:r>
            <w:r w:rsidRPr="00B75A22">
              <w:rPr>
                <w:rFonts w:ascii="GHEA Grapalat" w:hAnsi="GHEA Grapalat" w:cs="Sylfaen"/>
                <w:sz w:val="22"/>
                <w:szCs w:val="22"/>
                <w:lang w:val="ru-RU"/>
              </w:rPr>
              <w:t>ցվի</w:t>
            </w:r>
            <w:r w:rsidRPr="00B75A22">
              <w:rPr>
                <w:rFonts w:ascii="GHEA Grapalat" w:hAnsi="GHEA Grapalat" w:cs="Sylfaen"/>
                <w:sz w:val="22"/>
                <w:szCs w:val="22"/>
              </w:rPr>
              <w:t xml:space="preserve"> </w:t>
            </w:r>
            <w:r w:rsidRPr="00B75A22">
              <w:rPr>
                <w:rFonts w:ascii="GHEA Grapalat" w:hAnsi="GHEA Grapalat" w:cs="Sylfaen"/>
                <w:b/>
                <w:sz w:val="22"/>
                <w:szCs w:val="22"/>
              </w:rPr>
              <w:t>ՄՏԱ</w:t>
            </w:r>
            <w:r w:rsidRPr="00B75A22">
              <w:rPr>
                <w:rFonts w:ascii="GHEA Grapalat" w:hAnsi="GHEA Grapalat"/>
                <w:b/>
                <w:sz w:val="22"/>
                <w:szCs w:val="22"/>
              </w:rPr>
              <w:t>-</w:t>
            </w:r>
            <w:r w:rsidRPr="00B75A22">
              <w:rPr>
                <w:rFonts w:ascii="GHEA Grapalat" w:hAnsi="GHEA Grapalat" w:cs="Sylfaen"/>
                <w:b/>
                <w:sz w:val="22"/>
                <w:szCs w:val="22"/>
              </w:rPr>
              <w:t>ո</w:t>
            </w:r>
            <w:r w:rsidRPr="00B75A22">
              <w:rPr>
                <w:rFonts w:ascii="GHEA Grapalat" w:hAnsi="GHEA Grapalat" w:cs="Sylfaen"/>
                <w:b/>
                <w:sz w:val="22"/>
                <w:szCs w:val="22"/>
                <w:lang w:val="ru-RU"/>
              </w:rPr>
              <w:t>վ</w:t>
            </w:r>
            <w:r w:rsidRPr="00B75A22">
              <w:rPr>
                <w:rFonts w:ascii="GHEA Grapalat" w:hAnsi="GHEA Grapalat" w:cs="Sylfaen"/>
                <w:b/>
                <w:sz w:val="22"/>
                <w:szCs w:val="22"/>
              </w:rPr>
              <w:t xml:space="preserve"> </w:t>
            </w:r>
            <w:r w:rsidRPr="00B75A22">
              <w:rPr>
                <w:rFonts w:ascii="GHEA Grapalat" w:hAnsi="GHEA Grapalat" w:cs="Sylfaen"/>
                <w:b/>
                <w:sz w:val="22"/>
                <w:szCs w:val="22"/>
                <w:lang w:val="ru-RU"/>
              </w:rPr>
              <w:t>սահմանված</w:t>
            </w:r>
            <w:r w:rsidRPr="00B75A22">
              <w:rPr>
                <w:rFonts w:ascii="GHEA Grapalat" w:hAnsi="GHEA Grapalat" w:cs="Sylfaen"/>
                <w:b/>
                <w:sz w:val="22"/>
                <w:szCs w:val="22"/>
              </w:rPr>
              <w:t xml:space="preserve"> </w:t>
            </w:r>
            <w:r w:rsidR="00842406" w:rsidRPr="00B75A22">
              <w:rPr>
                <w:rFonts w:ascii="GHEA Grapalat" w:hAnsi="GHEA Grapalat" w:cs="Sylfaen"/>
                <w:b/>
                <w:sz w:val="22"/>
                <w:szCs w:val="22"/>
                <w:lang w:val="ru-RU"/>
              </w:rPr>
              <w:t>ձևով</w:t>
            </w:r>
            <w:r w:rsidR="00842406" w:rsidRPr="00B75A22">
              <w:rPr>
                <w:rFonts w:ascii="GHEA Grapalat" w:hAnsi="GHEA Grapalat" w:cs="Sylfaen"/>
                <w:sz w:val="22"/>
                <w:szCs w:val="22"/>
              </w:rPr>
              <w:t>:</w:t>
            </w:r>
          </w:p>
        </w:tc>
      </w:tr>
      <w:tr w:rsidR="007B586E" w:rsidRPr="00B75A22" w:rsidTr="0052381A">
        <w:trPr>
          <w:jc w:val="center"/>
        </w:trPr>
        <w:tc>
          <w:tcPr>
            <w:tcW w:w="2543" w:type="dxa"/>
          </w:tcPr>
          <w:p w:rsidR="007B586E" w:rsidRPr="00B75A22" w:rsidRDefault="007B586E" w:rsidP="007635E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7B586E" w:rsidRPr="00B75A22" w:rsidRDefault="00DE3228" w:rsidP="007F589F">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sz w:val="22"/>
                <w:szCs w:val="22"/>
                <w:lang w:val="ru-RU"/>
              </w:rPr>
              <w:t>կազմի</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w:t>
            </w:r>
            <w:r w:rsidRPr="00B75A22">
              <w:rPr>
                <w:rFonts w:ascii="GHEA Grapalat" w:hAnsi="GHEA Grapalat" w:cs="Sylfaen"/>
                <w:sz w:val="22"/>
                <w:szCs w:val="22"/>
                <w:lang w:val="ru-RU"/>
              </w:rPr>
              <w:t>ներ</w:t>
            </w:r>
            <w:r w:rsidRPr="00B75A22">
              <w:rPr>
                <w:rFonts w:ascii="GHEA Grapalat" w:hAnsi="GHEA Grapalat" w:cs="Sylfaen"/>
                <w:sz w:val="22"/>
                <w:szCs w:val="22"/>
              </w:rPr>
              <w:t>ի</w:t>
            </w:r>
            <w:r w:rsidRPr="00B75A22">
              <w:rPr>
                <w:rFonts w:ascii="GHEA Grapalat" w:hAnsi="GHEA Grapalat"/>
                <w:sz w:val="22"/>
                <w:szCs w:val="22"/>
              </w:rPr>
              <w:t xml:space="preserve"> </w:t>
            </w:r>
            <w:r w:rsidRPr="00B75A22">
              <w:rPr>
                <w:rFonts w:ascii="GHEA Grapalat" w:hAnsi="GHEA Grapalat" w:cs="Sylfaen"/>
                <w:sz w:val="22"/>
                <w:szCs w:val="22"/>
              </w:rPr>
              <w:t>բացման</w:t>
            </w:r>
            <w:r w:rsidRPr="00B75A22">
              <w:rPr>
                <w:rFonts w:ascii="GHEA Grapalat" w:hAnsi="GHEA Grapalat"/>
                <w:sz w:val="22"/>
                <w:szCs w:val="22"/>
              </w:rPr>
              <w:t xml:space="preserve"> </w:t>
            </w:r>
            <w:r w:rsidRPr="00B75A22">
              <w:rPr>
                <w:rFonts w:ascii="GHEA Grapalat" w:hAnsi="GHEA Grapalat" w:cs="Sylfaen"/>
                <w:sz w:val="22"/>
                <w:szCs w:val="22"/>
              </w:rPr>
              <w:t>արձանագրությունը՝</w:t>
            </w:r>
            <w:r w:rsidRPr="00B75A22">
              <w:rPr>
                <w:rFonts w:ascii="GHEA Grapalat" w:hAnsi="GHEA Grapalat"/>
                <w:sz w:val="22"/>
                <w:szCs w:val="22"/>
              </w:rPr>
              <w:t xml:space="preserve"> նվազագույնը </w:t>
            </w:r>
            <w:r w:rsidRPr="00B75A22">
              <w:rPr>
                <w:rFonts w:ascii="GHEA Grapalat" w:hAnsi="GHEA Grapalat" w:cs="Sylfaen"/>
                <w:sz w:val="22"/>
                <w:szCs w:val="22"/>
              </w:rPr>
              <w:t>ներառելով</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 թե </w:t>
            </w:r>
            <w:r w:rsidRPr="00B75A22">
              <w:rPr>
                <w:rFonts w:ascii="GHEA Grapalat" w:hAnsi="GHEA Grapalat"/>
                <w:sz w:val="22"/>
                <w:szCs w:val="22"/>
                <w:lang w:val="ru-RU"/>
              </w:rPr>
              <w:t>արդյոք</w:t>
            </w:r>
            <w:r w:rsidRPr="00B75A22">
              <w:rPr>
                <w:rFonts w:ascii="GHEA Grapalat" w:hAnsi="GHEA Grapalat"/>
                <w:sz w:val="22"/>
                <w:szCs w:val="22"/>
              </w:rPr>
              <w:t xml:space="preserve"> </w:t>
            </w:r>
            <w:r w:rsidRPr="00B75A22">
              <w:rPr>
                <w:rFonts w:ascii="GHEA Grapalat" w:hAnsi="GHEA Grapalat"/>
                <w:sz w:val="22"/>
                <w:szCs w:val="22"/>
                <w:lang w:val="ru-RU"/>
              </w:rPr>
              <w:t>կան</w:t>
            </w:r>
            <w:r w:rsidRPr="00B75A22">
              <w:rPr>
                <w:rFonts w:ascii="GHEA Grapalat" w:hAnsi="GHEA Grapalat"/>
                <w:sz w:val="22"/>
                <w:szCs w:val="22"/>
              </w:rPr>
              <w:t xml:space="preserve"> </w:t>
            </w:r>
            <w:r w:rsidRPr="00B75A22">
              <w:rPr>
                <w:rFonts w:ascii="GHEA Grapalat" w:hAnsi="GHEA Grapalat" w:cs="Sylfaen"/>
                <w:sz w:val="22"/>
                <w:szCs w:val="22"/>
              </w:rPr>
              <w:t>առաջարկի</w:t>
            </w:r>
            <w:r w:rsidRPr="00B75A22">
              <w:rPr>
                <w:rFonts w:ascii="GHEA Grapalat" w:hAnsi="GHEA Grapalat"/>
                <w:sz w:val="22"/>
                <w:szCs w:val="22"/>
              </w:rPr>
              <w:t xml:space="preserve"> </w:t>
            </w:r>
            <w:r w:rsidRPr="00B75A22">
              <w:rPr>
                <w:rFonts w:ascii="GHEA Grapalat" w:hAnsi="GHEA Grapalat"/>
                <w:sz w:val="22"/>
                <w:szCs w:val="22"/>
                <w:lang w:val="ru-RU"/>
              </w:rPr>
              <w:t>հետ</w:t>
            </w:r>
            <w:r w:rsidRPr="00B75A22">
              <w:rPr>
                <w:rFonts w:ascii="GHEA Grapalat" w:hAnsi="GHEA Grapalat"/>
                <w:sz w:val="22"/>
                <w:szCs w:val="22"/>
              </w:rPr>
              <w:t xml:space="preserve"> </w:t>
            </w:r>
            <w:r w:rsidRPr="00B75A22">
              <w:rPr>
                <w:rFonts w:ascii="GHEA Grapalat" w:hAnsi="GHEA Grapalat"/>
                <w:sz w:val="22"/>
                <w:szCs w:val="22"/>
                <w:lang w:val="ru-RU"/>
              </w:rPr>
              <w:t>վերցնելու</w:t>
            </w:r>
            <w:r w:rsidRPr="00B75A22">
              <w:rPr>
                <w:rFonts w:ascii="GHEA Grapalat" w:hAnsi="GHEA Grapalat"/>
                <w:sz w:val="22"/>
                <w:szCs w:val="22"/>
              </w:rPr>
              <w:t xml:space="preserve"> </w:t>
            </w:r>
            <w:r w:rsidRPr="00B75A22">
              <w:rPr>
                <w:rFonts w:ascii="GHEA Grapalat" w:hAnsi="GHEA Grapalat"/>
                <w:sz w:val="22"/>
                <w:szCs w:val="22"/>
                <w:lang w:val="ru-RU"/>
              </w:rPr>
              <w:t>խնդրանքներ</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sz w:val="22"/>
                <w:szCs w:val="22"/>
                <w:lang w:val="ru-RU"/>
              </w:rPr>
              <w:t>գինը</w:t>
            </w:r>
            <w:r w:rsidRPr="00B75A22">
              <w:rPr>
                <w:rFonts w:ascii="GHEA Grapalat" w:hAnsi="GHEA Grapalat"/>
                <w:sz w:val="22"/>
                <w:szCs w:val="22"/>
              </w:rPr>
              <w:t xml:space="preserve">, </w:t>
            </w:r>
            <w:r w:rsidRPr="00B75A22">
              <w:rPr>
                <w:rFonts w:ascii="GHEA Grapalat" w:hAnsi="GHEA Grapalat"/>
                <w:sz w:val="22"/>
                <w:szCs w:val="22"/>
                <w:lang w:val="ru-RU"/>
              </w:rPr>
              <w:t>գինն</w:t>
            </w:r>
            <w:r w:rsidRPr="00B75A22">
              <w:rPr>
                <w:rFonts w:ascii="GHEA Grapalat" w:hAnsi="GHEA Grapalat"/>
                <w:sz w:val="22"/>
                <w:szCs w:val="22"/>
              </w:rPr>
              <w:t xml:space="preserve"> </w:t>
            </w:r>
            <w:r w:rsidRPr="00B75A22">
              <w:rPr>
                <w:rFonts w:ascii="GHEA Grapalat" w:hAnsi="GHEA Grapalat"/>
                <w:sz w:val="22"/>
                <w:szCs w:val="22"/>
                <w:lang w:val="ru-RU"/>
              </w:rPr>
              <w:t>ըստ</w:t>
            </w:r>
            <w:r w:rsidRPr="00B75A22">
              <w:rPr>
                <w:rFonts w:ascii="GHEA Grapalat" w:hAnsi="GHEA Grapalat"/>
                <w:sz w:val="22"/>
                <w:szCs w:val="22"/>
              </w:rPr>
              <w:t xml:space="preserve"> </w:t>
            </w:r>
            <w:r w:rsidRPr="00B75A22">
              <w:rPr>
                <w:rFonts w:ascii="GHEA Grapalat" w:hAnsi="GHEA Grapalat"/>
                <w:sz w:val="22"/>
                <w:szCs w:val="22"/>
                <w:lang w:val="ru-RU"/>
              </w:rPr>
              <w:t>լոտերի</w:t>
            </w:r>
            <w:r w:rsidRPr="00B75A22">
              <w:rPr>
                <w:rFonts w:ascii="GHEA Grapalat" w:hAnsi="GHEA Grapalat"/>
                <w:sz w:val="22"/>
                <w:szCs w:val="22"/>
              </w:rPr>
              <w:t xml:space="preserve"> (</w:t>
            </w:r>
            <w:r w:rsidRPr="00B75A22">
              <w:rPr>
                <w:rFonts w:ascii="GHEA Grapalat" w:hAnsi="GHEA Grapalat"/>
                <w:sz w:val="22"/>
                <w:szCs w:val="22"/>
                <w:lang w:val="ru-RU"/>
              </w:rPr>
              <w:t>պայմանագրերի</w:t>
            </w:r>
            <w:r w:rsidRPr="00B75A22">
              <w:rPr>
                <w:rFonts w:ascii="GHEA Grapalat" w:hAnsi="GHEA Grapalat"/>
                <w:sz w:val="22"/>
                <w:szCs w:val="22"/>
              </w:rPr>
              <w:t xml:space="preserve">) եթե կիրառելի է, </w:t>
            </w:r>
            <w:r w:rsidRPr="00B75A22">
              <w:rPr>
                <w:rFonts w:ascii="GHEA Grapalat" w:hAnsi="GHEA Grapalat" w:cs="Sylfaen"/>
                <w:sz w:val="22"/>
                <w:szCs w:val="22"/>
              </w:rPr>
              <w:t>այդ</w:t>
            </w:r>
            <w:r w:rsidRPr="00B75A22">
              <w:rPr>
                <w:rFonts w:ascii="GHEA Grapalat" w:hAnsi="GHEA Grapalat"/>
                <w:sz w:val="22"/>
                <w:szCs w:val="22"/>
              </w:rPr>
              <w:t xml:space="preserve"> </w:t>
            </w:r>
            <w:r w:rsidRPr="00B75A22">
              <w:rPr>
                <w:rFonts w:ascii="GHEA Grapalat" w:hAnsi="GHEA Grapalat" w:cs="Sylfaen"/>
                <w:sz w:val="22"/>
                <w:szCs w:val="22"/>
              </w:rPr>
              <w:t>թվում</w:t>
            </w:r>
            <w:r w:rsidRPr="00B75A22">
              <w:rPr>
                <w:rFonts w:ascii="GHEA Grapalat" w:hAnsi="GHEA Grapalat"/>
                <w:sz w:val="22"/>
                <w:szCs w:val="22"/>
              </w:rPr>
              <w:t xml:space="preserve"> </w:t>
            </w:r>
            <w:r w:rsidRPr="00B75A22">
              <w:rPr>
                <w:rFonts w:ascii="GHEA Grapalat" w:hAnsi="GHEA Grapalat" w:cs="Sylfaen"/>
                <w:sz w:val="22"/>
                <w:szCs w:val="22"/>
              </w:rPr>
              <w:t>ցանկացած</w:t>
            </w:r>
            <w:r w:rsidRPr="00B75A22">
              <w:rPr>
                <w:rFonts w:ascii="GHEA Grapalat" w:hAnsi="GHEA Grapalat"/>
                <w:sz w:val="22"/>
                <w:szCs w:val="22"/>
              </w:rPr>
              <w:t xml:space="preserve"> </w:t>
            </w:r>
            <w:r w:rsidRPr="00B75A22">
              <w:rPr>
                <w:rFonts w:ascii="GHEA Grapalat" w:hAnsi="GHEA Grapalat" w:cs="Sylfaen"/>
                <w:sz w:val="22"/>
                <w:szCs w:val="22"/>
              </w:rPr>
              <w:t>զեղչեր</w:t>
            </w:r>
            <w:r w:rsidRPr="00B75A22">
              <w:rPr>
                <w:rFonts w:ascii="GHEA Grapalat" w:hAnsi="GHEA Grapalat" w:cs="Sylfaen"/>
                <w:sz w:val="22"/>
                <w:szCs w:val="22"/>
                <w:lang w:val="ru-RU"/>
              </w:rPr>
              <w:t>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այլընտրանքային հայտերը</w:t>
            </w:r>
            <w:r w:rsidRPr="00B75A22">
              <w:rPr>
                <w:rFonts w:ascii="GHEA Grapalat" w:hAnsi="GHEA Grapalat"/>
                <w:sz w:val="22"/>
                <w:szCs w:val="22"/>
              </w:rPr>
              <w:t>, Մ</w:t>
            </w:r>
            <w:r w:rsidRPr="00B75A22">
              <w:rPr>
                <w:rFonts w:ascii="GHEA Grapalat" w:hAnsi="GHEA Grapalat" w:cs="Sylfaen"/>
                <w:sz w:val="22"/>
                <w:szCs w:val="22"/>
              </w:rPr>
              <w:t>րցութ</w:t>
            </w:r>
            <w:r w:rsidRPr="00B75A22">
              <w:rPr>
                <w:rFonts w:ascii="GHEA Grapalat" w:hAnsi="GHEA Grapalat" w:cs="Sylfaen"/>
                <w:sz w:val="22"/>
                <w:szCs w:val="22"/>
                <w:lang w:val="ru-RU"/>
              </w:rPr>
              <w:t>այ</w:t>
            </w:r>
            <w:r w:rsidRPr="00B75A22">
              <w:rPr>
                <w:rFonts w:ascii="GHEA Grapalat" w:hAnsi="GHEA Grapalat" w:cs="Sylfaen"/>
                <w:sz w:val="22"/>
                <w:szCs w:val="22"/>
              </w:rPr>
              <w:t>ին</w:t>
            </w:r>
            <w:r w:rsidRPr="00B75A22">
              <w:rPr>
                <w:rFonts w:ascii="GHEA Grapalat" w:hAnsi="GHEA Grapalat"/>
                <w:sz w:val="22"/>
                <w:szCs w:val="22"/>
              </w:rPr>
              <w:t xml:space="preserve"> </w:t>
            </w:r>
            <w:r w:rsidRPr="00B75A22">
              <w:rPr>
                <w:rFonts w:ascii="GHEA Grapalat" w:hAnsi="GHEA Grapalat" w:cs="Sylfaen"/>
                <w:sz w:val="22"/>
                <w:szCs w:val="22"/>
              </w:rPr>
              <w:t>երաշխիքի</w:t>
            </w:r>
            <w:r w:rsidRPr="00B75A22">
              <w:rPr>
                <w:rFonts w:ascii="GHEA Grapalat" w:hAnsi="GHEA Grapalat"/>
                <w:sz w:val="22"/>
                <w:szCs w:val="22"/>
              </w:rPr>
              <w:t xml:space="preserve"> </w:t>
            </w:r>
            <w:r w:rsidRPr="00B75A22">
              <w:rPr>
                <w:rFonts w:ascii="GHEA Grapalat" w:hAnsi="GHEA Grapalat" w:cs="Sylfaen"/>
                <w:sz w:val="22"/>
                <w:szCs w:val="22"/>
              </w:rPr>
              <w:t>առկայություն</w:t>
            </w:r>
            <w:r w:rsidRPr="00B75A22">
              <w:rPr>
                <w:rFonts w:ascii="GHEA Grapalat" w:hAnsi="GHEA Grapalat" w:cs="Sylfaen"/>
                <w:sz w:val="22"/>
                <w:szCs w:val="22"/>
                <w:lang w:val="ru-RU"/>
              </w:rPr>
              <w:t>ը</w:t>
            </w:r>
            <w:r w:rsidRPr="00B75A22">
              <w:rPr>
                <w:rFonts w:ascii="GHEA Grapalat" w:hAnsi="GHEA Grapalat"/>
                <w:sz w:val="22"/>
                <w:szCs w:val="22"/>
              </w:rPr>
              <w:t xml:space="preserve"> </w:t>
            </w:r>
            <w:r w:rsidRPr="00B75A22">
              <w:rPr>
                <w:rFonts w:ascii="GHEA Grapalat" w:hAnsi="GHEA Grapalat" w:cs="Sylfaen"/>
                <w:sz w:val="22"/>
                <w:szCs w:val="22"/>
              </w:rPr>
              <w:t xml:space="preserve">կամ բացակայությունը` դրա </w:t>
            </w:r>
            <w:r w:rsidRPr="00B75A22">
              <w:rPr>
                <w:rFonts w:ascii="GHEA Grapalat" w:hAnsi="GHEA Grapalat" w:cs="Sylfaen"/>
                <w:sz w:val="22"/>
                <w:szCs w:val="22"/>
              </w:rPr>
              <w:lastRenderedPageBreak/>
              <w:t>պահանջի դեպքում:</w:t>
            </w:r>
            <w:r w:rsidR="00B74F5D" w:rsidRPr="00B75A22">
              <w:rPr>
                <w:rFonts w:ascii="GHEA Grapalat" w:hAnsi="GHEA Grapalat" w:cs="Sylfaen"/>
                <w:sz w:val="22"/>
                <w:szCs w:val="22"/>
              </w:rPr>
              <w:t xml:space="preserve"> Արձանագրության պատճենը պետք է փոխանցվի բոլոր Մրցույթի մասնակիցներին:</w:t>
            </w:r>
            <w:r w:rsidR="00B74F5D" w:rsidRPr="00B75A22">
              <w:rPr>
                <w:rFonts w:ascii="Sylfaen" w:hAnsi="Sylfaen" w:cs="Sylfaen"/>
                <w:sz w:val="22"/>
                <w:szCs w:val="22"/>
              </w:rPr>
              <w:t xml:space="preserve"> </w:t>
            </w:r>
            <w:r w:rsidR="007F589F" w:rsidRPr="00B75A22">
              <w:rPr>
                <w:rFonts w:ascii="GHEA Grapalat" w:hAnsi="GHEA Grapalat"/>
                <w:sz w:val="22"/>
                <w:szCs w:val="22"/>
              </w:rPr>
              <w:t>Նաև</w:t>
            </w:r>
            <w:r w:rsidR="00B74F5D" w:rsidRPr="00B75A22">
              <w:rPr>
                <w:rFonts w:ascii="GHEA Grapalat" w:hAnsi="GHEA Grapalat"/>
                <w:sz w:val="22"/>
                <w:szCs w:val="22"/>
              </w:rPr>
              <w:t xml:space="preserve"> այն կարող է հրապարակվել ՀՄՄ 7.1 ենթակետում նշված ինտերնետային էջում և/կամ էլեկտրոնային գնումների համակարգում:</w:t>
            </w:r>
          </w:p>
        </w:tc>
      </w:tr>
      <w:tr w:rsidR="007B586E" w:rsidRPr="00B75A22" w:rsidTr="0052381A">
        <w:trPr>
          <w:cantSplit/>
          <w:jc w:val="center"/>
        </w:trPr>
        <w:tc>
          <w:tcPr>
            <w:tcW w:w="9563" w:type="dxa"/>
            <w:gridSpan w:val="2"/>
          </w:tcPr>
          <w:p w:rsidR="007B586E" w:rsidRPr="00B75A22" w:rsidRDefault="005E1E8F" w:rsidP="007635E3">
            <w:pPr>
              <w:pStyle w:val="StyleStyleS1-Header1TimesNewRoman14pt1"/>
              <w:numPr>
                <w:ilvl w:val="0"/>
                <w:numId w:val="0"/>
              </w:numPr>
              <w:spacing w:before="0" w:after="120" w:line="288" w:lineRule="auto"/>
              <w:rPr>
                <w:rFonts w:ascii="GHEA Grapalat" w:hAnsi="GHEA Grapalat" w:cs="Arial"/>
                <w:szCs w:val="28"/>
              </w:rPr>
            </w:pPr>
            <w:bookmarkStart w:id="230" w:name="_Toc438438850"/>
            <w:bookmarkStart w:id="231" w:name="_Toc438532629"/>
            <w:bookmarkStart w:id="232" w:name="_Toc438733994"/>
            <w:bookmarkStart w:id="233" w:name="_Toc438962076"/>
            <w:bookmarkStart w:id="234" w:name="_Toc461939620"/>
            <w:bookmarkStart w:id="235" w:name="_Toc97371030"/>
            <w:bookmarkStart w:id="236" w:name="_Toc492638857"/>
            <w:r w:rsidRPr="00B75A22">
              <w:rPr>
                <w:rFonts w:ascii="GHEA Grapalat" w:hAnsi="GHEA Grapalat" w:cs="Arial"/>
                <w:szCs w:val="28"/>
                <w:lang w:val="ru-RU"/>
              </w:rPr>
              <w:lastRenderedPageBreak/>
              <w:t>Ե</w:t>
            </w:r>
            <w:r w:rsidRPr="00B75A22">
              <w:rPr>
                <w:rFonts w:ascii="GHEA Grapalat" w:hAnsi="GHEA Grapalat" w:cs="Arial"/>
                <w:szCs w:val="28"/>
              </w:rPr>
              <w:t>.</w:t>
            </w:r>
            <w:r w:rsidRPr="00B75A22">
              <w:rPr>
                <w:rFonts w:ascii="GHEA Grapalat" w:hAnsi="GHEA Grapalat" w:cs="Arial"/>
                <w:szCs w:val="28"/>
              </w:rPr>
              <w:tab/>
            </w:r>
            <w:r w:rsidRPr="00B75A22">
              <w:rPr>
                <w:rFonts w:ascii="GHEA Grapalat" w:hAnsi="GHEA Grapalat" w:cs="Arial"/>
                <w:szCs w:val="28"/>
                <w:lang w:val="ru-RU"/>
              </w:rPr>
              <w:t>Մրցութային</w:t>
            </w:r>
            <w:r w:rsidRPr="00B75A22">
              <w:rPr>
                <w:rFonts w:ascii="GHEA Grapalat" w:hAnsi="GHEA Grapalat" w:cs="Arial"/>
                <w:szCs w:val="28"/>
              </w:rPr>
              <w:t xml:space="preserve"> </w:t>
            </w:r>
            <w:r w:rsidRPr="00B75A22">
              <w:rPr>
                <w:rFonts w:ascii="GHEA Grapalat" w:hAnsi="GHEA Grapalat" w:cs="Arial"/>
                <w:szCs w:val="28"/>
                <w:lang w:val="ru-RU"/>
              </w:rPr>
              <w:t>առաջարկների</w:t>
            </w:r>
            <w:r w:rsidRPr="00B75A22">
              <w:rPr>
                <w:rFonts w:ascii="GHEA Grapalat" w:hAnsi="GHEA Grapalat" w:cs="Arial"/>
                <w:szCs w:val="28"/>
              </w:rPr>
              <w:t xml:space="preserve"> </w:t>
            </w:r>
            <w:r w:rsidRPr="00B75A22">
              <w:rPr>
                <w:rFonts w:ascii="GHEA Grapalat" w:hAnsi="GHEA Grapalat" w:cs="Arial"/>
                <w:szCs w:val="28"/>
                <w:lang w:val="ru-RU"/>
              </w:rPr>
              <w:t>գնահատումը</w:t>
            </w:r>
            <w:r w:rsidRPr="00B75A22">
              <w:rPr>
                <w:rFonts w:ascii="GHEA Grapalat" w:hAnsi="GHEA Grapalat" w:cs="Arial"/>
                <w:szCs w:val="28"/>
              </w:rPr>
              <w:t xml:space="preserve"> </w:t>
            </w:r>
            <w:r w:rsidRPr="00B75A22">
              <w:rPr>
                <w:rFonts w:ascii="GHEA Grapalat" w:hAnsi="GHEA Grapalat" w:cs="Arial"/>
                <w:szCs w:val="28"/>
                <w:lang w:val="ru-RU"/>
              </w:rPr>
              <w:t>և</w:t>
            </w:r>
            <w:r w:rsidRPr="00B75A22">
              <w:rPr>
                <w:rFonts w:ascii="GHEA Grapalat" w:hAnsi="GHEA Grapalat" w:cs="Arial"/>
                <w:szCs w:val="28"/>
              </w:rPr>
              <w:t xml:space="preserve"> </w:t>
            </w:r>
            <w:r w:rsidRPr="00B75A22">
              <w:rPr>
                <w:rFonts w:ascii="GHEA Grapalat" w:hAnsi="GHEA Grapalat" w:cs="Arial"/>
                <w:szCs w:val="28"/>
                <w:lang w:val="ru-RU"/>
              </w:rPr>
              <w:t>համեմատումը</w:t>
            </w:r>
            <w:bookmarkEnd w:id="230"/>
            <w:bookmarkEnd w:id="231"/>
            <w:bookmarkEnd w:id="232"/>
            <w:bookmarkEnd w:id="233"/>
            <w:bookmarkEnd w:id="234"/>
            <w:bookmarkEnd w:id="235"/>
            <w:bookmarkEnd w:id="236"/>
          </w:p>
        </w:tc>
      </w:tr>
      <w:tr w:rsidR="007B586E" w:rsidRPr="00B75A22" w:rsidTr="0052381A">
        <w:trPr>
          <w:jc w:val="center"/>
        </w:trPr>
        <w:tc>
          <w:tcPr>
            <w:tcW w:w="2543" w:type="dxa"/>
          </w:tcPr>
          <w:p w:rsidR="007B586E" w:rsidRPr="00B75A22" w:rsidRDefault="008B168A" w:rsidP="007635E3">
            <w:pPr>
              <w:pStyle w:val="S1-Header2"/>
              <w:spacing w:after="120" w:line="288" w:lineRule="auto"/>
              <w:rPr>
                <w:rFonts w:ascii="GHEA Grapalat" w:hAnsi="GHEA Grapalat" w:cs="Arial"/>
                <w:sz w:val="22"/>
                <w:szCs w:val="22"/>
              </w:rPr>
            </w:pPr>
            <w:bookmarkStart w:id="237" w:name="_Toc438438851"/>
            <w:bookmarkStart w:id="238" w:name="_Toc438532630"/>
            <w:bookmarkStart w:id="239" w:name="_Toc438733995"/>
            <w:bookmarkStart w:id="240" w:name="_Toc438907032"/>
            <w:bookmarkStart w:id="241" w:name="_Toc438907231"/>
            <w:bookmarkStart w:id="242" w:name="_Toc97371031"/>
            <w:bookmarkStart w:id="243" w:name="_Toc139863128"/>
            <w:bookmarkStart w:id="244" w:name="_Toc492638858"/>
            <w:r w:rsidRPr="00B75A22">
              <w:rPr>
                <w:rFonts w:ascii="GHEA Grapalat" w:hAnsi="GHEA Grapalat" w:cs="Arial"/>
                <w:sz w:val="22"/>
                <w:szCs w:val="22"/>
                <w:lang w:val="ru-RU"/>
              </w:rPr>
              <w:t>Գ</w:t>
            </w:r>
            <w:r w:rsidR="00D50196" w:rsidRPr="00B75A22">
              <w:rPr>
                <w:rFonts w:ascii="GHEA Grapalat" w:hAnsi="GHEA Grapalat" w:cs="Arial"/>
                <w:sz w:val="22"/>
                <w:szCs w:val="22"/>
              </w:rPr>
              <w:t>ա</w:t>
            </w:r>
            <w:r w:rsidRPr="00B75A22">
              <w:rPr>
                <w:rFonts w:ascii="GHEA Grapalat" w:hAnsi="GHEA Grapalat" w:cs="Arial"/>
                <w:sz w:val="22"/>
                <w:szCs w:val="22"/>
                <w:lang w:val="ru-RU"/>
              </w:rPr>
              <w:t>ղտնիություն</w:t>
            </w:r>
            <w:bookmarkEnd w:id="237"/>
            <w:bookmarkEnd w:id="238"/>
            <w:bookmarkEnd w:id="239"/>
            <w:bookmarkEnd w:id="240"/>
            <w:bookmarkEnd w:id="241"/>
            <w:bookmarkEnd w:id="242"/>
            <w:bookmarkEnd w:id="243"/>
            <w:bookmarkEnd w:id="244"/>
          </w:p>
        </w:tc>
        <w:tc>
          <w:tcPr>
            <w:tcW w:w="7020" w:type="dxa"/>
          </w:tcPr>
          <w:p w:rsidR="008B168A" w:rsidRPr="00B75A22" w:rsidRDefault="008B168A"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Մրցութային առաջարկ</w:t>
            </w:r>
            <w:r w:rsidR="009C6674" w:rsidRPr="00B75A22">
              <w:rPr>
                <w:rFonts w:ascii="GHEA Grapalat" w:hAnsi="GHEA Grapalat" w:cs="Sylfaen"/>
                <w:sz w:val="22"/>
                <w:szCs w:val="22"/>
              </w:rPr>
              <w:t>ն</w:t>
            </w:r>
            <w:r w:rsidRPr="00B75A22">
              <w:rPr>
                <w:rFonts w:ascii="GHEA Grapalat" w:hAnsi="GHEA Grapalat" w:cs="Sylfaen"/>
                <w:sz w:val="22"/>
                <w:szCs w:val="22"/>
              </w:rPr>
              <w:t>երի</w:t>
            </w:r>
            <w:r w:rsidRPr="00B75A22">
              <w:rPr>
                <w:rFonts w:ascii="GHEA Grapalat" w:hAnsi="GHEA Grapalat"/>
                <w:sz w:val="22"/>
                <w:szCs w:val="22"/>
              </w:rPr>
              <w:t xml:space="preserve"> </w:t>
            </w:r>
            <w:r w:rsidRPr="00B75A22">
              <w:rPr>
                <w:rFonts w:ascii="GHEA Grapalat" w:hAnsi="GHEA Grapalat"/>
                <w:sz w:val="22"/>
                <w:szCs w:val="22"/>
                <w:lang w:val="ru-RU"/>
              </w:rPr>
              <w:t>գնահատման</w:t>
            </w:r>
            <w:r w:rsidRPr="00B75A22">
              <w:rPr>
                <w:rFonts w:ascii="GHEA Grapalat" w:hAnsi="GHEA Grapalat"/>
                <w:sz w:val="22"/>
                <w:szCs w:val="22"/>
              </w:rPr>
              <w:t xml:space="preserve"> </w:t>
            </w:r>
            <w:r w:rsidRPr="00B75A22">
              <w:rPr>
                <w:rFonts w:ascii="GHEA Grapalat" w:hAnsi="GHEA Grapalat"/>
                <w:sz w:val="22"/>
                <w:szCs w:val="22"/>
                <w:lang w:val="ru-RU"/>
              </w:rPr>
              <w:t>և</w:t>
            </w:r>
            <w:r w:rsidRPr="00B75A22">
              <w:rPr>
                <w:rFonts w:ascii="GHEA Grapalat" w:hAnsi="GHEA Grapalat"/>
                <w:sz w:val="22"/>
                <w:szCs w:val="22"/>
              </w:rPr>
              <w:t xml:space="preserve"> </w:t>
            </w:r>
            <w:r w:rsidRPr="00B75A22">
              <w:rPr>
                <w:rFonts w:ascii="GHEA Grapalat" w:hAnsi="GHEA Grapalat"/>
                <w:sz w:val="22"/>
                <w:szCs w:val="22"/>
                <w:lang w:val="ru-RU"/>
              </w:rPr>
              <w:t>պայմանագրի</w:t>
            </w:r>
            <w:r w:rsidRPr="00B75A22">
              <w:rPr>
                <w:rFonts w:ascii="GHEA Grapalat" w:hAnsi="GHEA Grapalat"/>
                <w:sz w:val="22"/>
                <w:szCs w:val="22"/>
              </w:rPr>
              <w:t xml:space="preserve"> </w:t>
            </w:r>
            <w:r w:rsidRPr="00B75A22">
              <w:rPr>
                <w:rFonts w:ascii="GHEA Grapalat" w:hAnsi="GHEA Grapalat"/>
                <w:sz w:val="22"/>
                <w:szCs w:val="22"/>
                <w:lang w:val="ru-RU"/>
              </w:rPr>
              <w:t>շնորհման</w:t>
            </w:r>
            <w:r w:rsidRPr="00B75A22">
              <w:rPr>
                <w:rFonts w:ascii="GHEA Grapalat" w:hAnsi="GHEA Grapalat"/>
                <w:sz w:val="22"/>
                <w:szCs w:val="22"/>
              </w:rPr>
              <w:t xml:space="preserve"> </w:t>
            </w:r>
            <w:r w:rsidRPr="00B75A22">
              <w:rPr>
                <w:rFonts w:ascii="GHEA Grapalat" w:hAnsi="GHEA Grapalat"/>
                <w:sz w:val="22"/>
                <w:szCs w:val="22"/>
                <w:lang w:val="ru-RU"/>
              </w:rPr>
              <w:t>առաջարկությունը</w:t>
            </w:r>
            <w:r w:rsidRPr="00B75A22">
              <w:rPr>
                <w:rFonts w:ascii="GHEA Grapalat" w:hAnsi="GHEA Grapalat"/>
                <w:sz w:val="22"/>
                <w:szCs w:val="22"/>
              </w:rPr>
              <w:t xml:space="preserve"> </w:t>
            </w:r>
            <w:r w:rsidRPr="00B75A22">
              <w:rPr>
                <w:rFonts w:ascii="GHEA Grapalat" w:hAnsi="GHEA Grapalat"/>
                <w:sz w:val="22"/>
                <w:szCs w:val="22"/>
                <w:lang w:val="ru-RU"/>
              </w:rPr>
              <w:t>չպետք</w:t>
            </w:r>
            <w:r w:rsidRPr="00B75A22">
              <w:rPr>
                <w:rFonts w:ascii="GHEA Grapalat" w:hAnsi="GHEA Grapalat"/>
                <w:sz w:val="22"/>
                <w:szCs w:val="22"/>
              </w:rPr>
              <w:t xml:space="preserve"> </w:t>
            </w:r>
            <w:r w:rsidRPr="00B75A22">
              <w:rPr>
                <w:rFonts w:ascii="GHEA Grapalat" w:hAnsi="GHEA Grapalat"/>
                <w:sz w:val="22"/>
                <w:szCs w:val="22"/>
                <w:lang w:val="ru-RU"/>
              </w:rPr>
              <w:t>է</w:t>
            </w:r>
            <w:r w:rsidRPr="00B75A22">
              <w:rPr>
                <w:rFonts w:ascii="GHEA Grapalat" w:hAnsi="GHEA Grapalat"/>
                <w:sz w:val="22"/>
                <w:szCs w:val="22"/>
              </w:rPr>
              <w:t xml:space="preserve"> </w:t>
            </w:r>
            <w:r w:rsidRPr="00B75A22">
              <w:rPr>
                <w:rFonts w:ascii="GHEA Grapalat" w:hAnsi="GHEA Grapalat"/>
                <w:sz w:val="22"/>
                <w:szCs w:val="22"/>
                <w:lang w:val="ru-RU"/>
              </w:rPr>
              <w:t>բացահայտվի</w:t>
            </w:r>
            <w:r w:rsidRPr="00B75A22">
              <w:rPr>
                <w:rFonts w:ascii="GHEA Grapalat" w:hAnsi="GHEA Grapalat"/>
                <w:sz w:val="22"/>
                <w:szCs w:val="22"/>
              </w:rPr>
              <w:t xml:space="preserve"> </w:t>
            </w:r>
            <w:r w:rsidRPr="00B75A22">
              <w:rPr>
                <w:rFonts w:ascii="GHEA Grapalat" w:hAnsi="GHEA Grapalat"/>
                <w:sz w:val="22"/>
                <w:szCs w:val="22"/>
                <w:lang w:val="ru-RU"/>
              </w:rPr>
              <w:t>Մրցույթի</w:t>
            </w:r>
            <w:r w:rsidRPr="00B75A22">
              <w:rPr>
                <w:rFonts w:ascii="GHEA Grapalat" w:hAnsi="GHEA Grapalat"/>
                <w:sz w:val="22"/>
                <w:szCs w:val="22"/>
              </w:rPr>
              <w:t xml:space="preserve"> </w:t>
            </w:r>
            <w:r w:rsidRPr="00B75A22">
              <w:rPr>
                <w:rFonts w:ascii="GHEA Grapalat" w:hAnsi="GHEA Grapalat"/>
                <w:sz w:val="22"/>
                <w:szCs w:val="22"/>
                <w:lang w:val="ru-RU"/>
              </w:rPr>
              <w:t>մասնակիցներին</w:t>
            </w:r>
            <w:r w:rsidRPr="00B75A22">
              <w:rPr>
                <w:rFonts w:ascii="GHEA Grapalat" w:hAnsi="GHEA Grapalat"/>
                <w:sz w:val="22"/>
                <w:szCs w:val="22"/>
              </w:rPr>
              <w:t xml:space="preserve"> </w:t>
            </w:r>
            <w:r w:rsidRPr="00B75A22">
              <w:rPr>
                <w:rFonts w:ascii="GHEA Grapalat" w:hAnsi="GHEA Grapalat"/>
                <w:sz w:val="22"/>
                <w:szCs w:val="22"/>
                <w:lang w:val="ru-RU"/>
              </w:rPr>
              <w:t>կամ</w:t>
            </w:r>
            <w:r w:rsidRPr="00B75A22">
              <w:rPr>
                <w:rFonts w:ascii="GHEA Grapalat" w:hAnsi="GHEA Grapalat"/>
                <w:sz w:val="22"/>
                <w:szCs w:val="22"/>
              </w:rPr>
              <w:t xml:space="preserve"> </w:t>
            </w:r>
            <w:r w:rsidRPr="00B75A22">
              <w:rPr>
                <w:rFonts w:ascii="GHEA Grapalat" w:hAnsi="GHEA Grapalat"/>
                <w:sz w:val="22"/>
                <w:szCs w:val="22"/>
                <w:lang w:val="ru-RU"/>
              </w:rPr>
              <w:t>որևէ</w:t>
            </w:r>
            <w:r w:rsidRPr="00B75A22">
              <w:rPr>
                <w:rFonts w:ascii="GHEA Grapalat" w:hAnsi="GHEA Grapalat"/>
                <w:sz w:val="22"/>
                <w:szCs w:val="22"/>
              </w:rPr>
              <w:t xml:space="preserve"> </w:t>
            </w:r>
            <w:r w:rsidRPr="00B75A22">
              <w:rPr>
                <w:rFonts w:ascii="GHEA Grapalat" w:hAnsi="GHEA Grapalat"/>
                <w:sz w:val="22"/>
                <w:szCs w:val="22"/>
                <w:lang w:val="ru-RU"/>
              </w:rPr>
              <w:t>այլ</w:t>
            </w:r>
            <w:r w:rsidRPr="00B75A22">
              <w:rPr>
                <w:rFonts w:ascii="GHEA Grapalat" w:hAnsi="GHEA Grapalat"/>
                <w:sz w:val="22"/>
                <w:szCs w:val="22"/>
              </w:rPr>
              <w:t xml:space="preserve"> </w:t>
            </w:r>
            <w:r w:rsidRPr="00B75A22">
              <w:rPr>
                <w:rFonts w:ascii="GHEA Grapalat" w:hAnsi="GHEA Grapalat"/>
                <w:sz w:val="22"/>
                <w:szCs w:val="22"/>
                <w:lang w:val="ru-RU"/>
              </w:rPr>
              <w:t>անձին</w:t>
            </w:r>
            <w:r w:rsidRPr="00B75A22">
              <w:rPr>
                <w:rFonts w:ascii="GHEA Grapalat" w:hAnsi="GHEA Grapalat"/>
                <w:sz w:val="22"/>
                <w:szCs w:val="22"/>
              </w:rPr>
              <w:t xml:space="preserve">, </w:t>
            </w:r>
            <w:r w:rsidRPr="00B75A22">
              <w:rPr>
                <w:rFonts w:ascii="GHEA Grapalat" w:hAnsi="GHEA Grapalat"/>
                <w:sz w:val="22"/>
                <w:szCs w:val="22"/>
                <w:lang w:val="ru-RU"/>
              </w:rPr>
              <w:t>որը</w:t>
            </w:r>
            <w:r w:rsidRPr="00B75A22">
              <w:rPr>
                <w:rFonts w:ascii="GHEA Grapalat" w:hAnsi="GHEA Grapalat"/>
                <w:sz w:val="22"/>
                <w:szCs w:val="22"/>
              </w:rPr>
              <w:t xml:space="preserve"> </w:t>
            </w:r>
            <w:r w:rsidRPr="00B75A22">
              <w:rPr>
                <w:rFonts w:ascii="GHEA Grapalat" w:hAnsi="GHEA Grapalat"/>
                <w:sz w:val="22"/>
                <w:szCs w:val="22"/>
                <w:lang w:val="ru-RU"/>
              </w:rPr>
              <w:t>պաշտոնապես</w:t>
            </w:r>
            <w:r w:rsidRPr="00B75A22">
              <w:rPr>
                <w:rFonts w:ascii="GHEA Grapalat" w:hAnsi="GHEA Grapalat"/>
                <w:sz w:val="22"/>
                <w:szCs w:val="22"/>
              </w:rPr>
              <w:t xml:space="preserve"> </w:t>
            </w:r>
            <w:r w:rsidRPr="00B75A22">
              <w:rPr>
                <w:rFonts w:ascii="GHEA Grapalat" w:hAnsi="GHEA Grapalat"/>
                <w:sz w:val="22"/>
                <w:szCs w:val="22"/>
                <w:lang w:val="ru-RU"/>
              </w:rPr>
              <w:t>չի</w:t>
            </w:r>
            <w:r w:rsidRPr="00B75A22">
              <w:rPr>
                <w:rFonts w:ascii="GHEA Grapalat" w:hAnsi="GHEA Grapalat"/>
                <w:sz w:val="22"/>
                <w:szCs w:val="22"/>
              </w:rPr>
              <w:t xml:space="preserve"> </w:t>
            </w:r>
            <w:r w:rsidRPr="00B75A22">
              <w:rPr>
                <w:rFonts w:ascii="GHEA Grapalat" w:hAnsi="GHEA Grapalat"/>
                <w:sz w:val="22"/>
                <w:szCs w:val="22"/>
                <w:lang w:val="ru-RU"/>
              </w:rPr>
              <w:t>առնչվում</w:t>
            </w:r>
            <w:r w:rsidRPr="00B75A22">
              <w:rPr>
                <w:rFonts w:ascii="GHEA Grapalat" w:hAnsi="GHEA Grapalat"/>
                <w:sz w:val="22"/>
                <w:szCs w:val="22"/>
              </w:rPr>
              <w:t xml:space="preserve"> </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գործընթացին</w:t>
            </w:r>
            <w:r w:rsidRPr="00B75A22">
              <w:rPr>
                <w:rFonts w:ascii="GHEA Grapalat" w:hAnsi="GHEA Grapalat"/>
                <w:sz w:val="22"/>
                <w:szCs w:val="22"/>
              </w:rPr>
              <w:t xml:space="preserve">` </w:t>
            </w:r>
            <w:r w:rsidRPr="00B75A22">
              <w:rPr>
                <w:rFonts w:ascii="GHEA Grapalat" w:hAnsi="GHEA Grapalat" w:cs="Sylfaen"/>
                <w:sz w:val="22"/>
                <w:szCs w:val="22"/>
              </w:rPr>
              <w:t>մինչ</w:t>
            </w:r>
            <w:r w:rsidR="007E2522" w:rsidRPr="00B75A22">
              <w:rPr>
                <w:rFonts w:ascii="GHEA Grapalat" w:hAnsi="GHEA Grapalat" w:cs="Sylfaen"/>
                <w:sz w:val="22"/>
                <w:szCs w:val="22"/>
                <w:lang w:val="ru-RU"/>
              </w:rPr>
              <w:t>և</w:t>
            </w:r>
            <w:r w:rsidRPr="00B75A22">
              <w:rPr>
                <w:rFonts w:ascii="GHEA Grapalat" w:hAnsi="GHEA Grapalat" w:cs="Sylfaen"/>
                <w:sz w:val="22"/>
                <w:szCs w:val="22"/>
              </w:rPr>
              <w:t xml:space="preserve"> </w:t>
            </w:r>
            <w:r w:rsidRPr="00B75A22">
              <w:rPr>
                <w:rFonts w:ascii="GHEA Grapalat" w:hAnsi="GHEA Grapalat" w:cs="Sylfaen"/>
                <w:sz w:val="22"/>
                <w:szCs w:val="22"/>
                <w:lang w:val="ru-RU"/>
              </w:rPr>
              <w:t>Պ</w:t>
            </w:r>
            <w:r w:rsidRPr="00B75A22">
              <w:rPr>
                <w:rFonts w:ascii="GHEA Grapalat" w:hAnsi="GHEA Grapalat" w:cs="Sylfaen"/>
                <w:sz w:val="22"/>
                <w:szCs w:val="22"/>
              </w:rPr>
              <w:t>այմանագ</w:t>
            </w:r>
            <w:r w:rsidRPr="00B75A22">
              <w:rPr>
                <w:rFonts w:ascii="GHEA Grapalat" w:hAnsi="GHEA Grapalat" w:cs="Sylfaen"/>
                <w:sz w:val="22"/>
                <w:szCs w:val="22"/>
                <w:lang w:val="ru-RU"/>
              </w:rPr>
              <w:t>իրը</w:t>
            </w:r>
            <w:r w:rsidRPr="00B75A22">
              <w:rPr>
                <w:rFonts w:ascii="GHEA Grapalat" w:hAnsi="GHEA Grapalat" w:cs="Sylfaen"/>
                <w:sz w:val="22"/>
                <w:szCs w:val="22"/>
              </w:rPr>
              <w:t xml:space="preserve"> </w:t>
            </w:r>
            <w:r w:rsidRPr="00B75A22">
              <w:rPr>
                <w:rFonts w:ascii="GHEA Grapalat" w:hAnsi="GHEA Grapalat" w:cs="Sylfaen"/>
                <w:sz w:val="22"/>
                <w:szCs w:val="22"/>
                <w:lang w:val="ru-RU"/>
              </w:rPr>
              <w:t>շնորհելու</w:t>
            </w:r>
            <w:r w:rsidRPr="00B75A22">
              <w:rPr>
                <w:rFonts w:ascii="GHEA Grapalat" w:hAnsi="GHEA Grapalat" w:cs="Sylfaen"/>
                <w:sz w:val="22"/>
                <w:szCs w:val="22"/>
              </w:rPr>
              <w:t xml:space="preserve"> </w:t>
            </w:r>
            <w:r w:rsidRPr="00B75A22">
              <w:rPr>
                <w:rFonts w:ascii="GHEA Grapalat" w:hAnsi="GHEA Grapalat" w:cs="Sylfaen"/>
                <w:sz w:val="22"/>
                <w:szCs w:val="22"/>
                <w:lang w:val="ru-RU"/>
              </w:rPr>
              <w:t>մասին</w:t>
            </w:r>
            <w:r w:rsidRPr="00B75A22">
              <w:rPr>
                <w:rFonts w:ascii="GHEA Grapalat" w:hAnsi="GHEA Grapalat" w:cs="Sylfaen"/>
                <w:sz w:val="22"/>
                <w:szCs w:val="22"/>
              </w:rPr>
              <w:t xml:space="preserve"> </w:t>
            </w:r>
            <w:r w:rsidRPr="00B75A22">
              <w:rPr>
                <w:rFonts w:ascii="GHEA Grapalat" w:hAnsi="GHEA Grapalat" w:cs="Sylfaen"/>
                <w:sz w:val="22"/>
                <w:szCs w:val="22"/>
                <w:lang w:val="ru-RU"/>
              </w:rPr>
              <w:t>տեղեկատվությունը</w:t>
            </w:r>
            <w:r w:rsidRPr="00B75A22">
              <w:rPr>
                <w:rFonts w:ascii="GHEA Grapalat" w:hAnsi="GHEA Grapalat" w:cs="Sylfaen"/>
                <w:sz w:val="22"/>
                <w:szCs w:val="22"/>
              </w:rPr>
              <w:t xml:space="preserve"> </w:t>
            </w:r>
            <w:r w:rsidRPr="00B75A22">
              <w:rPr>
                <w:rFonts w:ascii="GHEA Grapalat" w:hAnsi="GHEA Grapalat" w:cs="Sylfaen"/>
                <w:sz w:val="22"/>
                <w:szCs w:val="22"/>
                <w:lang w:val="ru-RU"/>
              </w:rPr>
              <w:t>չհաղորդվի</w:t>
            </w:r>
            <w:r w:rsidRPr="00B75A22">
              <w:rPr>
                <w:rFonts w:ascii="GHEA Grapalat" w:hAnsi="GHEA Grapalat" w:cs="Sylfaen"/>
                <w:sz w:val="22"/>
                <w:szCs w:val="22"/>
              </w:rPr>
              <w:t xml:space="preserve"> </w:t>
            </w:r>
            <w:r w:rsidRPr="00B75A22">
              <w:rPr>
                <w:rFonts w:ascii="GHEA Grapalat" w:hAnsi="GHEA Grapalat" w:cs="Sylfaen"/>
                <w:sz w:val="22"/>
                <w:szCs w:val="22"/>
                <w:lang w:val="ru-RU"/>
              </w:rPr>
              <w:t>մրցույթի</w:t>
            </w:r>
            <w:r w:rsidRPr="00B75A22">
              <w:rPr>
                <w:rFonts w:ascii="GHEA Grapalat" w:hAnsi="GHEA Grapalat" w:cs="Sylfaen"/>
                <w:sz w:val="22"/>
                <w:szCs w:val="22"/>
              </w:rPr>
              <w:t xml:space="preserve"> </w:t>
            </w:r>
            <w:r w:rsidRPr="00B75A22">
              <w:rPr>
                <w:rFonts w:ascii="GHEA Grapalat" w:hAnsi="GHEA Grapalat" w:cs="Sylfaen"/>
                <w:sz w:val="22"/>
                <w:szCs w:val="22"/>
                <w:lang w:val="ru-RU"/>
              </w:rPr>
              <w:t>բոլոր</w:t>
            </w:r>
            <w:r w:rsidRPr="00B75A22">
              <w:rPr>
                <w:rFonts w:ascii="GHEA Grapalat" w:hAnsi="GHEA Grapalat" w:cs="Sylfaen"/>
                <w:sz w:val="22"/>
                <w:szCs w:val="22"/>
              </w:rPr>
              <w:t xml:space="preserve"> </w:t>
            </w:r>
            <w:r w:rsidRPr="00B75A22">
              <w:rPr>
                <w:rFonts w:ascii="GHEA Grapalat" w:hAnsi="GHEA Grapalat" w:cs="Sylfaen"/>
                <w:sz w:val="22"/>
                <w:szCs w:val="22"/>
                <w:lang w:val="ru-RU"/>
              </w:rPr>
              <w:t>մասնակիցներին</w:t>
            </w:r>
            <w:r w:rsidRPr="00B75A22">
              <w:rPr>
                <w:rFonts w:ascii="GHEA Grapalat" w:hAnsi="GHEA Grapalat" w:cs="Sylfaen"/>
                <w:sz w:val="22"/>
                <w:szCs w:val="22"/>
              </w:rPr>
              <w:t xml:space="preserve">` </w:t>
            </w:r>
            <w:r w:rsidRPr="00B75A22">
              <w:rPr>
                <w:rFonts w:ascii="GHEA Grapalat" w:hAnsi="GHEA Grapalat" w:cs="Sylfaen"/>
                <w:sz w:val="22"/>
                <w:szCs w:val="22"/>
                <w:lang w:val="ru-RU"/>
              </w:rPr>
              <w:t>ՀՄՄ</w:t>
            </w:r>
            <w:r w:rsidRPr="00B75A22">
              <w:rPr>
                <w:rFonts w:ascii="GHEA Grapalat" w:hAnsi="GHEA Grapalat" w:cs="Sylfaen"/>
                <w:sz w:val="22"/>
                <w:szCs w:val="22"/>
              </w:rPr>
              <w:t xml:space="preserve"> 40 </w:t>
            </w:r>
            <w:r w:rsidR="00582E66" w:rsidRPr="00B75A22">
              <w:rPr>
                <w:rFonts w:ascii="GHEA Grapalat" w:hAnsi="GHEA Grapalat" w:cs="Sylfaen"/>
                <w:sz w:val="22"/>
                <w:szCs w:val="22"/>
                <w:lang w:val="ru-RU"/>
              </w:rPr>
              <w:t>ենթակետի</w:t>
            </w:r>
            <w:r w:rsidR="00582E66" w:rsidRPr="00B75A22">
              <w:rPr>
                <w:rFonts w:ascii="GHEA Grapalat" w:hAnsi="GHEA Grapalat" w:cs="Sylfaen"/>
                <w:sz w:val="22"/>
                <w:szCs w:val="22"/>
              </w:rPr>
              <w:t xml:space="preserve"> </w:t>
            </w:r>
            <w:r w:rsidR="00582E66" w:rsidRPr="00B75A22">
              <w:rPr>
                <w:rFonts w:ascii="GHEA Grapalat" w:hAnsi="GHEA Grapalat" w:cs="Sylfaen"/>
                <w:sz w:val="22"/>
                <w:szCs w:val="22"/>
                <w:lang w:val="ru-RU"/>
              </w:rPr>
              <w:t>համաձայն</w:t>
            </w:r>
            <w:r w:rsidRPr="00B75A22">
              <w:rPr>
                <w:rFonts w:ascii="GHEA Grapalat" w:hAnsi="GHEA Grapalat" w:cs="Sylfaen"/>
                <w:sz w:val="22"/>
                <w:szCs w:val="22"/>
              </w:rPr>
              <w:t>:</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7B586E" w:rsidRPr="00B75A22" w:rsidRDefault="007E2522"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ցանկացած</w:t>
            </w:r>
            <w:r w:rsidRPr="00B75A22">
              <w:rPr>
                <w:rFonts w:ascii="GHEA Grapalat" w:hAnsi="GHEA Grapalat"/>
                <w:sz w:val="22"/>
                <w:szCs w:val="22"/>
              </w:rPr>
              <w:t xml:space="preserve"> </w:t>
            </w:r>
            <w:r w:rsidRPr="00B75A22">
              <w:rPr>
                <w:rFonts w:ascii="GHEA Grapalat" w:hAnsi="GHEA Grapalat" w:cs="Sylfaen"/>
                <w:sz w:val="22"/>
                <w:szCs w:val="22"/>
              </w:rPr>
              <w:t>փորձ</w:t>
            </w:r>
            <w:r w:rsidR="004D1E7F" w:rsidRPr="00B75A22">
              <w:rPr>
                <w:rFonts w:ascii="GHEA Grapalat" w:hAnsi="GHEA Grapalat" w:cs="Sylfaen"/>
                <w:sz w:val="22"/>
                <w:szCs w:val="22"/>
              </w:rPr>
              <w:t>`</w:t>
            </w:r>
            <w:r w:rsidRPr="00B75A22">
              <w:rPr>
                <w:rFonts w:ascii="GHEA Grapalat" w:hAnsi="GHEA Grapalat"/>
                <w:sz w:val="22"/>
                <w:szCs w:val="22"/>
              </w:rPr>
              <w:t xml:space="preserve"> </w:t>
            </w:r>
            <w:r w:rsidRPr="00B75A22">
              <w:rPr>
                <w:rFonts w:ascii="GHEA Grapalat" w:hAnsi="GHEA Grapalat" w:cs="Sylfaen"/>
                <w:sz w:val="22"/>
                <w:szCs w:val="22"/>
              </w:rPr>
              <w:t xml:space="preserve">ազդելու </w:t>
            </w:r>
            <w:r w:rsidRPr="00B75A22">
              <w:rPr>
                <w:rFonts w:ascii="GHEA Grapalat" w:hAnsi="GHEA Grapalat" w:cs="Sylfaen"/>
                <w:sz w:val="22"/>
                <w:szCs w:val="22"/>
                <w:lang w:val="ru-RU"/>
              </w:rPr>
              <w:t>մ</w:t>
            </w:r>
            <w:r w:rsidRPr="00B75A22">
              <w:rPr>
                <w:rFonts w:ascii="GHEA Grapalat" w:hAnsi="GHEA Grapalat" w:cs="Sylfaen"/>
                <w:sz w:val="22"/>
                <w:szCs w:val="22"/>
              </w:rPr>
              <w:t>րցութային առաջարկ</w:t>
            </w:r>
            <w:r w:rsidRPr="00B75A22">
              <w:rPr>
                <w:rFonts w:ascii="GHEA Grapalat" w:hAnsi="GHEA Grapalat" w:cs="Sylfaen"/>
                <w:sz w:val="22"/>
                <w:szCs w:val="22"/>
                <w:lang w:val="ru-RU"/>
              </w:rPr>
              <w:t>ներ</w:t>
            </w:r>
            <w:r w:rsidRPr="00B75A22">
              <w:rPr>
                <w:rFonts w:ascii="GHEA Grapalat" w:hAnsi="GHEA Grapalat" w:cs="Sylfaen"/>
                <w:sz w:val="22"/>
                <w:szCs w:val="22"/>
              </w:rPr>
              <w:t>ի</w:t>
            </w:r>
            <w:r w:rsidRPr="00B75A22">
              <w:rPr>
                <w:rFonts w:ascii="GHEA Grapalat" w:hAnsi="GHEA Grapalat"/>
                <w:sz w:val="22"/>
                <w:szCs w:val="22"/>
              </w:rPr>
              <w:t xml:space="preserve"> </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sz w:val="22"/>
                <w:szCs w:val="22"/>
                <w:lang w:val="ru-RU"/>
              </w:rPr>
              <w:t>կամ</w:t>
            </w:r>
            <w:r w:rsidRPr="00B75A22">
              <w:rPr>
                <w:rFonts w:ascii="GHEA Grapalat" w:hAnsi="GHEA Grapalat"/>
                <w:sz w:val="22"/>
                <w:szCs w:val="22"/>
              </w:rPr>
              <w:t xml:space="preserve"> </w:t>
            </w:r>
            <w:r w:rsidRPr="00B75A22">
              <w:rPr>
                <w:rFonts w:ascii="GHEA Grapalat" w:hAnsi="GHEA Grapalat"/>
                <w:sz w:val="22"/>
                <w:szCs w:val="22"/>
                <w:lang w:val="ru-RU"/>
              </w:rPr>
              <w:t>Պ</w:t>
            </w:r>
            <w:r w:rsidRPr="00B75A22">
              <w:rPr>
                <w:rFonts w:ascii="GHEA Grapalat" w:hAnsi="GHEA Grapalat" w:cs="Sylfaen"/>
                <w:sz w:val="22"/>
                <w:szCs w:val="22"/>
              </w:rPr>
              <w:t>այմանագրի</w:t>
            </w:r>
            <w:r w:rsidRPr="00B75A22">
              <w:rPr>
                <w:rFonts w:ascii="GHEA Grapalat" w:hAnsi="GHEA Grapalat"/>
                <w:sz w:val="22"/>
                <w:szCs w:val="22"/>
              </w:rPr>
              <w:t xml:space="preserve"> </w:t>
            </w:r>
            <w:r w:rsidRPr="00B75A22">
              <w:rPr>
                <w:rFonts w:ascii="GHEA Grapalat" w:hAnsi="GHEA Grapalat" w:cs="Sylfaen"/>
                <w:sz w:val="22"/>
                <w:szCs w:val="22"/>
              </w:rPr>
              <w:t>շնորհման</w:t>
            </w:r>
            <w:r w:rsidRPr="00B75A22">
              <w:rPr>
                <w:rFonts w:ascii="GHEA Grapalat" w:hAnsi="GHEA Grapalat"/>
                <w:sz w:val="22"/>
                <w:szCs w:val="22"/>
              </w:rPr>
              <w:t xml:space="preserve"> </w:t>
            </w:r>
            <w:r w:rsidRPr="00B75A22">
              <w:rPr>
                <w:rFonts w:ascii="GHEA Grapalat" w:hAnsi="GHEA Grapalat"/>
                <w:sz w:val="22"/>
                <w:szCs w:val="22"/>
                <w:lang w:val="ru-RU"/>
              </w:rPr>
              <w:t>վերաբերյալ</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որոշումների</w:t>
            </w:r>
            <w:r w:rsidRPr="00B75A22">
              <w:rPr>
                <w:rFonts w:ascii="GHEA Grapalat" w:hAnsi="GHEA Grapalat"/>
                <w:sz w:val="22"/>
                <w:szCs w:val="22"/>
              </w:rPr>
              <w:t xml:space="preserve"> </w:t>
            </w:r>
            <w:r w:rsidRPr="00B75A22">
              <w:rPr>
                <w:rFonts w:ascii="GHEA Grapalat" w:hAnsi="GHEA Grapalat"/>
                <w:sz w:val="22"/>
                <w:szCs w:val="22"/>
                <w:lang w:val="ru-RU"/>
              </w:rPr>
              <w:t>վրա</w:t>
            </w:r>
            <w:r w:rsidR="004D1E7F" w:rsidRPr="00B75A22">
              <w:rPr>
                <w:rFonts w:ascii="GHEA Grapalat" w:hAnsi="GHEA Grapalat"/>
                <w:sz w:val="22"/>
                <w:szCs w:val="22"/>
              </w:rPr>
              <w:t>,</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հանգեցնել</w:t>
            </w:r>
            <w:r w:rsidRPr="00B75A22">
              <w:rPr>
                <w:rFonts w:ascii="GHEA Grapalat" w:hAnsi="GHEA Grapalat"/>
                <w:sz w:val="22"/>
                <w:szCs w:val="22"/>
              </w:rPr>
              <w:t xml:space="preserve"> </w:t>
            </w:r>
            <w:r w:rsidRPr="00B75A22">
              <w:rPr>
                <w:rFonts w:ascii="GHEA Grapalat" w:hAnsi="GHEA Grapalat" w:cs="Sylfaen"/>
                <w:sz w:val="22"/>
                <w:szCs w:val="22"/>
              </w:rPr>
              <w:t>տվյալ</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մերժմանը:</w:t>
            </w:r>
            <w:r w:rsidR="002C66C3" w:rsidRPr="00B75A22">
              <w:rPr>
                <w:rFonts w:ascii="GHEA Grapalat" w:hAnsi="GHEA Grapalat"/>
                <w:sz w:val="22"/>
                <w:szCs w:val="22"/>
              </w:rPr>
              <w:t xml:space="preserve"> </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7E2522" w:rsidRPr="00B75A22" w:rsidRDefault="007E2522" w:rsidP="007635E3">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lang w:val="ru-RU"/>
              </w:rPr>
              <w:t>Անկախ</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26.2 </w:t>
            </w:r>
            <w:r w:rsidRPr="00B75A22">
              <w:rPr>
                <w:rFonts w:ascii="GHEA Grapalat" w:hAnsi="GHEA Grapalat" w:cs="Sylfaen"/>
                <w:sz w:val="22"/>
                <w:szCs w:val="22"/>
              </w:rPr>
              <w:t>կետի</w:t>
            </w:r>
            <w:r w:rsidRPr="00B75A22">
              <w:rPr>
                <w:rFonts w:ascii="GHEA Grapalat" w:hAnsi="GHEA Grapalat"/>
                <w:sz w:val="22"/>
                <w:szCs w:val="22"/>
              </w:rPr>
              <w:t xml:space="preserve"> </w:t>
            </w:r>
            <w:r w:rsidRPr="00B75A22">
              <w:rPr>
                <w:rFonts w:ascii="GHEA Grapalat" w:hAnsi="GHEA Grapalat" w:cs="Sylfaen"/>
                <w:sz w:val="22"/>
                <w:szCs w:val="22"/>
              </w:rPr>
              <w:t>դրույթների</w:t>
            </w:r>
            <w:r w:rsidRPr="00B75A22">
              <w:rPr>
                <w:rFonts w:ascii="GHEA Grapalat" w:hAnsi="GHEA Grapalat" w:cs="Sylfaen"/>
                <w:sz w:val="22"/>
                <w:szCs w:val="22"/>
                <w:lang w:val="ru-RU"/>
              </w:rPr>
              <w:t>ց</w:t>
            </w:r>
            <w:r w:rsidRPr="00B75A22">
              <w:rPr>
                <w:rFonts w:ascii="GHEA Grapalat" w:hAnsi="GHEA Grapalat"/>
                <w:sz w:val="22"/>
                <w:szCs w:val="22"/>
              </w:rPr>
              <w:t xml:space="preserve">, </w:t>
            </w:r>
            <w:r w:rsidRPr="00B75A22">
              <w:rPr>
                <w:rFonts w:ascii="GHEA Grapalat" w:hAnsi="GHEA Grapalat" w:cs="Sylfaen"/>
                <w:sz w:val="22"/>
                <w:szCs w:val="22"/>
              </w:rPr>
              <w:t>մրցույթի</w:t>
            </w:r>
            <w:r w:rsidRPr="00B75A22">
              <w:rPr>
                <w:rFonts w:ascii="GHEA Grapalat" w:hAnsi="GHEA Grapalat"/>
                <w:sz w:val="22"/>
                <w:szCs w:val="22"/>
              </w:rPr>
              <w:t xml:space="preserve"> </w:t>
            </w:r>
            <w:r w:rsidRPr="00B75A22">
              <w:rPr>
                <w:rFonts w:ascii="GHEA Grapalat" w:hAnsi="GHEA Grapalat" w:cs="Sylfaen"/>
                <w:sz w:val="22"/>
                <w:szCs w:val="22"/>
              </w:rPr>
              <w:t>բացման</w:t>
            </w:r>
            <w:r w:rsidRPr="00B75A22">
              <w:rPr>
                <w:rFonts w:ascii="GHEA Grapalat" w:hAnsi="GHEA Grapalat"/>
                <w:sz w:val="22"/>
                <w:szCs w:val="22"/>
              </w:rPr>
              <w:t xml:space="preserve"> </w:t>
            </w:r>
            <w:r w:rsidRPr="00B75A22">
              <w:rPr>
                <w:rFonts w:ascii="GHEA Grapalat" w:hAnsi="GHEA Grapalat" w:cs="Sylfaen"/>
                <w:sz w:val="22"/>
                <w:szCs w:val="22"/>
              </w:rPr>
              <w:t>պահից</w:t>
            </w:r>
            <w:r w:rsidRPr="00B75A22">
              <w:rPr>
                <w:rFonts w:ascii="GHEA Grapalat" w:hAnsi="GHEA Grapalat"/>
                <w:sz w:val="22"/>
                <w:szCs w:val="22"/>
              </w:rPr>
              <w:t xml:space="preserve"> </w:t>
            </w:r>
            <w:r w:rsidRPr="00B75A22">
              <w:rPr>
                <w:rFonts w:ascii="GHEA Grapalat" w:hAnsi="GHEA Grapalat" w:cs="Sylfaen"/>
                <w:sz w:val="22"/>
                <w:szCs w:val="22"/>
              </w:rPr>
              <w:t>մինչ</w:t>
            </w:r>
            <w:r w:rsidRPr="00B75A22">
              <w:rPr>
                <w:rFonts w:ascii="GHEA Grapalat" w:hAnsi="GHEA Grapalat"/>
                <w:sz w:val="22"/>
                <w:szCs w:val="22"/>
              </w:rPr>
              <w:t xml:space="preserve">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շնորհումը</w:t>
            </w:r>
            <w:r w:rsidRPr="00B75A22">
              <w:rPr>
                <w:rFonts w:ascii="GHEA Grapalat" w:hAnsi="GHEA Grapalat"/>
                <w:sz w:val="22"/>
                <w:szCs w:val="22"/>
              </w:rPr>
              <w:t xml:space="preserve">, </w:t>
            </w:r>
            <w:r w:rsidRPr="00B75A22">
              <w:rPr>
                <w:rFonts w:ascii="GHEA Grapalat" w:hAnsi="GHEA Grapalat"/>
                <w:sz w:val="22"/>
                <w:szCs w:val="22"/>
                <w:lang w:val="ru-RU"/>
              </w:rPr>
              <w:t>եթե</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w:t>
            </w:r>
            <w:r w:rsidRPr="00B75A22">
              <w:rPr>
                <w:rFonts w:ascii="GHEA Grapalat" w:hAnsi="GHEA Grapalat" w:cs="Sylfaen"/>
                <w:sz w:val="22"/>
                <w:szCs w:val="22"/>
                <w:lang w:val="ru-RU"/>
              </w:rPr>
              <w:t>ը</w:t>
            </w:r>
            <w:r w:rsidRPr="00B75A22">
              <w:rPr>
                <w:rFonts w:ascii="GHEA Grapalat" w:hAnsi="GHEA Grapalat" w:cs="Sylfaen"/>
                <w:sz w:val="22"/>
                <w:szCs w:val="22"/>
              </w:rPr>
              <w:t xml:space="preserve"> </w:t>
            </w:r>
            <w:r w:rsidRPr="00B75A22">
              <w:rPr>
                <w:rFonts w:ascii="GHEA Grapalat" w:hAnsi="GHEA Grapalat" w:cs="Sylfaen"/>
                <w:sz w:val="22"/>
                <w:szCs w:val="22"/>
                <w:lang w:val="ru-RU"/>
              </w:rPr>
              <w:t>ցանկանում</w:t>
            </w:r>
            <w:r w:rsidRPr="00B75A22">
              <w:rPr>
                <w:rFonts w:ascii="GHEA Grapalat" w:hAnsi="GHEA Grapalat" w:cs="Sylfaen"/>
                <w:sz w:val="22"/>
                <w:szCs w:val="22"/>
              </w:rPr>
              <w:t xml:space="preserve"> </w:t>
            </w:r>
            <w:r w:rsidRPr="00B75A22">
              <w:rPr>
                <w:rFonts w:ascii="GHEA Grapalat" w:hAnsi="GHEA Grapalat" w:cs="Sylfaen"/>
                <w:sz w:val="22"/>
                <w:szCs w:val="22"/>
                <w:lang w:val="ru-RU"/>
              </w:rPr>
              <w:t>է</w:t>
            </w:r>
            <w:r w:rsidRPr="00B75A22">
              <w:rPr>
                <w:rFonts w:ascii="GHEA Grapalat" w:hAnsi="GHEA Grapalat" w:cs="Sylfaen"/>
                <w:sz w:val="22"/>
                <w:szCs w:val="22"/>
              </w:rPr>
              <w:t xml:space="preserve"> կապ</w:t>
            </w:r>
            <w:r w:rsidRPr="00B75A22">
              <w:rPr>
                <w:rFonts w:ascii="GHEA Grapalat" w:hAnsi="GHEA Grapalat" w:cs="Sylfaen"/>
                <w:sz w:val="22"/>
                <w:szCs w:val="22"/>
                <w:lang w:val="ru-RU"/>
              </w:rPr>
              <w:t>վել</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հետ</w:t>
            </w:r>
            <w:r w:rsidRPr="00B75A22">
              <w:rPr>
                <w:rFonts w:ascii="GHEA Grapalat" w:hAnsi="GHEA Grapalat"/>
                <w:sz w:val="22"/>
                <w:szCs w:val="22"/>
              </w:rPr>
              <w:t xml:space="preserve"> </w:t>
            </w:r>
            <w:r w:rsidRPr="00B75A22">
              <w:rPr>
                <w:rFonts w:ascii="GHEA Grapalat" w:hAnsi="GHEA Grapalat" w:cs="Sylfaen"/>
                <w:sz w:val="22"/>
                <w:szCs w:val="22"/>
              </w:rPr>
              <w:t>մրցույթի</w:t>
            </w:r>
            <w:r w:rsidRPr="00B75A22">
              <w:rPr>
                <w:rFonts w:ascii="GHEA Grapalat" w:hAnsi="GHEA Grapalat"/>
                <w:sz w:val="22"/>
                <w:szCs w:val="22"/>
              </w:rPr>
              <w:t xml:space="preserve"> </w:t>
            </w:r>
            <w:r w:rsidRPr="00B75A22">
              <w:rPr>
                <w:rFonts w:ascii="GHEA Grapalat" w:hAnsi="GHEA Grapalat" w:cs="Sylfaen"/>
                <w:sz w:val="22"/>
                <w:szCs w:val="22"/>
              </w:rPr>
              <w:t>գործընթացի</w:t>
            </w:r>
            <w:r w:rsidRPr="00B75A22">
              <w:rPr>
                <w:rFonts w:ascii="GHEA Grapalat" w:hAnsi="GHEA Grapalat"/>
                <w:sz w:val="22"/>
                <w:szCs w:val="22"/>
              </w:rPr>
              <w:t xml:space="preserve"> </w:t>
            </w:r>
            <w:r w:rsidRPr="00B75A22">
              <w:rPr>
                <w:rFonts w:ascii="GHEA Grapalat" w:hAnsi="GHEA Grapalat"/>
                <w:sz w:val="22"/>
                <w:szCs w:val="22"/>
                <w:lang w:val="ru-RU"/>
              </w:rPr>
              <w:t>հետ</w:t>
            </w:r>
            <w:r w:rsidRPr="00B75A22">
              <w:rPr>
                <w:rFonts w:ascii="GHEA Grapalat" w:hAnsi="GHEA Grapalat"/>
                <w:sz w:val="22"/>
                <w:szCs w:val="22"/>
              </w:rPr>
              <w:t xml:space="preserve"> </w:t>
            </w:r>
            <w:r w:rsidRPr="00B75A22">
              <w:rPr>
                <w:rFonts w:ascii="GHEA Grapalat" w:hAnsi="GHEA Grapalat"/>
                <w:sz w:val="22"/>
                <w:szCs w:val="22"/>
                <w:lang w:val="ru-RU"/>
              </w:rPr>
              <w:t>առնչվող</w:t>
            </w:r>
            <w:r w:rsidRPr="00B75A22">
              <w:rPr>
                <w:rFonts w:ascii="GHEA Grapalat" w:hAnsi="GHEA Grapalat"/>
                <w:sz w:val="22"/>
                <w:szCs w:val="22"/>
              </w:rPr>
              <w:t xml:space="preserve"> </w:t>
            </w:r>
            <w:r w:rsidRPr="00B75A22">
              <w:rPr>
                <w:rFonts w:ascii="GHEA Grapalat" w:hAnsi="GHEA Grapalat" w:cs="Sylfaen"/>
                <w:sz w:val="22"/>
                <w:szCs w:val="22"/>
                <w:lang w:val="ru-RU"/>
              </w:rPr>
              <w:t>որևէ</w:t>
            </w:r>
            <w:r w:rsidRPr="00B75A22">
              <w:rPr>
                <w:rFonts w:ascii="GHEA Grapalat" w:hAnsi="GHEA Grapalat" w:cs="Sylfaen"/>
                <w:sz w:val="22"/>
                <w:szCs w:val="22"/>
              </w:rPr>
              <w:t xml:space="preserve"> </w:t>
            </w:r>
            <w:r w:rsidRPr="00B75A22">
              <w:rPr>
                <w:rFonts w:ascii="GHEA Grapalat" w:hAnsi="GHEA Grapalat" w:cs="Sylfaen"/>
                <w:sz w:val="22"/>
                <w:szCs w:val="22"/>
                <w:lang w:val="ru-RU"/>
              </w:rPr>
              <w:t>հարցի</w:t>
            </w:r>
            <w:r w:rsidRPr="00B75A22">
              <w:rPr>
                <w:rFonts w:ascii="GHEA Grapalat" w:hAnsi="GHEA Grapalat" w:cs="Sylfaen"/>
                <w:sz w:val="22"/>
                <w:szCs w:val="22"/>
              </w:rPr>
              <w:t xml:space="preserve"> </w:t>
            </w:r>
            <w:r w:rsidRPr="00B75A22">
              <w:rPr>
                <w:rFonts w:ascii="GHEA Grapalat" w:hAnsi="GHEA Grapalat" w:cs="Sylfaen"/>
                <w:sz w:val="22"/>
                <w:szCs w:val="22"/>
                <w:lang w:val="ru-RU"/>
              </w:rPr>
              <w:t>առնչությամբ</w:t>
            </w:r>
            <w:r w:rsidRPr="00B75A22">
              <w:rPr>
                <w:rFonts w:ascii="GHEA Grapalat" w:hAnsi="GHEA Grapalat" w:cs="Sylfaen"/>
                <w:sz w:val="22"/>
                <w:szCs w:val="22"/>
              </w:rPr>
              <w:t xml:space="preserve">, </w:t>
            </w:r>
            <w:r w:rsidRPr="00B75A22">
              <w:rPr>
                <w:rFonts w:ascii="GHEA Grapalat" w:hAnsi="GHEA Grapalat" w:cs="Sylfaen"/>
                <w:sz w:val="22"/>
                <w:szCs w:val="22"/>
                <w:lang w:val="ru-RU"/>
              </w:rPr>
              <w:t>նա</w:t>
            </w:r>
            <w:r w:rsidRPr="00B75A22">
              <w:rPr>
                <w:rFonts w:ascii="GHEA Grapalat" w:hAnsi="GHEA Grapalat" w:cs="Sylfaen"/>
                <w:sz w:val="22"/>
                <w:szCs w:val="22"/>
              </w:rPr>
              <w:t xml:space="preserve"> </w:t>
            </w:r>
            <w:r w:rsidRPr="00B75A22">
              <w:rPr>
                <w:rFonts w:ascii="GHEA Grapalat" w:hAnsi="GHEA Grapalat" w:cs="Sylfaen"/>
                <w:sz w:val="22"/>
                <w:szCs w:val="22"/>
                <w:lang w:val="ru-RU"/>
              </w:rPr>
              <w:t>պետք</w:t>
            </w:r>
            <w:r w:rsidRPr="00B75A22">
              <w:rPr>
                <w:rFonts w:ascii="GHEA Grapalat" w:hAnsi="GHEA Grapalat" w:cs="Sylfaen"/>
                <w:sz w:val="22"/>
                <w:szCs w:val="22"/>
              </w:rPr>
              <w:t xml:space="preserve"> </w:t>
            </w:r>
            <w:r w:rsidRPr="00B75A22">
              <w:rPr>
                <w:rFonts w:ascii="GHEA Grapalat" w:hAnsi="GHEA Grapalat" w:cs="Sylfaen"/>
                <w:sz w:val="22"/>
                <w:szCs w:val="22"/>
                <w:lang w:val="ru-RU"/>
              </w:rPr>
              <w:t>է</w:t>
            </w:r>
            <w:r w:rsidRPr="00B75A22">
              <w:rPr>
                <w:rFonts w:ascii="GHEA Grapalat" w:hAnsi="GHEA Grapalat" w:cs="Sylfaen"/>
                <w:sz w:val="22"/>
                <w:szCs w:val="22"/>
              </w:rPr>
              <w:t xml:space="preserve"> </w:t>
            </w:r>
            <w:r w:rsidRPr="00B75A22">
              <w:rPr>
                <w:rFonts w:ascii="GHEA Grapalat" w:hAnsi="GHEA Grapalat" w:cs="Sylfaen"/>
                <w:sz w:val="22"/>
                <w:szCs w:val="22"/>
                <w:lang w:val="ru-RU"/>
              </w:rPr>
              <w:t>դա</w:t>
            </w:r>
            <w:r w:rsidRPr="00B75A22">
              <w:rPr>
                <w:rFonts w:ascii="GHEA Grapalat" w:hAnsi="GHEA Grapalat" w:cs="Sylfaen"/>
                <w:sz w:val="22"/>
                <w:szCs w:val="22"/>
              </w:rPr>
              <w:t xml:space="preserve"> </w:t>
            </w:r>
            <w:r w:rsidRPr="00B75A22">
              <w:rPr>
                <w:rFonts w:ascii="GHEA Grapalat" w:hAnsi="GHEA Grapalat" w:cs="Sylfaen"/>
                <w:sz w:val="22"/>
                <w:szCs w:val="22"/>
                <w:lang w:val="ru-RU"/>
              </w:rPr>
              <w:t>անի</w:t>
            </w:r>
            <w:r w:rsidRPr="00B75A22">
              <w:rPr>
                <w:rFonts w:ascii="GHEA Grapalat" w:hAnsi="GHEA Grapalat" w:cs="Sylfaen"/>
                <w:sz w:val="22"/>
                <w:szCs w:val="22"/>
              </w:rPr>
              <w:t xml:space="preserve"> </w:t>
            </w:r>
            <w:r w:rsidRPr="00B75A22">
              <w:rPr>
                <w:rFonts w:ascii="GHEA Grapalat" w:hAnsi="GHEA Grapalat" w:cs="Sylfaen"/>
                <w:sz w:val="22"/>
                <w:szCs w:val="22"/>
                <w:lang w:val="ru-RU"/>
              </w:rPr>
              <w:t>գրավոր</w:t>
            </w:r>
            <w:r w:rsidRPr="00B75A22">
              <w:rPr>
                <w:rFonts w:ascii="GHEA Grapalat" w:hAnsi="GHEA Grapalat" w:cs="Sylfaen"/>
                <w:sz w:val="22"/>
                <w:szCs w:val="22"/>
              </w:rPr>
              <w:t>:</w:t>
            </w:r>
          </w:p>
        </w:tc>
      </w:tr>
      <w:tr w:rsidR="007B586E" w:rsidRPr="00B75A22" w:rsidTr="0052381A">
        <w:trPr>
          <w:jc w:val="center"/>
        </w:trPr>
        <w:tc>
          <w:tcPr>
            <w:tcW w:w="2543" w:type="dxa"/>
          </w:tcPr>
          <w:p w:rsidR="007B586E" w:rsidRPr="00B75A22" w:rsidRDefault="007E2522" w:rsidP="007635E3">
            <w:pPr>
              <w:pStyle w:val="S1-Header2"/>
              <w:spacing w:after="120" w:line="288" w:lineRule="auto"/>
              <w:rPr>
                <w:rFonts w:ascii="GHEA Grapalat" w:hAnsi="GHEA Grapalat" w:cs="Arial"/>
                <w:sz w:val="22"/>
                <w:szCs w:val="22"/>
              </w:rPr>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97371032"/>
            <w:bookmarkStart w:id="252" w:name="_Toc139863129"/>
            <w:bookmarkStart w:id="253" w:name="_Toc492638859"/>
            <w:r w:rsidRPr="00B75A22">
              <w:rPr>
                <w:rFonts w:ascii="GHEA Grapalat" w:hAnsi="GHEA Grapalat" w:cs="Arial"/>
                <w:sz w:val="22"/>
                <w:szCs w:val="22"/>
                <w:lang w:val="ru-RU"/>
              </w:rPr>
              <w:t>Մրցութային առաջարկների պարզաբանում</w:t>
            </w:r>
            <w:bookmarkEnd w:id="245"/>
            <w:bookmarkEnd w:id="246"/>
            <w:bookmarkEnd w:id="247"/>
            <w:bookmarkEnd w:id="248"/>
            <w:bookmarkEnd w:id="249"/>
            <w:bookmarkEnd w:id="250"/>
            <w:bookmarkEnd w:id="251"/>
            <w:bookmarkEnd w:id="252"/>
            <w:bookmarkEnd w:id="253"/>
          </w:p>
        </w:tc>
        <w:tc>
          <w:tcPr>
            <w:tcW w:w="7020" w:type="dxa"/>
          </w:tcPr>
          <w:p w:rsidR="00691CE3" w:rsidRPr="00B75A22" w:rsidRDefault="00691CE3" w:rsidP="007635E3">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rPr>
              <w:t xml:space="preserve">Մրցութային </w:t>
            </w:r>
            <w:r w:rsidR="00D50196" w:rsidRPr="00B75A22">
              <w:rPr>
                <w:rFonts w:ascii="GHEA Grapalat" w:hAnsi="GHEA Grapalat" w:cs="Sylfaen"/>
                <w:sz w:val="22"/>
                <w:szCs w:val="22"/>
              </w:rPr>
              <w:t>առաջարկների</w:t>
            </w:r>
            <w:r w:rsidRPr="00B75A22">
              <w:rPr>
                <w:rFonts w:ascii="GHEA Grapalat" w:hAnsi="GHEA Grapalat"/>
                <w:sz w:val="22"/>
                <w:szCs w:val="22"/>
              </w:rPr>
              <w:t xml:space="preserve"> </w:t>
            </w:r>
            <w:r w:rsidRPr="00B75A22">
              <w:rPr>
                <w:rFonts w:ascii="GHEA Grapalat" w:hAnsi="GHEA Grapalat" w:cs="Sylfaen"/>
                <w:sz w:val="22"/>
                <w:szCs w:val="22"/>
              </w:rPr>
              <w:t>քննարկմանը</w:t>
            </w:r>
            <w:r w:rsidRPr="00B75A22">
              <w:rPr>
                <w:rFonts w:ascii="GHEA Grapalat" w:hAnsi="GHEA Grapalat"/>
                <w:sz w:val="22"/>
                <w:szCs w:val="22"/>
              </w:rPr>
              <w:t xml:space="preserve">, </w:t>
            </w:r>
            <w:r w:rsidRPr="00B75A22">
              <w:rPr>
                <w:rFonts w:ascii="GHEA Grapalat" w:hAnsi="GHEA Grapalat" w:cs="Sylfaen"/>
                <w:sz w:val="22"/>
                <w:szCs w:val="22"/>
              </w:rPr>
              <w:t>գնահատմանն</w:t>
            </w:r>
            <w:r w:rsidRPr="00B75A22">
              <w:rPr>
                <w:rFonts w:ascii="GHEA Grapalat" w:hAnsi="GHEA Grapalat"/>
                <w:sz w:val="22"/>
                <w:szCs w:val="22"/>
              </w:rPr>
              <w:t xml:space="preserve"> </w:t>
            </w:r>
            <w:r w:rsidRPr="00B75A22">
              <w:rPr>
                <w:rFonts w:ascii="GHEA Grapalat" w:hAnsi="GHEA Grapalat" w:cs="Sylfaen"/>
                <w:sz w:val="22"/>
                <w:szCs w:val="22"/>
              </w:rPr>
              <w:t>ու</w:t>
            </w:r>
            <w:r w:rsidRPr="00B75A22">
              <w:rPr>
                <w:rFonts w:ascii="GHEA Grapalat" w:hAnsi="GHEA Grapalat"/>
                <w:sz w:val="22"/>
                <w:szCs w:val="22"/>
              </w:rPr>
              <w:t xml:space="preserve"> </w:t>
            </w:r>
            <w:r w:rsidRPr="00B75A22">
              <w:rPr>
                <w:rFonts w:ascii="GHEA Grapalat" w:hAnsi="GHEA Grapalat" w:cs="Sylfaen"/>
                <w:sz w:val="22"/>
                <w:szCs w:val="22"/>
              </w:rPr>
              <w:t>համեմատմանն</w:t>
            </w:r>
            <w:r w:rsidRPr="00B75A22">
              <w:rPr>
                <w:rFonts w:ascii="GHEA Grapalat" w:hAnsi="GHEA Grapalat"/>
                <w:sz w:val="22"/>
                <w:szCs w:val="22"/>
              </w:rPr>
              <w:t xml:space="preserve"> </w:t>
            </w:r>
            <w:r w:rsidRPr="00B75A22">
              <w:rPr>
                <w:rFonts w:ascii="GHEA Grapalat" w:hAnsi="GHEA Grapalat" w:cs="Sylfaen"/>
                <w:sz w:val="22"/>
                <w:szCs w:val="22"/>
              </w:rPr>
              <w:t>օժանդակելու</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 xml:space="preserve">, </w:t>
            </w: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իր</w:t>
            </w:r>
            <w:r w:rsidRPr="00B75A22">
              <w:rPr>
                <w:rFonts w:ascii="GHEA Grapalat" w:hAnsi="GHEA Grapalat"/>
                <w:sz w:val="22"/>
                <w:szCs w:val="22"/>
              </w:rPr>
              <w:t xml:space="preserve"> </w:t>
            </w:r>
            <w:r w:rsidRPr="00B75A22">
              <w:rPr>
                <w:rFonts w:ascii="GHEA Grapalat" w:hAnsi="GHEA Grapalat" w:cs="Sylfaen"/>
                <w:sz w:val="22"/>
                <w:szCs w:val="22"/>
              </w:rPr>
              <w:t>հայեցողությամբ</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խնդրել</w:t>
            </w:r>
            <w:r w:rsidRPr="00B75A22">
              <w:rPr>
                <w:rFonts w:ascii="GHEA Grapalat" w:hAnsi="GHEA Grapalat"/>
                <w:sz w:val="22"/>
                <w:szCs w:val="22"/>
              </w:rPr>
              <w:t xml:space="preserve"> </w:t>
            </w:r>
            <w:r w:rsidRPr="00B75A22">
              <w:rPr>
                <w:rFonts w:ascii="GHEA Grapalat" w:hAnsi="GHEA Grapalat" w:cs="Sylfaen"/>
                <w:sz w:val="22"/>
                <w:szCs w:val="22"/>
              </w:rPr>
              <w:t>ցանկացած</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w:t>
            </w:r>
            <w:r w:rsidRPr="00B75A22">
              <w:rPr>
                <w:rFonts w:ascii="GHEA Grapalat" w:hAnsi="GHEA Grapalat" w:cs="Sylfaen"/>
                <w:sz w:val="22"/>
                <w:szCs w:val="22"/>
                <w:lang w:val="ru-RU"/>
              </w:rPr>
              <w:t>ց</w:t>
            </w:r>
            <w:r w:rsidRPr="00B75A22">
              <w:rPr>
                <w:rFonts w:ascii="GHEA Grapalat" w:hAnsi="GHEA Grapalat"/>
                <w:sz w:val="22"/>
                <w:szCs w:val="22"/>
              </w:rPr>
              <w:t xml:space="preserve"> </w:t>
            </w:r>
            <w:r w:rsidRPr="00B75A22">
              <w:rPr>
                <w:rFonts w:ascii="GHEA Grapalat" w:hAnsi="GHEA Grapalat" w:cs="Sylfaen"/>
                <w:sz w:val="22"/>
                <w:szCs w:val="22"/>
              </w:rPr>
              <w:t>պարզաբանել</w:t>
            </w:r>
            <w:r w:rsidRPr="00B75A22">
              <w:rPr>
                <w:rFonts w:ascii="GHEA Grapalat" w:hAnsi="GHEA Grapalat"/>
                <w:sz w:val="22"/>
                <w:szCs w:val="22"/>
              </w:rPr>
              <w:t xml:space="preserve"> </w:t>
            </w:r>
            <w:r w:rsidRPr="00B75A22">
              <w:rPr>
                <w:rFonts w:ascii="GHEA Grapalat" w:hAnsi="GHEA Grapalat" w:cs="Sylfaen"/>
                <w:sz w:val="22"/>
                <w:szCs w:val="22"/>
              </w:rPr>
              <w:t>իր</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առաջարկը</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ներկայացված</w:t>
            </w:r>
            <w:r w:rsidRPr="00B75A22">
              <w:rPr>
                <w:rFonts w:ascii="GHEA Grapalat" w:hAnsi="GHEA Grapalat"/>
                <w:sz w:val="22"/>
                <w:szCs w:val="22"/>
              </w:rPr>
              <w:t xml:space="preserve"> </w:t>
            </w:r>
            <w:r w:rsidRPr="00B75A22">
              <w:rPr>
                <w:rFonts w:ascii="GHEA Grapalat" w:hAnsi="GHEA Grapalat" w:cs="Sylfaen"/>
                <w:sz w:val="22"/>
                <w:szCs w:val="22"/>
              </w:rPr>
              <w:t>ցանկացած</w:t>
            </w:r>
            <w:r w:rsidRPr="00B75A22">
              <w:rPr>
                <w:rFonts w:ascii="GHEA Grapalat" w:hAnsi="GHEA Grapalat"/>
                <w:sz w:val="22"/>
                <w:szCs w:val="22"/>
              </w:rPr>
              <w:t xml:space="preserve"> </w:t>
            </w:r>
            <w:r w:rsidRPr="00B75A22">
              <w:rPr>
                <w:rFonts w:ascii="GHEA Grapalat" w:hAnsi="GHEA Grapalat" w:cs="Sylfaen"/>
                <w:sz w:val="22"/>
                <w:szCs w:val="22"/>
              </w:rPr>
              <w:t>պարզաբանում</w:t>
            </w:r>
            <w:r w:rsidRPr="00B75A22">
              <w:rPr>
                <w:rFonts w:ascii="GHEA Grapalat" w:hAnsi="GHEA Grapalat"/>
                <w:sz w:val="22"/>
                <w:szCs w:val="22"/>
              </w:rPr>
              <w:t xml:space="preserve">, </w:t>
            </w:r>
            <w:r w:rsidRPr="00B75A22">
              <w:rPr>
                <w:rFonts w:ascii="GHEA Grapalat" w:hAnsi="GHEA Grapalat" w:cs="Sylfaen"/>
                <w:sz w:val="22"/>
                <w:szCs w:val="22"/>
              </w:rPr>
              <w:t>որը</w:t>
            </w:r>
            <w:r w:rsidRPr="00B75A22">
              <w:rPr>
                <w:rFonts w:ascii="GHEA Grapalat" w:hAnsi="GHEA Grapalat"/>
                <w:sz w:val="22"/>
                <w:szCs w:val="22"/>
              </w:rPr>
              <w:t xml:space="preserve"> </w:t>
            </w:r>
            <w:r w:rsidRPr="00B75A22">
              <w:rPr>
                <w:rFonts w:ascii="GHEA Grapalat" w:hAnsi="GHEA Grapalat" w:cs="Sylfaen"/>
                <w:sz w:val="22"/>
                <w:szCs w:val="22"/>
              </w:rPr>
              <w:t>չի</w:t>
            </w:r>
            <w:r w:rsidRPr="00B75A22">
              <w:rPr>
                <w:rFonts w:ascii="GHEA Grapalat" w:hAnsi="GHEA Grapalat"/>
                <w:sz w:val="22"/>
                <w:szCs w:val="22"/>
              </w:rPr>
              <w:t xml:space="preserve"> </w:t>
            </w:r>
            <w:r w:rsidRPr="00B75A22">
              <w:rPr>
                <w:rFonts w:ascii="GHEA Grapalat" w:hAnsi="GHEA Grapalat" w:cs="Sylfaen"/>
                <w:sz w:val="22"/>
                <w:szCs w:val="22"/>
              </w:rPr>
              <w:t>համապատասխանում</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պահանջին</w:t>
            </w:r>
            <w:r w:rsidRPr="00B75A22">
              <w:rPr>
                <w:rFonts w:ascii="GHEA Grapalat" w:hAnsi="GHEA Grapalat"/>
                <w:sz w:val="22"/>
                <w:szCs w:val="22"/>
              </w:rPr>
              <w:t xml:space="preserve">, </w:t>
            </w:r>
            <w:r w:rsidRPr="00B75A22">
              <w:rPr>
                <w:rFonts w:ascii="GHEA Grapalat" w:hAnsi="GHEA Grapalat" w:cs="Sylfaen"/>
                <w:sz w:val="22"/>
                <w:szCs w:val="22"/>
              </w:rPr>
              <w:t>չպետք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ուսումնասիրվի</w:t>
            </w:r>
            <w:r w:rsidRPr="00B75A22">
              <w:rPr>
                <w:rFonts w:ascii="GHEA Grapalat" w:hAnsi="GHEA Grapalat"/>
                <w:sz w:val="22"/>
                <w:szCs w:val="22"/>
              </w:rPr>
              <w:t xml:space="preserve">: </w:t>
            </w:r>
            <w:r w:rsidRPr="00B75A22">
              <w:rPr>
                <w:rFonts w:ascii="GHEA Grapalat" w:hAnsi="GHEA Grapalat" w:cs="Sylfaen"/>
                <w:sz w:val="22"/>
                <w:szCs w:val="22"/>
              </w:rPr>
              <w:t>Պարզաբանման</w:t>
            </w:r>
            <w:r w:rsidRPr="00B75A22">
              <w:rPr>
                <w:rFonts w:ascii="GHEA Grapalat" w:hAnsi="GHEA Grapalat"/>
                <w:sz w:val="22"/>
                <w:szCs w:val="22"/>
              </w:rPr>
              <w:t xml:space="preserve"> </w:t>
            </w:r>
            <w:r w:rsidRPr="00B75A22">
              <w:rPr>
                <w:rFonts w:ascii="GHEA Grapalat" w:hAnsi="GHEA Grapalat" w:cs="Sylfaen"/>
                <w:sz w:val="22"/>
                <w:szCs w:val="22"/>
              </w:rPr>
              <w:t>խնդրանքը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պատասխանը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լինեն</w:t>
            </w:r>
            <w:r w:rsidRPr="00B75A22">
              <w:rPr>
                <w:rFonts w:ascii="GHEA Grapalat" w:hAnsi="GHEA Grapalat"/>
                <w:sz w:val="22"/>
                <w:szCs w:val="22"/>
              </w:rPr>
              <w:t xml:space="preserve"> </w:t>
            </w:r>
            <w:r w:rsidRPr="00B75A22">
              <w:rPr>
                <w:rFonts w:ascii="GHEA Grapalat" w:hAnsi="GHEA Grapalat" w:cs="Sylfaen"/>
                <w:sz w:val="22"/>
                <w:szCs w:val="22"/>
              </w:rPr>
              <w:t>գրավոր</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գնի</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բովանդակության</w:t>
            </w:r>
            <w:r w:rsidRPr="00B75A22">
              <w:rPr>
                <w:rFonts w:ascii="GHEA Grapalat" w:hAnsi="GHEA Grapalat"/>
                <w:sz w:val="22"/>
                <w:szCs w:val="22"/>
              </w:rPr>
              <w:t xml:space="preserve"> </w:t>
            </w:r>
            <w:r w:rsidRPr="00B75A22">
              <w:rPr>
                <w:rFonts w:ascii="GHEA Grapalat" w:hAnsi="GHEA Grapalat" w:cs="Sylfaen"/>
                <w:sz w:val="22"/>
                <w:szCs w:val="22"/>
              </w:rPr>
              <w:t>որևէ</w:t>
            </w:r>
            <w:r w:rsidRPr="00B75A22">
              <w:rPr>
                <w:rFonts w:ascii="GHEA Grapalat" w:hAnsi="GHEA Grapalat"/>
                <w:sz w:val="22"/>
                <w:szCs w:val="22"/>
              </w:rPr>
              <w:t xml:space="preserve"> </w:t>
            </w:r>
            <w:r w:rsidRPr="00B75A22">
              <w:rPr>
                <w:rFonts w:ascii="GHEA Grapalat" w:hAnsi="GHEA Grapalat" w:cs="Sylfaen"/>
                <w:sz w:val="22"/>
                <w:szCs w:val="22"/>
              </w:rPr>
              <w:t>փոփոխություն</w:t>
            </w:r>
            <w:r w:rsidRPr="00B75A22">
              <w:rPr>
                <w:rFonts w:ascii="GHEA Grapalat" w:hAnsi="GHEA Grapalat"/>
                <w:sz w:val="22"/>
                <w:szCs w:val="22"/>
              </w:rPr>
              <w:t xml:space="preserve"> </w:t>
            </w:r>
            <w:r w:rsidRPr="00B75A22">
              <w:rPr>
                <w:rFonts w:ascii="GHEA Grapalat" w:hAnsi="GHEA Grapalat"/>
                <w:sz w:val="22"/>
                <w:szCs w:val="22"/>
                <w:lang w:val="ru-RU"/>
              </w:rPr>
              <w:t>չի</w:t>
            </w:r>
            <w:r w:rsidRPr="00B75A22">
              <w:rPr>
                <w:rFonts w:ascii="GHEA Grapalat" w:hAnsi="GHEA Grapalat"/>
                <w:sz w:val="22"/>
                <w:szCs w:val="22"/>
              </w:rPr>
              <w:t xml:space="preserve"> </w:t>
            </w:r>
            <w:r w:rsidRPr="00B75A22">
              <w:rPr>
                <w:rFonts w:ascii="GHEA Grapalat" w:hAnsi="GHEA Grapalat"/>
                <w:sz w:val="22"/>
                <w:szCs w:val="22"/>
                <w:lang w:val="ru-RU"/>
              </w:rPr>
              <w:t>թույլատրվում</w:t>
            </w:r>
            <w:r w:rsidR="00D50196" w:rsidRPr="00B75A22">
              <w:rPr>
                <w:rFonts w:ascii="GHEA Grapalat" w:hAnsi="GHEA Grapalat"/>
                <w:sz w:val="22"/>
                <w:szCs w:val="22"/>
              </w:rPr>
              <w:t>, բացի</w:t>
            </w:r>
            <w:r w:rsidR="00482084" w:rsidRPr="00B75A22">
              <w:rPr>
                <w:rFonts w:ascii="GHEA Grapalat" w:hAnsi="GHEA Grapalat"/>
                <w:sz w:val="22"/>
                <w:szCs w:val="22"/>
              </w:rPr>
              <w:t xml:space="preserve"> </w:t>
            </w:r>
            <w:r w:rsidRPr="00B75A22">
              <w:rPr>
                <w:rFonts w:ascii="GHEA Grapalat" w:hAnsi="GHEA Grapalat" w:cs="Sylfaen"/>
                <w:sz w:val="22"/>
                <w:szCs w:val="22"/>
              </w:rPr>
              <w:t>այն</w:t>
            </w:r>
            <w:r w:rsidRPr="00B75A22">
              <w:rPr>
                <w:rFonts w:ascii="GHEA Grapalat" w:hAnsi="GHEA Grapalat"/>
                <w:sz w:val="22"/>
                <w:szCs w:val="22"/>
              </w:rPr>
              <w:t xml:space="preserve"> </w:t>
            </w:r>
            <w:r w:rsidRPr="00B75A22">
              <w:rPr>
                <w:rFonts w:ascii="GHEA Grapalat" w:hAnsi="GHEA Grapalat" w:cs="Sylfaen"/>
                <w:sz w:val="22"/>
                <w:szCs w:val="22"/>
              </w:rPr>
              <w:t>դեպքերից</w:t>
            </w:r>
            <w:r w:rsidRPr="00B75A22">
              <w:rPr>
                <w:rFonts w:ascii="GHEA Grapalat" w:hAnsi="GHEA Grapalat"/>
                <w:sz w:val="22"/>
                <w:szCs w:val="22"/>
              </w:rPr>
              <w:t xml:space="preserve">, </w:t>
            </w:r>
            <w:r w:rsidRPr="00B75A22">
              <w:rPr>
                <w:rFonts w:ascii="GHEA Grapalat" w:hAnsi="GHEA Grapalat" w:cs="Sylfaen"/>
                <w:sz w:val="22"/>
                <w:szCs w:val="22"/>
              </w:rPr>
              <w:t>երբ</w:t>
            </w:r>
            <w:r w:rsidRPr="00B75A22">
              <w:rPr>
                <w:rFonts w:ascii="GHEA Grapalat" w:hAnsi="GHEA Grapalat"/>
                <w:sz w:val="22"/>
                <w:szCs w:val="22"/>
              </w:rPr>
              <w:t xml:space="preserve"> </w:t>
            </w:r>
            <w:r w:rsidRPr="00B75A22">
              <w:rPr>
                <w:rFonts w:ascii="GHEA Grapalat" w:hAnsi="GHEA Grapalat" w:cs="Sylfaen"/>
                <w:sz w:val="22"/>
                <w:szCs w:val="22"/>
              </w:rPr>
              <w:t>պահանջվում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թվաբանական</w:t>
            </w:r>
            <w:r w:rsidRPr="00B75A22">
              <w:rPr>
                <w:rFonts w:ascii="GHEA Grapalat" w:hAnsi="GHEA Grapalat"/>
                <w:sz w:val="22"/>
                <w:szCs w:val="22"/>
              </w:rPr>
              <w:t xml:space="preserve"> </w:t>
            </w:r>
            <w:r w:rsidRPr="00B75A22">
              <w:rPr>
                <w:rFonts w:ascii="GHEA Grapalat" w:hAnsi="GHEA Grapalat" w:cs="Sylfaen"/>
                <w:sz w:val="22"/>
                <w:szCs w:val="22"/>
              </w:rPr>
              <w:t>սխալների</w:t>
            </w:r>
            <w:r w:rsidRPr="00B75A22">
              <w:rPr>
                <w:rFonts w:ascii="GHEA Grapalat" w:hAnsi="GHEA Grapalat"/>
                <w:sz w:val="22"/>
                <w:szCs w:val="22"/>
              </w:rPr>
              <w:t xml:space="preserve"> </w:t>
            </w:r>
            <w:r w:rsidRPr="00B75A22">
              <w:rPr>
                <w:rFonts w:ascii="GHEA Grapalat" w:hAnsi="GHEA Grapalat" w:cs="Sylfaen"/>
                <w:sz w:val="22"/>
                <w:szCs w:val="22"/>
              </w:rPr>
              <w:t>ուղղման</w:t>
            </w:r>
            <w:r w:rsidRPr="00B75A22">
              <w:rPr>
                <w:rFonts w:ascii="GHEA Grapalat" w:hAnsi="GHEA Grapalat"/>
                <w:sz w:val="22"/>
                <w:szCs w:val="22"/>
              </w:rPr>
              <w:t xml:space="preserve"> </w:t>
            </w:r>
            <w:r w:rsidRPr="00B75A22">
              <w:rPr>
                <w:rFonts w:ascii="GHEA Grapalat" w:hAnsi="GHEA Grapalat" w:cs="Sylfaen"/>
                <w:sz w:val="22"/>
                <w:szCs w:val="22"/>
              </w:rPr>
              <w:t>հաստատում</w:t>
            </w:r>
            <w:r w:rsidRPr="00B75A22">
              <w:rPr>
                <w:rFonts w:ascii="GHEA Grapalat" w:hAnsi="GHEA Grapalat"/>
                <w:sz w:val="22"/>
                <w:szCs w:val="22"/>
              </w:rPr>
              <w:t xml:space="preserve">, </w:t>
            </w:r>
            <w:r w:rsidRPr="00B75A22">
              <w:rPr>
                <w:rFonts w:ascii="GHEA Grapalat" w:hAnsi="GHEA Grapalat" w:cs="Sylfaen"/>
                <w:sz w:val="22"/>
                <w:szCs w:val="22"/>
              </w:rPr>
              <w:t>որը</w:t>
            </w:r>
            <w:r w:rsidRPr="00B75A22">
              <w:rPr>
                <w:rFonts w:ascii="GHEA Grapalat" w:hAnsi="GHEA Grapalat"/>
                <w:sz w:val="22"/>
                <w:szCs w:val="22"/>
              </w:rPr>
              <w:t xml:space="preserve"> </w:t>
            </w:r>
            <w:r w:rsidR="00D50196" w:rsidRPr="00B75A22">
              <w:rPr>
                <w:rFonts w:ascii="GHEA Grapalat" w:hAnsi="GHEA Grapalat" w:cs="Sylfaen"/>
                <w:sz w:val="22"/>
                <w:szCs w:val="22"/>
                <w:lang w:val="ru-RU"/>
              </w:rPr>
              <w:t>հայտնաբերվել</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ուղղվել</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 xml:space="preserve">Մրցութային </w:t>
            </w:r>
            <w:r w:rsidR="00D50196" w:rsidRPr="00B75A22">
              <w:rPr>
                <w:rFonts w:ascii="GHEA Grapalat" w:hAnsi="GHEA Grapalat" w:cs="Sylfaen"/>
                <w:sz w:val="22"/>
                <w:szCs w:val="22"/>
              </w:rPr>
              <w:t>առաջարկների</w:t>
            </w:r>
            <w:r w:rsidRPr="00B75A22">
              <w:rPr>
                <w:rFonts w:ascii="GHEA Grapalat" w:hAnsi="GHEA Grapalat"/>
                <w:sz w:val="22"/>
                <w:szCs w:val="22"/>
              </w:rPr>
              <w:t xml:space="preserve"> </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ընթացքում</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31 </w:t>
            </w:r>
            <w:r w:rsidRPr="00B75A22">
              <w:rPr>
                <w:rFonts w:ascii="GHEA Grapalat" w:hAnsi="GHEA Grapalat" w:cs="Sylfaen"/>
                <w:sz w:val="22"/>
                <w:szCs w:val="22"/>
              </w:rPr>
              <w:t>կետի</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691CE3" w:rsidRPr="00B75A22" w:rsidRDefault="00691CE3" w:rsidP="007635E3">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rPr>
              <w:t>Եթե</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չի</w:t>
            </w:r>
            <w:r w:rsidRPr="00B75A22">
              <w:rPr>
                <w:rFonts w:ascii="GHEA Grapalat" w:hAnsi="GHEA Grapalat"/>
                <w:sz w:val="22"/>
                <w:szCs w:val="22"/>
              </w:rPr>
              <w:t xml:space="preserve"> </w:t>
            </w:r>
            <w:r w:rsidRPr="00B75A22">
              <w:rPr>
                <w:rFonts w:ascii="GHEA Grapalat" w:hAnsi="GHEA Grapalat" w:cs="Sylfaen"/>
                <w:sz w:val="22"/>
                <w:szCs w:val="22"/>
              </w:rPr>
              <w:t>տրամադրում</w:t>
            </w:r>
            <w:r w:rsidRPr="00B75A22">
              <w:rPr>
                <w:rFonts w:ascii="GHEA Grapalat" w:hAnsi="GHEA Grapalat"/>
                <w:sz w:val="22"/>
                <w:szCs w:val="22"/>
              </w:rPr>
              <w:t xml:space="preserve"> </w:t>
            </w:r>
            <w:r w:rsidRPr="00B75A22">
              <w:rPr>
                <w:rFonts w:ascii="GHEA Grapalat" w:hAnsi="GHEA Grapalat" w:cs="Sylfaen"/>
                <w:sz w:val="22"/>
                <w:szCs w:val="22"/>
              </w:rPr>
              <w:t>իր</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առաջարկին</w:t>
            </w:r>
            <w:r w:rsidRPr="00B75A22">
              <w:rPr>
                <w:rFonts w:ascii="GHEA Grapalat" w:hAnsi="GHEA Grapalat"/>
                <w:sz w:val="22"/>
                <w:szCs w:val="22"/>
              </w:rPr>
              <w:t xml:space="preserve"> </w:t>
            </w:r>
            <w:r w:rsidRPr="00B75A22">
              <w:rPr>
                <w:rFonts w:ascii="GHEA Grapalat" w:hAnsi="GHEA Grapalat" w:cs="Sylfaen"/>
                <w:sz w:val="22"/>
                <w:szCs w:val="22"/>
              </w:rPr>
              <w:t>վերաբերող</w:t>
            </w:r>
            <w:r w:rsidRPr="00B75A22">
              <w:rPr>
                <w:rFonts w:ascii="GHEA Grapalat" w:hAnsi="GHEA Grapalat"/>
                <w:sz w:val="22"/>
                <w:szCs w:val="22"/>
              </w:rPr>
              <w:t xml:space="preserve"> </w:t>
            </w:r>
            <w:r w:rsidRPr="00B75A22">
              <w:rPr>
                <w:rFonts w:ascii="GHEA Grapalat" w:hAnsi="GHEA Grapalat" w:cs="Sylfaen"/>
                <w:sz w:val="22"/>
                <w:szCs w:val="22"/>
              </w:rPr>
              <w:t>պարզաբանումներ</w:t>
            </w:r>
            <w:r w:rsidRPr="00B75A22">
              <w:rPr>
                <w:rFonts w:ascii="GHEA Grapalat" w:hAnsi="GHEA Grapalat"/>
                <w:sz w:val="22"/>
                <w:szCs w:val="22"/>
              </w:rPr>
              <w:t xml:space="preserve"> </w:t>
            </w:r>
            <w:r w:rsidRPr="00B75A22">
              <w:rPr>
                <w:rFonts w:ascii="GHEA Grapalat" w:hAnsi="GHEA Grapalat" w:cs="Sylfaen"/>
                <w:sz w:val="22"/>
                <w:szCs w:val="22"/>
              </w:rPr>
              <w:t>մինչև</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պարզաբանման</w:t>
            </w:r>
            <w:r w:rsidRPr="00B75A22">
              <w:rPr>
                <w:rFonts w:ascii="GHEA Grapalat" w:hAnsi="GHEA Grapalat"/>
                <w:sz w:val="22"/>
                <w:szCs w:val="22"/>
              </w:rPr>
              <w:t xml:space="preserve"> </w:t>
            </w:r>
            <w:r w:rsidRPr="00B75A22">
              <w:rPr>
                <w:rFonts w:ascii="GHEA Grapalat" w:hAnsi="GHEA Grapalat" w:cs="Sylfaen"/>
                <w:sz w:val="22"/>
                <w:szCs w:val="22"/>
              </w:rPr>
              <w:t>պահանջի</w:t>
            </w:r>
            <w:r w:rsidRPr="00B75A22">
              <w:rPr>
                <w:rFonts w:ascii="GHEA Grapalat" w:hAnsi="GHEA Grapalat"/>
                <w:sz w:val="22"/>
                <w:szCs w:val="22"/>
              </w:rPr>
              <w:t xml:space="preserve"> </w:t>
            </w:r>
            <w:r w:rsidRPr="00B75A22">
              <w:rPr>
                <w:rFonts w:ascii="GHEA Grapalat" w:hAnsi="GHEA Grapalat" w:cs="Sylfaen"/>
                <w:sz w:val="22"/>
                <w:szCs w:val="22"/>
              </w:rPr>
              <w:t>օրը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ժամը</w:t>
            </w:r>
            <w:r w:rsidRPr="00B75A22">
              <w:rPr>
                <w:rFonts w:ascii="GHEA Grapalat" w:hAnsi="GHEA Grapalat"/>
                <w:sz w:val="22"/>
                <w:szCs w:val="22"/>
              </w:rPr>
              <w:t xml:space="preserve">, </w:t>
            </w:r>
            <w:r w:rsidRPr="00B75A22">
              <w:rPr>
                <w:rFonts w:ascii="GHEA Grapalat" w:hAnsi="GHEA Grapalat" w:cs="Sylfaen"/>
                <w:sz w:val="22"/>
                <w:szCs w:val="22"/>
              </w:rPr>
              <w:t>նրա</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առաջարկը</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մերժվել</w:t>
            </w:r>
            <w:r w:rsidR="0025212F" w:rsidRPr="00B75A22">
              <w:rPr>
                <w:rFonts w:ascii="GHEA Grapalat" w:hAnsi="GHEA Grapalat" w:cs="Sylfaen"/>
                <w:sz w:val="22"/>
                <w:szCs w:val="22"/>
              </w:rPr>
              <w:t>:</w:t>
            </w:r>
          </w:p>
        </w:tc>
      </w:tr>
      <w:tr w:rsidR="007B586E" w:rsidRPr="00B75A22" w:rsidTr="0052381A">
        <w:trPr>
          <w:cantSplit/>
          <w:trHeight w:val="4554"/>
          <w:jc w:val="center"/>
        </w:trPr>
        <w:tc>
          <w:tcPr>
            <w:tcW w:w="2543" w:type="dxa"/>
          </w:tcPr>
          <w:p w:rsidR="007B586E" w:rsidRPr="00B75A22" w:rsidRDefault="00691CE3" w:rsidP="007635E3">
            <w:pPr>
              <w:pStyle w:val="S1-Header2"/>
              <w:spacing w:after="120" w:line="288" w:lineRule="auto"/>
              <w:rPr>
                <w:rFonts w:ascii="GHEA Grapalat" w:hAnsi="GHEA Grapalat" w:cs="Arial"/>
                <w:sz w:val="22"/>
                <w:szCs w:val="22"/>
              </w:rPr>
            </w:pPr>
            <w:bookmarkStart w:id="254" w:name="_Toc97371033"/>
            <w:bookmarkStart w:id="255" w:name="_Toc139863130"/>
            <w:bookmarkStart w:id="256" w:name="_Toc492638860"/>
            <w:r w:rsidRPr="00B75A22">
              <w:rPr>
                <w:rFonts w:ascii="GHEA Grapalat" w:hAnsi="GHEA Grapalat" w:cs="Arial"/>
                <w:sz w:val="22"/>
                <w:szCs w:val="22"/>
                <w:lang w:val="ru-RU"/>
              </w:rPr>
              <w:lastRenderedPageBreak/>
              <w:t>Շեղումներ, վերապահումներ և բացթողումներ</w:t>
            </w:r>
            <w:bookmarkEnd w:id="254"/>
            <w:bookmarkEnd w:id="255"/>
            <w:bookmarkEnd w:id="256"/>
          </w:p>
        </w:tc>
        <w:tc>
          <w:tcPr>
            <w:tcW w:w="7020" w:type="dxa"/>
          </w:tcPr>
          <w:p w:rsidR="00691CE3" w:rsidRPr="00B75A22" w:rsidRDefault="00691CE3"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 xml:space="preserve">Մրցութային </w:t>
            </w:r>
            <w:r w:rsidR="00D50196" w:rsidRPr="00B75A22">
              <w:rPr>
                <w:rFonts w:ascii="GHEA Grapalat" w:hAnsi="GHEA Grapalat" w:cs="Sylfaen"/>
                <w:sz w:val="22"/>
                <w:szCs w:val="22"/>
              </w:rPr>
              <w:t>առաջարկների</w:t>
            </w:r>
            <w:r w:rsidRPr="00B75A22">
              <w:rPr>
                <w:rFonts w:ascii="GHEA Grapalat" w:hAnsi="GHEA Grapalat"/>
                <w:sz w:val="22"/>
                <w:szCs w:val="22"/>
              </w:rPr>
              <w:t xml:space="preserve"> </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ընթացքում</w:t>
            </w:r>
            <w:r w:rsidRPr="00B75A22">
              <w:rPr>
                <w:rFonts w:ascii="GHEA Grapalat" w:hAnsi="GHEA Grapalat"/>
                <w:sz w:val="22"/>
                <w:szCs w:val="22"/>
              </w:rPr>
              <w:t xml:space="preserve"> </w:t>
            </w:r>
            <w:r w:rsidRPr="00B75A22">
              <w:rPr>
                <w:rFonts w:ascii="GHEA Grapalat" w:hAnsi="GHEA Grapalat" w:cs="Sylfaen"/>
                <w:sz w:val="22"/>
                <w:szCs w:val="22"/>
              </w:rPr>
              <w:t>կիրառվում</w:t>
            </w:r>
            <w:r w:rsidRPr="00B75A22">
              <w:rPr>
                <w:rFonts w:ascii="GHEA Grapalat" w:hAnsi="GHEA Grapalat"/>
                <w:sz w:val="22"/>
                <w:szCs w:val="22"/>
              </w:rPr>
              <w:t xml:space="preserve"> </w:t>
            </w:r>
            <w:r w:rsidRPr="00B75A22">
              <w:rPr>
                <w:rFonts w:ascii="GHEA Grapalat" w:hAnsi="GHEA Grapalat" w:cs="Sylfaen"/>
                <w:sz w:val="22"/>
                <w:szCs w:val="22"/>
              </w:rPr>
              <w:t>են</w:t>
            </w:r>
            <w:r w:rsidRPr="00B75A22">
              <w:rPr>
                <w:rFonts w:ascii="GHEA Grapalat" w:hAnsi="GHEA Grapalat"/>
                <w:sz w:val="22"/>
                <w:szCs w:val="22"/>
              </w:rPr>
              <w:t xml:space="preserve"> </w:t>
            </w:r>
            <w:r w:rsidRPr="00B75A22">
              <w:rPr>
                <w:rFonts w:ascii="GHEA Grapalat" w:hAnsi="GHEA Grapalat" w:cs="Sylfaen"/>
                <w:sz w:val="22"/>
                <w:szCs w:val="22"/>
              </w:rPr>
              <w:t>հետևյալ</w:t>
            </w:r>
            <w:r w:rsidRPr="00B75A22">
              <w:rPr>
                <w:rFonts w:ascii="GHEA Grapalat" w:hAnsi="GHEA Grapalat"/>
                <w:sz w:val="22"/>
                <w:szCs w:val="22"/>
              </w:rPr>
              <w:t xml:space="preserve"> </w:t>
            </w:r>
            <w:r w:rsidRPr="00B75A22">
              <w:rPr>
                <w:rFonts w:ascii="GHEA Grapalat" w:hAnsi="GHEA Grapalat" w:cs="Sylfaen"/>
                <w:sz w:val="22"/>
                <w:szCs w:val="22"/>
              </w:rPr>
              <w:t>սահմանումները,</w:t>
            </w:r>
          </w:p>
          <w:p w:rsidR="00391EB7" w:rsidRPr="00B75A22" w:rsidRDefault="007B586E" w:rsidP="007635E3">
            <w:pPr>
              <w:spacing w:after="120" w:line="288" w:lineRule="auto"/>
              <w:ind w:left="963" w:hanging="425"/>
              <w:jc w:val="both"/>
              <w:rPr>
                <w:rFonts w:ascii="GHEA Grapalat" w:hAnsi="GHEA Grapalat"/>
                <w:sz w:val="22"/>
                <w:szCs w:val="22"/>
              </w:rPr>
            </w:pPr>
            <w:r w:rsidRPr="00B75A22">
              <w:rPr>
                <w:rFonts w:ascii="GHEA Grapalat" w:hAnsi="GHEA Grapalat" w:cs="Arial"/>
                <w:sz w:val="22"/>
                <w:szCs w:val="22"/>
              </w:rPr>
              <w:t>(</w:t>
            </w:r>
            <w:r w:rsidR="00391EB7" w:rsidRPr="00B75A22">
              <w:rPr>
                <w:rFonts w:ascii="GHEA Grapalat" w:hAnsi="GHEA Grapalat" w:cs="Arial"/>
                <w:sz w:val="22"/>
                <w:szCs w:val="22"/>
                <w:lang w:val="ru-RU"/>
              </w:rPr>
              <w:t>ա</w:t>
            </w:r>
            <w:r w:rsidRPr="00B75A22">
              <w:rPr>
                <w:rFonts w:ascii="GHEA Grapalat" w:hAnsi="GHEA Grapalat" w:cs="Arial"/>
                <w:sz w:val="22"/>
                <w:szCs w:val="22"/>
              </w:rPr>
              <w:t>)</w:t>
            </w:r>
            <w:r w:rsidR="00391EB7" w:rsidRPr="00B75A22">
              <w:rPr>
                <w:rFonts w:ascii="GHEA Grapalat" w:hAnsi="GHEA Grapalat" w:cs="Arial"/>
                <w:sz w:val="22"/>
                <w:szCs w:val="22"/>
              </w:rPr>
              <w:tab/>
            </w:r>
            <w:r w:rsidR="00391EB7" w:rsidRPr="00B75A22">
              <w:rPr>
                <w:rFonts w:ascii="GHEA Grapalat" w:hAnsi="GHEA Grapalat"/>
                <w:sz w:val="22"/>
                <w:szCs w:val="22"/>
              </w:rPr>
              <w:t>«</w:t>
            </w:r>
            <w:r w:rsidR="00391EB7" w:rsidRPr="00B75A22">
              <w:rPr>
                <w:rFonts w:ascii="GHEA Grapalat" w:hAnsi="GHEA Grapalat"/>
                <w:sz w:val="22"/>
                <w:szCs w:val="22"/>
                <w:lang w:val="ru-RU"/>
              </w:rPr>
              <w:t>շ</w:t>
            </w:r>
            <w:r w:rsidR="00391EB7" w:rsidRPr="00B75A22">
              <w:rPr>
                <w:rFonts w:ascii="GHEA Grapalat" w:hAnsi="GHEA Grapalat" w:cs="Sylfaen"/>
                <w:sz w:val="22"/>
                <w:szCs w:val="22"/>
              </w:rPr>
              <w:t>եղում</w:t>
            </w:r>
            <w:r w:rsidR="00391EB7" w:rsidRPr="00B75A22">
              <w:rPr>
                <w:rFonts w:ascii="GHEA Grapalat" w:hAnsi="GHEA Grapalat"/>
                <w:sz w:val="22"/>
                <w:szCs w:val="22"/>
              </w:rPr>
              <w:t xml:space="preserve">»` </w:t>
            </w:r>
            <w:r w:rsidR="00391EB7" w:rsidRPr="00B75A22">
              <w:rPr>
                <w:rFonts w:ascii="GHEA Grapalat" w:hAnsi="GHEA Grapalat" w:cs="Sylfaen"/>
                <w:sz w:val="22"/>
                <w:szCs w:val="22"/>
              </w:rPr>
              <w:t>նշանակում</w:t>
            </w:r>
            <w:r w:rsidR="00391EB7" w:rsidRPr="00B75A22">
              <w:rPr>
                <w:rFonts w:ascii="GHEA Grapalat" w:hAnsi="GHEA Grapalat"/>
                <w:sz w:val="22"/>
                <w:szCs w:val="22"/>
              </w:rPr>
              <w:t xml:space="preserve"> </w:t>
            </w:r>
            <w:r w:rsidR="00391EB7" w:rsidRPr="00B75A22">
              <w:rPr>
                <w:rFonts w:ascii="GHEA Grapalat" w:hAnsi="GHEA Grapalat" w:cs="Sylfaen"/>
                <w:sz w:val="22"/>
                <w:szCs w:val="22"/>
              </w:rPr>
              <w:t>է</w:t>
            </w:r>
            <w:r w:rsidR="00391EB7" w:rsidRPr="00B75A22">
              <w:rPr>
                <w:rFonts w:ascii="GHEA Grapalat" w:hAnsi="GHEA Grapalat"/>
                <w:sz w:val="22"/>
                <w:szCs w:val="22"/>
              </w:rPr>
              <w:t xml:space="preserve"> </w:t>
            </w:r>
            <w:r w:rsidR="00391EB7" w:rsidRPr="00B75A22">
              <w:rPr>
                <w:rFonts w:ascii="GHEA Grapalat" w:hAnsi="GHEA Grapalat"/>
                <w:sz w:val="22"/>
                <w:szCs w:val="22"/>
                <w:lang w:val="ru-RU"/>
              </w:rPr>
              <w:t>շեղում</w:t>
            </w:r>
            <w:r w:rsidR="00391EB7" w:rsidRPr="00B75A22">
              <w:rPr>
                <w:rFonts w:ascii="GHEA Grapalat" w:hAnsi="GHEA Grapalat"/>
                <w:sz w:val="22"/>
                <w:szCs w:val="22"/>
              </w:rPr>
              <w:t xml:space="preserve"> </w:t>
            </w:r>
            <w:r w:rsidR="00391EB7" w:rsidRPr="00B75A22">
              <w:rPr>
                <w:rFonts w:ascii="GHEA Grapalat" w:hAnsi="GHEA Grapalat" w:cs="Sylfaen"/>
                <w:sz w:val="22"/>
                <w:szCs w:val="22"/>
              </w:rPr>
              <w:t>Մրցութային</w:t>
            </w:r>
            <w:r w:rsidR="00391EB7" w:rsidRPr="00B75A22">
              <w:rPr>
                <w:rFonts w:ascii="GHEA Grapalat" w:hAnsi="GHEA Grapalat"/>
                <w:sz w:val="22"/>
                <w:szCs w:val="22"/>
              </w:rPr>
              <w:t xml:space="preserve"> </w:t>
            </w:r>
            <w:r w:rsidR="00391EB7" w:rsidRPr="00B75A22">
              <w:rPr>
                <w:rFonts w:ascii="GHEA Grapalat" w:hAnsi="GHEA Grapalat" w:cs="Sylfaen"/>
                <w:sz w:val="22"/>
                <w:szCs w:val="22"/>
              </w:rPr>
              <w:t>փաստաթղթում</w:t>
            </w:r>
            <w:r w:rsidR="00391EB7" w:rsidRPr="00B75A22">
              <w:rPr>
                <w:rFonts w:ascii="GHEA Grapalat" w:hAnsi="GHEA Grapalat"/>
                <w:sz w:val="22"/>
                <w:szCs w:val="22"/>
              </w:rPr>
              <w:t xml:space="preserve"> </w:t>
            </w:r>
            <w:r w:rsidR="00391EB7" w:rsidRPr="00B75A22">
              <w:rPr>
                <w:rFonts w:ascii="GHEA Grapalat" w:hAnsi="GHEA Grapalat" w:cs="Sylfaen"/>
                <w:sz w:val="22"/>
                <w:szCs w:val="22"/>
              </w:rPr>
              <w:t>նշված</w:t>
            </w:r>
            <w:r w:rsidR="00391EB7" w:rsidRPr="00B75A22">
              <w:rPr>
                <w:rFonts w:ascii="GHEA Grapalat" w:hAnsi="GHEA Grapalat"/>
                <w:sz w:val="22"/>
                <w:szCs w:val="22"/>
              </w:rPr>
              <w:t xml:space="preserve"> </w:t>
            </w:r>
            <w:r w:rsidR="00391EB7" w:rsidRPr="00B75A22">
              <w:rPr>
                <w:rFonts w:ascii="GHEA Grapalat" w:hAnsi="GHEA Grapalat" w:cs="Sylfaen"/>
                <w:sz w:val="22"/>
                <w:szCs w:val="22"/>
              </w:rPr>
              <w:t>պահանջներից</w:t>
            </w:r>
            <w:r w:rsidR="00391EB7" w:rsidRPr="00B75A22">
              <w:rPr>
                <w:rFonts w:ascii="GHEA Grapalat" w:hAnsi="GHEA Grapalat"/>
                <w:sz w:val="22"/>
                <w:szCs w:val="22"/>
              </w:rPr>
              <w:t>,</w:t>
            </w:r>
          </w:p>
          <w:p w:rsidR="00391EB7" w:rsidRPr="00B75A22" w:rsidRDefault="00391EB7"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(բ</w:t>
            </w:r>
            <w:r w:rsidRPr="00B75A22">
              <w:rPr>
                <w:rFonts w:ascii="GHEA Grapalat" w:hAnsi="GHEA Grapalat"/>
                <w:sz w:val="22"/>
                <w:szCs w:val="22"/>
              </w:rPr>
              <w:t>)</w:t>
            </w:r>
            <w:r w:rsidRPr="00B75A22">
              <w:rPr>
                <w:rFonts w:ascii="GHEA Grapalat" w:hAnsi="GHEA Grapalat"/>
                <w:sz w:val="22"/>
                <w:szCs w:val="22"/>
              </w:rPr>
              <w:tab/>
              <w:t>«</w:t>
            </w:r>
            <w:r w:rsidRPr="00B75A22">
              <w:rPr>
                <w:rFonts w:ascii="GHEA Grapalat" w:hAnsi="GHEA Grapalat"/>
                <w:sz w:val="22"/>
                <w:szCs w:val="22"/>
                <w:lang w:val="ru-RU"/>
              </w:rPr>
              <w:t>վ</w:t>
            </w:r>
            <w:r w:rsidRPr="00B75A22">
              <w:rPr>
                <w:rFonts w:ascii="GHEA Grapalat" w:hAnsi="GHEA Grapalat" w:cs="Sylfaen"/>
                <w:sz w:val="22"/>
                <w:szCs w:val="22"/>
              </w:rPr>
              <w:t>երապահում</w:t>
            </w:r>
            <w:r w:rsidRPr="00B75A22">
              <w:rPr>
                <w:rFonts w:ascii="GHEA Grapalat" w:hAnsi="GHEA Grapalat"/>
                <w:sz w:val="22"/>
                <w:szCs w:val="22"/>
              </w:rPr>
              <w:t xml:space="preserve">» </w:t>
            </w:r>
            <w:r w:rsidRPr="00B75A22">
              <w:rPr>
                <w:rFonts w:ascii="GHEA Grapalat" w:hAnsi="GHEA Grapalat" w:cs="Sylfaen"/>
                <w:sz w:val="22"/>
                <w:szCs w:val="22"/>
              </w:rPr>
              <w:t>նշանակում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Մրցութային</w:t>
            </w:r>
            <w:r w:rsidRPr="00B75A22">
              <w:rPr>
                <w:rFonts w:ascii="GHEA Grapalat" w:hAnsi="GHEA Grapalat"/>
                <w:sz w:val="22"/>
                <w:szCs w:val="22"/>
              </w:rPr>
              <w:t xml:space="preserve"> </w:t>
            </w:r>
            <w:r w:rsidRPr="00B75A22">
              <w:rPr>
                <w:rFonts w:ascii="GHEA Grapalat" w:hAnsi="GHEA Grapalat" w:cs="Sylfaen"/>
                <w:sz w:val="22"/>
                <w:szCs w:val="22"/>
              </w:rPr>
              <w:t>փաստաթղում</w:t>
            </w:r>
            <w:r w:rsidRPr="00B75A22">
              <w:rPr>
                <w:rFonts w:ascii="GHEA Grapalat" w:hAnsi="GHEA Grapalat"/>
                <w:sz w:val="22"/>
                <w:szCs w:val="22"/>
              </w:rPr>
              <w:t xml:space="preserve"> </w:t>
            </w:r>
            <w:r w:rsidRPr="00B75A22">
              <w:rPr>
                <w:rFonts w:ascii="GHEA Grapalat" w:hAnsi="GHEA Grapalat" w:cs="Sylfaen"/>
                <w:sz w:val="22"/>
                <w:szCs w:val="22"/>
              </w:rPr>
              <w:t>նշված</w:t>
            </w:r>
            <w:r w:rsidRPr="00B75A22">
              <w:rPr>
                <w:rFonts w:ascii="GHEA Grapalat" w:hAnsi="GHEA Grapalat"/>
                <w:sz w:val="22"/>
                <w:szCs w:val="22"/>
              </w:rPr>
              <w:t xml:space="preserve"> </w:t>
            </w:r>
            <w:r w:rsidRPr="00B75A22">
              <w:rPr>
                <w:rFonts w:ascii="GHEA Grapalat" w:hAnsi="GHEA Grapalat" w:cs="Sylfaen"/>
                <w:sz w:val="22"/>
                <w:szCs w:val="22"/>
              </w:rPr>
              <w:t>պահանջների</w:t>
            </w:r>
            <w:r w:rsidRPr="00B75A22">
              <w:rPr>
                <w:rFonts w:ascii="GHEA Grapalat" w:hAnsi="GHEA Grapalat"/>
                <w:sz w:val="22"/>
                <w:szCs w:val="22"/>
              </w:rPr>
              <w:t xml:space="preserve"> </w:t>
            </w:r>
            <w:r w:rsidRPr="00B75A22">
              <w:rPr>
                <w:rFonts w:ascii="GHEA Grapalat" w:hAnsi="GHEA Grapalat"/>
                <w:sz w:val="22"/>
                <w:szCs w:val="22"/>
                <w:lang w:val="ru-RU"/>
              </w:rPr>
              <w:t>նկատմամբ</w:t>
            </w:r>
            <w:r w:rsidRPr="00B75A22">
              <w:rPr>
                <w:rFonts w:ascii="GHEA Grapalat" w:hAnsi="GHEA Grapalat"/>
                <w:sz w:val="22"/>
                <w:szCs w:val="22"/>
              </w:rPr>
              <w:t xml:space="preserve"> </w:t>
            </w:r>
            <w:r w:rsidRPr="00B75A22">
              <w:rPr>
                <w:rFonts w:ascii="GHEA Grapalat" w:hAnsi="GHEA Grapalat"/>
                <w:sz w:val="22"/>
                <w:szCs w:val="22"/>
                <w:lang w:val="ru-RU"/>
              </w:rPr>
              <w:t>սահմանափակումներ</w:t>
            </w:r>
            <w:r w:rsidRPr="00B75A22">
              <w:rPr>
                <w:rFonts w:ascii="GHEA Grapalat" w:hAnsi="GHEA Grapalat"/>
                <w:sz w:val="22"/>
                <w:szCs w:val="22"/>
              </w:rPr>
              <w:t xml:space="preserve"> </w:t>
            </w:r>
            <w:r w:rsidRPr="00B75A22">
              <w:rPr>
                <w:rFonts w:ascii="GHEA Grapalat" w:hAnsi="GHEA Grapalat"/>
                <w:sz w:val="22"/>
                <w:szCs w:val="22"/>
                <w:lang w:val="ru-RU"/>
              </w:rPr>
              <w:t>կիրառելը</w:t>
            </w:r>
            <w:r w:rsidRPr="00B75A22">
              <w:rPr>
                <w:rFonts w:ascii="GHEA Grapalat" w:hAnsi="GHEA Grapalat"/>
                <w:sz w:val="22"/>
                <w:szCs w:val="22"/>
              </w:rPr>
              <w:t xml:space="preserve"> </w:t>
            </w:r>
            <w:r w:rsidRPr="00B75A22">
              <w:rPr>
                <w:rFonts w:ascii="GHEA Grapalat" w:hAnsi="GHEA Grapalat"/>
                <w:sz w:val="22"/>
                <w:szCs w:val="22"/>
                <w:lang w:val="ru-RU"/>
              </w:rPr>
              <w:t>կամ</w:t>
            </w:r>
            <w:r w:rsidRPr="00B75A22">
              <w:rPr>
                <w:rFonts w:ascii="GHEA Grapalat" w:hAnsi="GHEA Grapalat"/>
                <w:sz w:val="22"/>
                <w:szCs w:val="22"/>
              </w:rPr>
              <w:t xml:space="preserve"> </w:t>
            </w:r>
            <w:r w:rsidRPr="00B75A22">
              <w:rPr>
                <w:rFonts w:ascii="GHEA Grapalat" w:hAnsi="GHEA Grapalat"/>
                <w:sz w:val="22"/>
                <w:szCs w:val="22"/>
                <w:lang w:val="ru-RU"/>
              </w:rPr>
              <w:t>դրանք</w:t>
            </w:r>
            <w:r w:rsidRPr="00B75A22">
              <w:rPr>
                <w:rFonts w:ascii="GHEA Grapalat" w:hAnsi="GHEA Grapalat"/>
                <w:sz w:val="22"/>
                <w:szCs w:val="22"/>
              </w:rPr>
              <w:t xml:space="preserve"> </w:t>
            </w:r>
            <w:r w:rsidRPr="00B75A22">
              <w:rPr>
                <w:rFonts w:ascii="GHEA Grapalat" w:hAnsi="GHEA Grapalat"/>
                <w:sz w:val="22"/>
                <w:szCs w:val="22"/>
                <w:lang w:val="ru-RU"/>
              </w:rPr>
              <w:t>ամբողջությամբ</w:t>
            </w:r>
            <w:r w:rsidRPr="00B75A22">
              <w:rPr>
                <w:rFonts w:ascii="GHEA Grapalat" w:hAnsi="GHEA Grapalat"/>
                <w:sz w:val="22"/>
                <w:szCs w:val="22"/>
              </w:rPr>
              <w:t xml:space="preserve"> </w:t>
            </w:r>
            <w:r w:rsidRPr="00B75A22">
              <w:rPr>
                <w:rFonts w:ascii="GHEA Grapalat" w:hAnsi="GHEA Grapalat"/>
                <w:sz w:val="22"/>
                <w:szCs w:val="22"/>
                <w:lang w:val="ru-RU"/>
              </w:rPr>
              <w:t>ընդունելուց</w:t>
            </w:r>
            <w:r w:rsidRPr="00B75A22">
              <w:rPr>
                <w:rFonts w:ascii="GHEA Grapalat" w:hAnsi="GHEA Grapalat"/>
                <w:sz w:val="22"/>
                <w:szCs w:val="22"/>
              </w:rPr>
              <w:t xml:space="preserve"> </w:t>
            </w:r>
            <w:r w:rsidRPr="00B75A22">
              <w:rPr>
                <w:rFonts w:ascii="GHEA Grapalat" w:hAnsi="GHEA Grapalat"/>
                <w:sz w:val="22"/>
                <w:szCs w:val="22"/>
                <w:lang w:val="ru-RU"/>
              </w:rPr>
              <w:t>հրաժարվելը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p>
          <w:p w:rsidR="0025212F" w:rsidRPr="00B75A22" w:rsidRDefault="00391EB7" w:rsidP="00CE21A7">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գ</w:t>
            </w:r>
            <w:r w:rsidRPr="00B75A22">
              <w:rPr>
                <w:rFonts w:ascii="GHEA Grapalat" w:hAnsi="GHEA Grapalat"/>
                <w:sz w:val="22"/>
                <w:szCs w:val="22"/>
              </w:rPr>
              <w:t>)</w:t>
            </w:r>
            <w:r w:rsidR="00C75E72" w:rsidRPr="00B75A22">
              <w:rPr>
                <w:rFonts w:ascii="GHEA Grapalat" w:hAnsi="GHEA Grapalat"/>
                <w:sz w:val="22"/>
                <w:szCs w:val="22"/>
              </w:rPr>
              <w:tab/>
            </w:r>
            <w:r w:rsidRPr="00B75A22">
              <w:rPr>
                <w:rFonts w:ascii="GHEA Grapalat" w:hAnsi="GHEA Grapalat"/>
                <w:sz w:val="22"/>
                <w:szCs w:val="22"/>
              </w:rPr>
              <w:t>«</w:t>
            </w:r>
            <w:r w:rsidRPr="00B75A22">
              <w:rPr>
                <w:rFonts w:ascii="GHEA Grapalat" w:hAnsi="GHEA Grapalat"/>
                <w:sz w:val="22"/>
                <w:szCs w:val="22"/>
                <w:lang w:val="ru-RU"/>
              </w:rPr>
              <w:t>բ</w:t>
            </w:r>
            <w:r w:rsidRPr="00B75A22">
              <w:rPr>
                <w:rFonts w:ascii="GHEA Grapalat" w:hAnsi="GHEA Grapalat" w:cs="Sylfaen"/>
                <w:sz w:val="22"/>
                <w:szCs w:val="22"/>
              </w:rPr>
              <w:t>ացթողում</w:t>
            </w:r>
            <w:r w:rsidRPr="00B75A22">
              <w:rPr>
                <w:rFonts w:ascii="GHEA Grapalat" w:hAnsi="GHEA Grapalat"/>
                <w:sz w:val="22"/>
                <w:szCs w:val="22"/>
              </w:rPr>
              <w:t xml:space="preserve">» </w:t>
            </w:r>
            <w:r w:rsidRPr="00B75A22">
              <w:rPr>
                <w:rFonts w:ascii="GHEA Grapalat" w:hAnsi="GHEA Grapalat" w:cs="Sylfaen"/>
                <w:sz w:val="22"/>
                <w:szCs w:val="22"/>
              </w:rPr>
              <w:t>նշանակում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Մրցութային</w:t>
            </w:r>
            <w:r w:rsidRPr="00B75A22">
              <w:rPr>
                <w:rFonts w:ascii="GHEA Grapalat" w:hAnsi="GHEA Grapalat"/>
                <w:sz w:val="22"/>
                <w:szCs w:val="22"/>
              </w:rPr>
              <w:t xml:space="preserve"> </w:t>
            </w:r>
            <w:r w:rsidRPr="00B75A22">
              <w:rPr>
                <w:rFonts w:ascii="GHEA Grapalat" w:hAnsi="GHEA Grapalat" w:cs="Sylfaen"/>
                <w:sz w:val="22"/>
                <w:szCs w:val="22"/>
              </w:rPr>
              <w:t>փաստաթղթերում</w:t>
            </w:r>
            <w:r w:rsidRPr="00B75A22">
              <w:rPr>
                <w:rFonts w:ascii="GHEA Grapalat" w:hAnsi="GHEA Grapalat"/>
                <w:sz w:val="22"/>
                <w:szCs w:val="22"/>
              </w:rPr>
              <w:t xml:space="preserve"> </w:t>
            </w:r>
            <w:r w:rsidRPr="00B75A22">
              <w:rPr>
                <w:rFonts w:ascii="GHEA Grapalat" w:hAnsi="GHEA Grapalat" w:cs="Sylfaen"/>
                <w:sz w:val="22"/>
                <w:szCs w:val="22"/>
              </w:rPr>
              <w:t>պահանջվող</w:t>
            </w:r>
            <w:r w:rsidRPr="00B75A22">
              <w:rPr>
                <w:rFonts w:ascii="GHEA Grapalat" w:hAnsi="GHEA Grapalat"/>
                <w:sz w:val="22"/>
                <w:szCs w:val="22"/>
              </w:rPr>
              <w:t xml:space="preserve"> </w:t>
            </w:r>
            <w:r w:rsidRPr="00B75A22">
              <w:rPr>
                <w:rFonts w:ascii="GHEA Grapalat" w:hAnsi="GHEA Grapalat" w:cs="Sylfaen"/>
                <w:sz w:val="22"/>
                <w:szCs w:val="22"/>
              </w:rPr>
              <w:t>տեղեկատվության</w:t>
            </w:r>
            <w:r w:rsidRPr="00B75A22">
              <w:rPr>
                <w:rFonts w:ascii="GHEA Grapalat" w:hAnsi="GHEA Grapalat"/>
                <w:sz w:val="22"/>
                <w:szCs w:val="22"/>
              </w:rPr>
              <w:t xml:space="preserve"> </w:t>
            </w:r>
            <w:r w:rsidRPr="00B75A22">
              <w:rPr>
                <w:rFonts w:ascii="GHEA Grapalat" w:hAnsi="GHEA Grapalat"/>
                <w:sz w:val="22"/>
                <w:szCs w:val="22"/>
                <w:lang w:val="ru-RU"/>
              </w:rPr>
              <w:t>մասամբ</w:t>
            </w:r>
            <w:r w:rsidRPr="00B75A22">
              <w:rPr>
                <w:rFonts w:ascii="GHEA Grapalat" w:hAnsi="GHEA Grapalat"/>
                <w:sz w:val="22"/>
                <w:szCs w:val="22"/>
              </w:rPr>
              <w:t xml:space="preserve"> </w:t>
            </w:r>
            <w:r w:rsidRPr="00B75A22">
              <w:rPr>
                <w:rFonts w:ascii="GHEA Grapalat" w:hAnsi="GHEA Grapalat"/>
                <w:sz w:val="22"/>
                <w:szCs w:val="22"/>
                <w:lang w:val="ru-RU"/>
              </w:rPr>
              <w:t>կամ</w:t>
            </w:r>
            <w:r w:rsidRPr="00B75A22">
              <w:rPr>
                <w:rFonts w:ascii="GHEA Grapalat" w:hAnsi="GHEA Grapalat"/>
                <w:sz w:val="22"/>
                <w:szCs w:val="22"/>
              </w:rPr>
              <w:t xml:space="preserve"> </w:t>
            </w:r>
            <w:r w:rsidRPr="00B75A22">
              <w:rPr>
                <w:rFonts w:ascii="GHEA Grapalat" w:hAnsi="GHEA Grapalat"/>
                <w:sz w:val="22"/>
                <w:szCs w:val="22"/>
                <w:lang w:val="ru-RU"/>
              </w:rPr>
              <w:t>ամբողջությամբ</w:t>
            </w:r>
            <w:r w:rsidRPr="00B75A22">
              <w:rPr>
                <w:rFonts w:ascii="GHEA Grapalat" w:hAnsi="GHEA Grapalat"/>
                <w:sz w:val="22"/>
                <w:szCs w:val="22"/>
              </w:rPr>
              <w:t xml:space="preserve"> </w:t>
            </w:r>
            <w:r w:rsidRPr="00B75A22">
              <w:rPr>
                <w:rFonts w:ascii="GHEA Grapalat" w:hAnsi="GHEA Grapalat"/>
                <w:sz w:val="22"/>
                <w:szCs w:val="22"/>
                <w:lang w:val="ru-RU"/>
              </w:rPr>
              <w:t>չներկայացնելը</w:t>
            </w:r>
            <w:r w:rsidRPr="00B75A22">
              <w:rPr>
                <w:rFonts w:ascii="GHEA Grapalat" w:hAnsi="GHEA Grapalat"/>
                <w:sz w:val="22"/>
                <w:szCs w:val="22"/>
              </w:rPr>
              <w:t xml:space="preserve">: </w:t>
            </w:r>
          </w:p>
        </w:tc>
      </w:tr>
      <w:tr w:rsidR="007B586E" w:rsidRPr="00B75A22" w:rsidTr="0052381A">
        <w:trPr>
          <w:jc w:val="center"/>
        </w:trPr>
        <w:tc>
          <w:tcPr>
            <w:tcW w:w="2543" w:type="dxa"/>
          </w:tcPr>
          <w:p w:rsidR="007B586E" w:rsidRPr="00B75A22" w:rsidRDefault="00C75E72" w:rsidP="007635E3">
            <w:pPr>
              <w:pStyle w:val="S1-Header2"/>
              <w:spacing w:after="120" w:line="288" w:lineRule="auto"/>
              <w:rPr>
                <w:rFonts w:ascii="GHEA Grapalat" w:hAnsi="GHEA Grapalat" w:cs="Arial"/>
                <w:sz w:val="22"/>
                <w:szCs w:val="22"/>
              </w:rPr>
            </w:pPr>
            <w:bookmarkStart w:id="257" w:name="_Toc97371034"/>
            <w:bookmarkStart w:id="258" w:name="_Toc139863131"/>
            <w:bookmarkStart w:id="259" w:name="_Toc438438854"/>
            <w:bookmarkStart w:id="260" w:name="_Toc438532636"/>
            <w:bookmarkStart w:id="261" w:name="_Toc438733998"/>
            <w:bookmarkStart w:id="262" w:name="_Toc438907035"/>
            <w:bookmarkStart w:id="263" w:name="_Toc438907234"/>
            <w:bookmarkStart w:id="264" w:name="_Toc492638861"/>
            <w:r w:rsidRPr="00B75A22">
              <w:rPr>
                <w:rFonts w:ascii="GHEA Grapalat" w:hAnsi="GHEA Grapalat" w:cs="Arial"/>
                <w:sz w:val="22"/>
                <w:szCs w:val="22"/>
                <w:lang w:val="ru-RU"/>
              </w:rPr>
              <w:t>Համապատասխանության որոշում</w:t>
            </w:r>
            <w:bookmarkEnd w:id="257"/>
            <w:bookmarkEnd w:id="258"/>
            <w:bookmarkEnd w:id="259"/>
            <w:bookmarkEnd w:id="260"/>
            <w:bookmarkEnd w:id="261"/>
            <w:bookmarkEnd w:id="262"/>
            <w:bookmarkEnd w:id="263"/>
            <w:bookmarkEnd w:id="264"/>
          </w:p>
        </w:tc>
        <w:tc>
          <w:tcPr>
            <w:tcW w:w="7020" w:type="dxa"/>
          </w:tcPr>
          <w:p w:rsidR="00C75E72" w:rsidRPr="00B75A22" w:rsidRDefault="00C75E72"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համապատասխանության</w:t>
            </w:r>
            <w:r w:rsidRPr="00B75A22">
              <w:rPr>
                <w:rFonts w:ascii="GHEA Grapalat" w:hAnsi="GHEA Grapalat"/>
                <w:sz w:val="22"/>
                <w:szCs w:val="22"/>
              </w:rPr>
              <w:t xml:space="preserve"> </w:t>
            </w:r>
            <w:r w:rsidRPr="00B75A22">
              <w:rPr>
                <w:rFonts w:ascii="GHEA Grapalat" w:hAnsi="GHEA Grapalat" w:cs="Sylfaen"/>
                <w:sz w:val="22"/>
                <w:szCs w:val="22"/>
              </w:rPr>
              <w:t>սահմանումը</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հիմնված</w:t>
            </w:r>
            <w:r w:rsidRPr="00B75A22">
              <w:rPr>
                <w:rFonts w:ascii="GHEA Grapalat" w:hAnsi="GHEA Grapalat"/>
                <w:sz w:val="22"/>
                <w:szCs w:val="22"/>
              </w:rPr>
              <w:t xml:space="preserve"> </w:t>
            </w:r>
            <w:r w:rsidRPr="00B75A22">
              <w:rPr>
                <w:rFonts w:ascii="GHEA Grapalat" w:hAnsi="GHEA Grapalat" w:cs="Sylfaen"/>
                <w:sz w:val="22"/>
                <w:szCs w:val="22"/>
              </w:rPr>
              <w:t>լինի</w:t>
            </w:r>
            <w:r w:rsidRPr="00B75A22">
              <w:rPr>
                <w:rFonts w:ascii="GHEA Grapalat" w:hAnsi="GHEA Grapalat"/>
                <w:sz w:val="22"/>
                <w:szCs w:val="22"/>
              </w:rPr>
              <w:t xml:space="preserve"> </w:t>
            </w:r>
            <w:r w:rsidRPr="00B75A22">
              <w:rPr>
                <w:rFonts w:ascii="GHEA Grapalat" w:hAnsi="GHEA Grapalat" w:cs="Sylfaen"/>
                <w:sz w:val="22"/>
                <w:szCs w:val="22"/>
              </w:rPr>
              <w:t>հենց</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բովանդակության</w:t>
            </w:r>
            <w:r w:rsidRPr="00B75A22">
              <w:rPr>
                <w:rFonts w:ascii="GHEA Grapalat" w:hAnsi="GHEA Grapalat"/>
                <w:sz w:val="22"/>
                <w:szCs w:val="22"/>
              </w:rPr>
              <w:t xml:space="preserve"> </w:t>
            </w:r>
            <w:r w:rsidRPr="00B75A22">
              <w:rPr>
                <w:rFonts w:ascii="GHEA Grapalat" w:hAnsi="GHEA Grapalat" w:cs="Sylfaen"/>
                <w:sz w:val="22"/>
                <w:szCs w:val="22"/>
              </w:rPr>
              <w:t>վրա</w:t>
            </w:r>
            <w:r w:rsidRPr="00B75A22">
              <w:rPr>
                <w:rFonts w:ascii="GHEA Grapalat" w:hAnsi="GHEA Grapalat"/>
                <w:sz w:val="22"/>
                <w:szCs w:val="22"/>
              </w:rPr>
              <w:t xml:space="preserve">, </w:t>
            </w:r>
            <w:r w:rsidRPr="00B75A22">
              <w:rPr>
                <w:rFonts w:ascii="GHEA Grapalat" w:hAnsi="GHEA Grapalat" w:cs="Sylfaen"/>
                <w:sz w:val="22"/>
                <w:szCs w:val="22"/>
              </w:rPr>
              <w:t>ինչպես</w:t>
            </w:r>
            <w:r w:rsidRPr="00B75A22">
              <w:rPr>
                <w:rFonts w:ascii="GHEA Grapalat" w:hAnsi="GHEA Grapalat"/>
                <w:sz w:val="22"/>
                <w:szCs w:val="22"/>
              </w:rPr>
              <w:t xml:space="preserve"> </w:t>
            </w:r>
            <w:r w:rsidRPr="00B75A22">
              <w:rPr>
                <w:rFonts w:ascii="GHEA Grapalat" w:hAnsi="GHEA Grapalat" w:cs="Sylfaen"/>
                <w:sz w:val="22"/>
                <w:szCs w:val="22"/>
              </w:rPr>
              <w:t>ամրագրված</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11 </w:t>
            </w:r>
            <w:r w:rsidRPr="00B75A22">
              <w:rPr>
                <w:rFonts w:ascii="GHEA Grapalat" w:hAnsi="GHEA Grapalat" w:cs="Sylfaen"/>
                <w:sz w:val="22"/>
                <w:szCs w:val="22"/>
              </w:rPr>
              <w:t>կետում</w:t>
            </w:r>
            <w:r w:rsidR="002A35E3" w:rsidRPr="00B75A22">
              <w:rPr>
                <w:rFonts w:ascii="GHEA Grapalat" w:hAnsi="GHEA Grapalat" w:cs="Sylfaen"/>
                <w:sz w:val="22"/>
                <w:szCs w:val="22"/>
              </w:rPr>
              <w:t>:</w:t>
            </w:r>
          </w:p>
        </w:tc>
      </w:tr>
      <w:tr w:rsidR="007B586E" w:rsidRPr="00B75A22" w:rsidTr="0052381A">
        <w:trPr>
          <w:jc w:val="center"/>
        </w:trPr>
        <w:tc>
          <w:tcPr>
            <w:tcW w:w="2543" w:type="dxa"/>
          </w:tcPr>
          <w:p w:rsidR="007B586E" w:rsidRPr="00B75A22"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D2474A" w:rsidRPr="00B75A22" w:rsidRDefault="00D2474A"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Էապես</w:t>
            </w:r>
            <w:r w:rsidRPr="00B75A22">
              <w:rPr>
                <w:rFonts w:ascii="GHEA Grapalat" w:hAnsi="GHEA Grapalat"/>
                <w:sz w:val="22"/>
                <w:szCs w:val="22"/>
              </w:rPr>
              <w:t xml:space="preserve"> </w:t>
            </w:r>
            <w:r w:rsidRPr="00B75A22">
              <w:rPr>
                <w:rFonts w:ascii="GHEA Grapalat" w:hAnsi="GHEA Grapalat" w:cs="Sylfaen"/>
                <w:sz w:val="22"/>
                <w:szCs w:val="22"/>
              </w:rPr>
              <w:t>համապատասխանող</w:t>
            </w:r>
            <w:r w:rsidR="001206DF" w:rsidRPr="00B75A22">
              <w:rPr>
                <w:rFonts w:ascii="GHEA Grapalat" w:hAnsi="GHEA Grapalat"/>
                <w:sz w:val="22"/>
                <w:szCs w:val="22"/>
              </w:rPr>
              <w:t xml:space="preserve"> </w:t>
            </w:r>
            <w:r w:rsidRPr="00B75A22">
              <w:rPr>
                <w:rFonts w:ascii="GHEA Grapalat" w:hAnsi="GHEA Grapalat"/>
                <w:sz w:val="22"/>
                <w:szCs w:val="22"/>
                <w:lang w:val="ru-RU"/>
              </w:rPr>
              <w:t>է</w:t>
            </w:r>
            <w:r w:rsidRPr="00B75A22">
              <w:rPr>
                <w:rFonts w:ascii="GHEA Grapalat" w:hAnsi="GHEA Grapalat"/>
                <w:sz w:val="22"/>
                <w:szCs w:val="22"/>
              </w:rPr>
              <w:t xml:space="preserve"> </w:t>
            </w:r>
            <w:r w:rsidRPr="00B75A22">
              <w:rPr>
                <w:rFonts w:ascii="GHEA Grapalat" w:hAnsi="GHEA Grapalat"/>
                <w:sz w:val="22"/>
                <w:szCs w:val="22"/>
                <w:lang w:val="ru-RU"/>
              </w:rPr>
              <w:t>այն</w:t>
            </w:r>
            <w:r w:rsidRPr="00B75A22">
              <w:rPr>
                <w:rFonts w:ascii="GHEA Grapalat" w:hAnsi="GHEA Grapalat"/>
                <w:sz w:val="22"/>
                <w:szCs w:val="22"/>
              </w:rPr>
              <w:t xml:space="preserve"> </w:t>
            </w:r>
            <w:r w:rsidRPr="00B75A22">
              <w:rPr>
                <w:rFonts w:ascii="GHEA Grapalat" w:hAnsi="GHEA Grapalat" w:cs="Sylfaen"/>
                <w:sz w:val="22"/>
                <w:szCs w:val="22"/>
              </w:rPr>
              <w:t xml:space="preserve">Մրցութային առաջարկը, </w:t>
            </w:r>
            <w:r w:rsidRPr="00B75A22">
              <w:rPr>
                <w:rFonts w:ascii="GHEA Grapalat" w:hAnsi="GHEA Grapalat" w:cs="Sylfaen"/>
                <w:sz w:val="22"/>
                <w:szCs w:val="22"/>
                <w:lang w:val="ru-RU"/>
              </w:rPr>
              <w:t>որը</w:t>
            </w:r>
            <w:r w:rsidRPr="00B75A22">
              <w:rPr>
                <w:rFonts w:ascii="GHEA Grapalat" w:hAnsi="GHEA Grapalat"/>
                <w:sz w:val="22"/>
                <w:szCs w:val="22"/>
              </w:rPr>
              <w:t xml:space="preserve"> </w:t>
            </w:r>
            <w:r w:rsidRPr="00B75A22">
              <w:rPr>
                <w:rFonts w:ascii="GHEA Grapalat" w:hAnsi="GHEA Grapalat" w:cs="Sylfaen"/>
                <w:sz w:val="22"/>
                <w:szCs w:val="22"/>
              </w:rPr>
              <w:t>բավարարում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Մրցութային</w:t>
            </w:r>
            <w:r w:rsidRPr="00B75A22">
              <w:rPr>
                <w:rFonts w:ascii="GHEA Grapalat" w:hAnsi="GHEA Grapalat"/>
                <w:sz w:val="22"/>
                <w:szCs w:val="22"/>
              </w:rPr>
              <w:t xml:space="preserve"> </w:t>
            </w:r>
            <w:r w:rsidRPr="00B75A22">
              <w:rPr>
                <w:rFonts w:ascii="GHEA Grapalat" w:hAnsi="GHEA Grapalat" w:cs="Sylfaen"/>
                <w:sz w:val="22"/>
                <w:szCs w:val="22"/>
              </w:rPr>
              <w:t>փաստաթղթեր</w:t>
            </w:r>
            <w:r w:rsidRPr="00B75A22">
              <w:rPr>
                <w:rFonts w:ascii="GHEA Grapalat" w:hAnsi="GHEA Grapalat" w:cs="Sylfaen"/>
                <w:sz w:val="22"/>
                <w:szCs w:val="22"/>
                <w:lang w:val="ru-RU"/>
              </w:rPr>
              <w:t>ի</w:t>
            </w:r>
            <w:r w:rsidRPr="00B75A22">
              <w:rPr>
                <w:rFonts w:ascii="GHEA Grapalat" w:hAnsi="GHEA Grapalat"/>
                <w:sz w:val="22"/>
                <w:szCs w:val="22"/>
              </w:rPr>
              <w:t xml:space="preserve"> </w:t>
            </w:r>
            <w:r w:rsidRPr="00B75A22">
              <w:rPr>
                <w:rFonts w:ascii="GHEA Grapalat" w:hAnsi="GHEA Grapalat" w:cs="Sylfaen"/>
                <w:sz w:val="22"/>
                <w:szCs w:val="22"/>
              </w:rPr>
              <w:t>պահանջներ</w:t>
            </w:r>
            <w:r w:rsidR="00BF1F8B" w:rsidRPr="00B75A22">
              <w:rPr>
                <w:rFonts w:ascii="GHEA Grapalat" w:hAnsi="GHEA Grapalat" w:cs="Sylfaen"/>
                <w:sz w:val="22"/>
                <w:szCs w:val="22"/>
              </w:rPr>
              <w:t>ի</w:t>
            </w:r>
            <w:r w:rsidRPr="00B75A22">
              <w:rPr>
                <w:rFonts w:ascii="GHEA Grapalat" w:hAnsi="GHEA Grapalat" w:cs="Sylfaen"/>
                <w:sz w:val="22"/>
                <w:szCs w:val="22"/>
              </w:rPr>
              <w:t>ն</w:t>
            </w:r>
            <w:r w:rsidRPr="00B75A22">
              <w:rPr>
                <w:rFonts w:ascii="GHEA Grapalat" w:hAnsi="GHEA Grapalat"/>
                <w:sz w:val="22"/>
                <w:szCs w:val="22"/>
              </w:rPr>
              <w:t xml:space="preserve"> </w:t>
            </w:r>
            <w:r w:rsidRPr="00B75A22">
              <w:rPr>
                <w:rFonts w:ascii="GHEA Grapalat" w:hAnsi="GHEA Grapalat" w:cs="Sylfaen"/>
                <w:sz w:val="22"/>
                <w:szCs w:val="22"/>
              </w:rPr>
              <w:t>առանց</w:t>
            </w:r>
            <w:r w:rsidRPr="00B75A22">
              <w:rPr>
                <w:rFonts w:ascii="GHEA Grapalat" w:hAnsi="GHEA Grapalat"/>
                <w:sz w:val="22"/>
                <w:szCs w:val="22"/>
              </w:rPr>
              <w:t xml:space="preserve"> </w:t>
            </w:r>
            <w:r w:rsidRPr="00B75A22">
              <w:rPr>
                <w:rFonts w:ascii="GHEA Grapalat" w:hAnsi="GHEA Grapalat"/>
                <w:sz w:val="22"/>
                <w:szCs w:val="22"/>
                <w:lang w:val="ru-RU"/>
              </w:rPr>
              <w:t>նշանակալի</w:t>
            </w:r>
            <w:r w:rsidRPr="00B75A22">
              <w:rPr>
                <w:rFonts w:ascii="GHEA Grapalat" w:hAnsi="GHEA Grapalat"/>
                <w:sz w:val="22"/>
                <w:szCs w:val="22"/>
              </w:rPr>
              <w:t xml:space="preserve"> </w:t>
            </w:r>
            <w:r w:rsidRPr="00B75A22">
              <w:rPr>
                <w:rFonts w:ascii="GHEA Grapalat" w:hAnsi="GHEA Grapalat" w:cs="Sylfaen"/>
                <w:sz w:val="22"/>
                <w:szCs w:val="22"/>
              </w:rPr>
              <w:t>շեղումների</w:t>
            </w:r>
            <w:r w:rsidRPr="00B75A22">
              <w:rPr>
                <w:rFonts w:ascii="GHEA Grapalat" w:hAnsi="GHEA Grapalat"/>
                <w:sz w:val="22"/>
                <w:szCs w:val="22"/>
              </w:rPr>
              <w:t xml:space="preserve">, </w:t>
            </w:r>
            <w:r w:rsidRPr="00B75A22">
              <w:rPr>
                <w:rFonts w:ascii="GHEA Grapalat" w:hAnsi="GHEA Grapalat" w:cs="Sylfaen"/>
                <w:sz w:val="22"/>
                <w:szCs w:val="22"/>
              </w:rPr>
              <w:t>վերապահումների</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բացթողումների</w:t>
            </w:r>
            <w:r w:rsidRPr="00B75A22">
              <w:rPr>
                <w:rFonts w:ascii="GHEA Grapalat" w:hAnsi="GHEA Grapalat"/>
                <w:sz w:val="22"/>
                <w:szCs w:val="22"/>
              </w:rPr>
              <w:t xml:space="preserve">: </w:t>
            </w:r>
            <w:r w:rsidRPr="00B75A22">
              <w:rPr>
                <w:rFonts w:ascii="GHEA Grapalat" w:hAnsi="GHEA Grapalat"/>
                <w:sz w:val="22"/>
                <w:szCs w:val="22"/>
                <w:lang w:val="ru-RU"/>
              </w:rPr>
              <w:t>Շ</w:t>
            </w:r>
            <w:r w:rsidRPr="00B75A22">
              <w:rPr>
                <w:rFonts w:ascii="GHEA Grapalat" w:hAnsi="GHEA Grapalat" w:cs="Sylfaen"/>
                <w:sz w:val="22"/>
                <w:szCs w:val="22"/>
              </w:rPr>
              <w:t>եղումը</w:t>
            </w:r>
            <w:r w:rsidRPr="00B75A22">
              <w:rPr>
                <w:rFonts w:ascii="GHEA Grapalat" w:hAnsi="GHEA Grapalat"/>
                <w:sz w:val="22"/>
                <w:szCs w:val="22"/>
              </w:rPr>
              <w:t xml:space="preserve">, </w:t>
            </w:r>
            <w:r w:rsidRPr="00B75A22">
              <w:rPr>
                <w:rFonts w:ascii="GHEA Grapalat" w:hAnsi="GHEA Grapalat" w:cs="Sylfaen"/>
                <w:sz w:val="22"/>
                <w:szCs w:val="22"/>
              </w:rPr>
              <w:t>վերապահումը</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 xml:space="preserve">բացթողումը </w:t>
            </w:r>
            <w:r w:rsidRPr="00B75A22">
              <w:rPr>
                <w:rFonts w:ascii="GHEA Grapalat" w:hAnsi="GHEA Grapalat" w:cs="Sylfaen"/>
                <w:sz w:val="22"/>
                <w:szCs w:val="22"/>
                <w:lang w:val="ru-RU"/>
              </w:rPr>
              <w:t>նշանակալի</w:t>
            </w:r>
            <w:r w:rsidRPr="00B75A22">
              <w:rPr>
                <w:rFonts w:ascii="GHEA Grapalat" w:hAnsi="GHEA Grapalat" w:cs="Sylfaen"/>
                <w:sz w:val="22"/>
                <w:szCs w:val="22"/>
              </w:rPr>
              <w:t xml:space="preserve"> </w:t>
            </w:r>
            <w:r w:rsidRPr="00B75A22">
              <w:rPr>
                <w:rFonts w:ascii="GHEA Grapalat" w:hAnsi="GHEA Grapalat" w:cs="Sylfaen"/>
                <w:sz w:val="22"/>
                <w:szCs w:val="22"/>
                <w:lang w:val="ru-RU"/>
              </w:rPr>
              <w:t>են</w:t>
            </w:r>
            <w:r w:rsidRPr="00B75A22">
              <w:rPr>
                <w:rFonts w:ascii="GHEA Grapalat" w:hAnsi="GHEA Grapalat" w:cs="Sylfaen"/>
                <w:sz w:val="22"/>
                <w:szCs w:val="22"/>
              </w:rPr>
              <w:t xml:space="preserve"> </w:t>
            </w:r>
            <w:r w:rsidRPr="00B75A22">
              <w:rPr>
                <w:rFonts w:ascii="GHEA Grapalat" w:hAnsi="GHEA Grapalat" w:cs="Sylfaen"/>
                <w:sz w:val="22"/>
                <w:szCs w:val="22"/>
                <w:lang w:val="ru-RU"/>
              </w:rPr>
              <w:t>այն</w:t>
            </w:r>
            <w:r w:rsidRPr="00B75A22">
              <w:rPr>
                <w:rFonts w:ascii="GHEA Grapalat" w:hAnsi="GHEA Grapalat" w:cs="Sylfaen"/>
                <w:sz w:val="22"/>
                <w:szCs w:val="22"/>
              </w:rPr>
              <w:t xml:space="preserve"> </w:t>
            </w:r>
            <w:r w:rsidRPr="00B75A22">
              <w:rPr>
                <w:rFonts w:ascii="GHEA Grapalat" w:hAnsi="GHEA Grapalat" w:cs="Sylfaen"/>
                <w:sz w:val="22"/>
                <w:szCs w:val="22"/>
                <w:lang w:val="ru-RU"/>
              </w:rPr>
              <w:t>դեպքում</w:t>
            </w:r>
            <w:r w:rsidRPr="00B75A22">
              <w:rPr>
                <w:rFonts w:ascii="GHEA Grapalat" w:hAnsi="GHEA Grapalat" w:cs="Sylfaen"/>
                <w:sz w:val="22"/>
                <w:szCs w:val="22"/>
              </w:rPr>
              <w:t xml:space="preserve">, </w:t>
            </w:r>
            <w:r w:rsidRPr="00B75A22">
              <w:rPr>
                <w:rFonts w:ascii="GHEA Grapalat" w:hAnsi="GHEA Grapalat" w:cs="Sylfaen"/>
                <w:sz w:val="22"/>
                <w:szCs w:val="22"/>
                <w:lang w:val="ru-RU"/>
              </w:rPr>
              <w:t>եթե</w:t>
            </w:r>
            <w:r w:rsidRPr="00B75A22">
              <w:rPr>
                <w:rFonts w:ascii="GHEA Grapalat" w:hAnsi="GHEA Grapalat" w:cs="Sylfaen"/>
                <w:sz w:val="22"/>
                <w:szCs w:val="22"/>
              </w:rPr>
              <w:t>՝</w:t>
            </w:r>
          </w:p>
          <w:p w:rsidR="00D2474A" w:rsidRPr="00B75A22" w:rsidRDefault="00D2474A"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(ա</w:t>
            </w:r>
            <w:r w:rsidRPr="00B75A22">
              <w:rPr>
                <w:rFonts w:ascii="GHEA Grapalat" w:hAnsi="GHEA Grapalat"/>
                <w:sz w:val="22"/>
                <w:szCs w:val="22"/>
              </w:rPr>
              <w:t>)</w:t>
            </w:r>
            <w:r w:rsidRPr="00B75A22">
              <w:rPr>
                <w:rFonts w:ascii="GHEA Grapalat" w:hAnsi="GHEA Grapalat"/>
                <w:sz w:val="22"/>
                <w:szCs w:val="22"/>
              </w:rPr>
              <w:tab/>
            </w:r>
            <w:r w:rsidRPr="00B75A22">
              <w:rPr>
                <w:rFonts w:ascii="GHEA Grapalat" w:hAnsi="GHEA Grapalat" w:cs="Sylfaen"/>
                <w:sz w:val="22"/>
                <w:szCs w:val="22"/>
              </w:rPr>
              <w:t>ընդուն</w:t>
            </w:r>
            <w:r w:rsidRPr="00B75A22">
              <w:rPr>
                <w:rFonts w:ascii="GHEA Grapalat" w:hAnsi="GHEA Grapalat" w:cs="Sylfaen"/>
                <w:sz w:val="22"/>
                <w:szCs w:val="22"/>
                <w:lang w:val="ru-RU"/>
              </w:rPr>
              <w:t>վելու</w:t>
            </w:r>
            <w:r w:rsidRPr="00B75A22">
              <w:rPr>
                <w:rFonts w:ascii="GHEA Grapalat" w:hAnsi="GHEA Grapalat" w:cs="Sylfaen"/>
                <w:sz w:val="22"/>
                <w:szCs w:val="22"/>
              </w:rPr>
              <w:t xml:space="preserve"> դեպքում՝</w:t>
            </w:r>
          </w:p>
          <w:p w:rsidR="00D2474A" w:rsidRPr="00B75A22" w:rsidRDefault="00D2474A" w:rsidP="007635E3">
            <w:pPr>
              <w:spacing w:after="120" w:line="288" w:lineRule="auto"/>
              <w:ind w:left="1246" w:hanging="283"/>
              <w:jc w:val="both"/>
              <w:rPr>
                <w:rFonts w:ascii="GHEA Grapalat" w:hAnsi="GHEA Grapalat"/>
                <w:sz w:val="22"/>
                <w:szCs w:val="22"/>
              </w:rPr>
            </w:pPr>
            <w:r w:rsidRPr="00B75A22">
              <w:rPr>
                <w:rFonts w:ascii="GHEA Grapalat" w:hAnsi="GHEA Grapalat"/>
                <w:sz w:val="22"/>
                <w:szCs w:val="22"/>
              </w:rPr>
              <w:t>i.</w:t>
            </w:r>
            <w:r w:rsidRPr="00B75A22">
              <w:rPr>
                <w:rFonts w:ascii="GHEA Grapalat" w:hAnsi="GHEA Grapalat"/>
                <w:sz w:val="22"/>
                <w:szCs w:val="22"/>
              </w:rPr>
              <w:tab/>
            </w:r>
            <w:r w:rsidRPr="00B75A22">
              <w:rPr>
                <w:rFonts w:ascii="GHEA Grapalat" w:hAnsi="GHEA Grapalat"/>
                <w:sz w:val="22"/>
                <w:szCs w:val="22"/>
                <w:lang w:val="ru-RU"/>
              </w:rPr>
              <w:t>նշանակալիորեն</w:t>
            </w:r>
            <w:r w:rsidRPr="00B75A22">
              <w:rPr>
                <w:rFonts w:ascii="GHEA Grapalat" w:hAnsi="GHEA Grapalat"/>
                <w:sz w:val="22"/>
                <w:szCs w:val="22"/>
              </w:rPr>
              <w:t xml:space="preserve"> </w:t>
            </w:r>
            <w:r w:rsidRPr="00B75A22">
              <w:rPr>
                <w:rFonts w:ascii="GHEA Grapalat" w:hAnsi="GHEA Grapalat"/>
                <w:sz w:val="22"/>
                <w:szCs w:val="22"/>
                <w:lang w:val="ru-RU"/>
              </w:rPr>
              <w:t>կ</w:t>
            </w:r>
            <w:r w:rsidRPr="00B75A22">
              <w:rPr>
                <w:rFonts w:ascii="GHEA Grapalat" w:hAnsi="GHEA Grapalat" w:cs="Sylfaen"/>
                <w:sz w:val="22"/>
                <w:szCs w:val="22"/>
              </w:rPr>
              <w:t>ազդ</w:t>
            </w:r>
            <w:r w:rsidR="00BF1F8B" w:rsidRPr="00B75A22">
              <w:rPr>
                <w:rFonts w:ascii="GHEA Grapalat" w:hAnsi="GHEA Grapalat" w:cs="Sylfaen"/>
                <w:sz w:val="22"/>
                <w:szCs w:val="22"/>
              </w:rPr>
              <w:t>են</w:t>
            </w:r>
            <w:r w:rsidRPr="00B75A22">
              <w:rPr>
                <w:rFonts w:ascii="GHEA Grapalat" w:hAnsi="GHEA Grapalat" w:cs="Sylfaen"/>
                <w:sz w:val="22"/>
                <w:szCs w:val="22"/>
              </w:rPr>
              <w:t xml:space="preserve"> Պայմանագրում</w:t>
            </w:r>
            <w:r w:rsidRPr="00B75A22">
              <w:rPr>
                <w:rFonts w:ascii="GHEA Grapalat" w:hAnsi="GHEA Grapalat"/>
                <w:sz w:val="22"/>
                <w:szCs w:val="22"/>
              </w:rPr>
              <w:t xml:space="preserve"> </w:t>
            </w:r>
            <w:r w:rsidRPr="00B75A22">
              <w:rPr>
                <w:rFonts w:ascii="GHEA Grapalat" w:hAnsi="GHEA Grapalat" w:cs="Sylfaen"/>
                <w:sz w:val="22"/>
                <w:szCs w:val="22"/>
              </w:rPr>
              <w:t>նշված</w:t>
            </w:r>
            <w:r w:rsidRPr="00B75A22">
              <w:rPr>
                <w:rFonts w:ascii="GHEA Grapalat" w:hAnsi="GHEA Grapalat"/>
                <w:sz w:val="22"/>
                <w:szCs w:val="22"/>
              </w:rPr>
              <w:t xml:space="preserve"> </w:t>
            </w:r>
            <w:r w:rsidRPr="00B75A22">
              <w:rPr>
                <w:rFonts w:ascii="GHEA Grapalat" w:hAnsi="GHEA Grapalat" w:cs="Sylfaen"/>
                <w:sz w:val="22"/>
                <w:szCs w:val="22"/>
              </w:rPr>
              <w:t>Աշխատանքների</w:t>
            </w:r>
            <w:r w:rsidRPr="00B75A22">
              <w:rPr>
                <w:rFonts w:ascii="GHEA Grapalat" w:hAnsi="GHEA Grapalat"/>
                <w:sz w:val="22"/>
                <w:szCs w:val="22"/>
              </w:rPr>
              <w:t xml:space="preserve"> </w:t>
            </w:r>
            <w:r w:rsidRPr="00B75A22">
              <w:rPr>
                <w:rFonts w:ascii="GHEA Grapalat" w:hAnsi="GHEA Grapalat" w:cs="Sylfaen"/>
                <w:sz w:val="22"/>
                <w:szCs w:val="22"/>
              </w:rPr>
              <w:t>ծավալի</w:t>
            </w:r>
            <w:r w:rsidRPr="00B75A22">
              <w:rPr>
                <w:rFonts w:ascii="GHEA Grapalat" w:hAnsi="GHEA Grapalat"/>
                <w:sz w:val="22"/>
                <w:szCs w:val="22"/>
              </w:rPr>
              <w:t xml:space="preserve">, </w:t>
            </w:r>
            <w:r w:rsidRPr="00B75A22">
              <w:rPr>
                <w:rFonts w:ascii="GHEA Grapalat" w:hAnsi="GHEA Grapalat" w:cs="Sylfaen"/>
                <w:sz w:val="22"/>
                <w:szCs w:val="22"/>
              </w:rPr>
              <w:t>որակի</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կատարման</w:t>
            </w:r>
            <w:r w:rsidRPr="00B75A22">
              <w:rPr>
                <w:rFonts w:ascii="GHEA Grapalat" w:hAnsi="GHEA Grapalat"/>
                <w:sz w:val="22"/>
                <w:szCs w:val="22"/>
              </w:rPr>
              <w:t xml:space="preserve"> </w:t>
            </w:r>
            <w:r w:rsidRPr="00B75A22">
              <w:rPr>
                <w:rFonts w:ascii="GHEA Grapalat" w:hAnsi="GHEA Grapalat" w:cs="Sylfaen"/>
                <w:sz w:val="22"/>
                <w:szCs w:val="22"/>
              </w:rPr>
              <w:t>վրա</w:t>
            </w:r>
            <w:r w:rsidRPr="00B75A22">
              <w:rPr>
                <w:rFonts w:ascii="GHEA Grapalat" w:hAnsi="GHEA Grapalat"/>
                <w:sz w:val="22"/>
                <w:szCs w:val="22"/>
              </w:rPr>
              <w:t xml:space="preserve">, </w:t>
            </w:r>
            <w:r w:rsidRPr="00B75A22">
              <w:rPr>
                <w:rFonts w:ascii="GHEA Grapalat" w:hAnsi="GHEA Grapalat"/>
                <w:sz w:val="22"/>
                <w:szCs w:val="22"/>
                <w:lang w:val="ru-RU"/>
              </w:rPr>
              <w:t>կամ</w:t>
            </w:r>
            <w:r w:rsidRPr="00B75A22">
              <w:rPr>
                <w:rFonts w:ascii="GHEA Grapalat" w:hAnsi="GHEA Grapalat"/>
                <w:sz w:val="22"/>
                <w:szCs w:val="22"/>
              </w:rPr>
              <w:t xml:space="preserve"> </w:t>
            </w:r>
          </w:p>
          <w:p w:rsidR="00D2474A" w:rsidRPr="00B75A22" w:rsidRDefault="00D2474A" w:rsidP="007635E3">
            <w:pPr>
              <w:spacing w:after="120" w:line="288" w:lineRule="auto"/>
              <w:ind w:left="1246" w:hanging="283"/>
              <w:jc w:val="both"/>
              <w:rPr>
                <w:rFonts w:ascii="GHEA Grapalat" w:hAnsi="GHEA Grapalat"/>
                <w:sz w:val="22"/>
                <w:szCs w:val="22"/>
              </w:rPr>
            </w:pPr>
            <w:r w:rsidRPr="00B75A22">
              <w:rPr>
                <w:rFonts w:ascii="GHEA Grapalat" w:hAnsi="GHEA Grapalat"/>
                <w:sz w:val="22"/>
                <w:szCs w:val="22"/>
              </w:rPr>
              <w:t>ii.</w:t>
            </w:r>
            <w:r w:rsidRPr="00B75A22">
              <w:rPr>
                <w:rFonts w:ascii="GHEA Grapalat" w:hAnsi="GHEA Grapalat"/>
                <w:sz w:val="22"/>
                <w:szCs w:val="22"/>
              </w:rPr>
              <w:tab/>
            </w:r>
            <w:r w:rsidRPr="00B75A22">
              <w:rPr>
                <w:rFonts w:ascii="GHEA Grapalat" w:hAnsi="GHEA Grapalat"/>
                <w:sz w:val="22"/>
                <w:szCs w:val="22"/>
                <w:lang w:val="ru-RU"/>
              </w:rPr>
              <w:t>նշանակալիորեն</w:t>
            </w:r>
            <w:r w:rsidR="004346D7" w:rsidRPr="00B75A22">
              <w:rPr>
                <w:rFonts w:ascii="GHEA Grapalat" w:hAnsi="GHEA Grapalat"/>
                <w:sz w:val="22"/>
                <w:szCs w:val="22"/>
              </w:rPr>
              <w:t>,</w:t>
            </w:r>
            <w:r w:rsidRPr="00B75A22">
              <w:rPr>
                <w:rFonts w:ascii="GHEA Grapalat" w:hAnsi="GHEA Grapalat" w:cs="Sylfaen"/>
                <w:sz w:val="22"/>
                <w:szCs w:val="22"/>
              </w:rPr>
              <w:t xml:space="preserve"> </w:t>
            </w:r>
            <w:r w:rsidRPr="00B75A22">
              <w:rPr>
                <w:rFonts w:ascii="GHEA Grapalat" w:hAnsi="GHEA Grapalat" w:cs="Sylfaen"/>
                <w:sz w:val="22"/>
                <w:szCs w:val="22"/>
                <w:lang w:val="ru-RU"/>
              </w:rPr>
              <w:t>Մրցութային</w:t>
            </w:r>
            <w:r w:rsidRPr="00B75A22">
              <w:rPr>
                <w:rFonts w:ascii="GHEA Grapalat" w:hAnsi="GHEA Grapalat" w:cs="Sylfaen"/>
                <w:sz w:val="22"/>
                <w:szCs w:val="22"/>
              </w:rPr>
              <w:t xml:space="preserve"> </w:t>
            </w:r>
            <w:r w:rsidRPr="00B75A22">
              <w:rPr>
                <w:rFonts w:ascii="GHEA Grapalat" w:hAnsi="GHEA Grapalat" w:cs="Sylfaen"/>
                <w:sz w:val="22"/>
                <w:szCs w:val="22"/>
                <w:lang w:val="ru-RU"/>
              </w:rPr>
              <w:t>փաստաթղթերին</w:t>
            </w:r>
            <w:r w:rsidRPr="00B75A22">
              <w:rPr>
                <w:rFonts w:ascii="GHEA Grapalat" w:hAnsi="GHEA Grapalat" w:cs="Sylfaen"/>
                <w:sz w:val="22"/>
                <w:szCs w:val="22"/>
              </w:rPr>
              <w:t xml:space="preserve"> </w:t>
            </w:r>
            <w:r w:rsidRPr="00B75A22">
              <w:rPr>
                <w:rFonts w:ascii="GHEA Grapalat" w:hAnsi="GHEA Grapalat" w:cs="Sylfaen"/>
                <w:sz w:val="22"/>
                <w:szCs w:val="22"/>
                <w:lang w:val="ru-RU"/>
              </w:rPr>
              <w:t>չհամապատասխանող</w:t>
            </w:r>
            <w:r w:rsidRPr="00B75A22">
              <w:rPr>
                <w:rFonts w:ascii="GHEA Grapalat" w:hAnsi="GHEA Grapalat" w:cs="Sylfaen"/>
                <w:sz w:val="22"/>
                <w:szCs w:val="22"/>
              </w:rPr>
              <w:t xml:space="preserve"> </w:t>
            </w:r>
            <w:r w:rsidRPr="00B75A22">
              <w:rPr>
                <w:rFonts w:ascii="GHEA Grapalat" w:hAnsi="GHEA Grapalat" w:cs="Sylfaen"/>
                <w:sz w:val="22"/>
                <w:szCs w:val="22"/>
                <w:lang w:val="ru-RU"/>
              </w:rPr>
              <w:t>կերպով</w:t>
            </w:r>
            <w:r w:rsidR="004D1E7F" w:rsidRPr="00B75A22">
              <w:rPr>
                <w:rFonts w:ascii="GHEA Grapalat" w:hAnsi="GHEA Grapalat" w:cs="Sylfaen"/>
                <w:sz w:val="22"/>
                <w:szCs w:val="22"/>
              </w:rPr>
              <w:t>,</w:t>
            </w:r>
            <w:r w:rsidRPr="00B75A22">
              <w:rPr>
                <w:rFonts w:ascii="GHEA Grapalat" w:hAnsi="GHEA Grapalat" w:cs="Sylfaen"/>
                <w:sz w:val="22"/>
                <w:szCs w:val="22"/>
              </w:rPr>
              <w:t xml:space="preserve"> </w:t>
            </w:r>
            <w:r w:rsidRPr="00B75A22">
              <w:rPr>
                <w:rFonts w:ascii="GHEA Grapalat" w:hAnsi="GHEA Grapalat" w:cs="Sylfaen"/>
                <w:sz w:val="22"/>
                <w:szCs w:val="22"/>
                <w:lang w:val="ru-RU"/>
              </w:rPr>
              <w:t>կ</w:t>
            </w:r>
            <w:r w:rsidRPr="00B75A22">
              <w:rPr>
                <w:rFonts w:ascii="GHEA Grapalat" w:hAnsi="GHEA Grapalat" w:cs="Sylfaen"/>
                <w:sz w:val="22"/>
                <w:szCs w:val="22"/>
              </w:rPr>
              <w:t>սահմանափակ</w:t>
            </w:r>
            <w:r w:rsidR="00BF1F8B" w:rsidRPr="00B75A22">
              <w:rPr>
                <w:rFonts w:ascii="GHEA Grapalat" w:hAnsi="GHEA Grapalat" w:cs="Sylfaen"/>
                <w:sz w:val="22"/>
                <w:szCs w:val="22"/>
              </w:rPr>
              <w:t>են</w:t>
            </w:r>
            <w:r w:rsidRPr="00B75A22">
              <w:rPr>
                <w:rFonts w:ascii="GHEA Grapalat" w:hAnsi="GHEA Grapalat"/>
                <w:sz w:val="22"/>
                <w:szCs w:val="22"/>
              </w:rPr>
              <w:t xml:space="preserve">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շրջանակներում</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իրավունքները</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պարտավորությունները</w:t>
            </w:r>
            <w:r w:rsidRPr="00B75A22">
              <w:rPr>
                <w:rFonts w:ascii="GHEA Grapalat" w:hAnsi="GHEA Grapalat"/>
                <w:sz w:val="22"/>
                <w:szCs w:val="22"/>
              </w:rPr>
              <w:t xml:space="preserve">, </w:t>
            </w:r>
            <w:r w:rsidRPr="00B75A22">
              <w:rPr>
                <w:rFonts w:ascii="GHEA Grapalat" w:hAnsi="GHEA Grapalat" w:cs="Sylfaen"/>
                <w:sz w:val="22"/>
                <w:szCs w:val="22"/>
              </w:rPr>
              <w:t>կամ</w:t>
            </w:r>
          </w:p>
          <w:p w:rsidR="007B586E" w:rsidRPr="00B75A22" w:rsidRDefault="004346D7"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w:t>
            </w:r>
            <w:r w:rsidR="00D2474A" w:rsidRPr="00B75A22">
              <w:rPr>
                <w:rFonts w:ascii="GHEA Grapalat" w:hAnsi="GHEA Grapalat" w:cs="Sylfaen"/>
                <w:sz w:val="22"/>
                <w:szCs w:val="22"/>
              </w:rPr>
              <w:t>բ</w:t>
            </w:r>
            <w:r w:rsidR="00D2474A" w:rsidRPr="00B75A22">
              <w:rPr>
                <w:rFonts w:ascii="GHEA Grapalat" w:hAnsi="GHEA Grapalat"/>
                <w:sz w:val="22"/>
                <w:szCs w:val="22"/>
              </w:rPr>
              <w:t>)</w:t>
            </w:r>
            <w:r w:rsidRPr="00B75A22">
              <w:rPr>
                <w:rFonts w:ascii="GHEA Grapalat" w:hAnsi="GHEA Grapalat"/>
                <w:sz w:val="22"/>
                <w:szCs w:val="22"/>
              </w:rPr>
              <w:tab/>
            </w:r>
            <w:r w:rsidR="00D2474A" w:rsidRPr="00B75A22">
              <w:rPr>
                <w:rFonts w:ascii="GHEA Grapalat" w:hAnsi="GHEA Grapalat" w:cs="Sylfaen"/>
                <w:sz w:val="22"/>
                <w:szCs w:val="22"/>
              </w:rPr>
              <w:t>ուղղելու</w:t>
            </w:r>
            <w:r w:rsidR="00D2474A" w:rsidRPr="00B75A22">
              <w:rPr>
                <w:rFonts w:ascii="GHEA Grapalat" w:hAnsi="GHEA Grapalat"/>
                <w:sz w:val="22"/>
                <w:szCs w:val="22"/>
              </w:rPr>
              <w:t xml:space="preserve"> </w:t>
            </w:r>
            <w:r w:rsidR="00D2474A" w:rsidRPr="00B75A22">
              <w:rPr>
                <w:rFonts w:ascii="GHEA Grapalat" w:hAnsi="GHEA Grapalat" w:cs="Sylfaen"/>
                <w:sz w:val="22"/>
                <w:szCs w:val="22"/>
              </w:rPr>
              <w:t>դեպքում</w:t>
            </w:r>
            <w:r w:rsidR="00D2474A" w:rsidRPr="00B75A22">
              <w:rPr>
                <w:rFonts w:ascii="GHEA Grapalat" w:hAnsi="GHEA Grapalat"/>
                <w:sz w:val="22"/>
                <w:szCs w:val="22"/>
              </w:rPr>
              <w:t xml:space="preserve"> </w:t>
            </w:r>
            <w:r w:rsidR="00D2474A" w:rsidRPr="00B75A22">
              <w:rPr>
                <w:rFonts w:ascii="GHEA Grapalat" w:hAnsi="GHEA Grapalat" w:cs="Sylfaen"/>
                <w:sz w:val="22"/>
                <w:szCs w:val="22"/>
              </w:rPr>
              <w:t>անարդարացի</w:t>
            </w:r>
            <w:r w:rsidR="00D2474A" w:rsidRPr="00B75A22">
              <w:rPr>
                <w:rFonts w:ascii="GHEA Grapalat" w:hAnsi="GHEA Grapalat" w:cs="Sylfaen"/>
                <w:sz w:val="22"/>
                <w:szCs w:val="22"/>
                <w:lang w:val="ru-RU"/>
              </w:rPr>
              <w:t>որեն</w:t>
            </w:r>
            <w:r w:rsidR="00D2474A" w:rsidRPr="00B75A22">
              <w:rPr>
                <w:rFonts w:ascii="GHEA Grapalat" w:hAnsi="GHEA Grapalat"/>
                <w:sz w:val="22"/>
                <w:szCs w:val="22"/>
              </w:rPr>
              <w:t xml:space="preserve"> </w:t>
            </w:r>
            <w:r w:rsidR="00D2474A" w:rsidRPr="00B75A22">
              <w:rPr>
                <w:rFonts w:ascii="GHEA Grapalat" w:hAnsi="GHEA Grapalat"/>
                <w:sz w:val="22"/>
                <w:szCs w:val="22"/>
                <w:lang w:val="ru-RU"/>
              </w:rPr>
              <w:t>կ</w:t>
            </w:r>
            <w:r w:rsidR="00D2474A" w:rsidRPr="00B75A22">
              <w:rPr>
                <w:rFonts w:ascii="GHEA Grapalat" w:hAnsi="GHEA Grapalat" w:cs="Sylfaen"/>
                <w:sz w:val="22"/>
                <w:szCs w:val="22"/>
              </w:rPr>
              <w:t>ազդ</w:t>
            </w:r>
            <w:r w:rsidR="00BF1F8B" w:rsidRPr="00B75A22">
              <w:rPr>
                <w:rFonts w:ascii="GHEA Grapalat" w:hAnsi="GHEA Grapalat" w:cs="Sylfaen"/>
                <w:sz w:val="22"/>
                <w:szCs w:val="22"/>
              </w:rPr>
              <w:t>են</w:t>
            </w:r>
            <w:r w:rsidR="00D2474A" w:rsidRPr="00B75A22">
              <w:rPr>
                <w:rFonts w:ascii="GHEA Grapalat" w:hAnsi="GHEA Grapalat"/>
                <w:sz w:val="22"/>
                <w:szCs w:val="22"/>
              </w:rPr>
              <w:t xml:space="preserve"> </w:t>
            </w:r>
            <w:r w:rsidR="00D2474A" w:rsidRPr="00B75A22">
              <w:rPr>
                <w:rFonts w:ascii="GHEA Grapalat" w:hAnsi="GHEA Grapalat" w:cs="Sylfaen"/>
                <w:sz w:val="22"/>
                <w:szCs w:val="22"/>
              </w:rPr>
              <w:t>էապես</w:t>
            </w:r>
            <w:r w:rsidR="00D2474A" w:rsidRPr="00B75A22">
              <w:rPr>
                <w:rFonts w:ascii="GHEA Grapalat" w:hAnsi="GHEA Grapalat"/>
                <w:sz w:val="22"/>
                <w:szCs w:val="22"/>
              </w:rPr>
              <w:t xml:space="preserve"> </w:t>
            </w:r>
            <w:r w:rsidR="00D2474A" w:rsidRPr="00B75A22">
              <w:rPr>
                <w:rFonts w:ascii="GHEA Grapalat" w:hAnsi="GHEA Grapalat" w:cs="Sylfaen"/>
                <w:sz w:val="22"/>
                <w:szCs w:val="22"/>
              </w:rPr>
              <w:t>համապատասխանող</w:t>
            </w:r>
            <w:r w:rsidR="00D2474A" w:rsidRPr="00B75A22">
              <w:rPr>
                <w:rFonts w:ascii="GHEA Grapalat" w:hAnsi="GHEA Grapalat"/>
                <w:sz w:val="22"/>
                <w:szCs w:val="22"/>
              </w:rPr>
              <w:t xml:space="preserve"> </w:t>
            </w:r>
            <w:r w:rsidR="00D2474A" w:rsidRPr="00B75A22">
              <w:rPr>
                <w:rFonts w:ascii="GHEA Grapalat" w:hAnsi="GHEA Grapalat" w:cs="Sylfaen"/>
                <w:sz w:val="22"/>
                <w:szCs w:val="22"/>
              </w:rPr>
              <w:t>Մրցութային առաջարկ</w:t>
            </w:r>
            <w:r w:rsidR="00D2474A" w:rsidRPr="00B75A22">
              <w:rPr>
                <w:rFonts w:ascii="GHEA Grapalat" w:hAnsi="GHEA Grapalat" w:cs="Sylfaen"/>
                <w:sz w:val="22"/>
                <w:szCs w:val="22"/>
                <w:lang w:val="ru-RU"/>
              </w:rPr>
              <w:t>ն</w:t>
            </w:r>
            <w:r w:rsidR="00D2474A" w:rsidRPr="00B75A22">
              <w:rPr>
                <w:rFonts w:ascii="GHEA Grapalat" w:hAnsi="GHEA Grapalat" w:cs="Sylfaen"/>
                <w:sz w:val="22"/>
                <w:szCs w:val="22"/>
              </w:rPr>
              <w:t>եր</w:t>
            </w:r>
            <w:r w:rsidR="00D2474A" w:rsidRPr="00B75A22">
              <w:rPr>
                <w:rFonts w:ascii="GHEA Grapalat" w:hAnsi="GHEA Grapalat"/>
                <w:sz w:val="22"/>
                <w:szCs w:val="22"/>
              </w:rPr>
              <w:t xml:space="preserve"> </w:t>
            </w:r>
            <w:r w:rsidR="00D2474A" w:rsidRPr="00B75A22">
              <w:rPr>
                <w:rFonts w:ascii="GHEA Grapalat" w:hAnsi="GHEA Grapalat" w:cs="Sylfaen"/>
                <w:sz w:val="22"/>
                <w:szCs w:val="22"/>
              </w:rPr>
              <w:t>ներկայաց</w:t>
            </w:r>
            <w:r w:rsidR="00D2474A" w:rsidRPr="00B75A22">
              <w:rPr>
                <w:rFonts w:ascii="GHEA Grapalat" w:hAnsi="GHEA Grapalat" w:cs="Sylfaen"/>
                <w:sz w:val="22"/>
                <w:szCs w:val="22"/>
                <w:lang w:val="ru-RU"/>
              </w:rPr>
              <w:t>րած</w:t>
            </w:r>
            <w:r w:rsidR="00D2474A" w:rsidRPr="00B75A22">
              <w:rPr>
                <w:rFonts w:ascii="GHEA Grapalat" w:hAnsi="GHEA Grapalat" w:cs="Sylfaen"/>
                <w:sz w:val="22"/>
                <w:szCs w:val="22"/>
              </w:rPr>
              <w:t xml:space="preserve"> Մրցույթի </w:t>
            </w:r>
            <w:r w:rsidR="00D2474A" w:rsidRPr="00B75A22">
              <w:rPr>
                <w:rFonts w:ascii="GHEA Grapalat" w:hAnsi="GHEA Grapalat" w:cs="Sylfaen"/>
                <w:sz w:val="22"/>
                <w:szCs w:val="22"/>
                <w:lang w:val="ru-RU"/>
              </w:rPr>
              <w:t>այլ</w:t>
            </w:r>
            <w:r w:rsidR="00D2474A" w:rsidRPr="00B75A22">
              <w:rPr>
                <w:rFonts w:ascii="GHEA Grapalat" w:hAnsi="GHEA Grapalat" w:cs="Sylfaen"/>
                <w:sz w:val="22"/>
                <w:szCs w:val="22"/>
              </w:rPr>
              <w:t xml:space="preserve"> մասնակիցների</w:t>
            </w:r>
            <w:r w:rsidR="00D2474A" w:rsidRPr="00B75A22">
              <w:rPr>
                <w:rFonts w:ascii="GHEA Grapalat" w:hAnsi="GHEA Grapalat"/>
                <w:sz w:val="22"/>
                <w:szCs w:val="22"/>
              </w:rPr>
              <w:t xml:space="preserve"> </w:t>
            </w:r>
            <w:r w:rsidR="00D2474A" w:rsidRPr="00B75A22">
              <w:rPr>
                <w:rFonts w:ascii="GHEA Grapalat" w:hAnsi="GHEA Grapalat" w:cs="Sylfaen"/>
                <w:sz w:val="22"/>
                <w:szCs w:val="22"/>
              </w:rPr>
              <w:t>մրցակցային</w:t>
            </w:r>
            <w:r w:rsidR="00D2474A" w:rsidRPr="00B75A22">
              <w:rPr>
                <w:rFonts w:ascii="GHEA Grapalat" w:hAnsi="GHEA Grapalat"/>
                <w:sz w:val="22"/>
                <w:szCs w:val="22"/>
              </w:rPr>
              <w:t xml:space="preserve"> </w:t>
            </w:r>
            <w:r w:rsidR="00D2474A" w:rsidRPr="00B75A22">
              <w:rPr>
                <w:rFonts w:ascii="GHEA Grapalat" w:hAnsi="GHEA Grapalat" w:cs="Sylfaen"/>
                <w:sz w:val="22"/>
                <w:szCs w:val="22"/>
              </w:rPr>
              <w:t>դիրքի</w:t>
            </w:r>
            <w:r w:rsidR="00D2474A" w:rsidRPr="00B75A22">
              <w:rPr>
                <w:rFonts w:ascii="GHEA Grapalat" w:hAnsi="GHEA Grapalat"/>
                <w:sz w:val="22"/>
                <w:szCs w:val="22"/>
              </w:rPr>
              <w:t xml:space="preserve"> </w:t>
            </w:r>
            <w:r w:rsidR="00D2474A" w:rsidRPr="00B75A22">
              <w:rPr>
                <w:rFonts w:ascii="GHEA Grapalat" w:hAnsi="GHEA Grapalat" w:cs="Sylfaen"/>
                <w:sz w:val="22"/>
                <w:szCs w:val="22"/>
              </w:rPr>
              <w:t>վրա</w:t>
            </w:r>
            <w:r w:rsidR="00D2474A"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BF1F8B" w:rsidRPr="00B75A22" w:rsidRDefault="00BF1F8B"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ուսումնասիրի</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16 </w:t>
            </w:r>
            <w:r w:rsidRPr="00B75A22">
              <w:rPr>
                <w:rFonts w:ascii="GHEA Grapalat" w:hAnsi="GHEA Grapalat" w:cs="Sylfaen"/>
                <w:sz w:val="22"/>
                <w:szCs w:val="22"/>
              </w:rPr>
              <w:t>կետի</w:t>
            </w:r>
            <w:r w:rsidRPr="00B75A22">
              <w:rPr>
                <w:rFonts w:ascii="GHEA Grapalat" w:hAnsi="GHEA Grapalat"/>
                <w:sz w:val="22"/>
                <w:szCs w:val="22"/>
              </w:rPr>
              <w:t xml:space="preserve"> (</w:t>
            </w:r>
            <w:r w:rsidRPr="00B75A22">
              <w:rPr>
                <w:rFonts w:ascii="GHEA Grapalat" w:hAnsi="GHEA Grapalat" w:cs="Sylfaen"/>
                <w:sz w:val="22"/>
                <w:szCs w:val="22"/>
              </w:rPr>
              <w:t>Տեխնիկական</w:t>
            </w:r>
            <w:r w:rsidRPr="00B75A22">
              <w:rPr>
                <w:rFonts w:ascii="GHEA Grapalat" w:hAnsi="GHEA Grapalat"/>
                <w:sz w:val="22"/>
                <w:szCs w:val="22"/>
              </w:rPr>
              <w:t xml:space="preserve"> </w:t>
            </w:r>
            <w:r w:rsidRPr="00B75A22">
              <w:rPr>
                <w:rFonts w:ascii="GHEA Grapalat" w:hAnsi="GHEA Grapalat" w:cs="Sylfaen"/>
                <w:sz w:val="22"/>
                <w:szCs w:val="22"/>
              </w:rPr>
              <w:t>առաջարկ</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Pr="00B75A22">
              <w:rPr>
                <w:rFonts w:ascii="GHEA Grapalat" w:hAnsi="GHEA Grapalat" w:cs="Sylfaen"/>
                <w:sz w:val="22"/>
                <w:szCs w:val="22"/>
              </w:rPr>
              <w:t>ներկայացված</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տեխնիկական</w:t>
            </w:r>
            <w:r w:rsidRPr="00B75A22">
              <w:rPr>
                <w:rFonts w:ascii="GHEA Grapalat" w:hAnsi="GHEA Grapalat"/>
                <w:sz w:val="22"/>
                <w:szCs w:val="22"/>
              </w:rPr>
              <w:t xml:space="preserve"> </w:t>
            </w:r>
            <w:r w:rsidRPr="00B75A22">
              <w:rPr>
                <w:rFonts w:ascii="GHEA Grapalat" w:hAnsi="GHEA Grapalat" w:cs="Sylfaen"/>
                <w:sz w:val="22"/>
                <w:szCs w:val="22"/>
              </w:rPr>
              <w:t xml:space="preserve">կողմերը, </w:t>
            </w:r>
            <w:r w:rsidRPr="00B75A22">
              <w:rPr>
                <w:rFonts w:ascii="GHEA Grapalat" w:hAnsi="GHEA Grapalat" w:cs="Sylfaen"/>
                <w:sz w:val="22"/>
                <w:szCs w:val="22"/>
              </w:rPr>
              <w:lastRenderedPageBreak/>
              <w:t>մասնավորապես,</w:t>
            </w:r>
            <w:r w:rsidRPr="00B75A22">
              <w:rPr>
                <w:rFonts w:ascii="GHEA Grapalat" w:hAnsi="GHEA Grapalat"/>
                <w:sz w:val="22"/>
                <w:szCs w:val="22"/>
              </w:rPr>
              <w:t xml:space="preserve"> </w:t>
            </w:r>
            <w:r w:rsidRPr="00B75A22">
              <w:rPr>
                <w:rFonts w:ascii="GHEA Grapalat" w:hAnsi="GHEA Grapalat" w:cs="Sylfaen"/>
                <w:sz w:val="22"/>
                <w:szCs w:val="22"/>
              </w:rPr>
              <w:t>հաստատելու</w:t>
            </w:r>
            <w:r w:rsidRPr="00B75A22">
              <w:rPr>
                <w:rFonts w:ascii="GHEA Grapalat" w:hAnsi="GHEA Grapalat"/>
                <w:sz w:val="22"/>
                <w:szCs w:val="22"/>
              </w:rPr>
              <w:t xml:space="preserve">, </w:t>
            </w:r>
            <w:r w:rsidRPr="00B75A22">
              <w:rPr>
                <w:rFonts w:ascii="GHEA Grapalat" w:hAnsi="GHEA Grapalat" w:cs="Sylfaen"/>
                <w:sz w:val="22"/>
                <w:szCs w:val="22"/>
              </w:rPr>
              <w:t>որ</w:t>
            </w:r>
            <w:r w:rsidRPr="00B75A22">
              <w:rPr>
                <w:rFonts w:ascii="GHEA Grapalat" w:hAnsi="GHEA Grapalat"/>
                <w:sz w:val="22"/>
                <w:szCs w:val="22"/>
              </w:rPr>
              <w:t xml:space="preserve"> VI բաժն</w:t>
            </w:r>
            <w:r w:rsidRPr="00B75A22">
              <w:rPr>
                <w:rFonts w:ascii="GHEA Grapalat" w:hAnsi="GHEA Grapalat" w:cs="Sylfaen"/>
                <w:sz w:val="22"/>
                <w:szCs w:val="22"/>
              </w:rPr>
              <w:t>ում</w:t>
            </w:r>
            <w:r w:rsidRPr="00B75A22">
              <w:rPr>
                <w:rFonts w:ascii="GHEA Grapalat" w:hAnsi="GHEA Grapalat"/>
                <w:sz w:val="22"/>
                <w:szCs w:val="22"/>
              </w:rPr>
              <w:t xml:space="preserve"> (Աշխատանքներին ներկայացվող </w:t>
            </w:r>
            <w:r w:rsidRPr="00B75A22">
              <w:rPr>
                <w:rFonts w:ascii="GHEA Grapalat" w:hAnsi="GHEA Grapalat" w:cs="Sylfaen"/>
                <w:sz w:val="22"/>
                <w:szCs w:val="22"/>
              </w:rPr>
              <w:t>պահանջներ</w:t>
            </w:r>
            <w:r w:rsidRPr="00B75A22">
              <w:rPr>
                <w:rFonts w:ascii="GHEA Grapalat" w:hAnsi="GHEA Grapalat"/>
                <w:sz w:val="22"/>
                <w:szCs w:val="22"/>
              </w:rPr>
              <w:t xml:space="preserve">) </w:t>
            </w:r>
            <w:r w:rsidRPr="00B75A22">
              <w:rPr>
                <w:rFonts w:ascii="GHEA Grapalat" w:hAnsi="GHEA Grapalat" w:cs="Sylfaen"/>
                <w:sz w:val="22"/>
                <w:szCs w:val="22"/>
              </w:rPr>
              <w:t>ներկայացված</w:t>
            </w:r>
            <w:r w:rsidRPr="00B75A22">
              <w:rPr>
                <w:rFonts w:ascii="GHEA Grapalat" w:hAnsi="GHEA Grapalat"/>
                <w:sz w:val="22"/>
                <w:szCs w:val="22"/>
              </w:rPr>
              <w:t xml:space="preserve"> </w:t>
            </w:r>
            <w:r w:rsidRPr="00B75A22">
              <w:rPr>
                <w:rFonts w:ascii="GHEA Grapalat" w:hAnsi="GHEA Grapalat" w:cs="Sylfaen"/>
                <w:sz w:val="22"/>
                <w:szCs w:val="22"/>
              </w:rPr>
              <w:t>բոլոր</w:t>
            </w:r>
            <w:r w:rsidRPr="00B75A22">
              <w:rPr>
                <w:rFonts w:ascii="GHEA Grapalat" w:hAnsi="GHEA Grapalat"/>
                <w:sz w:val="22"/>
                <w:szCs w:val="22"/>
              </w:rPr>
              <w:t xml:space="preserve"> </w:t>
            </w:r>
            <w:r w:rsidRPr="00B75A22">
              <w:rPr>
                <w:rFonts w:ascii="GHEA Grapalat" w:hAnsi="GHEA Grapalat" w:cs="Sylfaen"/>
                <w:sz w:val="22"/>
                <w:szCs w:val="22"/>
              </w:rPr>
              <w:t>պահանջները</w:t>
            </w:r>
            <w:r w:rsidRPr="00B75A22">
              <w:rPr>
                <w:rFonts w:ascii="GHEA Grapalat" w:hAnsi="GHEA Grapalat"/>
                <w:sz w:val="22"/>
                <w:szCs w:val="22"/>
              </w:rPr>
              <w:t xml:space="preserve"> </w:t>
            </w:r>
            <w:r w:rsidRPr="00B75A22">
              <w:rPr>
                <w:rFonts w:ascii="GHEA Grapalat" w:hAnsi="GHEA Grapalat" w:cs="Sylfaen"/>
                <w:sz w:val="22"/>
                <w:szCs w:val="22"/>
              </w:rPr>
              <w:t>բավարարված</w:t>
            </w:r>
            <w:r w:rsidRPr="00B75A22">
              <w:rPr>
                <w:rFonts w:ascii="GHEA Grapalat" w:hAnsi="GHEA Grapalat"/>
                <w:sz w:val="22"/>
                <w:szCs w:val="22"/>
              </w:rPr>
              <w:t xml:space="preserve"> </w:t>
            </w:r>
            <w:r w:rsidRPr="00B75A22">
              <w:rPr>
                <w:rFonts w:ascii="GHEA Grapalat" w:hAnsi="GHEA Grapalat" w:cs="Sylfaen"/>
                <w:sz w:val="22"/>
                <w:szCs w:val="22"/>
              </w:rPr>
              <w:t>են</w:t>
            </w:r>
            <w:r w:rsidRPr="00B75A22">
              <w:rPr>
                <w:rFonts w:ascii="GHEA Grapalat" w:hAnsi="GHEA Grapalat"/>
                <w:sz w:val="22"/>
                <w:szCs w:val="22"/>
              </w:rPr>
              <w:t xml:space="preserve"> </w:t>
            </w:r>
            <w:r w:rsidRPr="00B75A22">
              <w:rPr>
                <w:rFonts w:ascii="GHEA Grapalat" w:hAnsi="GHEA Grapalat" w:cs="Sylfaen"/>
                <w:sz w:val="22"/>
                <w:szCs w:val="22"/>
              </w:rPr>
              <w:t>առանց</w:t>
            </w:r>
            <w:r w:rsidRPr="00B75A22">
              <w:rPr>
                <w:rFonts w:ascii="GHEA Grapalat" w:hAnsi="GHEA Grapalat"/>
                <w:sz w:val="22"/>
                <w:szCs w:val="22"/>
              </w:rPr>
              <w:t xml:space="preserve"> նշանակալի </w:t>
            </w:r>
            <w:r w:rsidRPr="00B75A22">
              <w:rPr>
                <w:rFonts w:ascii="GHEA Grapalat" w:hAnsi="GHEA Grapalat" w:cs="Sylfaen"/>
                <w:sz w:val="22"/>
                <w:szCs w:val="22"/>
              </w:rPr>
              <w:t>շեղումների</w:t>
            </w:r>
            <w:r w:rsidRPr="00B75A22">
              <w:rPr>
                <w:rFonts w:ascii="GHEA Grapalat" w:hAnsi="GHEA Grapalat"/>
                <w:sz w:val="22"/>
                <w:szCs w:val="22"/>
              </w:rPr>
              <w:t xml:space="preserve">, </w:t>
            </w:r>
            <w:r w:rsidRPr="00B75A22">
              <w:rPr>
                <w:rFonts w:ascii="GHEA Grapalat" w:hAnsi="GHEA Grapalat" w:cs="Sylfaen"/>
                <w:sz w:val="22"/>
                <w:szCs w:val="22"/>
              </w:rPr>
              <w:t>վերապահումների կամ</w:t>
            </w:r>
            <w:r w:rsidRPr="00B75A22">
              <w:rPr>
                <w:rFonts w:ascii="GHEA Grapalat" w:hAnsi="GHEA Grapalat"/>
                <w:sz w:val="22"/>
                <w:szCs w:val="22"/>
              </w:rPr>
              <w:t xml:space="preserve"> </w:t>
            </w:r>
            <w:r w:rsidRPr="00B75A22">
              <w:rPr>
                <w:rFonts w:ascii="GHEA Grapalat" w:hAnsi="GHEA Grapalat" w:cs="Sylfaen"/>
                <w:sz w:val="22"/>
                <w:szCs w:val="22"/>
              </w:rPr>
              <w:t>բացթողումների:</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BF1F8B" w:rsidRPr="00B75A22" w:rsidRDefault="00BF1F8B" w:rsidP="007635E3">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rPr>
              <w:t>Եթե</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առաջարկն</w:t>
            </w:r>
            <w:r w:rsidRPr="00B75A22">
              <w:rPr>
                <w:rFonts w:ascii="GHEA Grapalat" w:hAnsi="GHEA Grapalat"/>
                <w:sz w:val="22"/>
                <w:szCs w:val="22"/>
              </w:rPr>
              <w:t xml:space="preserve"> </w:t>
            </w:r>
            <w:r w:rsidRPr="00B75A22">
              <w:rPr>
                <w:rFonts w:ascii="GHEA Grapalat" w:hAnsi="GHEA Grapalat" w:cs="Sylfaen"/>
                <w:sz w:val="22"/>
                <w:szCs w:val="22"/>
              </w:rPr>
              <w:t>էապես</w:t>
            </w:r>
            <w:r w:rsidRPr="00B75A22">
              <w:rPr>
                <w:rFonts w:ascii="GHEA Grapalat" w:hAnsi="GHEA Grapalat"/>
                <w:sz w:val="22"/>
                <w:szCs w:val="22"/>
              </w:rPr>
              <w:t xml:space="preserve"> </w:t>
            </w:r>
            <w:r w:rsidRPr="00B75A22">
              <w:rPr>
                <w:rFonts w:ascii="GHEA Grapalat" w:hAnsi="GHEA Grapalat" w:cs="Sylfaen"/>
                <w:sz w:val="22"/>
                <w:szCs w:val="22"/>
              </w:rPr>
              <w:t>չի</w:t>
            </w:r>
            <w:r w:rsidRPr="00B75A22">
              <w:rPr>
                <w:rFonts w:ascii="GHEA Grapalat" w:hAnsi="GHEA Grapalat"/>
                <w:sz w:val="22"/>
                <w:szCs w:val="22"/>
              </w:rPr>
              <w:t xml:space="preserve"> </w:t>
            </w:r>
            <w:r w:rsidRPr="00B75A22">
              <w:rPr>
                <w:rFonts w:ascii="GHEA Grapalat" w:hAnsi="GHEA Grapalat" w:cs="Sylfaen"/>
                <w:sz w:val="22"/>
                <w:szCs w:val="22"/>
              </w:rPr>
              <w:t>համապատասխանում</w:t>
            </w:r>
            <w:r w:rsidRPr="00B75A22">
              <w:rPr>
                <w:rFonts w:ascii="GHEA Grapalat" w:hAnsi="GHEA Grapalat"/>
                <w:sz w:val="22"/>
                <w:szCs w:val="22"/>
              </w:rPr>
              <w:t xml:space="preserve"> </w:t>
            </w:r>
            <w:r w:rsidRPr="00B75A22">
              <w:rPr>
                <w:rFonts w:ascii="GHEA Grapalat" w:hAnsi="GHEA Grapalat" w:cs="Sylfaen"/>
                <w:sz w:val="22"/>
                <w:szCs w:val="22"/>
              </w:rPr>
              <w:t>Մրցութային</w:t>
            </w:r>
            <w:r w:rsidRPr="00B75A22">
              <w:rPr>
                <w:rFonts w:ascii="GHEA Grapalat" w:hAnsi="GHEA Grapalat"/>
                <w:sz w:val="22"/>
                <w:szCs w:val="22"/>
              </w:rPr>
              <w:t xml:space="preserve"> </w:t>
            </w:r>
            <w:r w:rsidRPr="00B75A22">
              <w:rPr>
                <w:rFonts w:ascii="GHEA Grapalat" w:hAnsi="GHEA Grapalat" w:cs="Sylfaen"/>
                <w:sz w:val="22"/>
                <w:szCs w:val="22"/>
              </w:rPr>
              <w:t>փաստաթղթում</w:t>
            </w:r>
            <w:r w:rsidRPr="00B75A22">
              <w:rPr>
                <w:rFonts w:ascii="GHEA Grapalat" w:hAnsi="GHEA Grapalat"/>
                <w:sz w:val="22"/>
                <w:szCs w:val="22"/>
              </w:rPr>
              <w:t xml:space="preserve"> </w:t>
            </w:r>
            <w:r w:rsidRPr="00B75A22">
              <w:rPr>
                <w:rFonts w:ascii="GHEA Grapalat" w:hAnsi="GHEA Grapalat" w:cs="Sylfaen"/>
                <w:sz w:val="22"/>
                <w:szCs w:val="22"/>
              </w:rPr>
              <w:t>ներկայացված</w:t>
            </w:r>
            <w:r w:rsidRPr="00B75A22">
              <w:rPr>
                <w:rFonts w:ascii="GHEA Grapalat" w:hAnsi="GHEA Grapalat"/>
                <w:sz w:val="22"/>
                <w:szCs w:val="22"/>
              </w:rPr>
              <w:t xml:space="preserve"> </w:t>
            </w:r>
            <w:r w:rsidRPr="00B75A22">
              <w:rPr>
                <w:rFonts w:ascii="GHEA Grapalat" w:hAnsi="GHEA Grapalat" w:cs="Sylfaen"/>
                <w:sz w:val="22"/>
                <w:szCs w:val="22"/>
              </w:rPr>
              <w:t>պահանջներին</w:t>
            </w:r>
            <w:r w:rsidRPr="00B75A22">
              <w:rPr>
                <w:rFonts w:ascii="GHEA Grapalat" w:hAnsi="GHEA Grapalat"/>
                <w:sz w:val="22"/>
                <w:szCs w:val="22"/>
              </w:rPr>
              <w:t xml:space="preserve">, </w:t>
            </w:r>
            <w:r w:rsidRPr="00B75A22">
              <w:rPr>
                <w:rFonts w:ascii="GHEA Grapalat" w:hAnsi="GHEA Grapalat" w:cs="Sylfaen"/>
                <w:sz w:val="22"/>
                <w:szCs w:val="22"/>
              </w:rPr>
              <w:t>այն</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մերժվի</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կողմից</w:t>
            </w:r>
            <w:r w:rsidR="004D1E7F" w:rsidRPr="00B75A22">
              <w:rPr>
                <w:rFonts w:ascii="GHEA Grapalat" w:hAnsi="GHEA Grapalat" w:cs="Sylfaen"/>
                <w:sz w:val="22"/>
                <w:szCs w:val="22"/>
              </w:rPr>
              <w:t>,</w:t>
            </w:r>
            <w:r w:rsidRPr="00B75A22">
              <w:rPr>
                <w:rFonts w:ascii="GHEA Grapalat" w:hAnsi="GHEA Grapalat" w:cs="Sylfaen"/>
                <w:sz w:val="22"/>
                <w:szCs w:val="22"/>
              </w:rPr>
              <w:t xml:space="preserve"> և հետագայում չի կարող դարձվել համապատասխանող՝ </w:t>
            </w:r>
            <w:r w:rsidRPr="00B75A22">
              <w:rPr>
                <w:rFonts w:ascii="GHEA Grapalat" w:hAnsi="GHEA Grapalat"/>
                <w:sz w:val="22"/>
                <w:szCs w:val="22"/>
              </w:rPr>
              <w:t xml:space="preserve">նշանակալի </w:t>
            </w:r>
            <w:r w:rsidRPr="00B75A22">
              <w:rPr>
                <w:rFonts w:ascii="GHEA Grapalat" w:hAnsi="GHEA Grapalat" w:cs="Sylfaen"/>
                <w:sz w:val="22"/>
                <w:szCs w:val="22"/>
              </w:rPr>
              <w:t>շեղումները</w:t>
            </w:r>
            <w:r w:rsidRPr="00B75A22">
              <w:rPr>
                <w:rFonts w:ascii="GHEA Grapalat" w:hAnsi="GHEA Grapalat"/>
                <w:sz w:val="22"/>
                <w:szCs w:val="22"/>
              </w:rPr>
              <w:t xml:space="preserve">, </w:t>
            </w:r>
            <w:r w:rsidRPr="00B75A22">
              <w:rPr>
                <w:rFonts w:ascii="GHEA Grapalat" w:hAnsi="GHEA Grapalat" w:cs="Sylfaen"/>
                <w:sz w:val="22"/>
                <w:szCs w:val="22"/>
              </w:rPr>
              <w:t>վերապահումները կամ</w:t>
            </w:r>
            <w:r w:rsidRPr="00B75A22">
              <w:rPr>
                <w:rFonts w:ascii="GHEA Grapalat" w:hAnsi="GHEA Grapalat"/>
                <w:sz w:val="22"/>
                <w:szCs w:val="22"/>
              </w:rPr>
              <w:t xml:space="preserve"> </w:t>
            </w:r>
            <w:r w:rsidRPr="00B75A22">
              <w:rPr>
                <w:rFonts w:ascii="GHEA Grapalat" w:hAnsi="GHEA Grapalat" w:cs="Sylfaen"/>
                <w:sz w:val="22"/>
                <w:szCs w:val="22"/>
              </w:rPr>
              <w:t xml:space="preserve">բացթողումներն </w:t>
            </w:r>
            <w:r w:rsidR="00D50196" w:rsidRPr="00B75A22">
              <w:rPr>
                <w:rFonts w:ascii="GHEA Grapalat" w:hAnsi="GHEA Grapalat" w:cs="Sylfaen"/>
                <w:sz w:val="22"/>
                <w:szCs w:val="22"/>
              </w:rPr>
              <w:t>ուղղելու</w:t>
            </w:r>
            <w:r w:rsidRPr="00B75A22">
              <w:rPr>
                <w:rFonts w:ascii="GHEA Grapalat" w:hAnsi="GHEA Grapalat" w:cs="Sylfaen"/>
                <w:sz w:val="22"/>
                <w:szCs w:val="22"/>
              </w:rPr>
              <w:t xml:space="preserve"> միջոցով:</w:t>
            </w:r>
          </w:p>
        </w:tc>
      </w:tr>
      <w:tr w:rsidR="007B586E" w:rsidRPr="00B75A22" w:rsidTr="0052381A">
        <w:trPr>
          <w:jc w:val="center"/>
        </w:trPr>
        <w:tc>
          <w:tcPr>
            <w:tcW w:w="2543" w:type="dxa"/>
          </w:tcPr>
          <w:p w:rsidR="007B586E" w:rsidRPr="00B75A22" w:rsidRDefault="00BF1F8B" w:rsidP="007635E3">
            <w:pPr>
              <w:pStyle w:val="S1-Header2"/>
              <w:spacing w:after="120" w:line="288" w:lineRule="auto"/>
              <w:rPr>
                <w:rFonts w:ascii="GHEA Grapalat" w:hAnsi="GHEA Grapalat" w:cs="Arial"/>
                <w:sz w:val="22"/>
                <w:szCs w:val="22"/>
              </w:rPr>
            </w:pPr>
            <w:bookmarkStart w:id="265" w:name="_Hlt438533232"/>
            <w:bookmarkStart w:id="266" w:name="_Toc97371035"/>
            <w:bookmarkStart w:id="267" w:name="_Toc139863132"/>
            <w:bookmarkStart w:id="268" w:name="_Toc492638862"/>
            <w:bookmarkEnd w:id="265"/>
            <w:r w:rsidRPr="00B75A22">
              <w:rPr>
                <w:rFonts w:ascii="GHEA Grapalat" w:hAnsi="GHEA Grapalat" w:cs="Sylfaen"/>
                <w:sz w:val="22"/>
                <w:szCs w:val="22"/>
              </w:rPr>
              <w:t>Անհամապատասխանություններ</w:t>
            </w:r>
            <w:r w:rsidRPr="00B75A22">
              <w:rPr>
                <w:rFonts w:ascii="GHEA Grapalat" w:hAnsi="GHEA Grapalat"/>
                <w:sz w:val="22"/>
                <w:szCs w:val="22"/>
              </w:rPr>
              <w:t xml:space="preserve">, </w:t>
            </w:r>
            <w:r w:rsidRPr="00B75A22">
              <w:rPr>
                <w:rFonts w:ascii="GHEA Grapalat" w:hAnsi="GHEA Grapalat" w:cs="Sylfaen"/>
                <w:sz w:val="22"/>
                <w:szCs w:val="22"/>
              </w:rPr>
              <w:t>սխալներ</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բացթողումներ</w:t>
            </w:r>
            <w:bookmarkEnd w:id="266"/>
            <w:bookmarkEnd w:id="267"/>
            <w:bookmarkEnd w:id="268"/>
          </w:p>
        </w:tc>
        <w:tc>
          <w:tcPr>
            <w:tcW w:w="7020" w:type="dxa"/>
          </w:tcPr>
          <w:p w:rsidR="00BF1F8B" w:rsidRPr="00B75A22" w:rsidRDefault="00BF1F8B" w:rsidP="007635E3">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rPr>
              <w:t>Եթե</w:t>
            </w:r>
            <w:r w:rsidR="001206DF" w:rsidRPr="00B75A22">
              <w:rPr>
                <w:rFonts w:ascii="GHEA Grapalat" w:hAnsi="GHEA Grapalat" w:cs="Sylfaen"/>
                <w:sz w:val="22"/>
                <w:szCs w:val="22"/>
              </w:rPr>
              <w:t xml:space="preserve"> </w:t>
            </w:r>
            <w:r w:rsidRPr="00B75A22">
              <w:rPr>
                <w:rFonts w:ascii="GHEA Grapalat" w:hAnsi="GHEA Grapalat" w:cs="Sylfaen"/>
                <w:sz w:val="22"/>
                <w:szCs w:val="22"/>
              </w:rPr>
              <w:t>Մրցութային առաջարկն էապես</w:t>
            </w:r>
            <w:r w:rsidRPr="00B75A22">
              <w:rPr>
                <w:rFonts w:ascii="GHEA Grapalat" w:hAnsi="GHEA Grapalat"/>
                <w:sz w:val="22"/>
                <w:szCs w:val="22"/>
              </w:rPr>
              <w:t xml:space="preserve"> </w:t>
            </w:r>
            <w:r w:rsidRPr="00B75A22">
              <w:rPr>
                <w:rFonts w:ascii="GHEA Grapalat" w:hAnsi="GHEA Grapalat" w:cs="Sylfaen"/>
                <w:sz w:val="22"/>
                <w:szCs w:val="22"/>
              </w:rPr>
              <w:t>համապատասխանող է</w:t>
            </w:r>
            <w:r w:rsidRPr="00B75A22">
              <w:rPr>
                <w:rFonts w:ascii="GHEA Grapalat" w:hAnsi="GHEA Grapalat"/>
                <w:sz w:val="22"/>
                <w:szCs w:val="22"/>
              </w:rPr>
              <w:t xml:space="preserve">, </w:t>
            </w: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անուշադրության</w:t>
            </w:r>
            <w:r w:rsidRPr="00B75A22">
              <w:rPr>
                <w:rFonts w:ascii="GHEA Grapalat" w:hAnsi="GHEA Grapalat"/>
                <w:sz w:val="22"/>
                <w:szCs w:val="22"/>
              </w:rPr>
              <w:t xml:space="preserve"> </w:t>
            </w:r>
            <w:r w:rsidRPr="00B75A22">
              <w:rPr>
                <w:rFonts w:ascii="GHEA Grapalat" w:hAnsi="GHEA Grapalat" w:cs="Sylfaen"/>
                <w:sz w:val="22"/>
                <w:szCs w:val="22"/>
              </w:rPr>
              <w:t>մատնել</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առաջարկում</w:t>
            </w:r>
            <w:r w:rsidRPr="00B75A22">
              <w:rPr>
                <w:rFonts w:ascii="GHEA Grapalat" w:hAnsi="GHEA Grapalat"/>
                <w:sz w:val="22"/>
                <w:szCs w:val="22"/>
              </w:rPr>
              <w:t xml:space="preserve"> </w:t>
            </w:r>
            <w:r w:rsidRPr="00B75A22">
              <w:rPr>
                <w:rFonts w:ascii="GHEA Grapalat" w:hAnsi="GHEA Grapalat" w:cs="Sylfaen"/>
                <w:sz w:val="22"/>
                <w:szCs w:val="22"/>
              </w:rPr>
              <w:t>առկա</w:t>
            </w:r>
            <w:r w:rsidRPr="00B75A22">
              <w:rPr>
                <w:rFonts w:ascii="GHEA Grapalat" w:hAnsi="GHEA Grapalat"/>
                <w:sz w:val="22"/>
                <w:szCs w:val="22"/>
              </w:rPr>
              <w:t xml:space="preserve"> </w:t>
            </w:r>
            <w:r w:rsidR="00F73689" w:rsidRPr="00B75A22">
              <w:rPr>
                <w:rFonts w:ascii="GHEA Grapalat" w:hAnsi="GHEA Grapalat"/>
                <w:sz w:val="22"/>
                <w:szCs w:val="22"/>
              </w:rPr>
              <w:t xml:space="preserve">որևէ </w:t>
            </w:r>
            <w:r w:rsidR="00D74858" w:rsidRPr="00B75A22">
              <w:rPr>
                <w:rFonts w:ascii="GHEA Grapalat" w:hAnsi="GHEA Grapalat" w:cs="Sylfaen"/>
                <w:sz w:val="22"/>
                <w:szCs w:val="22"/>
              </w:rPr>
              <w:t>ոչ</w:t>
            </w:r>
            <w:r w:rsidR="00D74858" w:rsidRPr="00B75A22">
              <w:rPr>
                <w:rFonts w:ascii="GHEA Grapalat" w:hAnsi="GHEA Grapalat"/>
                <w:sz w:val="22"/>
                <w:szCs w:val="22"/>
              </w:rPr>
              <w:t xml:space="preserve"> նշանակալի </w:t>
            </w:r>
            <w:r w:rsidR="00D74858" w:rsidRPr="00B75A22">
              <w:rPr>
                <w:rFonts w:ascii="GHEA Grapalat" w:hAnsi="GHEA Grapalat" w:cs="Sylfaen"/>
                <w:sz w:val="22"/>
                <w:szCs w:val="22"/>
              </w:rPr>
              <w:t>անհամապատասխանություն:</w:t>
            </w:r>
          </w:p>
        </w:tc>
      </w:tr>
      <w:tr w:rsidR="007B586E" w:rsidRPr="00B75A22" w:rsidTr="0052381A">
        <w:trPr>
          <w:jc w:val="center"/>
        </w:trPr>
        <w:tc>
          <w:tcPr>
            <w:tcW w:w="2543" w:type="dxa"/>
          </w:tcPr>
          <w:p w:rsidR="007B586E" w:rsidRPr="00B75A22"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F73689" w:rsidRPr="00B75A22" w:rsidRDefault="00F73689" w:rsidP="007635E3">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rPr>
              <w:t>Եթե</w:t>
            </w:r>
            <w:r w:rsidR="001206DF" w:rsidRPr="00B75A22">
              <w:rPr>
                <w:rFonts w:ascii="GHEA Grapalat" w:hAnsi="GHEA Grapalat" w:cs="Sylfaen"/>
                <w:sz w:val="22"/>
                <w:szCs w:val="22"/>
              </w:rPr>
              <w:t xml:space="preserve"> </w:t>
            </w:r>
            <w:r w:rsidRPr="00B75A22">
              <w:rPr>
                <w:rFonts w:ascii="GHEA Grapalat" w:hAnsi="GHEA Grapalat" w:cs="Sylfaen"/>
                <w:sz w:val="22"/>
                <w:szCs w:val="22"/>
              </w:rPr>
              <w:t>Մրցութային առաջարկն էապես</w:t>
            </w:r>
            <w:r w:rsidRPr="00B75A22">
              <w:rPr>
                <w:rFonts w:ascii="GHEA Grapalat" w:hAnsi="GHEA Grapalat"/>
                <w:sz w:val="22"/>
                <w:szCs w:val="22"/>
              </w:rPr>
              <w:t xml:space="preserve"> </w:t>
            </w:r>
            <w:r w:rsidRPr="00B75A22">
              <w:rPr>
                <w:rFonts w:ascii="GHEA Grapalat" w:hAnsi="GHEA Grapalat" w:cs="Sylfaen"/>
                <w:sz w:val="22"/>
                <w:szCs w:val="22"/>
              </w:rPr>
              <w:t>համապատասխանող է</w:t>
            </w:r>
            <w:r w:rsidRPr="00B75A22">
              <w:rPr>
                <w:rFonts w:ascii="GHEA Grapalat" w:hAnsi="GHEA Grapalat"/>
                <w:sz w:val="22"/>
                <w:szCs w:val="22"/>
              </w:rPr>
              <w:t xml:space="preserve">, </w:t>
            </w: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պահանջել</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մասնակցից</w:t>
            </w:r>
            <w:r w:rsidRPr="00B75A22">
              <w:rPr>
                <w:rFonts w:ascii="GHEA Grapalat" w:hAnsi="GHEA Grapalat"/>
                <w:sz w:val="22"/>
                <w:szCs w:val="22"/>
              </w:rPr>
              <w:t xml:space="preserve"> </w:t>
            </w:r>
            <w:r w:rsidRPr="00B75A22">
              <w:rPr>
                <w:rFonts w:ascii="GHEA Grapalat" w:hAnsi="GHEA Grapalat" w:cs="Sylfaen"/>
                <w:sz w:val="22"/>
                <w:szCs w:val="22"/>
              </w:rPr>
              <w:t>սահմանված</w:t>
            </w:r>
            <w:r w:rsidRPr="00B75A22">
              <w:rPr>
                <w:rFonts w:ascii="GHEA Grapalat" w:hAnsi="GHEA Grapalat"/>
                <w:sz w:val="22"/>
                <w:szCs w:val="22"/>
              </w:rPr>
              <w:t xml:space="preserve"> </w:t>
            </w:r>
            <w:r w:rsidRPr="00B75A22">
              <w:rPr>
                <w:rFonts w:ascii="GHEA Grapalat" w:hAnsi="GHEA Grapalat" w:cs="Sylfaen"/>
                <w:sz w:val="22"/>
                <w:szCs w:val="22"/>
              </w:rPr>
              <w:t>ժամանակահատվածում</w:t>
            </w:r>
            <w:r w:rsidRPr="00B75A22">
              <w:rPr>
                <w:rFonts w:ascii="GHEA Grapalat" w:hAnsi="GHEA Grapalat"/>
                <w:sz w:val="22"/>
                <w:szCs w:val="22"/>
              </w:rPr>
              <w:t xml:space="preserve"> </w:t>
            </w:r>
            <w:r w:rsidRPr="00B75A22">
              <w:rPr>
                <w:rFonts w:ascii="GHEA Grapalat" w:hAnsi="GHEA Grapalat" w:cs="Sylfaen"/>
                <w:sz w:val="22"/>
                <w:szCs w:val="22"/>
              </w:rPr>
              <w:t>տրամադրել</w:t>
            </w:r>
            <w:r w:rsidRPr="00B75A22">
              <w:rPr>
                <w:rFonts w:ascii="GHEA Grapalat" w:hAnsi="GHEA Grapalat"/>
                <w:sz w:val="22"/>
                <w:szCs w:val="22"/>
              </w:rPr>
              <w:t xml:space="preserve"> </w:t>
            </w:r>
            <w:r w:rsidRPr="00B75A22">
              <w:rPr>
                <w:rFonts w:ascii="GHEA Grapalat" w:hAnsi="GHEA Grapalat" w:cs="Sylfaen"/>
                <w:sz w:val="22"/>
                <w:szCs w:val="22"/>
              </w:rPr>
              <w:t>անհրաժեշտ</w:t>
            </w:r>
            <w:r w:rsidRPr="00B75A22">
              <w:rPr>
                <w:rFonts w:ascii="GHEA Grapalat" w:hAnsi="GHEA Grapalat"/>
                <w:sz w:val="22"/>
                <w:szCs w:val="22"/>
              </w:rPr>
              <w:t xml:space="preserve"> </w:t>
            </w:r>
            <w:r w:rsidRPr="00B75A22">
              <w:rPr>
                <w:rFonts w:ascii="GHEA Grapalat" w:hAnsi="GHEA Grapalat" w:cs="Sylfaen"/>
                <w:sz w:val="22"/>
                <w:szCs w:val="22"/>
              </w:rPr>
              <w:t>տեղեկատվություն</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փաստաթղթեր՝</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առաջարկում</w:t>
            </w:r>
            <w:r w:rsidRPr="00B75A22">
              <w:rPr>
                <w:rFonts w:ascii="GHEA Grapalat" w:hAnsi="GHEA Grapalat"/>
                <w:sz w:val="22"/>
                <w:szCs w:val="22"/>
              </w:rPr>
              <w:t xml:space="preserve"> </w:t>
            </w:r>
            <w:r w:rsidRPr="00B75A22">
              <w:rPr>
                <w:rFonts w:ascii="GHEA Grapalat" w:hAnsi="GHEA Grapalat" w:cs="Sylfaen"/>
                <w:sz w:val="22"/>
                <w:szCs w:val="22"/>
              </w:rPr>
              <w:t>ոչ</w:t>
            </w:r>
            <w:r w:rsidRPr="00B75A22">
              <w:rPr>
                <w:rFonts w:ascii="GHEA Grapalat" w:hAnsi="GHEA Grapalat"/>
                <w:sz w:val="22"/>
                <w:szCs w:val="22"/>
              </w:rPr>
              <w:t xml:space="preserve"> նշանակալի </w:t>
            </w:r>
            <w:r w:rsidRPr="00B75A22">
              <w:rPr>
                <w:rFonts w:ascii="GHEA Grapalat" w:hAnsi="GHEA Grapalat" w:cs="Sylfaen"/>
                <w:sz w:val="22"/>
                <w:szCs w:val="22"/>
              </w:rPr>
              <w:t>անհամապատասխանություններն</w:t>
            </w:r>
            <w:r w:rsidRPr="00B75A22">
              <w:rPr>
                <w:rFonts w:ascii="GHEA Grapalat" w:hAnsi="GHEA Grapalat"/>
                <w:sz w:val="22"/>
                <w:szCs w:val="22"/>
              </w:rPr>
              <w:t xml:space="preserve"> </w:t>
            </w:r>
            <w:r w:rsidRPr="00B75A22">
              <w:rPr>
                <w:rFonts w:ascii="GHEA Grapalat" w:hAnsi="GHEA Grapalat" w:cs="Sylfaen"/>
                <w:sz w:val="22"/>
                <w:szCs w:val="22"/>
              </w:rPr>
              <w:t>ուղղելու</w:t>
            </w:r>
            <w:r w:rsidRPr="00B75A22">
              <w:rPr>
                <w:rFonts w:ascii="GHEA Grapalat" w:hAnsi="GHEA Grapalat"/>
                <w:sz w:val="22"/>
                <w:szCs w:val="22"/>
              </w:rPr>
              <w:t xml:space="preserve"> </w:t>
            </w:r>
            <w:r w:rsidRPr="00B75A22">
              <w:rPr>
                <w:rFonts w:ascii="GHEA Grapalat" w:hAnsi="GHEA Grapalat" w:cs="Sylfaen"/>
                <w:sz w:val="22"/>
                <w:szCs w:val="22"/>
              </w:rPr>
              <w:t>նպատակով</w:t>
            </w:r>
            <w:r w:rsidRPr="00B75A22">
              <w:rPr>
                <w:rFonts w:ascii="GHEA Grapalat" w:hAnsi="GHEA Grapalat"/>
                <w:sz w:val="22"/>
                <w:szCs w:val="22"/>
              </w:rPr>
              <w:t xml:space="preserve">: </w:t>
            </w:r>
            <w:r w:rsidRPr="00B75A22">
              <w:rPr>
                <w:rFonts w:ascii="GHEA Grapalat" w:hAnsi="GHEA Grapalat" w:cs="Sylfaen"/>
                <w:sz w:val="22"/>
                <w:szCs w:val="22"/>
              </w:rPr>
              <w:t>Նման</w:t>
            </w:r>
            <w:r w:rsidRPr="00B75A22">
              <w:rPr>
                <w:rFonts w:ascii="GHEA Grapalat" w:hAnsi="GHEA Grapalat"/>
                <w:sz w:val="22"/>
                <w:szCs w:val="22"/>
              </w:rPr>
              <w:t xml:space="preserve"> </w:t>
            </w:r>
            <w:r w:rsidRPr="00B75A22">
              <w:rPr>
                <w:rFonts w:ascii="GHEA Grapalat" w:hAnsi="GHEA Grapalat" w:cs="Sylfaen"/>
                <w:sz w:val="22"/>
                <w:szCs w:val="22"/>
              </w:rPr>
              <w:t>անհամապատասխանությունների</w:t>
            </w:r>
            <w:r w:rsidRPr="00B75A22">
              <w:rPr>
                <w:rFonts w:ascii="GHEA Grapalat" w:hAnsi="GHEA Grapalat"/>
                <w:sz w:val="22"/>
                <w:szCs w:val="22"/>
              </w:rPr>
              <w:t xml:space="preserve"> </w:t>
            </w:r>
            <w:r w:rsidRPr="00B75A22">
              <w:rPr>
                <w:rFonts w:ascii="GHEA Grapalat" w:hAnsi="GHEA Grapalat" w:cs="Sylfaen"/>
                <w:sz w:val="22"/>
                <w:szCs w:val="22"/>
              </w:rPr>
              <w:t>վերաբերյալ</w:t>
            </w:r>
            <w:r w:rsidRPr="00B75A22">
              <w:rPr>
                <w:rFonts w:ascii="GHEA Grapalat" w:hAnsi="GHEA Grapalat"/>
                <w:sz w:val="22"/>
                <w:szCs w:val="22"/>
              </w:rPr>
              <w:t xml:space="preserve"> </w:t>
            </w:r>
            <w:r w:rsidRPr="00B75A22">
              <w:rPr>
                <w:rFonts w:ascii="GHEA Grapalat" w:hAnsi="GHEA Grapalat" w:cs="Sylfaen"/>
                <w:sz w:val="22"/>
                <w:szCs w:val="22"/>
              </w:rPr>
              <w:t>պահանջվող</w:t>
            </w:r>
            <w:r w:rsidRPr="00B75A22">
              <w:rPr>
                <w:rFonts w:ascii="GHEA Grapalat" w:hAnsi="GHEA Grapalat"/>
                <w:sz w:val="22"/>
                <w:szCs w:val="22"/>
              </w:rPr>
              <w:t xml:space="preserve"> </w:t>
            </w:r>
            <w:r w:rsidRPr="00B75A22">
              <w:rPr>
                <w:rFonts w:ascii="GHEA Grapalat" w:hAnsi="GHEA Grapalat" w:cs="Sylfaen"/>
                <w:sz w:val="22"/>
                <w:szCs w:val="22"/>
              </w:rPr>
              <w:t>տեղեկատվությունը</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փաստաթղթերը</w:t>
            </w:r>
            <w:r w:rsidRPr="00B75A22">
              <w:rPr>
                <w:rFonts w:ascii="GHEA Grapalat" w:hAnsi="GHEA Grapalat"/>
                <w:sz w:val="22"/>
                <w:szCs w:val="22"/>
              </w:rPr>
              <w:t xml:space="preserve"> </w:t>
            </w:r>
            <w:r w:rsidRPr="00B75A22">
              <w:rPr>
                <w:rFonts w:ascii="GHEA Grapalat" w:hAnsi="GHEA Grapalat" w:cs="Sylfaen"/>
                <w:sz w:val="22"/>
                <w:szCs w:val="22"/>
              </w:rPr>
              <w:t>չպետք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որևէ</w:t>
            </w:r>
            <w:r w:rsidRPr="00B75A22">
              <w:rPr>
                <w:rFonts w:ascii="GHEA Grapalat" w:hAnsi="GHEA Grapalat"/>
                <w:sz w:val="22"/>
                <w:szCs w:val="22"/>
              </w:rPr>
              <w:t xml:space="preserve"> </w:t>
            </w:r>
            <w:r w:rsidRPr="00B75A22">
              <w:rPr>
                <w:rFonts w:ascii="GHEA Grapalat" w:hAnsi="GHEA Grapalat" w:cs="Sylfaen"/>
                <w:sz w:val="22"/>
                <w:szCs w:val="22"/>
              </w:rPr>
              <w:t>կերպով</w:t>
            </w:r>
            <w:r w:rsidRPr="00B75A22">
              <w:rPr>
                <w:rFonts w:ascii="GHEA Grapalat" w:hAnsi="GHEA Grapalat"/>
                <w:sz w:val="22"/>
                <w:szCs w:val="22"/>
              </w:rPr>
              <w:t xml:space="preserve"> </w:t>
            </w:r>
            <w:r w:rsidRPr="00B75A22">
              <w:rPr>
                <w:rFonts w:ascii="GHEA Grapalat" w:hAnsi="GHEA Grapalat" w:cs="Sylfaen"/>
                <w:sz w:val="22"/>
                <w:szCs w:val="22"/>
              </w:rPr>
              <w:t>վերաբերեն</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գնին: </w:t>
            </w: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տվյալ</w:t>
            </w:r>
            <w:r w:rsidRPr="00B75A22">
              <w:rPr>
                <w:rFonts w:ascii="GHEA Grapalat" w:hAnsi="GHEA Grapalat"/>
                <w:sz w:val="22"/>
                <w:szCs w:val="22"/>
              </w:rPr>
              <w:t xml:space="preserve"> </w:t>
            </w:r>
            <w:r w:rsidRPr="00B75A22">
              <w:rPr>
                <w:rFonts w:ascii="GHEA Grapalat" w:hAnsi="GHEA Grapalat" w:cs="Sylfaen"/>
                <w:sz w:val="22"/>
                <w:szCs w:val="22"/>
              </w:rPr>
              <w:t>պահանջը</w:t>
            </w:r>
            <w:r w:rsidRPr="00B75A22">
              <w:rPr>
                <w:rFonts w:ascii="GHEA Grapalat" w:hAnsi="GHEA Grapalat"/>
                <w:sz w:val="22"/>
                <w:szCs w:val="22"/>
              </w:rPr>
              <w:t xml:space="preserve"> </w:t>
            </w:r>
            <w:r w:rsidRPr="00B75A22">
              <w:rPr>
                <w:rFonts w:ascii="GHEA Grapalat" w:hAnsi="GHEA Grapalat" w:cs="Sylfaen"/>
                <w:sz w:val="22"/>
                <w:szCs w:val="22"/>
              </w:rPr>
              <w:t>չբավարարելու</w:t>
            </w:r>
            <w:r w:rsidRPr="00B75A22">
              <w:rPr>
                <w:rFonts w:ascii="GHEA Grapalat" w:hAnsi="GHEA Grapalat"/>
                <w:sz w:val="22"/>
                <w:szCs w:val="22"/>
              </w:rPr>
              <w:t xml:space="preserve"> </w:t>
            </w:r>
            <w:r w:rsidRPr="00B75A22">
              <w:rPr>
                <w:rFonts w:ascii="GHEA Grapalat" w:hAnsi="GHEA Grapalat" w:cs="Sylfaen"/>
                <w:sz w:val="22"/>
                <w:szCs w:val="22"/>
              </w:rPr>
              <w:t>դեպքում</w:t>
            </w:r>
            <w:r w:rsidRPr="00B75A22">
              <w:rPr>
                <w:rFonts w:ascii="GHEA Grapalat" w:hAnsi="GHEA Grapalat"/>
                <w:sz w:val="22"/>
                <w:szCs w:val="22"/>
              </w:rPr>
              <w:t xml:space="preserve"> </w:t>
            </w:r>
            <w:r w:rsidRPr="00B75A22">
              <w:rPr>
                <w:rFonts w:ascii="GHEA Grapalat" w:hAnsi="GHEA Grapalat" w:cs="Sylfaen"/>
                <w:sz w:val="22"/>
                <w:szCs w:val="22"/>
              </w:rPr>
              <w:t>նրա</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առաջարկը</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մերժվել</w:t>
            </w:r>
            <w:r w:rsidR="005338B2" w:rsidRPr="00B75A22">
              <w:rPr>
                <w:rFonts w:ascii="GHEA Grapalat" w:hAnsi="GHEA Grapalat" w:cs="Sylfaen"/>
                <w:sz w:val="22"/>
                <w:szCs w:val="22"/>
              </w:rPr>
              <w:t>:</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79572A" w:rsidRPr="00B75A22" w:rsidRDefault="00F73689" w:rsidP="007635E3">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rPr>
              <w:t>Եթե</w:t>
            </w:r>
            <w:r w:rsidR="001206DF" w:rsidRPr="00B75A22">
              <w:rPr>
                <w:rFonts w:ascii="GHEA Grapalat" w:hAnsi="GHEA Grapalat" w:cs="Sylfaen"/>
                <w:sz w:val="22"/>
                <w:szCs w:val="22"/>
              </w:rPr>
              <w:t xml:space="preserve"> </w:t>
            </w:r>
            <w:r w:rsidRPr="00B75A22">
              <w:rPr>
                <w:rFonts w:ascii="GHEA Grapalat" w:hAnsi="GHEA Grapalat" w:cs="Sylfaen"/>
                <w:sz w:val="22"/>
                <w:szCs w:val="22"/>
              </w:rPr>
              <w:t>Մրցութային առաջարկն էապես</w:t>
            </w:r>
            <w:r w:rsidRPr="00B75A22">
              <w:rPr>
                <w:rFonts w:ascii="GHEA Grapalat" w:hAnsi="GHEA Grapalat"/>
                <w:sz w:val="22"/>
                <w:szCs w:val="22"/>
              </w:rPr>
              <w:t xml:space="preserve"> </w:t>
            </w:r>
            <w:r w:rsidRPr="00B75A22">
              <w:rPr>
                <w:rFonts w:ascii="GHEA Grapalat" w:hAnsi="GHEA Grapalat" w:cs="Sylfaen"/>
                <w:sz w:val="22"/>
                <w:szCs w:val="22"/>
              </w:rPr>
              <w:t>համապատասխանող է</w:t>
            </w:r>
            <w:r w:rsidRPr="00B75A22">
              <w:rPr>
                <w:rFonts w:ascii="GHEA Grapalat" w:hAnsi="GHEA Grapalat"/>
                <w:sz w:val="22"/>
                <w:szCs w:val="22"/>
              </w:rPr>
              <w:t xml:space="preserve">, </w:t>
            </w:r>
            <w:r w:rsidRPr="00B75A22">
              <w:rPr>
                <w:rFonts w:ascii="GHEA Grapalat" w:hAnsi="GHEA Grapalat" w:cs="Sylfaen"/>
                <w:sz w:val="22"/>
                <w:szCs w:val="22"/>
              </w:rPr>
              <w:t>Պատվիրատուն</w:t>
            </w:r>
            <w:r w:rsidRPr="00B75A22">
              <w:rPr>
                <w:rFonts w:ascii="GHEA Grapalat" w:hAnsi="GHEA Grapalat"/>
                <w:sz w:val="22"/>
                <w:szCs w:val="22"/>
              </w:rPr>
              <w:t xml:space="preserve"> ուղղում է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գնի </w:t>
            </w:r>
            <w:r w:rsidRPr="00B75A22">
              <w:rPr>
                <w:rFonts w:ascii="GHEA Grapalat" w:hAnsi="GHEA Grapalat" w:cs="Sylfaen"/>
                <w:sz w:val="22"/>
                <w:szCs w:val="22"/>
              </w:rPr>
              <w:t>ոչ</w:t>
            </w:r>
            <w:r w:rsidRPr="00B75A22">
              <w:rPr>
                <w:rFonts w:ascii="GHEA Grapalat" w:hAnsi="GHEA Grapalat"/>
                <w:sz w:val="22"/>
                <w:szCs w:val="22"/>
              </w:rPr>
              <w:t xml:space="preserve"> նշանակալի </w:t>
            </w:r>
            <w:r w:rsidRPr="00B75A22">
              <w:rPr>
                <w:rFonts w:ascii="GHEA Grapalat" w:hAnsi="GHEA Grapalat" w:cs="Sylfaen"/>
                <w:sz w:val="22"/>
                <w:szCs w:val="22"/>
              </w:rPr>
              <w:t>անհամապատասխանությունները</w:t>
            </w:r>
            <w:r w:rsidRPr="00B75A22">
              <w:rPr>
                <w:rFonts w:ascii="GHEA Grapalat" w:hAnsi="GHEA Grapalat"/>
                <w:sz w:val="22"/>
                <w:szCs w:val="22"/>
              </w:rPr>
              <w:t xml:space="preserve">: </w:t>
            </w:r>
            <w:r w:rsidRPr="00B75A22">
              <w:rPr>
                <w:rFonts w:ascii="GHEA Grapalat" w:hAnsi="GHEA Grapalat" w:cs="Sylfaen"/>
                <w:sz w:val="22"/>
                <w:szCs w:val="22"/>
              </w:rPr>
              <w:t>Այդ</w:t>
            </w:r>
            <w:r w:rsidRPr="00B75A22">
              <w:rPr>
                <w:rFonts w:ascii="GHEA Grapalat" w:hAnsi="GHEA Grapalat"/>
                <w:sz w:val="22"/>
                <w:szCs w:val="22"/>
              </w:rPr>
              <w:t xml:space="preserve"> </w:t>
            </w:r>
            <w:r w:rsidRPr="00B75A22">
              <w:rPr>
                <w:rFonts w:ascii="GHEA Grapalat" w:hAnsi="GHEA Grapalat" w:cs="Sylfaen"/>
                <w:sz w:val="22"/>
                <w:szCs w:val="22"/>
              </w:rPr>
              <w:t>իմաստով</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գինը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ճշգրտվել</w:t>
            </w:r>
            <w:r w:rsidRPr="00B75A22">
              <w:rPr>
                <w:rFonts w:ascii="GHEA Grapalat" w:hAnsi="GHEA Grapalat"/>
                <w:sz w:val="22"/>
                <w:szCs w:val="22"/>
              </w:rPr>
              <w:t xml:space="preserve"> </w:t>
            </w:r>
            <w:r w:rsidRPr="00B75A22">
              <w:rPr>
                <w:rFonts w:ascii="GHEA Grapalat" w:hAnsi="GHEA Grapalat" w:cs="Sylfaen"/>
                <w:sz w:val="22"/>
                <w:szCs w:val="22"/>
              </w:rPr>
              <w:t>միայն</w:t>
            </w:r>
            <w:r w:rsidRPr="00B75A22">
              <w:rPr>
                <w:rFonts w:ascii="GHEA Grapalat" w:hAnsi="GHEA Grapalat"/>
                <w:sz w:val="22"/>
                <w:szCs w:val="22"/>
              </w:rPr>
              <w:t xml:space="preserve"> </w:t>
            </w:r>
            <w:r w:rsidRPr="00B75A22">
              <w:rPr>
                <w:rFonts w:ascii="GHEA Grapalat" w:hAnsi="GHEA Grapalat" w:cs="Sylfaen"/>
                <w:sz w:val="22"/>
                <w:szCs w:val="22"/>
              </w:rPr>
              <w:t>համեմատության</w:t>
            </w:r>
            <w:r w:rsidRPr="00B75A22">
              <w:rPr>
                <w:rFonts w:ascii="GHEA Grapalat" w:hAnsi="GHEA Grapalat"/>
                <w:sz w:val="22"/>
                <w:szCs w:val="22"/>
              </w:rPr>
              <w:t xml:space="preserve"> </w:t>
            </w:r>
            <w:r w:rsidRPr="00B75A22">
              <w:rPr>
                <w:rFonts w:ascii="GHEA Grapalat" w:hAnsi="GHEA Grapalat" w:cs="Sylfaen"/>
                <w:sz w:val="22"/>
                <w:szCs w:val="22"/>
              </w:rPr>
              <w:t>նպատակներով՝</w:t>
            </w:r>
            <w:r w:rsidRPr="00B75A22">
              <w:rPr>
                <w:rFonts w:ascii="GHEA Grapalat" w:hAnsi="GHEA Grapalat"/>
                <w:sz w:val="22"/>
                <w:szCs w:val="22"/>
              </w:rPr>
              <w:t xml:space="preserve"> </w:t>
            </w:r>
            <w:r w:rsidRPr="00B75A22">
              <w:rPr>
                <w:rFonts w:ascii="GHEA Grapalat" w:hAnsi="GHEA Grapalat" w:cs="Sylfaen"/>
                <w:sz w:val="22"/>
                <w:szCs w:val="22"/>
              </w:rPr>
              <w:t>բացակայող</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անհամապատասխան</w:t>
            </w:r>
            <w:r w:rsidRPr="00B75A22">
              <w:rPr>
                <w:rFonts w:ascii="GHEA Grapalat" w:hAnsi="GHEA Grapalat"/>
                <w:sz w:val="22"/>
                <w:szCs w:val="22"/>
              </w:rPr>
              <w:t xml:space="preserve"> </w:t>
            </w:r>
            <w:r w:rsidRPr="00B75A22">
              <w:rPr>
                <w:rFonts w:ascii="GHEA Grapalat" w:hAnsi="GHEA Grapalat" w:cs="Sylfaen"/>
                <w:sz w:val="22"/>
                <w:szCs w:val="22"/>
              </w:rPr>
              <w:t>բաղադրիչի</w:t>
            </w:r>
            <w:r w:rsidRPr="00B75A22">
              <w:rPr>
                <w:rFonts w:ascii="GHEA Grapalat" w:hAnsi="GHEA Grapalat"/>
                <w:sz w:val="22"/>
                <w:szCs w:val="22"/>
              </w:rPr>
              <w:t xml:space="preserve"> </w:t>
            </w:r>
            <w:r w:rsidRPr="00B75A22">
              <w:rPr>
                <w:rFonts w:ascii="GHEA Grapalat" w:hAnsi="GHEA Grapalat" w:cs="Sylfaen"/>
                <w:sz w:val="22"/>
                <w:szCs w:val="22"/>
              </w:rPr>
              <w:t>արժեքն</w:t>
            </w:r>
            <w:r w:rsidRPr="00B75A22">
              <w:rPr>
                <w:rFonts w:ascii="GHEA Grapalat" w:hAnsi="GHEA Grapalat"/>
                <w:sz w:val="22"/>
                <w:szCs w:val="22"/>
              </w:rPr>
              <w:t xml:space="preserve"> </w:t>
            </w:r>
            <w:r w:rsidRPr="00B75A22">
              <w:rPr>
                <w:rFonts w:ascii="GHEA Grapalat" w:hAnsi="GHEA Grapalat" w:cs="Sylfaen"/>
                <w:sz w:val="22"/>
                <w:szCs w:val="22"/>
              </w:rPr>
              <w:t>արտացոլելու</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 xml:space="preserve">: </w:t>
            </w:r>
            <w:r w:rsidRPr="00B75A22">
              <w:rPr>
                <w:rFonts w:ascii="GHEA Grapalat" w:hAnsi="GHEA Grapalat" w:cs="Sylfaen"/>
                <w:sz w:val="22"/>
                <w:szCs w:val="22"/>
              </w:rPr>
              <w:t>Նման</w:t>
            </w:r>
            <w:r w:rsidRPr="00B75A22">
              <w:rPr>
                <w:rFonts w:ascii="GHEA Grapalat" w:hAnsi="GHEA Grapalat"/>
                <w:sz w:val="22"/>
                <w:szCs w:val="22"/>
              </w:rPr>
              <w:t xml:space="preserve"> </w:t>
            </w:r>
            <w:r w:rsidRPr="00B75A22">
              <w:rPr>
                <w:rFonts w:ascii="GHEA Grapalat" w:hAnsi="GHEA Grapalat" w:cs="Sylfaen"/>
                <w:sz w:val="22"/>
                <w:szCs w:val="22"/>
              </w:rPr>
              <w:t>ճշգրտումը</w:t>
            </w:r>
            <w:r w:rsidRPr="00B75A22">
              <w:rPr>
                <w:rFonts w:ascii="GHEA Grapalat" w:hAnsi="GHEA Grapalat"/>
                <w:sz w:val="22"/>
                <w:szCs w:val="22"/>
              </w:rPr>
              <w:t xml:space="preserve"> </w:t>
            </w:r>
            <w:r w:rsidRPr="00B75A22">
              <w:rPr>
                <w:rFonts w:ascii="GHEA Grapalat" w:hAnsi="GHEA Grapalat" w:cs="Sylfaen"/>
                <w:sz w:val="22"/>
                <w:szCs w:val="22"/>
              </w:rPr>
              <w:t>կատարվում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005338B2" w:rsidRPr="00B75A22">
              <w:rPr>
                <w:rFonts w:ascii="GHEA Grapalat" w:hAnsi="GHEA Grapalat"/>
                <w:sz w:val="22"/>
                <w:szCs w:val="22"/>
              </w:rPr>
              <w:t xml:space="preserve">Բաժին </w:t>
            </w:r>
            <w:r w:rsidRPr="00B75A22">
              <w:rPr>
                <w:rFonts w:ascii="GHEA Grapalat" w:hAnsi="GHEA Grapalat"/>
                <w:sz w:val="22"/>
                <w:szCs w:val="22"/>
              </w:rPr>
              <w:t>III</w:t>
            </w:r>
            <w:r w:rsidR="005338B2" w:rsidRPr="00B75A22">
              <w:rPr>
                <w:rFonts w:ascii="GHEA Grapalat" w:hAnsi="GHEA Grapalat"/>
                <w:sz w:val="22"/>
                <w:szCs w:val="22"/>
              </w:rPr>
              <w:t>-ում</w:t>
            </w:r>
            <w:r w:rsidR="00D74858" w:rsidRPr="00B75A22">
              <w:rPr>
                <w:rFonts w:ascii="GHEA Grapalat" w:hAnsi="GHEA Grapalat"/>
                <w:sz w:val="22"/>
                <w:szCs w:val="22"/>
              </w:rPr>
              <w:t xml:space="preserve"> </w:t>
            </w:r>
            <w:r w:rsidRPr="00B75A22">
              <w:rPr>
                <w:rFonts w:ascii="GHEA Grapalat" w:hAnsi="GHEA Grapalat"/>
                <w:sz w:val="22"/>
                <w:szCs w:val="22"/>
              </w:rPr>
              <w:t>(</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որակավորման</w:t>
            </w:r>
            <w:r w:rsidRPr="00B75A22">
              <w:rPr>
                <w:rFonts w:ascii="GHEA Grapalat" w:hAnsi="GHEA Grapalat"/>
                <w:sz w:val="22"/>
                <w:szCs w:val="22"/>
              </w:rPr>
              <w:t xml:space="preserve"> </w:t>
            </w:r>
            <w:r w:rsidRPr="00B75A22">
              <w:rPr>
                <w:rFonts w:ascii="GHEA Grapalat" w:hAnsi="GHEA Grapalat" w:cs="Sylfaen"/>
                <w:sz w:val="22"/>
                <w:szCs w:val="22"/>
              </w:rPr>
              <w:t>չափանիշներ</w:t>
            </w:r>
            <w:r w:rsidRPr="00B75A22">
              <w:rPr>
                <w:rFonts w:ascii="GHEA Grapalat" w:hAnsi="GHEA Grapalat"/>
                <w:sz w:val="22"/>
                <w:szCs w:val="22"/>
              </w:rPr>
              <w:t xml:space="preserve">) սահմանված </w:t>
            </w:r>
            <w:r w:rsidRPr="00B75A22">
              <w:rPr>
                <w:rFonts w:ascii="GHEA Grapalat" w:hAnsi="GHEA Grapalat" w:cs="Sylfaen"/>
                <w:sz w:val="22"/>
                <w:szCs w:val="22"/>
              </w:rPr>
              <w:t>մեթոդների</w:t>
            </w:r>
            <w:r w:rsidRPr="00B75A22">
              <w:rPr>
                <w:rFonts w:ascii="GHEA Grapalat" w:hAnsi="GHEA Grapalat"/>
                <w:sz w:val="22"/>
                <w:szCs w:val="22"/>
              </w:rPr>
              <w:t xml:space="preserve"> </w:t>
            </w:r>
            <w:r w:rsidRPr="00B75A22">
              <w:rPr>
                <w:rFonts w:ascii="GHEA Grapalat" w:hAnsi="GHEA Grapalat" w:cs="Sylfaen"/>
                <w:sz w:val="22"/>
                <w:szCs w:val="22"/>
              </w:rPr>
              <w:t>կիրառությամբ:</w:t>
            </w:r>
          </w:p>
        </w:tc>
      </w:tr>
      <w:tr w:rsidR="007B586E" w:rsidRPr="00B75A22" w:rsidTr="0052381A">
        <w:trPr>
          <w:jc w:val="center"/>
        </w:trPr>
        <w:tc>
          <w:tcPr>
            <w:tcW w:w="2543" w:type="dxa"/>
          </w:tcPr>
          <w:p w:rsidR="007B586E" w:rsidRPr="00B75A22" w:rsidRDefault="000015FE" w:rsidP="007635E3">
            <w:pPr>
              <w:pStyle w:val="S1-Header2"/>
              <w:spacing w:after="120" w:line="288" w:lineRule="auto"/>
              <w:rPr>
                <w:rFonts w:ascii="GHEA Grapalat" w:hAnsi="GHEA Grapalat" w:cs="Arial"/>
                <w:sz w:val="22"/>
                <w:szCs w:val="22"/>
              </w:rPr>
            </w:pPr>
            <w:bookmarkStart w:id="269" w:name="_Toc97371036"/>
            <w:bookmarkStart w:id="270" w:name="_Toc139863133"/>
            <w:bookmarkStart w:id="271" w:name="_Toc492638863"/>
            <w:r w:rsidRPr="00B75A22">
              <w:rPr>
                <w:rFonts w:ascii="GHEA Grapalat" w:hAnsi="GHEA Grapalat" w:cs="Arial"/>
                <w:sz w:val="22"/>
                <w:szCs w:val="22"/>
              </w:rPr>
              <w:t>Թվաբանական սխալների ուղղում</w:t>
            </w:r>
            <w:bookmarkEnd w:id="269"/>
            <w:bookmarkEnd w:id="270"/>
            <w:bookmarkEnd w:id="271"/>
          </w:p>
        </w:tc>
        <w:tc>
          <w:tcPr>
            <w:tcW w:w="7020" w:type="dxa"/>
          </w:tcPr>
          <w:p w:rsidR="00936C1D" w:rsidRPr="00B75A22" w:rsidRDefault="00936C1D" w:rsidP="007635E3">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rPr>
              <w:t>Եթե</w:t>
            </w:r>
            <w:r w:rsidR="001206DF" w:rsidRPr="00B75A22">
              <w:rPr>
                <w:rFonts w:ascii="GHEA Grapalat" w:hAnsi="GHEA Grapalat" w:cs="Sylfaen"/>
                <w:sz w:val="22"/>
                <w:szCs w:val="22"/>
              </w:rPr>
              <w:t xml:space="preserve"> </w:t>
            </w:r>
            <w:r w:rsidRPr="00B75A22">
              <w:rPr>
                <w:rFonts w:ascii="GHEA Grapalat" w:hAnsi="GHEA Grapalat" w:cs="Sylfaen"/>
                <w:sz w:val="22"/>
                <w:szCs w:val="22"/>
              </w:rPr>
              <w:t>Մրցութային առաջարկն էապես</w:t>
            </w:r>
            <w:r w:rsidRPr="00B75A22">
              <w:rPr>
                <w:rFonts w:ascii="GHEA Grapalat" w:hAnsi="GHEA Grapalat"/>
                <w:sz w:val="22"/>
                <w:szCs w:val="22"/>
              </w:rPr>
              <w:t xml:space="preserve"> </w:t>
            </w:r>
            <w:r w:rsidRPr="00B75A22">
              <w:rPr>
                <w:rFonts w:ascii="GHEA Grapalat" w:hAnsi="GHEA Grapalat" w:cs="Sylfaen"/>
                <w:sz w:val="22"/>
                <w:szCs w:val="22"/>
              </w:rPr>
              <w:t>համապատասխանող է</w:t>
            </w:r>
            <w:r w:rsidRPr="00B75A22">
              <w:rPr>
                <w:rFonts w:ascii="GHEA Grapalat" w:hAnsi="GHEA Grapalat"/>
                <w:sz w:val="22"/>
                <w:szCs w:val="22"/>
              </w:rPr>
              <w:t xml:space="preserve">, </w:t>
            </w:r>
            <w:r w:rsidRPr="00B75A22">
              <w:rPr>
                <w:rFonts w:ascii="GHEA Grapalat" w:hAnsi="GHEA Grapalat" w:cs="Sylfaen"/>
                <w:sz w:val="22"/>
                <w:szCs w:val="22"/>
              </w:rPr>
              <w:t>Պատվիրատուն ուղղում է թվաբանական</w:t>
            </w:r>
            <w:r w:rsidRPr="00B75A22">
              <w:rPr>
                <w:rFonts w:ascii="GHEA Grapalat" w:hAnsi="GHEA Grapalat"/>
                <w:sz w:val="22"/>
                <w:szCs w:val="22"/>
              </w:rPr>
              <w:t xml:space="preserve"> </w:t>
            </w:r>
            <w:r w:rsidRPr="00B75A22">
              <w:rPr>
                <w:rFonts w:ascii="GHEA Grapalat" w:hAnsi="GHEA Grapalat" w:cs="Sylfaen"/>
                <w:sz w:val="22"/>
                <w:szCs w:val="22"/>
              </w:rPr>
              <w:t>սխալները հետևյալ կերպ.</w:t>
            </w:r>
          </w:p>
          <w:p w:rsidR="00936C1D" w:rsidRPr="00B75A22" w:rsidRDefault="00936C1D"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(ա</w:t>
            </w:r>
            <w:r w:rsidRPr="00B75A22">
              <w:rPr>
                <w:rFonts w:ascii="GHEA Grapalat" w:hAnsi="GHEA Grapalat"/>
                <w:sz w:val="22"/>
                <w:szCs w:val="22"/>
              </w:rPr>
              <w:t xml:space="preserve">) </w:t>
            </w:r>
            <w:proofErr w:type="gramStart"/>
            <w:r w:rsidRPr="00B75A22">
              <w:rPr>
                <w:rFonts w:ascii="GHEA Grapalat" w:hAnsi="GHEA Grapalat" w:cs="Sylfaen"/>
                <w:sz w:val="22"/>
                <w:szCs w:val="22"/>
              </w:rPr>
              <w:t>միայն</w:t>
            </w:r>
            <w:proofErr w:type="gramEnd"/>
            <w:r w:rsidRPr="00B75A22">
              <w:rPr>
                <w:rFonts w:ascii="GHEA Grapalat" w:hAnsi="GHEA Grapalat"/>
                <w:sz w:val="22"/>
                <w:szCs w:val="22"/>
              </w:rPr>
              <w:t xml:space="preserve"> </w:t>
            </w:r>
            <w:r w:rsidR="00C04E50" w:rsidRPr="00B75A22">
              <w:rPr>
                <w:rFonts w:ascii="GHEA Grapalat" w:hAnsi="GHEA Grapalat"/>
                <w:sz w:val="22"/>
                <w:szCs w:val="22"/>
              </w:rPr>
              <w:t>չափագրվող</w:t>
            </w:r>
            <w:r w:rsidRPr="00B75A22">
              <w:rPr>
                <w:rFonts w:ascii="GHEA Grapalat" w:hAnsi="GHEA Grapalat"/>
                <w:sz w:val="22"/>
                <w:szCs w:val="22"/>
              </w:rPr>
              <w:t xml:space="preserve"> </w:t>
            </w:r>
            <w:r w:rsidRPr="00B75A22">
              <w:rPr>
                <w:rFonts w:ascii="GHEA Grapalat" w:hAnsi="GHEA Grapalat" w:cs="Sylfaen"/>
                <w:sz w:val="22"/>
                <w:szCs w:val="22"/>
              </w:rPr>
              <w:t>պայմանագրերի</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 xml:space="preserve"> </w:t>
            </w:r>
            <w:r w:rsidRPr="00B75A22">
              <w:rPr>
                <w:rFonts w:ascii="GHEA Grapalat" w:hAnsi="GHEA Grapalat" w:cs="Sylfaen"/>
                <w:sz w:val="22"/>
                <w:szCs w:val="22"/>
              </w:rPr>
              <w:t>եթե</w:t>
            </w:r>
            <w:r w:rsidRPr="00B75A22">
              <w:rPr>
                <w:rFonts w:ascii="GHEA Grapalat" w:hAnsi="GHEA Grapalat"/>
                <w:sz w:val="22"/>
                <w:szCs w:val="22"/>
              </w:rPr>
              <w:t xml:space="preserve"> </w:t>
            </w:r>
            <w:r w:rsidRPr="00B75A22">
              <w:rPr>
                <w:rFonts w:ascii="GHEA Grapalat" w:hAnsi="GHEA Grapalat" w:cs="Sylfaen"/>
                <w:sz w:val="22"/>
                <w:szCs w:val="22"/>
              </w:rPr>
              <w:t>առկա</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անհամապատասխանություն</w:t>
            </w:r>
            <w:r w:rsidRPr="00B75A22">
              <w:rPr>
                <w:rFonts w:ascii="GHEA Grapalat" w:hAnsi="GHEA Grapalat"/>
                <w:sz w:val="22"/>
                <w:szCs w:val="22"/>
              </w:rPr>
              <w:t xml:space="preserve"> </w:t>
            </w:r>
            <w:r w:rsidRPr="00B75A22">
              <w:rPr>
                <w:rFonts w:ascii="GHEA Grapalat" w:hAnsi="GHEA Grapalat" w:cs="Sylfaen"/>
                <w:sz w:val="22"/>
                <w:szCs w:val="22"/>
              </w:rPr>
              <w:t>միավոր</w:t>
            </w:r>
            <w:r w:rsidRPr="00B75A22">
              <w:rPr>
                <w:rFonts w:ascii="GHEA Grapalat" w:hAnsi="GHEA Grapalat"/>
                <w:sz w:val="22"/>
                <w:szCs w:val="22"/>
              </w:rPr>
              <w:t xml:space="preserve"> գնի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այդ</w:t>
            </w:r>
            <w:r w:rsidRPr="00B75A22">
              <w:rPr>
                <w:rFonts w:ascii="GHEA Grapalat" w:hAnsi="GHEA Grapalat"/>
                <w:sz w:val="22"/>
                <w:szCs w:val="22"/>
              </w:rPr>
              <w:t xml:space="preserve"> </w:t>
            </w:r>
            <w:r w:rsidRPr="00B75A22">
              <w:rPr>
                <w:rFonts w:ascii="GHEA Grapalat" w:hAnsi="GHEA Grapalat" w:cs="Sylfaen"/>
                <w:sz w:val="22"/>
                <w:szCs w:val="22"/>
              </w:rPr>
              <w:t xml:space="preserve">միավոր </w:t>
            </w:r>
            <w:r w:rsidRPr="00B75A22">
              <w:rPr>
                <w:rFonts w:ascii="GHEA Grapalat" w:hAnsi="GHEA Grapalat" w:cs="Sylfaen"/>
                <w:sz w:val="22"/>
                <w:szCs w:val="22"/>
              </w:rPr>
              <w:lastRenderedPageBreak/>
              <w:t>գնի ու</w:t>
            </w:r>
            <w:r w:rsidRPr="00B75A22">
              <w:rPr>
                <w:rFonts w:ascii="GHEA Grapalat" w:hAnsi="GHEA Grapalat"/>
                <w:sz w:val="22"/>
                <w:szCs w:val="22"/>
              </w:rPr>
              <w:t xml:space="preserve"> </w:t>
            </w:r>
            <w:r w:rsidRPr="00B75A22">
              <w:rPr>
                <w:rFonts w:ascii="GHEA Grapalat" w:hAnsi="GHEA Grapalat" w:cs="Sylfaen"/>
                <w:sz w:val="22"/>
                <w:szCs w:val="22"/>
              </w:rPr>
              <w:t>քանակի</w:t>
            </w:r>
            <w:r w:rsidRPr="00B75A22">
              <w:rPr>
                <w:rFonts w:ascii="GHEA Grapalat" w:hAnsi="GHEA Grapalat"/>
                <w:sz w:val="22"/>
                <w:szCs w:val="22"/>
              </w:rPr>
              <w:t xml:space="preserve"> բազմապատկում</w:t>
            </w:r>
            <w:r w:rsidRPr="00B75A22">
              <w:rPr>
                <w:rFonts w:ascii="GHEA Grapalat" w:hAnsi="GHEA Grapalat" w:cs="Sylfaen"/>
                <w:sz w:val="22"/>
                <w:szCs w:val="22"/>
              </w:rPr>
              <w:t>ից ստացված ընդհանուր</w:t>
            </w:r>
            <w:r w:rsidRPr="00B75A22">
              <w:rPr>
                <w:rFonts w:ascii="GHEA Grapalat" w:hAnsi="GHEA Grapalat"/>
                <w:sz w:val="22"/>
                <w:szCs w:val="22"/>
              </w:rPr>
              <w:t xml:space="preserve"> գումարի </w:t>
            </w:r>
            <w:r w:rsidRPr="00B75A22">
              <w:rPr>
                <w:rFonts w:ascii="GHEA Grapalat" w:hAnsi="GHEA Grapalat" w:cs="Sylfaen"/>
                <w:sz w:val="22"/>
                <w:szCs w:val="22"/>
              </w:rPr>
              <w:t>միջև</w:t>
            </w:r>
            <w:r w:rsidRPr="00B75A22">
              <w:rPr>
                <w:rFonts w:ascii="GHEA Grapalat" w:hAnsi="GHEA Grapalat"/>
                <w:sz w:val="22"/>
                <w:szCs w:val="22"/>
              </w:rPr>
              <w:t xml:space="preserve">, </w:t>
            </w:r>
            <w:r w:rsidRPr="00B75A22">
              <w:rPr>
                <w:rFonts w:ascii="GHEA Grapalat" w:hAnsi="GHEA Grapalat" w:cs="Sylfaen"/>
                <w:sz w:val="22"/>
                <w:szCs w:val="22"/>
              </w:rPr>
              <w:t>ապա</w:t>
            </w:r>
            <w:r w:rsidRPr="00B75A22">
              <w:rPr>
                <w:rFonts w:ascii="GHEA Grapalat" w:hAnsi="GHEA Grapalat"/>
                <w:sz w:val="22"/>
                <w:szCs w:val="22"/>
              </w:rPr>
              <w:t xml:space="preserve"> </w:t>
            </w:r>
            <w:r w:rsidRPr="00B75A22">
              <w:rPr>
                <w:rFonts w:ascii="GHEA Grapalat" w:hAnsi="GHEA Grapalat" w:cs="Sylfaen"/>
                <w:sz w:val="22"/>
                <w:szCs w:val="22"/>
              </w:rPr>
              <w:t>գերակայում է միավոր գինը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ուղղվում </w:t>
            </w:r>
            <w:r w:rsidRPr="00B75A22">
              <w:rPr>
                <w:rFonts w:ascii="GHEA Grapalat" w:hAnsi="GHEA Grapalat" w:cs="Sylfaen"/>
                <w:sz w:val="22"/>
                <w:szCs w:val="22"/>
              </w:rPr>
              <w:t>ընդհանուր</w:t>
            </w:r>
            <w:r w:rsidRPr="00B75A22">
              <w:rPr>
                <w:rFonts w:ascii="GHEA Grapalat" w:hAnsi="GHEA Grapalat"/>
                <w:sz w:val="22"/>
                <w:szCs w:val="22"/>
              </w:rPr>
              <w:t xml:space="preserve"> </w:t>
            </w:r>
            <w:r w:rsidRPr="00B75A22">
              <w:rPr>
                <w:rFonts w:ascii="GHEA Grapalat" w:hAnsi="GHEA Grapalat" w:cs="Sylfaen"/>
                <w:sz w:val="22"/>
                <w:szCs w:val="22"/>
              </w:rPr>
              <w:t>գումարը</w:t>
            </w:r>
            <w:r w:rsidR="00D74858" w:rsidRPr="00B75A22">
              <w:rPr>
                <w:rFonts w:ascii="GHEA Grapalat" w:hAnsi="GHEA Grapalat" w:cs="Sylfaen"/>
                <w:sz w:val="22"/>
                <w:szCs w:val="22"/>
              </w:rPr>
              <w:t>,</w:t>
            </w:r>
            <w:r w:rsidRPr="00B75A22">
              <w:rPr>
                <w:rFonts w:ascii="GHEA Grapalat" w:hAnsi="GHEA Grapalat"/>
                <w:sz w:val="22"/>
                <w:szCs w:val="22"/>
              </w:rPr>
              <w:t xml:space="preserve"> եթե միայն</w:t>
            </w:r>
            <w:r w:rsidR="00D74858" w:rsidRPr="00B75A22">
              <w:rPr>
                <w:rFonts w:ascii="GHEA Grapalat" w:hAnsi="GHEA Grapalat"/>
                <w:sz w:val="22"/>
                <w:szCs w:val="22"/>
              </w:rPr>
              <w:t>`</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կարծիքով, տեղի չի ունեցել ակնհայտ</w:t>
            </w:r>
            <w:r w:rsidR="001206DF" w:rsidRPr="00B75A22">
              <w:rPr>
                <w:rFonts w:ascii="GHEA Grapalat" w:hAnsi="GHEA Grapalat" w:cs="Sylfaen"/>
                <w:sz w:val="22"/>
                <w:szCs w:val="22"/>
              </w:rPr>
              <w:t xml:space="preserve"> </w:t>
            </w:r>
            <w:r w:rsidRPr="00B75A22">
              <w:rPr>
                <w:rFonts w:ascii="GHEA Grapalat" w:hAnsi="GHEA Grapalat" w:cs="Sylfaen"/>
                <w:sz w:val="22"/>
                <w:szCs w:val="22"/>
              </w:rPr>
              <w:t>սխալ</w:t>
            </w:r>
            <w:r w:rsidRPr="00B75A22">
              <w:rPr>
                <w:rFonts w:ascii="GHEA Grapalat" w:hAnsi="GHEA Grapalat"/>
                <w:sz w:val="22"/>
                <w:szCs w:val="22"/>
              </w:rPr>
              <w:t xml:space="preserve"> միավոր գնում </w:t>
            </w:r>
            <w:r w:rsidRPr="00B75A22">
              <w:rPr>
                <w:rFonts w:ascii="GHEA Grapalat" w:hAnsi="GHEA Grapalat" w:cs="Sylfaen"/>
                <w:sz w:val="22"/>
                <w:szCs w:val="22"/>
              </w:rPr>
              <w:t>բաժանարար</w:t>
            </w:r>
            <w:r w:rsidRPr="00B75A22">
              <w:rPr>
                <w:rFonts w:ascii="GHEA Grapalat" w:hAnsi="GHEA Grapalat"/>
                <w:sz w:val="22"/>
                <w:szCs w:val="22"/>
              </w:rPr>
              <w:t xml:space="preserve"> </w:t>
            </w:r>
            <w:r w:rsidRPr="00B75A22">
              <w:rPr>
                <w:rFonts w:ascii="GHEA Grapalat" w:hAnsi="GHEA Grapalat" w:cs="Sylfaen"/>
                <w:sz w:val="22"/>
                <w:szCs w:val="22"/>
              </w:rPr>
              <w:t>կետը</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ստորակետը</w:t>
            </w:r>
            <w:r w:rsidRPr="00B75A22">
              <w:rPr>
                <w:rFonts w:ascii="GHEA Grapalat" w:hAnsi="GHEA Grapalat"/>
                <w:sz w:val="22"/>
                <w:szCs w:val="22"/>
              </w:rPr>
              <w:t xml:space="preserve"> </w:t>
            </w:r>
            <w:r w:rsidRPr="00B75A22">
              <w:rPr>
                <w:rFonts w:ascii="GHEA Grapalat" w:hAnsi="GHEA Grapalat" w:cs="Sylfaen"/>
                <w:sz w:val="22"/>
                <w:szCs w:val="22"/>
              </w:rPr>
              <w:t>սխալ</w:t>
            </w:r>
            <w:r w:rsidRPr="00B75A22">
              <w:rPr>
                <w:rFonts w:ascii="GHEA Grapalat" w:hAnsi="GHEA Grapalat"/>
                <w:sz w:val="22"/>
                <w:szCs w:val="22"/>
              </w:rPr>
              <w:t xml:space="preserve"> </w:t>
            </w:r>
            <w:r w:rsidRPr="00B75A22">
              <w:rPr>
                <w:rFonts w:ascii="GHEA Grapalat" w:hAnsi="GHEA Grapalat" w:cs="Sylfaen"/>
                <w:sz w:val="22"/>
                <w:szCs w:val="22"/>
              </w:rPr>
              <w:t>տեղ դնելուց</w:t>
            </w:r>
            <w:r w:rsidRPr="00B75A22">
              <w:rPr>
                <w:rFonts w:ascii="GHEA Grapalat" w:hAnsi="GHEA Grapalat"/>
                <w:sz w:val="22"/>
                <w:szCs w:val="22"/>
              </w:rPr>
              <w:t xml:space="preserve">, </w:t>
            </w:r>
            <w:r w:rsidRPr="00B75A22">
              <w:rPr>
                <w:rFonts w:ascii="GHEA Grapalat" w:hAnsi="GHEA Grapalat" w:cs="Sylfaen"/>
                <w:sz w:val="22"/>
                <w:szCs w:val="22"/>
              </w:rPr>
              <w:t>որի</w:t>
            </w:r>
            <w:r w:rsidRPr="00B75A22">
              <w:rPr>
                <w:rFonts w:ascii="GHEA Grapalat" w:hAnsi="GHEA Grapalat"/>
                <w:sz w:val="22"/>
                <w:szCs w:val="22"/>
              </w:rPr>
              <w:t xml:space="preserve"> դեպքում գերակայում է </w:t>
            </w:r>
            <w:r w:rsidRPr="00B75A22">
              <w:rPr>
                <w:rFonts w:ascii="GHEA Grapalat" w:hAnsi="GHEA Grapalat" w:cs="Sylfaen"/>
                <w:sz w:val="22"/>
                <w:szCs w:val="22"/>
              </w:rPr>
              <w:t>ընդհանուր</w:t>
            </w:r>
            <w:r w:rsidRPr="00B75A22">
              <w:rPr>
                <w:rFonts w:ascii="GHEA Grapalat" w:hAnsi="GHEA Grapalat"/>
                <w:sz w:val="22"/>
                <w:szCs w:val="22"/>
              </w:rPr>
              <w:t xml:space="preserve"> </w:t>
            </w:r>
            <w:r w:rsidRPr="00B75A22">
              <w:rPr>
                <w:rFonts w:ascii="GHEA Grapalat" w:hAnsi="GHEA Grapalat" w:cs="Sylfaen"/>
                <w:sz w:val="22"/>
                <w:szCs w:val="22"/>
              </w:rPr>
              <w:t>գումարը և համապատասխանաբար ուղղվում է միավոր</w:t>
            </w:r>
            <w:r w:rsidRPr="00B75A22">
              <w:rPr>
                <w:rFonts w:ascii="GHEA Grapalat" w:hAnsi="GHEA Grapalat"/>
                <w:sz w:val="22"/>
                <w:szCs w:val="22"/>
              </w:rPr>
              <w:t xml:space="preserve"> գինը,</w:t>
            </w:r>
          </w:p>
          <w:p w:rsidR="00936C1D" w:rsidRPr="00B75A22" w:rsidRDefault="00936C1D"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(բ</w:t>
            </w:r>
            <w:r w:rsidRPr="00B75A22">
              <w:rPr>
                <w:rFonts w:ascii="GHEA Grapalat" w:hAnsi="GHEA Grapalat"/>
                <w:sz w:val="22"/>
                <w:szCs w:val="22"/>
              </w:rPr>
              <w:t>)</w:t>
            </w:r>
            <w:r w:rsidR="000015FE" w:rsidRPr="00B75A22">
              <w:rPr>
                <w:rFonts w:ascii="GHEA Grapalat" w:hAnsi="GHEA Grapalat"/>
                <w:sz w:val="22"/>
                <w:szCs w:val="22"/>
              </w:rPr>
              <w:tab/>
            </w:r>
            <w:r w:rsidRPr="00B75A22">
              <w:rPr>
                <w:rFonts w:ascii="GHEA Grapalat" w:hAnsi="GHEA Grapalat" w:cs="Sylfaen"/>
                <w:sz w:val="22"/>
                <w:szCs w:val="22"/>
              </w:rPr>
              <w:t>եթե</w:t>
            </w:r>
            <w:r w:rsidRPr="00B75A22">
              <w:rPr>
                <w:rFonts w:ascii="GHEA Grapalat" w:hAnsi="GHEA Grapalat"/>
                <w:sz w:val="22"/>
                <w:szCs w:val="22"/>
              </w:rPr>
              <w:t xml:space="preserve"> </w:t>
            </w:r>
            <w:r w:rsidRPr="00B75A22">
              <w:rPr>
                <w:rFonts w:ascii="GHEA Grapalat" w:hAnsi="GHEA Grapalat" w:cs="Sylfaen"/>
                <w:sz w:val="22"/>
                <w:szCs w:val="22"/>
              </w:rPr>
              <w:t>ընդհանուր</w:t>
            </w:r>
            <w:r w:rsidRPr="00B75A22">
              <w:rPr>
                <w:rFonts w:ascii="GHEA Grapalat" w:hAnsi="GHEA Grapalat"/>
                <w:sz w:val="22"/>
                <w:szCs w:val="22"/>
              </w:rPr>
              <w:t xml:space="preserve"> </w:t>
            </w:r>
            <w:r w:rsidRPr="00B75A22">
              <w:rPr>
                <w:rFonts w:ascii="GHEA Grapalat" w:hAnsi="GHEA Grapalat" w:cs="Sylfaen"/>
                <w:sz w:val="22"/>
                <w:szCs w:val="22"/>
              </w:rPr>
              <w:t>գումարում</w:t>
            </w:r>
            <w:r w:rsidRPr="00B75A22">
              <w:rPr>
                <w:rFonts w:ascii="GHEA Grapalat" w:hAnsi="GHEA Grapalat"/>
                <w:sz w:val="22"/>
                <w:szCs w:val="22"/>
              </w:rPr>
              <w:t xml:space="preserve"> </w:t>
            </w:r>
            <w:r w:rsidRPr="00B75A22">
              <w:rPr>
                <w:rFonts w:ascii="GHEA Grapalat" w:hAnsi="GHEA Grapalat" w:cs="Sylfaen"/>
                <w:sz w:val="22"/>
                <w:szCs w:val="22"/>
              </w:rPr>
              <w:t>առկա</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որևէ</w:t>
            </w:r>
            <w:r w:rsidRPr="00B75A22">
              <w:rPr>
                <w:rFonts w:ascii="GHEA Grapalat" w:hAnsi="GHEA Grapalat"/>
                <w:sz w:val="22"/>
                <w:szCs w:val="22"/>
              </w:rPr>
              <w:t xml:space="preserve"> </w:t>
            </w:r>
            <w:r w:rsidRPr="00B75A22">
              <w:rPr>
                <w:rFonts w:ascii="GHEA Grapalat" w:hAnsi="GHEA Grapalat" w:cs="Sylfaen"/>
                <w:sz w:val="22"/>
                <w:szCs w:val="22"/>
              </w:rPr>
              <w:t>սխալ</w:t>
            </w:r>
            <w:r w:rsidRPr="00B75A22">
              <w:rPr>
                <w:rFonts w:ascii="GHEA Grapalat" w:hAnsi="GHEA Grapalat"/>
                <w:sz w:val="22"/>
                <w:szCs w:val="22"/>
              </w:rPr>
              <w:t xml:space="preserve">, </w:t>
            </w:r>
            <w:r w:rsidRPr="00B75A22">
              <w:rPr>
                <w:rFonts w:ascii="GHEA Grapalat" w:hAnsi="GHEA Grapalat" w:cs="Sylfaen"/>
                <w:sz w:val="22"/>
                <w:szCs w:val="22"/>
              </w:rPr>
              <w:t>որը</w:t>
            </w:r>
            <w:r w:rsidRPr="00B75A22">
              <w:rPr>
                <w:rFonts w:ascii="GHEA Grapalat" w:hAnsi="GHEA Grapalat"/>
                <w:sz w:val="22"/>
                <w:szCs w:val="22"/>
              </w:rPr>
              <w:t xml:space="preserve"> առաջացել է </w:t>
            </w:r>
            <w:r w:rsidRPr="00B75A22">
              <w:rPr>
                <w:rFonts w:ascii="GHEA Grapalat" w:hAnsi="GHEA Grapalat" w:cs="Sylfaen"/>
                <w:sz w:val="22"/>
                <w:szCs w:val="22"/>
              </w:rPr>
              <w:t>միջանկյալ</w:t>
            </w:r>
            <w:r w:rsidRPr="00B75A22">
              <w:rPr>
                <w:rFonts w:ascii="GHEA Grapalat" w:hAnsi="GHEA Grapalat"/>
                <w:sz w:val="22"/>
                <w:szCs w:val="22"/>
              </w:rPr>
              <w:t xml:space="preserve"> </w:t>
            </w:r>
            <w:r w:rsidRPr="00B75A22">
              <w:rPr>
                <w:rFonts w:ascii="GHEA Grapalat" w:hAnsi="GHEA Grapalat" w:cs="Sylfaen"/>
                <w:sz w:val="22"/>
                <w:szCs w:val="22"/>
              </w:rPr>
              <w:t>գումարների</w:t>
            </w:r>
            <w:r w:rsidRPr="00B75A22">
              <w:rPr>
                <w:rFonts w:ascii="GHEA Grapalat" w:hAnsi="GHEA Grapalat"/>
                <w:sz w:val="22"/>
                <w:szCs w:val="22"/>
              </w:rPr>
              <w:t xml:space="preserve"> սխալ հանումից կամ </w:t>
            </w:r>
            <w:r w:rsidRPr="00B75A22">
              <w:rPr>
                <w:rFonts w:ascii="GHEA Grapalat" w:hAnsi="GHEA Grapalat" w:cs="Sylfaen"/>
                <w:sz w:val="22"/>
                <w:szCs w:val="22"/>
              </w:rPr>
              <w:t>գումարումից</w:t>
            </w:r>
            <w:r w:rsidRPr="00B75A22">
              <w:rPr>
                <w:rFonts w:ascii="GHEA Grapalat" w:hAnsi="GHEA Grapalat"/>
                <w:sz w:val="22"/>
                <w:szCs w:val="22"/>
              </w:rPr>
              <w:t xml:space="preserve">, </w:t>
            </w:r>
            <w:r w:rsidRPr="00B75A22">
              <w:rPr>
                <w:rFonts w:ascii="GHEA Grapalat" w:hAnsi="GHEA Grapalat" w:cs="Sylfaen"/>
                <w:sz w:val="22"/>
                <w:szCs w:val="22"/>
              </w:rPr>
              <w:t>ապա</w:t>
            </w:r>
            <w:r w:rsidRPr="00B75A22">
              <w:rPr>
                <w:rFonts w:ascii="GHEA Grapalat" w:hAnsi="GHEA Grapalat"/>
                <w:sz w:val="22"/>
                <w:szCs w:val="22"/>
              </w:rPr>
              <w:t xml:space="preserve"> գերակայում են </w:t>
            </w:r>
            <w:r w:rsidRPr="00B75A22">
              <w:rPr>
                <w:rFonts w:ascii="GHEA Grapalat" w:hAnsi="GHEA Grapalat" w:cs="Sylfaen"/>
                <w:sz w:val="22"/>
                <w:szCs w:val="22"/>
              </w:rPr>
              <w:t>միջանկյալ</w:t>
            </w:r>
            <w:r w:rsidRPr="00B75A22">
              <w:rPr>
                <w:rFonts w:ascii="GHEA Grapalat" w:hAnsi="GHEA Grapalat"/>
                <w:sz w:val="22"/>
                <w:szCs w:val="22"/>
              </w:rPr>
              <w:t xml:space="preserve"> </w:t>
            </w:r>
            <w:r w:rsidRPr="00B75A22">
              <w:rPr>
                <w:rFonts w:ascii="GHEA Grapalat" w:hAnsi="GHEA Grapalat" w:cs="Sylfaen"/>
                <w:sz w:val="22"/>
                <w:szCs w:val="22"/>
              </w:rPr>
              <w:t>գումարները</w:t>
            </w:r>
            <w:r w:rsidRPr="00B75A22">
              <w:rPr>
                <w:rFonts w:ascii="GHEA Grapalat" w:hAnsi="GHEA Grapalat"/>
                <w:sz w:val="22"/>
                <w:szCs w:val="22"/>
              </w:rPr>
              <w:t xml:space="preserve"> և </w:t>
            </w:r>
            <w:r w:rsidRPr="00B75A22">
              <w:rPr>
                <w:rFonts w:ascii="GHEA Grapalat" w:hAnsi="GHEA Grapalat" w:cs="Sylfaen"/>
                <w:sz w:val="22"/>
                <w:szCs w:val="22"/>
              </w:rPr>
              <w:t>ուղղվում է ընդհանուր</w:t>
            </w:r>
            <w:r w:rsidRPr="00B75A22">
              <w:rPr>
                <w:rFonts w:ascii="GHEA Grapalat" w:hAnsi="GHEA Grapalat"/>
                <w:sz w:val="22"/>
                <w:szCs w:val="22"/>
              </w:rPr>
              <w:t xml:space="preserve"> </w:t>
            </w:r>
            <w:r w:rsidRPr="00B75A22">
              <w:rPr>
                <w:rFonts w:ascii="GHEA Grapalat" w:hAnsi="GHEA Grapalat" w:cs="Sylfaen"/>
                <w:sz w:val="22"/>
                <w:szCs w:val="22"/>
              </w:rPr>
              <w:t>գումարը</w:t>
            </w:r>
            <w:r w:rsidRPr="00B75A22">
              <w:rPr>
                <w:rFonts w:ascii="GHEA Grapalat" w:hAnsi="GHEA Grapalat"/>
                <w:sz w:val="22"/>
                <w:szCs w:val="22"/>
              </w:rPr>
              <w:t>,</w:t>
            </w:r>
          </w:p>
          <w:p w:rsidR="00936C1D" w:rsidRPr="00B75A22" w:rsidRDefault="00936C1D" w:rsidP="007635E3">
            <w:pPr>
              <w:spacing w:after="120" w:line="288" w:lineRule="auto"/>
              <w:ind w:left="963" w:hanging="425"/>
              <w:jc w:val="both"/>
              <w:rPr>
                <w:rFonts w:ascii="GHEA Grapalat" w:hAnsi="GHEA Grapalat" w:cs="Arial"/>
                <w:sz w:val="22"/>
                <w:szCs w:val="22"/>
              </w:rPr>
            </w:pPr>
            <w:r w:rsidRPr="00B75A22">
              <w:rPr>
                <w:rFonts w:ascii="GHEA Grapalat" w:hAnsi="GHEA Grapalat" w:cs="Sylfaen"/>
                <w:sz w:val="22"/>
                <w:szCs w:val="22"/>
              </w:rPr>
              <w:t>(գ</w:t>
            </w:r>
            <w:r w:rsidRPr="00B75A22">
              <w:rPr>
                <w:rFonts w:ascii="GHEA Grapalat" w:hAnsi="GHEA Grapalat"/>
                <w:sz w:val="22"/>
                <w:szCs w:val="22"/>
              </w:rPr>
              <w:t>)</w:t>
            </w:r>
            <w:r w:rsidR="009761C1" w:rsidRPr="00B75A22">
              <w:rPr>
                <w:rFonts w:ascii="GHEA Grapalat" w:hAnsi="GHEA Grapalat"/>
                <w:sz w:val="22"/>
                <w:szCs w:val="22"/>
              </w:rPr>
              <w:tab/>
            </w:r>
            <w:r w:rsidRPr="00B75A22">
              <w:rPr>
                <w:rFonts w:ascii="GHEA Grapalat" w:hAnsi="GHEA Grapalat" w:cs="Sylfaen"/>
                <w:sz w:val="22"/>
                <w:szCs w:val="22"/>
              </w:rPr>
              <w:t>եթե</w:t>
            </w:r>
            <w:r w:rsidRPr="00B75A22">
              <w:rPr>
                <w:rFonts w:ascii="GHEA Grapalat" w:hAnsi="GHEA Grapalat"/>
                <w:sz w:val="22"/>
                <w:szCs w:val="22"/>
              </w:rPr>
              <w:t xml:space="preserve"> </w:t>
            </w:r>
            <w:r w:rsidR="009761C1" w:rsidRPr="00B75A22">
              <w:rPr>
                <w:rFonts w:ascii="GHEA Grapalat" w:hAnsi="GHEA Grapalat"/>
                <w:sz w:val="22"/>
                <w:szCs w:val="22"/>
              </w:rPr>
              <w:t xml:space="preserve">առկա է </w:t>
            </w:r>
            <w:r w:rsidR="009761C1" w:rsidRPr="00B75A22">
              <w:rPr>
                <w:rFonts w:ascii="GHEA Grapalat" w:hAnsi="GHEA Grapalat" w:cs="Sylfaen"/>
                <w:sz w:val="22"/>
                <w:szCs w:val="22"/>
              </w:rPr>
              <w:t xml:space="preserve">անհամապատասխանություն </w:t>
            </w:r>
            <w:r w:rsidRPr="00B75A22">
              <w:rPr>
                <w:rFonts w:ascii="GHEA Grapalat" w:hAnsi="GHEA Grapalat" w:cs="Sylfaen"/>
                <w:sz w:val="22"/>
                <w:szCs w:val="22"/>
              </w:rPr>
              <w:t>բառերի</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թվերի</w:t>
            </w:r>
            <w:r w:rsidRPr="00B75A22">
              <w:rPr>
                <w:rFonts w:ascii="GHEA Grapalat" w:hAnsi="GHEA Grapalat"/>
                <w:sz w:val="22"/>
                <w:szCs w:val="22"/>
              </w:rPr>
              <w:t xml:space="preserve"> </w:t>
            </w:r>
            <w:r w:rsidRPr="00B75A22">
              <w:rPr>
                <w:rFonts w:ascii="GHEA Grapalat" w:hAnsi="GHEA Grapalat" w:cs="Sylfaen"/>
                <w:sz w:val="22"/>
                <w:szCs w:val="22"/>
              </w:rPr>
              <w:t>միջև</w:t>
            </w:r>
            <w:r w:rsidR="009761C1" w:rsidRPr="00B75A22">
              <w:rPr>
                <w:rFonts w:ascii="GHEA Grapalat" w:hAnsi="GHEA Grapalat" w:cs="Sylfaen"/>
                <w:sz w:val="22"/>
                <w:szCs w:val="22"/>
              </w:rPr>
              <w:t>, ապա գ</w:t>
            </w:r>
            <w:r w:rsidR="000015FE" w:rsidRPr="00B75A22">
              <w:rPr>
                <w:rFonts w:ascii="GHEA Grapalat" w:hAnsi="GHEA Grapalat" w:cs="Sylfaen"/>
                <w:sz w:val="22"/>
                <w:szCs w:val="22"/>
              </w:rPr>
              <w:t>ե</w:t>
            </w:r>
            <w:r w:rsidR="009761C1" w:rsidRPr="00B75A22">
              <w:rPr>
                <w:rFonts w:ascii="GHEA Grapalat" w:hAnsi="GHEA Grapalat" w:cs="Sylfaen"/>
                <w:sz w:val="22"/>
                <w:szCs w:val="22"/>
              </w:rPr>
              <w:t xml:space="preserve">րակայում է </w:t>
            </w:r>
            <w:r w:rsidRPr="00B75A22">
              <w:rPr>
                <w:rFonts w:ascii="GHEA Grapalat" w:hAnsi="GHEA Grapalat" w:cs="Sylfaen"/>
                <w:sz w:val="22"/>
                <w:szCs w:val="22"/>
              </w:rPr>
              <w:t>բառերով</w:t>
            </w:r>
            <w:r w:rsidRPr="00B75A22">
              <w:rPr>
                <w:rFonts w:ascii="GHEA Grapalat" w:hAnsi="GHEA Grapalat"/>
                <w:sz w:val="22"/>
                <w:szCs w:val="22"/>
              </w:rPr>
              <w:t xml:space="preserve"> </w:t>
            </w:r>
            <w:r w:rsidRPr="00B75A22">
              <w:rPr>
                <w:rFonts w:ascii="GHEA Grapalat" w:hAnsi="GHEA Grapalat" w:cs="Sylfaen"/>
                <w:sz w:val="22"/>
                <w:szCs w:val="22"/>
              </w:rPr>
              <w:t>արտա</w:t>
            </w:r>
            <w:r w:rsidR="009761C1" w:rsidRPr="00B75A22">
              <w:rPr>
                <w:rFonts w:ascii="GHEA Grapalat" w:hAnsi="GHEA Grapalat" w:cs="Sylfaen"/>
                <w:sz w:val="22"/>
                <w:szCs w:val="22"/>
              </w:rPr>
              <w:t xml:space="preserve">հայտված </w:t>
            </w:r>
            <w:r w:rsidRPr="00B75A22">
              <w:rPr>
                <w:rFonts w:ascii="GHEA Grapalat" w:hAnsi="GHEA Grapalat" w:cs="Sylfaen"/>
                <w:sz w:val="22"/>
                <w:szCs w:val="22"/>
              </w:rPr>
              <w:t>գումարը</w:t>
            </w:r>
            <w:r w:rsidRPr="00B75A22">
              <w:rPr>
                <w:rFonts w:ascii="GHEA Grapalat" w:hAnsi="GHEA Grapalat"/>
                <w:sz w:val="22"/>
                <w:szCs w:val="22"/>
              </w:rPr>
              <w:t xml:space="preserve">, </w:t>
            </w:r>
            <w:r w:rsidRPr="00B75A22">
              <w:rPr>
                <w:rFonts w:ascii="GHEA Grapalat" w:hAnsi="GHEA Grapalat" w:cs="Sylfaen"/>
                <w:sz w:val="22"/>
                <w:szCs w:val="22"/>
              </w:rPr>
              <w:t>եթե</w:t>
            </w:r>
            <w:r w:rsidR="009761C1" w:rsidRPr="00B75A22">
              <w:rPr>
                <w:rFonts w:ascii="GHEA Grapalat" w:hAnsi="GHEA Grapalat" w:cs="Sylfaen"/>
                <w:sz w:val="22"/>
                <w:szCs w:val="22"/>
              </w:rPr>
              <w:t xml:space="preserve"> միայն </w:t>
            </w:r>
            <w:r w:rsidRPr="00B75A22">
              <w:rPr>
                <w:rFonts w:ascii="GHEA Grapalat" w:hAnsi="GHEA Grapalat" w:cs="Sylfaen"/>
                <w:sz w:val="22"/>
                <w:szCs w:val="22"/>
              </w:rPr>
              <w:t>բառերով</w:t>
            </w:r>
            <w:r w:rsidRPr="00B75A22">
              <w:rPr>
                <w:rFonts w:ascii="GHEA Grapalat" w:hAnsi="GHEA Grapalat"/>
                <w:sz w:val="22"/>
                <w:szCs w:val="22"/>
              </w:rPr>
              <w:t xml:space="preserve"> </w:t>
            </w:r>
            <w:r w:rsidRPr="00B75A22">
              <w:rPr>
                <w:rFonts w:ascii="GHEA Grapalat" w:hAnsi="GHEA Grapalat" w:cs="Sylfaen"/>
                <w:sz w:val="22"/>
                <w:szCs w:val="22"/>
              </w:rPr>
              <w:t>արտա</w:t>
            </w:r>
            <w:r w:rsidR="009761C1" w:rsidRPr="00B75A22">
              <w:rPr>
                <w:rFonts w:ascii="GHEA Grapalat" w:hAnsi="GHEA Grapalat" w:cs="Sylfaen"/>
                <w:sz w:val="22"/>
                <w:szCs w:val="22"/>
              </w:rPr>
              <w:t xml:space="preserve">հայտված </w:t>
            </w:r>
            <w:r w:rsidRPr="00B75A22">
              <w:rPr>
                <w:rFonts w:ascii="GHEA Grapalat" w:hAnsi="GHEA Grapalat" w:cs="Sylfaen"/>
                <w:sz w:val="22"/>
                <w:szCs w:val="22"/>
              </w:rPr>
              <w:t>գումարը</w:t>
            </w:r>
            <w:r w:rsidRPr="00B75A22">
              <w:rPr>
                <w:rFonts w:ascii="GHEA Grapalat" w:hAnsi="GHEA Grapalat"/>
                <w:sz w:val="22"/>
                <w:szCs w:val="22"/>
              </w:rPr>
              <w:t xml:space="preserve"> </w:t>
            </w:r>
            <w:r w:rsidRPr="00B75A22">
              <w:rPr>
                <w:rFonts w:ascii="GHEA Grapalat" w:hAnsi="GHEA Grapalat" w:cs="Sylfaen"/>
                <w:sz w:val="22"/>
                <w:szCs w:val="22"/>
              </w:rPr>
              <w:t>չի</w:t>
            </w:r>
            <w:r w:rsidRPr="00B75A22">
              <w:rPr>
                <w:rFonts w:ascii="GHEA Grapalat" w:hAnsi="GHEA Grapalat"/>
                <w:sz w:val="22"/>
                <w:szCs w:val="22"/>
              </w:rPr>
              <w:t xml:space="preserve"> </w:t>
            </w:r>
            <w:r w:rsidRPr="00B75A22">
              <w:rPr>
                <w:rFonts w:ascii="GHEA Grapalat" w:hAnsi="GHEA Grapalat" w:cs="Sylfaen"/>
                <w:sz w:val="22"/>
                <w:szCs w:val="22"/>
              </w:rPr>
              <w:t>վերաբերում</w:t>
            </w:r>
            <w:r w:rsidRPr="00B75A22">
              <w:rPr>
                <w:rFonts w:ascii="GHEA Grapalat" w:hAnsi="GHEA Grapalat"/>
                <w:sz w:val="22"/>
                <w:szCs w:val="22"/>
              </w:rPr>
              <w:t xml:space="preserve"> </w:t>
            </w:r>
            <w:r w:rsidRPr="00B75A22">
              <w:rPr>
                <w:rFonts w:ascii="GHEA Grapalat" w:hAnsi="GHEA Grapalat" w:cs="Sylfaen"/>
                <w:sz w:val="22"/>
                <w:szCs w:val="22"/>
              </w:rPr>
              <w:t>թվաբանական</w:t>
            </w:r>
            <w:r w:rsidRPr="00B75A22">
              <w:rPr>
                <w:rFonts w:ascii="GHEA Grapalat" w:hAnsi="GHEA Grapalat"/>
                <w:sz w:val="22"/>
                <w:szCs w:val="22"/>
              </w:rPr>
              <w:t xml:space="preserve"> </w:t>
            </w:r>
            <w:r w:rsidRPr="00B75A22">
              <w:rPr>
                <w:rFonts w:ascii="GHEA Grapalat" w:hAnsi="GHEA Grapalat" w:cs="Sylfaen"/>
                <w:sz w:val="22"/>
                <w:szCs w:val="22"/>
              </w:rPr>
              <w:t>սխալին</w:t>
            </w:r>
            <w:r w:rsidRPr="00B75A22">
              <w:rPr>
                <w:rFonts w:ascii="GHEA Grapalat" w:hAnsi="GHEA Grapalat"/>
                <w:sz w:val="22"/>
                <w:szCs w:val="22"/>
              </w:rPr>
              <w:t xml:space="preserve">, </w:t>
            </w:r>
            <w:r w:rsidR="009761C1" w:rsidRPr="00B75A22">
              <w:rPr>
                <w:rFonts w:ascii="GHEA Grapalat" w:hAnsi="GHEA Grapalat"/>
                <w:sz w:val="22"/>
                <w:szCs w:val="22"/>
              </w:rPr>
              <w:t xml:space="preserve">որի </w:t>
            </w:r>
            <w:r w:rsidRPr="00B75A22">
              <w:rPr>
                <w:rFonts w:ascii="GHEA Grapalat" w:hAnsi="GHEA Grapalat" w:cs="Sylfaen"/>
                <w:sz w:val="22"/>
                <w:szCs w:val="22"/>
              </w:rPr>
              <w:t>դեպքում</w:t>
            </w:r>
            <w:r w:rsidRPr="00B75A22">
              <w:rPr>
                <w:rFonts w:ascii="GHEA Grapalat" w:hAnsi="GHEA Grapalat"/>
                <w:sz w:val="22"/>
                <w:szCs w:val="22"/>
              </w:rPr>
              <w:t xml:space="preserve"> </w:t>
            </w:r>
            <w:r w:rsidR="00D50196" w:rsidRPr="00B75A22">
              <w:rPr>
                <w:rFonts w:ascii="GHEA Grapalat" w:hAnsi="GHEA Grapalat"/>
                <w:sz w:val="22"/>
                <w:szCs w:val="22"/>
              </w:rPr>
              <w:t>գերակայում</w:t>
            </w:r>
            <w:r w:rsidR="009761C1" w:rsidRPr="00B75A22">
              <w:rPr>
                <w:rFonts w:ascii="GHEA Grapalat" w:hAnsi="GHEA Grapalat"/>
                <w:sz w:val="22"/>
                <w:szCs w:val="22"/>
              </w:rPr>
              <w:t xml:space="preserve"> է </w:t>
            </w:r>
            <w:r w:rsidRPr="00B75A22">
              <w:rPr>
                <w:rFonts w:ascii="GHEA Grapalat" w:hAnsi="GHEA Grapalat" w:cs="Sylfaen"/>
                <w:sz w:val="22"/>
                <w:szCs w:val="22"/>
              </w:rPr>
              <w:t>թվերով</w:t>
            </w:r>
            <w:r w:rsidRPr="00B75A22">
              <w:rPr>
                <w:rFonts w:ascii="GHEA Grapalat" w:hAnsi="GHEA Grapalat"/>
                <w:sz w:val="22"/>
                <w:szCs w:val="22"/>
              </w:rPr>
              <w:t xml:space="preserve"> </w:t>
            </w:r>
            <w:r w:rsidRPr="00B75A22">
              <w:rPr>
                <w:rFonts w:ascii="GHEA Grapalat" w:hAnsi="GHEA Grapalat" w:cs="Sylfaen"/>
                <w:sz w:val="22"/>
                <w:szCs w:val="22"/>
              </w:rPr>
              <w:t>արտա</w:t>
            </w:r>
            <w:r w:rsidR="009761C1" w:rsidRPr="00B75A22">
              <w:rPr>
                <w:rFonts w:ascii="GHEA Grapalat" w:hAnsi="GHEA Grapalat" w:cs="Sylfaen"/>
                <w:sz w:val="22"/>
                <w:szCs w:val="22"/>
              </w:rPr>
              <w:t xml:space="preserve">հայտված </w:t>
            </w:r>
            <w:r w:rsidRPr="00B75A22">
              <w:rPr>
                <w:rFonts w:ascii="GHEA Grapalat" w:hAnsi="GHEA Grapalat" w:cs="Sylfaen"/>
                <w:sz w:val="22"/>
                <w:szCs w:val="22"/>
              </w:rPr>
              <w:t>գումարը՝</w:t>
            </w:r>
            <w:r w:rsidRPr="00B75A22">
              <w:rPr>
                <w:rFonts w:ascii="GHEA Grapalat" w:hAnsi="GHEA Grapalat"/>
                <w:sz w:val="22"/>
                <w:szCs w:val="22"/>
              </w:rPr>
              <w:t xml:space="preserve"> </w:t>
            </w:r>
            <w:r w:rsidRPr="00B75A22">
              <w:rPr>
                <w:rFonts w:ascii="GHEA Grapalat" w:hAnsi="GHEA Grapalat" w:cs="Sylfaen"/>
                <w:sz w:val="22"/>
                <w:szCs w:val="22"/>
              </w:rPr>
              <w:t>վերոհիշյալ</w:t>
            </w:r>
            <w:r w:rsidRPr="00B75A22">
              <w:rPr>
                <w:rFonts w:ascii="GHEA Grapalat" w:hAnsi="GHEA Grapalat"/>
                <w:sz w:val="22"/>
                <w:szCs w:val="22"/>
              </w:rPr>
              <w:t xml:space="preserve"> (</w:t>
            </w:r>
            <w:r w:rsidRPr="00B75A22">
              <w:rPr>
                <w:rFonts w:ascii="GHEA Grapalat" w:hAnsi="GHEA Grapalat" w:cs="Sylfaen"/>
                <w:sz w:val="22"/>
                <w:szCs w:val="22"/>
              </w:rPr>
              <w:t>ա</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բ</w:t>
            </w:r>
            <w:r w:rsidRPr="00B75A22">
              <w:rPr>
                <w:rFonts w:ascii="GHEA Grapalat" w:hAnsi="GHEA Grapalat"/>
                <w:sz w:val="22"/>
                <w:szCs w:val="22"/>
              </w:rPr>
              <w:t xml:space="preserve">) </w:t>
            </w:r>
            <w:r w:rsidRPr="00B75A22">
              <w:rPr>
                <w:rFonts w:ascii="GHEA Grapalat" w:hAnsi="GHEA Grapalat" w:cs="Sylfaen"/>
                <w:sz w:val="22"/>
                <w:szCs w:val="22"/>
              </w:rPr>
              <w:t>կետերին</w:t>
            </w:r>
            <w:r w:rsidR="009761C1" w:rsidRPr="00B75A22">
              <w:rPr>
                <w:rFonts w:ascii="GHEA Grapalat" w:hAnsi="GHEA Grapalat" w:cs="Sylfaen"/>
                <w:sz w:val="22"/>
                <w:szCs w:val="22"/>
              </w:rPr>
              <w:t xml:space="preserve"> համապատասխան</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015FE" w:rsidRPr="00B75A22" w:rsidRDefault="000015FE" w:rsidP="007635E3">
            <w:pPr>
              <w:pStyle w:val="StyleHeader2-SubClausesAfter6pt"/>
              <w:spacing w:after="120" w:line="288" w:lineRule="auto"/>
              <w:rPr>
                <w:rFonts w:ascii="GHEA Grapalat" w:hAnsi="GHEA Grapalat" w:cs="Arial"/>
                <w:sz w:val="22"/>
                <w:szCs w:val="22"/>
              </w:rPr>
            </w:pPr>
            <w:r w:rsidRPr="00B75A22">
              <w:rPr>
                <w:rFonts w:ascii="GHEA Grapalat" w:hAnsi="GHEA Grapalat" w:cs="Sylfaen"/>
                <w:sz w:val="22"/>
                <w:szCs w:val="22"/>
              </w:rPr>
              <w:t xml:space="preserve">Մրցույթի մասնակիցներին կառաջարկվի ընդունել թվաբանական սխալների ուղղումը: </w:t>
            </w:r>
            <w:r w:rsidR="00FD1C79" w:rsidRPr="00B75A22">
              <w:rPr>
                <w:rFonts w:ascii="GHEA Grapalat" w:hAnsi="GHEA Grapalat" w:cs="Sylfaen"/>
                <w:sz w:val="22"/>
                <w:szCs w:val="22"/>
              </w:rPr>
              <w:t xml:space="preserve">ՀՄՄ 31.1 </w:t>
            </w:r>
            <w:r w:rsidR="00582E66" w:rsidRPr="00B75A22">
              <w:rPr>
                <w:rFonts w:ascii="GHEA Grapalat" w:hAnsi="GHEA Grapalat" w:cs="Sylfaen"/>
                <w:sz w:val="22"/>
                <w:szCs w:val="22"/>
              </w:rPr>
              <w:t>ենթակետի համաձայն</w:t>
            </w:r>
            <w:r w:rsidR="00FD1C79" w:rsidRPr="00B75A22">
              <w:rPr>
                <w:rFonts w:ascii="GHEA Grapalat" w:hAnsi="GHEA Grapalat" w:cs="Sylfaen"/>
                <w:sz w:val="22"/>
                <w:szCs w:val="22"/>
              </w:rPr>
              <w:t xml:space="preserve"> արված ուղումների չընդունելու դեպքում Մրցութային առաջարկը</w:t>
            </w:r>
            <w:r w:rsidR="001206DF" w:rsidRPr="00B75A22">
              <w:rPr>
                <w:rFonts w:ascii="GHEA Grapalat" w:hAnsi="GHEA Grapalat" w:cs="Sylfaen"/>
                <w:sz w:val="22"/>
                <w:szCs w:val="22"/>
              </w:rPr>
              <w:t xml:space="preserve"> </w:t>
            </w:r>
            <w:r w:rsidR="00FD1C79" w:rsidRPr="00B75A22">
              <w:rPr>
                <w:rFonts w:ascii="GHEA Grapalat" w:hAnsi="GHEA Grapalat" w:cs="Sylfaen"/>
                <w:sz w:val="22"/>
                <w:szCs w:val="22"/>
              </w:rPr>
              <w:t>մերժվում է:</w:t>
            </w:r>
          </w:p>
        </w:tc>
      </w:tr>
      <w:tr w:rsidR="007B586E" w:rsidRPr="00B75A22" w:rsidTr="0052381A">
        <w:trPr>
          <w:jc w:val="center"/>
        </w:trPr>
        <w:tc>
          <w:tcPr>
            <w:tcW w:w="2543" w:type="dxa"/>
          </w:tcPr>
          <w:p w:rsidR="007B586E" w:rsidRPr="00B75A22" w:rsidRDefault="00A016E0" w:rsidP="00A016E0">
            <w:pPr>
              <w:pStyle w:val="S1-Header2"/>
              <w:spacing w:after="120" w:line="288" w:lineRule="auto"/>
              <w:rPr>
                <w:rFonts w:ascii="GHEA Grapalat" w:hAnsi="GHEA Grapalat"/>
                <w:sz w:val="22"/>
                <w:szCs w:val="22"/>
              </w:rPr>
            </w:pPr>
            <w:bookmarkStart w:id="272" w:name="_Toc492638864"/>
            <w:r w:rsidRPr="00B75A22">
              <w:rPr>
                <w:rFonts w:ascii="GHEA Grapalat" w:hAnsi="GHEA Grapalat" w:cs="Arial"/>
                <w:sz w:val="22"/>
                <w:szCs w:val="22"/>
              </w:rPr>
              <w:t>Փոխարկումը մեկ արժույթ</w:t>
            </w:r>
            <w:r w:rsidR="000015FE" w:rsidRPr="00B75A22">
              <w:rPr>
                <w:rFonts w:ascii="GHEA Grapalat" w:hAnsi="GHEA Grapalat" w:cs="Arial"/>
                <w:sz w:val="22"/>
                <w:szCs w:val="22"/>
              </w:rPr>
              <w:t>ի</w:t>
            </w:r>
            <w:bookmarkEnd w:id="272"/>
          </w:p>
        </w:tc>
        <w:tc>
          <w:tcPr>
            <w:tcW w:w="7020" w:type="dxa"/>
          </w:tcPr>
          <w:p w:rsidR="007B586E" w:rsidRPr="00B75A22" w:rsidRDefault="000015FE" w:rsidP="007635E3">
            <w:pPr>
              <w:pStyle w:val="StyleHeader2-SubClausesAfter6pt"/>
              <w:numPr>
                <w:ilvl w:val="0"/>
                <w:numId w:val="0"/>
              </w:numPr>
              <w:spacing w:after="120" w:line="288" w:lineRule="auto"/>
              <w:rPr>
                <w:rFonts w:ascii="GHEA Grapalat" w:hAnsi="GHEA Grapalat" w:cs="Arial"/>
                <w:b/>
                <w:sz w:val="22"/>
                <w:szCs w:val="22"/>
              </w:rPr>
            </w:pPr>
            <w:r w:rsidRPr="00B75A22">
              <w:rPr>
                <w:rFonts w:ascii="GHEA Grapalat" w:hAnsi="GHEA Grapalat" w:cs="Arial"/>
                <w:b/>
                <w:sz w:val="22"/>
                <w:szCs w:val="22"/>
              </w:rPr>
              <w:t>ՉԻ ԿԻՐԱՌՎՈՒՄ</w:t>
            </w:r>
          </w:p>
        </w:tc>
      </w:tr>
      <w:tr w:rsidR="007B586E" w:rsidRPr="00B75A22" w:rsidTr="0052381A">
        <w:trPr>
          <w:jc w:val="center"/>
        </w:trPr>
        <w:tc>
          <w:tcPr>
            <w:tcW w:w="2543" w:type="dxa"/>
          </w:tcPr>
          <w:p w:rsidR="007B586E" w:rsidRPr="00B75A22" w:rsidRDefault="000015FE" w:rsidP="007635E3">
            <w:pPr>
              <w:pStyle w:val="S1-Header2"/>
              <w:spacing w:after="120" w:line="288" w:lineRule="auto"/>
              <w:rPr>
                <w:rFonts w:ascii="GHEA Grapalat" w:hAnsi="GHEA Grapalat"/>
                <w:sz w:val="22"/>
                <w:szCs w:val="22"/>
              </w:rPr>
            </w:pPr>
            <w:bookmarkStart w:id="273" w:name="_Toc492638865"/>
            <w:r w:rsidRPr="00B75A22">
              <w:rPr>
                <w:rFonts w:ascii="GHEA Grapalat" w:hAnsi="GHEA Grapalat" w:cs="Arial"/>
                <w:sz w:val="22"/>
                <w:szCs w:val="22"/>
              </w:rPr>
              <w:t>Նախապատվու</w:t>
            </w:r>
            <w:r w:rsidR="003008EA" w:rsidRPr="00B75A22">
              <w:rPr>
                <w:rFonts w:ascii="GHEA Grapalat" w:hAnsi="GHEA Grapalat" w:cs="Arial"/>
                <w:sz w:val="22"/>
                <w:szCs w:val="22"/>
              </w:rPr>
              <w:t>-</w:t>
            </w:r>
            <w:r w:rsidRPr="00B75A22">
              <w:rPr>
                <w:rFonts w:ascii="GHEA Grapalat" w:hAnsi="GHEA Grapalat" w:cs="Arial"/>
                <w:sz w:val="22"/>
                <w:szCs w:val="22"/>
              </w:rPr>
              <w:t>թյան զեղչ</w:t>
            </w:r>
            <w:bookmarkEnd w:id="273"/>
          </w:p>
        </w:tc>
        <w:tc>
          <w:tcPr>
            <w:tcW w:w="7020" w:type="dxa"/>
          </w:tcPr>
          <w:p w:rsidR="00636D0B" w:rsidRPr="00B75A22" w:rsidRDefault="000015FE" w:rsidP="007635E3">
            <w:pPr>
              <w:pStyle w:val="Header2-SubClauses"/>
              <w:numPr>
                <w:ilvl w:val="0"/>
                <w:numId w:val="0"/>
              </w:numPr>
              <w:spacing w:after="120" w:line="288" w:lineRule="auto"/>
              <w:rPr>
                <w:rFonts w:ascii="GHEA Grapalat" w:hAnsi="GHEA Grapalat"/>
                <w:b/>
                <w:sz w:val="22"/>
                <w:szCs w:val="22"/>
              </w:rPr>
            </w:pPr>
            <w:r w:rsidRPr="00B75A22">
              <w:rPr>
                <w:rFonts w:ascii="GHEA Grapalat" w:hAnsi="GHEA Grapalat"/>
                <w:b/>
                <w:sz w:val="22"/>
                <w:szCs w:val="22"/>
              </w:rPr>
              <w:t>ՉԻ ԿԻՐԱՌՎՈՒՄ</w:t>
            </w:r>
          </w:p>
        </w:tc>
      </w:tr>
      <w:tr w:rsidR="00152955" w:rsidRPr="00B75A22" w:rsidTr="0052381A">
        <w:trPr>
          <w:jc w:val="center"/>
        </w:trPr>
        <w:tc>
          <w:tcPr>
            <w:tcW w:w="2543" w:type="dxa"/>
          </w:tcPr>
          <w:p w:rsidR="00152955" w:rsidRPr="00B75A22" w:rsidRDefault="000015FE" w:rsidP="007635E3">
            <w:pPr>
              <w:pStyle w:val="S1-Header2"/>
              <w:spacing w:after="120" w:line="288" w:lineRule="auto"/>
              <w:rPr>
                <w:rFonts w:ascii="GHEA Grapalat" w:hAnsi="GHEA Grapalat" w:cs="Arial"/>
                <w:sz w:val="22"/>
                <w:szCs w:val="22"/>
              </w:rPr>
            </w:pPr>
            <w:bookmarkStart w:id="274" w:name="_Toc492638866"/>
            <w:r w:rsidRPr="00B75A22">
              <w:rPr>
                <w:rFonts w:ascii="GHEA Grapalat" w:hAnsi="GHEA Grapalat" w:cs="Arial"/>
                <w:sz w:val="22"/>
                <w:szCs w:val="22"/>
              </w:rPr>
              <w:t>Ենթակապալա</w:t>
            </w:r>
            <w:r w:rsidR="003008EA" w:rsidRPr="00B75A22">
              <w:rPr>
                <w:rFonts w:ascii="GHEA Grapalat" w:hAnsi="GHEA Grapalat" w:cs="Arial"/>
                <w:sz w:val="22"/>
                <w:szCs w:val="22"/>
              </w:rPr>
              <w:t>-</w:t>
            </w:r>
            <w:r w:rsidRPr="00B75A22">
              <w:rPr>
                <w:rFonts w:ascii="GHEA Grapalat" w:hAnsi="GHEA Grapalat" w:cs="Arial"/>
                <w:sz w:val="22"/>
                <w:szCs w:val="22"/>
              </w:rPr>
              <w:t>ռուներ</w:t>
            </w:r>
            <w:bookmarkEnd w:id="274"/>
          </w:p>
        </w:tc>
        <w:tc>
          <w:tcPr>
            <w:tcW w:w="7020" w:type="dxa"/>
          </w:tcPr>
          <w:p w:rsidR="00FD1C79" w:rsidRPr="00B75A22" w:rsidRDefault="000E3AFB"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Քանի դեռ ՄՏԱ-ով </w:t>
            </w:r>
            <w:r w:rsidR="00FD1C79" w:rsidRPr="00B75A22">
              <w:rPr>
                <w:rFonts w:ascii="GHEA Grapalat" w:hAnsi="GHEA Grapalat"/>
                <w:sz w:val="22"/>
                <w:szCs w:val="22"/>
              </w:rPr>
              <w:t xml:space="preserve">այլ բան </w:t>
            </w:r>
            <w:r w:rsidRPr="00B75A22">
              <w:rPr>
                <w:rFonts w:ascii="GHEA Grapalat" w:hAnsi="GHEA Grapalat"/>
                <w:sz w:val="22"/>
                <w:szCs w:val="22"/>
              </w:rPr>
              <w:t xml:space="preserve">չի </w:t>
            </w:r>
            <w:r w:rsidR="00BB5AE5" w:rsidRPr="00B75A22">
              <w:rPr>
                <w:rFonts w:ascii="GHEA Grapalat" w:hAnsi="GHEA Grapalat"/>
                <w:sz w:val="22"/>
                <w:szCs w:val="22"/>
              </w:rPr>
              <w:t>նախատեսվում</w:t>
            </w:r>
            <w:r w:rsidRPr="00B75A22">
              <w:rPr>
                <w:rFonts w:ascii="GHEA Grapalat" w:hAnsi="GHEA Grapalat"/>
                <w:sz w:val="22"/>
                <w:szCs w:val="22"/>
              </w:rPr>
              <w:t>,</w:t>
            </w:r>
            <w:r w:rsidR="00FD1C79" w:rsidRPr="00B75A22">
              <w:rPr>
                <w:rFonts w:ascii="GHEA Grapalat" w:hAnsi="GHEA Grapalat"/>
                <w:sz w:val="22"/>
                <w:szCs w:val="22"/>
              </w:rPr>
              <w:t xml:space="preserve"> Պատվիրատուն </w:t>
            </w:r>
            <w:r w:rsidRPr="00B75A22">
              <w:rPr>
                <w:rFonts w:ascii="GHEA Grapalat" w:hAnsi="GHEA Grapalat"/>
                <w:sz w:val="22"/>
                <w:szCs w:val="22"/>
              </w:rPr>
              <w:t xml:space="preserve">մտադիր չէ Աշխատանքների որևէ </w:t>
            </w:r>
            <w:r w:rsidR="00D50196" w:rsidRPr="00B75A22">
              <w:rPr>
                <w:rFonts w:ascii="GHEA Grapalat" w:hAnsi="GHEA Grapalat"/>
                <w:sz w:val="22"/>
                <w:szCs w:val="22"/>
              </w:rPr>
              <w:t>կոնկրետ</w:t>
            </w:r>
            <w:r w:rsidRPr="00B75A22">
              <w:rPr>
                <w:rFonts w:ascii="GHEA Grapalat" w:hAnsi="GHEA Grapalat"/>
                <w:sz w:val="22"/>
                <w:szCs w:val="22"/>
              </w:rPr>
              <w:t xml:space="preserve"> մաս իրականացնել նախապես իր կողմից ընտրված ենթակապալառուների միջոցով:</w:t>
            </w:r>
          </w:p>
          <w:p w:rsidR="00FD1C79" w:rsidRPr="00B75A22" w:rsidRDefault="000E3AFB"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t xml:space="preserve">Պատվիրատուն կարող է թույլ տալ որոշակի մասնագիտացված աշխատանքների կատարումը ենթակապալի միջոցով՝ </w:t>
            </w:r>
            <w:r w:rsidR="00FD1C79" w:rsidRPr="00B75A22">
              <w:rPr>
                <w:rFonts w:ascii="GHEA Grapalat" w:hAnsi="GHEA Grapalat"/>
                <w:sz w:val="22"/>
                <w:szCs w:val="22"/>
              </w:rPr>
              <w:t>համաձայն III</w:t>
            </w:r>
            <w:r w:rsidRPr="00B75A22">
              <w:rPr>
                <w:rFonts w:ascii="GHEA Grapalat" w:hAnsi="GHEA Grapalat"/>
                <w:sz w:val="22"/>
                <w:szCs w:val="22"/>
              </w:rPr>
              <w:t xml:space="preserve"> բաժնի</w:t>
            </w:r>
            <w:r w:rsidR="00FD1C79" w:rsidRPr="00B75A22">
              <w:rPr>
                <w:rFonts w:ascii="GHEA Grapalat" w:hAnsi="GHEA Grapalat"/>
                <w:sz w:val="22"/>
                <w:szCs w:val="22"/>
              </w:rPr>
              <w:t>:</w:t>
            </w:r>
            <w:r w:rsidRPr="00B75A22">
              <w:rPr>
                <w:rFonts w:ascii="GHEA Grapalat" w:hAnsi="GHEA Grapalat"/>
                <w:sz w:val="22"/>
                <w:szCs w:val="22"/>
              </w:rPr>
              <w:t xml:space="preserve"> Եթե Պատվիրատուն թույլ է տալիս աշխատանքների կատարումը ենթակապալի միջոցով, մասնագիտացված </w:t>
            </w:r>
            <w:r w:rsidR="00FD1C79" w:rsidRPr="00B75A22">
              <w:rPr>
                <w:rFonts w:ascii="GHEA Grapalat" w:hAnsi="GHEA Grapalat"/>
                <w:sz w:val="22"/>
                <w:szCs w:val="22"/>
              </w:rPr>
              <w:t>ենթակապալառու</w:t>
            </w:r>
            <w:r w:rsidRPr="00B75A22">
              <w:rPr>
                <w:rFonts w:ascii="GHEA Grapalat" w:hAnsi="GHEA Grapalat"/>
                <w:sz w:val="22"/>
                <w:szCs w:val="22"/>
              </w:rPr>
              <w:t xml:space="preserve">ի </w:t>
            </w:r>
            <w:r w:rsidR="00482898" w:rsidRPr="00B75A22">
              <w:rPr>
                <w:rFonts w:ascii="GHEA Grapalat" w:hAnsi="GHEA Grapalat"/>
                <w:sz w:val="22"/>
                <w:szCs w:val="22"/>
              </w:rPr>
              <w:t>փորձը</w:t>
            </w:r>
            <w:r w:rsidRPr="00B75A22">
              <w:rPr>
                <w:rFonts w:ascii="GHEA Grapalat" w:hAnsi="GHEA Grapalat"/>
                <w:sz w:val="22"/>
                <w:szCs w:val="22"/>
              </w:rPr>
              <w:t xml:space="preserve"> պետք է հաշվի առնվի </w:t>
            </w:r>
            <w:r w:rsidR="00D50196" w:rsidRPr="00B75A22">
              <w:rPr>
                <w:rFonts w:ascii="GHEA Grapalat" w:hAnsi="GHEA Grapalat"/>
                <w:sz w:val="22"/>
                <w:szCs w:val="22"/>
              </w:rPr>
              <w:t>գնահատման</w:t>
            </w:r>
            <w:r w:rsidRPr="00B75A22">
              <w:rPr>
                <w:rFonts w:ascii="GHEA Grapalat" w:hAnsi="GHEA Grapalat"/>
                <w:sz w:val="22"/>
                <w:szCs w:val="22"/>
              </w:rPr>
              <w:t xml:space="preserve"> ժամանակ</w:t>
            </w:r>
            <w:r w:rsidR="00FD1C79" w:rsidRPr="00B75A22">
              <w:rPr>
                <w:rFonts w:ascii="GHEA Grapalat" w:hAnsi="GHEA Grapalat"/>
                <w:sz w:val="22"/>
                <w:szCs w:val="22"/>
              </w:rPr>
              <w:t>: III</w:t>
            </w:r>
            <w:r w:rsidRPr="00B75A22">
              <w:rPr>
                <w:rFonts w:ascii="GHEA Grapalat" w:hAnsi="GHEA Grapalat"/>
                <w:sz w:val="22"/>
                <w:szCs w:val="22"/>
              </w:rPr>
              <w:t xml:space="preserve"> բաժնում </w:t>
            </w:r>
            <w:r w:rsidR="00FD1C79" w:rsidRPr="00B75A22">
              <w:rPr>
                <w:rFonts w:ascii="GHEA Grapalat" w:hAnsi="GHEA Grapalat"/>
                <w:sz w:val="22"/>
                <w:szCs w:val="22"/>
              </w:rPr>
              <w:t xml:space="preserve">նկարագրված են ենթակապալառուների որակավորման չափանիշները: </w:t>
            </w:r>
          </w:p>
          <w:p w:rsidR="00152955" w:rsidRPr="00B75A22" w:rsidRDefault="00FD1C79" w:rsidP="007635E3">
            <w:pPr>
              <w:pStyle w:val="Header2-SubClauses"/>
              <w:spacing w:after="120" w:line="288" w:lineRule="auto"/>
              <w:rPr>
                <w:rFonts w:ascii="GHEA Grapalat" w:hAnsi="GHEA Grapalat"/>
                <w:sz w:val="22"/>
                <w:szCs w:val="22"/>
              </w:rPr>
            </w:pPr>
            <w:r w:rsidRPr="00B75A22">
              <w:rPr>
                <w:rFonts w:ascii="GHEA Grapalat" w:hAnsi="GHEA Grapalat"/>
                <w:sz w:val="22"/>
                <w:szCs w:val="22"/>
              </w:rPr>
              <w:lastRenderedPageBreak/>
              <w:t>Մրցույթի մասնակից</w:t>
            </w:r>
            <w:r w:rsidR="000E3AFB" w:rsidRPr="00B75A22">
              <w:rPr>
                <w:rFonts w:ascii="GHEA Grapalat" w:hAnsi="GHEA Grapalat"/>
                <w:sz w:val="22"/>
                <w:szCs w:val="22"/>
              </w:rPr>
              <w:t>ներ</w:t>
            </w:r>
            <w:r w:rsidRPr="00B75A22">
              <w:rPr>
                <w:rFonts w:ascii="GHEA Grapalat" w:hAnsi="GHEA Grapalat"/>
                <w:sz w:val="22"/>
                <w:szCs w:val="22"/>
              </w:rPr>
              <w:t xml:space="preserve">ը </w:t>
            </w:r>
            <w:r w:rsidR="000E3AFB" w:rsidRPr="00B75A22">
              <w:rPr>
                <w:rFonts w:ascii="GHEA Grapalat" w:hAnsi="GHEA Grapalat"/>
                <w:sz w:val="22"/>
                <w:szCs w:val="22"/>
              </w:rPr>
              <w:t>ենթակապալով կարող են</w:t>
            </w:r>
            <w:r w:rsidR="00482898" w:rsidRPr="00B75A22">
              <w:rPr>
                <w:rFonts w:ascii="GHEA Grapalat" w:hAnsi="GHEA Grapalat"/>
                <w:sz w:val="22"/>
                <w:szCs w:val="22"/>
              </w:rPr>
              <w:t xml:space="preserve"> առաջարկել ենթակապալով իրականացնել </w:t>
            </w:r>
            <w:r w:rsidR="000E3AFB" w:rsidRPr="00B75A22">
              <w:rPr>
                <w:rFonts w:ascii="GHEA Grapalat" w:hAnsi="GHEA Grapalat"/>
                <w:sz w:val="22"/>
                <w:szCs w:val="22"/>
              </w:rPr>
              <w:t>պայմանագր</w:t>
            </w:r>
            <w:r w:rsidR="00482898" w:rsidRPr="00B75A22">
              <w:rPr>
                <w:rFonts w:ascii="GHEA Grapalat" w:hAnsi="GHEA Grapalat"/>
                <w:sz w:val="22"/>
                <w:szCs w:val="22"/>
              </w:rPr>
              <w:t>եր</w:t>
            </w:r>
            <w:r w:rsidR="000E3AFB" w:rsidRPr="00B75A22">
              <w:rPr>
                <w:rFonts w:ascii="GHEA Grapalat" w:hAnsi="GHEA Grapalat"/>
                <w:sz w:val="22"/>
                <w:szCs w:val="22"/>
              </w:rPr>
              <w:t xml:space="preserve">ի </w:t>
            </w:r>
            <w:r w:rsidR="00482898" w:rsidRPr="00B75A22">
              <w:rPr>
                <w:rFonts w:ascii="GHEA Grapalat" w:hAnsi="GHEA Grapalat"/>
                <w:sz w:val="22"/>
                <w:szCs w:val="22"/>
              </w:rPr>
              <w:t>ը</w:t>
            </w:r>
            <w:r w:rsidR="000E3AFB" w:rsidRPr="00B75A22">
              <w:rPr>
                <w:rFonts w:ascii="GHEA Grapalat" w:hAnsi="GHEA Grapalat"/>
                <w:sz w:val="22"/>
                <w:szCs w:val="22"/>
              </w:rPr>
              <w:t>նդհանուր արժեք</w:t>
            </w:r>
            <w:r w:rsidR="00482898" w:rsidRPr="00B75A22">
              <w:rPr>
                <w:rFonts w:ascii="GHEA Grapalat" w:hAnsi="GHEA Grapalat"/>
                <w:sz w:val="22"/>
                <w:szCs w:val="22"/>
              </w:rPr>
              <w:t>ի</w:t>
            </w:r>
            <w:r w:rsidR="000E3AFB" w:rsidRPr="00B75A22">
              <w:rPr>
                <w:rFonts w:ascii="GHEA Grapalat" w:hAnsi="GHEA Grapalat"/>
                <w:sz w:val="22"/>
                <w:szCs w:val="22"/>
              </w:rPr>
              <w:t xml:space="preserve"> այն մասը</w:t>
            </w:r>
            <w:r w:rsidR="00482898" w:rsidRPr="00B75A22">
              <w:rPr>
                <w:rFonts w:ascii="GHEA Grapalat" w:hAnsi="GHEA Grapalat"/>
                <w:sz w:val="22"/>
                <w:szCs w:val="22"/>
              </w:rPr>
              <w:t>,</w:t>
            </w:r>
            <w:r w:rsidR="000E3AFB" w:rsidRPr="00B75A22">
              <w:rPr>
                <w:rFonts w:ascii="GHEA Grapalat" w:hAnsi="GHEA Grapalat"/>
                <w:sz w:val="22"/>
                <w:szCs w:val="22"/>
              </w:rPr>
              <w:t xml:space="preserve"> կամ աշխատանքների այն ծավալը, որը </w:t>
            </w:r>
            <w:r w:rsidR="000E3AFB" w:rsidRPr="00B75A22">
              <w:rPr>
                <w:rFonts w:ascii="GHEA Grapalat" w:hAnsi="GHEA Grapalat"/>
                <w:b/>
                <w:sz w:val="22"/>
                <w:szCs w:val="22"/>
              </w:rPr>
              <w:t>սահմանված է ՀՄՄ-ում</w:t>
            </w:r>
            <w:r w:rsidR="000E3AFB" w:rsidRPr="00B75A22">
              <w:rPr>
                <w:rFonts w:ascii="GHEA Grapalat" w:hAnsi="GHEA Grapalat"/>
                <w:sz w:val="22"/>
                <w:szCs w:val="22"/>
              </w:rPr>
              <w:t>:</w:t>
            </w:r>
          </w:p>
        </w:tc>
      </w:tr>
      <w:tr w:rsidR="007B586E" w:rsidRPr="00B75A22" w:rsidTr="0052381A">
        <w:trPr>
          <w:cantSplit/>
          <w:jc w:val="center"/>
        </w:trPr>
        <w:tc>
          <w:tcPr>
            <w:tcW w:w="2543" w:type="dxa"/>
          </w:tcPr>
          <w:p w:rsidR="007B586E" w:rsidRPr="00B75A22" w:rsidRDefault="000015FE" w:rsidP="007635E3">
            <w:pPr>
              <w:pStyle w:val="S1-Header2"/>
              <w:spacing w:after="120" w:line="288" w:lineRule="auto"/>
              <w:rPr>
                <w:rFonts w:ascii="GHEA Grapalat" w:hAnsi="GHEA Grapalat" w:cs="Arial"/>
                <w:sz w:val="22"/>
                <w:szCs w:val="22"/>
              </w:rPr>
            </w:pPr>
            <w:bookmarkStart w:id="275" w:name="_Toc438438859"/>
            <w:bookmarkStart w:id="276" w:name="_Toc438532648"/>
            <w:bookmarkStart w:id="277" w:name="_Toc438734003"/>
            <w:bookmarkStart w:id="278" w:name="_Toc438907040"/>
            <w:bookmarkStart w:id="279" w:name="_Toc438907239"/>
            <w:bookmarkStart w:id="280" w:name="_Toc97371039"/>
            <w:bookmarkStart w:id="281" w:name="_Toc139863136"/>
            <w:bookmarkStart w:id="282" w:name="_Toc492638867"/>
            <w:r w:rsidRPr="00B75A22">
              <w:rPr>
                <w:rFonts w:ascii="GHEA Grapalat" w:hAnsi="GHEA Grapalat" w:cs="Arial"/>
                <w:sz w:val="22"/>
                <w:szCs w:val="22"/>
              </w:rPr>
              <w:lastRenderedPageBreak/>
              <w:t>Մրցութային առաջարկների գնահատում</w:t>
            </w:r>
            <w:bookmarkEnd w:id="275"/>
            <w:bookmarkEnd w:id="276"/>
            <w:bookmarkEnd w:id="277"/>
            <w:bookmarkEnd w:id="278"/>
            <w:bookmarkEnd w:id="279"/>
            <w:bookmarkEnd w:id="280"/>
            <w:bookmarkEnd w:id="281"/>
            <w:bookmarkEnd w:id="282"/>
          </w:p>
        </w:tc>
        <w:tc>
          <w:tcPr>
            <w:tcW w:w="7020" w:type="dxa"/>
          </w:tcPr>
          <w:p w:rsidR="00482898" w:rsidRPr="00B75A22" w:rsidRDefault="00482898"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օգտագործի</w:t>
            </w:r>
            <w:r w:rsidRPr="00B75A22">
              <w:rPr>
                <w:rFonts w:ascii="GHEA Grapalat" w:hAnsi="GHEA Grapalat"/>
                <w:sz w:val="22"/>
                <w:szCs w:val="22"/>
              </w:rPr>
              <w:t xml:space="preserve"> սույն կետում </w:t>
            </w:r>
            <w:r w:rsidRPr="00B75A22">
              <w:rPr>
                <w:rFonts w:ascii="GHEA Grapalat" w:hAnsi="GHEA Grapalat" w:cs="Sylfaen"/>
                <w:sz w:val="22"/>
                <w:szCs w:val="22"/>
              </w:rPr>
              <w:t>թվարկված</w:t>
            </w:r>
            <w:r w:rsidRPr="00B75A22">
              <w:rPr>
                <w:rFonts w:ascii="GHEA Grapalat" w:hAnsi="GHEA Grapalat"/>
                <w:sz w:val="22"/>
                <w:szCs w:val="22"/>
              </w:rPr>
              <w:t xml:space="preserve"> </w:t>
            </w:r>
            <w:r w:rsidRPr="00B75A22">
              <w:rPr>
                <w:rFonts w:ascii="GHEA Grapalat" w:hAnsi="GHEA Grapalat" w:cs="Sylfaen"/>
                <w:sz w:val="22"/>
                <w:szCs w:val="22"/>
              </w:rPr>
              <w:t>չափանիշները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մեթոդաբանությունները</w:t>
            </w:r>
            <w:r w:rsidRPr="00B75A22">
              <w:rPr>
                <w:rFonts w:ascii="GHEA Grapalat" w:hAnsi="GHEA Grapalat"/>
                <w:sz w:val="22"/>
                <w:szCs w:val="22"/>
              </w:rPr>
              <w:t xml:space="preserve">: </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ոչ</w:t>
            </w:r>
            <w:r w:rsidRPr="00B75A22">
              <w:rPr>
                <w:rFonts w:ascii="GHEA Grapalat" w:hAnsi="GHEA Grapalat"/>
                <w:sz w:val="22"/>
                <w:szCs w:val="22"/>
              </w:rPr>
              <w:t xml:space="preserve"> </w:t>
            </w:r>
            <w:r w:rsidRPr="00B75A22">
              <w:rPr>
                <w:rFonts w:ascii="GHEA Grapalat" w:hAnsi="GHEA Grapalat" w:cs="Sylfaen"/>
                <w:sz w:val="22"/>
                <w:szCs w:val="22"/>
              </w:rPr>
              <w:t>մի</w:t>
            </w:r>
            <w:r w:rsidRPr="00B75A22">
              <w:rPr>
                <w:rFonts w:ascii="GHEA Grapalat" w:hAnsi="GHEA Grapalat"/>
                <w:sz w:val="22"/>
                <w:szCs w:val="22"/>
              </w:rPr>
              <w:t xml:space="preserve"> </w:t>
            </w:r>
            <w:r w:rsidRPr="00B75A22">
              <w:rPr>
                <w:rFonts w:ascii="GHEA Grapalat" w:hAnsi="GHEA Grapalat" w:cs="Sylfaen"/>
                <w:sz w:val="22"/>
                <w:szCs w:val="22"/>
              </w:rPr>
              <w:t>այլ</w:t>
            </w:r>
            <w:r w:rsidRPr="00B75A22">
              <w:rPr>
                <w:rFonts w:ascii="GHEA Grapalat" w:hAnsi="GHEA Grapalat"/>
                <w:sz w:val="22"/>
                <w:szCs w:val="22"/>
              </w:rPr>
              <w:t xml:space="preserve"> </w:t>
            </w:r>
            <w:r w:rsidRPr="00B75A22">
              <w:rPr>
                <w:rFonts w:ascii="GHEA Grapalat" w:hAnsi="GHEA Grapalat" w:cs="Sylfaen"/>
                <w:sz w:val="22"/>
                <w:szCs w:val="22"/>
              </w:rPr>
              <w:t>չափանիշ</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մեթոդաբանություն</w:t>
            </w:r>
            <w:r w:rsidRPr="00B75A22">
              <w:rPr>
                <w:rFonts w:ascii="GHEA Grapalat" w:hAnsi="GHEA Grapalat"/>
                <w:sz w:val="22"/>
                <w:szCs w:val="22"/>
              </w:rPr>
              <w:t xml:space="preserve"> </w:t>
            </w:r>
            <w:r w:rsidRPr="00B75A22">
              <w:rPr>
                <w:rFonts w:ascii="GHEA Grapalat" w:hAnsi="GHEA Grapalat" w:cs="Sylfaen"/>
                <w:sz w:val="22"/>
                <w:szCs w:val="22"/>
              </w:rPr>
              <w:t>չի</w:t>
            </w:r>
            <w:r w:rsidRPr="00B75A22">
              <w:rPr>
                <w:rFonts w:ascii="GHEA Grapalat" w:hAnsi="GHEA Grapalat"/>
                <w:sz w:val="22"/>
                <w:szCs w:val="22"/>
              </w:rPr>
              <w:t xml:space="preserve"> </w:t>
            </w:r>
            <w:r w:rsidRPr="00B75A22">
              <w:rPr>
                <w:rFonts w:ascii="GHEA Grapalat" w:hAnsi="GHEA Grapalat" w:cs="Sylfaen"/>
                <w:sz w:val="22"/>
                <w:szCs w:val="22"/>
              </w:rPr>
              <w:t>թույլատրվում</w:t>
            </w:r>
            <w:r w:rsidR="00BB5AE5" w:rsidRPr="00B75A22">
              <w:rPr>
                <w:rFonts w:ascii="GHEA Grapalat" w:hAnsi="GHEA Grapalat" w:cs="Sylfaen"/>
                <w:sz w:val="22"/>
                <w:szCs w:val="22"/>
              </w:rPr>
              <w:t>:</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82898" w:rsidRPr="00B75A22" w:rsidRDefault="00482898"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Մրցութային առաջարկը</w:t>
            </w:r>
            <w:r w:rsidRPr="00B75A22">
              <w:rPr>
                <w:rFonts w:ascii="GHEA Grapalat" w:hAnsi="GHEA Grapalat"/>
                <w:sz w:val="22"/>
                <w:szCs w:val="22"/>
              </w:rPr>
              <w:t xml:space="preserve"> </w:t>
            </w:r>
            <w:r w:rsidRPr="00B75A22">
              <w:rPr>
                <w:rFonts w:ascii="GHEA Grapalat" w:hAnsi="GHEA Grapalat" w:cs="Sylfaen"/>
                <w:sz w:val="22"/>
                <w:szCs w:val="22"/>
              </w:rPr>
              <w:t>գնահատելու</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 xml:space="preserve"> </w:t>
            </w: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հաշվի</w:t>
            </w:r>
            <w:r w:rsidRPr="00B75A22">
              <w:rPr>
                <w:rFonts w:ascii="GHEA Grapalat" w:hAnsi="GHEA Grapalat"/>
                <w:sz w:val="22"/>
                <w:szCs w:val="22"/>
              </w:rPr>
              <w:t xml:space="preserve"> է </w:t>
            </w:r>
            <w:r w:rsidRPr="00B75A22">
              <w:rPr>
                <w:rFonts w:ascii="GHEA Grapalat" w:hAnsi="GHEA Grapalat" w:cs="Sylfaen"/>
                <w:sz w:val="22"/>
                <w:szCs w:val="22"/>
              </w:rPr>
              <w:t>առնում</w:t>
            </w:r>
            <w:r w:rsidRPr="00B75A22">
              <w:rPr>
                <w:rFonts w:ascii="GHEA Grapalat" w:hAnsi="GHEA Grapalat"/>
                <w:sz w:val="22"/>
                <w:szCs w:val="22"/>
              </w:rPr>
              <w:t xml:space="preserve"> </w:t>
            </w:r>
            <w:r w:rsidRPr="00B75A22">
              <w:rPr>
                <w:rFonts w:ascii="GHEA Grapalat" w:hAnsi="GHEA Grapalat" w:cs="Sylfaen"/>
                <w:sz w:val="22"/>
                <w:szCs w:val="22"/>
              </w:rPr>
              <w:t>հետևյալը՝</w:t>
            </w:r>
          </w:p>
          <w:p w:rsidR="00482898" w:rsidRPr="00B75A22" w:rsidRDefault="00482898"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(ա</w:t>
            </w:r>
            <w:r w:rsidRPr="00B75A22">
              <w:rPr>
                <w:rFonts w:ascii="GHEA Grapalat" w:hAnsi="GHEA Grapalat"/>
                <w:sz w:val="22"/>
                <w:szCs w:val="22"/>
              </w:rPr>
              <w:t>)</w:t>
            </w:r>
            <w:r w:rsidRPr="00B75A22">
              <w:rPr>
                <w:rFonts w:ascii="GHEA Grapalat" w:hAnsi="GHEA Grapalat"/>
                <w:sz w:val="22"/>
                <w:szCs w:val="22"/>
              </w:rPr>
              <w:tab/>
              <w:t>մ</w:t>
            </w:r>
            <w:r w:rsidRPr="00B75A22">
              <w:rPr>
                <w:rFonts w:ascii="GHEA Grapalat" w:hAnsi="GHEA Grapalat" w:cs="Sylfaen"/>
                <w:sz w:val="22"/>
                <w:szCs w:val="22"/>
              </w:rPr>
              <w:t>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գինը,</w:t>
            </w:r>
            <w:r w:rsidRPr="00B75A22">
              <w:rPr>
                <w:rFonts w:ascii="GHEA Grapalat" w:hAnsi="GHEA Grapalat"/>
                <w:sz w:val="22"/>
                <w:szCs w:val="22"/>
              </w:rPr>
              <w:t xml:space="preserve"> հանած </w:t>
            </w:r>
            <w:r w:rsidR="009632B1" w:rsidRPr="00B75A22">
              <w:rPr>
                <w:rFonts w:ascii="GHEA Grapalat" w:hAnsi="GHEA Grapalat"/>
                <w:sz w:val="22"/>
                <w:szCs w:val="22"/>
                <w:lang w:val="ru-RU"/>
              </w:rPr>
              <w:t>Աշխատանքների</w:t>
            </w:r>
            <w:r w:rsidR="009632B1" w:rsidRPr="00B75A22">
              <w:rPr>
                <w:rFonts w:ascii="GHEA Grapalat" w:hAnsi="GHEA Grapalat"/>
                <w:sz w:val="22"/>
                <w:szCs w:val="22"/>
              </w:rPr>
              <w:t xml:space="preserve"> </w:t>
            </w:r>
            <w:r w:rsidR="009632B1" w:rsidRPr="00B75A22">
              <w:rPr>
                <w:rFonts w:ascii="GHEA Grapalat" w:hAnsi="GHEA Grapalat"/>
                <w:sz w:val="22"/>
                <w:szCs w:val="22"/>
                <w:lang w:val="ru-RU"/>
              </w:rPr>
              <w:t>ծավալների</w:t>
            </w:r>
            <w:r w:rsidR="009632B1" w:rsidRPr="00B75A22">
              <w:rPr>
                <w:rFonts w:ascii="GHEA Grapalat" w:hAnsi="GHEA Grapalat"/>
                <w:sz w:val="22"/>
                <w:szCs w:val="22"/>
              </w:rPr>
              <w:t xml:space="preserve"> </w:t>
            </w:r>
            <w:r w:rsidR="009632B1" w:rsidRPr="00B75A22">
              <w:rPr>
                <w:rFonts w:ascii="GHEA Grapalat" w:hAnsi="GHEA Grapalat"/>
                <w:sz w:val="22"/>
                <w:szCs w:val="22"/>
                <w:lang w:val="ru-RU"/>
              </w:rPr>
              <w:t>ցուցակ</w:t>
            </w:r>
            <w:r w:rsidR="00F1105E" w:rsidRPr="00B75A22">
              <w:rPr>
                <w:rFonts w:ascii="GHEA Grapalat" w:hAnsi="GHEA Grapalat"/>
                <w:sz w:val="22"/>
                <w:szCs w:val="22"/>
                <w:lang w:val="ru-RU"/>
              </w:rPr>
              <w:t>ի</w:t>
            </w:r>
            <w:r w:rsidRPr="00B75A22">
              <w:rPr>
                <w:rFonts w:ascii="GHEA Grapalat" w:hAnsi="GHEA Grapalat"/>
                <w:sz w:val="22"/>
                <w:szCs w:val="22"/>
              </w:rPr>
              <w:t xml:space="preserve"> չ</w:t>
            </w:r>
            <w:r w:rsidRPr="00B75A22">
              <w:rPr>
                <w:rFonts w:ascii="GHEA Grapalat" w:hAnsi="GHEA Grapalat" w:cs="Sylfaen"/>
                <w:sz w:val="22"/>
                <w:szCs w:val="22"/>
              </w:rPr>
              <w:t>նախատեսված</w:t>
            </w:r>
            <w:r w:rsidRPr="00B75A22">
              <w:rPr>
                <w:rFonts w:ascii="GHEA Grapalat" w:hAnsi="GHEA Grapalat"/>
                <w:sz w:val="22"/>
                <w:szCs w:val="22"/>
              </w:rPr>
              <w:t xml:space="preserve"> գումարները և պահուստները՝ </w:t>
            </w:r>
            <w:r w:rsidR="00C04E50" w:rsidRPr="00B75A22">
              <w:rPr>
                <w:rFonts w:ascii="GHEA Grapalat" w:hAnsi="GHEA Grapalat"/>
                <w:sz w:val="22"/>
                <w:szCs w:val="22"/>
              </w:rPr>
              <w:t>չափագրվող</w:t>
            </w:r>
            <w:r w:rsidRPr="00B75A22">
              <w:rPr>
                <w:rFonts w:ascii="GHEA Grapalat" w:hAnsi="GHEA Grapalat"/>
                <w:sz w:val="22"/>
                <w:szCs w:val="22"/>
              </w:rPr>
              <w:t xml:space="preserve"> պայմանագրերի դեպքում, սակայն հաշվի առած օ</w:t>
            </w:r>
            <w:r w:rsidRPr="00B75A22">
              <w:rPr>
                <w:rFonts w:ascii="GHEA Grapalat" w:hAnsi="GHEA Grapalat" w:cs="Sylfaen"/>
                <w:sz w:val="22"/>
                <w:szCs w:val="22"/>
              </w:rPr>
              <w:t>րավարձու</w:t>
            </w:r>
            <w:r w:rsidRPr="00B75A22">
              <w:rPr>
                <w:rFonts w:ascii="GHEA Grapalat" w:hAnsi="GHEA Grapalat"/>
                <w:sz w:val="22"/>
                <w:szCs w:val="22"/>
              </w:rPr>
              <w:t xml:space="preserve"> </w:t>
            </w:r>
            <w:r w:rsidRPr="00B75A22">
              <w:rPr>
                <w:rFonts w:ascii="GHEA Grapalat" w:hAnsi="GHEA Grapalat" w:cs="Sylfaen"/>
                <w:sz w:val="22"/>
                <w:szCs w:val="22"/>
              </w:rPr>
              <w:t>աշխատանքը</w:t>
            </w:r>
            <w:r w:rsidRPr="00B75A22">
              <w:rPr>
                <w:rFonts w:ascii="GHEA Grapalat" w:hAnsi="GHEA Grapalat"/>
                <w:sz w:val="22"/>
                <w:szCs w:val="22"/>
              </w:rPr>
              <w:t>,</w:t>
            </w:r>
            <w:r w:rsidR="002A5609" w:rsidRPr="00B75A22">
              <w:rPr>
                <w:rStyle w:val="FootnoteReference"/>
                <w:rFonts w:ascii="GHEA Grapalat" w:hAnsi="GHEA Grapalat"/>
                <w:sz w:val="22"/>
                <w:szCs w:val="22"/>
              </w:rPr>
              <w:footnoteReference w:id="1"/>
            </w:r>
            <w:r w:rsidRPr="00B75A22">
              <w:rPr>
                <w:rFonts w:ascii="GHEA Grapalat" w:hAnsi="GHEA Grapalat"/>
                <w:sz w:val="22"/>
                <w:szCs w:val="22"/>
              </w:rPr>
              <w:t xml:space="preserve"> </w:t>
            </w:r>
            <w:r w:rsidRPr="00B75A22">
              <w:rPr>
                <w:rFonts w:ascii="GHEA Grapalat" w:hAnsi="GHEA Grapalat" w:cs="Sylfaen"/>
                <w:sz w:val="22"/>
                <w:szCs w:val="22"/>
              </w:rPr>
              <w:t>եթե</w:t>
            </w:r>
            <w:r w:rsidRPr="00B75A22">
              <w:rPr>
                <w:rFonts w:ascii="GHEA Grapalat" w:hAnsi="GHEA Grapalat"/>
                <w:sz w:val="22"/>
                <w:szCs w:val="22"/>
              </w:rPr>
              <w:t xml:space="preserve"> այն </w:t>
            </w:r>
            <w:r w:rsidRPr="00B75A22">
              <w:rPr>
                <w:rFonts w:ascii="GHEA Grapalat" w:hAnsi="GHEA Grapalat" w:cs="Sylfaen"/>
                <w:sz w:val="22"/>
                <w:szCs w:val="22"/>
              </w:rPr>
              <w:t>գնանշված է</w:t>
            </w:r>
            <w:r w:rsidRPr="00B75A22">
              <w:rPr>
                <w:rFonts w:ascii="GHEA Grapalat" w:hAnsi="GHEA Grapalat"/>
                <w:sz w:val="22"/>
                <w:szCs w:val="22"/>
              </w:rPr>
              <w:t xml:space="preserve"> </w:t>
            </w:r>
            <w:r w:rsidRPr="00B75A22">
              <w:rPr>
                <w:rFonts w:ascii="GHEA Grapalat" w:hAnsi="GHEA Grapalat" w:cs="Sylfaen"/>
                <w:sz w:val="22"/>
                <w:szCs w:val="22"/>
              </w:rPr>
              <w:t>մրցա</w:t>
            </w:r>
            <w:r w:rsidR="00D50196" w:rsidRPr="00B75A22">
              <w:rPr>
                <w:rFonts w:ascii="GHEA Grapalat" w:hAnsi="GHEA Grapalat" w:cs="Sylfaen"/>
                <w:sz w:val="22"/>
                <w:szCs w:val="22"/>
              </w:rPr>
              <w:t>կ</w:t>
            </w:r>
            <w:r w:rsidRPr="00B75A22">
              <w:rPr>
                <w:rFonts w:ascii="GHEA Grapalat" w:hAnsi="GHEA Grapalat" w:cs="Sylfaen"/>
                <w:sz w:val="22"/>
                <w:szCs w:val="22"/>
              </w:rPr>
              <w:t>ցային կարգով</w:t>
            </w:r>
            <w:r w:rsidRPr="00B75A22">
              <w:rPr>
                <w:rFonts w:ascii="GHEA Grapalat" w:hAnsi="GHEA Grapalat"/>
                <w:sz w:val="22"/>
                <w:szCs w:val="22"/>
              </w:rPr>
              <w:t>,</w:t>
            </w:r>
          </w:p>
          <w:p w:rsidR="00482898" w:rsidRPr="00B75A22" w:rsidRDefault="00482898"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(բ</w:t>
            </w:r>
            <w:r w:rsidRPr="00B75A22">
              <w:rPr>
                <w:rFonts w:ascii="GHEA Grapalat" w:hAnsi="GHEA Grapalat"/>
                <w:sz w:val="22"/>
                <w:szCs w:val="22"/>
              </w:rPr>
              <w:t>)</w:t>
            </w:r>
            <w:r w:rsidRPr="00B75A22">
              <w:rPr>
                <w:rFonts w:ascii="GHEA Grapalat" w:hAnsi="GHEA Grapalat"/>
                <w:sz w:val="22"/>
                <w:szCs w:val="22"/>
              </w:rPr>
              <w:tab/>
            </w:r>
            <w:r w:rsidRPr="00B75A22">
              <w:rPr>
                <w:rFonts w:ascii="GHEA Grapalat" w:hAnsi="GHEA Grapalat" w:cs="Sylfaen"/>
                <w:sz w:val="22"/>
                <w:szCs w:val="22"/>
              </w:rPr>
              <w:t>գնի</w:t>
            </w:r>
            <w:r w:rsidRPr="00B75A22">
              <w:rPr>
                <w:rFonts w:ascii="GHEA Grapalat" w:hAnsi="GHEA Grapalat"/>
                <w:sz w:val="22"/>
                <w:szCs w:val="22"/>
              </w:rPr>
              <w:t xml:space="preserve"> </w:t>
            </w:r>
            <w:r w:rsidRPr="00B75A22">
              <w:rPr>
                <w:rFonts w:ascii="GHEA Grapalat" w:hAnsi="GHEA Grapalat" w:cs="Sylfaen"/>
                <w:sz w:val="22"/>
                <w:szCs w:val="22"/>
              </w:rPr>
              <w:t>ճշգրտումը</w:t>
            </w:r>
            <w:r w:rsidR="00D023ED" w:rsidRPr="00B75A22">
              <w:rPr>
                <w:rFonts w:ascii="GHEA Grapalat" w:hAnsi="GHEA Grapalat" w:cs="Sylfaen"/>
                <w:sz w:val="22"/>
                <w:szCs w:val="22"/>
              </w:rPr>
              <w:t>՝</w:t>
            </w:r>
            <w:r w:rsidRPr="00B75A22">
              <w:rPr>
                <w:rFonts w:ascii="GHEA Grapalat" w:hAnsi="GHEA Grapalat"/>
                <w:sz w:val="22"/>
                <w:szCs w:val="22"/>
              </w:rPr>
              <w:t xml:space="preserve"> </w:t>
            </w:r>
            <w:r w:rsidRPr="00B75A22">
              <w:rPr>
                <w:rFonts w:ascii="GHEA Grapalat" w:hAnsi="GHEA Grapalat" w:cs="Sylfaen"/>
                <w:sz w:val="22"/>
                <w:szCs w:val="22"/>
              </w:rPr>
              <w:t>թվաբանական</w:t>
            </w:r>
            <w:r w:rsidRPr="00B75A22">
              <w:rPr>
                <w:rFonts w:ascii="GHEA Grapalat" w:hAnsi="GHEA Grapalat"/>
                <w:sz w:val="22"/>
                <w:szCs w:val="22"/>
              </w:rPr>
              <w:t xml:space="preserve"> </w:t>
            </w:r>
            <w:r w:rsidRPr="00B75A22">
              <w:rPr>
                <w:rFonts w:ascii="GHEA Grapalat" w:hAnsi="GHEA Grapalat" w:cs="Sylfaen"/>
                <w:sz w:val="22"/>
                <w:szCs w:val="22"/>
              </w:rPr>
              <w:t>սխալները ՀՄՄ</w:t>
            </w:r>
            <w:r w:rsidRPr="00B75A22">
              <w:rPr>
                <w:rFonts w:ascii="GHEA Grapalat" w:hAnsi="GHEA Grapalat"/>
                <w:sz w:val="22"/>
                <w:szCs w:val="22"/>
              </w:rPr>
              <w:t xml:space="preserve"> 31.1 </w:t>
            </w:r>
            <w:r w:rsidR="00582E66" w:rsidRPr="00B75A22">
              <w:rPr>
                <w:rFonts w:ascii="GHEA Grapalat" w:hAnsi="GHEA Grapalat" w:cs="Sylfaen"/>
                <w:sz w:val="22"/>
                <w:szCs w:val="22"/>
              </w:rPr>
              <w:t>ենթակետի համաձայն</w:t>
            </w:r>
            <w:r w:rsidRPr="00B75A22">
              <w:rPr>
                <w:rFonts w:ascii="GHEA Grapalat" w:hAnsi="GHEA Grapalat" w:cs="Sylfaen"/>
                <w:sz w:val="22"/>
                <w:szCs w:val="22"/>
              </w:rPr>
              <w:t xml:space="preserve"> հաշվի առնելու</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w:t>
            </w:r>
          </w:p>
          <w:p w:rsidR="00482898" w:rsidRPr="00B75A22" w:rsidRDefault="00482898"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(գ</w:t>
            </w:r>
            <w:r w:rsidRPr="00B75A22">
              <w:rPr>
                <w:rFonts w:ascii="GHEA Grapalat" w:hAnsi="GHEA Grapalat"/>
                <w:sz w:val="22"/>
                <w:szCs w:val="22"/>
              </w:rPr>
              <w:t>)</w:t>
            </w:r>
            <w:r w:rsidRPr="00B75A22">
              <w:rPr>
                <w:rFonts w:ascii="GHEA Grapalat" w:hAnsi="GHEA Grapalat"/>
                <w:sz w:val="22"/>
                <w:szCs w:val="22"/>
              </w:rPr>
              <w:tab/>
            </w:r>
            <w:r w:rsidRPr="00B75A22">
              <w:rPr>
                <w:rFonts w:ascii="GHEA Grapalat" w:hAnsi="GHEA Grapalat" w:cs="Sylfaen"/>
                <w:sz w:val="22"/>
                <w:szCs w:val="22"/>
              </w:rPr>
              <w:t>գնի</w:t>
            </w:r>
            <w:r w:rsidRPr="00B75A22">
              <w:rPr>
                <w:rFonts w:ascii="GHEA Grapalat" w:hAnsi="GHEA Grapalat"/>
                <w:sz w:val="22"/>
                <w:szCs w:val="22"/>
              </w:rPr>
              <w:t xml:space="preserve"> </w:t>
            </w:r>
            <w:r w:rsidRPr="00B75A22">
              <w:rPr>
                <w:rFonts w:ascii="GHEA Grapalat" w:hAnsi="GHEA Grapalat" w:cs="Sylfaen"/>
                <w:sz w:val="22"/>
                <w:szCs w:val="22"/>
              </w:rPr>
              <w:t>ճշգրտումը՝</w:t>
            </w:r>
            <w:r w:rsidRPr="00B75A22">
              <w:rPr>
                <w:rFonts w:ascii="GHEA Grapalat" w:hAnsi="GHEA Grapalat"/>
                <w:sz w:val="22"/>
                <w:szCs w:val="22"/>
              </w:rPr>
              <w:t xml:space="preserve"> </w:t>
            </w:r>
            <w:r w:rsidR="00D023ED" w:rsidRPr="00B75A22">
              <w:rPr>
                <w:rFonts w:ascii="GHEA Grapalat" w:hAnsi="GHEA Grapalat" w:cs="Sylfaen"/>
                <w:sz w:val="22"/>
                <w:szCs w:val="22"/>
              </w:rPr>
              <w:t>ՀՄՄ</w:t>
            </w:r>
            <w:r w:rsidR="00D023ED" w:rsidRPr="00B75A22">
              <w:rPr>
                <w:rFonts w:ascii="GHEA Grapalat" w:hAnsi="GHEA Grapalat"/>
                <w:sz w:val="22"/>
                <w:szCs w:val="22"/>
              </w:rPr>
              <w:t xml:space="preserve"> 14.4 </w:t>
            </w:r>
            <w:r w:rsidR="00582E66" w:rsidRPr="00B75A22">
              <w:rPr>
                <w:rFonts w:ascii="GHEA Grapalat" w:hAnsi="GHEA Grapalat" w:cs="Sylfaen"/>
                <w:sz w:val="22"/>
                <w:szCs w:val="22"/>
              </w:rPr>
              <w:t>ենթակետի համաձայն</w:t>
            </w:r>
            <w:r w:rsidR="00D023ED" w:rsidRPr="00B75A22">
              <w:rPr>
                <w:rFonts w:ascii="GHEA Grapalat" w:hAnsi="GHEA Grapalat" w:cs="Sylfaen"/>
                <w:sz w:val="22"/>
                <w:szCs w:val="22"/>
              </w:rPr>
              <w:t xml:space="preserve"> </w:t>
            </w:r>
            <w:r w:rsidRPr="00B75A22">
              <w:rPr>
                <w:rFonts w:ascii="GHEA Grapalat" w:hAnsi="GHEA Grapalat" w:cs="Sylfaen"/>
                <w:sz w:val="22"/>
                <w:szCs w:val="22"/>
              </w:rPr>
              <w:t>առաջարկված</w:t>
            </w:r>
            <w:r w:rsidRPr="00B75A22">
              <w:rPr>
                <w:rFonts w:ascii="GHEA Grapalat" w:hAnsi="GHEA Grapalat"/>
                <w:sz w:val="22"/>
                <w:szCs w:val="22"/>
              </w:rPr>
              <w:t xml:space="preserve"> </w:t>
            </w:r>
            <w:r w:rsidRPr="00B75A22">
              <w:rPr>
                <w:rFonts w:ascii="GHEA Grapalat" w:hAnsi="GHEA Grapalat" w:cs="Sylfaen"/>
                <w:sz w:val="22"/>
                <w:szCs w:val="22"/>
              </w:rPr>
              <w:t>զեղչեր</w:t>
            </w:r>
            <w:r w:rsidR="00D023ED" w:rsidRPr="00B75A22">
              <w:rPr>
                <w:rFonts w:ascii="GHEA Grapalat" w:hAnsi="GHEA Grapalat" w:cs="Sylfaen"/>
                <w:sz w:val="22"/>
                <w:szCs w:val="22"/>
              </w:rPr>
              <w:t>ը հաշվի առնելու</w:t>
            </w:r>
            <w:r w:rsidR="00D023ED" w:rsidRPr="00B75A22">
              <w:rPr>
                <w:rFonts w:ascii="GHEA Grapalat" w:hAnsi="GHEA Grapalat"/>
                <w:sz w:val="22"/>
                <w:szCs w:val="22"/>
              </w:rPr>
              <w:t xml:space="preserve"> </w:t>
            </w:r>
            <w:r w:rsidR="00D023ED" w:rsidRPr="00B75A22">
              <w:rPr>
                <w:rFonts w:ascii="GHEA Grapalat" w:hAnsi="GHEA Grapalat" w:cs="Sylfaen"/>
                <w:sz w:val="22"/>
                <w:szCs w:val="22"/>
              </w:rPr>
              <w:t>համար</w:t>
            </w:r>
            <w:r w:rsidRPr="00B75A22">
              <w:rPr>
                <w:rFonts w:ascii="GHEA Grapalat" w:hAnsi="GHEA Grapalat"/>
                <w:sz w:val="22"/>
                <w:szCs w:val="22"/>
              </w:rPr>
              <w:t>,</w:t>
            </w:r>
          </w:p>
          <w:p w:rsidR="00482898" w:rsidRPr="00B75A22" w:rsidRDefault="00482898"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(դ</w:t>
            </w:r>
            <w:r w:rsidRPr="00B75A22">
              <w:rPr>
                <w:rFonts w:ascii="GHEA Grapalat" w:hAnsi="GHEA Grapalat"/>
                <w:sz w:val="22"/>
                <w:szCs w:val="22"/>
              </w:rPr>
              <w:t>)</w:t>
            </w:r>
            <w:r w:rsidRPr="00B75A22">
              <w:rPr>
                <w:rFonts w:ascii="GHEA Grapalat" w:hAnsi="GHEA Grapalat"/>
                <w:sz w:val="22"/>
                <w:szCs w:val="22"/>
              </w:rPr>
              <w:tab/>
            </w:r>
            <w:r w:rsidR="00410E97" w:rsidRPr="00B75A22">
              <w:rPr>
                <w:rFonts w:ascii="GHEA Grapalat" w:hAnsi="GHEA Grapalat"/>
                <w:sz w:val="22"/>
                <w:szCs w:val="22"/>
              </w:rPr>
              <w:t>չի կիրառվում</w:t>
            </w:r>
            <w:r w:rsidRPr="00B75A22">
              <w:rPr>
                <w:rFonts w:ascii="GHEA Grapalat" w:hAnsi="GHEA Grapalat"/>
                <w:sz w:val="22"/>
                <w:szCs w:val="22"/>
              </w:rPr>
              <w:t>,</w:t>
            </w:r>
          </w:p>
          <w:p w:rsidR="00482898" w:rsidRPr="00B75A22" w:rsidRDefault="00482898" w:rsidP="007635E3">
            <w:pPr>
              <w:spacing w:after="120" w:line="288" w:lineRule="auto"/>
              <w:ind w:left="963" w:hanging="425"/>
              <w:jc w:val="both"/>
              <w:rPr>
                <w:rFonts w:ascii="GHEA Grapalat" w:hAnsi="GHEA Grapalat"/>
                <w:sz w:val="22"/>
                <w:szCs w:val="22"/>
              </w:rPr>
            </w:pPr>
            <w:r w:rsidRPr="00B75A22">
              <w:rPr>
                <w:rFonts w:ascii="GHEA Grapalat" w:hAnsi="GHEA Grapalat" w:cs="Sylfaen"/>
                <w:sz w:val="22"/>
                <w:szCs w:val="22"/>
              </w:rPr>
              <w:t>(ե</w:t>
            </w:r>
            <w:r w:rsidRPr="00B75A22">
              <w:rPr>
                <w:rFonts w:ascii="GHEA Grapalat" w:hAnsi="GHEA Grapalat"/>
                <w:sz w:val="22"/>
                <w:szCs w:val="22"/>
              </w:rPr>
              <w:t>)</w:t>
            </w:r>
            <w:r w:rsidRPr="00B75A22">
              <w:rPr>
                <w:rFonts w:ascii="GHEA Grapalat" w:hAnsi="GHEA Grapalat"/>
                <w:sz w:val="22"/>
                <w:szCs w:val="22"/>
              </w:rPr>
              <w:tab/>
            </w:r>
            <w:r w:rsidR="00410E97" w:rsidRPr="00B75A22">
              <w:rPr>
                <w:rFonts w:ascii="GHEA Grapalat" w:hAnsi="GHEA Grapalat" w:cs="Sylfaen"/>
                <w:sz w:val="22"/>
                <w:szCs w:val="22"/>
              </w:rPr>
              <w:t>գնի</w:t>
            </w:r>
            <w:r w:rsidR="00410E97" w:rsidRPr="00B75A22">
              <w:rPr>
                <w:rFonts w:ascii="GHEA Grapalat" w:hAnsi="GHEA Grapalat"/>
                <w:sz w:val="22"/>
                <w:szCs w:val="22"/>
              </w:rPr>
              <w:t xml:space="preserve"> </w:t>
            </w:r>
            <w:r w:rsidR="00410E97" w:rsidRPr="00B75A22">
              <w:rPr>
                <w:rFonts w:ascii="GHEA Grapalat" w:hAnsi="GHEA Grapalat" w:cs="Sylfaen"/>
                <w:sz w:val="22"/>
                <w:szCs w:val="22"/>
              </w:rPr>
              <w:t>ճշգրտումը՝</w:t>
            </w:r>
            <w:r w:rsidR="00410E97" w:rsidRPr="00B75A22">
              <w:rPr>
                <w:rFonts w:ascii="GHEA Grapalat" w:hAnsi="GHEA Grapalat"/>
                <w:sz w:val="22"/>
                <w:szCs w:val="22"/>
              </w:rPr>
              <w:t xml:space="preserve"> </w:t>
            </w:r>
            <w:r w:rsidR="00410E97" w:rsidRPr="00B75A22">
              <w:rPr>
                <w:rFonts w:ascii="GHEA Grapalat" w:hAnsi="GHEA Grapalat" w:cs="Sylfaen"/>
                <w:sz w:val="22"/>
                <w:szCs w:val="22"/>
              </w:rPr>
              <w:t>անհամապատասխանությունները ՀՄՄ</w:t>
            </w:r>
            <w:r w:rsidR="00410E97" w:rsidRPr="00B75A22">
              <w:rPr>
                <w:rFonts w:ascii="GHEA Grapalat" w:hAnsi="GHEA Grapalat"/>
                <w:sz w:val="22"/>
                <w:szCs w:val="22"/>
              </w:rPr>
              <w:t xml:space="preserve"> 30.3 </w:t>
            </w:r>
            <w:r w:rsidR="00582E66" w:rsidRPr="00B75A22">
              <w:rPr>
                <w:rFonts w:ascii="GHEA Grapalat" w:hAnsi="GHEA Grapalat" w:cs="Sylfaen"/>
                <w:sz w:val="22"/>
                <w:szCs w:val="22"/>
              </w:rPr>
              <w:t>ենթակետի համաձայն</w:t>
            </w:r>
            <w:r w:rsidR="00410E97" w:rsidRPr="00B75A22">
              <w:rPr>
                <w:rFonts w:ascii="GHEA Grapalat" w:hAnsi="GHEA Grapalat" w:cs="Sylfaen"/>
                <w:sz w:val="22"/>
                <w:szCs w:val="22"/>
              </w:rPr>
              <w:t xml:space="preserve"> հաշվի առնելու</w:t>
            </w:r>
            <w:r w:rsidR="00410E97" w:rsidRPr="00B75A22">
              <w:rPr>
                <w:rFonts w:ascii="GHEA Grapalat" w:hAnsi="GHEA Grapalat"/>
                <w:sz w:val="22"/>
                <w:szCs w:val="22"/>
              </w:rPr>
              <w:t xml:space="preserve"> </w:t>
            </w:r>
            <w:r w:rsidR="00410E97" w:rsidRPr="00B75A22">
              <w:rPr>
                <w:rFonts w:ascii="GHEA Grapalat" w:hAnsi="GHEA Grapalat" w:cs="Sylfaen"/>
                <w:sz w:val="22"/>
                <w:szCs w:val="22"/>
              </w:rPr>
              <w:t>համար</w:t>
            </w:r>
            <w:r w:rsidR="00410E97" w:rsidRPr="00B75A22">
              <w:rPr>
                <w:rFonts w:ascii="GHEA Grapalat" w:hAnsi="GHEA Grapalat"/>
                <w:sz w:val="22"/>
                <w:szCs w:val="22"/>
              </w:rPr>
              <w:t>,</w:t>
            </w:r>
            <w:r w:rsidRPr="00B75A22">
              <w:rPr>
                <w:rFonts w:ascii="GHEA Grapalat" w:hAnsi="GHEA Grapalat"/>
                <w:sz w:val="22"/>
                <w:szCs w:val="22"/>
              </w:rPr>
              <w:t xml:space="preserve"> </w:t>
            </w:r>
          </w:p>
          <w:p w:rsidR="00482898" w:rsidRPr="00B75A22" w:rsidRDefault="00482898" w:rsidP="007635E3">
            <w:pPr>
              <w:spacing w:after="120" w:line="288" w:lineRule="auto"/>
              <w:ind w:left="963" w:hanging="425"/>
              <w:jc w:val="both"/>
              <w:rPr>
                <w:rFonts w:ascii="GHEA Grapalat" w:hAnsi="GHEA Grapalat" w:cs="Arial"/>
                <w:b/>
                <w:bCs/>
                <w:i/>
                <w:iCs/>
                <w:sz w:val="22"/>
                <w:szCs w:val="22"/>
              </w:rPr>
            </w:pPr>
            <w:r w:rsidRPr="00B75A22">
              <w:rPr>
                <w:rFonts w:ascii="GHEA Grapalat" w:hAnsi="GHEA Grapalat" w:cs="Sylfaen"/>
                <w:sz w:val="22"/>
                <w:szCs w:val="22"/>
              </w:rPr>
              <w:t>(զ</w:t>
            </w:r>
            <w:r w:rsidRPr="00B75A22">
              <w:rPr>
                <w:rFonts w:ascii="GHEA Grapalat" w:hAnsi="GHEA Grapalat"/>
                <w:sz w:val="22"/>
                <w:szCs w:val="22"/>
              </w:rPr>
              <w:t>)</w:t>
            </w:r>
            <w:r w:rsidRPr="00B75A22">
              <w:rPr>
                <w:rFonts w:ascii="GHEA Grapalat" w:hAnsi="GHEA Grapalat"/>
                <w:sz w:val="22"/>
                <w:szCs w:val="22"/>
              </w:rPr>
              <w:tab/>
            </w:r>
            <w:r w:rsidR="003008EA" w:rsidRPr="00B75A22">
              <w:rPr>
                <w:rFonts w:ascii="GHEA Grapalat" w:hAnsi="GHEA Grapalat"/>
                <w:sz w:val="22"/>
                <w:szCs w:val="22"/>
              </w:rPr>
              <w:t xml:space="preserve">Բաժին </w:t>
            </w:r>
            <w:r w:rsidRPr="00B75A22">
              <w:rPr>
                <w:rFonts w:ascii="GHEA Grapalat" w:hAnsi="GHEA Grapalat"/>
                <w:sz w:val="22"/>
                <w:szCs w:val="22"/>
              </w:rPr>
              <w:t>III</w:t>
            </w:r>
            <w:r w:rsidR="003008EA" w:rsidRPr="00B75A22">
              <w:rPr>
                <w:rFonts w:ascii="GHEA Grapalat" w:hAnsi="GHEA Grapalat"/>
                <w:sz w:val="22"/>
                <w:szCs w:val="22"/>
              </w:rPr>
              <w:t>-ում</w:t>
            </w:r>
            <w:r w:rsidR="00482084" w:rsidRPr="00B75A22">
              <w:rPr>
                <w:rFonts w:ascii="GHEA Grapalat" w:hAnsi="GHEA Grapalat" w:cs="Sylfaen"/>
                <w:sz w:val="22"/>
                <w:szCs w:val="22"/>
              </w:rPr>
              <w:t xml:space="preserve"> </w:t>
            </w:r>
            <w:r w:rsidRPr="00B75A22">
              <w:rPr>
                <w:rFonts w:ascii="GHEA Grapalat" w:hAnsi="GHEA Grapalat"/>
                <w:sz w:val="22"/>
                <w:szCs w:val="22"/>
              </w:rPr>
              <w:t>(</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որակավորման</w:t>
            </w:r>
            <w:r w:rsidRPr="00B75A22">
              <w:rPr>
                <w:rFonts w:ascii="GHEA Grapalat" w:hAnsi="GHEA Grapalat"/>
                <w:sz w:val="22"/>
                <w:szCs w:val="22"/>
              </w:rPr>
              <w:t xml:space="preserve"> </w:t>
            </w:r>
            <w:r w:rsidRPr="00B75A22">
              <w:rPr>
                <w:rFonts w:ascii="GHEA Grapalat" w:hAnsi="GHEA Grapalat" w:cs="Sylfaen"/>
                <w:sz w:val="22"/>
                <w:szCs w:val="22"/>
              </w:rPr>
              <w:t>չափանիշներ</w:t>
            </w:r>
            <w:r w:rsidRPr="00B75A22">
              <w:rPr>
                <w:rFonts w:ascii="GHEA Grapalat" w:hAnsi="GHEA Grapalat"/>
                <w:sz w:val="22"/>
                <w:szCs w:val="22"/>
              </w:rPr>
              <w:t xml:space="preserve">) </w:t>
            </w:r>
            <w:r w:rsidRPr="00B75A22">
              <w:rPr>
                <w:rFonts w:ascii="GHEA Grapalat" w:hAnsi="GHEA Grapalat" w:cs="Sylfaen"/>
                <w:sz w:val="22"/>
                <w:szCs w:val="22"/>
              </w:rPr>
              <w:t>նշված</w:t>
            </w:r>
            <w:r w:rsidRPr="00B75A22">
              <w:rPr>
                <w:rFonts w:ascii="GHEA Grapalat" w:hAnsi="GHEA Grapalat"/>
                <w:sz w:val="22"/>
                <w:szCs w:val="22"/>
              </w:rPr>
              <w:t xml:space="preserve"> </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բոլոր</w:t>
            </w:r>
            <w:r w:rsidRPr="00B75A22">
              <w:rPr>
                <w:rFonts w:ascii="GHEA Grapalat" w:hAnsi="GHEA Grapalat"/>
                <w:sz w:val="22"/>
                <w:szCs w:val="22"/>
              </w:rPr>
              <w:t xml:space="preserve"> </w:t>
            </w:r>
            <w:r w:rsidR="00410E97" w:rsidRPr="00B75A22">
              <w:rPr>
                <w:rFonts w:ascii="GHEA Grapalat" w:hAnsi="GHEA Grapalat"/>
                <w:sz w:val="22"/>
                <w:szCs w:val="22"/>
              </w:rPr>
              <w:t xml:space="preserve">լրացուցիչ </w:t>
            </w:r>
            <w:r w:rsidRPr="00B75A22">
              <w:rPr>
                <w:rFonts w:ascii="GHEA Grapalat" w:hAnsi="GHEA Grapalat" w:cs="Sylfaen"/>
                <w:sz w:val="22"/>
                <w:szCs w:val="22"/>
              </w:rPr>
              <w:t>գործոնները</w:t>
            </w:r>
            <w:r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0560CB" w:rsidRPr="00B75A22" w:rsidRDefault="000560CB"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Պայմանագրի պայմանների գնի ճշգրտման դրույթների ազդեցությունը</w:t>
            </w:r>
            <w:r w:rsidR="001206DF" w:rsidRPr="00B75A22">
              <w:rPr>
                <w:rFonts w:ascii="GHEA Grapalat" w:hAnsi="GHEA Grapalat" w:cs="Sylfaen"/>
                <w:sz w:val="22"/>
                <w:szCs w:val="22"/>
              </w:rPr>
              <w:t xml:space="preserve">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իրականացման</w:t>
            </w:r>
            <w:r w:rsidRPr="00B75A22">
              <w:rPr>
                <w:rFonts w:ascii="GHEA Grapalat" w:hAnsi="GHEA Grapalat"/>
                <w:sz w:val="22"/>
                <w:szCs w:val="22"/>
              </w:rPr>
              <w:t xml:space="preserve"> </w:t>
            </w:r>
            <w:r w:rsidRPr="00B75A22">
              <w:rPr>
                <w:rFonts w:ascii="GHEA Grapalat" w:hAnsi="GHEA Grapalat" w:cs="Sylfaen"/>
                <w:sz w:val="22"/>
                <w:szCs w:val="22"/>
              </w:rPr>
              <w:t>ժամկետի</w:t>
            </w:r>
            <w:r w:rsidRPr="00B75A22">
              <w:rPr>
                <w:rFonts w:ascii="GHEA Grapalat" w:hAnsi="GHEA Grapalat"/>
                <w:sz w:val="22"/>
                <w:szCs w:val="22"/>
              </w:rPr>
              <w:t xml:space="preserve"> </w:t>
            </w:r>
            <w:r w:rsidRPr="00B75A22">
              <w:rPr>
                <w:rFonts w:ascii="GHEA Grapalat" w:hAnsi="GHEA Grapalat" w:cs="Sylfaen"/>
                <w:sz w:val="22"/>
                <w:szCs w:val="22"/>
              </w:rPr>
              <w:t>ընթացքում</w:t>
            </w:r>
            <w:r w:rsidRPr="00B75A22">
              <w:rPr>
                <w:rFonts w:ascii="GHEA Grapalat" w:hAnsi="GHEA Grapalat"/>
                <w:sz w:val="22"/>
                <w:szCs w:val="22"/>
              </w:rPr>
              <w:t xml:space="preserve"> </w:t>
            </w:r>
            <w:r w:rsidRPr="00B75A22">
              <w:rPr>
                <w:rFonts w:ascii="GHEA Grapalat" w:hAnsi="GHEA Grapalat" w:cs="Sylfaen"/>
                <w:sz w:val="22"/>
                <w:szCs w:val="22"/>
              </w:rPr>
              <w:t>հաշվի</w:t>
            </w:r>
            <w:r w:rsidRPr="00B75A22">
              <w:rPr>
                <w:rFonts w:ascii="GHEA Grapalat" w:hAnsi="GHEA Grapalat"/>
                <w:sz w:val="22"/>
                <w:szCs w:val="22"/>
              </w:rPr>
              <w:t xml:space="preserve"> չի </w:t>
            </w:r>
            <w:r w:rsidRPr="00B75A22">
              <w:rPr>
                <w:rFonts w:ascii="GHEA Grapalat" w:hAnsi="GHEA Grapalat" w:cs="Sylfaen"/>
                <w:sz w:val="22"/>
                <w:szCs w:val="22"/>
              </w:rPr>
              <w:t>առնվում</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ժամանակ:</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0560CB" w:rsidRPr="00B75A22" w:rsidRDefault="000560CB" w:rsidP="00BB5AE5">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Եթե</w:t>
            </w:r>
            <w:r w:rsidRPr="00B75A22">
              <w:rPr>
                <w:rFonts w:ascii="GHEA Grapalat" w:hAnsi="GHEA Grapalat"/>
                <w:sz w:val="22"/>
                <w:szCs w:val="22"/>
              </w:rPr>
              <w:t xml:space="preserve"> սույն </w:t>
            </w:r>
            <w:r w:rsidRPr="00B75A22">
              <w:rPr>
                <w:rFonts w:ascii="GHEA Grapalat" w:hAnsi="GHEA Grapalat" w:cs="Sylfaen"/>
                <w:sz w:val="22"/>
                <w:szCs w:val="22"/>
              </w:rPr>
              <w:t>Մրցութային</w:t>
            </w:r>
            <w:r w:rsidRPr="00B75A22">
              <w:rPr>
                <w:rFonts w:ascii="GHEA Grapalat" w:hAnsi="GHEA Grapalat"/>
                <w:sz w:val="22"/>
                <w:szCs w:val="22"/>
              </w:rPr>
              <w:t xml:space="preserve"> </w:t>
            </w:r>
            <w:r w:rsidRPr="00B75A22">
              <w:rPr>
                <w:rFonts w:ascii="GHEA Grapalat" w:hAnsi="GHEA Grapalat" w:cs="Sylfaen"/>
                <w:sz w:val="22"/>
                <w:szCs w:val="22"/>
              </w:rPr>
              <w:t>փաստաթղթերով</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մասնակիցներին</w:t>
            </w:r>
            <w:r w:rsidRPr="00B75A22">
              <w:rPr>
                <w:rFonts w:ascii="GHEA Grapalat" w:hAnsi="GHEA Grapalat"/>
                <w:sz w:val="22"/>
                <w:szCs w:val="22"/>
              </w:rPr>
              <w:t xml:space="preserve"> </w:t>
            </w:r>
            <w:r w:rsidRPr="00B75A22">
              <w:rPr>
                <w:rFonts w:ascii="GHEA Grapalat" w:hAnsi="GHEA Grapalat" w:cs="Sylfaen"/>
                <w:sz w:val="22"/>
                <w:szCs w:val="22"/>
              </w:rPr>
              <w:t>թույլատրվում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տարբեր</w:t>
            </w:r>
            <w:r w:rsidRPr="00B75A22">
              <w:rPr>
                <w:rFonts w:ascii="GHEA Grapalat" w:hAnsi="GHEA Grapalat"/>
                <w:sz w:val="22"/>
                <w:szCs w:val="22"/>
              </w:rPr>
              <w:t xml:space="preserve"> </w:t>
            </w:r>
            <w:r w:rsidR="00BB5AE5" w:rsidRPr="00B75A22">
              <w:rPr>
                <w:rFonts w:ascii="GHEA Grapalat" w:hAnsi="GHEA Grapalat"/>
                <w:sz w:val="22"/>
                <w:szCs w:val="22"/>
              </w:rPr>
              <w:t>խմբաքանակների</w:t>
            </w:r>
            <w:r w:rsidRPr="00B75A22">
              <w:rPr>
                <w:rFonts w:ascii="GHEA Grapalat" w:hAnsi="GHEA Grapalat"/>
                <w:sz w:val="22"/>
                <w:szCs w:val="22"/>
              </w:rPr>
              <w:t xml:space="preserve"> (</w:t>
            </w:r>
            <w:r w:rsidRPr="00B75A22">
              <w:rPr>
                <w:rFonts w:ascii="GHEA Grapalat" w:hAnsi="GHEA Grapalat" w:cs="Sylfaen"/>
                <w:sz w:val="22"/>
                <w:szCs w:val="22"/>
              </w:rPr>
              <w:t>պայմանագրերի)</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 xml:space="preserve"> առաջարկել </w:t>
            </w:r>
            <w:r w:rsidRPr="00B75A22">
              <w:rPr>
                <w:rFonts w:ascii="GHEA Grapalat" w:hAnsi="GHEA Grapalat" w:cs="Sylfaen"/>
                <w:sz w:val="22"/>
                <w:szCs w:val="22"/>
              </w:rPr>
              <w:t>առանձին</w:t>
            </w:r>
            <w:r w:rsidRPr="00B75A22">
              <w:rPr>
                <w:rFonts w:ascii="GHEA Grapalat" w:hAnsi="GHEA Grapalat"/>
                <w:sz w:val="22"/>
                <w:szCs w:val="22"/>
              </w:rPr>
              <w:t xml:space="preserve"> </w:t>
            </w:r>
            <w:r w:rsidRPr="00B75A22">
              <w:rPr>
                <w:rFonts w:ascii="GHEA Grapalat" w:hAnsi="GHEA Grapalat" w:cs="Sylfaen"/>
                <w:sz w:val="22"/>
                <w:szCs w:val="22"/>
              </w:rPr>
              <w:t>գներ</w:t>
            </w:r>
            <w:r w:rsidRPr="00B75A22">
              <w:rPr>
                <w:rFonts w:ascii="GHEA Grapalat" w:hAnsi="GHEA Grapalat"/>
                <w:sz w:val="22"/>
                <w:szCs w:val="22"/>
              </w:rPr>
              <w:t xml:space="preserve">, </w:t>
            </w:r>
            <w:r w:rsidR="008E6A2F" w:rsidRPr="00B75A22">
              <w:rPr>
                <w:rFonts w:ascii="GHEA Grapalat" w:hAnsi="GHEA Grapalat"/>
                <w:sz w:val="22"/>
                <w:szCs w:val="22"/>
              </w:rPr>
              <w:t xml:space="preserve">մի քանի </w:t>
            </w:r>
            <w:r w:rsidR="00D50196" w:rsidRPr="00B75A22">
              <w:rPr>
                <w:rFonts w:ascii="GHEA Grapalat" w:hAnsi="GHEA Grapalat"/>
                <w:sz w:val="22"/>
                <w:szCs w:val="22"/>
              </w:rPr>
              <w:t>պայմանագրերի</w:t>
            </w:r>
            <w:r w:rsidR="008E6A2F" w:rsidRPr="00B75A22">
              <w:rPr>
                <w:rFonts w:ascii="GHEA Grapalat" w:hAnsi="GHEA Grapalat" w:cs="Sylfaen"/>
                <w:sz w:val="22"/>
                <w:szCs w:val="22"/>
              </w:rPr>
              <w:t xml:space="preserve"> զուգակցման (</w:t>
            </w:r>
            <w:r w:rsidR="00813003" w:rsidRPr="00B75A22">
              <w:rPr>
                <w:rFonts w:ascii="GHEA Grapalat" w:hAnsi="GHEA Grapalat" w:cs="Sylfaen"/>
                <w:sz w:val="22"/>
                <w:szCs w:val="22"/>
              </w:rPr>
              <w:t>կոմբինացիայի</w:t>
            </w:r>
            <w:r w:rsidR="008E6A2F" w:rsidRPr="00B75A22">
              <w:rPr>
                <w:rFonts w:ascii="GHEA Grapalat" w:hAnsi="GHEA Grapalat" w:cs="Sylfaen"/>
                <w:sz w:val="22"/>
                <w:szCs w:val="22"/>
              </w:rPr>
              <w:t xml:space="preserve">) </w:t>
            </w:r>
            <w:r w:rsidRPr="00B75A22">
              <w:rPr>
                <w:rFonts w:ascii="GHEA Grapalat" w:hAnsi="GHEA Grapalat" w:cs="Sylfaen"/>
                <w:sz w:val="22"/>
                <w:szCs w:val="22"/>
              </w:rPr>
              <w:t>ամենացածր</w:t>
            </w:r>
            <w:r w:rsidRPr="00B75A22">
              <w:rPr>
                <w:rFonts w:ascii="GHEA Grapalat" w:hAnsi="GHEA Grapalat"/>
                <w:sz w:val="22"/>
                <w:szCs w:val="22"/>
              </w:rPr>
              <w:t xml:space="preserve"> </w:t>
            </w:r>
            <w:r w:rsidRPr="00B75A22">
              <w:rPr>
                <w:rFonts w:ascii="GHEA Grapalat" w:hAnsi="GHEA Grapalat" w:cs="Sylfaen"/>
                <w:sz w:val="22"/>
                <w:szCs w:val="22"/>
              </w:rPr>
              <w:t>գնահատված</w:t>
            </w:r>
            <w:r w:rsidRPr="00B75A22">
              <w:rPr>
                <w:rFonts w:ascii="GHEA Grapalat" w:hAnsi="GHEA Grapalat"/>
                <w:sz w:val="22"/>
                <w:szCs w:val="22"/>
              </w:rPr>
              <w:t xml:space="preserve"> </w:t>
            </w:r>
            <w:r w:rsidRPr="00B75A22">
              <w:rPr>
                <w:rFonts w:ascii="GHEA Grapalat" w:hAnsi="GHEA Grapalat" w:cs="Sylfaen"/>
                <w:sz w:val="22"/>
                <w:szCs w:val="22"/>
              </w:rPr>
              <w:t>մրցութային</w:t>
            </w:r>
            <w:r w:rsidRPr="00B75A22">
              <w:rPr>
                <w:rFonts w:ascii="GHEA Grapalat" w:hAnsi="GHEA Grapalat"/>
                <w:sz w:val="22"/>
                <w:szCs w:val="22"/>
              </w:rPr>
              <w:t xml:space="preserve"> </w:t>
            </w:r>
            <w:r w:rsidRPr="00B75A22">
              <w:rPr>
                <w:rFonts w:ascii="GHEA Grapalat" w:hAnsi="GHEA Grapalat" w:cs="Sylfaen"/>
                <w:sz w:val="22"/>
                <w:szCs w:val="22"/>
              </w:rPr>
              <w:t>գնի</w:t>
            </w:r>
            <w:r w:rsidRPr="00B75A22">
              <w:rPr>
                <w:rFonts w:ascii="GHEA Grapalat" w:hAnsi="GHEA Grapalat"/>
                <w:sz w:val="22"/>
                <w:szCs w:val="22"/>
              </w:rPr>
              <w:t xml:space="preserve"> </w:t>
            </w:r>
            <w:r w:rsidRPr="00B75A22">
              <w:rPr>
                <w:rFonts w:ascii="GHEA Grapalat" w:hAnsi="GHEA Grapalat" w:cs="Sylfaen"/>
                <w:sz w:val="22"/>
                <w:szCs w:val="22"/>
              </w:rPr>
              <w:t>որոշման</w:t>
            </w:r>
            <w:r w:rsidRPr="00B75A22">
              <w:rPr>
                <w:rFonts w:ascii="GHEA Grapalat" w:hAnsi="GHEA Grapalat"/>
                <w:sz w:val="22"/>
                <w:szCs w:val="22"/>
              </w:rPr>
              <w:t xml:space="preserve"> </w:t>
            </w:r>
            <w:r w:rsidRPr="00B75A22">
              <w:rPr>
                <w:rFonts w:ascii="GHEA Grapalat" w:hAnsi="GHEA Grapalat" w:cs="Sylfaen"/>
                <w:sz w:val="22"/>
                <w:szCs w:val="22"/>
              </w:rPr>
              <w:lastRenderedPageBreak/>
              <w:t>մեթոդաբանությունը</w:t>
            </w:r>
            <w:r w:rsidRPr="00B75A22">
              <w:rPr>
                <w:rFonts w:ascii="GHEA Grapalat" w:hAnsi="GHEA Grapalat"/>
                <w:sz w:val="22"/>
                <w:szCs w:val="22"/>
              </w:rPr>
              <w:t xml:space="preserve">, </w:t>
            </w:r>
            <w:r w:rsidRPr="00B75A22">
              <w:rPr>
                <w:rFonts w:ascii="GHEA Grapalat" w:hAnsi="GHEA Grapalat" w:cs="Sylfaen"/>
                <w:sz w:val="22"/>
                <w:szCs w:val="22"/>
              </w:rPr>
              <w:t>ներառյալ</w:t>
            </w:r>
            <w:r w:rsidRPr="00B75A22">
              <w:rPr>
                <w:rFonts w:ascii="GHEA Grapalat" w:hAnsi="GHEA Grapalat"/>
                <w:sz w:val="22"/>
                <w:szCs w:val="22"/>
              </w:rPr>
              <w:t xml:space="preserve"> </w:t>
            </w:r>
            <w:r w:rsidRPr="00B75A22">
              <w:rPr>
                <w:rFonts w:ascii="GHEA Grapalat" w:hAnsi="GHEA Grapalat" w:cs="Sylfaen"/>
                <w:sz w:val="22"/>
                <w:szCs w:val="22"/>
              </w:rPr>
              <w:t>Մրցու</w:t>
            </w:r>
            <w:r w:rsidR="008E6A2F" w:rsidRPr="00B75A22">
              <w:rPr>
                <w:rFonts w:ascii="GHEA Grapalat" w:hAnsi="GHEA Grapalat" w:cs="Sylfaen"/>
                <w:sz w:val="22"/>
                <w:szCs w:val="22"/>
              </w:rPr>
              <w:t>յ</w:t>
            </w:r>
            <w:r w:rsidRPr="00B75A22">
              <w:rPr>
                <w:rFonts w:ascii="GHEA Grapalat" w:hAnsi="GHEA Grapalat" w:cs="Sylfaen"/>
                <w:sz w:val="22"/>
                <w:szCs w:val="22"/>
              </w:rPr>
              <w:t xml:space="preserve">թին </w:t>
            </w:r>
            <w:r w:rsidR="008E6A2F" w:rsidRPr="00B75A22">
              <w:rPr>
                <w:rFonts w:ascii="GHEA Grapalat" w:hAnsi="GHEA Grapalat" w:cs="Sylfaen"/>
                <w:sz w:val="22"/>
                <w:szCs w:val="22"/>
              </w:rPr>
              <w:t xml:space="preserve">մասնակցելու </w:t>
            </w:r>
            <w:r w:rsidRPr="00B75A22">
              <w:rPr>
                <w:rFonts w:ascii="GHEA Grapalat" w:hAnsi="GHEA Grapalat" w:cs="Sylfaen"/>
                <w:sz w:val="22"/>
                <w:szCs w:val="22"/>
              </w:rPr>
              <w:t>նամակում</w:t>
            </w:r>
            <w:r w:rsidRPr="00B75A22">
              <w:rPr>
                <w:rFonts w:ascii="GHEA Grapalat" w:hAnsi="GHEA Grapalat"/>
                <w:sz w:val="22"/>
                <w:szCs w:val="22"/>
              </w:rPr>
              <w:t xml:space="preserve"> </w:t>
            </w:r>
            <w:r w:rsidRPr="00B75A22">
              <w:rPr>
                <w:rFonts w:ascii="GHEA Grapalat" w:hAnsi="GHEA Grapalat" w:cs="Sylfaen"/>
                <w:sz w:val="22"/>
                <w:szCs w:val="22"/>
              </w:rPr>
              <w:t>առաջարկված</w:t>
            </w:r>
            <w:r w:rsidRPr="00B75A22">
              <w:rPr>
                <w:rFonts w:ascii="GHEA Grapalat" w:hAnsi="GHEA Grapalat"/>
                <w:sz w:val="22"/>
                <w:szCs w:val="22"/>
              </w:rPr>
              <w:t xml:space="preserve"> </w:t>
            </w:r>
            <w:r w:rsidRPr="00B75A22">
              <w:rPr>
                <w:rFonts w:ascii="GHEA Grapalat" w:hAnsi="GHEA Grapalat" w:cs="Sylfaen"/>
                <w:sz w:val="22"/>
                <w:szCs w:val="22"/>
              </w:rPr>
              <w:t>զեղչերը</w:t>
            </w:r>
            <w:r w:rsidRPr="00B75A22">
              <w:rPr>
                <w:rFonts w:ascii="GHEA Grapalat" w:hAnsi="GHEA Grapalat"/>
                <w:sz w:val="22"/>
                <w:szCs w:val="22"/>
              </w:rPr>
              <w:t xml:space="preserve">, սահմանվում են </w:t>
            </w:r>
            <w:r w:rsidR="003008EA" w:rsidRPr="00B75A22">
              <w:rPr>
                <w:rFonts w:ascii="GHEA Grapalat" w:hAnsi="GHEA Grapalat"/>
                <w:sz w:val="22"/>
                <w:szCs w:val="22"/>
              </w:rPr>
              <w:t xml:space="preserve">Բաժին </w:t>
            </w:r>
            <w:r w:rsidRPr="00B75A22">
              <w:rPr>
                <w:rFonts w:ascii="GHEA Grapalat" w:hAnsi="GHEA Grapalat"/>
                <w:sz w:val="22"/>
                <w:szCs w:val="22"/>
              </w:rPr>
              <w:t>III</w:t>
            </w:r>
            <w:r w:rsidR="003008EA" w:rsidRPr="00B75A22">
              <w:rPr>
                <w:rFonts w:ascii="GHEA Grapalat" w:hAnsi="GHEA Grapalat"/>
                <w:sz w:val="22"/>
                <w:szCs w:val="22"/>
              </w:rPr>
              <w:t>-ում</w:t>
            </w:r>
            <w:r w:rsidR="00482084" w:rsidRPr="00B75A22">
              <w:rPr>
                <w:rFonts w:ascii="GHEA Grapalat" w:hAnsi="GHEA Grapalat"/>
                <w:sz w:val="22"/>
                <w:szCs w:val="22"/>
              </w:rPr>
              <w:t xml:space="preserve"> </w:t>
            </w:r>
            <w:r w:rsidRPr="00B75A22">
              <w:rPr>
                <w:rFonts w:ascii="GHEA Grapalat" w:hAnsi="GHEA Grapalat"/>
                <w:sz w:val="22"/>
                <w:szCs w:val="22"/>
              </w:rPr>
              <w:t>(</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որակավորման</w:t>
            </w:r>
            <w:r w:rsidRPr="00B75A22">
              <w:rPr>
                <w:rFonts w:ascii="GHEA Grapalat" w:hAnsi="GHEA Grapalat"/>
                <w:sz w:val="22"/>
                <w:szCs w:val="22"/>
              </w:rPr>
              <w:t xml:space="preserve"> </w:t>
            </w:r>
            <w:r w:rsidRPr="00B75A22">
              <w:rPr>
                <w:rFonts w:ascii="GHEA Grapalat" w:hAnsi="GHEA Grapalat" w:cs="Sylfaen"/>
                <w:sz w:val="22"/>
                <w:szCs w:val="22"/>
              </w:rPr>
              <w:t>չափանիշները</w:t>
            </w:r>
            <w:r w:rsidRPr="00B75A22">
              <w:rPr>
                <w:rFonts w:ascii="GHEA Grapalat" w:hAnsi="GHEA Grapalat"/>
                <w:sz w:val="22"/>
                <w:szCs w:val="22"/>
              </w:rPr>
              <w:t>)</w:t>
            </w:r>
            <w:r w:rsidR="008E6A2F" w:rsidRPr="00B75A22">
              <w:rPr>
                <w:rFonts w:ascii="GHEA Grapalat" w:hAnsi="GHEA Grapalat"/>
                <w:sz w:val="22"/>
                <w:szCs w:val="22"/>
              </w:rPr>
              <w:t>:</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7B586E" w:rsidRPr="00B75A22" w:rsidRDefault="008E6A2F"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Եթե</w:t>
            </w:r>
            <w:r w:rsidRPr="00B75A22">
              <w:rPr>
                <w:rFonts w:ascii="GHEA Grapalat" w:hAnsi="GHEA Grapalat"/>
                <w:sz w:val="22"/>
                <w:szCs w:val="22"/>
              </w:rPr>
              <w:t xml:space="preserve"> </w:t>
            </w:r>
            <w:r w:rsidR="003E6CE5" w:rsidRPr="00B75A22">
              <w:rPr>
                <w:rFonts w:ascii="GHEA Grapalat" w:hAnsi="GHEA Grapalat"/>
                <w:sz w:val="22"/>
                <w:szCs w:val="22"/>
              </w:rPr>
              <w:t>չափագրվող</w:t>
            </w:r>
            <w:r w:rsidRPr="00B75A22">
              <w:rPr>
                <w:rFonts w:ascii="GHEA Grapalat" w:hAnsi="GHEA Grapalat"/>
                <w:sz w:val="22"/>
                <w:szCs w:val="22"/>
              </w:rPr>
              <w:t xml:space="preserve">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 xml:space="preserve"> </w:t>
            </w:r>
            <w:r w:rsidRPr="00B75A22">
              <w:rPr>
                <w:rFonts w:ascii="GHEA Grapalat" w:hAnsi="GHEA Grapalat" w:cs="Sylfaen"/>
                <w:sz w:val="22"/>
                <w:szCs w:val="22"/>
              </w:rPr>
              <w:t>ներկայացվող</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առաջարկը</w:t>
            </w:r>
            <w:r w:rsidRPr="00B75A22">
              <w:rPr>
                <w:rFonts w:ascii="GHEA Grapalat" w:hAnsi="GHEA Grapalat"/>
                <w:sz w:val="22"/>
                <w:szCs w:val="22"/>
              </w:rPr>
              <w:t xml:space="preserve"> </w:t>
            </w: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կարծիքով</w:t>
            </w:r>
            <w:r w:rsidRPr="00B75A22">
              <w:rPr>
                <w:rFonts w:ascii="GHEA Grapalat" w:hAnsi="GHEA Grapalat"/>
                <w:sz w:val="22"/>
                <w:szCs w:val="22"/>
              </w:rPr>
              <w:t xml:space="preserve"> </w:t>
            </w:r>
            <w:r w:rsidRPr="00B75A22">
              <w:rPr>
                <w:rFonts w:ascii="GHEA Grapalat" w:hAnsi="GHEA Grapalat" w:cs="Sylfaen"/>
                <w:sz w:val="22"/>
                <w:szCs w:val="22"/>
              </w:rPr>
              <w:t>շատ</w:t>
            </w:r>
            <w:r w:rsidRPr="00B75A22">
              <w:rPr>
                <w:rFonts w:ascii="GHEA Grapalat" w:hAnsi="GHEA Grapalat"/>
                <w:sz w:val="22"/>
                <w:szCs w:val="22"/>
              </w:rPr>
              <w:t xml:space="preserve"> </w:t>
            </w:r>
            <w:r w:rsidR="00D50196" w:rsidRPr="00B75A22">
              <w:rPr>
                <w:rFonts w:ascii="GHEA Grapalat" w:hAnsi="GHEA Grapalat"/>
                <w:sz w:val="22"/>
                <w:szCs w:val="22"/>
              </w:rPr>
              <w:t>անհավասարակշռված</w:t>
            </w:r>
            <w:r w:rsidRPr="00B75A22">
              <w:rPr>
                <w:rFonts w:ascii="GHEA Grapalat" w:hAnsi="GHEA Grapalat"/>
                <w:sz w:val="22"/>
                <w:szCs w:val="22"/>
              </w:rPr>
              <w:t xml:space="preserve"> է</w:t>
            </w:r>
            <w:r w:rsidR="00D44BFE" w:rsidRPr="00B75A22">
              <w:rPr>
                <w:rFonts w:ascii="GHEA Grapalat" w:hAnsi="GHEA Grapalat"/>
                <w:sz w:val="22"/>
                <w:szCs w:val="22"/>
              </w:rPr>
              <w:t>,</w:t>
            </w:r>
            <w:r w:rsidRPr="00B75A22">
              <w:rPr>
                <w:rFonts w:ascii="GHEA Grapalat" w:hAnsi="GHEA Grapalat"/>
                <w:sz w:val="22"/>
                <w:szCs w:val="22"/>
              </w:rPr>
              <w:t xml:space="preserve"> կամ </w:t>
            </w:r>
            <w:r w:rsidR="00D44BFE" w:rsidRPr="00B75A22">
              <w:rPr>
                <w:rFonts w:ascii="GHEA Grapalat" w:hAnsi="GHEA Grapalat"/>
                <w:sz w:val="22"/>
                <w:szCs w:val="22"/>
              </w:rPr>
              <w:t xml:space="preserve">նախատեսում է մեծ ծախսեր սկզբնական ժամանակահատվածում, </w:t>
            </w: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մասնակցից</w:t>
            </w:r>
            <w:r w:rsidRPr="00B75A22">
              <w:rPr>
                <w:rFonts w:ascii="GHEA Grapalat" w:hAnsi="GHEA Grapalat"/>
                <w:sz w:val="22"/>
                <w:szCs w:val="22"/>
              </w:rPr>
              <w:t xml:space="preserve"> </w:t>
            </w:r>
            <w:r w:rsidRPr="00B75A22">
              <w:rPr>
                <w:rFonts w:ascii="GHEA Grapalat" w:hAnsi="GHEA Grapalat" w:cs="Sylfaen"/>
                <w:sz w:val="22"/>
                <w:szCs w:val="22"/>
              </w:rPr>
              <w:t>պահանջել</w:t>
            </w:r>
            <w:r w:rsidRPr="00B75A22">
              <w:rPr>
                <w:rFonts w:ascii="GHEA Grapalat" w:hAnsi="GHEA Grapalat"/>
                <w:sz w:val="22"/>
                <w:szCs w:val="22"/>
              </w:rPr>
              <w:t xml:space="preserve"> </w:t>
            </w:r>
            <w:r w:rsidRPr="00B75A22">
              <w:rPr>
                <w:rFonts w:ascii="GHEA Grapalat" w:hAnsi="GHEA Grapalat" w:cs="Sylfaen"/>
                <w:sz w:val="22"/>
                <w:szCs w:val="22"/>
              </w:rPr>
              <w:t>տրամադրել</w:t>
            </w:r>
            <w:r w:rsidRPr="00B75A22">
              <w:rPr>
                <w:rFonts w:ascii="GHEA Grapalat" w:hAnsi="GHEA Grapalat"/>
                <w:sz w:val="22"/>
                <w:szCs w:val="22"/>
              </w:rPr>
              <w:t xml:space="preserve"> </w:t>
            </w:r>
            <w:r w:rsidR="009632B1" w:rsidRPr="00B75A22">
              <w:rPr>
                <w:rFonts w:ascii="GHEA Grapalat" w:hAnsi="GHEA Grapalat"/>
                <w:sz w:val="22"/>
                <w:szCs w:val="22"/>
                <w:lang w:val="ru-RU"/>
              </w:rPr>
              <w:t>Աշխատանքների</w:t>
            </w:r>
            <w:r w:rsidR="009632B1" w:rsidRPr="00B75A22">
              <w:rPr>
                <w:rFonts w:ascii="GHEA Grapalat" w:hAnsi="GHEA Grapalat"/>
                <w:sz w:val="22"/>
                <w:szCs w:val="22"/>
              </w:rPr>
              <w:t xml:space="preserve"> </w:t>
            </w:r>
            <w:r w:rsidR="009632B1" w:rsidRPr="00B75A22">
              <w:rPr>
                <w:rFonts w:ascii="GHEA Grapalat" w:hAnsi="GHEA Grapalat"/>
                <w:sz w:val="22"/>
                <w:szCs w:val="22"/>
                <w:lang w:val="ru-RU"/>
              </w:rPr>
              <w:t>ծավալների</w:t>
            </w:r>
            <w:r w:rsidR="009632B1" w:rsidRPr="00B75A22">
              <w:rPr>
                <w:rFonts w:ascii="GHEA Grapalat" w:hAnsi="GHEA Grapalat"/>
                <w:sz w:val="22"/>
                <w:szCs w:val="22"/>
              </w:rPr>
              <w:t xml:space="preserve"> </w:t>
            </w:r>
            <w:r w:rsidR="009632B1" w:rsidRPr="00B75A22">
              <w:rPr>
                <w:rFonts w:ascii="GHEA Grapalat" w:hAnsi="GHEA Grapalat"/>
                <w:sz w:val="22"/>
                <w:szCs w:val="22"/>
                <w:lang w:val="ru-RU"/>
              </w:rPr>
              <w:t>ցուցակ</w:t>
            </w:r>
            <w:r w:rsidR="00D44BFE" w:rsidRPr="00B75A22">
              <w:rPr>
                <w:rFonts w:ascii="GHEA Grapalat" w:hAnsi="GHEA Grapalat" w:cs="Sylfaen"/>
                <w:sz w:val="22"/>
                <w:szCs w:val="22"/>
              </w:rPr>
              <w:t xml:space="preserve">ում ներառված որևէ կամ բոլոր հոդվածների </w:t>
            </w:r>
            <w:r w:rsidRPr="00B75A22">
              <w:rPr>
                <w:rFonts w:ascii="GHEA Grapalat" w:hAnsi="GHEA Grapalat" w:cs="Sylfaen"/>
                <w:sz w:val="22"/>
                <w:szCs w:val="22"/>
              </w:rPr>
              <w:t>մանրամասն</w:t>
            </w:r>
            <w:r w:rsidRPr="00B75A22">
              <w:rPr>
                <w:rFonts w:ascii="GHEA Grapalat" w:hAnsi="GHEA Grapalat"/>
                <w:sz w:val="22"/>
                <w:szCs w:val="22"/>
              </w:rPr>
              <w:t xml:space="preserve"> </w:t>
            </w:r>
            <w:r w:rsidR="00D44BFE" w:rsidRPr="00B75A22">
              <w:rPr>
                <w:rFonts w:ascii="GHEA Grapalat" w:hAnsi="GHEA Grapalat"/>
                <w:sz w:val="22"/>
                <w:szCs w:val="22"/>
              </w:rPr>
              <w:t xml:space="preserve">գնային </w:t>
            </w:r>
            <w:r w:rsidRPr="00B75A22">
              <w:rPr>
                <w:rFonts w:ascii="GHEA Grapalat" w:hAnsi="GHEA Grapalat" w:cs="Sylfaen"/>
                <w:sz w:val="22"/>
                <w:szCs w:val="22"/>
              </w:rPr>
              <w:t>վերլուծություն՝</w:t>
            </w:r>
            <w:r w:rsidRPr="00B75A22">
              <w:rPr>
                <w:rFonts w:ascii="GHEA Grapalat" w:hAnsi="GHEA Grapalat"/>
                <w:sz w:val="22"/>
                <w:szCs w:val="22"/>
              </w:rPr>
              <w:t xml:space="preserve"> </w:t>
            </w:r>
            <w:r w:rsidRPr="00B75A22">
              <w:rPr>
                <w:rFonts w:ascii="GHEA Grapalat" w:hAnsi="GHEA Grapalat" w:cs="Sylfaen"/>
                <w:sz w:val="22"/>
                <w:szCs w:val="22"/>
              </w:rPr>
              <w:t>ցուցադրելու</w:t>
            </w:r>
            <w:r w:rsidRPr="00B75A22">
              <w:rPr>
                <w:rFonts w:ascii="GHEA Grapalat" w:hAnsi="GHEA Grapalat"/>
                <w:sz w:val="22"/>
                <w:szCs w:val="22"/>
              </w:rPr>
              <w:t xml:space="preserve"> </w:t>
            </w:r>
            <w:r w:rsidRPr="00B75A22">
              <w:rPr>
                <w:rFonts w:ascii="GHEA Grapalat" w:hAnsi="GHEA Grapalat" w:cs="Sylfaen"/>
                <w:sz w:val="22"/>
                <w:szCs w:val="22"/>
              </w:rPr>
              <w:t>այդ</w:t>
            </w:r>
            <w:r w:rsidRPr="00B75A22">
              <w:rPr>
                <w:rFonts w:ascii="GHEA Grapalat" w:hAnsi="GHEA Grapalat"/>
                <w:sz w:val="22"/>
                <w:szCs w:val="22"/>
              </w:rPr>
              <w:t xml:space="preserve"> </w:t>
            </w:r>
            <w:r w:rsidRPr="00B75A22">
              <w:rPr>
                <w:rFonts w:ascii="GHEA Grapalat" w:hAnsi="GHEA Grapalat" w:cs="Sylfaen"/>
                <w:sz w:val="22"/>
                <w:szCs w:val="22"/>
              </w:rPr>
              <w:t>գների</w:t>
            </w:r>
            <w:r w:rsidRPr="00B75A22">
              <w:rPr>
                <w:rFonts w:ascii="GHEA Grapalat" w:hAnsi="GHEA Grapalat"/>
                <w:sz w:val="22"/>
                <w:szCs w:val="22"/>
              </w:rPr>
              <w:t xml:space="preserve"> </w:t>
            </w:r>
            <w:r w:rsidRPr="00B75A22">
              <w:rPr>
                <w:rFonts w:ascii="GHEA Grapalat" w:hAnsi="GHEA Grapalat" w:cs="Sylfaen"/>
                <w:sz w:val="22"/>
                <w:szCs w:val="22"/>
              </w:rPr>
              <w:t>համապատասխանությունը</w:t>
            </w:r>
            <w:r w:rsidRPr="00B75A22">
              <w:rPr>
                <w:rFonts w:ascii="GHEA Grapalat" w:hAnsi="GHEA Grapalat"/>
                <w:sz w:val="22"/>
                <w:szCs w:val="22"/>
              </w:rPr>
              <w:t xml:space="preserve"> </w:t>
            </w:r>
            <w:r w:rsidRPr="00B75A22">
              <w:rPr>
                <w:rFonts w:ascii="GHEA Grapalat" w:hAnsi="GHEA Grapalat" w:cs="Sylfaen"/>
                <w:sz w:val="22"/>
                <w:szCs w:val="22"/>
              </w:rPr>
              <w:t>շինարարական</w:t>
            </w:r>
            <w:r w:rsidRPr="00B75A22">
              <w:rPr>
                <w:rFonts w:ascii="GHEA Grapalat" w:hAnsi="GHEA Grapalat"/>
                <w:sz w:val="22"/>
                <w:szCs w:val="22"/>
              </w:rPr>
              <w:t xml:space="preserve"> </w:t>
            </w:r>
            <w:r w:rsidRPr="00B75A22">
              <w:rPr>
                <w:rFonts w:ascii="GHEA Grapalat" w:hAnsi="GHEA Grapalat" w:cs="Sylfaen"/>
                <w:sz w:val="22"/>
                <w:szCs w:val="22"/>
              </w:rPr>
              <w:t>մեթոդներին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առաջարկվ</w:t>
            </w:r>
            <w:r w:rsidR="00D44BFE" w:rsidRPr="00B75A22">
              <w:rPr>
                <w:rFonts w:ascii="GHEA Grapalat" w:hAnsi="GHEA Grapalat" w:cs="Sylfaen"/>
                <w:sz w:val="22"/>
                <w:szCs w:val="22"/>
              </w:rPr>
              <w:t xml:space="preserve">ած </w:t>
            </w:r>
            <w:r w:rsidR="00D50196" w:rsidRPr="00B75A22">
              <w:rPr>
                <w:rFonts w:ascii="GHEA Grapalat" w:hAnsi="GHEA Grapalat" w:cs="Sylfaen"/>
                <w:sz w:val="22"/>
                <w:szCs w:val="22"/>
              </w:rPr>
              <w:t>ժամանակացույցերին</w:t>
            </w:r>
            <w:r w:rsidRPr="00B75A22">
              <w:rPr>
                <w:rFonts w:ascii="GHEA Grapalat" w:hAnsi="GHEA Grapalat"/>
                <w:sz w:val="22"/>
                <w:szCs w:val="22"/>
              </w:rPr>
              <w:t xml:space="preserve">: </w:t>
            </w:r>
            <w:r w:rsidRPr="00B75A22">
              <w:rPr>
                <w:rFonts w:ascii="GHEA Grapalat" w:hAnsi="GHEA Grapalat" w:cs="Sylfaen"/>
                <w:sz w:val="22"/>
                <w:szCs w:val="22"/>
              </w:rPr>
              <w:t>Գների</w:t>
            </w:r>
            <w:r w:rsidRPr="00B75A22">
              <w:rPr>
                <w:rFonts w:ascii="GHEA Grapalat" w:hAnsi="GHEA Grapalat"/>
                <w:sz w:val="22"/>
                <w:szCs w:val="22"/>
              </w:rPr>
              <w:t xml:space="preserve"> </w:t>
            </w:r>
            <w:r w:rsidRPr="00B75A22">
              <w:rPr>
                <w:rFonts w:ascii="GHEA Grapalat" w:hAnsi="GHEA Grapalat" w:cs="Sylfaen"/>
                <w:sz w:val="22"/>
                <w:szCs w:val="22"/>
              </w:rPr>
              <w:t>վերլուծությու</w:t>
            </w:r>
            <w:r w:rsidR="00D44BFE" w:rsidRPr="00B75A22">
              <w:rPr>
                <w:rFonts w:ascii="GHEA Grapalat" w:hAnsi="GHEA Grapalat" w:cs="Sylfaen"/>
                <w:sz w:val="22"/>
                <w:szCs w:val="22"/>
              </w:rPr>
              <w:t>ն</w:t>
            </w:r>
            <w:r w:rsidRPr="00B75A22">
              <w:rPr>
                <w:rFonts w:ascii="GHEA Grapalat" w:hAnsi="GHEA Grapalat" w:cs="Sylfaen"/>
                <w:sz w:val="22"/>
                <w:szCs w:val="22"/>
              </w:rPr>
              <w:t>ից</w:t>
            </w:r>
            <w:r w:rsidRPr="00B75A22">
              <w:rPr>
                <w:rFonts w:ascii="GHEA Grapalat" w:hAnsi="GHEA Grapalat"/>
                <w:sz w:val="22"/>
                <w:szCs w:val="22"/>
              </w:rPr>
              <w:t xml:space="preserve"> </w:t>
            </w:r>
            <w:r w:rsidRPr="00B75A22">
              <w:rPr>
                <w:rFonts w:ascii="GHEA Grapalat" w:hAnsi="GHEA Grapalat" w:cs="Sylfaen"/>
                <w:sz w:val="22"/>
                <w:szCs w:val="22"/>
              </w:rPr>
              <w:t>հետո</w:t>
            </w:r>
            <w:r w:rsidRPr="00B75A22">
              <w:rPr>
                <w:rFonts w:ascii="GHEA Grapalat" w:hAnsi="GHEA Grapalat"/>
                <w:sz w:val="22"/>
                <w:szCs w:val="22"/>
              </w:rPr>
              <w:t xml:space="preserve">, </w:t>
            </w:r>
            <w:r w:rsidRPr="00B75A22">
              <w:rPr>
                <w:rFonts w:ascii="GHEA Grapalat" w:hAnsi="GHEA Grapalat" w:cs="Sylfaen"/>
                <w:sz w:val="22"/>
                <w:szCs w:val="22"/>
              </w:rPr>
              <w:t>հաշվի</w:t>
            </w:r>
            <w:r w:rsidRPr="00B75A22">
              <w:rPr>
                <w:rFonts w:ascii="GHEA Grapalat" w:hAnsi="GHEA Grapalat"/>
                <w:sz w:val="22"/>
                <w:szCs w:val="22"/>
              </w:rPr>
              <w:t xml:space="preserve"> </w:t>
            </w:r>
            <w:r w:rsidRPr="00B75A22">
              <w:rPr>
                <w:rFonts w:ascii="GHEA Grapalat" w:hAnsi="GHEA Grapalat" w:cs="Sylfaen"/>
                <w:sz w:val="22"/>
                <w:szCs w:val="22"/>
              </w:rPr>
              <w:t>առնելով</w:t>
            </w:r>
            <w:r w:rsidRPr="00B75A22">
              <w:rPr>
                <w:rFonts w:ascii="GHEA Grapalat" w:hAnsi="GHEA Grapalat"/>
                <w:sz w:val="22"/>
                <w:szCs w:val="22"/>
              </w:rPr>
              <w:t xml:space="preserve">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շրջանակներում</w:t>
            </w:r>
            <w:r w:rsidRPr="00B75A22">
              <w:rPr>
                <w:rFonts w:ascii="GHEA Grapalat" w:hAnsi="GHEA Grapalat"/>
                <w:sz w:val="22"/>
                <w:szCs w:val="22"/>
              </w:rPr>
              <w:t xml:space="preserve"> </w:t>
            </w:r>
            <w:r w:rsidR="00D44BFE" w:rsidRPr="00B75A22">
              <w:rPr>
                <w:rFonts w:ascii="GHEA Grapalat" w:hAnsi="GHEA Grapalat"/>
                <w:sz w:val="22"/>
                <w:szCs w:val="22"/>
              </w:rPr>
              <w:t xml:space="preserve">վճարումների ժամանակացույցը, </w:t>
            </w: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կարող</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պահանջել</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մասնակցից</w:t>
            </w:r>
            <w:r w:rsidRPr="00B75A22">
              <w:rPr>
                <w:rFonts w:ascii="GHEA Grapalat" w:hAnsi="GHEA Grapalat"/>
                <w:sz w:val="22"/>
                <w:szCs w:val="22"/>
              </w:rPr>
              <w:t xml:space="preserve"> </w:t>
            </w:r>
            <w:r w:rsidR="00D44BFE" w:rsidRPr="00B75A22">
              <w:rPr>
                <w:rFonts w:ascii="GHEA Grapalat" w:hAnsi="GHEA Grapalat"/>
                <w:sz w:val="22"/>
                <w:szCs w:val="22"/>
              </w:rPr>
              <w:t xml:space="preserve">այն չափով ավելի բարձր գումարի </w:t>
            </w:r>
            <w:r w:rsidRPr="00B75A22">
              <w:rPr>
                <w:rFonts w:ascii="GHEA Grapalat" w:hAnsi="GHEA Grapalat" w:cs="Sylfaen"/>
                <w:sz w:val="22"/>
                <w:szCs w:val="22"/>
              </w:rPr>
              <w:t>կատար</w:t>
            </w:r>
            <w:r w:rsidR="00D44BFE" w:rsidRPr="00B75A22">
              <w:rPr>
                <w:rFonts w:ascii="GHEA Grapalat" w:hAnsi="GHEA Grapalat" w:cs="Sylfaen"/>
                <w:sz w:val="22"/>
                <w:szCs w:val="22"/>
              </w:rPr>
              <w:t xml:space="preserve">ողական </w:t>
            </w:r>
            <w:r w:rsidRPr="00B75A22">
              <w:rPr>
                <w:rFonts w:ascii="GHEA Grapalat" w:hAnsi="GHEA Grapalat" w:cs="Sylfaen"/>
                <w:sz w:val="22"/>
                <w:szCs w:val="22"/>
              </w:rPr>
              <w:t>երաշխիք</w:t>
            </w:r>
            <w:r w:rsidRPr="00B75A22">
              <w:rPr>
                <w:rFonts w:ascii="GHEA Grapalat" w:hAnsi="GHEA Grapalat"/>
                <w:sz w:val="22"/>
                <w:szCs w:val="22"/>
              </w:rPr>
              <w:t xml:space="preserve">, </w:t>
            </w:r>
            <w:r w:rsidRPr="00B75A22">
              <w:rPr>
                <w:rFonts w:ascii="GHEA Grapalat" w:hAnsi="GHEA Grapalat" w:cs="Sylfaen"/>
                <w:sz w:val="22"/>
                <w:szCs w:val="22"/>
              </w:rPr>
              <w:t>որ</w:t>
            </w:r>
            <w:r w:rsidR="00D44BFE" w:rsidRPr="00B75A22">
              <w:rPr>
                <w:rFonts w:ascii="GHEA Grapalat" w:hAnsi="GHEA Grapalat" w:cs="Sylfaen"/>
                <w:sz w:val="22"/>
                <w:szCs w:val="22"/>
              </w:rPr>
              <w:t xml:space="preserve">ը կպաշտպանի իրեն </w:t>
            </w:r>
            <w:r w:rsidRPr="00B75A22">
              <w:rPr>
                <w:rFonts w:ascii="GHEA Grapalat" w:hAnsi="GHEA Grapalat" w:cs="Sylfaen"/>
                <w:sz w:val="22"/>
                <w:szCs w:val="22"/>
              </w:rPr>
              <w:t>ֆինանսական</w:t>
            </w:r>
            <w:r w:rsidRPr="00B75A22">
              <w:rPr>
                <w:rFonts w:ascii="GHEA Grapalat" w:hAnsi="GHEA Grapalat"/>
                <w:sz w:val="22"/>
                <w:szCs w:val="22"/>
              </w:rPr>
              <w:t xml:space="preserve"> </w:t>
            </w:r>
            <w:r w:rsidRPr="00B75A22">
              <w:rPr>
                <w:rFonts w:ascii="GHEA Grapalat" w:hAnsi="GHEA Grapalat" w:cs="Sylfaen"/>
                <w:sz w:val="22"/>
                <w:szCs w:val="22"/>
              </w:rPr>
              <w:t>կոր</w:t>
            </w:r>
            <w:r w:rsidR="00D44BFE" w:rsidRPr="00B75A22">
              <w:rPr>
                <w:rFonts w:ascii="GHEA Grapalat" w:hAnsi="GHEA Grapalat" w:cs="Sylfaen"/>
                <w:sz w:val="22"/>
                <w:szCs w:val="22"/>
              </w:rPr>
              <w:t>ու</w:t>
            </w:r>
            <w:r w:rsidRPr="00B75A22">
              <w:rPr>
                <w:rFonts w:ascii="GHEA Grapalat" w:hAnsi="GHEA Grapalat" w:cs="Sylfaen"/>
                <w:sz w:val="22"/>
                <w:szCs w:val="22"/>
              </w:rPr>
              <w:t>ստ</w:t>
            </w:r>
            <w:r w:rsidR="00D44BFE" w:rsidRPr="00B75A22">
              <w:rPr>
                <w:rFonts w:ascii="GHEA Grapalat" w:hAnsi="GHEA Grapalat" w:cs="Sylfaen"/>
                <w:sz w:val="22"/>
                <w:szCs w:val="22"/>
              </w:rPr>
              <w:t>ներ</w:t>
            </w:r>
            <w:r w:rsidRPr="00B75A22">
              <w:rPr>
                <w:rFonts w:ascii="GHEA Grapalat" w:hAnsi="GHEA Grapalat" w:cs="Sylfaen"/>
                <w:sz w:val="22"/>
                <w:szCs w:val="22"/>
              </w:rPr>
              <w:t>ից</w:t>
            </w:r>
            <w:r w:rsidRPr="00B75A22">
              <w:rPr>
                <w:rFonts w:ascii="GHEA Grapalat" w:hAnsi="GHEA Grapalat"/>
                <w:sz w:val="22"/>
                <w:szCs w:val="22"/>
              </w:rPr>
              <w:t xml:space="preserve">, </w:t>
            </w:r>
            <w:r w:rsidRPr="00B75A22">
              <w:rPr>
                <w:rFonts w:ascii="GHEA Grapalat" w:hAnsi="GHEA Grapalat" w:cs="Sylfaen"/>
                <w:sz w:val="22"/>
                <w:szCs w:val="22"/>
              </w:rPr>
              <w:t>եթե</w:t>
            </w:r>
            <w:r w:rsidRPr="00B75A22">
              <w:rPr>
                <w:rFonts w:ascii="GHEA Grapalat" w:hAnsi="GHEA Grapalat"/>
                <w:sz w:val="22"/>
                <w:szCs w:val="22"/>
              </w:rPr>
              <w:t xml:space="preserve"> </w:t>
            </w:r>
            <w:r w:rsidRPr="00B75A22">
              <w:rPr>
                <w:rFonts w:ascii="GHEA Grapalat" w:hAnsi="GHEA Grapalat" w:cs="Sylfaen"/>
                <w:sz w:val="22"/>
                <w:szCs w:val="22"/>
              </w:rPr>
              <w:t>ընտրված</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չկատարի</w:t>
            </w:r>
            <w:r w:rsidRPr="00B75A22">
              <w:rPr>
                <w:rFonts w:ascii="GHEA Grapalat" w:hAnsi="GHEA Grapalat"/>
                <w:sz w:val="22"/>
                <w:szCs w:val="22"/>
              </w:rPr>
              <w:t xml:space="preserve"> </w:t>
            </w:r>
            <w:r w:rsidRPr="00B75A22">
              <w:rPr>
                <w:rFonts w:ascii="GHEA Grapalat" w:hAnsi="GHEA Grapalat" w:cs="Sylfaen"/>
                <w:sz w:val="22"/>
                <w:szCs w:val="22"/>
              </w:rPr>
              <w:t>իր</w:t>
            </w:r>
            <w:r w:rsidRPr="00B75A22">
              <w:rPr>
                <w:rFonts w:ascii="GHEA Grapalat" w:hAnsi="GHEA Grapalat"/>
                <w:sz w:val="22"/>
                <w:szCs w:val="22"/>
              </w:rPr>
              <w:t xml:space="preserve"> </w:t>
            </w:r>
            <w:r w:rsidRPr="00B75A22">
              <w:rPr>
                <w:rFonts w:ascii="GHEA Grapalat" w:hAnsi="GHEA Grapalat" w:cs="Sylfaen"/>
                <w:sz w:val="22"/>
                <w:szCs w:val="22"/>
              </w:rPr>
              <w:t>պարտա</w:t>
            </w:r>
            <w:r w:rsidR="00D44BFE" w:rsidRPr="00B75A22">
              <w:rPr>
                <w:rFonts w:ascii="GHEA Grapalat" w:hAnsi="GHEA Grapalat" w:cs="Sylfaen"/>
                <w:sz w:val="22"/>
                <w:szCs w:val="22"/>
              </w:rPr>
              <w:t>վորությու</w:t>
            </w:r>
            <w:r w:rsidRPr="00B75A22">
              <w:rPr>
                <w:rFonts w:ascii="GHEA Grapalat" w:hAnsi="GHEA Grapalat" w:cs="Sylfaen"/>
                <w:sz w:val="22"/>
                <w:szCs w:val="22"/>
              </w:rPr>
              <w:t>նները</w:t>
            </w:r>
            <w:r w:rsidRPr="00B75A22">
              <w:rPr>
                <w:rFonts w:ascii="GHEA Grapalat" w:hAnsi="GHEA Grapalat"/>
                <w:sz w:val="22"/>
                <w:szCs w:val="22"/>
              </w:rPr>
              <w:t xml:space="preserve">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շրջանակներում</w:t>
            </w:r>
            <w:r w:rsidR="00D44BFE" w:rsidRPr="00B75A22">
              <w:rPr>
                <w:rFonts w:ascii="GHEA Grapalat" w:hAnsi="GHEA Grapalat" w:cs="Sylfaen"/>
                <w:sz w:val="22"/>
                <w:szCs w:val="22"/>
              </w:rPr>
              <w:t>:</w:t>
            </w:r>
          </w:p>
        </w:tc>
      </w:tr>
      <w:tr w:rsidR="007B586E" w:rsidRPr="00B75A22" w:rsidTr="0052381A">
        <w:trPr>
          <w:jc w:val="center"/>
        </w:trPr>
        <w:tc>
          <w:tcPr>
            <w:tcW w:w="2543" w:type="dxa"/>
          </w:tcPr>
          <w:p w:rsidR="007B586E" w:rsidRPr="00B75A22" w:rsidRDefault="00D44BFE" w:rsidP="007635E3">
            <w:pPr>
              <w:pStyle w:val="S1-Header2"/>
              <w:spacing w:after="120" w:line="288" w:lineRule="auto"/>
              <w:rPr>
                <w:rFonts w:ascii="GHEA Grapalat" w:hAnsi="GHEA Grapalat" w:cs="Arial"/>
                <w:sz w:val="22"/>
                <w:szCs w:val="22"/>
              </w:rPr>
            </w:pPr>
            <w:bookmarkStart w:id="283" w:name="_Toc438438860"/>
            <w:bookmarkStart w:id="284" w:name="_Toc438532654"/>
            <w:bookmarkStart w:id="285" w:name="_Toc438734004"/>
            <w:bookmarkStart w:id="286" w:name="_Toc438907041"/>
            <w:bookmarkStart w:id="287" w:name="_Toc438907240"/>
            <w:bookmarkStart w:id="288" w:name="_Toc97371040"/>
            <w:bookmarkStart w:id="289" w:name="_Toc139863137"/>
            <w:bookmarkStart w:id="290" w:name="_Toc492638868"/>
            <w:r w:rsidRPr="00B75A22">
              <w:rPr>
                <w:rFonts w:ascii="GHEA Grapalat" w:hAnsi="GHEA Grapalat" w:cs="Arial"/>
                <w:sz w:val="22"/>
                <w:szCs w:val="22"/>
              </w:rPr>
              <w:t>Մրցութային առաջարկների համեմատում</w:t>
            </w:r>
            <w:bookmarkEnd w:id="283"/>
            <w:bookmarkEnd w:id="284"/>
            <w:bookmarkEnd w:id="285"/>
            <w:bookmarkEnd w:id="286"/>
            <w:bookmarkEnd w:id="287"/>
            <w:bookmarkEnd w:id="288"/>
            <w:bookmarkEnd w:id="289"/>
            <w:bookmarkEnd w:id="290"/>
          </w:p>
        </w:tc>
        <w:tc>
          <w:tcPr>
            <w:tcW w:w="7020" w:type="dxa"/>
          </w:tcPr>
          <w:p w:rsidR="007B586E" w:rsidRPr="00B75A22" w:rsidRDefault="00D44BFE"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համեմատի</w:t>
            </w:r>
            <w:r w:rsidRPr="00B75A22">
              <w:rPr>
                <w:rFonts w:ascii="GHEA Grapalat" w:hAnsi="GHEA Grapalat"/>
                <w:sz w:val="22"/>
                <w:szCs w:val="22"/>
              </w:rPr>
              <w:t xml:space="preserve"> </w:t>
            </w:r>
            <w:r w:rsidR="00D1432F" w:rsidRPr="00B75A22">
              <w:rPr>
                <w:rFonts w:ascii="GHEA Grapalat" w:hAnsi="GHEA Grapalat" w:cs="Sylfaen"/>
                <w:sz w:val="22"/>
                <w:szCs w:val="22"/>
              </w:rPr>
              <w:t>ՀՄՄ</w:t>
            </w:r>
            <w:r w:rsidR="00D1432F" w:rsidRPr="00B75A22">
              <w:rPr>
                <w:rFonts w:ascii="GHEA Grapalat" w:hAnsi="GHEA Grapalat"/>
                <w:sz w:val="22"/>
                <w:szCs w:val="22"/>
              </w:rPr>
              <w:t xml:space="preserve"> 35.2 </w:t>
            </w:r>
            <w:r w:rsidR="00582E66" w:rsidRPr="00B75A22">
              <w:rPr>
                <w:rFonts w:ascii="GHEA Grapalat" w:hAnsi="GHEA Grapalat" w:cs="Sylfaen"/>
                <w:sz w:val="22"/>
                <w:szCs w:val="22"/>
              </w:rPr>
              <w:t>ենթակետի համաձայն</w:t>
            </w:r>
            <w:r w:rsidR="00D1432F" w:rsidRPr="00B75A22">
              <w:rPr>
                <w:rFonts w:ascii="GHEA Grapalat" w:hAnsi="GHEA Grapalat" w:cs="Sylfaen"/>
                <w:sz w:val="22"/>
                <w:szCs w:val="22"/>
              </w:rPr>
              <w:t xml:space="preserve"> </w:t>
            </w:r>
            <w:r w:rsidRPr="00B75A22">
              <w:rPr>
                <w:rFonts w:ascii="GHEA Grapalat" w:hAnsi="GHEA Grapalat" w:cs="Sylfaen"/>
                <w:sz w:val="22"/>
                <w:szCs w:val="22"/>
              </w:rPr>
              <w:t>էապես</w:t>
            </w:r>
            <w:r w:rsidRPr="00B75A22">
              <w:rPr>
                <w:rFonts w:ascii="GHEA Grapalat" w:hAnsi="GHEA Grapalat"/>
                <w:sz w:val="22"/>
                <w:szCs w:val="22"/>
              </w:rPr>
              <w:t xml:space="preserve"> </w:t>
            </w:r>
            <w:r w:rsidRPr="00B75A22">
              <w:rPr>
                <w:rFonts w:ascii="GHEA Grapalat" w:hAnsi="GHEA Grapalat" w:cs="Sylfaen"/>
                <w:sz w:val="22"/>
                <w:szCs w:val="22"/>
              </w:rPr>
              <w:t>համապատասխանող</w:t>
            </w:r>
            <w:r w:rsidRPr="00B75A22">
              <w:rPr>
                <w:rFonts w:ascii="GHEA Grapalat" w:hAnsi="GHEA Grapalat"/>
                <w:sz w:val="22"/>
                <w:szCs w:val="22"/>
              </w:rPr>
              <w:t xml:space="preserve"> </w:t>
            </w:r>
            <w:r w:rsidRPr="00B75A22">
              <w:rPr>
                <w:rFonts w:ascii="GHEA Grapalat" w:hAnsi="GHEA Grapalat" w:cs="Sylfaen"/>
                <w:sz w:val="22"/>
                <w:szCs w:val="22"/>
              </w:rPr>
              <w:t>բոլոր</w:t>
            </w:r>
            <w:r w:rsidRPr="00B75A22">
              <w:rPr>
                <w:rFonts w:ascii="GHEA Grapalat" w:hAnsi="GHEA Grapalat"/>
                <w:sz w:val="22"/>
                <w:szCs w:val="22"/>
              </w:rPr>
              <w:t xml:space="preserve"> </w:t>
            </w:r>
            <w:r w:rsidRPr="00B75A22">
              <w:rPr>
                <w:rFonts w:ascii="GHEA Grapalat" w:hAnsi="GHEA Grapalat" w:cs="Sylfaen"/>
                <w:sz w:val="22"/>
                <w:szCs w:val="22"/>
              </w:rPr>
              <w:t xml:space="preserve">Մրցութային </w:t>
            </w:r>
            <w:r w:rsidR="00D50196" w:rsidRPr="00B75A22">
              <w:rPr>
                <w:rFonts w:ascii="GHEA Grapalat" w:hAnsi="GHEA Grapalat" w:cs="Sylfaen"/>
                <w:sz w:val="22"/>
                <w:szCs w:val="22"/>
              </w:rPr>
              <w:t>առաջարկները</w:t>
            </w:r>
            <w:r w:rsidRPr="00B75A22">
              <w:rPr>
                <w:rFonts w:ascii="GHEA Grapalat" w:hAnsi="GHEA Grapalat"/>
                <w:sz w:val="22"/>
                <w:szCs w:val="22"/>
              </w:rPr>
              <w:t xml:space="preserve"> </w:t>
            </w:r>
            <w:r w:rsidRPr="00B75A22">
              <w:rPr>
                <w:rFonts w:ascii="GHEA Grapalat" w:hAnsi="GHEA Grapalat" w:cs="Sylfaen"/>
                <w:sz w:val="22"/>
                <w:szCs w:val="22"/>
              </w:rPr>
              <w:t>ամենացածր</w:t>
            </w:r>
            <w:r w:rsidRPr="00B75A22">
              <w:rPr>
                <w:rFonts w:ascii="GHEA Grapalat" w:hAnsi="GHEA Grapalat"/>
                <w:sz w:val="22"/>
                <w:szCs w:val="22"/>
              </w:rPr>
              <w:t xml:space="preserve"> </w:t>
            </w:r>
            <w:r w:rsidRPr="00B75A22">
              <w:rPr>
                <w:rFonts w:ascii="GHEA Grapalat" w:hAnsi="GHEA Grapalat" w:cs="Sylfaen"/>
                <w:sz w:val="22"/>
                <w:szCs w:val="22"/>
              </w:rPr>
              <w:t>գնահատված</w:t>
            </w:r>
            <w:r w:rsidRPr="00B75A22">
              <w:rPr>
                <w:rFonts w:ascii="GHEA Grapalat" w:hAnsi="GHEA Grapalat"/>
                <w:sz w:val="22"/>
                <w:szCs w:val="22"/>
              </w:rPr>
              <w:t xml:space="preserve"> </w:t>
            </w:r>
            <w:r w:rsidRPr="00B75A22">
              <w:rPr>
                <w:rFonts w:ascii="GHEA Grapalat" w:hAnsi="GHEA Grapalat" w:cs="Sylfaen"/>
                <w:sz w:val="22"/>
                <w:szCs w:val="22"/>
              </w:rPr>
              <w:t>առաջարկը</w:t>
            </w:r>
            <w:r w:rsidRPr="00B75A22">
              <w:rPr>
                <w:rFonts w:ascii="GHEA Grapalat" w:hAnsi="GHEA Grapalat"/>
                <w:sz w:val="22"/>
                <w:szCs w:val="22"/>
              </w:rPr>
              <w:t xml:space="preserve"> </w:t>
            </w:r>
            <w:r w:rsidRPr="00B75A22">
              <w:rPr>
                <w:rFonts w:ascii="GHEA Grapalat" w:hAnsi="GHEA Grapalat" w:cs="Sylfaen"/>
                <w:sz w:val="22"/>
                <w:szCs w:val="22"/>
              </w:rPr>
              <w:t>որոշելու</w:t>
            </w:r>
            <w:r w:rsidRPr="00B75A22">
              <w:rPr>
                <w:rFonts w:ascii="GHEA Grapalat" w:hAnsi="GHEA Grapalat"/>
                <w:sz w:val="22"/>
                <w:szCs w:val="22"/>
              </w:rPr>
              <w:t xml:space="preserve"> </w:t>
            </w:r>
            <w:r w:rsidR="00D1432F" w:rsidRPr="00B75A22">
              <w:rPr>
                <w:rFonts w:ascii="GHEA Grapalat" w:hAnsi="GHEA Grapalat"/>
                <w:sz w:val="22"/>
                <w:szCs w:val="22"/>
              </w:rPr>
              <w:t>համար</w:t>
            </w:r>
            <w:r w:rsidR="00D1432F" w:rsidRPr="00B75A22">
              <w:rPr>
                <w:rFonts w:ascii="GHEA Grapalat" w:hAnsi="GHEA Grapalat" w:cs="Sylfaen"/>
                <w:sz w:val="22"/>
                <w:szCs w:val="22"/>
              </w:rPr>
              <w:t>:</w:t>
            </w:r>
          </w:p>
        </w:tc>
      </w:tr>
      <w:tr w:rsidR="007B586E" w:rsidRPr="00B75A22" w:rsidTr="0052381A">
        <w:trPr>
          <w:jc w:val="center"/>
        </w:trPr>
        <w:tc>
          <w:tcPr>
            <w:tcW w:w="2543" w:type="dxa"/>
          </w:tcPr>
          <w:p w:rsidR="007B586E" w:rsidRPr="00B75A22" w:rsidRDefault="00D44BFE" w:rsidP="007635E3">
            <w:pPr>
              <w:pStyle w:val="S1-Header2"/>
              <w:spacing w:after="120" w:line="288" w:lineRule="auto"/>
              <w:rPr>
                <w:rFonts w:ascii="GHEA Grapalat" w:hAnsi="GHEA Grapalat" w:cs="Arial"/>
                <w:sz w:val="22"/>
                <w:szCs w:val="22"/>
              </w:rPr>
            </w:pPr>
            <w:bookmarkStart w:id="291" w:name="_Toc438438861"/>
            <w:bookmarkStart w:id="292" w:name="_Toc438532655"/>
            <w:bookmarkStart w:id="293" w:name="_Toc438734005"/>
            <w:bookmarkStart w:id="294" w:name="_Toc438907042"/>
            <w:bookmarkStart w:id="295" w:name="_Toc438907241"/>
            <w:bookmarkStart w:id="296" w:name="_Toc97371041"/>
            <w:bookmarkStart w:id="297" w:name="_Toc139863138"/>
            <w:bookmarkStart w:id="298" w:name="_Toc492638869"/>
            <w:r w:rsidRPr="00B75A22">
              <w:rPr>
                <w:rFonts w:ascii="GHEA Grapalat" w:hAnsi="GHEA Grapalat" w:cs="Arial"/>
                <w:sz w:val="22"/>
                <w:szCs w:val="22"/>
              </w:rPr>
              <w:t>Մրցույթի մասնակցի որակավորումը</w:t>
            </w:r>
            <w:bookmarkEnd w:id="291"/>
            <w:bookmarkEnd w:id="292"/>
            <w:bookmarkEnd w:id="293"/>
            <w:bookmarkEnd w:id="294"/>
            <w:bookmarkEnd w:id="295"/>
            <w:bookmarkEnd w:id="296"/>
            <w:bookmarkEnd w:id="297"/>
            <w:bookmarkEnd w:id="298"/>
          </w:p>
        </w:tc>
        <w:tc>
          <w:tcPr>
            <w:tcW w:w="7020" w:type="dxa"/>
          </w:tcPr>
          <w:p w:rsidR="00D1432F" w:rsidRPr="00B75A22" w:rsidRDefault="00D1432F" w:rsidP="008D4C10">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իր համար </w:t>
            </w:r>
            <w:r w:rsidR="008D4C10" w:rsidRPr="00B75A22">
              <w:rPr>
                <w:rFonts w:ascii="GHEA Grapalat" w:hAnsi="GHEA Grapalat"/>
                <w:sz w:val="22"/>
                <w:szCs w:val="22"/>
              </w:rPr>
              <w:t>հիմնավոր</w:t>
            </w:r>
            <w:r w:rsidRPr="00B75A22">
              <w:rPr>
                <w:rFonts w:ascii="GHEA Grapalat" w:hAnsi="GHEA Grapalat"/>
                <w:sz w:val="22"/>
                <w:szCs w:val="22"/>
              </w:rPr>
              <w:t xml:space="preserve"> կերպով </w:t>
            </w:r>
            <w:r w:rsidRPr="00B75A22">
              <w:rPr>
                <w:rFonts w:ascii="GHEA Grapalat" w:hAnsi="GHEA Grapalat" w:cs="Sylfaen"/>
                <w:sz w:val="22"/>
                <w:szCs w:val="22"/>
              </w:rPr>
              <w:t>որոշի</w:t>
            </w:r>
            <w:r w:rsidRPr="00B75A22">
              <w:rPr>
                <w:rFonts w:ascii="GHEA Grapalat" w:hAnsi="GHEA Grapalat"/>
                <w:sz w:val="22"/>
                <w:szCs w:val="22"/>
              </w:rPr>
              <w:t xml:space="preserve">, </w:t>
            </w:r>
            <w:r w:rsidRPr="00B75A22">
              <w:rPr>
                <w:rFonts w:ascii="GHEA Grapalat" w:hAnsi="GHEA Grapalat" w:cs="Sylfaen"/>
                <w:sz w:val="22"/>
                <w:szCs w:val="22"/>
              </w:rPr>
              <w:t>թե</w:t>
            </w:r>
            <w:r w:rsidRPr="00B75A22">
              <w:rPr>
                <w:rFonts w:ascii="GHEA Grapalat" w:hAnsi="GHEA Grapalat"/>
                <w:sz w:val="22"/>
                <w:szCs w:val="22"/>
              </w:rPr>
              <w:t xml:space="preserve"> </w:t>
            </w:r>
            <w:r w:rsidRPr="00B75A22">
              <w:rPr>
                <w:rFonts w:ascii="GHEA Grapalat" w:hAnsi="GHEA Grapalat" w:cs="Sylfaen"/>
                <w:sz w:val="22"/>
                <w:szCs w:val="22"/>
              </w:rPr>
              <w:t>արդյոք</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որն</w:t>
            </w:r>
            <w:r w:rsidRPr="00B75A22">
              <w:rPr>
                <w:rFonts w:ascii="GHEA Grapalat" w:hAnsi="GHEA Grapalat"/>
                <w:sz w:val="22"/>
                <w:szCs w:val="22"/>
              </w:rPr>
              <w:t xml:space="preserve"> </w:t>
            </w:r>
            <w:r w:rsidRPr="00B75A22">
              <w:rPr>
                <w:rFonts w:ascii="GHEA Grapalat" w:hAnsi="GHEA Grapalat" w:cs="Sylfaen"/>
                <w:sz w:val="22"/>
                <w:szCs w:val="22"/>
              </w:rPr>
              <w:t>ընտրվել</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որպես</w:t>
            </w:r>
            <w:r w:rsidRPr="00B75A22">
              <w:rPr>
                <w:rFonts w:ascii="GHEA Grapalat" w:hAnsi="GHEA Grapalat"/>
                <w:sz w:val="22"/>
                <w:szCs w:val="22"/>
              </w:rPr>
              <w:t xml:space="preserve"> </w:t>
            </w:r>
            <w:r w:rsidRPr="00B75A22">
              <w:rPr>
                <w:rFonts w:ascii="GHEA Grapalat" w:hAnsi="GHEA Grapalat" w:cs="Sylfaen"/>
                <w:sz w:val="22"/>
                <w:szCs w:val="22"/>
              </w:rPr>
              <w:t>ամենացածր</w:t>
            </w:r>
            <w:r w:rsidRPr="00B75A22">
              <w:rPr>
                <w:rFonts w:ascii="GHEA Grapalat" w:hAnsi="GHEA Grapalat"/>
                <w:sz w:val="22"/>
                <w:szCs w:val="22"/>
              </w:rPr>
              <w:t xml:space="preserve"> </w:t>
            </w:r>
            <w:r w:rsidRPr="00B75A22">
              <w:rPr>
                <w:rFonts w:ascii="GHEA Grapalat" w:hAnsi="GHEA Grapalat" w:cs="Sylfaen"/>
                <w:sz w:val="22"/>
                <w:szCs w:val="22"/>
              </w:rPr>
              <w:t>գնահատված</w:t>
            </w:r>
            <w:r w:rsidRPr="00B75A22">
              <w:rPr>
                <w:rFonts w:ascii="GHEA Grapalat" w:hAnsi="GHEA Grapalat"/>
                <w:sz w:val="22"/>
                <w:szCs w:val="22"/>
              </w:rPr>
              <w:t xml:space="preserve"> </w:t>
            </w:r>
            <w:r w:rsidRPr="00B75A22">
              <w:rPr>
                <w:rFonts w:ascii="GHEA Grapalat" w:hAnsi="GHEA Grapalat" w:cs="Sylfaen"/>
                <w:sz w:val="22"/>
                <w:szCs w:val="22"/>
              </w:rPr>
              <w:t>գին</w:t>
            </w:r>
            <w:r w:rsidRPr="00B75A22">
              <w:rPr>
                <w:rFonts w:ascii="GHEA Grapalat" w:hAnsi="GHEA Grapalat"/>
                <w:sz w:val="22"/>
                <w:szCs w:val="22"/>
              </w:rPr>
              <w:t xml:space="preserve"> </w:t>
            </w:r>
            <w:r w:rsidRPr="00B75A22">
              <w:rPr>
                <w:rFonts w:ascii="GHEA Grapalat" w:hAnsi="GHEA Grapalat" w:cs="Sylfaen"/>
                <w:sz w:val="22"/>
                <w:szCs w:val="22"/>
              </w:rPr>
              <w:t>ունեցող</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էապես</w:t>
            </w:r>
            <w:r w:rsidRPr="00B75A22">
              <w:rPr>
                <w:rFonts w:ascii="GHEA Grapalat" w:hAnsi="GHEA Grapalat"/>
                <w:sz w:val="22"/>
                <w:szCs w:val="22"/>
              </w:rPr>
              <w:t xml:space="preserve"> </w:t>
            </w:r>
            <w:r w:rsidRPr="00B75A22">
              <w:rPr>
                <w:rFonts w:ascii="GHEA Grapalat" w:hAnsi="GHEA Grapalat" w:cs="Sylfaen"/>
                <w:sz w:val="22"/>
                <w:szCs w:val="22"/>
              </w:rPr>
              <w:t>համապատասխանող</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 ներկայացնող</w:t>
            </w:r>
            <w:r w:rsidRPr="00B75A22">
              <w:rPr>
                <w:rFonts w:ascii="GHEA Grapalat" w:hAnsi="GHEA Grapalat"/>
                <w:sz w:val="22"/>
                <w:szCs w:val="22"/>
              </w:rPr>
              <w:t xml:space="preserve">, </w:t>
            </w:r>
            <w:r w:rsidRPr="00B75A22">
              <w:rPr>
                <w:rFonts w:ascii="GHEA Grapalat" w:hAnsi="GHEA Grapalat" w:cs="Sylfaen"/>
                <w:sz w:val="22"/>
                <w:szCs w:val="22"/>
              </w:rPr>
              <w:t>բավարարում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003008EA" w:rsidRPr="00B75A22">
              <w:rPr>
                <w:rFonts w:ascii="GHEA Grapalat" w:hAnsi="GHEA Grapalat"/>
                <w:sz w:val="22"/>
                <w:szCs w:val="22"/>
              </w:rPr>
              <w:t xml:space="preserve">Բաժին </w:t>
            </w:r>
            <w:r w:rsidRPr="00B75A22">
              <w:rPr>
                <w:rFonts w:ascii="GHEA Grapalat" w:hAnsi="GHEA Grapalat"/>
                <w:sz w:val="22"/>
                <w:szCs w:val="22"/>
              </w:rPr>
              <w:t>III</w:t>
            </w:r>
            <w:r w:rsidR="003008EA" w:rsidRPr="00B75A22">
              <w:rPr>
                <w:rFonts w:ascii="GHEA Grapalat" w:hAnsi="GHEA Grapalat"/>
                <w:sz w:val="22"/>
                <w:szCs w:val="22"/>
              </w:rPr>
              <w:t>-ում</w:t>
            </w:r>
            <w:r w:rsidR="00482084" w:rsidRPr="00B75A22">
              <w:rPr>
                <w:rFonts w:ascii="GHEA Grapalat" w:hAnsi="GHEA Grapalat" w:cs="Sylfaen"/>
                <w:sz w:val="22"/>
                <w:szCs w:val="22"/>
              </w:rPr>
              <w:t xml:space="preserve"> </w:t>
            </w:r>
            <w:r w:rsidRPr="00B75A22">
              <w:rPr>
                <w:rFonts w:ascii="GHEA Grapalat" w:hAnsi="GHEA Grapalat"/>
                <w:sz w:val="22"/>
                <w:szCs w:val="22"/>
              </w:rPr>
              <w:t>(</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որակավորման</w:t>
            </w:r>
            <w:r w:rsidRPr="00B75A22">
              <w:rPr>
                <w:rFonts w:ascii="GHEA Grapalat" w:hAnsi="GHEA Grapalat"/>
                <w:sz w:val="22"/>
                <w:szCs w:val="22"/>
              </w:rPr>
              <w:t xml:space="preserve"> </w:t>
            </w:r>
            <w:r w:rsidRPr="00B75A22">
              <w:rPr>
                <w:rFonts w:ascii="GHEA Grapalat" w:hAnsi="GHEA Grapalat" w:cs="Sylfaen"/>
                <w:sz w:val="22"/>
                <w:szCs w:val="22"/>
              </w:rPr>
              <w:t>չափանիշները</w:t>
            </w:r>
            <w:r w:rsidRPr="00B75A22">
              <w:rPr>
                <w:rFonts w:ascii="GHEA Grapalat" w:hAnsi="GHEA Grapalat"/>
                <w:sz w:val="22"/>
                <w:szCs w:val="22"/>
              </w:rPr>
              <w:t xml:space="preserve">) </w:t>
            </w:r>
            <w:r w:rsidRPr="00B75A22">
              <w:rPr>
                <w:rFonts w:ascii="GHEA Grapalat" w:hAnsi="GHEA Grapalat" w:cs="Sylfaen"/>
                <w:sz w:val="22"/>
                <w:szCs w:val="22"/>
              </w:rPr>
              <w:t>նշված</w:t>
            </w:r>
            <w:r w:rsidRPr="00B75A22">
              <w:rPr>
                <w:rFonts w:ascii="GHEA Grapalat" w:hAnsi="GHEA Grapalat"/>
                <w:sz w:val="22"/>
                <w:szCs w:val="22"/>
              </w:rPr>
              <w:t xml:space="preserve"> </w:t>
            </w:r>
            <w:r w:rsidR="008D4C10" w:rsidRPr="00B75A22">
              <w:rPr>
                <w:rFonts w:ascii="GHEA Grapalat" w:hAnsi="GHEA Grapalat" w:cs="Sylfaen"/>
                <w:sz w:val="22"/>
                <w:szCs w:val="22"/>
              </w:rPr>
              <w:t>որակավորման</w:t>
            </w:r>
            <w:r w:rsidRPr="00B75A22">
              <w:rPr>
                <w:rFonts w:ascii="GHEA Grapalat" w:hAnsi="GHEA Grapalat"/>
                <w:sz w:val="22"/>
                <w:szCs w:val="22"/>
              </w:rPr>
              <w:t xml:space="preserve"> </w:t>
            </w:r>
            <w:r w:rsidRPr="00B75A22">
              <w:rPr>
                <w:rFonts w:ascii="GHEA Grapalat" w:hAnsi="GHEA Grapalat" w:cs="Sylfaen"/>
                <w:sz w:val="22"/>
                <w:szCs w:val="22"/>
              </w:rPr>
              <w:t>չափանիշներին:</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1432F" w:rsidRPr="00B75A22" w:rsidRDefault="00D1432F"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Այդ</w:t>
            </w:r>
            <w:r w:rsidRPr="00B75A22">
              <w:rPr>
                <w:rFonts w:ascii="GHEA Grapalat" w:hAnsi="GHEA Grapalat"/>
                <w:sz w:val="22"/>
                <w:szCs w:val="22"/>
              </w:rPr>
              <w:t xml:space="preserve"> </w:t>
            </w:r>
            <w:r w:rsidRPr="00B75A22">
              <w:rPr>
                <w:rFonts w:ascii="GHEA Grapalat" w:hAnsi="GHEA Grapalat" w:cs="Sylfaen"/>
                <w:sz w:val="22"/>
                <w:szCs w:val="22"/>
              </w:rPr>
              <w:t>որոշումը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հիմնված</w:t>
            </w:r>
            <w:r w:rsidRPr="00B75A22">
              <w:rPr>
                <w:rFonts w:ascii="GHEA Grapalat" w:hAnsi="GHEA Grapalat"/>
                <w:sz w:val="22"/>
                <w:szCs w:val="22"/>
              </w:rPr>
              <w:t xml:space="preserve"> </w:t>
            </w:r>
            <w:r w:rsidRPr="00B75A22">
              <w:rPr>
                <w:rFonts w:ascii="GHEA Grapalat" w:hAnsi="GHEA Grapalat" w:cs="Sylfaen"/>
                <w:sz w:val="22"/>
                <w:szCs w:val="22"/>
              </w:rPr>
              <w:t>լինի</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ներկայացված</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որակավորումների</w:t>
            </w:r>
            <w:r w:rsidRPr="00B75A22">
              <w:rPr>
                <w:rFonts w:ascii="GHEA Grapalat" w:hAnsi="GHEA Grapalat"/>
                <w:sz w:val="22"/>
                <w:szCs w:val="22"/>
              </w:rPr>
              <w:t xml:space="preserve"> </w:t>
            </w:r>
            <w:r w:rsidRPr="00B75A22">
              <w:rPr>
                <w:rFonts w:ascii="GHEA Grapalat" w:hAnsi="GHEA Grapalat" w:cs="Sylfaen"/>
                <w:sz w:val="22"/>
                <w:szCs w:val="22"/>
              </w:rPr>
              <w:t>փաստաթղթային</w:t>
            </w:r>
            <w:r w:rsidRPr="00B75A22">
              <w:rPr>
                <w:rFonts w:ascii="GHEA Grapalat" w:hAnsi="GHEA Grapalat"/>
                <w:sz w:val="22"/>
                <w:szCs w:val="22"/>
              </w:rPr>
              <w:t xml:space="preserve"> </w:t>
            </w:r>
            <w:r w:rsidRPr="00B75A22">
              <w:rPr>
                <w:rFonts w:ascii="GHEA Grapalat" w:hAnsi="GHEA Grapalat" w:cs="Sylfaen"/>
                <w:sz w:val="22"/>
                <w:szCs w:val="22"/>
              </w:rPr>
              <w:t>ապացույցների</w:t>
            </w:r>
            <w:r w:rsidRPr="00B75A22">
              <w:rPr>
                <w:rFonts w:ascii="GHEA Grapalat" w:hAnsi="GHEA Grapalat"/>
                <w:sz w:val="22"/>
                <w:szCs w:val="22"/>
              </w:rPr>
              <w:t xml:space="preserve"> </w:t>
            </w:r>
            <w:r w:rsidRPr="00B75A22">
              <w:rPr>
                <w:rFonts w:ascii="GHEA Grapalat" w:hAnsi="GHEA Grapalat" w:cs="Sylfaen"/>
                <w:sz w:val="22"/>
                <w:szCs w:val="22"/>
              </w:rPr>
              <w:t>ուսումնասիրության</w:t>
            </w:r>
            <w:r w:rsidRPr="00B75A22">
              <w:rPr>
                <w:rFonts w:ascii="GHEA Grapalat" w:hAnsi="GHEA Grapalat"/>
                <w:sz w:val="22"/>
                <w:szCs w:val="22"/>
              </w:rPr>
              <w:t xml:space="preserve"> </w:t>
            </w:r>
            <w:r w:rsidRPr="00B75A22">
              <w:rPr>
                <w:rFonts w:ascii="GHEA Grapalat" w:hAnsi="GHEA Grapalat" w:cs="Sylfaen"/>
                <w:sz w:val="22"/>
                <w:szCs w:val="22"/>
              </w:rPr>
              <w:t>վրա՝</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17.1 </w:t>
            </w:r>
            <w:r w:rsidRPr="00B75A22">
              <w:rPr>
                <w:rFonts w:ascii="GHEA Grapalat" w:hAnsi="GHEA Grapalat" w:cs="Sylfaen"/>
                <w:sz w:val="22"/>
                <w:szCs w:val="22"/>
              </w:rPr>
              <w:t>կետի:</w:t>
            </w:r>
          </w:p>
        </w:tc>
      </w:tr>
      <w:tr w:rsidR="007B586E" w:rsidRPr="00B75A22" w:rsidTr="0052381A">
        <w:trPr>
          <w:jc w:val="center"/>
        </w:trPr>
        <w:tc>
          <w:tcPr>
            <w:tcW w:w="2543" w:type="dxa"/>
          </w:tcPr>
          <w:p w:rsidR="007B586E" w:rsidRPr="00B75A22" w:rsidRDefault="007B586E" w:rsidP="007635E3">
            <w:pPr>
              <w:spacing w:after="120" w:line="288" w:lineRule="auto"/>
              <w:rPr>
                <w:rFonts w:ascii="GHEA Grapalat" w:hAnsi="GHEA Grapalat" w:cs="Arial"/>
                <w:sz w:val="22"/>
                <w:szCs w:val="22"/>
              </w:rPr>
            </w:pPr>
          </w:p>
        </w:tc>
        <w:tc>
          <w:tcPr>
            <w:tcW w:w="7020" w:type="dxa"/>
          </w:tcPr>
          <w:p w:rsidR="00D1432F" w:rsidRPr="00B75A22" w:rsidRDefault="00D1432F" w:rsidP="008D4C10">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Մրցույթի մասնակցի որակավորման</w:t>
            </w:r>
            <w:r w:rsidRPr="00B75A22">
              <w:rPr>
                <w:rFonts w:ascii="GHEA Grapalat" w:hAnsi="GHEA Grapalat"/>
                <w:sz w:val="22"/>
                <w:szCs w:val="22"/>
              </w:rPr>
              <w:t xml:space="preserve"> մասին դրական </w:t>
            </w:r>
            <w:r w:rsidRPr="00B75A22">
              <w:rPr>
                <w:rFonts w:ascii="GHEA Grapalat" w:hAnsi="GHEA Grapalat" w:cs="Sylfaen"/>
                <w:sz w:val="22"/>
                <w:szCs w:val="22"/>
              </w:rPr>
              <w:t>որոշումը</w:t>
            </w:r>
            <w:r w:rsidRPr="00B75A22">
              <w:rPr>
                <w:rFonts w:ascii="GHEA Grapalat" w:hAnsi="GHEA Grapalat"/>
                <w:sz w:val="22"/>
                <w:szCs w:val="22"/>
              </w:rPr>
              <w:t xml:space="preserve"> նախապայման է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շնորհման համար</w:t>
            </w:r>
            <w:r w:rsidRPr="00B75A22">
              <w:rPr>
                <w:rFonts w:ascii="GHEA Grapalat" w:hAnsi="GHEA Grapalat"/>
                <w:sz w:val="22"/>
                <w:szCs w:val="22"/>
              </w:rPr>
              <w:t xml:space="preserve">: </w:t>
            </w:r>
            <w:r w:rsidRPr="00B75A22">
              <w:rPr>
                <w:rFonts w:ascii="GHEA Grapalat" w:hAnsi="GHEA Grapalat" w:cs="Sylfaen"/>
                <w:sz w:val="22"/>
                <w:szCs w:val="22"/>
              </w:rPr>
              <w:t>Բացասական</w:t>
            </w:r>
            <w:r w:rsidRPr="00B75A22">
              <w:rPr>
                <w:rFonts w:ascii="GHEA Grapalat" w:hAnsi="GHEA Grapalat"/>
                <w:sz w:val="22"/>
                <w:szCs w:val="22"/>
              </w:rPr>
              <w:t xml:space="preserve"> </w:t>
            </w:r>
            <w:r w:rsidRPr="00B75A22">
              <w:rPr>
                <w:rFonts w:ascii="GHEA Grapalat" w:hAnsi="GHEA Grapalat" w:cs="Sylfaen"/>
                <w:sz w:val="22"/>
                <w:szCs w:val="22"/>
              </w:rPr>
              <w:t>որոշումը</w:t>
            </w:r>
            <w:r w:rsidRPr="00B75A22">
              <w:rPr>
                <w:rFonts w:ascii="GHEA Grapalat" w:hAnsi="GHEA Grapalat"/>
                <w:sz w:val="22"/>
                <w:szCs w:val="22"/>
              </w:rPr>
              <w:t xml:space="preserve"> </w:t>
            </w:r>
            <w:r w:rsidRPr="00B75A22">
              <w:rPr>
                <w:rFonts w:ascii="GHEA Grapalat" w:hAnsi="GHEA Grapalat" w:cs="Sylfaen"/>
                <w:sz w:val="22"/>
                <w:szCs w:val="22"/>
              </w:rPr>
              <w:t>հանգեցնում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որակազրկմանը</w:t>
            </w:r>
            <w:r w:rsidRPr="00B75A22">
              <w:rPr>
                <w:rFonts w:ascii="GHEA Grapalat" w:hAnsi="GHEA Grapalat"/>
                <w:sz w:val="22"/>
                <w:szCs w:val="22"/>
              </w:rPr>
              <w:t xml:space="preserve">: </w:t>
            </w:r>
            <w:r w:rsidRPr="00B75A22">
              <w:rPr>
                <w:rFonts w:ascii="GHEA Grapalat" w:hAnsi="GHEA Grapalat" w:cs="Sylfaen"/>
                <w:sz w:val="22"/>
                <w:szCs w:val="22"/>
              </w:rPr>
              <w:t>Այդ</w:t>
            </w:r>
            <w:r w:rsidRPr="00B75A22">
              <w:rPr>
                <w:rFonts w:ascii="GHEA Grapalat" w:hAnsi="GHEA Grapalat"/>
                <w:sz w:val="22"/>
                <w:szCs w:val="22"/>
              </w:rPr>
              <w:t xml:space="preserve"> դեպքում </w:t>
            </w: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անցնում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հաջորդ</w:t>
            </w:r>
            <w:r w:rsidRPr="00B75A22">
              <w:rPr>
                <w:rFonts w:ascii="GHEA Grapalat" w:hAnsi="GHEA Grapalat"/>
                <w:sz w:val="22"/>
                <w:szCs w:val="22"/>
              </w:rPr>
              <w:t xml:space="preserve"> </w:t>
            </w:r>
            <w:r w:rsidRPr="00B75A22">
              <w:rPr>
                <w:rFonts w:ascii="GHEA Grapalat" w:hAnsi="GHEA Grapalat" w:cs="Sylfaen"/>
                <w:sz w:val="22"/>
                <w:szCs w:val="22"/>
              </w:rPr>
              <w:t>ամենացածր</w:t>
            </w:r>
            <w:r w:rsidRPr="00B75A22">
              <w:rPr>
                <w:rFonts w:ascii="GHEA Grapalat" w:hAnsi="GHEA Grapalat"/>
                <w:sz w:val="22"/>
                <w:szCs w:val="22"/>
              </w:rPr>
              <w:t xml:space="preserve"> </w:t>
            </w:r>
            <w:r w:rsidRPr="00B75A22">
              <w:rPr>
                <w:rFonts w:ascii="GHEA Grapalat" w:hAnsi="GHEA Grapalat" w:cs="Sylfaen"/>
                <w:sz w:val="22"/>
                <w:szCs w:val="22"/>
              </w:rPr>
              <w:t>գնահատված</w:t>
            </w:r>
            <w:r w:rsidRPr="00B75A22">
              <w:rPr>
                <w:rFonts w:ascii="GHEA Grapalat" w:hAnsi="GHEA Grapalat"/>
                <w:sz w:val="22"/>
                <w:szCs w:val="22"/>
              </w:rPr>
              <w:t xml:space="preserve"> </w:t>
            </w:r>
            <w:r w:rsidRPr="00B75A22">
              <w:rPr>
                <w:rFonts w:ascii="GHEA Grapalat" w:hAnsi="GHEA Grapalat" w:cs="Sylfaen"/>
                <w:sz w:val="22"/>
                <w:szCs w:val="22"/>
              </w:rPr>
              <w:t>առաջարկին՝</w:t>
            </w:r>
            <w:r w:rsidRPr="00B75A22">
              <w:rPr>
                <w:rFonts w:ascii="GHEA Grapalat" w:hAnsi="GHEA Grapalat"/>
                <w:sz w:val="22"/>
                <w:szCs w:val="22"/>
              </w:rPr>
              <w:t xml:space="preserve"> </w:t>
            </w:r>
            <w:r w:rsidR="00CC419C" w:rsidRPr="00B75A22">
              <w:rPr>
                <w:rFonts w:ascii="GHEA Grapalat" w:hAnsi="GHEA Grapalat"/>
                <w:sz w:val="22"/>
                <w:szCs w:val="22"/>
              </w:rPr>
              <w:t xml:space="preserve">նույն ձևով </w:t>
            </w:r>
            <w:r w:rsidR="00CC419C" w:rsidRPr="00B75A22">
              <w:rPr>
                <w:rFonts w:ascii="GHEA Grapalat" w:hAnsi="GHEA Grapalat" w:cs="Sylfaen"/>
                <w:sz w:val="22"/>
                <w:szCs w:val="22"/>
              </w:rPr>
              <w:lastRenderedPageBreak/>
              <w:t>որոշելու</w:t>
            </w:r>
            <w:r w:rsidR="00CC419C" w:rsidRPr="00B75A22">
              <w:rPr>
                <w:rFonts w:ascii="GHEA Grapalat" w:hAnsi="GHEA Grapalat"/>
                <w:sz w:val="22"/>
                <w:szCs w:val="22"/>
              </w:rPr>
              <w:t xml:space="preserve"> </w:t>
            </w:r>
            <w:r w:rsidR="00CC419C" w:rsidRPr="00B75A22">
              <w:rPr>
                <w:rFonts w:ascii="GHEA Grapalat" w:hAnsi="GHEA Grapalat" w:cs="Sylfaen"/>
                <w:sz w:val="22"/>
                <w:szCs w:val="22"/>
              </w:rPr>
              <w:t>այդ</w:t>
            </w:r>
            <w:r w:rsidR="00CC419C" w:rsidRPr="00B75A22">
              <w:rPr>
                <w:rFonts w:ascii="GHEA Grapalat" w:hAnsi="GHEA Grapalat"/>
                <w:sz w:val="22"/>
                <w:szCs w:val="22"/>
              </w:rPr>
              <w:t xml:space="preserve"> </w:t>
            </w:r>
            <w:r w:rsidR="00CC419C" w:rsidRPr="00B75A22">
              <w:rPr>
                <w:rFonts w:ascii="GHEA Grapalat" w:hAnsi="GHEA Grapalat" w:cs="Sylfaen"/>
                <w:sz w:val="22"/>
                <w:szCs w:val="22"/>
              </w:rPr>
              <w:t>մասնակցի</w:t>
            </w:r>
            <w:r w:rsidR="00CC419C" w:rsidRPr="00B75A22">
              <w:rPr>
                <w:rFonts w:ascii="GHEA Grapalat" w:hAnsi="GHEA Grapalat"/>
                <w:sz w:val="22"/>
                <w:szCs w:val="22"/>
              </w:rPr>
              <w:t xml:space="preserve"> </w:t>
            </w:r>
            <w:r w:rsidR="00CC419C" w:rsidRPr="00B75A22">
              <w:rPr>
                <w:rFonts w:ascii="GHEA Grapalat" w:hAnsi="GHEA Grapalat" w:cs="Sylfaen"/>
                <w:sz w:val="22"/>
                <w:szCs w:val="22"/>
              </w:rPr>
              <w:t xml:space="preserve">որակավորումները </w:t>
            </w:r>
            <w:r w:rsidR="008D4C10" w:rsidRPr="00B75A22">
              <w:rPr>
                <w:rFonts w:ascii="GHEA Grapalat" w:hAnsi="GHEA Grapalat"/>
                <w:sz w:val="22"/>
                <w:szCs w:val="22"/>
              </w:rPr>
              <w:t>Պայմանագիրը բավարար</w:t>
            </w:r>
            <w:r w:rsidR="00CC419C" w:rsidRPr="00B75A22">
              <w:rPr>
                <w:rFonts w:ascii="GHEA Grapalat" w:hAnsi="GHEA Grapalat"/>
                <w:sz w:val="22"/>
                <w:szCs w:val="22"/>
              </w:rPr>
              <w:t xml:space="preserve"> կերպով կատարելու համար:</w:t>
            </w:r>
          </w:p>
        </w:tc>
      </w:tr>
      <w:tr w:rsidR="007B586E" w:rsidRPr="00B75A22" w:rsidTr="0052381A">
        <w:trPr>
          <w:trHeight w:val="1332"/>
          <w:jc w:val="center"/>
        </w:trPr>
        <w:tc>
          <w:tcPr>
            <w:tcW w:w="2543" w:type="dxa"/>
          </w:tcPr>
          <w:p w:rsidR="007B586E" w:rsidRPr="00B75A22" w:rsidRDefault="00CC419C" w:rsidP="007635E3">
            <w:pPr>
              <w:pStyle w:val="S1-Header2"/>
              <w:spacing w:after="120" w:line="288" w:lineRule="auto"/>
              <w:rPr>
                <w:rFonts w:ascii="GHEA Grapalat" w:hAnsi="GHEA Grapalat" w:cs="Arial"/>
                <w:sz w:val="22"/>
                <w:szCs w:val="22"/>
              </w:rPr>
            </w:pPr>
            <w:bookmarkStart w:id="299" w:name="_Toc438438862"/>
            <w:bookmarkStart w:id="300" w:name="_Toc438532656"/>
            <w:bookmarkStart w:id="301" w:name="_Toc438734006"/>
            <w:bookmarkStart w:id="302" w:name="_Toc438907043"/>
            <w:bookmarkStart w:id="303" w:name="_Toc438907242"/>
            <w:bookmarkStart w:id="304" w:name="_Toc97371042"/>
            <w:bookmarkStart w:id="305" w:name="_Toc139863139"/>
            <w:bookmarkStart w:id="306" w:name="_Toc492638870"/>
            <w:r w:rsidRPr="00B75A22">
              <w:rPr>
                <w:rFonts w:ascii="GHEA Grapalat" w:hAnsi="GHEA Grapalat" w:cs="Sylfaen"/>
                <w:sz w:val="22"/>
                <w:szCs w:val="22"/>
              </w:rPr>
              <w:lastRenderedPageBreak/>
              <w:t>Պատվիրատուի</w:t>
            </w:r>
            <w:r w:rsidRPr="00B75A22">
              <w:rPr>
                <w:rFonts w:ascii="GHEA Grapalat" w:hAnsi="GHEA Grapalat"/>
                <w:sz w:val="22"/>
                <w:szCs w:val="22"/>
              </w:rPr>
              <w:t xml:space="preserve"> </w:t>
            </w:r>
            <w:r w:rsidRPr="00B75A22">
              <w:rPr>
                <w:rFonts w:ascii="GHEA Grapalat" w:hAnsi="GHEA Grapalat" w:cs="Sylfaen"/>
                <w:sz w:val="22"/>
                <w:szCs w:val="22"/>
              </w:rPr>
              <w:t>իրավունքը՝</w:t>
            </w:r>
            <w:r w:rsidRPr="00B75A22">
              <w:rPr>
                <w:rFonts w:ascii="GHEA Grapalat" w:hAnsi="GHEA Grapalat"/>
                <w:sz w:val="22"/>
                <w:szCs w:val="22"/>
              </w:rPr>
              <w:t xml:space="preserve"> </w:t>
            </w:r>
            <w:r w:rsidRPr="00B75A22">
              <w:rPr>
                <w:rFonts w:ascii="GHEA Grapalat" w:hAnsi="GHEA Grapalat" w:cs="Sylfaen"/>
                <w:sz w:val="22"/>
                <w:szCs w:val="22"/>
              </w:rPr>
              <w:t>ընդունել</w:t>
            </w:r>
            <w:r w:rsidRPr="00B75A22">
              <w:rPr>
                <w:rFonts w:ascii="GHEA Grapalat" w:hAnsi="GHEA Grapalat"/>
                <w:sz w:val="22"/>
                <w:szCs w:val="22"/>
              </w:rPr>
              <w:t xml:space="preserve"> </w:t>
            </w:r>
            <w:r w:rsidRPr="00B75A22">
              <w:rPr>
                <w:rFonts w:ascii="GHEA Grapalat" w:hAnsi="GHEA Grapalat" w:cs="Sylfaen"/>
                <w:sz w:val="22"/>
                <w:szCs w:val="22"/>
              </w:rPr>
              <w:t>որևէ</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մերժել</w:t>
            </w:r>
            <w:r w:rsidRPr="00B75A22">
              <w:rPr>
                <w:rFonts w:ascii="GHEA Grapalat" w:hAnsi="GHEA Grapalat"/>
                <w:sz w:val="22"/>
                <w:szCs w:val="22"/>
              </w:rPr>
              <w:t xml:space="preserve"> </w:t>
            </w:r>
            <w:r w:rsidRPr="00B75A22">
              <w:rPr>
                <w:rFonts w:ascii="GHEA Grapalat" w:hAnsi="GHEA Grapalat" w:cs="Sylfaen"/>
                <w:sz w:val="22"/>
                <w:szCs w:val="22"/>
              </w:rPr>
              <w:t>որևէ</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բոլոր</w:t>
            </w:r>
            <w:r w:rsidRPr="00B75A22">
              <w:rPr>
                <w:rFonts w:ascii="GHEA Grapalat" w:hAnsi="GHEA Grapalat"/>
                <w:sz w:val="22"/>
                <w:szCs w:val="22"/>
              </w:rPr>
              <w:t xml:space="preserve"> </w:t>
            </w:r>
            <w:r w:rsidRPr="00B75A22">
              <w:rPr>
                <w:rFonts w:ascii="GHEA Grapalat" w:hAnsi="GHEA Grapalat" w:cs="Sylfaen"/>
                <w:sz w:val="22"/>
                <w:szCs w:val="22"/>
              </w:rPr>
              <w:t xml:space="preserve">Մրցութային </w:t>
            </w:r>
            <w:bookmarkEnd w:id="299"/>
            <w:bookmarkEnd w:id="300"/>
            <w:bookmarkEnd w:id="301"/>
            <w:bookmarkEnd w:id="302"/>
            <w:bookmarkEnd w:id="303"/>
            <w:bookmarkEnd w:id="304"/>
            <w:bookmarkEnd w:id="305"/>
            <w:r w:rsidR="00D50196" w:rsidRPr="00B75A22">
              <w:rPr>
                <w:rFonts w:ascii="GHEA Grapalat" w:hAnsi="GHEA Grapalat" w:cs="Sylfaen"/>
                <w:sz w:val="22"/>
                <w:szCs w:val="22"/>
              </w:rPr>
              <w:t>առաջարկները</w:t>
            </w:r>
            <w:bookmarkEnd w:id="306"/>
          </w:p>
        </w:tc>
        <w:tc>
          <w:tcPr>
            <w:tcW w:w="7020" w:type="dxa"/>
          </w:tcPr>
          <w:p w:rsidR="00CC419C" w:rsidRPr="00B75A22" w:rsidRDefault="00CC419C" w:rsidP="00C3251D">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իրեն</w:t>
            </w:r>
            <w:r w:rsidRPr="00B75A22">
              <w:rPr>
                <w:rFonts w:ascii="GHEA Grapalat" w:hAnsi="GHEA Grapalat"/>
                <w:sz w:val="22"/>
                <w:szCs w:val="22"/>
              </w:rPr>
              <w:t xml:space="preserve"> </w:t>
            </w:r>
            <w:r w:rsidRPr="00B75A22">
              <w:rPr>
                <w:rFonts w:ascii="GHEA Grapalat" w:hAnsi="GHEA Grapalat" w:cs="Sylfaen"/>
                <w:sz w:val="22"/>
                <w:szCs w:val="22"/>
              </w:rPr>
              <w:t>իրավունք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վերապահում</w:t>
            </w:r>
            <w:r w:rsidRPr="00B75A22">
              <w:rPr>
                <w:rFonts w:ascii="GHEA Grapalat" w:hAnsi="GHEA Grapalat"/>
                <w:sz w:val="22"/>
                <w:szCs w:val="22"/>
              </w:rPr>
              <w:t xml:space="preserve"> ցանկացած պահի </w:t>
            </w:r>
            <w:r w:rsidRPr="00B75A22">
              <w:rPr>
                <w:rFonts w:ascii="GHEA Grapalat" w:hAnsi="GHEA Grapalat" w:cs="Sylfaen"/>
                <w:sz w:val="22"/>
                <w:szCs w:val="22"/>
              </w:rPr>
              <w:t>ընդունել</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մերժել</w:t>
            </w:r>
            <w:r w:rsidRPr="00B75A22">
              <w:rPr>
                <w:rFonts w:ascii="GHEA Grapalat" w:hAnsi="GHEA Grapalat"/>
                <w:sz w:val="22"/>
                <w:szCs w:val="22"/>
              </w:rPr>
              <w:t xml:space="preserve"> </w:t>
            </w:r>
            <w:r w:rsidRPr="00B75A22">
              <w:rPr>
                <w:rFonts w:ascii="GHEA Grapalat" w:hAnsi="GHEA Grapalat" w:cs="Sylfaen"/>
                <w:sz w:val="22"/>
                <w:szCs w:val="22"/>
              </w:rPr>
              <w:t>որևէ</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չեղյալ</w:t>
            </w:r>
            <w:r w:rsidRPr="00B75A22">
              <w:rPr>
                <w:rFonts w:ascii="GHEA Grapalat" w:hAnsi="GHEA Grapalat"/>
                <w:sz w:val="22"/>
                <w:szCs w:val="22"/>
              </w:rPr>
              <w:t xml:space="preserve"> </w:t>
            </w:r>
            <w:r w:rsidRPr="00B75A22">
              <w:rPr>
                <w:rFonts w:ascii="GHEA Grapalat" w:hAnsi="GHEA Grapalat" w:cs="Sylfaen"/>
                <w:sz w:val="22"/>
                <w:szCs w:val="22"/>
              </w:rPr>
              <w:t>համարել</w:t>
            </w:r>
            <w:r w:rsidRPr="00B75A22">
              <w:rPr>
                <w:rFonts w:ascii="GHEA Grapalat" w:hAnsi="GHEA Grapalat"/>
                <w:sz w:val="22"/>
                <w:szCs w:val="22"/>
              </w:rPr>
              <w:t xml:space="preserve"> </w:t>
            </w:r>
            <w:r w:rsidRPr="00B75A22">
              <w:rPr>
                <w:rFonts w:ascii="GHEA Grapalat" w:hAnsi="GHEA Grapalat" w:cs="Sylfaen"/>
                <w:sz w:val="22"/>
                <w:szCs w:val="22"/>
              </w:rPr>
              <w:t>մրցութային</w:t>
            </w:r>
            <w:r w:rsidRPr="00B75A22">
              <w:rPr>
                <w:rFonts w:ascii="GHEA Grapalat" w:hAnsi="GHEA Grapalat"/>
                <w:sz w:val="22"/>
                <w:szCs w:val="22"/>
              </w:rPr>
              <w:t xml:space="preserve"> </w:t>
            </w:r>
            <w:r w:rsidRPr="00B75A22">
              <w:rPr>
                <w:rFonts w:ascii="GHEA Grapalat" w:hAnsi="GHEA Grapalat" w:cs="Sylfaen"/>
                <w:sz w:val="22"/>
                <w:szCs w:val="22"/>
              </w:rPr>
              <w:t>գործընթացը</w:t>
            </w:r>
            <w:r w:rsidRPr="00B75A22">
              <w:rPr>
                <w:rFonts w:ascii="GHEA Grapalat" w:hAnsi="GHEA Grapalat"/>
                <w:sz w:val="22"/>
                <w:szCs w:val="22"/>
              </w:rPr>
              <w:t xml:space="preserve">, </w:t>
            </w:r>
            <w:r w:rsidRPr="00B75A22">
              <w:rPr>
                <w:rFonts w:ascii="GHEA Grapalat" w:hAnsi="GHEA Grapalat" w:cs="Sylfaen"/>
                <w:sz w:val="22"/>
                <w:szCs w:val="22"/>
              </w:rPr>
              <w:t>ինչպես</w:t>
            </w:r>
            <w:r w:rsidRPr="00B75A22">
              <w:rPr>
                <w:rFonts w:ascii="GHEA Grapalat" w:hAnsi="GHEA Grapalat"/>
                <w:sz w:val="22"/>
                <w:szCs w:val="22"/>
              </w:rPr>
              <w:t xml:space="preserve"> </w:t>
            </w:r>
            <w:r w:rsidRPr="00B75A22">
              <w:rPr>
                <w:rFonts w:ascii="GHEA Grapalat" w:hAnsi="GHEA Grapalat" w:cs="Sylfaen"/>
                <w:sz w:val="22"/>
                <w:szCs w:val="22"/>
              </w:rPr>
              <w:t>նաև</w:t>
            </w:r>
            <w:r w:rsidRPr="00B75A22">
              <w:rPr>
                <w:rFonts w:ascii="GHEA Grapalat" w:hAnsi="GHEA Grapalat"/>
                <w:sz w:val="22"/>
                <w:szCs w:val="22"/>
              </w:rPr>
              <w:t xml:space="preserve"> </w:t>
            </w:r>
            <w:r w:rsidRPr="00B75A22">
              <w:rPr>
                <w:rFonts w:ascii="GHEA Grapalat" w:hAnsi="GHEA Grapalat" w:cs="Sylfaen"/>
                <w:sz w:val="22"/>
                <w:szCs w:val="22"/>
              </w:rPr>
              <w:t>մերժել</w:t>
            </w:r>
            <w:r w:rsidRPr="00B75A22">
              <w:rPr>
                <w:rFonts w:ascii="GHEA Grapalat" w:hAnsi="GHEA Grapalat"/>
                <w:sz w:val="22"/>
                <w:szCs w:val="22"/>
              </w:rPr>
              <w:t xml:space="preserve"> </w:t>
            </w:r>
            <w:r w:rsidRPr="00B75A22">
              <w:rPr>
                <w:rFonts w:ascii="GHEA Grapalat" w:hAnsi="GHEA Grapalat" w:cs="Sylfaen"/>
                <w:sz w:val="22"/>
                <w:szCs w:val="22"/>
              </w:rPr>
              <w:t>բոլոր</w:t>
            </w:r>
            <w:r w:rsidRPr="00B75A22">
              <w:rPr>
                <w:rFonts w:ascii="GHEA Grapalat" w:hAnsi="GHEA Grapalat"/>
                <w:sz w:val="22"/>
                <w:szCs w:val="22"/>
              </w:rPr>
              <w:t xml:space="preserve"> </w:t>
            </w:r>
            <w:r w:rsidRPr="00B75A22">
              <w:rPr>
                <w:rFonts w:ascii="GHEA Grapalat" w:hAnsi="GHEA Grapalat" w:cs="Sylfaen"/>
                <w:sz w:val="22"/>
                <w:szCs w:val="22"/>
              </w:rPr>
              <w:t xml:space="preserve">Մրցութային </w:t>
            </w:r>
            <w:r w:rsidR="00D50196" w:rsidRPr="00B75A22">
              <w:rPr>
                <w:rFonts w:ascii="GHEA Grapalat" w:hAnsi="GHEA Grapalat" w:cs="Sylfaen"/>
                <w:sz w:val="22"/>
                <w:szCs w:val="22"/>
              </w:rPr>
              <w:t>առաջարկները</w:t>
            </w:r>
            <w:r w:rsidRPr="00B75A22">
              <w:rPr>
                <w:rFonts w:ascii="GHEA Grapalat" w:hAnsi="GHEA Grapalat"/>
                <w:sz w:val="22"/>
                <w:szCs w:val="22"/>
              </w:rPr>
              <w:t xml:space="preserve">` </w:t>
            </w:r>
            <w:r w:rsidRPr="00B75A22">
              <w:rPr>
                <w:rFonts w:ascii="GHEA Grapalat" w:hAnsi="GHEA Grapalat" w:cs="Sylfaen"/>
                <w:sz w:val="22"/>
                <w:szCs w:val="22"/>
              </w:rPr>
              <w:t>նախքան</w:t>
            </w:r>
            <w:r w:rsidRPr="00B75A22">
              <w:rPr>
                <w:rFonts w:ascii="GHEA Grapalat" w:hAnsi="GHEA Grapalat"/>
                <w:sz w:val="22"/>
                <w:szCs w:val="22"/>
              </w:rPr>
              <w:t xml:space="preserve">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շնորհումը</w:t>
            </w:r>
            <w:r w:rsidR="00292206" w:rsidRPr="00B75A22">
              <w:rPr>
                <w:rFonts w:ascii="GHEA Grapalat" w:hAnsi="GHEA Grapalat" w:cs="Sylfaen"/>
                <w:sz w:val="22"/>
                <w:szCs w:val="22"/>
              </w:rPr>
              <w:t xml:space="preserve">, առանց </w:t>
            </w:r>
            <w:r w:rsidR="00292206" w:rsidRPr="00B75A22">
              <w:rPr>
                <w:rFonts w:ascii="GHEA Grapalat" w:hAnsi="GHEA Grapalat"/>
                <w:sz w:val="22"/>
                <w:szCs w:val="22"/>
              </w:rPr>
              <w:t xml:space="preserve">որևէ պարտավորությունների առաջացման </w:t>
            </w:r>
            <w:r w:rsidRPr="00B75A22">
              <w:rPr>
                <w:rFonts w:ascii="GHEA Grapalat" w:hAnsi="GHEA Grapalat" w:cs="Sylfaen"/>
                <w:sz w:val="22"/>
                <w:szCs w:val="22"/>
              </w:rPr>
              <w:t>Մրցույթի մասնակիցների</w:t>
            </w:r>
            <w:r w:rsidR="00292206" w:rsidRPr="00B75A22">
              <w:rPr>
                <w:rFonts w:ascii="GHEA Grapalat" w:hAnsi="GHEA Grapalat" w:cs="Sylfaen"/>
                <w:sz w:val="22"/>
                <w:szCs w:val="22"/>
              </w:rPr>
              <w:t xml:space="preserve"> </w:t>
            </w:r>
            <w:r w:rsidR="00C3251D" w:rsidRPr="00B75A22">
              <w:rPr>
                <w:rFonts w:ascii="GHEA Grapalat" w:hAnsi="GHEA Grapalat" w:cs="Sylfaen"/>
                <w:sz w:val="22"/>
                <w:szCs w:val="22"/>
              </w:rPr>
              <w:t>հանդեպ</w:t>
            </w:r>
            <w:r w:rsidRPr="00B75A22">
              <w:rPr>
                <w:rFonts w:ascii="GHEA Grapalat" w:hAnsi="GHEA Grapalat"/>
                <w:sz w:val="22"/>
                <w:szCs w:val="22"/>
              </w:rPr>
              <w:t xml:space="preserve">: </w:t>
            </w:r>
            <w:r w:rsidR="00F14E00" w:rsidRPr="00B75A22">
              <w:rPr>
                <w:rFonts w:ascii="GHEA Grapalat" w:hAnsi="GHEA Grapalat"/>
                <w:sz w:val="22"/>
                <w:szCs w:val="22"/>
              </w:rPr>
              <w:t>Մրցույթը չ</w:t>
            </w:r>
            <w:r w:rsidRPr="00B75A22">
              <w:rPr>
                <w:rFonts w:ascii="GHEA Grapalat" w:hAnsi="GHEA Grapalat" w:cs="Sylfaen"/>
                <w:sz w:val="22"/>
                <w:szCs w:val="22"/>
              </w:rPr>
              <w:t>եղ</w:t>
            </w:r>
            <w:r w:rsidR="00292206" w:rsidRPr="00B75A22">
              <w:rPr>
                <w:rFonts w:ascii="GHEA Grapalat" w:hAnsi="GHEA Grapalat" w:cs="Sylfaen"/>
                <w:sz w:val="22"/>
                <w:szCs w:val="22"/>
              </w:rPr>
              <w:t xml:space="preserve">արկելու դեպքում </w:t>
            </w:r>
            <w:r w:rsidR="00F14E00" w:rsidRPr="00B75A22">
              <w:rPr>
                <w:rFonts w:ascii="GHEA Grapalat" w:hAnsi="GHEA Grapalat" w:cs="Sylfaen"/>
                <w:sz w:val="22"/>
                <w:szCs w:val="22"/>
              </w:rPr>
              <w:t xml:space="preserve">բոլոր </w:t>
            </w:r>
            <w:r w:rsidR="001F5912" w:rsidRPr="00B75A22">
              <w:rPr>
                <w:rFonts w:ascii="GHEA Grapalat" w:hAnsi="GHEA Grapalat" w:cs="Sylfaen"/>
                <w:sz w:val="22"/>
                <w:szCs w:val="22"/>
              </w:rPr>
              <w:t>Մրցութային</w:t>
            </w:r>
            <w:r w:rsidR="001F5912" w:rsidRPr="00B75A22">
              <w:rPr>
                <w:rFonts w:ascii="GHEA Grapalat" w:hAnsi="GHEA Grapalat"/>
                <w:sz w:val="22"/>
                <w:szCs w:val="22"/>
              </w:rPr>
              <w:t xml:space="preserve"> </w:t>
            </w:r>
            <w:r w:rsidR="001F5912" w:rsidRPr="00B75A22">
              <w:rPr>
                <w:rFonts w:ascii="GHEA Grapalat" w:hAnsi="GHEA Grapalat" w:cs="Sylfaen"/>
                <w:sz w:val="22"/>
                <w:szCs w:val="22"/>
              </w:rPr>
              <w:t>երաշխիքները</w:t>
            </w:r>
            <w:r w:rsidR="001F5912" w:rsidRPr="00B75A22">
              <w:rPr>
                <w:rFonts w:ascii="GHEA Grapalat" w:hAnsi="GHEA Grapalat"/>
                <w:sz w:val="22"/>
                <w:szCs w:val="22"/>
              </w:rPr>
              <w:t xml:space="preserve"> </w:t>
            </w:r>
            <w:r w:rsidR="001F5912" w:rsidRPr="00B75A22">
              <w:rPr>
                <w:rFonts w:ascii="GHEA Grapalat" w:hAnsi="GHEA Grapalat" w:cs="Sylfaen"/>
                <w:sz w:val="22"/>
                <w:szCs w:val="22"/>
              </w:rPr>
              <w:t>պետք</w:t>
            </w:r>
            <w:r w:rsidR="001F5912" w:rsidRPr="00B75A22">
              <w:rPr>
                <w:rFonts w:ascii="GHEA Grapalat" w:hAnsi="GHEA Grapalat"/>
                <w:sz w:val="22"/>
                <w:szCs w:val="22"/>
              </w:rPr>
              <w:t xml:space="preserve"> </w:t>
            </w:r>
            <w:r w:rsidR="001F5912" w:rsidRPr="00B75A22">
              <w:rPr>
                <w:rFonts w:ascii="GHEA Grapalat" w:hAnsi="GHEA Grapalat" w:cs="Sylfaen"/>
                <w:sz w:val="22"/>
                <w:szCs w:val="22"/>
              </w:rPr>
              <w:t>է</w:t>
            </w:r>
            <w:r w:rsidR="001F5912" w:rsidRPr="00B75A22">
              <w:rPr>
                <w:rFonts w:ascii="GHEA Grapalat" w:hAnsi="GHEA Grapalat"/>
                <w:sz w:val="22"/>
                <w:szCs w:val="22"/>
              </w:rPr>
              <w:t xml:space="preserve"> անմիջապես </w:t>
            </w:r>
            <w:r w:rsidR="001F5912" w:rsidRPr="00B75A22">
              <w:rPr>
                <w:rFonts w:ascii="GHEA Grapalat" w:hAnsi="GHEA Grapalat" w:cs="Sylfaen"/>
                <w:sz w:val="22"/>
                <w:szCs w:val="22"/>
              </w:rPr>
              <w:t>վերադարձվեն</w:t>
            </w:r>
            <w:r w:rsidR="001F5912" w:rsidRPr="00B75A22">
              <w:rPr>
                <w:rFonts w:ascii="GHEA Grapalat" w:hAnsi="GHEA Grapalat"/>
                <w:sz w:val="22"/>
                <w:szCs w:val="22"/>
              </w:rPr>
              <w:t xml:space="preserve"> </w:t>
            </w:r>
            <w:r w:rsidR="001F5912" w:rsidRPr="00B75A22">
              <w:rPr>
                <w:rFonts w:ascii="GHEA Grapalat" w:hAnsi="GHEA Grapalat" w:cs="Sylfaen"/>
                <w:sz w:val="22"/>
                <w:szCs w:val="22"/>
              </w:rPr>
              <w:t xml:space="preserve">Մրցույթի մասնակիցներին՝ եթե դրանք ներկայացվել են թղթային ձևով, կամ ճանաչվեն անվավեր՝ եթե </w:t>
            </w:r>
            <w:r w:rsidRPr="00B75A22">
              <w:rPr>
                <w:rFonts w:ascii="GHEA Grapalat" w:hAnsi="GHEA Grapalat" w:cs="Sylfaen"/>
                <w:sz w:val="22"/>
                <w:szCs w:val="22"/>
              </w:rPr>
              <w:t>ներկայացվ</w:t>
            </w:r>
            <w:r w:rsidR="001F5912" w:rsidRPr="00B75A22">
              <w:rPr>
                <w:rFonts w:ascii="GHEA Grapalat" w:hAnsi="GHEA Grapalat" w:cs="Sylfaen"/>
                <w:sz w:val="22"/>
                <w:szCs w:val="22"/>
              </w:rPr>
              <w:t>ել են էլեկտրոնային ձևով:</w:t>
            </w:r>
            <w:r w:rsidRPr="00B75A22">
              <w:rPr>
                <w:rFonts w:ascii="GHEA Grapalat" w:hAnsi="GHEA Grapalat"/>
                <w:sz w:val="22"/>
                <w:szCs w:val="22"/>
              </w:rPr>
              <w:t xml:space="preserve"> </w:t>
            </w:r>
          </w:p>
        </w:tc>
      </w:tr>
      <w:tr w:rsidR="007B586E" w:rsidRPr="00B75A22" w:rsidTr="0052381A">
        <w:trPr>
          <w:cantSplit/>
          <w:jc w:val="center"/>
        </w:trPr>
        <w:tc>
          <w:tcPr>
            <w:tcW w:w="9563" w:type="dxa"/>
            <w:gridSpan w:val="2"/>
          </w:tcPr>
          <w:p w:rsidR="007B586E" w:rsidRPr="00B75A22" w:rsidRDefault="00F14E00" w:rsidP="007635E3">
            <w:pPr>
              <w:pStyle w:val="StyleStyleS1-Header1TimesNewRoman14pt1"/>
              <w:numPr>
                <w:ilvl w:val="0"/>
                <w:numId w:val="0"/>
              </w:numPr>
              <w:spacing w:before="0" w:after="120" w:line="288" w:lineRule="auto"/>
              <w:rPr>
                <w:rFonts w:ascii="GHEA Grapalat" w:hAnsi="GHEA Grapalat" w:cs="Arial"/>
                <w:szCs w:val="28"/>
              </w:rPr>
            </w:pPr>
            <w:bookmarkStart w:id="307" w:name="_Toc438438863"/>
            <w:bookmarkStart w:id="308" w:name="_Toc438532657"/>
            <w:bookmarkStart w:id="309" w:name="_Toc438734007"/>
            <w:bookmarkStart w:id="310" w:name="_Toc438962089"/>
            <w:bookmarkStart w:id="311" w:name="_Toc461939621"/>
            <w:bookmarkStart w:id="312" w:name="_Toc97371043"/>
            <w:bookmarkStart w:id="313" w:name="_Toc492638871"/>
            <w:r w:rsidRPr="00B75A22">
              <w:rPr>
                <w:rFonts w:ascii="GHEA Grapalat" w:hAnsi="GHEA Grapalat" w:cs="Arial"/>
                <w:szCs w:val="28"/>
              </w:rPr>
              <w:t>Զ. Պայմանագրի շնորհումը</w:t>
            </w:r>
            <w:bookmarkEnd w:id="307"/>
            <w:bookmarkEnd w:id="308"/>
            <w:bookmarkEnd w:id="309"/>
            <w:bookmarkEnd w:id="310"/>
            <w:bookmarkEnd w:id="311"/>
            <w:bookmarkEnd w:id="312"/>
            <w:bookmarkEnd w:id="313"/>
          </w:p>
        </w:tc>
      </w:tr>
      <w:tr w:rsidR="007B586E" w:rsidRPr="00B75A22" w:rsidTr="0052381A">
        <w:trPr>
          <w:jc w:val="center"/>
        </w:trPr>
        <w:tc>
          <w:tcPr>
            <w:tcW w:w="2543" w:type="dxa"/>
          </w:tcPr>
          <w:p w:rsidR="007B586E" w:rsidRPr="00B75A22" w:rsidRDefault="00F14E00" w:rsidP="00A016E0">
            <w:pPr>
              <w:pStyle w:val="S1-Header2"/>
              <w:spacing w:after="120" w:line="288" w:lineRule="auto"/>
              <w:rPr>
                <w:rFonts w:ascii="GHEA Grapalat" w:hAnsi="GHEA Grapalat" w:cs="Arial"/>
                <w:sz w:val="22"/>
                <w:szCs w:val="22"/>
              </w:rPr>
            </w:pPr>
            <w:bookmarkStart w:id="314" w:name="_Toc438438864"/>
            <w:bookmarkStart w:id="315" w:name="_Toc438532658"/>
            <w:bookmarkStart w:id="316" w:name="_Toc438734008"/>
            <w:bookmarkStart w:id="317" w:name="_Toc438907044"/>
            <w:bookmarkStart w:id="318" w:name="_Toc438907243"/>
            <w:bookmarkStart w:id="319" w:name="_Toc97371044"/>
            <w:bookmarkStart w:id="320" w:name="_Toc139863140"/>
            <w:bookmarkStart w:id="321" w:name="_Toc492638872"/>
            <w:r w:rsidRPr="00B75A22">
              <w:rPr>
                <w:rFonts w:ascii="GHEA Grapalat" w:hAnsi="GHEA Grapalat" w:cs="Arial"/>
                <w:sz w:val="22"/>
                <w:szCs w:val="22"/>
              </w:rPr>
              <w:t>Շնորհման</w:t>
            </w:r>
            <w:r w:rsidR="00A016E0" w:rsidRPr="00B75A22">
              <w:rPr>
                <w:rFonts w:ascii="GHEA Grapalat" w:hAnsi="GHEA Grapalat" w:cs="Arial"/>
                <w:sz w:val="22"/>
                <w:szCs w:val="22"/>
              </w:rPr>
              <w:t xml:space="preserve"> </w:t>
            </w:r>
            <w:r w:rsidRPr="00B75A22">
              <w:rPr>
                <w:rFonts w:ascii="GHEA Grapalat" w:hAnsi="GHEA Grapalat" w:cs="Arial"/>
                <w:sz w:val="22"/>
                <w:szCs w:val="22"/>
              </w:rPr>
              <w:t>չափանիշները</w:t>
            </w:r>
            <w:bookmarkEnd w:id="314"/>
            <w:bookmarkEnd w:id="315"/>
            <w:bookmarkEnd w:id="316"/>
            <w:bookmarkEnd w:id="317"/>
            <w:bookmarkEnd w:id="318"/>
            <w:bookmarkEnd w:id="319"/>
            <w:bookmarkEnd w:id="320"/>
            <w:bookmarkEnd w:id="321"/>
          </w:p>
        </w:tc>
        <w:tc>
          <w:tcPr>
            <w:tcW w:w="7020" w:type="dxa"/>
          </w:tcPr>
          <w:p w:rsidR="00D6394E" w:rsidRPr="00B75A22" w:rsidRDefault="00D6394E" w:rsidP="008D4C10">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ՀՄՄ</w:t>
            </w:r>
            <w:r w:rsidRPr="00B75A22">
              <w:rPr>
                <w:rFonts w:ascii="GHEA Grapalat" w:hAnsi="GHEA Grapalat"/>
                <w:sz w:val="22"/>
                <w:szCs w:val="22"/>
              </w:rPr>
              <w:t xml:space="preserve"> 37.1 </w:t>
            </w:r>
            <w:r w:rsidR="00582E66" w:rsidRPr="00B75A22">
              <w:rPr>
                <w:rFonts w:ascii="GHEA Grapalat" w:hAnsi="GHEA Grapalat" w:cs="Sylfaen"/>
                <w:sz w:val="22"/>
                <w:szCs w:val="22"/>
              </w:rPr>
              <w:t>ենթակետի համաձայն</w:t>
            </w:r>
            <w:r w:rsidRPr="00B75A22">
              <w:rPr>
                <w:rFonts w:ascii="GHEA Grapalat" w:hAnsi="GHEA Grapalat"/>
                <w:sz w:val="22"/>
                <w:szCs w:val="22"/>
              </w:rPr>
              <w:t xml:space="preserve"> </w:t>
            </w:r>
            <w:r w:rsidRPr="00B75A22">
              <w:rPr>
                <w:rFonts w:ascii="GHEA Grapalat" w:hAnsi="GHEA Grapalat" w:cs="Sylfaen"/>
                <w:sz w:val="22"/>
                <w:szCs w:val="22"/>
              </w:rPr>
              <w:t>Պատվիրատուն</w:t>
            </w:r>
            <w:r w:rsidRPr="00B75A22">
              <w:rPr>
                <w:rFonts w:ascii="GHEA Grapalat" w:hAnsi="GHEA Grapalat"/>
                <w:sz w:val="22"/>
                <w:szCs w:val="22"/>
              </w:rPr>
              <w:t xml:space="preserve"> կշնորհի </w:t>
            </w:r>
            <w:r w:rsidRPr="00B75A22">
              <w:rPr>
                <w:rFonts w:ascii="GHEA Grapalat" w:hAnsi="GHEA Grapalat" w:cs="Sylfaen"/>
                <w:sz w:val="22"/>
                <w:szCs w:val="22"/>
              </w:rPr>
              <w:t>Պայմանագիրն</w:t>
            </w:r>
            <w:r w:rsidRPr="00B75A22">
              <w:rPr>
                <w:rFonts w:ascii="GHEA Grapalat" w:hAnsi="GHEA Grapalat"/>
                <w:sz w:val="22"/>
                <w:szCs w:val="22"/>
              </w:rPr>
              <w:t xml:space="preserve"> </w:t>
            </w:r>
            <w:r w:rsidRPr="00B75A22">
              <w:rPr>
                <w:rFonts w:ascii="GHEA Grapalat" w:hAnsi="GHEA Grapalat" w:cs="Sylfaen"/>
                <w:sz w:val="22"/>
                <w:szCs w:val="22"/>
              </w:rPr>
              <w:t>այն</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մասնակցին</w:t>
            </w:r>
            <w:r w:rsidRPr="00B75A22">
              <w:rPr>
                <w:rFonts w:ascii="GHEA Grapalat" w:hAnsi="GHEA Grapalat"/>
                <w:sz w:val="22"/>
                <w:szCs w:val="22"/>
              </w:rPr>
              <w:t xml:space="preserve">, </w:t>
            </w:r>
            <w:r w:rsidRPr="00B75A22">
              <w:rPr>
                <w:rFonts w:ascii="GHEA Grapalat" w:hAnsi="GHEA Grapalat" w:cs="Sylfaen"/>
                <w:sz w:val="22"/>
                <w:szCs w:val="22"/>
              </w:rPr>
              <w:t>որի</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առաջարկը որոշվել է որպես ամենացածր</w:t>
            </w:r>
            <w:r w:rsidRPr="00B75A22">
              <w:rPr>
                <w:rFonts w:ascii="GHEA Grapalat" w:hAnsi="GHEA Grapalat"/>
                <w:sz w:val="22"/>
                <w:szCs w:val="22"/>
              </w:rPr>
              <w:t xml:space="preserve"> </w:t>
            </w:r>
            <w:r w:rsidRPr="00B75A22">
              <w:rPr>
                <w:rFonts w:ascii="GHEA Grapalat" w:hAnsi="GHEA Grapalat" w:cs="Sylfaen"/>
                <w:sz w:val="22"/>
                <w:szCs w:val="22"/>
              </w:rPr>
              <w:t>գնահատված</w:t>
            </w:r>
            <w:r w:rsidRPr="00B75A22">
              <w:rPr>
                <w:rFonts w:ascii="GHEA Grapalat" w:hAnsi="GHEA Grapalat"/>
                <w:sz w:val="22"/>
                <w:szCs w:val="22"/>
              </w:rPr>
              <w:t xml:space="preserve"> առաջարկ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էապես</w:t>
            </w:r>
            <w:r w:rsidRPr="00B75A22">
              <w:rPr>
                <w:rFonts w:ascii="GHEA Grapalat" w:hAnsi="GHEA Grapalat"/>
                <w:sz w:val="22"/>
                <w:szCs w:val="22"/>
              </w:rPr>
              <w:t xml:space="preserve"> </w:t>
            </w:r>
            <w:r w:rsidRPr="00B75A22">
              <w:rPr>
                <w:rFonts w:ascii="GHEA Grapalat" w:hAnsi="GHEA Grapalat" w:cs="Sylfaen"/>
                <w:sz w:val="22"/>
                <w:szCs w:val="22"/>
              </w:rPr>
              <w:t>համապատասխանում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Մրցութային</w:t>
            </w:r>
            <w:r w:rsidRPr="00B75A22">
              <w:rPr>
                <w:rFonts w:ascii="GHEA Grapalat" w:hAnsi="GHEA Grapalat"/>
                <w:sz w:val="22"/>
                <w:szCs w:val="22"/>
              </w:rPr>
              <w:t xml:space="preserve"> </w:t>
            </w:r>
            <w:r w:rsidRPr="00B75A22">
              <w:rPr>
                <w:rFonts w:ascii="GHEA Grapalat" w:hAnsi="GHEA Grapalat" w:cs="Sylfaen"/>
                <w:sz w:val="22"/>
                <w:szCs w:val="22"/>
              </w:rPr>
              <w:t>փաստաթղթերին,</w:t>
            </w:r>
            <w:r w:rsidRPr="00B75A22">
              <w:rPr>
                <w:rFonts w:ascii="GHEA Grapalat" w:hAnsi="GHEA Grapalat"/>
                <w:sz w:val="22"/>
                <w:szCs w:val="22"/>
              </w:rPr>
              <w:t xml:space="preserve"> </w:t>
            </w:r>
            <w:r w:rsidRPr="00B75A22">
              <w:rPr>
                <w:rFonts w:ascii="GHEA Grapalat" w:hAnsi="GHEA Grapalat" w:cs="Sylfaen"/>
                <w:sz w:val="22"/>
                <w:szCs w:val="22"/>
              </w:rPr>
              <w:t>պայմանով նաև</w:t>
            </w:r>
            <w:r w:rsidRPr="00B75A22">
              <w:rPr>
                <w:rFonts w:ascii="GHEA Grapalat" w:hAnsi="GHEA Grapalat"/>
                <w:sz w:val="22"/>
                <w:szCs w:val="22"/>
              </w:rPr>
              <w:t xml:space="preserve">, </w:t>
            </w:r>
            <w:r w:rsidRPr="00B75A22">
              <w:rPr>
                <w:rFonts w:ascii="GHEA Grapalat" w:hAnsi="GHEA Grapalat" w:cs="Sylfaen"/>
                <w:sz w:val="22"/>
                <w:szCs w:val="22"/>
              </w:rPr>
              <w:t>որ</w:t>
            </w:r>
            <w:r w:rsidRPr="00B75A22">
              <w:rPr>
                <w:rFonts w:ascii="GHEA Grapalat" w:hAnsi="GHEA Grapalat"/>
                <w:sz w:val="22"/>
                <w:szCs w:val="22"/>
              </w:rPr>
              <w:t xml:space="preserve"> </w:t>
            </w:r>
            <w:r w:rsidRPr="00B75A22">
              <w:rPr>
                <w:rFonts w:ascii="GHEA Grapalat" w:hAnsi="GHEA Grapalat" w:cs="Sylfaen"/>
                <w:sz w:val="22"/>
                <w:szCs w:val="22"/>
              </w:rPr>
              <w:t>այդ</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մասնակիցն</w:t>
            </w:r>
            <w:r w:rsidRPr="00B75A22">
              <w:rPr>
                <w:rFonts w:ascii="GHEA Grapalat" w:hAnsi="GHEA Grapalat"/>
                <w:sz w:val="22"/>
                <w:szCs w:val="22"/>
              </w:rPr>
              <w:t xml:space="preserve"> </w:t>
            </w:r>
            <w:r w:rsidRPr="00B75A22">
              <w:rPr>
                <w:rFonts w:ascii="GHEA Grapalat" w:hAnsi="GHEA Grapalat" w:cs="Sylfaen"/>
                <w:sz w:val="22"/>
                <w:szCs w:val="22"/>
              </w:rPr>
              <w:t>ունի</w:t>
            </w:r>
            <w:r w:rsidRPr="00B75A22">
              <w:rPr>
                <w:rFonts w:ascii="GHEA Grapalat" w:hAnsi="GHEA Grapalat"/>
                <w:sz w:val="22"/>
                <w:szCs w:val="22"/>
              </w:rPr>
              <w:t xml:space="preserve"> </w:t>
            </w:r>
            <w:r w:rsidRPr="00B75A22">
              <w:rPr>
                <w:rFonts w:ascii="GHEA Grapalat" w:hAnsi="GHEA Grapalat" w:cs="Sylfaen"/>
                <w:sz w:val="22"/>
                <w:szCs w:val="22"/>
              </w:rPr>
              <w:t>համապատասխան</w:t>
            </w:r>
            <w:r w:rsidRPr="00B75A22">
              <w:rPr>
                <w:rFonts w:ascii="GHEA Grapalat" w:hAnsi="GHEA Grapalat"/>
                <w:sz w:val="22"/>
                <w:szCs w:val="22"/>
              </w:rPr>
              <w:t xml:space="preserve"> </w:t>
            </w:r>
            <w:r w:rsidRPr="00B75A22">
              <w:rPr>
                <w:rFonts w:ascii="GHEA Grapalat" w:hAnsi="GHEA Grapalat" w:cs="Sylfaen"/>
                <w:sz w:val="22"/>
                <w:szCs w:val="22"/>
              </w:rPr>
              <w:t>որակավորում</w:t>
            </w:r>
            <w:r w:rsidRPr="00B75A22">
              <w:rPr>
                <w:rFonts w:ascii="GHEA Grapalat" w:hAnsi="GHEA Grapalat"/>
                <w:sz w:val="22"/>
                <w:szCs w:val="22"/>
              </w:rPr>
              <w:t xml:space="preserve"> </w:t>
            </w:r>
            <w:r w:rsidR="00D50196" w:rsidRPr="00B75A22">
              <w:rPr>
                <w:rFonts w:ascii="GHEA Grapalat" w:hAnsi="GHEA Grapalat" w:cs="Sylfaen"/>
                <w:sz w:val="22"/>
                <w:szCs w:val="22"/>
              </w:rPr>
              <w:t>Պայմանագիրը</w:t>
            </w:r>
            <w:r w:rsidRPr="00B75A22">
              <w:rPr>
                <w:rFonts w:ascii="GHEA Grapalat" w:hAnsi="GHEA Grapalat"/>
                <w:sz w:val="22"/>
                <w:szCs w:val="22"/>
              </w:rPr>
              <w:t xml:space="preserve"> </w:t>
            </w:r>
            <w:r w:rsidR="008D4C10" w:rsidRPr="00B75A22">
              <w:rPr>
                <w:rFonts w:ascii="GHEA Grapalat" w:hAnsi="GHEA Grapalat"/>
                <w:sz w:val="22"/>
                <w:szCs w:val="22"/>
              </w:rPr>
              <w:t>բավարար</w:t>
            </w:r>
            <w:r w:rsidRPr="00B75A22">
              <w:rPr>
                <w:rFonts w:ascii="GHEA Grapalat" w:hAnsi="GHEA Grapalat"/>
                <w:sz w:val="22"/>
                <w:szCs w:val="22"/>
              </w:rPr>
              <w:t xml:space="preserve"> կերպով </w:t>
            </w:r>
            <w:r w:rsidRPr="00B75A22">
              <w:rPr>
                <w:rFonts w:ascii="GHEA Grapalat" w:hAnsi="GHEA Grapalat" w:cs="Sylfaen"/>
                <w:sz w:val="22"/>
                <w:szCs w:val="22"/>
              </w:rPr>
              <w:t>կատարելու</w:t>
            </w:r>
            <w:r w:rsidRPr="00B75A22">
              <w:rPr>
                <w:rFonts w:ascii="GHEA Grapalat" w:hAnsi="GHEA Grapalat"/>
                <w:sz w:val="22"/>
                <w:szCs w:val="22"/>
              </w:rPr>
              <w:t xml:space="preserve"> </w:t>
            </w:r>
            <w:r w:rsidRPr="00B75A22">
              <w:rPr>
                <w:rFonts w:ascii="GHEA Grapalat" w:hAnsi="GHEA Grapalat" w:cs="Sylfaen"/>
                <w:sz w:val="22"/>
                <w:szCs w:val="22"/>
              </w:rPr>
              <w:t>համար:</w:t>
            </w:r>
          </w:p>
        </w:tc>
      </w:tr>
      <w:tr w:rsidR="007B586E" w:rsidRPr="00B75A22" w:rsidTr="0052381A">
        <w:trPr>
          <w:trHeight w:val="720"/>
          <w:jc w:val="center"/>
        </w:trPr>
        <w:tc>
          <w:tcPr>
            <w:tcW w:w="2543" w:type="dxa"/>
          </w:tcPr>
          <w:p w:rsidR="007B586E" w:rsidRPr="00B75A22" w:rsidRDefault="00D6394E" w:rsidP="007635E3">
            <w:pPr>
              <w:pStyle w:val="S1-Header2"/>
              <w:spacing w:after="120" w:line="288" w:lineRule="auto"/>
              <w:rPr>
                <w:rFonts w:ascii="GHEA Grapalat" w:hAnsi="GHEA Grapalat" w:cs="Arial"/>
                <w:sz w:val="22"/>
                <w:szCs w:val="22"/>
              </w:rPr>
            </w:pPr>
            <w:bookmarkStart w:id="322" w:name="_Toc438438866"/>
            <w:bookmarkStart w:id="323" w:name="_Toc438532660"/>
            <w:bookmarkStart w:id="324" w:name="_Toc438734010"/>
            <w:bookmarkStart w:id="325" w:name="_Toc438907046"/>
            <w:bookmarkStart w:id="326" w:name="_Toc438907245"/>
            <w:bookmarkStart w:id="327" w:name="_Toc97371045"/>
            <w:bookmarkStart w:id="328" w:name="_Toc139863141"/>
            <w:bookmarkStart w:id="329" w:name="_Toc492638873"/>
            <w:r w:rsidRPr="00B75A22">
              <w:rPr>
                <w:rFonts w:ascii="GHEA Grapalat" w:hAnsi="GHEA Grapalat" w:cs="Arial"/>
                <w:sz w:val="22"/>
                <w:szCs w:val="22"/>
              </w:rPr>
              <w:t>Շնորհման ծանուցում</w:t>
            </w:r>
            <w:bookmarkEnd w:id="322"/>
            <w:bookmarkEnd w:id="323"/>
            <w:bookmarkEnd w:id="324"/>
            <w:bookmarkEnd w:id="325"/>
            <w:bookmarkEnd w:id="326"/>
            <w:bookmarkEnd w:id="327"/>
            <w:bookmarkEnd w:id="328"/>
            <w:bookmarkEnd w:id="329"/>
          </w:p>
        </w:tc>
        <w:tc>
          <w:tcPr>
            <w:tcW w:w="7020" w:type="dxa"/>
          </w:tcPr>
          <w:p w:rsidR="007B586E" w:rsidRPr="00B75A22" w:rsidRDefault="00D6394E" w:rsidP="00FD6F20">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Նախքան</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առաջարկի</w:t>
            </w:r>
            <w:r w:rsidRPr="00B75A22">
              <w:rPr>
                <w:rFonts w:ascii="GHEA Grapalat" w:hAnsi="GHEA Grapalat"/>
                <w:sz w:val="22"/>
                <w:szCs w:val="22"/>
              </w:rPr>
              <w:t xml:space="preserve"> </w:t>
            </w:r>
            <w:r w:rsidRPr="00B75A22">
              <w:rPr>
                <w:rFonts w:ascii="GHEA Grapalat" w:hAnsi="GHEA Grapalat" w:cs="Sylfaen"/>
                <w:sz w:val="22"/>
                <w:szCs w:val="22"/>
              </w:rPr>
              <w:t>վավերության</w:t>
            </w:r>
            <w:r w:rsidRPr="00B75A22">
              <w:rPr>
                <w:rFonts w:ascii="GHEA Grapalat" w:hAnsi="GHEA Grapalat"/>
                <w:sz w:val="22"/>
                <w:szCs w:val="22"/>
              </w:rPr>
              <w:t xml:space="preserve"> </w:t>
            </w:r>
            <w:r w:rsidRPr="00B75A22">
              <w:rPr>
                <w:rFonts w:ascii="GHEA Grapalat" w:hAnsi="GHEA Grapalat" w:cs="Sylfaen"/>
                <w:sz w:val="22"/>
                <w:szCs w:val="22"/>
              </w:rPr>
              <w:t>ժամկետի</w:t>
            </w:r>
            <w:r w:rsidRPr="00B75A22">
              <w:rPr>
                <w:rFonts w:ascii="GHEA Grapalat" w:hAnsi="GHEA Grapalat"/>
                <w:sz w:val="22"/>
                <w:szCs w:val="22"/>
              </w:rPr>
              <w:t xml:space="preserve"> </w:t>
            </w:r>
            <w:r w:rsidRPr="00B75A22">
              <w:rPr>
                <w:rFonts w:ascii="GHEA Grapalat" w:hAnsi="GHEA Grapalat" w:cs="Sylfaen"/>
                <w:sz w:val="22"/>
                <w:szCs w:val="22"/>
              </w:rPr>
              <w:t>ավարտը</w:t>
            </w:r>
            <w:r w:rsidRPr="00B75A22">
              <w:rPr>
                <w:rFonts w:ascii="GHEA Grapalat" w:hAnsi="GHEA Grapalat"/>
                <w:sz w:val="22"/>
                <w:szCs w:val="22"/>
              </w:rPr>
              <w:t xml:space="preserve">, </w:t>
            </w:r>
            <w:r w:rsidRPr="00B75A22">
              <w:rPr>
                <w:rFonts w:ascii="GHEA Grapalat" w:hAnsi="GHEA Grapalat" w:cs="Sylfaen"/>
                <w:sz w:val="22"/>
                <w:szCs w:val="22"/>
              </w:rPr>
              <w:t>Պատվիրատուն</w:t>
            </w:r>
            <w:r w:rsidRPr="00B75A22">
              <w:rPr>
                <w:rFonts w:ascii="GHEA Grapalat" w:hAnsi="GHEA Grapalat"/>
                <w:sz w:val="22"/>
                <w:szCs w:val="22"/>
              </w:rPr>
              <w:t xml:space="preserve"> </w:t>
            </w:r>
            <w:r w:rsidRPr="00B75A22">
              <w:rPr>
                <w:rFonts w:ascii="GHEA Grapalat" w:hAnsi="GHEA Grapalat" w:cs="Sylfaen"/>
                <w:sz w:val="22"/>
                <w:szCs w:val="22"/>
              </w:rPr>
              <w:t>Մրցույթը շահած մասնակցին</w:t>
            </w:r>
            <w:r w:rsidRPr="00B75A22">
              <w:rPr>
                <w:rFonts w:ascii="GHEA Grapalat" w:hAnsi="GHEA Grapalat"/>
                <w:sz w:val="22"/>
                <w:szCs w:val="22"/>
              </w:rPr>
              <w:t xml:space="preserve"> </w:t>
            </w:r>
            <w:r w:rsidRPr="00B75A22">
              <w:rPr>
                <w:rFonts w:ascii="GHEA Grapalat" w:hAnsi="GHEA Grapalat" w:cs="Sylfaen"/>
                <w:sz w:val="22"/>
                <w:szCs w:val="22"/>
              </w:rPr>
              <w:t>գրավոր</w:t>
            </w:r>
            <w:r w:rsidRPr="00B75A22">
              <w:rPr>
                <w:rFonts w:ascii="GHEA Grapalat" w:hAnsi="GHEA Grapalat"/>
                <w:sz w:val="22"/>
                <w:szCs w:val="22"/>
              </w:rPr>
              <w:t xml:space="preserve"> </w:t>
            </w:r>
            <w:r w:rsidRPr="00B75A22">
              <w:rPr>
                <w:rFonts w:ascii="GHEA Grapalat" w:hAnsi="GHEA Grapalat" w:cs="Sylfaen"/>
                <w:sz w:val="22"/>
                <w:szCs w:val="22"/>
              </w:rPr>
              <w:t>կտեղեկացնի</w:t>
            </w:r>
            <w:r w:rsidRPr="00B75A22">
              <w:rPr>
                <w:rFonts w:ascii="GHEA Grapalat" w:hAnsi="GHEA Grapalat"/>
                <w:sz w:val="22"/>
                <w:szCs w:val="22"/>
              </w:rPr>
              <w:t xml:space="preserve"> նրա </w:t>
            </w:r>
            <w:r w:rsidRPr="00B75A22">
              <w:rPr>
                <w:rFonts w:ascii="GHEA Grapalat" w:hAnsi="GHEA Grapalat" w:cs="Sylfaen"/>
                <w:sz w:val="22"/>
                <w:szCs w:val="22"/>
              </w:rPr>
              <w:t xml:space="preserve">Մրցութային առաջարկն ընդունելու մասին՝ Պայմանագրի ձևերում ներառված Ընդունման </w:t>
            </w:r>
            <w:r w:rsidR="00D50196" w:rsidRPr="00B75A22">
              <w:rPr>
                <w:rFonts w:ascii="GHEA Grapalat" w:hAnsi="GHEA Grapalat" w:cs="Sylfaen"/>
                <w:sz w:val="22"/>
                <w:szCs w:val="22"/>
              </w:rPr>
              <w:t>ն</w:t>
            </w:r>
            <w:r w:rsidRPr="00B75A22">
              <w:rPr>
                <w:rFonts w:ascii="GHEA Grapalat" w:hAnsi="GHEA Grapalat" w:cs="Sylfaen"/>
                <w:sz w:val="22"/>
                <w:szCs w:val="22"/>
              </w:rPr>
              <w:t>ամակի միջոցով</w:t>
            </w:r>
            <w:r w:rsidRPr="00B75A22">
              <w:rPr>
                <w:rFonts w:ascii="GHEA Grapalat" w:hAnsi="GHEA Grapalat"/>
                <w:sz w:val="22"/>
                <w:szCs w:val="22"/>
              </w:rPr>
              <w:t xml:space="preserve">: </w:t>
            </w:r>
            <w:r w:rsidR="0022035D" w:rsidRPr="00B75A22">
              <w:rPr>
                <w:rFonts w:ascii="GHEA Grapalat" w:hAnsi="GHEA Grapalat"/>
                <w:sz w:val="22"/>
                <w:szCs w:val="22"/>
              </w:rPr>
              <w:t xml:space="preserve">Մրցույթի արդյունքները ավտոմատ կերպով կհրապարակվեն էլեկտրոնային գնումների համակարգի միջոցով: </w:t>
            </w:r>
            <w:r w:rsidR="00FD6F20" w:rsidRPr="00B75A22">
              <w:rPr>
                <w:rFonts w:ascii="GHEA Grapalat" w:hAnsi="GHEA Grapalat"/>
                <w:sz w:val="22"/>
                <w:szCs w:val="22"/>
              </w:rPr>
              <w:t xml:space="preserve">Նաև, </w:t>
            </w:r>
            <w:r w:rsidR="0022035D" w:rsidRPr="00B75A22">
              <w:rPr>
                <w:rFonts w:ascii="GHEA Grapalat" w:hAnsi="GHEA Grapalat"/>
                <w:sz w:val="22"/>
                <w:szCs w:val="22"/>
              </w:rPr>
              <w:t xml:space="preserve">Պատվիրատուն </w:t>
            </w:r>
            <w:r w:rsidR="002B232B" w:rsidRPr="00B75A22">
              <w:rPr>
                <w:rFonts w:ascii="GHEA Grapalat" w:hAnsi="GHEA Grapalat"/>
                <w:sz w:val="22"/>
                <w:szCs w:val="22"/>
              </w:rPr>
              <w:t xml:space="preserve">պայմանագրի շնորհման վերաբերյալ </w:t>
            </w:r>
            <w:r w:rsidR="0022035D" w:rsidRPr="00B75A22">
              <w:rPr>
                <w:rFonts w:ascii="GHEA Grapalat" w:hAnsi="GHEA Grapalat"/>
                <w:sz w:val="22"/>
                <w:szCs w:val="22"/>
              </w:rPr>
              <w:t>համապատասխան տեղեկատվությունը կհրապարկի Բանկի ուղեցույցի դրույթների համաձայն:</w:t>
            </w:r>
            <w:r w:rsidR="0022035D" w:rsidRPr="00B75A22">
              <w:rPr>
                <w:rFonts w:ascii="Sylfaen" w:hAnsi="Sylfaen"/>
                <w:sz w:val="22"/>
                <w:szCs w:val="22"/>
              </w:rPr>
              <w:t xml:space="preserve">  </w:t>
            </w:r>
          </w:p>
        </w:tc>
      </w:tr>
      <w:tr w:rsidR="007B586E" w:rsidRPr="00B75A22" w:rsidTr="0052381A">
        <w:trPr>
          <w:jc w:val="center"/>
        </w:trPr>
        <w:tc>
          <w:tcPr>
            <w:tcW w:w="2543" w:type="dxa"/>
          </w:tcPr>
          <w:p w:rsidR="007B586E" w:rsidRPr="00B75A22"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C2C7B" w:rsidRPr="00B75A22" w:rsidRDefault="000C2C7B" w:rsidP="007635E3">
            <w:pPr>
              <w:pStyle w:val="Header2-SubClauses"/>
              <w:spacing w:after="120" w:line="288" w:lineRule="auto"/>
              <w:rPr>
                <w:rFonts w:ascii="GHEA Grapalat" w:hAnsi="GHEA Grapalat"/>
                <w:sz w:val="22"/>
                <w:szCs w:val="22"/>
              </w:rPr>
            </w:pPr>
            <w:r w:rsidRPr="00B75A22">
              <w:rPr>
                <w:rFonts w:ascii="GHEA Grapalat" w:hAnsi="GHEA Grapalat" w:cs="Sylfaen"/>
                <w:sz w:val="22"/>
                <w:szCs w:val="22"/>
              </w:rPr>
              <w:t>Մինչ</w:t>
            </w:r>
            <w:r w:rsidRPr="00B75A22">
              <w:rPr>
                <w:rFonts w:ascii="GHEA Grapalat" w:hAnsi="GHEA Grapalat"/>
                <w:sz w:val="22"/>
                <w:szCs w:val="22"/>
              </w:rPr>
              <w:t xml:space="preserve"> </w:t>
            </w:r>
            <w:r w:rsidRPr="00B75A22">
              <w:rPr>
                <w:rFonts w:ascii="GHEA Grapalat" w:hAnsi="GHEA Grapalat" w:cs="Sylfaen"/>
                <w:sz w:val="22"/>
                <w:szCs w:val="22"/>
              </w:rPr>
              <w:t>պաշտոնական</w:t>
            </w:r>
            <w:r w:rsidRPr="00B75A22">
              <w:rPr>
                <w:rFonts w:ascii="GHEA Grapalat" w:hAnsi="GHEA Grapalat"/>
                <w:sz w:val="22"/>
                <w:szCs w:val="22"/>
              </w:rPr>
              <w:t xml:space="preserve">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պատրաստումը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կնքումը,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շնորհման</w:t>
            </w:r>
            <w:r w:rsidRPr="00B75A22">
              <w:rPr>
                <w:rFonts w:ascii="GHEA Grapalat" w:hAnsi="GHEA Grapalat"/>
                <w:sz w:val="22"/>
                <w:szCs w:val="22"/>
              </w:rPr>
              <w:t xml:space="preserve"> </w:t>
            </w:r>
            <w:r w:rsidRPr="00B75A22">
              <w:rPr>
                <w:rFonts w:ascii="GHEA Grapalat" w:hAnsi="GHEA Grapalat" w:cs="Sylfaen"/>
                <w:sz w:val="22"/>
                <w:szCs w:val="22"/>
              </w:rPr>
              <w:t>ծանուցումը</w:t>
            </w:r>
            <w:r w:rsidRPr="00B75A22">
              <w:rPr>
                <w:rFonts w:ascii="GHEA Grapalat" w:hAnsi="GHEA Grapalat"/>
                <w:sz w:val="22"/>
                <w:szCs w:val="22"/>
              </w:rPr>
              <w:t xml:space="preserve"> հանդիսանում է </w:t>
            </w:r>
            <w:r w:rsidR="003008EA" w:rsidRPr="00B75A22">
              <w:rPr>
                <w:rFonts w:ascii="GHEA Grapalat" w:hAnsi="GHEA Grapalat" w:cs="Sylfaen"/>
                <w:sz w:val="22"/>
                <w:szCs w:val="22"/>
              </w:rPr>
              <w:t>պ</w:t>
            </w:r>
            <w:r w:rsidRPr="00B75A22">
              <w:rPr>
                <w:rFonts w:ascii="GHEA Grapalat" w:hAnsi="GHEA Grapalat" w:cs="Sylfaen"/>
                <w:sz w:val="22"/>
                <w:szCs w:val="22"/>
              </w:rPr>
              <w:t>արտադիր</w:t>
            </w:r>
            <w:r w:rsidRPr="00B75A22">
              <w:rPr>
                <w:rFonts w:ascii="GHEA Grapalat" w:hAnsi="GHEA Grapalat"/>
                <w:sz w:val="22"/>
                <w:szCs w:val="22"/>
              </w:rPr>
              <w:t xml:space="preserve"> </w:t>
            </w:r>
            <w:r w:rsidRPr="00B75A22">
              <w:rPr>
                <w:rFonts w:ascii="GHEA Grapalat" w:hAnsi="GHEA Grapalat" w:cs="Sylfaen"/>
                <w:sz w:val="22"/>
                <w:szCs w:val="22"/>
              </w:rPr>
              <w:t>պայմանագիր:</w:t>
            </w:r>
          </w:p>
        </w:tc>
      </w:tr>
      <w:tr w:rsidR="007B586E" w:rsidRPr="00B75A22" w:rsidTr="0052381A">
        <w:trPr>
          <w:jc w:val="center"/>
        </w:trPr>
        <w:tc>
          <w:tcPr>
            <w:tcW w:w="2543" w:type="dxa"/>
          </w:tcPr>
          <w:p w:rsidR="007B586E" w:rsidRPr="00B75A22"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0C2C7B" w:rsidRPr="00B75A22" w:rsidRDefault="000C2C7B" w:rsidP="002A2090">
            <w:pPr>
              <w:pStyle w:val="StyleHeader2-SubClausesItalic"/>
              <w:keepNext/>
              <w:spacing w:after="120" w:line="288" w:lineRule="auto"/>
              <w:rPr>
                <w:rFonts w:ascii="GHEA Grapalat" w:hAnsi="GHEA Grapalat"/>
                <w:i w:val="0"/>
                <w:sz w:val="22"/>
                <w:szCs w:val="22"/>
              </w:rPr>
            </w:pPr>
            <w:r w:rsidRPr="00B75A22">
              <w:rPr>
                <w:rFonts w:ascii="GHEA Grapalat" w:hAnsi="GHEA Grapalat" w:cs="Sylfaen"/>
                <w:i w:val="0"/>
                <w:sz w:val="22"/>
                <w:szCs w:val="22"/>
              </w:rPr>
              <w:t>Շնորհման</w:t>
            </w:r>
            <w:r w:rsidRPr="00B75A22">
              <w:rPr>
                <w:rFonts w:ascii="GHEA Grapalat" w:hAnsi="GHEA Grapalat"/>
                <w:i w:val="0"/>
                <w:sz w:val="22"/>
                <w:szCs w:val="22"/>
              </w:rPr>
              <w:t xml:space="preserve"> ծանուցումը </w:t>
            </w:r>
            <w:r w:rsidRPr="00B75A22">
              <w:rPr>
                <w:rFonts w:ascii="GHEA Grapalat" w:hAnsi="GHEA Grapalat" w:cs="Sylfaen"/>
                <w:i w:val="0"/>
                <w:sz w:val="22"/>
                <w:szCs w:val="22"/>
              </w:rPr>
              <w:t>ՀՄՄ</w:t>
            </w:r>
            <w:r w:rsidRPr="00B75A22">
              <w:rPr>
                <w:rFonts w:ascii="GHEA Grapalat" w:hAnsi="GHEA Grapalat"/>
                <w:i w:val="0"/>
                <w:sz w:val="22"/>
                <w:szCs w:val="22"/>
              </w:rPr>
              <w:t xml:space="preserve"> 40.1 </w:t>
            </w:r>
            <w:r w:rsidR="00582E66" w:rsidRPr="00B75A22">
              <w:rPr>
                <w:rFonts w:ascii="GHEA Grapalat" w:hAnsi="GHEA Grapalat" w:cs="Sylfaen"/>
                <w:i w:val="0"/>
                <w:sz w:val="22"/>
                <w:szCs w:val="22"/>
              </w:rPr>
              <w:t>ենթակետի համաձայն</w:t>
            </w:r>
            <w:r w:rsidRPr="00B75A22">
              <w:rPr>
                <w:rFonts w:ascii="GHEA Grapalat" w:hAnsi="GHEA Grapalat" w:cs="Sylfaen"/>
                <w:i w:val="0"/>
                <w:sz w:val="22"/>
                <w:szCs w:val="22"/>
              </w:rPr>
              <w:t xml:space="preserve"> հրապարակելուց հետո,</w:t>
            </w:r>
            <w:r w:rsidRPr="00B75A22">
              <w:rPr>
                <w:rFonts w:ascii="GHEA Grapalat" w:hAnsi="GHEA Grapalat"/>
                <w:i w:val="0"/>
                <w:sz w:val="22"/>
                <w:szCs w:val="22"/>
              </w:rPr>
              <w:t xml:space="preserve"> </w:t>
            </w:r>
            <w:r w:rsidRPr="00B75A22">
              <w:rPr>
                <w:rFonts w:ascii="GHEA Grapalat" w:hAnsi="GHEA Grapalat" w:cs="Sylfaen"/>
                <w:i w:val="0"/>
                <w:sz w:val="22"/>
                <w:szCs w:val="22"/>
              </w:rPr>
              <w:t>Պատվիրատուն պարտավոր է անմիջապես գրավոր պատասխանել չընտրված մասնակիցների հարցումներին՝ ներկայացնելով իրենց առաջարկը չընդունելու հիմքերը:</w:t>
            </w:r>
          </w:p>
        </w:tc>
      </w:tr>
      <w:tr w:rsidR="0042101F" w:rsidRPr="00B75A22" w:rsidTr="0052381A">
        <w:trPr>
          <w:jc w:val="center"/>
        </w:trPr>
        <w:tc>
          <w:tcPr>
            <w:tcW w:w="2543" w:type="dxa"/>
          </w:tcPr>
          <w:p w:rsidR="0042101F" w:rsidRPr="00B75A22" w:rsidRDefault="0042101F" w:rsidP="0042101F">
            <w:pPr>
              <w:pStyle w:val="S1-Header2"/>
            </w:pPr>
            <w:bookmarkStart w:id="330" w:name="_Toc492638874"/>
            <w:r w:rsidRPr="00B75A22">
              <w:rPr>
                <w:rFonts w:ascii="GHEA Grapalat" w:hAnsi="GHEA Grapalat" w:cs="Arial"/>
                <w:sz w:val="22"/>
                <w:szCs w:val="22"/>
              </w:rPr>
              <w:t xml:space="preserve">Պայմանագրի </w:t>
            </w:r>
            <w:r w:rsidRPr="00B75A22">
              <w:rPr>
                <w:rFonts w:ascii="GHEA Grapalat" w:hAnsi="GHEA Grapalat" w:cs="Arial"/>
                <w:sz w:val="22"/>
                <w:szCs w:val="22"/>
              </w:rPr>
              <w:lastRenderedPageBreak/>
              <w:t>ստորագրումը</w:t>
            </w:r>
            <w:bookmarkEnd w:id="330"/>
          </w:p>
        </w:tc>
        <w:tc>
          <w:tcPr>
            <w:tcW w:w="7020" w:type="dxa"/>
          </w:tcPr>
          <w:p w:rsidR="0042101F" w:rsidRPr="00B75A22" w:rsidRDefault="0042101F" w:rsidP="002A2090">
            <w:pPr>
              <w:pStyle w:val="StyleHeader2-SubClausesItalic"/>
              <w:keepNext/>
              <w:spacing w:after="120" w:line="288" w:lineRule="auto"/>
              <w:rPr>
                <w:rFonts w:ascii="GHEA Grapalat" w:hAnsi="GHEA Grapalat" w:cs="Sylfaen"/>
                <w:i w:val="0"/>
                <w:sz w:val="22"/>
                <w:szCs w:val="22"/>
              </w:rPr>
            </w:pPr>
            <w:r w:rsidRPr="00B75A22">
              <w:rPr>
                <w:rFonts w:ascii="GHEA Grapalat" w:hAnsi="GHEA Grapalat" w:cs="Sylfaen"/>
                <w:i w:val="0"/>
                <w:sz w:val="22"/>
                <w:szCs w:val="22"/>
              </w:rPr>
              <w:lastRenderedPageBreak/>
              <w:t xml:space="preserve">Ծանուցումից անմիջապես հետո Պատվիրատուն պարտավոր է </w:t>
            </w:r>
            <w:r w:rsidRPr="00B75A22">
              <w:rPr>
                <w:rFonts w:ascii="GHEA Grapalat" w:hAnsi="GHEA Grapalat" w:cs="Sylfaen"/>
                <w:i w:val="0"/>
                <w:sz w:val="22"/>
                <w:szCs w:val="22"/>
              </w:rPr>
              <w:lastRenderedPageBreak/>
              <w:t>Պայմանագիրն ուղարկել ընտրված Մրցույթի մասնակցին:</w:t>
            </w:r>
          </w:p>
        </w:tc>
      </w:tr>
      <w:tr w:rsidR="0042101F" w:rsidRPr="00B75A22" w:rsidTr="0052381A">
        <w:trPr>
          <w:jc w:val="center"/>
        </w:trPr>
        <w:tc>
          <w:tcPr>
            <w:tcW w:w="2543" w:type="dxa"/>
          </w:tcPr>
          <w:p w:rsidR="0042101F" w:rsidRPr="00B75A22" w:rsidRDefault="0042101F" w:rsidP="0042101F">
            <w:pPr>
              <w:pStyle w:val="S1-Header2"/>
              <w:numPr>
                <w:ilvl w:val="0"/>
                <w:numId w:val="0"/>
              </w:numPr>
              <w:ind w:left="432"/>
              <w:rPr>
                <w:rFonts w:ascii="GHEA Grapalat" w:hAnsi="GHEA Grapalat" w:cs="Arial"/>
                <w:sz w:val="22"/>
                <w:szCs w:val="22"/>
              </w:rPr>
            </w:pPr>
          </w:p>
        </w:tc>
        <w:tc>
          <w:tcPr>
            <w:tcW w:w="7020" w:type="dxa"/>
          </w:tcPr>
          <w:p w:rsidR="0042101F" w:rsidRPr="00B75A22" w:rsidRDefault="0042101F" w:rsidP="002A2090">
            <w:pPr>
              <w:pStyle w:val="StyleHeader2-SubClausesItalic"/>
              <w:keepNext/>
              <w:spacing w:after="120" w:line="288" w:lineRule="auto"/>
              <w:rPr>
                <w:rFonts w:ascii="GHEA Grapalat" w:hAnsi="GHEA Grapalat" w:cs="Sylfaen"/>
                <w:i w:val="0"/>
                <w:sz w:val="22"/>
                <w:szCs w:val="22"/>
              </w:rPr>
            </w:pPr>
            <w:r w:rsidRPr="00B75A22">
              <w:rPr>
                <w:rFonts w:ascii="GHEA Grapalat" w:hAnsi="GHEA Grapalat" w:cs="Sylfaen"/>
                <w:i w:val="0"/>
                <w:sz w:val="22"/>
                <w:szCs w:val="22"/>
              </w:rPr>
              <w:t>Պայմանագիրը ստանալուց հետո քսանութ (28) օրվա ընթացքում ընտրված Մրցույթի մասնակիցը պետք է ստորագրի Պայմանագրային համաձայնագիրը, նշի ամսաթիվը և վերադարձնի Պատվիրատուին:</w:t>
            </w:r>
          </w:p>
        </w:tc>
      </w:tr>
      <w:tr w:rsidR="0042101F" w:rsidRPr="00B75A22" w:rsidTr="0052381A">
        <w:trPr>
          <w:jc w:val="center"/>
        </w:trPr>
        <w:tc>
          <w:tcPr>
            <w:tcW w:w="2543" w:type="dxa"/>
          </w:tcPr>
          <w:p w:rsidR="0042101F" w:rsidRPr="00B75A22" w:rsidRDefault="00A45F2D" w:rsidP="0042101F">
            <w:pPr>
              <w:pStyle w:val="S1-Header2"/>
              <w:rPr>
                <w:rFonts w:ascii="GHEA Grapalat" w:hAnsi="GHEA Grapalat" w:cs="Arial"/>
                <w:sz w:val="22"/>
                <w:szCs w:val="22"/>
              </w:rPr>
            </w:pPr>
            <w:bookmarkStart w:id="331" w:name="_Toc492638875"/>
            <w:r w:rsidRPr="00B75A22">
              <w:rPr>
                <w:rFonts w:ascii="GHEA Grapalat" w:hAnsi="GHEA Grapalat" w:cs="Arial"/>
                <w:sz w:val="22"/>
                <w:szCs w:val="22"/>
              </w:rPr>
              <w:t>Կատարման երաշխիք</w:t>
            </w:r>
            <w:bookmarkEnd w:id="331"/>
          </w:p>
        </w:tc>
        <w:tc>
          <w:tcPr>
            <w:tcW w:w="7020" w:type="dxa"/>
          </w:tcPr>
          <w:p w:rsidR="0042101F" w:rsidRPr="00B75A22" w:rsidRDefault="00A45F2D" w:rsidP="002A2090">
            <w:pPr>
              <w:pStyle w:val="StyleHeader2-SubClausesItalic"/>
              <w:keepNext/>
              <w:spacing w:after="120" w:line="288" w:lineRule="auto"/>
              <w:rPr>
                <w:rFonts w:ascii="GHEA Grapalat" w:hAnsi="GHEA Grapalat" w:cs="Sylfaen"/>
                <w:i w:val="0"/>
                <w:sz w:val="22"/>
                <w:szCs w:val="22"/>
              </w:rPr>
            </w:pPr>
            <w:r w:rsidRPr="00B75A22">
              <w:rPr>
                <w:rFonts w:ascii="GHEA Grapalat" w:hAnsi="GHEA Grapalat" w:cs="Sylfaen"/>
                <w:i w:val="0"/>
                <w:sz w:val="22"/>
                <w:szCs w:val="22"/>
              </w:rPr>
              <w:t>Պատվիրատուի կողմից պայմանագրի շնորհման ծանուցումը ստանալուց հետո քսանութ (28) օրվա ընթացքում շահած Մրցույթի մասնակիցը պետք է Պատվիրատուին ներկայացնի Կատարողական երաշխիք, պայմանագրի դրույթների համաձայն՝ ըստ ՀՄՄ 35.5 կետի, այդ նպատակի համար օգտագործելով Բաժին IX-ում ընդգրկված Կատարման երաշխիքի ձևը կամ Պատվիրատուի կողմից ընդունելի մեկ այլ ձև:</w:t>
            </w:r>
          </w:p>
        </w:tc>
      </w:tr>
      <w:tr w:rsidR="00A45F2D" w:rsidRPr="00B75A22" w:rsidTr="0052381A">
        <w:trPr>
          <w:jc w:val="center"/>
        </w:trPr>
        <w:tc>
          <w:tcPr>
            <w:tcW w:w="2543" w:type="dxa"/>
          </w:tcPr>
          <w:p w:rsidR="00A45F2D" w:rsidRPr="00B75A22" w:rsidRDefault="00A45F2D" w:rsidP="00A45F2D">
            <w:pPr>
              <w:pStyle w:val="S1-Header2"/>
              <w:numPr>
                <w:ilvl w:val="0"/>
                <w:numId w:val="0"/>
              </w:numPr>
              <w:ind w:left="432"/>
              <w:rPr>
                <w:rFonts w:ascii="GHEA Grapalat" w:hAnsi="GHEA Grapalat" w:cs="Arial"/>
                <w:sz w:val="22"/>
                <w:szCs w:val="22"/>
              </w:rPr>
            </w:pPr>
          </w:p>
        </w:tc>
        <w:tc>
          <w:tcPr>
            <w:tcW w:w="7020" w:type="dxa"/>
          </w:tcPr>
          <w:p w:rsidR="00A45F2D" w:rsidRPr="00B75A22" w:rsidRDefault="00A45F2D" w:rsidP="002A2090">
            <w:pPr>
              <w:pStyle w:val="StyleHeader2-SubClausesItalic"/>
              <w:keepNext/>
              <w:spacing w:after="120" w:line="288" w:lineRule="auto"/>
              <w:rPr>
                <w:rFonts w:ascii="GHEA Grapalat" w:hAnsi="GHEA Grapalat" w:cs="Sylfaen"/>
                <w:i w:val="0"/>
                <w:sz w:val="22"/>
                <w:szCs w:val="22"/>
              </w:rPr>
            </w:pPr>
            <w:r w:rsidRPr="00B75A22">
              <w:rPr>
                <w:rFonts w:ascii="GHEA Grapalat" w:hAnsi="GHEA Grapalat" w:cs="Sylfaen"/>
                <w:i w:val="0"/>
                <w:sz w:val="22"/>
                <w:szCs w:val="22"/>
              </w:rPr>
              <w:t>Շահած Մրցույթի մասնակցի կողմից վերոնշյալ Կատարման երաշխիք չներկայացնելը կամ Պայմանագիր չստորագրելը բավարար հիմք է շնորհումը չեղյալ հայտարարելու և Մրցո</w:t>
            </w:r>
            <w:r w:rsidR="00E55037" w:rsidRPr="00B75A22">
              <w:rPr>
                <w:rFonts w:ascii="GHEA Grapalat" w:hAnsi="GHEA Grapalat" w:cs="Sylfaen"/>
                <w:i w:val="0"/>
                <w:sz w:val="22"/>
                <w:szCs w:val="22"/>
              </w:rPr>
              <w:t xml:space="preserve">ւթային երաշխիքը կամ </w:t>
            </w:r>
            <w:r w:rsidR="003F703E" w:rsidRPr="00B75A22">
              <w:rPr>
                <w:rFonts w:ascii="GHEA Grapalat" w:hAnsi="GHEA Grapalat" w:cs="Sylfaen"/>
                <w:i w:val="0"/>
                <w:sz w:val="22"/>
                <w:szCs w:val="22"/>
              </w:rPr>
              <w:t>Հայտի ապահովման</w:t>
            </w:r>
            <w:r w:rsidR="00E55037" w:rsidRPr="00B75A22">
              <w:rPr>
                <w:rFonts w:ascii="GHEA Grapalat" w:hAnsi="GHEA Grapalat" w:cs="Sylfaen"/>
                <w:i w:val="0"/>
                <w:sz w:val="22"/>
                <w:szCs w:val="22"/>
              </w:rPr>
              <w:t xml:space="preserve"> հ</w:t>
            </w:r>
            <w:r w:rsidRPr="00B75A22">
              <w:rPr>
                <w:rFonts w:ascii="GHEA Grapalat" w:hAnsi="GHEA Grapalat" w:cs="Sylfaen"/>
                <w:i w:val="0"/>
                <w:sz w:val="22"/>
                <w:szCs w:val="22"/>
              </w:rPr>
              <w:t>այտարարագիրը (առկայության պարագայում) կիրառելու համար: Այդ դեպքում Պատվիրատուն կարող է Պայմանագիրը շնորհել հաջորդ ամենացածր գնահատված գին ունեցող Մրցույթի մասնակցին, ում առաջարկը համարվում է էապես համապատասխանող, և ով Պատվիրատուի կողմից որոշվել է որպես որակավորված` Պայմանագիրը հաջողությամբ կատարելու համար:</w:t>
            </w:r>
          </w:p>
        </w:tc>
      </w:tr>
      <w:tr w:rsidR="00A45F2D" w:rsidRPr="00B75A22" w:rsidTr="0052381A">
        <w:trPr>
          <w:jc w:val="center"/>
        </w:trPr>
        <w:tc>
          <w:tcPr>
            <w:tcW w:w="2543" w:type="dxa"/>
          </w:tcPr>
          <w:p w:rsidR="00A45F2D" w:rsidRPr="00B75A22" w:rsidRDefault="00CE21A7" w:rsidP="0042101F">
            <w:pPr>
              <w:pStyle w:val="S1-Header2"/>
              <w:rPr>
                <w:rFonts w:ascii="GHEA Grapalat" w:hAnsi="GHEA Grapalat" w:cs="Arial"/>
                <w:sz w:val="22"/>
                <w:szCs w:val="22"/>
              </w:rPr>
            </w:pPr>
            <w:bookmarkStart w:id="332" w:name="_Toc492638876"/>
            <w:r w:rsidRPr="00B75A22">
              <w:rPr>
                <w:rFonts w:ascii="GHEA Grapalat" w:hAnsi="GHEA Grapalat" w:cs="Sylfaen"/>
                <w:sz w:val="22"/>
              </w:rPr>
              <w:t>Արբիտր</w:t>
            </w:r>
            <w:bookmarkEnd w:id="332"/>
          </w:p>
        </w:tc>
        <w:tc>
          <w:tcPr>
            <w:tcW w:w="7020" w:type="dxa"/>
          </w:tcPr>
          <w:p w:rsidR="00A45F2D" w:rsidRPr="00B75A22" w:rsidRDefault="00CE21A7" w:rsidP="002A2090">
            <w:pPr>
              <w:pStyle w:val="StyleHeader2-SubClausesItalic"/>
              <w:keepNext/>
              <w:spacing w:after="120" w:line="288" w:lineRule="auto"/>
              <w:rPr>
                <w:rFonts w:ascii="GHEA Grapalat" w:hAnsi="GHEA Grapalat" w:cs="Sylfaen"/>
                <w:i w:val="0"/>
                <w:sz w:val="22"/>
                <w:szCs w:val="22"/>
              </w:rPr>
            </w:pPr>
            <w:r w:rsidRPr="00B75A22">
              <w:rPr>
                <w:rFonts w:ascii="GHEA Grapalat" w:hAnsi="GHEA Grapalat" w:cs="Sylfaen"/>
                <w:i w:val="0"/>
                <w:sz w:val="22"/>
                <w:szCs w:val="22"/>
              </w:rPr>
              <w:t>Պատվիրատուն</w:t>
            </w:r>
            <w:r w:rsidRPr="00B75A22">
              <w:rPr>
                <w:rFonts w:ascii="GHEA Grapalat" w:hAnsi="GHEA Grapalat"/>
                <w:i w:val="0"/>
                <w:sz w:val="22"/>
                <w:szCs w:val="22"/>
              </w:rPr>
              <w:t xml:space="preserve"> </w:t>
            </w:r>
            <w:r w:rsidRPr="00B75A22">
              <w:rPr>
                <w:rFonts w:ascii="GHEA Grapalat" w:hAnsi="GHEA Grapalat" w:cs="Sylfaen"/>
                <w:i w:val="0"/>
                <w:sz w:val="22"/>
                <w:szCs w:val="22"/>
              </w:rPr>
              <w:t>առաջարկում</w:t>
            </w:r>
            <w:r w:rsidRPr="00B75A22">
              <w:rPr>
                <w:rFonts w:ascii="GHEA Grapalat" w:hAnsi="GHEA Grapalat"/>
                <w:i w:val="0"/>
                <w:sz w:val="22"/>
                <w:szCs w:val="22"/>
              </w:rPr>
              <w:t xml:space="preserve"> </w:t>
            </w:r>
            <w:r w:rsidRPr="00B75A22">
              <w:rPr>
                <w:rFonts w:ascii="GHEA Grapalat" w:hAnsi="GHEA Grapalat" w:cs="Sylfaen"/>
                <w:i w:val="0"/>
                <w:sz w:val="22"/>
                <w:szCs w:val="22"/>
              </w:rPr>
              <w:t>է</w:t>
            </w:r>
            <w:r w:rsidRPr="00B75A22">
              <w:rPr>
                <w:rFonts w:ascii="GHEA Grapalat" w:hAnsi="GHEA Grapalat"/>
                <w:i w:val="0"/>
                <w:sz w:val="22"/>
                <w:szCs w:val="22"/>
              </w:rPr>
              <w:t xml:space="preserve"> </w:t>
            </w:r>
            <w:r w:rsidRPr="00B75A22">
              <w:rPr>
                <w:rFonts w:ascii="GHEA Grapalat" w:hAnsi="GHEA Grapalat" w:cs="Sylfaen"/>
                <w:b/>
                <w:i w:val="0"/>
                <w:sz w:val="22"/>
                <w:szCs w:val="22"/>
              </w:rPr>
              <w:t>ՄՏԱ</w:t>
            </w:r>
            <w:r w:rsidRPr="00B75A22">
              <w:rPr>
                <w:rFonts w:ascii="GHEA Grapalat" w:hAnsi="GHEA Grapalat"/>
                <w:b/>
                <w:i w:val="0"/>
                <w:sz w:val="22"/>
                <w:szCs w:val="22"/>
              </w:rPr>
              <w:t>-</w:t>
            </w:r>
            <w:r w:rsidRPr="00B75A22">
              <w:rPr>
                <w:rFonts w:ascii="GHEA Grapalat" w:hAnsi="GHEA Grapalat" w:cs="Sylfaen"/>
                <w:b/>
                <w:i w:val="0"/>
                <w:sz w:val="22"/>
                <w:szCs w:val="22"/>
              </w:rPr>
              <w:t>ում</w:t>
            </w:r>
            <w:r w:rsidRPr="00B75A22">
              <w:rPr>
                <w:rFonts w:ascii="GHEA Grapalat" w:hAnsi="GHEA Grapalat"/>
                <w:b/>
                <w:i w:val="0"/>
                <w:sz w:val="22"/>
                <w:szCs w:val="22"/>
              </w:rPr>
              <w:t xml:space="preserve"> </w:t>
            </w:r>
            <w:r w:rsidRPr="00B75A22">
              <w:rPr>
                <w:rFonts w:ascii="GHEA Grapalat" w:hAnsi="GHEA Grapalat" w:cs="Sylfaen"/>
                <w:b/>
                <w:i w:val="0"/>
                <w:sz w:val="22"/>
                <w:szCs w:val="22"/>
              </w:rPr>
              <w:t>նշված</w:t>
            </w:r>
            <w:r w:rsidRPr="00B75A22">
              <w:rPr>
                <w:rFonts w:ascii="GHEA Grapalat" w:hAnsi="GHEA Grapalat"/>
                <w:b/>
                <w:i w:val="0"/>
                <w:sz w:val="22"/>
                <w:szCs w:val="22"/>
              </w:rPr>
              <w:t xml:space="preserve"> </w:t>
            </w:r>
            <w:r w:rsidRPr="00B75A22">
              <w:rPr>
                <w:rFonts w:ascii="GHEA Grapalat" w:hAnsi="GHEA Grapalat" w:cs="Sylfaen"/>
                <w:b/>
                <w:i w:val="0"/>
                <w:sz w:val="22"/>
                <w:szCs w:val="22"/>
              </w:rPr>
              <w:t>անձին</w:t>
            </w:r>
            <w:r w:rsidRPr="00B75A22">
              <w:rPr>
                <w:rFonts w:ascii="GHEA Grapalat" w:hAnsi="GHEA Grapalat"/>
                <w:i w:val="0"/>
                <w:sz w:val="22"/>
                <w:szCs w:val="22"/>
              </w:rPr>
              <w:t xml:space="preserve"> </w:t>
            </w:r>
            <w:r w:rsidRPr="00B75A22">
              <w:rPr>
                <w:rFonts w:ascii="GHEA Grapalat" w:hAnsi="GHEA Grapalat" w:cs="Sylfaen"/>
                <w:i w:val="0"/>
                <w:sz w:val="22"/>
                <w:szCs w:val="22"/>
              </w:rPr>
              <w:t>նշանակել</w:t>
            </w:r>
            <w:r w:rsidRPr="00B75A22">
              <w:rPr>
                <w:rFonts w:ascii="GHEA Grapalat" w:hAnsi="GHEA Grapalat"/>
                <w:i w:val="0"/>
                <w:sz w:val="22"/>
                <w:szCs w:val="22"/>
              </w:rPr>
              <w:t xml:space="preserve"> </w:t>
            </w:r>
            <w:r w:rsidRPr="00B75A22">
              <w:rPr>
                <w:rFonts w:ascii="GHEA Grapalat" w:hAnsi="GHEA Grapalat" w:cs="Sylfaen"/>
                <w:i w:val="0"/>
                <w:sz w:val="22"/>
                <w:szCs w:val="22"/>
              </w:rPr>
              <w:t>որպես</w:t>
            </w:r>
            <w:r w:rsidRPr="00B75A22">
              <w:rPr>
                <w:rFonts w:ascii="GHEA Grapalat" w:hAnsi="GHEA Grapalat"/>
                <w:i w:val="0"/>
                <w:sz w:val="22"/>
                <w:szCs w:val="22"/>
              </w:rPr>
              <w:t xml:space="preserve"> </w:t>
            </w:r>
            <w:r w:rsidRPr="00B75A22">
              <w:rPr>
                <w:rFonts w:ascii="GHEA Grapalat" w:hAnsi="GHEA Grapalat" w:cs="Sylfaen"/>
                <w:i w:val="0"/>
                <w:sz w:val="22"/>
                <w:szCs w:val="22"/>
              </w:rPr>
              <w:t>Պայմանագրի</w:t>
            </w:r>
            <w:r w:rsidRPr="00B75A22">
              <w:rPr>
                <w:rFonts w:ascii="GHEA Grapalat" w:hAnsi="GHEA Grapalat"/>
                <w:i w:val="0"/>
                <w:sz w:val="22"/>
                <w:szCs w:val="22"/>
              </w:rPr>
              <w:t xml:space="preserve"> </w:t>
            </w:r>
            <w:r w:rsidRPr="00B75A22">
              <w:rPr>
                <w:rFonts w:ascii="GHEA Grapalat" w:hAnsi="GHEA Grapalat" w:cs="Sylfaen"/>
                <w:i w:val="0"/>
                <w:sz w:val="22"/>
              </w:rPr>
              <w:t>Արբիտր</w:t>
            </w:r>
            <w:r w:rsidRPr="00B75A22">
              <w:rPr>
                <w:rFonts w:ascii="GHEA Grapalat" w:hAnsi="GHEA Grapalat" w:cs="Sylfaen"/>
                <w:i w:val="0"/>
                <w:sz w:val="22"/>
                <w:szCs w:val="22"/>
              </w:rPr>
              <w:t>՝</w:t>
            </w:r>
            <w:r w:rsidRPr="00B75A22">
              <w:rPr>
                <w:rFonts w:ascii="GHEA Grapalat" w:hAnsi="GHEA Grapalat"/>
                <w:i w:val="0"/>
                <w:sz w:val="22"/>
                <w:szCs w:val="22"/>
              </w:rPr>
              <w:t xml:space="preserve"> </w:t>
            </w:r>
            <w:r w:rsidRPr="00B75A22">
              <w:rPr>
                <w:rFonts w:ascii="GHEA Grapalat" w:hAnsi="GHEA Grapalat" w:cs="Sylfaen"/>
                <w:b/>
                <w:i w:val="0"/>
                <w:sz w:val="22"/>
                <w:szCs w:val="22"/>
              </w:rPr>
              <w:t>ՄՏԱ</w:t>
            </w:r>
            <w:r w:rsidRPr="00B75A22">
              <w:rPr>
                <w:rFonts w:ascii="GHEA Grapalat" w:hAnsi="GHEA Grapalat"/>
                <w:b/>
                <w:i w:val="0"/>
                <w:sz w:val="22"/>
                <w:szCs w:val="22"/>
              </w:rPr>
              <w:t>-</w:t>
            </w:r>
            <w:r w:rsidRPr="00B75A22">
              <w:rPr>
                <w:rFonts w:ascii="GHEA Grapalat" w:hAnsi="GHEA Grapalat" w:cs="Sylfaen"/>
                <w:b/>
                <w:i w:val="0"/>
                <w:sz w:val="22"/>
                <w:szCs w:val="22"/>
              </w:rPr>
              <w:t>ում</w:t>
            </w:r>
            <w:r w:rsidRPr="00B75A22">
              <w:rPr>
                <w:rFonts w:ascii="GHEA Grapalat" w:hAnsi="GHEA Grapalat"/>
                <w:b/>
                <w:i w:val="0"/>
                <w:sz w:val="22"/>
                <w:szCs w:val="22"/>
              </w:rPr>
              <w:t xml:space="preserve"> սահմանված </w:t>
            </w:r>
            <w:r w:rsidRPr="00B75A22">
              <w:rPr>
                <w:rFonts w:ascii="GHEA Grapalat" w:hAnsi="GHEA Grapalat" w:cs="Sylfaen"/>
                <w:b/>
                <w:i w:val="0"/>
                <w:sz w:val="22"/>
                <w:szCs w:val="22"/>
              </w:rPr>
              <w:t>ժամավճարով</w:t>
            </w:r>
            <w:r w:rsidRPr="00B75A22">
              <w:rPr>
                <w:rFonts w:ascii="GHEA Grapalat" w:hAnsi="GHEA Grapalat"/>
                <w:i w:val="0"/>
                <w:sz w:val="22"/>
                <w:szCs w:val="22"/>
              </w:rPr>
              <w:t xml:space="preserve">՝ </w:t>
            </w:r>
            <w:r w:rsidRPr="00B75A22">
              <w:rPr>
                <w:rFonts w:ascii="GHEA Grapalat" w:hAnsi="GHEA Grapalat" w:cs="Sylfaen"/>
                <w:i w:val="0"/>
                <w:sz w:val="22"/>
                <w:szCs w:val="22"/>
              </w:rPr>
              <w:t>գումարած</w:t>
            </w:r>
            <w:r w:rsidRPr="00B75A22">
              <w:rPr>
                <w:rFonts w:ascii="GHEA Grapalat" w:hAnsi="GHEA Grapalat"/>
                <w:i w:val="0"/>
                <w:sz w:val="22"/>
                <w:szCs w:val="22"/>
              </w:rPr>
              <w:t xml:space="preserve"> </w:t>
            </w:r>
            <w:r w:rsidRPr="00B75A22">
              <w:rPr>
                <w:rFonts w:ascii="GHEA Grapalat" w:hAnsi="GHEA Grapalat" w:cs="Sylfaen"/>
                <w:i w:val="0"/>
                <w:sz w:val="22"/>
                <w:szCs w:val="22"/>
              </w:rPr>
              <w:t>փոխհատուցելի</w:t>
            </w:r>
            <w:r w:rsidRPr="00B75A22">
              <w:rPr>
                <w:rFonts w:ascii="GHEA Grapalat" w:hAnsi="GHEA Grapalat"/>
                <w:i w:val="0"/>
                <w:sz w:val="22"/>
                <w:szCs w:val="22"/>
              </w:rPr>
              <w:t xml:space="preserve"> </w:t>
            </w:r>
            <w:r w:rsidRPr="00B75A22">
              <w:rPr>
                <w:rFonts w:ascii="GHEA Grapalat" w:hAnsi="GHEA Grapalat" w:cs="Sylfaen"/>
                <w:i w:val="0"/>
                <w:sz w:val="22"/>
                <w:szCs w:val="22"/>
              </w:rPr>
              <w:t>ծախսերը</w:t>
            </w:r>
            <w:r w:rsidRPr="00B75A22">
              <w:rPr>
                <w:rFonts w:ascii="GHEA Grapalat" w:hAnsi="GHEA Grapalat"/>
                <w:i w:val="0"/>
                <w:sz w:val="22"/>
                <w:szCs w:val="22"/>
              </w:rPr>
              <w:t xml:space="preserve">: </w:t>
            </w:r>
            <w:r w:rsidRPr="00B75A22">
              <w:rPr>
                <w:rFonts w:ascii="GHEA Grapalat" w:hAnsi="GHEA Grapalat" w:cs="Sylfaen"/>
                <w:i w:val="0"/>
                <w:sz w:val="22"/>
                <w:szCs w:val="22"/>
              </w:rPr>
              <w:t>Եթե</w:t>
            </w:r>
            <w:r w:rsidRPr="00B75A22">
              <w:rPr>
                <w:rFonts w:ascii="GHEA Grapalat" w:hAnsi="GHEA Grapalat"/>
                <w:i w:val="0"/>
                <w:sz w:val="22"/>
                <w:szCs w:val="22"/>
              </w:rPr>
              <w:t xml:space="preserve"> </w:t>
            </w:r>
            <w:r w:rsidRPr="00B75A22">
              <w:rPr>
                <w:rFonts w:ascii="GHEA Grapalat" w:hAnsi="GHEA Grapalat" w:cs="Sylfaen"/>
                <w:i w:val="0"/>
                <w:sz w:val="22"/>
                <w:szCs w:val="22"/>
              </w:rPr>
              <w:t>Մրցույթի մասնակիցը</w:t>
            </w:r>
            <w:r w:rsidRPr="00B75A22">
              <w:rPr>
                <w:rFonts w:ascii="GHEA Grapalat" w:hAnsi="GHEA Grapalat"/>
                <w:i w:val="0"/>
                <w:sz w:val="22"/>
                <w:szCs w:val="22"/>
              </w:rPr>
              <w:t xml:space="preserve"> </w:t>
            </w:r>
            <w:r w:rsidRPr="00B75A22">
              <w:rPr>
                <w:rFonts w:ascii="GHEA Grapalat" w:hAnsi="GHEA Grapalat" w:cs="Sylfaen"/>
                <w:i w:val="0"/>
                <w:sz w:val="22"/>
                <w:szCs w:val="22"/>
              </w:rPr>
              <w:t>համաձայն</w:t>
            </w:r>
            <w:r w:rsidRPr="00B75A22">
              <w:rPr>
                <w:rFonts w:ascii="GHEA Grapalat" w:hAnsi="GHEA Grapalat"/>
                <w:i w:val="0"/>
                <w:sz w:val="22"/>
                <w:szCs w:val="22"/>
              </w:rPr>
              <w:t xml:space="preserve"> </w:t>
            </w:r>
            <w:r w:rsidRPr="00B75A22">
              <w:rPr>
                <w:rFonts w:ascii="GHEA Grapalat" w:hAnsi="GHEA Grapalat" w:cs="Sylfaen"/>
                <w:i w:val="0"/>
                <w:sz w:val="22"/>
                <w:szCs w:val="22"/>
              </w:rPr>
              <w:t>չէ</w:t>
            </w:r>
            <w:r w:rsidRPr="00B75A22">
              <w:rPr>
                <w:rFonts w:ascii="GHEA Grapalat" w:hAnsi="GHEA Grapalat"/>
                <w:i w:val="0"/>
                <w:sz w:val="22"/>
                <w:szCs w:val="22"/>
              </w:rPr>
              <w:t xml:space="preserve"> </w:t>
            </w:r>
            <w:r w:rsidRPr="00B75A22">
              <w:rPr>
                <w:rFonts w:ascii="GHEA Grapalat" w:hAnsi="GHEA Grapalat" w:cs="Sylfaen"/>
                <w:i w:val="0"/>
                <w:sz w:val="22"/>
                <w:szCs w:val="22"/>
              </w:rPr>
              <w:t>այդ</w:t>
            </w:r>
            <w:r w:rsidRPr="00B75A22">
              <w:rPr>
                <w:rFonts w:ascii="GHEA Grapalat" w:hAnsi="GHEA Grapalat"/>
                <w:i w:val="0"/>
                <w:sz w:val="22"/>
                <w:szCs w:val="22"/>
              </w:rPr>
              <w:t xml:space="preserve"> </w:t>
            </w:r>
            <w:r w:rsidRPr="00B75A22">
              <w:rPr>
                <w:rFonts w:ascii="GHEA Grapalat" w:hAnsi="GHEA Grapalat" w:cs="Sylfaen"/>
                <w:i w:val="0"/>
                <w:sz w:val="22"/>
                <w:szCs w:val="22"/>
              </w:rPr>
              <w:t>առաջարկի</w:t>
            </w:r>
            <w:r w:rsidRPr="00B75A22">
              <w:rPr>
                <w:rFonts w:ascii="GHEA Grapalat" w:hAnsi="GHEA Grapalat"/>
                <w:i w:val="0"/>
                <w:sz w:val="22"/>
                <w:szCs w:val="22"/>
              </w:rPr>
              <w:t xml:space="preserve"> </w:t>
            </w:r>
            <w:r w:rsidRPr="00B75A22">
              <w:rPr>
                <w:rFonts w:ascii="GHEA Grapalat" w:hAnsi="GHEA Grapalat" w:cs="Sylfaen"/>
                <w:i w:val="0"/>
                <w:sz w:val="22"/>
                <w:szCs w:val="22"/>
              </w:rPr>
              <w:t>հետ</w:t>
            </w:r>
            <w:r w:rsidRPr="00B75A22">
              <w:rPr>
                <w:rFonts w:ascii="GHEA Grapalat" w:hAnsi="GHEA Grapalat"/>
                <w:i w:val="0"/>
                <w:sz w:val="22"/>
                <w:szCs w:val="22"/>
              </w:rPr>
              <w:t xml:space="preserve">, </w:t>
            </w:r>
            <w:r w:rsidRPr="00B75A22">
              <w:rPr>
                <w:rFonts w:ascii="GHEA Grapalat" w:hAnsi="GHEA Grapalat" w:cs="Sylfaen"/>
                <w:i w:val="0"/>
                <w:sz w:val="22"/>
                <w:szCs w:val="22"/>
              </w:rPr>
              <w:t>ապա</w:t>
            </w:r>
            <w:r w:rsidRPr="00B75A22">
              <w:rPr>
                <w:rFonts w:ascii="GHEA Grapalat" w:hAnsi="GHEA Grapalat"/>
                <w:i w:val="0"/>
                <w:sz w:val="22"/>
                <w:szCs w:val="22"/>
              </w:rPr>
              <w:t xml:space="preserve"> </w:t>
            </w:r>
            <w:r w:rsidRPr="00B75A22">
              <w:rPr>
                <w:rFonts w:ascii="GHEA Grapalat" w:hAnsi="GHEA Grapalat" w:cs="Sylfaen"/>
                <w:i w:val="0"/>
                <w:sz w:val="22"/>
                <w:szCs w:val="22"/>
              </w:rPr>
              <w:t>նա</w:t>
            </w:r>
            <w:r w:rsidRPr="00B75A22">
              <w:rPr>
                <w:rFonts w:ascii="GHEA Grapalat" w:hAnsi="GHEA Grapalat"/>
                <w:i w:val="0"/>
                <w:sz w:val="22"/>
                <w:szCs w:val="22"/>
              </w:rPr>
              <w:t xml:space="preserve"> դրա </w:t>
            </w:r>
            <w:r w:rsidRPr="00B75A22">
              <w:rPr>
                <w:rFonts w:ascii="GHEA Grapalat" w:hAnsi="GHEA Grapalat" w:cs="Sylfaen"/>
                <w:i w:val="0"/>
                <w:sz w:val="22"/>
                <w:szCs w:val="22"/>
              </w:rPr>
              <w:t>մասին</w:t>
            </w:r>
            <w:r w:rsidRPr="00B75A22">
              <w:rPr>
                <w:rFonts w:ascii="GHEA Grapalat" w:hAnsi="GHEA Grapalat"/>
                <w:i w:val="0"/>
                <w:sz w:val="22"/>
                <w:szCs w:val="22"/>
              </w:rPr>
              <w:t xml:space="preserve"> </w:t>
            </w:r>
            <w:r w:rsidRPr="00B75A22">
              <w:rPr>
                <w:rFonts w:ascii="GHEA Grapalat" w:hAnsi="GHEA Grapalat" w:cs="Sylfaen"/>
                <w:i w:val="0"/>
                <w:sz w:val="22"/>
                <w:szCs w:val="22"/>
              </w:rPr>
              <w:t>պետք</w:t>
            </w:r>
            <w:r w:rsidRPr="00B75A22">
              <w:rPr>
                <w:rFonts w:ascii="GHEA Grapalat" w:hAnsi="GHEA Grapalat"/>
                <w:i w:val="0"/>
                <w:sz w:val="22"/>
                <w:szCs w:val="22"/>
              </w:rPr>
              <w:t xml:space="preserve"> </w:t>
            </w:r>
            <w:r w:rsidRPr="00B75A22">
              <w:rPr>
                <w:rFonts w:ascii="GHEA Grapalat" w:hAnsi="GHEA Grapalat" w:cs="Sylfaen"/>
                <w:i w:val="0"/>
                <w:sz w:val="22"/>
                <w:szCs w:val="22"/>
              </w:rPr>
              <w:t>է</w:t>
            </w:r>
            <w:r w:rsidRPr="00B75A22">
              <w:rPr>
                <w:rFonts w:ascii="GHEA Grapalat" w:hAnsi="GHEA Grapalat"/>
                <w:i w:val="0"/>
                <w:sz w:val="22"/>
                <w:szCs w:val="22"/>
              </w:rPr>
              <w:t xml:space="preserve"> </w:t>
            </w:r>
            <w:r w:rsidRPr="00B75A22">
              <w:rPr>
                <w:rFonts w:ascii="GHEA Grapalat" w:hAnsi="GHEA Grapalat" w:cs="Sylfaen"/>
                <w:i w:val="0"/>
                <w:sz w:val="22"/>
                <w:szCs w:val="22"/>
              </w:rPr>
              <w:t>նշի</w:t>
            </w:r>
            <w:r w:rsidRPr="00B75A22">
              <w:rPr>
                <w:rFonts w:ascii="GHEA Grapalat" w:hAnsi="GHEA Grapalat"/>
                <w:i w:val="0"/>
                <w:sz w:val="22"/>
                <w:szCs w:val="22"/>
              </w:rPr>
              <w:t xml:space="preserve"> </w:t>
            </w:r>
            <w:r w:rsidRPr="00B75A22">
              <w:rPr>
                <w:rFonts w:ascii="GHEA Grapalat" w:hAnsi="GHEA Grapalat" w:cs="Sylfaen"/>
                <w:i w:val="0"/>
                <w:sz w:val="22"/>
                <w:szCs w:val="22"/>
              </w:rPr>
              <w:t>իր</w:t>
            </w:r>
            <w:r w:rsidRPr="00B75A22">
              <w:rPr>
                <w:rFonts w:ascii="GHEA Grapalat" w:hAnsi="GHEA Grapalat"/>
                <w:i w:val="0"/>
                <w:sz w:val="22"/>
                <w:szCs w:val="22"/>
              </w:rPr>
              <w:t xml:space="preserve"> </w:t>
            </w:r>
            <w:r w:rsidRPr="00B75A22">
              <w:rPr>
                <w:rFonts w:ascii="GHEA Grapalat" w:hAnsi="GHEA Grapalat" w:cs="Sylfaen"/>
                <w:i w:val="0"/>
                <w:sz w:val="22"/>
                <w:szCs w:val="22"/>
              </w:rPr>
              <w:t>Մրցութային առաջարկում</w:t>
            </w:r>
            <w:r w:rsidRPr="00B75A22">
              <w:rPr>
                <w:rFonts w:ascii="GHEA Grapalat" w:hAnsi="GHEA Grapalat"/>
                <w:i w:val="0"/>
                <w:sz w:val="22"/>
                <w:szCs w:val="22"/>
              </w:rPr>
              <w:t xml:space="preserve">: </w:t>
            </w:r>
            <w:r w:rsidRPr="00B75A22">
              <w:rPr>
                <w:rFonts w:ascii="GHEA Grapalat" w:hAnsi="GHEA Grapalat" w:cs="Sylfaen"/>
                <w:i w:val="0"/>
                <w:sz w:val="22"/>
                <w:szCs w:val="22"/>
              </w:rPr>
              <w:t>Եթե</w:t>
            </w:r>
            <w:r w:rsidRPr="00B75A22">
              <w:rPr>
                <w:rFonts w:ascii="GHEA Grapalat" w:hAnsi="GHEA Grapalat"/>
                <w:i w:val="0"/>
                <w:sz w:val="22"/>
                <w:szCs w:val="22"/>
              </w:rPr>
              <w:t xml:space="preserve"> </w:t>
            </w:r>
            <w:r w:rsidRPr="00B75A22">
              <w:rPr>
                <w:rFonts w:ascii="GHEA Grapalat" w:hAnsi="GHEA Grapalat" w:cs="Sylfaen"/>
                <w:i w:val="0"/>
                <w:sz w:val="22"/>
                <w:szCs w:val="22"/>
              </w:rPr>
              <w:t>Ընդունման</w:t>
            </w:r>
            <w:r w:rsidRPr="00B75A22">
              <w:rPr>
                <w:rFonts w:ascii="GHEA Grapalat" w:hAnsi="GHEA Grapalat"/>
                <w:i w:val="0"/>
                <w:sz w:val="22"/>
                <w:szCs w:val="22"/>
              </w:rPr>
              <w:t xml:space="preserve"> ն</w:t>
            </w:r>
            <w:r w:rsidRPr="00B75A22">
              <w:rPr>
                <w:rFonts w:ascii="GHEA Grapalat" w:hAnsi="GHEA Grapalat" w:cs="Sylfaen"/>
                <w:i w:val="0"/>
                <w:sz w:val="22"/>
                <w:szCs w:val="22"/>
              </w:rPr>
              <w:t>ամակում</w:t>
            </w:r>
            <w:r w:rsidRPr="00B75A22">
              <w:rPr>
                <w:rFonts w:ascii="GHEA Grapalat" w:hAnsi="GHEA Grapalat"/>
                <w:i w:val="0"/>
                <w:sz w:val="22"/>
                <w:szCs w:val="22"/>
              </w:rPr>
              <w:t xml:space="preserve"> </w:t>
            </w:r>
            <w:r w:rsidRPr="00B75A22">
              <w:rPr>
                <w:rFonts w:ascii="GHEA Grapalat" w:hAnsi="GHEA Grapalat" w:cs="Sylfaen"/>
                <w:i w:val="0"/>
                <w:sz w:val="22"/>
                <w:szCs w:val="22"/>
              </w:rPr>
              <w:t>Պատվիրատուն</w:t>
            </w:r>
            <w:r w:rsidRPr="00B75A22">
              <w:rPr>
                <w:rFonts w:ascii="GHEA Grapalat" w:hAnsi="GHEA Grapalat"/>
                <w:i w:val="0"/>
                <w:sz w:val="22"/>
                <w:szCs w:val="22"/>
              </w:rPr>
              <w:t xml:space="preserve"> </w:t>
            </w:r>
            <w:r w:rsidRPr="00B75A22">
              <w:rPr>
                <w:rFonts w:ascii="GHEA Grapalat" w:hAnsi="GHEA Grapalat" w:cs="Sylfaen"/>
                <w:i w:val="0"/>
                <w:sz w:val="22"/>
                <w:szCs w:val="22"/>
              </w:rPr>
              <w:t>չի</w:t>
            </w:r>
            <w:r w:rsidRPr="00B75A22">
              <w:rPr>
                <w:rFonts w:ascii="GHEA Grapalat" w:hAnsi="GHEA Grapalat"/>
                <w:i w:val="0"/>
                <w:sz w:val="22"/>
                <w:szCs w:val="22"/>
              </w:rPr>
              <w:t xml:space="preserve"> </w:t>
            </w:r>
            <w:r w:rsidRPr="00B75A22">
              <w:rPr>
                <w:rFonts w:ascii="GHEA Grapalat" w:hAnsi="GHEA Grapalat" w:cs="Sylfaen"/>
                <w:i w:val="0"/>
                <w:sz w:val="22"/>
                <w:szCs w:val="22"/>
              </w:rPr>
              <w:t>համաձայնվել</w:t>
            </w:r>
            <w:r w:rsidRPr="00B75A22">
              <w:rPr>
                <w:rFonts w:ascii="GHEA Grapalat" w:hAnsi="GHEA Grapalat"/>
                <w:i w:val="0"/>
                <w:sz w:val="22"/>
                <w:szCs w:val="22"/>
              </w:rPr>
              <w:t xml:space="preserve"> </w:t>
            </w:r>
            <w:r w:rsidRPr="00B75A22">
              <w:rPr>
                <w:rFonts w:ascii="GHEA Grapalat" w:hAnsi="GHEA Grapalat" w:cs="Sylfaen"/>
                <w:i w:val="0"/>
                <w:sz w:val="22"/>
              </w:rPr>
              <w:t>Արբիտր</w:t>
            </w:r>
            <w:r w:rsidRPr="00B75A22">
              <w:rPr>
                <w:rFonts w:ascii="GHEA Grapalat" w:hAnsi="GHEA Grapalat"/>
                <w:i w:val="0"/>
                <w:sz w:val="22"/>
                <w:szCs w:val="22"/>
              </w:rPr>
              <w:t xml:space="preserve">ի </w:t>
            </w:r>
            <w:r w:rsidRPr="00B75A22">
              <w:rPr>
                <w:rFonts w:ascii="GHEA Grapalat" w:hAnsi="GHEA Grapalat" w:cs="Sylfaen"/>
                <w:i w:val="0"/>
                <w:sz w:val="22"/>
                <w:szCs w:val="22"/>
              </w:rPr>
              <w:t>նշանակման</w:t>
            </w:r>
            <w:r w:rsidRPr="00B75A22">
              <w:rPr>
                <w:rFonts w:ascii="GHEA Grapalat" w:hAnsi="GHEA Grapalat"/>
                <w:i w:val="0"/>
                <w:sz w:val="22"/>
                <w:szCs w:val="22"/>
              </w:rPr>
              <w:t xml:space="preserve"> </w:t>
            </w:r>
            <w:r w:rsidRPr="00B75A22">
              <w:rPr>
                <w:rFonts w:ascii="GHEA Grapalat" w:hAnsi="GHEA Grapalat" w:cs="Sylfaen"/>
                <w:i w:val="0"/>
                <w:sz w:val="22"/>
                <w:szCs w:val="22"/>
              </w:rPr>
              <w:t>հետ</w:t>
            </w:r>
            <w:r w:rsidRPr="00B75A22">
              <w:rPr>
                <w:rFonts w:ascii="GHEA Grapalat" w:hAnsi="GHEA Grapalat"/>
                <w:i w:val="0"/>
                <w:sz w:val="22"/>
                <w:szCs w:val="22"/>
              </w:rPr>
              <w:t xml:space="preserve">, </w:t>
            </w:r>
            <w:r w:rsidRPr="00B75A22">
              <w:rPr>
                <w:rFonts w:ascii="GHEA Grapalat" w:hAnsi="GHEA Grapalat" w:cs="Sylfaen"/>
                <w:i w:val="0"/>
                <w:sz w:val="22"/>
                <w:szCs w:val="22"/>
              </w:rPr>
              <w:t>ապա</w:t>
            </w:r>
            <w:r w:rsidRPr="00B75A22">
              <w:rPr>
                <w:rFonts w:ascii="GHEA Grapalat" w:hAnsi="GHEA Grapalat"/>
                <w:i w:val="0"/>
                <w:sz w:val="22"/>
                <w:szCs w:val="22"/>
              </w:rPr>
              <w:t xml:space="preserve"> </w:t>
            </w:r>
            <w:r w:rsidRPr="00B75A22">
              <w:rPr>
                <w:rFonts w:ascii="GHEA Grapalat" w:hAnsi="GHEA Grapalat" w:cs="Sylfaen"/>
                <w:i w:val="0"/>
                <w:sz w:val="22"/>
                <w:szCs w:val="22"/>
              </w:rPr>
              <w:t>վերջինս</w:t>
            </w:r>
            <w:r w:rsidRPr="00B75A22">
              <w:rPr>
                <w:rFonts w:ascii="GHEA Grapalat" w:hAnsi="GHEA Grapalat"/>
                <w:i w:val="0"/>
                <w:sz w:val="22"/>
                <w:szCs w:val="22"/>
              </w:rPr>
              <w:t xml:space="preserve"> </w:t>
            </w:r>
            <w:r w:rsidRPr="00B75A22">
              <w:rPr>
                <w:rFonts w:ascii="GHEA Grapalat" w:hAnsi="GHEA Grapalat" w:cs="Sylfaen"/>
                <w:i w:val="0"/>
                <w:sz w:val="22"/>
                <w:szCs w:val="22"/>
              </w:rPr>
              <w:t>պետք</w:t>
            </w:r>
            <w:r w:rsidRPr="00B75A22">
              <w:rPr>
                <w:rFonts w:ascii="GHEA Grapalat" w:hAnsi="GHEA Grapalat"/>
                <w:i w:val="0"/>
                <w:sz w:val="22"/>
                <w:szCs w:val="22"/>
              </w:rPr>
              <w:t xml:space="preserve"> </w:t>
            </w:r>
            <w:r w:rsidRPr="00B75A22">
              <w:rPr>
                <w:rFonts w:ascii="GHEA Grapalat" w:hAnsi="GHEA Grapalat" w:cs="Sylfaen"/>
                <w:i w:val="0"/>
                <w:sz w:val="22"/>
                <w:szCs w:val="22"/>
              </w:rPr>
              <w:t>է</w:t>
            </w:r>
            <w:r w:rsidRPr="00B75A22">
              <w:rPr>
                <w:rFonts w:ascii="GHEA Grapalat" w:hAnsi="GHEA Grapalat"/>
                <w:i w:val="0"/>
                <w:sz w:val="22"/>
                <w:szCs w:val="22"/>
              </w:rPr>
              <w:t xml:space="preserve"> </w:t>
            </w:r>
            <w:r w:rsidRPr="00B75A22">
              <w:rPr>
                <w:rFonts w:ascii="GHEA Grapalat" w:hAnsi="GHEA Grapalat" w:cs="Sylfaen"/>
                <w:i w:val="0"/>
                <w:sz w:val="22"/>
                <w:szCs w:val="22"/>
              </w:rPr>
              <w:t>խնդրի</w:t>
            </w:r>
            <w:r w:rsidRPr="00B75A22">
              <w:rPr>
                <w:rFonts w:ascii="GHEA Grapalat" w:hAnsi="GHEA Grapalat"/>
                <w:i w:val="0"/>
                <w:sz w:val="22"/>
                <w:szCs w:val="22"/>
              </w:rPr>
              <w:t xml:space="preserve"> Պայմանագրի հատուկ պայմաններում (ՊՀՊ) նշանակված </w:t>
            </w:r>
            <w:r w:rsidRPr="00B75A22">
              <w:rPr>
                <w:rFonts w:ascii="GHEA Grapalat" w:hAnsi="GHEA Grapalat" w:cs="Sylfaen"/>
                <w:i w:val="0"/>
                <w:sz w:val="22"/>
                <w:szCs w:val="22"/>
              </w:rPr>
              <w:t>Նշանակող</w:t>
            </w:r>
            <w:r w:rsidRPr="00B75A22">
              <w:rPr>
                <w:rFonts w:ascii="GHEA Grapalat" w:hAnsi="GHEA Grapalat"/>
                <w:i w:val="0"/>
                <w:sz w:val="22"/>
                <w:szCs w:val="22"/>
              </w:rPr>
              <w:t xml:space="preserve"> </w:t>
            </w:r>
            <w:r w:rsidRPr="00B75A22">
              <w:rPr>
                <w:rFonts w:ascii="GHEA Grapalat" w:hAnsi="GHEA Grapalat" w:cs="Sylfaen"/>
                <w:i w:val="0"/>
                <w:sz w:val="22"/>
                <w:szCs w:val="22"/>
              </w:rPr>
              <w:t>մարմնին՝</w:t>
            </w:r>
            <w:r w:rsidRPr="00B75A22">
              <w:rPr>
                <w:rFonts w:ascii="GHEA Grapalat" w:hAnsi="GHEA Grapalat"/>
                <w:i w:val="0"/>
                <w:sz w:val="22"/>
                <w:szCs w:val="22"/>
              </w:rPr>
              <w:t xml:space="preserve"> </w:t>
            </w:r>
            <w:r w:rsidRPr="00B75A22">
              <w:rPr>
                <w:rFonts w:ascii="GHEA Grapalat" w:hAnsi="GHEA Grapalat" w:cs="Sylfaen"/>
                <w:i w:val="0"/>
                <w:sz w:val="22"/>
                <w:szCs w:val="22"/>
              </w:rPr>
              <w:t>նշանակել</w:t>
            </w:r>
            <w:r w:rsidRPr="00B75A22">
              <w:rPr>
                <w:rFonts w:ascii="GHEA Grapalat" w:hAnsi="GHEA Grapalat"/>
                <w:i w:val="0"/>
                <w:sz w:val="22"/>
                <w:szCs w:val="22"/>
              </w:rPr>
              <w:t xml:space="preserve"> </w:t>
            </w:r>
            <w:r w:rsidRPr="00B75A22">
              <w:rPr>
                <w:rFonts w:ascii="GHEA Grapalat" w:hAnsi="GHEA Grapalat" w:cs="Sylfaen"/>
                <w:i w:val="0"/>
                <w:sz w:val="22"/>
              </w:rPr>
              <w:t>Արբիտր</w:t>
            </w:r>
            <w:r w:rsidRPr="00B75A22">
              <w:rPr>
                <w:rFonts w:ascii="GHEA Grapalat" w:hAnsi="GHEA Grapalat"/>
                <w:i w:val="0"/>
                <w:sz w:val="22"/>
                <w:szCs w:val="22"/>
              </w:rPr>
              <w:t xml:space="preserve">՝ Պայմանագրի ընդհանուր պայմանների (ՊԸՊ) 23.1 </w:t>
            </w:r>
            <w:r w:rsidRPr="00B75A22">
              <w:rPr>
                <w:rFonts w:ascii="GHEA Grapalat" w:hAnsi="GHEA Grapalat" w:cs="Sylfaen"/>
                <w:i w:val="0"/>
                <w:sz w:val="22"/>
                <w:szCs w:val="22"/>
              </w:rPr>
              <w:t>ենթակետի համաձայն:</w:t>
            </w:r>
          </w:p>
        </w:tc>
      </w:tr>
    </w:tbl>
    <w:p w:rsidR="007B586E" w:rsidRPr="00B75A22" w:rsidRDefault="007B586E" w:rsidP="007635E3">
      <w:pPr>
        <w:pStyle w:val="BodyText"/>
        <w:spacing w:after="120" w:line="288" w:lineRule="auto"/>
        <w:rPr>
          <w:rFonts w:ascii="GHEA Grapalat" w:hAnsi="GHEA Grapalat"/>
          <w:sz w:val="22"/>
          <w:szCs w:val="22"/>
        </w:rPr>
      </w:pPr>
      <w:bookmarkStart w:id="333" w:name="_Toc438532584"/>
      <w:bookmarkStart w:id="334" w:name="_Toc438532601"/>
      <w:bookmarkStart w:id="335" w:name="_Toc438532602"/>
      <w:bookmarkStart w:id="336" w:name="_Toc438532639"/>
      <w:bookmarkStart w:id="337" w:name="_Toc438532651"/>
      <w:bookmarkStart w:id="338" w:name="_Toc438532652"/>
      <w:bookmarkStart w:id="339" w:name="_Toc438532653"/>
      <w:bookmarkEnd w:id="333"/>
      <w:bookmarkEnd w:id="334"/>
      <w:bookmarkEnd w:id="335"/>
      <w:bookmarkEnd w:id="336"/>
      <w:bookmarkEnd w:id="337"/>
      <w:bookmarkEnd w:id="338"/>
      <w:bookmarkEnd w:id="339"/>
    </w:p>
    <w:p w:rsidR="007B586E" w:rsidRPr="00B75A22" w:rsidRDefault="007B586E" w:rsidP="007635E3">
      <w:pPr>
        <w:pStyle w:val="BodyText"/>
        <w:spacing w:after="120" w:line="288" w:lineRule="auto"/>
        <w:rPr>
          <w:rFonts w:ascii="GHEA Grapalat" w:hAnsi="GHEA Grapalat"/>
          <w:sz w:val="22"/>
          <w:szCs w:val="22"/>
        </w:rPr>
        <w:sectPr w:rsidR="007B586E" w:rsidRPr="00B75A22" w:rsidSect="00F138D2">
          <w:headerReference w:type="even" r:id="rId10"/>
          <w:headerReference w:type="default" r:id="rId11"/>
          <w:headerReference w:type="first" r:id="rId12"/>
          <w:type w:val="continuous"/>
          <w:pgSz w:w="11907" w:h="16840" w:code="9"/>
          <w:pgMar w:top="1134" w:right="851" w:bottom="1134" w:left="1418" w:header="720" w:footer="235" w:gutter="0"/>
          <w:cols w:space="720"/>
        </w:sectPr>
      </w:pPr>
    </w:p>
    <w:p w:rsidR="005B4C3B" w:rsidRPr="00B75A22" w:rsidRDefault="005B4C3B" w:rsidP="007635E3">
      <w:pPr>
        <w:spacing w:after="120" w:line="288" w:lineRule="auto"/>
        <w:rPr>
          <w:rFonts w:ascii="GHEA Grapalat" w:hAnsi="GHEA Grapalat" w:cs="Arial"/>
          <w:iCs/>
          <w:sz w:val="22"/>
          <w:szCs w:val="22"/>
          <w:lang w:val="en-GB"/>
        </w:rPr>
      </w:pPr>
      <w:r w:rsidRPr="00B75A22">
        <w:rPr>
          <w:rFonts w:ascii="GHEA Grapalat" w:hAnsi="GHEA Grapalat" w:cs="Arial"/>
          <w:iCs/>
          <w:sz w:val="22"/>
          <w:szCs w:val="22"/>
          <w:lang w:val="en-GB"/>
        </w:rPr>
        <w:lastRenderedPageBreak/>
        <w:br w:type="page"/>
      </w:r>
    </w:p>
    <w:p w:rsidR="007B586E" w:rsidRPr="00B75A22" w:rsidRDefault="007B586E" w:rsidP="007635E3">
      <w:pPr>
        <w:tabs>
          <w:tab w:val="left" w:pos="180"/>
        </w:tabs>
        <w:spacing w:after="120" w:line="288" w:lineRule="auto"/>
        <w:ind w:left="720" w:right="288" w:hanging="360"/>
        <w:jc w:val="both"/>
        <w:rPr>
          <w:rFonts w:ascii="GHEA Grapalat" w:hAnsi="GHEA Grapalat" w:cs="Arial"/>
          <w:iCs/>
          <w:sz w:val="22"/>
          <w:szCs w:val="22"/>
          <w:lang w:val="en-GB"/>
        </w:rPr>
      </w:pPr>
    </w:p>
    <w:p w:rsidR="007B586E" w:rsidRPr="00B75A22" w:rsidRDefault="000A36B6" w:rsidP="007635E3">
      <w:pPr>
        <w:pStyle w:val="Subtitle"/>
        <w:spacing w:before="0" w:after="120" w:line="288" w:lineRule="auto"/>
        <w:ind w:left="187" w:right="288"/>
        <w:rPr>
          <w:rFonts w:ascii="GHEA Grapalat" w:hAnsi="GHEA Grapalat" w:cs="Arial"/>
          <w:sz w:val="32"/>
          <w:szCs w:val="32"/>
        </w:rPr>
      </w:pPr>
      <w:bookmarkStart w:id="340" w:name="_Toc333923376"/>
      <w:bookmarkStart w:id="341" w:name="_Toc41971244"/>
      <w:r w:rsidRPr="00B75A22">
        <w:rPr>
          <w:rFonts w:ascii="GHEA Grapalat" w:hAnsi="GHEA Grapalat" w:cs="Arial"/>
          <w:sz w:val="32"/>
          <w:szCs w:val="32"/>
        </w:rPr>
        <w:t xml:space="preserve">Բաժին </w:t>
      </w:r>
      <w:r w:rsidR="001B6E2E" w:rsidRPr="00B75A22">
        <w:rPr>
          <w:rFonts w:ascii="GHEA Grapalat" w:hAnsi="GHEA Grapalat" w:cs="Arial"/>
          <w:sz w:val="32"/>
          <w:szCs w:val="32"/>
        </w:rPr>
        <w:t>IV</w:t>
      </w:r>
      <w:r w:rsidRPr="00B75A22">
        <w:rPr>
          <w:rFonts w:ascii="GHEA Grapalat" w:hAnsi="GHEA Grapalat" w:cs="Arial"/>
          <w:sz w:val="32"/>
          <w:szCs w:val="32"/>
        </w:rPr>
        <w:t>–</w:t>
      </w:r>
      <w:r w:rsidR="007B586E" w:rsidRPr="00B75A22">
        <w:rPr>
          <w:rFonts w:ascii="GHEA Grapalat" w:hAnsi="GHEA Grapalat" w:cs="Arial"/>
          <w:sz w:val="32"/>
          <w:szCs w:val="32"/>
        </w:rPr>
        <w:t xml:space="preserve"> </w:t>
      </w:r>
      <w:bookmarkEnd w:id="340"/>
      <w:r w:rsidR="00A40D65" w:rsidRPr="00B75A22">
        <w:rPr>
          <w:rFonts w:ascii="GHEA Grapalat" w:hAnsi="GHEA Grapalat" w:cs="Arial"/>
          <w:sz w:val="32"/>
          <w:szCs w:val="32"/>
        </w:rPr>
        <w:t>Մրցույթի ձևաթղթեր</w:t>
      </w:r>
    </w:p>
    <w:bookmarkEnd w:id="341"/>
    <w:p w:rsidR="007B586E" w:rsidRPr="00B75A22" w:rsidRDefault="00A40D65" w:rsidP="007635E3">
      <w:pPr>
        <w:spacing w:after="120" w:line="288" w:lineRule="auto"/>
        <w:jc w:val="center"/>
        <w:rPr>
          <w:rFonts w:ascii="GHEA Grapalat" w:hAnsi="GHEA Grapalat" w:cs="Arial"/>
          <w:b/>
          <w:sz w:val="28"/>
          <w:szCs w:val="28"/>
        </w:rPr>
      </w:pPr>
      <w:r w:rsidRPr="00B75A22">
        <w:rPr>
          <w:rFonts w:ascii="GHEA Grapalat" w:hAnsi="GHEA Grapalat" w:cs="Arial"/>
          <w:b/>
          <w:sz w:val="28"/>
          <w:szCs w:val="28"/>
        </w:rPr>
        <w:t>Ձևեր</w:t>
      </w:r>
      <w:r w:rsidR="000A36B6" w:rsidRPr="00B75A22">
        <w:rPr>
          <w:rFonts w:ascii="GHEA Grapalat" w:hAnsi="GHEA Grapalat" w:cs="Arial"/>
          <w:b/>
          <w:sz w:val="28"/>
          <w:szCs w:val="28"/>
        </w:rPr>
        <w:t>ի աղյուսակ</w:t>
      </w:r>
    </w:p>
    <w:p w:rsidR="007B586E" w:rsidRPr="00B75A22" w:rsidRDefault="007B586E" w:rsidP="007635E3">
      <w:pPr>
        <w:spacing w:after="120" w:line="288" w:lineRule="auto"/>
        <w:rPr>
          <w:rFonts w:ascii="GHEA Grapalat" w:hAnsi="GHEA Grapalat" w:cs="Arial"/>
          <w:sz w:val="22"/>
          <w:szCs w:val="22"/>
        </w:rPr>
      </w:pPr>
    </w:p>
    <w:p w:rsidR="00D53E8B" w:rsidRPr="00B75A22" w:rsidRDefault="00816A8B">
      <w:pPr>
        <w:pStyle w:val="TOC1"/>
        <w:tabs>
          <w:tab w:val="right" w:leader="dot" w:pos="9628"/>
        </w:tabs>
        <w:rPr>
          <w:rFonts w:asciiTheme="minorHAnsi" w:eastAsiaTheme="minorEastAsia" w:hAnsiTheme="minorHAnsi" w:cstheme="minorBidi"/>
          <w:b w:val="0"/>
          <w:noProof/>
          <w:sz w:val="22"/>
          <w:szCs w:val="22"/>
        </w:rPr>
      </w:pPr>
      <w:r w:rsidRPr="00816A8B">
        <w:rPr>
          <w:rFonts w:ascii="GHEA Grapalat" w:hAnsi="GHEA Grapalat" w:cs="Arial"/>
          <w:sz w:val="22"/>
          <w:szCs w:val="22"/>
        </w:rPr>
        <w:fldChar w:fldCharType="begin"/>
      </w:r>
      <w:r w:rsidR="007B586E" w:rsidRPr="00B75A22">
        <w:rPr>
          <w:rFonts w:ascii="GHEA Grapalat" w:hAnsi="GHEA Grapalat" w:cs="Arial"/>
          <w:sz w:val="22"/>
          <w:szCs w:val="22"/>
        </w:rPr>
        <w:instrText xml:space="preserve"> TOC \h \z \t "S4-header1,1,S4-Header 2,2" </w:instrText>
      </w:r>
      <w:r w:rsidRPr="00816A8B">
        <w:rPr>
          <w:rFonts w:ascii="GHEA Grapalat" w:hAnsi="GHEA Grapalat" w:cs="Arial"/>
          <w:sz w:val="22"/>
          <w:szCs w:val="22"/>
        </w:rPr>
        <w:fldChar w:fldCharType="separate"/>
      </w:r>
      <w:hyperlink w:anchor="_Toc496178162" w:history="1">
        <w:r w:rsidR="00D53E8B" w:rsidRPr="00B75A22">
          <w:rPr>
            <w:rStyle w:val="Hyperlink"/>
            <w:rFonts w:ascii="GHEA Grapalat" w:hAnsi="GHEA Grapalat" w:cs="Arial"/>
            <w:noProof/>
          </w:rPr>
          <w:t>Մրցութային առաջարկի նամակ</w:t>
        </w:r>
        <w:r w:rsidR="00D53E8B" w:rsidRPr="00B75A22">
          <w:rPr>
            <w:noProof/>
            <w:webHidden/>
          </w:rPr>
          <w:tab/>
        </w:r>
        <w:r w:rsidRPr="00B75A22">
          <w:rPr>
            <w:noProof/>
            <w:webHidden/>
          </w:rPr>
          <w:fldChar w:fldCharType="begin"/>
        </w:r>
        <w:r w:rsidR="00D53E8B" w:rsidRPr="00B75A22">
          <w:rPr>
            <w:noProof/>
            <w:webHidden/>
          </w:rPr>
          <w:instrText xml:space="preserve"> PAGEREF _Toc496178162 \h </w:instrText>
        </w:r>
        <w:r w:rsidRPr="00B75A22">
          <w:rPr>
            <w:noProof/>
            <w:webHidden/>
          </w:rPr>
        </w:r>
        <w:r w:rsidRPr="00B75A22">
          <w:rPr>
            <w:noProof/>
            <w:webHidden/>
          </w:rPr>
          <w:fldChar w:fldCharType="separate"/>
        </w:r>
        <w:r w:rsidR="00D53E8B" w:rsidRPr="00B75A22">
          <w:rPr>
            <w:noProof/>
            <w:webHidden/>
          </w:rPr>
          <w:t>31</w:t>
        </w:r>
        <w:r w:rsidRPr="00B75A22">
          <w:rPr>
            <w:noProof/>
            <w:webHidden/>
          </w:rPr>
          <w:fldChar w:fldCharType="end"/>
        </w:r>
      </w:hyperlink>
    </w:p>
    <w:p w:rsidR="00D53E8B" w:rsidRPr="00B75A22" w:rsidRDefault="00816A8B">
      <w:pPr>
        <w:pStyle w:val="TOC1"/>
        <w:tabs>
          <w:tab w:val="right" w:leader="dot" w:pos="9628"/>
        </w:tabs>
        <w:rPr>
          <w:rFonts w:asciiTheme="minorHAnsi" w:eastAsiaTheme="minorEastAsia" w:hAnsiTheme="minorHAnsi" w:cstheme="minorBidi"/>
          <w:b w:val="0"/>
          <w:noProof/>
          <w:sz w:val="22"/>
          <w:szCs w:val="22"/>
        </w:rPr>
      </w:pPr>
      <w:hyperlink w:anchor="_Toc496178163" w:history="1">
        <w:r w:rsidR="00D53E8B" w:rsidRPr="00B75A22">
          <w:rPr>
            <w:rStyle w:val="Hyperlink"/>
            <w:rFonts w:ascii="GHEA Grapalat" w:hAnsi="GHEA Grapalat" w:cs="Arial"/>
            <w:noProof/>
          </w:rPr>
          <w:t>Հայտի ապահովման հայտարարագրի ձև</w:t>
        </w:r>
        <w:r w:rsidR="00D53E8B" w:rsidRPr="00B75A22">
          <w:rPr>
            <w:noProof/>
            <w:webHidden/>
          </w:rPr>
          <w:tab/>
        </w:r>
        <w:r w:rsidRPr="00B75A22">
          <w:rPr>
            <w:noProof/>
            <w:webHidden/>
          </w:rPr>
          <w:fldChar w:fldCharType="begin"/>
        </w:r>
        <w:r w:rsidR="00D53E8B" w:rsidRPr="00B75A22">
          <w:rPr>
            <w:noProof/>
            <w:webHidden/>
          </w:rPr>
          <w:instrText xml:space="preserve"> PAGEREF _Toc496178163 \h </w:instrText>
        </w:r>
        <w:r w:rsidRPr="00B75A22">
          <w:rPr>
            <w:noProof/>
            <w:webHidden/>
          </w:rPr>
        </w:r>
        <w:r w:rsidRPr="00B75A22">
          <w:rPr>
            <w:noProof/>
            <w:webHidden/>
          </w:rPr>
          <w:fldChar w:fldCharType="separate"/>
        </w:r>
        <w:r w:rsidR="00D53E8B" w:rsidRPr="00B75A22">
          <w:rPr>
            <w:noProof/>
            <w:webHidden/>
          </w:rPr>
          <w:t>35</w:t>
        </w:r>
        <w:r w:rsidRPr="00B75A22">
          <w:rPr>
            <w:noProof/>
            <w:webHidden/>
          </w:rPr>
          <w:fldChar w:fldCharType="end"/>
        </w:r>
      </w:hyperlink>
    </w:p>
    <w:p w:rsidR="00D53E8B" w:rsidRPr="00B75A22" w:rsidRDefault="00816A8B">
      <w:pPr>
        <w:pStyle w:val="TOC1"/>
        <w:tabs>
          <w:tab w:val="right" w:leader="dot" w:pos="9628"/>
        </w:tabs>
        <w:rPr>
          <w:rFonts w:asciiTheme="minorHAnsi" w:eastAsiaTheme="minorEastAsia" w:hAnsiTheme="minorHAnsi" w:cstheme="minorBidi"/>
          <w:b w:val="0"/>
          <w:noProof/>
          <w:sz w:val="22"/>
          <w:szCs w:val="22"/>
        </w:rPr>
      </w:pPr>
      <w:hyperlink w:anchor="_Toc496178164" w:history="1">
        <w:r w:rsidR="00D53E8B" w:rsidRPr="00B75A22">
          <w:rPr>
            <w:rStyle w:val="Hyperlink"/>
            <w:rFonts w:ascii="GHEA Grapalat" w:hAnsi="GHEA Grapalat" w:cs="Arial"/>
            <w:noProof/>
          </w:rPr>
          <w:t>Տեխնիկական առաջարկ</w:t>
        </w:r>
        <w:r w:rsidR="00D53E8B" w:rsidRPr="00B75A22">
          <w:rPr>
            <w:noProof/>
            <w:webHidden/>
          </w:rPr>
          <w:tab/>
        </w:r>
        <w:r w:rsidRPr="00B75A22">
          <w:rPr>
            <w:noProof/>
            <w:webHidden/>
          </w:rPr>
          <w:fldChar w:fldCharType="begin"/>
        </w:r>
        <w:r w:rsidR="00D53E8B" w:rsidRPr="00B75A22">
          <w:rPr>
            <w:noProof/>
            <w:webHidden/>
          </w:rPr>
          <w:instrText xml:space="preserve"> PAGEREF _Toc496178164 \h </w:instrText>
        </w:r>
        <w:r w:rsidRPr="00B75A22">
          <w:rPr>
            <w:noProof/>
            <w:webHidden/>
          </w:rPr>
        </w:r>
        <w:r w:rsidRPr="00B75A22">
          <w:rPr>
            <w:noProof/>
            <w:webHidden/>
          </w:rPr>
          <w:fldChar w:fldCharType="separate"/>
        </w:r>
        <w:r w:rsidR="00D53E8B" w:rsidRPr="00B75A22">
          <w:rPr>
            <w:noProof/>
            <w:webHidden/>
          </w:rPr>
          <w:t>37</w:t>
        </w:r>
        <w:r w:rsidRPr="00B75A22">
          <w:rPr>
            <w:noProof/>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65" w:history="1">
        <w:r w:rsidR="00D53E8B" w:rsidRPr="00B75A22">
          <w:rPr>
            <w:rStyle w:val="Hyperlink"/>
            <w:rFonts w:ascii="GHEA Grapalat" w:hAnsi="GHEA Grapalat" w:cs="Arial"/>
          </w:rPr>
          <w:t>Տեխնիկական առաջարկի ձևեր</w:t>
        </w:r>
        <w:r w:rsidR="00D53E8B" w:rsidRPr="00B75A22">
          <w:rPr>
            <w:webHidden/>
          </w:rPr>
          <w:tab/>
        </w:r>
        <w:r w:rsidRPr="00B75A22">
          <w:rPr>
            <w:webHidden/>
          </w:rPr>
          <w:fldChar w:fldCharType="begin"/>
        </w:r>
        <w:r w:rsidR="00D53E8B" w:rsidRPr="00B75A22">
          <w:rPr>
            <w:webHidden/>
          </w:rPr>
          <w:instrText xml:space="preserve"> PAGEREF _Toc496178165 \h </w:instrText>
        </w:r>
        <w:r w:rsidRPr="00B75A22">
          <w:rPr>
            <w:webHidden/>
          </w:rPr>
        </w:r>
        <w:r w:rsidRPr="00B75A22">
          <w:rPr>
            <w:webHidden/>
          </w:rPr>
          <w:fldChar w:fldCharType="separate"/>
        </w:r>
        <w:r w:rsidR="00D53E8B" w:rsidRPr="00B75A22">
          <w:rPr>
            <w:webHidden/>
          </w:rPr>
          <w:t>37</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66" w:history="1">
        <w:r w:rsidR="00D53E8B" w:rsidRPr="00B75A22">
          <w:rPr>
            <w:rStyle w:val="Hyperlink"/>
            <w:rFonts w:ascii="GHEA Grapalat" w:hAnsi="GHEA Grapalat" w:cs="Arial"/>
          </w:rPr>
          <w:t>Ձևեր անձնակազմի համար</w:t>
        </w:r>
        <w:r w:rsidR="00D53E8B" w:rsidRPr="00B75A22">
          <w:rPr>
            <w:webHidden/>
          </w:rPr>
          <w:tab/>
        </w:r>
        <w:r w:rsidRPr="00B75A22">
          <w:rPr>
            <w:webHidden/>
          </w:rPr>
          <w:fldChar w:fldCharType="begin"/>
        </w:r>
        <w:r w:rsidR="00D53E8B" w:rsidRPr="00B75A22">
          <w:rPr>
            <w:webHidden/>
          </w:rPr>
          <w:instrText xml:space="preserve"> PAGEREF _Toc496178166 \h </w:instrText>
        </w:r>
        <w:r w:rsidRPr="00B75A22">
          <w:rPr>
            <w:webHidden/>
          </w:rPr>
        </w:r>
        <w:r w:rsidRPr="00B75A22">
          <w:rPr>
            <w:webHidden/>
          </w:rPr>
          <w:fldChar w:fldCharType="separate"/>
        </w:r>
        <w:r w:rsidR="00D53E8B" w:rsidRPr="00B75A22">
          <w:rPr>
            <w:webHidden/>
          </w:rPr>
          <w:t>38</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67" w:history="1">
        <w:r w:rsidR="00D53E8B" w:rsidRPr="00B75A22">
          <w:rPr>
            <w:rStyle w:val="Hyperlink"/>
            <w:rFonts w:ascii="GHEA Grapalat" w:hAnsi="GHEA Grapalat" w:cs="Arial"/>
          </w:rPr>
          <w:t>Ձև սարքավորումները ներկայացնելու համար</w:t>
        </w:r>
        <w:r w:rsidR="00D53E8B" w:rsidRPr="00B75A22">
          <w:rPr>
            <w:webHidden/>
          </w:rPr>
          <w:tab/>
        </w:r>
        <w:r w:rsidRPr="00B75A22">
          <w:rPr>
            <w:webHidden/>
          </w:rPr>
          <w:fldChar w:fldCharType="begin"/>
        </w:r>
        <w:r w:rsidR="00D53E8B" w:rsidRPr="00B75A22">
          <w:rPr>
            <w:webHidden/>
          </w:rPr>
          <w:instrText xml:space="preserve"> PAGEREF _Toc496178167 \h </w:instrText>
        </w:r>
        <w:r w:rsidRPr="00B75A22">
          <w:rPr>
            <w:webHidden/>
          </w:rPr>
        </w:r>
        <w:r w:rsidRPr="00B75A22">
          <w:rPr>
            <w:webHidden/>
          </w:rPr>
          <w:fldChar w:fldCharType="separate"/>
        </w:r>
        <w:r w:rsidR="00D53E8B" w:rsidRPr="00B75A22">
          <w:rPr>
            <w:webHidden/>
          </w:rPr>
          <w:t>40</w:t>
        </w:r>
        <w:r w:rsidRPr="00B75A22">
          <w:rPr>
            <w:webHidden/>
          </w:rPr>
          <w:fldChar w:fldCharType="end"/>
        </w:r>
      </w:hyperlink>
    </w:p>
    <w:p w:rsidR="00D53E8B" w:rsidRPr="00B75A22" w:rsidRDefault="00816A8B">
      <w:pPr>
        <w:pStyle w:val="TOC1"/>
        <w:tabs>
          <w:tab w:val="right" w:leader="dot" w:pos="9628"/>
        </w:tabs>
        <w:rPr>
          <w:rFonts w:asciiTheme="minorHAnsi" w:eastAsiaTheme="minorEastAsia" w:hAnsiTheme="minorHAnsi" w:cstheme="minorBidi"/>
          <w:b w:val="0"/>
          <w:noProof/>
          <w:sz w:val="22"/>
          <w:szCs w:val="22"/>
        </w:rPr>
      </w:pPr>
      <w:hyperlink w:anchor="_Toc496178168" w:history="1">
        <w:r w:rsidR="00D53E8B" w:rsidRPr="00B75A22">
          <w:rPr>
            <w:rStyle w:val="Hyperlink"/>
            <w:rFonts w:ascii="GHEA Grapalat" w:hAnsi="GHEA Grapalat" w:cs="Arial"/>
            <w:noProof/>
          </w:rPr>
          <w:t>Մրցույթի մասնակցի որակավորումը</w:t>
        </w:r>
        <w:r w:rsidR="00D53E8B" w:rsidRPr="00B75A22">
          <w:rPr>
            <w:noProof/>
            <w:webHidden/>
          </w:rPr>
          <w:tab/>
        </w:r>
        <w:r w:rsidRPr="00B75A22">
          <w:rPr>
            <w:noProof/>
            <w:webHidden/>
          </w:rPr>
          <w:fldChar w:fldCharType="begin"/>
        </w:r>
        <w:r w:rsidR="00D53E8B" w:rsidRPr="00B75A22">
          <w:rPr>
            <w:noProof/>
            <w:webHidden/>
          </w:rPr>
          <w:instrText xml:space="preserve"> PAGEREF _Toc496178168 \h </w:instrText>
        </w:r>
        <w:r w:rsidRPr="00B75A22">
          <w:rPr>
            <w:noProof/>
            <w:webHidden/>
          </w:rPr>
        </w:r>
        <w:r w:rsidRPr="00B75A22">
          <w:rPr>
            <w:noProof/>
            <w:webHidden/>
          </w:rPr>
          <w:fldChar w:fldCharType="separate"/>
        </w:r>
        <w:r w:rsidR="00D53E8B" w:rsidRPr="00B75A22">
          <w:rPr>
            <w:noProof/>
            <w:webHidden/>
          </w:rPr>
          <w:t>42</w:t>
        </w:r>
        <w:r w:rsidRPr="00B75A22">
          <w:rPr>
            <w:noProof/>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69" w:history="1">
        <w:r w:rsidR="00D53E8B" w:rsidRPr="00B75A22">
          <w:rPr>
            <w:rStyle w:val="Hyperlink"/>
            <w:rFonts w:ascii="GHEA Grapalat" w:hAnsi="GHEA Grapalat" w:cs="Arial"/>
          </w:rPr>
          <w:t>Ձև ELI -1.1. Տեղեկատվական ձև մրցույթի մասնակցի մասին</w:t>
        </w:r>
        <w:r w:rsidR="00D53E8B" w:rsidRPr="00B75A22">
          <w:rPr>
            <w:webHidden/>
          </w:rPr>
          <w:tab/>
        </w:r>
        <w:r w:rsidRPr="00B75A22">
          <w:rPr>
            <w:webHidden/>
          </w:rPr>
          <w:fldChar w:fldCharType="begin"/>
        </w:r>
        <w:r w:rsidR="00D53E8B" w:rsidRPr="00B75A22">
          <w:rPr>
            <w:webHidden/>
          </w:rPr>
          <w:instrText xml:space="preserve"> PAGEREF _Toc496178169 \h </w:instrText>
        </w:r>
        <w:r w:rsidRPr="00B75A22">
          <w:rPr>
            <w:webHidden/>
          </w:rPr>
        </w:r>
        <w:r w:rsidRPr="00B75A22">
          <w:rPr>
            <w:webHidden/>
          </w:rPr>
          <w:fldChar w:fldCharType="separate"/>
        </w:r>
        <w:r w:rsidR="00D53E8B" w:rsidRPr="00B75A22">
          <w:rPr>
            <w:webHidden/>
          </w:rPr>
          <w:t>43</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70" w:history="1">
        <w:r w:rsidR="00D53E8B" w:rsidRPr="00B75A22">
          <w:rPr>
            <w:rStyle w:val="Hyperlink"/>
            <w:rFonts w:ascii="GHEA Grapalat" w:hAnsi="GHEA Grapalat" w:cs="Arial"/>
          </w:rPr>
          <w:t>Ձև ELI -1.2: Տեղեկատվական ձև ՀՁ մասնակիցների համար</w:t>
        </w:r>
        <w:r w:rsidR="00D53E8B" w:rsidRPr="00B75A22">
          <w:rPr>
            <w:webHidden/>
          </w:rPr>
          <w:tab/>
        </w:r>
        <w:r w:rsidRPr="00B75A22">
          <w:rPr>
            <w:webHidden/>
          </w:rPr>
          <w:fldChar w:fldCharType="begin"/>
        </w:r>
        <w:r w:rsidR="00D53E8B" w:rsidRPr="00B75A22">
          <w:rPr>
            <w:webHidden/>
          </w:rPr>
          <w:instrText xml:space="preserve"> PAGEREF _Toc496178170 \h </w:instrText>
        </w:r>
        <w:r w:rsidRPr="00B75A22">
          <w:rPr>
            <w:webHidden/>
          </w:rPr>
        </w:r>
        <w:r w:rsidRPr="00B75A22">
          <w:rPr>
            <w:webHidden/>
          </w:rPr>
          <w:fldChar w:fldCharType="separate"/>
        </w:r>
        <w:r w:rsidR="00D53E8B" w:rsidRPr="00B75A22">
          <w:rPr>
            <w:webHidden/>
          </w:rPr>
          <w:t>44</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71" w:history="1">
        <w:r w:rsidR="00D53E8B" w:rsidRPr="00B75A22">
          <w:rPr>
            <w:rStyle w:val="Hyperlink"/>
            <w:rFonts w:ascii="GHEA Grapalat" w:hAnsi="GHEA Grapalat" w:cs="Arial"/>
          </w:rPr>
          <w:t xml:space="preserve">Ձև CON – 2. </w:t>
        </w:r>
        <w:r w:rsidR="00D53E8B" w:rsidRPr="00B75A22">
          <w:rPr>
            <w:rStyle w:val="Hyperlink"/>
            <w:rFonts w:ascii="GHEA Grapalat" w:hAnsi="GHEA Grapalat" w:cs="Sylfaen"/>
          </w:rPr>
          <w:t>Չկատարված</w:t>
        </w:r>
        <w:r w:rsidR="00D53E8B" w:rsidRPr="00B75A22">
          <w:rPr>
            <w:rStyle w:val="Hyperlink"/>
            <w:rFonts w:ascii="GHEA Grapalat" w:hAnsi="GHEA Grapalat"/>
          </w:rPr>
          <w:t xml:space="preserve"> </w:t>
        </w:r>
        <w:r w:rsidR="00D53E8B" w:rsidRPr="00B75A22">
          <w:rPr>
            <w:rStyle w:val="Hyperlink"/>
            <w:rFonts w:ascii="GHEA Grapalat" w:hAnsi="GHEA Grapalat" w:cs="Sylfaen"/>
          </w:rPr>
          <w:t>պայմանագրերի</w:t>
        </w:r>
        <w:r w:rsidR="00D53E8B" w:rsidRPr="00B75A22">
          <w:rPr>
            <w:rStyle w:val="Hyperlink"/>
            <w:rFonts w:ascii="GHEA Grapalat" w:hAnsi="GHEA Grapalat"/>
          </w:rPr>
          <w:t xml:space="preserve"> </w:t>
        </w:r>
        <w:r w:rsidR="00D53E8B" w:rsidRPr="00B75A22">
          <w:rPr>
            <w:rStyle w:val="Hyperlink"/>
            <w:rFonts w:ascii="GHEA Grapalat" w:hAnsi="GHEA Grapalat" w:cs="Sylfaen"/>
          </w:rPr>
          <w:t>պատմություն, ընթացող դատական վեճ, դատական վեճերի պատմություն</w:t>
        </w:r>
        <w:r w:rsidR="00D53E8B" w:rsidRPr="00B75A22">
          <w:rPr>
            <w:webHidden/>
          </w:rPr>
          <w:tab/>
        </w:r>
        <w:r w:rsidRPr="00B75A22">
          <w:rPr>
            <w:webHidden/>
          </w:rPr>
          <w:fldChar w:fldCharType="begin"/>
        </w:r>
        <w:r w:rsidR="00D53E8B" w:rsidRPr="00B75A22">
          <w:rPr>
            <w:webHidden/>
          </w:rPr>
          <w:instrText xml:space="preserve"> PAGEREF _Toc496178171 \h </w:instrText>
        </w:r>
        <w:r w:rsidRPr="00B75A22">
          <w:rPr>
            <w:webHidden/>
          </w:rPr>
        </w:r>
        <w:r w:rsidRPr="00B75A22">
          <w:rPr>
            <w:webHidden/>
          </w:rPr>
          <w:fldChar w:fldCharType="separate"/>
        </w:r>
        <w:r w:rsidR="00D53E8B" w:rsidRPr="00B75A22">
          <w:rPr>
            <w:webHidden/>
          </w:rPr>
          <w:t>45</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72" w:history="1">
        <w:r w:rsidR="00D53E8B" w:rsidRPr="00B75A22">
          <w:rPr>
            <w:rStyle w:val="Hyperlink"/>
            <w:rFonts w:ascii="GHEA Grapalat" w:hAnsi="GHEA Grapalat" w:cs="Arial"/>
          </w:rPr>
          <w:t>Ձև FIN – 3.1. Ֆինանսական վիճակ և կատարողականը</w:t>
        </w:r>
        <w:r w:rsidR="00D53E8B" w:rsidRPr="00B75A22">
          <w:rPr>
            <w:webHidden/>
          </w:rPr>
          <w:tab/>
        </w:r>
        <w:r w:rsidRPr="00B75A22">
          <w:rPr>
            <w:webHidden/>
          </w:rPr>
          <w:fldChar w:fldCharType="begin"/>
        </w:r>
        <w:r w:rsidR="00D53E8B" w:rsidRPr="00B75A22">
          <w:rPr>
            <w:webHidden/>
          </w:rPr>
          <w:instrText xml:space="preserve"> PAGEREF _Toc496178172 \h </w:instrText>
        </w:r>
        <w:r w:rsidRPr="00B75A22">
          <w:rPr>
            <w:webHidden/>
          </w:rPr>
        </w:r>
        <w:r w:rsidRPr="00B75A22">
          <w:rPr>
            <w:webHidden/>
          </w:rPr>
          <w:fldChar w:fldCharType="separate"/>
        </w:r>
        <w:r w:rsidR="00D53E8B" w:rsidRPr="00B75A22">
          <w:rPr>
            <w:webHidden/>
          </w:rPr>
          <w:t>47</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73" w:history="1">
        <w:r w:rsidR="00D53E8B" w:rsidRPr="00B75A22">
          <w:rPr>
            <w:rStyle w:val="Hyperlink"/>
            <w:rFonts w:ascii="GHEA Grapalat" w:hAnsi="GHEA Grapalat" w:cs="Arial"/>
          </w:rPr>
          <w:t>Ձև</w:t>
        </w:r>
        <w:r w:rsidR="00D53E8B" w:rsidRPr="00B75A22">
          <w:rPr>
            <w:rStyle w:val="Hyperlink"/>
            <w:rFonts w:ascii="GHEA Grapalat" w:hAnsi="GHEA Grapalat" w:cs="Arial"/>
            <w:lang w:val="fr-FR"/>
          </w:rPr>
          <w:t xml:space="preserve"> FIN - 3.2. </w:t>
        </w:r>
        <w:r w:rsidR="00D53E8B" w:rsidRPr="00B75A22">
          <w:rPr>
            <w:rStyle w:val="Hyperlink"/>
            <w:rFonts w:ascii="GHEA Grapalat" w:hAnsi="GHEA Grapalat" w:cs="Arial"/>
          </w:rPr>
          <w:t>Միջին</w:t>
        </w:r>
        <w:r w:rsidR="00D53E8B" w:rsidRPr="00B75A22">
          <w:rPr>
            <w:rStyle w:val="Hyperlink"/>
            <w:rFonts w:ascii="GHEA Grapalat" w:hAnsi="GHEA Grapalat" w:cs="Arial"/>
            <w:lang w:val="fr-FR"/>
          </w:rPr>
          <w:t xml:space="preserve"> </w:t>
        </w:r>
        <w:r w:rsidR="00D53E8B" w:rsidRPr="00B75A22">
          <w:rPr>
            <w:rStyle w:val="Hyperlink"/>
            <w:rFonts w:ascii="GHEA Grapalat" w:hAnsi="GHEA Grapalat" w:cs="Arial"/>
          </w:rPr>
          <w:t>տարեկան</w:t>
        </w:r>
        <w:r w:rsidR="00D53E8B" w:rsidRPr="00B75A22">
          <w:rPr>
            <w:rStyle w:val="Hyperlink"/>
            <w:rFonts w:ascii="GHEA Grapalat" w:hAnsi="GHEA Grapalat" w:cs="Arial"/>
            <w:lang w:val="fr-FR"/>
          </w:rPr>
          <w:t xml:space="preserve"> </w:t>
        </w:r>
        <w:r w:rsidR="00D53E8B" w:rsidRPr="00B75A22">
          <w:rPr>
            <w:rStyle w:val="Hyperlink"/>
            <w:rFonts w:ascii="GHEA Grapalat" w:hAnsi="GHEA Grapalat" w:cs="Arial"/>
          </w:rPr>
          <w:t>շրջանառությունը</w:t>
        </w:r>
        <w:r w:rsidR="00D53E8B" w:rsidRPr="00B75A22">
          <w:rPr>
            <w:rStyle w:val="Hyperlink"/>
            <w:rFonts w:ascii="GHEA Grapalat" w:hAnsi="GHEA Grapalat" w:cs="Arial"/>
            <w:lang w:val="fr-FR"/>
          </w:rPr>
          <w:t xml:space="preserve"> </w:t>
        </w:r>
        <w:r w:rsidR="00D53E8B" w:rsidRPr="00B75A22">
          <w:rPr>
            <w:rStyle w:val="Hyperlink"/>
            <w:rFonts w:ascii="GHEA Grapalat" w:hAnsi="GHEA Grapalat" w:cs="Arial"/>
          </w:rPr>
          <w:t>շինարարության</w:t>
        </w:r>
        <w:r w:rsidR="00D53E8B" w:rsidRPr="00B75A22">
          <w:rPr>
            <w:rStyle w:val="Hyperlink"/>
            <w:rFonts w:ascii="GHEA Grapalat" w:hAnsi="GHEA Grapalat" w:cs="Arial"/>
            <w:lang w:val="fr-FR"/>
          </w:rPr>
          <w:t xml:space="preserve"> </w:t>
        </w:r>
        <w:r w:rsidR="00D53E8B" w:rsidRPr="00B75A22">
          <w:rPr>
            <w:rStyle w:val="Hyperlink"/>
            <w:rFonts w:ascii="GHEA Grapalat" w:hAnsi="GHEA Grapalat" w:cs="Arial"/>
          </w:rPr>
          <w:t>գծով</w:t>
        </w:r>
        <w:r w:rsidR="00D53E8B" w:rsidRPr="00B75A22">
          <w:rPr>
            <w:webHidden/>
          </w:rPr>
          <w:tab/>
        </w:r>
        <w:r w:rsidRPr="00B75A22">
          <w:rPr>
            <w:webHidden/>
          </w:rPr>
          <w:fldChar w:fldCharType="begin"/>
        </w:r>
        <w:r w:rsidR="00D53E8B" w:rsidRPr="00B75A22">
          <w:rPr>
            <w:webHidden/>
          </w:rPr>
          <w:instrText xml:space="preserve"> PAGEREF _Toc496178173 \h </w:instrText>
        </w:r>
        <w:r w:rsidRPr="00B75A22">
          <w:rPr>
            <w:webHidden/>
          </w:rPr>
        </w:r>
        <w:r w:rsidRPr="00B75A22">
          <w:rPr>
            <w:webHidden/>
          </w:rPr>
          <w:fldChar w:fldCharType="separate"/>
        </w:r>
        <w:r w:rsidR="00D53E8B" w:rsidRPr="00B75A22">
          <w:rPr>
            <w:webHidden/>
          </w:rPr>
          <w:t>49</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74" w:history="1">
        <w:r w:rsidR="00D53E8B" w:rsidRPr="00B75A22">
          <w:rPr>
            <w:rStyle w:val="Hyperlink"/>
            <w:rFonts w:ascii="GHEA Grapalat" w:hAnsi="GHEA Grapalat" w:cs="Arial"/>
          </w:rPr>
          <w:t xml:space="preserve">Ձև FIN3.3. </w:t>
        </w:r>
        <w:r w:rsidR="00D53E8B" w:rsidRPr="00B75A22">
          <w:rPr>
            <w:rStyle w:val="Hyperlink"/>
            <w:rFonts w:ascii="GHEA Grapalat" w:hAnsi="GHEA Grapalat" w:cs="Sylfaen"/>
          </w:rPr>
          <w:t>Ֆինանսական</w:t>
        </w:r>
        <w:r w:rsidR="00D53E8B" w:rsidRPr="00B75A22">
          <w:rPr>
            <w:rStyle w:val="Hyperlink"/>
            <w:rFonts w:ascii="GHEA Grapalat" w:hAnsi="GHEA Grapalat"/>
          </w:rPr>
          <w:t xml:space="preserve"> </w:t>
        </w:r>
        <w:r w:rsidR="00D53E8B" w:rsidRPr="00B75A22">
          <w:rPr>
            <w:rStyle w:val="Hyperlink"/>
            <w:rFonts w:ascii="GHEA Grapalat" w:hAnsi="GHEA Grapalat" w:cs="Sylfaen"/>
          </w:rPr>
          <w:t>ռեսուրսներ</w:t>
        </w:r>
        <w:r w:rsidR="00D53E8B" w:rsidRPr="00B75A22">
          <w:rPr>
            <w:webHidden/>
          </w:rPr>
          <w:tab/>
        </w:r>
        <w:r w:rsidRPr="00B75A22">
          <w:rPr>
            <w:webHidden/>
          </w:rPr>
          <w:fldChar w:fldCharType="begin"/>
        </w:r>
        <w:r w:rsidR="00D53E8B" w:rsidRPr="00B75A22">
          <w:rPr>
            <w:webHidden/>
          </w:rPr>
          <w:instrText xml:space="preserve"> PAGEREF _Toc496178174 \h </w:instrText>
        </w:r>
        <w:r w:rsidRPr="00B75A22">
          <w:rPr>
            <w:webHidden/>
          </w:rPr>
        </w:r>
        <w:r w:rsidRPr="00B75A22">
          <w:rPr>
            <w:webHidden/>
          </w:rPr>
          <w:fldChar w:fldCharType="separate"/>
        </w:r>
        <w:r w:rsidR="00D53E8B" w:rsidRPr="00B75A22">
          <w:rPr>
            <w:webHidden/>
          </w:rPr>
          <w:t>50</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75" w:history="1">
        <w:r w:rsidR="00D53E8B" w:rsidRPr="00B75A22">
          <w:rPr>
            <w:rStyle w:val="Hyperlink"/>
            <w:rFonts w:ascii="GHEA Grapalat" w:hAnsi="GHEA Grapalat" w:cs="Arial"/>
          </w:rPr>
          <w:t>Ձև EXP - 4.1. Ընդհանուր շինարարական փորձ</w:t>
        </w:r>
        <w:r w:rsidR="00D53E8B" w:rsidRPr="00B75A22">
          <w:rPr>
            <w:webHidden/>
          </w:rPr>
          <w:tab/>
        </w:r>
        <w:r w:rsidRPr="00B75A22">
          <w:rPr>
            <w:webHidden/>
          </w:rPr>
          <w:fldChar w:fldCharType="begin"/>
        </w:r>
        <w:r w:rsidR="00D53E8B" w:rsidRPr="00B75A22">
          <w:rPr>
            <w:webHidden/>
          </w:rPr>
          <w:instrText xml:space="preserve"> PAGEREF _Toc496178175 \h </w:instrText>
        </w:r>
        <w:r w:rsidRPr="00B75A22">
          <w:rPr>
            <w:webHidden/>
          </w:rPr>
        </w:r>
        <w:r w:rsidRPr="00B75A22">
          <w:rPr>
            <w:webHidden/>
          </w:rPr>
          <w:fldChar w:fldCharType="separate"/>
        </w:r>
        <w:r w:rsidR="00D53E8B" w:rsidRPr="00B75A22">
          <w:rPr>
            <w:webHidden/>
          </w:rPr>
          <w:t>51</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76" w:history="1">
        <w:r w:rsidR="00D53E8B" w:rsidRPr="00B75A22">
          <w:rPr>
            <w:rStyle w:val="Hyperlink"/>
            <w:rFonts w:ascii="GHEA Grapalat" w:hAnsi="GHEA Grapalat" w:cs="Arial"/>
          </w:rPr>
          <w:t>Ձև EXP - 4.2(a). Հատուկ շինարարական և պայմանագրի կառավարման փորձ</w:t>
        </w:r>
        <w:r w:rsidR="00D53E8B" w:rsidRPr="00B75A22">
          <w:rPr>
            <w:webHidden/>
          </w:rPr>
          <w:tab/>
        </w:r>
        <w:r w:rsidRPr="00B75A22">
          <w:rPr>
            <w:webHidden/>
          </w:rPr>
          <w:fldChar w:fldCharType="begin"/>
        </w:r>
        <w:r w:rsidR="00D53E8B" w:rsidRPr="00B75A22">
          <w:rPr>
            <w:webHidden/>
          </w:rPr>
          <w:instrText xml:space="preserve"> PAGEREF _Toc496178176 \h </w:instrText>
        </w:r>
        <w:r w:rsidRPr="00B75A22">
          <w:rPr>
            <w:webHidden/>
          </w:rPr>
        </w:r>
        <w:r w:rsidRPr="00B75A22">
          <w:rPr>
            <w:webHidden/>
          </w:rPr>
          <w:fldChar w:fldCharType="separate"/>
        </w:r>
        <w:r w:rsidR="00D53E8B" w:rsidRPr="00B75A22">
          <w:rPr>
            <w:webHidden/>
          </w:rPr>
          <w:t>52</w:t>
        </w:r>
        <w:r w:rsidRPr="00B75A22">
          <w:rPr>
            <w:webHidden/>
          </w:rPr>
          <w:fldChar w:fldCharType="end"/>
        </w:r>
      </w:hyperlink>
    </w:p>
    <w:p w:rsidR="00D53E8B" w:rsidRPr="00B75A22" w:rsidRDefault="00816A8B">
      <w:pPr>
        <w:pStyle w:val="TOC2"/>
        <w:rPr>
          <w:rFonts w:asciiTheme="minorHAnsi" w:eastAsiaTheme="minorEastAsia" w:hAnsiTheme="minorHAnsi" w:cstheme="minorBidi"/>
          <w:sz w:val="22"/>
          <w:szCs w:val="22"/>
        </w:rPr>
      </w:pPr>
      <w:hyperlink w:anchor="_Toc496178177" w:history="1">
        <w:r w:rsidR="00D53E8B" w:rsidRPr="00B75A22">
          <w:rPr>
            <w:rStyle w:val="Hyperlink"/>
            <w:rFonts w:ascii="GHEA Grapalat" w:hAnsi="GHEA Grapalat" w:cs="Arial"/>
          </w:rPr>
          <w:t>Ձև EXP - 4.2(b). Շինարարական փորձ հիմնական աշխատանքներում</w:t>
        </w:r>
        <w:r w:rsidR="00D53E8B" w:rsidRPr="00B75A22">
          <w:rPr>
            <w:webHidden/>
          </w:rPr>
          <w:tab/>
        </w:r>
        <w:r w:rsidRPr="00B75A22">
          <w:rPr>
            <w:webHidden/>
          </w:rPr>
          <w:fldChar w:fldCharType="begin"/>
        </w:r>
        <w:r w:rsidR="00D53E8B" w:rsidRPr="00B75A22">
          <w:rPr>
            <w:webHidden/>
          </w:rPr>
          <w:instrText xml:space="preserve"> PAGEREF _Toc496178177 \h </w:instrText>
        </w:r>
        <w:r w:rsidRPr="00B75A22">
          <w:rPr>
            <w:webHidden/>
          </w:rPr>
        </w:r>
        <w:r w:rsidRPr="00B75A22">
          <w:rPr>
            <w:webHidden/>
          </w:rPr>
          <w:fldChar w:fldCharType="separate"/>
        </w:r>
        <w:r w:rsidR="00D53E8B" w:rsidRPr="00B75A22">
          <w:rPr>
            <w:webHidden/>
          </w:rPr>
          <w:t>54</w:t>
        </w:r>
        <w:r w:rsidRPr="00B75A22">
          <w:rPr>
            <w:webHidden/>
          </w:rPr>
          <w:fldChar w:fldCharType="end"/>
        </w:r>
      </w:hyperlink>
    </w:p>
    <w:p w:rsidR="007B586E" w:rsidRPr="00B75A22" w:rsidRDefault="00816A8B" w:rsidP="007635E3">
      <w:pPr>
        <w:tabs>
          <w:tab w:val="right" w:leader="dot" w:pos="9000"/>
        </w:tabs>
        <w:spacing w:after="120" w:line="288" w:lineRule="auto"/>
        <w:rPr>
          <w:rFonts w:ascii="GHEA Grapalat" w:hAnsi="GHEA Grapalat" w:cs="Arial"/>
          <w:sz w:val="22"/>
          <w:szCs w:val="22"/>
        </w:rPr>
      </w:pPr>
      <w:r w:rsidRPr="00B75A22">
        <w:rPr>
          <w:rFonts w:ascii="GHEA Grapalat" w:hAnsi="GHEA Grapalat" w:cs="Arial"/>
          <w:sz w:val="22"/>
          <w:szCs w:val="22"/>
        </w:rPr>
        <w:fldChar w:fldCharType="end"/>
      </w:r>
    </w:p>
    <w:p w:rsidR="007B586E" w:rsidRPr="00B75A22" w:rsidRDefault="007B586E" w:rsidP="007635E3">
      <w:pPr>
        <w:spacing w:after="120" w:line="288" w:lineRule="auto"/>
        <w:rPr>
          <w:rFonts w:ascii="GHEA Grapalat" w:hAnsi="GHEA Grapalat" w:cs="Arial"/>
          <w:sz w:val="22"/>
          <w:szCs w:val="22"/>
        </w:rPr>
      </w:pPr>
      <w:r w:rsidRPr="00B75A22">
        <w:rPr>
          <w:rFonts w:ascii="GHEA Grapalat" w:hAnsi="GHEA Grapalat" w:cs="Arial"/>
          <w:sz w:val="22"/>
          <w:szCs w:val="22"/>
        </w:rPr>
        <w:br w:type="page"/>
      </w:r>
    </w:p>
    <w:p w:rsidR="007B586E" w:rsidRPr="00B75A22" w:rsidRDefault="00D13C10" w:rsidP="007635E3">
      <w:pPr>
        <w:pStyle w:val="S4-header1"/>
        <w:spacing w:before="0" w:after="120" w:line="288" w:lineRule="auto"/>
        <w:rPr>
          <w:rFonts w:ascii="GHEA Grapalat" w:hAnsi="GHEA Grapalat" w:cs="Arial"/>
          <w:sz w:val="22"/>
          <w:szCs w:val="22"/>
        </w:rPr>
      </w:pPr>
      <w:r w:rsidRPr="00B75A22">
        <w:rPr>
          <w:rFonts w:ascii="GHEA Grapalat" w:hAnsi="GHEA Grapalat" w:cs="Arial"/>
          <w:sz w:val="22"/>
          <w:szCs w:val="22"/>
        </w:rPr>
        <w:lastRenderedPageBreak/>
        <w:t xml:space="preserve"> </w:t>
      </w:r>
      <w:bookmarkStart w:id="342" w:name="_Toc496178162"/>
      <w:r w:rsidR="001B6E2E" w:rsidRPr="00B75A22">
        <w:rPr>
          <w:rFonts w:ascii="GHEA Grapalat" w:hAnsi="GHEA Grapalat" w:cs="Arial"/>
          <w:sz w:val="28"/>
          <w:szCs w:val="28"/>
        </w:rPr>
        <w:t>Մրցութային առաջարկի նամակ</w:t>
      </w:r>
      <w:bookmarkEnd w:id="342"/>
      <w:r w:rsidR="001B6E2E" w:rsidRPr="00B75A22">
        <w:rPr>
          <w:rFonts w:ascii="GHEA Grapalat" w:hAnsi="GHEA Grapalat"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B586E" w:rsidRPr="00B75A22">
        <w:tc>
          <w:tcPr>
            <w:tcW w:w="9864" w:type="dxa"/>
          </w:tcPr>
          <w:p w:rsidR="0049153D" w:rsidRPr="00B75A22" w:rsidRDefault="006B6440" w:rsidP="007635E3">
            <w:pPr>
              <w:spacing w:after="120" w:line="288" w:lineRule="auto"/>
              <w:rPr>
                <w:rFonts w:ascii="GHEA Grapalat" w:hAnsi="GHEA Grapalat" w:cs="Arial"/>
                <w:i/>
                <w:sz w:val="22"/>
                <w:szCs w:val="22"/>
              </w:rPr>
            </w:pPr>
            <w:bookmarkStart w:id="343" w:name="_Toc108949930"/>
            <w:bookmarkStart w:id="344" w:name="_Toc108950331"/>
            <w:r w:rsidRPr="00B75A22">
              <w:rPr>
                <w:rFonts w:ascii="GHEA Grapalat" w:hAnsi="GHEA Grapalat" w:cs="Arial"/>
                <w:i/>
                <w:sz w:val="22"/>
                <w:szCs w:val="22"/>
              </w:rPr>
              <w:t>Մրցույթի մասնակիցը պետք է պատրաստի մրցույթին մասնակցելու նամակ իր բլանկի վրա՝ հստակ ն</w:t>
            </w:r>
            <w:r w:rsidR="00C56439" w:rsidRPr="00B75A22">
              <w:rPr>
                <w:rFonts w:ascii="GHEA Grapalat" w:hAnsi="GHEA Grapalat" w:cs="Arial"/>
                <w:i/>
                <w:sz w:val="22"/>
                <w:szCs w:val="22"/>
              </w:rPr>
              <w:t>շ</w:t>
            </w:r>
            <w:r w:rsidRPr="00B75A22">
              <w:rPr>
                <w:rFonts w:ascii="GHEA Grapalat" w:hAnsi="GHEA Grapalat" w:cs="Arial"/>
                <w:i/>
                <w:sz w:val="22"/>
                <w:szCs w:val="22"/>
              </w:rPr>
              <w:t>ելով մրցու</w:t>
            </w:r>
            <w:r w:rsidR="00C56439" w:rsidRPr="00B75A22">
              <w:rPr>
                <w:rFonts w:ascii="GHEA Grapalat" w:hAnsi="GHEA Grapalat" w:cs="Arial"/>
                <w:i/>
                <w:sz w:val="22"/>
                <w:szCs w:val="22"/>
              </w:rPr>
              <w:t>յ</w:t>
            </w:r>
            <w:r w:rsidRPr="00B75A22">
              <w:rPr>
                <w:rFonts w:ascii="GHEA Grapalat" w:hAnsi="GHEA Grapalat" w:cs="Arial"/>
                <w:i/>
                <w:sz w:val="22"/>
                <w:szCs w:val="22"/>
              </w:rPr>
              <w:t>թի մասնակցի անունը և հասցեն:</w:t>
            </w:r>
          </w:p>
          <w:p w:rsidR="006B6440" w:rsidRPr="00B75A22" w:rsidRDefault="006B6440" w:rsidP="0077377B">
            <w:pPr>
              <w:spacing w:after="120" w:line="288" w:lineRule="auto"/>
              <w:jc w:val="both"/>
              <w:rPr>
                <w:rFonts w:ascii="GHEA Grapalat" w:hAnsi="GHEA Grapalat" w:cs="Arial"/>
                <w:i/>
                <w:sz w:val="22"/>
                <w:szCs w:val="22"/>
              </w:rPr>
            </w:pPr>
            <w:r w:rsidRPr="00B75A22">
              <w:rPr>
                <w:rFonts w:ascii="GHEA Grapalat" w:hAnsi="GHEA Grapalat" w:cs="Arial"/>
                <w:b/>
                <w:i/>
                <w:sz w:val="22"/>
                <w:szCs w:val="22"/>
              </w:rPr>
              <w:t xml:space="preserve">Ծանոթություն. Շեղ տառերով գրված </w:t>
            </w:r>
            <w:r w:rsidR="00AD675D" w:rsidRPr="00B75A22">
              <w:rPr>
                <w:rFonts w:ascii="GHEA Grapalat" w:hAnsi="GHEA Grapalat" w:cs="Arial"/>
                <w:b/>
                <w:i/>
                <w:sz w:val="22"/>
                <w:szCs w:val="22"/>
              </w:rPr>
              <w:t xml:space="preserve">բոլոր </w:t>
            </w:r>
            <w:r w:rsidRPr="00B75A22">
              <w:rPr>
                <w:rFonts w:ascii="GHEA Grapalat" w:hAnsi="GHEA Grapalat" w:cs="Arial"/>
                <w:b/>
                <w:i/>
                <w:sz w:val="22"/>
                <w:szCs w:val="22"/>
              </w:rPr>
              <w:t xml:space="preserve">մասերը բերված են այս </w:t>
            </w:r>
            <w:r w:rsidR="00A40D65" w:rsidRPr="00B75A22">
              <w:rPr>
                <w:rFonts w:ascii="GHEA Grapalat" w:hAnsi="GHEA Grapalat" w:cs="Arial"/>
                <w:b/>
                <w:i/>
                <w:sz w:val="22"/>
                <w:szCs w:val="22"/>
              </w:rPr>
              <w:t>ձև</w:t>
            </w:r>
            <w:r w:rsidRPr="00B75A22">
              <w:rPr>
                <w:rFonts w:ascii="GHEA Grapalat" w:hAnsi="GHEA Grapalat" w:cs="Arial"/>
                <w:b/>
                <w:i/>
                <w:sz w:val="22"/>
                <w:szCs w:val="22"/>
              </w:rPr>
              <w:t>ը պատրաստելու համար և պետք է ջնջվեն վերջնական նյութից:</w:t>
            </w:r>
          </w:p>
        </w:tc>
      </w:tr>
      <w:bookmarkEnd w:id="343"/>
      <w:bookmarkEnd w:id="344"/>
    </w:tbl>
    <w:p w:rsidR="00E833ED" w:rsidRPr="00B75A22" w:rsidRDefault="00E833ED" w:rsidP="007635E3">
      <w:pPr>
        <w:tabs>
          <w:tab w:val="right" w:pos="9000"/>
        </w:tabs>
        <w:spacing w:after="120" w:line="288" w:lineRule="auto"/>
        <w:rPr>
          <w:rFonts w:ascii="GHEA Grapalat" w:hAnsi="GHEA Grapalat" w:cs="Arial"/>
          <w:sz w:val="22"/>
          <w:szCs w:val="22"/>
        </w:rPr>
      </w:pPr>
    </w:p>
    <w:p w:rsidR="00372302" w:rsidRPr="00B75A22" w:rsidRDefault="0096174C" w:rsidP="007635E3">
      <w:pPr>
        <w:tabs>
          <w:tab w:val="right" w:pos="9000"/>
        </w:tabs>
        <w:spacing w:after="120" w:line="288" w:lineRule="auto"/>
        <w:jc w:val="both"/>
        <w:rPr>
          <w:rFonts w:ascii="GHEA Grapalat" w:hAnsi="GHEA Grapalat" w:cs="Arial"/>
          <w:sz w:val="22"/>
          <w:szCs w:val="22"/>
        </w:rPr>
      </w:pPr>
      <w:bookmarkStart w:id="345" w:name="_Toc482500892"/>
      <w:r w:rsidRPr="00B75A22">
        <w:rPr>
          <w:rFonts w:ascii="GHEA Grapalat" w:hAnsi="GHEA Grapalat" w:cs="Arial"/>
          <w:sz w:val="22"/>
          <w:szCs w:val="22"/>
        </w:rPr>
        <w:t>Ամսաթիվ՝</w:t>
      </w:r>
      <w:r w:rsidR="00372302" w:rsidRPr="00B75A22">
        <w:rPr>
          <w:rFonts w:ascii="GHEA Grapalat" w:hAnsi="GHEA Grapalat" w:cs="Arial"/>
          <w:sz w:val="22"/>
          <w:szCs w:val="22"/>
        </w:rPr>
        <w:t xml:space="preserve"> </w:t>
      </w:r>
      <w:r w:rsidR="00372302" w:rsidRPr="00B75A22">
        <w:rPr>
          <w:rFonts w:ascii="GHEA Grapalat" w:hAnsi="GHEA Grapalat" w:cs="Arial"/>
          <w:b/>
          <w:i/>
          <w:sz w:val="22"/>
          <w:szCs w:val="22"/>
        </w:rPr>
        <w:t>[</w:t>
      </w:r>
      <w:r w:rsidRPr="00B75A22">
        <w:rPr>
          <w:rFonts w:ascii="GHEA Grapalat" w:hAnsi="GHEA Grapalat" w:cs="Arial"/>
          <w:b/>
          <w:i/>
          <w:sz w:val="22"/>
          <w:szCs w:val="22"/>
        </w:rPr>
        <w:t>ավելացրեք մրցութային առաջարկը ներկայացնելու ամսաթիվը</w:t>
      </w:r>
      <w:r w:rsidR="00372302" w:rsidRPr="00B75A22">
        <w:rPr>
          <w:rFonts w:ascii="GHEA Grapalat" w:hAnsi="GHEA Grapalat" w:cs="Arial"/>
          <w:b/>
          <w:i/>
          <w:sz w:val="22"/>
          <w:szCs w:val="22"/>
        </w:rPr>
        <w:t xml:space="preserve"> (</w:t>
      </w:r>
      <w:r w:rsidRPr="00B75A22">
        <w:rPr>
          <w:rFonts w:ascii="GHEA Grapalat" w:hAnsi="GHEA Grapalat" w:cs="Arial"/>
          <w:b/>
          <w:i/>
          <w:sz w:val="22"/>
          <w:szCs w:val="22"/>
        </w:rPr>
        <w:t>օր, ամիս և տարի</w:t>
      </w:r>
      <w:r w:rsidR="00372302" w:rsidRPr="00B75A22">
        <w:rPr>
          <w:rFonts w:ascii="GHEA Grapalat" w:hAnsi="GHEA Grapalat" w:cs="Arial"/>
          <w:b/>
          <w:i/>
          <w:sz w:val="22"/>
          <w:szCs w:val="22"/>
        </w:rPr>
        <w:t>)]</w:t>
      </w:r>
    </w:p>
    <w:p w:rsidR="00372302" w:rsidRPr="00B75A22" w:rsidRDefault="003F51F5" w:rsidP="007635E3">
      <w:pPr>
        <w:tabs>
          <w:tab w:val="right" w:pos="9000"/>
        </w:tabs>
        <w:spacing w:after="120" w:line="288" w:lineRule="auto"/>
        <w:jc w:val="both"/>
        <w:rPr>
          <w:rFonts w:ascii="GHEA Grapalat" w:hAnsi="GHEA Grapalat" w:cs="Arial"/>
          <w:sz w:val="22"/>
          <w:szCs w:val="22"/>
        </w:rPr>
      </w:pPr>
      <w:r w:rsidRPr="00B75A22">
        <w:rPr>
          <w:rFonts w:ascii="GHEA Grapalat" w:hAnsi="GHEA Grapalat" w:cs="Arial"/>
          <w:sz w:val="22"/>
          <w:szCs w:val="22"/>
        </w:rPr>
        <w:t>ԱՄԳ</w:t>
      </w:r>
      <w:r w:rsidR="00372302" w:rsidRPr="00B75A22">
        <w:rPr>
          <w:rFonts w:ascii="GHEA Grapalat" w:hAnsi="GHEA Grapalat" w:cs="Arial"/>
          <w:sz w:val="22"/>
          <w:szCs w:val="22"/>
        </w:rPr>
        <w:t xml:space="preserve"> No.: </w:t>
      </w:r>
      <w:r w:rsidR="00372302" w:rsidRPr="00B75A22">
        <w:rPr>
          <w:rFonts w:ascii="GHEA Grapalat" w:hAnsi="GHEA Grapalat" w:cs="Arial"/>
          <w:b/>
          <w:sz w:val="22"/>
          <w:szCs w:val="22"/>
          <w:u w:val="single"/>
        </w:rPr>
        <w:t>[</w:t>
      </w:r>
      <w:r w:rsidR="0096174C" w:rsidRPr="00B75A22">
        <w:rPr>
          <w:rFonts w:ascii="GHEA Grapalat" w:hAnsi="GHEA Grapalat" w:cs="Arial"/>
          <w:b/>
          <w:i/>
          <w:sz w:val="22"/>
          <w:szCs w:val="22"/>
          <w:u w:val="single"/>
        </w:rPr>
        <w:t>մրցութային գործընթացի համարը</w:t>
      </w:r>
      <w:r w:rsidR="00372302" w:rsidRPr="00B75A22">
        <w:rPr>
          <w:rFonts w:ascii="GHEA Grapalat" w:hAnsi="GHEA Grapalat" w:cs="Arial"/>
          <w:b/>
          <w:sz w:val="22"/>
          <w:szCs w:val="22"/>
          <w:u w:val="single"/>
        </w:rPr>
        <w:t>]</w:t>
      </w:r>
    </w:p>
    <w:p w:rsidR="00711CB7" w:rsidRPr="00B75A22" w:rsidRDefault="0096174C" w:rsidP="00711CB7">
      <w:pPr>
        <w:jc w:val="both"/>
        <w:rPr>
          <w:rFonts w:ascii="GHEA Grapalat" w:hAnsi="GHEA Grapalat"/>
          <w:b/>
          <w:i/>
          <w:color w:val="0000FF"/>
          <w:sz w:val="22"/>
          <w:szCs w:val="22"/>
        </w:rPr>
      </w:pPr>
      <w:r w:rsidRPr="00B75A22">
        <w:rPr>
          <w:rFonts w:ascii="GHEA Grapalat" w:hAnsi="GHEA Grapalat" w:cs="Arial"/>
          <w:sz w:val="22"/>
          <w:szCs w:val="22"/>
        </w:rPr>
        <w:t>Ում՝</w:t>
      </w:r>
      <w:r w:rsidR="00236221" w:rsidRPr="00B75A22">
        <w:rPr>
          <w:rFonts w:ascii="GHEA Grapalat" w:hAnsi="GHEA Grapalat" w:cs="Arial"/>
          <w:sz w:val="22"/>
          <w:szCs w:val="22"/>
        </w:rPr>
        <w:tab/>
      </w:r>
      <w:r w:rsidR="00920FBD" w:rsidRPr="00B75A22">
        <w:rPr>
          <w:rFonts w:ascii="GHEA Grapalat" w:hAnsi="GHEA Grapalat" w:cs="Arial"/>
          <w:sz w:val="22"/>
          <w:szCs w:val="22"/>
        </w:rPr>
        <w:t>«</w:t>
      </w:r>
      <w:r w:rsidR="00AE379C" w:rsidRPr="00B75A22">
        <w:rPr>
          <w:rFonts w:ascii="GHEA Grapalat" w:hAnsi="GHEA Grapalat"/>
          <w:b/>
          <w:i/>
          <w:color w:val="0000FF"/>
          <w:sz w:val="22"/>
          <w:szCs w:val="22"/>
        </w:rPr>
        <w:t>Կրթական ծրագրերի կենտրոն</w:t>
      </w:r>
      <w:r w:rsidR="00920FBD" w:rsidRPr="00B75A22">
        <w:rPr>
          <w:rFonts w:ascii="GHEA Grapalat" w:hAnsi="GHEA Grapalat"/>
          <w:b/>
          <w:i/>
          <w:color w:val="0000FF"/>
          <w:sz w:val="22"/>
          <w:szCs w:val="22"/>
        </w:rPr>
        <w:t>»</w:t>
      </w:r>
      <w:r w:rsidR="00AE379C" w:rsidRPr="00B75A22">
        <w:rPr>
          <w:rFonts w:ascii="GHEA Grapalat" w:hAnsi="GHEA Grapalat"/>
          <w:b/>
          <w:i/>
          <w:color w:val="0000FF"/>
          <w:sz w:val="22"/>
          <w:szCs w:val="22"/>
        </w:rPr>
        <w:t xml:space="preserve"> ԾԻԳ</w:t>
      </w:r>
      <w:r w:rsidR="0068588F" w:rsidRPr="00B75A22">
        <w:rPr>
          <w:rFonts w:ascii="GHEA Grapalat" w:hAnsi="GHEA Grapalat"/>
          <w:b/>
          <w:i/>
          <w:color w:val="0000FF"/>
          <w:sz w:val="22"/>
          <w:szCs w:val="22"/>
        </w:rPr>
        <w:t xml:space="preserve"> </w:t>
      </w:r>
      <w:r w:rsidR="00F36ECB" w:rsidRPr="00B75A22">
        <w:rPr>
          <w:rFonts w:ascii="GHEA Grapalat" w:hAnsi="GHEA Grapalat"/>
          <w:b/>
          <w:i/>
          <w:color w:val="0000FF"/>
          <w:sz w:val="22"/>
          <w:szCs w:val="22"/>
        </w:rPr>
        <w:t>ՊՀ, տ</w:t>
      </w:r>
      <w:r w:rsidR="00AE379C" w:rsidRPr="00B75A22">
        <w:rPr>
          <w:rFonts w:ascii="GHEA Grapalat" w:hAnsi="GHEA Grapalat"/>
          <w:b/>
          <w:i/>
          <w:color w:val="0000FF"/>
          <w:sz w:val="22"/>
          <w:szCs w:val="22"/>
        </w:rPr>
        <w:t>նօրեն</w:t>
      </w:r>
      <w:r w:rsidR="00E07BE3" w:rsidRPr="00B75A22">
        <w:rPr>
          <w:rFonts w:ascii="GHEA Grapalat" w:hAnsi="GHEA Grapalat"/>
          <w:b/>
          <w:i/>
          <w:color w:val="0000FF"/>
          <w:sz w:val="22"/>
          <w:szCs w:val="22"/>
        </w:rPr>
        <w:t>ի պաշտոնակատար</w:t>
      </w:r>
      <w:r w:rsidR="00F36ECB" w:rsidRPr="00B75A22">
        <w:rPr>
          <w:rFonts w:ascii="GHEA Grapalat" w:hAnsi="GHEA Grapalat"/>
          <w:b/>
          <w:i/>
          <w:color w:val="0000FF"/>
          <w:sz w:val="22"/>
          <w:szCs w:val="22"/>
        </w:rPr>
        <w:t>՝</w:t>
      </w:r>
    </w:p>
    <w:p w:rsidR="00AE379C" w:rsidRPr="00B75A22" w:rsidRDefault="00F36ECB" w:rsidP="00F36ECB">
      <w:pPr>
        <w:ind w:firstLine="709"/>
        <w:jc w:val="both"/>
        <w:rPr>
          <w:rFonts w:ascii="GHEA Grapalat" w:hAnsi="GHEA Grapalat"/>
          <w:b/>
          <w:i/>
          <w:color w:val="0000FF"/>
          <w:sz w:val="22"/>
          <w:szCs w:val="22"/>
        </w:rPr>
      </w:pPr>
      <w:proofErr w:type="gramStart"/>
      <w:r w:rsidRPr="00B75A22">
        <w:rPr>
          <w:rFonts w:ascii="GHEA Grapalat" w:hAnsi="GHEA Grapalat"/>
          <w:b/>
          <w:i/>
          <w:color w:val="0000FF"/>
          <w:sz w:val="22"/>
          <w:szCs w:val="22"/>
        </w:rPr>
        <w:t>պ</w:t>
      </w:r>
      <w:r w:rsidR="00711CB7" w:rsidRPr="00B75A22">
        <w:rPr>
          <w:rFonts w:ascii="GHEA Grapalat" w:hAnsi="GHEA Grapalat"/>
          <w:b/>
          <w:i/>
          <w:color w:val="0000FF"/>
          <w:sz w:val="22"/>
          <w:szCs w:val="22"/>
        </w:rPr>
        <w:t>արոն</w:t>
      </w:r>
      <w:proofErr w:type="gramEnd"/>
      <w:r w:rsidR="00AE379C" w:rsidRPr="00B75A22">
        <w:rPr>
          <w:rFonts w:ascii="GHEA Grapalat" w:hAnsi="GHEA Grapalat"/>
          <w:b/>
          <w:i/>
          <w:color w:val="0000FF"/>
          <w:sz w:val="22"/>
          <w:szCs w:val="22"/>
        </w:rPr>
        <w:t xml:space="preserve"> </w:t>
      </w:r>
      <w:r w:rsidR="00711CB7" w:rsidRPr="00B75A22">
        <w:rPr>
          <w:rFonts w:ascii="GHEA Grapalat" w:hAnsi="GHEA Grapalat"/>
          <w:b/>
          <w:i/>
          <w:color w:val="0000FF"/>
          <w:sz w:val="22"/>
          <w:szCs w:val="22"/>
        </w:rPr>
        <w:t>Գրիշա Հովհաննիս</w:t>
      </w:r>
      <w:r w:rsidR="00AE379C" w:rsidRPr="00B75A22">
        <w:rPr>
          <w:rFonts w:ascii="GHEA Grapalat" w:hAnsi="GHEA Grapalat"/>
          <w:b/>
          <w:i/>
          <w:color w:val="0000FF"/>
          <w:sz w:val="22"/>
          <w:szCs w:val="22"/>
        </w:rPr>
        <w:t>յան</w:t>
      </w:r>
      <w:r w:rsidR="0068588F" w:rsidRPr="00B75A22">
        <w:rPr>
          <w:rFonts w:ascii="GHEA Grapalat" w:hAnsi="GHEA Grapalat"/>
          <w:b/>
          <w:i/>
          <w:color w:val="0000FF"/>
          <w:sz w:val="22"/>
          <w:szCs w:val="22"/>
        </w:rPr>
        <w:t>ին</w:t>
      </w:r>
    </w:p>
    <w:p w:rsidR="0068588F" w:rsidRPr="00B75A22" w:rsidRDefault="0068588F" w:rsidP="00F36ECB">
      <w:pPr>
        <w:ind w:firstLine="709"/>
        <w:jc w:val="both"/>
        <w:rPr>
          <w:rFonts w:ascii="GHEA Grapalat" w:hAnsi="GHEA Grapalat"/>
          <w:b/>
          <w:i/>
          <w:sz w:val="22"/>
          <w:szCs w:val="22"/>
        </w:rPr>
      </w:pPr>
    </w:p>
    <w:p w:rsidR="00372302" w:rsidRPr="00B75A22" w:rsidRDefault="00C56439" w:rsidP="007635E3">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(ա)</w:t>
      </w:r>
      <w:r w:rsidRPr="00B75A22">
        <w:rPr>
          <w:rFonts w:ascii="GHEA Grapalat" w:hAnsi="GHEA Grapalat" w:cs="Arial"/>
          <w:sz w:val="22"/>
          <w:szCs w:val="22"/>
        </w:rPr>
        <w:tab/>
      </w:r>
      <w:r w:rsidR="00F931A0" w:rsidRPr="00B75A22">
        <w:rPr>
          <w:rFonts w:ascii="GHEA Grapalat" w:hAnsi="GHEA Grapalat" w:cs="Arial"/>
          <w:sz w:val="22"/>
          <w:szCs w:val="22"/>
        </w:rPr>
        <w:t xml:space="preserve">Մենք ուսումնասիրեցինք մրցութային փաստաթղթերը, այդ թվում «Հրահանգներ մրցույթի մասնակիցներին» (ՀՄՄ) </w:t>
      </w:r>
      <w:r w:rsidR="00DA354E" w:rsidRPr="00B75A22">
        <w:rPr>
          <w:rFonts w:ascii="GHEA Grapalat" w:hAnsi="GHEA Grapalat" w:cs="Arial"/>
          <w:sz w:val="22"/>
          <w:szCs w:val="22"/>
        </w:rPr>
        <w:t>Բ</w:t>
      </w:r>
      <w:r w:rsidR="00F931A0" w:rsidRPr="00B75A22">
        <w:rPr>
          <w:rFonts w:ascii="GHEA Grapalat" w:hAnsi="GHEA Grapalat" w:cs="Arial"/>
          <w:sz w:val="22"/>
          <w:szCs w:val="22"/>
        </w:rPr>
        <w:t>աժնի 8</w:t>
      </w:r>
      <w:r w:rsidR="00D6369E" w:rsidRPr="00B75A22">
        <w:rPr>
          <w:rFonts w:ascii="GHEA Grapalat" w:hAnsi="GHEA Grapalat" w:cs="Arial"/>
          <w:sz w:val="22"/>
          <w:szCs w:val="22"/>
        </w:rPr>
        <w:t>-րդ</w:t>
      </w:r>
      <w:r w:rsidR="00F931A0" w:rsidRPr="00B75A22">
        <w:rPr>
          <w:rFonts w:ascii="GHEA Grapalat" w:hAnsi="GHEA Grapalat" w:cs="Arial"/>
          <w:sz w:val="22"/>
          <w:szCs w:val="22"/>
        </w:rPr>
        <w:t xml:space="preserve"> </w:t>
      </w:r>
      <w:r w:rsidR="00582E66" w:rsidRPr="00B75A22">
        <w:rPr>
          <w:rFonts w:ascii="GHEA Grapalat" w:hAnsi="GHEA Grapalat" w:cs="Arial"/>
          <w:sz w:val="22"/>
          <w:szCs w:val="22"/>
        </w:rPr>
        <w:t>կետի համաձայն</w:t>
      </w:r>
      <w:r w:rsidR="00F931A0" w:rsidRPr="00B75A22">
        <w:rPr>
          <w:rFonts w:ascii="GHEA Grapalat" w:hAnsi="GHEA Grapalat" w:cs="Arial"/>
          <w:sz w:val="22"/>
          <w:szCs w:val="22"/>
        </w:rPr>
        <w:t xml:space="preserve"> թողարկված հավելվածները և չունենք որևէ վերապահում դրանց նկատմամբ:</w:t>
      </w:r>
    </w:p>
    <w:p w:rsidR="00F931A0" w:rsidRPr="00B75A22" w:rsidRDefault="00C56439" w:rsidP="007635E3">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(բ)</w:t>
      </w:r>
      <w:r w:rsidRPr="00B75A22">
        <w:rPr>
          <w:rFonts w:ascii="GHEA Grapalat" w:hAnsi="GHEA Grapalat" w:cs="Arial"/>
          <w:sz w:val="22"/>
          <w:szCs w:val="22"/>
        </w:rPr>
        <w:tab/>
      </w:r>
      <w:r w:rsidR="00F931A0" w:rsidRPr="00B75A22">
        <w:rPr>
          <w:rFonts w:ascii="GHEA Grapalat" w:hAnsi="GHEA Grapalat" w:cs="Arial"/>
          <w:bCs/>
          <w:sz w:val="22"/>
          <w:szCs w:val="22"/>
        </w:rPr>
        <w:t xml:space="preserve">Մենք համապատասխանում ենք իրավասության պահանջներին և չունենք շահերի բախում </w:t>
      </w:r>
      <w:r w:rsidR="00F931A0" w:rsidRPr="00B75A22">
        <w:rPr>
          <w:rFonts w:ascii="GHEA Grapalat" w:hAnsi="GHEA Grapalat" w:cs="Arial"/>
          <w:sz w:val="22"/>
          <w:szCs w:val="22"/>
        </w:rPr>
        <w:t xml:space="preserve">ՀՄՄ </w:t>
      </w:r>
      <w:r w:rsidR="00E0146A" w:rsidRPr="00B75A22">
        <w:rPr>
          <w:rFonts w:ascii="GHEA Grapalat" w:hAnsi="GHEA Grapalat" w:cs="Arial"/>
          <w:sz w:val="22"/>
          <w:szCs w:val="22"/>
        </w:rPr>
        <w:t>4</w:t>
      </w:r>
      <w:r w:rsidR="00F931A0" w:rsidRPr="00B75A22">
        <w:rPr>
          <w:rFonts w:ascii="GHEA Grapalat" w:hAnsi="GHEA Grapalat" w:cs="Arial"/>
          <w:sz w:val="22"/>
          <w:szCs w:val="22"/>
        </w:rPr>
        <w:t xml:space="preserve"> </w:t>
      </w:r>
      <w:r w:rsidR="00582E66" w:rsidRPr="00B75A22">
        <w:rPr>
          <w:rFonts w:ascii="GHEA Grapalat" w:hAnsi="GHEA Grapalat" w:cs="Arial"/>
          <w:sz w:val="22"/>
          <w:szCs w:val="22"/>
        </w:rPr>
        <w:t>կետի համաձայն</w:t>
      </w:r>
      <w:r w:rsidR="00F931A0" w:rsidRPr="00B75A22">
        <w:rPr>
          <w:rFonts w:ascii="GHEA Grapalat" w:hAnsi="GHEA Grapalat" w:cs="Arial"/>
          <w:sz w:val="22"/>
          <w:szCs w:val="22"/>
        </w:rPr>
        <w:t>:</w:t>
      </w:r>
    </w:p>
    <w:p w:rsidR="00372302" w:rsidRPr="00B75A22" w:rsidRDefault="00C56439" w:rsidP="007635E3">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(գ)</w:t>
      </w:r>
      <w:r w:rsidRPr="00B75A22">
        <w:rPr>
          <w:rFonts w:ascii="GHEA Grapalat" w:hAnsi="GHEA Grapalat" w:cs="Arial"/>
          <w:sz w:val="22"/>
          <w:szCs w:val="22"/>
        </w:rPr>
        <w:tab/>
      </w:r>
      <w:r w:rsidR="00F931A0" w:rsidRPr="00B75A22">
        <w:rPr>
          <w:rFonts w:ascii="GHEA Grapalat" w:hAnsi="GHEA Grapalat" w:cs="Arial"/>
          <w:bCs/>
          <w:sz w:val="22"/>
          <w:szCs w:val="22"/>
        </w:rPr>
        <w:t xml:space="preserve">Մենք չենք ունեցել կասեցված կարգավիճակ, ոչ էլ հայտարարվել </w:t>
      </w:r>
      <w:r w:rsidRPr="00B75A22">
        <w:rPr>
          <w:rFonts w:ascii="GHEA Grapalat" w:hAnsi="GHEA Grapalat" w:cs="Arial"/>
          <w:bCs/>
          <w:sz w:val="22"/>
          <w:szCs w:val="22"/>
        </w:rPr>
        <w:t xml:space="preserve">ենք </w:t>
      </w:r>
      <w:r w:rsidR="00F931A0" w:rsidRPr="00B75A22">
        <w:rPr>
          <w:rFonts w:ascii="GHEA Grapalat" w:hAnsi="GHEA Grapalat" w:cs="Arial"/>
          <w:bCs/>
          <w:sz w:val="22"/>
          <w:szCs w:val="22"/>
        </w:rPr>
        <w:t xml:space="preserve">ոչ իրավասու Պատվիրատուի երկրում՝ </w:t>
      </w:r>
      <w:r w:rsidR="00F931A0" w:rsidRPr="00B75A22">
        <w:rPr>
          <w:rFonts w:ascii="GHEA Grapalat" w:hAnsi="GHEA Grapalat" w:cs="Arial"/>
          <w:sz w:val="22"/>
          <w:szCs w:val="22"/>
        </w:rPr>
        <w:t>ՀՄՄ 4.6</w:t>
      </w:r>
      <w:r w:rsidR="000B0BA3" w:rsidRPr="00B75A22">
        <w:rPr>
          <w:rFonts w:ascii="GHEA Grapalat" w:hAnsi="GHEA Grapalat" w:cs="Arial"/>
          <w:sz w:val="22"/>
          <w:szCs w:val="22"/>
        </w:rPr>
        <w:t xml:space="preserve"> և 19.7</w:t>
      </w:r>
      <w:r w:rsidR="00F931A0" w:rsidRPr="00B75A22">
        <w:rPr>
          <w:rFonts w:ascii="GHEA Grapalat" w:hAnsi="GHEA Grapalat" w:cs="Arial"/>
          <w:sz w:val="22"/>
          <w:szCs w:val="22"/>
        </w:rPr>
        <w:t xml:space="preserve"> </w:t>
      </w:r>
      <w:r w:rsidR="00582E66" w:rsidRPr="00B75A22">
        <w:rPr>
          <w:rFonts w:ascii="GHEA Grapalat" w:hAnsi="GHEA Grapalat" w:cs="Arial"/>
          <w:sz w:val="22"/>
          <w:szCs w:val="22"/>
        </w:rPr>
        <w:t>ենթակետ</w:t>
      </w:r>
      <w:r w:rsidR="000B0BA3" w:rsidRPr="00B75A22">
        <w:rPr>
          <w:rFonts w:ascii="GHEA Grapalat" w:hAnsi="GHEA Grapalat" w:cs="Arial"/>
          <w:sz w:val="22"/>
          <w:szCs w:val="22"/>
        </w:rPr>
        <w:t>երի</w:t>
      </w:r>
      <w:r w:rsidR="00582E66" w:rsidRPr="00B75A22">
        <w:rPr>
          <w:rFonts w:ascii="GHEA Grapalat" w:hAnsi="GHEA Grapalat" w:cs="Arial"/>
          <w:sz w:val="22"/>
          <w:szCs w:val="22"/>
        </w:rPr>
        <w:t xml:space="preserve"> համաձայն</w:t>
      </w:r>
      <w:r w:rsidR="00F931A0" w:rsidRPr="00B75A22">
        <w:rPr>
          <w:rFonts w:ascii="GHEA Grapalat" w:hAnsi="GHEA Grapalat" w:cs="Arial"/>
          <w:bCs/>
          <w:sz w:val="22"/>
          <w:szCs w:val="22"/>
        </w:rPr>
        <w:t xml:space="preserve"> </w:t>
      </w:r>
      <w:r w:rsidR="003F703E" w:rsidRPr="00B75A22">
        <w:rPr>
          <w:rFonts w:ascii="GHEA Grapalat" w:eastAsia="Calibri" w:hAnsi="GHEA Grapalat"/>
          <w:sz w:val="22"/>
          <w:szCs w:val="22"/>
        </w:rPr>
        <w:t>Հայտի ապահովման</w:t>
      </w:r>
      <w:r w:rsidR="00F931A0" w:rsidRPr="00B75A22">
        <w:rPr>
          <w:rFonts w:ascii="GHEA Grapalat" w:hAnsi="GHEA Grapalat" w:cs="Arial"/>
          <w:bCs/>
          <w:sz w:val="22"/>
          <w:szCs w:val="22"/>
        </w:rPr>
        <w:t xml:space="preserve"> հայտարարագրի կիրարկման պատճառով:</w:t>
      </w:r>
    </w:p>
    <w:p w:rsidR="00F931A0" w:rsidRPr="00B75A22" w:rsidRDefault="00C56439" w:rsidP="007635E3">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(դ)</w:t>
      </w:r>
      <w:r w:rsidRPr="00B75A22">
        <w:rPr>
          <w:rFonts w:ascii="GHEA Grapalat" w:hAnsi="GHEA Grapalat" w:cs="Arial"/>
          <w:sz w:val="22"/>
          <w:szCs w:val="22"/>
        </w:rPr>
        <w:tab/>
      </w:r>
      <w:r w:rsidR="00F931A0" w:rsidRPr="00B75A22">
        <w:rPr>
          <w:rFonts w:ascii="GHEA Grapalat" w:hAnsi="GHEA Grapalat" w:cs="Arial"/>
          <w:sz w:val="22"/>
          <w:szCs w:val="22"/>
        </w:rPr>
        <w:t xml:space="preserve">Մենք առաջարկում ենք կատարել հետևյալ Աշխատանքները Մրցութային </w:t>
      </w:r>
      <w:r w:rsidR="00D50196" w:rsidRPr="00B75A22">
        <w:rPr>
          <w:rFonts w:ascii="GHEA Grapalat" w:hAnsi="GHEA Grapalat" w:cs="Arial"/>
          <w:sz w:val="22"/>
          <w:szCs w:val="22"/>
        </w:rPr>
        <w:t>փաստաթղթերի</w:t>
      </w:r>
      <w:r w:rsidR="00F931A0" w:rsidRPr="00B75A22">
        <w:rPr>
          <w:rFonts w:ascii="GHEA Grapalat" w:hAnsi="GHEA Grapalat" w:cs="Arial"/>
          <w:sz w:val="22"/>
          <w:szCs w:val="22"/>
        </w:rPr>
        <w:t xml:space="preserve"> համաձայն</w:t>
      </w:r>
      <w:r w:rsidR="00FD53CC" w:rsidRPr="00B75A22">
        <w:rPr>
          <w:rFonts w:ascii="GHEA Grapalat" w:hAnsi="GHEA Grapalat" w:cs="Arial"/>
          <w:sz w:val="22"/>
          <w:szCs w:val="22"/>
        </w:rPr>
        <w:t>՝</w:t>
      </w:r>
      <w:r w:rsidR="00F931A0" w:rsidRPr="00B75A22">
        <w:rPr>
          <w:rFonts w:ascii="GHEA Grapalat" w:hAnsi="GHEA Grapalat" w:cs="Arial"/>
          <w:sz w:val="22"/>
          <w:szCs w:val="22"/>
        </w:rPr>
        <w:t xml:space="preserve"> </w:t>
      </w:r>
      <w:r w:rsidR="00F931A0" w:rsidRPr="00B75A22">
        <w:rPr>
          <w:rFonts w:ascii="GHEA Grapalat" w:hAnsi="GHEA Grapalat" w:cs="Arial"/>
          <w:b/>
          <w:i/>
          <w:sz w:val="22"/>
          <w:szCs w:val="22"/>
        </w:rPr>
        <w:t>[ավելացնել աշխատանքների համառոտ նկարագիրը]</w:t>
      </w:r>
      <w:r w:rsidR="00F931A0" w:rsidRPr="00B75A22">
        <w:rPr>
          <w:rFonts w:ascii="GHEA Grapalat" w:hAnsi="GHEA Grapalat" w:cs="Arial"/>
          <w:sz w:val="22"/>
          <w:szCs w:val="22"/>
        </w:rPr>
        <w:t>:</w:t>
      </w:r>
    </w:p>
    <w:p w:rsidR="00B340BD" w:rsidRPr="00B75A22" w:rsidRDefault="00DA354E" w:rsidP="00B340BD">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(ե)</w:t>
      </w:r>
      <w:r w:rsidR="00B340BD" w:rsidRPr="00B75A22">
        <w:rPr>
          <w:rFonts w:ascii="GHEA Grapalat" w:hAnsi="GHEA Grapalat" w:cs="Arial"/>
          <w:sz w:val="22"/>
          <w:szCs w:val="22"/>
        </w:rPr>
        <w:tab/>
        <w:t>Մեր մրցութային առաջարկի ընդհանուր գինը՝ առանց հաշվի առնելու ստորև (զ) կետով առաջարկված բոլոր զեղչերը, հետևյալն է.______________________</w:t>
      </w:r>
    </w:p>
    <w:p w:rsidR="007313CE" w:rsidRPr="00B75A22" w:rsidRDefault="00B340BD" w:rsidP="00B340BD">
      <w:pPr>
        <w:spacing w:after="120" w:line="288" w:lineRule="auto"/>
        <w:ind w:left="709" w:hanging="709"/>
        <w:jc w:val="both"/>
        <w:rPr>
          <w:rFonts w:ascii="GHEA Grapalat" w:hAnsi="GHEA Grapalat" w:cs="Arial"/>
          <w:i/>
          <w:sz w:val="22"/>
          <w:szCs w:val="22"/>
        </w:rPr>
      </w:pPr>
      <w:r w:rsidRPr="00B75A22">
        <w:rPr>
          <w:rFonts w:ascii="GHEA Grapalat" w:hAnsi="GHEA Grapalat" w:cs="Arial"/>
          <w:sz w:val="22"/>
          <w:szCs w:val="22"/>
        </w:rPr>
        <w:t xml:space="preserve"> </w:t>
      </w:r>
      <w:r w:rsidR="001D2F33" w:rsidRPr="00B75A22">
        <w:rPr>
          <w:rFonts w:ascii="GHEA Grapalat" w:hAnsi="GHEA Grapalat" w:cs="Arial"/>
          <w:sz w:val="22"/>
          <w:szCs w:val="22"/>
        </w:rPr>
        <w:tab/>
      </w:r>
      <w:r w:rsidRPr="00B75A22">
        <w:rPr>
          <w:rFonts w:ascii="GHEA Grapalat" w:hAnsi="GHEA Grapalat" w:cs="Arial"/>
          <w:b/>
          <w:i/>
          <w:sz w:val="22"/>
          <w:szCs w:val="22"/>
          <w:u w:val="single"/>
        </w:rPr>
        <w:t>[</w:t>
      </w:r>
      <w:proofErr w:type="gramStart"/>
      <w:r w:rsidRPr="00B75A22">
        <w:rPr>
          <w:rFonts w:ascii="GHEA Grapalat" w:hAnsi="GHEA Grapalat" w:cs="Arial"/>
          <w:b/>
          <w:i/>
          <w:sz w:val="22"/>
          <w:szCs w:val="22"/>
          <w:u w:val="single"/>
        </w:rPr>
        <w:t>նշել</w:t>
      </w:r>
      <w:proofErr w:type="gramEnd"/>
      <w:r w:rsidRPr="00B75A22">
        <w:rPr>
          <w:rFonts w:ascii="GHEA Grapalat" w:hAnsi="GHEA Grapalat" w:cs="Arial"/>
          <w:b/>
          <w:i/>
          <w:sz w:val="22"/>
          <w:szCs w:val="22"/>
          <w:u w:val="single"/>
        </w:rPr>
        <w:t xml:space="preserve"> առաջարկի ընդհանուր գինը տառերով և թվերով` նշելով արժույթը]</w:t>
      </w:r>
      <w:r w:rsidR="00865003" w:rsidRPr="00B75A22">
        <w:rPr>
          <w:rFonts w:ascii="GHEA Grapalat" w:hAnsi="GHEA Grapalat" w:cs="Arial"/>
          <w:b/>
          <w:i/>
          <w:sz w:val="22"/>
          <w:szCs w:val="22"/>
          <w:u w:val="single"/>
        </w:rPr>
        <w:t xml:space="preserve"> </w:t>
      </w:r>
      <w:r w:rsidR="00B55436" w:rsidRPr="00B75A22">
        <w:rPr>
          <w:rFonts w:ascii="GHEA Grapalat" w:hAnsi="GHEA Grapalat" w:cs="Arial"/>
          <w:b/>
          <w:i/>
          <w:sz w:val="22"/>
          <w:szCs w:val="22"/>
          <w:u w:val="single"/>
        </w:rPr>
        <w:t>(</w:t>
      </w:r>
      <w:proofErr w:type="gramStart"/>
      <w:r w:rsidR="00B55436" w:rsidRPr="00B75A22">
        <w:rPr>
          <w:rFonts w:ascii="GHEA Grapalat" w:hAnsi="GHEA Grapalat" w:cs="Arial"/>
          <w:b/>
          <w:i/>
          <w:sz w:val="22"/>
          <w:szCs w:val="22"/>
          <w:u w:val="single"/>
        </w:rPr>
        <w:t>նշել</w:t>
      </w:r>
      <w:proofErr w:type="gramEnd"/>
      <w:r w:rsidR="00B55436" w:rsidRPr="00B75A22">
        <w:rPr>
          <w:rFonts w:ascii="GHEA Grapalat" w:hAnsi="GHEA Grapalat" w:cs="Arial"/>
          <w:b/>
          <w:i/>
          <w:sz w:val="22"/>
          <w:szCs w:val="22"/>
          <w:u w:val="single"/>
        </w:rPr>
        <w:t xml:space="preserve"> հարկերը)</w:t>
      </w:r>
      <w:r w:rsidRPr="00B75A22">
        <w:rPr>
          <w:rFonts w:ascii="GHEA Grapalat" w:hAnsi="GHEA Grapalat" w:cs="Arial"/>
          <w:b/>
          <w:i/>
          <w:sz w:val="22"/>
          <w:szCs w:val="22"/>
          <w:u w:val="single"/>
        </w:rPr>
        <w:t>:</w:t>
      </w:r>
    </w:p>
    <w:p w:rsidR="00B44275" w:rsidRPr="00B75A22" w:rsidRDefault="00A138E7" w:rsidP="00B44275">
      <w:pPr>
        <w:spacing w:after="120" w:line="288" w:lineRule="auto"/>
        <w:jc w:val="both"/>
        <w:rPr>
          <w:rFonts w:ascii="GHEA Grapalat" w:hAnsi="GHEA Grapalat" w:cs="Arial"/>
          <w:sz w:val="22"/>
          <w:szCs w:val="22"/>
        </w:rPr>
      </w:pPr>
      <w:r w:rsidRPr="00B75A22">
        <w:rPr>
          <w:rFonts w:ascii="GHEA Grapalat" w:hAnsi="GHEA Grapalat" w:cs="Arial"/>
          <w:sz w:val="22"/>
          <w:szCs w:val="22"/>
        </w:rPr>
        <w:t>(զ</w:t>
      </w:r>
      <w:r w:rsidR="00C56439" w:rsidRPr="00B75A22">
        <w:rPr>
          <w:rFonts w:ascii="GHEA Grapalat" w:hAnsi="GHEA Grapalat" w:cs="Arial"/>
          <w:sz w:val="22"/>
          <w:szCs w:val="22"/>
        </w:rPr>
        <w:t>)</w:t>
      </w:r>
      <w:r w:rsidR="00C56439" w:rsidRPr="00B75A22">
        <w:rPr>
          <w:rFonts w:ascii="GHEA Grapalat" w:hAnsi="GHEA Grapalat" w:cs="Arial"/>
          <w:sz w:val="22"/>
          <w:szCs w:val="22"/>
        </w:rPr>
        <w:tab/>
      </w:r>
      <w:r w:rsidR="00B44275" w:rsidRPr="00B75A22">
        <w:rPr>
          <w:rFonts w:ascii="GHEA Grapalat" w:hAnsi="GHEA Grapalat" w:cs="Arial"/>
          <w:sz w:val="22"/>
          <w:szCs w:val="22"/>
        </w:rPr>
        <w:t xml:space="preserve">Առաջարկվում են հետևյալ զեղչերը և դրանց կիրառման մեթոդաբանությունը. </w:t>
      </w:r>
    </w:p>
    <w:p w:rsidR="00B44275" w:rsidRPr="00B75A22" w:rsidRDefault="00B44275" w:rsidP="00B44275">
      <w:pPr>
        <w:spacing w:after="120" w:line="288" w:lineRule="auto"/>
        <w:ind w:left="1276" w:hanging="567"/>
        <w:jc w:val="both"/>
        <w:rPr>
          <w:rFonts w:ascii="GHEA Grapalat" w:hAnsi="GHEA Grapalat" w:cs="Arial"/>
          <w:i/>
          <w:sz w:val="22"/>
          <w:szCs w:val="22"/>
          <w:u w:val="single"/>
        </w:rPr>
      </w:pPr>
      <w:r w:rsidRPr="00B75A22">
        <w:rPr>
          <w:rFonts w:ascii="GHEA Grapalat" w:hAnsi="GHEA Grapalat" w:cs="Arial"/>
          <w:sz w:val="22"/>
          <w:szCs w:val="22"/>
        </w:rPr>
        <w:t>(i)</w:t>
      </w:r>
      <w:r w:rsidRPr="00B75A22">
        <w:rPr>
          <w:rFonts w:ascii="GHEA Grapalat" w:hAnsi="GHEA Grapalat" w:cs="Arial"/>
          <w:sz w:val="22"/>
          <w:szCs w:val="22"/>
        </w:rPr>
        <w:tab/>
        <w:t xml:space="preserve">Առաջարկվող զեղչ՝ </w:t>
      </w:r>
      <w:r w:rsidRPr="00B75A22">
        <w:rPr>
          <w:rFonts w:ascii="GHEA Grapalat" w:hAnsi="GHEA Grapalat" w:cs="Arial"/>
          <w:b/>
          <w:i/>
          <w:sz w:val="22"/>
          <w:szCs w:val="22"/>
          <w:u w:val="single"/>
        </w:rPr>
        <w:t>[մանրամասն նկարագրեք յուրաքանչյուր առաջարկված զեղչ</w:t>
      </w:r>
      <w:r w:rsidRPr="00B75A22">
        <w:rPr>
          <w:rFonts w:ascii="GHEA Grapalat" w:hAnsi="GHEA Grapalat" w:cs="Arial"/>
          <w:i/>
          <w:sz w:val="22"/>
          <w:szCs w:val="22"/>
          <w:u w:val="single"/>
        </w:rPr>
        <w:t>]:</w:t>
      </w:r>
    </w:p>
    <w:p w:rsidR="00B340BD" w:rsidRPr="00B75A22" w:rsidRDefault="00B44275" w:rsidP="00F114DB">
      <w:pPr>
        <w:spacing w:after="120" w:line="288" w:lineRule="auto"/>
        <w:ind w:left="1276" w:hanging="567"/>
        <w:jc w:val="both"/>
        <w:rPr>
          <w:rFonts w:ascii="GHEA Grapalat" w:hAnsi="GHEA Grapalat" w:cs="Arial"/>
          <w:i/>
          <w:sz w:val="22"/>
          <w:szCs w:val="22"/>
        </w:rPr>
      </w:pPr>
      <w:r w:rsidRPr="00B75A22">
        <w:rPr>
          <w:rFonts w:ascii="GHEA Grapalat" w:hAnsi="GHEA Grapalat" w:cs="Arial"/>
          <w:sz w:val="22"/>
          <w:szCs w:val="22"/>
        </w:rPr>
        <w:t>(ii)</w:t>
      </w:r>
      <w:r w:rsidR="00C228E3" w:rsidRPr="00B75A22">
        <w:rPr>
          <w:rFonts w:ascii="GHEA Grapalat" w:hAnsi="GHEA Grapalat" w:cs="Arial"/>
          <w:sz w:val="22"/>
          <w:szCs w:val="22"/>
        </w:rPr>
        <w:tab/>
      </w:r>
      <w:r w:rsidRPr="00B75A22">
        <w:rPr>
          <w:rFonts w:ascii="GHEA Grapalat" w:hAnsi="GHEA Grapalat" w:cs="Arial"/>
          <w:sz w:val="22"/>
          <w:szCs w:val="22"/>
          <w:u w:val="single"/>
        </w:rPr>
        <w:t xml:space="preserve">Ստորև բերվում է զեղչը կիրառելուց հետո ստացված ճշգրիտ գնի հաշվարկի մեթոդաբանությունը </w:t>
      </w:r>
      <w:r w:rsidRPr="00B75A22">
        <w:rPr>
          <w:rFonts w:ascii="GHEA Grapalat" w:hAnsi="GHEA Grapalat" w:cs="Arial"/>
          <w:b/>
          <w:i/>
          <w:sz w:val="22"/>
          <w:szCs w:val="22"/>
          <w:u w:val="single"/>
        </w:rPr>
        <w:t>[մանրամասն նկարագրեք այն մեթոդը, որն օգտագործվելու է զեղչը կիրառելիս</w:t>
      </w:r>
      <w:r w:rsidRPr="00B75A22">
        <w:rPr>
          <w:rFonts w:ascii="GHEA Grapalat" w:hAnsi="GHEA Grapalat" w:cs="Arial"/>
          <w:i/>
          <w:sz w:val="22"/>
          <w:szCs w:val="22"/>
          <w:u w:val="single"/>
        </w:rPr>
        <w:t>]:</w:t>
      </w:r>
    </w:p>
    <w:p w:rsidR="00C00064" w:rsidRPr="00B75A22" w:rsidRDefault="00C00064" w:rsidP="007635E3">
      <w:pPr>
        <w:spacing w:after="120" w:line="288" w:lineRule="auto"/>
        <w:ind w:left="709"/>
        <w:jc w:val="both"/>
        <w:rPr>
          <w:rFonts w:ascii="GHEA Grapalat" w:hAnsi="GHEA Grapalat" w:cs="Arial"/>
          <w:i/>
          <w:sz w:val="22"/>
          <w:szCs w:val="22"/>
        </w:rPr>
      </w:pPr>
    </w:p>
    <w:p w:rsidR="00B44275" w:rsidRPr="00B75A22" w:rsidRDefault="00DD2FB9" w:rsidP="00B23BE0">
      <w:pPr>
        <w:spacing w:after="120" w:line="288" w:lineRule="auto"/>
        <w:ind w:left="709" w:hanging="709"/>
        <w:jc w:val="both"/>
        <w:rPr>
          <w:rFonts w:ascii="GHEA Grapalat" w:hAnsi="GHEA Grapalat" w:cs="Arial"/>
          <w:i/>
          <w:sz w:val="22"/>
          <w:szCs w:val="22"/>
          <w:u w:val="single"/>
        </w:rPr>
      </w:pPr>
      <w:r w:rsidRPr="00B75A22">
        <w:rPr>
          <w:rFonts w:ascii="GHEA Grapalat" w:hAnsi="GHEA Grapalat" w:cs="Arial"/>
          <w:sz w:val="22"/>
          <w:szCs w:val="22"/>
        </w:rPr>
        <w:t xml:space="preserve"> </w:t>
      </w:r>
      <w:r w:rsidR="00A138E7" w:rsidRPr="00B75A22">
        <w:rPr>
          <w:rFonts w:ascii="GHEA Grapalat" w:hAnsi="GHEA Grapalat" w:cs="Arial"/>
          <w:sz w:val="22"/>
          <w:szCs w:val="22"/>
        </w:rPr>
        <w:t>(է</w:t>
      </w:r>
      <w:r w:rsidR="00C56439" w:rsidRPr="00B75A22">
        <w:rPr>
          <w:rFonts w:ascii="GHEA Grapalat" w:hAnsi="GHEA Grapalat" w:cs="Arial"/>
          <w:sz w:val="22"/>
          <w:szCs w:val="22"/>
        </w:rPr>
        <w:t>)</w:t>
      </w:r>
      <w:r w:rsidR="00C56439" w:rsidRPr="00B75A22">
        <w:rPr>
          <w:rFonts w:ascii="GHEA Grapalat" w:hAnsi="GHEA Grapalat" w:cs="Arial"/>
          <w:sz w:val="22"/>
          <w:szCs w:val="22"/>
        </w:rPr>
        <w:tab/>
      </w:r>
      <w:r w:rsidR="00B23BE0" w:rsidRPr="00B75A22">
        <w:rPr>
          <w:rFonts w:ascii="GHEA Grapalat" w:hAnsi="GHEA Grapalat" w:cs="Arial"/>
          <w:sz w:val="22"/>
          <w:szCs w:val="22"/>
        </w:rPr>
        <w:t>Մեր առաջարկը վավեր է</w:t>
      </w:r>
      <w:r w:rsidR="00B23BE0" w:rsidRPr="00B75A22">
        <w:rPr>
          <w:rFonts w:ascii="GHEA Grapalat" w:hAnsi="GHEA Grapalat" w:cs="Arial"/>
          <w:b/>
          <w:sz w:val="22"/>
          <w:szCs w:val="22"/>
        </w:rPr>
        <w:t xml:space="preserve"> [օրացույցային օրերի թիվը</w:t>
      </w:r>
      <w:r w:rsidR="00B23BE0" w:rsidRPr="00B75A22">
        <w:rPr>
          <w:rFonts w:ascii="GHEA Grapalat" w:hAnsi="GHEA Grapalat" w:cs="Arial"/>
          <w:sz w:val="22"/>
          <w:szCs w:val="22"/>
        </w:rPr>
        <w:t xml:space="preserve">] օր՝ Մրցութային փաստաթղթերի համաձայն մրցութային առաջարկների ներկայացման սահմանված վերջնաժամկետից </w:t>
      </w:r>
      <w:r w:rsidR="00B23BE0" w:rsidRPr="00B75A22">
        <w:rPr>
          <w:rFonts w:ascii="GHEA Grapalat" w:hAnsi="GHEA Grapalat" w:cs="Arial"/>
          <w:sz w:val="22"/>
          <w:szCs w:val="22"/>
        </w:rPr>
        <w:lastRenderedPageBreak/>
        <w:t>հետո, և այն պարտադիր է մեզ համար և կարող է ընդունվել ցանկացած պահի՝ այդ ժամկետը լրանալուց առաջ:</w:t>
      </w:r>
    </w:p>
    <w:p w:rsidR="00C00064" w:rsidRPr="00B75A22" w:rsidRDefault="00C00064" w:rsidP="007635E3">
      <w:pPr>
        <w:spacing w:after="120" w:line="288" w:lineRule="auto"/>
        <w:ind w:left="1276" w:hanging="567"/>
        <w:jc w:val="both"/>
        <w:rPr>
          <w:rFonts w:ascii="GHEA Grapalat" w:hAnsi="GHEA Grapalat" w:cs="Arial"/>
          <w:i/>
          <w:sz w:val="22"/>
          <w:szCs w:val="22"/>
          <w:u w:val="single"/>
        </w:rPr>
      </w:pPr>
    </w:p>
    <w:p w:rsidR="006B0306" w:rsidRPr="00B75A22" w:rsidRDefault="00C56439" w:rsidP="007635E3">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w:t>
      </w:r>
      <w:r w:rsidR="00A138E7" w:rsidRPr="00B75A22">
        <w:rPr>
          <w:rFonts w:ascii="GHEA Grapalat" w:hAnsi="GHEA Grapalat" w:cs="Arial"/>
          <w:sz w:val="22"/>
          <w:szCs w:val="22"/>
        </w:rPr>
        <w:t>ը</w:t>
      </w:r>
      <w:r w:rsidRPr="00B75A22">
        <w:rPr>
          <w:rFonts w:ascii="GHEA Grapalat" w:hAnsi="GHEA Grapalat" w:cs="Arial"/>
          <w:sz w:val="22"/>
          <w:szCs w:val="22"/>
        </w:rPr>
        <w:t>)</w:t>
      </w:r>
      <w:r w:rsidRPr="00B75A22">
        <w:rPr>
          <w:rFonts w:ascii="GHEA Grapalat" w:hAnsi="GHEA Grapalat" w:cs="Arial"/>
          <w:sz w:val="22"/>
          <w:szCs w:val="22"/>
        </w:rPr>
        <w:tab/>
      </w:r>
      <w:r w:rsidR="00077F53" w:rsidRPr="00B75A22">
        <w:rPr>
          <w:rFonts w:ascii="GHEA Grapalat" w:hAnsi="GHEA Grapalat" w:cs="Arial"/>
          <w:sz w:val="22"/>
          <w:szCs w:val="22"/>
        </w:rPr>
        <w:t>Մեր առաջարկն ընդունվելու դեպքում պարտավորվում ենք ձեռք բերել կատարողական երաշխիք Մրցութային փաստաթղթերի համաձայն:</w:t>
      </w:r>
    </w:p>
    <w:p w:rsidR="006B0306" w:rsidRPr="00B75A22" w:rsidRDefault="00A138E7" w:rsidP="007635E3">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(թ</w:t>
      </w:r>
      <w:r w:rsidR="00C56439" w:rsidRPr="00B75A22">
        <w:rPr>
          <w:rFonts w:ascii="GHEA Grapalat" w:hAnsi="GHEA Grapalat" w:cs="Arial"/>
          <w:sz w:val="22"/>
          <w:szCs w:val="22"/>
        </w:rPr>
        <w:t>)</w:t>
      </w:r>
      <w:r w:rsidR="00C56439" w:rsidRPr="00B75A22">
        <w:rPr>
          <w:rFonts w:ascii="GHEA Grapalat" w:hAnsi="GHEA Grapalat" w:cs="Arial"/>
          <w:sz w:val="22"/>
          <w:szCs w:val="22"/>
        </w:rPr>
        <w:tab/>
      </w:r>
      <w:r w:rsidR="002E485D" w:rsidRPr="00B75A22">
        <w:rPr>
          <w:rFonts w:ascii="GHEA Grapalat" w:hAnsi="GHEA Grapalat" w:cs="Arial"/>
          <w:sz w:val="22"/>
          <w:szCs w:val="22"/>
        </w:rPr>
        <w:t>Սույն մրցութային գործընթացում մենք չենք հանդիսանում մեկ կամ մի քանի այլ մրցութային առաջարկների մասնակից կամ ենթակապալառու ըստ ՀՄՄ 4.2(ե) կետի, բացի այլընտրանքային մրցութային առաջարկների, որոնք ներկայացված են ՀՄՄ 13 ենթակետի համաձայն:</w:t>
      </w:r>
    </w:p>
    <w:p w:rsidR="006B0306" w:rsidRPr="00B75A22" w:rsidRDefault="00A138E7" w:rsidP="007635E3">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(ժ</w:t>
      </w:r>
      <w:r w:rsidR="00C56439" w:rsidRPr="00B75A22">
        <w:rPr>
          <w:rFonts w:ascii="GHEA Grapalat" w:hAnsi="GHEA Grapalat" w:cs="Arial"/>
          <w:sz w:val="22"/>
          <w:szCs w:val="22"/>
        </w:rPr>
        <w:t>)</w:t>
      </w:r>
      <w:r w:rsidR="00C56439" w:rsidRPr="00B75A22">
        <w:rPr>
          <w:rFonts w:ascii="GHEA Grapalat" w:hAnsi="GHEA Grapalat" w:cs="Arial"/>
          <w:sz w:val="22"/>
          <w:szCs w:val="22"/>
        </w:rPr>
        <w:tab/>
      </w:r>
      <w:r w:rsidR="007E7A53" w:rsidRPr="00B75A22">
        <w:rPr>
          <w:rFonts w:ascii="GHEA Grapalat" w:hAnsi="GHEA Grapalat" w:cs="Arial"/>
          <w:sz w:val="22"/>
          <w:szCs w:val="22"/>
        </w:rPr>
        <w:t>Մենք, այդ թվում պայմանագրի որևէ մասի մեր ենթակապալառուները և մատակարարները, չեն հայտարարվել ոչ իրավասու Բանկի կողմից, Պատվիրատուի երկրի օրենքներով կամ պաշտոնական նորմատիվային ակտերով, կամ ՄԱԿ-ի Անվտանգության խորհրդի որոշման համաձայն ընդունված ակտերով:</w:t>
      </w:r>
    </w:p>
    <w:p w:rsidR="006D2CC4" w:rsidRPr="00B75A22" w:rsidRDefault="00B75050" w:rsidP="007635E3">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(ի</w:t>
      </w:r>
      <w:r w:rsidR="00C56439" w:rsidRPr="00B75A22">
        <w:rPr>
          <w:rFonts w:ascii="GHEA Grapalat" w:hAnsi="GHEA Grapalat" w:cs="Arial"/>
          <w:sz w:val="22"/>
          <w:szCs w:val="22"/>
        </w:rPr>
        <w:t>)</w:t>
      </w:r>
      <w:r w:rsidR="00C56439" w:rsidRPr="00B75A22">
        <w:rPr>
          <w:rFonts w:ascii="GHEA Grapalat" w:hAnsi="GHEA Grapalat" w:cs="Arial"/>
          <w:sz w:val="22"/>
          <w:szCs w:val="22"/>
        </w:rPr>
        <w:tab/>
      </w:r>
      <w:r w:rsidR="00A2529F" w:rsidRPr="00B75A22">
        <w:rPr>
          <w:rFonts w:ascii="GHEA Grapalat" w:hAnsi="GHEA Grapalat" w:cs="Arial"/>
          <w:sz w:val="22"/>
          <w:szCs w:val="22"/>
        </w:rPr>
        <w:t>Մենք պետական կազմակերպություն չենք / Մենք պետական կազմակերպություն ենք, սակայն համապատասխանում ենք ՀՄՄ 4.5 կետի պահանջներին:</w:t>
      </w:r>
      <w:r w:rsidR="00A2529F" w:rsidRPr="00B75A22">
        <w:rPr>
          <w:rStyle w:val="FootnoteReference"/>
          <w:rFonts w:ascii="GHEA Grapalat" w:hAnsi="GHEA Grapalat" w:cs="Arial"/>
          <w:sz w:val="22"/>
          <w:szCs w:val="22"/>
        </w:rPr>
        <w:footnoteReference w:id="2"/>
      </w:r>
    </w:p>
    <w:p w:rsidR="00372302" w:rsidRPr="00B75A22" w:rsidRDefault="00B75050" w:rsidP="007635E3">
      <w:pPr>
        <w:spacing w:after="120" w:line="288" w:lineRule="auto"/>
        <w:ind w:left="709" w:hanging="709"/>
        <w:jc w:val="both"/>
        <w:rPr>
          <w:rFonts w:ascii="GHEA Grapalat" w:hAnsi="GHEA Grapalat" w:cs="Arial"/>
          <w:sz w:val="22"/>
          <w:szCs w:val="22"/>
        </w:rPr>
      </w:pPr>
      <w:r w:rsidRPr="00B75A22">
        <w:rPr>
          <w:rFonts w:ascii="GHEA Grapalat" w:hAnsi="GHEA Grapalat" w:cs="Arial"/>
          <w:sz w:val="22"/>
          <w:szCs w:val="22"/>
        </w:rPr>
        <w:t>(լ</w:t>
      </w:r>
      <w:r w:rsidR="00C56439" w:rsidRPr="00B75A22">
        <w:rPr>
          <w:rFonts w:ascii="GHEA Grapalat" w:hAnsi="GHEA Grapalat" w:cs="Arial"/>
          <w:sz w:val="22"/>
          <w:szCs w:val="22"/>
        </w:rPr>
        <w:t>)</w:t>
      </w:r>
      <w:r w:rsidR="00C56439" w:rsidRPr="00B75A22">
        <w:rPr>
          <w:rFonts w:ascii="GHEA Grapalat" w:hAnsi="GHEA Grapalat" w:cs="Arial"/>
          <w:sz w:val="22"/>
          <w:szCs w:val="22"/>
        </w:rPr>
        <w:tab/>
      </w:r>
      <w:r w:rsidR="00DB4815" w:rsidRPr="00B75A22">
        <w:rPr>
          <w:rFonts w:ascii="GHEA Grapalat" w:hAnsi="GHEA Grapalat" w:cs="Arial"/>
          <w:sz w:val="22"/>
          <w:szCs w:val="22"/>
        </w:rPr>
        <w:t>Մենք հասկանում ենք, որ սույն հայտը՝ Ձեր կողմից շնորհման ծանուցման մեջ ներառված գրավոր համաձայնության հետ միասին, կկազմեն պարտադիր պայմանագիր մեր միջև՝ մինչև պաշտոնական պայմանագրի կազմումը և կնքումը, և՝</w:t>
      </w:r>
    </w:p>
    <w:p w:rsidR="00372302" w:rsidRPr="00B75A22" w:rsidRDefault="00B75050" w:rsidP="007635E3">
      <w:pPr>
        <w:spacing w:after="120" w:line="288" w:lineRule="auto"/>
        <w:ind w:left="709" w:hanging="709"/>
        <w:jc w:val="both"/>
        <w:rPr>
          <w:rFonts w:ascii="GHEA Grapalat" w:hAnsi="GHEA Grapalat" w:cs="Arial"/>
          <w:b/>
          <w:i/>
          <w:sz w:val="22"/>
          <w:szCs w:val="22"/>
        </w:rPr>
      </w:pPr>
      <w:r w:rsidRPr="00B75A22">
        <w:rPr>
          <w:rFonts w:ascii="GHEA Grapalat" w:hAnsi="GHEA Grapalat" w:cs="Arial"/>
          <w:sz w:val="22"/>
          <w:szCs w:val="22"/>
        </w:rPr>
        <w:t>(խ</w:t>
      </w:r>
      <w:r w:rsidR="00C56439" w:rsidRPr="00B75A22">
        <w:rPr>
          <w:rFonts w:ascii="GHEA Grapalat" w:hAnsi="GHEA Grapalat" w:cs="Arial"/>
          <w:sz w:val="22"/>
          <w:szCs w:val="22"/>
        </w:rPr>
        <w:t>)</w:t>
      </w:r>
      <w:r w:rsidR="00C56439" w:rsidRPr="00B75A22">
        <w:rPr>
          <w:rFonts w:ascii="GHEA Grapalat" w:hAnsi="GHEA Grapalat" w:cs="Arial"/>
          <w:sz w:val="22"/>
          <w:szCs w:val="22"/>
        </w:rPr>
        <w:tab/>
      </w:r>
      <w:r w:rsidR="00DB4815" w:rsidRPr="00B75A22">
        <w:rPr>
          <w:rFonts w:ascii="GHEA Grapalat" w:hAnsi="GHEA Grapalat" w:cs="Arial"/>
          <w:sz w:val="22"/>
          <w:szCs w:val="22"/>
        </w:rPr>
        <w:t>Մենք հասկանում ենք, որ Դուք պարտավոր չեք ընդունել ամենացածր գնահատված առաջարկը կամ Ձեր կողմից ստացված որևէ այլ առաջարկ:</w:t>
      </w:r>
    </w:p>
    <w:p w:rsidR="00306065" w:rsidRPr="00B75A22" w:rsidRDefault="00B75050" w:rsidP="007635E3">
      <w:pPr>
        <w:spacing w:after="120" w:line="288" w:lineRule="auto"/>
        <w:ind w:left="709" w:hanging="709"/>
        <w:jc w:val="both"/>
        <w:rPr>
          <w:rFonts w:ascii="Sylfaen" w:hAnsi="Sylfaen" w:cs="Arial"/>
          <w:sz w:val="22"/>
          <w:szCs w:val="22"/>
        </w:rPr>
      </w:pPr>
      <w:r w:rsidRPr="00B75A22">
        <w:rPr>
          <w:rFonts w:ascii="GHEA Grapalat" w:hAnsi="GHEA Grapalat" w:cs="Arial"/>
          <w:sz w:val="22"/>
          <w:szCs w:val="22"/>
        </w:rPr>
        <w:t>(ծ)</w:t>
      </w:r>
      <w:r w:rsidRPr="00B75A22">
        <w:rPr>
          <w:rFonts w:ascii="GHEA Grapalat" w:hAnsi="GHEA Grapalat" w:cs="Arial"/>
          <w:b/>
          <w:i/>
          <w:sz w:val="22"/>
          <w:szCs w:val="22"/>
        </w:rPr>
        <w:tab/>
      </w:r>
      <w:r w:rsidR="00DB4815" w:rsidRPr="00B75A22">
        <w:rPr>
          <w:rFonts w:ascii="GHEA Grapalat" w:hAnsi="GHEA Grapalat" w:cs="Arial"/>
          <w:sz w:val="22"/>
          <w:szCs w:val="22"/>
        </w:rPr>
        <w:t xml:space="preserve">Սույնով հավաստում ենք, որ մեր կողմից ձեռնարկվել են բոլոր քայլերը՝ ապահովելու, </w:t>
      </w:r>
      <w:proofErr w:type="gramStart"/>
      <w:r w:rsidR="00DB4815" w:rsidRPr="00B75A22">
        <w:rPr>
          <w:rFonts w:ascii="GHEA Grapalat" w:hAnsi="GHEA Grapalat" w:cs="Arial"/>
          <w:sz w:val="22"/>
          <w:szCs w:val="22"/>
        </w:rPr>
        <w:t>որ  մեզ</w:t>
      </w:r>
      <w:proofErr w:type="gramEnd"/>
      <w:r w:rsidR="00DB4815" w:rsidRPr="00B75A22">
        <w:rPr>
          <w:rFonts w:ascii="GHEA Grapalat" w:hAnsi="GHEA Grapalat" w:cs="Arial"/>
          <w:sz w:val="22"/>
          <w:szCs w:val="22"/>
        </w:rPr>
        <w:t xml:space="preserve"> համար կամ մեր անունից գործող որևէ անձ չներգրավվի որևէ տեսակի խարդախության կամ կաշառակերության մեջ:</w:t>
      </w:r>
    </w:p>
    <w:p w:rsidR="00DB4815" w:rsidRPr="00B75A22" w:rsidRDefault="00DB4815" w:rsidP="007635E3">
      <w:pPr>
        <w:spacing w:after="120" w:line="288" w:lineRule="auto"/>
        <w:jc w:val="both"/>
        <w:rPr>
          <w:rFonts w:ascii="GHEA Grapalat" w:hAnsi="GHEA Grapalat" w:cs="Arial"/>
          <w:sz w:val="22"/>
          <w:szCs w:val="22"/>
        </w:rPr>
      </w:pPr>
    </w:p>
    <w:p w:rsidR="00372302" w:rsidRPr="00B75A22" w:rsidRDefault="00E17DF0" w:rsidP="007635E3">
      <w:pPr>
        <w:spacing w:after="120" w:line="288" w:lineRule="auto"/>
        <w:jc w:val="both"/>
        <w:rPr>
          <w:rFonts w:ascii="GHEA Grapalat" w:hAnsi="GHEA Grapalat" w:cs="Arial"/>
          <w:i/>
          <w:sz w:val="22"/>
          <w:szCs w:val="22"/>
        </w:rPr>
      </w:pPr>
      <w:r w:rsidRPr="00B75A22">
        <w:rPr>
          <w:rFonts w:ascii="GHEA Grapalat" w:hAnsi="GHEA Grapalat" w:cs="Arial"/>
          <w:sz w:val="22"/>
          <w:szCs w:val="22"/>
        </w:rPr>
        <w:t>Մրցույթի մասնակցի անունը</w:t>
      </w:r>
      <w:r w:rsidRPr="00B75A22">
        <w:rPr>
          <w:rFonts w:ascii="GHEA Grapalat" w:hAnsi="GHEA Grapalat" w:cs="Arial"/>
          <w:b/>
          <w:bCs/>
          <w:iCs/>
          <w:sz w:val="22"/>
          <w:szCs w:val="22"/>
        </w:rPr>
        <w:t xml:space="preserve"> </w:t>
      </w:r>
      <w:r w:rsidR="00372302" w:rsidRPr="00B75A22">
        <w:rPr>
          <w:rFonts w:ascii="GHEA Grapalat" w:hAnsi="GHEA Grapalat" w:cs="Arial"/>
          <w:b/>
          <w:bCs/>
          <w:iCs/>
          <w:sz w:val="22"/>
          <w:szCs w:val="22"/>
        </w:rPr>
        <w:t>*</w:t>
      </w:r>
      <w:r w:rsidR="00372302" w:rsidRPr="00B75A22">
        <w:rPr>
          <w:rFonts w:ascii="GHEA Grapalat" w:hAnsi="GHEA Grapalat" w:cs="Arial"/>
          <w:sz w:val="22"/>
          <w:szCs w:val="22"/>
          <w:u w:val="single"/>
        </w:rPr>
        <w:tab/>
      </w:r>
      <w:r w:rsidR="00372302" w:rsidRPr="00B75A22">
        <w:rPr>
          <w:rFonts w:ascii="GHEA Grapalat" w:hAnsi="GHEA Grapalat" w:cs="Arial"/>
          <w:b/>
          <w:i/>
          <w:sz w:val="22"/>
          <w:szCs w:val="22"/>
          <w:u w:val="single"/>
        </w:rPr>
        <w:t>[</w:t>
      </w:r>
      <w:r w:rsidR="00DD2FB9" w:rsidRPr="00B75A22">
        <w:rPr>
          <w:rFonts w:ascii="GHEA Grapalat" w:hAnsi="GHEA Grapalat" w:cs="Arial"/>
          <w:b/>
          <w:i/>
          <w:sz w:val="22"/>
          <w:szCs w:val="22"/>
          <w:u w:val="single"/>
        </w:rPr>
        <w:t>նշել ընկերության լրիվ անվանումը</w:t>
      </w:r>
      <w:r w:rsidR="00372302" w:rsidRPr="00B75A22">
        <w:rPr>
          <w:rFonts w:ascii="GHEA Grapalat" w:hAnsi="GHEA Grapalat" w:cs="Arial"/>
          <w:b/>
          <w:i/>
          <w:sz w:val="22"/>
          <w:szCs w:val="22"/>
          <w:u w:val="single"/>
        </w:rPr>
        <w:t>]</w:t>
      </w:r>
    </w:p>
    <w:p w:rsidR="00056B45" w:rsidRPr="00B75A22" w:rsidRDefault="00056B45" w:rsidP="007635E3">
      <w:pPr>
        <w:spacing w:after="120" w:line="288" w:lineRule="auto"/>
        <w:jc w:val="both"/>
        <w:rPr>
          <w:rFonts w:ascii="GHEA Grapalat" w:hAnsi="GHEA Grapalat" w:cs="Arial"/>
          <w:i/>
          <w:sz w:val="22"/>
          <w:szCs w:val="22"/>
        </w:rPr>
      </w:pPr>
      <w:r w:rsidRPr="00B75A22">
        <w:rPr>
          <w:rFonts w:ascii="GHEA Grapalat" w:hAnsi="GHEA Grapalat" w:cs="Arial"/>
          <w:sz w:val="22"/>
          <w:szCs w:val="22"/>
        </w:rPr>
        <w:t xml:space="preserve">Մրցույթի մասնակցի անունից Մրցութային առաջարկը </w:t>
      </w:r>
      <w:r w:rsidR="00502C74" w:rsidRPr="00B75A22">
        <w:rPr>
          <w:rFonts w:ascii="GHEA Grapalat" w:hAnsi="GHEA Grapalat" w:cs="Arial"/>
          <w:sz w:val="22"/>
          <w:szCs w:val="22"/>
        </w:rPr>
        <w:t>ստորագրելու</w:t>
      </w:r>
      <w:r w:rsidRPr="00B75A22">
        <w:rPr>
          <w:rFonts w:ascii="GHEA Grapalat" w:hAnsi="GHEA Grapalat" w:cs="Arial"/>
          <w:sz w:val="22"/>
          <w:szCs w:val="22"/>
        </w:rPr>
        <w:t xml:space="preserve"> համար պատշաճ կերպով լիազորված անձ*</w:t>
      </w:r>
      <w:r w:rsidRPr="00B75A22">
        <w:rPr>
          <w:rFonts w:ascii="GHEA Grapalat" w:hAnsi="GHEA Grapalat" w:cs="Arial"/>
          <w:bCs/>
          <w:iCs/>
          <w:sz w:val="22"/>
          <w:szCs w:val="22"/>
        </w:rPr>
        <w:t>*</w:t>
      </w:r>
      <w:r w:rsidRPr="00B75A22">
        <w:rPr>
          <w:rFonts w:ascii="GHEA Grapalat" w:hAnsi="GHEA Grapalat" w:cs="Arial"/>
          <w:sz w:val="22"/>
          <w:szCs w:val="22"/>
        </w:rPr>
        <w:tab/>
      </w:r>
      <w:r w:rsidRPr="00B75A22">
        <w:rPr>
          <w:rFonts w:ascii="GHEA Grapalat" w:hAnsi="GHEA Grapalat" w:cs="Arial"/>
          <w:b/>
          <w:i/>
          <w:sz w:val="22"/>
          <w:szCs w:val="22"/>
          <w:u w:val="single"/>
        </w:rPr>
        <w:t xml:space="preserve">[Մրցութային առաջարկը </w:t>
      </w:r>
      <w:r w:rsidR="00502C74" w:rsidRPr="00B75A22">
        <w:rPr>
          <w:rFonts w:ascii="GHEA Grapalat" w:hAnsi="GHEA Grapalat" w:cs="Arial"/>
          <w:b/>
          <w:i/>
          <w:sz w:val="22"/>
          <w:szCs w:val="22"/>
          <w:u w:val="single"/>
        </w:rPr>
        <w:t>ստորագրելու</w:t>
      </w:r>
      <w:r w:rsidRPr="00B75A22">
        <w:rPr>
          <w:rFonts w:ascii="GHEA Grapalat" w:hAnsi="GHEA Grapalat" w:cs="Arial"/>
          <w:b/>
          <w:i/>
          <w:sz w:val="22"/>
          <w:szCs w:val="22"/>
          <w:u w:val="single"/>
        </w:rPr>
        <w:t xml:space="preserve"> համար պատշաճ կերպով լիազորված անձի լրիվ անունը]:</w:t>
      </w:r>
    </w:p>
    <w:p w:rsidR="00056B45" w:rsidRPr="00B75A22" w:rsidRDefault="00056B45" w:rsidP="007635E3">
      <w:pPr>
        <w:spacing w:after="120" w:line="288" w:lineRule="auto"/>
        <w:jc w:val="both"/>
        <w:rPr>
          <w:rFonts w:ascii="GHEA Grapalat" w:hAnsi="GHEA Grapalat" w:cs="Arial"/>
          <w:b/>
          <w:i/>
          <w:sz w:val="22"/>
          <w:szCs w:val="22"/>
          <w:u w:val="single"/>
        </w:rPr>
      </w:pPr>
      <w:r w:rsidRPr="00B75A22">
        <w:rPr>
          <w:rFonts w:ascii="GHEA Grapalat" w:hAnsi="GHEA Grapalat" w:cs="Arial"/>
          <w:sz w:val="22"/>
          <w:szCs w:val="22"/>
        </w:rPr>
        <w:t>Մրցութային առաջարկը ստ</w:t>
      </w:r>
      <w:r w:rsidR="00C56439" w:rsidRPr="00B75A22">
        <w:rPr>
          <w:rFonts w:ascii="GHEA Grapalat" w:hAnsi="GHEA Grapalat" w:cs="Arial"/>
          <w:sz w:val="22"/>
          <w:szCs w:val="22"/>
        </w:rPr>
        <w:t>ո</w:t>
      </w:r>
      <w:r w:rsidRPr="00B75A22">
        <w:rPr>
          <w:rFonts w:ascii="GHEA Grapalat" w:hAnsi="GHEA Grapalat" w:cs="Arial"/>
          <w:sz w:val="22"/>
          <w:szCs w:val="22"/>
        </w:rPr>
        <w:t xml:space="preserve">րագրող անձի պաշտոնը </w:t>
      </w:r>
      <w:r w:rsidRPr="00B75A22">
        <w:rPr>
          <w:rFonts w:ascii="GHEA Grapalat" w:hAnsi="GHEA Grapalat" w:cs="Arial"/>
          <w:b/>
          <w:i/>
          <w:sz w:val="22"/>
          <w:szCs w:val="22"/>
          <w:u w:val="single"/>
        </w:rPr>
        <w:t>[Մրցութային առաջարկը ստ</w:t>
      </w:r>
      <w:r w:rsidR="00C56439" w:rsidRPr="00B75A22">
        <w:rPr>
          <w:rFonts w:ascii="GHEA Grapalat" w:hAnsi="GHEA Grapalat" w:cs="Arial"/>
          <w:b/>
          <w:i/>
          <w:sz w:val="22"/>
          <w:szCs w:val="22"/>
          <w:u w:val="single"/>
        </w:rPr>
        <w:t>ո</w:t>
      </w:r>
      <w:r w:rsidRPr="00B75A22">
        <w:rPr>
          <w:rFonts w:ascii="GHEA Grapalat" w:hAnsi="GHEA Grapalat" w:cs="Arial"/>
          <w:b/>
          <w:i/>
          <w:sz w:val="22"/>
          <w:szCs w:val="22"/>
          <w:u w:val="single"/>
        </w:rPr>
        <w:t>րագրող անձի լրիվ պաշտոնը]:</w:t>
      </w:r>
    </w:p>
    <w:p w:rsidR="00056B45" w:rsidRPr="00B75A22" w:rsidRDefault="00056B45" w:rsidP="007635E3">
      <w:pPr>
        <w:spacing w:after="120" w:line="288" w:lineRule="auto"/>
        <w:jc w:val="both"/>
        <w:rPr>
          <w:rFonts w:ascii="GHEA Grapalat" w:hAnsi="GHEA Grapalat" w:cs="Arial"/>
          <w:sz w:val="22"/>
          <w:szCs w:val="22"/>
        </w:rPr>
      </w:pPr>
      <w:r w:rsidRPr="00B75A22">
        <w:rPr>
          <w:rFonts w:ascii="GHEA Grapalat" w:hAnsi="GHEA Grapalat" w:cs="Arial"/>
          <w:sz w:val="22"/>
          <w:szCs w:val="22"/>
        </w:rPr>
        <w:t xml:space="preserve">Վերոնշյալ անձի ստորագրություն </w:t>
      </w:r>
      <w:proofErr w:type="gramStart"/>
      <w:r w:rsidRPr="00B75A22">
        <w:rPr>
          <w:rFonts w:ascii="GHEA Grapalat" w:hAnsi="GHEA Grapalat" w:cs="Arial"/>
          <w:b/>
          <w:sz w:val="22"/>
          <w:szCs w:val="22"/>
        </w:rPr>
        <w:t xml:space="preserve">[ </w:t>
      </w:r>
      <w:r w:rsidRPr="00B75A22">
        <w:rPr>
          <w:rFonts w:ascii="GHEA Grapalat" w:hAnsi="GHEA Grapalat" w:cs="Arial"/>
          <w:sz w:val="22"/>
          <w:szCs w:val="22"/>
        </w:rPr>
        <w:t>…</w:t>
      </w:r>
      <w:proofErr w:type="gramEnd"/>
      <w:r w:rsidRPr="00B75A22">
        <w:rPr>
          <w:rFonts w:ascii="GHEA Grapalat" w:hAnsi="GHEA Grapalat" w:cs="Arial"/>
          <w:sz w:val="22"/>
          <w:szCs w:val="22"/>
        </w:rPr>
        <w:t>.. ]</w:t>
      </w:r>
    </w:p>
    <w:p w:rsidR="00056B45" w:rsidRPr="00B75A22" w:rsidRDefault="00056B45" w:rsidP="007635E3">
      <w:pPr>
        <w:spacing w:after="120" w:line="288" w:lineRule="auto"/>
        <w:jc w:val="both"/>
        <w:rPr>
          <w:rFonts w:ascii="GHEA Grapalat" w:hAnsi="GHEA Grapalat" w:cs="Arial"/>
          <w:bCs/>
          <w:iCs/>
          <w:sz w:val="22"/>
          <w:szCs w:val="22"/>
        </w:rPr>
      </w:pPr>
      <w:r w:rsidRPr="00B75A22">
        <w:rPr>
          <w:rFonts w:ascii="GHEA Grapalat" w:hAnsi="GHEA Grapalat" w:cs="Arial"/>
          <w:bCs/>
          <w:iCs/>
          <w:sz w:val="22"/>
          <w:szCs w:val="22"/>
        </w:rPr>
        <w:t xml:space="preserve">Ստորագրման ամսաթիվը </w:t>
      </w:r>
      <w:r w:rsidRPr="00B75A22">
        <w:rPr>
          <w:rFonts w:ascii="GHEA Grapalat" w:hAnsi="GHEA Grapalat" w:cs="Arial"/>
          <w:b/>
          <w:bCs/>
          <w:iCs/>
          <w:sz w:val="22"/>
          <w:szCs w:val="22"/>
        </w:rPr>
        <w:t>[</w:t>
      </w:r>
      <w:r w:rsidRPr="00B75A22">
        <w:rPr>
          <w:rFonts w:ascii="GHEA Grapalat" w:hAnsi="GHEA Grapalat" w:cs="Arial"/>
          <w:bCs/>
          <w:iCs/>
          <w:sz w:val="22"/>
          <w:szCs w:val="22"/>
        </w:rPr>
        <w:t>…]:</w:t>
      </w:r>
    </w:p>
    <w:p w:rsidR="00056B45" w:rsidRPr="00B75A22" w:rsidRDefault="00056B45" w:rsidP="007635E3">
      <w:pPr>
        <w:spacing w:after="120" w:line="288" w:lineRule="auto"/>
        <w:jc w:val="both"/>
        <w:rPr>
          <w:rFonts w:ascii="GHEA Grapalat" w:hAnsi="GHEA Grapalat" w:cs="Arial"/>
          <w:b/>
          <w:bCs/>
          <w:iCs/>
          <w:sz w:val="22"/>
          <w:szCs w:val="22"/>
        </w:rPr>
      </w:pPr>
    </w:p>
    <w:p w:rsidR="00372302" w:rsidRPr="00B75A22" w:rsidRDefault="00372302" w:rsidP="007635E3">
      <w:pPr>
        <w:spacing w:after="120" w:line="288" w:lineRule="auto"/>
        <w:jc w:val="both"/>
        <w:rPr>
          <w:rFonts w:ascii="GHEA Grapalat" w:hAnsi="GHEA Grapalat" w:cs="Arial"/>
          <w:sz w:val="22"/>
          <w:szCs w:val="22"/>
        </w:rPr>
      </w:pPr>
      <w:r w:rsidRPr="00B75A22">
        <w:rPr>
          <w:rFonts w:ascii="GHEA Grapalat" w:hAnsi="GHEA Grapalat" w:cs="Arial"/>
          <w:bCs/>
          <w:iCs/>
          <w:sz w:val="22"/>
          <w:szCs w:val="22"/>
        </w:rPr>
        <w:lastRenderedPageBreak/>
        <w:t>*</w:t>
      </w:r>
      <w:r w:rsidR="00056B45" w:rsidRPr="00B75A22">
        <w:rPr>
          <w:rFonts w:ascii="GHEA Grapalat" w:hAnsi="GHEA Grapalat" w:cs="Arial"/>
          <w:bCs/>
          <w:iCs/>
          <w:sz w:val="22"/>
          <w:szCs w:val="22"/>
        </w:rPr>
        <w:t xml:space="preserve"> Եթե</w:t>
      </w:r>
      <w:r w:rsidR="00056B45" w:rsidRPr="00B75A22">
        <w:rPr>
          <w:rFonts w:ascii="GHEA Grapalat" w:hAnsi="GHEA Grapalat" w:cs="Arial"/>
          <w:sz w:val="22"/>
          <w:szCs w:val="22"/>
        </w:rPr>
        <w:t xml:space="preserve"> Մրցութային առաջարկը ներկայացվում է համատեղ </w:t>
      </w:r>
      <w:r w:rsidR="00502C74" w:rsidRPr="00B75A22">
        <w:rPr>
          <w:rFonts w:ascii="GHEA Grapalat" w:hAnsi="GHEA Grapalat" w:cs="Arial"/>
          <w:sz w:val="22"/>
          <w:szCs w:val="22"/>
        </w:rPr>
        <w:t>ձեռնարկման</w:t>
      </w:r>
      <w:r w:rsidR="00056B45" w:rsidRPr="00B75A22">
        <w:rPr>
          <w:rFonts w:ascii="GHEA Grapalat" w:hAnsi="GHEA Grapalat" w:cs="Arial"/>
          <w:sz w:val="22"/>
          <w:szCs w:val="22"/>
        </w:rPr>
        <w:t xml:space="preserve"> կողմից, նշել համատեղ </w:t>
      </w:r>
      <w:r w:rsidR="00813003" w:rsidRPr="00B75A22">
        <w:rPr>
          <w:rFonts w:ascii="GHEA Grapalat" w:hAnsi="GHEA Grapalat" w:cs="Arial"/>
          <w:sz w:val="22"/>
          <w:szCs w:val="22"/>
        </w:rPr>
        <w:t>ձեռնարկման</w:t>
      </w:r>
      <w:r w:rsidR="00056B45" w:rsidRPr="00B75A22">
        <w:rPr>
          <w:rFonts w:ascii="GHEA Grapalat" w:hAnsi="GHEA Grapalat" w:cs="Arial"/>
          <w:sz w:val="22"/>
          <w:szCs w:val="22"/>
        </w:rPr>
        <w:t xml:space="preserve"> անունը՝ որպես Մրցույթի մասնակից:</w:t>
      </w:r>
    </w:p>
    <w:p w:rsidR="007B586E" w:rsidRPr="00B75A22" w:rsidRDefault="00372302" w:rsidP="007635E3">
      <w:pPr>
        <w:spacing w:after="120" w:line="288" w:lineRule="auto"/>
        <w:jc w:val="both"/>
        <w:rPr>
          <w:rFonts w:ascii="GHEA Grapalat" w:hAnsi="GHEA Grapalat" w:cs="Arial"/>
          <w:sz w:val="22"/>
          <w:szCs w:val="22"/>
        </w:rPr>
      </w:pPr>
      <w:r w:rsidRPr="00B75A22">
        <w:rPr>
          <w:rFonts w:ascii="GHEA Grapalat" w:hAnsi="GHEA Grapalat" w:cs="Arial"/>
          <w:sz w:val="22"/>
          <w:szCs w:val="22"/>
        </w:rPr>
        <w:t>**</w:t>
      </w:r>
      <w:r w:rsidR="00056B45" w:rsidRPr="00B75A22">
        <w:rPr>
          <w:rFonts w:ascii="GHEA Grapalat" w:hAnsi="GHEA Grapalat" w:cs="Arial"/>
          <w:sz w:val="22"/>
          <w:szCs w:val="22"/>
        </w:rPr>
        <w:t xml:space="preserve"> Մրցութային առաջարկը ստորագրող անձը պետք է ունենա Մրցու</w:t>
      </w:r>
      <w:r w:rsidR="00816F81" w:rsidRPr="00B75A22">
        <w:rPr>
          <w:rFonts w:ascii="GHEA Grapalat" w:hAnsi="GHEA Grapalat" w:cs="Arial"/>
          <w:sz w:val="22"/>
          <w:szCs w:val="22"/>
        </w:rPr>
        <w:t>յ</w:t>
      </w:r>
      <w:r w:rsidR="00056B45" w:rsidRPr="00B75A22">
        <w:rPr>
          <w:rFonts w:ascii="GHEA Grapalat" w:hAnsi="GHEA Grapalat" w:cs="Arial"/>
          <w:sz w:val="22"/>
          <w:szCs w:val="22"/>
        </w:rPr>
        <w:t>թի մասնակցի կողմից տրված լիազորագիր</w:t>
      </w:r>
      <w:r w:rsidR="00816F81" w:rsidRPr="00B75A22">
        <w:rPr>
          <w:rFonts w:ascii="GHEA Grapalat" w:hAnsi="GHEA Grapalat" w:cs="Arial"/>
          <w:sz w:val="22"/>
          <w:szCs w:val="22"/>
        </w:rPr>
        <w:t>, որը պետք է կցված լինի մրցութա</w:t>
      </w:r>
      <w:r w:rsidR="00C56439" w:rsidRPr="00B75A22">
        <w:rPr>
          <w:rFonts w:ascii="GHEA Grapalat" w:hAnsi="GHEA Grapalat" w:cs="Arial"/>
          <w:sz w:val="22"/>
          <w:szCs w:val="22"/>
        </w:rPr>
        <w:t>յ</w:t>
      </w:r>
      <w:r w:rsidR="00816F81" w:rsidRPr="00B75A22">
        <w:rPr>
          <w:rFonts w:ascii="GHEA Grapalat" w:hAnsi="GHEA Grapalat" w:cs="Arial"/>
          <w:sz w:val="22"/>
          <w:szCs w:val="22"/>
        </w:rPr>
        <w:t>ի</w:t>
      </w:r>
      <w:r w:rsidR="00C56439" w:rsidRPr="00B75A22">
        <w:rPr>
          <w:rFonts w:ascii="GHEA Grapalat" w:hAnsi="GHEA Grapalat" w:cs="Arial"/>
          <w:sz w:val="22"/>
          <w:szCs w:val="22"/>
        </w:rPr>
        <w:t>ն</w:t>
      </w:r>
      <w:r w:rsidR="00816F81" w:rsidRPr="00B75A22">
        <w:rPr>
          <w:rFonts w:ascii="GHEA Grapalat" w:hAnsi="GHEA Grapalat" w:cs="Arial"/>
          <w:sz w:val="22"/>
          <w:szCs w:val="22"/>
        </w:rPr>
        <w:t xml:space="preserve"> </w:t>
      </w:r>
      <w:r w:rsidR="00502C74" w:rsidRPr="00B75A22">
        <w:rPr>
          <w:rFonts w:ascii="GHEA Grapalat" w:hAnsi="GHEA Grapalat" w:cs="Arial"/>
          <w:sz w:val="22"/>
          <w:szCs w:val="22"/>
        </w:rPr>
        <w:t>աղյուսակներին</w:t>
      </w:r>
      <w:r w:rsidR="00816F81" w:rsidRPr="00B75A22">
        <w:rPr>
          <w:rFonts w:ascii="GHEA Grapalat" w:hAnsi="GHEA Grapalat" w:cs="Arial"/>
          <w:sz w:val="22"/>
          <w:szCs w:val="22"/>
        </w:rPr>
        <w:t>:</w:t>
      </w:r>
    </w:p>
    <w:p w:rsidR="001F0EE1" w:rsidRPr="00B75A22" w:rsidRDefault="001F0EE1" w:rsidP="007065F3">
      <w:pPr>
        <w:spacing w:after="120" w:line="288" w:lineRule="auto"/>
        <w:rPr>
          <w:rFonts w:ascii="GHEA Grapalat" w:hAnsi="GHEA Grapalat" w:cs="Arial"/>
          <w:sz w:val="22"/>
          <w:szCs w:val="22"/>
        </w:rPr>
      </w:pPr>
    </w:p>
    <w:p w:rsidR="001F0EE1" w:rsidRPr="00B75A22" w:rsidRDefault="001F0EE1" w:rsidP="007065F3">
      <w:pPr>
        <w:spacing w:after="120" w:line="288" w:lineRule="auto"/>
        <w:rPr>
          <w:rFonts w:ascii="GHEA Grapalat" w:hAnsi="GHEA Grapalat" w:cs="Arial"/>
          <w:sz w:val="22"/>
          <w:szCs w:val="22"/>
        </w:rPr>
      </w:pPr>
    </w:p>
    <w:p w:rsidR="00901DA8" w:rsidRPr="00B75A22" w:rsidRDefault="00901DA8" w:rsidP="007635E3">
      <w:pPr>
        <w:spacing w:after="120" w:line="288" w:lineRule="auto"/>
        <w:jc w:val="center"/>
        <w:rPr>
          <w:rFonts w:ascii="GHEA Grapalat" w:hAnsi="GHEA Grapalat"/>
          <w:b/>
          <w:sz w:val="28"/>
          <w:szCs w:val="28"/>
        </w:rPr>
      </w:pPr>
    </w:p>
    <w:p w:rsidR="00901DA8" w:rsidRPr="00B75A22" w:rsidRDefault="00901DA8" w:rsidP="007635E3">
      <w:pPr>
        <w:spacing w:after="120" w:line="288" w:lineRule="auto"/>
        <w:jc w:val="center"/>
        <w:rPr>
          <w:rFonts w:ascii="GHEA Grapalat" w:hAnsi="GHEA Grapalat"/>
          <w:b/>
          <w:sz w:val="28"/>
          <w:szCs w:val="28"/>
        </w:rPr>
      </w:pPr>
    </w:p>
    <w:p w:rsidR="00901DA8" w:rsidRPr="00B75A22" w:rsidRDefault="00901DA8" w:rsidP="007635E3">
      <w:pPr>
        <w:spacing w:after="120" w:line="288" w:lineRule="auto"/>
        <w:jc w:val="center"/>
        <w:rPr>
          <w:rFonts w:ascii="GHEA Grapalat" w:hAnsi="GHEA Grapalat"/>
          <w:b/>
          <w:sz w:val="28"/>
          <w:szCs w:val="28"/>
        </w:rPr>
      </w:pPr>
    </w:p>
    <w:p w:rsidR="00901DA8" w:rsidRPr="00B75A22" w:rsidRDefault="00901DA8" w:rsidP="007635E3">
      <w:pPr>
        <w:spacing w:after="120" w:line="288" w:lineRule="auto"/>
        <w:jc w:val="center"/>
        <w:rPr>
          <w:rFonts w:ascii="GHEA Grapalat" w:hAnsi="GHEA Grapalat"/>
          <w:b/>
          <w:sz w:val="28"/>
          <w:szCs w:val="28"/>
        </w:rPr>
      </w:pPr>
    </w:p>
    <w:p w:rsidR="00901DA8" w:rsidRPr="00B75A22" w:rsidRDefault="00901DA8" w:rsidP="007635E3">
      <w:pPr>
        <w:spacing w:after="120" w:line="288" w:lineRule="auto"/>
        <w:jc w:val="center"/>
        <w:rPr>
          <w:rFonts w:ascii="GHEA Grapalat" w:hAnsi="GHEA Grapalat"/>
          <w:b/>
          <w:sz w:val="28"/>
          <w:szCs w:val="28"/>
        </w:rPr>
      </w:pPr>
    </w:p>
    <w:p w:rsidR="00901DA8" w:rsidRPr="00B75A22" w:rsidRDefault="00901DA8" w:rsidP="007635E3">
      <w:pPr>
        <w:spacing w:after="120" w:line="288" w:lineRule="auto"/>
        <w:jc w:val="center"/>
        <w:rPr>
          <w:rFonts w:ascii="GHEA Grapalat" w:hAnsi="GHEA Grapalat"/>
          <w:b/>
          <w:sz w:val="28"/>
          <w:szCs w:val="28"/>
        </w:rPr>
      </w:pPr>
    </w:p>
    <w:p w:rsidR="00901DA8" w:rsidRPr="00B75A22" w:rsidRDefault="00901DA8" w:rsidP="007635E3">
      <w:pPr>
        <w:spacing w:after="120" w:line="288" w:lineRule="auto"/>
        <w:jc w:val="center"/>
        <w:rPr>
          <w:rFonts w:ascii="GHEA Grapalat" w:hAnsi="GHEA Grapalat"/>
          <w:b/>
          <w:sz w:val="28"/>
          <w:szCs w:val="28"/>
        </w:rPr>
      </w:pPr>
    </w:p>
    <w:p w:rsidR="0068588F" w:rsidRPr="00B75A22" w:rsidRDefault="0068588F">
      <w:pPr>
        <w:rPr>
          <w:rFonts w:ascii="GHEA Grapalat" w:hAnsi="GHEA Grapalat"/>
          <w:b/>
          <w:sz w:val="28"/>
          <w:szCs w:val="28"/>
        </w:rPr>
      </w:pPr>
      <w:r w:rsidRPr="00B75A22">
        <w:rPr>
          <w:rFonts w:ascii="GHEA Grapalat" w:hAnsi="GHEA Grapalat"/>
          <w:b/>
          <w:sz w:val="28"/>
          <w:szCs w:val="28"/>
        </w:rPr>
        <w:br w:type="page"/>
      </w:r>
    </w:p>
    <w:p w:rsidR="000F5ECE" w:rsidRPr="00B75A22" w:rsidRDefault="000875CA" w:rsidP="007635E3">
      <w:pPr>
        <w:spacing w:after="120" w:line="288" w:lineRule="auto"/>
        <w:jc w:val="center"/>
        <w:rPr>
          <w:rFonts w:ascii="GHEA Grapalat" w:hAnsi="GHEA Grapalat"/>
          <w:b/>
          <w:sz w:val="28"/>
          <w:szCs w:val="28"/>
        </w:rPr>
      </w:pPr>
      <w:r w:rsidRPr="00B75A22">
        <w:rPr>
          <w:rFonts w:ascii="GHEA Grapalat" w:hAnsi="GHEA Grapalat"/>
          <w:b/>
          <w:sz w:val="28"/>
          <w:szCs w:val="28"/>
        </w:rPr>
        <w:lastRenderedPageBreak/>
        <w:t xml:space="preserve">Աղյուսակ </w:t>
      </w:r>
      <w:r w:rsidR="000F5ECE" w:rsidRPr="00B75A22">
        <w:rPr>
          <w:rFonts w:ascii="GHEA Grapalat" w:hAnsi="GHEA Grapalat"/>
          <w:b/>
          <w:sz w:val="28"/>
          <w:szCs w:val="28"/>
        </w:rPr>
        <w:t>1</w:t>
      </w:r>
    </w:p>
    <w:p w:rsidR="00684C28" w:rsidRPr="00B75A22" w:rsidRDefault="00502C74" w:rsidP="007635E3">
      <w:pPr>
        <w:spacing w:after="120" w:line="288" w:lineRule="auto"/>
        <w:jc w:val="center"/>
        <w:rPr>
          <w:rFonts w:ascii="GHEA Grapalat" w:hAnsi="GHEA Grapalat"/>
          <w:b/>
          <w:sz w:val="28"/>
          <w:szCs w:val="28"/>
        </w:rPr>
      </w:pPr>
      <w:r w:rsidRPr="00B75A22">
        <w:rPr>
          <w:rFonts w:ascii="GHEA Grapalat" w:hAnsi="GHEA Grapalat"/>
          <w:b/>
          <w:sz w:val="28"/>
          <w:szCs w:val="28"/>
        </w:rPr>
        <w:t>Տվյալների</w:t>
      </w:r>
      <w:r w:rsidR="000875CA" w:rsidRPr="00B75A22">
        <w:rPr>
          <w:rFonts w:ascii="GHEA Grapalat" w:hAnsi="GHEA Grapalat"/>
          <w:b/>
          <w:sz w:val="28"/>
          <w:szCs w:val="28"/>
        </w:rPr>
        <w:t xml:space="preserve"> ճշգրտման աղյուսակ</w:t>
      </w:r>
      <w:r w:rsidR="002B3670" w:rsidRPr="00B75A22">
        <w:rPr>
          <w:rFonts w:ascii="GHEA Grapalat" w:hAnsi="GHEA Grapalat"/>
          <w:b/>
          <w:sz w:val="28"/>
          <w:szCs w:val="28"/>
        </w:rPr>
        <w:t xml:space="preserve"> </w:t>
      </w:r>
    </w:p>
    <w:p w:rsidR="00530F39" w:rsidRPr="00B75A22" w:rsidRDefault="00530F39" w:rsidP="00530F39">
      <w:pPr>
        <w:jc w:val="center"/>
        <w:rPr>
          <w:rFonts w:ascii="Arial" w:hAnsi="Arial" w:cs="Arial"/>
          <w:b/>
          <w:i/>
          <w:color w:val="0000FF"/>
        </w:rPr>
      </w:pPr>
    </w:p>
    <w:p w:rsidR="00530F39" w:rsidRPr="00B75A22" w:rsidRDefault="00530F39" w:rsidP="00530F39">
      <w:pPr>
        <w:jc w:val="center"/>
        <w:rPr>
          <w:b/>
        </w:rPr>
      </w:pPr>
    </w:p>
    <w:tbl>
      <w:tblPr>
        <w:tblW w:w="7004" w:type="dxa"/>
        <w:jc w:val="center"/>
        <w:tblInd w:w="2072" w:type="dxa"/>
        <w:tblLayout w:type="fixed"/>
        <w:tblCellMar>
          <w:left w:w="72" w:type="dxa"/>
          <w:right w:w="72" w:type="dxa"/>
        </w:tblCellMar>
        <w:tblLook w:val="0000"/>
      </w:tblPr>
      <w:tblGrid>
        <w:gridCol w:w="648"/>
        <w:gridCol w:w="1539"/>
        <w:gridCol w:w="2129"/>
        <w:gridCol w:w="1248"/>
        <w:gridCol w:w="1440"/>
      </w:tblGrid>
      <w:tr w:rsidR="00D26022"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vAlign w:val="center"/>
          </w:tcPr>
          <w:p w:rsidR="00D26022" w:rsidRPr="00B75A22" w:rsidRDefault="00D26022"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Ինդեքսի կոդը</w:t>
            </w:r>
          </w:p>
        </w:tc>
        <w:tc>
          <w:tcPr>
            <w:tcW w:w="1539" w:type="dxa"/>
            <w:tcBorders>
              <w:top w:val="single" w:sz="4" w:space="0" w:color="auto"/>
              <w:left w:val="single" w:sz="4" w:space="0" w:color="auto"/>
              <w:bottom w:val="single" w:sz="4" w:space="0" w:color="auto"/>
              <w:right w:val="single" w:sz="4" w:space="0" w:color="auto"/>
            </w:tcBorders>
            <w:vAlign w:val="center"/>
          </w:tcPr>
          <w:p w:rsidR="00D26022" w:rsidRPr="00B75A22" w:rsidRDefault="00D26022"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Ինդեքսի նկարագրությունը</w:t>
            </w:r>
          </w:p>
        </w:tc>
        <w:tc>
          <w:tcPr>
            <w:tcW w:w="2129" w:type="dxa"/>
            <w:tcBorders>
              <w:top w:val="single" w:sz="4" w:space="0" w:color="auto"/>
              <w:left w:val="single" w:sz="4" w:space="0" w:color="auto"/>
              <w:bottom w:val="single" w:sz="4" w:space="0" w:color="auto"/>
              <w:right w:val="single" w:sz="4" w:space="0" w:color="auto"/>
            </w:tcBorders>
            <w:vAlign w:val="center"/>
          </w:tcPr>
          <w:p w:rsidR="00D26022" w:rsidRPr="00B75A22" w:rsidRDefault="00D26022"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Ինդեքսի աղբյուրը</w:t>
            </w:r>
          </w:p>
        </w:tc>
        <w:tc>
          <w:tcPr>
            <w:tcW w:w="1248" w:type="dxa"/>
            <w:tcBorders>
              <w:top w:val="single" w:sz="4" w:space="0" w:color="auto"/>
              <w:left w:val="single" w:sz="4" w:space="0" w:color="auto"/>
              <w:bottom w:val="single" w:sz="4" w:space="0" w:color="auto"/>
              <w:right w:val="single" w:sz="4" w:space="0" w:color="auto"/>
            </w:tcBorders>
            <w:vAlign w:val="center"/>
          </w:tcPr>
          <w:p w:rsidR="00D26022" w:rsidRPr="00B75A22" w:rsidRDefault="00D26022"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Բազային արժեք և ամսաթիվ</w:t>
            </w:r>
          </w:p>
        </w:tc>
        <w:tc>
          <w:tcPr>
            <w:tcW w:w="1440" w:type="dxa"/>
            <w:tcBorders>
              <w:top w:val="single" w:sz="4" w:space="0" w:color="auto"/>
              <w:left w:val="single" w:sz="4" w:space="0" w:color="auto"/>
              <w:bottom w:val="single" w:sz="4" w:space="0" w:color="auto"/>
              <w:right w:val="single" w:sz="4" w:space="0" w:color="auto"/>
            </w:tcBorders>
            <w:vAlign w:val="center"/>
          </w:tcPr>
          <w:p w:rsidR="00D26022" w:rsidRPr="00B75A22" w:rsidRDefault="00D26022"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Մասնակից կողմից առաջարկված կշիռ</w:t>
            </w:r>
          </w:p>
        </w:tc>
      </w:tr>
      <w:tr w:rsidR="00D26022"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vAlign w:val="center"/>
          </w:tcPr>
          <w:p w:rsidR="00D26022" w:rsidRPr="00B75A22" w:rsidRDefault="00D26022" w:rsidP="000655D3">
            <w:pPr>
              <w:jc w:val="center"/>
              <w:rPr>
                <w:rFonts w:ascii="Sylfaen" w:hAnsi="Sylfaen"/>
                <w:b/>
                <w:color w:val="0000FF"/>
                <w:sz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D26022" w:rsidRPr="00B75A22" w:rsidRDefault="00D26022" w:rsidP="000655D3">
            <w:pPr>
              <w:jc w:val="center"/>
              <w:rPr>
                <w:rFonts w:ascii="Sylfaen" w:hAnsi="Sylfaen"/>
                <w:color w:val="0000FF"/>
                <w:sz w:val="20"/>
              </w:rPr>
            </w:pPr>
            <w:r w:rsidRPr="00B75A22">
              <w:rPr>
                <w:b/>
                <w:color w:val="0000FF"/>
                <w:sz w:val="20"/>
              </w:rPr>
              <w:t>A.</w:t>
            </w:r>
            <w:r w:rsidRPr="00B75A22">
              <w:rPr>
                <w:color w:val="0000FF"/>
                <w:sz w:val="20"/>
              </w:rPr>
              <w:t xml:space="preserve"> </w:t>
            </w:r>
            <w:r w:rsidRPr="00B75A22">
              <w:rPr>
                <w:rFonts w:ascii="Sylfaen" w:hAnsi="Sylfaen"/>
                <w:color w:val="0000FF"/>
                <w:sz w:val="20"/>
              </w:rPr>
              <w:t>Հաստատուն</w:t>
            </w:r>
          </w:p>
        </w:tc>
        <w:tc>
          <w:tcPr>
            <w:tcW w:w="212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center"/>
              <w:rPr>
                <w:rFonts w:ascii="Sylfaen" w:hAnsi="Sylfaen"/>
                <w:color w:val="0000FF"/>
                <w:sz w:val="20"/>
                <w:szCs w:val="20"/>
              </w:rPr>
            </w:pPr>
            <w:r w:rsidRPr="00B75A22">
              <w:rPr>
                <w:rFonts w:ascii="Sylfaen" w:hAnsi="Sylfaen"/>
                <w:color w:val="0000FF"/>
                <w:sz w:val="20"/>
                <w:szCs w:val="20"/>
              </w:rPr>
              <w:t>—</w:t>
            </w:r>
          </w:p>
        </w:tc>
        <w:tc>
          <w:tcPr>
            <w:tcW w:w="1248"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center"/>
              <w:rPr>
                <w:rFonts w:ascii="Sylfaen" w:hAnsi="Sylfaen"/>
                <w:color w:val="0000FF"/>
                <w:sz w:val="20"/>
                <w:szCs w:val="20"/>
              </w:rPr>
            </w:pPr>
            <w:r w:rsidRPr="00B75A22">
              <w:rPr>
                <w:rFonts w:ascii="Sylfaen" w:hAnsi="Sylfaen"/>
                <w:color w:val="0000FF"/>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D26022" w:rsidRPr="00B75A22" w:rsidRDefault="00D26022" w:rsidP="000655D3">
            <w:pPr>
              <w:jc w:val="center"/>
              <w:rPr>
                <w:rFonts w:ascii="Sylfaen" w:hAnsi="Sylfaen"/>
                <w:b/>
                <w:color w:val="0000FF"/>
                <w:sz w:val="20"/>
                <w:szCs w:val="20"/>
              </w:rPr>
            </w:pPr>
            <w:r w:rsidRPr="00B75A22">
              <w:rPr>
                <w:rFonts w:ascii="Sylfaen" w:hAnsi="Sylfaen"/>
                <w:b/>
                <w:color w:val="0000FF"/>
                <w:sz w:val="20"/>
                <w:szCs w:val="20"/>
              </w:rPr>
              <w:t xml:space="preserve">A. </w:t>
            </w:r>
            <w:r w:rsidRPr="00B75A22">
              <w:rPr>
                <w:rFonts w:ascii="Sylfaen" w:hAnsi="Sylfaen"/>
                <w:color w:val="0000FF"/>
                <w:sz w:val="20"/>
                <w:szCs w:val="20"/>
              </w:rPr>
              <w:t>0.42</w:t>
            </w:r>
          </w:p>
        </w:tc>
      </w:tr>
      <w:tr w:rsidR="00D26022" w:rsidRPr="00B75A22" w:rsidTr="000655D3">
        <w:trPr>
          <w:cantSplit/>
          <w:trHeight w:val="423"/>
          <w:jc w:val="center"/>
        </w:trPr>
        <w:tc>
          <w:tcPr>
            <w:tcW w:w="648"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ac</w:t>
            </w:r>
          </w:p>
        </w:tc>
        <w:tc>
          <w:tcPr>
            <w:tcW w:w="153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B. </w:t>
            </w:r>
            <w:r w:rsidRPr="00B75A22">
              <w:rPr>
                <w:rFonts w:ascii="Sylfaen" w:hAnsi="Sylfaen"/>
                <w:color w:val="0000FF"/>
                <w:sz w:val="18"/>
                <w:szCs w:val="18"/>
              </w:rPr>
              <w:t>Մեքենաների և մեխանիզմների շահագործման ծախսեր</w:t>
            </w:r>
          </w:p>
        </w:tc>
        <w:tc>
          <w:tcPr>
            <w:tcW w:w="212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rPr>
                <w:rFonts w:ascii="Sylfaen" w:hAnsi="Sylfaen"/>
                <w:color w:val="FF0000"/>
                <w:sz w:val="18"/>
                <w:szCs w:val="18"/>
              </w:rPr>
            </w:pPr>
            <w:r w:rsidRPr="00B75A22">
              <w:rPr>
                <w:color w:val="0000FF"/>
                <w:sz w:val="20"/>
                <w:szCs w:val="20"/>
              </w:rPr>
              <w:t>http://www.minfin.am/hy/page/shinararutyan_olorti_indeqsner/</w:t>
            </w:r>
          </w:p>
        </w:tc>
        <w:tc>
          <w:tcPr>
            <w:tcW w:w="1248" w:type="dxa"/>
            <w:vMerge w:val="restart"/>
            <w:tcBorders>
              <w:top w:val="single" w:sz="4" w:space="0" w:color="auto"/>
              <w:left w:val="single" w:sz="4" w:space="0" w:color="auto"/>
              <w:bottom w:val="single" w:sz="4" w:space="0" w:color="auto"/>
              <w:right w:val="single" w:sz="4" w:space="0" w:color="auto"/>
            </w:tcBorders>
          </w:tcPr>
          <w:p w:rsidR="00D26022" w:rsidRPr="00B75A22" w:rsidRDefault="00D26022" w:rsidP="000655D3">
            <w:pPr>
              <w:rPr>
                <w:color w:val="0000FF"/>
                <w:sz w:val="20"/>
                <w:szCs w:val="20"/>
              </w:rPr>
            </w:pPr>
          </w:p>
          <w:p w:rsidR="00D26022" w:rsidRPr="00B75A22" w:rsidRDefault="00D26022" w:rsidP="000655D3">
            <w:pPr>
              <w:rPr>
                <w:color w:val="0000FF"/>
                <w:sz w:val="20"/>
                <w:szCs w:val="20"/>
              </w:rPr>
            </w:pPr>
            <w:r w:rsidRPr="00B75A22">
              <w:rPr>
                <w:rFonts w:ascii="Sylfaen" w:hAnsi="Sylfaen"/>
                <w:color w:val="0000FF"/>
                <w:sz w:val="20"/>
                <w:szCs w:val="20"/>
              </w:rPr>
              <w:t>Կլրացվի պայմանագրի կազմման ժամանակ</w:t>
            </w:r>
          </w:p>
          <w:p w:rsidR="00D26022" w:rsidRPr="00B75A22" w:rsidRDefault="00D26022" w:rsidP="000655D3">
            <w:pPr>
              <w:tabs>
                <w:tab w:val="left" w:pos="210"/>
                <w:tab w:val="center" w:pos="1197"/>
              </w:tabs>
              <w:spacing w:after="120" w:line="288" w:lineRule="auto"/>
              <w:rPr>
                <w:rFonts w:ascii="Sylfaen" w:hAnsi="Sylfaen"/>
                <w:b/>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6022" w:rsidRPr="00B75A22" w:rsidRDefault="00D26022" w:rsidP="00D26022">
            <w:pPr>
              <w:spacing w:after="120" w:line="288" w:lineRule="auto"/>
              <w:rPr>
                <w:rFonts w:ascii="Sylfaen" w:hAnsi="Sylfaen"/>
                <w:color w:val="0000FF"/>
                <w:sz w:val="18"/>
                <w:szCs w:val="18"/>
              </w:rPr>
            </w:pPr>
            <w:r w:rsidRPr="00B75A22">
              <w:rPr>
                <w:rFonts w:ascii="Sylfaen" w:hAnsi="Sylfaen"/>
                <w:b/>
                <w:color w:val="0000FF"/>
                <w:sz w:val="18"/>
                <w:szCs w:val="18"/>
              </w:rPr>
              <w:t xml:space="preserve">B. </w:t>
            </w:r>
          </w:p>
        </w:tc>
      </w:tr>
      <w:tr w:rsidR="00D26022"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bc</w:t>
            </w:r>
          </w:p>
        </w:tc>
        <w:tc>
          <w:tcPr>
            <w:tcW w:w="153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C. </w:t>
            </w:r>
            <w:r w:rsidRPr="00B75A22">
              <w:rPr>
                <w:rFonts w:ascii="Sylfaen" w:hAnsi="Sylfaen"/>
                <w:color w:val="0000FF"/>
                <w:sz w:val="18"/>
                <w:szCs w:val="18"/>
              </w:rPr>
              <w:t>Աշխատավարձ</w:t>
            </w:r>
          </w:p>
        </w:tc>
        <w:tc>
          <w:tcPr>
            <w:tcW w:w="2129" w:type="dxa"/>
            <w:tcBorders>
              <w:top w:val="single" w:sz="4" w:space="0" w:color="auto"/>
              <w:left w:val="single" w:sz="4" w:space="0" w:color="auto"/>
              <w:bottom w:val="single" w:sz="4" w:space="0" w:color="auto"/>
              <w:right w:val="single" w:sz="4" w:space="0" w:color="auto"/>
            </w:tcBorders>
          </w:tcPr>
          <w:p w:rsidR="00D26022" w:rsidRPr="00B75A22" w:rsidRDefault="00816A8B" w:rsidP="000655D3">
            <w:pPr>
              <w:spacing w:after="120" w:line="288" w:lineRule="auto"/>
              <w:jc w:val="both"/>
              <w:rPr>
                <w:rFonts w:ascii="Sylfaen" w:hAnsi="Sylfaen"/>
                <w:color w:val="FF0000"/>
                <w:sz w:val="18"/>
                <w:szCs w:val="18"/>
              </w:rPr>
            </w:pPr>
            <w:hyperlink r:id="rId13" w:history="1">
              <w:r w:rsidR="00D26022" w:rsidRPr="00B75A22">
                <w:rPr>
                  <w:rStyle w:val="Hyperlink"/>
                  <w:sz w:val="20"/>
                  <w:szCs w:val="20"/>
                </w:rPr>
                <w:t>https://www.armstat.am/</w:t>
              </w:r>
            </w:hyperlink>
            <w:r w:rsidR="00D26022" w:rsidRPr="00B75A22">
              <w:rPr>
                <w:color w:val="0000FF"/>
                <w:sz w:val="20"/>
                <w:szCs w:val="20"/>
              </w:rPr>
              <w:t xml:space="preserve">  “</w:t>
            </w:r>
            <w:r w:rsidR="00D26022" w:rsidRPr="00B75A22">
              <w:rPr>
                <w:rFonts w:ascii="Sylfaen" w:hAnsi="Sylfaen"/>
                <w:color w:val="0000FF"/>
                <w:sz w:val="20"/>
                <w:szCs w:val="20"/>
              </w:rPr>
              <w:t xml:space="preserve">Միջին ամսական անվանական աշխատավարձ, շինարության ոլորտ, պետական </w:t>
            </w:r>
            <w:proofErr w:type="gramStart"/>
            <w:r w:rsidR="00D26022" w:rsidRPr="00B75A22">
              <w:rPr>
                <w:rFonts w:ascii="Sylfaen" w:hAnsi="Sylfaen"/>
                <w:color w:val="0000FF"/>
                <w:sz w:val="20"/>
                <w:szCs w:val="20"/>
              </w:rPr>
              <w:t xml:space="preserve">հատված </w:t>
            </w:r>
            <w:r w:rsidR="00D26022" w:rsidRPr="00B75A22">
              <w:rPr>
                <w:color w:val="0000FF"/>
                <w:sz w:val="20"/>
                <w:szCs w:val="20"/>
              </w:rPr>
              <w:t>”</w:t>
            </w:r>
            <w:proofErr w:type="gramEnd"/>
            <w:r w:rsidR="00D26022" w:rsidRPr="00B75A22">
              <w:rPr>
                <w:color w:val="0000FF"/>
                <w:sz w:val="20"/>
                <w:szCs w:val="20"/>
              </w:rPr>
              <w:t>.</w:t>
            </w:r>
          </w:p>
        </w:tc>
        <w:tc>
          <w:tcPr>
            <w:tcW w:w="1248" w:type="dxa"/>
            <w:vMerge/>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6022" w:rsidRPr="00B75A22" w:rsidRDefault="00D26022" w:rsidP="00D26022">
            <w:pPr>
              <w:spacing w:after="120" w:line="288" w:lineRule="auto"/>
              <w:rPr>
                <w:rFonts w:ascii="Sylfaen" w:hAnsi="Sylfaen"/>
                <w:color w:val="0000FF"/>
                <w:sz w:val="18"/>
                <w:szCs w:val="18"/>
              </w:rPr>
            </w:pPr>
            <w:r w:rsidRPr="00B75A22">
              <w:rPr>
                <w:rFonts w:ascii="Sylfaen" w:hAnsi="Sylfaen"/>
                <w:b/>
                <w:color w:val="0000FF"/>
                <w:sz w:val="18"/>
                <w:szCs w:val="18"/>
              </w:rPr>
              <w:t xml:space="preserve">C. </w:t>
            </w:r>
          </w:p>
        </w:tc>
      </w:tr>
      <w:tr w:rsidR="00D26022"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cc</w:t>
            </w:r>
          </w:p>
        </w:tc>
        <w:tc>
          <w:tcPr>
            <w:tcW w:w="153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D. </w:t>
            </w:r>
            <w:r w:rsidRPr="00B75A22">
              <w:rPr>
                <w:rFonts w:ascii="Sylfaen" w:hAnsi="Sylfaen"/>
                <w:color w:val="0000FF"/>
                <w:sz w:val="18"/>
                <w:szCs w:val="18"/>
              </w:rPr>
              <w:t>Ամրան և մետաղական պրոֆիլ A500C, Ф16.</w:t>
            </w:r>
          </w:p>
        </w:tc>
        <w:tc>
          <w:tcPr>
            <w:tcW w:w="212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both"/>
              <w:rPr>
                <w:rFonts w:ascii="Sylfaen" w:hAnsi="Sylfaen"/>
                <w:color w:val="FF0000"/>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6022" w:rsidRPr="00B75A22" w:rsidRDefault="00D26022" w:rsidP="00D26022">
            <w:pPr>
              <w:spacing w:after="120" w:line="288" w:lineRule="auto"/>
              <w:rPr>
                <w:rFonts w:ascii="Sylfaen" w:hAnsi="Sylfaen"/>
                <w:color w:val="0000FF"/>
                <w:sz w:val="18"/>
                <w:szCs w:val="18"/>
              </w:rPr>
            </w:pPr>
            <w:r w:rsidRPr="00B75A22">
              <w:rPr>
                <w:rFonts w:ascii="Sylfaen" w:hAnsi="Sylfaen"/>
                <w:b/>
                <w:color w:val="0000FF"/>
                <w:sz w:val="18"/>
                <w:szCs w:val="18"/>
              </w:rPr>
              <w:t xml:space="preserve">D. </w:t>
            </w:r>
          </w:p>
        </w:tc>
      </w:tr>
      <w:tr w:rsidR="00D26022"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dc</w:t>
            </w:r>
          </w:p>
        </w:tc>
        <w:tc>
          <w:tcPr>
            <w:tcW w:w="153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E. </w:t>
            </w:r>
            <w:r w:rsidRPr="00B75A22">
              <w:rPr>
                <w:rFonts w:ascii="Sylfaen" w:hAnsi="Sylfaen"/>
                <w:color w:val="0000FF"/>
                <w:sz w:val="18"/>
                <w:szCs w:val="18"/>
              </w:rPr>
              <w:t>Բետոն, B20.</w:t>
            </w:r>
          </w:p>
        </w:tc>
        <w:tc>
          <w:tcPr>
            <w:tcW w:w="212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both"/>
              <w:rPr>
                <w:rFonts w:ascii="Sylfaen" w:hAnsi="Sylfaen"/>
                <w:color w:val="FF0000"/>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6022" w:rsidRPr="00B75A22" w:rsidRDefault="00D26022" w:rsidP="00D26022">
            <w:pPr>
              <w:spacing w:after="120" w:line="288" w:lineRule="auto"/>
              <w:rPr>
                <w:rFonts w:ascii="Sylfaen" w:hAnsi="Sylfaen"/>
                <w:color w:val="0000FF"/>
                <w:sz w:val="18"/>
                <w:szCs w:val="18"/>
              </w:rPr>
            </w:pPr>
            <w:r w:rsidRPr="00B75A22">
              <w:rPr>
                <w:rFonts w:ascii="Sylfaen" w:hAnsi="Sylfaen"/>
                <w:b/>
                <w:color w:val="0000FF"/>
                <w:sz w:val="18"/>
                <w:szCs w:val="18"/>
              </w:rPr>
              <w:t xml:space="preserve">E. </w:t>
            </w:r>
          </w:p>
        </w:tc>
      </w:tr>
      <w:tr w:rsidR="00D26022"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ec</w:t>
            </w:r>
          </w:p>
        </w:tc>
        <w:tc>
          <w:tcPr>
            <w:tcW w:w="153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F. </w:t>
            </w:r>
            <w:r w:rsidRPr="00B75A22">
              <w:rPr>
                <w:rFonts w:ascii="Sylfaen" w:hAnsi="Sylfaen"/>
                <w:color w:val="0000FF"/>
                <w:sz w:val="18"/>
                <w:szCs w:val="18"/>
              </w:rPr>
              <w:t>Փայտանյութ կողահատ</w:t>
            </w:r>
          </w:p>
        </w:tc>
        <w:tc>
          <w:tcPr>
            <w:tcW w:w="212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both"/>
              <w:rPr>
                <w:rFonts w:ascii="Sylfaen" w:hAnsi="Sylfaen"/>
                <w:color w:val="0000FF"/>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6022" w:rsidRPr="00B75A22" w:rsidRDefault="00D26022" w:rsidP="00D26022">
            <w:pPr>
              <w:spacing w:after="120" w:line="288" w:lineRule="auto"/>
              <w:rPr>
                <w:rFonts w:ascii="Sylfaen" w:hAnsi="Sylfaen"/>
                <w:color w:val="0000FF"/>
                <w:sz w:val="18"/>
                <w:szCs w:val="18"/>
              </w:rPr>
            </w:pPr>
            <w:r w:rsidRPr="00B75A22">
              <w:rPr>
                <w:rFonts w:ascii="Sylfaen" w:hAnsi="Sylfaen"/>
                <w:b/>
                <w:color w:val="0000FF"/>
                <w:sz w:val="18"/>
                <w:szCs w:val="18"/>
              </w:rPr>
              <w:t xml:space="preserve">F. </w:t>
            </w:r>
          </w:p>
        </w:tc>
      </w:tr>
      <w:tr w:rsidR="00D26022"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fc</w:t>
            </w:r>
          </w:p>
        </w:tc>
        <w:tc>
          <w:tcPr>
            <w:tcW w:w="153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G. </w:t>
            </w:r>
            <w:r w:rsidRPr="00B75A22">
              <w:rPr>
                <w:rFonts w:ascii="Sylfaen" w:hAnsi="Sylfaen"/>
                <w:color w:val="0000FF"/>
                <w:sz w:val="18"/>
                <w:szCs w:val="18"/>
              </w:rPr>
              <w:t>Պատուհան և դուռ, մետաղական պլաստիկ սպիտակ, 60մմ</w:t>
            </w:r>
          </w:p>
        </w:tc>
        <w:tc>
          <w:tcPr>
            <w:tcW w:w="2129"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both"/>
              <w:rPr>
                <w:rFonts w:ascii="Sylfaen" w:hAnsi="Sylfaen"/>
                <w:color w:val="FF0000"/>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D26022" w:rsidRPr="00B75A22" w:rsidRDefault="00D26022"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D26022" w:rsidRPr="00B75A22" w:rsidRDefault="00D26022" w:rsidP="00D26022">
            <w:pPr>
              <w:spacing w:after="120" w:line="288" w:lineRule="auto"/>
              <w:rPr>
                <w:rFonts w:ascii="Sylfaen" w:hAnsi="Sylfaen"/>
                <w:color w:val="0000FF"/>
                <w:sz w:val="18"/>
                <w:szCs w:val="18"/>
              </w:rPr>
            </w:pPr>
            <w:r w:rsidRPr="00B75A22">
              <w:rPr>
                <w:rFonts w:ascii="Sylfaen" w:hAnsi="Sylfaen"/>
                <w:b/>
                <w:color w:val="0000FF"/>
                <w:sz w:val="18"/>
                <w:szCs w:val="18"/>
              </w:rPr>
              <w:t xml:space="preserve">G. </w:t>
            </w:r>
          </w:p>
        </w:tc>
      </w:tr>
      <w:tr w:rsidR="00D26022" w:rsidRPr="00B75A22" w:rsidTr="000655D3">
        <w:trPr>
          <w:cantSplit/>
          <w:jc w:val="center"/>
        </w:trPr>
        <w:tc>
          <w:tcPr>
            <w:tcW w:w="648" w:type="dxa"/>
            <w:tcBorders>
              <w:top w:val="single" w:sz="4" w:space="0" w:color="auto"/>
            </w:tcBorders>
          </w:tcPr>
          <w:p w:rsidR="00D26022" w:rsidRPr="00B75A22" w:rsidRDefault="00D26022" w:rsidP="000655D3">
            <w:pPr>
              <w:rPr>
                <w:b/>
                <w:bCs/>
                <w:sz w:val="20"/>
              </w:rPr>
            </w:pPr>
          </w:p>
        </w:tc>
        <w:tc>
          <w:tcPr>
            <w:tcW w:w="1539" w:type="dxa"/>
            <w:tcBorders>
              <w:top w:val="single" w:sz="4" w:space="0" w:color="auto"/>
            </w:tcBorders>
          </w:tcPr>
          <w:p w:rsidR="00D26022" w:rsidRPr="00B75A22" w:rsidRDefault="00D26022" w:rsidP="000655D3">
            <w:pPr>
              <w:rPr>
                <w:b/>
                <w:bCs/>
                <w:sz w:val="20"/>
              </w:rPr>
            </w:pPr>
          </w:p>
        </w:tc>
        <w:tc>
          <w:tcPr>
            <w:tcW w:w="2129" w:type="dxa"/>
            <w:tcBorders>
              <w:top w:val="single" w:sz="4" w:space="0" w:color="auto"/>
              <w:right w:val="single" w:sz="4" w:space="0" w:color="auto"/>
            </w:tcBorders>
          </w:tcPr>
          <w:p w:rsidR="00D26022" w:rsidRPr="00B75A22" w:rsidRDefault="00D26022" w:rsidP="000655D3">
            <w:pPr>
              <w:rPr>
                <w:b/>
                <w:bCs/>
                <w:sz w:val="20"/>
              </w:rPr>
            </w:pPr>
          </w:p>
        </w:tc>
        <w:tc>
          <w:tcPr>
            <w:tcW w:w="1248" w:type="dxa"/>
            <w:tcBorders>
              <w:top w:val="single" w:sz="4" w:space="0" w:color="auto"/>
              <w:left w:val="single" w:sz="4" w:space="0" w:color="auto"/>
              <w:bottom w:val="single" w:sz="4" w:space="0" w:color="auto"/>
              <w:right w:val="single" w:sz="4" w:space="0" w:color="auto"/>
            </w:tcBorders>
          </w:tcPr>
          <w:p w:rsidR="00D26022" w:rsidRPr="00B75A22" w:rsidRDefault="00D26022" w:rsidP="000655D3">
            <w:pPr>
              <w:rPr>
                <w:b/>
                <w:bCs/>
                <w:sz w:val="18"/>
                <w:szCs w:val="18"/>
              </w:rPr>
            </w:pPr>
            <w:r w:rsidRPr="00B75A22">
              <w:rPr>
                <w:rFonts w:ascii="Sylfaen" w:hAnsi="Sylfaen"/>
                <w:b/>
                <w:sz w:val="18"/>
                <w:szCs w:val="18"/>
              </w:rPr>
              <w:t>Ընդամենը</w:t>
            </w:r>
          </w:p>
        </w:tc>
        <w:tc>
          <w:tcPr>
            <w:tcW w:w="1440" w:type="dxa"/>
            <w:tcBorders>
              <w:top w:val="single" w:sz="4" w:space="0" w:color="auto"/>
              <w:left w:val="single" w:sz="4" w:space="0" w:color="auto"/>
              <w:bottom w:val="single" w:sz="18" w:space="0" w:color="auto"/>
              <w:right w:val="single" w:sz="18" w:space="0" w:color="auto"/>
            </w:tcBorders>
          </w:tcPr>
          <w:p w:rsidR="00D26022" w:rsidRPr="00B75A22" w:rsidRDefault="00D26022" w:rsidP="000655D3">
            <w:pPr>
              <w:rPr>
                <w:b/>
                <w:bCs/>
                <w:sz w:val="20"/>
              </w:rPr>
            </w:pPr>
            <w:r w:rsidRPr="00B75A22">
              <w:rPr>
                <w:b/>
                <w:bCs/>
                <w:sz w:val="20"/>
              </w:rPr>
              <w:t>1.00</w:t>
            </w:r>
          </w:p>
        </w:tc>
      </w:tr>
    </w:tbl>
    <w:p w:rsidR="00530F39" w:rsidRPr="00B75A22" w:rsidRDefault="00530F39" w:rsidP="00530F39"/>
    <w:p w:rsidR="00530F39" w:rsidRPr="00B75A22" w:rsidRDefault="00530F39" w:rsidP="00530F39">
      <w:pPr>
        <w:jc w:val="center"/>
        <w:rPr>
          <w:rFonts w:ascii="Arial" w:hAnsi="Arial" w:cs="Arial"/>
          <w:i/>
          <w:color w:val="0000FF"/>
        </w:rPr>
      </w:pPr>
    </w:p>
    <w:p w:rsidR="00530F39" w:rsidRPr="00B75A22" w:rsidRDefault="00530F39" w:rsidP="00530F39">
      <w:pPr>
        <w:jc w:val="center"/>
        <w:rPr>
          <w:rFonts w:ascii="Arial" w:hAnsi="Arial" w:cs="Arial"/>
          <w:i/>
          <w:color w:val="0000FF"/>
        </w:rPr>
      </w:pPr>
    </w:p>
    <w:p w:rsidR="00530F39" w:rsidRPr="00B75A22" w:rsidRDefault="00530F39" w:rsidP="00530F39">
      <w:pPr>
        <w:jc w:val="center"/>
        <w:rPr>
          <w:rFonts w:ascii="Arial" w:hAnsi="Arial" w:cs="Arial"/>
          <w:i/>
          <w:color w:val="0000FF"/>
        </w:rPr>
      </w:pPr>
    </w:p>
    <w:p w:rsidR="00874E85" w:rsidRPr="00B75A22" w:rsidRDefault="00874E85">
      <w:bookmarkStart w:id="346" w:name="_Toc108950335"/>
      <w:r w:rsidRPr="00B75A22">
        <w:br w:type="page"/>
      </w:r>
    </w:p>
    <w:p w:rsidR="0034336F" w:rsidRPr="00B75A22" w:rsidRDefault="00E55037" w:rsidP="00410409">
      <w:pPr>
        <w:pStyle w:val="S4-header1"/>
        <w:spacing w:before="0" w:after="120" w:line="288" w:lineRule="auto"/>
        <w:rPr>
          <w:rFonts w:ascii="GHEA Grapalat" w:eastAsia="Calibri" w:hAnsi="GHEA Grapalat"/>
          <w:b w:val="0"/>
          <w:sz w:val="28"/>
          <w:szCs w:val="28"/>
        </w:rPr>
      </w:pPr>
      <w:bookmarkStart w:id="347" w:name="_Toc496178163"/>
      <w:bookmarkEnd w:id="346"/>
      <w:r w:rsidRPr="00B75A22">
        <w:rPr>
          <w:rFonts w:ascii="GHEA Grapalat" w:hAnsi="GHEA Grapalat" w:cs="Arial"/>
          <w:sz w:val="28"/>
          <w:szCs w:val="28"/>
        </w:rPr>
        <w:lastRenderedPageBreak/>
        <w:t>Հայտի ապահովման</w:t>
      </w:r>
      <w:r w:rsidR="0034336F" w:rsidRPr="00B75A22">
        <w:rPr>
          <w:rFonts w:ascii="GHEA Grapalat" w:hAnsi="GHEA Grapalat" w:cs="Arial"/>
          <w:sz w:val="28"/>
          <w:szCs w:val="28"/>
        </w:rPr>
        <w:t xml:space="preserve"> հայտարարագրի ձև</w:t>
      </w:r>
      <w:bookmarkEnd w:id="347"/>
    </w:p>
    <w:p w:rsidR="0034336F" w:rsidRPr="00B75A22" w:rsidRDefault="0034336F" w:rsidP="0034336F">
      <w:pPr>
        <w:spacing w:before="100" w:beforeAutospacing="1" w:line="276" w:lineRule="auto"/>
        <w:ind w:firstLine="634"/>
        <w:jc w:val="center"/>
        <w:rPr>
          <w:rFonts w:ascii="GHEA Grapalat" w:eastAsia="Calibri" w:hAnsi="GHEA Grapalat"/>
          <w:b/>
          <w:sz w:val="28"/>
          <w:szCs w:val="28"/>
        </w:rPr>
      </w:pPr>
    </w:p>
    <w:p w:rsidR="0034336F" w:rsidRPr="00B75A22" w:rsidRDefault="0034336F" w:rsidP="0034336F">
      <w:pPr>
        <w:ind w:firstLine="634"/>
        <w:jc w:val="right"/>
        <w:rPr>
          <w:rFonts w:ascii="GHEA Grapalat" w:eastAsia="Calibri" w:hAnsi="GHEA Grapalat"/>
          <w:sz w:val="22"/>
          <w:szCs w:val="22"/>
        </w:rPr>
      </w:pPr>
      <w:r w:rsidRPr="00B75A22">
        <w:rPr>
          <w:rFonts w:ascii="GHEA Grapalat" w:eastAsia="Calibri" w:hAnsi="GHEA Grapalat"/>
          <w:sz w:val="22"/>
          <w:szCs w:val="22"/>
        </w:rPr>
        <w:t>Ամսաթիվ՝ [օր, ամիս, տարի]</w:t>
      </w:r>
    </w:p>
    <w:p w:rsidR="0034336F" w:rsidRPr="00B75A22" w:rsidRDefault="0034336F" w:rsidP="0034336F">
      <w:pPr>
        <w:ind w:firstLine="634"/>
        <w:jc w:val="right"/>
        <w:rPr>
          <w:rFonts w:ascii="GHEA Grapalat" w:eastAsia="Calibri" w:hAnsi="GHEA Grapalat"/>
          <w:sz w:val="22"/>
          <w:szCs w:val="22"/>
        </w:rPr>
      </w:pPr>
      <w:r w:rsidRPr="00B75A22">
        <w:rPr>
          <w:rFonts w:ascii="GHEA Grapalat" w:eastAsia="Calibri" w:hAnsi="GHEA Grapalat"/>
          <w:sz w:val="22"/>
          <w:szCs w:val="22"/>
        </w:rPr>
        <w:t>Հայտի համարը՝ [մրցութային գործընթացի համարը]</w:t>
      </w:r>
    </w:p>
    <w:p w:rsidR="0034336F" w:rsidRPr="00B75A22" w:rsidRDefault="0034336F" w:rsidP="0034336F">
      <w:pPr>
        <w:ind w:firstLine="634"/>
        <w:jc w:val="right"/>
        <w:rPr>
          <w:rFonts w:ascii="GHEA Grapalat" w:eastAsia="Calibri" w:hAnsi="GHEA Grapalat"/>
          <w:sz w:val="22"/>
          <w:szCs w:val="22"/>
        </w:rPr>
      </w:pPr>
    </w:p>
    <w:p w:rsidR="0034336F" w:rsidRPr="00B75A22" w:rsidRDefault="0034336F" w:rsidP="0034336F">
      <w:pPr>
        <w:spacing w:before="100" w:beforeAutospacing="1" w:line="276" w:lineRule="auto"/>
        <w:ind w:firstLine="634"/>
        <w:rPr>
          <w:rFonts w:ascii="GHEA Grapalat" w:eastAsia="Calibri" w:hAnsi="GHEA Grapalat"/>
          <w:sz w:val="22"/>
          <w:szCs w:val="22"/>
        </w:rPr>
      </w:pPr>
      <w:r w:rsidRPr="00B75A22">
        <w:rPr>
          <w:rFonts w:ascii="GHEA Grapalat" w:eastAsia="Calibri" w:hAnsi="GHEA Grapalat"/>
          <w:sz w:val="22"/>
          <w:szCs w:val="22"/>
        </w:rPr>
        <w:t>Ում՝ [Պատվիրատուի ամբողջական անունը]</w:t>
      </w:r>
    </w:p>
    <w:p w:rsidR="0034336F" w:rsidRPr="00B75A22" w:rsidRDefault="0034336F" w:rsidP="0034336F">
      <w:pPr>
        <w:spacing w:before="100" w:beforeAutospacing="1" w:line="276" w:lineRule="auto"/>
        <w:ind w:firstLine="634"/>
        <w:rPr>
          <w:rFonts w:ascii="GHEA Grapalat" w:eastAsia="Calibri" w:hAnsi="GHEA Grapalat"/>
          <w:sz w:val="22"/>
          <w:szCs w:val="22"/>
        </w:rPr>
      </w:pPr>
      <w:r w:rsidRPr="00B75A22">
        <w:rPr>
          <w:rFonts w:ascii="GHEA Grapalat" w:eastAsia="Calibri" w:hAnsi="GHEA Grapalat"/>
          <w:sz w:val="22"/>
          <w:szCs w:val="22"/>
        </w:rPr>
        <w:t>Մենք՝ ներքոստորագրյալներս, հայտարարում ենք, որ</w:t>
      </w:r>
    </w:p>
    <w:p w:rsidR="0034336F" w:rsidRPr="00B75A22" w:rsidRDefault="0034336F" w:rsidP="0034336F">
      <w:pPr>
        <w:spacing w:before="100" w:beforeAutospacing="1" w:line="276" w:lineRule="auto"/>
        <w:ind w:firstLine="634"/>
        <w:jc w:val="both"/>
        <w:rPr>
          <w:rFonts w:ascii="GHEA Grapalat" w:eastAsia="Calibri" w:hAnsi="GHEA Grapalat"/>
          <w:sz w:val="22"/>
          <w:szCs w:val="22"/>
        </w:rPr>
      </w:pPr>
      <w:r w:rsidRPr="00B75A22">
        <w:rPr>
          <w:rFonts w:ascii="GHEA Grapalat" w:eastAsia="Calibri" w:hAnsi="GHEA Grapalat"/>
          <w:sz w:val="22"/>
          <w:szCs w:val="22"/>
        </w:rPr>
        <w:t xml:space="preserve">Մենք հասկանում ենք, որ համաձայն Ձեր պայմանների, հայտերը պետք է ապահովված լինեն </w:t>
      </w:r>
      <w:r w:rsidR="00E55037" w:rsidRPr="00B75A22">
        <w:rPr>
          <w:rFonts w:ascii="GHEA Grapalat" w:eastAsia="Calibri" w:hAnsi="GHEA Grapalat"/>
          <w:sz w:val="22"/>
          <w:szCs w:val="22"/>
        </w:rPr>
        <w:t>Հայտի ապահովման</w:t>
      </w:r>
      <w:r w:rsidRPr="00B75A22">
        <w:rPr>
          <w:rFonts w:ascii="GHEA Grapalat" w:eastAsia="Calibri" w:hAnsi="GHEA Grapalat"/>
          <w:sz w:val="22"/>
          <w:szCs w:val="22"/>
        </w:rPr>
        <w:t xml:space="preserve"> </w:t>
      </w:r>
      <w:r w:rsidR="00E55037" w:rsidRPr="00B75A22">
        <w:rPr>
          <w:rFonts w:ascii="GHEA Grapalat" w:eastAsia="Calibri" w:hAnsi="GHEA Grapalat"/>
          <w:sz w:val="22"/>
          <w:szCs w:val="22"/>
        </w:rPr>
        <w:t>հ</w:t>
      </w:r>
      <w:r w:rsidRPr="00B75A22">
        <w:rPr>
          <w:rFonts w:ascii="GHEA Grapalat" w:eastAsia="Calibri" w:hAnsi="GHEA Grapalat"/>
          <w:sz w:val="22"/>
          <w:szCs w:val="22"/>
        </w:rPr>
        <w:t>այտարարագրով:</w:t>
      </w:r>
    </w:p>
    <w:p w:rsidR="0034336F" w:rsidRPr="00B75A22" w:rsidRDefault="0034336F" w:rsidP="0034336F">
      <w:pPr>
        <w:spacing w:before="100" w:beforeAutospacing="1" w:line="276" w:lineRule="auto"/>
        <w:ind w:firstLine="634"/>
        <w:jc w:val="both"/>
        <w:rPr>
          <w:rFonts w:ascii="GHEA Grapalat" w:eastAsia="Calibri" w:hAnsi="GHEA Grapalat"/>
          <w:sz w:val="22"/>
          <w:szCs w:val="22"/>
        </w:rPr>
      </w:pPr>
      <w:r w:rsidRPr="00B75A22">
        <w:rPr>
          <w:rFonts w:ascii="GHEA Grapalat" w:eastAsia="Calibri" w:hAnsi="GHEA Grapalat"/>
          <w:sz w:val="22"/>
          <w:szCs w:val="22"/>
        </w:rPr>
        <w:t xml:space="preserve">Մենք ընդունում ենք, որ ինքնաբերաբար կզրկվենք հայտի հրավեր ուղարկած կազմակերպության կողմից որևէ պայմանագրի համար հայտարարված մրցույթի մասնակցելու իրավասությունից </w:t>
      </w:r>
      <w:r w:rsidR="00674DC7" w:rsidRPr="00B75A22">
        <w:rPr>
          <w:rFonts w:ascii="GHEA Grapalat" w:eastAsia="Calibri" w:hAnsi="GHEA Grapalat"/>
          <w:sz w:val="22"/>
          <w:szCs w:val="22"/>
        </w:rPr>
        <w:t>2</w:t>
      </w:r>
      <w:r w:rsidR="00BE43C8" w:rsidRPr="00B75A22">
        <w:rPr>
          <w:rFonts w:ascii="GHEA Grapalat" w:eastAsia="Calibri" w:hAnsi="GHEA Grapalat"/>
          <w:sz w:val="22"/>
          <w:szCs w:val="22"/>
        </w:rPr>
        <w:t xml:space="preserve"> (երկու)</w:t>
      </w:r>
      <w:r w:rsidRPr="00B75A22">
        <w:rPr>
          <w:rFonts w:ascii="GHEA Grapalat" w:eastAsia="Calibri" w:hAnsi="GHEA Grapalat"/>
          <w:sz w:val="22"/>
          <w:szCs w:val="22"/>
        </w:rPr>
        <w:t xml:space="preserve"> տարի ժամանակահատվածով՝ սկսած </w:t>
      </w:r>
      <w:r w:rsidR="00BE43C8" w:rsidRPr="00B75A22">
        <w:rPr>
          <w:rFonts w:ascii="GHEA Grapalat" w:eastAsia="Calibri" w:hAnsi="GHEA Grapalat"/>
          <w:sz w:val="22"/>
          <w:szCs w:val="22"/>
        </w:rPr>
        <w:t>սույն Հայտի բացման օրվանից</w:t>
      </w:r>
      <w:r w:rsidRPr="00B75A22">
        <w:rPr>
          <w:rFonts w:ascii="GHEA Grapalat" w:eastAsia="Calibri" w:hAnsi="GHEA Grapalat"/>
          <w:sz w:val="22"/>
          <w:szCs w:val="22"/>
        </w:rPr>
        <w:t>, եթե մենք խախտենք մրցույթի պայմանները, քանի որ մենք՝</w:t>
      </w:r>
    </w:p>
    <w:p w:rsidR="0034336F" w:rsidRPr="00B75A22" w:rsidRDefault="00CE3055" w:rsidP="0034336F">
      <w:pPr>
        <w:spacing w:before="100" w:beforeAutospacing="1" w:line="276" w:lineRule="auto"/>
        <w:ind w:firstLine="634"/>
        <w:jc w:val="both"/>
        <w:rPr>
          <w:rFonts w:ascii="GHEA Grapalat" w:eastAsia="Calibri" w:hAnsi="GHEA Grapalat"/>
          <w:sz w:val="22"/>
          <w:szCs w:val="22"/>
        </w:rPr>
      </w:pPr>
      <w:r w:rsidRPr="00B75A22">
        <w:rPr>
          <w:rFonts w:ascii="GHEA Grapalat" w:eastAsia="Calibri" w:hAnsi="GHEA Grapalat"/>
          <w:sz w:val="22"/>
          <w:szCs w:val="22"/>
        </w:rPr>
        <w:t>ա</w:t>
      </w:r>
      <w:r w:rsidR="0034336F" w:rsidRPr="00B75A22">
        <w:rPr>
          <w:rFonts w:ascii="GHEA Grapalat" w:eastAsia="Calibri" w:hAnsi="GHEA Grapalat"/>
          <w:sz w:val="22"/>
          <w:szCs w:val="22"/>
        </w:rPr>
        <w:t xml:space="preserve">) </w:t>
      </w:r>
      <w:proofErr w:type="gramStart"/>
      <w:r w:rsidR="0034336F" w:rsidRPr="00B75A22">
        <w:rPr>
          <w:rFonts w:ascii="GHEA Grapalat" w:eastAsia="Calibri" w:hAnsi="GHEA Grapalat"/>
          <w:sz w:val="22"/>
          <w:szCs w:val="22"/>
        </w:rPr>
        <w:t>հետ</w:t>
      </w:r>
      <w:proofErr w:type="gramEnd"/>
      <w:r w:rsidR="0034336F" w:rsidRPr="00B75A22">
        <w:rPr>
          <w:rFonts w:ascii="GHEA Grapalat" w:eastAsia="Calibri" w:hAnsi="GHEA Grapalat"/>
          <w:sz w:val="22"/>
          <w:szCs w:val="22"/>
        </w:rPr>
        <w:t xml:space="preserve"> ենք վերցրել մեր հայտը </w:t>
      </w:r>
      <w:r w:rsidRPr="00B75A22">
        <w:rPr>
          <w:rFonts w:ascii="GHEA Grapalat" w:eastAsia="Calibri" w:hAnsi="GHEA Grapalat"/>
          <w:sz w:val="22"/>
          <w:szCs w:val="22"/>
        </w:rPr>
        <w:t>Մրցութային առաջարկի</w:t>
      </w:r>
      <w:r w:rsidR="0034336F" w:rsidRPr="00B75A22">
        <w:rPr>
          <w:rFonts w:ascii="GHEA Grapalat" w:eastAsia="Calibri" w:hAnsi="GHEA Grapalat"/>
          <w:sz w:val="22"/>
          <w:szCs w:val="22"/>
        </w:rPr>
        <w:t xml:space="preserve"> </w:t>
      </w:r>
      <w:r w:rsidRPr="00B75A22">
        <w:rPr>
          <w:rFonts w:ascii="GHEA Grapalat" w:eastAsia="Calibri" w:hAnsi="GHEA Grapalat"/>
          <w:sz w:val="22"/>
          <w:szCs w:val="22"/>
        </w:rPr>
        <w:t>ն</w:t>
      </w:r>
      <w:r w:rsidR="0034336F" w:rsidRPr="00B75A22">
        <w:rPr>
          <w:rFonts w:ascii="GHEA Grapalat" w:eastAsia="Calibri" w:hAnsi="GHEA Grapalat"/>
          <w:sz w:val="22"/>
          <w:szCs w:val="22"/>
        </w:rPr>
        <w:t>ամակում նշված հայտի վավերականության ժամկետում; կամ</w:t>
      </w:r>
    </w:p>
    <w:p w:rsidR="0034336F" w:rsidRPr="00B75A22" w:rsidRDefault="00CE3055" w:rsidP="0034336F">
      <w:pPr>
        <w:spacing w:before="100" w:beforeAutospacing="1" w:line="276" w:lineRule="auto"/>
        <w:ind w:firstLine="634"/>
        <w:jc w:val="both"/>
        <w:rPr>
          <w:rFonts w:ascii="GHEA Grapalat" w:eastAsia="Calibri" w:hAnsi="GHEA Grapalat"/>
          <w:sz w:val="22"/>
          <w:szCs w:val="22"/>
        </w:rPr>
      </w:pPr>
      <w:r w:rsidRPr="00B75A22">
        <w:rPr>
          <w:rFonts w:ascii="GHEA Grapalat" w:eastAsia="Calibri" w:hAnsi="GHEA Grapalat"/>
          <w:sz w:val="22"/>
          <w:szCs w:val="22"/>
        </w:rPr>
        <w:t>բ</w:t>
      </w:r>
      <w:r w:rsidR="0034336F" w:rsidRPr="00B75A22">
        <w:rPr>
          <w:rFonts w:ascii="GHEA Grapalat" w:eastAsia="Calibri" w:hAnsi="GHEA Grapalat"/>
          <w:sz w:val="22"/>
          <w:szCs w:val="22"/>
        </w:rPr>
        <w:t>) Պատվիրատուի կողմից ծանուցվել ենք հայտի վավերականության ժամկետում մեր հայտի ընդունման մասին բայց (i) չենք կարողացել կամ hրաժարվել ենք կատարել Պայման</w:t>
      </w:r>
      <w:r w:rsidR="002175C4" w:rsidRPr="00B75A22">
        <w:rPr>
          <w:rFonts w:ascii="GHEA Grapalat" w:eastAsia="Calibri" w:hAnsi="GHEA Grapalat"/>
          <w:sz w:val="22"/>
          <w:szCs w:val="22"/>
        </w:rPr>
        <w:t>ա</w:t>
      </w:r>
      <w:r w:rsidR="0034336F" w:rsidRPr="00B75A22">
        <w:rPr>
          <w:rFonts w:ascii="GHEA Grapalat" w:eastAsia="Calibri" w:hAnsi="GHEA Grapalat"/>
          <w:sz w:val="22"/>
          <w:szCs w:val="22"/>
        </w:rPr>
        <w:t>գիրը, (ii) չենք կարողացել կամ հրաժարվել ենք ներկայացնել Կատարման Երաշխիքը (Կատարողականը), համաձայն ՀՄՄ:</w:t>
      </w:r>
    </w:p>
    <w:p w:rsidR="0034336F" w:rsidRPr="00B75A22" w:rsidRDefault="0034336F" w:rsidP="0034336F">
      <w:pPr>
        <w:spacing w:before="100" w:beforeAutospacing="1" w:line="276" w:lineRule="auto"/>
        <w:ind w:firstLine="634"/>
        <w:jc w:val="both"/>
        <w:rPr>
          <w:rFonts w:ascii="GHEA Grapalat" w:eastAsia="Calibri" w:hAnsi="GHEA Grapalat"/>
          <w:sz w:val="22"/>
          <w:szCs w:val="22"/>
        </w:rPr>
      </w:pPr>
      <w:r w:rsidRPr="00B75A22">
        <w:rPr>
          <w:rFonts w:ascii="GHEA Grapalat" w:eastAsia="Calibri" w:hAnsi="GHEA Grapalat"/>
          <w:sz w:val="22"/>
          <w:szCs w:val="22"/>
        </w:rPr>
        <w:t xml:space="preserve">Մենք հասկանում ենք, որ եթե մենք չլինենք մրցույթի հաջողակ մասնակիցը, սույն Հայտի </w:t>
      </w:r>
      <w:r w:rsidR="00CE3055" w:rsidRPr="00B75A22">
        <w:rPr>
          <w:rFonts w:ascii="GHEA Grapalat" w:eastAsia="Calibri" w:hAnsi="GHEA Grapalat"/>
          <w:sz w:val="22"/>
          <w:szCs w:val="22"/>
        </w:rPr>
        <w:t>ապահովման</w:t>
      </w:r>
      <w:r w:rsidRPr="00B75A22">
        <w:rPr>
          <w:rFonts w:ascii="GHEA Grapalat" w:eastAsia="Calibri" w:hAnsi="GHEA Grapalat"/>
          <w:sz w:val="22"/>
          <w:szCs w:val="22"/>
        </w:rPr>
        <w:t xml:space="preserve"> </w:t>
      </w:r>
      <w:r w:rsidR="00CE3055" w:rsidRPr="00B75A22">
        <w:rPr>
          <w:rFonts w:ascii="GHEA Grapalat" w:eastAsia="Calibri" w:hAnsi="GHEA Grapalat"/>
          <w:sz w:val="22"/>
          <w:szCs w:val="22"/>
        </w:rPr>
        <w:t>հ</w:t>
      </w:r>
      <w:r w:rsidRPr="00B75A22">
        <w:rPr>
          <w:rFonts w:ascii="GHEA Grapalat" w:eastAsia="Calibri" w:hAnsi="GHEA Grapalat"/>
          <w:sz w:val="22"/>
          <w:szCs w:val="22"/>
        </w:rPr>
        <w:t>այտարար</w:t>
      </w:r>
      <w:r w:rsidR="00CE3055" w:rsidRPr="00B75A22">
        <w:rPr>
          <w:rFonts w:ascii="GHEA Grapalat" w:eastAsia="Calibri" w:hAnsi="GHEA Grapalat"/>
          <w:sz w:val="22"/>
          <w:szCs w:val="22"/>
        </w:rPr>
        <w:t>ա</w:t>
      </w:r>
      <w:r w:rsidRPr="00B75A22">
        <w:rPr>
          <w:rFonts w:ascii="GHEA Grapalat" w:eastAsia="Calibri" w:hAnsi="GHEA Grapalat"/>
          <w:sz w:val="22"/>
          <w:szCs w:val="22"/>
        </w:rPr>
        <w:t>գիրը կկորցնի իր վավերականությունը պայմանագրի կնքումից կամ մրցութային գործընթացի դադարեցումից հետո:</w:t>
      </w:r>
    </w:p>
    <w:p w:rsidR="0034336F" w:rsidRPr="00B75A22" w:rsidRDefault="0034336F" w:rsidP="0034336F">
      <w:pPr>
        <w:spacing w:before="100" w:beforeAutospacing="1" w:line="276" w:lineRule="auto"/>
        <w:ind w:firstLine="634"/>
        <w:rPr>
          <w:rFonts w:ascii="GHEA Grapalat" w:eastAsia="Calibri" w:hAnsi="GHEA Grapalat"/>
          <w:sz w:val="22"/>
          <w:szCs w:val="22"/>
        </w:rPr>
      </w:pPr>
      <w:r w:rsidRPr="00B75A22">
        <w:rPr>
          <w:rFonts w:ascii="GHEA Grapalat" w:eastAsia="Calibri" w:hAnsi="GHEA Grapalat"/>
          <w:sz w:val="22"/>
          <w:szCs w:val="22"/>
        </w:rPr>
        <w:t>Մրցույթի մասնակցի անունը*</w:t>
      </w:r>
      <w:proofErr w:type="gramStart"/>
      <w:r w:rsidRPr="00B75A22">
        <w:rPr>
          <w:rFonts w:ascii="GHEA Grapalat" w:eastAsia="Calibri" w:hAnsi="GHEA Grapalat"/>
          <w:sz w:val="22"/>
          <w:szCs w:val="22"/>
        </w:rPr>
        <w:t>------------------------------------------------------------------[</w:t>
      </w:r>
      <w:proofErr w:type="gramEnd"/>
      <w:r w:rsidR="0053335D" w:rsidRPr="00B75A22">
        <w:rPr>
          <w:rFonts w:ascii="GHEA Grapalat" w:eastAsia="Calibri" w:hAnsi="GHEA Grapalat"/>
          <w:sz w:val="22"/>
          <w:szCs w:val="22"/>
        </w:rPr>
        <w:t xml:space="preserve">նշել </w:t>
      </w:r>
      <w:r w:rsidRPr="00B75A22">
        <w:rPr>
          <w:rFonts w:ascii="GHEA Grapalat" w:eastAsia="Calibri" w:hAnsi="GHEA Grapalat"/>
          <w:sz w:val="22"/>
          <w:szCs w:val="22"/>
        </w:rPr>
        <w:t>մրցույթի մասնակցի ամբողջական անունը]</w:t>
      </w:r>
    </w:p>
    <w:p w:rsidR="0034336F" w:rsidRPr="00B75A22" w:rsidRDefault="0034336F" w:rsidP="0034336F">
      <w:pPr>
        <w:spacing w:before="100" w:beforeAutospacing="1" w:line="276" w:lineRule="auto"/>
        <w:ind w:firstLine="634"/>
        <w:rPr>
          <w:rFonts w:ascii="GHEA Grapalat" w:eastAsia="Calibri" w:hAnsi="GHEA Grapalat"/>
          <w:sz w:val="22"/>
          <w:szCs w:val="22"/>
        </w:rPr>
      </w:pPr>
      <w:r w:rsidRPr="00B75A22">
        <w:rPr>
          <w:rFonts w:ascii="GHEA Grapalat" w:eastAsia="Calibri" w:hAnsi="GHEA Grapalat"/>
          <w:sz w:val="22"/>
          <w:szCs w:val="22"/>
        </w:rPr>
        <w:t>Մրցույթի մասնակցի անունից հայտը ստորագրելու համար լիազորված անձի անունը</w:t>
      </w:r>
      <w:proofErr w:type="gramStart"/>
      <w:r w:rsidRPr="00B75A22">
        <w:rPr>
          <w:rFonts w:ascii="GHEA Grapalat" w:eastAsia="Calibri" w:hAnsi="GHEA Grapalat"/>
          <w:sz w:val="22"/>
          <w:szCs w:val="22"/>
        </w:rPr>
        <w:t>---------------------------------------------------------------------[</w:t>
      </w:r>
      <w:proofErr w:type="gramEnd"/>
      <w:r w:rsidR="0053335D" w:rsidRPr="00B75A22">
        <w:rPr>
          <w:rFonts w:ascii="GHEA Grapalat" w:eastAsia="Calibri" w:hAnsi="GHEA Grapalat"/>
          <w:sz w:val="22"/>
          <w:szCs w:val="22"/>
        </w:rPr>
        <w:t xml:space="preserve">նշել </w:t>
      </w:r>
      <w:r w:rsidRPr="00B75A22">
        <w:rPr>
          <w:rFonts w:ascii="GHEA Grapalat" w:eastAsia="Calibri" w:hAnsi="GHEA Grapalat"/>
          <w:sz w:val="22"/>
          <w:szCs w:val="22"/>
        </w:rPr>
        <w:t>լիազորված անձի ամբողջական անունը]</w:t>
      </w:r>
    </w:p>
    <w:p w:rsidR="0034336F" w:rsidRPr="00B75A22" w:rsidRDefault="0034336F" w:rsidP="0034336F">
      <w:pPr>
        <w:spacing w:before="100" w:beforeAutospacing="1" w:line="276" w:lineRule="auto"/>
        <w:ind w:firstLine="634"/>
        <w:rPr>
          <w:rFonts w:ascii="GHEA Grapalat" w:eastAsia="Calibri" w:hAnsi="GHEA Grapalat"/>
          <w:sz w:val="22"/>
          <w:szCs w:val="22"/>
        </w:rPr>
      </w:pPr>
      <w:r w:rsidRPr="00B75A22">
        <w:rPr>
          <w:rFonts w:ascii="GHEA Grapalat" w:eastAsia="Calibri" w:hAnsi="GHEA Grapalat"/>
          <w:sz w:val="22"/>
          <w:szCs w:val="22"/>
        </w:rPr>
        <w:t xml:space="preserve">Հայտը ստորագրելու համար լիազորված անձի պաշտոնը </w:t>
      </w:r>
      <w:proofErr w:type="gramStart"/>
      <w:r w:rsidRPr="00B75A22">
        <w:rPr>
          <w:rFonts w:ascii="GHEA Grapalat" w:eastAsia="Calibri" w:hAnsi="GHEA Grapalat"/>
          <w:sz w:val="22"/>
          <w:szCs w:val="22"/>
        </w:rPr>
        <w:t>------------------------------------[</w:t>
      </w:r>
      <w:proofErr w:type="gramEnd"/>
      <w:r w:rsidR="0053335D" w:rsidRPr="00B75A22">
        <w:rPr>
          <w:rFonts w:ascii="GHEA Grapalat" w:eastAsia="Calibri" w:hAnsi="GHEA Grapalat"/>
          <w:sz w:val="22"/>
          <w:szCs w:val="22"/>
        </w:rPr>
        <w:t xml:space="preserve">նշել </w:t>
      </w:r>
      <w:r w:rsidRPr="00B75A22">
        <w:rPr>
          <w:rFonts w:ascii="GHEA Grapalat" w:eastAsia="Calibri" w:hAnsi="GHEA Grapalat"/>
          <w:sz w:val="22"/>
          <w:szCs w:val="22"/>
        </w:rPr>
        <w:t xml:space="preserve">լիազորված անձի պաշտոնը] </w:t>
      </w:r>
    </w:p>
    <w:p w:rsidR="0034336F" w:rsidRPr="00B75A22" w:rsidRDefault="0034336F" w:rsidP="0034336F">
      <w:pPr>
        <w:spacing w:before="100" w:beforeAutospacing="1" w:line="276" w:lineRule="auto"/>
        <w:ind w:firstLine="634"/>
        <w:rPr>
          <w:rFonts w:ascii="GHEA Grapalat" w:eastAsia="Calibri" w:hAnsi="GHEA Grapalat"/>
          <w:sz w:val="22"/>
          <w:szCs w:val="22"/>
        </w:rPr>
      </w:pPr>
      <w:r w:rsidRPr="00B75A22">
        <w:rPr>
          <w:rFonts w:ascii="GHEA Grapalat" w:eastAsia="Calibri" w:hAnsi="GHEA Grapalat"/>
          <w:sz w:val="22"/>
          <w:szCs w:val="22"/>
        </w:rPr>
        <w:t>Վերոհիշյալ անձի ստորագրությունը--------------------------------------------------------------------</w:t>
      </w:r>
    </w:p>
    <w:p w:rsidR="0034336F" w:rsidRPr="00B75A22" w:rsidRDefault="0034336F" w:rsidP="0034336F">
      <w:pPr>
        <w:spacing w:before="100" w:beforeAutospacing="1" w:line="276" w:lineRule="auto"/>
        <w:ind w:firstLine="634"/>
        <w:rPr>
          <w:rFonts w:ascii="GHEA Grapalat" w:eastAsia="Calibri" w:hAnsi="GHEA Grapalat"/>
          <w:sz w:val="22"/>
          <w:szCs w:val="22"/>
        </w:rPr>
      </w:pPr>
      <w:r w:rsidRPr="00B75A22">
        <w:rPr>
          <w:rFonts w:ascii="GHEA Grapalat" w:eastAsia="Calibri" w:hAnsi="GHEA Grapalat"/>
          <w:sz w:val="22"/>
          <w:szCs w:val="22"/>
        </w:rPr>
        <w:t>[</w:t>
      </w:r>
      <w:proofErr w:type="gramStart"/>
      <w:r w:rsidRPr="00B75A22">
        <w:rPr>
          <w:rFonts w:ascii="GHEA Grapalat" w:eastAsia="Calibri" w:hAnsi="GHEA Grapalat"/>
          <w:sz w:val="22"/>
          <w:szCs w:val="22"/>
        </w:rPr>
        <w:t>վերը</w:t>
      </w:r>
      <w:proofErr w:type="gramEnd"/>
      <w:r w:rsidRPr="00B75A22">
        <w:rPr>
          <w:rFonts w:ascii="GHEA Grapalat" w:eastAsia="Calibri" w:hAnsi="GHEA Grapalat"/>
          <w:sz w:val="22"/>
          <w:szCs w:val="22"/>
        </w:rPr>
        <w:t xml:space="preserve"> նշված անձի ստոր</w:t>
      </w:r>
      <w:r w:rsidR="00D150B8" w:rsidRPr="00B75A22">
        <w:rPr>
          <w:rFonts w:ascii="GHEA Grapalat" w:eastAsia="Calibri" w:hAnsi="GHEA Grapalat"/>
          <w:sz w:val="22"/>
          <w:szCs w:val="22"/>
        </w:rPr>
        <w:t>ա</w:t>
      </w:r>
      <w:r w:rsidRPr="00B75A22">
        <w:rPr>
          <w:rFonts w:ascii="GHEA Grapalat" w:eastAsia="Calibri" w:hAnsi="GHEA Grapalat"/>
          <w:sz w:val="22"/>
          <w:szCs w:val="22"/>
        </w:rPr>
        <w:t>գրությունը]</w:t>
      </w:r>
    </w:p>
    <w:p w:rsidR="0034336F" w:rsidRPr="00B75A22" w:rsidRDefault="0034336F" w:rsidP="0034336F">
      <w:pPr>
        <w:spacing w:before="100" w:beforeAutospacing="1" w:line="276" w:lineRule="auto"/>
        <w:ind w:firstLine="634"/>
        <w:rPr>
          <w:rFonts w:ascii="GHEA Grapalat" w:eastAsia="Calibri" w:hAnsi="GHEA Grapalat"/>
          <w:sz w:val="22"/>
          <w:szCs w:val="22"/>
        </w:rPr>
      </w:pPr>
      <w:r w:rsidRPr="00B75A22">
        <w:rPr>
          <w:rFonts w:ascii="GHEA Grapalat" w:eastAsia="Calibri" w:hAnsi="GHEA Grapalat"/>
          <w:sz w:val="22"/>
          <w:szCs w:val="22"/>
        </w:rPr>
        <w:lastRenderedPageBreak/>
        <w:t xml:space="preserve">*Այն դեպքում եթե հայտը ներկայացվել է </w:t>
      </w:r>
      <w:r w:rsidR="0053335D" w:rsidRPr="00B75A22">
        <w:rPr>
          <w:rFonts w:ascii="GHEA Grapalat" w:eastAsia="Calibri" w:hAnsi="GHEA Grapalat"/>
          <w:sz w:val="22"/>
          <w:szCs w:val="22"/>
        </w:rPr>
        <w:t>հ</w:t>
      </w:r>
      <w:r w:rsidRPr="00B75A22">
        <w:rPr>
          <w:rFonts w:ascii="GHEA Grapalat" w:eastAsia="Calibri" w:hAnsi="GHEA Grapalat"/>
          <w:sz w:val="22"/>
          <w:szCs w:val="22"/>
        </w:rPr>
        <w:t>ամատեղ ձեռնարկ</w:t>
      </w:r>
      <w:r w:rsidR="0053335D" w:rsidRPr="00B75A22">
        <w:rPr>
          <w:rFonts w:ascii="GHEA Grapalat" w:eastAsia="Calibri" w:hAnsi="GHEA Grapalat"/>
          <w:sz w:val="22"/>
          <w:szCs w:val="22"/>
        </w:rPr>
        <w:t>մ</w:t>
      </w:r>
      <w:r w:rsidRPr="00B75A22">
        <w:rPr>
          <w:rFonts w:ascii="GHEA Grapalat" w:eastAsia="Calibri" w:hAnsi="GHEA Grapalat"/>
          <w:sz w:val="22"/>
          <w:szCs w:val="22"/>
        </w:rPr>
        <w:t xml:space="preserve">ան կողմից, որպես մրցույթի մասնակից նշել </w:t>
      </w:r>
      <w:r w:rsidR="0053335D" w:rsidRPr="00B75A22">
        <w:rPr>
          <w:rFonts w:ascii="GHEA Grapalat" w:eastAsia="Calibri" w:hAnsi="GHEA Grapalat"/>
          <w:sz w:val="22"/>
          <w:szCs w:val="22"/>
        </w:rPr>
        <w:t>Հ</w:t>
      </w:r>
      <w:r w:rsidRPr="00B75A22">
        <w:rPr>
          <w:rFonts w:ascii="GHEA Grapalat" w:eastAsia="Calibri" w:hAnsi="GHEA Grapalat"/>
          <w:sz w:val="22"/>
          <w:szCs w:val="22"/>
        </w:rPr>
        <w:t>ամատեղ ձեռնարկ</w:t>
      </w:r>
      <w:r w:rsidR="0053335D" w:rsidRPr="00B75A22">
        <w:rPr>
          <w:rFonts w:ascii="GHEA Grapalat" w:eastAsia="Calibri" w:hAnsi="GHEA Grapalat"/>
          <w:sz w:val="22"/>
          <w:szCs w:val="22"/>
        </w:rPr>
        <w:t>մ</w:t>
      </w:r>
      <w:r w:rsidRPr="00B75A22">
        <w:rPr>
          <w:rFonts w:ascii="GHEA Grapalat" w:eastAsia="Calibri" w:hAnsi="GHEA Grapalat"/>
          <w:sz w:val="22"/>
          <w:szCs w:val="22"/>
        </w:rPr>
        <w:t xml:space="preserve">ան անվանումը: </w:t>
      </w:r>
    </w:p>
    <w:p w:rsidR="0034336F" w:rsidRPr="00B75A22" w:rsidRDefault="0034336F" w:rsidP="0034336F">
      <w:pPr>
        <w:spacing w:before="100" w:beforeAutospacing="1" w:line="276" w:lineRule="auto"/>
        <w:ind w:firstLine="634"/>
        <w:rPr>
          <w:rFonts w:ascii="GHEA Grapalat" w:eastAsia="Calibri" w:hAnsi="GHEA Grapalat"/>
          <w:sz w:val="22"/>
          <w:szCs w:val="22"/>
        </w:rPr>
      </w:pPr>
      <w:r w:rsidRPr="00B75A22">
        <w:rPr>
          <w:rFonts w:ascii="GHEA Grapalat" w:eastAsia="Calibri" w:hAnsi="GHEA Grapalat"/>
          <w:sz w:val="22"/>
          <w:szCs w:val="22"/>
        </w:rPr>
        <w:t xml:space="preserve">**Հայտը ստորագրող անձը պետք է ունենա մրցույթի մասնակցի լիազորագիրը, որը պետք է կցել հայտին: </w:t>
      </w:r>
      <w:r w:rsidRPr="00B75A22">
        <w:rPr>
          <w:rFonts w:ascii="GHEA Grapalat" w:eastAsia="Calibri" w:hAnsi="GHEA Grapalat"/>
          <w:i/>
          <w:sz w:val="22"/>
          <w:szCs w:val="22"/>
        </w:rPr>
        <w:t xml:space="preserve">[Ծանուցում՝ </w:t>
      </w:r>
      <w:r w:rsidR="00490307" w:rsidRPr="00B75A22">
        <w:rPr>
          <w:rFonts w:ascii="GHEA Grapalat" w:eastAsia="Calibri" w:hAnsi="GHEA Grapalat"/>
          <w:i/>
          <w:sz w:val="22"/>
          <w:szCs w:val="22"/>
        </w:rPr>
        <w:t>Հ</w:t>
      </w:r>
      <w:r w:rsidRPr="00B75A22">
        <w:rPr>
          <w:rFonts w:ascii="GHEA Grapalat" w:eastAsia="Calibri" w:hAnsi="GHEA Grapalat"/>
          <w:i/>
          <w:sz w:val="22"/>
          <w:szCs w:val="22"/>
        </w:rPr>
        <w:t>ամատեղ ձեռնարկ</w:t>
      </w:r>
      <w:r w:rsidR="00490307" w:rsidRPr="00B75A22">
        <w:rPr>
          <w:rFonts w:ascii="GHEA Grapalat" w:eastAsia="Calibri" w:hAnsi="GHEA Grapalat"/>
          <w:i/>
          <w:sz w:val="22"/>
          <w:szCs w:val="22"/>
        </w:rPr>
        <w:t>մ</w:t>
      </w:r>
      <w:r w:rsidRPr="00B75A22">
        <w:rPr>
          <w:rFonts w:ascii="GHEA Grapalat" w:eastAsia="Calibri" w:hAnsi="GHEA Grapalat"/>
          <w:i/>
          <w:sz w:val="22"/>
          <w:szCs w:val="22"/>
        </w:rPr>
        <w:t xml:space="preserve">ան դեպքում </w:t>
      </w:r>
      <w:r w:rsidR="00E55037" w:rsidRPr="00B75A22">
        <w:rPr>
          <w:rFonts w:ascii="GHEA Grapalat" w:eastAsia="Calibri" w:hAnsi="GHEA Grapalat"/>
          <w:i/>
          <w:sz w:val="22"/>
          <w:szCs w:val="22"/>
        </w:rPr>
        <w:t>Հայտի ապահովման</w:t>
      </w:r>
      <w:r w:rsidRPr="00B75A22">
        <w:rPr>
          <w:rFonts w:ascii="GHEA Grapalat" w:eastAsia="Calibri" w:hAnsi="GHEA Grapalat"/>
          <w:i/>
          <w:sz w:val="22"/>
          <w:szCs w:val="22"/>
        </w:rPr>
        <w:t xml:space="preserve"> </w:t>
      </w:r>
      <w:r w:rsidR="00E55037" w:rsidRPr="00B75A22">
        <w:rPr>
          <w:rFonts w:ascii="GHEA Grapalat" w:eastAsia="Calibri" w:hAnsi="GHEA Grapalat"/>
          <w:i/>
          <w:sz w:val="22"/>
          <w:szCs w:val="22"/>
        </w:rPr>
        <w:t>հ</w:t>
      </w:r>
      <w:r w:rsidRPr="00B75A22">
        <w:rPr>
          <w:rFonts w:ascii="GHEA Grapalat" w:eastAsia="Calibri" w:hAnsi="GHEA Grapalat"/>
          <w:i/>
          <w:sz w:val="22"/>
          <w:szCs w:val="22"/>
        </w:rPr>
        <w:t xml:space="preserve">այտարարագիրը պետք է լինի հայտը ներկայացնող </w:t>
      </w:r>
      <w:r w:rsidR="00490307" w:rsidRPr="00B75A22">
        <w:rPr>
          <w:rFonts w:ascii="GHEA Grapalat" w:eastAsia="Calibri" w:hAnsi="GHEA Grapalat"/>
          <w:i/>
          <w:sz w:val="22"/>
          <w:szCs w:val="22"/>
        </w:rPr>
        <w:t>Հ</w:t>
      </w:r>
      <w:r w:rsidRPr="00B75A22">
        <w:rPr>
          <w:rFonts w:ascii="GHEA Grapalat" w:eastAsia="Calibri" w:hAnsi="GHEA Grapalat"/>
          <w:i/>
          <w:sz w:val="22"/>
          <w:szCs w:val="22"/>
        </w:rPr>
        <w:t>ամատեղ ձեռնարկ</w:t>
      </w:r>
      <w:r w:rsidR="00490307" w:rsidRPr="00B75A22">
        <w:rPr>
          <w:rFonts w:ascii="GHEA Grapalat" w:eastAsia="Calibri" w:hAnsi="GHEA Grapalat"/>
          <w:i/>
          <w:sz w:val="22"/>
          <w:szCs w:val="22"/>
        </w:rPr>
        <w:t>մ</w:t>
      </w:r>
      <w:r w:rsidRPr="00B75A22">
        <w:rPr>
          <w:rFonts w:ascii="GHEA Grapalat" w:eastAsia="Calibri" w:hAnsi="GHEA Grapalat"/>
          <w:i/>
          <w:sz w:val="22"/>
          <w:szCs w:val="22"/>
        </w:rPr>
        <w:t>ան բոլոր անդամների անունից:]</w:t>
      </w:r>
    </w:p>
    <w:p w:rsidR="0034336F" w:rsidRPr="00B75A22" w:rsidRDefault="0034336F" w:rsidP="0034336F">
      <w:pPr>
        <w:spacing w:after="120" w:line="288" w:lineRule="auto"/>
        <w:jc w:val="center"/>
        <w:rPr>
          <w:rFonts w:ascii="GHEA Grapalat" w:hAnsi="GHEA Grapalat"/>
          <w:sz w:val="22"/>
          <w:szCs w:val="22"/>
        </w:rPr>
      </w:pPr>
    </w:p>
    <w:p w:rsidR="007B586E" w:rsidRPr="00B75A22" w:rsidRDefault="002477E8" w:rsidP="007635E3">
      <w:pPr>
        <w:pStyle w:val="S4-header1"/>
        <w:spacing w:before="0" w:after="120" w:line="288" w:lineRule="auto"/>
        <w:rPr>
          <w:rFonts w:ascii="GHEA Grapalat" w:hAnsi="GHEA Grapalat" w:cs="Arial"/>
          <w:sz w:val="32"/>
          <w:szCs w:val="32"/>
        </w:rPr>
      </w:pPr>
      <w:r w:rsidRPr="00B75A22">
        <w:rPr>
          <w:rStyle w:val="Table"/>
          <w:rFonts w:ascii="GHEA Grapalat" w:hAnsi="GHEA Grapalat" w:cs="Arial"/>
          <w:sz w:val="22"/>
          <w:szCs w:val="22"/>
        </w:rPr>
        <w:br w:type="page"/>
      </w:r>
      <w:bookmarkStart w:id="348" w:name="_Toc496178164"/>
      <w:r w:rsidR="00AF0609" w:rsidRPr="00B75A22">
        <w:rPr>
          <w:rFonts w:ascii="GHEA Grapalat" w:hAnsi="GHEA Grapalat" w:cs="Arial"/>
          <w:sz w:val="32"/>
          <w:szCs w:val="32"/>
        </w:rPr>
        <w:lastRenderedPageBreak/>
        <w:t>Տեխնիկական առաջարկ</w:t>
      </w:r>
      <w:bookmarkEnd w:id="348"/>
    </w:p>
    <w:p w:rsidR="007B586E" w:rsidRPr="00B75A22" w:rsidRDefault="00AF0609" w:rsidP="007635E3">
      <w:pPr>
        <w:pStyle w:val="S4-Header2"/>
        <w:spacing w:before="0" w:after="120" w:line="288" w:lineRule="auto"/>
        <w:rPr>
          <w:rFonts w:ascii="GHEA Grapalat" w:hAnsi="GHEA Grapalat" w:cs="Arial"/>
          <w:szCs w:val="32"/>
        </w:rPr>
      </w:pPr>
      <w:bookmarkStart w:id="349" w:name="_Toc138144062"/>
      <w:bookmarkStart w:id="350" w:name="_Toc496178165"/>
      <w:r w:rsidRPr="00B75A22">
        <w:rPr>
          <w:rFonts w:ascii="GHEA Grapalat" w:hAnsi="GHEA Grapalat" w:cs="Arial"/>
          <w:szCs w:val="32"/>
        </w:rPr>
        <w:t>Տեխնիկական առաջարկի ձև</w:t>
      </w:r>
      <w:r w:rsidR="00D13C10" w:rsidRPr="00B75A22">
        <w:rPr>
          <w:rFonts w:ascii="GHEA Grapalat" w:hAnsi="GHEA Grapalat" w:cs="Arial"/>
          <w:szCs w:val="32"/>
        </w:rPr>
        <w:t>եր</w:t>
      </w:r>
      <w:bookmarkEnd w:id="349"/>
      <w:bookmarkEnd w:id="350"/>
    </w:p>
    <w:p w:rsidR="007B586E" w:rsidRPr="00B75A22" w:rsidRDefault="007B586E" w:rsidP="007635E3">
      <w:pPr>
        <w:pStyle w:val="SectionVHeader"/>
        <w:spacing w:after="120" w:line="288" w:lineRule="auto"/>
        <w:ind w:left="187"/>
        <w:jc w:val="left"/>
        <w:rPr>
          <w:rFonts w:ascii="GHEA Grapalat" w:hAnsi="GHEA Grapalat" w:cs="Arial"/>
          <w:sz w:val="22"/>
          <w:szCs w:val="22"/>
          <w:lang w:val="en-US"/>
        </w:rPr>
      </w:pPr>
    </w:p>
    <w:p w:rsidR="007B586E" w:rsidRPr="00B75A22" w:rsidRDefault="00AF0609" w:rsidP="007635E3">
      <w:pPr>
        <w:tabs>
          <w:tab w:val="right" w:pos="9000"/>
        </w:tabs>
        <w:spacing w:after="120" w:line="288" w:lineRule="auto"/>
        <w:ind w:left="360" w:right="288"/>
        <w:rPr>
          <w:rFonts w:ascii="GHEA Grapalat" w:hAnsi="GHEA Grapalat" w:cs="Arial"/>
          <w:b/>
          <w:bCs/>
          <w:sz w:val="22"/>
          <w:szCs w:val="22"/>
        </w:rPr>
      </w:pPr>
      <w:r w:rsidRPr="00B75A22">
        <w:rPr>
          <w:rFonts w:ascii="GHEA Grapalat" w:hAnsi="GHEA Grapalat" w:cs="Arial"/>
          <w:b/>
          <w:bCs/>
          <w:sz w:val="22"/>
          <w:szCs w:val="22"/>
        </w:rPr>
        <w:t>Անձնակազմ</w:t>
      </w:r>
    </w:p>
    <w:p w:rsidR="007B586E" w:rsidRPr="00B75A22" w:rsidRDefault="00AF0609" w:rsidP="007635E3">
      <w:pPr>
        <w:tabs>
          <w:tab w:val="right" w:pos="9000"/>
        </w:tabs>
        <w:spacing w:after="120" w:line="288" w:lineRule="auto"/>
        <w:ind w:left="360" w:right="288"/>
        <w:rPr>
          <w:rFonts w:ascii="GHEA Grapalat" w:hAnsi="GHEA Grapalat" w:cs="Arial"/>
          <w:b/>
          <w:bCs/>
          <w:sz w:val="22"/>
          <w:szCs w:val="22"/>
        </w:rPr>
      </w:pPr>
      <w:r w:rsidRPr="00B75A22">
        <w:rPr>
          <w:rFonts w:ascii="GHEA Grapalat" w:hAnsi="GHEA Grapalat" w:cs="Arial"/>
          <w:b/>
          <w:bCs/>
          <w:sz w:val="22"/>
          <w:szCs w:val="22"/>
        </w:rPr>
        <w:t>Սարքավորումներ</w:t>
      </w:r>
    </w:p>
    <w:p w:rsidR="007B586E" w:rsidRPr="00B75A22" w:rsidRDefault="00A57DBC" w:rsidP="007635E3">
      <w:pPr>
        <w:tabs>
          <w:tab w:val="right" w:pos="9000"/>
        </w:tabs>
        <w:spacing w:after="120" w:line="288" w:lineRule="auto"/>
        <w:ind w:left="360" w:right="288"/>
        <w:rPr>
          <w:rFonts w:ascii="GHEA Grapalat" w:hAnsi="GHEA Grapalat" w:cs="Arial"/>
          <w:b/>
          <w:bCs/>
          <w:sz w:val="22"/>
          <w:szCs w:val="22"/>
        </w:rPr>
      </w:pPr>
      <w:r w:rsidRPr="00B75A22">
        <w:rPr>
          <w:rFonts w:ascii="GHEA Grapalat" w:hAnsi="GHEA Grapalat" w:cs="Arial"/>
          <w:b/>
          <w:bCs/>
          <w:sz w:val="22"/>
          <w:szCs w:val="22"/>
        </w:rPr>
        <w:t>Շինհրապարակի կազմակերպում</w:t>
      </w:r>
    </w:p>
    <w:p w:rsidR="007B586E" w:rsidRPr="00B75A22" w:rsidRDefault="00674122" w:rsidP="007635E3">
      <w:pPr>
        <w:tabs>
          <w:tab w:val="right" w:pos="9000"/>
        </w:tabs>
        <w:spacing w:after="120" w:line="288" w:lineRule="auto"/>
        <w:ind w:left="360" w:right="288"/>
        <w:rPr>
          <w:rFonts w:ascii="GHEA Grapalat" w:hAnsi="GHEA Grapalat" w:cs="Arial"/>
          <w:b/>
          <w:bCs/>
          <w:sz w:val="22"/>
          <w:szCs w:val="22"/>
        </w:rPr>
      </w:pPr>
      <w:r w:rsidRPr="00B75A22">
        <w:rPr>
          <w:rFonts w:ascii="GHEA Grapalat" w:hAnsi="GHEA Grapalat" w:cs="Arial"/>
          <w:b/>
          <w:bCs/>
          <w:sz w:val="22"/>
          <w:szCs w:val="22"/>
        </w:rPr>
        <w:t>Մ</w:t>
      </w:r>
      <w:r w:rsidR="00AF0609" w:rsidRPr="00B75A22">
        <w:rPr>
          <w:rFonts w:ascii="GHEA Grapalat" w:hAnsi="GHEA Grapalat" w:cs="Arial"/>
          <w:b/>
          <w:bCs/>
          <w:sz w:val="22"/>
          <w:szCs w:val="22"/>
        </w:rPr>
        <w:t>եթոդների հայտարարագիր</w:t>
      </w:r>
    </w:p>
    <w:p w:rsidR="007B586E" w:rsidRPr="00B75A22" w:rsidRDefault="00AF0609" w:rsidP="007635E3">
      <w:pPr>
        <w:tabs>
          <w:tab w:val="right" w:pos="9000"/>
        </w:tabs>
        <w:spacing w:after="120" w:line="288" w:lineRule="auto"/>
        <w:ind w:left="360" w:right="288"/>
        <w:rPr>
          <w:rFonts w:ascii="GHEA Grapalat" w:hAnsi="GHEA Grapalat" w:cs="Arial"/>
          <w:b/>
          <w:bCs/>
          <w:sz w:val="22"/>
          <w:szCs w:val="22"/>
        </w:rPr>
      </w:pPr>
      <w:r w:rsidRPr="00B75A22">
        <w:rPr>
          <w:rFonts w:ascii="GHEA Grapalat" w:hAnsi="GHEA Grapalat" w:cs="Arial"/>
          <w:b/>
          <w:bCs/>
          <w:sz w:val="22"/>
          <w:szCs w:val="22"/>
        </w:rPr>
        <w:t>Մոբիլիզացիայի ժամանակացույց</w:t>
      </w:r>
    </w:p>
    <w:p w:rsidR="007B586E" w:rsidRPr="00B75A22" w:rsidRDefault="00AF0609" w:rsidP="007635E3">
      <w:pPr>
        <w:tabs>
          <w:tab w:val="right" w:pos="9000"/>
        </w:tabs>
        <w:spacing w:after="120" w:line="288" w:lineRule="auto"/>
        <w:ind w:left="360" w:right="288"/>
        <w:rPr>
          <w:rFonts w:ascii="GHEA Grapalat" w:hAnsi="GHEA Grapalat" w:cs="Arial"/>
          <w:b/>
          <w:bCs/>
          <w:sz w:val="22"/>
          <w:szCs w:val="22"/>
        </w:rPr>
      </w:pPr>
      <w:r w:rsidRPr="00B75A22">
        <w:rPr>
          <w:rFonts w:ascii="GHEA Grapalat" w:hAnsi="GHEA Grapalat" w:cs="Arial"/>
          <w:b/>
          <w:bCs/>
          <w:sz w:val="22"/>
          <w:szCs w:val="22"/>
        </w:rPr>
        <w:t xml:space="preserve">Շինարարության </w:t>
      </w:r>
      <w:r w:rsidR="00502C74" w:rsidRPr="00B75A22">
        <w:rPr>
          <w:rFonts w:ascii="GHEA Grapalat" w:hAnsi="GHEA Grapalat" w:cs="Arial"/>
          <w:b/>
          <w:bCs/>
          <w:sz w:val="22"/>
          <w:szCs w:val="22"/>
        </w:rPr>
        <w:t>ժամանակացույց</w:t>
      </w:r>
    </w:p>
    <w:p w:rsidR="007B586E" w:rsidRPr="00B75A22" w:rsidRDefault="00AF0609" w:rsidP="007635E3">
      <w:pPr>
        <w:tabs>
          <w:tab w:val="right" w:pos="9000"/>
        </w:tabs>
        <w:spacing w:after="120" w:line="288" w:lineRule="auto"/>
        <w:ind w:left="360" w:right="288"/>
        <w:rPr>
          <w:rFonts w:ascii="GHEA Grapalat" w:hAnsi="GHEA Grapalat" w:cs="Arial"/>
          <w:b/>
          <w:bCs/>
          <w:i/>
          <w:iCs/>
          <w:sz w:val="22"/>
          <w:szCs w:val="22"/>
        </w:rPr>
      </w:pPr>
      <w:r w:rsidRPr="00B75A22">
        <w:rPr>
          <w:rFonts w:ascii="GHEA Grapalat" w:hAnsi="GHEA Grapalat" w:cs="Arial"/>
          <w:b/>
          <w:bCs/>
          <w:sz w:val="22"/>
          <w:szCs w:val="22"/>
        </w:rPr>
        <w:t>Այլ</w:t>
      </w:r>
    </w:p>
    <w:p w:rsidR="007B586E" w:rsidRPr="00B75A22" w:rsidRDefault="007B586E" w:rsidP="007635E3">
      <w:pPr>
        <w:pStyle w:val="S4-Header2"/>
        <w:spacing w:before="0" w:after="120" w:line="288" w:lineRule="auto"/>
        <w:rPr>
          <w:rFonts w:ascii="GHEA Grapalat" w:hAnsi="GHEA Grapalat" w:cs="Arial"/>
          <w:sz w:val="22"/>
          <w:szCs w:val="22"/>
        </w:rPr>
      </w:pPr>
      <w:r w:rsidRPr="00B75A22">
        <w:rPr>
          <w:rFonts w:ascii="GHEA Grapalat" w:hAnsi="GHEA Grapalat" w:cs="Arial"/>
          <w:sz w:val="22"/>
          <w:szCs w:val="22"/>
        </w:rPr>
        <w:br w:type="page"/>
      </w:r>
      <w:bookmarkStart w:id="351" w:name="_Toc138144063"/>
      <w:bookmarkStart w:id="352" w:name="_Toc496178166"/>
      <w:r w:rsidR="005B4C3B" w:rsidRPr="00B75A22">
        <w:rPr>
          <w:rFonts w:ascii="GHEA Grapalat" w:hAnsi="GHEA Grapalat" w:cs="Arial"/>
          <w:sz w:val="22"/>
          <w:szCs w:val="22"/>
        </w:rPr>
        <w:lastRenderedPageBreak/>
        <w:t>Ձև</w:t>
      </w:r>
      <w:r w:rsidR="00541616" w:rsidRPr="00B75A22">
        <w:rPr>
          <w:rFonts w:ascii="GHEA Grapalat" w:hAnsi="GHEA Grapalat" w:cs="Arial"/>
          <w:sz w:val="22"/>
          <w:szCs w:val="22"/>
        </w:rPr>
        <w:t>եր</w:t>
      </w:r>
      <w:r w:rsidR="005B4C3B" w:rsidRPr="00B75A22">
        <w:rPr>
          <w:rFonts w:ascii="GHEA Grapalat" w:hAnsi="GHEA Grapalat" w:cs="Arial"/>
          <w:sz w:val="22"/>
          <w:szCs w:val="22"/>
        </w:rPr>
        <w:t xml:space="preserve"> անձնակազմի համար</w:t>
      </w:r>
      <w:bookmarkEnd w:id="351"/>
      <w:bookmarkEnd w:id="352"/>
    </w:p>
    <w:p w:rsidR="007B586E" w:rsidRPr="00B75A22" w:rsidRDefault="00754CAA" w:rsidP="007635E3">
      <w:pPr>
        <w:spacing w:after="120" w:line="288" w:lineRule="auto"/>
        <w:jc w:val="both"/>
        <w:rPr>
          <w:rFonts w:ascii="GHEA Grapalat" w:hAnsi="GHEA Grapalat" w:cs="Arial"/>
          <w:b/>
          <w:sz w:val="28"/>
          <w:szCs w:val="28"/>
        </w:rPr>
      </w:pPr>
      <w:proofErr w:type="gramStart"/>
      <w:r w:rsidRPr="00B75A22">
        <w:rPr>
          <w:rFonts w:ascii="GHEA Grapalat" w:hAnsi="GHEA Grapalat" w:cs="Arial"/>
          <w:b/>
          <w:sz w:val="28"/>
          <w:szCs w:val="28"/>
        </w:rPr>
        <w:t>Ձև</w:t>
      </w:r>
      <w:r w:rsidR="007B586E" w:rsidRPr="00B75A22">
        <w:rPr>
          <w:rFonts w:ascii="GHEA Grapalat" w:hAnsi="GHEA Grapalat" w:cs="Arial"/>
          <w:b/>
          <w:sz w:val="28"/>
          <w:szCs w:val="28"/>
        </w:rPr>
        <w:t xml:space="preserve"> PER – 1</w:t>
      </w:r>
      <w:r w:rsidRPr="00B75A22">
        <w:rPr>
          <w:rFonts w:ascii="GHEA Grapalat" w:hAnsi="GHEA Grapalat" w:cs="Arial"/>
          <w:b/>
          <w:sz w:val="28"/>
          <w:szCs w:val="28"/>
        </w:rPr>
        <w:t>.</w:t>
      </w:r>
      <w:proofErr w:type="gramEnd"/>
      <w:r w:rsidRPr="00B75A22">
        <w:rPr>
          <w:rFonts w:ascii="GHEA Grapalat" w:hAnsi="GHEA Grapalat" w:cs="Arial"/>
          <w:b/>
          <w:sz w:val="28"/>
          <w:szCs w:val="28"/>
        </w:rPr>
        <w:t xml:space="preserve"> Առաջարկվող աշխատակազմ</w:t>
      </w:r>
    </w:p>
    <w:p w:rsidR="00754CAA" w:rsidRPr="00B75A22" w:rsidRDefault="00754CAA" w:rsidP="007635E3">
      <w:pPr>
        <w:spacing w:after="120" w:line="288" w:lineRule="auto"/>
        <w:jc w:val="both"/>
        <w:rPr>
          <w:rFonts w:ascii="GHEA Grapalat" w:hAnsi="GHEA Grapalat" w:cs="Arial"/>
          <w:iCs/>
          <w:sz w:val="22"/>
          <w:szCs w:val="22"/>
        </w:rPr>
      </w:pPr>
      <w:r w:rsidRPr="00B75A22">
        <w:rPr>
          <w:rStyle w:val="Table"/>
          <w:rFonts w:ascii="GHEA Grapalat" w:hAnsi="GHEA Grapalat" w:cs="Arial"/>
          <w:iCs/>
          <w:sz w:val="22"/>
          <w:szCs w:val="22"/>
        </w:rPr>
        <w:t xml:space="preserve">Մրցույթի մասնակիցները պետք է </w:t>
      </w:r>
      <w:r w:rsidR="00502C74" w:rsidRPr="00B75A22">
        <w:rPr>
          <w:rStyle w:val="Table"/>
          <w:rFonts w:ascii="GHEA Grapalat" w:hAnsi="GHEA Grapalat" w:cs="Arial"/>
          <w:iCs/>
          <w:sz w:val="22"/>
          <w:szCs w:val="22"/>
        </w:rPr>
        <w:t>ներկայացնեն</w:t>
      </w:r>
      <w:r w:rsidRPr="00B75A22">
        <w:rPr>
          <w:rStyle w:val="Table"/>
          <w:rFonts w:ascii="GHEA Grapalat" w:hAnsi="GHEA Grapalat" w:cs="Arial"/>
          <w:iCs/>
          <w:sz w:val="22"/>
          <w:szCs w:val="22"/>
        </w:rPr>
        <w:t xml:space="preserve"> համապատասխան որակավորում ունեցող անձնակազմի թեկնածուներ</w:t>
      </w:r>
      <w:r w:rsidR="00541616" w:rsidRPr="00B75A22">
        <w:rPr>
          <w:rStyle w:val="Table"/>
          <w:rFonts w:ascii="GHEA Grapalat" w:hAnsi="GHEA Grapalat" w:cs="Arial"/>
          <w:iCs/>
          <w:sz w:val="22"/>
          <w:szCs w:val="22"/>
        </w:rPr>
        <w:t xml:space="preserve"> Բաժին</w:t>
      </w:r>
      <w:r w:rsidRPr="00B75A22">
        <w:rPr>
          <w:rStyle w:val="Table"/>
          <w:rFonts w:ascii="GHEA Grapalat" w:hAnsi="GHEA Grapalat" w:cs="Arial"/>
          <w:iCs/>
          <w:sz w:val="22"/>
          <w:szCs w:val="22"/>
        </w:rPr>
        <w:t xml:space="preserve"> III</w:t>
      </w:r>
      <w:r w:rsidR="00541616" w:rsidRPr="00B75A22">
        <w:rPr>
          <w:rStyle w:val="Table"/>
          <w:rFonts w:ascii="GHEA Grapalat" w:hAnsi="GHEA Grapalat" w:cs="Arial"/>
          <w:iCs/>
          <w:sz w:val="22"/>
          <w:szCs w:val="22"/>
        </w:rPr>
        <w:t>-ում</w:t>
      </w:r>
      <w:r w:rsidR="00482084" w:rsidRPr="00B75A22">
        <w:rPr>
          <w:rStyle w:val="Table"/>
          <w:rFonts w:ascii="GHEA Grapalat" w:hAnsi="GHEA Grapalat" w:cs="Arial"/>
          <w:iCs/>
          <w:sz w:val="22"/>
          <w:szCs w:val="22"/>
        </w:rPr>
        <w:t xml:space="preserve"> </w:t>
      </w:r>
      <w:r w:rsidRPr="00B75A22">
        <w:rPr>
          <w:rStyle w:val="Table"/>
          <w:rFonts w:ascii="GHEA Grapalat" w:hAnsi="GHEA Grapalat" w:cs="Arial"/>
          <w:iCs/>
          <w:sz w:val="22"/>
          <w:szCs w:val="22"/>
        </w:rPr>
        <w:t xml:space="preserve">(Գնահատման և որակավորման չափանիշները) թվարկած յուրաքանչյուր պաշտոնին ներկայացվող պահանջները բավարարելու համար: Նրանց փորձի մասին տվյալները պետք է </w:t>
      </w:r>
      <w:r w:rsidR="00502C74" w:rsidRPr="00B75A22">
        <w:rPr>
          <w:rStyle w:val="Table"/>
          <w:rFonts w:ascii="GHEA Grapalat" w:hAnsi="GHEA Grapalat" w:cs="Arial"/>
          <w:iCs/>
          <w:sz w:val="22"/>
          <w:szCs w:val="22"/>
        </w:rPr>
        <w:t>ներկայացվեն</w:t>
      </w:r>
      <w:r w:rsidRPr="00B75A22">
        <w:rPr>
          <w:rStyle w:val="Table"/>
          <w:rFonts w:ascii="GHEA Grapalat" w:hAnsi="GHEA Grapalat" w:cs="Arial"/>
          <w:iCs/>
          <w:sz w:val="22"/>
          <w:szCs w:val="22"/>
        </w:rPr>
        <w:t xml:space="preserve"> յուրաքանչյուր թեկնածու</w:t>
      </w:r>
      <w:r w:rsidR="000050D1" w:rsidRPr="00B75A22">
        <w:rPr>
          <w:rStyle w:val="Table"/>
          <w:rFonts w:ascii="GHEA Grapalat" w:hAnsi="GHEA Grapalat" w:cs="Arial"/>
          <w:iCs/>
          <w:sz w:val="22"/>
          <w:szCs w:val="22"/>
        </w:rPr>
        <w:t>ի</w:t>
      </w:r>
      <w:r w:rsidRPr="00B75A22">
        <w:rPr>
          <w:rStyle w:val="Table"/>
          <w:rFonts w:ascii="GHEA Grapalat" w:hAnsi="GHEA Grapalat" w:cs="Arial"/>
          <w:iCs/>
          <w:sz w:val="22"/>
          <w:szCs w:val="22"/>
        </w:rPr>
        <w:t xml:space="preserve"> համար՝ օգտագործելով ստորև բերված </w:t>
      </w:r>
      <w:r w:rsidR="00A40D65" w:rsidRPr="00B75A22">
        <w:rPr>
          <w:rStyle w:val="Table"/>
          <w:rFonts w:ascii="GHEA Grapalat" w:hAnsi="GHEA Grapalat" w:cs="Arial"/>
          <w:iCs/>
          <w:sz w:val="22"/>
          <w:szCs w:val="22"/>
        </w:rPr>
        <w:t>ձև</w:t>
      </w:r>
      <w:r w:rsidRPr="00B75A22">
        <w:rPr>
          <w:rStyle w:val="Table"/>
          <w:rFonts w:ascii="GHEA Grapalat" w:hAnsi="GHEA Grapalat" w:cs="Arial"/>
          <w:iCs/>
          <w:sz w:val="22"/>
          <w:szCs w:val="22"/>
        </w:rPr>
        <w:t>ը:</w:t>
      </w:r>
      <w:r w:rsidR="001206DF" w:rsidRPr="00B75A22">
        <w:rPr>
          <w:rStyle w:val="Table"/>
          <w:rFonts w:ascii="GHEA Grapalat" w:hAnsi="GHEA Grapalat" w:cs="Arial"/>
          <w:iCs/>
          <w:sz w:val="22"/>
          <w:szCs w:val="22"/>
        </w:rPr>
        <w:t xml:space="preserve"> </w:t>
      </w:r>
    </w:p>
    <w:tbl>
      <w:tblPr>
        <w:tblW w:w="9360" w:type="dxa"/>
        <w:jc w:val="center"/>
        <w:tblLayout w:type="fixed"/>
        <w:tblCellMar>
          <w:left w:w="72" w:type="dxa"/>
          <w:right w:w="72" w:type="dxa"/>
        </w:tblCellMar>
        <w:tblLook w:val="0000"/>
      </w:tblPr>
      <w:tblGrid>
        <w:gridCol w:w="824"/>
        <w:gridCol w:w="8536"/>
      </w:tblGrid>
      <w:tr w:rsidR="007B586E" w:rsidRPr="00B75A22" w:rsidTr="00E62E30">
        <w:trPr>
          <w:cantSplit/>
          <w:jc w:val="center"/>
        </w:trPr>
        <w:tc>
          <w:tcPr>
            <w:tcW w:w="824" w:type="dxa"/>
            <w:tcBorders>
              <w:top w:val="single" w:sz="12" w:space="0" w:color="auto"/>
              <w:left w:val="single" w:sz="12" w:space="0" w:color="auto"/>
              <w:right w:val="single" w:sz="2"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1.</w:t>
            </w:r>
          </w:p>
        </w:tc>
        <w:tc>
          <w:tcPr>
            <w:tcW w:w="8536" w:type="dxa"/>
            <w:tcBorders>
              <w:top w:val="single" w:sz="12" w:space="0" w:color="auto"/>
              <w:left w:val="single" w:sz="2" w:space="0" w:color="auto"/>
              <w:right w:val="single" w:sz="12" w:space="0" w:color="auto"/>
            </w:tcBorders>
          </w:tcPr>
          <w:p w:rsidR="007B586E" w:rsidRPr="00B75A22" w:rsidRDefault="00754CAA"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Պ</w:t>
            </w:r>
            <w:r w:rsidR="006301DA" w:rsidRPr="00B75A22">
              <w:rPr>
                <w:rStyle w:val="Table"/>
                <w:rFonts w:ascii="GHEA Grapalat" w:hAnsi="GHEA Grapalat" w:cs="Arial"/>
                <w:b/>
                <w:bCs/>
                <w:sz w:val="22"/>
                <w:szCs w:val="22"/>
              </w:rPr>
              <w:t>աշ</w:t>
            </w:r>
            <w:r w:rsidRPr="00B75A22">
              <w:rPr>
                <w:rStyle w:val="Table"/>
                <w:rFonts w:ascii="GHEA Grapalat" w:hAnsi="GHEA Grapalat" w:cs="Arial"/>
                <w:b/>
                <w:bCs/>
                <w:sz w:val="22"/>
                <w:szCs w:val="22"/>
              </w:rPr>
              <w:t>տոնի ան</w:t>
            </w:r>
            <w:r w:rsidR="00E62E30" w:rsidRPr="00B75A22">
              <w:rPr>
                <w:rStyle w:val="Table"/>
                <w:rFonts w:ascii="GHEA Grapalat" w:hAnsi="GHEA Grapalat" w:cs="Arial"/>
                <w:b/>
                <w:bCs/>
                <w:sz w:val="22"/>
                <w:szCs w:val="22"/>
              </w:rPr>
              <w:t>վանում</w:t>
            </w:r>
          </w:p>
        </w:tc>
      </w:tr>
      <w:tr w:rsidR="007B586E" w:rsidRPr="00B75A22" w:rsidTr="00E62E30">
        <w:trPr>
          <w:cantSplit/>
          <w:jc w:val="center"/>
        </w:trPr>
        <w:tc>
          <w:tcPr>
            <w:tcW w:w="824" w:type="dxa"/>
            <w:tcBorders>
              <w:left w:val="single" w:sz="12" w:space="0" w:color="auto"/>
              <w:bottom w:val="single" w:sz="12" w:space="0" w:color="auto"/>
              <w:right w:val="single" w:sz="2"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8536" w:type="dxa"/>
            <w:tcBorders>
              <w:top w:val="single" w:sz="6" w:space="0" w:color="auto"/>
              <w:left w:val="single" w:sz="2" w:space="0" w:color="auto"/>
              <w:bottom w:val="single" w:sz="12" w:space="0" w:color="auto"/>
              <w:right w:val="single" w:sz="12" w:space="0" w:color="auto"/>
            </w:tcBorders>
          </w:tcPr>
          <w:p w:rsidR="007B586E" w:rsidRPr="00B75A22" w:rsidRDefault="00754CAA"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Անուն</w:t>
            </w:r>
          </w:p>
        </w:tc>
      </w:tr>
      <w:tr w:rsidR="00E62E30" w:rsidRPr="00B75A22" w:rsidTr="00E62E30">
        <w:trPr>
          <w:cantSplit/>
          <w:jc w:val="center"/>
        </w:trPr>
        <w:tc>
          <w:tcPr>
            <w:tcW w:w="824" w:type="dxa"/>
            <w:tcBorders>
              <w:top w:val="single" w:sz="12" w:space="0" w:color="auto"/>
              <w:left w:val="single" w:sz="12" w:space="0" w:color="auto"/>
              <w:right w:val="single" w:sz="2" w:space="0" w:color="auto"/>
            </w:tcBorders>
          </w:tcPr>
          <w:p w:rsidR="00E62E30" w:rsidRPr="00B75A22" w:rsidRDefault="00E62E30"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2.</w:t>
            </w:r>
          </w:p>
        </w:tc>
        <w:tc>
          <w:tcPr>
            <w:tcW w:w="8536" w:type="dxa"/>
            <w:tcBorders>
              <w:top w:val="single" w:sz="12" w:space="0" w:color="auto"/>
              <w:left w:val="single" w:sz="2" w:space="0" w:color="auto"/>
              <w:right w:val="single" w:sz="12" w:space="0" w:color="auto"/>
            </w:tcBorders>
          </w:tcPr>
          <w:p w:rsidR="00E62E30" w:rsidRPr="00B75A22" w:rsidRDefault="00E62E30" w:rsidP="00DF6605">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Պաշտոնի անվանում</w:t>
            </w:r>
          </w:p>
        </w:tc>
      </w:tr>
      <w:tr w:rsidR="00754CAA" w:rsidRPr="00B75A22" w:rsidTr="00E62E30">
        <w:trPr>
          <w:cantSplit/>
          <w:jc w:val="center"/>
        </w:trPr>
        <w:tc>
          <w:tcPr>
            <w:tcW w:w="824" w:type="dxa"/>
            <w:tcBorders>
              <w:left w:val="single" w:sz="12" w:space="0" w:color="auto"/>
              <w:bottom w:val="single" w:sz="12" w:space="0" w:color="auto"/>
              <w:right w:val="single" w:sz="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p>
        </w:tc>
        <w:tc>
          <w:tcPr>
            <w:tcW w:w="8536" w:type="dxa"/>
            <w:tcBorders>
              <w:top w:val="single" w:sz="6" w:space="0" w:color="auto"/>
              <w:left w:val="single" w:sz="2" w:space="0" w:color="auto"/>
              <w:bottom w:val="single" w:sz="12" w:space="0" w:color="auto"/>
              <w:right w:val="single" w:sz="1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Անուն</w:t>
            </w:r>
          </w:p>
        </w:tc>
      </w:tr>
      <w:tr w:rsidR="00E62E30" w:rsidRPr="00B75A22" w:rsidTr="00E62E30">
        <w:trPr>
          <w:cantSplit/>
          <w:jc w:val="center"/>
        </w:trPr>
        <w:tc>
          <w:tcPr>
            <w:tcW w:w="824" w:type="dxa"/>
            <w:tcBorders>
              <w:top w:val="single" w:sz="12" w:space="0" w:color="auto"/>
              <w:left w:val="single" w:sz="12" w:space="0" w:color="auto"/>
              <w:right w:val="single" w:sz="2" w:space="0" w:color="auto"/>
            </w:tcBorders>
          </w:tcPr>
          <w:p w:rsidR="00E62E30" w:rsidRPr="00B75A22" w:rsidRDefault="00E62E30"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3.</w:t>
            </w:r>
          </w:p>
        </w:tc>
        <w:tc>
          <w:tcPr>
            <w:tcW w:w="8536" w:type="dxa"/>
            <w:tcBorders>
              <w:top w:val="single" w:sz="12" w:space="0" w:color="auto"/>
              <w:left w:val="single" w:sz="2" w:space="0" w:color="auto"/>
              <w:right w:val="single" w:sz="12" w:space="0" w:color="auto"/>
            </w:tcBorders>
          </w:tcPr>
          <w:p w:rsidR="00E62E30" w:rsidRPr="00B75A22" w:rsidRDefault="00E62E30" w:rsidP="00DF6605">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Պաշտոնի անվանում</w:t>
            </w:r>
          </w:p>
        </w:tc>
      </w:tr>
      <w:tr w:rsidR="00754CAA" w:rsidRPr="00B75A22" w:rsidTr="00E62E30">
        <w:trPr>
          <w:cantSplit/>
          <w:jc w:val="center"/>
        </w:trPr>
        <w:tc>
          <w:tcPr>
            <w:tcW w:w="824" w:type="dxa"/>
            <w:tcBorders>
              <w:left w:val="single" w:sz="12" w:space="0" w:color="auto"/>
              <w:bottom w:val="single" w:sz="12" w:space="0" w:color="auto"/>
              <w:right w:val="single" w:sz="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p>
        </w:tc>
        <w:tc>
          <w:tcPr>
            <w:tcW w:w="8536" w:type="dxa"/>
            <w:tcBorders>
              <w:top w:val="single" w:sz="6" w:space="0" w:color="auto"/>
              <w:left w:val="single" w:sz="2" w:space="0" w:color="auto"/>
              <w:bottom w:val="single" w:sz="12" w:space="0" w:color="auto"/>
              <w:right w:val="single" w:sz="1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Անուն</w:t>
            </w:r>
          </w:p>
        </w:tc>
      </w:tr>
      <w:tr w:rsidR="00E62E30" w:rsidRPr="00B75A22" w:rsidTr="00E62E30">
        <w:trPr>
          <w:cantSplit/>
          <w:jc w:val="center"/>
        </w:trPr>
        <w:tc>
          <w:tcPr>
            <w:tcW w:w="824" w:type="dxa"/>
            <w:tcBorders>
              <w:top w:val="single" w:sz="12" w:space="0" w:color="auto"/>
              <w:left w:val="single" w:sz="12" w:space="0" w:color="auto"/>
              <w:right w:val="single" w:sz="2" w:space="0" w:color="auto"/>
            </w:tcBorders>
          </w:tcPr>
          <w:p w:rsidR="00E62E30" w:rsidRPr="00B75A22" w:rsidRDefault="00E62E30"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4.</w:t>
            </w:r>
          </w:p>
        </w:tc>
        <w:tc>
          <w:tcPr>
            <w:tcW w:w="8536" w:type="dxa"/>
            <w:tcBorders>
              <w:top w:val="single" w:sz="12" w:space="0" w:color="auto"/>
              <w:left w:val="single" w:sz="2" w:space="0" w:color="auto"/>
              <w:right w:val="single" w:sz="12" w:space="0" w:color="auto"/>
            </w:tcBorders>
          </w:tcPr>
          <w:p w:rsidR="00E62E30" w:rsidRPr="00B75A22" w:rsidRDefault="00E62E30" w:rsidP="00DF6605">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Պաշտոնի անվանում</w:t>
            </w:r>
          </w:p>
        </w:tc>
      </w:tr>
      <w:tr w:rsidR="00754CAA" w:rsidRPr="00B75A22" w:rsidTr="00E62E30">
        <w:trPr>
          <w:cantSplit/>
          <w:jc w:val="center"/>
        </w:trPr>
        <w:tc>
          <w:tcPr>
            <w:tcW w:w="824" w:type="dxa"/>
            <w:tcBorders>
              <w:left w:val="single" w:sz="12" w:space="0" w:color="auto"/>
              <w:right w:val="single" w:sz="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p>
        </w:tc>
        <w:tc>
          <w:tcPr>
            <w:tcW w:w="8536" w:type="dxa"/>
            <w:tcBorders>
              <w:top w:val="single" w:sz="6" w:space="0" w:color="auto"/>
              <w:left w:val="single" w:sz="2" w:space="0" w:color="auto"/>
              <w:bottom w:val="single" w:sz="6" w:space="0" w:color="auto"/>
              <w:right w:val="single" w:sz="1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Անուն</w:t>
            </w:r>
          </w:p>
        </w:tc>
      </w:tr>
      <w:tr w:rsidR="00E62E30" w:rsidRPr="00B75A22" w:rsidTr="00E62E30">
        <w:trPr>
          <w:cantSplit/>
          <w:jc w:val="center"/>
        </w:trPr>
        <w:tc>
          <w:tcPr>
            <w:tcW w:w="824" w:type="dxa"/>
            <w:tcBorders>
              <w:top w:val="single" w:sz="12" w:space="0" w:color="auto"/>
              <w:left w:val="single" w:sz="12" w:space="0" w:color="auto"/>
              <w:right w:val="single" w:sz="2" w:space="0" w:color="auto"/>
            </w:tcBorders>
          </w:tcPr>
          <w:p w:rsidR="00E62E30" w:rsidRPr="00B75A22" w:rsidRDefault="00E62E30"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5.</w:t>
            </w:r>
          </w:p>
        </w:tc>
        <w:tc>
          <w:tcPr>
            <w:tcW w:w="8536" w:type="dxa"/>
            <w:tcBorders>
              <w:top w:val="single" w:sz="12" w:space="0" w:color="auto"/>
              <w:left w:val="single" w:sz="2" w:space="0" w:color="auto"/>
              <w:right w:val="single" w:sz="12" w:space="0" w:color="auto"/>
            </w:tcBorders>
          </w:tcPr>
          <w:p w:rsidR="00E62E30" w:rsidRPr="00B75A22" w:rsidRDefault="00E62E30" w:rsidP="00DF6605">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Պաշտոնի անվանում</w:t>
            </w:r>
          </w:p>
        </w:tc>
      </w:tr>
      <w:tr w:rsidR="00754CAA" w:rsidRPr="00B75A22" w:rsidTr="00E62E30">
        <w:trPr>
          <w:cantSplit/>
          <w:jc w:val="center"/>
        </w:trPr>
        <w:tc>
          <w:tcPr>
            <w:tcW w:w="824" w:type="dxa"/>
            <w:tcBorders>
              <w:left w:val="single" w:sz="12" w:space="0" w:color="auto"/>
              <w:right w:val="single" w:sz="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p>
        </w:tc>
        <w:tc>
          <w:tcPr>
            <w:tcW w:w="8536" w:type="dxa"/>
            <w:tcBorders>
              <w:top w:val="single" w:sz="6" w:space="0" w:color="auto"/>
              <w:left w:val="single" w:sz="2" w:space="0" w:color="auto"/>
              <w:bottom w:val="single" w:sz="6" w:space="0" w:color="auto"/>
              <w:right w:val="single" w:sz="1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Անուն</w:t>
            </w:r>
          </w:p>
        </w:tc>
      </w:tr>
      <w:tr w:rsidR="00E62E30" w:rsidRPr="00B75A22" w:rsidTr="00E62E30">
        <w:trPr>
          <w:cantSplit/>
          <w:jc w:val="center"/>
        </w:trPr>
        <w:tc>
          <w:tcPr>
            <w:tcW w:w="824" w:type="dxa"/>
            <w:tcBorders>
              <w:top w:val="single" w:sz="12" w:space="0" w:color="auto"/>
              <w:left w:val="single" w:sz="12" w:space="0" w:color="auto"/>
              <w:right w:val="single" w:sz="2" w:space="0" w:color="auto"/>
            </w:tcBorders>
          </w:tcPr>
          <w:p w:rsidR="00E62E30" w:rsidRPr="00B75A22" w:rsidRDefault="00E62E30"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6.</w:t>
            </w:r>
          </w:p>
        </w:tc>
        <w:tc>
          <w:tcPr>
            <w:tcW w:w="8536" w:type="dxa"/>
            <w:tcBorders>
              <w:top w:val="single" w:sz="12" w:space="0" w:color="auto"/>
              <w:left w:val="single" w:sz="2" w:space="0" w:color="auto"/>
              <w:right w:val="single" w:sz="12" w:space="0" w:color="auto"/>
            </w:tcBorders>
          </w:tcPr>
          <w:p w:rsidR="00E62E30" w:rsidRPr="00B75A22" w:rsidRDefault="00E62E30" w:rsidP="00DF6605">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Պաշտոնի անվանում</w:t>
            </w:r>
          </w:p>
        </w:tc>
      </w:tr>
      <w:tr w:rsidR="00754CAA" w:rsidRPr="00B75A22" w:rsidTr="00E62E30">
        <w:trPr>
          <w:cantSplit/>
          <w:jc w:val="center"/>
        </w:trPr>
        <w:tc>
          <w:tcPr>
            <w:tcW w:w="824" w:type="dxa"/>
            <w:tcBorders>
              <w:left w:val="single" w:sz="12" w:space="0" w:color="auto"/>
              <w:right w:val="single" w:sz="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p>
        </w:tc>
        <w:tc>
          <w:tcPr>
            <w:tcW w:w="8536" w:type="dxa"/>
            <w:tcBorders>
              <w:top w:val="single" w:sz="6" w:space="0" w:color="auto"/>
              <w:left w:val="single" w:sz="2" w:space="0" w:color="auto"/>
              <w:bottom w:val="single" w:sz="6" w:space="0" w:color="auto"/>
              <w:right w:val="single" w:sz="1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Անուն</w:t>
            </w:r>
          </w:p>
        </w:tc>
      </w:tr>
      <w:tr w:rsidR="00E62E30" w:rsidRPr="00B75A22" w:rsidTr="00E62E30">
        <w:trPr>
          <w:cantSplit/>
          <w:trHeight w:val="483"/>
          <w:jc w:val="center"/>
        </w:trPr>
        <w:tc>
          <w:tcPr>
            <w:tcW w:w="824" w:type="dxa"/>
            <w:tcBorders>
              <w:top w:val="single" w:sz="12" w:space="0" w:color="auto"/>
              <w:left w:val="single" w:sz="12" w:space="0" w:color="auto"/>
              <w:right w:val="single" w:sz="2" w:space="0" w:color="auto"/>
            </w:tcBorders>
          </w:tcPr>
          <w:p w:rsidR="00E62E30" w:rsidRPr="00B75A22" w:rsidRDefault="00E62E30" w:rsidP="00E62E30">
            <w:pPr>
              <w:spacing w:after="120" w:line="288" w:lineRule="auto"/>
              <w:ind w:right="-38"/>
              <w:jc w:val="both"/>
              <w:rPr>
                <w:rStyle w:val="Table"/>
                <w:rFonts w:ascii="GHEA Grapalat" w:hAnsi="GHEA Grapalat" w:cs="Arial"/>
                <w:b/>
                <w:bCs/>
                <w:sz w:val="22"/>
                <w:szCs w:val="22"/>
              </w:rPr>
            </w:pPr>
            <w:r w:rsidRPr="00B75A22">
              <w:rPr>
                <w:rStyle w:val="Table"/>
                <w:rFonts w:ascii="GHEA Grapalat" w:hAnsi="GHEA Grapalat" w:cs="Arial"/>
                <w:b/>
                <w:bCs/>
                <w:sz w:val="22"/>
                <w:szCs w:val="22"/>
              </w:rPr>
              <w:t>և այլն</w:t>
            </w:r>
          </w:p>
        </w:tc>
        <w:tc>
          <w:tcPr>
            <w:tcW w:w="8536" w:type="dxa"/>
            <w:tcBorders>
              <w:top w:val="single" w:sz="12" w:space="0" w:color="auto"/>
              <w:left w:val="single" w:sz="2" w:space="0" w:color="auto"/>
              <w:right w:val="single" w:sz="12" w:space="0" w:color="auto"/>
            </w:tcBorders>
          </w:tcPr>
          <w:p w:rsidR="00E62E30" w:rsidRPr="00B75A22" w:rsidRDefault="00E62E30" w:rsidP="00E62E30">
            <w:pPr>
              <w:spacing w:after="120"/>
              <w:jc w:val="both"/>
              <w:rPr>
                <w:rStyle w:val="Table"/>
                <w:rFonts w:ascii="GHEA Grapalat" w:hAnsi="GHEA Grapalat" w:cs="Arial"/>
                <w:b/>
                <w:bCs/>
                <w:sz w:val="22"/>
                <w:szCs w:val="22"/>
              </w:rPr>
            </w:pPr>
            <w:r w:rsidRPr="00B75A22">
              <w:rPr>
                <w:rStyle w:val="Table"/>
                <w:rFonts w:ascii="GHEA Grapalat" w:hAnsi="GHEA Grapalat" w:cs="Arial"/>
                <w:b/>
                <w:bCs/>
                <w:sz w:val="22"/>
                <w:szCs w:val="22"/>
              </w:rPr>
              <w:t>Պաշտոնի անվանում</w:t>
            </w:r>
          </w:p>
        </w:tc>
      </w:tr>
      <w:tr w:rsidR="00754CAA" w:rsidRPr="00B75A22" w:rsidTr="00E62E30">
        <w:trPr>
          <w:cantSplit/>
          <w:jc w:val="center"/>
        </w:trPr>
        <w:tc>
          <w:tcPr>
            <w:tcW w:w="824" w:type="dxa"/>
            <w:tcBorders>
              <w:left w:val="single" w:sz="12" w:space="0" w:color="auto"/>
              <w:bottom w:val="single" w:sz="12" w:space="0" w:color="auto"/>
              <w:right w:val="single" w:sz="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p>
        </w:tc>
        <w:tc>
          <w:tcPr>
            <w:tcW w:w="8536" w:type="dxa"/>
            <w:tcBorders>
              <w:top w:val="single" w:sz="6" w:space="0" w:color="auto"/>
              <w:left w:val="single" w:sz="2" w:space="0" w:color="auto"/>
              <w:bottom w:val="single" w:sz="12" w:space="0" w:color="auto"/>
              <w:right w:val="single" w:sz="12" w:space="0" w:color="auto"/>
            </w:tcBorders>
          </w:tcPr>
          <w:p w:rsidR="00754CAA" w:rsidRPr="00B75A22" w:rsidRDefault="00754CAA"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Անուն</w:t>
            </w:r>
          </w:p>
        </w:tc>
      </w:tr>
    </w:tbl>
    <w:p w:rsidR="007B586E" w:rsidRPr="00B75A22" w:rsidRDefault="007B586E" w:rsidP="007635E3">
      <w:pPr>
        <w:pStyle w:val="BodyText3"/>
        <w:suppressAutoHyphens/>
        <w:spacing w:after="120" w:line="288" w:lineRule="auto"/>
        <w:ind w:left="180" w:right="288"/>
        <w:rPr>
          <w:rStyle w:val="Table"/>
          <w:rFonts w:ascii="GHEA Grapalat" w:hAnsi="GHEA Grapalat" w:cs="Arial"/>
          <w:i w:val="0"/>
          <w:sz w:val="22"/>
          <w:szCs w:val="22"/>
        </w:rPr>
      </w:pPr>
    </w:p>
    <w:p w:rsidR="007B586E" w:rsidRPr="00B75A22" w:rsidRDefault="007B586E" w:rsidP="007635E3">
      <w:pPr>
        <w:pStyle w:val="BodyText3"/>
        <w:suppressAutoHyphens/>
        <w:spacing w:after="120" w:line="288" w:lineRule="auto"/>
        <w:ind w:left="180" w:right="288"/>
        <w:rPr>
          <w:rStyle w:val="Table"/>
          <w:rFonts w:ascii="GHEA Grapalat" w:hAnsi="GHEA Grapalat" w:cs="Arial"/>
          <w:i w:val="0"/>
          <w:sz w:val="22"/>
          <w:szCs w:val="22"/>
        </w:rPr>
      </w:pPr>
    </w:p>
    <w:p w:rsidR="007B586E" w:rsidRPr="00B75A22" w:rsidRDefault="007B586E" w:rsidP="007635E3">
      <w:pPr>
        <w:pStyle w:val="SectionVHeader"/>
        <w:spacing w:after="120" w:line="288" w:lineRule="auto"/>
        <w:ind w:left="180"/>
        <w:jc w:val="left"/>
        <w:rPr>
          <w:rFonts w:ascii="GHEA Grapalat" w:hAnsi="GHEA Grapalat" w:cs="Arial"/>
          <w:sz w:val="22"/>
          <w:szCs w:val="22"/>
          <w:lang w:val="en-US"/>
        </w:rPr>
      </w:pPr>
      <w:r w:rsidRPr="00B75A22">
        <w:rPr>
          <w:rFonts w:ascii="GHEA Grapalat" w:hAnsi="GHEA Grapalat" w:cs="Arial"/>
          <w:sz w:val="22"/>
          <w:szCs w:val="22"/>
          <w:lang w:val="en-US"/>
        </w:rPr>
        <w:br w:type="page"/>
      </w:r>
    </w:p>
    <w:p w:rsidR="007B586E" w:rsidRPr="00B75A22" w:rsidRDefault="00754CAA" w:rsidP="007635E3">
      <w:pPr>
        <w:spacing w:after="120" w:line="288" w:lineRule="auto"/>
        <w:rPr>
          <w:rFonts w:ascii="GHEA Grapalat" w:hAnsi="GHEA Grapalat" w:cs="Arial"/>
          <w:b/>
          <w:sz w:val="28"/>
          <w:szCs w:val="28"/>
        </w:rPr>
      </w:pPr>
      <w:proofErr w:type="gramStart"/>
      <w:r w:rsidRPr="00B75A22">
        <w:rPr>
          <w:rFonts w:ascii="GHEA Grapalat" w:hAnsi="GHEA Grapalat" w:cs="Arial"/>
          <w:b/>
          <w:sz w:val="28"/>
          <w:szCs w:val="28"/>
        </w:rPr>
        <w:lastRenderedPageBreak/>
        <w:t xml:space="preserve">Ձև </w:t>
      </w:r>
      <w:r w:rsidR="007B586E" w:rsidRPr="00B75A22">
        <w:rPr>
          <w:rFonts w:ascii="GHEA Grapalat" w:hAnsi="GHEA Grapalat" w:cs="Arial"/>
          <w:b/>
          <w:sz w:val="28"/>
          <w:szCs w:val="28"/>
        </w:rPr>
        <w:t>PER – 2</w:t>
      </w:r>
      <w:r w:rsidRPr="00B75A22">
        <w:rPr>
          <w:rFonts w:ascii="GHEA Grapalat" w:hAnsi="GHEA Grapalat" w:cs="Arial"/>
          <w:b/>
          <w:sz w:val="28"/>
          <w:szCs w:val="28"/>
        </w:rPr>
        <w:t>.</w:t>
      </w:r>
      <w:proofErr w:type="gramEnd"/>
      <w:r w:rsidRPr="00B75A22">
        <w:rPr>
          <w:rFonts w:ascii="GHEA Grapalat" w:hAnsi="GHEA Grapalat" w:cs="Arial"/>
          <w:b/>
          <w:sz w:val="28"/>
          <w:szCs w:val="28"/>
        </w:rPr>
        <w:t xml:space="preserve"> Առաջարկվող անձնակազմի կենսագրական տվյալներ</w:t>
      </w:r>
      <w:r w:rsidR="002C66C3" w:rsidRPr="00B75A22">
        <w:rPr>
          <w:rFonts w:ascii="GHEA Grapalat" w:hAnsi="GHEA Grapalat" w:cs="Arial"/>
          <w:b/>
          <w:sz w:val="28"/>
          <w:szCs w:val="28"/>
        </w:rPr>
        <w:t xml:space="preserve"> </w:t>
      </w:r>
    </w:p>
    <w:p w:rsidR="00754CAA" w:rsidRPr="00B75A22" w:rsidRDefault="00754CAA" w:rsidP="007635E3">
      <w:pPr>
        <w:spacing w:after="120" w:line="288" w:lineRule="auto"/>
        <w:rPr>
          <w:rStyle w:val="Table"/>
          <w:rFonts w:ascii="GHEA Grapalat" w:hAnsi="GHEA Grapalat" w:cs="Arial"/>
          <w:iCs/>
          <w:sz w:val="22"/>
          <w:szCs w:val="22"/>
        </w:rPr>
      </w:pP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տրամադրի</w:t>
      </w:r>
      <w:r w:rsidRPr="00B75A22">
        <w:rPr>
          <w:rFonts w:ascii="GHEA Grapalat" w:hAnsi="GHEA Grapalat"/>
          <w:sz w:val="22"/>
          <w:szCs w:val="22"/>
        </w:rPr>
        <w:t xml:space="preserve"> </w:t>
      </w:r>
      <w:r w:rsidRPr="00B75A22">
        <w:rPr>
          <w:rFonts w:ascii="GHEA Grapalat" w:hAnsi="GHEA Grapalat" w:cs="Sylfaen"/>
          <w:sz w:val="22"/>
          <w:szCs w:val="22"/>
        </w:rPr>
        <w:t>ստորև</w:t>
      </w:r>
      <w:r w:rsidRPr="00B75A22">
        <w:rPr>
          <w:rFonts w:ascii="GHEA Grapalat" w:hAnsi="GHEA Grapalat"/>
          <w:sz w:val="22"/>
          <w:szCs w:val="22"/>
        </w:rPr>
        <w:t xml:space="preserve"> </w:t>
      </w:r>
      <w:r w:rsidRPr="00B75A22">
        <w:rPr>
          <w:rFonts w:ascii="GHEA Grapalat" w:hAnsi="GHEA Grapalat" w:cs="Sylfaen"/>
          <w:sz w:val="22"/>
          <w:szCs w:val="22"/>
        </w:rPr>
        <w:t>բերված</w:t>
      </w:r>
      <w:r w:rsidRPr="00B75A22">
        <w:rPr>
          <w:rFonts w:ascii="GHEA Grapalat" w:hAnsi="GHEA Grapalat"/>
          <w:sz w:val="22"/>
          <w:szCs w:val="22"/>
        </w:rPr>
        <w:t xml:space="preserve"> </w:t>
      </w:r>
      <w:r w:rsidRPr="00B75A22">
        <w:rPr>
          <w:rFonts w:ascii="GHEA Grapalat" w:hAnsi="GHEA Grapalat" w:cs="Sylfaen"/>
          <w:sz w:val="22"/>
          <w:szCs w:val="22"/>
        </w:rPr>
        <w:t>տեղեկատվությունը</w:t>
      </w:r>
      <w:r w:rsidRPr="00B75A22">
        <w:rPr>
          <w:rFonts w:ascii="GHEA Grapalat" w:hAnsi="GHEA Grapalat"/>
          <w:sz w:val="22"/>
          <w:szCs w:val="22"/>
        </w:rPr>
        <w:t xml:space="preserve">: </w:t>
      </w:r>
    </w:p>
    <w:tbl>
      <w:tblPr>
        <w:tblW w:w="9360" w:type="dxa"/>
        <w:jc w:val="center"/>
        <w:tblLayout w:type="fixed"/>
        <w:tblCellMar>
          <w:left w:w="57" w:type="dxa"/>
          <w:right w:w="57" w:type="dxa"/>
        </w:tblCellMar>
        <w:tblLook w:val="0000"/>
      </w:tblPr>
      <w:tblGrid>
        <w:gridCol w:w="1704"/>
        <w:gridCol w:w="3856"/>
        <w:gridCol w:w="3800"/>
      </w:tblGrid>
      <w:tr w:rsidR="007B586E" w:rsidRPr="00B75A22" w:rsidTr="0084239C">
        <w:trPr>
          <w:cantSplit/>
          <w:jc w:val="center"/>
        </w:trPr>
        <w:tc>
          <w:tcPr>
            <w:tcW w:w="9360" w:type="dxa"/>
            <w:gridSpan w:val="3"/>
            <w:tcBorders>
              <w:top w:val="single" w:sz="6" w:space="0" w:color="auto"/>
              <w:left w:val="single" w:sz="6" w:space="0" w:color="auto"/>
              <w:right w:val="single" w:sz="6" w:space="0" w:color="auto"/>
            </w:tcBorders>
          </w:tcPr>
          <w:p w:rsidR="007B586E" w:rsidRPr="00B75A22" w:rsidRDefault="00754CAA" w:rsidP="007635E3">
            <w:pPr>
              <w:spacing w:after="120" w:line="288" w:lineRule="auto"/>
              <w:rPr>
                <w:rStyle w:val="Table"/>
                <w:rFonts w:ascii="GHEA Grapalat" w:hAnsi="GHEA Grapalat" w:cs="Arial"/>
                <w:b/>
                <w:bCs/>
                <w:iCs/>
                <w:sz w:val="22"/>
                <w:szCs w:val="22"/>
              </w:rPr>
            </w:pPr>
            <w:r w:rsidRPr="00B75A22">
              <w:rPr>
                <w:rStyle w:val="Table"/>
                <w:rFonts w:ascii="GHEA Grapalat" w:hAnsi="GHEA Grapalat" w:cs="Arial"/>
                <w:b/>
                <w:bCs/>
                <w:iCs/>
                <w:sz w:val="22"/>
                <w:szCs w:val="22"/>
              </w:rPr>
              <w:t>Պաշտոն</w:t>
            </w:r>
            <w:r w:rsidR="007B586E" w:rsidRPr="00B75A22">
              <w:rPr>
                <w:rStyle w:val="Table"/>
                <w:rFonts w:ascii="GHEA Grapalat" w:hAnsi="GHEA Grapalat" w:cs="Arial"/>
                <w:b/>
                <w:bCs/>
                <w:iCs/>
                <w:sz w:val="22"/>
                <w:szCs w:val="22"/>
              </w:rPr>
              <w:t>*</w:t>
            </w:r>
          </w:p>
          <w:p w:rsidR="007B586E" w:rsidRPr="00B75A22" w:rsidRDefault="007B586E" w:rsidP="007635E3">
            <w:pPr>
              <w:spacing w:after="120" w:line="288" w:lineRule="auto"/>
              <w:rPr>
                <w:rStyle w:val="Table"/>
                <w:rFonts w:ascii="GHEA Grapalat" w:hAnsi="GHEA Grapalat" w:cs="Arial"/>
                <w:b/>
                <w:bCs/>
                <w:iCs/>
                <w:sz w:val="22"/>
                <w:szCs w:val="22"/>
              </w:rPr>
            </w:pPr>
          </w:p>
        </w:tc>
      </w:tr>
      <w:tr w:rsidR="007B586E" w:rsidRPr="00B75A22" w:rsidTr="0084239C">
        <w:trPr>
          <w:cantSplit/>
          <w:jc w:val="center"/>
        </w:trPr>
        <w:tc>
          <w:tcPr>
            <w:tcW w:w="1704" w:type="dxa"/>
            <w:tcBorders>
              <w:top w:val="single" w:sz="6" w:space="0" w:color="auto"/>
              <w:left w:val="single" w:sz="6" w:space="0" w:color="auto"/>
            </w:tcBorders>
          </w:tcPr>
          <w:p w:rsidR="007B586E" w:rsidRPr="00B75A22" w:rsidRDefault="005F34E7" w:rsidP="007635E3">
            <w:pPr>
              <w:spacing w:after="120" w:line="288" w:lineRule="auto"/>
              <w:rPr>
                <w:rStyle w:val="Table"/>
                <w:rFonts w:ascii="GHEA Grapalat" w:hAnsi="GHEA Grapalat" w:cs="Arial"/>
                <w:b/>
                <w:bCs/>
                <w:iCs/>
                <w:sz w:val="22"/>
                <w:szCs w:val="22"/>
              </w:rPr>
            </w:pPr>
            <w:r w:rsidRPr="00B75A22">
              <w:rPr>
                <w:rStyle w:val="Table"/>
                <w:rFonts w:ascii="GHEA Grapalat" w:hAnsi="GHEA Grapalat" w:cs="Arial"/>
                <w:b/>
                <w:bCs/>
                <w:iCs/>
                <w:sz w:val="22"/>
                <w:szCs w:val="22"/>
              </w:rPr>
              <w:t>Անձնական տվյալներ</w:t>
            </w:r>
          </w:p>
        </w:tc>
        <w:tc>
          <w:tcPr>
            <w:tcW w:w="3856" w:type="dxa"/>
            <w:tcBorders>
              <w:top w:val="single" w:sz="6" w:space="0" w:color="auto"/>
              <w:left w:val="single" w:sz="6" w:space="0" w:color="auto"/>
            </w:tcBorders>
          </w:tcPr>
          <w:p w:rsidR="007B586E" w:rsidRPr="00B75A22" w:rsidRDefault="005F34E7" w:rsidP="007635E3">
            <w:pPr>
              <w:spacing w:after="120" w:line="288" w:lineRule="auto"/>
              <w:rPr>
                <w:rStyle w:val="Table"/>
                <w:rFonts w:ascii="GHEA Grapalat" w:hAnsi="GHEA Grapalat" w:cs="Arial"/>
                <w:b/>
                <w:bCs/>
                <w:iCs/>
                <w:sz w:val="22"/>
                <w:szCs w:val="22"/>
              </w:rPr>
            </w:pPr>
            <w:r w:rsidRPr="00B75A22">
              <w:rPr>
                <w:rStyle w:val="Table"/>
                <w:rFonts w:ascii="GHEA Grapalat" w:hAnsi="GHEA Grapalat" w:cs="Arial"/>
                <w:b/>
                <w:bCs/>
                <w:iCs/>
                <w:sz w:val="22"/>
                <w:szCs w:val="22"/>
              </w:rPr>
              <w:t>Անուն</w:t>
            </w:r>
            <w:r w:rsidR="007B586E" w:rsidRPr="00B75A22">
              <w:rPr>
                <w:rStyle w:val="Table"/>
                <w:rFonts w:ascii="GHEA Grapalat" w:hAnsi="GHEA Grapalat" w:cs="Arial"/>
                <w:b/>
                <w:bCs/>
                <w:iCs/>
                <w:sz w:val="22"/>
                <w:szCs w:val="22"/>
              </w:rPr>
              <w:t xml:space="preserve"> *</w:t>
            </w:r>
          </w:p>
          <w:p w:rsidR="007B586E" w:rsidRPr="00B75A22" w:rsidRDefault="007B586E" w:rsidP="007635E3">
            <w:pPr>
              <w:spacing w:after="120" w:line="288" w:lineRule="auto"/>
              <w:rPr>
                <w:rStyle w:val="Table"/>
                <w:rFonts w:ascii="GHEA Grapalat" w:hAnsi="GHEA Grapalat" w:cs="Arial"/>
                <w:b/>
                <w:bCs/>
                <w:iCs/>
                <w:sz w:val="22"/>
                <w:szCs w:val="22"/>
              </w:rPr>
            </w:pPr>
          </w:p>
        </w:tc>
        <w:tc>
          <w:tcPr>
            <w:tcW w:w="3800" w:type="dxa"/>
            <w:tcBorders>
              <w:top w:val="single" w:sz="6" w:space="0" w:color="auto"/>
              <w:left w:val="single" w:sz="6" w:space="0" w:color="auto"/>
              <w:right w:val="single" w:sz="6" w:space="0" w:color="auto"/>
            </w:tcBorders>
          </w:tcPr>
          <w:p w:rsidR="007B586E" w:rsidRPr="00B75A22" w:rsidRDefault="005F34E7" w:rsidP="007635E3">
            <w:pPr>
              <w:spacing w:after="120" w:line="288" w:lineRule="auto"/>
              <w:rPr>
                <w:rStyle w:val="Table"/>
                <w:rFonts w:ascii="GHEA Grapalat" w:hAnsi="GHEA Grapalat" w:cs="Arial"/>
                <w:b/>
                <w:bCs/>
                <w:iCs/>
                <w:sz w:val="22"/>
                <w:szCs w:val="22"/>
              </w:rPr>
            </w:pPr>
            <w:r w:rsidRPr="00B75A22">
              <w:rPr>
                <w:rStyle w:val="Table"/>
                <w:rFonts w:ascii="GHEA Grapalat" w:hAnsi="GHEA Grapalat" w:cs="Arial"/>
                <w:b/>
                <w:bCs/>
                <w:iCs/>
                <w:sz w:val="22"/>
                <w:szCs w:val="22"/>
              </w:rPr>
              <w:t>Ծննդյան թիվ</w:t>
            </w:r>
          </w:p>
        </w:tc>
      </w:tr>
      <w:tr w:rsidR="007B586E" w:rsidRPr="00B75A22" w:rsidTr="0084239C">
        <w:trPr>
          <w:cantSplit/>
          <w:jc w:val="center"/>
        </w:trPr>
        <w:tc>
          <w:tcPr>
            <w:tcW w:w="1704" w:type="dxa"/>
            <w:tcBorders>
              <w:left w:val="single" w:sz="6" w:space="0" w:color="auto"/>
            </w:tcBorders>
          </w:tcPr>
          <w:p w:rsidR="007B586E" w:rsidRPr="00B75A22" w:rsidRDefault="007B586E" w:rsidP="007635E3">
            <w:pPr>
              <w:spacing w:after="120" w:line="288" w:lineRule="auto"/>
              <w:rPr>
                <w:rStyle w:val="Table"/>
                <w:rFonts w:ascii="GHEA Grapalat" w:hAnsi="GHEA Grapalat" w:cs="Arial"/>
                <w:b/>
                <w:bCs/>
                <w:iCs/>
                <w:sz w:val="22"/>
                <w:szCs w:val="22"/>
              </w:rPr>
            </w:pPr>
          </w:p>
        </w:tc>
        <w:tc>
          <w:tcPr>
            <w:tcW w:w="7656" w:type="dxa"/>
            <w:gridSpan w:val="2"/>
            <w:tcBorders>
              <w:top w:val="single" w:sz="6" w:space="0" w:color="auto"/>
              <w:left w:val="single" w:sz="6" w:space="0" w:color="auto"/>
              <w:right w:val="single" w:sz="6" w:space="0" w:color="auto"/>
            </w:tcBorders>
          </w:tcPr>
          <w:p w:rsidR="007B586E" w:rsidRPr="00B75A22" w:rsidRDefault="005F34E7" w:rsidP="007635E3">
            <w:pPr>
              <w:spacing w:after="120" w:line="288" w:lineRule="auto"/>
              <w:rPr>
                <w:rStyle w:val="Table"/>
                <w:rFonts w:ascii="GHEA Grapalat" w:hAnsi="GHEA Grapalat" w:cs="Arial"/>
                <w:b/>
                <w:bCs/>
                <w:iCs/>
                <w:sz w:val="22"/>
                <w:szCs w:val="22"/>
              </w:rPr>
            </w:pPr>
            <w:r w:rsidRPr="00B75A22">
              <w:rPr>
                <w:rFonts w:ascii="GHEA Grapalat" w:hAnsi="GHEA Grapalat" w:cs="Sylfaen"/>
                <w:b/>
                <w:sz w:val="22"/>
                <w:szCs w:val="22"/>
              </w:rPr>
              <w:t>Մասնագիտական</w:t>
            </w:r>
            <w:r w:rsidRPr="00B75A22">
              <w:rPr>
                <w:rFonts w:ascii="GHEA Grapalat" w:hAnsi="GHEA Grapalat"/>
                <w:b/>
                <w:sz w:val="22"/>
                <w:szCs w:val="22"/>
              </w:rPr>
              <w:t xml:space="preserve"> </w:t>
            </w:r>
            <w:r w:rsidRPr="00B75A22">
              <w:rPr>
                <w:rFonts w:ascii="GHEA Grapalat" w:hAnsi="GHEA Grapalat" w:cs="Sylfaen"/>
                <w:b/>
                <w:sz w:val="22"/>
                <w:szCs w:val="22"/>
              </w:rPr>
              <w:t>որակավորումներ</w:t>
            </w:r>
          </w:p>
          <w:p w:rsidR="007B586E" w:rsidRPr="00B75A22" w:rsidRDefault="007B586E" w:rsidP="007635E3">
            <w:pPr>
              <w:spacing w:after="120" w:line="288" w:lineRule="auto"/>
              <w:rPr>
                <w:rStyle w:val="Table"/>
                <w:rFonts w:ascii="GHEA Grapalat" w:hAnsi="GHEA Grapalat" w:cs="Arial"/>
                <w:b/>
                <w:bCs/>
                <w:iCs/>
                <w:sz w:val="22"/>
                <w:szCs w:val="22"/>
              </w:rPr>
            </w:pPr>
          </w:p>
        </w:tc>
      </w:tr>
      <w:tr w:rsidR="007B586E" w:rsidRPr="00B75A22" w:rsidTr="0084239C">
        <w:trPr>
          <w:cantSplit/>
          <w:jc w:val="center"/>
        </w:trPr>
        <w:tc>
          <w:tcPr>
            <w:tcW w:w="1704" w:type="dxa"/>
            <w:tcBorders>
              <w:top w:val="single" w:sz="6" w:space="0" w:color="auto"/>
              <w:left w:val="single" w:sz="6" w:space="0" w:color="auto"/>
            </w:tcBorders>
          </w:tcPr>
          <w:p w:rsidR="007B586E" w:rsidRPr="00B75A22" w:rsidRDefault="005F34E7" w:rsidP="007635E3">
            <w:pPr>
              <w:spacing w:after="120" w:line="288" w:lineRule="auto"/>
              <w:rPr>
                <w:rStyle w:val="Table"/>
                <w:rFonts w:ascii="GHEA Grapalat" w:hAnsi="GHEA Grapalat" w:cs="Arial"/>
                <w:b/>
                <w:bCs/>
                <w:iCs/>
                <w:sz w:val="22"/>
                <w:szCs w:val="22"/>
              </w:rPr>
            </w:pPr>
            <w:r w:rsidRPr="00B75A22">
              <w:rPr>
                <w:rStyle w:val="Table"/>
                <w:rFonts w:ascii="GHEA Grapalat" w:hAnsi="GHEA Grapalat" w:cs="Arial"/>
                <w:b/>
                <w:bCs/>
                <w:iCs/>
                <w:sz w:val="22"/>
                <w:szCs w:val="22"/>
              </w:rPr>
              <w:t>Ներկայիս աշխատանքը</w:t>
            </w:r>
          </w:p>
        </w:tc>
        <w:tc>
          <w:tcPr>
            <w:tcW w:w="7656" w:type="dxa"/>
            <w:gridSpan w:val="2"/>
            <w:tcBorders>
              <w:top w:val="single" w:sz="6" w:space="0" w:color="auto"/>
              <w:left w:val="single" w:sz="6" w:space="0" w:color="auto"/>
              <w:right w:val="single" w:sz="6" w:space="0" w:color="auto"/>
            </w:tcBorders>
          </w:tcPr>
          <w:p w:rsidR="007B586E" w:rsidRPr="00B75A22" w:rsidRDefault="005F34E7" w:rsidP="004D0B2E">
            <w:pPr>
              <w:spacing w:after="120" w:line="288" w:lineRule="auto"/>
              <w:rPr>
                <w:rStyle w:val="Table"/>
                <w:rFonts w:ascii="GHEA Grapalat" w:hAnsi="GHEA Grapalat" w:cs="Arial"/>
                <w:b/>
                <w:bCs/>
                <w:iCs/>
                <w:sz w:val="22"/>
                <w:szCs w:val="22"/>
              </w:rPr>
            </w:pPr>
            <w:r w:rsidRPr="00B75A22">
              <w:rPr>
                <w:rStyle w:val="Table"/>
                <w:rFonts w:ascii="GHEA Grapalat" w:hAnsi="GHEA Grapalat" w:cs="Arial"/>
                <w:b/>
                <w:bCs/>
                <w:iCs/>
                <w:sz w:val="22"/>
                <w:szCs w:val="22"/>
              </w:rPr>
              <w:t>Գործատուի ան</w:t>
            </w:r>
            <w:r w:rsidR="004D0B2E" w:rsidRPr="00B75A22">
              <w:rPr>
                <w:rStyle w:val="Table"/>
                <w:rFonts w:ascii="GHEA Grapalat" w:hAnsi="GHEA Grapalat" w:cs="Arial"/>
                <w:b/>
                <w:bCs/>
                <w:iCs/>
                <w:sz w:val="22"/>
                <w:szCs w:val="22"/>
              </w:rPr>
              <w:t>վան</w:t>
            </w:r>
            <w:r w:rsidRPr="00B75A22">
              <w:rPr>
                <w:rStyle w:val="Table"/>
                <w:rFonts w:ascii="GHEA Grapalat" w:hAnsi="GHEA Grapalat" w:cs="Arial"/>
                <w:b/>
                <w:bCs/>
                <w:iCs/>
                <w:sz w:val="22"/>
                <w:szCs w:val="22"/>
              </w:rPr>
              <w:t>ու</w:t>
            </w:r>
            <w:r w:rsidR="004D0B2E" w:rsidRPr="00B75A22">
              <w:rPr>
                <w:rStyle w:val="Table"/>
                <w:rFonts w:ascii="GHEA Grapalat" w:hAnsi="GHEA Grapalat" w:cs="Arial"/>
                <w:b/>
                <w:bCs/>
                <w:iCs/>
                <w:sz w:val="22"/>
                <w:szCs w:val="22"/>
              </w:rPr>
              <w:t>մ</w:t>
            </w:r>
            <w:r w:rsidRPr="00B75A22">
              <w:rPr>
                <w:rStyle w:val="Table"/>
                <w:rFonts w:ascii="GHEA Grapalat" w:hAnsi="GHEA Grapalat" w:cs="Arial"/>
                <w:b/>
                <w:bCs/>
                <w:iCs/>
                <w:sz w:val="22"/>
                <w:szCs w:val="22"/>
              </w:rPr>
              <w:t>ը</w:t>
            </w:r>
          </w:p>
        </w:tc>
      </w:tr>
      <w:tr w:rsidR="007B586E" w:rsidRPr="00B75A22" w:rsidTr="0084239C">
        <w:trPr>
          <w:cantSplit/>
          <w:jc w:val="center"/>
        </w:trPr>
        <w:tc>
          <w:tcPr>
            <w:tcW w:w="1704" w:type="dxa"/>
            <w:tcBorders>
              <w:left w:val="single" w:sz="6" w:space="0" w:color="auto"/>
              <w:bottom w:val="single" w:sz="6" w:space="0" w:color="auto"/>
            </w:tcBorders>
          </w:tcPr>
          <w:p w:rsidR="007B586E" w:rsidRPr="00B75A22" w:rsidRDefault="007B586E" w:rsidP="007635E3">
            <w:pPr>
              <w:spacing w:after="120" w:line="288" w:lineRule="auto"/>
              <w:rPr>
                <w:rStyle w:val="Table"/>
                <w:rFonts w:ascii="GHEA Grapalat" w:hAnsi="GHEA Grapalat" w:cs="Arial"/>
                <w:b/>
                <w:bCs/>
                <w:iCs/>
                <w:sz w:val="22"/>
                <w:szCs w:val="22"/>
                <w:lang w:val="pt-BR"/>
              </w:rPr>
            </w:pPr>
          </w:p>
        </w:tc>
        <w:tc>
          <w:tcPr>
            <w:tcW w:w="3856" w:type="dxa"/>
            <w:tcBorders>
              <w:top w:val="single" w:sz="6" w:space="0" w:color="auto"/>
              <w:left w:val="single" w:sz="6" w:space="0" w:color="auto"/>
              <w:bottom w:val="single" w:sz="6" w:space="0" w:color="auto"/>
            </w:tcBorders>
          </w:tcPr>
          <w:p w:rsidR="007B586E" w:rsidRPr="00B75A22" w:rsidRDefault="005F34E7" w:rsidP="007635E3">
            <w:pPr>
              <w:spacing w:after="120" w:line="288" w:lineRule="auto"/>
              <w:rPr>
                <w:rStyle w:val="Table"/>
                <w:rFonts w:ascii="GHEA Grapalat" w:hAnsi="GHEA Grapalat" w:cs="Arial"/>
                <w:b/>
                <w:bCs/>
                <w:iCs/>
                <w:sz w:val="22"/>
                <w:szCs w:val="22"/>
              </w:rPr>
            </w:pPr>
            <w:r w:rsidRPr="00B75A22">
              <w:rPr>
                <w:rFonts w:ascii="GHEA Grapalat" w:hAnsi="GHEA Grapalat" w:cs="Sylfaen"/>
                <w:b/>
                <w:sz w:val="22"/>
                <w:szCs w:val="22"/>
              </w:rPr>
              <w:t>Աշխատանքի</w:t>
            </w:r>
            <w:r w:rsidRPr="00B75A22">
              <w:rPr>
                <w:rFonts w:ascii="GHEA Grapalat" w:hAnsi="GHEA Grapalat"/>
                <w:b/>
                <w:sz w:val="22"/>
                <w:szCs w:val="22"/>
              </w:rPr>
              <w:t xml:space="preserve"> </w:t>
            </w:r>
            <w:r w:rsidRPr="00B75A22">
              <w:rPr>
                <w:rFonts w:ascii="GHEA Grapalat" w:hAnsi="GHEA Grapalat" w:cs="Sylfaen"/>
                <w:b/>
                <w:sz w:val="22"/>
                <w:szCs w:val="22"/>
              </w:rPr>
              <w:t>անվանումը</w:t>
            </w:r>
          </w:p>
        </w:tc>
        <w:tc>
          <w:tcPr>
            <w:tcW w:w="3800" w:type="dxa"/>
            <w:tcBorders>
              <w:top w:val="single" w:sz="6" w:space="0" w:color="auto"/>
              <w:left w:val="single" w:sz="6" w:space="0" w:color="auto"/>
              <w:bottom w:val="single" w:sz="6" w:space="0" w:color="auto"/>
              <w:right w:val="single" w:sz="6" w:space="0" w:color="auto"/>
            </w:tcBorders>
          </w:tcPr>
          <w:p w:rsidR="007B586E" w:rsidRPr="00B75A22" w:rsidRDefault="005F34E7" w:rsidP="007635E3">
            <w:pPr>
              <w:spacing w:after="120" w:line="288" w:lineRule="auto"/>
              <w:rPr>
                <w:rStyle w:val="Table"/>
                <w:rFonts w:ascii="GHEA Grapalat" w:hAnsi="GHEA Grapalat" w:cs="Arial"/>
                <w:b/>
                <w:bCs/>
                <w:iCs/>
                <w:sz w:val="22"/>
                <w:szCs w:val="22"/>
              </w:rPr>
            </w:pPr>
            <w:r w:rsidRPr="00B75A22">
              <w:rPr>
                <w:rFonts w:ascii="GHEA Grapalat" w:hAnsi="GHEA Grapalat" w:cs="Sylfaen"/>
                <w:b/>
                <w:sz w:val="22"/>
                <w:szCs w:val="22"/>
              </w:rPr>
              <w:t>Ներկայիս</w:t>
            </w:r>
            <w:r w:rsidRPr="00B75A22">
              <w:rPr>
                <w:rFonts w:ascii="GHEA Grapalat" w:hAnsi="GHEA Grapalat"/>
                <w:b/>
                <w:sz w:val="22"/>
                <w:szCs w:val="22"/>
              </w:rPr>
              <w:t xml:space="preserve"> գ</w:t>
            </w:r>
            <w:r w:rsidRPr="00B75A22">
              <w:rPr>
                <w:rFonts w:ascii="GHEA Grapalat" w:hAnsi="GHEA Grapalat" w:cs="Sylfaen"/>
                <w:b/>
                <w:sz w:val="22"/>
                <w:szCs w:val="22"/>
              </w:rPr>
              <w:t>ործատուի</w:t>
            </w:r>
            <w:r w:rsidRPr="00B75A22">
              <w:rPr>
                <w:rFonts w:ascii="GHEA Grapalat" w:hAnsi="GHEA Grapalat"/>
                <w:b/>
                <w:sz w:val="22"/>
                <w:szCs w:val="22"/>
              </w:rPr>
              <w:t xml:space="preserve"> </w:t>
            </w:r>
            <w:r w:rsidRPr="00B75A22">
              <w:rPr>
                <w:rFonts w:ascii="GHEA Grapalat" w:hAnsi="GHEA Grapalat" w:cs="Sylfaen"/>
                <w:b/>
                <w:sz w:val="22"/>
                <w:szCs w:val="22"/>
              </w:rPr>
              <w:t>հետ</w:t>
            </w:r>
            <w:r w:rsidRPr="00B75A22">
              <w:rPr>
                <w:rFonts w:ascii="GHEA Grapalat" w:hAnsi="GHEA Grapalat"/>
                <w:b/>
                <w:sz w:val="22"/>
                <w:szCs w:val="22"/>
              </w:rPr>
              <w:t xml:space="preserve"> աշխատանքային ստաժը</w:t>
            </w:r>
          </w:p>
        </w:tc>
      </w:tr>
    </w:tbl>
    <w:p w:rsidR="007B586E" w:rsidRPr="00B75A22" w:rsidRDefault="007B586E" w:rsidP="007635E3">
      <w:pPr>
        <w:spacing w:after="120" w:line="288" w:lineRule="auto"/>
        <w:rPr>
          <w:rStyle w:val="Table"/>
          <w:rFonts w:ascii="GHEA Grapalat" w:hAnsi="GHEA Grapalat" w:cs="Arial"/>
          <w:i/>
          <w:sz w:val="22"/>
          <w:szCs w:val="22"/>
        </w:rPr>
      </w:pPr>
    </w:p>
    <w:p w:rsidR="007B586E" w:rsidRPr="00B75A22" w:rsidRDefault="0084239C" w:rsidP="007635E3">
      <w:pPr>
        <w:spacing w:after="120" w:line="288" w:lineRule="auto"/>
        <w:jc w:val="both"/>
        <w:rPr>
          <w:rStyle w:val="Table"/>
          <w:rFonts w:ascii="GHEA Grapalat" w:hAnsi="GHEA Grapalat" w:cs="Arial"/>
          <w:iCs/>
          <w:sz w:val="22"/>
          <w:szCs w:val="22"/>
        </w:rPr>
      </w:pPr>
      <w:r w:rsidRPr="00B75A22">
        <w:rPr>
          <w:rFonts w:ascii="GHEA Grapalat" w:hAnsi="GHEA Grapalat" w:cs="Sylfaen"/>
          <w:sz w:val="22"/>
          <w:szCs w:val="22"/>
        </w:rPr>
        <w:t>Ամփոփեք</w:t>
      </w:r>
      <w:r w:rsidRPr="00B75A22">
        <w:rPr>
          <w:rFonts w:ascii="GHEA Grapalat" w:hAnsi="GHEA Grapalat"/>
          <w:sz w:val="22"/>
          <w:szCs w:val="22"/>
        </w:rPr>
        <w:t xml:space="preserve"> </w:t>
      </w:r>
      <w:r w:rsidRPr="00B75A22">
        <w:rPr>
          <w:rFonts w:ascii="GHEA Grapalat" w:hAnsi="GHEA Grapalat" w:cs="Sylfaen"/>
          <w:sz w:val="22"/>
          <w:szCs w:val="22"/>
        </w:rPr>
        <w:t>մասնագիտական</w:t>
      </w:r>
      <w:r w:rsidRPr="00B75A22">
        <w:rPr>
          <w:rFonts w:ascii="GHEA Grapalat" w:hAnsi="GHEA Grapalat"/>
          <w:sz w:val="22"/>
          <w:szCs w:val="22"/>
        </w:rPr>
        <w:t xml:space="preserve"> </w:t>
      </w:r>
      <w:r w:rsidRPr="00B75A22">
        <w:rPr>
          <w:rFonts w:ascii="GHEA Grapalat" w:hAnsi="GHEA Grapalat" w:cs="Sylfaen"/>
          <w:sz w:val="22"/>
          <w:szCs w:val="22"/>
        </w:rPr>
        <w:t>փորձը</w:t>
      </w:r>
      <w:r w:rsidRPr="00B75A22">
        <w:rPr>
          <w:rFonts w:ascii="GHEA Grapalat" w:hAnsi="GHEA Grapalat"/>
          <w:sz w:val="22"/>
          <w:szCs w:val="22"/>
        </w:rPr>
        <w:t xml:space="preserve"> սկսելով ամենավերջինից: </w:t>
      </w:r>
      <w:r w:rsidRPr="00B75A22">
        <w:rPr>
          <w:rFonts w:ascii="GHEA Grapalat" w:hAnsi="GHEA Grapalat" w:cs="Sylfaen"/>
          <w:sz w:val="22"/>
          <w:szCs w:val="22"/>
        </w:rPr>
        <w:t>Նշեք</w:t>
      </w:r>
      <w:r w:rsidRPr="00B75A22">
        <w:rPr>
          <w:rFonts w:ascii="GHEA Grapalat" w:hAnsi="GHEA Grapalat"/>
          <w:sz w:val="22"/>
          <w:szCs w:val="22"/>
        </w:rPr>
        <w:t xml:space="preserve"> </w:t>
      </w:r>
      <w:r w:rsidRPr="00B75A22">
        <w:rPr>
          <w:rFonts w:ascii="GHEA Grapalat" w:hAnsi="GHEA Grapalat" w:cs="Sylfaen"/>
          <w:sz w:val="22"/>
          <w:szCs w:val="22"/>
        </w:rPr>
        <w:t>համապատասխան</w:t>
      </w:r>
      <w:r w:rsidRPr="00B75A22">
        <w:rPr>
          <w:rFonts w:ascii="GHEA Grapalat" w:hAnsi="GHEA Grapalat"/>
          <w:sz w:val="22"/>
          <w:szCs w:val="22"/>
        </w:rPr>
        <w:t xml:space="preserve"> </w:t>
      </w:r>
      <w:r w:rsidRPr="00B75A22">
        <w:rPr>
          <w:rFonts w:ascii="GHEA Grapalat" w:hAnsi="GHEA Grapalat" w:cs="Sylfaen"/>
          <w:sz w:val="22"/>
          <w:szCs w:val="22"/>
        </w:rPr>
        <w:t>հատուկ</w:t>
      </w:r>
      <w:r w:rsidRPr="00B75A22">
        <w:rPr>
          <w:rFonts w:ascii="GHEA Grapalat" w:hAnsi="GHEA Grapalat"/>
          <w:sz w:val="22"/>
          <w:szCs w:val="22"/>
        </w:rPr>
        <w:t xml:space="preserve"> </w:t>
      </w:r>
      <w:r w:rsidRPr="00B75A22">
        <w:rPr>
          <w:rFonts w:ascii="GHEA Grapalat" w:hAnsi="GHEA Grapalat" w:cs="Sylfaen"/>
          <w:sz w:val="22"/>
          <w:szCs w:val="22"/>
        </w:rPr>
        <w:t>տեխնիկական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կազմակերպչական</w:t>
      </w:r>
      <w:r w:rsidRPr="00B75A22">
        <w:rPr>
          <w:rFonts w:ascii="GHEA Grapalat" w:hAnsi="GHEA Grapalat"/>
          <w:sz w:val="22"/>
          <w:szCs w:val="22"/>
        </w:rPr>
        <w:t xml:space="preserve"> </w:t>
      </w:r>
      <w:r w:rsidRPr="00B75A22">
        <w:rPr>
          <w:rFonts w:ascii="GHEA Grapalat" w:hAnsi="GHEA Grapalat" w:cs="Sylfaen"/>
          <w:sz w:val="22"/>
          <w:szCs w:val="22"/>
        </w:rPr>
        <w:t>փորձը</w:t>
      </w:r>
      <w:r w:rsidRPr="00B75A22">
        <w:rPr>
          <w:rFonts w:ascii="GHEA Grapalat" w:hAnsi="GHEA Grapalat"/>
          <w:sz w:val="22"/>
          <w:szCs w:val="22"/>
        </w:rPr>
        <w:t>:</w:t>
      </w:r>
    </w:p>
    <w:tbl>
      <w:tblPr>
        <w:tblW w:w="9360" w:type="dxa"/>
        <w:jc w:val="center"/>
        <w:tblLayout w:type="fixed"/>
        <w:tblCellMar>
          <w:left w:w="72" w:type="dxa"/>
          <w:right w:w="72" w:type="dxa"/>
        </w:tblCellMar>
        <w:tblLook w:val="0000"/>
      </w:tblPr>
      <w:tblGrid>
        <w:gridCol w:w="1279"/>
        <w:gridCol w:w="945"/>
        <w:gridCol w:w="7136"/>
      </w:tblGrid>
      <w:tr w:rsidR="007B586E" w:rsidRPr="00B75A22" w:rsidTr="0084239C">
        <w:trPr>
          <w:cantSplit/>
          <w:jc w:val="center"/>
        </w:trPr>
        <w:tc>
          <w:tcPr>
            <w:tcW w:w="1279" w:type="dxa"/>
            <w:tcBorders>
              <w:top w:val="single" w:sz="6" w:space="0" w:color="auto"/>
              <w:left w:val="single" w:sz="6" w:space="0" w:color="auto"/>
            </w:tcBorders>
          </w:tcPr>
          <w:p w:rsidR="007B586E" w:rsidRPr="00B75A22" w:rsidRDefault="0084239C" w:rsidP="007635E3">
            <w:pPr>
              <w:spacing w:after="120" w:line="288" w:lineRule="auto"/>
              <w:rPr>
                <w:rStyle w:val="Table"/>
                <w:rFonts w:ascii="GHEA Grapalat" w:hAnsi="GHEA Grapalat" w:cs="Arial"/>
                <w:iCs/>
                <w:sz w:val="22"/>
                <w:szCs w:val="22"/>
              </w:rPr>
            </w:pPr>
            <w:r w:rsidRPr="00B75A22">
              <w:rPr>
                <w:rStyle w:val="Table"/>
                <w:rFonts w:ascii="GHEA Grapalat" w:hAnsi="GHEA Grapalat" w:cs="Arial"/>
                <w:iCs/>
                <w:sz w:val="22"/>
                <w:szCs w:val="22"/>
              </w:rPr>
              <w:t>Երբվանից</w:t>
            </w:r>
          </w:p>
        </w:tc>
        <w:tc>
          <w:tcPr>
            <w:tcW w:w="945" w:type="dxa"/>
            <w:tcBorders>
              <w:top w:val="single" w:sz="6" w:space="0" w:color="auto"/>
              <w:left w:val="single" w:sz="6" w:space="0" w:color="auto"/>
            </w:tcBorders>
          </w:tcPr>
          <w:p w:rsidR="007B586E" w:rsidRPr="00B75A22" w:rsidRDefault="0084239C" w:rsidP="007635E3">
            <w:pPr>
              <w:spacing w:after="120" w:line="288" w:lineRule="auto"/>
              <w:rPr>
                <w:rStyle w:val="Table"/>
                <w:rFonts w:ascii="GHEA Grapalat" w:hAnsi="GHEA Grapalat" w:cs="Arial"/>
                <w:iCs/>
                <w:sz w:val="22"/>
                <w:szCs w:val="22"/>
              </w:rPr>
            </w:pPr>
            <w:r w:rsidRPr="00B75A22">
              <w:rPr>
                <w:rStyle w:val="Table"/>
                <w:rFonts w:ascii="GHEA Grapalat" w:hAnsi="GHEA Grapalat" w:cs="Arial"/>
                <w:iCs/>
                <w:sz w:val="22"/>
                <w:szCs w:val="22"/>
              </w:rPr>
              <w:t>Մինչև</w:t>
            </w:r>
          </w:p>
        </w:tc>
        <w:tc>
          <w:tcPr>
            <w:tcW w:w="7136" w:type="dxa"/>
            <w:tcBorders>
              <w:top w:val="single" w:sz="6" w:space="0" w:color="auto"/>
              <w:left w:val="single" w:sz="6" w:space="0" w:color="auto"/>
              <w:right w:val="single" w:sz="6" w:space="0" w:color="auto"/>
            </w:tcBorders>
          </w:tcPr>
          <w:p w:rsidR="007B586E" w:rsidRPr="00B75A22" w:rsidRDefault="0084239C" w:rsidP="007635E3">
            <w:pPr>
              <w:spacing w:after="120" w:line="288" w:lineRule="auto"/>
              <w:rPr>
                <w:rStyle w:val="Table"/>
                <w:rFonts w:ascii="GHEA Grapalat" w:hAnsi="GHEA Grapalat" w:cs="Arial"/>
                <w:iCs/>
                <w:sz w:val="22"/>
                <w:szCs w:val="22"/>
              </w:rPr>
            </w:pPr>
            <w:r w:rsidRPr="00B75A22">
              <w:rPr>
                <w:rFonts w:ascii="GHEA Grapalat" w:hAnsi="GHEA Grapalat" w:cs="Sylfaen"/>
                <w:sz w:val="22"/>
                <w:szCs w:val="22"/>
              </w:rPr>
              <w:t>Ընկերություն</w:t>
            </w:r>
            <w:r w:rsidRPr="00B75A22">
              <w:rPr>
                <w:rFonts w:ascii="GHEA Grapalat" w:hAnsi="GHEA Grapalat"/>
                <w:sz w:val="22"/>
                <w:szCs w:val="22"/>
              </w:rPr>
              <w:t>, ծ</w:t>
            </w:r>
            <w:r w:rsidRPr="00B75A22">
              <w:rPr>
                <w:rFonts w:ascii="GHEA Grapalat" w:hAnsi="GHEA Grapalat" w:cs="Sylfaen"/>
                <w:sz w:val="22"/>
                <w:szCs w:val="22"/>
              </w:rPr>
              <w:t>րագիր</w:t>
            </w:r>
            <w:r w:rsidRPr="00B75A22">
              <w:rPr>
                <w:rFonts w:ascii="GHEA Grapalat" w:hAnsi="GHEA Grapalat"/>
                <w:sz w:val="22"/>
                <w:szCs w:val="22"/>
              </w:rPr>
              <w:t>, պ</w:t>
            </w:r>
            <w:r w:rsidRPr="00B75A22">
              <w:rPr>
                <w:rFonts w:ascii="GHEA Grapalat" w:hAnsi="GHEA Grapalat" w:cs="Sylfaen"/>
                <w:sz w:val="22"/>
                <w:szCs w:val="22"/>
              </w:rPr>
              <w:t>աշտոն,</w:t>
            </w:r>
            <w:r w:rsidRPr="00B75A22">
              <w:rPr>
                <w:rFonts w:ascii="GHEA Grapalat" w:hAnsi="GHEA Grapalat"/>
                <w:sz w:val="22"/>
                <w:szCs w:val="22"/>
              </w:rPr>
              <w:t xml:space="preserve"> </w:t>
            </w:r>
            <w:r w:rsidRPr="00B75A22">
              <w:rPr>
                <w:rFonts w:ascii="GHEA Grapalat" w:hAnsi="GHEA Grapalat" w:cs="Sylfaen"/>
                <w:sz w:val="22"/>
                <w:szCs w:val="22"/>
              </w:rPr>
              <w:t>համապատասխան</w:t>
            </w:r>
            <w:r w:rsidRPr="00B75A22">
              <w:rPr>
                <w:rFonts w:ascii="GHEA Grapalat" w:hAnsi="GHEA Grapalat"/>
                <w:sz w:val="22"/>
                <w:szCs w:val="22"/>
              </w:rPr>
              <w:t xml:space="preserve"> տ</w:t>
            </w:r>
            <w:r w:rsidRPr="00B75A22">
              <w:rPr>
                <w:rFonts w:ascii="GHEA Grapalat" w:hAnsi="GHEA Grapalat" w:cs="Sylfaen"/>
                <w:sz w:val="22"/>
                <w:szCs w:val="22"/>
              </w:rPr>
              <w:t>եխնիկական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կ</w:t>
            </w:r>
            <w:r w:rsidRPr="00B75A22">
              <w:rPr>
                <w:rFonts w:ascii="GHEA Grapalat" w:hAnsi="GHEA Grapalat" w:cs="Sylfaen"/>
                <w:sz w:val="22"/>
                <w:szCs w:val="22"/>
              </w:rPr>
              <w:t>ազմակերպչական</w:t>
            </w:r>
            <w:r w:rsidRPr="00B75A22">
              <w:rPr>
                <w:rFonts w:ascii="GHEA Grapalat" w:hAnsi="GHEA Grapalat"/>
                <w:sz w:val="22"/>
                <w:szCs w:val="22"/>
              </w:rPr>
              <w:t xml:space="preserve"> փ</w:t>
            </w:r>
            <w:r w:rsidRPr="00B75A22">
              <w:rPr>
                <w:rFonts w:ascii="GHEA Grapalat" w:hAnsi="GHEA Grapalat" w:cs="Sylfaen"/>
                <w:sz w:val="22"/>
                <w:szCs w:val="22"/>
              </w:rPr>
              <w:t>որձ</w:t>
            </w:r>
          </w:p>
        </w:tc>
      </w:tr>
      <w:tr w:rsidR="007B586E" w:rsidRPr="00B75A22" w:rsidTr="006B72BA">
        <w:trPr>
          <w:cantSplit/>
          <w:trHeight w:val="345"/>
          <w:jc w:val="center"/>
        </w:trPr>
        <w:tc>
          <w:tcPr>
            <w:tcW w:w="1279"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945"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7136" w:type="dxa"/>
            <w:tcBorders>
              <w:top w:val="single" w:sz="6" w:space="0" w:color="auto"/>
              <w:left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r>
      <w:tr w:rsidR="007B586E" w:rsidRPr="00B75A22" w:rsidTr="0084239C">
        <w:trPr>
          <w:cantSplit/>
          <w:jc w:val="center"/>
        </w:trPr>
        <w:tc>
          <w:tcPr>
            <w:tcW w:w="1279" w:type="dxa"/>
            <w:tcBorders>
              <w:top w:val="dotted" w:sz="4" w:space="0" w:color="auto"/>
              <w:lef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945" w:type="dxa"/>
            <w:tcBorders>
              <w:top w:val="dotted" w:sz="4" w:space="0" w:color="auto"/>
              <w:lef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7136" w:type="dxa"/>
            <w:tcBorders>
              <w:top w:val="dotted" w:sz="4" w:space="0" w:color="auto"/>
              <w:left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r>
      <w:tr w:rsidR="007B586E" w:rsidRPr="00B75A22" w:rsidTr="0084239C">
        <w:trPr>
          <w:cantSplit/>
          <w:jc w:val="center"/>
        </w:trPr>
        <w:tc>
          <w:tcPr>
            <w:tcW w:w="1279" w:type="dxa"/>
            <w:tcBorders>
              <w:top w:val="dotted" w:sz="4" w:space="0" w:color="auto"/>
              <w:left w:val="single" w:sz="6" w:space="0" w:color="auto"/>
              <w:bottom w:val="dotted" w:sz="4"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945" w:type="dxa"/>
            <w:tcBorders>
              <w:top w:val="dotted" w:sz="4" w:space="0" w:color="auto"/>
              <w:left w:val="single" w:sz="6" w:space="0" w:color="auto"/>
              <w:bottom w:val="dotted" w:sz="4"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r>
      <w:tr w:rsidR="007B586E" w:rsidRPr="00B75A22" w:rsidTr="0084239C">
        <w:trPr>
          <w:cantSplit/>
          <w:jc w:val="center"/>
        </w:trPr>
        <w:tc>
          <w:tcPr>
            <w:tcW w:w="1279" w:type="dxa"/>
            <w:tcBorders>
              <w:top w:val="dotted" w:sz="4" w:space="0" w:color="auto"/>
              <w:left w:val="single" w:sz="6" w:space="0" w:color="auto"/>
              <w:bottom w:val="dotted" w:sz="4"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945" w:type="dxa"/>
            <w:tcBorders>
              <w:top w:val="dotted" w:sz="4" w:space="0" w:color="auto"/>
              <w:left w:val="single" w:sz="6" w:space="0" w:color="auto"/>
              <w:bottom w:val="dotted" w:sz="4"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r>
      <w:tr w:rsidR="007B586E" w:rsidRPr="00B75A22" w:rsidTr="0084239C">
        <w:trPr>
          <w:cantSplit/>
          <w:jc w:val="center"/>
        </w:trPr>
        <w:tc>
          <w:tcPr>
            <w:tcW w:w="1279" w:type="dxa"/>
            <w:tcBorders>
              <w:top w:val="dotted" w:sz="4" w:space="0" w:color="auto"/>
              <w:left w:val="single" w:sz="6" w:space="0" w:color="auto"/>
              <w:bottom w:val="dotted" w:sz="4"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945" w:type="dxa"/>
            <w:tcBorders>
              <w:top w:val="dotted" w:sz="4" w:space="0" w:color="auto"/>
              <w:left w:val="single" w:sz="6" w:space="0" w:color="auto"/>
              <w:bottom w:val="dotted" w:sz="4"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r>
      <w:tr w:rsidR="006B72BA" w:rsidRPr="00B75A22" w:rsidTr="0084239C">
        <w:trPr>
          <w:cantSplit/>
          <w:jc w:val="center"/>
        </w:trPr>
        <w:tc>
          <w:tcPr>
            <w:tcW w:w="1279" w:type="dxa"/>
            <w:tcBorders>
              <w:top w:val="dotted" w:sz="4" w:space="0" w:color="auto"/>
              <w:left w:val="single" w:sz="6" w:space="0" w:color="auto"/>
              <w:bottom w:val="dotted" w:sz="4" w:space="0" w:color="auto"/>
            </w:tcBorders>
          </w:tcPr>
          <w:p w:rsidR="006B72BA" w:rsidRPr="00B75A22" w:rsidRDefault="006B72BA" w:rsidP="007635E3">
            <w:pPr>
              <w:spacing w:after="120" w:line="288" w:lineRule="auto"/>
              <w:rPr>
                <w:rStyle w:val="Table"/>
                <w:rFonts w:ascii="GHEA Grapalat" w:hAnsi="GHEA Grapalat" w:cs="Arial"/>
                <w:i/>
                <w:sz w:val="22"/>
                <w:szCs w:val="22"/>
              </w:rPr>
            </w:pPr>
          </w:p>
        </w:tc>
        <w:tc>
          <w:tcPr>
            <w:tcW w:w="945" w:type="dxa"/>
            <w:tcBorders>
              <w:top w:val="dotted" w:sz="4" w:space="0" w:color="auto"/>
              <w:left w:val="single" w:sz="6" w:space="0" w:color="auto"/>
              <w:bottom w:val="dotted" w:sz="4" w:space="0" w:color="auto"/>
            </w:tcBorders>
          </w:tcPr>
          <w:p w:rsidR="006B72BA" w:rsidRPr="00B75A22" w:rsidRDefault="006B72BA" w:rsidP="007635E3">
            <w:pPr>
              <w:spacing w:after="120" w:line="288" w:lineRule="auto"/>
              <w:rPr>
                <w:rStyle w:val="Table"/>
                <w:rFonts w:ascii="GHEA Grapalat" w:hAnsi="GHEA Grapalat" w:cs="Arial"/>
                <w:i/>
                <w:sz w:val="22"/>
                <w:szCs w:val="22"/>
              </w:rPr>
            </w:pPr>
          </w:p>
        </w:tc>
        <w:tc>
          <w:tcPr>
            <w:tcW w:w="7136" w:type="dxa"/>
            <w:tcBorders>
              <w:top w:val="dotted" w:sz="4" w:space="0" w:color="auto"/>
              <w:left w:val="single" w:sz="6" w:space="0" w:color="auto"/>
              <w:bottom w:val="dotted" w:sz="4" w:space="0" w:color="auto"/>
              <w:right w:val="single" w:sz="6" w:space="0" w:color="auto"/>
            </w:tcBorders>
          </w:tcPr>
          <w:p w:rsidR="006B72BA" w:rsidRPr="00B75A22" w:rsidRDefault="006B72BA" w:rsidP="007635E3">
            <w:pPr>
              <w:spacing w:after="120" w:line="288" w:lineRule="auto"/>
              <w:rPr>
                <w:rStyle w:val="Table"/>
                <w:rFonts w:ascii="GHEA Grapalat" w:hAnsi="GHEA Grapalat" w:cs="Arial"/>
                <w:i/>
                <w:sz w:val="22"/>
                <w:szCs w:val="22"/>
              </w:rPr>
            </w:pPr>
          </w:p>
        </w:tc>
      </w:tr>
      <w:tr w:rsidR="006B72BA" w:rsidRPr="00B75A22" w:rsidTr="0084239C">
        <w:trPr>
          <w:cantSplit/>
          <w:jc w:val="center"/>
        </w:trPr>
        <w:tc>
          <w:tcPr>
            <w:tcW w:w="1279" w:type="dxa"/>
            <w:tcBorders>
              <w:top w:val="dotted" w:sz="4" w:space="0" w:color="auto"/>
              <w:left w:val="single" w:sz="6" w:space="0" w:color="auto"/>
              <w:bottom w:val="dotted" w:sz="4" w:space="0" w:color="auto"/>
            </w:tcBorders>
          </w:tcPr>
          <w:p w:rsidR="006B72BA" w:rsidRPr="00B75A22" w:rsidRDefault="006B72BA" w:rsidP="007635E3">
            <w:pPr>
              <w:spacing w:after="120" w:line="288" w:lineRule="auto"/>
              <w:rPr>
                <w:rStyle w:val="Table"/>
                <w:rFonts w:ascii="GHEA Grapalat" w:hAnsi="GHEA Grapalat" w:cs="Arial"/>
                <w:i/>
                <w:sz w:val="22"/>
                <w:szCs w:val="22"/>
              </w:rPr>
            </w:pPr>
          </w:p>
        </w:tc>
        <w:tc>
          <w:tcPr>
            <w:tcW w:w="945" w:type="dxa"/>
            <w:tcBorders>
              <w:top w:val="dotted" w:sz="4" w:space="0" w:color="auto"/>
              <w:left w:val="single" w:sz="6" w:space="0" w:color="auto"/>
              <w:bottom w:val="dotted" w:sz="4" w:space="0" w:color="auto"/>
            </w:tcBorders>
          </w:tcPr>
          <w:p w:rsidR="006B72BA" w:rsidRPr="00B75A22" w:rsidRDefault="006B72BA" w:rsidP="007635E3">
            <w:pPr>
              <w:spacing w:after="120" w:line="288" w:lineRule="auto"/>
              <w:rPr>
                <w:rStyle w:val="Table"/>
                <w:rFonts w:ascii="GHEA Grapalat" w:hAnsi="GHEA Grapalat" w:cs="Arial"/>
                <w:i/>
                <w:sz w:val="22"/>
                <w:szCs w:val="22"/>
              </w:rPr>
            </w:pPr>
          </w:p>
        </w:tc>
        <w:tc>
          <w:tcPr>
            <w:tcW w:w="7136" w:type="dxa"/>
            <w:tcBorders>
              <w:top w:val="dotted" w:sz="4" w:space="0" w:color="auto"/>
              <w:left w:val="single" w:sz="6" w:space="0" w:color="auto"/>
              <w:bottom w:val="dotted" w:sz="4" w:space="0" w:color="auto"/>
              <w:right w:val="single" w:sz="6" w:space="0" w:color="auto"/>
            </w:tcBorders>
          </w:tcPr>
          <w:p w:rsidR="006B72BA" w:rsidRPr="00B75A22" w:rsidRDefault="006B72BA" w:rsidP="007635E3">
            <w:pPr>
              <w:spacing w:after="120" w:line="288" w:lineRule="auto"/>
              <w:rPr>
                <w:rStyle w:val="Table"/>
                <w:rFonts w:ascii="GHEA Grapalat" w:hAnsi="GHEA Grapalat" w:cs="Arial"/>
                <w:i/>
                <w:sz w:val="22"/>
                <w:szCs w:val="22"/>
              </w:rPr>
            </w:pPr>
          </w:p>
        </w:tc>
      </w:tr>
      <w:tr w:rsidR="007B586E" w:rsidRPr="00B75A22" w:rsidTr="0084239C">
        <w:trPr>
          <w:cantSplit/>
          <w:jc w:val="center"/>
        </w:trPr>
        <w:tc>
          <w:tcPr>
            <w:tcW w:w="1279" w:type="dxa"/>
            <w:tcBorders>
              <w:top w:val="dotted" w:sz="4" w:space="0" w:color="auto"/>
              <w:left w:val="single" w:sz="6" w:space="0" w:color="auto"/>
              <w:bottom w:val="dotted" w:sz="4"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945" w:type="dxa"/>
            <w:tcBorders>
              <w:top w:val="dotted" w:sz="4" w:space="0" w:color="auto"/>
              <w:left w:val="single" w:sz="6" w:space="0" w:color="auto"/>
              <w:bottom w:val="dotted" w:sz="4"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c>
          <w:tcPr>
            <w:tcW w:w="7136" w:type="dxa"/>
            <w:tcBorders>
              <w:top w:val="dotted" w:sz="4" w:space="0" w:color="auto"/>
              <w:left w:val="single" w:sz="6" w:space="0" w:color="auto"/>
              <w:bottom w:val="dotted" w:sz="4" w:space="0" w:color="auto"/>
              <w:right w:val="single" w:sz="6" w:space="0" w:color="auto"/>
            </w:tcBorders>
          </w:tcPr>
          <w:p w:rsidR="007B586E" w:rsidRPr="00B75A22" w:rsidRDefault="007B586E" w:rsidP="007635E3">
            <w:pPr>
              <w:spacing w:after="120" w:line="288" w:lineRule="auto"/>
              <w:rPr>
                <w:rStyle w:val="Table"/>
                <w:rFonts w:ascii="GHEA Grapalat" w:hAnsi="GHEA Grapalat" w:cs="Arial"/>
                <w:i/>
                <w:sz w:val="22"/>
                <w:szCs w:val="22"/>
              </w:rPr>
            </w:pPr>
          </w:p>
        </w:tc>
      </w:tr>
    </w:tbl>
    <w:p w:rsidR="007B586E" w:rsidRPr="00B75A22" w:rsidRDefault="007B586E" w:rsidP="007635E3">
      <w:pPr>
        <w:pStyle w:val="S4-Header2"/>
        <w:spacing w:before="0" w:after="120" w:line="288" w:lineRule="auto"/>
        <w:rPr>
          <w:rFonts w:ascii="GHEA Grapalat" w:hAnsi="GHEA Grapalat" w:cs="Arial"/>
          <w:sz w:val="28"/>
          <w:szCs w:val="28"/>
        </w:rPr>
      </w:pPr>
      <w:r w:rsidRPr="00B75A22">
        <w:rPr>
          <w:rFonts w:ascii="GHEA Grapalat" w:hAnsi="GHEA Grapalat" w:cs="Arial"/>
          <w:sz w:val="22"/>
          <w:szCs w:val="22"/>
        </w:rPr>
        <w:br w:type="page"/>
      </w:r>
      <w:bookmarkStart w:id="353" w:name="_Toc138144064"/>
      <w:bookmarkStart w:id="354" w:name="_Toc496178167"/>
      <w:r w:rsidR="0084239C" w:rsidRPr="00B75A22">
        <w:rPr>
          <w:rFonts w:ascii="GHEA Grapalat" w:hAnsi="GHEA Grapalat" w:cs="Arial"/>
          <w:sz w:val="28"/>
          <w:szCs w:val="28"/>
        </w:rPr>
        <w:lastRenderedPageBreak/>
        <w:t>Ձև սարքավորումներ</w:t>
      </w:r>
      <w:r w:rsidR="00874E85" w:rsidRPr="00B75A22">
        <w:rPr>
          <w:rFonts w:ascii="GHEA Grapalat" w:hAnsi="GHEA Grapalat" w:cs="Arial"/>
          <w:sz w:val="28"/>
          <w:szCs w:val="28"/>
        </w:rPr>
        <w:t>ը ներկայացնելու</w:t>
      </w:r>
      <w:r w:rsidR="0084239C" w:rsidRPr="00B75A22">
        <w:rPr>
          <w:rFonts w:ascii="GHEA Grapalat" w:hAnsi="GHEA Grapalat" w:cs="Arial"/>
          <w:sz w:val="28"/>
          <w:szCs w:val="28"/>
        </w:rPr>
        <w:t xml:space="preserve"> համար</w:t>
      </w:r>
      <w:bookmarkEnd w:id="353"/>
      <w:bookmarkEnd w:id="354"/>
    </w:p>
    <w:p w:rsidR="007B586E" w:rsidRPr="00B75A22" w:rsidRDefault="0084239C" w:rsidP="007635E3">
      <w:pPr>
        <w:spacing w:after="120" w:line="288" w:lineRule="auto"/>
        <w:jc w:val="both"/>
        <w:rPr>
          <w:rStyle w:val="Table"/>
          <w:rFonts w:ascii="GHEA Grapalat" w:hAnsi="GHEA Grapalat" w:cs="Arial"/>
          <w:iCs/>
          <w:sz w:val="22"/>
          <w:szCs w:val="22"/>
        </w:rPr>
      </w:pP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տրամադրի</w:t>
      </w:r>
      <w:r w:rsidRPr="00B75A22">
        <w:rPr>
          <w:rFonts w:ascii="GHEA Grapalat" w:hAnsi="GHEA Grapalat"/>
          <w:sz w:val="22"/>
          <w:szCs w:val="22"/>
        </w:rPr>
        <w:t xml:space="preserve"> </w:t>
      </w:r>
      <w:r w:rsidRPr="00B75A22">
        <w:rPr>
          <w:rFonts w:ascii="GHEA Grapalat" w:hAnsi="GHEA Grapalat" w:cs="Sylfaen"/>
          <w:sz w:val="22"/>
          <w:szCs w:val="22"/>
        </w:rPr>
        <w:t>համապատասխան</w:t>
      </w:r>
      <w:r w:rsidRPr="00B75A22">
        <w:rPr>
          <w:rFonts w:ascii="GHEA Grapalat" w:hAnsi="GHEA Grapalat"/>
          <w:sz w:val="22"/>
          <w:szCs w:val="22"/>
        </w:rPr>
        <w:t xml:space="preserve"> </w:t>
      </w:r>
      <w:r w:rsidRPr="00B75A22">
        <w:rPr>
          <w:rFonts w:ascii="GHEA Grapalat" w:hAnsi="GHEA Grapalat" w:cs="Sylfaen"/>
          <w:sz w:val="22"/>
          <w:szCs w:val="22"/>
        </w:rPr>
        <w:t>տեղեկատվություն՝</w:t>
      </w:r>
      <w:r w:rsidRPr="00B75A22">
        <w:rPr>
          <w:rFonts w:ascii="GHEA Grapalat" w:hAnsi="GHEA Grapalat"/>
          <w:sz w:val="22"/>
          <w:szCs w:val="22"/>
        </w:rPr>
        <w:t xml:space="preserve"> </w:t>
      </w:r>
      <w:r w:rsidRPr="00B75A22">
        <w:rPr>
          <w:rFonts w:ascii="GHEA Grapalat" w:hAnsi="GHEA Grapalat" w:cs="Sylfaen"/>
          <w:sz w:val="22"/>
          <w:szCs w:val="22"/>
        </w:rPr>
        <w:t>հստակ</w:t>
      </w:r>
      <w:r w:rsidRPr="00B75A22">
        <w:rPr>
          <w:rFonts w:ascii="GHEA Grapalat" w:hAnsi="GHEA Grapalat"/>
          <w:sz w:val="22"/>
          <w:szCs w:val="22"/>
        </w:rPr>
        <w:t xml:space="preserve"> </w:t>
      </w:r>
      <w:r w:rsidRPr="00B75A22">
        <w:rPr>
          <w:rFonts w:ascii="GHEA Grapalat" w:hAnsi="GHEA Grapalat" w:cs="Sylfaen"/>
          <w:sz w:val="22"/>
          <w:szCs w:val="22"/>
        </w:rPr>
        <w:t>ցույց</w:t>
      </w:r>
      <w:r w:rsidRPr="00B75A22">
        <w:rPr>
          <w:rFonts w:ascii="GHEA Grapalat" w:hAnsi="GHEA Grapalat"/>
          <w:sz w:val="22"/>
          <w:szCs w:val="22"/>
        </w:rPr>
        <w:t xml:space="preserve"> </w:t>
      </w:r>
      <w:r w:rsidRPr="00B75A22">
        <w:rPr>
          <w:rFonts w:ascii="GHEA Grapalat" w:hAnsi="GHEA Grapalat" w:cs="Sylfaen"/>
          <w:sz w:val="22"/>
          <w:szCs w:val="22"/>
        </w:rPr>
        <w:t>տալու</w:t>
      </w:r>
      <w:r w:rsidRPr="00B75A22">
        <w:rPr>
          <w:rFonts w:ascii="GHEA Grapalat" w:hAnsi="GHEA Grapalat"/>
          <w:sz w:val="22"/>
          <w:szCs w:val="22"/>
        </w:rPr>
        <w:t xml:space="preserve">, </w:t>
      </w:r>
      <w:r w:rsidRPr="00B75A22">
        <w:rPr>
          <w:rFonts w:ascii="GHEA Grapalat" w:hAnsi="GHEA Grapalat" w:cs="Sylfaen"/>
          <w:sz w:val="22"/>
          <w:szCs w:val="22"/>
        </w:rPr>
        <w:t>որ</w:t>
      </w:r>
      <w:r w:rsidRPr="00B75A22">
        <w:rPr>
          <w:rFonts w:ascii="GHEA Grapalat" w:hAnsi="GHEA Grapalat"/>
          <w:sz w:val="22"/>
          <w:szCs w:val="22"/>
        </w:rPr>
        <w:t xml:space="preserve"> </w:t>
      </w:r>
      <w:r w:rsidRPr="00B75A22">
        <w:rPr>
          <w:rFonts w:ascii="GHEA Grapalat" w:hAnsi="GHEA Grapalat" w:cs="Sylfaen"/>
          <w:sz w:val="22"/>
          <w:szCs w:val="22"/>
        </w:rPr>
        <w:t>նա</w:t>
      </w:r>
      <w:r w:rsidRPr="00B75A22">
        <w:rPr>
          <w:rFonts w:ascii="GHEA Grapalat" w:hAnsi="GHEA Grapalat"/>
          <w:sz w:val="22"/>
          <w:szCs w:val="22"/>
        </w:rPr>
        <w:t xml:space="preserve"> </w:t>
      </w:r>
      <w:r w:rsidRPr="00B75A22">
        <w:rPr>
          <w:rFonts w:ascii="GHEA Grapalat" w:hAnsi="GHEA Grapalat" w:cs="Sylfaen"/>
          <w:sz w:val="22"/>
          <w:szCs w:val="22"/>
        </w:rPr>
        <w:t>ունի</w:t>
      </w:r>
      <w:r w:rsidRPr="00B75A22">
        <w:rPr>
          <w:rFonts w:ascii="GHEA Grapalat" w:hAnsi="GHEA Grapalat"/>
          <w:sz w:val="22"/>
          <w:szCs w:val="22"/>
        </w:rPr>
        <w:t xml:space="preserve"> </w:t>
      </w:r>
      <w:r w:rsidR="00541616" w:rsidRPr="00B75A22">
        <w:rPr>
          <w:rFonts w:ascii="GHEA Grapalat" w:hAnsi="GHEA Grapalat"/>
          <w:sz w:val="22"/>
          <w:szCs w:val="22"/>
        </w:rPr>
        <w:t xml:space="preserve">Բաժին </w:t>
      </w:r>
      <w:r w:rsidRPr="00B75A22">
        <w:rPr>
          <w:rFonts w:ascii="GHEA Grapalat" w:hAnsi="GHEA Grapalat"/>
          <w:sz w:val="22"/>
          <w:szCs w:val="22"/>
        </w:rPr>
        <w:t>III</w:t>
      </w:r>
      <w:r w:rsidR="00541616" w:rsidRPr="00B75A22">
        <w:rPr>
          <w:rFonts w:ascii="GHEA Grapalat" w:hAnsi="GHEA Grapalat"/>
          <w:sz w:val="22"/>
          <w:szCs w:val="22"/>
        </w:rPr>
        <w:t>-ում</w:t>
      </w:r>
      <w:r w:rsidR="00482084" w:rsidRPr="00B75A22">
        <w:rPr>
          <w:rFonts w:ascii="GHEA Grapalat" w:hAnsi="GHEA Grapalat" w:cs="Sylfaen"/>
          <w:sz w:val="22"/>
          <w:szCs w:val="22"/>
        </w:rPr>
        <w:t xml:space="preserve"> </w:t>
      </w:r>
      <w:r w:rsidRPr="00B75A22">
        <w:rPr>
          <w:rFonts w:ascii="GHEA Grapalat" w:hAnsi="GHEA Grapalat"/>
          <w:sz w:val="22"/>
          <w:szCs w:val="22"/>
        </w:rPr>
        <w:t>(</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որակավորման</w:t>
      </w:r>
      <w:r w:rsidRPr="00B75A22">
        <w:rPr>
          <w:rFonts w:ascii="GHEA Grapalat" w:hAnsi="GHEA Grapalat"/>
          <w:sz w:val="22"/>
          <w:szCs w:val="22"/>
        </w:rPr>
        <w:t xml:space="preserve"> </w:t>
      </w:r>
      <w:r w:rsidRPr="00B75A22">
        <w:rPr>
          <w:rFonts w:ascii="GHEA Grapalat" w:hAnsi="GHEA Grapalat" w:cs="Sylfaen"/>
          <w:sz w:val="22"/>
          <w:szCs w:val="22"/>
        </w:rPr>
        <w:t>չափանիշներ</w:t>
      </w:r>
      <w:r w:rsidRPr="00B75A22">
        <w:rPr>
          <w:rFonts w:ascii="GHEA Grapalat" w:hAnsi="GHEA Grapalat"/>
          <w:sz w:val="22"/>
          <w:szCs w:val="22"/>
        </w:rPr>
        <w:t xml:space="preserve">) </w:t>
      </w:r>
      <w:r w:rsidRPr="00B75A22">
        <w:rPr>
          <w:rFonts w:ascii="GHEA Grapalat" w:hAnsi="GHEA Grapalat" w:cs="Sylfaen"/>
          <w:sz w:val="22"/>
          <w:szCs w:val="22"/>
        </w:rPr>
        <w:t>թվարկված</w:t>
      </w:r>
      <w:r w:rsidRPr="00B75A22">
        <w:rPr>
          <w:rFonts w:ascii="GHEA Grapalat" w:hAnsi="GHEA Grapalat"/>
          <w:sz w:val="22"/>
          <w:szCs w:val="22"/>
        </w:rPr>
        <w:t xml:space="preserve"> հիմնական </w:t>
      </w:r>
      <w:r w:rsidRPr="00B75A22">
        <w:rPr>
          <w:rFonts w:ascii="GHEA Grapalat" w:hAnsi="GHEA Grapalat" w:cs="Sylfaen"/>
          <w:sz w:val="22"/>
          <w:szCs w:val="22"/>
        </w:rPr>
        <w:t>սարքավորումների մասով ներկայացված</w:t>
      </w:r>
      <w:r w:rsidRPr="00B75A22">
        <w:rPr>
          <w:rFonts w:ascii="GHEA Grapalat" w:hAnsi="GHEA Grapalat"/>
          <w:sz w:val="22"/>
          <w:szCs w:val="22"/>
        </w:rPr>
        <w:t xml:space="preserve"> </w:t>
      </w:r>
      <w:r w:rsidRPr="00B75A22">
        <w:rPr>
          <w:rFonts w:ascii="GHEA Grapalat" w:hAnsi="GHEA Grapalat" w:cs="Sylfaen"/>
          <w:sz w:val="22"/>
          <w:szCs w:val="22"/>
        </w:rPr>
        <w:t>պահանջները</w:t>
      </w:r>
      <w:r w:rsidRPr="00B75A22">
        <w:rPr>
          <w:rFonts w:ascii="GHEA Grapalat" w:hAnsi="GHEA Grapalat"/>
          <w:sz w:val="22"/>
          <w:szCs w:val="22"/>
        </w:rPr>
        <w:t xml:space="preserve"> </w:t>
      </w:r>
      <w:r w:rsidRPr="00B75A22">
        <w:rPr>
          <w:rFonts w:ascii="GHEA Grapalat" w:hAnsi="GHEA Grapalat" w:cs="Sylfaen"/>
          <w:sz w:val="22"/>
          <w:szCs w:val="22"/>
        </w:rPr>
        <w:t>բավարարելու</w:t>
      </w:r>
      <w:r w:rsidRPr="00B75A22">
        <w:rPr>
          <w:rFonts w:ascii="GHEA Grapalat" w:hAnsi="GHEA Grapalat"/>
          <w:sz w:val="22"/>
          <w:szCs w:val="22"/>
        </w:rPr>
        <w:t xml:space="preserve"> </w:t>
      </w:r>
      <w:r w:rsidR="00502C74" w:rsidRPr="00B75A22">
        <w:rPr>
          <w:rFonts w:ascii="GHEA Grapalat" w:hAnsi="GHEA Grapalat"/>
          <w:sz w:val="22"/>
          <w:szCs w:val="22"/>
        </w:rPr>
        <w:t>կարողություններ</w:t>
      </w:r>
      <w:r w:rsidRPr="00B75A22">
        <w:rPr>
          <w:rFonts w:ascii="GHEA Grapalat" w:hAnsi="GHEA Grapalat"/>
          <w:sz w:val="22"/>
          <w:szCs w:val="22"/>
        </w:rPr>
        <w:t xml:space="preserve">: </w:t>
      </w:r>
      <w:r w:rsidRPr="00B75A22">
        <w:rPr>
          <w:rFonts w:ascii="GHEA Grapalat" w:hAnsi="GHEA Grapalat" w:cs="Sylfaen"/>
          <w:sz w:val="22"/>
          <w:szCs w:val="22"/>
        </w:rPr>
        <w:t>Թվարկված</w:t>
      </w:r>
      <w:r w:rsidRPr="00B75A22">
        <w:rPr>
          <w:rFonts w:ascii="GHEA Grapalat" w:hAnsi="GHEA Grapalat"/>
          <w:sz w:val="22"/>
          <w:szCs w:val="22"/>
        </w:rPr>
        <w:t xml:space="preserve"> </w:t>
      </w:r>
      <w:r w:rsidRPr="00B75A22">
        <w:rPr>
          <w:rFonts w:ascii="GHEA Grapalat" w:hAnsi="GHEA Grapalat" w:cs="Sylfaen"/>
          <w:sz w:val="22"/>
          <w:szCs w:val="22"/>
        </w:rPr>
        <w:t>սարքավոր</w:t>
      </w:r>
      <w:r w:rsidR="00437204" w:rsidRPr="00B75A22">
        <w:rPr>
          <w:rFonts w:ascii="GHEA Grapalat" w:hAnsi="GHEA Grapalat" w:cs="Sylfaen"/>
          <w:sz w:val="22"/>
          <w:szCs w:val="22"/>
        </w:rPr>
        <w:t>ումների</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առաջադրվող</w:t>
      </w:r>
      <w:r w:rsidRPr="00B75A22">
        <w:rPr>
          <w:rFonts w:ascii="GHEA Grapalat" w:hAnsi="GHEA Grapalat"/>
          <w:sz w:val="22"/>
          <w:szCs w:val="22"/>
        </w:rPr>
        <w:t xml:space="preserve"> </w:t>
      </w:r>
      <w:r w:rsidRPr="00B75A22">
        <w:rPr>
          <w:rFonts w:ascii="GHEA Grapalat" w:hAnsi="GHEA Grapalat" w:cs="Sylfaen"/>
          <w:sz w:val="22"/>
          <w:szCs w:val="22"/>
        </w:rPr>
        <w:t>այլընտրանքային</w:t>
      </w:r>
      <w:r w:rsidRPr="00B75A22">
        <w:rPr>
          <w:rFonts w:ascii="GHEA Grapalat" w:hAnsi="GHEA Grapalat"/>
          <w:sz w:val="22"/>
          <w:szCs w:val="22"/>
        </w:rPr>
        <w:t xml:space="preserve"> </w:t>
      </w:r>
      <w:r w:rsidR="00502C74" w:rsidRPr="00B75A22">
        <w:rPr>
          <w:rFonts w:ascii="GHEA Grapalat" w:hAnsi="GHEA Grapalat" w:cs="Sylfaen"/>
          <w:sz w:val="22"/>
          <w:szCs w:val="22"/>
        </w:rPr>
        <w:t>սարքավորման</w:t>
      </w:r>
      <w:r w:rsidRPr="00B75A22">
        <w:rPr>
          <w:rFonts w:ascii="GHEA Grapalat" w:hAnsi="GHEA Grapalat"/>
          <w:sz w:val="22"/>
          <w:szCs w:val="22"/>
        </w:rPr>
        <w:t xml:space="preserve"> </w:t>
      </w:r>
      <w:r w:rsidRPr="00B75A22">
        <w:rPr>
          <w:rFonts w:ascii="GHEA Grapalat" w:hAnsi="GHEA Grapalat" w:cs="Sylfaen"/>
          <w:sz w:val="22"/>
          <w:szCs w:val="22"/>
        </w:rPr>
        <w:t>յուրաքանչյուր</w:t>
      </w:r>
      <w:r w:rsidRPr="00B75A22">
        <w:rPr>
          <w:rFonts w:ascii="GHEA Grapalat" w:hAnsi="GHEA Grapalat"/>
          <w:sz w:val="22"/>
          <w:szCs w:val="22"/>
        </w:rPr>
        <w:t xml:space="preserve"> </w:t>
      </w:r>
      <w:r w:rsidRPr="00B75A22">
        <w:rPr>
          <w:rFonts w:ascii="GHEA Grapalat" w:hAnsi="GHEA Grapalat" w:cs="Sylfaen"/>
          <w:sz w:val="22"/>
          <w:szCs w:val="22"/>
        </w:rPr>
        <w:t>միավորի</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 xml:space="preserve"> </w:t>
      </w:r>
      <w:r w:rsidRPr="00B75A22">
        <w:rPr>
          <w:rFonts w:ascii="GHEA Grapalat" w:hAnsi="GHEA Grapalat" w:cs="Sylfaen"/>
          <w:sz w:val="22"/>
          <w:szCs w:val="22"/>
        </w:rPr>
        <w:t>հարկավոր</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պատրաստել</w:t>
      </w:r>
      <w:r w:rsidRPr="00B75A22">
        <w:rPr>
          <w:rFonts w:ascii="GHEA Grapalat" w:hAnsi="GHEA Grapalat"/>
          <w:sz w:val="22"/>
          <w:szCs w:val="22"/>
        </w:rPr>
        <w:t xml:space="preserve"> </w:t>
      </w:r>
      <w:r w:rsidRPr="00B75A22">
        <w:rPr>
          <w:rFonts w:ascii="GHEA Grapalat" w:hAnsi="GHEA Grapalat" w:cs="Sylfaen"/>
          <w:sz w:val="22"/>
          <w:szCs w:val="22"/>
        </w:rPr>
        <w:t>առանձին</w:t>
      </w:r>
      <w:r w:rsidRPr="00B75A22">
        <w:rPr>
          <w:rFonts w:ascii="GHEA Grapalat" w:hAnsi="GHEA Grapalat"/>
          <w:sz w:val="22"/>
          <w:szCs w:val="22"/>
        </w:rPr>
        <w:t xml:space="preserve"> </w:t>
      </w:r>
      <w:r w:rsidR="00A40D65" w:rsidRPr="00B75A22">
        <w:rPr>
          <w:rFonts w:ascii="GHEA Grapalat" w:hAnsi="GHEA Grapalat"/>
          <w:sz w:val="22"/>
          <w:szCs w:val="22"/>
        </w:rPr>
        <w:t>ձև</w:t>
      </w:r>
      <w:r w:rsidRPr="00B75A22">
        <w:rPr>
          <w:rFonts w:ascii="GHEA Grapalat" w:hAnsi="GHEA Grapalat"/>
          <w:sz w:val="22"/>
          <w:szCs w:val="22"/>
        </w:rPr>
        <w:t xml:space="preserve">: </w:t>
      </w: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00F32BA0" w:rsidRPr="00B75A22">
        <w:rPr>
          <w:rFonts w:ascii="GHEA Grapalat" w:hAnsi="GHEA Grapalat" w:cs="Sylfaen"/>
          <w:sz w:val="22"/>
          <w:szCs w:val="22"/>
        </w:rPr>
        <w:t>հնարավորին</w:t>
      </w:r>
      <w:r w:rsidR="00437204" w:rsidRPr="00B75A22">
        <w:rPr>
          <w:rFonts w:ascii="GHEA Grapalat" w:hAnsi="GHEA Grapalat" w:cs="Sylfaen"/>
          <w:sz w:val="22"/>
          <w:szCs w:val="22"/>
        </w:rPr>
        <w:t xml:space="preserve"> չափով </w:t>
      </w:r>
      <w:r w:rsidRPr="00B75A22">
        <w:rPr>
          <w:rFonts w:ascii="GHEA Grapalat" w:hAnsi="GHEA Grapalat" w:cs="Sylfaen"/>
          <w:sz w:val="22"/>
          <w:szCs w:val="22"/>
        </w:rPr>
        <w:t>տրամադրի</w:t>
      </w:r>
      <w:r w:rsidRPr="00B75A22">
        <w:rPr>
          <w:rFonts w:ascii="GHEA Grapalat" w:hAnsi="GHEA Grapalat"/>
          <w:sz w:val="22"/>
          <w:szCs w:val="22"/>
        </w:rPr>
        <w:t xml:space="preserve"> </w:t>
      </w:r>
      <w:r w:rsidRPr="00B75A22">
        <w:rPr>
          <w:rFonts w:ascii="GHEA Grapalat" w:hAnsi="GHEA Grapalat" w:cs="Sylfaen"/>
          <w:sz w:val="22"/>
          <w:szCs w:val="22"/>
        </w:rPr>
        <w:t>ստորև</w:t>
      </w:r>
      <w:r w:rsidRPr="00B75A22">
        <w:rPr>
          <w:rFonts w:ascii="GHEA Grapalat" w:hAnsi="GHEA Grapalat"/>
          <w:sz w:val="22"/>
          <w:szCs w:val="22"/>
        </w:rPr>
        <w:t xml:space="preserve"> </w:t>
      </w:r>
      <w:r w:rsidRPr="00B75A22">
        <w:rPr>
          <w:rFonts w:ascii="GHEA Grapalat" w:hAnsi="GHEA Grapalat" w:cs="Sylfaen"/>
          <w:sz w:val="22"/>
          <w:szCs w:val="22"/>
        </w:rPr>
        <w:t>պահանջվող</w:t>
      </w:r>
      <w:r w:rsidRPr="00B75A22">
        <w:rPr>
          <w:rFonts w:ascii="GHEA Grapalat" w:hAnsi="GHEA Grapalat"/>
          <w:sz w:val="22"/>
          <w:szCs w:val="22"/>
        </w:rPr>
        <w:t xml:space="preserve"> </w:t>
      </w:r>
      <w:r w:rsidRPr="00B75A22">
        <w:rPr>
          <w:rFonts w:ascii="GHEA Grapalat" w:hAnsi="GHEA Grapalat" w:cs="Sylfaen"/>
          <w:sz w:val="22"/>
          <w:szCs w:val="22"/>
        </w:rPr>
        <w:t>ողջ</w:t>
      </w:r>
      <w:r w:rsidRPr="00B75A22">
        <w:rPr>
          <w:rFonts w:ascii="GHEA Grapalat" w:hAnsi="GHEA Grapalat"/>
          <w:sz w:val="22"/>
          <w:szCs w:val="22"/>
        </w:rPr>
        <w:t xml:space="preserve"> </w:t>
      </w:r>
      <w:r w:rsidRPr="00B75A22">
        <w:rPr>
          <w:rFonts w:ascii="GHEA Grapalat" w:hAnsi="GHEA Grapalat" w:cs="Sylfaen"/>
          <w:sz w:val="22"/>
          <w:szCs w:val="22"/>
        </w:rPr>
        <w:t>տեղեկատվությունը</w:t>
      </w:r>
      <w:r w:rsidRPr="00B75A22">
        <w:rPr>
          <w:rFonts w:ascii="GHEA Grapalat" w:hAnsi="GHEA Grapalat"/>
          <w:sz w:val="22"/>
          <w:szCs w:val="22"/>
        </w:rPr>
        <w:t xml:space="preserve">: </w:t>
      </w:r>
      <w:r w:rsidRPr="00B75A22">
        <w:rPr>
          <w:rFonts w:ascii="GHEA Grapalat" w:hAnsi="GHEA Grapalat" w:cs="Sylfaen"/>
          <w:sz w:val="22"/>
          <w:szCs w:val="22"/>
        </w:rPr>
        <w:t>Աստղանիշով</w:t>
      </w:r>
      <w:r w:rsidRPr="00B75A22">
        <w:rPr>
          <w:rFonts w:ascii="GHEA Grapalat" w:hAnsi="GHEA Grapalat"/>
          <w:sz w:val="22"/>
          <w:szCs w:val="22"/>
        </w:rPr>
        <w:t xml:space="preserve"> (*) </w:t>
      </w:r>
      <w:r w:rsidR="00437204" w:rsidRPr="00B75A22">
        <w:rPr>
          <w:rFonts w:ascii="GHEA Grapalat" w:hAnsi="GHEA Grapalat"/>
          <w:sz w:val="22"/>
          <w:szCs w:val="22"/>
        </w:rPr>
        <w:t xml:space="preserve">նշված </w:t>
      </w:r>
      <w:r w:rsidRPr="00B75A22">
        <w:rPr>
          <w:rFonts w:ascii="GHEA Grapalat" w:hAnsi="GHEA Grapalat" w:cs="Sylfaen"/>
          <w:sz w:val="22"/>
          <w:szCs w:val="22"/>
        </w:rPr>
        <w:t>դաշտերը</w:t>
      </w:r>
      <w:r w:rsidRPr="00B75A22">
        <w:rPr>
          <w:rFonts w:ascii="GHEA Grapalat" w:hAnsi="GHEA Grapalat"/>
          <w:sz w:val="22"/>
          <w:szCs w:val="22"/>
        </w:rPr>
        <w:t xml:space="preserve"> </w:t>
      </w:r>
      <w:r w:rsidRPr="00B75A22">
        <w:rPr>
          <w:rFonts w:ascii="GHEA Grapalat" w:hAnsi="GHEA Grapalat" w:cs="Sylfaen"/>
          <w:sz w:val="22"/>
          <w:szCs w:val="22"/>
        </w:rPr>
        <w:t>օգտագործվ</w:t>
      </w:r>
      <w:r w:rsidR="00437204" w:rsidRPr="00B75A22">
        <w:rPr>
          <w:rFonts w:ascii="GHEA Grapalat" w:hAnsi="GHEA Grapalat" w:cs="Sylfaen"/>
          <w:sz w:val="22"/>
          <w:szCs w:val="22"/>
        </w:rPr>
        <w:t xml:space="preserve">ելու </w:t>
      </w:r>
      <w:r w:rsidRPr="00B75A22">
        <w:rPr>
          <w:rFonts w:ascii="GHEA Grapalat" w:hAnsi="GHEA Grapalat" w:cs="Sylfaen"/>
          <w:sz w:val="22"/>
          <w:szCs w:val="22"/>
        </w:rPr>
        <w:t>են</w:t>
      </w:r>
      <w:r w:rsidRPr="00B75A22">
        <w:rPr>
          <w:rFonts w:ascii="GHEA Grapalat" w:hAnsi="GHEA Grapalat"/>
          <w:sz w:val="22"/>
          <w:szCs w:val="22"/>
        </w:rPr>
        <w:t xml:space="preserve"> </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w:t>
      </w:r>
    </w:p>
    <w:p w:rsidR="007B586E" w:rsidRPr="00B75A22" w:rsidRDefault="007B586E" w:rsidP="007635E3">
      <w:pPr>
        <w:spacing w:after="120" w:line="288" w:lineRule="auto"/>
        <w:jc w:val="both"/>
        <w:rPr>
          <w:rFonts w:ascii="GHEA Grapalat" w:hAnsi="GHEA Grapalat" w:cs="Arial"/>
          <w:sz w:val="22"/>
          <w:szCs w:val="22"/>
        </w:rPr>
      </w:pPr>
    </w:p>
    <w:tbl>
      <w:tblPr>
        <w:tblW w:w="9360" w:type="dxa"/>
        <w:jc w:val="center"/>
        <w:tblLayout w:type="fixed"/>
        <w:tblCellMar>
          <w:left w:w="72" w:type="dxa"/>
          <w:right w:w="72" w:type="dxa"/>
        </w:tblCellMar>
        <w:tblLook w:val="0000"/>
      </w:tblPr>
      <w:tblGrid>
        <w:gridCol w:w="1415"/>
        <w:gridCol w:w="3884"/>
        <w:gridCol w:w="4061"/>
      </w:tblGrid>
      <w:tr w:rsidR="007B586E" w:rsidRPr="00B75A22">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Սարքավորմ</w:t>
            </w:r>
            <w:r w:rsidR="00967B7B" w:rsidRPr="00B75A22">
              <w:rPr>
                <w:rFonts w:ascii="GHEA Grapalat" w:hAnsi="GHEA Grapalat" w:cs="Sylfaen"/>
                <w:b/>
                <w:sz w:val="22"/>
                <w:szCs w:val="22"/>
              </w:rPr>
              <w:t>ան</w:t>
            </w:r>
            <w:r w:rsidRPr="00B75A22">
              <w:rPr>
                <w:rFonts w:ascii="GHEA Grapalat" w:hAnsi="GHEA Grapalat"/>
                <w:b/>
                <w:sz w:val="22"/>
                <w:szCs w:val="22"/>
              </w:rPr>
              <w:t xml:space="preserve"> </w:t>
            </w:r>
            <w:r w:rsidRPr="00B75A22">
              <w:rPr>
                <w:rFonts w:ascii="GHEA Grapalat" w:hAnsi="GHEA Grapalat" w:cs="Sylfaen"/>
                <w:b/>
                <w:sz w:val="22"/>
                <w:szCs w:val="22"/>
              </w:rPr>
              <w:t>տեսակը</w:t>
            </w:r>
            <w:r w:rsidR="007B586E" w:rsidRPr="00B75A22">
              <w:rPr>
                <w:rStyle w:val="Table"/>
                <w:rFonts w:ascii="GHEA Grapalat" w:hAnsi="GHEA Grapalat" w:cs="Arial"/>
                <w:b/>
                <w:bCs/>
                <w:sz w:val="22"/>
                <w:szCs w:val="22"/>
              </w:rPr>
              <w:t>*</w:t>
            </w:r>
          </w:p>
          <w:p w:rsidR="007B586E" w:rsidRPr="00B75A22" w:rsidRDefault="007B586E" w:rsidP="007635E3">
            <w:pPr>
              <w:spacing w:after="120" w:line="288" w:lineRule="auto"/>
              <w:jc w:val="both"/>
              <w:rPr>
                <w:rStyle w:val="Table"/>
                <w:rFonts w:ascii="GHEA Grapalat" w:hAnsi="GHEA Grapalat" w:cs="Arial"/>
                <w:b/>
                <w:bCs/>
                <w:sz w:val="22"/>
                <w:szCs w:val="22"/>
              </w:rPr>
            </w:pPr>
          </w:p>
        </w:tc>
      </w:tr>
      <w:tr w:rsidR="007B586E" w:rsidRPr="00B75A22" w:rsidTr="0072676F">
        <w:trPr>
          <w:cantSplit/>
          <w:trHeight w:val="1155"/>
          <w:jc w:val="center"/>
        </w:trPr>
        <w:tc>
          <w:tcPr>
            <w:tcW w:w="1440" w:type="dxa"/>
            <w:tcBorders>
              <w:top w:val="single" w:sz="6" w:space="0" w:color="auto"/>
              <w:lef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Տեղեկատվություն</w:t>
            </w:r>
            <w:r w:rsidRPr="00B75A22">
              <w:rPr>
                <w:rStyle w:val="Table"/>
                <w:rFonts w:ascii="GHEA Grapalat" w:hAnsi="GHEA Grapalat" w:cs="Arial"/>
                <w:b/>
                <w:bCs/>
                <w:sz w:val="22"/>
                <w:szCs w:val="22"/>
              </w:rPr>
              <w:t xml:space="preserve"> ս</w:t>
            </w:r>
            <w:r w:rsidRPr="00B75A22">
              <w:rPr>
                <w:rFonts w:ascii="GHEA Grapalat" w:hAnsi="GHEA Grapalat" w:cs="Sylfaen"/>
                <w:b/>
                <w:sz w:val="22"/>
                <w:szCs w:val="22"/>
              </w:rPr>
              <w:t>արքա</w:t>
            </w:r>
            <w:r w:rsidR="00967B7B" w:rsidRPr="00B75A22">
              <w:rPr>
                <w:rFonts w:ascii="GHEA Grapalat" w:hAnsi="GHEA Grapalat" w:cs="Sylfaen"/>
                <w:b/>
                <w:sz w:val="22"/>
                <w:szCs w:val="22"/>
              </w:rPr>
              <w:t>վորման</w:t>
            </w:r>
            <w:r w:rsidRPr="00B75A22">
              <w:rPr>
                <w:rFonts w:ascii="GHEA Grapalat" w:hAnsi="GHEA Grapalat" w:cs="Sylfaen"/>
                <w:b/>
                <w:sz w:val="22"/>
                <w:szCs w:val="22"/>
              </w:rPr>
              <w:t xml:space="preserve"> մասին</w:t>
            </w:r>
          </w:p>
        </w:tc>
        <w:tc>
          <w:tcPr>
            <w:tcW w:w="3960" w:type="dxa"/>
            <w:tcBorders>
              <w:top w:val="single" w:sz="6" w:space="0" w:color="auto"/>
              <w:lef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Արտադրողի</w:t>
            </w:r>
            <w:r w:rsidRPr="00B75A22">
              <w:rPr>
                <w:rFonts w:ascii="GHEA Grapalat" w:hAnsi="GHEA Grapalat"/>
                <w:b/>
                <w:sz w:val="22"/>
                <w:szCs w:val="22"/>
              </w:rPr>
              <w:t xml:space="preserve"> </w:t>
            </w:r>
            <w:r w:rsidRPr="00B75A22">
              <w:rPr>
                <w:rFonts w:ascii="GHEA Grapalat" w:hAnsi="GHEA Grapalat" w:cs="Sylfaen"/>
                <w:b/>
                <w:sz w:val="22"/>
                <w:szCs w:val="22"/>
              </w:rPr>
              <w:t>անվանում</w:t>
            </w:r>
            <w:r w:rsidR="008041C8" w:rsidRPr="00B75A22">
              <w:rPr>
                <w:rStyle w:val="Table"/>
                <w:rFonts w:ascii="GHEA Grapalat" w:hAnsi="GHEA Grapalat" w:cs="Arial"/>
                <w:b/>
                <w:bCs/>
                <w:sz w:val="22"/>
                <w:szCs w:val="22"/>
              </w:rPr>
              <w:t xml:space="preserve"> </w:t>
            </w:r>
          </w:p>
        </w:tc>
        <w:tc>
          <w:tcPr>
            <w:tcW w:w="4140" w:type="dxa"/>
            <w:tcBorders>
              <w:top w:val="single" w:sz="6" w:space="0" w:color="auto"/>
              <w:left w:val="single" w:sz="6" w:space="0" w:color="auto"/>
              <w:righ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Մոդել</w:t>
            </w:r>
            <w:r w:rsidRPr="00B75A22">
              <w:rPr>
                <w:rFonts w:ascii="GHEA Grapalat" w:hAnsi="GHEA Grapalat"/>
                <w:b/>
                <w:sz w:val="22"/>
                <w:szCs w:val="22"/>
              </w:rPr>
              <w:t xml:space="preserve"> </w:t>
            </w:r>
            <w:r w:rsidRPr="00B75A22">
              <w:rPr>
                <w:rFonts w:ascii="GHEA Grapalat" w:hAnsi="GHEA Grapalat" w:cs="Sylfaen"/>
                <w:b/>
                <w:sz w:val="22"/>
                <w:szCs w:val="22"/>
              </w:rPr>
              <w:t>և</w:t>
            </w:r>
            <w:r w:rsidRPr="00B75A22">
              <w:rPr>
                <w:rFonts w:ascii="GHEA Grapalat" w:hAnsi="GHEA Grapalat"/>
                <w:b/>
                <w:sz w:val="22"/>
                <w:szCs w:val="22"/>
              </w:rPr>
              <w:t xml:space="preserve"> </w:t>
            </w:r>
            <w:r w:rsidRPr="00B75A22">
              <w:rPr>
                <w:rFonts w:ascii="GHEA Grapalat" w:hAnsi="GHEA Grapalat" w:cs="Sylfaen"/>
                <w:b/>
                <w:sz w:val="22"/>
                <w:szCs w:val="22"/>
              </w:rPr>
              <w:t>հզորություն</w:t>
            </w:r>
          </w:p>
        </w:tc>
      </w:tr>
      <w:tr w:rsidR="007B586E" w:rsidRPr="00B75A22">
        <w:trPr>
          <w:cantSplit/>
          <w:jc w:val="center"/>
        </w:trPr>
        <w:tc>
          <w:tcPr>
            <w:tcW w:w="1440" w:type="dxa"/>
            <w:tcBorders>
              <w:lef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3960" w:type="dxa"/>
            <w:tcBorders>
              <w:top w:val="single" w:sz="6" w:space="0" w:color="auto"/>
              <w:lef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Արտադրողականություն</w:t>
            </w:r>
            <w:r w:rsidR="007B586E" w:rsidRPr="00B75A22">
              <w:rPr>
                <w:rStyle w:val="Table"/>
                <w:rFonts w:ascii="GHEA Grapalat" w:hAnsi="GHEA Grapalat" w:cs="Arial"/>
                <w:b/>
                <w:bCs/>
                <w:sz w:val="22"/>
                <w:szCs w:val="22"/>
              </w:rPr>
              <w:t>*</w:t>
            </w:r>
          </w:p>
          <w:p w:rsidR="007B586E" w:rsidRPr="00B75A22" w:rsidRDefault="007B586E" w:rsidP="007635E3">
            <w:pPr>
              <w:spacing w:after="120" w:line="288" w:lineRule="auto"/>
              <w:jc w:val="both"/>
              <w:rPr>
                <w:rStyle w:val="Table"/>
                <w:rFonts w:ascii="GHEA Grapalat" w:hAnsi="GHEA Grapalat" w:cs="Arial"/>
                <w:b/>
                <w:bCs/>
                <w:sz w:val="22"/>
                <w:szCs w:val="22"/>
              </w:rPr>
            </w:pPr>
          </w:p>
          <w:p w:rsidR="007B586E" w:rsidRPr="00B75A22" w:rsidRDefault="007B586E" w:rsidP="007635E3">
            <w:pPr>
              <w:spacing w:after="120" w:line="288" w:lineRule="auto"/>
              <w:jc w:val="both"/>
              <w:rPr>
                <w:rStyle w:val="Table"/>
                <w:rFonts w:ascii="GHEA Grapalat" w:hAnsi="GHEA Grapalat" w:cs="Arial"/>
                <w:b/>
                <w:bCs/>
                <w:sz w:val="22"/>
                <w:szCs w:val="22"/>
              </w:rPr>
            </w:pPr>
          </w:p>
        </w:tc>
        <w:tc>
          <w:tcPr>
            <w:tcW w:w="4140" w:type="dxa"/>
            <w:tcBorders>
              <w:top w:val="single" w:sz="6" w:space="0" w:color="auto"/>
              <w:left w:val="single" w:sz="6" w:space="0" w:color="auto"/>
              <w:righ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Արտադրման</w:t>
            </w:r>
            <w:r w:rsidRPr="00B75A22">
              <w:rPr>
                <w:rFonts w:ascii="GHEA Grapalat" w:hAnsi="GHEA Grapalat"/>
                <w:b/>
                <w:sz w:val="22"/>
                <w:szCs w:val="22"/>
              </w:rPr>
              <w:t xml:space="preserve"> </w:t>
            </w:r>
            <w:r w:rsidRPr="00B75A22">
              <w:rPr>
                <w:rFonts w:ascii="GHEA Grapalat" w:hAnsi="GHEA Grapalat" w:cs="Sylfaen"/>
                <w:b/>
                <w:sz w:val="22"/>
                <w:szCs w:val="22"/>
              </w:rPr>
              <w:t>տարեթիվ</w:t>
            </w:r>
            <w:r w:rsidR="007B586E" w:rsidRPr="00B75A22">
              <w:rPr>
                <w:rStyle w:val="Table"/>
                <w:rFonts w:ascii="GHEA Grapalat" w:hAnsi="GHEA Grapalat" w:cs="Arial"/>
                <w:b/>
                <w:bCs/>
                <w:sz w:val="22"/>
                <w:szCs w:val="22"/>
              </w:rPr>
              <w:t>*</w:t>
            </w:r>
          </w:p>
        </w:tc>
      </w:tr>
      <w:tr w:rsidR="007B586E" w:rsidRPr="00B75A22">
        <w:trPr>
          <w:cantSplit/>
          <w:jc w:val="center"/>
        </w:trPr>
        <w:tc>
          <w:tcPr>
            <w:tcW w:w="1440" w:type="dxa"/>
            <w:tcBorders>
              <w:top w:val="single" w:sz="6" w:space="0" w:color="auto"/>
              <w:lef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Ներկայիս</w:t>
            </w:r>
            <w:r w:rsidRPr="00B75A22">
              <w:rPr>
                <w:rFonts w:ascii="GHEA Grapalat" w:hAnsi="GHEA Grapalat"/>
                <w:b/>
                <w:sz w:val="22"/>
                <w:szCs w:val="22"/>
              </w:rPr>
              <w:t xml:space="preserve"> </w:t>
            </w:r>
            <w:r w:rsidRPr="00B75A22">
              <w:rPr>
                <w:rFonts w:ascii="GHEA Grapalat" w:hAnsi="GHEA Grapalat" w:cs="Sylfaen"/>
                <w:b/>
                <w:sz w:val="22"/>
                <w:szCs w:val="22"/>
              </w:rPr>
              <w:t>վիճակը</w:t>
            </w:r>
          </w:p>
        </w:tc>
        <w:tc>
          <w:tcPr>
            <w:tcW w:w="8100" w:type="dxa"/>
            <w:gridSpan w:val="2"/>
            <w:tcBorders>
              <w:top w:val="single" w:sz="6" w:space="0" w:color="auto"/>
              <w:left w:val="single" w:sz="6" w:space="0" w:color="auto"/>
              <w:righ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Ներկայիս</w:t>
            </w:r>
            <w:r w:rsidRPr="00B75A22">
              <w:rPr>
                <w:rFonts w:ascii="GHEA Grapalat" w:hAnsi="GHEA Grapalat"/>
                <w:b/>
                <w:sz w:val="22"/>
                <w:szCs w:val="22"/>
              </w:rPr>
              <w:t xml:space="preserve"> </w:t>
            </w:r>
            <w:r w:rsidRPr="00B75A22">
              <w:rPr>
                <w:rFonts w:ascii="GHEA Grapalat" w:hAnsi="GHEA Grapalat" w:cs="Sylfaen"/>
                <w:b/>
                <w:sz w:val="22"/>
                <w:szCs w:val="22"/>
              </w:rPr>
              <w:t>գտնվելու</w:t>
            </w:r>
            <w:r w:rsidRPr="00B75A22">
              <w:rPr>
                <w:rFonts w:ascii="GHEA Grapalat" w:hAnsi="GHEA Grapalat"/>
                <w:b/>
                <w:sz w:val="22"/>
                <w:szCs w:val="22"/>
              </w:rPr>
              <w:t xml:space="preserve"> </w:t>
            </w:r>
            <w:r w:rsidRPr="00B75A22">
              <w:rPr>
                <w:rFonts w:ascii="GHEA Grapalat" w:hAnsi="GHEA Grapalat" w:cs="Sylfaen"/>
                <w:b/>
                <w:sz w:val="22"/>
                <w:szCs w:val="22"/>
              </w:rPr>
              <w:t>վայրը</w:t>
            </w:r>
          </w:p>
        </w:tc>
      </w:tr>
      <w:tr w:rsidR="007B586E" w:rsidRPr="00B75A22">
        <w:trPr>
          <w:cantSplit/>
          <w:jc w:val="center"/>
        </w:trPr>
        <w:tc>
          <w:tcPr>
            <w:tcW w:w="1440" w:type="dxa"/>
            <w:tcBorders>
              <w:lef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8100" w:type="dxa"/>
            <w:gridSpan w:val="2"/>
            <w:tcBorders>
              <w:top w:val="single" w:sz="6" w:space="0" w:color="auto"/>
              <w:left w:val="single" w:sz="6" w:space="0" w:color="auto"/>
              <w:righ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Ներկայիս</w:t>
            </w:r>
            <w:r w:rsidRPr="00B75A22">
              <w:rPr>
                <w:rFonts w:ascii="GHEA Grapalat" w:hAnsi="GHEA Grapalat"/>
                <w:b/>
                <w:sz w:val="22"/>
                <w:szCs w:val="22"/>
              </w:rPr>
              <w:t xml:space="preserve"> </w:t>
            </w:r>
            <w:r w:rsidRPr="00B75A22">
              <w:rPr>
                <w:rFonts w:ascii="GHEA Grapalat" w:hAnsi="GHEA Grapalat" w:cs="Sylfaen"/>
                <w:b/>
                <w:sz w:val="22"/>
                <w:szCs w:val="22"/>
              </w:rPr>
              <w:t>պարտականությունների</w:t>
            </w:r>
            <w:r w:rsidRPr="00B75A22">
              <w:rPr>
                <w:rFonts w:ascii="GHEA Grapalat" w:hAnsi="GHEA Grapalat"/>
                <w:b/>
                <w:sz w:val="22"/>
                <w:szCs w:val="22"/>
              </w:rPr>
              <w:t xml:space="preserve"> </w:t>
            </w:r>
            <w:r w:rsidRPr="00B75A22">
              <w:rPr>
                <w:rFonts w:ascii="GHEA Grapalat" w:hAnsi="GHEA Grapalat" w:cs="Sylfaen"/>
                <w:b/>
                <w:sz w:val="22"/>
                <w:szCs w:val="22"/>
              </w:rPr>
              <w:t>մանրամասները</w:t>
            </w:r>
          </w:p>
        </w:tc>
      </w:tr>
      <w:tr w:rsidR="007B586E" w:rsidRPr="00B75A22">
        <w:trPr>
          <w:cantSplit/>
          <w:jc w:val="center"/>
        </w:trPr>
        <w:tc>
          <w:tcPr>
            <w:tcW w:w="1440" w:type="dxa"/>
            <w:tcBorders>
              <w:lef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8100" w:type="dxa"/>
            <w:gridSpan w:val="2"/>
            <w:tcBorders>
              <w:left w:val="single" w:sz="6" w:space="0" w:color="auto"/>
              <w:righ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r>
      <w:tr w:rsidR="007B586E" w:rsidRPr="00B75A22">
        <w:trPr>
          <w:cantSplit/>
          <w:trHeight w:val="525"/>
          <w:jc w:val="center"/>
        </w:trPr>
        <w:tc>
          <w:tcPr>
            <w:tcW w:w="1440" w:type="dxa"/>
            <w:tcBorders>
              <w:top w:val="single" w:sz="6" w:space="0" w:color="auto"/>
              <w:left w:val="single" w:sz="6" w:space="0" w:color="auto"/>
              <w:bottom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Աղբյուրը</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Նշել</w:t>
            </w:r>
            <w:r w:rsidRPr="00B75A22">
              <w:rPr>
                <w:rFonts w:ascii="GHEA Grapalat" w:hAnsi="GHEA Grapalat"/>
                <w:b/>
                <w:sz w:val="22"/>
                <w:szCs w:val="22"/>
              </w:rPr>
              <w:t xml:space="preserve"> </w:t>
            </w:r>
            <w:r w:rsidRPr="00B75A22">
              <w:rPr>
                <w:rFonts w:ascii="GHEA Grapalat" w:hAnsi="GHEA Grapalat" w:cs="Sylfaen"/>
                <w:b/>
                <w:sz w:val="22"/>
                <w:szCs w:val="22"/>
              </w:rPr>
              <w:t>սարքա</w:t>
            </w:r>
            <w:r w:rsidR="00967B7B" w:rsidRPr="00B75A22">
              <w:rPr>
                <w:rFonts w:ascii="GHEA Grapalat" w:hAnsi="GHEA Grapalat" w:cs="Sylfaen"/>
                <w:b/>
                <w:sz w:val="22"/>
                <w:szCs w:val="22"/>
              </w:rPr>
              <w:t>վորման</w:t>
            </w:r>
            <w:r w:rsidRPr="00B75A22">
              <w:rPr>
                <w:rFonts w:ascii="GHEA Grapalat" w:hAnsi="GHEA Grapalat"/>
                <w:b/>
                <w:sz w:val="22"/>
                <w:szCs w:val="22"/>
              </w:rPr>
              <w:t xml:space="preserve"> </w:t>
            </w:r>
            <w:r w:rsidRPr="00B75A22">
              <w:rPr>
                <w:rFonts w:ascii="GHEA Grapalat" w:hAnsi="GHEA Grapalat" w:cs="Sylfaen"/>
                <w:b/>
                <w:sz w:val="22"/>
                <w:szCs w:val="22"/>
              </w:rPr>
              <w:t>աղբյուրը</w:t>
            </w:r>
          </w:p>
          <w:p w:rsidR="007B586E" w:rsidRPr="00B75A22" w:rsidRDefault="00816A8B"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fldChar w:fldCharType="begin"/>
            </w:r>
            <w:r w:rsidR="007B586E" w:rsidRPr="00B75A22">
              <w:rPr>
                <w:rStyle w:val="Table"/>
                <w:rFonts w:ascii="GHEA Grapalat" w:hAnsi="GHEA Grapalat" w:cs="Arial"/>
                <w:b/>
                <w:bCs/>
                <w:sz w:val="22"/>
                <w:szCs w:val="22"/>
              </w:rPr>
              <w:instrText>symbol 111 \f "Wingdings" \s 12</w:instrText>
            </w:r>
            <w:r w:rsidRPr="00B75A22">
              <w:rPr>
                <w:rStyle w:val="Table"/>
                <w:rFonts w:ascii="GHEA Grapalat" w:hAnsi="GHEA Grapalat" w:cs="Arial"/>
                <w:b/>
                <w:bCs/>
                <w:sz w:val="22"/>
                <w:szCs w:val="22"/>
              </w:rPr>
              <w:fldChar w:fldCharType="separate"/>
            </w:r>
            <w:r w:rsidR="007B586E" w:rsidRPr="00B75A22">
              <w:rPr>
                <w:rStyle w:val="Table"/>
                <w:rFonts w:ascii="GHEA Grapalat" w:hAnsi="GHEA Grapalat" w:cs="Arial"/>
                <w:b/>
                <w:bCs/>
                <w:sz w:val="22"/>
                <w:szCs w:val="22"/>
              </w:rPr>
              <w:t>o</w:t>
            </w:r>
            <w:r w:rsidRPr="00B75A22">
              <w:rPr>
                <w:rStyle w:val="Table"/>
                <w:rFonts w:ascii="GHEA Grapalat" w:hAnsi="GHEA Grapalat" w:cs="Arial"/>
                <w:b/>
                <w:bCs/>
                <w:sz w:val="22"/>
                <w:szCs w:val="22"/>
              </w:rPr>
              <w:fldChar w:fldCharType="end"/>
            </w:r>
            <w:r w:rsidR="007B586E" w:rsidRPr="00B75A22">
              <w:rPr>
                <w:rStyle w:val="Table"/>
                <w:rFonts w:ascii="GHEA Grapalat" w:hAnsi="GHEA Grapalat" w:cs="Arial"/>
                <w:b/>
                <w:bCs/>
                <w:sz w:val="22"/>
                <w:szCs w:val="22"/>
              </w:rPr>
              <w:t xml:space="preserve"> </w:t>
            </w:r>
            <w:r w:rsidR="00502C74" w:rsidRPr="00B75A22">
              <w:rPr>
                <w:rStyle w:val="Table"/>
                <w:rFonts w:ascii="GHEA Grapalat" w:hAnsi="GHEA Grapalat" w:cs="Arial"/>
                <w:b/>
                <w:bCs/>
                <w:sz w:val="22"/>
                <w:szCs w:val="22"/>
              </w:rPr>
              <w:t>Սեփական</w:t>
            </w:r>
            <w:r w:rsidR="007B586E" w:rsidRPr="00B75A22">
              <w:rPr>
                <w:rStyle w:val="Table"/>
                <w:rFonts w:ascii="GHEA Grapalat" w:hAnsi="GHEA Grapalat" w:cs="Arial"/>
                <w:b/>
                <w:bCs/>
                <w:sz w:val="22"/>
                <w:szCs w:val="22"/>
              </w:rPr>
              <w:tab/>
            </w:r>
            <w:r w:rsidRPr="00B75A22">
              <w:rPr>
                <w:rStyle w:val="Table"/>
                <w:rFonts w:ascii="GHEA Grapalat" w:hAnsi="GHEA Grapalat" w:cs="Arial"/>
                <w:b/>
                <w:bCs/>
                <w:sz w:val="22"/>
                <w:szCs w:val="22"/>
              </w:rPr>
              <w:fldChar w:fldCharType="begin"/>
            </w:r>
            <w:r w:rsidR="007B586E" w:rsidRPr="00B75A22">
              <w:rPr>
                <w:rStyle w:val="Table"/>
                <w:rFonts w:ascii="GHEA Grapalat" w:hAnsi="GHEA Grapalat" w:cs="Arial"/>
                <w:b/>
                <w:bCs/>
                <w:sz w:val="22"/>
                <w:szCs w:val="22"/>
              </w:rPr>
              <w:instrText>symbol 111 \f "Wingdings" \s 12</w:instrText>
            </w:r>
            <w:r w:rsidRPr="00B75A22">
              <w:rPr>
                <w:rStyle w:val="Table"/>
                <w:rFonts w:ascii="GHEA Grapalat" w:hAnsi="GHEA Grapalat" w:cs="Arial"/>
                <w:b/>
                <w:bCs/>
                <w:sz w:val="22"/>
                <w:szCs w:val="22"/>
              </w:rPr>
              <w:fldChar w:fldCharType="separate"/>
            </w:r>
            <w:r w:rsidR="007B586E" w:rsidRPr="00B75A22">
              <w:rPr>
                <w:rStyle w:val="Table"/>
                <w:rFonts w:ascii="GHEA Grapalat" w:hAnsi="GHEA Grapalat" w:cs="Arial"/>
                <w:b/>
                <w:bCs/>
                <w:sz w:val="22"/>
                <w:szCs w:val="22"/>
              </w:rPr>
              <w:t>o</w:t>
            </w:r>
            <w:r w:rsidRPr="00B75A22">
              <w:rPr>
                <w:rStyle w:val="Table"/>
                <w:rFonts w:ascii="GHEA Grapalat" w:hAnsi="GHEA Grapalat" w:cs="Arial"/>
                <w:b/>
                <w:bCs/>
                <w:sz w:val="22"/>
                <w:szCs w:val="22"/>
              </w:rPr>
              <w:fldChar w:fldCharType="end"/>
            </w:r>
            <w:r w:rsidR="007B586E" w:rsidRPr="00B75A22">
              <w:rPr>
                <w:rStyle w:val="Table"/>
                <w:rFonts w:ascii="GHEA Grapalat" w:hAnsi="GHEA Grapalat" w:cs="Arial"/>
                <w:b/>
                <w:bCs/>
                <w:sz w:val="22"/>
                <w:szCs w:val="22"/>
              </w:rPr>
              <w:t xml:space="preserve"> </w:t>
            </w:r>
            <w:r w:rsidR="00437204" w:rsidRPr="00B75A22">
              <w:rPr>
                <w:rFonts w:ascii="GHEA Grapalat" w:hAnsi="GHEA Grapalat" w:cs="Sylfaen"/>
                <w:b/>
                <w:sz w:val="22"/>
                <w:szCs w:val="22"/>
              </w:rPr>
              <w:t>Վարձակալված</w:t>
            </w:r>
            <w:r w:rsidR="007B586E" w:rsidRPr="00B75A22">
              <w:rPr>
                <w:rStyle w:val="Table"/>
                <w:rFonts w:ascii="GHEA Grapalat" w:hAnsi="GHEA Grapalat" w:cs="Arial"/>
                <w:b/>
                <w:bCs/>
                <w:sz w:val="22"/>
                <w:szCs w:val="22"/>
              </w:rPr>
              <w:tab/>
            </w:r>
            <w:r w:rsidRPr="00B75A22">
              <w:rPr>
                <w:rStyle w:val="Table"/>
                <w:rFonts w:ascii="GHEA Grapalat" w:hAnsi="GHEA Grapalat" w:cs="Arial"/>
                <w:b/>
                <w:bCs/>
                <w:sz w:val="22"/>
                <w:szCs w:val="22"/>
              </w:rPr>
              <w:fldChar w:fldCharType="begin"/>
            </w:r>
            <w:r w:rsidR="007B586E" w:rsidRPr="00B75A22">
              <w:rPr>
                <w:rStyle w:val="Table"/>
                <w:rFonts w:ascii="GHEA Grapalat" w:hAnsi="GHEA Grapalat" w:cs="Arial"/>
                <w:b/>
                <w:bCs/>
                <w:sz w:val="22"/>
                <w:szCs w:val="22"/>
              </w:rPr>
              <w:instrText>symbol 111 \f "Wingdings" \s 12</w:instrText>
            </w:r>
            <w:r w:rsidRPr="00B75A22">
              <w:rPr>
                <w:rStyle w:val="Table"/>
                <w:rFonts w:ascii="GHEA Grapalat" w:hAnsi="GHEA Grapalat" w:cs="Arial"/>
                <w:b/>
                <w:bCs/>
                <w:sz w:val="22"/>
                <w:szCs w:val="22"/>
              </w:rPr>
              <w:fldChar w:fldCharType="separate"/>
            </w:r>
            <w:r w:rsidR="007B586E" w:rsidRPr="00B75A22">
              <w:rPr>
                <w:rStyle w:val="Table"/>
                <w:rFonts w:ascii="GHEA Grapalat" w:hAnsi="GHEA Grapalat" w:cs="Arial"/>
                <w:b/>
                <w:bCs/>
                <w:sz w:val="22"/>
                <w:szCs w:val="22"/>
              </w:rPr>
              <w:t>o</w:t>
            </w:r>
            <w:r w:rsidRPr="00B75A22">
              <w:rPr>
                <w:rStyle w:val="Table"/>
                <w:rFonts w:ascii="GHEA Grapalat" w:hAnsi="GHEA Grapalat" w:cs="Arial"/>
                <w:b/>
                <w:bCs/>
                <w:sz w:val="22"/>
                <w:szCs w:val="22"/>
              </w:rPr>
              <w:fldChar w:fldCharType="end"/>
            </w:r>
            <w:r w:rsidR="007B586E" w:rsidRPr="00B75A22">
              <w:rPr>
                <w:rStyle w:val="Table"/>
                <w:rFonts w:ascii="GHEA Grapalat" w:hAnsi="GHEA Grapalat" w:cs="Arial"/>
                <w:b/>
                <w:bCs/>
                <w:sz w:val="22"/>
                <w:szCs w:val="22"/>
              </w:rPr>
              <w:t xml:space="preserve"> </w:t>
            </w:r>
            <w:r w:rsidR="00437204" w:rsidRPr="00B75A22">
              <w:rPr>
                <w:rStyle w:val="Table"/>
                <w:rFonts w:ascii="GHEA Grapalat" w:hAnsi="GHEA Grapalat" w:cs="Arial"/>
                <w:b/>
                <w:bCs/>
                <w:sz w:val="22"/>
                <w:szCs w:val="22"/>
              </w:rPr>
              <w:t>Լիզինգ</w:t>
            </w:r>
            <w:r w:rsidR="007B586E" w:rsidRPr="00B75A22">
              <w:rPr>
                <w:rStyle w:val="Table"/>
                <w:rFonts w:ascii="GHEA Grapalat" w:hAnsi="GHEA Grapalat" w:cs="Arial"/>
                <w:b/>
                <w:bCs/>
                <w:sz w:val="22"/>
                <w:szCs w:val="22"/>
              </w:rPr>
              <w:tab/>
            </w:r>
            <w:r w:rsidRPr="00B75A22">
              <w:rPr>
                <w:rStyle w:val="Table"/>
                <w:rFonts w:ascii="GHEA Grapalat" w:hAnsi="GHEA Grapalat" w:cs="Arial"/>
                <w:b/>
                <w:bCs/>
                <w:sz w:val="22"/>
                <w:szCs w:val="22"/>
              </w:rPr>
              <w:fldChar w:fldCharType="begin"/>
            </w:r>
            <w:r w:rsidR="007B586E" w:rsidRPr="00B75A22">
              <w:rPr>
                <w:rStyle w:val="Table"/>
                <w:rFonts w:ascii="GHEA Grapalat" w:hAnsi="GHEA Grapalat" w:cs="Arial"/>
                <w:b/>
                <w:bCs/>
                <w:sz w:val="22"/>
                <w:szCs w:val="22"/>
              </w:rPr>
              <w:instrText>symbol 111 \f "Wingdings" \s 12</w:instrText>
            </w:r>
            <w:r w:rsidRPr="00B75A22">
              <w:rPr>
                <w:rStyle w:val="Table"/>
                <w:rFonts w:ascii="GHEA Grapalat" w:hAnsi="GHEA Grapalat" w:cs="Arial"/>
                <w:b/>
                <w:bCs/>
                <w:sz w:val="22"/>
                <w:szCs w:val="22"/>
              </w:rPr>
              <w:fldChar w:fldCharType="separate"/>
            </w:r>
            <w:r w:rsidR="007B586E" w:rsidRPr="00B75A22">
              <w:rPr>
                <w:rStyle w:val="Table"/>
                <w:rFonts w:ascii="GHEA Grapalat" w:hAnsi="GHEA Grapalat" w:cs="Arial"/>
                <w:b/>
                <w:bCs/>
                <w:sz w:val="22"/>
                <w:szCs w:val="22"/>
              </w:rPr>
              <w:t>o</w:t>
            </w:r>
            <w:r w:rsidRPr="00B75A22">
              <w:rPr>
                <w:rStyle w:val="Table"/>
                <w:rFonts w:ascii="GHEA Grapalat" w:hAnsi="GHEA Grapalat" w:cs="Arial"/>
                <w:b/>
                <w:bCs/>
                <w:sz w:val="22"/>
                <w:szCs w:val="22"/>
              </w:rPr>
              <w:fldChar w:fldCharType="end"/>
            </w:r>
            <w:r w:rsidR="007B586E" w:rsidRPr="00B75A22">
              <w:rPr>
                <w:rStyle w:val="Table"/>
                <w:rFonts w:ascii="GHEA Grapalat" w:hAnsi="GHEA Grapalat" w:cs="Arial"/>
                <w:b/>
                <w:bCs/>
                <w:sz w:val="22"/>
                <w:szCs w:val="22"/>
              </w:rPr>
              <w:t xml:space="preserve"> </w:t>
            </w:r>
            <w:r w:rsidR="00437204" w:rsidRPr="00B75A22">
              <w:rPr>
                <w:rStyle w:val="Table"/>
                <w:rFonts w:ascii="GHEA Grapalat" w:hAnsi="GHEA Grapalat" w:cs="Arial"/>
                <w:b/>
                <w:bCs/>
                <w:sz w:val="22"/>
                <w:szCs w:val="22"/>
              </w:rPr>
              <w:t>Հատուկ արտադրված</w:t>
            </w:r>
          </w:p>
        </w:tc>
      </w:tr>
    </w:tbl>
    <w:p w:rsidR="00437204" w:rsidRPr="00B75A22" w:rsidRDefault="00437204" w:rsidP="007635E3">
      <w:pPr>
        <w:spacing w:after="120" w:line="288" w:lineRule="auto"/>
        <w:jc w:val="both"/>
        <w:rPr>
          <w:rStyle w:val="Table"/>
          <w:rFonts w:ascii="GHEA Grapalat" w:hAnsi="GHEA Grapalat" w:cs="Arial"/>
          <w:sz w:val="22"/>
          <w:szCs w:val="22"/>
        </w:rPr>
      </w:pPr>
    </w:p>
    <w:p w:rsidR="00437204" w:rsidRPr="00B75A22" w:rsidRDefault="00437204" w:rsidP="007635E3">
      <w:pPr>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br w:type="page"/>
      </w:r>
    </w:p>
    <w:p w:rsidR="007B586E" w:rsidRPr="00B75A22" w:rsidRDefault="007B586E" w:rsidP="007635E3">
      <w:pPr>
        <w:spacing w:after="120" w:line="288" w:lineRule="auto"/>
        <w:jc w:val="both"/>
        <w:rPr>
          <w:rStyle w:val="Table"/>
          <w:rFonts w:ascii="GHEA Grapalat" w:hAnsi="GHEA Grapalat" w:cs="Arial"/>
          <w:sz w:val="22"/>
          <w:szCs w:val="22"/>
        </w:rPr>
      </w:pPr>
    </w:p>
    <w:p w:rsidR="007B586E" w:rsidRPr="00B75A22" w:rsidRDefault="00437204" w:rsidP="007635E3">
      <w:pPr>
        <w:spacing w:after="120" w:line="288" w:lineRule="auto"/>
        <w:jc w:val="both"/>
        <w:rPr>
          <w:rStyle w:val="Table"/>
          <w:rFonts w:ascii="GHEA Grapalat" w:hAnsi="GHEA Grapalat" w:cs="Arial"/>
          <w:iCs/>
          <w:sz w:val="22"/>
          <w:szCs w:val="22"/>
        </w:rPr>
      </w:pPr>
      <w:r w:rsidRPr="00B75A22">
        <w:rPr>
          <w:rFonts w:ascii="GHEA Grapalat" w:hAnsi="GHEA Grapalat" w:cs="Sylfaen"/>
          <w:sz w:val="22"/>
          <w:szCs w:val="22"/>
        </w:rPr>
        <w:t>Հետևյալ</w:t>
      </w:r>
      <w:r w:rsidRPr="00B75A22">
        <w:rPr>
          <w:rFonts w:ascii="GHEA Grapalat" w:hAnsi="GHEA Grapalat"/>
          <w:sz w:val="22"/>
          <w:szCs w:val="22"/>
        </w:rPr>
        <w:t xml:space="preserve"> </w:t>
      </w:r>
      <w:r w:rsidRPr="00B75A22">
        <w:rPr>
          <w:rFonts w:ascii="GHEA Grapalat" w:hAnsi="GHEA Grapalat" w:cs="Sylfaen"/>
          <w:sz w:val="22"/>
          <w:szCs w:val="22"/>
        </w:rPr>
        <w:t>տեղեկատվությունը</w:t>
      </w:r>
      <w:r w:rsidRPr="00B75A22">
        <w:rPr>
          <w:rFonts w:ascii="GHEA Grapalat" w:hAnsi="GHEA Grapalat"/>
          <w:sz w:val="22"/>
          <w:szCs w:val="22"/>
        </w:rPr>
        <w:t xml:space="preserve"> </w:t>
      </w:r>
      <w:r w:rsidRPr="00B75A22">
        <w:rPr>
          <w:rFonts w:ascii="GHEA Grapalat" w:hAnsi="GHEA Grapalat" w:cs="Sylfaen"/>
          <w:sz w:val="22"/>
          <w:szCs w:val="22"/>
        </w:rPr>
        <w:t>հարկավոր</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տրամադրել</w:t>
      </w:r>
      <w:r w:rsidRPr="00B75A22">
        <w:rPr>
          <w:rFonts w:ascii="GHEA Grapalat" w:hAnsi="GHEA Grapalat"/>
          <w:sz w:val="22"/>
          <w:szCs w:val="22"/>
        </w:rPr>
        <w:t xml:space="preserve"> </w:t>
      </w:r>
      <w:r w:rsidRPr="00B75A22">
        <w:rPr>
          <w:rFonts w:ascii="GHEA Grapalat" w:hAnsi="GHEA Grapalat" w:cs="Sylfaen"/>
          <w:sz w:val="22"/>
          <w:szCs w:val="22"/>
        </w:rPr>
        <w:t>միայն</w:t>
      </w:r>
      <w:r w:rsidRPr="00B75A22">
        <w:rPr>
          <w:rFonts w:ascii="GHEA Grapalat" w:hAnsi="GHEA Grapalat"/>
          <w:sz w:val="22"/>
          <w:szCs w:val="22"/>
        </w:rPr>
        <w:t xml:space="preserve"> </w:t>
      </w:r>
      <w:r w:rsidRPr="00B75A22">
        <w:rPr>
          <w:rFonts w:ascii="GHEA Grapalat" w:hAnsi="GHEA Grapalat" w:cs="Sylfaen"/>
          <w:sz w:val="22"/>
          <w:szCs w:val="22"/>
        </w:rPr>
        <w:t>Մրցույթի մասնակցին</w:t>
      </w:r>
      <w:r w:rsidRPr="00B75A22">
        <w:rPr>
          <w:rFonts w:ascii="GHEA Grapalat" w:hAnsi="GHEA Grapalat"/>
          <w:sz w:val="22"/>
          <w:szCs w:val="22"/>
        </w:rPr>
        <w:t xml:space="preserve"> </w:t>
      </w:r>
      <w:r w:rsidRPr="00B75A22">
        <w:rPr>
          <w:rFonts w:ascii="GHEA Grapalat" w:hAnsi="GHEA Grapalat" w:cs="Sylfaen"/>
          <w:sz w:val="22"/>
          <w:szCs w:val="22"/>
        </w:rPr>
        <w:t>չպատկանող</w:t>
      </w:r>
      <w:r w:rsidRPr="00B75A22">
        <w:rPr>
          <w:rFonts w:ascii="GHEA Grapalat" w:hAnsi="GHEA Grapalat"/>
          <w:sz w:val="22"/>
          <w:szCs w:val="22"/>
        </w:rPr>
        <w:t xml:space="preserve"> </w:t>
      </w:r>
      <w:r w:rsidRPr="00B75A22">
        <w:rPr>
          <w:rFonts w:ascii="GHEA Grapalat" w:hAnsi="GHEA Grapalat" w:cs="Sylfaen"/>
          <w:sz w:val="22"/>
          <w:szCs w:val="22"/>
        </w:rPr>
        <w:t>սարքավորման</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Style w:val="Table"/>
          <w:rFonts w:ascii="GHEA Grapalat" w:hAnsi="GHEA Grapalat" w:cs="Arial"/>
          <w:iCs/>
          <w:sz w:val="22"/>
          <w:szCs w:val="22"/>
        </w:rPr>
        <w:t>:</w:t>
      </w:r>
    </w:p>
    <w:p w:rsidR="007B586E" w:rsidRPr="00B75A22" w:rsidRDefault="007B586E" w:rsidP="007635E3">
      <w:pPr>
        <w:spacing w:after="120" w:line="288" w:lineRule="auto"/>
        <w:jc w:val="both"/>
        <w:rPr>
          <w:rStyle w:val="Table"/>
          <w:rFonts w:ascii="GHEA Grapalat" w:hAnsi="GHEA Grapalat" w:cs="Arial"/>
          <w:b/>
          <w:bCs/>
          <w:i/>
          <w:sz w:val="22"/>
          <w:szCs w:val="22"/>
        </w:rPr>
      </w:pPr>
    </w:p>
    <w:tbl>
      <w:tblPr>
        <w:tblW w:w="9360" w:type="dxa"/>
        <w:jc w:val="center"/>
        <w:tblLayout w:type="fixed"/>
        <w:tblCellMar>
          <w:left w:w="72" w:type="dxa"/>
          <w:right w:w="72" w:type="dxa"/>
        </w:tblCellMar>
        <w:tblLook w:val="0000"/>
      </w:tblPr>
      <w:tblGrid>
        <w:gridCol w:w="1415"/>
        <w:gridCol w:w="3884"/>
        <w:gridCol w:w="4061"/>
      </w:tblGrid>
      <w:tr w:rsidR="007B586E" w:rsidRPr="00B75A22">
        <w:trPr>
          <w:cantSplit/>
          <w:jc w:val="center"/>
        </w:trPr>
        <w:tc>
          <w:tcPr>
            <w:tcW w:w="1440" w:type="dxa"/>
            <w:tcBorders>
              <w:top w:val="single" w:sz="6" w:space="0" w:color="auto"/>
              <w:lef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Սեփականատեր</w:t>
            </w:r>
          </w:p>
        </w:tc>
        <w:tc>
          <w:tcPr>
            <w:tcW w:w="8100" w:type="dxa"/>
            <w:gridSpan w:val="2"/>
            <w:tcBorders>
              <w:top w:val="single" w:sz="6" w:space="0" w:color="auto"/>
              <w:left w:val="single" w:sz="6" w:space="0" w:color="auto"/>
              <w:righ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Սեփականատիրոջ</w:t>
            </w:r>
            <w:r w:rsidRPr="00B75A22">
              <w:rPr>
                <w:rFonts w:ascii="GHEA Grapalat" w:hAnsi="GHEA Grapalat"/>
                <w:b/>
                <w:sz w:val="22"/>
                <w:szCs w:val="22"/>
              </w:rPr>
              <w:t xml:space="preserve"> </w:t>
            </w:r>
            <w:r w:rsidRPr="00B75A22">
              <w:rPr>
                <w:rFonts w:ascii="GHEA Grapalat" w:hAnsi="GHEA Grapalat" w:cs="Sylfaen"/>
                <w:b/>
                <w:sz w:val="22"/>
                <w:szCs w:val="22"/>
              </w:rPr>
              <w:t>անուն</w:t>
            </w:r>
          </w:p>
          <w:p w:rsidR="007B586E" w:rsidRPr="00B75A22" w:rsidRDefault="007B586E" w:rsidP="007635E3">
            <w:pPr>
              <w:spacing w:after="120" w:line="288" w:lineRule="auto"/>
              <w:jc w:val="both"/>
              <w:rPr>
                <w:rStyle w:val="Table"/>
                <w:rFonts w:ascii="GHEA Grapalat" w:hAnsi="GHEA Grapalat" w:cs="Arial"/>
                <w:b/>
                <w:bCs/>
                <w:sz w:val="22"/>
                <w:szCs w:val="22"/>
              </w:rPr>
            </w:pPr>
          </w:p>
        </w:tc>
      </w:tr>
      <w:tr w:rsidR="007B586E" w:rsidRPr="00B75A22">
        <w:trPr>
          <w:cantSplit/>
          <w:jc w:val="center"/>
        </w:trPr>
        <w:tc>
          <w:tcPr>
            <w:tcW w:w="1440" w:type="dxa"/>
            <w:tcBorders>
              <w:lef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8100" w:type="dxa"/>
            <w:gridSpan w:val="2"/>
            <w:tcBorders>
              <w:top w:val="single" w:sz="6" w:space="0" w:color="auto"/>
              <w:left w:val="single" w:sz="6" w:space="0" w:color="auto"/>
              <w:righ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Սեփականատիրոջ</w:t>
            </w:r>
            <w:r w:rsidRPr="00B75A22">
              <w:rPr>
                <w:rFonts w:ascii="GHEA Grapalat" w:hAnsi="GHEA Grapalat"/>
                <w:b/>
                <w:sz w:val="22"/>
                <w:szCs w:val="22"/>
              </w:rPr>
              <w:t xml:space="preserve"> </w:t>
            </w:r>
            <w:r w:rsidRPr="00B75A22">
              <w:rPr>
                <w:rFonts w:ascii="GHEA Grapalat" w:hAnsi="GHEA Grapalat" w:cs="Sylfaen"/>
                <w:b/>
                <w:sz w:val="22"/>
                <w:szCs w:val="22"/>
              </w:rPr>
              <w:t>հասցե</w:t>
            </w:r>
          </w:p>
        </w:tc>
      </w:tr>
      <w:tr w:rsidR="007B586E" w:rsidRPr="00B75A22">
        <w:trPr>
          <w:cantSplit/>
          <w:jc w:val="center"/>
        </w:trPr>
        <w:tc>
          <w:tcPr>
            <w:tcW w:w="1440" w:type="dxa"/>
            <w:tcBorders>
              <w:lef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8100" w:type="dxa"/>
            <w:gridSpan w:val="2"/>
            <w:tcBorders>
              <w:left w:val="single" w:sz="6" w:space="0" w:color="auto"/>
              <w:righ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r>
      <w:tr w:rsidR="007B586E" w:rsidRPr="00B75A22">
        <w:trPr>
          <w:cantSplit/>
          <w:jc w:val="center"/>
        </w:trPr>
        <w:tc>
          <w:tcPr>
            <w:tcW w:w="1440" w:type="dxa"/>
            <w:tcBorders>
              <w:lef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3960" w:type="dxa"/>
            <w:tcBorders>
              <w:top w:val="single" w:sz="6" w:space="0" w:color="auto"/>
              <w:lef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Հեռախոս</w:t>
            </w:r>
          </w:p>
          <w:p w:rsidR="007B586E" w:rsidRPr="00B75A22" w:rsidRDefault="007B586E" w:rsidP="007635E3">
            <w:pPr>
              <w:spacing w:after="120" w:line="288" w:lineRule="auto"/>
              <w:jc w:val="both"/>
              <w:rPr>
                <w:rStyle w:val="Table"/>
                <w:rFonts w:ascii="GHEA Grapalat" w:hAnsi="GHEA Grapalat" w:cs="Arial"/>
                <w:b/>
                <w:bCs/>
                <w:sz w:val="22"/>
                <w:szCs w:val="22"/>
              </w:rPr>
            </w:pPr>
          </w:p>
        </w:tc>
        <w:tc>
          <w:tcPr>
            <w:tcW w:w="4140" w:type="dxa"/>
            <w:tcBorders>
              <w:top w:val="single" w:sz="6" w:space="0" w:color="auto"/>
              <w:left w:val="single" w:sz="6" w:space="0" w:color="auto"/>
              <w:righ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Կոնտակտային</w:t>
            </w:r>
            <w:r w:rsidRPr="00B75A22">
              <w:rPr>
                <w:rFonts w:ascii="GHEA Grapalat" w:hAnsi="GHEA Grapalat"/>
                <w:b/>
                <w:sz w:val="22"/>
                <w:szCs w:val="22"/>
              </w:rPr>
              <w:t xml:space="preserve"> անձի </w:t>
            </w:r>
            <w:r w:rsidRPr="00B75A22">
              <w:rPr>
                <w:rFonts w:ascii="GHEA Grapalat" w:hAnsi="GHEA Grapalat" w:cs="Sylfaen"/>
                <w:b/>
                <w:sz w:val="22"/>
                <w:szCs w:val="22"/>
              </w:rPr>
              <w:t>անունը</w:t>
            </w:r>
            <w:r w:rsidRPr="00B75A22">
              <w:rPr>
                <w:rFonts w:ascii="GHEA Grapalat" w:hAnsi="GHEA Grapalat"/>
                <w:b/>
                <w:sz w:val="22"/>
                <w:szCs w:val="22"/>
              </w:rPr>
              <w:t xml:space="preserve"> </w:t>
            </w:r>
            <w:r w:rsidRPr="00B75A22">
              <w:rPr>
                <w:rFonts w:ascii="GHEA Grapalat" w:hAnsi="GHEA Grapalat" w:cs="Sylfaen"/>
                <w:b/>
                <w:sz w:val="22"/>
                <w:szCs w:val="22"/>
              </w:rPr>
              <w:t>և</w:t>
            </w:r>
            <w:r w:rsidRPr="00B75A22">
              <w:rPr>
                <w:rFonts w:ascii="GHEA Grapalat" w:hAnsi="GHEA Grapalat"/>
                <w:b/>
                <w:sz w:val="22"/>
                <w:szCs w:val="22"/>
              </w:rPr>
              <w:t xml:space="preserve"> </w:t>
            </w:r>
            <w:r w:rsidRPr="00B75A22">
              <w:rPr>
                <w:rFonts w:ascii="GHEA Grapalat" w:hAnsi="GHEA Grapalat" w:cs="Sylfaen"/>
                <w:b/>
                <w:sz w:val="22"/>
                <w:szCs w:val="22"/>
              </w:rPr>
              <w:t>պաշտոնը</w:t>
            </w:r>
          </w:p>
        </w:tc>
      </w:tr>
      <w:tr w:rsidR="007B586E" w:rsidRPr="00B75A22">
        <w:trPr>
          <w:cantSplit/>
          <w:jc w:val="center"/>
        </w:trPr>
        <w:tc>
          <w:tcPr>
            <w:tcW w:w="1440" w:type="dxa"/>
            <w:tcBorders>
              <w:lef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3960" w:type="dxa"/>
            <w:tcBorders>
              <w:top w:val="single" w:sz="6" w:space="0" w:color="auto"/>
              <w:lef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Ֆաքս</w:t>
            </w:r>
          </w:p>
        </w:tc>
        <w:tc>
          <w:tcPr>
            <w:tcW w:w="4140" w:type="dxa"/>
            <w:tcBorders>
              <w:top w:val="single" w:sz="6" w:space="0" w:color="auto"/>
              <w:left w:val="single" w:sz="6" w:space="0" w:color="auto"/>
              <w:right w:val="single" w:sz="6" w:space="0" w:color="auto"/>
            </w:tcBorders>
          </w:tcPr>
          <w:p w:rsidR="007B586E" w:rsidRPr="00B75A22" w:rsidRDefault="0072676F" w:rsidP="007635E3">
            <w:pPr>
              <w:spacing w:after="120" w:line="288" w:lineRule="auto"/>
              <w:jc w:val="both"/>
              <w:rPr>
                <w:rStyle w:val="Table"/>
                <w:rFonts w:ascii="GHEA Grapalat" w:hAnsi="GHEA Grapalat" w:cs="Arial"/>
                <w:b/>
                <w:bCs/>
                <w:sz w:val="22"/>
                <w:szCs w:val="22"/>
              </w:rPr>
            </w:pPr>
            <w:r w:rsidRPr="00B75A22">
              <w:rPr>
                <w:rStyle w:val="Table"/>
                <w:rFonts w:ascii="GHEA Grapalat" w:hAnsi="GHEA Grapalat" w:cs="Arial"/>
                <w:b/>
                <w:bCs/>
                <w:sz w:val="22"/>
                <w:szCs w:val="22"/>
              </w:rPr>
              <w:t>Էլ-փոստ</w:t>
            </w:r>
          </w:p>
        </w:tc>
      </w:tr>
      <w:tr w:rsidR="007B586E" w:rsidRPr="00B75A22">
        <w:trPr>
          <w:cantSplit/>
          <w:jc w:val="center"/>
        </w:trPr>
        <w:tc>
          <w:tcPr>
            <w:tcW w:w="1440" w:type="dxa"/>
            <w:tcBorders>
              <w:top w:val="single" w:sz="6" w:space="0" w:color="auto"/>
              <w:left w:val="single" w:sz="6" w:space="0" w:color="auto"/>
            </w:tcBorders>
          </w:tcPr>
          <w:p w:rsidR="007B586E" w:rsidRPr="00B75A22" w:rsidRDefault="00437204" w:rsidP="007635E3">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Պայմանագրեր</w:t>
            </w:r>
            <w:r w:rsidRPr="00B75A22">
              <w:rPr>
                <w:rStyle w:val="Table"/>
                <w:rFonts w:ascii="GHEA Grapalat" w:hAnsi="GHEA Grapalat" w:cs="Arial"/>
                <w:b/>
                <w:bCs/>
                <w:sz w:val="22"/>
                <w:szCs w:val="22"/>
              </w:rPr>
              <w:t xml:space="preserve"> </w:t>
            </w:r>
          </w:p>
        </w:tc>
        <w:tc>
          <w:tcPr>
            <w:tcW w:w="8100" w:type="dxa"/>
            <w:gridSpan w:val="2"/>
            <w:tcBorders>
              <w:top w:val="single" w:sz="6" w:space="0" w:color="auto"/>
              <w:left w:val="single" w:sz="6" w:space="0" w:color="auto"/>
              <w:right w:val="single" w:sz="6" w:space="0" w:color="auto"/>
            </w:tcBorders>
          </w:tcPr>
          <w:p w:rsidR="007B586E" w:rsidRPr="00B75A22" w:rsidRDefault="00437204" w:rsidP="0024200B">
            <w:pPr>
              <w:spacing w:after="120" w:line="288" w:lineRule="auto"/>
              <w:jc w:val="both"/>
              <w:rPr>
                <w:rStyle w:val="Table"/>
                <w:rFonts w:ascii="GHEA Grapalat" w:hAnsi="GHEA Grapalat" w:cs="Arial"/>
                <w:b/>
                <w:bCs/>
                <w:sz w:val="22"/>
                <w:szCs w:val="22"/>
              </w:rPr>
            </w:pPr>
            <w:r w:rsidRPr="00B75A22">
              <w:rPr>
                <w:rFonts w:ascii="GHEA Grapalat" w:hAnsi="GHEA Grapalat" w:cs="Sylfaen"/>
                <w:b/>
                <w:sz w:val="22"/>
                <w:szCs w:val="22"/>
              </w:rPr>
              <w:t>Ծրագրին</w:t>
            </w:r>
            <w:r w:rsidRPr="00B75A22">
              <w:rPr>
                <w:rFonts w:ascii="GHEA Grapalat" w:hAnsi="GHEA Grapalat"/>
                <w:b/>
                <w:sz w:val="22"/>
                <w:szCs w:val="22"/>
              </w:rPr>
              <w:t xml:space="preserve"> </w:t>
            </w:r>
            <w:r w:rsidRPr="00B75A22">
              <w:rPr>
                <w:rFonts w:ascii="GHEA Grapalat" w:hAnsi="GHEA Grapalat" w:cs="Sylfaen"/>
                <w:b/>
                <w:sz w:val="22"/>
                <w:szCs w:val="22"/>
              </w:rPr>
              <w:t>վերաբերող</w:t>
            </w:r>
            <w:r w:rsidRPr="00B75A22">
              <w:rPr>
                <w:rFonts w:ascii="GHEA Grapalat" w:hAnsi="GHEA Grapalat"/>
                <w:b/>
                <w:sz w:val="22"/>
                <w:szCs w:val="22"/>
              </w:rPr>
              <w:t xml:space="preserve"> </w:t>
            </w:r>
            <w:r w:rsidRPr="00B75A22">
              <w:rPr>
                <w:rFonts w:ascii="GHEA Grapalat" w:hAnsi="GHEA Grapalat" w:cs="Sylfaen"/>
                <w:b/>
                <w:sz w:val="22"/>
                <w:szCs w:val="22"/>
              </w:rPr>
              <w:t>վարձակալության</w:t>
            </w:r>
            <w:r w:rsidR="0024200B" w:rsidRPr="00B75A22">
              <w:rPr>
                <w:rFonts w:ascii="GHEA Grapalat" w:hAnsi="GHEA Grapalat" w:cs="Sylfaen"/>
                <w:b/>
                <w:sz w:val="22"/>
                <w:szCs w:val="22"/>
              </w:rPr>
              <w:t xml:space="preserve"> </w:t>
            </w:r>
            <w:r w:rsidRPr="00B75A22">
              <w:rPr>
                <w:rFonts w:ascii="GHEA Grapalat" w:hAnsi="GHEA Grapalat"/>
                <w:b/>
                <w:sz w:val="22"/>
                <w:szCs w:val="22"/>
              </w:rPr>
              <w:t>/</w:t>
            </w:r>
            <w:r w:rsidR="0024200B" w:rsidRPr="00B75A22">
              <w:rPr>
                <w:rFonts w:ascii="GHEA Grapalat" w:hAnsi="GHEA Grapalat"/>
                <w:b/>
                <w:sz w:val="22"/>
                <w:szCs w:val="22"/>
              </w:rPr>
              <w:t xml:space="preserve"> </w:t>
            </w:r>
            <w:r w:rsidRPr="00B75A22">
              <w:rPr>
                <w:rFonts w:ascii="GHEA Grapalat" w:hAnsi="GHEA Grapalat" w:cs="Sylfaen"/>
                <w:b/>
                <w:sz w:val="22"/>
                <w:szCs w:val="22"/>
              </w:rPr>
              <w:t>արտադրության</w:t>
            </w:r>
            <w:r w:rsidRPr="00B75A22">
              <w:rPr>
                <w:rFonts w:ascii="GHEA Grapalat" w:hAnsi="GHEA Grapalat"/>
                <w:b/>
                <w:sz w:val="22"/>
                <w:szCs w:val="22"/>
              </w:rPr>
              <w:t xml:space="preserve"> </w:t>
            </w:r>
            <w:r w:rsidRPr="00B75A22">
              <w:rPr>
                <w:rFonts w:ascii="GHEA Grapalat" w:hAnsi="GHEA Grapalat" w:cs="Sylfaen"/>
                <w:b/>
                <w:sz w:val="22"/>
                <w:szCs w:val="22"/>
              </w:rPr>
              <w:t>պայմանագրերի</w:t>
            </w:r>
            <w:r w:rsidRPr="00B75A22">
              <w:rPr>
                <w:rFonts w:ascii="GHEA Grapalat" w:hAnsi="GHEA Grapalat"/>
                <w:b/>
                <w:sz w:val="22"/>
                <w:szCs w:val="22"/>
              </w:rPr>
              <w:t xml:space="preserve"> </w:t>
            </w:r>
            <w:r w:rsidRPr="00B75A22">
              <w:rPr>
                <w:rFonts w:ascii="GHEA Grapalat" w:hAnsi="GHEA Grapalat" w:cs="Sylfaen"/>
                <w:b/>
                <w:sz w:val="22"/>
                <w:szCs w:val="22"/>
              </w:rPr>
              <w:t>մանրամասներ</w:t>
            </w:r>
          </w:p>
        </w:tc>
      </w:tr>
      <w:tr w:rsidR="007B586E" w:rsidRPr="00B75A22">
        <w:trPr>
          <w:cantSplit/>
          <w:jc w:val="center"/>
        </w:trPr>
        <w:tc>
          <w:tcPr>
            <w:tcW w:w="1440" w:type="dxa"/>
            <w:tcBorders>
              <w:top w:val="dotted" w:sz="4" w:space="0" w:color="auto"/>
              <w:left w:val="single" w:sz="6" w:space="0" w:color="auto"/>
              <w:bottom w:val="dotted" w:sz="4"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r>
      <w:tr w:rsidR="007B586E" w:rsidRPr="00B75A22">
        <w:trPr>
          <w:cantSplit/>
          <w:jc w:val="center"/>
        </w:trPr>
        <w:tc>
          <w:tcPr>
            <w:tcW w:w="1440" w:type="dxa"/>
            <w:tcBorders>
              <w:left w:val="single" w:sz="6" w:space="0" w:color="auto"/>
              <w:bottom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c>
          <w:tcPr>
            <w:tcW w:w="8100" w:type="dxa"/>
            <w:gridSpan w:val="2"/>
            <w:tcBorders>
              <w:left w:val="single" w:sz="6" w:space="0" w:color="auto"/>
              <w:bottom w:val="single" w:sz="6" w:space="0" w:color="auto"/>
              <w:right w:val="single" w:sz="6" w:space="0" w:color="auto"/>
            </w:tcBorders>
          </w:tcPr>
          <w:p w:rsidR="007B586E" w:rsidRPr="00B75A22" w:rsidRDefault="007B586E" w:rsidP="007635E3">
            <w:pPr>
              <w:spacing w:after="120" w:line="288" w:lineRule="auto"/>
              <w:jc w:val="both"/>
              <w:rPr>
                <w:rStyle w:val="Table"/>
                <w:rFonts w:ascii="GHEA Grapalat" w:hAnsi="GHEA Grapalat" w:cs="Arial"/>
                <w:b/>
                <w:bCs/>
                <w:sz w:val="22"/>
                <w:szCs w:val="22"/>
              </w:rPr>
            </w:pPr>
          </w:p>
        </w:tc>
      </w:tr>
    </w:tbl>
    <w:p w:rsidR="007B586E" w:rsidRPr="00B75A22" w:rsidRDefault="007B586E" w:rsidP="007635E3">
      <w:pPr>
        <w:spacing w:after="120" w:line="288" w:lineRule="auto"/>
        <w:rPr>
          <w:rFonts w:ascii="GHEA Grapalat" w:hAnsi="GHEA Grapalat" w:cs="Arial"/>
          <w:sz w:val="22"/>
          <w:szCs w:val="22"/>
        </w:rPr>
      </w:pPr>
    </w:p>
    <w:p w:rsidR="007B586E" w:rsidRPr="00B75A22" w:rsidRDefault="007B586E" w:rsidP="007635E3">
      <w:pPr>
        <w:pStyle w:val="Subtitle"/>
        <w:spacing w:before="0" w:after="120" w:line="288" w:lineRule="auto"/>
        <w:ind w:left="180" w:right="288"/>
        <w:jc w:val="left"/>
        <w:rPr>
          <w:rFonts w:ascii="GHEA Grapalat" w:hAnsi="GHEA Grapalat" w:cs="Arial"/>
          <w:sz w:val="22"/>
          <w:szCs w:val="22"/>
        </w:rPr>
      </w:pPr>
      <w:r w:rsidRPr="00B75A22">
        <w:rPr>
          <w:rFonts w:ascii="GHEA Grapalat" w:hAnsi="GHEA Grapalat" w:cs="Arial"/>
          <w:sz w:val="22"/>
          <w:szCs w:val="22"/>
        </w:rPr>
        <w:br w:type="page"/>
      </w:r>
    </w:p>
    <w:p w:rsidR="007B586E" w:rsidRPr="00B75A22" w:rsidRDefault="00437204" w:rsidP="007635E3">
      <w:pPr>
        <w:pStyle w:val="S4-header1"/>
        <w:spacing w:before="0" w:after="120" w:line="288" w:lineRule="auto"/>
        <w:rPr>
          <w:rFonts w:ascii="GHEA Grapalat" w:hAnsi="GHEA Grapalat" w:cs="Arial"/>
          <w:sz w:val="28"/>
          <w:szCs w:val="28"/>
        </w:rPr>
      </w:pPr>
      <w:bookmarkStart w:id="355" w:name="_Toc496178168"/>
      <w:r w:rsidRPr="00B75A22">
        <w:rPr>
          <w:rFonts w:ascii="GHEA Grapalat" w:hAnsi="GHEA Grapalat" w:cs="Arial"/>
          <w:sz w:val="28"/>
          <w:szCs w:val="28"/>
        </w:rPr>
        <w:lastRenderedPageBreak/>
        <w:t>Մրցույթի մասնակցի որակավորումը</w:t>
      </w:r>
      <w:bookmarkEnd w:id="355"/>
    </w:p>
    <w:p w:rsidR="00437204" w:rsidRPr="00B75A22" w:rsidRDefault="00541616" w:rsidP="007635E3">
      <w:pPr>
        <w:spacing w:after="120" w:line="288" w:lineRule="auto"/>
        <w:jc w:val="both"/>
        <w:rPr>
          <w:rFonts w:ascii="GHEA Grapalat" w:hAnsi="GHEA Grapalat"/>
          <w:sz w:val="22"/>
          <w:szCs w:val="22"/>
        </w:rPr>
      </w:pPr>
      <w:r w:rsidRPr="00B75A22">
        <w:rPr>
          <w:rFonts w:ascii="GHEA Grapalat" w:hAnsi="GHEA Grapalat"/>
          <w:sz w:val="22"/>
          <w:szCs w:val="22"/>
        </w:rPr>
        <w:t xml:space="preserve">Բաժին </w:t>
      </w:r>
      <w:r w:rsidR="00437204" w:rsidRPr="00B75A22">
        <w:rPr>
          <w:rFonts w:ascii="GHEA Grapalat" w:hAnsi="GHEA Grapalat"/>
          <w:sz w:val="22"/>
          <w:szCs w:val="22"/>
        </w:rPr>
        <w:t>III</w:t>
      </w:r>
      <w:r w:rsidRPr="00B75A22">
        <w:rPr>
          <w:rFonts w:ascii="GHEA Grapalat" w:hAnsi="GHEA Grapalat"/>
          <w:sz w:val="22"/>
          <w:szCs w:val="22"/>
        </w:rPr>
        <w:t>-ի</w:t>
      </w:r>
      <w:r w:rsidR="00482084" w:rsidRPr="00B75A22">
        <w:rPr>
          <w:rFonts w:ascii="GHEA Grapalat" w:hAnsi="GHEA Grapalat" w:cs="Sylfaen"/>
          <w:sz w:val="22"/>
          <w:szCs w:val="22"/>
        </w:rPr>
        <w:t xml:space="preserve"> </w:t>
      </w:r>
      <w:r w:rsidR="00437204" w:rsidRPr="00B75A22">
        <w:rPr>
          <w:rFonts w:ascii="GHEA Grapalat" w:hAnsi="GHEA Grapalat"/>
          <w:sz w:val="22"/>
          <w:szCs w:val="22"/>
        </w:rPr>
        <w:t>(</w:t>
      </w:r>
      <w:r w:rsidR="00437204" w:rsidRPr="00B75A22">
        <w:rPr>
          <w:rFonts w:ascii="GHEA Grapalat" w:hAnsi="GHEA Grapalat" w:cs="Sylfaen"/>
          <w:sz w:val="22"/>
          <w:szCs w:val="22"/>
        </w:rPr>
        <w:t>Գնահատման</w:t>
      </w:r>
      <w:r w:rsidR="00437204" w:rsidRPr="00B75A22">
        <w:rPr>
          <w:rFonts w:ascii="GHEA Grapalat" w:hAnsi="GHEA Grapalat"/>
          <w:sz w:val="22"/>
          <w:szCs w:val="22"/>
        </w:rPr>
        <w:t xml:space="preserve"> </w:t>
      </w:r>
      <w:r w:rsidR="00437204" w:rsidRPr="00B75A22">
        <w:rPr>
          <w:rFonts w:ascii="GHEA Grapalat" w:hAnsi="GHEA Grapalat" w:cs="Sylfaen"/>
          <w:sz w:val="22"/>
          <w:szCs w:val="22"/>
        </w:rPr>
        <w:t>և</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որակավորման</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չափանիշներ</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համաձայն</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պայմանագրի</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կատարման</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իր</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որակավորումները</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հաստատելու</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համար</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Մրցույթի մասնակիցը</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պետք</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է</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տրամադրի</w:t>
      </w:r>
      <w:r w:rsidR="00437204" w:rsidRPr="00B75A22">
        <w:rPr>
          <w:rFonts w:ascii="GHEA Grapalat" w:hAnsi="GHEA Grapalat"/>
          <w:sz w:val="22"/>
          <w:szCs w:val="22"/>
        </w:rPr>
        <w:t xml:space="preserve"> ստորև </w:t>
      </w:r>
      <w:r w:rsidR="00437204" w:rsidRPr="00B75A22">
        <w:rPr>
          <w:rFonts w:ascii="GHEA Grapalat" w:hAnsi="GHEA Grapalat" w:cs="Sylfaen"/>
          <w:sz w:val="22"/>
          <w:szCs w:val="22"/>
        </w:rPr>
        <w:t>ներառված</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համապատասխան</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տեղեկատվական</w:t>
      </w:r>
      <w:r w:rsidR="00437204" w:rsidRPr="00B75A22">
        <w:rPr>
          <w:rFonts w:ascii="GHEA Grapalat" w:hAnsi="GHEA Grapalat"/>
          <w:sz w:val="22"/>
          <w:szCs w:val="22"/>
        </w:rPr>
        <w:t xml:space="preserve"> </w:t>
      </w:r>
      <w:r w:rsidR="00A40D65" w:rsidRPr="00B75A22">
        <w:rPr>
          <w:rFonts w:ascii="GHEA Grapalat" w:hAnsi="GHEA Grapalat"/>
          <w:sz w:val="22"/>
          <w:szCs w:val="22"/>
        </w:rPr>
        <w:t>ձևեր</w:t>
      </w:r>
      <w:r w:rsidR="00502C74" w:rsidRPr="00B75A22">
        <w:rPr>
          <w:rFonts w:ascii="GHEA Grapalat" w:hAnsi="GHEA Grapalat"/>
          <w:sz w:val="22"/>
          <w:szCs w:val="22"/>
        </w:rPr>
        <w:t>ով</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պահանջվող</w:t>
      </w:r>
      <w:r w:rsidR="00437204" w:rsidRPr="00B75A22">
        <w:rPr>
          <w:rFonts w:ascii="GHEA Grapalat" w:hAnsi="GHEA Grapalat"/>
          <w:sz w:val="22"/>
          <w:szCs w:val="22"/>
        </w:rPr>
        <w:t xml:space="preserve"> </w:t>
      </w:r>
      <w:r w:rsidR="00437204" w:rsidRPr="00B75A22">
        <w:rPr>
          <w:rFonts w:ascii="GHEA Grapalat" w:hAnsi="GHEA Grapalat" w:cs="Sylfaen"/>
          <w:sz w:val="22"/>
          <w:szCs w:val="22"/>
        </w:rPr>
        <w:t>տեղեկատվությունը</w:t>
      </w:r>
      <w:r w:rsidR="00437204" w:rsidRPr="00B75A22">
        <w:rPr>
          <w:rFonts w:ascii="GHEA Grapalat" w:hAnsi="GHEA Grapalat"/>
          <w:sz w:val="22"/>
          <w:szCs w:val="22"/>
        </w:rPr>
        <w:t>:</w:t>
      </w:r>
    </w:p>
    <w:p w:rsidR="007B586E" w:rsidRPr="00B75A22" w:rsidRDefault="007B586E" w:rsidP="007635E3">
      <w:pPr>
        <w:spacing w:after="120" w:line="288" w:lineRule="auto"/>
        <w:jc w:val="both"/>
        <w:rPr>
          <w:rFonts w:ascii="GHEA Grapalat" w:hAnsi="GHEA Grapalat" w:cs="Arial"/>
          <w:sz w:val="22"/>
          <w:szCs w:val="22"/>
        </w:rPr>
      </w:pPr>
    </w:p>
    <w:p w:rsidR="007B586E" w:rsidRPr="00B75A22" w:rsidRDefault="007B586E" w:rsidP="007635E3">
      <w:pPr>
        <w:pStyle w:val="SectionVHeader"/>
        <w:spacing w:after="120" w:line="288" w:lineRule="auto"/>
        <w:ind w:left="180"/>
        <w:jc w:val="left"/>
        <w:rPr>
          <w:rFonts w:ascii="GHEA Grapalat" w:hAnsi="GHEA Grapalat" w:cs="Arial"/>
          <w:sz w:val="22"/>
          <w:szCs w:val="22"/>
          <w:lang w:val="en-US"/>
        </w:rPr>
      </w:pPr>
    </w:p>
    <w:p w:rsidR="000B3397" w:rsidRPr="00B75A22" w:rsidRDefault="007B586E" w:rsidP="007635E3">
      <w:pPr>
        <w:pStyle w:val="S4-Header2"/>
        <w:spacing w:before="0" w:after="120" w:line="288" w:lineRule="auto"/>
        <w:rPr>
          <w:rFonts w:ascii="GHEA Grapalat" w:hAnsi="GHEA Grapalat" w:cs="Arial"/>
          <w:sz w:val="28"/>
          <w:szCs w:val="28"/>
        </w:rPr>
      </w:pPr>
      <w:r w:rsidRPr="00B75A22">
        <w:rPr>
          <w:rFonts w:ascii="GHEA Grapalat" w:hAnsi="GHEA Grapalat" w:cs="Arial"/>
          <w:sz w:val="22"/>
          <w:szCs w:val="22"/>
        </w:rPr>
        <w:br w:type="page"/>
      </w:r>
      <w:bookmarkStart w:id="356" w:name="_Toc496178169"/>
      <w:bookmarkStart w:id="357" w:name="_Toc78273052"/>
      <w:bookmarkStart w:id="358" w:name="_Toc108950346"/>
      <w:bookmarkEnd w:id="345"/>
      <w:proofErr w:type="gramStart"/>
      <w:r w:rsidR="00E55A04" w:rsidRPr="00B75A22">
        <w:rPr>
          <w:rFonts w:ascii="GHEA Grapalat" w:hAnsi="GHEA Grapalat" w:cs="Arial"/>
          <w:sz w:val="28"/>
          <w:szCs w:val="28"/>
        </w:rPr>
        <w:lastRenderedPageBreak/>
        <w:t>Ձև</w:t>
      </w:r>
      <w:r w:rsidR="000B3397" w:rsidRPr="00B75A22">
        <w:rPr>
          <w:rFonts w:ascii="GHEA Grapalat" w:hAnsi="GHEA Grapalat" w:cs="Arial"/>
          <w:sz w:val="28"/>
          <w:szCs w:val="28"/>
        </w:rPr>
        <w:t xml:space="preserve"> ELI -1.1</w:t>
      </w:r>
      <w:r w:rsidR="00E55A04" w:rsidRPr="00B75A22">
        <w:rPr>
          <w:rFonts w:ascii="GHEA Grapalat" w:hAnsi="GHEA Grapalat" w:cs="Arial"/>
          <w:sz w:val="28"/>
          <w:szCs w:val="28"/>
        </w:rPr>
        <w:t>.</w:t>
      </w:r>
      <w:proofErr w:type="gramEnd"/>
      <w:r w:rsidR="00E55A04" w:rsidRPr="00B75A22">
        <w:rPr>
          <w:rFonts w:ascii="GHEA Grapalat" w:hAnsi="GHEA Grapalat" w:cs="Arial"/>
          <w:sz w:val="28"/>
          <w:szCs w:val="28"/>
        </w:rPr>
        <w:t xml:space="preserve"> Տեղեկատվական ձև մրցույթի մասնակցի մասին</w:t>
      </w:r>
      <w:bookmarkEnd w:id="356"/>
    </w:p>
    <w:p w:rsidR="00E55A04" w:rsidRPr="00B75A22" w:rsidRDefault="00E55A04"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Ամսաթիվ՝</w:t>
      </w:r>
      <w:r w:rsidRPr="00B75A22">
        <w:rPr>
          <w:rFonts w:ascii="GHEA Grapalat" w:hAnsi="GHEA Grapalat"/>
          <w:sz w:val="22"/>
          <w:szCs w:val="22"/>
        </w:rPr>
        <w:t>_____________________</w:t>
      </w:r>
    </w:p>
    <w:p w:rsidR="00E55A04" w:rsidRPr="00B75A22" w:rsidRDefault="007F61C7" w:rsidP="007635E3">
      <w:pPr>
        <w:spacing w:after="120" w:line="288" w:lineRule="auto"/>
        <w:jc w:val="right"/>
        <w:rPr>
          <w:rFonts w:ascii="GHEA Grapalat" w:hAnsi="GHEA Grapalat"/>
          <w:sz w:val="22"/>
          <w:szCs w:val="22"/>
        </w:rPr>
      </w:pPr>
      <w:r w:rsidRPr="00B75A22">
        <w:rPr>
          <w:rFonts w:ascii="GHEA Grapalat" w:hAnsi="GHEA Grapalat" w:cs="Arial"/>
          <w:sz w:val="22"/>
          <w:szCs w:val="22"/>
        </w:rPr>
        <w:t>ԱՄԳ</w:t>
      </w:r>
      <w:r w:rsidRPr="00B75A22">
        <w:rPr>
          <w:rFonts w:ascii="GHEA Grapalat" w:hAnsi="GHEA Grapalat" w:cs="Sylfaen"/>
          <w:sz w:val="22"/>
          <w:szCs w:val="22"/>
        </w:rPr>
        <w:t xml:space="preserve"> </w:t>
      </w:r>
      <w:r w:rsidRPr="00B75A22">
        <w:rPr>
          <w:rFonts w:ascii="GHEA Grapalat" w:hAnsi="GHEA Grapalat"/>
          <w:sz w:val="22"/>
          <w:szCs w:val="22"/>
        </w:rPr>
        <w:t>No,</w:t>
      </w:r>
      <w:r w:rsidRPr="00B75A22">
        <w:rPr>
          <w:rFonts w:ascii="GHEA Grapalat" w:hAnsi="GHEA Grapalat" w:cs="Sylfaen"/>
          <w:sz w:val="22"/>
          <w:szCs w:val="22"/>
        </w:rPr>
        <w:t xml:space="preserve"> անուն</w:t>
      </w:r>
      <w:r w:rsidR="00E55A04" w:rsidRPr="00B75A22">
        <w:rPr>
          <w:rFonts w:ascii="GHEA Grapalat" w:hAnsi="GHEA Grapalat" w:cs="Sylfaen"/>
          <w:sz w:val="22"/>
          <w:szCs w:val="22"/>
        </w:rPr>
        <w:t>՝</w:t>
      </w:r>
      <w:r w:rsidR="00E55A04" w:rsidRPr="00B75A22">
        <w:rPr>
          <w:rFonts w:ascii="GHEA Grapalat" w:hAnsi="GHEA Grapalat"/>
          <w:sz w:val="22"/>
          <w:szCs w:val="22"/>
        </w:rPr>
        <w:t xml:space="preserve"> ________________</w:t>
      </w:r>
    </w:p>
    <w:p w:rsidR="00E55A04" w:rsidRPr="00B75A22" w:rsidRDefault="00E55A04" w:rsidP="007635E3">
      <w:pPr>
        <w:spacing w:after="120" w:line="288" w:lineRule="auto"/>
        <w:jc w:val="right"/>
        <w:rPr>
          <w:rFonts w:ascii="GHEA Grapalat" w:hAnsi="GHEA Grapalat"/>
          <w:sz w:val="22"/>
          <w:szCs w:val="22"/>
        </w:rPr>
      </w:pPr>
      <w:r w:rsidRPr="00B75A22">
        <w:rPr>
          <w:rFonts w:ascii="GHEA Grapalat" w:hAnsi="GHEA Grapalat"/>
          <w:sz w:val="22"/>
          <w:szCs w:val="22"/>
        </w:rPr>
        <w:t>_______</w:t>
      </w:r>
      <w:r w:rsidRPr="00B75A22">
        <w:rPr>
          <w:rFonts w:ascii="GHEA Grapalat" w:hAnsi="GHEA Grapalat" w:cs="Sylfaen"/>
          <w:sz w:val="22"/>
          <w:szCs w:val="22"/>
        </w:rPr>
        <w:t>էջ</w:t>
      </w:r>
      <w:r w:rsidRPr="00B75A22">
        <w:rPr>
          <w:rFonts w:ascii="GHEA Grapalat" w:hAnsi="GHEA Grapalat"/>
          <w:sz w:val="22"/>
          <w:szCs w:val="22"/>
        </w:rPr>
        <w:t xml:space="preserve">_______ </w:t>
      </w:r>
      <w:r w:rsidRPr="00B75A22">
        <w:rPr>
          <w:rFonts w:ascii="GHEA Grapalat" w:hAnsi="GHEA Grapalat" w:cs="Sylfaen"/>
          <w:sz w:val="22"/>
          <w:szCs w:val="22"/>
        </w:rPr>
        <w:t>էջերից</w:t>
      </w:r>
    </w:p>
    <w:p w:rsidR="000B3397" w:rsidRPr="00B75A22" w:rsidRDefault="000B3397" w:rsidP="007635E3">
      <w:pPr>
        <w:spacing w:after="120" w:line="288" w:lineRule="auto"/>
        <w:jc w:val="right"/>
        <w:rPr>
          <w:rFonts w:ascii="GHEA Grapalat" w:hAnsi="GHEA Grapalat" w:cs="Arial"/>
          <w:sz w:val="22"/>
          <w:szCs w:val="22"/>
        </w:rPr>
      </w:pPr>
    </w:p>
    <w:tbl>
      <w:tblPr>
        <w:tblW w:w="0" w:type="auto"/>
        <w:tblInd w:w="3" w:type="dxa"/>
        <w:tblLayout w:type="fixed"/>
        <w:tblCellMar>
          <w:left w:w="57" w:type="dxa"/>
          <w:right w:w="57" w:type="dxa"/>
        </w:tblCellMar>
        <w:tblLook w:val="0000"/>
      </w:tblPr>
      <w:tblGrid>
        <w:gridCol w:w="9279"/>
      </w:tblGrid>
      <w:tr w:rsidR="000B3397" w:rsidRPr="00B75A22" w:rsidTr="009465B6">
        <w:tc>
          <w:tcPr>
            <w:tcW w:w="9279" w:type="dxa"/>
            <w:tcBorders>
              <w:top w:val="single" w:sz="2" w:space="0" w:color="auto"/>
              <w:left w:val="single" w:sz="2" w:space="0" w:color="auto"/>
              <w:bottom w:val="single" w:sz="2" w:space="0" w:color="auto"/>
              <w:right w:val="single" w:sz="2" w:space="0" w:color="auto"/>
            </w:tcBorders>
          </w:tcPr>
          <w:p w:rsidR="000B3397" w:rsidRPr="00B75A22" w:rsidRDefault="00E55A04" w:rsidP="007635E3">
            <w:pPr>
              <w:spacing w:after="120" w:line="288" w:lineRule="auto"/>
              <w:rPr>
                <w:rFonts w:ascii="GHEA Grapalat" w:hAnsi="GHEA Grapalat" w:cs="Arial"/>
                <w:sz w:val="22"/>
                <w:szCs w:val="22"/>
              </w:rPr>
            </w:pP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անունը՝</w:t>
            </w:r>
          </w:p>
        </w:tc>
      </w:tr>
      <w:tr w:rsidR="000B3397" w:rsidRPr="00B75A22" w:rsidTr="009465B6">
        <w:tc>
          <w:tcPr>
            <w:tcW w:w="9279" w:type="dxa"/>
            <w:tcBorders>
              <w:top w:val="single" w:sz="2" w:space="0" w:color="auto"/>
              <w:left w:val="single" w:sz="2" w:space="0" w:color="auto"/>
              <w:bottom w:val="single" w:sz="2" w:space="0" w:color="auto"/>
              <w:right w:val="single" w:sz="2" w:space="0" w:color="auto"/>
            </w:tcBorders>
          </w:tcPr>
          <w:p w:rsidR="000B3397" w:rsidRPr="00B75A22" w:rsidRDefault="00E55A04" w:rsidP="00DF2C09">
            <w:pPr>
              <w:spacing w:after="120" w:line="288" w:lineRule="auto"/>
              <w:rPr>
                <w:rFonts w:ascii="GHEA Grapalat" w:hAnsi="GHEA Grapalat" w:cs="Arial"/>
                <w:sz w:val="22"/>
                <w:szCs w:val="22"/>
              </w:rPr>
            </w:pPr>
            <w:r w:rsidRPr="00B75A22">
              <w:rPr>
                <w:rFonts w:ascii="GHEA Grapalat" w:hAnsi="GHEA Grapalat" w:cs="Sylfaen"/>
                <w:sz w:val="22"/>
                <w:szCs w:val="22"/>
              </w:rPr>
              <w:t>Համատեղ</w:t>
            </w:r>
            <w:r w:rsidRPr="00B75A22">
              <w:rPr>
                <w:rFonts w:ascii="GHEA Grapalat" w:hAnsi="GHEA Grapalat"/>
                <w:sz w:val="22"/>
                <w:szCs w:val="22"/>
              </w:rPr>
              <w:t xml:space="preserve"> </w:t>
            </w:r>
            <w:r w:rsidR="001944BA" w:rsidRPr="00B75A22">
              <w:rPr>
                <w:rFonts w:ascii="GHEA Grapalat" w:hAnsi="GHEA Grapalat" w:cs="Sylfaen"/>
                <w:sz w:val="22"/>
                <w:szCs w:val="22"/>
              </w:rPr>
              <w:t>ձեռնարկման</w:t>
            </w:r>
            <w:r w:rsidRPr="00B75A22">
              <w:rPr>
                <w:rFonts w:ascii="GHEA Grapalat" w:hAnsi="GHEA Grapalat" w:cs="Sylfaen"/>
                <w:sz w:val="22"/>
                <w:szCs w:val="22"/>
              </w:rPr>
              <w:t xml:space="preserve"> (ՀՁ) դեպքում՝</w:t>
            </w:r>
            <w:r w:rsidRPr="00B75A22">
              <w:rPr>
                <w:rFonts w:ascii="GHEA Grapalat" w:hAnsi="GHEA Grapalat"/>
                <w:sz w:val="22"/>
                <w:szCs w:val="22"/>
              </w:rPr>
              <w:t xml:space="preserve"> </w:t>
            </w:r>
            <w:r w:rsidR="00F47032" w:rsidRPr="00B75A22">
              <w:rPr>
                <w:rFonts w:ascii="GHEA Grapalat" w:hAnsi="GHEA Grapalat" w:cs="Sylfaen"/>
                <w:sz w:val="22"/>
                <w:szCs w:val="22"/>
              </w:rPr>
              <w:t>յուրաքանչյուր</w:t>
            </w:r>
            <w:r w:rsidRPr="00B75A22">
              <w:rPr>
                <w:rFonts w:ascii="GHEA Grapalat" w:hAnsi="GHEA Grapalat"/>
                <w:sz w:val="22"/>
                <w:szCs w:val="22"/>
              </w:rPr>
              <w:t xml:space="preserve"> անդամի </w:t>
            </w:r>
            <w:r w:rsidRPr="00B75A22">
              <w:rPr>
                <w:rFonts w:ascii="GHEA Grapalat" w:hAnsi="GHEA Grapalat" w:cs="Sylfaen"/>
                <w:sz w:val="22"/>
                <w:szCs w:val="22"/>
              </w:rPr>
              <w:t>անունը՝</w:t>
            </w:r>
          </w:p>
        </w:tc>
      </w:tr>
      <w:tr w:rsidR="000B3397" w:rsidRPr="00B75A22" w:rsidTr="009465B6">
        <w:tc>
          <w:tcPr>
            <w:tcW w:w="9279" w:type="dxa"/>
            <w:tcBorders>
              <w:top w:val="single" w:sz="2" w:space="0" w:color="auto"/>
              <w:left w:val="single" w:sz="2" w:space="0" w:color="auto"/>
              <w:bottom w:val="single" w:sz="2" w:space="0" w:color="auto"/>
              <w:right w:val="single" w:sz="2" w:space="0" w:color="auto"/>
            </w:tcBorders>
          </w:tcPr>
          <w:p w:rsidR="000B3397" w:rsidRPr="00B75A22" w:rsidRDefault="00E55A04" w:rsidP="007635E3">
            <w:pPr>
              <w:spacing w:after="120" w:line="288" w:lineRule="auto"/>
              <w:rPr>
                <w:rFonts w:ascii="GHEA Grapalat" w:hAnsi="GHEA Grapalat" w:cs="Arial"/>
                <w:sz w:val="22"/>
                <w:szCs w:val="22"/>
              </w:rPr>
            </w:pP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փաստացի</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մտադրված գ</w:t>
            </w:r>
            <w:r w:rsidRPr="00B75A22">
              <w:rPr>
                <w:rFonts w:ascii="GHEA Grapalat" w:hAnsi="GHEA Grapalat" w:cs="Sylfaen"/>
                <w:sz w:val="22"/>
                <w:szCs w:val="22"/>
              </w:rPr>
              <w:t>րանցման</w:t>
            </w:r>
            <w:r w:rsidRPr="00B75A22">
              <w:rPr>
                <w:rFonts w:ascii="GHEA Grapalat" w:hAnsi="GHEA Grapalat"/>
                <w:sz w:val="22"/>
                <w:szCs w:val="22"/>
              </w:rPr>
              <w:t xml:space="preserve"> ե</w:t>
            </w:r>
            <w:r w:rsidRPr="00B75A22">
              <w:rPr>
                <w:rFonts w:ascii="GHEA Grapalat" w:hAnsi="GHEA Grapalat" w:cs="Sylfaen"/>
                <w:sz w:val="22"/>
                <w:szCs w:val="22"/>
              </w:rPr>
              <w:t>րկիրը՝</w:t>
            </w:r>
          </w:p>
          <w:p w:rsidR="000B3397" w:rsidRPr="00B75A22" w:rsidRDefault="000B3397" w:rsidP="007635E3">
            <w:pPr>
              <w:spacing w:after="120" w:line="288" w:lineRule="auto"/>
              <w:rPr>
                <w:rFonts w:ascii="GHEA Grapalat" w:hAnsi="GHEA Grapalat" w:cs="Arial"/>
                <w:i/>
                <w:sz w:val="22"/>
                <w:szCs w:val="22"/>
              </w:rPr>
            </w:pPr>
            <w:r w:rsidRPr="00B75A22">
              <w:rPr>
                <w:rFonts w:ascii="GHEA Grapalat" w:hAnsi="GHEA Grapalat" w:cs="Arial"/>
                <w:i/>
                <w:sz w:val="22"/>
                <w:szCs w:val="22"/>
              </w:rPr>
              <w:t>[</w:t>
            </w:r>
            <w:r w:rsidR="00E55A04" w:rsidRPr="00B75A22">
              <w:rPr>
                <w:rFonts w:ascii="GHEA Grapalat" w:hAnsi="GHEA Grapalat" w:cs="Arial"/>
                <w:i/>
                <w:sz w:val="22"/>
                <w:szCs w:val="22"/>
              </w:rPr>
              <w:t>նշեք հիմնադրման երկի</w:t>
            </w:r>
            <w:r w:rsidR="00502C74" w:rsidRPr="00B75A22">
              <w:rPr>
                <w:rFonts w:ascii="GHEA Grapalat" w:hAnsi="GHEA Grapalat" w:cs="Arial"/>
                <w:i/>
                <w:sz w:val="22"/>
                <w:szCs w:val="22"/>
              </w:rPr>
              <w:t>ր</w:t>
            </w:r>
            <w:r w:rsidR="00E55A04" w:rsidRPr="00B75A22">
              <w:rPr>
                <w:rFonts w:ascii="GHEA Grapalat" w:hAnsi="GHEA Grapalat" w:cs="Arial"/>
                <w:i/>
                <w:sz w:val="22"/>
                <w:szCs w:val="22"/>
              </w:rPr>
              <w:t>ը</w:t>
            </w:r>
            <w:r w:rsidRPr="00B75A22">
              <w:rPr>
                <w:rFonts w:ascii="GHEA Grapalat" w:hAnsi="GHEA Grapalat" w:cs="Arial"/>
                <w:i/>
                <w:sz w:val="22"/>
                <w:szCs w:val="22"/>
              </w:rPr>
              <w:t>]</w:t>
            </w:r>
          </w:p>
        </w:tc>
      </w:tr>
      <w:tr w:rsidR="000B3397" w:rsidRPr="00B75A22" w:rsidTr="009465B6">
        <w:tc>
          <w:tcPr>
            <w:tcW w:w="9279" w:type="dxa"/>
            <w:tcBorders>
              <w:top w:val="single" w:sz="2" w:space="0" w:color="auto"/>
              <w:left w:val="single" w:sz="2" w:space="0" w:color="auto"/>
              <w:bottom w:val="single" w:sz="2" w:space="0" w:color="auto"/>
              <w:right w:val="single" w:sz="2" w:space="0" w:color="auto"/>
            </w:tcBorders>
          </w:tcPr>
          <w:p w:rsidR="00E55A04" w:rsidRPr="00B75A22" w:rsidRDefault="00E55A04" w:rsidP="007635E3">
            <w:pPr>
              <w:spacing w:after="120" w:line="288" w:lineRule="auto"/>
              <w:rPr>
                <w:rFonts w:ascii="GHEA Grapalat" w:hAnsi="GHEA Grapalat" w:cs="Arial"/>
                <w:sz w:val="22"/>
                <w:szCs w:val="22"/>
              </w:rPr>
            </w:pPr>
            <w:r w:rsidRPr="00B75A22">
              <w:rPr>
                <w:rFonts w:ascii="GHEA Grapalat" w:hAnsi="GHEA Grapalat" w:cs="Sylfaen"/>
                <w:sz w:val="22"/>
                <w:szCs w:val="22"/>
              </w:rPr>
              <w:t>Մրցույթի մասնակցի</w:t>
            </w:r>
            <w:r w:rsidRPr="00B75A22">
              <w:rPr>
                <w:rFonts w:ascii="GHEA Grapalat" w:hAnsi="GHEA Grapalat"/>
                <w:sz w:val="22"/>
                <w:szCs w:val="22"/>
              </w:rPr>
              <w:t xml:space="preserve"> փաստացի </w:t>
            </w:r>
            <w:r w:rsidR="00D6600F" w:rsidRPr="00B75A22">
              <w:rPr>
                <w:rFonts w:ascii="GHEA Grapalat" w:hAnsi="GHEA Grapalat" w:cs="Sylfaen"/>
                <w:sz w:val="22"/>
                <w:szCs w:val="22"/>
              </w:rPr>
              <w:t>կամ</w:t>
            </w:r>
            <w:r w:rsidR="00D6600F" w:rsidRPr="00B75A22">
              <w:rPr>
                <w:rFonts w:ascii="GHEA Grapalat" w:hAnsi="GHEA Grapalat"/>
                <w:sz w:val="22"/>
                <w:szCs w:val="22"/>
              </w:rPr>
              <w:t xml:space="preserve"> մտադրված </w:t>
            </w:r>
            <w:r w:rsidRPr="00B75A22">
              <w:rPr>
                <w:rFonts w:ascii="GHEA Grapalat" w:hAnsi="GHEA Grapalat"/>
                <w:sz w:val="22"/>
                <w:szCs w:val="22"/>
              </w:rPr>
              <w:t>գ</w:t>
            </w:r>
            <w:r w:rsidRPr="00B75A22">
              <w:rPr>
                <w:rFonts w:ascii="GHEA Grapalat" w:hAnsi="GHEA Grapalat" w:cs="Sylfaen"/>
                <w:sz w:val="22"/>
                <w:szCs w:val="22"/>
              </w:rPr>
              <w:t>րանցման</w:t>
            </w:r>
            <w:r w:rsidRPr="00B75A22">
              <w:rPr>
                <w:rFonts w:ascii="GHEA Grapalat" w:hAnsi="GHEA Grapalat"/>
                <w:sz w:val="22"/>
                <w:szCs w:val="22"/>
              </w:rPr>
              <w:t xml:space="preserve"> </w:t>
            </w:r>
            <w:r w:rsidRPr="00B75A22">
              <w:rPr>
                <w:rFonts w:ascii="GHEA Grapalat" w:hAnsi="GHEA Grapalat" w:cs="Sylfaen"/>
                <w:sz w:val="22"/>
                <w:szCs w:val="22"/>
              </w:rPr>
              <w:t>տարի՝</w:t>
            </w:r>
          </w:p>
        </w:tc>
      </w:tr>
      <w:tr w:rsidR="000B3397" w:rsidRPr="00B75A22" w:rsidTr="009465B6">
        <w:tc>
          <w:tcPr>
            <w:tcW w:w="9279" w:type="dxa"/>
            <w:tcBorders>
              <w:top w:val="single" w:sz="2" w:space="0" w:color="auto"/>
              <w:left w:val="single" w:sz="2" w:space="0" w:color="auto"/>
              <w:bottom w:val="single" w:sz="2" w:space="0" w:color="auto"/>
              <w:right w:val="single" w:sz="2" w:space="0" w:color="auto"/>
            </w:tcBorders>
          </w:tcPr>
          <w:p w:rsidR="00E55A04" w:rsidRPr="00B75A22" w:rsidRDefault="00E55A04" w:rsidP="007635E3">
            <w:pPr>
              <w:spacing w:after="120" w:line="288" w:lineRule="auto"/>
              <w:rPr>
                <w:rFonts w:ascii="GHEA Grapalat" w:hAnsi="GHEA Grapalat" w:cs="Arial"/>
                <w:i/>
                <w:sz w:val="22"/>
                <w:szCs w:val="22"/>
              </w:rPr>
            </w:pPr>
            <w:r w:rsidRPr="00B75A22">
              <w:rPr>
                <w:rFonts w:ascii="GHEA Grapalat" w:hAnsi="GHEA Grapalat" w:cs="Sylfaen"/>
                <w:sz w:val="22"/>
                <w:szCs w:val="22"/>
              </w:rPr>
              <w:t>Մրցույթի մասնակցի իրավաբանական հասցեն գրանցման</w:t>
            </w:r>
            <w:r w:rsidRPr="00B75A22">
              <w:rPr>
                <w:rFonts w:ascii="GHEA Grapalat" w:hAnsi="GHEA Grapalat"/>
                <w:sz w:val="22"/>
                <w:szCs w:val="22"/>
              </w:rPr>
              <w:t xml:space="preserve"> </w:t>
            </w:r>
            <w:r w:rsidRPr="00B75A22">
              <w:rPr>
                <w:rFonts w:ascii="GHEA Grapalat" w:hAnsi="GHEA Grapalat" w:cs="Sylfaen"/>
                <w:sz w:val="22"/>
                <w:szCs w:val="22"/>
              </w:rPr>
              <w:t>երկրում՝</w:t>
            </w:r>
          </w:p>
        </w:tc>
      </w:tr>
      <w:tr w:rsidR="000B3397" w:rsidRPr="00B75A22" w:rsidTr="009465B6">
        <w:tc>
          <w:tcPr>
            <w:tcW w:w="9279" w:type="dxa"/>
            <w:tcBorders>
              <w:top w:val="single" w:sz="2" w:space="0" w:color="auto"/>
              <w:left w:val="single" w:sz="2" w:space="0" w:color="auto"/>
              <w:bottom w:val="single" w:sz="2" w:space="0" w:color="auto"/>
              <w:right w:val="single" w:sz="2" w:space="0" w:color="auto"/>
            </w:tcBorders>
          </w:tcPr>
          <w:p w:rsidR="000B3397" w:rsidRPr="00B75A22" w:rsidRDefault="00E55A04" w:rsidP="007635E3">
            <w:pPr>
              <w:spacing w:after="120" w:line="288" w:lineRule="auto"/>
              <w:rPr>
                <w:rFonts w:ascii="GHEA Grapalat" w:hAnsi="GHEA Grapalat" w:cs="Arial"/>
                <w:sz w:val="22"/>
                <w:szCs w:val="22"/>
              </w:rPr>
            </w:pPr>
            <w:r w:rsidRPr="00B75A22">
              <w:rPr>
                <w:rFonts w:ascii="GHEA Grapalat" w:hAnsi="GHEA Grapalat" w:cs="Sylfaen"/>
                <w:sz w:val="22"/>
                <w:szCs w:val="22"/>
              </w:rPr>
              <w:t>Տեղեկատվություն</w:t>
            </w:r>
            <w:r w:rsidRPr="00B75A22">
              <w:rPr>
                <w:rFonts w:ascii="GHEA Grapalat" w:hAnsi="GHEA Grapalat" w:cs="Arial"/>
                <w:sz w:val="22"/>
                <w:szCs w:val="22"/>
              </w:rPr>
              <w:t xml:space="preserve"> </w:t>
            </w: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լիազորված</w:t>
            </w:r>
            <w:r w:rsidRPr="00B75A22">
              <w:rPr>
                <w:rFonts w:ascii="GHEA Grapalat" w:hAnsi="GHEA Grapalat"/>
                <w:sz w:val="22"/>
                <w:szCs w:val="22"/>
              </w:rPr>
              <w:t xml:space="preserve"> </w:t>
            </w:r>
            <w:r w:rsidRPr="00B75A22">
              <w:rPr>
                <w:rFonts w:ascii="GHEA Grapalat" w:hAnsi="GHEA Grapalat" w:cs="Sylfaen"/>
                <w:sz w:val="22"/>
                <w:szCs w:val="22"/>
              </w:rPr>
              <w:t>Ներկայացուցչի</w:t>
            </w:r>
            <w:r w:rsidRPr="00B75A22">
              <w:rPr>
                <w:rFonts w:ascii="GHEA Grapalat" w:hAnsi="GHEA Grapalat"/>
                <w:sz w:val="22"/>
                <w:szCs w:val="22"/>
              </w:rPr>
              <w:t xml:space="preserve"> </w:t>
            </w:r>
            <w:r w:rsidRPr="00B75A22">
              <w:rPr>
                <w:rFonts w:ascii="GHEA Grapalat" w:hAnsi="GHEA Grapalat" w:cs="Sylfaen"/>
                <w:sz w:val="22"/>
                <w:szCs w:val="22"/>
              </w:rPr>
              <w:t>մասին՝</w:t>
            </w:r>
            <w:r w:rsidRPr="00B75A22">
              <w:rPr>
                <w:rFonts w:ascii="GHEA Grapalat" w:hAnsi="GHEA Grapalat"/>
                <w:sz w:val="22"/>
                <w:szCs w:val="22"/>
              </w:rPr>
              <w:t xml:space="preserve"> </w:t>
            </w:r>
          </w:p>
          <w:p w:rsidR="000B3397" w:rsidRPr="00B75A22" w:rsidRDefault="00E55A04" w:rsidP="007635E3">
            <w:pPr>
              <w:spacing w:after="120" w:line="288" w:lineRule="auto"/>
              <w:rPr>
                <w:rFonts w:ascii="GHEA Grapalat" w:hAnsi="GHEA Grapalat" w:cs="Arial"/>
                <w:sz w:val="22"/>
                <w:szCs w:val="22"/>
              </w:rPr>
            </w:pPr>
            <w:r w:rsidRPr="00B75A22">
              <w:rPr>
                <w:rFonts w:ascii="GHEA Grapalat" w:hAnsi="GHEA Grapalat" w:cs="Arial"/>
                <w:sz w:val="22"/>
                <w:szCs w:val="22"/>
              </w:rPr>
              <w:t>Անուն՝</w:t>
            </w:r>
            <w:r w:rsidR="000B3397" w:rsidRPr="00B75A22">
              <w:rPr>
                <w:rFonts w:ascii="GHEA Grapalat" w:hAnsi="GHEA Grapalat" w:cs="Arial"/>
                <w:sz w:val="22"/>
                <w:szCs w:val="22"/>
              </w:rPr>
              <w:t xml:space="preserve"> _____________________________________</w:t>
            </w:r>
          </w:p>
          <w:p w:rsidR="000B3397" w:rsidRPr="00B75A22" w:rsidRDefault="00E55A04" w:rsidP="007635E3">
            <w:pPr>
              <w:spacing w:after="120" w:line="288" w:lineRule="auto"/>
              <w:rPr>
                <w:rFonts w:ascii="GHEA Grapalat" w:hAnsi="GHEA Grapalat" w:cs="Arial"/>
                <w:i/>
                <w:sz w:val="22"/>
                <w:szCs w:val="22"/>
              </w:rPr>
            </w:pPr>
            <w:r w:rsidRPr="00B75A22">
              <w:rPr>
                <w:rFonts w:ascii="GHEA Grapalat" w:hAnsi="GHEA Grapalat" w:cs="Arial"/>
                <w:sz w:val="22"/>
                <w:szCs w:val="22"/>
              </w:rPr>
              <w:t>Հասցե՝</w:t>
            </w:r>
            <w:r w:rsidR="000B3397" w:rsidRPr="00B75A22">
              <w:rPr>
                <w:rFonts w:ascii="GHEA Grapalat" w:hAnsi="GHEA Grapalat" w:cs="Arial"/>
                <w:sz w:val="22"/>
                <w:szCs w:val="22"/>
              </w:rPr>
              <w:t xml:space="preserve"> </w:t>
            </w:r>
            <w:r w:rsidR="000B3397" w:rsidRPr="00B75A22">
              <w:rPr>
                <w:rFonts w:ascii="GHEA Grapalat" w:hAnsi="GHEA Grapalat" w:cs="Arial"/>
                <w:i/>
                <w:sz w:val="22"/>
                <w:szCs w:val="22"/>
              </w:rPr>
              <w:t>___________________________________</w:t>
            </w:r>
          </w:p>
          <w:p w:rsidR="000B3397" w:rsidRPr="00B75A22" w:rsidRDefault="00E55A04" w:rsidP="007635E3">
            <w:pPr>
              <w:spacing w:after="120" w:line="288" w:lineRule="auto"/>
              <w:rPr>
                <w:rFonts w:ascii="GHEA Grapalat" w:hAnsi="GHEA Grapalat" w:cs="Arial"/>
                <w:sz w:val="22"/>
                <w:szCs w:val="22"/>
              </w:rPr>
            </w:pPr>
            <w:r w:rsidRPr="00B75A22">
              <w:rPr>
                <w:rFonts w:ascii="GHEA Grapalat" w:hAnsi="GHEA Grapalat" w:cs="Arial"/>
                <w:sz w:val="22"/>
                <w:szCs w:val="22"/>
              </w:rPr>
              <w:t>Հեռախոս</w:t>
            </w:r>
            <w:r w:rsidR="000B3397" w:rsidRPr="00B75A22">
              <w:rPr>
                <w:rFonts w:ascii="GHEA Grapalat" w:hAnsi="GHEA Grapalat" w:cs="Arial"/>
                <w:sz w:val="22"/>
                <w:szCs w:val="22"/>
              </w:rPr>
              <w:t>/</w:t>
            </w:r>
            <w:r w:rsidRPr="00B75A22">
              <w:rPr>
                <w:rFonts w:ascii="GHEA Grapalat" w:hAnsi="GHEA Grapalat" w:cs="Arial"/>
                <w:sz w:val="22"/>
                <w:szCs w:val="22"/>
              </w:rPr>
              <w:t>Ֆաքս՝</w:t>
            </w:r>
            <w:r w:rsidR="000B3397" w:rsidRPr="00B75A22">
              <w:rPr>
                <w:rFonts w:ascii="GHEA Grapalat" w:hAnsi="GHEA Grapalat" w:cs="Arial"/>
                <w:sz w:val="22"/>
                <w:szCs w:val="22"/>
              </w:rPr>
              <w:t xml:space="preserve"> </w:t>
            </w:r>
            <w:r w:rsidR="000B3397" w:rsidRPr="00B75A22">
              <w:rPr>
                <w:rFonts w:ascii="GHEA Grapalat" w:hAnsi="GHEA Grapalat" w:cs="Arial"/>
                <w:i/>
                <w:sz w:val="22"/>
                <w:szCs w:val="22"/>
              </w:rPr>
              <w:t>_______________________</w:t>
            </w:r>
          </w:p>
          <w:p w:rsidR="000B3397" w:rsidRPr="00B75A22" w:rsidRDefault="00E55A04" w:rsidP="007635E3">
            <w:pPr>
              <w:spacing w:after="120" w:line="288" w:lineRule="auto"/>
              <w:rPr>
                <w:rFonts w:ascii="GHEA Grapalat" w:hAnsi="GHEA Grapalat" w:cs="Arial"/>
                <w:sz w:val="22"/>
                <w:szCs w:val="22"/>
              </w:rPr>
            </w:pPr>
            <w:r w:rsidRPr="00B75A22">
              <w:rPr>
                <w:rFonts w:ascii="GHEA Grapalat" w:hAnsi="GHEA Grapalat" w:cs="Arial"/>
                <w:sz w:val="22"/>
                <w:szCs w:val="22"/>
              </w:rPr>
              <w:t>Էլ. Փոստի հասցեն՝</w:t>
            </w:r>
            <w:r w:rsidR="000B3397" w:rsidRPr="00B75A22">
              <w:rPr>
                <w:rFonts w:ascii="GHEA Grapalat" w:hAnsi="GHEA Grapalat" w:cs="Arial"/>
                <w:sz w:val="22"/>
                <w:szCs w:val="22"/>
              </w:rPr>
              <w:t xml:space="preserve"> </w:t>
            </w:r>
            <w:r w:rsidR="000B3397" w:rsidRPr="00B75A22">
              <w:rPr>
                <w:rFonts w:ascii="GHEA Grapalat" w:hAnsi="GHEA Grapalat" w:cs="Arial"/>
                <w:i/>
                <w:sz w:val="22"/>
                <w:szCs w:val="22"/>
              </w:rPr>
              <w:t>______________________________</w:t>
            </w:r>
          </w:p>
        </w:tc>
      </w:tr>
      <w:tr w:rsidR="000B3397" w:rsidRPr="00B75A22" w:rsidTr="009465B6">
        <w:tc>
          <w:tcPr>
            <w:tcW w:w="9279"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rPr>
                <w:rFonts w:ascii="GHEA Grapalat" w:hAnsi="GHEA Grapalat" w:cs="Arial"/>
                <w:sz w:val="22"/>
                <w:szCs w:val="22"/>
              </w:rPr>
            </w:pPr>
            <w:r w:rsidRPr="00B75A22">
              <w:rPr>
                <w:rFonts w:ascii="GHEA Grapalat" w:hAnsi="GHEA Grapalat" w:cs="Arial"/>
                <w:sz w:val="22"/>
                <w:szCs w:val="22"/>
              </w:rPr>
              <w:t xml:space="preserve">1. </w:t>
            </w:r>
            <w:r w:rsidR="00E55A04" w:rsidRPr="00B75A22">
              <w:rPr>
                <w:rFonts w:ascii="GHEA Grapalat" w:hAnsi="GHEA Grapalat" w:cs="Sylfaen"/>
                <w:sz w:val="22"/>
                <w:szCs w:val="22"/>
              </w:rPr>
              <w:t>Կից</w:t>
            </w:r>
            <w:r w:rsidR="00E55A04" w:rsidRPr="00B75A22">
              <w:rPr>
                <w:rFonts w:ascii="GHEA Grapalat" w:hAnsi="GHEA Grapalat"/>
                <w:sz w:val="22"/>
                <w:szCs w:val="22"/>
              </w:rPr>
              <w:t xml:space="preserve"> </w:t>
            </w:r>
            <w:r w:rsidR="00E55A04" w:rsidRPr="00B75A22">
              <w:rPr>
                <w:rFonts w:ascii="GHEA Grapalat" w:hAnsi="GHEA Grapalat" w:cs="Sylfaen"/>
                <w:sz w:val="22"/>
                <w:szCs w:val="22"/>
              </w:rPr>
              <w:t>ներկայացված</w:t>
            </w:r>
            <w:r w:rsidR="00E55A04" w:rsidRPr="00B75A22">
              <w:rPr>
                <w:rFonts w:ascii="GHEA Grapalat" w:hAnsi="GHEA Grapalat"/>
                <w:sz w:val="22"/>
                <w:szCs w:val="22"/>
              </w:rPr>
              <w:t xml:space="preserve"> </w:t>
            </w:r>
            <w:r w:rsidR="00E55A04" w:rsidRPr="00B75A22">
              <w:rPr>
                <w:rFonts w:ascii="GHEA Grapalat" w:hAnsi="GHEA Grapalat" w:cs="Sylfaen"/>
                <w:sz w:val="22"/>
                <w:szCs w:val="22"/>
              </w:rPr>
              <w:t>են</w:t>
            </w:r>
            <w:r w:rsidR="00E55A04" w:rsidRPr="00B75A22">
              <w:rPr>
                <w:rFonts w:ascii="GHEA Grapalat" w:hAnsi="GHEA Grapalat"/>
                <w:sz w:val="22"/>
                <w:szCs w:val="22"/>
              </w:rPr>
              <w:t xml:space="preserve"> հետևյալ </w:t>
            </w:r>
            <w:r w:rsidR="00E55A04" w:rsidRPr="00B75A22">
              <w:rPr>
                <w:rFonts w:ascii="GHEA Grapalat" w:hAnsi="GHEA Grapalat" w:cs="Sylfaen"/>
                <w:sz w:val="22"/>
                <w:szCs w:val="22"/>
              </w:rPr>
              <w:t>բնօրինակ</w:t>
            </w:r>
            <w:r w:rsidR="00E55A04" w:rsidRPr="00B75A22">
              <w:rPr>
                <w:rFonts w:ascii="GHEA Grapalat" w:hAnsi="GHEA Grapalat"/>
                <w:sz w:val="22"/>
                <w:szCs w:val="22"/>
              </w:rPr>
              <w:t xml:space="preserve"> </w:t>
            </w:r>
            <w:r w:rsidR="00E55A04" w:rsidRPr="00B75A22">
              <w:rPr>
                <w:rFonts w:ascii="GHEA Grapalat" w:hAnsi="GHEA Grapalat" w:cs="Sylfaen"/>
                <w:sz w:val="22"/>
                <w:szCs w:val="22"/>
              </w:rPr>
              <w:t>փաստաթղթերի</w:t>
            </w:r>
            <w:r w:rsidR="00E55A04" w:rsidRPr="00B75A22">
              <w:rPr>
                <w:rFonts w:ascii="GHEA Grapalat" w:hAnsi="GHEA Grapalat"/>
                <w:sz w:val="22"/>
                <w:szCs w:val="22"/>
              </w:rPr>
              <w:t xml:space="preserve"> </w:t>
            </w:r>
            <w:r w:rsidR="00E55A04" w:rsidRPr="00B75A22">
              <w:rPr>
                <w:rFonts w:ascii="GHEA Grapalat" w:hAnsi="GHEA Grapalat" w:cs="Sylfaen"/>
                <w:sz w:val="22"/>
                <w:szCs w:val="22"/>
              </w:rPr>
              <w:t>պատճենները՝</w:t>
            </w:r>
          </w:p>
          <w:p w:rsidR="000B3397" w:rsidRPr="00B75A22" w:rsidRDefault="000B3397" w:rsidP="007635E3">
            <w:pPr>
              <w:spacing w:after="120" w:line="288" w:lineRule="auto"/>
              <w:ind w:left="564" w:hanging="564"/>
              <w:rPr>
                <w:rFonts w:ascii="GHEA Grapalat" w:hAnsi="GHEA Grapalat" w:cs="Arial"/>
                <w:sz w:val="22"/>
                <w:szCs w:val="22"/>
              </w:rPr>
            </w:pPr>
            <w:r w:rsidRPr="00B75A22">
              <w:rPr>
                <w:rFonts w:ascii="GHEA Grapalat" w:eastAsia="MS Mincho" w:hAnsi="GHEA Grapalat" w:cs="Arial"/>
                <w:sz w:val="22"/>
                <w:szCs w:val="22"/>
              </w:rPr>
              <w:sym w:font="Wingdings" w:char="F0A8"/>
            </w:r>
            <w:r w:rsidRPr="00B75A22">
              <w:rPr>
                <w:rFonts w:ascii="GHEA Grapalat" w:eastAsia="MS Mincho" w:hAnsi="GHEA Grapalat" w:cs="Arial"/>
                <w:sz w:val="22"/>
                <w:szCs w:val="22"/>
              </w:rPr>
              <w:tab/>
            </w:r>
            <w:r w:rsidR="00E55A04" w:rsidRPr="00B75A22">
              <w:rPr>
                <w:rFonts w:ascii="GHEA Grapalat" w:hAnsi="GHEA Grapalat" w:cs="Sylfaen"/>
                <w:sz w:val="22"/>
                <w:szCs w:val="22"/>
              </w:rPr>
              <w:t>Կազմակերպության</w:t>
            </w:r>
            <w:r w:rsidR="00E55A04" w:rsidRPr="00B75A22">
              <w:rPr>
                <w:rFonts w:ascii="GHEA Grapalat" w:hAnsi="GHEA Grapalat"/>
                <w:sz w:val="22"/>
                <w:szCs w:val="22"/>
              </w:rPr>
              <w:t xml:space="preserve"> </w:t>
            </w:r>
            <w:r w:rsidR="00E55A04" w:rsidRPr="00B75A22">
              <w:rPr>
                <w:rFonts w:ascii="GHEA Grapalat" w:hAnsi="GHEA Grapalat" w:cs="Sylfaen"/>
                <w:sz w:val="22"/>
                <w:szCs w:val="22"/>
              </w:rPr>
              <w:t>կանոնադրություն</w:t>
            </w:r>
            <w:r w:rsidR="00687416" w:rsidRPr="00B75A22">
              <w:rPr>
                <w:rFonts w:ascii="GHEA Grapalat" w:hAnsi="GHEA Grapalat" w:cs="Sylfaen"/>
                <w:sz w:val="22"/>
                <w:szCs w:val="22"/>
              </w:rPr>
              <w:t>ը</w:t>
            </w:r>
            <w:r w:rsidR="00E55A04" w:rsidRPr="00B75A22">
              <w:rPr>
                <w:rFonts w:ascii="GHEA Grapalat" w:hAnsi="GHEA Grapalat"/>
                <w:sz w:val="22"/>
                <w:szCs w:val="22"/>
              </w:rPr>
              <w:t xml:space="preserve"> (</w:t>
            </w:r>
            <w:r w:rsidR="00E55A04" w:rsidRPr="00B75A22">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00E55A04" w:rsidRPr="00B75A22">
              <w:rPr>
                <w:rFonts w:ascii="GHEA Grapalat" w:hAnsi="GHEA Grapalat"/>
                <w:sz w:val="22"/>
                <w:szCs w:val="22"/>
              </w:rPr>
              <w:t xml:space="preserve"> 4.3 </w:t>
            </w:r>
            <w:r w:rsidR="00582E66" w:rsidRPr="00B75A22">
              <w:rPr>
                <w:rFonts w:ascii="GHEA Grapalat" w:hAnsi="GHEA Grapalat"/>
                <w:sz w:val="22"/>
                <w:szCs w:val="22"/>
              </w:rPr>
              <w:t>ենթակետի համաձայն</w:t>
            </w:r>
            <w:r w:rsidR="00687416" w:rsidRPr="00B75A22">
              <w:rPr>
                <w:rFonts w:ascii="GHEA Grapalat" w:hAnsi="GHEA Grapalat" w:cs="Sylfaen"/>
                <w:sz w:val="22"/>
                <w:szCs w:val="22"/>
              </w:rPr>
              <w:t>:</w:t>
            </w:r>
          </w:p>
          <w:p w:rsidR="000B3397" w:rsidRPr="00B75A22" w:rsidRDefault="000B3397" w:rsidP="007635E3">
            <w:pPr>
              <w:spacing w:after="120" w:line="288" w:lineRule="auto"/>
              <w:ind w:left="564" w:hanging="564"/>
              <w:rPr>
                <w:rFonts w:ascii="GHEA Grapalat" w:hAnsi="GHEA Grapalat" w:cs="Arial"/>
                <w:sz w:val="22"/>
                <w:szCs w:val="22"/>
              </w:rPr>
            </w:pPr>
            <w:r w:rsidRPr="00B75A22">
              <w:rPr>
                <w:rFonts w:ascii="GHEA Grapalat" w:eastAsia="MS Mincho" w:hAnsi="GHEA Grapalat" w:cs="Arial"/>
                <w:sz w:val="22"/>
                <w:szCs w:val="22"/>
              </w:rPr>
              <w:sym w:font="Wingdings" w:char="F0A8"/>
            </w:r>
            <w:r w:rsidRPr="00B75A22">
              <w:rPr>
                <w:rFonts w:ascii="GHEA Grapalat" w:hAnsi="GHEA Grapalat" w:cs="Arial"/>
                <w:sz w:val="22"/>
                <w:szCs w:val="22"/>
              </w:rPr>
              <w:tab/>
            </w:r>
            <w:r w:rsidR="00687416" w:rsidRPr="00B75A22">
              <w:rPr>
                <w:rFonts w:ascii="GHEA Grapalat" w:hAnsi="GHEA Grapalat" w:cs="Arial"/>
                <w:sz w:val="22"/>
                <w:szCs w:val="22"/>
              </w:rPr>
              <w:t xml:space="preserve">ՀՁ-ի դեպքում՝ ՀՁ կազմելու մասին համաձայնագիր կամ նամակ-մտադրություն՝ </w:t>
            </w:r>
            <w:r w:rsidR="00687416" w:rsidRPr="00B75A22">
              <w:rPr>
                <w:rFonts w:ascii="GHEA Grapalat" w:hAnsi="GHEA Grapalat" w:cs="Sylfaen"/>
                <w:sz w:val="22"/>
                <w:szCs w:val="22"/>
              </w:rPr>
              <w:t>ՀՄՄ</w:t>
            </w:r>
            <w:r w:rsidR="00687416" w:rsidRPr="00B75A22">
              <w:rPr>
                <w:rFonts w:ascii="GHEA Grapalat" w:hAnsi="GHEA Grapalat"/>
                <w:sz w:val="22"/>
                <w:szCs w:val="22"/>
              </w:rPr>
              <w:t xml:space="preserve"> 4.1 </w:t>
            </w:r>
            <w:r w:rsidR="00582E66" w:rsidRPr="00B75A22">
              <w:rPr>
                <w:rFonts w:ascii="GHEA Grapalat" w:hAnsi="GHEA Grapalat"/>
                <w:sz w:val="22"/>
                <w:szCs w:val="22"/>
              </w:rPr>
              <w:t>ենթակետի համաձայն</w:t>
            </w:r>
            <w:r w:rsidR="00687416" w:rsidRPr="00B75A22">
              <w:rPr>
                <w:rFonts w:ascii="GHEA Grapalat" w:hAnsi="GHEA Grapalat" w:cs="Sylfaen"/>
                <w:sz w:val="22"/>
                <w:szCs w:val="22"/>
              </w:rPr>
              <w:t>:</w:t>
            </w:r>
          </w:p>
          <w:p w:rsidR="000B3397" w:rsidRPr="00B75A22" w:rsidRDefault="000B3397" w:rsidP="007635E3">
            <w:pPr>
              <w:spacing w:after="120" w:line="288" w:lineRule="auto"/>
              <w:ind w:left="564" w:hanging="564"/>
              <w:rPr>
                <w:rFonts w:ascii="GHEA Grapalat" w:hAnsi="GHEA Grapalat" w:cs="Arial"/>
                <w:sz w:val="22"/>
                <w:szCs w:val="22"/>
              </w:rPr>
            </w:pPr>
            <w:r w:rsidRPr="00B75A22">
              <w:rPr>
                <w:rFonts w:ascii="GHEA Grapalat" w:eastAsia="MS Mincho" w:hAnsi="GHEA Grapalat" w:cs="Arial"/>
                <w:sz w:val="22"/>
                <w:szCs w:val="22"/>
              </w:rPr>
              <w:sym w:font="Wingdings" w:char="F0A8"/>
            </w:r>
            <w:r w:rsidRPr="00B75A22">
              <w:rPr>
                <w:rFonts w:ascii="GHEA Grapalat" w:eastAsia="MS Mincho" w:hAnsi="GHEA Grapalat" w:cs="Arial"/>
                <w:sz w:val="22"/>
                <w:szCs w:val="22"/>
              </w:rPr>
              <w:tab/>
            </w:r>
            <w:r w:rsidR="00687416" w:rsidRPr="00B75A22">
              <w:rPr>
                <w:rFonts w:ascii="GHEA Grapalat" w:eastAsia="MS Mincho" w:hAnsi="GHEA Grapalat" w:cs="Arial"/>
                <w:sz w:val="22"/>
                <w:szCs w:val="22"/>
              </w:rPr>
              <w:t xml:space="preserve">Պետական կազմակերպության կամ հիմնարկի դեպքում՝ փաստաթղթեր ՀՄՄ 4.5 </w:t>
            </w:r>
            <w:r w:rsidR="00582E66" w:rsidRPr="00B75A22">
              <w:rPr>
                <w:rFonts w:ascii="GHEA Grapalat" w:eastAsia="MS Mincho" w:hAnsi="GHEA Grapalat" w:cs="Arial"/>
                <w:sz w:val="22"/>
                <w:szCs w:val="22"/>
              </w:rPr>
              <w:t>ենթակետի համաձայն</w:t>
            </w:r>
            <w:r w:rsidR="00687416" w:rsidRPr="00B75A22">
              <w:rPr>
                <w:rFonts w:ascii="GHEA Grapalat" w:eastAsia="MS Mincho" w:hAnsi="GHEA Grapalat" w:cs="Arial"/>
                <w:sz w:val="22"/>
                <w:szCs w:val="22"/>
              </w:rPr>
              <w:t>, որոնք հաստատում են.</w:t>
            </w:r>
          </w:p>
          <w:p w:rsidR="000B3397" w:rsidRPr="00B75A22" w:rsidRDefault="00687416" w:rsidP="007635E3">
            <w:pPr>
              <w:pStyle w:val="ListParagraph"/>
              <w:numPr>
                <w:ilvl w:val="0"/>
                <w:numId w:val="23"/>
              </w:numPr>
              <w:tabs>
                <w:tab w:val="clear" w:pos="720"/>
                <w:tab w:val="num" w:pos="990"/>
              </w:tabs>
              <w:spacing w:after="120" w:line="288" w:lineRule="auto"/>
              <w:ind w:left="990" w:hanging="426"/>
              <w:contextualSpacing w:val="0"/>
              <w:jc w:val="left"/>
              <w:rPr>
                <w:rFonts w:ascii="GHEA Grapalat" w:hAnsi="GHEA Grapalat" w:cs="Arial"/>
                <w:sz w:val="22"/>
                <w:szCs w:val="22"/>
              </w:rPr>
            </w:pPr>
            <w:r w:rsidRPr="00B75A22">
              <w:rPr>
                <w:rFonts w:ascii="GHEA Grapalat" w:hAnsi="GHEA Grapalat" w:cs="Arial"/>
                <w:sz w:val="22"/>
                <w:szCs w:val="22"/>
              </w:rPr>
              <w:t>իրավաբանական և ֆինանսական ինքնուրույնությունը,</w:t>
            </w:r>
          </w:p>
          <w:p w:rsidR="000B3397" w:rsidRPr="00B75A22" w:rsidRDefault="00687416" w:rsidP="007635E3">
            <w:pPr>
              <w:pStyle w:val="ListParagraph"/>
              <w:numPr>
                <w:ilvl w:val="0"/>
                <w:numId w:val="23"/>
              </w:numPr>
              <w:tabs>
                <w:tab w:val="clear" w:pos="720"/>
                <w:tab w:val="num" w:pos="990"/>
              </w:tabs>
              <w:spacing w:after="120" w:line="288" w:lineRule="auto"/>
              <w:ind w:left="990" w:hanging="426"/>
              <w:contextualSpacing w:val="0"/>
              <w:jc w:val="left"/>
              <w:rPr>
                <w:rFonts w:ascii="GHEA Grapalat" w:hAnsi="GHEA Grapalat" w:cs="Arial"/>
                <w:sz w:val="22"/>
                <w:szCs w:val="22"/>
              </w:rPr>
            </w:pPr>
            <w:r w:rsidRPr="00B75A22">
              <w:rPr>
                <w:rFonts w:ascii="GHEA Grapalat" w:hAnsi="GHEA Grapalat" w:cs="Arial"/>
                <w:sz w:val="22"/>
                <w:szCs w:val="22"/>
              </w:rPr>
              <w:t>գործելը առևտրային օրենքների հիման վրա,</w:t>
            </w:r>
          </w:p>
          <w:p w:rsidR="000B3397" w:rsidRPr="00B75A22" w:rsidRDefault="00261D80" w:rsidP="007635E3">
            <w:pPr>
              <w:pStyle w:val="ListParagraph"/>
              <w:numPr>
                <w:ilvl w:val="0"/>
                <w:numId w:val="23"/>
              </w:numPr>
              <w:tabs>
                <w:tab w:val="clear" w:pos="720"/>
                <w:tab w:val="num" w:pos="990"/>
              </w:tabs>
              <w:spacing w:after="120" w:line="288" w:lineRule="auto"/>
              <w:ind w:left="990" w:hanging="426"/>
              <w:contextualSpacing w:val="0"/>
              <w:jc w:val="left"/>
              <w:rPr>
                <w:rFonts w:ascii="GHEA Grapalat" w:hAnsi="GHEA Grapalat" w:cs="Arial"/>
                <w:sz w:val="22"/>
                <w:szCs w:val="22"/>
              </w:rPr>
            </w:pPr>
            <w:r w:rsidRPr="00B75A22">
              <w:rPr>
                <w:rFonts w:ascii="GHEA Grapalat" w:hAnsi="GHEA Grapalat" w:cs="Arial"/>
                <w:sz w:val="22"/>
                <w:szCs w:val="22"/>
              </w:rPr>
              <w:t xml:space="preserve">հաստատում, </w:t>
            </w:r>
            <w:r w:rsidR="00687416" w:rsidRPr="00B75A22">
              <w:rPr>
                <w:rFonts w:ascii="GHEA Grapalat" w:hAnsi="GHEA Grapalat" w:cs="Arial"/>
                <w:sz w:val="22"/>
                <w:szCs w:val="22"/>
              </w:rPr>
              <w:t xml:space="preserve">որ մրցույթի </w:t>
            </w:r>
            <w:r w:rsidR="00502C74" w:rsidRPr="00B75A22">
              <w:rPr>
                <w:rFonts w:ascii="GHEA Grapalat" w:hAnsi="GHEA Grapalat" w:cs="Arial"/>
                <w:sz w:val="22"/>
                <w:szCs w:val="22"/>
              </w:rPr>
              <w:t>մասնակիցը</w:t>
            </w:r>
            <w:r w:rsidR="00687416" w:rsidRPr="00B75A22">
              <w:rPr>
                <w:rFonts w:ascii="GHEA Grapalat" w:hAnsi="GHEA Grapalat" w:cs="Arial"/>
                <w:sz w:val="22"/>
                <w:szCs w:val="22"/>
              </w:rPr>
              <w:t xml:space="preserve"> Պատվիրատուից կախյալ կազմակերպություն չէ:</w:t>
            </w:r>
          </w:p>
          <w:p w:rsidR="000B3397" w:rsidRPr="00B75A22" w:rsidRDefault="000B3397" w:rsidP="007635E3">
            <w:pPr>
              <w:spacing w:after="120" w:line="288" w:lineRule="auto"/>
              <w:rPr>
                <w:rFonts w:ascii="GHEA Grapalat" w:hAnsi="GHEA Grapalat" w:cs="Arial"/>
                <w:sz w:val="22"/>
                <w:szCs w:val="22"/>
              </w:rPr>
            </w:pPr>
            <w:r w:rsidRPr="00B75A22">
              <w:rPr>
                <w:rFonts w:ascii="GHEA Grapalat" w:hAnsi="GHEA Grapalat" w:cs="Arial"/>
                <w:sz w:val="22"/>
                <w:szCs w:val="22"/>
              </w:rPr>
              <w:t xml:space="preserve">2. </w:t>
            </w:r>
            <w:r w:rsidR="00687416" w:rsidRPr="00B75A22">
              <w:rPr>
                <w:rFonts w:ascii="GHEA Grapalat" w:hAnsi="GHEA Grapalat" w:cs="Arial"/>
                <w:sz w:val="22"/>
                <w:szCs w:val="22"/>
              </w:rPr>
              <w:t xml:space="preserve">Ներառվում են </w:t>
            </w:r>
            <w:r w:rsidR="00502C74" w:rsidRPr="00B75A22">
              <w:rPr>
                <w:rFonts w:ascii="GHEA Grapalat" w:hAnsi="GHEA Grapalat" w:cs="Arial"/>
                <w:sz w:val="22"/>
                <w:szCs w:val="22"/>
              </w:rPr>
              <w:t>կազմակերպության</w:t>
            </w:r>
            <w:r w:rsidR="00687416" w:rsidRPr="00B75A22">
              <w:rPr>
                <w:rFonts w:ascii="GHEA Grapalat" w:hAnsi="GHEA Grapalat" w:cs="Arial"/>
                <w:sz w:val="22"/>
                <w:szCs w:val="22"/>
              </w:rPr>
              <w:t xml:space="preserve"> կանոնադրությունը, տնօրենների խորհրդի ցանկը և շահառուական սեփականատերերի ցանկը:</w:t>
            </w:r>
          </w:p>
        </w:tc>
      </w:tr>
      <w:bookmarkEnd w:id="357"/>
      <w:bookmarkEnd w:id="358"/>
    </w:tbl>
    <w:p w:rsidR="007B586E" w:rsidRPr="00B75A22" w:rsidRDefault="007B586E" w:rsidP="007635E3">
      <w:pPr>
        <w:spacing w:after="120" w:line="288" w:lineRule="auto"/>
        <w:rPr>
          <w:rFonts w:ascii="GHEA Grapalat" w:hAnsi="GHEA Grapalat" w:cs="Arial"/>
          <w:sz w:val="22"/>
          <w:szCs w:val="22"/>
        </w:rPr>
      </w:pPr>
    </w:p>
    <w:p w:rsidR="000B3397" w:rsidRPr="00B75A22" w:rsidRDefault="007B586E" w:rsidP="007635E3">
      <w:pPr>
        <w:pStyle w:val="S4-Header2"/>
        <w:spacing w:before="0" w:after="120" w:line="288" w:lineRule="auto"/>
        <w:rPr>
          <w:rFonts w:ascii="GHEA Grapalat" w:hAnsi="GHEA Grapalat" w:cs="Arial"/>
          <w:sz w:val="28"/>
          <w:szCs w:val="28"/>
        </w:rPr>
      </w:pPr>
      <w:r w:rsidRPr="00B75A22">
        <w:rPr>
          <w:rFonts w:ascii="GHEA Grapalat" w:hAnsi="GHEA Grapalat" w:cs="Arial"/>
          <w:sz w:val="22"/>
          <w:szCs w:val="22"/>
        </w:rPr>
        <w:br w:type="page"/>
      </w:r>
      <w:bookmarkStart w:id="359" w:name="_Toc496178170"/>
      <w:bookmarkStart w:id="360" w:name="_Toc78273053"/>
      <w:bookmarkStart w:id="361" w:name="_Toc108950347"/>
      <w:r w:rsidR="005C58FE" w:rsidRPr="00B75A22">
        <w:rPr>
          <w:rFonts w:ascii="GHEA Grapalat" w:hAnsi="GHEA Grapalat" w:cs="Arial"/>
          <w:sz w:val="28"/>
          <w:szCs w:val="28"/>
        </w:rPr>
        <w:lastRenderedPageBreak/>
        <w:t>Ձև</w:t>
      </w:r>
      <w:r w:rsidR="000B3397" w:rsidRPr="00B75A22">
        <w:rPr>
          <w:rFonts w:ascii="GHEA Grapalat" w:hAnsi="GHEA Grapalat" w:cs="Arial"/>
          <w:sz w:val="28"/>
          <w:szCs w:val="28"/>
        </w:rPr>
        <w:t xml:space="preserve"> ELI -1.2</w:t>
      </w:r>
      <w:r w:rsidR="00301412" w:rsidRPr="00B75A22">
        <w:rPr>
          <w:rFonts w:ascii="GHEA Grapalat" w:hAnsi="GHEA Grapalat" w:cs="Arial"/>
          <w:sz w:val="28"/>
          <w:szCs w:val="28"/>
        </w:rPr>
        <w:t xml:space="preserve">: </w:t>
      </w:r>
      <w:r w:rsidR="005C58FE" w:rsidRPr="00B75A22">
        <w:rPr>
          <w:rFonts w:ascii="GHEA Grapalat" w:hAnsi="GHEA Grapalat" w:cs="Arial"/>
          <w:sz w:val="28"/>
          <w:szCs w:val="28"/>
        </w:rPr>
        <w:t>Տեղեկատվական ձև ՀՁ մասնակիցների համար</w:t>
      </w:r>
      <w:bookmarkEnd w:id="359"/>
    </w:p>
    <w:p w:rsidR="005C58FE" w:rsidRPr="00B75A22" w:rsidRDefault="000E6189" w:rsidP="00E669A4">
      <w:pPr>
        <w:spacing w:after="120" w:line="288" w:lineRule="auto"/>
        <w:jc w:val="center"/>
        <w:rPr>
          <w:rFonts w:ascii="GHEA Grapalat" w:hAnsi="GHEA Grapalat" w:cs="Arial"/>
          <w:sz w:val="22"/>
          <w:szCs w:val="22"/>
        </w:rPr>
      </w:pPr>
      <w:r w:rsidRPr="00B75A22">
        <w:rPr>
          <w:rFonts w:ascii="GHEA Grapalat" w:hAnsi="GHEA Grapalat" w:cs="Arial"/>
          <w:sz w:val="22"/>
          <w:szCs w:val="22"/>
        </w:rPr>
        <w:t>(</w:t>
      </w:r>
      <w:proofErr w:type="gramStart"/>
      <w:r w:rsidR="005C58FE" w:rsidRPr="00B75A22">
        <w:rPr>
          <w:rFonts w:ascii="GHEA Grapalat" w:hAnsi="GHEA Grapalat" w:cs="Arial"/>
          <w:sz w:val="22"/>
          <w:szCs w:val="22"/>
        </w:rPr>
        <w:t>պետք</w:t>
      </w:r>
      <w:proofErr w:type="gramEnd"/>
      <w:r w:rsidR="005C58FE" w:rsidRPr="00B75A22">
        <w:rPr>
          <w:rFonts w:ascii="GHEA Grapalat" w:hAnsi="GHEA Grapalat" w:cs="Arial"/>
          <w:sz w:val="22"/>
          <w:szCs w:val="22"/>
        </w:rPr>
        <w:t xml:space="preserve"> է լրա</w:t>
      </w:r>
      <w:r w:rsidR="00502C74" w:rsidRPr="00B75A22">
        <w:rPr>
          <w:rFonts w:ascii="GHEA Grapalat" w:hAnsi="GHEA Grapalat" w:cs="Arial"/>
          <w:sz w:val="22"/>
          <w:szCs w:val="22"/>
        </w:rPr>
        <w:t>ց</w:t>
      </w:r>
      <w:r w:rsidR="00D232C7" w:rsidRPr="00B75A22">
        <w:rPr>
          <w:rFonts w:ascii="GHEA Grapalat" w:hAnsi="GHEA Grapalat" w:cs="Arial"/>
          <w:sz w:val="22"/>
          <w:szCs w:val="22"/>
        </w:rPr>
        <w:t>վի Հ</w:t>
      </w:r>
      <w:r w:rsidR="005C58FE" w:rsidRPr="00B75A22">
        <w:rPr>
          <w:rFonts w:ascii="GHEA Grapalat" w:hAnsi="GHEA Grapalat" w:cs="Arial"/>
          <w:sz w:val="22"/>
          <w:szCs w:val="22"/>
        </w:rPr>
        <w:t xml:space="preserve">ամատեղ </w:t>
      </w:r>
      <w:r w:rsidR="001944BA" w:rsidRPr="00B75A22">
        <w:rPr>
          <w:rFonts w:ascii="GHEA Grapalat" w:hAnsi="GHEA Grapalat" w:cs="Arial"/>
          <w:sz w:val="22"/>
          <w:szCs w:val="22"/>
        </w:rPr>
        <w:t>ձեռնարկման</w:t>
      </w:r>
      <w:r w:rsidR="005C58FE" w:rsidRPr="00B75A22">
        <w:rPr>
          <w:rFonts w:ascii="GHEA Grapalat" w:hAnsi="GHEA Grapalat" w:cs="Arial"/>
          <w:sz w:val="22"/>
          <w:szCs w:val="22"/>
        </w:rPr>
        <w:t xml:space="preserve"> յուրաքանչյուր անդամի համար</w:t>
      </w:r>
      <w:r w:rsidRPr="00B75A22">
        <w:rPr>
          <w:rFonts w:ascii="GHEA Grapalat" w:hAnsi="GHEA Grapalat" w:cs="Arial"/>
          <w:sz w:val="22"/>
          <w:szCs w:val="22"/>
        </w:rPr>
        <w:t>)</w:t>
      </w:r>
    </w:p>
    <w:p w:rsidR="005C58FE" w:rsidRPr="00B75A22" w:rsidRDefault="005C58FE"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Ամսաթիվ՝</w:t>
      </w:r>
      <w:r w:rsidRPr="00B75A22">
        <w:rPr>
          <w:rFonts w:ascii="GHEA Grapalat" w:hAnsi="GHEA Grapalat"/>
          <w:sz w:val="22"/>
          <w:szCs w:val="22"/>
        </w:rPr>
        <w:t>_____________________</w:t>
      </w:r>
    </w:p>
    <w:p w:rsidR="005C58FE" w:rsidRPr="00B75A22" w:rsidRDefault="007F61C7" w:rsidP="007635E3">
      <w:pPr>
        <w:spacing w:after="120" w:line="288" w:lineRule="auto"/>
        <w:jc w:val="right"/>
        <w:rPr>
          <w:rFonts w:ascii="GHEA Grapalat" w:hAnsi="GHEA Grapalat"/>
          <w:sz w:val="22"/>
          <w:szCs w:val="22"/>
        </w:rPr>
      </w:pPr>
      <w:r w:rsidRPr="00B75A22">
        <w:rPr>
          <w:rFonts w:ascii="GHEA Grapalat" w:hAnsi="GHEA Grapalat" w:cs="Arial"/>
          <w:sz w:val="22"/>
          <w:szCs w:val="22"/>
        </w:rPr>
        <w:t>ԱՄԳ</w:t>
      </w:r>
      <w:r w:rsidRPr="00B75A22">
        <w:rPr>
          <w:rFonts w:ascii="GHEA Grapalat" w:hAnsi="GHEA Grapalat" w:cs="Sylfaen"/>
          <w:sz w:val="22"/>
          <w:szCs w:val="22"/>
        </w:rPr>
        <w:t xml:space="preserve"> </w:t>
      </w:r>
      <w:r w:rsidRPr="00B75A22">
        <w:rPr>
          <w:rFonts w:ascii="GHEA Grapalat" w:hAnsi="GHEA Grapalat"/>
          <w:sz w:val="22"/>
          <w:szCs w:val="22"/>
        </w:rPr>
        <w:t>No,</w:t>
      </w:r>
      <w:r w:rsidRPr="00B75A22">
        <w:rPr>
          <w:rFonts w:ascii="GHEA Grapalat" w:hAnsi="GHEA Grapalat" w:cs="Sylfaen"/>
          <w:sz w:val="22"/>
          <w:szCs w:val="22"/>
        </w:rPr>
        <w:t xml:space="preserve"> ան</w:t>
      </w:r>
      <w:r w:rsidR="006C7562" w:rsidRPr="00B75A22">
        <w:rPr>
          <w:rFonts w:ascii="GHEA Grapalat" w:hAnsi="GHEA Grapalat" w:cs="Sylfaen"/>
          <w:sz w:val="22"/>
          <w:szCs w:val="22"/>
        </w:rPr>
        <w:t>ու</w:t>
      </w:r>
      <w:r w:rsidR="00E669A4" w:rsidRPr="00B75A22">
        <w:rPr>
          <w:rFonts w:ascii="GHEA Grapalat" w:hAnsi="GHEA Grapalat" w:cs="Sylfaen"/>
          <w:sz w:val="22"/>
          <w:szCs w:val="22"/>
        </w:rPr>
        <w:t>ն</w:t>
      </w:r>
      <w:r w:rsidRPr="00B75A22">
        <w:rPr>
          <w:rFonts w:ascii="GHEA Grapalat" w:hAnsi="GHEA Grapalat" w:cs="Sylfaen"/>
          <w:sz w:val="22"/>
          <w:szCs w:val="22"/>
        </w:rPr>
        <w:t xml:space="preserve"> </w:t>
      </w:r>
      <w:r w:rsidR="005C58FE" w:rsidRPr="00B75A22">
        <w:rPr>
          <w:rFonts w:ascii="GHEA Grapalat" w:hAnsi="GHEA Grapalat" w:cs="Sylfaen"/>
          <w:sz w:val="22"/>
          <w:szCs w:val="22"/>
        </w:rPr>
        <w:t>՝</w:t>
      </w:r>
      <w:r w:rsidR="005C58FE" w:rsidRPr="00B75A22">
        <w:rPr>
          <w:rFonts w:ascii="GHEA Grapalat" w:hAnsi="GHEA Grapalat"/>
          <w:sz w:val="22"/>
          <w:szCs w:val="22"/>
        </w:rPr>
        <w:t xml:space="preserve"> ________________</w:t>
      </w:r>
    </w:p>
    <w:p w:rsidR="005C58FE" w:rsidRPr="00B75A22" w:rsidRDefault="005C58FE" w:rsidP="007635E3">
      <w:pPr>
        <w:spacing w:after="120" w:line="288" w:lineRule="auto"/>
        <w:jc w:val="right"/>
        <w:rPr>
          <w:rFonts w:ascii="GHEA Grapalat" w:hAnsi="GHEA Grapalat"/>
          <w:sz w:val="22"/>
          <w:szCs w:val="22"/>
        </w:rPr>
      </w:pPr>
      <w:r w:rsidRPr="00B75A22">
        <w:rPr>
          <w:rFonts w:ascii="GHEA Grapalat" w:hAnsi="GHEA Grapalat"/>
          <w:sz w:val="22"/>
          <w:szCs w:val="22"/>
        </w:rPr>
        <w:t>_______</w:t>
      </w:r>
      <w:r w:rsidRPr="00B75A22">
        <w:rPr>
          <w:rFonts w:ascii="GHEA Grapalat" w:hAnsi="GHEA Grapalat" w:cs="Sylfaen"/>
          <w:sz w:val="22"/>
          <w:szCs w:val="22"/>
        </w:rPr>
        <w:t>էջ</w:t>
      </w:r>
      <w:r w:rsidRPr="00B75A22">
        <w:rPr>
          <w:rFonts w:ascii="GHEA Grapalat" w:hAnsi="GHEA Grapalat"/>
          <w:sz w:val="22"/>
          <w:szCs w:val="22"/>
        </w:rPr>
        <w:t xml:space="preserve">_______ </w:t>
      </w:r>
      <w:r w:rsidRPr="00B75A22">
        <w:rPr>
          <w:rFonts w:ascii="GHEA Grapalat" w:hAnsi="GHEA Grapalat" w:cs="Sylfaen"/>
          <w:sz w:val="22"/>
          <w:szCs w:val="22"/>
        </w:rPr>
        <w:t>էջերից</w:t>
      </w:r>
    </w:p>
    <w:p w:rsidR="000B3397" w:rsidRPr="00B75A22" w:rsidRDefault="000B3397" w:rsidP="007635E3">
      <w:pPr>
        <w:spacing w:after="120" w:line="288" w:lineRule="auto"/>
        <w:jc w:val="right"/>
        <w:rPr>
          <w:rFonts w:ascii="GHEA Grapalat" w:hAnsi="GHEA Grapalat" w:cs="Arial"/>
          <w:sz w:val="22"/>
          <w:szCs w:val="22"/>
        </w:rPr>
      </w:pPr>
    </w:p>
    <w:tbl>
      <w:tblPr>
        <w:tblW w:w="9372" w:type="dxa"/>
        <w:tblInd w:w="3" w:type="dxa"/>
        <w:tblLayout w:type="fixed"/>
        <w:tblCellMar>
          <w:left w:w="57" w:type="dxa"/>
          <w:right w:w="57" w:type="dxa"/>
        </w:tblCellMar>
        <w:tblLook w:val="0000"/>
      </w:tblPr>
      <w:tblGrid>
        <w:gridCol w:w="9372"/>
      </w:tblGrid>
      <w:tr w:rsidR="000B3397" w:rsidRPr="00B75A22" w:rsidTr="009465B6">
        <w:tc>
          <w:tcPr>
            <w:tcW w:w="9372" w:type="dxa"/>
            <w:tcBorders>
              <w:top w:val="single" w:sz="2" w:space="0" w:color="auto"/>
              <w:left w:val="single" w:sz="2" w:space="0" w:color="auto"/>
              <w:bottom w:val="single" w:sz="2" w:space="0" w:color="auto"/>
              <w:right w:val="single" w:sz="2" w:space="0" w:color="auto"/>
            </w:tcBorders>
          </w:tcPr>
          <w:p w:rsidR="000B3397" w:rsidRPr="00B75A22" w:rsidRDefault="005C58FE" w:rsidP="00DF2C09">
            <w:pPr>
              <w:spacing w:after="120" w:line="288" w:lineRule="auto"/>
              <w:rPr>
                <w:rFonts w:ascii="GHEA Grapalat" w:hAnsi="GHEA Grapalat" w:cs="Arial"/>
                <w:sz w:val="22"/>
                <w:szCs w:val="22"/>
              </w:rPr>
            </w:pPr>
            <w:r w:rsidRPr="00B75A22">
              <w:rPr>
                <w:rFonts w:ascii="GHEA Grapalat" w:hAnsi="GHEA Grapalat" w:cs="Arial"/>
                <w:sz w:val="22"/>
                <w:szCs w:val="22"/>
              </w:rPr>
              <w:t xml:space="preserve">Համատեղ </w:t>
            </w:r>
            <w:r w:rsidR="001944BA" w:rsidRPr="00B75A22">
              <w:rPr>
                <w:rFonts w:ascii="GHEA Grapalat" w:hAnsi="GHEA Grapalat" w:cs="Arial"/>
                <w:sz w:val="22"/>
                <w:szCs w:val="22"/>
              </w:rPr>
              <w:t>ձեռնարկման</w:t>
            </w:r>
            <w:r w:rsidRPr="00B75A22">
              <w:rPr>
                <w:rFonts w:ascii="GHEA Grapalat" w:hAnsi="GHEA Grapalat" w:cs="Arial"/>
                <w:sz w:val="22"/>
                <w:szCs w:val="22"/>
              </w:rPr>
              <w:t xml:space="preserve"> անունը՝</w:t>
            </w:r>
            <w:r w:rsidR="000B3397" w:rsidRPr="00B75A22">
              <w:rPr>
                <w:rFonts w:ascii="GHEA Grapalat" w:hAnsi="GHEA Grapalat" w:cs="Arial"/>
                <w:sz w:val="22"/>
                <w:szCs w:val="22"/>
              </w:rPr>
              <w:t>:</w:t>
            </w:r>
          </w:p>
        </w:tc>
      </w:tr>
      <w:tr w:rsidR="000B3397" w:rsidRPr="00B75A22" w:rsidTr="009465B6">
        <w:tc>
          <w:tcPr>
            <w:tcW w:w="9372" w:type="dxa"/>
            <w:tcBorders>
              <w:top w:val="single" w:sz="2" w:space="0" w:color="auto"/>
              <w:left w:val="single" w:sz="2" w:space="0" w:color="auto"/>
              <w:bottom w:val="single" w:sz="2" w:space="0" w:color="auto"/>
              <w:right w:val="single" w:sz="2" w:space="0" w:color="auto"/>
            </w:tcBorders>
          </w:tcPr>
          <w:p w:rsidR="005C58FE" w:rsidRPr="00B75A22" w:rsidRDefault="005C58FE" w:rsidP="007635E3">
            <w:pPr>
              <w:spacing w:after="120" w:line="288" w:lineRule="auto"/>
              <w:rPr>
                <w:rFonts w:ascii="GHEA Grapalat" w:hAnsi="GHEA Grapalat" w:cs="Arial"/>
                <w:sz w:val="22"/>
                <w:szCs w:val="22"/>
              </w:rPr>
            </w:pPr>
            <w:r w:rsidRPr="00B75A22">
              <w:rPr>
                <w:rFonts w:ascii="GHEA Grapalat" w:hAnsi="GHEA Grapalat" w:cs="Arial"/>
                <w:sz w:val="22"/>
                <w:szCs w:val="22"/>
              </w:rPr>
              <w:t>ՀՁ անդամի անունը՝</w:t>
            </w:r>
          </w:p>
        </w:tc>
      </w:tr>
      <w:tr w:rsidR="000B3397" w:rsidRPr="00B75A22" w:rsidTr="009465B6">
        <w:tc>
          <w:tcPr>
            <w:tcW w:w="9372" w:type="dxa"/>
            <w:tcBorders>
              <w:top w:val="single" w:sz="2" w:space="0" w:color="auto"/>
              <w:left w:val="single" w:sz="2" w:space="0" w:color="auto"/>
              <w:bottom w:val="single" w:sz="2" w:space="0" w:color="auto"/>
              <w:right w:val="single" w:sz="2" w:space="0" w:color="auto"/>
            </w:tcBorders>
          </w:tcPr>
          <w:p w:rsidR="000B3397" w:rsidRPr="00B75A22" w:rsidRDefault="005C58FE" w:rsidP="007635E3">
            <w:pPr>
              <w:spacing w:after="120" w:line="288" w:lineRule="auto"/>
              <w:rPr>
                <w:rFonts w:ascii="GHEA Grapalat" w:hAnsi="GHEA Grapalat" w:cs="Arial"/>
                <w:i/>
                <w:iCs/>
                <w:sz w:val="22"/>
                <w:szCs w:val="22"/>
              </w:rPr>
            </w:pPr>
            <w:r w:rsidRPr="00B75A22">
              <w:rPr>
                <w:rFonts w:ascii="GHEA Grapalat" w:hAnsi="GHEA Grapalat"/>
                <w:sz w:val="22"/>
                <w:szCs w:val="22"/>
              </w:rPr>
              <w:t>ՀՁ գ</w:t>
            </w:r>
            <w:r w:rsidRPr="00B75A22">
              <w:rPr>
                <w:rFonts w:ascii="GHEA Grapalat" w:hAnsi="GHEA Grapalat" w:cs="Sylfaen"/>
                <w:sz w:val="22"/>
                <w:szCs w:val="22"/>
              </w:rPr>
              <w:t>րանցման</w:t>
            </w:r>
            <w:r w:rsidRPr="00B75A22">
              <w:rPr>
                <w:rFonts w:ascii="GHEA Grapalat" w:hAnsi="GHEA Grapalat"/>
                <w:sz w:val="22"/>
                <w:szCs w:val="22"/>
              </w:rPr>
              <w:t xml:space="preserve"> ե</w:t>
            </w:r>
            <w:r w:rsidRPr="00B75A22">
              <w:rPr>
                <w:rFonts w:ascii="GHEA Grapalat" w:hAnsi="GHEA Grapalat" w:cs="Sylfaen"/>
                <w:sz w:val="22"/>
                <w:szCs w:val="22"/>
              </w:rPr>
              <w:t>րկիրը՝</w:t>
            </w:r>
          </w:p>
        </w:tc>
      </w:tr>
      <w:tr w:rsidR="000B3397" w:rsidRPr="00B75A22" w:rsidTr="009465B6">
        <w:tc>
          <w:tcPr>
            <w:tcW w:w="9372" w:type="dxa"/>
            <w:tcBorders>
              <w:top w:val="single" w:sz="2" w:space="0" w:color="auto"/>
              <w:left w:val="single" w:sz="2" w:space="0" w:color="auto"/>
              <w:bottom w:val="single" w:sz="2" w:space="0" w:color="auto"/>
              <w:right w:val="single" w:sz="2" w:space="0" w:color="auto"/>
            </w:tcBorders>
          </w:tcPr>
          <w:p w:rsidR="000B3397" w:rsidRPr="00B75A22" w:rsidRDefault="005C58FE" w:rsidP="007635E3">
            <w:pPr>
              <w:spacing w:after="120" w:line="288" w:lineRule="auto"/>
              <w:rPr>
                <w:rFonts w:ascii="GHEA Grapalat" w:hAnsi="GHEA Grapalat" w:cs="Arial"/>
                <w:i/>
                <w:iCs/>
                <w:sz w:val="22"/>
                <w:szCs w:val="22"/>
              </w:rPr>
            </w:pPr>
            <w:r w:rsidRPr="00B75A22">
              <w:rPr>
                <w:rFonts w:ascii="GHEA Grapalat" w:hAnsi="GHEA Grapalat"/>
                <w:sz w:val="22"/>
                <w:szCs w:val="22"/>
              </w:rPr>
              <w:t>ՀՁ հիմնադրման տարին</w:t>
            </w:r>
            <w:r w:rsidRPr="00B75A22">
              <w:rPr>
                <w:rFonts w:ascii="GHEA Grapalat" w:hAnsi="GHEA Grapalat" w:cs="Sylfaen"/>
                <w:sz w:val="22"/>
                <w:szCs w:val="22"/>
              </w:rPr>
              <w:t>՝</w:t>
            </w:r>
          </w:p>
        </w:tc>
      </w:tr>
      <w:tr w:rsidR="000B3397" w:rsidRPr="00B75A22" w:rsidTr="009465B6">
        <w:tc>
          <w:tcPr>
            <w:tcW w:w="9372" w:type="dxa"/>
            <w:tcBorders>
              <w:top w:val="single" w:sz="2" w:space="0" w:color="auto"/>
              <w:left w:val="single" w:sz="2" w:space="0" w:color="auto"/>
              <w:right w:val="single" w:sz="2" w:space="0" w:color="auto"/>
            </w:tcBorders>
          </w:tcPr>
          <w:p w:rsidR="000B3397" w:rsidRPr="00B75A22" w:rsidRDefault="00D5256C" w:rsidP="007635E3">
            <w:pPr>
              <w:spacing w:after="120" w:line="288" w:lineRule="auto"/>
              <w:rPr>
                <w:rFonts w:ascii="GHEA Grapalat" w:hAnsi="GHEA Grapalat" w:cs="Arial"/>
                <w:sz w:val="22"/>
                <w:szCs w:val="22"/>
              </w:rPr>
            </w:pPr>
            <w:r w:rsidRPr="00B75A22">
              <w:rPr>
                <w:rFonts w:ascii="GHEA Grapalat" w:hAnsi="GHEA Grapalat" w:cs="Sylfaen"/>
                <w:sz w:val="22"/>
                <w:szCs w:val="22"/>
              </w:rPr>
              <w:t>ՀՁ իրավաբանական հասցեն գրանցման</w:t>
            </w:r>
            <w:r w:rsidRPr="00B75A22">
              <w:rPr>
                <w:rFonts w:ascii="GHEA Grapalat" w:hAnsi="GHEA Grapalat"/>
                <w:sz w:val="22"/>
                <w:szCs w:val="22"/>
              </w:rPr>
              <w:t xml:space="preserve"> </w:t>
            </w:r>
            <w:r w:rsidRPr="00B75A22">
              <w:rPr>
                <w:rFonts w:ascii="GHEA Grapalat" w:hAnsi="GHEA Grapalat" w:cs="Sylfaen"/>
                <w:sz w:val="22"/>
                <w:szCs w:val="22"/>
              </w:rPr>
              <w:t>երկրում՝</w:t>
            </w:r>
          </w:p>
        </w:tc>
      </w:tr>
      <w:tr w:rsidR="000B3397" w:rsidRPr="00B75A22" w:rsidTr="009465B6">
        <w:tc>
          <w:tcPr>
            <w:tcW w:w="9372" w:type="dxa"/>
            <w:tcBorders>
              <w:top w:val="single" w:sz="2" w:space="0" w:color="auto"/>
              <w:left w:val="single" w:sz="2" w:space="0" w:color="auto"/>
              <w:bottom w:val="single" w:sz="2" w:space="0" w:color="auto"/>
              <w:right w:val="single" w:sz="2" w:space="0" w:color="auto"/>
            </w:tcBorders>
          </w:tcPr>
          <w:p w:rsidR="00D5256C" w:rsidRPr="00B75A22" w:rsidRDefault="00D5256C" w:rsidP="007635E3">
            <w:pPr>
              <w:spacing w:after="120" w:line="288" w:lineRule="auto"/>
              <w:rPr>
                <w:rFonts w:ascii="GHEA Grapalat" w:hAnsi="GHEA Grapalat" w:cs="Arial"/>
                <w:sz w:val="22"/>
                <w:szCs w:val="22"/>
              </w:rPr>
            </w:pPr>
            <w:r w:rsidRPr="00B75A22">
              <w:rPr>
                <w:rFonts w:ascii="GHEA Grapalat" w:hAnsi="GHEA Grapalat" w:cs="Sylfaen"/>
                <w:sz w:val="22"/>
                <w:szCs w:val="22"/>
              </w:rPr>
              <w:t>Տեղեկատվություն</w:t>
            </w:r>
            <w:r w:rsidRPr="00B75A22">
              <w:rPr>
                <w:rFonts w:ascii="GHEA Grapalat" w:hAnsi="GHEA Grapalat" w:cs="Arial"/>
                <w:sz w:val="22"/>
                <w:szCs w:val="22"/>
              </w:rPr>
              <w:t xml:space="preserve"> ՀՁ</w:t>
            </w:r>
            <w:r w:rsidRPr="00B75A22">
              <w:rPr>
                <w:rFonts w:ascii="GHEA Grapalat" w:hAnsi="GHEA Grapalat"/>
                <w:sz w:val="22"/>
                <w:szCs w:val="22"/>
              </w:rPr>
              <w:t xml:space="preserve"> </w:t>
            </w:r>
            <w:r w:rsidRPr="00B75A22">
              <w:rPr>
                <w:rFonts w:ascii="GHEA Grapalat" w:hAnsi="GHEA Grapalat" w:cs="Sylfaen"/>
                <w:sz w:val="22"/>
                <w:szCs w:val="22"/>
              </w:rPr>
              <w:t>լիազորված</w:t>
            </w:r>
            <w:r w:rsidRPr="00B75A22">
              <w:rPr>
                <w:rFonts w:ascii="GHEA Grapalat" w:hAnsi="GHEA Grapalat"/>
                <w:sz w:val="22"/>
                <w:szCs w:val="22"/>
              </w:rPr>
              <w:t xml:space="preserve"> </w:t>
            </w:r>
            <w:r w:rsidRPr="00B75A22">
              <w:rPr>
                <w:rFonts w:ascii="GHEA Grapalat" w:hAnsi="GHEA Grapalat" w:cs="Sylfaen"/>
                <w:sz w:val="22"/>
                <w:szCs w:val="22"/>
              </w:rPr>
              <w:t>Ներկայացուցչի</w:t>
            </w:r>
            <w:r w:rsidRPr="00B75A22">
              <w:rPr>
                <w:rFonts w:ascii="GHEA Grapalat" w:hAnsi="GHEA Grapalat"/>
                <w:sz w:val="22"/>
                <w:szCs w:val="22"/>
              </w:rPr>
              <w:t xml:space="preserve"> </w:t>
            </w:r>
            <w:r w:rsidRPr="00B75A22">
              <w:rPr>
                <w:rFonts w:ascii="GHEA Grapalat" w:hAnsi="GHEA Grapalat" w:cs="Sylfaen"/>
                <w:sz w:val="22"/>
                <w:szCs w:val="22"/>
              </w:rPr>
              <w:t>մասին՝</w:t>
            </w:r>
            <w:r w:rsidRPr="00B75A22">
              <w:rPr>
                <w:rFonts w:ascii="GHEA Grapalat" w:hAnsi="GHEA Grapalat"/>
                <w:sz w:val="22"/>
                <w:szCs w:val="22"/>
              </w:rPr>
              <w:t xml:space="preserve"> </w:t>
            </w:r>
          </w:p>
          <w:p w:rsidR="00D5256C" w:rsidRPr="00B75A22" w:rsidRDefault="00D5256C" w:rsidP="007635E3">
            <w:pPr>
              <w:spacing w:after="120" w:line="288" w:lineRule="auto"/>
              <w:rPr>
                <w:rFonts w:ascii="GHEA Grapalat" w:hAnsi="GHEA Grapalat" w:cs="Arial"/>
                <w:sz w:val="22"/>
                <w:szCs w:val="22"/>
              </w:rPr>
            </w:pPr>
            <w:r w:rsidRPr="00B75A22">
              <w:rPr>
                <w:rFonts w:ascii="GHEA Grapalat" w:hAnsi="GHEA Grapalat" w:cs="Arial"/>
                <w:sz w:val="22"/>
                <w:szCs w:val="22"/>
              </w:rPr>
              <w:t>Անուն՝ _____________________________________</w:t>
            </w:r>
          </w:p>
          <w:p w:rsidR="00D5256C" w:rsidRPr="00B75A22" w:rsidRDefault="00D5256C" w:rsidP="007635E3">
            <w:pPr>
              <w:spacing w:after="120" w:line="288" w:lineRule="auto"/>
              <w:rPr>
                <w:rFonts w:ascii="GHEA Grapalat" w:hAnsi="GHEA Grapalat" w:cs="Arial"/>
                <w:i/>
                <w:sz w:val="22"/>
                <w:szCs w:val="22"/>
              </w:rPr>
            </w:pPr>
            <w:r w:rsidRPr="00B75A22">
              <w:rPr>
                <w:rFonts w:ascii="GHEA Grapalat" w:hAnsi="GHEA Grapalat" w:cs="Arial"/>
                <w:sz w:val="22"/>
                <w:szCs w:val="22"/>
              </w:rPr>
              <w:t xml:space="preserve">Հասցե՝ </w:t>
            </w:r>
            <w:r w:rsidRPr="00B75A22">
              <w:rPr>
                <w:rFonts w:ascii="GHEA Grapalat" w:hAnsi="GHEA Grapalat" w:cs="Arial"/>
                <w:i/>
                <w:sz w:val="22"/>
                <w:szCs w:val="22"/>
              </w:rPr>
              <w:t>___________________________________</w:t>
            </w:r>
          </w:p>
          <w:p w:rsidR="00D5256C" w:rsidRPr="00B75A22" w:rsidRDefault="00D5256C" w:rsidP="007635E3">
            <w:pPr>
              <w:spacing w:after="120" w:line="288" w:lineRule="auto"/>
              <w:rPr>
                <w:rFonts w:ascii="GHEA Grapalat" w:hAnsi="GHEA Grapalat" w:cs="Arial"/>
                <w:sz w:val="22"/>
                <w:szCs w:val="22"/>
              </w:rPr>
            </w:pPr>
            <w:r w:rsidRPr="00B75A22">
              <w:rPr>
                <w:rFonts w:ascii="GHEA Grapalat" w:hAnsi="GHEA Grapalat" w:cs="Arial"/>
                <w:sz w:val="22"/>
                <w:szCs w:val="22"/>
              </w:rPr>
              <w:t xml:space="preserve">Հեռախոս/Ֆաքս՝ </w:t>
            </w:r>
            <w:r w:rsidRPr="00B75A22">
              <w:rPr>
                <w:rFonts w:ascii="GHEA Grapalat" w:hAnsi="GHEA Grapalat" w:cs="Arial"/>
                <w:i/>
                <w:sz w:val="22"/>
                <w:szCs w:val="22"/>
              </w:rPr>
              <w:t>_______________________</w:t>
            </w:r>
          </w:p>
          <w:p w:rsidR="000B3397" w:rsidRPr="00B75A22" w:rsidRDefault="00D5256C" w:rsidP="007635E3">
            <w:pPr>
              <w:spacing w:after="120" w:line="288" w:lineRule="auto"/>
              <w:rPr>
                <w:rFonts w:ascii="GHEA Grapalat" w:hAnsi="GHEA Grapalat" w:cs="Arial"/>
                <w:i/>
                <w:iCs/>
                <w:sz w:val="22"/>
                <w:szCs w:val="22"/>
              </w:rPr>
            </w:pPr>
            <w:r w:rsidRPr="00B75A22">
              <w:rPr>
                <w:rFonts w:ascii="GHEA Grapalat" w:hAnsi="GHEA Grapalat" w:cs="Arial"/>
                <w:sz w:val="22"/>
                <w:szCs w:val="22"/>
              </w:rPr>
              <w:t xml:space="preserve">Էլ. Փոստի հասցեն՝ </w:t>
            </w:r>
            <w:r w:rsidRPr="00B75A22">
              <w:rPr>
                <w:rFonts w:ascii="GHEA Grapalat" w:hAnsi="GHEA Grapalat" w:cs="Arial"/>
                <w:i/>
                <w:sz w:val="22"/>
                <w:szCs w:val="22"/>
              </w:rPr>
              <w:t>______________________________</w:t>
            </w:r>
          </w:p>
        </w:tc>
      </w:tr>
      <w:tr w:rsidR="000B3397" w:rsidRPr="00B75A22" w:rsidTr="009465B6">
        <w:tc>
          <w:tcPr>
            <w:tcW w:w="9372" w:type="dxa"/>
            <w:tcBorders>
              <w:top w:val="single" w:sz="2" w:space="0" w:color="auto"/>
              <w:left w:val="single" w:sz="2" w:space="0" w:color="auto"/>
              <w:bottom w:val="single" w:sz="2" w:space="0" w:color="auto"/>
              <w:right w:val="single" w:sz="2" w:space="0" w:color="auto"/>
            </w:tcBorders>
          </w:tcPr>
          <w:p w:rsidR="00D5256C" w:rsidRPr="00B75A22" w:rsidRDefault="00D5256C" w:rsidP="007635E3">
            <w:pPr>
              <w:spacing w:after="120" w:line="288" w:lineRule="auto"/>
              <w:rPr>
                <w:rFonts w:ascii="GHEA Grapalat" w:hAnsi="GHEA Grapalat" w:cs="Arial"/>
                <w:sz w:val="22"/>
                <w:szCs w:val="22"/>
              </w:rPr>
            </w:pPr>
            <w:r w:rsidRPr="00B75A22">
              <w:rPr>
                <w:rFonts w:ascii="GHEA Grapalat" w:hAnsi="GHEA Grapalat" w:cs="Arial"/>
                <w:sz w:val="22"/>
                <w:szCs w:val="22"/>
              </w:rPr>
              <w:t xml:space="preserve">1. </w:t>
            </w:r>
            <w:r w:rsidRPr="00B75A22">
              <w:rPr>
                <w:rFonts w:ascii="GHEA Grapalat" w:hAnsi="GHEA Grapalat" w:cs="Sylfaen"/>
                <w:sz w:val="22"/>
                <w:szCs w:val="22"/>
              </w:rPr>
              <w:t>Կից</w:t>
            </w:r>
            <w:r w:rsidRPr="00B75A22">
              <w:rPr>
                <w:rFonts w:ascii="GHEA Grapalat" w:hAnsi="GHEA Grapalat"/>
                <w:sz w:val="22"/>
                <w:szCs w:val="22"/>
              </w:rPr>
              <w:t xml:space="preserve"> </w:t>
            </w:r>
            <w:r w:rsidRPr="00B75A22">
              <w:rPr>
                <w:rFonts w:ascii="GHEA Grapalat" w:hAnsi="GHEA Grapalat" w:cs="Sylfaen"/>
                <w:sz w:val="22"/>
                <w:szCs w:val="22"/>
              </w:rPr>
              <w:t>ներկայացված</w:t>
            </w:r>
            <w:r w:rsidRPr="00B75A22">
              <w:rPr>
                <w:rFonts w:ascii="GHEA Grapalat" w:hAnsi="GHEA Grapalat"/>
                <w:sz w:val="22"/>
                <w:szCs w:val="22"/>
              </w:rPr>
              <w:t xml:space="preserve"> </w:t>
            </w:r>
            <w:r w:rsidRPr="00B75A22">
              <w:rPr>
                <w:rFonts w:ascii="GHEA Grapalat" w:hAnsi="GHEA Grapalat" w:cs="Sylfaen"/>
                <w:sz w:val="22"/>
                <w:szCs w:val="22"/>
              </w:rPr>
              <w:t>են</w:t>
            </w:r>
            <w:r w:rsidRPr="00B75A22">
              <w:rPr>
                <w:rFonts w:ascii="GHEA Grapalat" w:hAnsi="GHEA Grapalat"/>
                <w:sz w:val="22"/>
                <w:szCs w:val="22"/>
              </w:rPr>
              <w:t xml:space="preserve"> հետևյալ </w:t>
            </w:r>
            <w:r w:rsidRPr="00B75A22">
              <w:rPr>
                <w:rFonts w:ascii="GHEA Grapalat" w:hAnsi="GHEA Grapalat" w:cs="Sylfaen"/>
                <w:sz w:val="22"/>
                <w:szCs w:val="22"/>
              </w:rPr>
              <w:t>բնօրինակ</w:t>
            </w:r>
            <w:r w:rsidRPr="00B75A22">
              <w:rPr>
                <w:rFonts w:ascii="GHEA Grapalat" w:hAnsi="GHEA Grapalat"/>
                <w:sz w:val="22"/>
                <w:szCs w:val="22"/>
              </w:rPr>
              <w:t xml:space="preserve"> </w:t>
            </w:r>
            <w:r w:rsidRPr="00B75A22">
              <w:rPr>
                <w:rFonts w:ascii="GHEA Grapalat" w:hAnsi="GHEA Grapalat" w:cs="Sylfaen"/>
                <w:sz w:val="22"/>
                <w:szCs w:val="22"/>
              </w:rPr>
              <w:t>փաստաթղթերի</w:t>
            </w:r>
            <w:r w:rsidRPr="00B75A22">
              <w:rPr>
                <w:rFonts w:ascii="GHEA Grapalat" w:hAnsi="GHEA Grapalat"/>
                <w:sz w:val="22"/>
                <w:szCs w:val="22"/>
              </w:rPr>
              <w:t xml:space="preserve"> </w:t>
            </w:r>
            <w:r w:rsidRPr="00B75A22">
              <w:rPr>
                <w:rFonts w:ascii="GHEA Grapalat" w:hAnsi="GHEA Grapalat" w:cs="Sylfaen"/>
                <w:sz w:val="22"/>
                <w:szCs w:val="22"/>
              </w:rPr>
              <w:t>պատճենները՝</w:t>
            </w:r>
          </w:p>
          <w:p w:rsidR="00D5256C" w:rsidRPr="00B75A22" w:rsidRDefault="00D5256C" w:rsidP="00E669A4">
            <w:pPr>
              <w:spacing w:after="120" w:line="288" w:lineRule="auto"/>
              <w:jc w:val="both"/>
              <w:rPr>
                <w:rFonts w:ascii="GHEA Grapalat" w:hAnsi="GHEA Grapalat" w:cs="Arial"/>
                <w:sz w:val="22"/>
                <w:szCs w:val="22"/>
              </w:rPr>
            </w:pPr>
            <w:r w:rsidRPr="00B75A22">
              <w:rPr>
                <w:rFonts w:ascii="GHEA Grapalat" w:eastAsia="MS Mincho" w:hAnsi="GHEA Grapalat" w:cs="Arial"/>
                <w:sz w:val="22"/>
                <w:szCs w:val="22"/>
              </w:rPr>
              <w:sym w:font="Wingdings" w:char="F0A8"/>
            </w:r>
            <w:r w:rsidRPr="00B75A22">
              <w:rPr>
                <w:rFonts w:ascii="GHEA Grapalat" w:eastAsia="MS Mincho" w:hAnsi="GHEA Grapalat" w:cs="Arial"/>
                <w:sz w:val="22"/>
                <w:szCs w:val="22"/>
              </w:rPr>
              <w:tab/>
            </w:r>
            <w:r w:rsidRPr="00B75A22">
              <w:rPr>
                <w:rFonts w:ascii="GHEA Grapalat" w:hAnsi="GHEA Grapalat" w:cs="Sylfaen"/>
                <w:sz w:val="22"/>
                <w:szCs w:val="22"/>
              </w:rPr>
              <w:t>Կազմակերպության</w:t>
            </w:r>
            <w:r w:rsidRPr="00B75A22">
              <w:rPr>
                <w:rFonts w:ascii="GHEA Grapalat" w:hAnsi="GHEA Grapalat"/>
                <w:sz w:val="22"/>
                <w:szCs w:val="22"/>
              </w:rPr>
              <w:t xml:space="preserve"> </w:t>
            </w:r>
            <w:r w:rsidRPr="00B75A22">
              <w:rPr>
                <w:rFonts w:ascii="GHEA Grapalat" w:hAnsi="GHEA Grapalat" w:cs="Sylfaen"/>
                <w:sz w:val="22"/>
                <w:szCs w:val="22"/>
              </w:rPr>
              <w:t>կանոնադրությունը</w:t>
            </w:r>
            <w:r w:rsidRPr="00B75A22">
              <w:rPr>
                <w:rFonts w:ascii="GHEA Grapalat" w:hAnsi="GHEA Grapalat"/>
                <w:sz w:val="22"/>
                <w:szCs w:val="22"/>
              </w:rPr>
              <w:t xml:space="preserve"> (</w:t>
            </w:r>
            <w:r w:rsidRPr="00B75A22">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Pr="00B75A22">
              <w:rPr>
                <w:rFonts w:ascii="GHEA Grapalat" w:hAnsi="GHEA Grapalat"/>
                <w:sz w:val="22"/>
                <w:szCs w:val="22"/>
              </w:rPr>
              <w:t xml:space="preserve"> 4.3 </w:t>
            </w:r>
            <w:r w:rsidR="00582E66" w:rsidRPr="00B75A22">
              <w:rPr>
                <w:rFonts w:ascii="GHEA Grapalat" w:hAnsi="GHEA Grapalat"/>
                <w:sz w:val="22"/>
                <w:szCs w:val="22"/>
              </w:rPr>
              <w:t>ենթակետի համաձայն</w:t>
            </w:r>
            <w:r w:rsidRPr="00B75A22">
              <w:rPr>
                <w:rFonts w:ascii="GHEA Grapalat" w:hAnsi="GHEA Grapalat" w:cs="Sylfaen"/>
                <w:sz w:val="22"/>
                <w:szCs w:val="22"/>
              </w:rPr>
              <w:t>:</w:t>
            </w:r>
          </w:p>
          <w:p w:rsidR="00D5256C" w:rsidRPr="00B75A22" w:rsidRDefault="00D5256C" w:rsidP="007635E3">
            <w:pPr>
              <w:spacing w:after="120" w:line="288" w:lineRule="auto"/>
              <w:ind w:left="423" w:hanging="423"/>
              <w:rPr>
                <w:rFonts w:ascii="GHEA Grapalat" w:hAnsi="GHEA Grapalat" w:cs="Arial"/>
                <w:sz w:val="22"/>
                <w:szCs w:val="22"/>
              </w:rPr>
            </w:pPr>
            <w:r w:rsidRPr="00B75A22">
              <w:rPr>
                <w:rFonts w:ascii="GHEA Grapalat" w:eastAsia="MS Mincho" w:hAnsi="GHEA Grapalat" w:cs="Arial"/>
                <w:sz w:val="22"/>
                <w:szCs w:val="22"/>
              </w:rPr>
              <w:sym w:font="Wingdings" w:char="F0A8"/>
            </w:r>
            <w:r w:rsidRPr="00B75A22">
              <w:rPr>
                <w:rFonts w:ascii="GHEA Grapalat" w:hAnsi="GHEA Grapalat" w:cs="Arial"/>
                <w:sz w:val="22"/>
                <w:szCs w:val="22"/>
              </w:rPr>
              <w:tab/>
              <w:t xml:space="preserve">ՀՁ-ի դեպքում՝ ՀՁ կազմելու մասին համաձայնագիր կամ նամակ-մտադրություն՝ </w:t>
            </w:r>
            <w:r w:rsidRPr="00B75A22">
              <w:rPr>
                <w:rFonts w:ascii="GHEA Grapalat" w:hAnsi="GHEA Grapalat" w:cs="Sylfaen"/>
                <w:sz w:val="22"/>
                <w:szCs w:val="22"/>
              </w:rPr>
              <w:t>ՀՄՄ</w:t>
            </w:r>
            <w:r w:rsidRPr="00B75A22">
              <w:rPr>
                <w:rFonts w:ascii="GHEA Grapalat" w:hAnsi="GHEA Grapalat"/>
                <w:sz w:val="22"/>
                <w:szCs w:val="22"/>
              </w:rPr>
              <w:t xml:space="preserve"> 4.1 </w:t>
            </w:r>
            <w:r w:rsidR="00582E66" w:rsidRPr="00B75A22">
              <w:rPr>
                <w:rFonts w:ascii="GHEA Grapalat" w:hAnsi="GHEA Grapalat"/>
                <w:sz w:val="22"/>
                <w:szCs w:val="22"/>
              </w:rPr>
              <w:t>ենթակետի համաձայն</w:t>
            </w:r>
            <w:r w:rsidRPr="00B75A22">
              <w:rPr>
                <w:rFonts w:ascii="GHEA Grapalat" w:hAnsi="GHEA Grapalat" w:cs="Sylfaen"/>
                <w:sz w:val="22"/>
                <w:szCs w:val="22"/>
              </w:rPr>
              <w:t>:</w:t>
            </w:r>
          </w:p>
          <w:p w:rsidR="00D5256C" w:rsidRPr="00B75A22" w:rsidRDefault="00D5256C" w:rsidP="009C26B1">
            <w:pPr>
              <w:spacing w:after="120" w:line="288" w:lineRule="auto"/>
              <w:ind w:left="423" w:hanging="423"/>
              <w:jc w:val="both"/>
              <w:rPr>
                <w:rFonts w:ascii="GHEA Grapalat" w:hAnsi="GHEA Grapalat" w:cs="Arial"/>
                <w:sz w:val="22"/>
                <w:szCs w:val="22"/>
              </w:rPr>
            </w:pPr>
            <w:r w:rsidRPr="00B75A22">
              <w:rPr>
                <w:rFonts w:ascii="GHEA Grapalat" w:eastAsia="MS Mincho" w:hAnsi="GHEA Grapalat" w:cs="Arial"/>
                <w:sz w:val="22"/>
                <w:szCs w:val="22"/>
              </w:rPr>
              <w:sym w:font="Wingdings" w:char="F0A8"/>
            </w:r>
            <w:r w:rsidRPr="00B75A22">
              <w:rPr>
                <w:rFonts w:ascii="GHEA Grapalat" w:eastAsia="MS Mincho" w:hAnsi="GHEA Grapalat" w:cs="Arial"/>
                <w:sz w:val="22"/>
                <w:szCs w:val="22"/>
              </w:rPr>
              <w:tab/>
              <w:t xml:space="preserve">Պետական կազմակերպության կամ հիմնարկի դեպքում՝ փաստաթղթեր ՀՄՄ 4.5 </w:t>
            </w:r>
            <w:r w:rsidR="00582E66" w:rsidRPr="00B75A22">
              <w:rPr>
                <w:rFonts w:ascii="GHEA Grapalat" w:eastAsia="MS Mincho" w:hAnsi="GHEA Grapalat" w:cs="Arial"/>
                <w:sz w:val="22"/>
                <w:szCs w:val="22"/>
              </w:rPr>
              <w:t>ենթակետի համաձայն</w:t>
            </w:r>
            <w:r w:rsidRPr="00B75A22">
              <w:rPr>
                <w:rFonts w:ascii="GHEA Grapalat" w:eastAsia="MS Mincho" w:hAnsi="GHEA Grapalat" w:cs="Arial"/>
                <w:sz w:val="22"/>
                <w:szCs w:val="22"/>
              </w:rPr>
              <w:t>, որոնք հաստատում են.</w:t>
            </w:r>
          </w:p>
          <w:p w:rsidR="00D5256C" w:rsidRPr="00B75A22" w:rsidRDefault="00D5256C" w:rsidP="007635E3">
            <w:pPr>
              <w:pStyle w:val="ListParagraph"/>
              <w:numPr>
                <w:ilvl w:val="0"/>
                <w:numId w:val="23"/>
              </w:numPr>
              <w:spacing w:after="120" w:line="288" w:lineRule="auto"/>
              <w:ind w:left="706" w:hanging="283"/>
              <w:contextualSpacing w:val="0"/>
              <w:jc w:val="left"/>
              <w:rPr>
                <w:rFonts w:ascii="GHEA Grapalat" w:hAnsi="GHEA Grapalat" w:cs="Arial"/>
                <w:sz w:val="22"/>
                <w:szCs w:val="22"/>
              </w:rPr>
            </w:pPr>
            <w:r w:rsidRPr="00B75A22">
              <w:rPr>
                <w:rFonts w:ascii="GHEA Grapalat" w:hAnsi="GHEA Grapalat" w:cs="Arial"/>
                <w:sz w:val="22"/>
                <w:szCs w:val="22"/>
              </w:rPr>
              <w:t>իրավաբանական և ֆինանսական ինքնուրույնությունը,</w:t>
            </w:r>
          </w:p>
          <w:p w:rsidR="00D5256C" w:rsidRPr="00B75A22" w:rsidRDefault="00D5256C" w:rsidP="007635E3">
            <w:pPr>
              <w:pStyle w:val="ListParagraph"/>
              <w:numPr>
                <w:ilvl w:val="0"/>
                <w:numId w:val="23"/>
              </w:numPr>
              <w:spacing w:after="120" w:line="288" w:lineRule="auto"/>
              <w:ind w:left="706" w:hanging="283"/>
              <w:contextualSpacing w:val="0"/>
              <w:jc w:val="left"/>
              <w:rPr>
                <w:rFonts w:ascii="GHEA Grapalat" w:hAnsi="GHEA Grapalat" w:cs="Arial"/>
                <w:sz w:val="22"/>
                <w:szCs w:val="22"/>
              </w:rPr>
            </w:pPr>
            <w:r w:rsidRPr="00B75A22">
              <w:rPr>
                <w:rFonts w:ascii="GHEA Grapalat" w:hAnsi="GHEA Grapalat" w:cs="Arial"/>
                <w:sz w:val="22"/>
                <w:szCs w:val="22"/>
              </w:rPr>
              <w:t>գործելը առևտրային օրենքների հիման վրա,</w:t>
            </w:r>
          </w:p>
          <w:p w:rsidR="00D5256C" w:rsidRPr="00B75A22" w:rsidRDefault="00D5256C" w:rsidP="007635E3">
            <w:pPr>
              <w:pStyle w:val="ListParagraph"/>
              <w:numPr>
                <w:ilvl w:val="0"/>
                <w:numId w:val="23"/>
              </w:numPr>
              <w:spacing w:after="120" w:line="288" w:lineRule="auto"/>
              <w:ind w:left="706" w:hanging="283"/>
              <w:contextualSpacing w:val="0"/>
              <w:jc w:val="left"/>
              <w:rPr>
                <w:rFonts w:ascii="GHEA Grapalat" w:hAnsi="GHEA Grapalat" w:cs="Arial"/>
                <w:sz w:val="22"/>
                <w:szCs w:val="22"/>
              </w:rPr>
            </w:pPr>
            <w:r w:rsidRPr="00B75A22">
              <w:rPr>
                <w:rFonts w:ascii="GHEA Grapalat" w:hAnsi="GHEA Grapalat" w:cs="Arial"/>
                <w:sz w:val="22"/>
                <w:szCs w:val="22"/>
              </w:rPr>
              <w:t xml:space="preserve">մրցույթի </w:t>
            </w:r>
            <w:r w:rsidR="0085472B" w:rsidRPr="00B75A22">
              <w:rPr>
                <w:rFonts w:ascii="GHEA Grapalat" w:hAnsi="GHEA Grapalat" w:cs="Arial"/>
                <w:sz w:val="22"/>
                <w:szCs w:val="22"/>
              </w:rPr>
              <w:t xml:space="preserve">մասնակցի կախվածության բացակայությունը </w:t>
            </w:r>
            <w:r w:rsidRPr="00B75A22">
              <w:rPr>
                <w:rFonts w:ascii="GHEA Grapalat" w:hAnsi="GHEA Grapalat" w:cs="Arial"/>
                <w:sz w:val="22"/>
                <w:szCs w:val="22"/>
              </w:rPr>
              <w:t>Պատվիրատուից:</w:t>
            </w:r>
          </w:p>
          <w:p w:rsidR="000B3397" w:rsidRPr="00B75A22" w:rsidRDefault="00D5256C" w:rsidP="009C26B1">
            <w:pPr>
              <w:spacing w:after="120" w:line="288" w:lineRule="auto"/>
              <w:jc w:val="both"/>
              <w:rPr>
                <w:rFonts w:ascii="GHEA Grapalat" w:hAnsi="GHEA Grapalat" w:cs="Arial"/>
                <w:sz w:val="22"/>
                <w:szCs w:val="22"/>
              </w:rPr>
            </w:pPr>
            <w:r w:rsidRPr="00B75A22">
              <w:rPr>
                <w:rFonts w:ascii="GHEA Grapalat" w:hAnsi="GHEA Grapalat" w:cs="Arial"/>
                <w:sz w:val="22"/>
                <w:szCs w:val="22"/>
              </w:rPr>
              <w:t xml:space="preserve">2. Ներառվում են </w:t>
            </w:r>
            <w:r w:rsidR="00502C74" w:rsidRPr="00B75A22">
              <w:rPr>
                <w:rFonts w:ascii="GHEA Grapalat" w:hAnsi="GHEA Grapalat" w:cs="Arial"/>
                <w:sz w:val="22"/>
                <w:szCs w:val="22"/>
              </w:rPr>
              <w:t>կազմակերպության</w:t>
            </w:r>
            <w:r w:rsidRPr="00B75A22">
              <w:rPr>
                <w:rFonts w:ascii="GHEA Grapalat" w:hAnsi="GHEA Grapalat" w:cs="Arial"/>
                <w:sz w:val="22"/>
                <w:szCs w:val="22"/>
              </w:rPr>
              <w:t xml:space="preserve"> կանոնադրությունը, տնօրենների խորհրդի և շահառու սեփականատերերի ցանկը:</w:t>
            </w:r>
          </w:p>
        </w:tc>
      </w:tr>
      <w:bookmarkEnd w:id="360"/>
      <w:bookmarkEnd w:id="361"/>
    </w:tbl>
    <w:p w:rsidR="000B3397" w:rsidRPr="00B75A22" w:rsidRDefault="007B586E" w:rsidP="007635E3">
      <w:pPr>
        <w:pStyle w:val="S4-Header2"/>
        <w:spacing w:before="0" w:after="120" w:line="288" w:lineRule="auto"/>
        <w:rPr>
          <w:rFonts w:ascii="GHEA Grapalat" w:hAnsi="GHEA Grapalat" w:cs="Arial"/>
          <w:bCs/>
          <w:sz w:val="28"/>
          <w:szCs w:val="28"/>
        </w:rPr>
      </w:pPr>
      <w:r w:rsidRPr="00B75A22">
        <w:rPr>
          <w:rFonts w:ascii="GHEA Grapalat" w:hAnsi="GHEA Grapalat" w:cs="Arial"/>
          <w:sz w:val="22"/>
          <w:szCs w:val="22"/>
        </w:rPr>
        <w:br w:type="page"/>
      </w:r>
      <w:bookmarkStart w:id="362" w:name="_Toc496178171"/>
      <w:proofErr w:type="gramStart"/>
      <w:r w:rsidR="006301DA" w:rsidRPr="00B75A22">
        <w:rPr>
          <w:rFonts w:ascii="GHEA Grapalat" w:hAnsi="GHEA Grapalat" w:cs="Arial"/>
          <w:sz w:val="28"/>
          <w:szCs w:val="28"/>
        </w:rPr>
        <w:lastRenderedPageBreak/>
        <w:t>Ձև</w:t>
      </w:r>
      <w:r w:rsidR="000B3397" w:rsidRPr="00B75A22">
        <w:rPr>
          <w:rFonts w:ascii="GHEA Grapalat" w:hAnsi="GHEA Grapalat" w:cs="Arial"/>
          <w:sz w:val="28"/>
          <w:szCs w:val="28"/>
        </w:rPr>
        <w:t xml:space="preserve"> CON – 2</w:t>
      </w:r>
      <w:r w:rsidR="00C6217F" w:rsidRPr="00B75A22">
        <w:rPr>
          <w:rFonts w:ascii="GHEA Grapalat" w:hAnsi="GHEA Grapalat" w:cs="Arial"/>
          <w:sz w:val="28"/>
          <w:szCs w:val="28"/>
        </w:rPr>
        <w:t>.</w:t>
      </w:r>
      <w:proofErr w:type="gramEnd"/>
      <w:r w:rsidR="00C6217F" w:rsidRPr="00B75A22">
        <w:rPr>
          <w:rFonts w:ascii="GHEA Grapalat" w:hAnsi="GHEA Grapalat" w:cs="Arial"/>
          <w:sz w:val="28"/>
          <w:szCs w:val="28"/>
        </w:rPr>
        <w:t xml:space="preserve"> </w:t>
      </w:r>
      <w:r w:rsidR="00C6217F" w:rsidRPr="00B75A22">
        <w:rPr>
          <w:rFonts w:ascii="GHEA Grapalat" w:hAnsi="GHEA Grapalat" w:cs="Sylfaen"/>
          <w:sz w:val="28"/>
          <w:szCs w:val="28"/>
        </w:rPr>
        <w:t>Չկատարված</w:t>
      </w:r>
      <w:r w:rsidR="00C6217F" w:rsidRPr="00B75A22">
        <w:rPr>
          <w:rFonts w:ascii="GHEA Grapalat" w:hAnsi="GHEA Grapalat"/>
          <w:sz w:val="28"/>
          <w:szCs w:val="28"/>
        </w:rPr>
        <w:t xml:space="preserve"> </w:t>
      </w:r>
      <w:r w:rsidR="00C6217F" w:rsidRPr="00B75A22">
        <w:rPr>
          <w:rFonts w:ascii="GHEA Grapalat" w:hAnsi="GHEA Grapalat" w:cs="Sylfaen"/>
          <w:sz w:val="28"/>
          <w:szCs w:val="28"/>
        </w:rPr>
        <w:t>պայմանագրերի</w:t>
      </w:r>
      <w:r w:rsidR="00C6217F" w:rsidRPr="00B75A22">
        <w:rPr>
          <w:rFonts w:ascii="GHEA Grapalat" w:hAnsi="GHEA Grapalat"/>
          <w:sz w:val="28"/>
          <w:szCs w:val="28"/>
        </w:rPr>
        <w:t xml:space="preserve"> </w:t>
      </w:r>
      <w:r w:rsidR="00C6217F" w:rsidRPr="00B75A22">
        <w:rPr>
          <w:rFonts w:ascii="GHEA Grapalat" w:hAnsi="GHEA Grapalat" w:cs="Sylfaen"/>
          <w:sz w:val="28"/>
          <w:szCs w:val="28"/>
        </w:rPr>
        <w:t>պատմություն, ընթացող դատական վեճ, դատական վեճերի պատմություն</w:t>
      </w:r>
      <w:bookmarkEnd w:id="362"/>
    </w:p>
    <w:p w:rsidR="009465B6" w:rsidRPr="00B75A22" w:rsidRDefault="00C6217F"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 ________________________</w:t>
      </w:r>
    </w:p>
    <w:p w:rsidR="009465B6" w:rsidRPr="00B75A22" w:rsidRDefault="00C6217F"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Ամսաթիվ՝</w:t>
      </w:r>
      <w:r w:rsidRPr="00B75A22">
        <w:rPr>
          <w:rFonts w:ascii="GHEA Grapalat" w:hAnsi="GHEA Grapalat"/>
          <w:sz w:val="22"/>
          <w:szCs w:val="22"/>
        </w:rPr>
        <w:t xml:space="preserve"> ________________________</w:t>
      </w:r>
    </w:p>
    <w:p w:rsidR="00C6217F" w:rsidRPr="00B75A22" w:rsidRDefault="00C6217F"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Համատեղ</w:t>
      </w:r>
      <w:r w:rsidRPr="00B75A22">
        <w:rPr>
          <w:rFonts w:ascii="GHEA Grapalat" w:hAnsi="GHEA Grapalat"/>
          <w:sz w:val="22"/>
          <w:szCs w:val="22"/>
        </w:rPr>
        <w:t xml:space="preserve"> </w:t>
      </w:r>
      <w:r w:rsidR="001944BA" w:rsidRPr="00B75A22">
        <w:rPr>
          <w:rFonts w:ascii="GHEA Grapalat" w:hAnsi="GHEA Grapalat" w:cs="Sylfaen"/>
          <w:sz w:val="22"/>
          <w:szCs w:val="22"/>
        </w:rPr>
        <w:t>ձեռնարկման</w:t>
      </w:r>
      <w:r w:rsidRPr="00B75A22">
        <w:rPr>
          <w:rFonts w:ascii="GHEA Grapalat" w:hAnsi="GHEA Grapalat" w:cs="Sylfaen"/>
          <w:sz w:val="22"/>
          <w:szCs w:val="22"/>
        </w:rPr>
        <w:t xml:space="preserve"> անդամի</w:t>
      </w:r>
      <w:r w:rsidRPr="00B75A22">
        <w:rPr>
          <w:rFonts w:ascii="GHEA Grapalat" w:hAnsi="GHEA Grapalat"/>
          <w:sz w:val="22"/>
          <w:szCs w:val="22"/>
        </w:rPr>
        <w:t xml:space="preserve"> </w:t>
      </w:r>
      <w:r w:rsidRPr="00B75A22">
        <w:rPr>
          <w:rFonts w:ascii="GHEA Grapalat" w:hAnsi="GHEA Grapalat" w:cs="Sylfaen"/>
          <w:sz w:val="22"/>
          <w:szCs w:val="22"/>
        </w:rPr>
        <w:t>պաշտոնական</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_______________________ </w:t>
      </w:r>
    </w:p>
    <w:p w:rsidR="00C6217F" w:rsidRPr="00B75A22" w:rsidRDefault="00DF2C09" w:rsidP="007635E3">
      <w:pPr>
        <w:spacing w:after="120" w:line="288" w:lineRule="auto"/>
        <w:jc w:val="right"/>
        <w:rPr>
          <w:rFonts w:ascii="GHEA Grapalat" w:hAnsi="GHEA Grapalat"/>
          <w:sz w:val="22"/>
          <w:szCs w:val="22"/>
        </w:rPr>
      </w:pPr>
      <w:r w:rsidRPr="00B75A22">
        <w:rPr>
          <w:rFonts w:ascii="GHEA Grapalat" w:hAnsi="GHEA Grapalat" w:cs="Arial"/>
          <w:sz w:val="22"/>
          <w:szCs w:val="22"/>
        </w:rPr>
        <w:t>ԱՄԳ</w:t>
      </w:r>
      <w:r w:rsidR="00C6217F" w:rsidRPr="00B75A22">
        <w:rPr>
          <w:rFonts w:ascii="GHEA Grapalat" w:hAnsi="GHEA Grapalat" w:cs="Sylfaen"/>
          <w:sz w:val="22"/>
          <w:szCs w:val="22"/>
        </w:rPr>
        <w:t xml:space="preserve"> </w:t>
      </w:r>
      <w:r w:rsidR="00C6217F" w:rsidRPr="00B75A22">
        <w:rPr>
          <w:rFonts w:ascii="GHEA Grapalat" w:hAnsi="GHEA Grapalat"/>
          <w:sz w:val="22"/>
          <w:szCs w:val="22"/>
        </w:rPr>
        <w:t>No</w:t>
      </w:r>
      <w:r w:rsidR="009465B6" w:rsidRPr="00B75A22">
        <w:rPr>
          <w:rFonts w:ascii="GHEA Grapalat" w:hAnsi="GHEA Grapalat"/>
          <w:sz w:val="22"/>
          <w:szCs w:val="22"/>
        </w:rPr>
        <w:t>,</w:t>
      </w:r>
      <w:r w:rsidR="00C6217F" w:rsidRPr="00B75A22">
        <w:rPr>
          <w:rFonts w:ascii="GHEA Grapalat" w:hAnsi="GHEA Grapalat" w:cs="Sylfaen"/>
          <w:sz w:val="22"/>
          <w:szCs w:val="22"/>
        </w:rPr>
        <w:t xml:space="preserve"> անուն</w:t>
      </w:r>
      <w:r w:rsidR="00C6217F" w:rsidRPr="00B75A22">
        <w:rPr>
          <w:rFonts w:ascii="GHEA Grapalat" w:hAnsi="GHEA Grapalat"/>
          <w:sz w:val="22"/>
          <w:szCs w:val="22"/>
        </w:rPr>
        <w:t xml:space="preserve"> __________________________________________</w:t>
      </w:r>
    </w:p>
    <w:p w:rsidR="00C6217F" w:rsidRPr="00B75A22" w:rsidRDefault="00C6217F" w:rsidP="007635E3">
      <w:pPr>
        <w:spacing w:after="120" w:line="288" w:lineRule="auto"/>
        <w:jc w:val="right"/>
        <w:rPr>
          <w:rFonts w:ascii="GHEA Grapalat" w:hAnsi="GHEA Grapalat"/>
          <w:sz w:val="22"/>
          <w:szCs w:val="22"/>
        </w:rPr>
      </w:pPr>
      <w:r w:rsidRPr="00B75A22">
        <w:rPr>
          <w:rFonts w:ascii="GHEA Grapalat" w:hAnsi="GHEA Grapalat"/>
          <w:sz w:val="22"/>
          <w:szCs w:val="22"/>
        </w:rPr>
        <w:t>_______</w:t>
      </w:r>
      <w:r w:rsidRPr="00B75A22">
        <w:rPr>
          <w:rFonts w:ascii="GHEA Grapalat" w:hAnsi="GHEA Grapalat" w:cs="Sylfaen"/>
          <w:sz w:val="22"/>
          <w:szCs w:val="22"/>
        </w:rPr>
        <w:t>էջ</w:t>
      </w:r>
      <w:r w:rsidRPr="00B75A22">
        <w:rPr>
          <w:rFonts w:ascii="GHEA Grapalat" w:hAnsi="GHEA Grapalat"/>
          <w:sz w:val="22"/>
          <w:szCs w:val="22"/>
        </w:rPr>
        <w:t xml:space="preserve">_______ </w:t>
      </w:r>
      <w:r w:rsidRPr="00B75A22">
        <w:rPr>
          <w:rFonts w:ascii="GHEA Grapalat" w:hAnsi="GHEA Grapalat" w:cs="Sylfaen"/>
          <w:sz w:val="22"/>
          <w:szCs w:val="22"/>
        </w:rPr>
        <w:t>էջերից</w:t>
      </w:r>
    </w:p>
    <w:p w:rsidR="000B3397" w:rsidRPr="00B75A22" w:rsidRDefault="000B3397" w:rsidP="007635E3">
      <w:pPr>
        <w:spacing w:after="120" w:line="288" w:lineRule="auto"/>
        <w:jc w:val="right"/>
        <w:rPr>
          <w:rFonts w:ascii="GHEA Grapalat" w:hAnsi="GHEA Grapalat" w:cs="Arial"/>
          <w:sz w:val="22"/>
          <w:szCs w:val="22"/>
        </w:rPr>
      </w:pPr>
    </w:p>
    <w:tbl>
      <w:tblPr>
        <w:tblW w:w="9389" w:type="dxa"/>
        <w:tblInd w:w="3" w:type="dxa"/>
        <w:tblLayout w:type="fixed"/>
        <w:tblCellMar>
          <w:left w:w="57" w:type="dxa"/>
          <w:right w:w="57" w:type="dxa"/>
        </w:tblCellMar>
        <w:tblLook w:val="0000"/>
      </w:tblPr>
      <w:tblGrid>
        <w:gridCol w:w="968"/>
        <w:gridCol w:w="1726"/>
        <w:gridCol w:w="4164"/>
        <w:gridCol w:w="2531"/>
      </w:tblGrid>
      <w:tr w:rsidR="000B3397" w:rsidRPr="00B75A22" w:rsidTr="009465B6">
        <w:tc>
          <w:tcPr>
            <w:tcW w:w="9389" w:type="dxa"/>
            <w:gridSpan w:val="4"/>
            <w:tcBorders>
              <w:top w:val="single" w:sz="2" w:space="0" w:color="auto"/>
              <w:left w:val="single" w:sz="2" w:space="0" w:color="auto"/>
              <w:bottom w:val="single" w:sz="2" w:space="0" w:color="auto"/>
              <w:right w:val="single" w:sz="2" w:space="0" w:color="auto"/>
            </w:tcBorders>
          </w:tcPr>
          <w:p w:rsidR="000B3397" w:rsidRPr="00B75A22" w:rsidRDefault="00C6217F" w:rsidP="007635E3">
            <w:pPr>
              <w:spacing w:after="120" w:line="288" w:lineRule="auto"/>
              <w:ind w:left="-3"/>
              <w:jc w:val="both"/>
              <w:rPr>
                <w:rFonts w:ascii="GHEA Grapalat" w:hAnsi="GHEA Grapalat" w:cs="Arial"/>
                <w:sz w:val="22"/>
                <w:szCs w:val="22"/>
              </w:rPr>
            </w:pPr>
            <w:r w:rsidRPr="00B75A22">
              <w:rPr>
                <w:rFonts w:ascii="GHEA Grapalat" w:hAnsi="GHEA Grapalat" w:cs="Sylfaen"/>
                <w:sz w:val="22"/>
                <w:szCs w:val="22"/>
              </w:rPr>
              <w:t>Չկատարված</w:t>
            </w:r>
            <w:r w:rsidRPr="00B75A22">
              <w:rPr>
                <w:rFonts w:ascii="GHEA Grapalat" w:hAnsi="GHEA Grapalat"/>
                <w:sz w:val="22"/>
                <w:szCs w:val="22"/>
              </w:rPr>
              <w:t xml:space="preserve"> պ</w:t>
            </w:r>
            <w:r w:rsidRPr="00B75A22">
              <w:rPr>
                <w:rFonts w:ascii="GHEA Grapalat" w:hAnsi="GHEA Grapalat" w:cs="Sylfaen"/>
                <w:sz w:val="22"/>
                <w:szCs w:val="22"/>
              </w:rPr>
              <w:t>այմանագրեր՝</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00EB6678" w:rsidRPr="00B75A22">
              <w:rPr>
                <w:rFonts w:ascii="GHEA Grapalat" w:hAnsi="GHEA Grapalat"/>
                <w:sz w:val="22"/>
                <w:szCs w:val="22"/>
              </w:rPr>
              <w:t xml:space="preserve">Բաժին </w:t>
            </w:r>
            <w:r w:rsidRPr="00B75A22">
              <w:rPr>
                <w:rFonts w:ascii="GHEA Grapalat" w:hAnsi="GHEA Grapalat"/>
                <w:sz w:val="22"/>
                <w:szCs w:val="22"/>
              </w:rPr>
              <w:t>III</w:t>
            </w:r>
            <w:r w:rsidR="00EB6678" w:rsidRPr="00B75A22">
              <w:rPr>
                <w:rFonts w:ascii="GHEA Grapalat" w:hAnsi="GHEA Grapalat"/>
                <w:sz w:val="22"/>
                <w:szCs w:val="22"/>
              </w:rPr>
              <w:t>-ի</w:t>
            </w:r>
            <w:r w:rsidR="00482084" w:rsidRPr="00B75A22">
              <w:rPr>
                <w:rFonts w:ascii="GHEA Grapalat" w:hAnsi="GHEA Grapalat"/>
                <w:sz w:val="22"/>
                <w:szCs w:val="22"/>
              </w:rPr>
              <w:t xml:space="preserve"> </w:t>
            </w:r>
            <w:r w:rsidRPr="00B75A22">
              <w:rPr>
                <w:rFonts w:ascii="GHEA Grapalat" w:hAnsi="GHEA Grapalat"/>
                <w:sz w:val="22"/>
                <w:szCs w:val="22"/>
              </w:rPr>
              <w:t>(</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որակավորման</w:t>
            </w:r>
            <w:r w:rsidRPr="00B75A22">
              <w:rPr>
                <w:rFonts w:ascii="GHEA Grapalat" w:hAnsi="GHEA Grapalat"/>
                <w:sz w:val="22"/>
                <w:szCs w:val="22"/>
              </w:rPr>
              <w:t xml:space="preserve"> </w:t>
            </w:r>
            <w:r w:rsidRPr="00B75A22">
              <w:rPr>
                <w:rFonts w:ascii="GHEA Grapalat" w:hAnsi="GHEA Grapalat" w:cs="Sylfaen"/>
                <w:sz w:val="22"/>
                <w:szCs w:val="22"/>
              </w:rPr>
              <w:t>չափանիշներ)</w:t>
            </w:r>
          </w:p>
        </w:tc>
      </w:tr>
      <w:tr w:rsidR="000B3397" w:rsidRPr="00B75A22" w:rsidTr="009465B6">
        <w:tc>
          <w:tcPr>
            <w:tcW w:w="9389" w:type="dxa"/>
            <w:gridSpan w:val="4"/>
            <w:tcBorders>
              <w:top w:val="single" w:sz="2" w:space="0" w:color="auto"/>
              <w:left w:val="single" w:sz="2" w:space="0" w:color="auto"/>
              <w:bottom w:val="single" w:sz="2" w:space="0" w:color="auto"/>
              <w:right w:val="single" w:sz="2" w:space="0" w:color="auto"/>
            </w:tcBorders>
          </w:tcPr>
          <w:p w:rsidR="00A65B93" w:rsidRPr="00B75A22" w:rsidRDefault="000B3397" w:rsidP="007635E3">
            <w:pPr>
              <w:spacing w:after="120" w:line="288" w:lineRule="auto"/>
              <w:ind w:left="564" w:hanging="564"/>
              <w:rPr>
                <w:rFonts w:ascii="GHEA Grapalat" w:hAnsi="GHEA Grapalat" w:cs="Sylfaen"/>
                <w:sz w:val="22"/>
                <w:szCs w:val="22"/>
              </w:rPr>
            </w:pPr>
            <w:r w:rsidRPr="00B75A22">
              <w:rPr>
                <w:rFonts w:ascii="GHEA Grapalat" w:eastAsia="MS Mincho" w:hAnsi="GHEA Grapalat" w:cs="Arial"/>
                <w:sz w:val="22"/>
                <w:szCs w:val="22"/>
              </w:rPr>
              <w:sym w:font="Wingdings" w:char="F0A8"/>
            </w:r>
            <w:r w:rsidRPr="00B75A22">
              <w:rPr>
                <w:rFonts w:ascii="GHEA Grapalat" w:eastAsia="MS Mincho" w:hAnsi="GHEA Grapalat" w:cs="Arial"/>
                <w:sz w:val="22"/>
                <w:szCs w:val="22"/>
              </w:rPr>
              <w:tab/>
            </w:r>
            <w:r w:rsidR="00C6217F" w:rsidRPr="00B75A22">
              <w:rPr>
                <w:rFonts w:ascii="GHEA Grapalat" w:hAnsi="GHEA Grapalat" w:cs="Sylfaen"/>
                <w:sz w:val="22"/>
                <w:szCs w:val="22"/>
              </w:rPr>
              <w:t xml:space="preserve">Պայմանագիր չկատարելու դեպք տեղի չի ունեցել </w:t>
            </w:r>
            <w:r w:rsidR="00EB6678" w:rsidRPr="00B75A22">
              <w:rPr>
                <w:rFonts w:ascii="GHEA Grapalat" w:hAnsi="GHEA Grapalat" w:cs="Sylfaen"/>
                <w:b/>
                <w:color w:val="0000FF"/>
                <w:sz w:val="22"/>
                <w:szCs w:val="22"/>
              </w:rPr>
              <w:t>20</w:t>
            </w:r>
            <w:r w:rsidR="00612F50" w:rsidRPr="00B75A22">
              <w:rPr>
                <w:rFonts w:ascii="GHEA Grapalat" w:hAnsi="GHEA Grapalat" w:cs="Sylfaen"/>
                <w:b/>
                <w:color w:val="0000FF"/>
                <w:sz w:val="22"/>
                <w:szCs w:val="22"/>
              </w:rPr>
              <w:t>1</w:t>
            </w:r>
            <w:r w:rsidR="007A2C22" w:rsidRPr="00B75A22">
              <w:rPr>
                <w:rFonts w:ascii="GHEA Grapalat" w:hAnsi="GHEA Grapalat" w:cs="Sylfaen"/>
                <w:b/>
                <w:color w:val="0000FF"/>
                <w:sz w:val="22"/>
                <w:szCs w:val="22"/>
              </w:rPr>
              <w:t>4</w:t>
            </w:r>
            <w:r w:rsidR="00EB6678" w:rsidRPr="00B75A22">
              <w:rPr>
                <w:rFonts w:ascii="GHEA Grapalat" w:hAnsi="GHEA Grapalat" w:cs="Sylfaen"/>
                <w:b/>
                <w:color w:val="0000FF"/>
                <w:sz w:val="22"/>
                <w:szCs w:val="22"/>
              </w:rPr>
              <w:t xml:space="preserve">թ. </w:t>
            </w:r>
            <w:r w:rsidR="00C6217F" w:rsidRPr="00B75A22">
              <w:rPr>
                <w:rFonts w:ascii="GHEA Grapalat" w:hAnsi="GHEA Grapalat" w:cs="Sylfaen"/>
                <w:b/>
                <w:color w:val="0000FF"/>
                <w:sz w:val="22"/>
                <w:szCs w:val="22"/>
              </w:rPr>
              <w:t>հունվարի</w:t>
            </w:r>
            <w:r w:rsidR="00C6217F" w:rsidRPr="00B75A22">
              <w:rPr>
                <w:rFonts w:ascii="GHEA Grapalat" w:hAnsi="GHEA Grapalat" w:cs="Sylfaen"/>
                <w:color w:val="0000FF"/>
                <w:sz w:val="22"/>
                <w:szCs w:val="22"/>
              </w:rPr>
              <w:t xml:space="preserve"> </w:t>
            </w:r>
            <w:r w:rsidR="00C6217F" w:rsidRPr="00B75A22">
              <w:rPr>
                <w:rFonts w:ascii="GHEA Grapalat" w:hAnsi="GHEA Grapalat" w:cs="Sylfaen"/>
                <w:b/>
                <w:color w:val="0000FF"/>
                <w:sz w:val="22"/>
                <w:szCs w:val="22"/>
              </w:rPr>
              <w:t>1</w:t>
            </w:r>
            <w:r w:rsidR="00C6217F" w:rsidRPr="00B75A22">
              <w:rPr>
                <w:rFonts w:ascii="GHEA Grapalat" w:hAnsi="GHEA Grapalat" w:cs="Sylfaen"/>
                <w:sz w:val="22"/>
                <w:szCs w:val="22"/>
              </w:rPr>
              <w:t>-ից՝</w:t>
            </w:r>
            <w:r w:rsidR="00C6217F" w:rsidRPr="00B75A22">
              <w:rPr>
                <w:rFonts w:ascii="GHEA Grapalat" w:hAnsi="GHEA Grapalat"/>
                <w:sz w:val="22"/>
                <w:szCs w:val="22"/>
              </w:rPr>
              <w:t xml:space="preserve"> </w:t>
            </w:r>
            <w:r w:rsidR="00C6217F" w:rsidRPr="00B75A22">
              <w:rPr>
                <w:rFonts w:ascii="GHEA Grapalat" w:hAnsi="GHEA Grapalat" w:cs="Sylfaen"/>
                <w:sz w:val="22"/>
                <w:szCs w:val="22"/>
              </w:rPr>
              <w:t>համաձայն</w:t>
            </w:r>
            <w:r w:rsidR="00C6217F" w:rsidRPr="00B75A22">
              <w:rPr>
                <w:rFonts w:ascii="GHEA Grapalat" w:hAnsi="GHEA Grapalat"/>
                <w:sz w:val="22"/>
                <w:szCs w:val="22"/>
              </w:rPr>
              <w:t xml:space="preserve"> III</w:t>
            </w:r>
            <w:r w:rsidR="00C6217F" w:rsidRPr="00B75A22">
              <w:rPr>
                <w:rFonts w:ascii="GHEA Grapalat" w:hAnsi="GHEA Grapalat" w:cs="Sylfaen"/>
                <w:sz w:val="22"/>
                <w:szCs w:val="22"/>
              </w:rPr>
              <w:t xml:space="preserve"> բաժնի</w:t>
            </w:r>
            <w:r w:rsidR="00C6217F" w:rsidRPr="00B75A22">
              <w:rPr>
                <w:rFonts w:ascii="GHEA Grapalat" w:hAnsi="GHEA Grapalat"/>
                <w:sz w:val="22"/>
                <w:szCs w:val="22"/>
              </w:rPr>
              <w:t xml:space="preserve"> (</w:t>
            </w:r>
            <w:r w:rsidR="00C6217F" w:rsidRPr="00B75A22">
              <w:rPr>
                <w:rFonts w:ascii="GHEA Grapalat" w:hAnsi="GHEA Grapalat" w:cs="Sylfaen"/>
                <w:sz w:val="22"/>
                <w:szCs w:val="22"/>
              </w:rPr>
              <w:t>Գնահատման</w:t>
            </w:r>
            <w:r w:rsidR="00C6217F" w:rsidRPr="00B75A22">
              <w:rPr>
                <w:rFonts w:ascii="GHEA Grapalat" w:hAnsi="GHEA Grapalat"/>
                <w:sz w:val="22"/>
                <w:szCs w:val="22"/>
              </w:rPr>
              <w:t xml:space="preserve"> </w:t>
            </w:r>
            <w:r w:rsidR="00C6217F" w:rsidRPr="00B75A22">
              <w:rPr>
                <w:rFonts w:ascii="GHEA Grapalat" w:hAnsi="GHEA Grapalat" w:cs="Sylfaen"/>
                <w:sz w:val="22"/>
                <w:szCs w:val="22"/>
              </w:rPr>
              <w:t>և</w:t>
            </w:r>
            <w:r w:rsidR="00C6217F" w:rsidRPr="00B75A22">
              <w:rPr>
                <w:rFonts w:ascii="GHEA Grapalat" w:hAnsi="GHEA Grapalat"/>
                <w:sz w:val="22"/>
                <w:szCs w:val="22"/>
              </w:rPr>
              <w:t xml:space="preserve"> </w:t>
            </w:r>
            <w:r w:rsidR="00C6217F" w:rsidRPr="00B75A22">
              <w:rPr>
                <w:rFonts w:ascii="GHEA Grapalat" w:hAnsi="GHEA Grapalat" w:cs="Sylfaen"/>
                <w:sz w:val="22"/>
                <w:szCs w:val="22"/>
              </w:rPr>
              <w:t>որակավորման</w:t>
            </w:r>
            <w:r w:rsidR="00C6217F" w:rsidRPr="00B75A22">
              <w:rPr>
                <w:rFonts w:ascii="GHEA Grapalat" w:hAnsi="GHEA Grapalat"/>
                <w:sz w:val="22"/>
                <w:szCs w:val="22"/>
              </w:rPr>
              <w:t xml:space="preserve"> </w:t>
            </w:r>
            <w:r w:rsidR="00C6217F" w:rsidRPr="00B75A22">
              <w:rPr>
                <w:rFonts w:ascii="GHEA Grapalat" w:hAnsi="GHEA Grapalat" w:cs="Sylfaen"/>
                <w:sz w:val="22"/>
                <w:szCs w:val="22"/>
              </w:rPr>
              <w:t>չափանիշներ</w:t>
            </w:r>
            <w:r w:rsidR="00C6217F" w:rsidRPr="00B75A22">
              <w:rPr>
                <w:rFonts w:ascii="GHEA Grapalat" w:hAnsi="GHEA Grapalat"/>
                <w:sz w:val="22"/>
                <w:szCs w:val="22"/>
              </w:rPr>
              <w:t xml:space="preserve">) 2.1 </w:t>
            </w:r>
            <w:r w:rsidR="009465B6" w:rsidRPr="00B75A22">
              <w:rPr>
                <w:rFonts w:ascii="GHEA Grapalat" w:hAnsi="GHEA Grapalat"/>
                <w:sz w:val="22"/>
                <w:szCs w:val="22"/>
              </w:rPr>
              <w:t>ենթա</w:t>
            </w:r>
            <w:r w:rsidR="00C6217F" w:rsidRPr="00B75A22">
              <w:rPr>
                <w:rFonts w:ascii="GHEA Grapalat" w:hAnsi="GHEA Grapalat"/>
                <w:sz w:val="22"/>
                <w:szCs w:val="22"/>
              </w:rPr>
              <w:t>չափանիշ</w:t>
            </w:r>
            <w:r w:rsidR="00C6217F" w:rsidRPr="00B75A22">
              <w:rPr>
                <w:rFonts w:ascii="GHEA Grapalat" w:hAnsi="GHEA Grapalat" w:cs="Sylfaen"/>
                <w:sz w:val="22"/>
                <w:szCs w:val="22"/>
              </w:rPr>
              <w:t>ի</w:t>
            </w:r>
          </w:p>
          <w:p w:rsidR="000B3397" w:rsidRPr="00B75A22" w:rsidRDefault="000B3397" w:rsidP="007A2C22">
            <w:pPr>
              <w:spacing w:after="120" w:line="288" w:lineRule="auto"/>
              <w:ind w:left="564" w:hanging="564"/>
              <w:rPr>
                <w:rFonts w:ascii="GHEA Grapalat" w:hAnsi="GHEA Grapalat" w:cs="Arial"/>
                <w:sz w:val="22"/>
                <w:szCs w:val="22"/>
              </w:rPr>
            </w:pPr>
            <w:r w:rsidRPr="00B75A22">
              <w:rPr>
                <w:rFonts w:ascii="GHEA Grapalat" w:eastAsia="MS Mincho" w:hAnsi="GHEA Grapalat" w:cs="Arial"/>
                <w:sz w:val="22"/>
                <w:szCs w:val="22"/>
              </w:rPr>
              <w:sym w:font="Wingdings" w:char="F0A8"/>
            </w:r>
            <w:r w:rsidRPr="00B75A22">
              <w:rPr>
                <w:rFonts w:ascii="GHEA Grapalat" w:hAnsi="GHEA Grapalat" w:cs="Arial"/>
                <w:sz w:val="22"/>
                <w:szCs w:val="22"/>
              </w:rPr>
              <w:tab/>
            </w:r>
            <w:r w:rsidR="00A65B93" w:rsidRPr="00B75A22">
              <w:rPr>
                <w:rFonts w:ascii="GHEA Grapalat" w:hAnsi="GHEA Grapalat" w:cs="Sylfaen"/>
                <w:sz w:val="22"/>
                <w:szCs w:val="22"/>
              </w:rPr>
              <w:t xml:space="preserve">Չկատարված պայմանագիր (-րեր) </w:t>
            </w:r>
            <w:r w:rsidR="00EB6678" w:rsidRPr="00B75A22">
              <w:rPr>
                <w:rFonts w:ascii="GHEA Grapalat" w:hAnsi="GHEA Grapalat" w:cs="Sylfaen"/>
                <w:b/>
                <w:color w:val="0000FF"/>
                <w:sz w:val="22"/>
                <w:szCs w:val="22"/>
              </w:rPr>
              <w:t>20</w:t>
            </w:r>
            <w:r w:rsidR="00612F50" w:rsidRPr="00B75A22">
              <w:rPr>
                <w:rFonts w:ascii="GHEA Grapalat" w:hAnsi="GHEA Grapalat" w:cs="Sylfaen"/>
                <w:b/>
                <w:color w:val="0000FF"/>
                <w:sz w:val="22"/>
                <w:szCs w:val="22"/>
              </w:rPr>
              <w:t>1</w:t>
            </w:r>
            <w:r w:rsidR="007A2C22" w:rsidRPr="00B75A22">
              <w:rPr>
                <w:rFonts w:ascii="GHEA Grapalat" w:hAnsi="GHEA Grapalat" w:cs="Sylfaen"/>
                <w:b/>
                <w:color w:val="0000FF"/>
                <w:sz w:val="22"/>
                <w:szCs w:val="22"/>
              </w:rPr>
              <w:t>4</w:t>
            </w:r>
            <w:r w:rsidR="00EB6678" w:rsidRPr="00B75A22">
              <w:rPr>
                <w:rFonts w:ascii="GHEA Grapalat" w:hAnsi="GHEA Grapalat" w:cs="Sylfaen"/>
                <w:b/>
                <w:color w:val="0000FF"/>
                <w:sz w:val="22"/>
                <w:szCs w:val="22"/>
              </w:rPr>
              <w:t>թ. հունվարի</w:t>
            </w:r>
            <w:r w:rsidR="00EB6678" w:rsidRPr="00B75A22">
              <w:rPr>
                <w:rFonts w:ascii="GHEA Grapalat" w:hAnsi="GHEA Grapalat" w:cs="Sylfaen"/>
                <w:color w:val="0000FF"/>
                <w:sz w:val="22"/>
                <w:szCs w:val="22"/>
              </w:rPr>
              <w:t xml:space="preserve"> </w:t>
            </w:r>
            <w:r w:rsidR="00EB6678" w:rsidRPr="00B75A22">
              <w:rPr>
                <w:rFonts w:ascii="GHEA Grapalat" w:hAnsi="GHEA Grapalat" w:cs="Sylfaen"/>
                <w:b/>
                <w:color w:val="0000FF"/>
                <w:sz w:val="22"/>
                <w:szCs w:val="22"/>
              </w:rPr>
              <w:t>1</w:t>
            </w:r>
            <w:r w:rsidR="00A65B93" w:rsidRPr="00B75A22">
              <w:rPr>
                <w:rFonts w:ascii="GHEA Grapalat" w:hAnsi="GHEA Grapalat" w:cs="Sylfaen"/>
                <w:sz w:val="22"/>
                <w:szCs w:val="22"/>
              </w:rPr>
              <w:t>-ից՝</w:t>
            </w:r>
            <w:r w:rsidR="00A65B93" w:rsidRPr="00B75A22">
              <w:rPr>
                <w:rFonts w:ascii="GHEA Grapalat" w:hAnsi="GHEA Grapalat"/>
                <w:sz w:val="22"/>
                <w:szCs w:val="22"/>
              </w:rPr>
              <w:t xml:space="preserve"> </w:t>
            </w:r>
            <w:r w:rsidR="00A65B93" w:rsidRPr="00B75A22">
              <w:rPr>
                <w:rFonts w:ascii="GHEA Grapalat" w:hAnsi="GHEA Grapalat" w:cs="Sylfaen"/>
                <w:sz w:val="22"/>
                <w:szCs w:val="22"/>
              </w:rPr>
              <w:t>համաձայն</w:t>
            </w:r>
            <w:r w:rsidR="00A65B93" w:rsidRPr="00B75A22">
              <w:rPr>
                <w:rFonts w:ascii="GHEA Grapalat" w:hAnsi="GHEA Grapalat"/>
                <w:sz w:val="22"/>
                <w:szCs w:val="22"/>
              </w:rPr>
              <w:t xml:space="preserve"> III</w:t>
            </w:r>
            <w:r w:rsidR="00A65B93" w:rsidRPr="00B75A22">
              <w:rPr>
                <w:rFonts w:ascii="GHEA Grapalat" w:hAnsi="GHEA Grapalat" w:cs="Sylfaen"/>
                <w:sz w:val="22"/>
                <w:szCs w:val="22"/>
              </w:rPr>
              <w:t xml:space="preserve"> բաժնի</w:t>
            </w:r>
            <w:r w:rsidR="00A65B93" w:rsidRPr="00B75A22">
              <w:rPr>
                <w:rFonts w:ascii="GHEA Grapalat" w:hAnsi="GHEA Grapalat"/>
                <w:sz w:val="22"/>
                <w:szCs w:val="22"/>
              </w:rPr>
              <w:t xml:space="preserve"> (</w:t>
            </w:r>
            <w:r w:rsidR="00A65B93" w:rsidRPr="00B75A22">
              <w:rPr>
                <w:rFonts w:ascii="GHEA Grapalat" w:hAnsi="GHEA Grapalat" w:cs="Sylfaen"/>
                <w:sz w:val="22"/>
                <w:szCs w:val="22"/>
              </w:rPr>
              <w:t>Գնահատման</w:t>
            </w:r>
            <w:r w:rsidR="00A65B93" w:rsidRPr="00B75A22">
              <w:rPr>
                <w:rFonts w:ascii="GHEA Grapalat" w:hAnsi="GHEA Grapalat"/>
                <w:sz w:val="22"/>
                <w:szCs w:val="22"/>
              </w:rPr>
              <w:t xml:space="preserve"> </w:t>
            </w:r>
            <w:r w:rsidR="00A65B93" w:rsidRPr="00B75A22">
              <w:rPr>
                <w:rFonts w:ascii="GHEA Grapalat" w:hAnsi="GHEA Grapalat" w:cs="Sylfaen"/>
                <w:sz w:val="22"/>
                <w:szCs w:val="22"/>
              </w:rPr>
              <w:t>և</w:t>
            </w:r>
            <w:r w:rsidR="00A65B93" w:rsidRPr="00B75A22">
              <w:rPr>
                <w:rFonts w:ascii="GHEA Grapalat" w:hAnsi="GHEA Grapalat"/>
                <w:sz w:val="22"/>
                <w:szCs w:val="22"/>
              </w:rPr>
              <w:t xml:space="preserve"> </w:t>
            </w:r>
            <w:r w:rsidR="00A65B93" w:rsidRPr="00B75A22">
              <w:rPr>
                <w:rFonts w:ascii="GHEA Grapalat" w:hAnsi="GHEA Grapalat" w:cs="Sylfaen"/>
                <w:sz w:val="22"/>
                <w:szCs w:val="22"/>
              </w:rPr>
              <w:t>որակավորման</w:t>
            </w:r>
            <w:r w:rsidR="00A65B93" w:rsidRPr="00B75A22">
              <w:rPr>
                <w:rFonts w:ascii="GHEA Grapalat" w:hAnsi="GHEA Grapalat"/>
                <w:sz w:val="22"/>
                <w:szCs w:val="22"/>
              </w:rPr>
              <w:t xml:space="preserve"> </w:t>
            </w:r>
            <w:r w:rsidR="00A65B93" w:rsidRPr="00B75A22">
              <w:rPr>
                <w:rFonts w:ascii="GHEA Grapalat" w:hAnsi="GHEA Grapalat" w:cs="Sylfaen"/>
                <w:sz w:val="22"/>
                <w:szCs w:val="22"/>
              </w:rPr>
              <w:t>չափանիշներ</w:t>
            </w:r>
            <w:r w:rsidR="00A65B93" w:rsidRPr="00B75A22">
              <w:rPr>
                <w:rFonts w:ascii="GHEA Grapalat" w:hAnsi="GHEA Grapalat"/>
                <w:sz w:val="22"/>
                <w:szCs w:val="22"/>
              </w:rPr>
              <w:t xml:space="preserve">) 2.1 </w:t>
            </w:r>
            <w:r w:rsidR="009465B6" w:rsidRPr="00B75A22">
              <w:rPr>
                <w:rFonts w:ascii="GHEA Grapalat" w:hAnsi="GHEA Grapalat"/>
                <w:sz w:val="22"/>
                <w:szCs w:val="22"/>
              </w:rPr>
              <w:t>ենթա</w:t>
            </w:r>
            <w:r w:rsidR="00A65B93" w:rsidRPr="00B75A22">
              <w:rPr>
                <w:rFonts w:ascii="GHEA Grapalat" w:hAnsi="GHEA Grapalat"/>
                <w:sz w:val="22"/>
                <w:szCs w:val="22"/>
              </w:rPr>
              <w:t>չափանիշ</w:t>
            </w:r>
            <w:r w:rsidR="00A65B93" w:rsidRPr="00B75A22">
              <w:rPr>
                <w:rFonts w:ascii="GHEA Grapalat" w:hAnsi="GHEA Grapalat" w:cs="Sylfaen"/>
                <w:sz w:val="22"/>
                <w:szCs w:val="22"/>
              </w:rPr>
              <w:t>ի</w:t>
            </w:r>
          </w:p>
        </w:tc>
      </w:tr>
      <w:tr w:rsidR="000B3397" w:rsidRPr="00B75A22" w:rsidTr="00117E30">
        <w:tc>
          <w:tcPr>
            <w:tcW w:w="968" w:type="dxa"/>
            <w:tcBorders>
              <w:top w:val="single" w:sz="2" w:space="0" w:color="auto"/>
              <w:left w:val="single" w:sz="2" w:space="0" w:color="auto"/>
              <w:bottom w:val="single" w:sz="2" w:space="0" w:color="auto"/>
              <w:right w:val="single" w:sz="2" w:space="0" w:color="auto"/>
            </w:tcBorders>
          </w:tcPr>
          <w:p w:rsidR="000B3397" w:rsidRPr="00B75A22" w:rsidRDefault="00A65B93" w:rsidP="007635E3">
            <w:pPr>
              <w:spacing w:after="120" w:line="288" w:lineRule="auto"/>
              <w:rPr>
                <w:rFonts w:ascii="GHEA Grapalat" w:hAnsi="GHEA Grapalat" w:cs="Arial"/>
                <w:b/>
                <w:bCs/>
                <w:sz w:val="22"/>
                <w:szCs w:val="22"/>
              </w:rPr>
            </w:pPr>
            <w:r w:rsidRPr="00B75A22">
              <w:rPr>
                <w:rFonts w:ascii="GHEA Grapalat" w:hAnsi="GHEA Grapalat" w:cs="Arial"/>
                <w:b/>
                <w:bCs/>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rsidR="000B3397" w:rsidRPr="00B75A22" w:rsidRDefault="00A65B93" w:rsidP="007635E3">
            <w:pPr>
              <w:spacing w:after="120" w:line="288" w:lineRule="auto"/>
              <w:jc w:val="center"/>
              <w:rPr>
                <w:rFonts w:ascii="GHEA Grapalat" w:hAnsi="GHEA Grapalat" w:cs="Arial"/>
                <w:b/>
                <w:bCs/>
                <w:sz w:val="22"/>
                <w:szCs w:val="22"/>
              </w:rPr>
            </w:pPr>
            <w:r w:rsidRPr="00B75A22">
              <w:rPr>
                <w:rFonts w:ascii="GHEA Grapalat" w:hAnsi="GHEA Grapalat" w:cs="Arial"/>
                <w:b/>
                <w:bCs/>
                <w:sz w:val="22"/>
                <w:szCs w:val="22"/>
              </w:rPr>
              <w:t>Պայմանագրի չկատարված մասը</w:t>
            </w:r>
          </w:p>
        </w:tc>
        <w:tc>
          <w:tcPr>
            <w:tcW w:w="4164" w:type="dxa"/>
            <w:tcBorders>
              <w:top w:val="single" w:sz="2" w:space="0" w:color="auto"/>
              <w:left w:val="single" w:sz="2" w:space="0" w:color="auto"/>
              <w:bottom w:val="single" w:sz="2" w:space="0" w:color="auto"/>
              <w:right w:val="single" w:sz="2" w:space="0" w:color="auto"/>
            </w:tcBorders>
          </w:tcPr>
          <w:p w:rsidR="000B3397" w:rsidRPr="00B75A22" w:rsidRDefault="00A65B93" w:rsidP="007635E3">
            <w:pPr>
              <w:spacing w:after="120" w:line="288" w:lineRule="auto"/>
              <w:jc w:val="center"/>
              <w:rPr>
                <w:rFonts w:ascii="GHEA Grapalat" w:hAnsi="GHEA Grapalat" w:cs="Arial"/>
                <w:i/>
                <w:iCs/>
                <w:sz w:val="22"/>
                <w:szCs w:val="22"/>
              </w:rPr>
            </w:pPr>
            <w:r w:rsidRPr="00B75A22">
              <w:rPr>
                <w:rFonts w:ascii="GHEA Grapalat" w:hAnsi="GHEA Grapalat" w:cs="Arial"/>
                <w:b/>
                <w:bCs/>
                <w:sz w:val="22"/>
                <w:szCs w:val="22"/>
              </w:rPr>
              <w:t>Պայմանագրի նույնականացում</w:t>
            </w:r>
          </w:p>
        </w:tc>
        <w:tc>
          <w:tcPr>
            <w:tcW w:w="2531" w:type="dxa"/>
            <w:tcBorders>
              <w:top w:val="single" w:sz="2" w:space="0" w:color="auto"/>
              <w:left w:val="single" w:sz="2" w:space="0" w:color="auto"/>
              <w:bottom w:val="single" w:sz="2" w:space="0" w:color="auto"/>
              <w:right w:val="single" w:sz="2" w:space="0" w:color="auto"/>
            </w:tcBorders>
          </w:tcPr>
          <w:p w:rsidR="000B3397" w:rsidRPr="00B75A22" w:rsidRDefault="00A65B93" w:rsidP="00E83E6C">
            <w:pPr>
              <w:spacing w:after="120" w:line="288" w:lineRule="auto"/>
              <w:jc w:val="center"/>
              <w:rPr>
                <w:rFonts w:ascii="GHEA Grapalat" w:hAnsi="GHEA Grapalat" w:cs="Arial"/>
                <w:b/>
                <w:i/>
                <w:iCs/>
                <w:sz w:val="22"/>
                <w:szCs w:val="22"/>
              </w:rPr>
            </w:pPr>
            <w:r w:rsidRPr="00B75A22">
              <w:rPr>
                <w:rFonts w:ascii="GHEA Grapalat" w:hAnsi="GHEA Grapalat" w:cs="Sylfaen"/>
                <w:b/>
                <w:sz w:val="22"/>
                <w:szCs w:val="22"/>
              </w:rPr>
              <w:t>Պայմանագրի</w:t>
            </w:r>
            <w:r w:rsidRPr="00B75A22">
              <w:rPr>
                <w:rFonts w:ascii="GHEA Grapalat" w:hAnsi="GHEA Grapalat"/>
                <w:b/>
                <w:sz w:val="22"/>
                <w:szCs w:val="22"/>
              </w:rPr>
              <w:t xml:space="preserve"> </w:t>
            </w:r>
            <w:r w:rsidRPr="00B75A22">
              <w:rPr>
                <w:rFonts w:ascii="GHEA Grapalat" w:hAnsi="GHEA Grapalat" w:cs="Sylfaen"/>
                <w:b/>
                <w:sz w:val="22"/>
                <w:szCs w:val="22"/>
              </w:rPr>
              <w:t>ընդհանուր</w:t>
            </w:r>
            <w:r w:rsidRPr="00B75A22">
              <w:rPr>
                <w:rFonts w:ascii="GHEA Grapalat" w:hAnsi="GHEA Grapalat"/>
                <w:b/>
                <w:sz w:val="22"/>
                <w:szCs w:val="22"/>
              </w:rPr>
              <w:t xml:space="preserve"> </w:t>
            </w:r>
            <w:r w:rsidRPr="00B75A22">
              <w:rPr>
                <w:rFonts w:ascii="GHEA Grapalat" w:hAnsi="GHEA Grapalat" w:cs="Sylfaen"/>
                <w:b/>
                <w:sz w:val="22"/>
                <w:szCs w:val="22"/>
              </w:rPr>
              <w:t>գումարը</w:t>
            </w:r>
            <w:r w:rsidRPr="00B75A22">
              <w:rPr>
                <w:rFonts w:ascii="GHEA Grapalat" w:hAnsi="GHEA Grapalat"/>
                <w:b/>
                <w:sz w:val="22"/>
                <w:szCs w:val="22"/>
              </w:rPr>
              <w:t xml:space="preserve"> (ընթացիկ արժեք, արժույթ, նշել փոխանակման կուրսը, եթե չկատարված պայմանագիրն </w:t>
            </w:r>
            <w:r w:rsidR="00502C74" w:rsidRPr="00B75A22">
              <w:rPr>
                <w:rFonts w:ascii="GHEA Grapalat" w:hAnsi="GHEA Grapalat"/>
                <w:b/>
                <w:sz w:val="22"/>
                <w:szCs w:val="22"/>
              </w:rPr>
              <w:t>արտարժույթով</w:t>
            </w:r>
            <w:r w:rsidRPr="00B75A22">
              <w:rPr>
                <w:rFonts w:ascii="GHEA Grapalat" w:hAnsi="GHEA Grapalat"/>
                <w:b/>
                <w:sz w:val="22"/>
                <w:szCs w:val="22"/>
              </w:rPr>
              <w:t xml:space="preserve"> է)</w:t>
            </w:r>
          </w:p>
        </w:tc>
      </w:tr>
      <w:tr w:rsidR="000B3397" w:rsidRPr="00B75A22" w:rsidTr="00117E30">
        <w:tc>
          <w:tcPr>
            <w:tcW w:w="968"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rPr>
                <w:rFonts w:ascii="GHEA Grapalat" w:hAnsi="GHEA Grapalat" w:cs="Arial"/>
                <w:sz w:val="22"/>
                <w:szCs w:val="22"/>
              </w:rPr>
            </w:pPr>
          </w:p>
        </w:tc>
        <w:tc>
          <w:tcPr>
            <w:tcW w:w="1726"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rPr>
                <w:rFonts w:ascii="GHEA Grapalat" w:hAnsi="GHEA Grapalat" w:cs="Arial"/>
                <w:sz w:val="22"/>
                <w:szCs w:val="22"/>
              </w:rPr>
            </w:pPr>
          </w:p>
        </w:tc>
        <w:tc>
          <w:tcPr>
            <w:tcW w:w="4164" w:type="dxa"/>
            <w:tcBorders>
              <w:top w:val="single" w:sz="2" w:space="0" w:color="auto"/>
              <w:left w:val="single" w:sz="2" w:space="0" w:color="auto"/>
              <w:bottom w:val="single" w:sz="2" w:space="0" w:color="auto"/>
              <w:right w:val="single" w:sz="2" w:space="0" w:color="auto"/>
            </w:tcBorders>
          </w:tcPr>
          <w:p w:rsidR="00A65B93" w:rsidRPr="00B75A22" w:rsidRDefault="00A65B93" w:rsidP="007635E3">
            <w:pPr>
              <w:spacing w:after="120" w:line="288" w:lineRule="auto"/>
              <w:jc w:val="both"/>
              <w:rPr>
                <w:rFonts w:ascii="GHEA Grapalat" w:hAnsi="GHEA Grapalat"/>
                <w:sz w:val="22"/>
                <w:szCs w:val="22"/>
              </w:rPr>
            </w:pP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նույնականացում՝</w:t>
            </w:r>
          </w:p>
          <w:p w:rsidR="00A65B93" w:rsidRPr="00B75A22" w:rsidRDefault="00A65B93" w:rsidP="007635E3">
            <w:pPr>
              <w:spacing w:after="120" w:line="288" w:lineRule="auto"/>
              <w:jc w:val="both"/>
              <w:rPr>
                <w:rFonts w:ascii="GHEA Grapalat" w:hAnsi="GHEA Grapalat"/>
                <w:sz w:val="22"/>
                <w:szCs w:val="22"/>
              </w:rPr>
            </w:pPr>
            <w:r w:rsidRPr="00B75A22">
              <w:rPr>
                <w:rFonts w:ascii="GHEA Grapalat" w:hAnsi="GHEA Grapalat" w:cs="Sylfaen"/>
                <w:sz w:val="22"/>
                <w:szCs w:val="22"/>
              </w:rPr>
              <w:t>Պատվիրատու</w:t>
            </w:r>
            <w:r w:rsidR="00460149" w:rsidRPr="00B75A22">
              <w:rPr>
                <w:rFonts w:ascii="GHEA Grapalat" w:hAnsi="GHEA Grapalat" w:cs="Sylfaen"/>
                <w:sz w:val="22"/>
                <w:szCs w:val="22"/>
              </w:rPr>
              <w:t>ի</w:t>
            </w:r>
            <w:r w:rsidRPr="00B75A22">
              <w:rPr>
                <w:rFonts w:ascii="GHEA Grapalat" w:hAnsi="GHEA Grapalat"/>
                <w:sz w:val="22"/>
                <w:szCs w:val="22"/>
              </w:rPr>
              <w:t xml:space="preserve"> </w:t>
            </w:r>
            <w:r w:rsidRPr="00B75A22">
              <w:rPr>
                <w:rFonts w:ascii="GHEA Grapalat" w:hAnsi="GHEA Grapalat" w:cs="Sylfaen"/>
                <w:sz w:val="22"/>
                <w:szCs w:val="22"/>
              </w:rPr>
              <w:t>ան</w:t>
            </w:r>
            <w:r w:rsidR="00460149" w:rsidRPr="00B75A22">
              <w:rPr>
                <w:rFonts w:ascii="GHEA Grapalat" w:hAnsi="GHEA Grapalat" w:cs="Sylfaen"/>
                <w:sz w:val="22"/>
                <w:szCs w:val="22"/>
              </w:rPr>
              <w:t>վան</w:t>
            </w:r>
            <w:r w:rsidRPr="00B75A22">
              <w:rPr>
                <w:rFonts w:ascii="GHEA Grapalat" w:hAnsi="GHEA Grapalat" w:cs="Sylfaen"/>
                <w:sz w:val="22"/>
                <w:szCs w:val="22"/>
              </w:rPr>
              <w:t>ու</w:t>
            </w:r>
            <w:r w:rsidR="00460149" w:rsidRPr="00B75A22">
              <w:rPr>
                <w:rFonts w:ascii="GHEA Grapalat" w:hAnsi="GHEA Grapalat" w:cs="Sylfaen"/>
                <w:sz w:val="22"/>
                <w:szCs w:val="22"/>
              </w:rPr>
              <w:t>մ</w:t>
            </w:r>
            <w:r w:rsidRPr="00B75A22">
              <w:rPr>
                <w:rFonts w:ascii="GHEA Grapalat" w:hAnsi="GHEA Grapalat" w:cs="Sylfaen"/>
                <w:sz w:val="22"/>
                <w:szCs w:val="22"/>
              </w:rPr>
              <w:t>՝</w:t>
            </w:r>
          </w:p>
          <w:p w:rsidR="00A65B93" w:rsidRPr="00B75A22" w:rsidRDefault="00A65B93" w:rsidP="007635E3">
            <w:pPr>
              <w:spacing w:after="120" w:line="288" w:lineRule="auto"/>
              <w:jc w:val="both"/>
              <w:rPr>
                <w:rFonts w:ascii="GHEA Grapalat" w:hAnsi="GHEA Grapalat" w:cs="Sylfaen"/>
                <w:sz w:val="22"/>
                <w:szCs w:val="22"/>
              </w:rPr>
            </w:pPr>
            <w:r w:rsidRPr="00B75A22">
              <w:rPr>
                <w:rFonts w:ascii="GHEA Grapalat" w:hAnsi="GHEA Grapalat" w:cs="Sylfaen"/>
                <w:sz w:val="22"/>
                <w:szCs w:val="22"/>
              </w:rPr>
              <w:t>Պատվիրատուի</w:t>
            </w:r>
            <w:r w:rsidRPr="00B75A22">
              <w:rPr>
                <w:rFonts w:ascii="GHEA Grapalat" w:hAnsi="GHEA Grapalat"/>
                <w:sz w:val="22"/>
                <w:szCs w:val="22"/>
              </w:rPr>
              <w:t xml:space="preserve"> </w:t>
            </w:r>
            <w:r w:rsidRPr="00B75A22">
              <w:rPr>
                <w:rFonts w:ascii="GHEA Grapalat" w:hAnsi="GHEA Grapalat" w:cs="Sylfaen"/>
                <w:sz w:val="22"/>
                <w:szCs w:val="22"/>
              </w:rPr>
              <w:t>հասցե՝</w:t>
            </w:r>
          </w:p>
          <w:p w:rsidR="000B3397" w:rsidRPr="00B75A22" w:rsidRDefault="00A65B93" w:rsidP="007635E3">
            <w:pPr>
              <w:spacing w:after="120" w:line="288" w:lineRule="auto"/>
              <w:jc w:val="both"/>
              <w:rPr>
                <w:rFonts w:ascii="GHEA Grapalat" w:hAnsi="GHEA Grapalat" w:cs="Arial"/>
                <w:sz w:val="22"/>
                <w:szCs w:val="22"/>
              </w:rPr>
            </w:pPr>
            <w:r w:rsidRPr="00B75A22">
              <w:rPr>
                <w:rFonts w:ascii="GHEA Grapalat" w:hAnsi="GHEA Grapalat" w:cs="Sylfaen"/>
                <w:sz w:val="22"/>
                <w:szCs w:val="22"/>
              </w:rPr>
              <w:t>Չկատարման պատճառը (-ները)՝</w:t>
            </w:r>
          </w:p>
        </w:tc>
        <w:tc>
          <w:tcPr>
            <w:tcW w:w="2531"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rPr>
                <w:rFonts w:ascii="GHEA Grapalat" w:hAnsi="GHEA Grapalat" w:cs="Arial"/>
                <w:sz w:val="22"/>
                <w:szCs w:val="22"/>
              </w:rPr>
            </w:pPr>
          </w:p>
        </w:tc>
      </w:tr>
      <w:tr w:rsidR="000B3397" w:rsidRPr="00B75A22" w:rsidTr="009465B6">
        <w:tc>
          <w:tcPr>
            <w:tcW w:w="9389" w:type="dxa"/>
            <w:gridSpan w:val="4"/>
            <w:tcBorders>
              <w:top w:val="single" w:sz="2" w:space="0" w:color="auto"/>
              <w:left w:val="single" w:sz="2" w:space="0" w:color="auto"/>
              <w:bottom w:val="single" w:sz="2" w:space="0" w:color="auto"/>
              <w:right w:val="single" w:sz="2" w:space="0" w:color="auto"/>
            </w:tcBorders>
          </w:tcPr>
          <w:p w:rsidR="000B3397" w:rsidRPr="00B75A22" w:rsidRDefault="00A65B93" w:rsidP="007635E3">
            <w:pPr>
              <w:spacing w:after="120" w:line="288" w:lineRule="auto"/>
              <w:jc w:val="both"/>
              <w:rPr>
                <w:rFonts w:ascii="GHEA Grapalat" w:hAnsi="GHEA Grapalat"/>
                <w:sz w:val="22"/>
                <w:szCs w:val="22"/>
              </w:rPr>
            </w:pPr>
            <w:r w:rsidRPr="00B75A22">
              <w:rPr>
                <w:rFonts w:ascii="GHEA Grapalat" w:hAnsi="GHEA Grapalat" w:cs="Sylfaen"/>
                <w:sz w:val="22"/>
                <w:szCs w:val="22"/>
              </w:rPr>
              <w:t>Ընթացող դատական վեճ՝</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00EB6678" w:rsidRPr="00B75A22">
              <w:rPr>
                <w:rFonts w:ascii="GHEA Grapalat" w:hAnsi="GHEA Grapalat"/>
                <w:sz w:val="22"/>
                <w:szCs w:val="22"/>
              </w:rPr>
              <w:t xml:space="preserve">Բաժին </w:t>
            </w:r>
            <w:r w:rsidRPr="00B75A22">
              <w:rPr>
                <w:rFonts w:ascii="GHEA Grapalat" w:hAnsi="GHEA Grapalat"/>
                <w:sz w:val="22"/>
                <w:szCs w:val="22"/>
              </w:rPr>
              <w:t>III</w:t>
            </w:r>
            <w:r w:rsidR="00EB6678" w:rsidRPr="00B75A22">
              <w:rPr>
                <w:rFonts w:ascii="GHEA Grapalat" w:hAnsi="GHEA Grapalat"/>
                <w:sz w:val="22"/>
                <w:szCs w:val="22"/>
              </w:rPr>
              <w:t>-ի</w:t>
            </w:r>
            <w:r w:rsidR="00482084" w:rsidRPr="00B75A22">
              <w:rPr>
                <w:rFonts w:ascii="GHEA Grapalat" w:hAnsi="GHEA Grapalat" w:cs="Sylfaen"/>
                <w:sz w:val="22"/>
                <w:szCs w:val="22"/>
              </w:rPr>
              <w:t xml:space="preserve"> </w:t>
            </w:r>
            <w:r w:rsidRPr="00B75A22">
              <w:rPr>
                <w:rFonts w:ascii="GHEA Grapalat" w:hAnsi="GHEA Grapalat"/>
                <w:sz w:val="22"/>
                <w:szCs w:val="22"/>
              </w:rPr>
              <w:t>(</w:t>
            </w:r>
            <w:r w:rsidRPr="00B75A22">
              <w:rPr>
                <w:rFonts w:ascii="GHEA Grapalat" w:hAnsi="GHEA Grapalat" w:cs="Sylfaen"/>
                <w:sz w:val="22"/>
                <w:szCs w:val="22"/>
              </w:rPr>
              <w:t>Գնահատման</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որակավորման</w:t>
            </w:r>
            <w:r w:rsidRPr="00B75A22">
              <w:rPr>
                <w:rFonts w:ascii="GHEA Grapalat" w:hAnsi="GHEA Grapalat"/>
                <w:sz w:val="22"/>
                <w:szCs w:val="22"/>
              </w:rPr>
              <w:t xml:space="preserve"> </w:t>
            </w:r>
            <w:r w:rsidRPr="00B75A22">
              <w:rPr>
                <w:rFonts w:ascii="GHEA Grapalat" w:hAnsi="GHEA Grapalat" w:cs="Sylfaen"/>
                <w:sz w:val="22"/>
                <w:szCs w:val="22"/>
              </w:rPr>
              <w:t>չափանիշներ</w:t>
            </w:r>
            <w:r w:rsidRPr="00B75A22">
              <w:rPr>
                <w:rFonts w:ascii="GHEA Grapalat" w:hAnsi="GHEA Grapalat"/>
                <w:sz w:val="22"/>
                <w:szCs w:val="22"/>
              </w:rPr>
              <w:t xml:space="preserve">) </w:t>
            </w:r>
          </w:p>
        </w:tc>
      </w:tr>
      <w:tr w:rsidR="000B3397" w:rsidRPr="00B75A22" w:rsidTr="009465B6">
        <w:tc>
          <w:tcPr>
            <w:tcW w:w="9389" w:type="dxa"/>
            <w:gridSpan w:val="4"/>
            <w:tcBorders>
              <w:top w:val="single" w:sz="2" w:space="0" w:color="auto"/>
              <w:left w:val="single" w:sz="2" w:space="0" w:color="auto"/>
              <w:right w:val="single" w:sz="2" w:space="0" w:color="auto"/>
            </w:tcBorders>
          </w:tcPr>
          <w:p w:rsidR="000B3397" w:rsidRPr="00B75A22" w:rsidRDefault="000B3397" w:rsidP="007635E3">
            <w:pPr>
              <w:spacing w:after="120" w:line="288" w:lineRule="auto"/>
              <w:ind w:left="423" w:hanging="423"/>
              <w:rPr>
                <w:rFonts w:ascii="GHEA Grapalat" w:hAnsi="GHEA Grapalat" w:cs="Arial"/>
                <w:sz w:val="22"/>
                <w:szCs w:val="22"/>
              </w:rPr>
            </w:pPr>
            <w:r w:rsidRPr="00B75A22">
              <w:rPr>
                <w:rFonts w:ascii="GHEA Grapalat" w:eastAsia="MS Mincho" w:hAnsi="GHEA Grapalat" w:cs="Arial"/>
                <w:sz w:val="22"/>
                <w:szCs w:val="22"/>
              </w:rPr>
              <w:sym w:font="Wingdings" w:char="F0A8"/>
            </w:r>
            <w:r w:rsidRPr="00B75A22">
              <w:rPr>
                <w:rFonts w:ascii="GHEA Grapalat" w:hAnsi="GHEA Grapalat" w:cs="Arial"/>
                <w:sz w:val="22"/>
                <w:szCs w:val="22"/>
              </w:rPr>
              <w:tab/>
            </w:r>
            <w:r w:rsidR="009465B6" w:rsidRPr="00B75A22">
              <w:rPr>
                <w:rFonts w:ascii="GHEA Grapalat" w:hAnsi="GHEA Grapalat" w:cs="Sylfaen"/>
                <w:sz w:val="22"/>
                <w:szCs w:val="22"/>
              </w:rPr>
              <w:t>Ընթացող դատական վեճ</w:t>
            </w:r>
            <w:r w:rsidR="009465B6" w:rsidRPr="00B75A22">
              <w:rPr>
                <w:rFonts w:ascii="GHEA Grapalat" w:hAnsi="GHEA Grapalat"/>
                <w:sz w:val="22"/>
                <w:szCs w:val="22"/>
              </w:rPr>
              <w:t xml:space="preserve"> </w:t>
            </w:r>
            <w:r w:rsidR="00EB6678" w:rsidRPr="00B75A22">
              <w:rPr>
                <w:rFonts w:ascii="GHEA Grapalat" w:hAnsi="GHEA Grapalat"/>
                <w:sz w:val="22"/>
                <w:szCs w:val="22"/>
              </w:rPr>
              <w:t xml:space="preserve">Բաժին </w:t>
            </w:r>
            <w:r w:rsidR="009465B6" w:rsidRPr="00B75A22">
              <w:rPr>
                <w:rFonts w:ascii="GHEA Grapalat" w:hAnsi="GHEA Grapalat"/>
                <w:sz w:val="22"/>
                <w:szCs w:val="22"/>
              </w:rPr>
              <w:t>III</w:t>
            </w:r>
            <w:r w:rsidR="00EB6678" w:rsidRPr="00B75A22">
              <w:rPr>
                <w:rFonts w:ascii="GHEA Grapalat" w:hAnsi="GHEA Grapalat"/>
                <w:sz w:val="22"/>
                <w:szCs w:val="22"/>
              </w:rPr>
              <w:t>-ի</w:t>
            </w:r>
            <w:r w:rsidR="00482084" w:rsidRPr="00B75A22">
              <w:rPr>
                <w:rFonts w:ascii="GHEA Grapalat" w:hAnsi="GHEA Grapalat" w:cs="Sylfaen"/>
                <w:sz w:val="22"/>
                <w:szCs w:val="22"/>
              </w:rPr>
              <w:t xml:space="preserve"> </w:t>
            </w:r>
            <w:r w:rsidR="009465B6" w:rsidRPr="00B75A22">
              <w:rPr>
                <w:rFonts w:ascii="GHEA Grapalat" w:hAnsi="GHEA Grapalat"/>
                <w:sz w:val="22"/>
                <w:szCs w:val="22"/>
              </w:rPr>
              <w:t>(</w:t>
            </w:r>
            <w:r w:rsidR="009465B6" w:rsidRPr="00B75A22">
              <w:rPr>
                <w:rFonts w:ascii="GHEA Grapalat" w:hAnsi="GHEA Grapalat" w:cs="Sylfaen"/>
                <w:sz w:val="22"/>
                <w:szCs w:val="22"/>
              </w:rPr>
              <w:t>Գնահատման</w:t>
            </w:r>
            <w:r w:rsidR="009465B6" w:rsidRPr="00B75A22">
              <w:rPr>
                <w:rFonts w:ascii="GHEA Grapalat" w:hAnsi="GHEA Grapalat"/>
                <w:sz w:val="22"/>
                <w:szCs w:val="22"/>
              </w:rPr>
              <w:t xml:space="preserve"> </w:t>
            </w:r>
            <w:r w:rsidR="009465B6" w:rsidRPr="00B75A22">
              <w:rPr>
                <w:rFonts w:ascii="GHEA Grapalat" w:hAnsi="GHEA Grapalat" w:cs="Sylfaen"/>
                <w:sz w:val="22"/>
                <w:szCs w:val="22"/>
              </w:rPr>
              <w:t>և</w:t>
            </w:r>
            <w:r w:rsidR="009465B6" w:rsidRPr="00B75A22">
              <w:rPr>
                <w:rFonts w:ascii="GHEA Grapalat" w:hAnsi="GHEA Grapalat"/>
                <w:sz w:val="22"/>
                <w:szCs w:val="22"/>
              </w:rPr>
              <w:t xml:space="preserve"> </w:t>
            </w:r>
            <w:r w:rsidR="009465B6" w:rsidRPr="00B75A22">
              <w:rPr>
                <w:rFonts w:ascii="GHEA Grapalat" w:hAnsi="GHEA Grapalat" w:cs="Sylfaen"/>
                <w:sz w:val="22"/>
                <w:szCs w:val="22"/>
              </w:rPr>
              <w:t>որակավորման</w:t>
            </w:r>
            <w:r w:rsidR="009465B6" w:rsidRPr="00B75A22">
              <w:rPr>
                <w:rFonts w:ascii="GHEA Grapalat" w:hAnsi="GHEA Grapalat"/>
                <w:sz w:val="22"/>
                <w:szCs w:val="22"/>
              </w:rPr>
              <w:t xml:space="preserve"> </w:t>
            </w:r>
            <w:r w:rsidR="009465B6" w:rsidRPr="00B75A22">
              <w:rPr>
                <w:rFonts w:ascii="GHEA Grapalat" w:hAnsi="GHEA Grapalat" w:cs="Sylfaen"/>
                <w:sz w:val="22"/>
                <w:szCs w:val="22"/>
              </w:rPr>
              <w:t>չափանիշներ</w:t>
            </w:r>
            <w:r w:rsidR="009465B6" w:rsidRPr="00B75A22">
              <w:rPr>
                <w:rFonts w:ascii="GHEA Grapalat" w:hAnsi="GHEA Grapalat"/>
                <w:sz w:val="22"/>
                <w:szCs w:val="22"/>
              </w:rPr>
              <w:t xml:space="preserve">) 2.3 ենթաչափանիշի </w:t>
            </w:r>
            <w:r w:rsidR="009465B6" w:rsidRPr="00B75A22">
              <w:rPr>
                <w:rFonts w:ascii="GHEA Grapalat" w:hAnsi="GHEA Grapalat" w:cs="Sylfaen"/>
                <w:sz w:val="22"/>
                <w:szCs w:val="22"/>
              </w:rPr>
              <w:t>համաձայն</w:t>
            </w:r>
            <w:r w:rsidR="009465B6" w:rsidRPr="00B75A22">
              <w:rPr>
                <w:rFonts w:ascii="GHEA Grapalat" w:hAnsi="GHEA Grapalat"/>
                <w:sz w:val="22"/>
                <w:szCs w:val="22"/>
              </w:rPr>
              <w:t xml:space="preserve"> չկա</w:t>
            </w:r>
            <w:r w:rsidR="009465B6" w:rsidRPr="00B75A22">
              <w:rPr>
                <w:rFonts w:ascii="GHEA Grapalat" w:hAnsi="GHEA Grapalat" w:cs="Arial"/>
                <w:sz w:val="22"/>
                <w:szCs w:val="22"/>
              </w:rPr>
              <w:t>:</w:t>
            </w:r>
          </w:p>
        </w:tc>
      </w:tr>
      <w:tr w:rsidR="000B3397" w:rsidRPr="00B75A22" w:rsidTr="009465B6">
        <w:tc>
          <w:tcPr>
            <w:tcW w:w="9389" w:type="dxa"/>
            <w:gridSpan w:val="4"/>
            <w:tcBorders>
              <w:left w:val="single" w:sz="2" w:space="0" w:color="auto"/>
              <w:bottom w:val="single" w:sz="2" w:space="0" w:color="auto"/>
              <w:right w:val="single" w:sz="2" w:space="0" w:color="auto"/>
            </w:tcBorders>
          </w:tcPr>
          <w:p w:rsidR="009465B6" w:rsidRPr="00B75A22" w:rsidRDefault="000B3397" w:rsidP="00B00261">
            <w:pPr>
              <w:spacing w:after="120" w:line="288" w:lineRule="auto"/>
              <w:ind w:left="423" w:hanging="423"/>
              <w:rPr>
                <w:rFonts w:ascii="GHEA Grapalat" w:hAnsi="GHEA Grapalat" w:cs="Sylfaen"/>
                <w:sz w:val="22"/>
                <w:szCs w:val="22"/>
              </w:rPr>
            </w:pPr>
            <w:r w:rsidRPr="00B75A22">
              <w:rPr>
                <w:rFonts w:ascii="GHEA Grapalat" w:eastAsia="MS Mincho" w:hAnsi="GHEA Grapalat" w:cs="Arial"/>
                <w:sz w:val="22"/>
                <w:szCs w:val="22"/>
              </w:rPr>
              <w:sym w:font="Wingdings" w:char="F0A8"/>
            </w:r>
            <w:r w:rsidRPr="00B75A22">
              <w:rPr>
                <w:rFonts w:ascii="GHEA Grapalat" w:hAnsi="GHEA Grapalat" w:cs="Arial"/>
                <w:sz w:val="22"/>
                <w:szCs w:val="22"/>
              </w:rPr>
              <w:tab/>
            </w:r>
            <w:r w:rsidR="009465B6" w:rsidRPr="00B75A22">
              <w:rPr>
                <w:rFonts w:ascii="GHEA Grapalat" w:hAnsi="GHEA Grapalat" w:cs="Arial"/>
                <w:sz w:val="22"/>
                <w:szCs w:val="22"/>
              </w:rPr>
              <w:t>Հետևյալ ը</w:t>
            </w:r>
            <w:r w:rsidR="009465B6" w:rsidRPr="00B75A22">
              <w:rPr>
                <w:rFonts w:ascii="GHEA Grapalat" w:hAnsi="GHEA Grapalat" w:cs="Sylfaen"/>
                <w:sz w:val="22"/>
                <w:szCs w:val="22"/>
              </w:rPr>
              <w:t>նթացող դատական վեճ՝</w:t>
            </w:r>
            <w:r w:rsidR="009465B6" w:rsidRPr="00B75A22">
              <w:rPr>
                <w:rFonts w:ascii="GHEA Grapalat" w:hAnsi="GHEA Grapalat"/>
                <w:sz w:val="22"/>
                <w:szCs w:val="22"/>
              </w:rPr>
              <w:t xml:space="preserve"> </w:t>
            </w:r>
            <w:r w:rsidR="00EB6678" w:rsidRPr="00B75A22">
              <w:rPr>
                <w:rFonts w:ascii="GHEA Grapalat" w:hAnsi="GHEA Grapalat"/>
                <w:sz w:val="22"/>
                <w:szCs w:val="22"/>
              </w:rPr>
              <w:t xml:space="preserve">Բաժին </w:t>
            </w:r>
            <w:r w:rsidR="009465B6" w:rsidRPr="00B75A22">
              <w:rPr>
                <w:rFonts w:ascii="GHEA Grapalat" w:hAnsi="GHEA Grapalat"/>
                <w:sz w:val="22"/>
                <w:szCs w:val="22"/>
              </w:rPr>
              <w:t>III</w:t>
            </w:r>
            <w:r w:rsidR="00EB6678" w:rsidRPr="00B75A22">
              <w:rPr>
                <w:rFonts w:ascii="GHEA Grapalat" w:hAnsi="GHEA Grapalat"/>
                <w:sz w:val="22"/>
                <w:szCs w:val="22"/>
              </w:rPr>
              <w:t>-ի</w:t>
            </w:r>
            <w:r w:rsidR="00482084" w:rsidRPr="00B75A22">
              <w:rPr>
                <w:rFonts w:ascii="GHEA Grapalat" w:hAnsi="GHEA Grapalat" w:cs="Sylfaen"/>
                <w:sz w:val="22"/>
                <w:szCs w:val="22"/>
              </w:rPr>
              <w:t xml:space="preserve"> </w:t>
            </w:r>
            <w:r w:rsidR="009465B6" w:rsidRPr="00B75A22">
              <w:rPr>
                <w:rFonts w:ascii="GHEA Grapalat" w:hAnsi="GHEA Grapalat"/>
                <w:sz w:val="22"/>
                <w:szCs w:val="22"/>
              </w:rPr>
              <w:t>(</w:t>
            </w:r>
            <w:r w:rsidR="009465B6" w:rsidRPr="00B75A22">
              <w:rPr>
                <w:rFonts w:ascii="GHEA Grapalat" w:hAnsi="GHEA Grapalat" w:cs="Sylfaen"/>
                <w:sz w:val="22"/>
                <w:szCs w:val="22"/>
              </w:rPr>
              <w:t>Գնահատման</w:t>
            </w:r>
            <w:r w:rsidR="009465B6" w:rsidRPr="00B75A22">
              <w:rPr>
                <w:rFonts w:ascii="GHEA Grapalat" w:hAnsi="GHEA Grapalat"/>
                <w:sz w:val="22"/>
                <w:szCs w:val="22"/>
              </w:rPr>
              <w:t xml:space="preserve"> </w:t>
            </w:r>
            <w:r w:rsidR="009465B6" w:rsidRPr="00B75A22">
              <w:rPr>
                <w:rFonts w:ascii="GHEA Grapalat" w:hAnsi="GHEA Grapalat" w:cs="Sylfaen"/>
                <w:sz w:val="22"/>
                <w:szCs w:val="22"/>
              </w:rPr>
              <w:t>և</w:t>
            </w:r>
            <w:r w:rsidR="009465B6" w:rsidRPr="00B75A22">
              <w:rPr>
                <w:rFonts w:ascii="GHEA Grapalat" w:hAnsi="GHEA Grapalat"/>
                <w:sz w:val="22"/>
                <w:szCs w:val="22"/>
              </w:rPr>
              <w:t xml:space="preserve"> </w:t>
            </w:r>
            <w:r w:rsidR="009465B6" w:rsidRPr="00B75A22">
              <w:rPr>
                <w:rFonts w:ascii="GHEA Grapalat" w:hAnsi="GHEA Grapalat" w:cs="Sylfaen"/>
                <w:sz w:val="22"/>
                <w:szCs w:val="22"/>
              </w:rPr>
              <w:t>որակավորման</w:t>
            </w:r>
            <w:r w:rsidR="009465B6" w:rsidRPr="00B75A22">
              <w:rPr>
                <w:rFonts w:ascii="GHEA Grapalat" w:hAnsi="GHEA Grapalat"/>
                <w:sz w:val="22"/>
                <w:szCs w:val="22"/>
              </w:rPr>
              <w:t xml:space="preserve"> </w:t>
            </w:r>
            <w:r w:rsidR="009465B6" w:rsidRPr="00B75A22">
              <w:rPr>
                <w:rFonts w:ascii="GHEA Grapalat" w:hAnsi="GHEA Grapalat" w:cs="Sylfaen"/>
                <w:sz w:val="22"/>
                <w:szCs w:val="22"/>
              </w:rPr>
              <w:t>չափանիշներ</w:t>
            </w:r>
            <w:r w:rsidR="009465B6" w:rsidRPr="00B75A22">
              <w:rPr>
                <w:rFonts w:ascii="GHEA Grapalat" w:hAnsi="GHEA Grapalat"/>
                <w:sz w:val="22"/>
                <w:szCs w:val="22"/>
              </w:rPr>
              <w:t xml:space="preserve">) 2.3 ենթաչափանիշի </w:t>
            </w:r>
            <w:r w:rsidR="009465B6" w:rsidRPr="00B75A22">
              <w:rPr>
                <w:rFonts w:ascii="GHEA Grapalat" w:hAnsi="GHEA Grapalat" w:cs="Sylfaen"/>
                <w:sz w:val="22"/>
                <w:szCs w:val="22"/>
              </w:rPr>
              <w:t>համաձայն.</w:t>
            </w:r>
          </w:p>
        </w:tc>
      </w:tr>
    </w:tbl>
    <w:p w:rsidR="007B586E" w:rsidRPr="00B75A22" w:rsidRDefault="007B586E" w:rsidP="009F6218">
      <w:pPr>
        <w:spacing w:after="120" w:line="288" w:lineRule="auto"/>
        <w:rPr>
          <w:rFonts w:ascii="GHEA Grapalat" w:hAnsi="GHEA Grapalat" w:cs="Arial"/>
          <w:sz w:val="28"/>
          <w:szCs w:val="28"/>
        </w:rPr>
      </w:pPr>
      <w:r w:rsidRPr="00B75A22">
        <w:rPr>
          <w:rFonts w:ascii="GHEA Grapalat" w:hAnsi="GHEA Grapalat" w:cs="Arial"/>
          <w:b/>
          <w:sz w:val="22"/>
          <w:szCs w:val="22"/>
        </w:rPr>
        <w:br w:type="page"/>
      </w:r>
      <w:bookmarkStart w:id="363" w:name="_Toc125873866"/>
      <w:proofErr w:type="gramStart"/>
      <w:r w:rsidR="00FC39B0" w:rsidRPr="00B75A22">
        <w:rPr>
          <w:rFonts w:ascii="GHEA Grapalat" w:hAnsi="GHEA Grapalat" w:cs="Arial"/>
          <w:sz w:val="28"/>
          <w:szCs w:val="28"/>
        </w:rPr>
        <w:lastRenderedPageBreak/>
        <w:t>Ձև</w:t>
      </w:r>
      <w:r w:rsidRPr="00B75A22">
        <w:rPr>
          <w:rFonts w:ascii="GHEA Grapalat" w:hAnsi="GHEA Grapalat" w:cs="Arial"/>
          <w:sz w:val="28"/>
          <w:szCs w:val="28"/>
        </w:rPr>
        <w:t xml:space="preserve"> CCC</w:t>
      </w:r>
      <w:bookmarkEnd w:id="363"/>
      <w:r w:rsidR="00FC39B0" w:rsidRPr="00B75A22">
        <w:rPr>
          <w:rFonts w:ascii="GHEA Grapalat" w:hAnsi="GHEA Grapalat" w:cs="Arial"/>
          <w:sz w:val="28"/>
          <w:szCs w:val="28"/>
        </w:rPr>
        <w:t>.</w:t>
      </w:r>
      <w:proofErr w:type="gramEnd"/>
      <w:r w:rsidR="00FC39B0" w:rsidRPr="00B75A22">
        <w:rPr>
          <w:rFonts w:ascii="GHEA Grapalat" w:hAnsi="GHEA Grapalat" w:cs="Arial"/>
          <w:sz w:val="28"/>
          <w:szCs w:val="28"/>
        </w:rPr>
        <w:t xml:space="preserve"> Պարտավորություններ ընթացիկ պայմանագրերի գծով </w:t>
      </w:r>
      <w:bookmarkStart w:id="364" w:name="_Toc41971547"/>
      <w:bookmarkStart w:id="365" w:name="_Toc125871312"/>
      <w:bookmarkStart w:id="366" w:name="_Toc127160596"/>
      <w:bookmarkStart w:id="367" w:name="_Toc138144068"/>
      <w:r w:rsidRPr="00B75A22">
        <w:rPr>
          <w:rFonts w:ascii="GHEA Grapalat" w:hAnsi="GHEA Grapalat" w:cs="Arial"/>
          <w:sz w:val="28"/>
          <w:szCs w:val="28"/>
        </w:rPr>
        <w:t xml:space="preserve">/ </w:t>
      </w:r>
      <w:r w:rsidR="00FC39B0" w:rsidRPr="00B75A22">
        <w:rPr>
          <w:rFonts w:ascii="GHEA Grapalat" w:hAnsi="GHEA Grapalat" w:cs="Arial"/>
          <w:sz w:val="28"/>
          <w:szCs w:val="28"/>
        </w:rPr>
        <w:t>ընթացքի մեջ գտնվող պայմանագրեր</w:t>
      </w:r>
      <w:bookmarkEnd w:id="364"/>
      <w:bookmarkEnd w:id="365"/>
      <w:bookmarkEnd w:id="366"/>
      <w:bookmarkEnd w:id="367"/>
    </w:p>
    <w:p w:rsidR="00FC39B0" w:rsidRPr="00B75A22" w:rsidRDefault="00FC39B0" w:rsidP="007635E3">
      <w:pPr>
        <w:spacing w:after="120" w:line="288" w:lineRule="auto"/>
        <w:jc w:val="both"/>
        <w:rPr>
          <w:rFonts w:ascii="GHEA Grapalat" w:hAnsi="GHEA Grapalat"/>
          <w:sz w:val="22"/>
          <w:szCs w:val="22"/>
        </w:rPr>
      </w:pP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ՀՁ</w:t>
      </w:r>
      <w:r w:rsidRPr="00B75A22">
        <w:rPr>
          <w:rFonts w:ascii="GHEA Grapalat" w:hAnsi="GHEA Grapalat"/>
          <w:sz w:val="22"/>
          <w:szCs w:val="22"/>
        </w:rPr>
        <w:t xml:space="preserve"> </w:t>
      </w:r>
      <w:r w:rsidRPr="00B75A22">
        <w:rPr>
          <w:rFonts w:ascii="GHEA Grapalat" w:hAnsi="GHEA Grapalat" w:cs="Sylfaen"/>
          <w:sz w:val="22"/>
          <w:szCs w:val="22"/>
        </w:rPr>
        <w:t>յուրաքանչյուր</w:t>
      </w:r>
      <w:r w:rsidRPr="00B75A22">
        <w:rPr>
          <w:rFonts w:ascii="GHEA Grapalat" w:hAnsi="GHEA Grapalat"/>
          <w:sz w:val="22"/>
          <w:szCs w:val="22"/>
        </w:rPr>
        <w:t xml:space="preserve"> անդամ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տեղեկատվություն</w:t>
      </w:r>
      <w:r w:rsidRPr="00B75A22">
        <w:rPr>
          <w:rFonts w:ascii="GHEA Grapalat" w:hAnsi="GHEA Grapalat"/>
          <w:sz w:val="22"/>
          <w:szCs w:val="22"/>
        </w:rPr>
        <w:t xml:space="preserve"> </w:t>
      </w:r>
      <w:r w:rsidRPr="00B75A22">
        <w:rPr>
          <w:rFonts w:ascii="GHEA Grapalat" w:hAnsi="GHEA Grapalat" w:cs="Sylfaen"/>
          <w:sz w:val="22"/>
          <w:szCs w:val="22"/>
        </w:rPr>
        <w:t>տրամադրեն</w:t>
      </w:r>
      <w:r w:rsidRPr="00B75A22">
        <w:rPr>
          <w:rFonts w:ascii="GHEA Grapalat" w:hAnsi="GHEA Grapalat"/>
          <w:sz w:val="22"/>
          <w:szCs w:val="22"/>
        </w:rPr>
        <w:t xml:space="preserve"> </w:t>
      </w:r>
      <w:r w:rsidRPr="00B75A22">
        <w:rPr>
          <w:rFonts w:ascii="GHEA Grapalat" w:hAnsi="GHEA Grapalat" w:cs="Sylfaen"/>
          <w:sz w:val="22"/>
          <w:szCs w:val="22"/>
        </w:rPr>
        <w:t>բոլոր</w:t>
      </w:r>
      <w:r w:rsidRPr="00B75A22">
        <w:rPr>
          <w:rFonts w:ascii="GHEA Grapalat" w:hAnsi="GHEA Grapalat"/>
          <w:sz w:val="22"/>
          <w:szCs w:val="22"/>
        </w:rPr>
        <w:t xml:space="preserve"> </w:t>
      </w:r>
      <w:r w:rsidRPr="00B75A22">
        <w:rPr>
          <w:rFonts w:ascii="GHEA Grapalat" w:hAnsi="GHEA Grapalat" w:cs="Sylfaen"/>
          <w:sz w:val="22"/>
          <w:szCs w:val="22"/>
        </w:rPr>
        <w:t>շնորհված</w:t>
      </w:r>
      <w:r w:rsidRPr="00B75A22">
        <w:rPr>
          <w:rFonts w:ascii="GHEA Grapalat" w:hAnsi="GHEA Grapalat"/>
          <w:sz w:val="22"/>
          <w:szCs w:val="22"/>
        </w:rPr>
        <w:t xml:space="preserve"> </w:t>
      </w:r>
      <w:r w:rsidRPr="00B75A22">
        <w:rPr>
          <w:rFonts w:ascii="GHEA Grapalat" w:hAnsi="GHEA Grapalat" w:cs="Sylfaen"/>
          <w:sz w:val="22"/>
          <w:szCs w:val="22"/>
        </w:rPr>
        <w:t>պայմանագրերի</w:t>
      </w:r>
      <w:r w:rsidR="00101B0B" w:rsidRPr="00B75A22">
        <w:rPr>
          <w:rFonts w:ascii="GHEA Grapalat" w:hAnsi="GHEA Grapalat"/>
          <w:sz w:val="22"/>
          <w:szCs w:val="22"/>
        </w:rPr>
        <w:t xml:space="preserve"> գծով</w:t>
      </w:r>
      <w:r w:rsidR="00101B0B" w:rsidRPr="00B75A22">
        <w:rPr>
          <w:rFonts w:ascii="GHEA Grapalat" w:hAnsi="GHEA Grapalat" w:cs="Sylfaen"/>
          <w:sz w:val="22"/>
          <w:szCs w:val="22"/>
        </w:rPr>
        <w:t>, կամ այն պայմանագրերի</w:t>
      </w:r>
      <w:r w:rsidR="00101B0B" w:rsidRPr="00B75A22">
        <w:rPr>
          <w:rFonts w:ascii="GHEA Grapalat" w:hAnsi="GHEA Grapalat"/>
          <w:sz w:val="22"/>
          <w:szCs w:val="22"/>
        </w:rPr>
        <w:t xml:space="preserve"> գծով</w:t>
      </w:r>
      <w:r w:rsidRPr="00B75A22">
        <w:rPr>
          <w:rFonts w:ascii="GHEA Grapalat" w:hAnsi="GHEA Grapalat"/>
          <w:sz w:val="22"/>
          <w:szCs w:val="22"/>
        </w:rPr>
        <w:t>,</w:t>
      </w:r>
      <w:r w:rsidR="00101B0B" w:rsidRPr="00B75A22">
        <w:rPr>
          <w:rFonts w:ascii="GHEA Grapalat" w:hAnsi="GHEA Grapalat"/>
          <w:sz w:val="22"/>
          <w:szCs w:val="22"/>
        </w:rPr>
        <w:t xml:space="preserve"> որոնց համար ստացել են ընդունման նամակ, կամ ավարտին մոտեցող, սակայն առանց վերապահումների, </w:t>
      </w:r>
      <w:r w:rsidRPr="00B75A22">
        <w:rPr>
          <w:rFonts w:ascii="GHEA Grapalat" w:hAnsi="GHEA Grapalat" w:cs="Sylfaen"/>
          <w:sz w:val="22"/>
          <w:szCs w:val="22"/>
        </w:rPr>
        <w:t>վերջնական</w:t>
      </w:r>
      <w:r w:rsidRPr="00B75A22">
        <w:rPr>
          <w:rFonts w:ascii="GHEA Grapalat" w:hAnsi="GHEA Grapalat"/>
          <w:sz w:val="22"/>
          <w:szCs w:val="22"/>
        </w:rPr>
        <w:t xml:space="preserve"> </w:t>
      </w:r>
      <w:r w:rsidRPr="00B75A22">
        <w:rPr>
          <w:rFonts w:ascii="GHEA Grapalat" w:hAnsi="GHEA Grapalat" w:cs="Sylfaen"/>
          <w:sz w:val="22"/>
          <w:szCs w:val="22"/>
        </w:rPr>
        <w:t>ավարտի</w:t>
      </w:r>
      <w:r w:rsidRPr="00B75A22">
        <w:rPr>
          <w:rFonts w:ascii="GHEA Grapalat" w:hAnsi="GHEA Grapalat"/>
          <w:sz w:val="22"/>
          <w:szCs w:val="22"/>
        </w:rPr>
        <w:t xml:space="preserve"> </w:t>
      </w:r>
      <w:r w:rsidRPr="00B75A22">
        <w:rPr>
          <w:rFonts w:ascii="GHEA Grapalat" w:hAnsi="GHEA Grapalat" w:cs="Sylfaen"/>
          <w:sz w:val="22"/>
          <w:szCs w:val="22"/>
        </w:rPr>
        <w:t>վկայական</w:t>
      </w:r>
      <w:r w:rsidRPr="00B75A22">
        <w:rPr>
          <w:rFonts w:ascii="GHEA Grapalat" w:hAnsi="GHEA Grapalat"/>
          <w:sz w:val="22"/>
          <w:szCs w:val="22"/>
        </w:rPr>
        <w:t xml:space="preserve"> </w:t>
      </w:r>
      <w:r w:rsidRPr="00B75A22">
        <w:rPr>
          <w:rFonts w:ascii="GHEA Grapalat" w:hAnsi="GHEA Grapalat" w:cs="Sylfaen"/>
          <w:sz w:val="22"/>
          <w:szCs w:val="22"/>
        </w:rPr>
        <w:t>դեռ</w:t>
      </w:r>
      <w:r w:rsidRPr="00B75A22">
        <w:rPr>
          <w:rFonts w:ascii="GHEA Grapalat" w:hAnsi="GHEA Grapalat"/>
          <w:sz w:val="22"/>
          <w:szCs w:val="22"/>
        </w:rPr>
        <w:t xml:space="preserve"> </w:t>
      </w:r>
      <w:r w:rsidRPr="00B75A22">
        <w:rPr>
          <w:rFonts w:ascii="GHEA Grapalat" w:hAnsi="GHEA Grapalat" w:cs="Sylfaen"/>
          <w:sz w:val="22"/>
          <w:szCs w:val="22"/>
        </w:rPr>
        <w:t>չթողարկվ</w:t>
      </w:r>
      <w:r w:rsidR="00101B0B" w:rsidRPr="00B75A22">
        <w:rPr>
          <w:rFonts w:ascii="GHEA Grapalat" w:hAnsi="GHEA Grapalat" w:cs="Sylfaen"/>
          <w:sz w:val="22"/>
          <w:szCs w:val="22"/>
        </w:rPr>
        <w:t>ած պայմանագրերի գծով ընթացիկ պարտավորությունների մասին:</w:t>
      </w:r>
    </w:p>
    <w:p w:rsidR="007B586E" w:rsidRPr="00B75A22" w:rsidRDefault="007B586E" w:rsidP="007635E3">
      <w:pPr>
        <w:spacing w:after="120" w:line="288" w:lineRule="auto"/>
        <w:rPr>
          <w:rStyle w:val="Table"/>
          <w:rFonts w:ascii="GHEA Grapalat" w:hAnsi="GHEA Grapalat" w:cs="Arial"/>
          <w:sz w:val="22"/>
          <w:szCs w:val="22"/>
        </w:rPr>
      </w:pPr>
    </w:p>
    <w:tbl>
      <w:tblPr>
        <w:tblW w:w="0" w:type="auto"/>
        <w:tblInd w:w="72" w:type="dxa"/>
        <w:tblLayout w:type="fixed"/>
        <w:tblCellMar>
          <w:left w:w="57" w:type="dxa"/>
          <w:right w:w="57" w:type="dxa"/>
        </w:tblCellMar>
        <w:tblLook w:val="0000"/>
      </w:tblPr>
      <w:tblGrid>
        <w:gridCol w:w="1686"/>
        <w:gridCol w:w="1824"/>
        <w:gridCol w:w="1800"/>
        <w:gridCol w:w="1800"/>
        <w:gridCol w:w="2373"/>
      </w:tblGrid>
      <w:tr w:rsidR="007B586E" w:rsidRPr="00B75A22" w:rsidTr="00101B0B">
        <w:trPr>
          <w:cantSplit/>
        </w:trPr>
        <w:tc>
          <w:tcPr>
            <w:tcW w:w="1686" w:type="dxa"/>
            <w:tcBorders>
              <w:top w:val="single" w:sz="6" w:space="0" w:color="auto"/>
              <w:left w:val="single" w:sz="6" w:space="0" w:color="auto"/>
              <w:bottom w:val="single" w:sz="6" w:space="0" w:color="auto"/>
              <w:right w:val="single" w:sz="6" w:space="0" w:color="auto"/>
            </w:tcBorders>
            <w:vAlign w:val="center"/>
          </w:tcPr>
          <w:p w:rsidR="007B586E" w:rsidRPr="00B75A22" w:rsidRDefault="00101B0B" w:rsidP="007635E3">
            <w:pPr>
              <w:spacing w:after="120" w:line="288" w:lineRule="auto"/>
              <w:jc w:val="center"/>
              <w:rPr>
                <w:rStyle w:val="Table"/>
                <w:rFonts w:ascii="GHEA Grapalat" w:hAnsi="GHEA Grapalat" w:cs="Arial"/>
                <w:b/>
                <w:sz w:val="22"/>
                <w:szCs w:val="22"/>
              </w:rPr>
            </w:pPr>
            <w:r w:rsidRPr="00B75A22">
              <w:rPr>
                <w:rFonts w:ascii="GHEA Grapalat" w:hAnsi="GHEA Grapalat" w:cs="Sylfaen"/>
                <w:b/>
                <w:sz w:val="22"/>
                <w:szCs w:val="22"/>
              </w:rPr>
              <w:t>Պայմանագրի</w:t>
            </w:r>
            <w:r w:rsidRPr="00B75A22">
              <w:rPr>
                <w:rFonts w:ascii="GHEA Grapalat" w:hAnsi="GHEA Grapalat"/>
                <w:b/>
                <w:sz w:val="22"/>
                <w:szCs w:val="22"/>
              </w:rPr>
              <w:t xml:space="preserve"> </w:t>
            </w:r>
            <w:r w:rsidRPr="00B75A22">
              <w:rPr>
                <w:rFonts w:ascii="GHEA Grapalat" w:hAnsi="GHEA Grapalat" w:cs="Sylfaen"/>
                <w:b/>
                <w:sz w:val="22"/>
                <w:szCs w:val="22"/>
              </w:rPr>
              <w:t>անվանում</w:t>
            </w:r>
          </w:p>
        </w:tc>
        <w:tc>
          <w:tcPr>
            <w:tcW w:w="1824" w:type="dxa"/>
            <w:tcBorders>
              <w:top w:val="single" w:sz="6" w:space="0" w:color="auto"/>
            </w:tcBorders>
            <w:vAlign w:val="center"/>
          </w:tcPr>
          <w:p w:rsidR="007B586E" w:rsidRPr="00B75A22" w:rsidRDefault="00101B0B" w:rsidP="005E5904">
            <w:pPr>
              <w:spacing w:after="120" w:line="288" w:lineRule="auto"/>
              <w:jc w:val="center"/>
              <w:rPr>
                <w:rStyle w:val="Table"/>
                <w:rFonts w:ascii="GHEA Grapalat" w:hAnsi="GHEA Grapalat" w:cs="Arial"/>
                <w:b/>
                <w:sz w:val="22"/>
                <w:szCs w:val="22"/>
              </w:rPr>
            </w:pPr>
            <w:r w:rsidRPr="00B75A22">
              <w:rPr>
                <w:rFonts w:ascii="GHEA Grapalat" w:hAnsi="GHEA Grapalat" w:cs="Sylfaen"/>
                <w:b/>
                <w:sz w:val="22"/>
                <w:szCs w:val="22"/>
              </w:rPr>
              <w:t>Պատվիրատու</w:t>
            </w:r>
            <w:r w:rsidRPr="00B75A22">
              <w:rPr>
                <w:rFonts w:ascii="GHEA Grapalat" w:hAnsi="GHEA Grapalat"/>
                <w:b/>
                <w:sz w:val="22"/>
                <w:szCs w:val="22"/>
              </w:rPr>
              <w:t xml:space="preserve">, </w:t>
            </w:r>
            <w:r w:rsidRPr="00B75A22">
              <w:rPr>
                <w:rFonts w:ascii="GHEA Grapalat" w:hAnsi="GHEA Grapalat" w:cs="Sylfaen"/>
                <w:b/>
                <w:sz w:val="22"/>
                <w:szCs w:val="22"/>
              </w:rPr>
              <w:t>հասցե</w:t>
            </w:r>
            <w:r w:rsidR="00CD10B9" w:rsidRPr="00B75A22">
              <w:rPr>
                <w:rFonts w:ascii="GHEA Grapalat" w:hAnsi="GHEA Grapalat" w:cs="Sylfaen"/>
                <w:b/>
                <w:sz w:val="22"/>
                <w:szCs w:val="22"/>
              </w:rPr>
              <w:t xml:space="preserve"> </w:t>
            </w:r>
            <w:r w:rsidRPr="00B75A22">
              <w:rPr>
                <w:rFonts w:ascii="GHEA Grapalat" w:hAnsi="GHEA Grapalat"/>
                <w:b/>
                <w:sz w:val="22"/>
                <w:szCs w:val="22"/>
              </w:rPr>
              <w:t>/</w:t>
            </w:r>
            <w:r w:rsidR="005E5904" w:rsidRPr="00B75A22">
              <w:rPr>
                <w:rFonts w:ascii="GHEA Grapalat" w:hAnsi="GHEA Grapalat" w:cs="Sylfaen"/>
                <w:b/>
                <w:sz w:val="22"/>
                <w:szCs w:val="22"/>
              </w:rPr>
              <w:t>հեռ.</w:t>
            </w:r>
            <w:r w:rsidRPr="00B75A22">
              <w:rPr>
                <w:rFonts w:ascii="GHEA Grapalat" w:hAnsi="GHEA Grapalat"/>
                <w:b/>
                <w:sz w:val="22"/>
                <w:szCs w:val="22"/>
              </w:rPr>
              <w:t xml:space="preserve">/ </w:t>
            </w:r>
            <w:r w:rsidRPr="00B75A22">
              <w:rPr>
                <w:rFonts w:ascii="GHEA Grapalat" w:hAnsi="GHEA Grapalat" w:cs="Sylfaen"/>
                <w:b/>
                <w:sz w:val="22"/>
                <w:szCs w:val="22"/>
              </w:rPr>
              <w:t>ֆաքս</w:t>
            </w:r>
          </w:p>
        </w:tc>
        <w:tc>
          <w:tcPr>
            <w:tcW w:w="1800" w:type="dxa"/>
            <w:tcBorders>
              <w:top w:val="single" w:sz="6" w:space="0" w:color="auto"/>
              <w:left w:val="single" w:sz="6" w:space="0" w:color="auto"/>
            </w:tcBorders>
            <w:vAlign w:val="center"/>
          </w:tcPr>
          <w:p w:rsidR="007B586E" w:rsidRPr="00B75A22" w:rsidRDefault="00101B0B" w:rsidP="007635E3">
            <w:pPr>
              <w:spacing w:after="120" w:line="288" w:lineRule="auto"/>
              <w:jc w:val="center"/>
              <w:rPr>
                <w:rStyle w:val="Table"/>
                <w:rFonts w:ascii="GHEA Grapalat" w:hAnsi="GHEA Grapalat" w:cs="Arial"/>
                <w:b/>
                <w:sz w:val="22"/>
                <w:szCs w:val="22"/>
              </w:rPr>
            </w:pPr>
            <w:r w:rsidRPr="00B75A22">
              <w:rPr>
                <w:rFonts w:ascii="GHEA Grapalat" w:hAnsi="GHEA Grapalat" w:cs="Sylfaen"/>
                <w:b/>
                <w:sz w:val="22"/>
                <w:szCs w:val="22"/>
              </w:rPr>
              <w:t>Չավարտված</w:t>
            </w:r>
            <w:r w:rsidRPr="00B75A22">
              <w:rPr>
                <w:rFonts w:ascii="GHEA Grapalat" w:hAnsi="GHEA Grapalat"/>
                <w:b/>
                <w:sz w:val="22"/>
                <w:szCs w:val="22"/>
              </w:rPr>
              <w:t xml:space="preserve"> </w:t>
            </w:r>
            <w:r w:rsidRPr="00B75A22">
              <w:rPr>
                <w:rFonts w:ascii="GHEA Grapalat" w:hAnsi="GHEA Grapalat" w:cs="Sylfaen"/>
                <w:b/>
                <w:sz w:val="22"/>
                <w:szCs w:val="22"/>
              </w:rPr>
              <w:t>աշխատանքի</w:t>
            </w:r>
            <w:r w:rsidRPr="00B75A22">
              <w:rPr>
                <w:rFonts w:ascii="GHEA Grapalat" w:hAnsi="GHEA Grapalat"/>
                <w:b/>
                <w:sz w:val="22"/>
                <w:szCs w:val="22"/>
              </w:rPr>
              <w:t xml:space="preserve"> </w:t>
            </w:r>
            <w:r w:rsidR="000A4221" w:rsidRPr="00B75A22">
              <w:rPr>
                <w:rFonts w:ascii="GHEA Grapalat" w:hAnsi="GHEA Grapalat"/>
                <w:b/>
                <w:sz w:val="22"/>
                <w:szCs w:val="22"/>
              </w:rPr>
              <w:t xml:space="preserve">ընդհանուր </w:t>
            </w:r>
            <w:r w:rsidRPr="00B75A22">
              <w:rPr>
                <w:rFonts w:ascii="GHEA Grapalat" w:hAnsi="GHEA Grapalat" w:cs="Sylfaen"/>
                <w:b/>
                <w:sz w:val="22"/>
                <w:szCs w:val="22"/>
              </w:rPr>
              <w:t>արժեքը</w:t>
            </w:r>
            <w:r w:rsidR="00EE04A0" w:rsidRPr="00B75A22">
              <w:rPr>
                <w:rFonts w:ascii="GHEA Grapalat" w:hAnsi="GHEA Grapalat" w:cs="Sylfaen"/>
                <w:b/>
                <w:sz w:val="22"/>
                <w:szCs w:val="22"/>
              </w:rPr>
              <w:t xml:space="preserve"> </w:t>
            </w:r>
            <w:r w:rsidR="0037388B" w:rsidRPr="00B75A22">
              <w:rPr>
                <w:rFonts w:ascii="GHEA Grapalat" w:hAnsi="GHEA Grapalat" w:cs="Sylfaen"/>
                <w:b/>
                <w:sz w:val="22"/>
                <w:szCs w:val="22"/>
              </w:rPr>
              <w:t>/համարժեք ՀՀ դրամով/</w:t>
            </w:r>
          </w:p>
        </w:tc>
        <w:tc>
          <w:tcPr>
            <w:tcW w:w="1800" w:type="dxa"/>
            <w:tcBorders>
              <w:top w:val="single" w:sz="6" w:space="0" w:color="auto"/>
              <w:left w:val="single" w:sz="6" w:space="0" w:color="auto"/>
            </w:tcBorders>
            <w:vAlign w:val="center"/>
          </w:tcPr>
          <w:p w:rsidR="007B586E" w:rsidRPr="00B75A22" w:rsidRDefault="00101B0B" w:rsidP="007635E3">
            <w:pPr>
              <w:spacing w:after="120" w:line="288" w:lineRule="auto"/>
              <w:jc w:val="center"/>
              <w:rPr>
                <w:rFonts w:ascii="GHEA Grapalat" w:hAnsi="GHEA Grapalat" w:cs="Sylfaen"/>
                <w:b/>
                <w:sz w:val="22"/>
                <w:szCs w:val="22"/>
              </w:rPr>
            </w:pPr>
            <w:r w:rsidRPr="00B75A22">
              <w:rPr>
                <w:rFonts w:ascii="GHEA Grapalat" w:hAnsi="GHEA Grapalat" w:cs="Sylfaen"/>
                <w:b/>
                <w:sz w:val="22"/>
                <w:szCs w:val="22"/>
              </w:rPr>
              <w:t>Ավարտի</w:t>
            </w:r>
            <w:r w:rsidRPr="00B75A22">
              <w:rPr>
                <w:rFonts w:ascii="GHEA Grapalat" w:hAnsi="GHEA Grapalat"/>
                <w:b/>
                <w:sz w:val="22"/>
                <w:szCs w:val="22"/>
              </w:rPr>
              <w:t xml:space="preserve"> </w:t>
            </w:r>
            <w:r w:rsidRPr="00B75A22">
              <w:rPr>
                <w:rFonts w:ascii="GHEA Grapalat" w:hAnsi="GHEA Grapalat" w:cs="Sylfaen"/>
                <w:b/>
                <w:sz w:val="22"/>
                <w:szCs w:val="22"/>
              </w:rPr>
              <w:t>ակնկալվող</w:t>
            </w:r>
            <w:r w:rsidRPr="00B75A22">
              <w:rPr>
                <w:rFonts w:ascii="GHEA Grapalat" w:hAnsi="GHEA Grapalat"/>
                <w:b/>
                <w:sz w:val="22"/>
                <w:szCs w:val="22"/>
              </w:rPr>
              <w:t xml:space="preserve"> </w:t>
            </w:r>
            <w:r w:rsidRPr="00B75A22">
              <w:rPr>
                <w:rFonts w:ascii="GHEA Grapalat" w:hAnsi="GHEA Grapalat" w:cs="Sylfaen"/>
                <w:b/>
                <w:sz w:val="22"/>
                <w:szCs w:val="22"/>
              </w:rPr>
              <w:t>ամսաթիվ</w:t>
            </w:r>
          </w:p>
          <w:p w:rsidR="0037388B" w:rsidRPr="00B75A22" w:rsidRDefault="0037388B" w:rsidP="007635E3">
            <w:pPr>
              <w:spacing w:after="120" w:line="288" w:lineRule="auto"/>
              <w:jc w:val="center"/>
              <w:rPr>
                <w:rStyle w:val="Table"/>
                <w:rFonts w:ascii="GHEA Grapalat" w:hAnsi="GHEA Grapalat" w:cs="Arial"/>
                <w:b/>
                <w:sz w:val="22"/>
                <w:szCs w:val="22"/>
              </w:rPr>
            </w:pPr>
            <w:r w:rsidRPr="00B75A22">
              <w:rPr>
                <w:rFonts w:ascii="GHEA Grapalat" w:hAnsi="GHEA Grapalat" w:cs="Sylfaen"/>
                <w:b/>
                <w:sz w:val="22"/>
                <w:szCs w:val="22"/>
              </w:rPr>
              <w:t>(ամիս)</w:t>
            </w:r>
          </w:p>
        </w:tc>
        <w:tc>
          <w:tcPr>
            <w:tcW w:w="2373" w:type="dxa"/>
            <w:tcBorders>
              <w:top w:val="single" w:sz="6" w:space="0" w:color="auto"/>
              <w:left w:val="single" w:sz="6" w:space="0" w:color="auto"/>
              <w:bottom w:val="single" w:sz="6" w:space="0" w:color="auto"/>
              <w:right w:val="single" w:sz="6" w:space="0" w:color="auto"/>
            </w:tcBorders>
            <w:vAlign w:val="center"/>
          </w:tcPr>
          <w:p w:rsidR="007B586E" w:rsidRPr="00B75A22" w:rsidRDefault="0037388B" w:rsidP="007D5E9D">
            <w:pPr>
              <w:spacing w:after="120" w:line="288" w:lineRule="auto"/>
              <w:jc w:val="center"/>
              <w:rPr>
                <w:rStyle w:val="Table"/>
                <w:rFonts w:ascii="GHEA Grapalat" w:hAnsi="GHEA Grapalat" w:cs="Arial"/>
                <w:b/>
                <w:sz w:val="22"/>
                <w:szCs w:val="22"/>
              </w:rPr>
            </w:pPr>
            <w:r w:rsidRPr="00B75A22">
              <w:rPr>
                <w:rFonts w:ascii="GHEA Grapalat" w:hAnsi="GHEA Grapalat" w:cs="Sylfaen"/>
                <w:b/>
                <w:sz w:val="22"/>
                <w:szCs w:val="22"/>
              </w:rPr>
              <w:t>Չավարտված աշխատանքի արժեքը</w:t>
            </w:r>
            <w:r w:rsidR="00CD10B9" w:rsidRPr="00B75A22">
              <w:rPr>
                <w:rFonts w:ascii="GHEA Grapalat" w:hAnsi="GHEA Grapalat" w:cs="Sylfaen"/>
                <w:b/>
                <w:sz w:val="22"/>
                <w:szCs w:val="22"/>
              </w:rPr>
              <w:t xml:space="preserve"> </w:t>
            </w:r>
            <w:r w:rsidR="007D5E9D" w:rsidRPr="00B75A22">
              <w:rPr>
                <w:rFonts w:ascii="GHEA Grapalat" w:hAnsi="GHEA Grapalat" w:cs="Sylfaen"/>
                <w:b/>
                <w:sz w:val="22"/>
                <w:szCs w:val="22"/>
              </w:rPr>
              <w:t xml:space="preserve">18 ամսվա համար </w:t>
            </w:r>
            <w:r w:rsidRPr="00B75A22">
              <w:rPr>
                <w:rFonts w:ascii="GHEA Grapalat" w:hAnsi="GHEA Grapalat"/>
                <w:b/>
                <w:sz w:val="22"/>
                <w:szCs w:val="22"/>
              </w:rPr>
              <w:t>(ՀՀ դրամ)</w:t>
            </w:r>
            <w:r w:rsidR="00F42997" w:rsidRPr="00B75A22">
              <w:rPr>
                <w:rStyle w:val="FootnoteReference"/>
                <w:rFonts w:ascii="GHEA Grapalat" w:hAnsi="GHEA Grapalat" w:cs="Arial"/>
                <w:b/>
                <w:sz w:val="22"/>
                <w:szCs w:val="22"/>
              </w:rPr>
              <w:footnoteReference w:customMarkFollows="1" w:id="3"/>
              <w:t>1</w:t>
            </w:r>
          </w:p>
        </w:tc>
      </w:tr>
      <w:tr w:rsidR="007B586E" w:rsidRPr="00B75A22"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1.</w:t>
            </w:r>
          </w:p>
        </w:tc>
        <w:tc>
          <w:tcPr>
            <w:tcW w:w="1824" w:type="dxa"/>
            <w:tcBorders>
              <w:top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r>
      <w:tr w:rsidR="007B586E" w:rsidRPr="00B75A22"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2.</w:t>
            </w:r>
          </w:p>
        </w:tc>
        <w:tc>
          <w:tcPr>
            <w:tcW w:w="1824" w:type="dxa"/>
            <w:tcBorders>
              <w:top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r>
      <w:tr w:rsidR="007B586E" w:rsidRPr="00B75A22"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3.</w:t>
            </w:r>
          </w:p>
        </w:tc>
        <w:tc>
          <w:tcPr>
            <w:tcW w:w="1824" w:type="dxa"/>
            <w:tcBorders>
              <w:top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r>
      <w:tr w:rsidR="007B586E" w:rsidRPr="00B75A22"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4.</w:t>
            </w:r>
          </w:p>
        </w:tc>
        <w:tc>
          <w:tcPr>
            <w:tcW w:w="1824" w:type="dxa"/>
            <w:tcBorders>
              <w:top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r>
      <w:tr w:rsidR="007B586E" w:rsidRPr="00B75A22"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5.</w:t>
            </w:r>
          </w:p>
        </w:tc>
        <w:tc>
          <w:tcPr>
            <w:tcW w:w="1824" w:type="dxa"/>
            <w:tcBorders>
              <w:top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r>
      <w:tr w:rsidR="007B586E" w:rsidRPr="00B75A22" w:rsidTr="00101B0B">
        <w:trPr>
          <w:cantSplit/>
        </w:trPr>
        <w:tc>
          <w:tcPr>
            <w:tcW w:w="1686" w:type="dxa"/>
            <w:tcBorders>
              <w:top w:val="single" w:sz="6" w:space="0" w:color="auto"/>
              <w:left w:val="single" w:sz="6" w:space="0" w:color="auto"/>
              <w:bottom w:val="single" w:sz="6" w:space="0" w:color="auto"/>
              <w:right w:val="single" w:sz="6" w:space="0" w:color="auto"/>
            </w:tcBorders>
          </w:tcPr>
          <w:p w:rsidR="007B586E" w:rsidRPr="00B75A22" w:rsidRDefault="00101B0B" w:rsidP="007635E3">
            <w:pPr>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և այլն</w:t>
            </w:r>
          </w:p>
        </w:tc>
        <w:tc>
          <w:tcPr>
            <w:tcW w:w="1824" w:type="dxa"/>
            <w:tcBorders>
              <w:top w:val="single" w:sz="6" w:space="0" w:color="auto"/>
              <w:bottom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pacing w:after="120" w:line="288" w:lineRule="auto"/>
              <w:rPr>
                <w:rStyle w:val="Table"/>
                <w:rFonts w:ascii="GHEA Grapalat" w:hAnsi="GHEA Grapalat" w:cs="Arial"/>
                <w:sz w:val="22"/>
                <w:szCs w:val="22"/>
              </w:rPr>
            </w:pPr>
          </w:p>
        </w:tc>
      </w:tr>
      <w:tr w:rsidR="00D647A0" w:rsidRPr="00B75A22" w:rsidTr="00101B0B">
        <w:trPr>
          <w:cantSplit/>
        </w:trPr>
        <w:tc>
          <w:tcPr>
            <w:tcW w:w="1686" w:type="dxa"/>
            <w:tcBorders>
              <w:top w:val="single" w:sz="6" w:space="0" w:color="auto"/>
              <w:left w:val="single" w:sz="6" w:space="0" w:color="auto"/>
              <w:bottom w:val="single" w:sz="6" w:space="0" w:color="auto"/>
              <w:right w:val="single" w:sz="6" w:space="0" w:color="auto"/>
            </w:tcBorders>
          </w:tcPr>
          <w:p w:rsidR="00D647A0" w:rsidRPr="00B75A22" w:rsidRDefault="00D647A0" w:rsidP="007635E3">
            <w:pPr>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Ընդամենը</w:t>
            </w:r>
          </w:p>
        </w:tc>
        <w:tc>
          <w:tcPr>
            <w:tcW w:w="1824" w:type="dxa"/>
            <w:tcBorders>
              <w:top w:val="single" w:sz="6" w:space="0" w:color="auto"/>
              <w:bottom w:val="single" w:sz="6" w:space="0" w:color="auto"/>
            </w:tcBorders>
          </w:tcPr>
          <w:p w:rsidR="00D647A0" w:rsidRPr="00B75A22" w:rsidRDefault="00D647A0"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rsidR="00D647A0" w:rsidRPr="00B75A22" w:rsidRDefault="00D647A0" w:rsidP="007635E3">
            <w:pPr>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rsidR="00D647A0" w:rsidRPr="00B75A22" w:rsidRDefault="00D647A0" w:rsidP="007635E3">
            <w:pPr>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rsidR="00D647A0" w:rsidRPr="00B75A22" w:rsidRDefault="00D647A0" w:rsidP="007635E3">
            <w:pPr>
              <w:spacing w:after="120" w:line="288" w:lineRule="auto"/>
              <w:rPr>
                <w:rStyle w:val="Table"/>
                <w:rFonts w:ascii="GHEA Grapalat" w:hAnsi="GHEA Grapalat" w:cs="Arial"/>
                <w:sz w:val="22"/>
                <w:szCs w:val="22"/>
              </w:rPr>
            </w:pPr>
          </w:p>
        </w:tc>
      </w:tr>
    </w:tbl>
    <w:p w:rsidR="007B586E" w:rsidRPr="00B75A22" w:rsidRDefault="007B586E" w:rsidP="007635E3">
      <w:pPr>
        <w:spacing w:after="120" w:line="288" w:lineRule="auto"/>
        <w:rPr>
          <w:rStyle w:val="Table"/>
          <w:rFonts w:ascii="GHEA Grapalat" w:hAnsi="GHEA Grapalat" w:cs="Arial"/>
          <w:sz w:val="22"/>
          <w:szCs w:val="22"/>
        </w:rPr>
      </w:pPr>
    </w:p>
    <w:p w:rsidR="000B3397" w:rsidRPr="00B75A22" w:rsidRDefault="007B586E" w:rsidP="007635E3">
      <w:pPr>
        <w:pStyle w:val="S4-Header2"/>
        <w:spacing w:before="0" w:after="120" w:line="288" w:lineRule="auto"/>
        <w:rPr>
          <w:rFonts w:ascii="GHEA Grapalat" w:hAnsi="GHEA Grapalat" w:cs="Arial"/>
          <w:sz w:val="28"/>
          <w:szCs w:val="28"/>
        </w:rPr>
      </w:pPr>
      <w:r w:rsidRPr="00B75A22">
        <w:rPr>
          <w:rFonts w:ascii="GHEA Grapalat" w:hAnsi="GHEA Grapalat" w:cs="Arial"/>
          <w:i/>
          <w:sz w:val="22"/>
          <w:szCs w:val="22"/>
        </w:rPr>
        <w:br w:type="page"/>
      </w:r>
      <w:bookmarkStart w:id="368" w:name="_Toc108424566"/>
      <w:bookmarkStart w:id="369" w:name="_Toc496178172"/>
      <w:bookmarkStart w:id="370" w:name="_Toc127160597"/>
      <w:bookmarkStart w:id="371" w:name="_Toc138144069"/>
      <w:bookmarkStart w:id="372" w:name="_Toc41971548"/>
      <w:proofErr w:type="gramStart"/>
      <w:r w:rsidR="00101B0B" w:rsidRPr="00B75A22">
        <w:rPr>
          <w:rFonts w:ascii="GHEA Grapalat" w:hAnsi="GHEA Grapalat" w:cs="Arial"/>
          <w:sz w:val="28"/>
          <w:szCs w:val="28"/>
        </w:rPr>
        <w:lastRenderedPageBreak/>
        <w:t xml:space="preserve">Ձև </w:t>
      </w:r>
      <w:r w:rsidR="000B3397" w:rsidRPr="00B75A22">
        <w:rPr>
          <w:rFonts w:ascii="GHEA Grapalat" w:hAnsi="GHEA Grapalat" w:cs="Arial"/>
          <w:sz w:val="28"/>
          <w:szCs w:val="28"/>
        </w:rPr>
        <w:t>FIN – 3.1</w:t>
      </w:r>
      <w:r w:rsidR="00101B0B" w:rsidRPr="00B75A22">
        <w:rPr>
          <w:rFonts w:ascii="GHEA Grapalat" w:hAnsi="GHEA Grapalat" w:cs="Arial"/>
          <w:sz w:val="28"/>
          <w:szCs w:val="28"/>
        </w:rPr>
        <w:t>.</w:t>
      </w:r>
      <w:proofErr w:type="gramEnd"/>
      <w:r w:rsidR="00101B0B" w:rsidRPr="00B75A22">
        <w:rPr>
          <w:rFonts w:ascii="GHEA Grapalat" w:hAnsi="GHEA Grapalat" w:cs="Arial"/>
          <w:sz w:val="28"/>
          <w:szCs w:val="28"/>
        </w:rPr>
        <w:t xml:space="preserve"> Ֆինանսական վիճակ և կատարողական</w:t>
      </w:r>
      <w:bookmarkEnd w:id="368"/>
      <w:bookmarkEnd w:id="369"/>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 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Ամսաթիվ՝</w:t>
      </w:r>
      <w:r w:rsidRPr="00B75A22">
        <w:rPr>
          <w:rFonts w:ascii="GHEA Grapalat" w:hAnsi="GHEA Grapalat"/>
          <w:sz w:val="22"/>
          <w:szCs w:val="22"/>
        </w:rPr>
        <w:t xml:space="preserve"> 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Համատեղ</w:t>
      </w:r>
      <w:r w:rsidRPr="00B75A22">
        <w:rPr>
          <w:rFonts w:ascii="GHEA Grapalat" w:hAnsi="GHEA Grapalat"/>
          <w:sz w:val="22"/>
          <w:szCs w:val="22"/>
        </w:rPr>
        <w:t xml:space="preserve"> </w:t>
      </w:r>
      <w:r w:rsidR="001944BA" w:rsidRPr="00B75A22">
        <w:rPr>
          <w:rFonts w:ascii="GHEA Grapalat" w:hAnsi="GHEA Grapalat" w:cs="Sylfaen"/>
          <w:sz w:val="22"/>
          <w:szCs w:val="22"/>
        </w:rPr>
        <w:t>ձեռնարկման</w:t>
      </w:r>
      <w:r w:rsidRPr="00B75A22">
        <w:rPr>
          <w:rFonts w:ascii="GHEA Grapalat" w:hAnsi="GHEA Grapalat" w:cs="Sylfaen"/>
          <w:sz w:val="22"/>
          <w:szCs w:val="22"/>
        </w:rPr>
        <w:t xml:space="preserve"> անդամի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_______________________ </w:t>
      </w:r>
    </w:p>
    <w:p w:rsidR="00101B0B" w:rsidRPr="00B75A22" w:rsidRDefault="001A2797" w:rsidP="007635E3">
      <w:pPr>
        <w:spacing w:after="120" w:line="288" w:lineRule="auto"/>
        <w:jc w:val="right"/>
        <w:rPr>
          <w:rFonts w:ascii="GHEA Grapalat" w:hAnsi="GHEA Grapalat"/>
          <w:sz w:val="22"/>
          <w:szCs w:val="22"/>
        </w:rPr>
      </w:pPr>
      <w:r w:rsidRPr="00B75A22">
        <w:rPr>
          <w:rFonts w:ascii="GHEA Grapalat" w:hAnsi="GHEA Grapalat" w:cs="Arial"/>
          <w:sz w:val="22"/>
          <w:szCs w:val="22"/>
        </w:rPr>
        <w:t>ԱՄԳ</w:t>
      </w:r>
      <w:r w:rsidR="00101B0B" w:rsidRPr="00B75A22">
        <w:rPr>
          <w:rFonts w:ascii="GHEA Grapalat" w:hAnsi="GHEA Grapalat" w:cs="Sylfaen"/>
          <w:sz w:val="22"/>
          <w:szCs w:val="22"/>
        </w:rPr>
        <w:t xml:space="preserve"> </w:t>
      </w:r>
      <w:r w:rsidR="00101B0B" w:rsidRPr="00B75A22">
        <w:rPr>
          <w:rFonts w:ascii="GHEA Grapalat" w:hAnsi="GHEA Grapalat"/>
          <w:sz w:val="22"/>
          <w:szCs w:val="22"/>
        </w:rPr>
        <w:t>No,</w:t>
      </w:r>
      <w:r w:rsidR="00101B0B" w:rsidRPr="00B75A22">
        <w:rPr>
          <w:rFonts w:ascii="GHEA Grapalat" w:hAnsi="GHEA Grapalat" w:cs="Sylfaen"/>
          <w:sz w:val="22"/>
          <w:szCs w:val="22"/>
        </w:rPr>
        <w:t xml:space="preserve"> անուն</w:t>
      </w:r>
      <w:r w:rsidR="00101B0B" w:rsidRPr="00B75A22">
        <w:rPr>
          <w:rFonts w:ascii="GHEA Grapalat" w:hAnsi="GHEA Grapalat"/>
          <w:sz w:val="22"/>
          <w:szCs w:val="22"/>
        </w:rPr>
        <w:t xml:space="preserve"> __________________________________________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sz w:val="22"/>
          <w:szCs w:val="22"/>
        </w:rPr>
        <w:t>_______</w:t>
      </w:r>
      <w:r w:rsidRPr="00B75A22">
        <w:rPr>
          <w:rFonts w:ascii="GHEA Grapalat" w:hAnsi="GHEA Grapalat" w:cs="Sylfaen"/>
          <w:sz w:val="22"/>
          <w:szCs w:val="22"/>
        </w:rPr>
        <w:t>էջ</w:t>
      </w:r>
      <w:r w:rsidRPr="00B75A22">
        <w:rPr>
          <w:rFonts w:ascii="GHEA Grapalat" w:hAnsi="GHEA Grapalat"/>
          <w:sz w:val="22"/>
          <w:szCs w:val="22"/>
        </w:rPr>
        <w:t xml:space="preserve">_______ </w:t>
      </w:r>
      <w:r w:rsidRPr="00B75A22">
        <w:rPr>
          <w:rFonts w:ascii="GHEA Grapalat" w:hAnsi="GHEA Grapalat" w:cs="Sylfaen"/>
          <w:sz w:val="22"/>
          <w:szCs w:val="22"/>
        </w:rPr>
        <w:t>էջերից</w:t>
      </w:r>
    </w:p>
    <w:p w:rsidR="00101B0B" w:rsidRPr="00B75A22" w:rsidRDefault="00101B0B" w:rsidP="007635E3">
      <w:pPr>
        <w:spacing w:after="120" w:line="288" w:lineRule="auto"/>
        <w:jc w:val="right"/>
        <w:rPr>
          <w:rFonts w:ascii="GHEA Grapalat" w:hAnsi="GHEA Grapalat" w:cs="Arial"/>
          <w:sz w:val="22"/>
          <w:szCs w:val="22"/>
        </w:rPr>
      </w:pPr>
    </w:p>
    <w:p w:rsidR="000B3397" w:rsidRPr="00B75A22" w:rsidRDefault="009E655F" w:rsidP="007635E3">
      <w:pPr>
        <w:spacing w:after="120" w:line="288" w:lineRule="auto"/>
        <w:rPr>
          <w:rFonts w:ascii="GHEA Grapalat" w:hAnsi="GHEA Grapalat" w:cs="Arial"/>
          <w:b/>
          <w:bCs/>
          <w:sz w:val="22"/>
          <w:szCs w:val="22"/>
        </w:rPr>
      </w:pPr>
      <w:r w:rsidRPr="00B75A22">
        <w:rPr>
          <w:rFonts w:ascii="GHEA Grapalat" w:hAnsi="GHEA Grapalat" w:cs="Arial"/>
          <w:b/>
          <w:bCs/>
          <w:sz w:val="22"/>
          <w:szCs w:val="22"/>
        </w:rPr>
        <w:t xml:space="preserve">1. </w:t>
      </w:r>
      <w:r w:rsidR="00101B0B" w:rsidRPr="00B75A22">
        <w:rPr>
          <w:rFonts w:ascii="GHEA Grapalat" w:hAnsi="GHEA Grapalat" w:cs="Arial"/>
          <w:b/>
          <w:bCs/>
          <w:sz w:val="22"/>
          <w:szCs w:val="22"/>
        </w:rPr>
        <w:t>Ֆինանսական տվյալներ</w:t>
      </w:r>
    </w:p>
    <w:p w:rsidR="00EB6678" w:rsidRPr="00B75A22" w:rsidRDefault="00EB6678" w:rsidP="007635E3">
      <w:pPr>
        <w:spacing w:after="120" w:line="288" w:lineRule="auto"/>
        <w:rPr>
          <w:rFonts w:ascii="GHEA Grapalat" w:hAnsi="GHEA Grapalat" w:cs="Arial"/>
          <w:b/>
          <w:bCs/>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1620"/>
        <w:gridCol w:w="1440"/>
        <w:gridCol w:w="1440"/>
      </w:tblGrid>
      <w:tr w:rsidR="00EB6678" w:rsidRPr="00B75A22" w:rsidTr="00EB6678">
        <w:tc>
          <w:tcPr>
            <w:tcW w:w="4878" w:type="dxa"/>
          </w:tcPr>
          <w:p w:rsidR="00EB6678" w:rsidRPr="00B75A22" w:rsidRDefault="00EB6678" w:rsidP="007635E3">
            <w:pPr>
              <w:spacing w:after="120" w:line="288" w:lineRule="auto"/>
              <w:jc w:val="center"/>
              <w:rPr>
                <w:rFonts w:ascii="GHEA Grapalat" w:hAnsi="GHEA Grapalat"/>
                <w:b/>
                <w:bCs/>
              </w:rPr>
            </w:pPr>
            <w:r w:rsidRPr="00B75A22">
              <w:rPr>
                <w:rFonts w:ascii="GHEA Grapalat" w:hAnsi="GHEA Grapalat" w:cs="Arial"/>
                <w:b/>
                <w:bCs/>
                <w:sz w:val="22"/>
                <w:szCs w:val="22"/>
              </w:rPr>
              <w:t>Ֆինանսական տեղեկատվության տեսակը (Պատվիրատուի երկրի արժույթով)</w:t>
            </w:r>
          </w:p>
        </w:tc>
        <w:tc>
          <w:tcPr>
            <w:tcW w:w="4500" w:type="dxa"/>
            <w:gridSpan w:val="3"/>
          </w:tcPr>
          <w:p w:rsidR="00EB6678" w:rsidRPr="00B75A22" w:rsidRDefault="00EB6678" w:rsidP="007635E3">
            <w:pPr>
              <w:spacing w:after="120" w:line="288" w:lineRule="auto"/>
              <w:jc w:val="center"/>
              <w:rPr>
                <w:rFonts w:ascii="GHEA Grapalat" w:hAnsi="GHEA Grapalat" w:cs="Arial"/>
                <w:b/>
                <w:i/>
                <w:iCs/>
                <w:sz w:val="22"/>
                <w:szCs w:val="22"/>
              </w:rPr>
            </w:pPr>
            <w:r w:rsidRPr="00B75A22">
              <w:rPr>
                <w:rFonts w:ascii="GHEA Grapalat" w:hAnsi="GHEA Grapalat" w:cs="Sylfaen"/>
                <w:b/>
                <w:sz w:val="22"/>
                <w:szCs w:val="22"/>
              </w:rPr>
              <w:t>Պատմական</w:t>
            </w:r>
            <w:r w:rsidRPr="00B75A22">
              <w:rPr>
                <w:rFonts w:ascii="GHEA Grapalat" w:hAnsi="GHEA Grapalat"/>
                <w:b/>
                <w:sz w:val="22"/>
                <w:szCs w:val="22"/>
              </w:rPr>
              <w:t xml:space="preserve"> </w:t>
            </w:r>
            <w:r w:rsidRPr="00B75A22">
              <w:rPr>
                <w:rFonts w:ascii="GHEA Grapalat" w:hAnsi="GHEA Grapalat" w:cs="Sylfaen"/>
                <w:b/>
                <w:sz w:val="22"/>
                <w:szCs w:val="22"/>
              </w:rPr>
              <w:t>տեղեկատվություն</w:t>
            </w:r>
            <w:r w:rsidRPr="00B75A22">
              <w:rPr>
                <w:rFonts w:ascii="GHEA Grapalat" w:hAnsi="GHEA Grapalat"/>
                <w:b/>
                <w:sz w:val="22"/>
                <w:szCs w:val="22"/>
              </w:rPr>
              <w:t xml:space="preserve"> </w:t>
            </w:r>
            <w:r w:rsidR="007D5E9D" w:rsidRPr="00B75A22">
              <w:rPr>
                <w:rFonts w:ascii="GHEA Grapalat" w:hAnsi="GHEA Grapalat" w:cs="Sylfaen"/>
                <w:b/>
                <w:sz w:val="22"/>
                <w:szCs w:val="22"/>
              </w:rPr>
              <w:t xml:space="preserve">վերջին </w:t>
            </w:r>
            <w:r w:rsidR="00F73CFD" w:rsidRPr="00B75A22">
              <w:rPr>
                <w:rFonts w:ascii="GHEA Grapalat" w:eastAsia="Arial Unicode MS" w:hAnsi="GHEA Grapalat"/>
                <w:b/>
                <w:color w:val="0000FF"/>
                <w:sz w:val="22"/>
                <w:szCs w:val="22"/>
              </w:rPr>
              <w:t>3</w:t>
            </w:r>
            <w:r w:rsidRPr="00B75A22">
              <w:rPr>
                <w:rFonts w:ascii="GHEA Grapalat" w:eastAsia="Arial Unicode MS" w:hAnsi="GHEA Grapalat"/>
                <w:b/>
                <w:color w:val="0000FF"/>
                <w:sz w:val="22"/>
                <w:szCs w:val="22"/>
              </w:rPr>
              <w:t xml:space="preserve"> (</w:t>
            </w:r>
            <w:r w:rsidR="00F73CFD" w:rsidRPr="00B75A22">
              <w:rPr>
                <w:rFonts w:ascii="GHEA Grapalat" w:eastAsia="Arial Unicode MS" w:hAnsi="GHEA Grapalat"/>
                <w:b/>
                <w:color w:val="0000FF"/>
                <w:sz w:val="22"/>
                <w:szCs w:val="22"/>
              </w:rPr>
              <w:t>երեք</w:t>
            </w:r>
            <w:r w:rsidRPr="00B75A22">
              <w:rPr>
                <w:rFonts w:ascii="GHEA Grapalat" w:eastAsia="Arial Unicode MS" w:hAnsi="GHEA Grapalat"/>
                <w:b/>
                <w:color w:val="0000FF"/>
                <w:sz w:val="22"/>
                <w:szCs w:val="22"/>
              </w:rPr>
              <w:t>)</w:t>
            </w:r>
            <w:r w:rsidRPr="00B75A22">
              <w:rPr>
                <w:rFonts w:ascii="GHEA Grapalat" w:hAnsi="GHEA Grapalat"/>
                <w:b/>
                <w:sz w:val="22"/>
                <w:szCs w:val="22"/>
              </w:rPr>
              <w:t xml:space="preserve"> </w:t>
            </w:r>
            <w:r w:rsidRPr="00B75A22">
              <w:rPr>
                <w:rFonts w:ascii="GHEA Grapalat" w:hAnsi="GHEA Grapalat" w:cs="Sylfaen"/>
                <w:b/>
                <w:sz w:val="22"/>
                <w:szCs w:val="22"/>
              </w:rPr>
              <w:t>տարիների</w:t>
            </w:r>
            <w:r w:rsidRPr="00B75A22">
              <w:rPr>
                <w:rFonts w:ascii="GHEA Grapalat" w:hAnsi="GHEA Grapalat"/>
                <w:b/>
                <w:sz w:val="22"/>
                <w:szCs w:val="22"/>
              </w:rPr>
              <w:t xml:space="preserve"> </w:t>
            </w:r>
            <w:r w:rsidRPr="00B75A22">
              <w:rPr>
                <w:rFonts w:ascii="GHEA Grapalat" w:hAnsi="GHEA Grapalat" w:cs="Sylfaen"/>
                <w:b/>
                <w:sz w:val="22"/>
                <w:szCs w:val="22"/>
              </w:rPr>
              <w:t>համար</w:t>
            </w:r>
            <w:r w:rsidRPr="00B75A22">
              <w:rPr>
                <w:rFonts w:ascii="GHEA Grapalat" w:hAnsi="GHEA Grapalat" w:cs="Arial"/>
                <w:b/>
                <w:bCs/>
                <w:sz w:val="22"/>
                <w:szCs w:val="22"/>
              </w:rPr>
              <w:t xml:space="preserve"> </w:t>
            </w:r>
          </w:p>
          <w:p w:rsidR="00EB6678" w:rsidRPr="00B75A22" w:rsidRDefault="00EB6678" w:rsidP="00005192">
            <w:pPr>
              <w:spacing w:after="120" w:line="288" w:lineRule="auto"/>
              <w:jc w:val="center"/>
              <w:rPr>
                <w:rFonts w:ascii="GHEA Grapalat" w:hAnsi="GHEA Grapalat"/>
                <w:b/>
                <w:bCs/>
                <w:sz w:val="22"/>
                <w:szCs w:val="22"/>
              </w:rPr>
            </w:pPr>
            <w:r w:rsidRPr="00B75A22">
              <w:rPr>
                <w:rFonts w:ascii="GHEA Grapalat" w:hAnsi="GHEA Grapalat" w:cs="Arial"/>
                <w:b/>
                <w:bCs/>
                <w:sz w:val="22"/>
                <w:szCs w:val="22"/>
              </w:rPr>
              <w:t>(գումարը Պատվիրատուի երկրի արժույթով (նշեք փոխանակման կուրսը, եթե տեղեկությունն արտարժույթով է))</w:t>
            </w:r>
          </w:p>
        </w:tc>
      </w:tr>
      <w:tr w:rsidR="00EB6678" w:rsidRPr="00B75A22" w:rsidTr="00EB6678">
        <w:trPr>
          <w:trHeight w:val="368"/>
        </w:trPr>
        <w:tc>
          <w:tcPr>
            <w:tcW w:w="4878" w:type="dxa"/>
          </w:tcPr>
          <w:p w:rsidR="00EB6678" w:rsidRPr="00B75A22" w:rsidRDefault="00EB6678" w:rsidP="007635E3">
            <w:pPr>
              <w:spacing w:after="120" w:line="288" w:lineRule="auto"/>
              <w:rPr>
                <w:rFonts w:ascii="GHEA Grapalat" w:hAnsi="GHEA Grapalat"/>
                <w:b/>
                <w:bCs/>
              </w:rPr>
            </w:pPr>
          </w:p>
        </w:tc>
        <w:tc>
          <w:tcPr>
            <w:tcW w:w="1620" w:type="dxa"/>
          </w:tcPr>
          <w:p w:rsidR="00EB6678" w:rsidRPr="00B75A22" w:rsidRDefault="00B55436" w:rsidP="00B55436">
            <w:pPr>
              <w:spacing w:after="120" w:line="288" w:lineRule="auto"/>
              <w:jc w:val="center"/>
              <w:rPr>
                <w:rFonts w:ascii="GHEA Grapalat" w:eastAsia="Arial Unicode MS" w:hAnsi="GHEA Grapalat"/>
                <w:b/>
                <w:color w:val="0000FF"/>
                <w:sz w:val="22"/>
                <w:szCs w:val="22"/>
              </w:rPr>
            </w:pPr>
            <w:r w:rsidRPr="00B75A22">
              <w:rPr>
                <w:rFonts w:ascii="GHEA Grapalat" w:eastAsia="Arial Unicode MS" w:hAnsi="GHEA Grapalat"/>
                <w:b/>
                <w:color w:val="0000FF"/>
                <w:sz w:val="22"/>
                <w:szCs w:val="22"/>
              </w:rPr>
              <w:t xml:space="preserve">2016թ </w:t>
            </w:r>
            <w:r w:rsidR="00612F50" w:rsidRPr="00B75A22">
              <w:rPr>
                <w:rFonts w:ascii="GHEA Grapalat" w:eastAsia="Arial Unicode MS" w:hAnsi="GHEA Grapalat"/>
                <w:b/>
                <w:color w:val="0000FF"/>
                <w:sz w:val="22"/>
                <w:szCs w:val="22"/>
              </w:rPr>
              <w:t>տարեվերջ</w:t>
            </w:r>
          </w:p>
        </w:tc>
        <w:tc>
          <w:tcPr>
            <w:tcW w:w="1440" w:type="dxa"/>
          </w:tcPr>
          <w:p w:rsidR="00EB6678" w:rsidRPr="00B75A22" w:rsidRDefault="00B55436" w:rsidP="00B55436">
            <w:pPr>
              <w:spacing w:after="120" w:line="288" w:lineRule="auto"/>
              <w:jc w:val="center"/>
              <w:rPr>
                <w:rFonts w:ascii="GHEA Grapalat" w:eastAsia="Arial Unicode MS" w:hAnsi="GHEA Grapalat"/>
                <w:b/>
                <w:sz w:val="22"/>
                <w:szCs w:val="22"/>
              </w:rPr>
            </w:pPr>
            <w:r w:rsidRPr="00B75A22">
              <w:rPr>
                <w:rFonts w:ascii="GHEA Grapalat" w:eastAsia="Arial Unicode MS" w:hAnsi="GHEA Grapalat"/>
                <w:b/>
                <w:color w:val="0000FF"/>
                <w:sz w:val="22"/>
                <w:szCs w:val="22"/>
              </w:rPr>
              <w:t xml:space="preserve">2017թ </w:t>
            </w:r>
            <w:r w:rsidR="00612F50" w:rsidRPr="00B75A22">
              <w:rPr>
                <w:rFonts w:ascii="GHEA Grapalat" w:eastAsia="Arial Unicode MS" w:hAnsi="GHEA Grapalat"/>
                <w:b/>
                <w:color w:val="0000FF"/>
                <w:sz w:val="22"/>
                <w:szCs w:val="22"/>
              </w:rPr>
              <w:t>տարեվերջ</w:t>
            </w:r>
          </w:p>
        </w:tc>
        <w:tc>
          <w:tcPr>
            <w:tcW w:w="1440" w:type="dxa"/>
          </w:tcPr>
          <w:p w:rsidR="00EB6678" w:rsidRPr="00B75A22" w:rsidRDefault="00B55436" w:rsidP="00B55436">
            <w:pPr>
              <w:spacing w:after="120" w:line="288" w:lineRule="auto"/>
              <w:jc w:val="center"/>
              <w:rPr>
                <w:rFonts w:ascii="GHEA Grapalat" w:eastAsia="Arial Unicode MS" w:hAnsi="GHEA Grapalat"/>
                <w:b/>
                <w:sz w:val="22"/>
                <w:szCs w:val="22"/>
              </w:rPr>
            </w:pPr>
            <w:r w:rsidRPr="00B75A22">
              <w:rPr>
                <w:rFonts w:ascii="GHEA Grapalat" w:eastAsia="Arial Unicode MS" w:hAnsi="GHEA Grapalat"/>
                <w:b/>
                <w:color w:val="0000FF"/>
                <w:sz w:val="22"/>
                <w:szCs w:val="22"/>
              </w:rPr>
              <w:t xml:space="preserve">2018թ </w:t>
            </w:r>
            <w:r w:rsidR="00612F50" w:rsidRPr="00B75A22">
              <w:rPr>
                <w:rFonts w:ascii="GHEA Grapalat" w:eastAsia="Arial Unicode MS" w:hAnsi="GHEA Grapalat"/>
                <w:b/>
                <w:color w:val="0000FF"/>
                <w:sz w:val="22"/>
                <w:szCs w:val="22"/>
              </w:rPr>
              <w:t>տարեվերջ</w:t>
            </w:r>
          </w:p>
        </w:tc>
      </w:tr>
      <w:tr w:rsidR="00EB6678" w:rsidRPr="00B75A22" w:rsidTr="00EB6678">
        <w:trPr>
          <w:trHeight w:val="395"/>
        </w:trPr>
        <w:tc>
          <w:tcPr>
            <w:tcW w:w="9378" w:type="dxa"/>
            <w:gridSpan w:val="4"/>
          </w:tcPr>
          <w:p w:rsidR="00EB6678" w:rsidRPr="00B75A22" w:rsidRDefault="00EB6678" w:rsidP="007635E3">
            <w:pPr>
              <w:spacing w:after="120" w:line="288" w:lineRule="auto"/>
              <w:jc w:val="center"/>
              <w:rPr>
                <w:rFonts w:ascii="GHEA Grapalat" w:hAnsi="GHEA Grapalat"/>
                <w:b/>
                <w:bCs/>
              </w:rPr>
            </w:pPr>
            <w:r w:rsidRPr="00B75A22">
              <w:rPr>
                <w:rFonts w:ascii="GHEA Grapalat" w:hAnsi="GHEA Grapalat" w:cs="Arial"/>
                <w:b/>
                <w:sz w:val="22"/>
                <w:szCs w:val="22"/>
              </w:rPr>
              <w:t>Ֆինանսական վիճակի մասին հաշվետվություն (տեղեկություններ հաշվապահական հաշվեկշռից)</w:t>
            </w:r>
          </w:p>
        </w:tc>
      </w:tr>
      <w:tr w:rsidR="00EB6678" w:rsidRPr="00B75A22" w:rsidTr="00EB6678">
        <w:tc>
          <w:tcPr>
            <w:tcW w:w="4878" w:type="dxa"/>
          </w:tcPr>
          <w:p w:rsidR="00EB6678" w:rsidRPr="00B75A22" w:rsidRDefault="00EB6678" w:rsidP="007635E3">
            <w:pPr>
              <w:spacing w:after="120" w:line="288" w:lineRule="auto"/>
              <w:ind w:left="68"/>
              <w:rPr>
                <w:rFonts w:ascii="GHEA Grapalat" w:hAnsi="GHEA Grapalat" w:cs="Arial"/>
                <w:sz w:val="22"/>
                <w:szCs w:val="22"/>
                <w:lang w:val="fr-FR"/>
              </w:rPr>
            </w:pPr>
            <w:r w:rsidRPr="00B75A22">
              <w:rPr>
                <w:rFonts w:ascii="GHEA Grapalat" w:hAnsi="GHEA Grapalat" w:cs="Arial"/>
                <w:sz w:val="22"/>
                <w:szCs w:val="22"/>
                <w:lang w:val="fr-FR"/>
              </w:rPr>
              <w:t>Ընդամենը ակտիվներ</w:t>
            </w:r>
            <w:r w:rsidRPr="00B75A22">
              <w:rPr>
                <w:rFonts w:ascii="GHEA Grapalat" w:hAnsi="GHEA Grapalat" w:cs="Arial"/>
                <w:sz w:val="22"/>
                <w:szCs w:val="22"/>
              </w:rPr>
              <w:t xml:space="preserve"> </w:t>
            </w:r>
            <w:r w:rsidRPr="00B75A22">
              <w:rPr>
                <w:rFonts w:ascii="GHEA Grapalat" w:hAnsi="GHEA Grapalat" w:cs="Arial"/>
                <w:sz w:val="22"/>
                <w:szCs w:val="22"/>
                <w:lang w:val="fr-FR"/>
              </w:rPr>
              <w:t>(TA)</w:t>
            </w:r>
          </w:p>
        </w:tc>
        <w:tc>
          <w:tcPr>
            <w:tcW w:w="162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r>
      <w:tr w:rsidR="00EB6678" w:rsidRPr="00B75A22" w:rsidTr="00EB6678">
        <w:tc>
          <w:tcPr>
            <w:tcW w:w="4878" w:type="dxa"/>
          </w:tcPr>
          <w:p w:rsidR="00EB6678" w:rsidRPr="00B75A22" w:rsidRDefault="00EB6678" w:rsidP="007635E3">
            <w:pPr>
              <w:spacing w:after="120" w:line="288" w:lineRule="auto"/>
              <w:ind w:left="68"/>
              <w:rPr>
                <w:rFonts w:ascii="GHEA Grapalat" w:hAnsi="GHEA Grapalat" w:cs="Arial"/>
                <w:sz w:val="22"/>
                <w:szCs w:val="22"/>
              </w:rPr>
            </w:pPr>
            <w:r w:rsidRPr="00B75A22">
              <w:rPr>
                <w:rFonts w:ascii="GHEA Grapalat" w:hAnsi="GHEA Grapalat" w:cs="Arial"/>
                <w:sz w:val="22"/>
                <w:szCs w:val="22"/>
                <w:lang w:val="fr-FR"/>
              </w:rPr>
              <w:t>Ընդամենը պարտավորություններ</w:t>
            </w:r>
            <w:r w:rsidRPr="00B75A22">
              <w:rPr>
                <w:rFonts w:ascii="GHEA Grapalat" w:hAnsi="GHEA Grapalat" w:cs="Arial"/>
                <w:sz w:val="22"/>
                <w:szCs w:val="22"/>
              </w:rPr>
              <w:t xml:space="preserve"> (TL)</w:t>
            </w:r>
          </w:p>
        </w:tc>
        <w:tc>
          <w:tcPr>
            <w:tcW w:w="162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r>
      <w:tr w:rsidR="00EB6678" w:rsidRPr="00B75A22" w:rsidTr="00EB6678">
        <w:tc>
          <w:tcPr>
            <w:tcW w:w="4878" w:type="dxa"/>
          </w:tcPr>
          <w:p w:rsidR="00EB6678" w:rsidRPr="00B75A22" w:rsidRDefault="00EB6678" w:rsidP="007635E3">
            <w:pPr>
              <w:spacing w:after="120" w:line="288" w:lineRule="auto"/>
              <w:ind w:left="68"/>
              <w:rPr>
                <w:rFonts w:ascii="GHEA Grapalat" w:hAnsi="GHEA Grapalat" w:cs="Arial"/>
                <w:sz w:val="22"/>
                <w:szCs w:val="22"/>
              </w:rPr>
            </w:pPr>
            <w:r w:rsidRPr="00B75A22">
              <w:rPr>
                <w:rFonts w:ascii="GHEA Grapalat" w:hAnsi="GHEA Grapalat" w:cs="Arial"/>
                <w:sz w:val="22"/>
                <w:szCs w:val="22"/>
              </w:rPr>
              <w:t>Ընդամենը սեփական կապիտալ (NW)</w:t>
            </w:r>
          </w:p>
        </w:tc>
        <w:tc>
          <w:tcPr>
            <w:tcW w:w="162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r>
      <w:tr w:rsidR="00EB6678" w:rsidRPr="00B75A22" w:rsidTr="00EB6678">
        <w:tc>
          <w:tcPr>
            <w:tcW w:w="4878" w:type="dxa"/>
          </w:tcPr>
          <w:p w:rsidR="00EB6678" w:rsidRPr="00B75A22" w:rsidRDefault="00EB6678" w:rsidP="007635E3">
            <w:pPr>
              <w:spacing w:after="120" w:line="288" w:lineRule="auto"/>
              <w:ind w:left="68"/>
              <w:rPr>
                <w:rFonts w:ascii="GHEA Grapalat" w:hAnsi="GHEA Grapalat" w:cs="Arial"/>
                <w:sz w:val="22"/>
                <w:szCs w:val="22"/>
                <w:lang w:val="fr-FR"/>
              </w:rPr>
            </w:pPr>
            <w:r w:rsidRPr="00B75A22">
              <w:rPr>
                <w:rFonts w:ascii="GHEA Grapalat" w:hAnsi="GHEA Grapalat" w:cs="Sylfaen"/>
                <w:sz w:val="22"/>
                <w:szCs w:val="22"/>
              </w:rPr>
              <w:t>Ընթացիկ</w:t>
            </w:r>
            <w:r w:rsidRPr="00B75A22">
              <w:rPr>
                <w:rFonts w:ascii="GHEA Grapalat" w:hAnsi="GHEA Grapalat"/>
                <w:sz w:val="22"/>
                <w:szCs w:val="22"/>
              </w:rPr>
              <w:t xml:space="preserve"> ա</w:t>
            </w:r>
            <w:r w:rsidRPr="00B75A22">
              <w:rPr>
                <w:rFonts w:ascii="GHEA Grapalat" w:hAnsi="GHEA Grapalat" w:cs="Sylfaen"/>
                <w:sz w:val="22"/>
                <w:szCs w:val="22"/>
              </w:rPr>
              <w:t>կտիվներ</w:t>
            </w:r>
            <w:r w:rsidRPr="00B75A22">
              <w:rPr>
                <w:rFonts w:ascii="GHEA Grapalat" w:hAnsi="GHEA Grapalat"/>
                <w:sz w:val="22"/>
                <w:szCs w:val="22"/>
              </w:rPr>
              <w:t xml:space="preserve"> </w:t>
            </w:r>
            <w:r w:rsidRPr="00B75A22">
              <w:rPr>
                <w:rFonts w:ascii="GHEA Grapalat" w:hAnsi="GHEA Grapalat" w:cs="Arial"/>
                <w:sz w:val="22"/>
                <w:szCs w:val="22"/>
                <w:lang w:val="fr-FR"/>
              </w:rPr>
              <w:t>(CA)</w:t>
            </w:r>
          </w:p>
        </w:tc>
        <w:tc>
          <w:tcPr>
            <w:tcW w:w="162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r>
      <w:tr w:rsidR="00EB6678" w:rsidRPr="00B75A22" w:rsidTr="00EB6678">
        <w:tc>
          <w:tcPr>
            <w:tcW w:w="4878" w:type="dxa"/>
          </w:tcPr>
          <w:p w:rsidR="00EB6678" w:rsidRPr="00B75A22" w:rsidRDefault="00EB6678" w:rsidP="007635E3">
            <w:pPr>
              <w:spacing w:after="120" w:line="288" w:lineRule="auto"/>
              <w:ind w:left="68"/>
              <w:rPr>
                <w:rFonts w:ascii="GHEA Grapalat" w:hAnsi="GHEA Grapalat" w:cs="Arial"/>
                <w:sz w:val="22"/>
                <w:szCs w:val="22"/>
                <w:lang w:val="fr-FR"/>
              </w:rPr>
            </w:pPr>
            <w:r w:rsidRPr="00B75A22">
              <w:rPr>
                <w:rFonts w:ascii="GHEA Grapalat" w:hAnsi="GHEA Grapalat" w:cs="Sylfaen"/>
                <w:sz w:val="22"/>
                <w:szCs w:val="22"/>
              </w:rPr>
              <w:t>Ընթացիկ</w:t>
            </w:r>
            <w:r w:rsidRPr="00B75A22">
              <w:rPr>
                <w:rFonts w:ascii="GHEA Grapalat" w:hAnsi="GHEA Grapalat"/>
                <w:sz w:val="22"/>
                <w:szCs w:val="22"/>
              </w:rPr>
              <w:t xml:space="preserve"> </w:t>
            </w:r>
            <w:r w:rsidRPr="00B75A22">
              <w:rPr>
                <w:rFonts w:ascii="GHEA Grapalat" w:hAnsi="GHEA Grapalat" w:cs="Arial"/>
                <w:sz w:val="22"/>
                <w:szCs w:val="22"/>
                <w:lang w:val="fr-FR"/>
              </w:rPr>
              <w:t>պարտավորություններ</w:t>
            </w:r>
            <w:r w:rsidRPr="00B75A22">
              <w:rPr>
                <w:rFonts w:ascii="GHEA Grapalat" w:hAnsi="GHEA Grapalat"/>
                <w:sz w:val="22"/>
                <w:szCs w:val="22"/>
              </w:rPr>
              <w:t xml:space="preserve"> </w:t>
            </w:r>
            <w:r w:rsidRPr="00B75A22">
              <w:rPr>
                <w:rFonts w:ascii="GHEA Grapalat" w:hAnsi="GHEA Grapalat" w:cs="Arial"/>
                <w:sz w:val="22"/>
                <w:szCs w:val="22"/>
                <w:lang w:val="fr-FR"/>
              </w:rPr>
              <w:t>(CL)</w:t>
            </w:r>
          </w:p>
        </w:tc>
        <w:tc>
          <w:tcPr>
            <w:tcW w:w="162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r>
      <w:tr w:rsidR="00EB6678" w:rsidRPr="00B75A22" w:rsidTr="00EB6678">
        <w:tc>
          <w:tcPr>
            <w:tcW w:w="4878" w:type="dxa"/>
          </w:tcPr>
          <w:p w:rsidR="00EB6678" w:rsidRPr="00B75A22" w:rsidRDefault="00DF4FEB" w:rsidP="004347BF">
            <w:pPr>
              <w:spacing w:after="120" w:line="288" w:lineRule="auto"/>
              <w:ind w:left="68"/>
              <w:rPr>
                <w:rFonts w:ascii="GHEA Grapalat" w:hAnsi="GHEA Grapalat" w:cs="Arial"/>
                <w:sz w:val="22"/>
                <w:szCs w:val="22"/>
                <w:lang w:val="fr-FR"/>
              </w:rPr>
            </w:pPr>
            <w:r w:rsidRPr="00B75A22">
              <w:rPr>
                <w:rFonts w:ascii="GHEA Grapalat" w:hAnsi="GHEA Grapalat" w:cs="Arial"/>
                <w:sz w:val="22"/>
                <w:szCs w:val="22"/>
              </w:rPr>
              <w:t xml:space="preserve">Շրջանառու </w:t>
            </w:r>
            <w:r w:rsidR="00EB6678" w:rsidRPr="00B75A22">
              <w:rPr>
                <w:rFonts w:ascii="GHEA Grapalat" w:hAnsi="GHEA Grapalat" w:cs="Arial"/>
                <w:sz w:val="22"/>
                <w:szCs w:val="22"/>
              </w:rPr>
              <w:t>միջոցներ</w:t>
            </w:r>
            <w:r w:rsidR="00EB6678" w:rsidRPr="00B75A22">
              <w:rPr>
                <w:rFonts w:ascii="GHEA Grapalat" w:hAnsi="GHEA Grapalat" w:cs="Arial"/>
                <w:sz w:val="22"/>
                <w:szCs w:val="22"/>
                <w:lang w:val="fr-FR"/>
              </w:rPr>
              <w:t xml:space="preserve"> (WC)</w:t>
            </w:r>
            <w:r w:rsidR="004347BF" w:rsidRPr="00B75A22">
              <w:rPr>
                <w:rFonts w:ascii="GHEA Grapalat" w:hAnsi="GHEA Grapalat" w:cs="Arial"/>
                <w:sz w:val="22"/>
                <w:szCs w:val="22"/>
                <w:lang w:val="fr-FR"/>
              </w:rPr>
              <w:t xml:space="preserve"> /WC= (CA)-(CL)/</w:t>
            </w:r>
          </w:p>
        </w:tc>
        <w:tc>
          <w:tcPr>
            <w:tcW w:w="162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r>
      <w:tr w:rsidR="00EB6678" w:rsidRPr="00B75A22" w:rsidTr="00EB6678">
        <w:tc>
          <w:tcPr>
            <w:tcW w:w="9378" w:type="dxa"/>
            <w:gridSpan w:val="4"/>
          </w:tcPr>
          <w:p w:rsidR="00EB6678" w:rsidRPr="00B75A22" w:rsidRDefault="00EB6678" w:rsidP="007635E3">
            <w:pPr>
              <w:spacing w:after="120" w:line="288" w:lineRule="auto"/>
              <w:jc w:val="center"/>
              <w:rPr>
                <w:rFonts w:ascii="GHEA Grapalat" w:hAnsi="GHEA Grapalat"/>
                <w:b/>
                <w:bCs/>
              </w:rPr>
            </w:pPr>
            <w:r w:rsidRPr="00B75A22">
              <w:rPr>
                <w:rFonts w:ascii="GHEA Grapalat" w:hAnsi="GHEA Grapalat" w:cs="Arial"/>
                <w:b/>
                <w:sz w:val="22"/>
                <w:szCs w:val="22"/>
              </w:rPr>
              <w:t xml:space="preserve">Տեղեկություններ ֆինանսական արդյունքների մասին </w:t>
            </w:r>
            <w:r w:rsidRPr="00B75A22">
              <w:rPr>
                <w:rFonts w:ascii="GHEA Grapalat" w:hAnsi="GHEA Grapalat" w:cs="Sylfaen"/>
                <w:b/>
                <w:sz w:val="22"/>
                <w:szCs w:val="22"/>
              </w:rPr>
              <w:t>հաշվետվությունից</w:t>
            </w:r>
          </w:p>
        </w:tc>
      </w:tr>
      <w:tr w:rsidR="00EB6678" w:rsidRPr="00B75A22" w:rsidTr="00EB6678">
        <w:tc>
          <w:tcPr>
            <w:tcW w:w="4878" w:type="dxa"/>
          </w:tcPr>
          <w:p w:rsidR="00EB6678" w:rsidRPr="00B75A22" w:rsidRDefault="00EB6678" w:rsidP="007635E3">
            <w:pPr>
              <w:spacing w:after="120" w:line="288" w:lineRule="auto"/>
              <w:ind w:left="68"/>
              <w:rPr>
                <w:rFonts w:ascii="GHEA Grapalat" w:hAnsi="GHEA Grapalat" w:cs="Arial"/>
                <w:sz w:val="22"/>
                <w:szCs w:val="22"/>
              </w:rPr>
            </w:pPr>
            <w:r w:rsidRPr="00B75A22">
              <w:rPr>
                <w:rFonts w:ascii="GHEA Grapalat" w:hAnsi="GHEA Grapalat" w:cs="Arial"/>
                <w:sz w:val="22"/>
                <w:szCs w:val="22"/>
              </w:rPr>
              <w:t>Ընդամենը եկամուտ (TR)</w:t>
            </w:r>
          </w:p>
        </w:tc>
        <w:tc>
          <w:tcPr>
            <w:tcW w:w="162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r>
      <w:tr w:rsidR="00EB6678" w:rsidRPr="00B75A22" w:rsidTr="00EB6678">
        <w:tc>
          <w:tcPr>
            <w:tcW w:w="4878" w:type="dxa"/>
          </w:tcPr>
          <w:p w:rsidR="00EB6678" w:rsidRPr="00B75A22" w:rsidRDefault="00EB6678" w:rsidP="007635E3">
            <w:pPr>
              <w:spacing w:after="120" w:line="288" w:lineRule="auto"/>
              <w:ind w:left="68"/>
              <w:rPr>
                <w:rFonts w:ascii="GHEA Grapalat" w:hAnsi="GHEA Grapalat" w:cs="Arial"/>
                <w:sz w:val="22"/>
                <w:szCs w:val="22"/>
              </w:rPr>
            </w:pPr>
            <w:r w:rsidRPr="00B75A22">
              <w:rPr>
                <w:rFonts w:ascii="GHEA Grapalat" w:hAnsi="GHEA Grapalat" w:cs="Arial"/>
                <w:sz w:val="22"/>
                <w:szCs w:val="22"/>
              </w:rPr>
              <w:t>Շահույթ մինչև հարկումը (PBT)</w:t>
            </w:r>
          </w:p>
        </w:tc>
        <w:tc>
          <w:tcPr>
            <w:tcW w:w="162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r>
      <w:tr w:rsidR="00EB6678" w:rsidRPr="00B75A22" w:rsidTr="00EB6678">
        <w:tc>
          <w:tcPr>
            <w:tcW w:w="9378" w:type="dxa"/>
            <w:gridSpan w:val="4"/>
          </w:tcPr>
          <w:p w:rsidR="00EB6678" w:rsidRPr="00B75A22" w:rsidRDefault="00EB6678" w:rsidP="00DF4FEB">
            <w:pPr>
              <w:spacing w:after="120" w:line="288" w:lineRule="auto"/>
              <w:jc w:val="center"/>
              <w:rPr>
                <w:rFonts w:ascii="GHEA Grapalat" w:hAnsi="GHEA Grapalat"/>
                <w:b/>
                <w:bCs/>
              </w:rPr>
            </w:pPr>
            <w:r w:rsidRPr="00B75A22">
              <w:rPr>
                <w:rFonts w:ascii="GHEA Grapalat" w:hAnsi="GHEA Grapalat" w:cs="Arial"/>
                <w:b/>
                <w:sz w:val="22"/>
                <w:szCs w:val="22"/>
              </w:rPr>
              <w:t xml:space="preserve">Տեղեկություններ դրամական </w:t>
            </w:r>
            <w:r w:rsidR="00DF4FEB" w:rsidRPr="00B75A22">
              <w:rPr>
                <w:rFonts w:ascii="GHEA Grapalat" w:hAnsi="GHEA Grapalat" w:cs="Arial"/>
                <w:b/>
                <w:sz w:val="22"/>
                <w:szCs w:val="22"/>
              </w:rPr>
              <w:t xml:space="preserve">միջոցների </w:t>
            </w:r>
            <w:r w:rsidRPr="00B75A22">
              <w:rPr>
                <w:rFonts w:ascii="GHEA Grapalat" w:hAnsi="GHEA Grapalat" w:cs="Arial"/>
                <w:b/>
                <w:sz w:val="22"/>
                <w:szCs w:val="22"/>
              </w:rPr>
              <w:t>մասին</w:t>
            </w:r>
          </w:p>
        </w:tc>
      </w:tr>
      <w:tr w:rsidR="00EB6678" w:rsidRPr="00B75A22" w:rsidTr="00EB6678">
        <w:tc>
          <w:tcPr>
            <w:tcW w:w="4878" w:type="dxa"/>
          </w:tcPr>
          <w:p w:rsidR="00EB6678" w:rsidRPr="00B75A22" w:rsidRDefault="005C42A8" w:rsidP="005C42A8">
            <w:pPr>
              <w:spacing w:after="120" w:line="288" w:lineRule="auto"/>
              <w:rPr>
                <w:rFonts w:ascii="GHEA Grapalat" w:hAnsi="GHEA Grapalat"/>
                <w:b/>
                <w:bCs/>
                <w:color w:val="0000FF"/>
              </w:rPr>
            </w:pPr>
            <w:r w:rsidRPr="00B75A22">
              <w:rPr>
                <w:rFonts w:ascii="GHEA Grapalat" w:hAnsi="GHEA Grapalat" w:cs="Arial"/>
                <w:sz w:val="22"/>
                <w:szCs w:val="22"/>
              </w:rPr>
              <w:t>Դ</w:t>
            </w:r>
            <w:r w:rsidR="006957BC" w:rsidRPr="00B75A22">
              <w:rPr>
                <w:rFonts w:ascii="GHEA Grapalat" w:hAnsi="GHEA Grapalat" w:cs="Arial"/>
                <w:sz w:val="22"/>
                <w:szCs w:val="22"/>
              </w:rPr>
              <w:t xml:space="preserve">րամական </w:t>
            </w:r>
            <w:r w:rsidR="007D5E9D" w:rsidRPr="00B75A22">
              <w:rPr>
                <w:rFonts w:ascii="GHEA Grapalat" w:hAnsi="GHEA Grapalat" w:cs="Arial"/>
                <w:sz w:val="22"/>
                <w:szCs w:val="22"/>
              </w:rPr>
              <w:t>միջոցների</w:t>
            </w:r>
            <w:r w:rsidR="004347BF" w:rsidRPr="00B75A22">
              <w:rPr>
                <w:rFonts w:ascii="GHEA Grapalat" w:hAnsi="GHEA Grapalat" w:cs="Arial"/>
                <w:sz w:val="22"/>
                <w:szCs w:val="22"/>
              </w:rPr>
              <w:t xml:space="preserve"> զուտ հոսքեր</w:t>
            </w:r>
            <w:r w:rsidR="00DF4FEB" w:rsidRPr="00B75A22">
              <w:rPr>
                <w:rFonts w:ascii="GHEA Grapalat" w:hAnsi="GHEA Grapalat" w:cs="Arial"/>
                <w:sz w:val="22"/>
                <w:szCs w:val="22"/>
              </w:rPr>
              <w:t xml:space="preserve">  </w:t>
            </w:r>
            <w:r w:rsidRPr="00B75A22">
              <w:rPr>
                <w:rFonts w:ascii="GHEA Grapalat" w:hAnsi="GHEA Grapalat" w:cs="Arial"/>
                <w:sz w:val="22"/>
                <w:szCs w:val="22"/>
              </w:rPr>
              <w:t>գործառնական գործունեությունից</w:t>
            </w:r>
          </w:p>
        </w:tc>
        <w:tc>
          <w:tcPr>
            <w:tcW w:w="162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c>
          <w:tcPr>
            <w:tcW w:w="1440" w:type="dxa"/>
          </w:tcPr>
          <w:p w:rsidR="00EB6678" w:rsidRPr="00B75A22" w:rsidRDefault="00EB6678" w:rsidP="007635E3">
            <w:pPr>
              <w:spacing w:after="120" w:line="288" w:lineRule="auto"/>
              <w:rPr>
                <w:rFonts w:ascii="GHEA Grapalat" w:hAnsi="GHEA Grapalat"/>
                <w:b/>
                <w:bCs/>
              </w:rPr>
            </w:pPr>
          </w:p>
        </w:tc>
      </w:tr>
    </w:tbl>
    <w:p w:rsidR="00EB6678" w:rsidRPr="00B75A22" w:rsidRDefault="00EB6678" w:rsidP="007635E3">
      <w:pPr>
        <w:spacing w:after="120" w:line="288" w:lineRule="auto"/>
        <w:rPr>
          <w:rFonts w:ascii="GHEA Grapalat" w:hAnsi="GHEA Grapalat" w:cs="Arial"/>
          <w:b/>
          <w:bCs/>
          <w:sz w:val="22"/>
          <w:szCs w:val="22"/>
        </w:rPr>
      </w:pPr>
    </w:p>
    <w:p w:rsidR="00EB6678" w:rsidRPr="00B75A22" w:rsidRDefault="00EB6678" w:rsidP="007635E3">
      <w:pPr>
        <w:spacing w:after="120" w:line="288" w:lineRule="auto"/>
        <w:rPr>
          <w:rFonts w:ascii="GHEA Grapalat" w:hAnsi="GHEA Grapalat" w:cs="Arial"/>
          <w:b/>
          <w:bCs/>
          <w:sz w:val="22"/>
          <w:szCs w:val="22"/>
        </w:rPr>
      </w:pPr>
    </w:p>
    <w:p w:rsidR="007F0F3E" w:rsidRPr="00B75A22" w:rsidRDefault="007F0F3E" w:rsidP="007635E3">
      <w:pPr>
        <w:spacing w:after="120" w:line="288" w:lineRule="auto"/>
        <w:ind w:right="288"/>
        <w:jc w:val="both"/>
        <w:rPr>
          <w:rFonts w:ascii="GHEA Grapalat" w:hAnsi="GHEA Grapalat" w:cs="Arial"/>
          <w:sz w:val="22"/>
          <w:szCs w:val="22"/>
        </w:rPr>
      </w:pPr>
      <w:r w:rsidRPr="00B75A22">
        <w:rPr>
          <w:rFonts w:ascii="GHEA Grapalat" w:hAnsi="GHEA Grapalat" w:cs="Arial"/>
          <w:sz w:val="22"/>
          <w:szCs w:val="22"/>
        </w:rPr>
        <w:t xml:space="preserve"> </w:t>
      </w:r>
    </w:p>
    <w:p w:rsidR="000B3397" w:rsidRPr="00B75A22" w:rsidRDefault="000B3397" w:rsidP="007635E3">
      <w:pPr>
        <w:pStyle w:val="Style11"/>
        <w:spacing w:after="120" w:line="288" w:lineRule="auto"/>
        <w:rPr>
          <w:rFonts w:ascii="GHEA Grapalat" w:hAnsi="GHEA Grapalat" w:cs="Arial"/>
          <w:b/>
          <w:bCs/>
          <w:sz w:val="22"/>
          <w:szCs w:val="22"/>
          <w:lang w:val="fr-FR"/>
        </w:rPr>
      </w:pPr>
      <w:r w:rsidRPr="00B75A22">
        <w:rPr>
          <w:rFonts w:ascii="GHEA Grapalat" w:hAnsi="GHEA Grapalat" w:cs="Arial"/>
          <w:b/>
          <w:bCs/>
          <w:sz w:val="22"/>
          <w:szCs w:val="22"/>
          <w:lang w:val="fr-FR"/>
        </w:rPr>
        <w:t xml:space="preserve">2. </w:t>
      </w:r>
      <w:r w:rsidR="007F0F3E" w:rsidRPr="00B75A22">
        <w:rPr>
          <w:rFonts w:ascii="GHEA Grapalat" w:hAnsi="GHEA Grapalat" w:cs="Arial"/>
          <w:b/>
          <w:bCs/>
          <w:sz w:val="22"/>
          <w:szCs w:val="22"/>
          <w:lang w:val="fr-FR"/>
        </w:rPr>
        <w:t>Ֆինանսական փաստաթղթեր</w:t>
      </w:r>
    </w:p>
    <w:p w:rsidR="000B3397" w:rsidRPr="00B75A22" w:rsidRDefault="00EC746A" w:rsidP="007635E3">
      <w:pPr>
        <w:spacing w:after="120" w:line="288" w:lineRule="auto"/>
        <w:jc w:val="both"/>
        <w:rPr>
          <w:rFonts w:ascii="GHEA Grapalat" w:hAnsi="GHEA Grapalat" w:cs="Arial"/>
          <w:sz w:val="22"/>
          <w:szCs w:val="22"/>
          <w:lang w:val="fr-FR"/>
        </w:rPr>
      </w:pPr>
      <w:r w:rsidRPr="00B75A22">
        <w:rPr>
          <w:rFonts w:ascii="GHEA Grapalat" w:hAnsi="GHEA Grapalat" w:cs="Arial"/>
          <w:sz w:val="22"/>
          <w:szCs w:val="22"/>
        </w:rPr>
        <w:t>Մրցույթի</w:t>
      </w:r>
      <w:r w:rsidRPr="00B75A22">
        <w:rPr>
          <w:rFonts w:ascii="GHEA Grapalat" w:hAnsi="GHEA Grapalat" w:cs="Arial"/>
          <w:sz w:val="22"/>
          <w:szCs w:val="22"/>
          <w:lang w:val="fr-FR"/>
        </w:rPr>
        <w:t xml:space="preserve"> </w:t>
      </w:r>
      <w:r w:rsidRPr="00B75A22">
        <w:rPr>
          <w:rFonts w:ascii="GHEA Grapalat" w:hAnsi="GHEA Grapalat" w:cs="Arial"/>
          <w:sz w:val="22"/>
          <w:szCs w:val="22"/>
        </w:rPr>
        <w:t>մասնակիցը</w:t>
      </w:r>
      <w:r w:rsidRPr="00B75A22">
        <w:rPr>
          <w:rFonts w:ascii="GHEA Grapalat" w:hAnsi="GHEA Grapalat" w:cs="Arial"/>
          <w:sz w:val="22"/>
          <w:szCs w:val="22"/>
          <w:lang w:val="fr-FR"/>
        </w:rPr>
        <w:t xml:space="preserve"> </w:t>
      </w:r>
      <w:r w:rsidRPr="00B75A22">
        <w:rPr>
          <w:rFonts w:ascii="GHEA Grapalat" w:hAnsi="GHEA Grapalat" w:cs="Arial"/>
          <w:sz w:val="22"/>
          <w:szCs w:val="22"/>
        </w:rPr>
        <w:t>և</w:t>
      </w:r>
      <w:r w:rsidRPr="00B75A22">
        <w:rPr>
          <w:rFonts w:ascii="GHEA Grapalat" w:hAnsi="GHEA Grapalat" w:cs="Arial"/>
          <w:sz w:val="22"/>
          <w:szCs w:val="22"/>
          <w:lang w:val="fr-FR"/>
        </w:rPr>
        <w:t xml:space="preserve"> </w:t>
      </w:r>
      <w:r w:rsidRPr="00B75A22">
        <w:rPr>
          <w:rFonts w:ascii="GHEA Grapalat" w:hAnsi="GHEA Grapalat" w:cs="Arial"/>
          <w:sz w:val="22"/>
          <w:szCs w:val="22"/>
        </w:rPr>
        <w:t>նրա</w:t>
      </w:r>
      <w:r w:rsidRPr="00B75A22">
        <w:rPr>
          <w:rFonts w:ascii="GHEA Grapalat" w:hAnsi="GHEA Grapalat" w:cs="Arial"/>
          <w:sz w:val="22"/>
          <w:szCs w:val="22"/>
          <w:lang w:val="fr-FR"/>
        </w:rPr>
        <w:t xml:space="preserve"> </w:t>
      </w:r>
      <w:r w:rsidRPr="00B75A22">
        <w:rPr>
          <w:rFonts w:ascii="GHEA Grapalat" w:hAnsi="GHEA Grapalat" w:cs="Arial"/>
          <w:sz w:val="22"/>
          <w:szCs w:val="22"/>
        </w:rPr>
        <w:t>կողմերը</w:t>
      </w:r>
      <w:r w:rsidRPr="00B75A22">
        <w:rPr>
          <w:rFonts w:ascii="GHEA Grapalat" w:hAnsi="GHEA Grapalat" w:cs="Arial"/>
          <w:sz w:val="22"/>
          <w:szCs w:val="22"/>
          <w:lang w:val="fr-FR"/>
        </w:rPr>
        <w:t xml:space="preserve"> </w:t>
      </w:r>
      <w:r w:rsidRPr="00B75A22">
        <w:rPr>
          <w:rFonts w:ascii="GHEA Grapalat" w:hAnsi="GHEA Grapalat" w:cs="Arial"/>
          <w:sz w:val="22"/>
          <w:szCs w:val="22"/>
        </w:rPr>
        <w:t>պետք</w:t>
      </w:r>
      <w:r w:rsidRPr="00B75A22">
        <w:rPr>
          <w:rFonts w:ascii="GHEA Grapalat" w:hAnsi="GHEA Grapalat" w:cs="Arial"/>
          <w:sz w:val="22"/>
          <w:szCs w:val="22"/>
          <w:lang w:val="fr-FR"/>
        </w:rPr>
        <w:t xml:space="preserve"> </w:t>
      </w:r>
      <w:r w:rsidRPr="00B75A22">
        <w:rPr>
          <w:rFonts w:ascii="GHEA Grapalat" w:hAnsi="GHEA Grapalat" w:cs="Arial"/>
          <w:sz w:val="22"/>
          <w:szCs w:val="22"/>
        </w:rPr>
        <w:t>է</w:t>
      </w:r>
      <w:r w:rsidRPr="00B75A22">
        <w:rPr>
          <w:rFonts w:ascii="GHEA Grapalat" w:hAnsi="GHEA Grapalat" w:cs="Arial"/>
          <w:sz w:val="22"/>
          <w:szCs w:val="22"/>
          <w:lang w:val="fr-FR"/>
        </w:rPr>
        <w:t xml:space="preserve"> </w:t>
      </w:r>
      <w:r w:rsidRPr="00B75A22">
        <w:rPr>
          <w:rFonts w:ascii="GHEA Grapalat" w:hAnsi="GHEA Grapalat" w:cs="Arial"/>
          <w:sz w:val="22"/>
          <w:szCs w:val="22"/>
        </w:rPr>
        <w:t>ներկայացնեն</w:t>
      </w:r>
      <w:r w:rsidRPr="00B75A22">
        <w:rPr>
          <w:rFonts w:ascii="GHEA Grapalat" w:hAnsi="GHEA Grapalat" w:cs="Arial"/>
          <w:sz w:val="22"/>
          <w:szCs w:val="22"/>
          <w:lang w:val="fr-FR"/>
        </w:rPr>
        <w:t xml:space="preserve"> </w:t>
      </w:r>
      <w:r w:rsidR="00EB6678" w:rsidRPr="00B75A22">
        <w:rPr>
          <w:rFonts w:ascii="GHEA Grapalat" w:hAnsi="GHEA Grapalat" w:cs="Arial"/>
          <w:sz w:val="22"/>
          <w:szCs w:val="22"/>
          <w:lang w:val="fr-FR"/>
        </w:rPr>
        <w:t xml:space="preserve">վերջին </w:t>
      </w:r>
      <w:r w:rsidR="00F73CFD" w:rsidRPr="00B75A22">
        <w:rPr>
          <w:rFonts w:ascii="GHEA Grapalat" w:hAnsi="GHEA Grapalat" w:cs="Arial"/>
          <w:b/>
          <w:color w:val="0000FF"/>
          <w:sz w:val="22"/>
          <w:szCs w:val="22"/>
          <w:lang w:val="fr-FR"/>
        </w:rPr>
        <w:t>3</w:t>
      </w:r>
      <w:r w:rsidR="00F73CFD" w:rsidRPr="00B75A22">
        <w:rPr>
          <w:rFonts w:ascii="GHEA Grapalat" w:hAnsi="GHEA Grapalat" w:cs="Arial"/>
          <w:sz w:val="22"/>
          <w:szCs w:val="22"/>
          <w:lang w:val="fr-FR"/>
        </w:rPr>
        <w:t xml:space="preserve"> </w:t>
      </w:r>
      <w:r w:rsidR="00A34E01" w:rsidRPr="00B75A22">
        <w:rPr>
          <w:rFonts w:ascii="GHEA Grapalat" w:hAnsi="GHEA Grapalat" w:cs="Arial"/>
          <w:color w:val="0000FF"/>
          <w:sz w:val="22"/>
          <w:szCs w:val="22"/>
          <w:lang w:val="fr-FR"/>
        </w:rPr>
        <w:t>(</w:t>
      </w:r>
      <w:r w:rsidR="00B55436" w:rsidRPr="00B75A22">
        <w:rPr>
          <w:rFonts w:ascii="GHEA Grapalat" w:hAnsi="GHEA Grapalat" w:cs="Arial"/>
          <w:b/>
          <w:color w:val="0000FF"/>
          <w:sz w:val="22"/>
          <w:szCs w:val="22"/>
          <w:lang w:val="fr-FR"/>
        </w:rPr>
        <w:t>2016</w:t>
      </w:r>
      <w:r w:rsidR="00A34E01" w:rsidRPr="00B75A22">
        <w:rPr>
          <w:rFonts w:ascii="GHEA Grapalat" w:hAnsi="GHEA Grapalat" w:cs="Arial"/>
          <w:b/>
          <w:color w:val="0000FF"/>
          <w:sz w:val="22"/>
          <w:szCs w:val="22"/>
          <w:lang w:val="fr-FR"/>
        </w:rPr>
        <w:t>, 201</w:t>
      </w:r>
      <w:r w:rsidR="00B55436" w:rsidRPr="00B75A22">
        <w:rPr>
          <w:rFonts w:ascii="GHEA Grapalat" w:hAnsi="GHEA Grapalat" w:cs="Arial"/>
          <w:b/>
          <w:color w:val="0000FF"/>
          <w:sz w:val="22"/>
          <w:szCs w:val="22"/>
          <w:lang w:val="fr-FR"/>
        </w:rPr>
        <w:t>7</w:t>
      </w:r>
      <w:r w:rsidR="00A34E01" w:rsidRPr="00B75A22">
        <w:rPr>
          <w:rFonts w:ascii="GHEA Grapalat" w:hAnsi="GHEA Grapalat" w:cs="Arial"/>
          <w:b/>
          <w:color w:val="0000FF"/>
          <w:sz w:val="22"/>
          <w:szCs w:val="22"/>
          <w:lang w:val="fr-FR"/>
        </w:rPr>
        <w:t>, 201</w:t>
      </w:r>
      <w:r w:rsidR="005C42A8" w:rsidRPr="00B75A22">
        <w:rPr>
          <w:rFonts w:ascii="GHEA Grapalat" w:hAnsi="GHEA Grapalat" w:cs="Arial"/>
          <w:b/>
          <w:color w:val="0000FF"/>
          <w:sz w:val="22"/>
          <w:szCs w:val="22"/>
          <w:lang w:val="fr-FR"/>
        </w:rPr>
        <w:t>8</w:t>
      </w:r>
      <w:r w:rsidR="00EB6678" w:rsidRPr="00B75A22">
        <w:rPr>
          <w:rFonts w:ascii="GHEA Grapalat" w:hAnsi="GHEA Grapalat" w:cs="Arial"/>
          <w:color w:val="0000FF"/>
          <w:sz w:val="22"/>
          <w:szCs w:val="22"/>
          <w:lang w:val="fr-FR"/>
        </w:rPr>
        <w:t>)</w:t>
      </w:r>
      <w:r w:rsidRPr="00B75A22">
        <w:rPr>
          <w:rFonts w:ascii="GHEA Grapalat" w:hAnsi="GHEA Grapalat" w:cs="Arial"/>
          <w:sz w:val="22"/>
          <w:szCs w:val="22"/>
          <w:lang w:val="fr-FR"/>
        </w:rPr>
        <w:t xml:space="preserve"> </w:t>
      </w:r>
      <w:r w:rsidRPr="00B75A22">
        <w:rPr>
          <w:rFonts w:ascii="GHEA Grapalat" w:hAnsi="GHEA Grapalat" w:cs="Arial"/>
          <w:sz w:val="22"/>
          <w:szCs w:val="22"/>
        </w:rPr>
        <w:t>տարիների</w:t>
      </w:r>
      <w:r w:rsidRPr="00B75A22">
        <w:rPr>
          <w:rFonts w:ascii="GHEA Grapalat" w:hAnsi="GHEA Grapalat" w:cs="Arial"/>
          <w:sz w:val="22"/>
          <w:szCs w:val="22"/>
          <w:lang w:val="fr-FR"/>
        </w:rPr>
        <w:t xml:space="preserve"> </w:t>
      </w:r>
      <w:r w:rsidRPr="00B75A22">
        <w:rPr>
          <w:rFonts w:ascii="GHEA Grapalat" w:hAnsi="GHEA Grapalat" w:cs="Arial"/>
          <w:sz w:val="22"/>
          <w:szCs w:val="22"/>
        </w:rPr>
        <w:t>ֆինանսական</w:t>
      </w:r>
      <w:r w:rsidRPr="00B75A22">
        <w:rPr>
          <w:rFonts w:ascii="GHEA Grapalat" w:hAnsi="GHEA Grapalat" w:cs="Arial"/>
          <w:sz w:val="22"/>
          <w:szCs w:val="22"/>
          <w:lang w:val="fr-FR"/>
        </w:rPr>
        <w:t xml:space="preserve"> </w:t>
      </w:r>
      <w:r w:rsidRPr="00B75A22">
        <w:rPr>
          <w:rFonts w:ascii="GHEA Grapalat" w:hAnsi="GHEA Grapalat" w:cs="Arial"/>
          <w:sz w:val="22"/>
          <w:szCs w:val="22"/>
        </w:rPr>
        <w:t>հաշվետվությ</w:t>
      </w:r>
      <w:r w:rsidR="00AC3D8A" w:rsidRPr="00B75A22">
        <w:rPr>
          <w:rFonts w:ascii="GHEA Grapalat" w:hAnsi="GHEA Grapalat" w:cs="Arial"/>
          <w:sz w:val="22"/>
          <w:szCs w:val="22"/>
        </w:rPr>
        <w:t>ու</w:t>
      </w:r>
      <w:r w:rsidRPr="00B75A22">
        <w:rPr>
          <w:rFonts w:ascii="GHEA Grapalat" w:hAnsi="GHEA Grapalat" w:cs="Arial"/>
          <w:sz w:val="22"/>
          <w:szCs w:val="22"/>
        </w:rPr>
        <w:t>նները՝</w:t>
      </w:r>
      <w:r w:rsidRPr="00B75A22">
        <w:rPr>
          <w:rFonts w:ascii="GHEA Grapalat" w:hAnsi="GHEA Grapalat" w:cs="Arial"/>
          <w:sz w:val="22"/>
          <w:szCs w:val="22"/>
          <w:lang w:val="fr-FR"/>
        </w:rPr>
        <w:t xml:space="preserve"> </w:t>
      </w:r>
      <w:r w:rsidR="00EB6678" w:rsidRPr="00B75A22">
        <w:rPr>
          <w:rFonts w:ascii="GHEA Grapalat" w:hAnsi="GHEA Grapalat" w:cs="Arial"/>
          <w:sz w:val="22"/>
          <w:szCs w:val="22"/>
          <w:lang w:val="fr-FR"/>
        </w:rPr>
        <w:t xml:space="preserve">Բաժին </w:t>
      </w:r>
      <w:r w:rsidRPr="00B75A22">
        <w:rPr>
          <w:rFonts w:ascii="GHEA Grapalat" w:hAnsi="GHEA Grapalat" w:cs="Arial"/>
          <w:sz w:val="22"/>
          <w:szCs w:val="22"/>
          <w:lang w:val="fr-FR"/>
        </w:rPr>
        <w:t>III</w:t>
      </w:r>
      <w:r w:rsidR="00EB6678" w:rsidRPr="00B75A22">
        <w:rPr>
          <w:rFonts w:ascii="GHEA Grapalat" w:hAnsi="GHEA Grapalat" w:cs="Arial"/>
          <w:sz w:val="22"/>
          <w:szCs w:val="22"/>
          <w:lang w:val="fr-FR"/>
        </w:rPr>
        <w:t>-ի</w:t>
      </w:r>
      <w:r w:rsidR="00482084" w:rsidRPr="00B75A22">
        <w:rPr>
          <w:rFonts w:ascii="GHEA Grapalat" w:hAnsi="GHEA Grapalat" w:cs="Arial"/>
          <w:sz w:val="22"/>
          <w:szCs w:val="22"/>
          <w:lang w:val="fr-FR"/>
        </w:rPr>
        <w:t xml:space="preserve"> </w:t>
      </w:r>
      <w:r w:rsidRPr="00B75A22">
        <w:rPr>
          <w:rFonts w:ascii="GHEA Grapalat" w:hAnsi="GHEA Grapalat" w:cs="Arial"/>
          <w:sz w:val="22"/>
          <w:szCs w:val="22"/>
          <w:lang w:val="fr-FR"/>
        </w:rPr>
        <w:t>(</w:t>
      </w:r>
      <w:r w:rsidRPr="00B75A22">
        <w:rPr>
          <w:rFonts w:ascii="GHEA Grapalat" w:hAnsi="GHEA Grapalat" w:cs="Arial"/>
          <w:sz w:val="22"/>
          <w:szCs w:val="22"/>
        </w:rPr>
        <w:t>Գնահատման</w:t>
      </w:r>
      <w:r w:rsidRPr="00B75A22">
        <w:rPr>
          <w:rFonts w:ascii="GHEA Grapalat" w:hAnsi="GHEA Grapalat" w:cs="Arial"/>
          <w:sz w:val="22"/>
          <w:szCs w:val="22"/>
          <w:lang w:val="fr-FR"/>
        </w:rPr>
        <w:t xml:space="preserve"> </w:t>
      </w:r>
      <w:r w:rsidRPr="00B75A22">
        <w:rPr>
          <w:rFonts w:ascii="GHEA Grapalat" w:hAnsi="GHEA Grapalat" w:cs="Arial"/>
          <w:sz w:val="22"/>
          <w:szCs w:val="22"/>
        </w:rPr>
        <w:t>և</w:t>
      </w:r>
      <w:r w:rsidRPr="00B75A22">
        <w:rPr>
          <w:rFonts w:ascii="GHEA Grapalat" w:hAnsi="GHEA Grapalat" w:cs="Arial"/>
          <w:sz w:val="22"/>
          <w:szCs w:val="22"/>
          <w:lang w:val="fr-FR"/>
        </w:rPr>
        <w:t xml:space="preserve"> </w:t>
      </w:r>
      <w:r w:rsidRPr="00B75A22">
        <w:rPr>
          <w:rFonts w:ascii="GHEA Grapalat" w:hAnsi="GHEA Grapalat" w:cs="Arial"/>
          <w:sz w:val="22"/>
          <w:szCs w:val="22"/>
        </w:rPr>
        <w:t>որակավորման</w:t>
      </w:r>
      <w:r w:rsidRPr="00B75A22">
        <w:rPr>
          <w:rFonts w:ascii="GHEA Grapalat" w:hAnsi="GHEA Grapalat" w:cs="Arial"/>
          <w:sz w:val="22"/>
          <w:szCs w:val="22"/>
          <w:lang w:val="fr-FR"/>
        </w:rPr>
        <w:t xml:space="preserve"> </w:t>
      </w:r>
      <w:r w:rsidRPr="00B75A22">
        <w:rPr>
          <w:rFonts w:ascii="GHEA Grapalat" w:hAnsi="GHEA Grapalat" w:cs="Arial"/>
          <w:sz w:val="22"/>
          <w:szCs w:val="22"/>
        </w:rPr>
        <w:t>չափանիշներ</w:t>
      </w:r>
      <w:r w:rsidRPr="00B75A22">
        <w:rPr>
          <w:rFonts w:ascii="GHEA Grapalat" w:hAnsi="GHEA Grapalat" w:cs="Arial"/>
          <w:sz w:val="22"/>
          <w:szCs w:val="22"/>
          <w:lang w:val="fr-FR"/>
        </w:rPr>
        <w:t xml:space="preserve">) 3.2 </w:t>
      </w:r>
      <w:r w:rsidRPr="00B75A22">
        <w:rPr>
          <w:rFonts w:ascii="GHEA Grapalat" w:hAnsi="GHEA Grapalat" w:cs="Arial"/>
          <w:sz w:val="22"/>
          <w:szCs w:val="22"/>
        </w:rPr>
        <w:t>ենթաչափանիշի</w:t>
      </w:r>
      <w:r w:rsidRPr="00B75A22">
        <w:rPr>
          <w:rFonts w:ascii="GHEA Grapalat" w:hAnsi="GHEA Grapalat" w:cs="Arial"/>
          <w:sz w:val="22"/>
          <w:szCs w:val="22"/>
          <w:lang w:val="fr-FR"/>
        </w:rPr>
        <w:t xml:space="preserve"> համաձայն: </w:t>
      </w:r>
      <w:r w:rsidR="00813003" w:rsidRPr="00B75A22">
        <w:rPr>
          <w:rFonts w:ascii="GHEA Grapalat" w:hAnsi="GHEA Grapalat" w:cs="Arial"/>
          <w:sz w:val="22"/>
          <w:szCs w:val="22"/>
        </w:rPr>
        <w:t>Ֆինանսական</w:t>
      </w:r>
      <w:r w:rsidRPr="00B75A22">
        <w:rPr>
          <w:rFonts w:ascii="GHEA Grapalat" w:hAnsi="GHEA Grapalat" w:cs="Arial"/>
          <w:sz w:val="22"/>
          <w:szCs w:val="22"/>
          <w:lang w:val="fr-FR"/>
        </w:rPr>
        <w:t xml:space="preserve"> </w:t>
      </w:r>
      <w:r w:rsidRPr="00B75A22">
        <w:rPr>
          <w:rFonts w:ascii="GHEA Grapalat" w:hAnsi="GHEA Grapalat" w:cs="Arial"/>
          <w:sz w:val="22"/>
          <w:szCs w:val="22"/>
        </w:rPr>
        <w:t>հաշվետվությունները</w:t>
      </w:r>
      <w:r w:rsidRPr="00B75A22">
        <w:rPr>
          <w:rFonts w:ascii="GHEA Grapalat" w:hAnsi="GHEA Grapalat" w:cs="Arial"/>
          <w:sz w:val="22"/>
          <w:szCs w:val="22"/>
          <w:lang w:val="fr-FR"/>
        </w:rPr>
        <w:t xml:space="preserve"> </w:t>
      </w:r>
      <w:r w:rsidRPr="00B75A22">
        <w:rPr>
          <w:rFonts w:ascii="GHEA Grapalat" w:hAnsi="GHEA Grapalat" w:cs="Arial"/>
          <w:sz w:val="22"/>
          <w:szCs w:val="22"/>
        </w:rPr>
        <w:t>պետք</w:t>
      </w:r>
      <w:r w:rsidRPr="00B75A22">
        <w:rPr>
          <w:rFonts w:ascii="GHEA Grapalat" w:hAnsi="GHEA Grapalat" w:cs="Arial"/>
          <w:sz w:val="22"/>
          <w:szCs w:val="22"/>
          <w:lang w:val="fr-FR"/>
        </w:rPr>
        <w:t xml:space="preserve"> </w:t>
      </w:r>
      <w:r w:rsidRPr="00B75A22">
        <w:rPr>
          <w:rFonts w:ascii="GHEA Grapalat" w:hAnsi="GHEA Grapalat" w:cs="Arial"/>
          <w:sz w:val="22"/>
          <w:szCs w:val="22"/>
        </w:rPr>
        <w:t>է՝</w:t>
      </w:r>
    </w:p>
    <w:p w:rsidR="000B3397" w:rsidRPr="00B75A22" w:rsidRDefault="00EC746A" w:rsidP="007635E3">
      <w:pPr>
        <w:pStyle w:val="P3Header1-Clauses"/>
        <w:numPr>
          <w:ilvl w:val="0"/>
          <w:numId w:val="0"/>
        </w:numPr>
        <w:spacing w:after="120" w:line="288" w:lineRule="auto"/>
        <w:ind w:left="504" w:hanging="504"/>
        <w:rPr>
          <w:rFonts w:ascii="GHEA Grapalat" w:hAnsi="GHEA Grapalat" w:cs="Arial"/>
          <w:sz w:val="22"/>
          <w:szCs w:val="22"/>
          <w:lang w:val="fr-FR"/>
        </w:rPr>
      </w:pPr>
      <w:r w:rsidRPr="00B75A22">
        <w:rPr>
          <w:rFonts w:ascii="GHEA Grapalat" w:hAnsi="GHEA Grapalat" w:cs="Sylfaen"/>
          <w:sz w:val="22"/>
          <w:szCs w:val="22"/>
          <w:lang w:val="fr-FR"/>
        </w:rPr>
        <w:t>(</w:t>
      </w:r>
      <w:r w:rsidRPr="00B75A22">
        <w:rPr>
          <w:rFonts w:ascii="GHEA Grapalat" w:hAnsi="GHEA Grapalat" w:cs="Sylfaen"/>
          <w:sz w:val="22"/>
          <w:szCs w:val="22"/>
        </w:rPr>
        <w:t>ա</w:t>
      </w:r>
      <w:r w:rsidRPr="00B75A22">
        <w:rPr>
          <w:rFonts w:ascii="GHEA Grapalat" w:hAnsi="GHEA Grapalat" w:cs="Sylfaen"/>
          <w:sz w:val="22"/>
          <w:szCs w:val="22"/>
          <w:lang w:val="fr-FR"/>
        </w:rPr>
        <w:t>)</w:t>
      </w:r>
      <w:r w:rsidRPr="00B75A22">
        <w:rPr>
          <w:rFonts w:ascii="GHEA Grapalat" w:hAnsi="GHEA Grapalat" w:cs="Sylfaen"/>
          <w:sz w:val="22"/>
          <w:szCs w:val="22"/>
          <w:lang w:val="fr-FR"/>
        </w:rPr>
        <w:tab/>
      </w:r>
      <w:r w:rsidRPr="00B75A22">
        <w:rPr>
          <w:rFonts w:ascii="GHEA Grapalat" w:hAnsi="GHEA Grapalat" w:cs="Sylfaen"/>
          <w:sz w:val="22"/>
          <w:szCs w:val="22"/>
        </w:rPr>
        <w:t>արտացոլեն</w:t>
      </w:r>
      <w:r w:rsidRPr="00B75A22">
        <w:rPr>
          <w:rFonts w:ascii="GHEA Grapalat" w:hAnsi="GHEA Grapalat"/>
          <w:sz w:val="22"/>
          <w:szCs w:val="22"/>
          <w:lang w:val="fr-FR"/>
        </w:rPr>
        <w:t xml:space="preserve"> </w:t>
      </w:r>
      <w:r w:rsidRPr="00B75A22">
        <w:rPr>
          <w:rFonts w:ascii="GHEA Grapalat" w:hAnsi="GHEA Grapalat" w:cs="Sylfaen"/>
          <w:sz w:val="22"/>
          <w:szCs w:val="22"/>
        </w:rPr>
        <w:t>Մրցույթի</w:t>
      </w:r>
      <w:r w:rsidRPr="00B75A22">
        <w:rPr>
          <w:rFonts w:ascii="GHEA Grapalat" w:hAnsi="GHEA Grapalat"/>
          <w:sz w:val="22"/>
          <w:szCs w:val="22"/>
          <w:lang w:val="fr-FR"/>
        </w:rPr>
        <w:t xml:space="preserve"> </w:t>
      </w:r>
      <w:r w:rsidRPr="00B75A22">
        <w:rPr>
          <w:rFonts w:ascii="GHEA Grapalat" w:hAnsi="GHEA Grapalat" w:cs="Sylfaen"/>
          <w:sz w:val="22"/>
          <w:szCs w:val="22"/>
        </w:rPr>
        <w:t>մասնակցի</w:t>
      </w:r>
      <w:r w:rsidRPr="00B75A22">
        <w:rPr>
          <w:rFonts w:ascii="GHEA Grapalat" w:hAnsi="GHEA Grapalat"/>
          <w:sz w:val="22"/>
          <w:szCs w:val="22"/>
          <w:lang w:val="fr-FR"/>
        </w:rPr>
        <w:t xml:space="preserve"> </w:t>
      </w:r>
      <w:r w:rsidRPr="00B75A22">
        <w:rPr>
          <w:rFonts w:ascii="GHEA Grapalat" w:hAnsi="GHEA Grapalat" w:cs="Sylfaen"/>
          <w:sz w:val="22"/>
          <w:szCs w:val="22"/>
        </w:rPr>
        <w:t>կամ</w:t>
      </w:r>
      <w:r w:rsidRPr="00B75A22">
        <w:rPr>
          <w:rFonts w:ascii="GHEA Grapalat" w:hAnsi="GHEA Grapalat" w:cs="Sylfaen"/>
          <w:sz w:val="22"/>
          <w:szCs w:val="22"/>
          <w:lang w:val="fr-FR"/>
        </w:rPr>
        <w:t xml:space="preserve"> </w:t>
      </w:r>
      <w:r w:rsidRPr="00B75A22">
        <w:rPr>
          <w:rFonts w:ascii="GHEA Grapalat" w:hAnsi="GHEA Grapalat" w:cs="Sylfaen"/>
          <w:sz w:val="22"/>
          <w:szCs w:val="22"/>
        </w:rPr>
        <w:t>ՀՁ</w:t>
      </w:r>
      <w:r w:rsidRPr="00B75A22">
        <w:rPr>
          <w:rFonts w:ascii="GHEA Grapalat" w:hAnsi="GHEA Grapalat" w:cs="Sylfaen"/>
          <w:sz w:val="22"/>
          <w:szCs w:val="22"/>
          <w:lang w:val="fr-FR"/>
        </w:rPr>
        <w:t xml:space="preserve"> </w:t>
      </w:r>
      <w:r w:rsidRPr="00B75A22">
        <w:rPr>
          <w:rFonts w:ascii="GHEA Grapalat" w:hAnsi="GHEA Grapalat" w:cs="Sylfaen"/>
          <w:sz w:val="22"/>
          <w:szCs w:val="22"/>
        </w:rPr>
        <w:t>անդամի</w:t>
      </w:r>
      <w:r w:rsidRPr="00B75A22">
        <w:rPr>
          <w:rFonts w:ascii="GHEA Grapalat" w:hAnsi="GHEA Grapalat" w:cs="Sylfaen"/>
          <w:sz w:val="22"/>
          <w:szCs w:val="22"/>
          <w:lang w:val="fr-FR"/>
        </w:rPr>
        <w:t xml:space="preserve">, </w:t>
      </w:r>
      <w:r w:rsidRPr="00B75A22">
        <w:rPr>
          <w:rFonts w:ascii="GHEA Grapalat" w:hAnsi="GHEA Grapalat" w:cs="Sylfaen"/>
          <w:sz w:val="22"/>
          <w:szCs w:val="22"/>
        </w:rPr>
        <w:t>այլ</w:t>
      </w:r>
      <w:r w:rsidRPr="00B75A22">
        <w:rPr>
          <w:rFonts w:ascii="GHEA Grapalat" w:hAnsi="GHEA Grapalat" w:cs="Sylfaen"/>
          <w:sz w:val="22"/>
          <w:szCs w:val="22"/>
          <w:lang w:val="fr-FR"/>
        </w:rPr>
        <w:t xml:space="preserve"> </w:t>
      </w:r>
      <w:r w:rsidRPr="00B75A22">
        <w:rPr>
          <w:rFonts w:ascii="GHEA Grapalat" w:hAnsi="GHEA Grapalat" w:cs="Sylfaen"/>
          <w:sz w:val="22"/>
          <w:szCs w:val="22"/>
        </w:rPr>
        <w:t>ոչ</w:t>
      </w:r>
      <w:r w:rsidRPr="00B75A22">
        <w:rPr>
          <w:rFonts w:ascii="GHEA Grapalat" w:hAnsi="GHEA Grapalat" w:cs="Sylfaen"/>
          <w:sz w:val="22"/>
          <w:szCs w:val="22"/>
          <w:lang w:val="fr-FR"/>
        </w:rPr>
        <w:t xml:space="preserve"> </w:t>
      </w:r>
      <w:r w:rsidRPr="00B75A22">
        <w:rPr>
          <w:rFonts w:ascii="GHEA Grapalat" w:hAnsi="GHEA Grapalat" w:cs="Sylfaen"/>
          <w:sz w:val="22"/>
          <w:szCs w:val="22"/>
        </w:rPr>
        <w:t>դուստր</w:t>
      </w:r>
      <w:r w:rsidRPr="00B75A22">
        <w:rPr>
          <w:rFonts w:ascii="GHEA Grapalat" w:hAnsi="GHEA Grapalat"/>
          <w:sz w:val="22"/>
          <w:szCs w:val="22"/>
          <w:lang w:val="fr-FR"/>
        </w:rPr>
        <w:t xml:space="preserve"> </w:t>
      </w:r>
      <w:r w:rsidRPr="00B75A22">
        <w:rPr>
          <w:rFonts w:ascii="GHEA Grapalat" w:hAnsi="GHEA Grapalat" w:cs="Sylfaen"/>
          <w:sz w:val="22"/>
          <w:szCs w:val="22"/>
        </w:rPr>
        <w:t>կամ</w:t>
      </w:r>
      <w:r w:rsidRPr="00B75A22">
        <w:rPr>
          <w:rFonts w:ascii="GHEA Grapalat" w:hAnsi="GHEA Grapalat"/>
          <w:sz w:val="22"/>
          <w:szCs w:val="22"/>
          <w:lang w:val="fr-FR"/>
        </w:rPr>
        <w:t xml:space="preserve"> </w:t>
      </w:r>
      <w:r w:rsidRPr="00B75A22">
        <w:rPr>
          <w:rFonts w:ascii="GHEA Grapalat" w:hAnsi="GHEA Grapalat" w:cs="Sylfaen"/>
          <w:sz w:val="22"/>
          <w:szCs w:val="22"/>
        </w:rPr>
        <w:t>մայր</w:t>
      </w:r>
      <w:r w:rsidRPr="00B75A22">
        <w:rPr>
          <w:rFonts w:ascii="GHEA Grapalat" w:hAnsi="GHEA Grapalat"/>
          <w:sz w:val="22"/>
          <w:szCs w:val="22"/>
          <w:lang w:val="fr-FR"/>
        </w:rPr>
        <w:t xml:space="preserve"> </w:t>
      </w:r>
      <w:r w:rsidRPr="00B75A22">
        <w:rPr>
          <w:rFonts w:ascii="GHEA Grapalat" w:hAnsi="GHEA Grapalat" w:cs="Sylfaen"/>
          <w:sz w:val="22"/>
          <w:szCs w:val="22"/>
        </w:rPr>
        <w:t>ընկերության</w:t>
      </w:r>
      <w:r w:rsidRPr="00B75A22">
        <w:rPr>
          <w:rFonts w:ascii="GHEA Grapalat" w:hAnsi="GHEA Grapalat"/>
          <w:sz w:val="22"/>
          <w:szCs w:val="22"/>
          <w:lang w:val="fr-FR"/>
        </w:rPr>
        <w:t xml:space="preserve"> </w:t>
      </w:r>
      <w:r w:rsidRPr="00B75A22">
        <w:rPr>
          <w:rFonts w:ascii="GHEA Grapalat" w:hAnsi="GHEA Grapalat" w:cs="Sylfaen"/>
          <w:sz w:val="22"/>
          <w:szCs w:val="22"/>
        </w:rPr>
        <w:t>ֆինանսական</w:t>
      </w:r>
      <w:r w:rsidRPr="00B75A22">
        <w:rPr>
          <w:rFonts w:ascii="GHEA Grapalat" w:hAnsi="GHEA Grapalat"/>
          <w:sz w:val="22"/>
          <w:szCs w:val="22"/>
          <w:lang w:val="fr-FR"/>
        </w:rPr>
        <w:t xml:space="preserve"> </w:t>
      </w:r>
      <w:r w:rsidRPr="00B75A22">
        <w:rPr>
          <w:rFonts w:ascii="GHEA Grapalat" w:hAnsi="GHEA Grapalat"/>
          <w:sz w:val="22"/>
          <w:szCs w:val="22"/>
        </w:rPr>
        <w:t>վիճակը</w:t>
      </w:r>
      <w:r w:rsidRPr="00B75A22">
        <w:rPr>
          <w:rFonts w:ascii="GHEA Grapalat" w:hAnsi="GHEA Grapalat"/>
          <w:sz w:val="22"/>
          <w:szCs w:val="22"/>
          <w:lang w:val="fr-FR"/>
        </w:rPr>
        <w:t>,</w:t>
      </w:r>
    </w:p>
    <w:p w:rsidR="000B3397" w:rsidRPr="00B75A22" w:rsidRDefault="000B3397" w:rsidP="007635E3">
      <w:pPr>
        <w:pStyle w:val="Style11"/>
        <w:spacing w:after="120" w:line="288" w:lineRule="auto"/>
        <w:ind w:left="504" w:hanging="504"/>
        <w:jc w:val="both"/>
        <w:rPr>
          <w:rFonts w:ascii="GHEA Grapalat" w:hAnsi="GHEA Grapalat" w:cs="Arial"/>
          <w:sz w:val="22"/>
          <w:szCs w:val="22"/>
          <w:lang w:val="fr-FR"/>
        </w:rPr>
      </w:pPr>
      <w:r w:rsidRPr="00B75A22">
        <w:rPr>
          <w:rFonts w:ascii="GHEA Grapalat" w:hAnsi="GHEA Grapalat" w:cs="Arial"/>
          <w:sz w:val="22"/>
          <w:szCs w:val="22"/>
          <w:lang w:val="fr-FR"/>
        </w:rPr>
        <w:t>(</w:t>
      </w:r>
      <w:r w:rsidR="00EC746A" w:rsidRPr="00B75A22">
        <w:rPr>
          <w:rFonts w:ascii="GHEA Grapalat" w:hAnsi="GHEA Grapalat" w:cs="Arial"/>
          <w:sz w:val="22"/>
          <w:szCs w:val="22"/>
        </w:rPr>
        <w:t>բ</w:t>
      </w:r>
      <w:r w:rsidRPr="00B75A22">
        <w:rPr>
          <w:rFonts w:ascii="GHEA Grapalat" w:hAnsi="GHEA Grapalat" w:cs="Arial"/>
          <w:sz w:val="22"/>
          <w:szCs w:val="22"/>
          <w:lang w:val="fr-FR"/>
        </w:rPr>
        <w:t>)</w:t>
      </w:r>
      <w:r w:rsidRPr="00B75A22">
        <w:rPr>
          <w:rFonts w:ascii="GHEA Grapalat" w:hAnsi="GHEA Grapalat" w:cs="Arial"/>
          <w:sz w:val="22"/>
          <w:szCs w:val="22"/>
          <w:lang w:val="fr-FR"/>
        </w:rPr>
        <w:tab/>
      </w:r>
      <w:r w:rsidR="00EC746A" w:rsidRPr="00B75A22">
        <w:rPr>
          <w:rFonts w:ascii="GHEA Grapalat" w:hAnsi="GHEA Grapalat" w:cs="Arial"/>
          <w:sz w:val="22"/>
          <w:szCs w:val="22"/>
        </w:rPr>
        <w:t>պետք</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է</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անցած</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լինեն</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աուդիտ</w:t>
      </w:r>
      <w:r w:rsidR="00EC746A" w:rsidRPr="00B75A22">
        <w:rPr>
          <w:rFonts w:ascii="GHEA Grapalat" w:hAnsi="GHEA Grapalat" w:cs="Arial"/>
          <w:sz w:val="22"/>
          <w:szCs w:val="22"/>
          <w:lang w:val="fr-FR"/>
        </w:rPr>
        <w:t>,</w:t>
      </w:r>
    </w:p>
    <w:p w:rsidR="000B3397" w:rsidRPr="00B75A22" w:rsidRDefault="000B3397" w:rsidP="007635E3">
      <w:pPr>
        <w:pStyle w:val="Style11"/>
        <w:spacing w:after="120" w:line="288" w:lineRule="auto"/>
        <w:ind w:left="504" w:hanging="504"/>
        <w:jc w:val="both"/>
        <w:rPr>
          <w:rFonts w:ascii="GHEA Grapalat" w:hAnsi="GHEA Grapalat" w:cs="Arial"/>
          <w:sz w:val="22"/>
          <w:szCs w:val="22"/>
          <w:lang w:val="fr-FR"/>
        </w:rPr>
      </w:pPr>
      <w:r w:rsidRPr="00B75A22">
        <w:rPr>
          <w:rFonts w:ascii="GHEA Grapalat" w:hAnsi="GHEA Grapalat" w:cs="Arial"/>
          <w:sz w:val="22"/>
          <w:szCs w:val="22"/>
          <w:lang w:val="fr-FR"/>
        </w:rPr>
        <w:t>(</w:t>
      </w:r>
      <w:r w:rsidR="00EC746A" w:rsidRPr="00B75A22">
        <w:rPr>
          <w:rFonts w:ascii="GHEA Grapalat" w:hAnsi="GHEA Grapalat" w:cs="Arial"/>
          <w:sz w:val="22"/>
          <w:szCs w:val="22"/>
        </w:rPr>
        <w:t>գ</w:t>
      </w:r>
      <w:r w:rsidRPr="00B75A22">
        <w:rPr>
          <w:rFonts w:ascii="GHEA Grapalat" w:hAnsi="GHEA Grapalat" w:cs="Arial"/>
          <w:sz w:val="22"/>
          <w:szCs w:val="22"/>
          <w:lang w:val="fr-FR"/>
        </w:rPr>
        <w:t>)</w:t>
      </w:r>
      <w:r w:rsidRPr="00B75A22">
        <w:rPr>
          <w:rFonts w:ascii="GHEA Grapalat" w:hAnsi="GHEA Grapalat" w:cs="Arial"/>
          <w:sz w:val="22"/>
          <w:szCs w:val="22"/>
          <w:lang w:val="fr-FR"/>
        </w:rPr>
        <w:tab/>
      </w:r>
      <w:r w:rsidR="00EC746A" w:rsidRPr="00B75A22">
        <w:rPr>
          <w:rFonts w:ascii="GHEA Grapalat" w:hAnsi="GHEA Grapalat" w:cs="Arial"/>
          <w:sz w:val="22"/>
          <w:szCs w:val="22"/>
        </w:rPr>
        <w:t>լինեն</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ամբողջական՝</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այդ</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թվում</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ներառեն</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ֆինանսական</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հաշվետվությունների</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բոլոր</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ծանոթագրությունները</w:t>
      </w:r>
      <w:r w:rsidR="00EC746A" w:rsidRPr="00B75A22">
        <w:rPr>
          <w:rFonts w:ascii="GHEA Grapalat" w:hAnsi="GHEA Grapalat" w:cs="Arial"/>
          <w:sz w:val="22"/>
          <w:szCs w:val="22"/>
          <w:lang w:val="fr-FR"/>
        </w:rPr>
        <w:t>,</w:t>
      </w:r>
    </w:p>
    <w:p w:rsidR="000B3397" w:rsidRPr="00B75A22" w:rsidRDefault="000B3397" w:rsidP="007635E3">
      <w:pPr>
        <w:pStyle w:val="Style17"/>
        <w:spacing w:after="120" w:line="288" w:lineRule="auto"/>
        <w:ind w:left="504" w:hanging="504"/>
        <w:jc w:val="both"/>
        <w:rPr>
          <w:rFonts w:ascii="GHEA Grapalat" w:hAnsi="GHEA Grapalat" w:cs="Arial"/>
          <w:sz w:val="22"/>
          <w:szCs w:val="22"/>
          <w:lang w:val="fr-FR"/>
        </w:rPr>
      </w:pPr>
      <w:r w:rsidRPr="00B75A22">
        <w:rPr>
          <w:rFonts w:ascii="GHEA Grapalat" w:hAnsi="GHEA Grapalat" w:cs="Arial"/>
          <w:sz w:val="22"/>
          <w:szCs w:val="22"/>
          <w:lang w:val="fr-FR"/>
        </w:rPr>
        <w:t>(</w:t>
      </w:r>
      <w:r w:rsidR="00EC746A" w:rsidRPr="00B75A22">
        <w:rPr>
          <w:rFonts w:ascii="GHEA Grapalat" w:hAnsi="GHEA Grapalat" w:cs="Arial"/>
          <w:sz w:val="22"/>
          <w:szCs w:val="22"/>
        </w:rPr>
        <w:t>դ</w:t>
      </w:r>
      <w:r w:rsidRPr="00B75A22">
        <w:rPr>
          <w:rFonts w:ascii="GHEA Grapalat" w:hAnsi="GHEA Grapalat" w:cs="Arial"/>
          <w:sz w:val="22"/>
          <w:szCs w:val="22"/>
          <w:lang w:val="fr-FR"/>
        </w:rPr>
        <w:t>)</w:t>
      </w:r>
      <w:r w:rsidRPr="00B75A22">
        <w:rPr>
          <w:rFonts w:ascii="GHEA Grapalat" w:hAnsi="GHEA Grapalat" w:cs="Arial"/>
          <w:sz w:val="22"/>
          <w:szCs w:val="22"/>
          <w:lang w:val="fr-FR"/>
        </w:rPr>
        <w:tab/>
      </w:r>
      <w:r w:rsidR="00EC746A" w:rsidRPr="00B75A22">
        <w:rPr>
          <w:rFonts w:ascii="GHEA Grapalat" w:hAnsi="GHEA Grapalat" w:cs="Arial"/>
          <w:sz w:val="22"/>
          <w:szCs w:val="22"/>
        </w:rPr>
        <w:t>վերաբերեն</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արդեն</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ավարտված</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և</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աո</w:t>
      </w:r>
      <w:r w:rsidR="00AC3D8A" w:rsidRPr="00B75A22">
        <w:rPr>
          <w:rFonts w:ascii="GHEA Grapalat" w:hAnsi="GHEA Grapalat" w:cs="Arial"/>
          <w:sz w:val="22"/>
          <w:szCs w:val="22"/>
        </w:rPr>
        <w:t>ւ</w:t>
      </w:r>
      <w:r w:rsidR="00EC746A" w:rsidRPr="00B75A22">
        <w:rPr>
          <w:rFonts w:ascii="GHEA Grapalat" w:hAnsi="GHEA Grapalat" w:cs="Arial"/>
          <w:sz w:val="22"/>
          <w:szCs w:val="22"/>
        </w:rPr>
        <w:t>դիտ</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անցած</w:t>
      </w:r>
      <w:r w:rsidR="00EC746A" w:rsidRPr="00B75A22">
        <w:rPr>
          <w:rFonts w:ascii="GHEA Grapalat" w:hAnsi="GHEA Grapalat" w:cs="Arial"/>
          <w:sz w:val="22"/>
          <w:szCs w:val="22"/>
          <w:lang w:val="fr-FR"/>
        </w:rPr>
        <w:t xml:space="preserve"> </w:t>
      </w:r>
      <w:r w:rsidR="00502C74" w:rsidRPr="00B75A22">
        <w:rPr>
          <w:rFonts w:ascii="GHEA Grapalat" w:hAnsi="GHEA Grapalat" w:cs="Arial"/>
          <w:sz w:val="22"/>
          <w:szCs w:val="22"/>
        </w:rPr>
        <w:t>հաշվապահական</w:t>
      </w:r>
      <w:r w:rsidR="00EC746A" w:rsidRPr="00B75A22">
        <w:rPr>
          <w:rFonts w:ascii="GHEA Grapalat" w:hAnsi="GHEA Grapalat" w:cs="Arial"/>
          <w:sz w:val="22"/>
          <w:szCs w:val="22"/>
          <w:lang w:val="fr-FR"/>
        </w:rPr>
        <w:t xml:space="preserve"> </w:t>
      </w:r>
      <w:r w:rsidR="00EC746A" w:rsidRPr="00B75A22">
        <w:rPr>
          <w:rFonts w:ascii="GHEA Grapalat" w:hAnsi="GHEA Grapalat" w:cs="Arial"/>
          <w:sz w:val="22"/>
          <w:szCs w:val="22"/>
        </w:rPr>
        <w:t>ժամանակաշրջաններին</w:t>
      </w:r>
      <w:r w:rsidR="00EC746A" w:rsidRPr="00B75A22">
        <w:rPr>
          <w:rFonts w:ascii="GHEA Grapalat" w:hAnsi="GHEA Grapalat" w:cs="Arial"/>
          <w:sz w:val="22"/>
          <w:szCs w:val="22"/>
          <w:lang w:val="fr-FR"/>
        </w:rPr>
        <w:t>:</w:t>
      </w:r>
    </w:p>
    <w:p w:rsidR="007B586E" w:rsidRPr="00B75A22" w:rsidRDefault="000B3397" w:rsidP="00540691">
      <w:pPr>
        <w:spacing w:after="120" w:line="288" w:lineRule="auto"/>
        <w:ind w:left="360" w:hanging="360"/>
        <w:rPr>
          <w:rFonts w:ascii="GHEA Grapalat" w:hAnsi="GHEA Grapalat" w:cs="Arial"/>
          <w:sz w:val="22"/>
          <w:szCs w:val="22"/>
          <w:lang w:val="fr-FR"/>
        </w:rPr>
      </w:pPr>
      <w:r w:rsidRPr="00B75A22">
        <w:rPr>
          <w:rFonts w:ascii="GHEA Grapalat" w:eastAsia="MS Mincho" w:hAnsi="GHEA Grapalat" w:cs="Arial"/>
          <w:sz w:val="22"/>
          <w:szCs w:val="22"/>
        </w:rPr>
        <w:sym w:font="Wingdings" w:char="F0A8"/>
      </w:r>
      <w:r w:rsidRPr="00B75A22">
        <w:rPr>
          <w:rFonts w:ascii="GHEA Grapalat" w:hAnsi="GHEA Grapalat" w:cs="Arial"/>
          <w:sz w:val="22"/>
          <w:szCs w:val="22"/>
          <w:lang w:val="fr-FR"/>
        </w:rPr>
        <w:tab/>
      </w:r>
      <w:r w:rsidR="00AC3D8A" w:rsidRPr="00B75A22">
        <w:rPr>
          <w:rFonts w:ascii="GHEA Grapalat" w:hAnsi="GHEA Grapalat" w:cs="Arial"/>
          <w:sz w:val="22"/>
          <w:szCs w:val="22"/>
        </w:rPr>
        <w:t>Կից</w:t>
      </w:r>
      <w:r w:rsidR="00AC3D8A" w:rsidRPr="00B75A22">
        <w:rPr>
          <w:rFonts w:ascii="GHEA Grapalat" w:hAnsi="GHEA Grapalat" w:cs="Arial"/>
          <w:sz w:val="22"/>
          <w:szCs w:val="22"/>
          <w:lang w:val="fr-FR"/>
        </w:rPr>
        <w:t xml:space="preserve"> </w:t>
      </w:r>
      <w:r w:rsidR="00AC3D8A" w:rsidRPr="00B75A22">
        <w:rPr>
          <w:rFonts w:ascii="GHEA Grapalat" w:hAnsi="GHEA Grapalat" w:cs="Arial"/>
          <w:sz w:val="22"/>
          <w:szCs w:val="22"/>
        </w:rPr>
        <w:t>ներկայացվում</w:t>
      </w:r>
      <w:r w:rsidR="00AC3D8A" w:rsidRPr="00B75A22">
        <w:rPr>
          <w:rFonts w:ascii="GHEA Grapalat" w:hAnsi="GHEA Grapalat" w:cs="Arial"/>
          <w:sz w:val="22"/>
          <w:szCs w:val="22"/>
          <w:lang w:val="fr-FR"/>
        </w:rPr>
        <w:t xml:space="preserve"> </w:t>
      </w:r>
      <w:r w:rsidR="00AC3D8A" w:rsidRPr="00B75A22">
        <w:rPr>
          <w:rFonts w:ascii="GHEA Grapalat" w:hAnsi="GHEA Grapalat" w:cs="Arial"/>
          <w:sz w:val="22"/>
          <w:szCs w:val="22"/>
        </w:rPr>
        <w:t>են</w:t>
      </w:r>
      <w:r w:rsidR="00AC3D8A" w:rsidRPr="00B75A22">
        <w:rPr>
          <w:rFonts w:ascii="GHEA Grapalat" w:hAnsi="GHEA Grapalat" w:cs="Arial"/>
          <w:sz w:val="22"/>
          <w:szCs w:val="22"/>
          <w:lang w:val="fr-FR"/>
        </w:rPr>
        <w:t xml:space="preserve"> </w:t>
      </w:r>
      <w:r w:rsidR="00EB6678" w:rsidRPr="00B75A22">
        <w:rPr>
          <w:rFonts w:ascii="GHEA Grapalat" w:hAnsi="GHEA Grapalat" w:cs="Arial"/>
          <w:sz w:val="22"/>
          <w:szCs w:val="22"/>
          <w:lang w:val="fr-FR"/>
        </w:rPr>
        <w:t xml:space="preserve">վերջին </w:t>
      </w:r>
      <w:r w:rsidR="00F73CFD" w:rsidRPr="00B75A22">
        <w:rPr>
          <w:rFonts w:ascii="GHEA Grapalat" w:hAnsi="GHEA Grapalat" w:cs="Arial"/>
          <w:b/>
          <w:color w:val="0000FF"/>
          <w:sz w:val="22"/>
          <w:szCs w:val="22"/>
          <w:lang w:val="fr-FR"/>
        </w:rPr>
        <w:t>3</w:t>
      </w:r>
      <w:r w:rsidR="00F73CFD" w:rsidRPr="00B75A22">
        <w:rPr>
          <w:rFonts w:ascii="GHEA Grapalat" w:hAnsi="GHEA Grapalat" w:cs="Arial"/>
          <w:sz w:val="22"/>
          <w:szCs w:val="22"/>
          <w:lang w:val="fr-FR"/>
        </w:rPr>
        <w:t xml:space="preserve"> </w:t>
      </w:r>
      <w:r w:rsidR="00F73CFD" w:rsidRPr="00B75A22">
        <w:rPr>
          <w:rFonts w:ascii="GHEA Grapalat" w:hAnsi="GHEA Grapalat" w:cs="Arial"/>
          <w:color w:val="0000FF"/>
          <w:sz w:val="22"/>
          <w:szCs w:val="22"/>
          <w:lang w:val="fr-FR"/>
        </w:rPr>
        <w:t>(</w:t>
      </w:r>
      <w:r w:rsidR="00BD1523" w:rsidRPr="00B75A22">
        <w:rPr>
          <w:rFonts w:ascii="GHEA Grapalat" w:hAnsi="GHEA Grapalat" w:cs="Arial"/>
          <w:b/>
          <w:color w:val="0000FF"/>
          <w:sz w:val="22"/>
          <w:szCs w:val="22"/>
          <w:lang w:val="fr-FR"/>
        </w:rPr>
        <w:t>2016</w:t>
      </w:r>
      <w:r w:rsidR="00F73CFD" w:rsidRPr="00B75A22">
        <w:rPr>
          <w:rFonts w:ascii="GHEA Grapalat" w:hAnsi="GHEA Grapalat" w:cs="Arial"/>
          <w:b/>
          <w:color w:val="0000FF"/>
          <w:sz w:val="22"/>
          <w:szCs w:val="22"/>
          <w:lang w:val="fr-FR"/>
        </w:rPr>
        <w:t xml:space="preserve">, </w:t>
      </w:r>
      <w:r w:rsidR="00BD1523" w:rsidRPr="00B75A22">
        <w:rPr>
          <w:rFonts w:ascii="GHEA Grapalat" w:hAnsi="GHEA Grapalat" w:cs="Arial"/>
          <w:b/>
          <w:color w:val="0000FF"/>
          <w:sz w:val="22"/>
          <w:szCs w:val="22"/>
          <w:lang w:val="fr-FR"/>
        </w:rPr>
        <w:t>2017</w:t>
      </w:r>
      <w:r w:rsidR="00F73CFD" w:rsidRPr="00B75A22">
        <w:rPr>
          <w:rFonts w:ascii="GHEA Grapalat" w:hAnsi="GHEA Grapalat" w:cs="Arial"/>
          <w:b/>
          <w:color w:val="0000FF"/>
          <w:sz w:val="22"/>
          <w:szCs w:val="22"/>
          <w:lang w:val="fr-FR"/>
        </w:rPr>
        <w:t xml:space="preserve">, </w:t>
      </w:r>
      <w:proofErr w:type="gramStart"/>
      <w:r w:rsidR="00BD1523" w:rsidRPr="00B75A22">
        <w:rPr>
          <w:rFonts w:ascii="GHEA Grapalat" w:hAnsi="GHEA Grapalat" w:cs="Arial"/>
          <w:b/>
          <w:color w:val="0000FF"/>
          <w:sz w:val="22"/>
          <w:szCs w:val="22"/>
          <w:lang w:val="fr-FR"/>
        </w:rPr>
        <w:t>2018</w:t>
      </w:r>
      <w:proofErr w:type="gramEnd"/>
      <w:r w:rsidR="00F73CFD" w:rsidRPr="00B75A22">
        <w:rPr>
          <w:rFonts w:ascii="GHEA Grapalat" w:hAnsi="GHEA Grapalat" w:cs="Arial"/>
          <w:color w:val="0000FF"/>
          <w:sz w:val="22"/>
          <w:szCs w:val="22"/>
          <w:lang w:val="fr-FR"/>
        </w:rPr>
        <w:t>)</w:t>
      </w:r>
      <w:r w:rsidR="00EB6678" w:rsidRPr="00B75A22">
        <w:rPr>
          <w:rFonts w:ascii="GHEA Grapalat" w:hAnsi="GHEA Grapalat" w:cs="Arial"/>
          <w:sz w:val="22"/>
          <w:szCs w:val="22"/>
          <w:lang w:val="fr-FR"/>
        </w:rPr>
        <w:t xml:space="preserve"> </w:t>
      </w:r>
      <w:r w:rsidR="00AC3D8A" w:rsidRPr="00B75A22">
        <w:rPr>
          <w:rFonts w:ascii="GHEA Grapalat" w:hAnsi="GHEA Grapalat" w:cs="Arial"/>
          <w:sz w:val="22"/>
          <w:szCs w:val="22"/>
        </w:rPr>
        <w:t>տարիների</w:t>
      </w:r>
      <w:r w:rsidR="00BD1523" w:rsidRPr="00B75A22">
        <w:rPr>
          <w:rFonts w:ascii="GHEA Grapalat" w:hAnsi="GHEA Grapalat" w:cs="Arial"/>
          <w:sz w:val="22"/>
          <w:szCs w:val="22"/>
          <w:lang w:val="fr-FR"/>
        </w:rPr>
        <w:t xml:space="preserve"> </w:t>
      </w:r>
      <w:r w:rsidR="00AC3D8A" w:rsidRPr="00B75A22">
        <w:rPr>
          <w:rFonts w:ascii="GHEA Grapalat" w:hAnsi="GHEA Grapalat" w:cs="Arial"/>
          <w:sz w:val="22"/>
          <w:szCs w:val="22"/>
        </w:rPr>
        <w:t>պահանջված</w:t>
      </w:r>
      <w:r w:rsidR="00AC3D8A" w:rsidRPr="00B75A22">
        <w:rPr>
          <w:rFonts w:ascii="GHEA Grapalat" w:hAnsi="GHEA Grapalat" w:cs="Arial"/>
          <w:sz w:val="22"/>
          <w:szCs w:val="22"/>
          <w:lang w:val="fr-FR"/>
        </w:rPr>
        <w:t xml:space="preserve"> </w:t>
      </w:r>
      <w:r w:rsidR="00AC3D8A" w:rsidRPr="00B75A22">
        <w:rPr>
          <w:rFonts w:ascii="GHEA Grapalat" w:hAnsi="GHEA Grapalat" w:cs="Arial"/>
          <w:sz w:val="22"/>
          <w:szCs w:val="22"/>
        </w:rPr>
        <w:t>և</w:t>
      </w:r>
      <w:r w:rsidR="00AC3D8A" w:rsidRPr="00B75A22">
        <w:rPr>
          <w:rFonts w:ascii="GHEA Grapalat" w:hAnsi="GHEA Grapalat" w:cs="Arial"/>
          <w:sz w:val="22"/>
          <w:szCs w:val="22"/>
          <w:lang w:val="fr-FR"/>
        </w:rPr>
        <w:t xml:space="preserve"> </w:t>
      </w:r>
      <w:r w:rsidR="00AC3D8A" w:rsidRPr="00B75A22">
        <w:rPr>
          <w:rFonts w:ascii="GHEA Grapalat" w:hAnsi="GHEA Grapalat" w:cs="Arial"/>
          <w:sz w:val="22"/>
          <w:szCs w:val="22"/>
        </w:rPr>
        <w:t>վերոնշյալ</w:t>
      </w:r>
      <w:r w:rsidR="00AC3D8A" w:rsidRPr="00B75A22">
        <w:rPr>
          <w:rFonts w:ascii="GHEA Grapalat" w:hAnsi="GHEA Grapalat" w:cs="Arial"/>
          <w:sz w:val="22"/>
          <w:szCs w:val="22"/>
          <w:lang w:val="fr-FR"/>
        </w:rPr>
        <w:t xml:space="preserve"> </w:t>
      </w:r>
      <w:r w:rsidR="00AC3D8A" w:rsidRPr="00B75A22">
        <w:rPr>
          <w:rFonts w:ascii="GHEA Grapalat" w:hAnsi="GHEA Grapalat" w:cs="Arial"/>
          <w:sz w:val="22"/>
          <w:szCs w:val="22"/>
        </w:rPr>
        <w:t>պայմաններին</w:t>
      </w:r>
      <w:r w:rsidR="00AC3D8A" w:rsidRPr="00B75A22">
        <w:rPr>
          <w:rFonts w:ascii="GHEA Grapalat" w:hAnsi="GHEA Grapalat" w:cs="Arial"/>
          <w:sz w:val="22"/>
          <w:szCs w:val="22"/>
          <w:lang w:val="fr-FR"/>
        </w:rPr>
        <w:t xml:space="preserve"> </w:t>
      </w:r>
      <w:r w:rsidR="00AC3D8A" w:rsidRPr="00B75A22">
        <w:rPr>
          <w:rFonts w:ascii="GHEA Grapalat" w:hAnsi="GHEA Grapalat" w:cs="Arial"/>
          <w:sz w:val="22"/>
          <w:szCs w:val="22"/>
        </w:rPr>
        <w:t>բավարարող</w:t>
      </w:r>
      <w:r w:rsidR="001206DF" w:rsidRPr="00B75A22">
        <w:rPr>
          <w:rFonts w:ascii="GHEA Grapalat" w:hAnsi="GHEA Grapalat" w:cs="Arial"/>
          <w:sz w:val="22"/>
          <w:szCs w:val="22"/>
          <w:lang w:val="fr-FR"/>
        </w:rPr>
        <w:t xml:space="preserve"> </w:t>
      </w:r>
      <w:r w:rsidR="00AC3D8A" w:rsidRPr="00B75A22">
        <w:rPr>
          <w:rFonts w:ascii="GHEA Grapalat" w:hAnsi="GHEA Grapalat" w:cs="Arial"/>
          <w:sz w:val="22"/>
          <w:szCs w:val="22"/>
        </w:rPr>
        <w:t>ֆինանսական</w:t>
      </w:r>
      <w:r w:rsidR="00AC3D8A" w:rsidRPr="00B75A22">
        <w:rPr>
          <w:rFonts w:ascii="GHEA Grapalat" w:hAnsi="GHEA Grapalat" w:cs="Arial"/>
          <w:sz w:val="22"/>
          <w:szCs w:val="22"/>
          <w:lang w:val="fr-FR"/>
        </w:rPr>
        <w:t xml:space="preserve"> </w:t>
      </w:r>
      <w:r w:rsidR="00AC3D8A" w:rsidRPr="00B75A22">
        <w:rPr>
          <w:rFonts w:ascii="GHEA Grapalat" w:hAnsi="GHEA Grapalat" w:cs="Arial"/>
          <w:sz w:val="22"/>
          <w:szCs w:val="22"/>
        </w:rPr>
        <w:t>հաշվետվությունները</w:t>
      </w:r>
      <w:r w:rsidR="00AC3D8A" w:rsidRPr="00B75A22">
        <w:rPr>
          <w:rFonts w:ascii="GHEA Grapalat" w:hAnsi="GHEA Grapalat" w:cs="Arial"/>
          <w:sz w:val="22"/>
          <w:szCs w:val="22"/>
          <w:lang w:val="fr-FR"/>
        </w:rPr>
        <w:t>:</w:t>
      </w:r>
      <w:bookmarkEnd w:id="370"/>
      <w:bookmarkEnd w:id="371"/>
    </w:p>
    <w:p w:rsidR="000B3397" w:rsidRPr="00B75A22" w:rsidRDefault="007B586E" w:rsidP="007635E3">
      <w:pPr>
        <w:spacing w:after="120" w:line="288" w:lineRule="auto"/>
        <w:jc w:val="center"/>
        <w:rPr>
          <w:rFonts w:ascii="GHEA Grapalat" w:hAnsi="GHEA Grapalat" w:cs="Arial"/>
          <w:b/>
          <w:sz w:val="22"/>
          <w:szCs w:val="22"/>
          <w:lang w:val="fr-FR"/>
        </w:rPr>
      </w:pPr>
      <w:r w:rsidRPr="00B75A22">
        <w:rPr>
          <w:rFonts w:ascii="GHEA Grapalat" w:hAnsi="GHEA Grapalat" w:cs="Arial"/>
          <w:b/>
          <w:sz w:val="22"/>
          <w:szCs w:val="22"/>
          <w:lang w:val="fr-FR"/>
        </w:rPr>
        <w:br w:type="page"/>
      </w:r>
      <w:bookmarkStart w:id="373" w:name="_Toc498849282"/>
      <w:bookmarkStart w:id="374" w:name="_Toc498850121"/>
      <w:bookmarkStart w:id="375" w:name="_Toc498851726"/>
      <w:bookmarkStart w:id="376" w:name="_Toc4390861"/>
      <w:bookmarkStart w:id="377" w:name="_Toc4405766"/>
      <w:bookmarkStart w:id="378" w:name="_Toc23215169"/>
      <w:bookmarkEnd w:id="373"/>
      <w:bookmarkEnd w:id="374"/>
      <w:bookmarkEnd w:id="375"/>
    </w:p>
    <w:p w:rsidR="000B3397" w:rsidRPr="00B75A22" w:rsidRDefault="00AC3D8A" w:rsidP="007635E3">
      <w:pPr>
        <w:pStyle w:val="S4-Header2"/>
        <w:spacing w:before="0" w:after="120" w:line="288" w:lineRule="auto"/>
        <w:rPr>
          <w:rFonts w:ascii="GHEA Grapalat" w:hAnsi="GHEA Grapalat" w:cs="Arial"/>
          <w:sz w:val="28"/>
          <w:szCs w:val="28"/>
          <w:lang w:val="fr-FR"/>
        </w:rPr>
      </w:pPr>
      <w:bookmarkStart w:id="379" w:name="_Toc496178173"/>
      <w:proofErr w:type="gramStart"/>
      <w:r w:rsidRPr="00B75A22">
        <w:rPr>
          <w:rFonts w:ascii="GHEA Grapalat" w:hAnsi="GHEA Grapalat" w:cs="Arial"/>
          <w:sz w:val="28"/>
          <w:szCs w:val="28"/>
        </w:rPr>
        <w:lastRenderedPageBreak/>
        <w:t>Ձև</w:t>
      </w:r>
      <w:r w:rsidR="000B3397" w:rsidRPr="00B75A22">
        <w:rPr>
          <w:rFonts w:ascii="GHEA Grapalat" w:hAnsi="GHEA Grapalat" w:cs="Arial"/>
          <w:sz w:val="28"/>
          <w:szCs w:val="28"/>
          <w:lang w:val="fr-FR"/>
        </w:rPr>
        <w:t xml:space="preserve"> FIN - 3.2</w:t>
      </w:r>
      <w:r w:rsidRPr="00B75A22">
        <w:rPr>
          <w:rFonts w:ascii="GHEA Grapalat" w:hAnsi="GHEA Grapalat" w:cs="Arial"/>
          <w:sz w:val="28"/>
          <w:szCs w:val="28"/>
          <w:lang w:val="fr-FR"/>
        </w:rPr>
        <w:t>.</w:t>
      </w:r>
      <w:proofErr w:type="gramEnd"/>
      <w:r w:rsidRPr="00B75A22">
        <w:rPr>
          <w:rFonts w:ascii="GHEA Grapalat" w:hAnsi="GHEA Grapalat" w:cs="Arial"/>
          <w:sz w:val="28"/>
          <w:szCs w:val="28"/>
          <w:lang w:val="fr-FR"/>
        </w:rPr>
        <w:t xml:space="preserve"> </w:t>
      </w:r>
      <w:r w:rsidRPr="00B75A22">
        <w:rPr>
          <w:rFonts w:ascii="GHEA Grapalat" w:hAnsi="GHEA Grapalat" w:cs="Arial"/>
          <w:sz w:val="28"/>
          <w:szCs w:val="28"/>
        </w:rPr>
        <w:t>Միջին</w:t>
      </w:r>
      <w:r w:rsidRPr="00B75A22">
        <w:rPr>
          <w:rFonts w:ascii="GHEA Grapalat" w:hAnsi="GHEA Grapalat" w:cs="Arial"/>
          <w:sz w:val="28"/>
          <w:szCs w:val="28"/>
          <w:lang w:val="fr-FR"/>
        </w:rPr>
        <w:t xml:space="preserve"> </w:t>
      </w:r>
      <w:r w:rsidRPr="00B75A22">
        <w:rPr>
          <w:rFonts w:ascii="GHEA Grapalat" w:hAnsi="GHEA Grapalat" w:cs="Arial"/>
          <w:sz w:val="28"/>
          <w:szCs w:val="28"/>
        </w:rPr>
        <w:t>տարեկան</w:t>
      </w:r>
      <w:r w:rsidRPr="00B75A22">
        <w:rPr>
          <w:rFonts w:ascii="GHEA Grapalat" w:hAnsi="GHEA Grapalat" w:cs="Arial"/>
          <w:sz w:val="28"/>
          <w:szCs w:val="28"/>
          <w:lang w:val="fr-FR"/>
        </w:rPr>
        <w:t xml:space="preserve"> </w:t>
      </w:r>
      <w:r w:rsidRPr="00B75A22">
        <w:rPr>
          <w:rFonts w:ascii="GHEA Grapalat" w:hAnsi="GHEA Grapalat" w:cs="Arial"/>
          <w:sz w:val="28"/>
          <w:szCs w:val="28"/>
        </w:rPr>
        <w:t>շրջանառությունը</w:t>
      </w:r>
      <w:r w:rsidRPr="00B75A22">
        <w:rPr>
          <w:rFonts w:ascii="GHEA Grapalat" w:hAnsi="GHEA Grapalat" w:cs="Arial"/>
          <w:sz w:val="28"/>
          <w:szCs w:val="28"/>
          <w:lang w:val="fr-FR"/>
        </w:rPr>
        <w:t xml:space="preserve"> </w:t>
      </w:r>
      <w:r w:rsidRPr="00B75A22">
        <w:rPr>
          <w:rFonts w:ascii="GHEA Grapalat" w:hAnsi="GHEA Grapalat" w:cs="Arial"/>
          <w:sz w:val="28"/>
          <w:szCs w:val="28"/>
        </w:rPr>
        <w:t>շինարարության</w:t>
      </w:r>
      <w:r w:rsidRPr="00B75A22">
        <w:rPr>
          <w:rFonts w:ascii="GHEA Grapalat" w:hAnsi="GHEA Grapalat" w:cs="Arial"/>
          <w:sz w:val="28"/>
          <w:szCs w:val="28"/>
          <w:lang w:val="fr-FR"/>
        </w:rPr>
        <w:t xml:space="preserve"> </w:t>
      </w:r>
      <w:r w:rsidRPr="00B75A22">
        <w:rPr>
          <w:rFonts w:ascii="GHEA Grapalat" w:hAnsi="GHEA Grapalat" w:cs="Arial"/>
          <w:sz w:val="28"/>
          <w:szCs w:val="28"/>
        </w:rPr>
        <w:t>գծով</w:t>
      </w:r>
      <w:bookmarkEnd w:id="379"/>
    </w:p>
    <w:p w:rsidR="00101B0B" w:rsidRPr="00B75A22" w:rsidRDefault="00101B0B" w:rsidP="007635E3">
      <w:pPr>
        <w:spacing w:after="120" w:line="288" w:lineRule="auto"/>
        <w:jc w:val="right"/>
        <w:rPr>
          <w:rFonts w:ascii="GHEA Grapalat" w:hAnsi="GHEA Grapalat"/>
          <w:sz w:val="22"/>
          <w:szCs w:val="22"/>
          <w:lang w:val="fr-FR"/>
        </w:rPr>
      </w:pPr>
      <w:r w:rsidRPr="00B75A22">
        <w:rPr>
          <w:rFonts w:ascii="GHEA Grapalat" w:hAnsi="GHEA Grapalat" w:cs="Sylfaen"/>
          <w:sz w:val="22"/>
          <w:szCs w:val="22"/>
        </w:rPr>
        <w:t>Մրցույթի</w:t>
      </w:r>
      <w:r w:rsidRPr="00B75A22">
        <w:rPr>
          <w:rFonts w:ascii="GHEA Grapalat" w:hAnsi="GHEA Grapalat" w:cs="Sylfaen"/>
          <w:sz w:val="22"/>
          <w:szCs w:val="22"/>
          <w:lang w:val="fr-FR"/>
        </w:rPr>
        <w:t xml:space="preserve"> </w:t>
      </w:r>
      <w:r w:rsidRPr="00B75A22">
        <w:rPr>
          <w:rFonts w:ascii="GHEA Grapalat" w:hAnsi="GHEA Grapalat" w:cs="Sylfaen"/>
          <w:sz w:val="22"/>
          <w:szCs w:val="22"/>
        </w:rPr>
        <w:t>մասնակցի</w:t>
      </w:r>
      <w:r w:rsidRPr="00B75A22">
        <w:rPr>
          <w:rFonts w:ascii="GHEA Grapalat" w:hAnsi="GHEA Grapalat"/>
          <w:sz w:val="22"/>
          <w:szCs w:val="22"/>
          <w:lang w:val="fr-FR"/>
        </w:rPr>
        <w:t xml:space="preserve"> </w:t>
      </w:r>
      <w:r w:rsidRPr="00B75A22">
        <w:rPr>
          <w:rFonts w:ascii="GHEA Grapalat" w:hAnsi="GHEA Grapalat" w:cs="Sylfaen"/>
          <w:sz w:val="22"/>
          <w:szCs w:val="22"/>
        </w:rPr>
        <w:t>ան</w:t>
      </w:r>
      <w:r w:rsidR="0021073F" w:rsidRPr="00B75A22">
        <w:rPr>
          <w:rFonts w:ascii="GHEA Grapalat" w:hAnsi="GHEA Grapalat" w:cs="Sylfaen"/>
          <w:sz w:val="22"/>
          <w:szCs w:val="22"/>
        </w:rPr>
        <w:t>վան</w:t>
      </w:r>
      <w:r w:rsidRPr="00B75A22">
        <w:rPr>
          <w:rFonts w:ascii="GHEA Grapalat" w:hAnsi="GHEA Grapalat" w:cs="Sylfaen"/>
          <w:sz w:val="22"/>
          <w:szCs w:val="22"/>
        </w:rPr>
        <w:t>ու</w:t>
      </w:r>
      <w:r w:rsidR="0021073F" w:rsidRPr="00B75A22">
        <w:rPr>
          <w:rFonts w:ascii="GHEA Grapalat" w:hAnsi="GHEA Grapalat" w:cs="Sylfaen"/>
          <w:sz w:val="22"/>
          <w:szCs w:val="22"/>
        </w:rPr>
        <w:t>մ</w:t>
      </w:r>
      <w:r w:rsidRPr="00B75A22">
        <w:rPr>
          <w:rFonts w:ascii="GHEA Grapalat" w:hAnsi="GHEA Grapalat" w:cs="Sylfaen"/>
          <w:sz w:val="22"/>
          <w:szCs w:val="22"/>
        </w:rPr>
        <w:t>ը՝</w:t>
      </w:r>
      <w:r w:rsidRPr="00B75A22">
        <w:rPr>
          <w:rFonts w:ascii="GHEA Grapalat" w:hAnsi="GHEA Grapalat"/>
          <w:sz w:val="22"/>
          <w:szCs w:val="22"/>
          <w:lang w:val="fr-FR"/>
        </w:rPr>
        <w:t xml:space="preserve"> ________________________</w:t>
      </w:r>
    </w:p>
    <w:p w:rsidR="00101B0B" w:rsidRPr="00B75A22" w:rsidRDefault="00101B0B" w:rsidP="007635E3">
      <w:pPr>
        <w:spacing w:after="120" w:line="288" w:lineRule="auto"/>
        <w:jc w:val="right"/>
        <w:rPr>
          <w:rFonts w:ascii="GHEA Grapalat" w:hAnsi="GHEA Grapalat"/>
          <w:sz w:val="22"/>
          <w:szCs w:val="22"/>
          <w:lang w:val="fr-FR"/>
        </w:rPr>
      </w:pPr>
      <w:r w:rsidRPr="00B75A22">
        <w:rPr>
          <w:rFonts w:ascii="GHEA Grapalat" w:hAnsi="GHEA Grapalat" w:cs="Sylfaen"/>
          <w:sz w:val="22"/>
          <w:szCs w:val="22"/>
        </w:rPr>
        <w:t>Ամսաթիվ</w:t>
      </w:r>
      <w:r w:rsidR="0021073F" w:rsidRPr="00B75A22">
        <w:rPr>
          <w:rFonts w:ascii="GHEA Grapalat" w:hAnsi="GHEA Grapalat" w:cs="Sylfaen"/>
          <w:sz w:val="22"/>
          <w:szCs w:val="22"/>
        </w:rPr>
        <w:t>ը</w:t>
      </w:r>
      <w:r w:rsidRPr="00B75A22">
        <w:rPr>
          <w:rFonts w:ascii="GHEA Grapalat" w:hAnsi="GHEA Grapalat" w:cs="Sylfaen"/>
          <w:sz w:val="22"/>
          <w:szCs w:val="22"/>
        </w:rPr>
        <w:t>՝</w:t>
      </w:r>
      <w:r w:rsidRPr="00B75A22">
        <w:rPr>
          <w:rFonts w:ascii="GHEA Grapalat" w:hAnsi="GHEA Grapalat"/>
          <w:sz w:val="22"/>
          <w:szCs w:val="22"/>
          <w:lang w:val="fr-FR"/>
        </w:rPr>
        <w:t xml:space="preserve"> ________________________</w:t>
      </w:r>
    </w:p>
    <w:p w:rsidR="00101B0B" w:rsidRPr="00B75A22" w:rsidRDefault="00101B0B" w:rsidP="007635E3">
      <w:pPr>
        <w:spacing w:after="120" w:line="288" w:lineRule="auto"/>
        <w:jc w:val="right"/>
        <w:rPr>
          <w:rFonts w:ascii="GHEA Grapalat" w:hAnsi="GHEA Grapalat"/>
          <w:sz w:val="22"/>
          <w:szCs w:val="22"/>
          <w:lang w:val="fr-FR"/>
        </w:rPr>
      </w:pPr>
      <w:r w:rsidRPr="00B75A22">
        <w:rPr>
          <w:rFonts w:ascii="GHEA Grapalat" w:hAnsi="GHEA Grapalat" w:cs="Sylfaen"/>
          <w:sz w:val="22"/>
          <w:szCs w:val="22"/>
        </w:rPr>
        <w:t>Համատեղ</w:t>
      </w:r>
      <w:r w:rsidRPr="00B75A22">
        <w:rPr>
          <w:rFonts w:ascii="GHEA Grapalat" w:hAnsi="GHEA Grapalat"/>
          <w:sz w:val="22"/>
          <w:szCs w:val="22"/>
          <w:lang w:val="fr-FR"/>
        </w:rPr>
        <w:t xml:space="preserve"> </w:t>
      </w:r>
      <w:r w:rsidR="001944BA" w:rsidRPr="00B75A22">
        <w:rPr>
          <w:rFonts w:ascii="GHEA Grapalat" w:hAnsi="GHEA Grapalat" w:cs="Sylfaen"/>
          <w:sz w:val="22"/>
          <w:szCs w:val="22"/>
        </w:rPr>
        <w:t>ձեռնարկման</w:t>
      </w:r>
      <w:r w:rsidRPr="00B75A22">
        <w:rPr>
          <w:rFonts w:ascii="GHEA Grapalat" w:hAnsi="GHEA Grapalat" w:cs="Sylfaen"/>
          <w:sz w:val="22"/>
          <w:szCs w:val="22"/>
          <w:lang w:val="fr-FR"/>
        </w:rPr>
        <w:t xml:space="preserve"> </w:t>
      </w:r>
      <w:r w:rsidRPr="00B75A22">
        <w:rPr>
          <w:rFonts w:ascii="GHEA Grapalat" w:hAnsi="GHEA Grapalat" w:cs="Sylfaen"/>
          <w:sz w:val="22"/>
          <w:szCs w:val="22"/>
        </w:rPr>
        <w:t>անդամի</w:t>
      </w:r>
      <w:r w:rsidRPr="00B75A22">
        <w:rPr>
          <w:rFonts w:ascii="GHEA Grapalat" w:hAnsi="GHEA Grapalat"/>
          <w:sz w:val="22"/>
          <w:szCs w:val="22"/>
          <w:lang w:val="fr-FR"/>
        </w:rPr>
        <w:t xml:space="preserve"> </w:t>
      </w:r>
      <w:r w:rsidRPr="00B75A22">
        <w:rPr>
          <w:rFonts w:ascii="GHEA Grapalat" w:hAnsi="GHEA Grapalat" w:cs="Sylfaen"/>
          <w:sz w:val="22"/>
          <w:szCs w:val="22"/>
        </w:rPr>
        <w:t>անունը՝</w:t>
      </w:r>
      <w:r w:rsidRPr="00B75A22">
        <w:rPr>
          <w:rFonts w:ascii="GHEA Grapalat" w:hAnsi="GHEA Grapalat"/>
          <w:sz w:val="22"/>
          <w:szCs w:val="22"/>
          <w:lang w:val="fr-FR"/>
        </w:rPr>
        <w:t xml:space="preserve">_______________________ </w:t>
      </w:r>
    </w:p>
    <w:p w:rsidR="00101B0B" w:rsidRPr="00B75A22" w:rsidRDefault="001A2797" w:rsidP="007635E3">
      <w:pPr>
        <w:spacing w:after="120" w:line="288" w:lineRule="auto"/>
        <w:jc w:val="right"/>
        <w:rPr>
          <w:rFonts w:ascii="GHEA Grapalat" w:hAnsi="GHEA Grapalat"/>
          <w:sz w:val="22"/>
          <w:szCs w:val="22"/>
        </w:rPr>
      </w:pPr>
      <w:r w:rsidRPr="00B75A22">
        <w:rPr>
          <w:rFonts w:ascii="GHEA Grapalat" w:hAnsi="GHEA Grapalat" w:cs="Arial"/>
          <w:sz w:val="22"/>
          <w:szCs w:val="22"/>
        </w:rPr>
        <w:t>ԱՄԳ</w:t>
      </w:r>
      <w:r w:rsidR="00101B0B" w:rsidRPr="00B75A22">
        <w:rPr>
          <w:rFonts w:ascii="GHEA Grapalat" w:hAnsi="GHEA Grapalat" w:cs="Sylfaen"/>
          <w:sz w:val="22"/>
          <w:szCs w:val="22"/>
        </w:rPr>
        <w:t xml:space="preserve"> </w:t>
      </w:r>
      <w:r w:rsidR="00101B0B" w:rsidRPr="00B75A22">
        <w:rPr>
          <w:rFonts w:ascii="GHEA Grapalat" w:hAnsi="GHEA Grapalat"/>
          <w:sz w:val="22"/>
          <w:szCs w:val="22"/>
        </w:rPr>
        <w:t>No,</w:t>
      </w:r>
      <w:r w:rsidR="00101B0B" w:rsidRPr="00B75A22">
        <w:rPr>
          <w:rFonts w:ascii="GHEA Grapalat" w:hAnsi="GHEA Grapalat" w:cs="Sylfaen"/>
          <w:sz w:val="22"/>
          <w:szCs w:val="22"/>
        </w:rPr>
        <w:t xml:space="preserve"> անուն</w:t>
      </w:r>
      <w:r w:rsidR="00101B0B" w:rsidRPr="00B75A22">
        <w:rPr>
          <w:rFonts w:ascii="GHEA Grapalat" w:hAnsi="GHEA Grapalat"/>
          <w:sz w:val="22"/>
          <w:szCs w:val="22"/>
        </w:rPr>
        <w:t xml:space="preserve"> __________________________________________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sz w:val="22"/>
          <w:szCs w:val="22"/>
        </w:rPr>
        <w:t>_______</w:t>
      </w:r>
      <w:r w:rsidRPr="00B75A22">
        <w:rPr>
          <w:rFonts w:ascii="GHEA Grapalat" w:hAnsi="GHEA Grapalat" w:cs="Sylfaen"/>
          <w:sz w:val="22"/>
          <w:szCs w:val="22"/>
        </w:rPr>
        <w:t>էջ</w:t>
      </w:r>
      <w:r w:rsidRPr="00B75A22">
        <w:rPr>
          <w:rFonts w:ascii="GHEA Grapalat" w:hAnsi="GHEA Grapalat"/>
          <w:sz w:val="22"/>
          <w:szCs w:val="22"/>
        </w:rPr>
        <w:t xml:space="preserve">_______ </w:t>
      </w:r>
      <w:r w:rsidRPr="00B75A22">
        <w:rPr>
          <w:rFonts w:ascii="GHEA Grapalat" w:hAnsi="GHEA Grapalat" w:cs="Sylfaen"/>
          <w:sz w:val="22"/>
          <w:szCs w:val="22"/>
        </w:rPr>
        <w:t>էջերից</w:t>
      </w:r>
    </w:p>
    <w:p w:rsidR="00101B0B" w:rsidRPr="00B75A22" w:rsidRDefault="00101B0B" w:rsidP="007635E3">
      <w:pPr>
        <w:spacing w:after="120" w:line="288" w:lineRule="auto"/>
        <w:jc w:val="right"/>
        <w:rPr>
          <w:rFonts w:ascii="GHEA Grapalat" w:hAnsi="GHEA Grapala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558"/>
        <w:gridCol w:w="1154"/>
        <w:gridCol w:w="2214"/>
        <w:gridCol w:w="2042"/>
        <w:gridCol w:w="2608"/>
      </w:tblGrid>
      <w:tr w:rsidR="000B3397" w:rsidRPr="00B75A22" w:rsidTr="00AC3D8A">
        <w:tc>
          <w:tcPr>
            <w:tcW w:w="2712" w:type="dxa"/>
            <w:gridSpan w:val="2"/>
          </w:tcPr>
          <w:p w:rsidR="000B3397" w:rsidRPr="00B75A22" w:rsidRDefault="000B3397" w:rsidP="007635E3">
            <w:pPr>
              <w:spacing w:after="120" w:line="288" w:lineRule="auto"/>
              <w:jc w:val="center"/>
              <w:rPr>
                <w:rFonts w:ascii="GHEA Grapalat" w:hAnsi="GHEA Grapalat" w:cs="Arial"/>
                <w:b/>
                <w:bCs/>
                <w:sz w:val="22"/>
                <w:szCs w:val="22"/>
              </w:rPr>
            </w:pPr>
          </w:p>
        </w:tc>
        <w:tc>
          <w:tcPr>
            <w:tcW w:w="6864" w:type="dxa"/>
            <w:gridSpan w:val="3"/>
          </w:tcPr>
          <w:p w:rsidR="00AC3D8A" w:rsidRPr="00B75A22" w:rsidRDefault="00AC3D8A" w:rsidP="007635E3">
            <w:pPr>
              <w:spacing w:after="120" w:line="288" w:lineRule="auto"/>
              <w:jc w:val="center"/>
              <w:rPr>
                <w:rFonts w:ascii="GHEA Grapalat" w:hAnsi="GHEA Grapalat" w:cs="Arial"/>
                <w:b/>
                <w:bCs/>
                <w:sz w:val="22"/>
                <w:szCs w:val="22"/>
              </w:rPr>
            </w:pPr>
            <w:r w:rsidRPr="00B75A22">
              <w:rPr>
                <w:rFonts w:ascii="GHEA Grapalat" w:hAnsi="GHEA Grapalat" w:cs="Arial"/>
                <w:b/>
                <w:bCs/>
                <w:sz w:val="22"/>
                <w:szCs w:val="22"/>
              </w:rPr>
              <w:t>Տվյալներ տարեկան շրջանառության մասին</w:t>
            </w:r>
            <w:r w:rsidR="000B3397" w:rsidRPr="00B75A22">
              <w:rPr>
                <w:rFonts w:ascii="GHEA Grapalat" w:hAnsi="GHEA Grapalat" w:cs="Arial"/>
                <w:b/>
                <w:bCs/>
                <w:sz w:val="22"/>
                <w:szCs w:val="22"/>
              </w:rPr>
              <w:t xml:space="preserve"> </w:t>
            </w:r>
          </w:p>
          <w:p w:rsidR="000B3397" w:rsidRPr="00B75A22" w:rsidRDefault="000B3397" w:rsidP="007635E3">
            <w:pPr>
              <w:spacing w:after="120" w:line="288" w:lineRule="auto"/>
              <w:jc w:val="center"/>
              <w:rPr>
                <w:rFonts w:ascii="GHEA Grapalat" w:hAnsi="GHEA Grapalat" w:cs="Arial"/>
                <w:sz w:val="22"/>
                <w:szCs w:val="22"/>
              </w:rPr>
            </w:pPr>
            <w:r w:rsidRPr="00B75A22">
              <w:rPr>
                <w:rFonts w:ascii="GHEA Grapalat" w:hAnsi="GHEA Grapalat" w:cs="Arial"/>
                <w:b/>
                <w:bCs/>
                <w:sz w:val="22"/>
                <w:szCs w:val="22"/>
              </w:rPr>
              <w:t>(</w:t>
            </w:r>
            <w:r w:rsidR="00AC3D8A" w:rsidRPr="00B75A22">
              <w:rPr>
                <w:rFonts w:ascii="GHEA Grapalat" w:hAnsi="GHEA Grapalat" w:cs="Arial"/>
                <w:b/>
                <w:bCs/>
                <w:sz w:val="22"/>
                <w:szCs w:val="22"/>
              </w:rPr>
              <w:t>միայն շինարարության գծով</w:t>
            </w:r>
            <w:r w:rsidRPr="00B75A22">
              <w:rPr>
                <w:rFonts w:ascii="GHEA Grapalat" w:hAnsi="GHEA Grapalat" w:cs="Arial"/>
                <w:b/>
                <w:bCs/>
                <w:sz w:val="22"/>
                <w:szCs w:val="22"/>
              </w:rPr>
              <w:t>)</w:t>
            </w:r>
          </w:p>
        </w:tc>
      </w:tr>
      <w:tr w:rsidR="000B3397" w:rsidRPr="00B75A22" w:rsidTr="00AC3D8A">
        <w:tc>
          <w:tcPr>
            <w:tcW w:w="1558" w:type="dxa"/>
          </w:tcPr>
          <w:p w:rsidR="000B3397" w:rsidRPr="00B75A22" w:rsidRDefault="00AC3D8A" w:rsidP="007635E3">
            <w:pPr>
              <w:spacing w:after="120" w:line="288" w:lineRule="auto"/>
              <w:jc w:val="center"/>
              <w:rPr>
                <w:rFonts w:ascii="GHEA Grapalat" w:hAnsi="GHEA Grapalat" w:cs="Arial"/>
                <w:sz w:val="22"/>
                <w:szCs w:val="22"/>
              </w:rPr>
            </w:pPr>
            <w:r w:rsidRPr="00B75A22">
              <w:rPr>
                <w:rFonts w:ascii="GHEA Grapalat" w:hAnsi="GHEA Grapalat" w:cs="Arial"/>
                <w:b/>
                <w:bCs/>
                <w:sz w:val="22"/>
                <w:szCs w:val="22"/>
              </w:rPr>
              <w:t>Տարի</w:t>
            </w:r>
          </w:p>
        </w:tc>
        <w:tc>
          <w:tcPr>
            <w:tcW w:w="3368" w:type="dxa"/>
            <w:gridSpan w:val="2"/>
          </w:tcPr>
          <w:p w:rsidR="000B3397" w:rsidRPr="00B75A22" w:rsidRDefault="00AC3D8A" w:rsidP="007635E3">
            <w:pPr>
              <w:spacing w:after="120" w:line="288" w:lineRule="auto"/>
              <w:jc w:val="center"/>
              <w:rPr>
                <w:rFonts w:ascii="GHEA Grapalat" w:hAnsi="GHEA Grapalat" w:cs="Arial"/>
                <w:b/>
                <w:bCs/>
                <w:sz w:val="22"/>
                <w:szCs w:val="22"/>
              </w:rPr>
            </w:pPr>
            <w:r w:rsidRPr="00B75A22">
              <w:rPr>
                <w:rFonts w:ascii="GHEA Grapalat" w:hAnsi="GHEA Grapalat" w:cs="Arial"/>
                <w:b/>
                <w:bCs/>
                <w:sz w:val="22"/>
                <w:szCs w:val="22"/>
              </w:rPr>
              <w:t>Գումար</w:t>
            </w:r>
          </w:p>
          <w:p w:rsidR="000B3397" w:rsidRPr="00B75A22" w:rsidRDefault="00AC3D8A" w:rsidP="007635E3">
            <w:pPr>
              <w:spacing w:after="120" w:line="288" w:lineRule="auto"/>
              <w:jc w:val="center"/>
              <w:rPr>
                <w:rFonts w:ascii="GHEA Grapalat" w:hAnsi="GHEA Grapalat" w:cs="Arial"/>
                <w:sz w:val="22"/>
                <w:szCs w:val="22"/>
              </w:rPr>
            </w:pPr>
            <w:r w:rsidRPr="00B75A22">
              <w:rPr>
                <w:rFonts w:ascii="GHEA Grapalat" w:hAnsi="GHEA Grapalat" w:cs="Arial"/>
                <w:b/>
                <w:bCs/>
                <w:sz w:val="22"/>
                <w:szCs w:val="22"/>
              </w:rPr>
              <w:t>Արժույթ</w:t>
            </w:r>
            <w:r w:rsidR="005C42A8" w:rsidRPr="00B75A22">
              <w:rPr>
                <w:rFonts w:ascii="GHEA Grapalat" w:hAnsi="GHEA Grapalat" w:cs="Arial"/>
                <w:b/>
                <w:bCs/>
                <w:sz w:val="22"/>
                <w:szCs w:val="22"/>
              </w:rPr>
              <w:t xml:space="preserve"> </w:t>
            </w:r>
          </w:p>
        </w:tc>
        <w:tc>
          <w:tcPr>
            <w:tcW w:w="2042" w:type="dxa"/>
          </w:tcPr>
          <w:p w:rsidR="000B3397" w:rsidRPr="00B75A22" w:rsidRDefault="00AC3D8A" w:rsidP="007635E3">
            <w:pPr>
              <w:spacing w:after="120" w:line="288" w:lineRule="auto"/>
              <w:jc w:val="center"/>
              <w:rPr>
                <w:rFonts w:ascii="GHEA Grapalat" w:hAnsi="GHEA Grapalat" w:cs="Arial"/>
                <w:b/>
                <w:bCs/>
                <w:sz w:val="22"/>
                <w:szCs w:val="22"/>
              </w:rPr>
            </w:pPr>
            <w:r w:rsidRPr="00B75A22">
              <w:rPr>
                <w:rFonts w:ascii="GHEA Grapalat" w:hAnsi="GHEA Grapalat" w:cs="Arial"/>
                <w:b/>
                <w:bCs/>
                <w:sz w:val="22"/>
                <w:szCs w:val="22"/>
              </w:rPr>
              <w:t>Փոխանակման կուրս՝ եթե արտարժույթով է</w:t>
            </w:r>
          </w:p>
        </w:tc>
        <w:tc>
          <w:tcPr>
            <w:tcW w:w="2608" w:type="dxa"/>
          </w:tcPr>
          <w:p w:rsidR="000B3397" w:rsidRPr="00B75A22" w:rsidRDefault="00AC3D8A" w:rsidP="007635E3">
            <w:pPr>
              <w:spacing w:after="120" w:line="288" w:lineRule="auto"/>
              <w:jc w:val="center"/>
              <w:rPr>
                <w:rFonts w:ascii="GHEA Grapalat" w:hAnsi="GHEA Grapalat" w:cs="Arial"/>
                <w:sz w:val="22"/>
                <w:szCs w:val="22"/>
              </w:rPr>
            </w:pPr>
            <w:r w:rsidRPr="00B75A22">
              <w:rPr>
                <w:rFonts w:ascii="GHEA Grapalat" w:hAnsi="GHEA Grapalat" w:cs="Arial"/>
                <w:b/>
                <w:bCs/>
                <w:sz w:val="22"/>
                <w:szCs w:val="22"/>
              </w:rPr>
              <w:t>Համարժեքը Պատվիրատուի երկրի արժույթով</w:t>
            </w:r>
            <w:r w:rsidR="005C42A8" w:rsidRPr="00B75A22">
              <w:rPr>
                <w:rFonts w:ascii="GHEA Grapalat" w:hAnsi="GHEA Grapalat" w:cs="Arial"/>
                <w:b/>
                <w:bCs/>
                <w:sz w:val="22"/>
                <w:szCs w:val="22"/>
              </w:rPr>
              <w:t xml:space="preserve"> </w:t>
            </w:r>
          </w:p>
        </w:tc>
      </w:tr>
      <w:tr w:rsidR="000B3397" w:rsidRPr="00B75A22" w:rsidTr="00AC3D8A">
        <w:tc>
          <w:tcPr>
            <w:tcW w:w="1558" w:type="dxa"/>
          </w:tcPr>
          <w:p w:rsidR="000B3397" w:rsidRPr="00B75A22" w:rsidRDefault="000B3397" w:rsidP="007635E3">
            <w:pPr>
              <w:spacing w:after="120" w:line="288" w:lineRule="auto"/>
              <w:rPr>
                <w:rFonts w:ascii="GHEA Grapalat" w:hAnsi="GHEA Grapalat" w:cs="Arial"/>
                <w:sz w:val="22"/>
                <w:szCs w:val="22"/>
              </w:rPr>
            </w:pPr>
            <w:r w:rsidRPr="00B75A22">
              <w:rPr>
                <w:rFonts w:ascii="GHEA Grapalat" w:hAnsi="GHEA Grapalat" w:cs="Arial"/>
                <w:bCs/>
                <w:i/>
                <w:iCs/>
                <w:sz w:val="22"/>
                <w:szCs w:val="22"/>
              </w:rPr>
              <w:t>[</w:t>
            </w:r>
            <w:r w:rsidR="00AC3D8A" w:rsidRPr="00B75A22">
              <w:rPr>
                <w:rFonts w:ascii="GHEA Grapalat" w:hAnsi="GHEA Grapalat" w:cs="Arial"/>
                <w:bCs/>
                <w:i/>
                <w:iCs/>
                <w:sz w:val="22"/>
                <w:szCs w:val="22"/>
              </w:rPr>
              <w:t>տարի</w:t>
            </w:r>
            <w:r w:rsidRPr="00B75A22">
              <w:rPr>
                <w:rFonts w:ascii="GHEA Grapalat" w:hAnsi="GHEA Grapalat" w:cs="Arial"/>
                <w:bCs/>
                <w:i/>
                <w:iCs/>
                <w:sz w:val="22"/>
                <w:szCs w:val="22"/>
              </w:rPr>
              <w:t>]</w:t>
            </w:r>
          </w:p>
        </w:tc>
        <w:tc>
          <w:tcPr>
            <w:tcW w:w="3368" w:type="dxa"/>
            <w:gridSpan w:val="2"/>
          </w:tcPr>
          <w:p w:rsidR="000B3397" w:rsidRPr="00B75A22" w:rsidRDefault="000B3397" w:rsidP="007635E3">
            <w:pPr>
              <w:spacing w:after="120" w:line="288" w:lineRule="auto"/>
              <w:rPr>
                <w:rFonts w:ascii="GHEA Grapalat" w:hAnsi="GHEA Grapalat" w:cs="Arial"/>
                <w:sz w:val="22"/>
                <w:szCs w:val="22"/>
              </w:rPr>
            </w:pPr>
            <w:r w:rsidRPr="00B75A22">
              <w:rPr>
                <w:rFonts w:ascii="GHEA Grapalat" w:hAnsi="GHEA Grapalat" w:cs="Arial"/>
                <w:bCs/>
                <w:i/>
                <w:iCs/>
                <w:sz w:val="22"/>
                <w:szCs w:val="22"/>
              </w:rPr>
              <w:t>[</w:t>
            </w:r>
            <w:r w:rsidR="00D636F4" w:rsidRPr="00B75A22">
              <w:rPr>
                <w:rFonts w:ascii="GHEA Grapalat" w:hAnsi="GHEA Grapalat" w:cs="Arial"/>
                <w:bCs/>
                <w:i/>
                <w:iCs/>
                <w:sz w:val="22"/>
                <w:szCs w:val="22"/>
              </w:rPr>
              <w:t>գումար և արժույթ</w:t>
            </w:r>
            <w:r w:rsidRPr="00B75A22">
              <w:rPr>
                <w:rFonts w:ascii="GHEA Grapalat" w:hAnsi="GHEA Grapalat" w:cs="Arial"/>
                <w:bCs/>
                <w:i/>
                <w:iCs/>
                <w:sz w:val="22"/>
                <w:szCs w:val="22"/>
              </w:rPr>
              <w:t>]</w:t>
            </w:r>
          </w:p>
        </w:tc>
        <w:tc>
          <w:tcPr>
            <w:tcW w:w="2042" w:type="dxa"/>
          </w:tcPr>
          <w:p w:rsidR="000B3397" w:rsidRPr="00B75A22" w:rsidRDefault="000B3397" w:rsidP="007635E3">
            <w:pPr>
              <w:spacing w:after="120" w:line="288" w:lineRule="auto"/>
              <w:rPr>
                <w:rFonts w:ascii="GHEA Grapalat" w:hAnsi="GHEA Grapalat" w:cs="Arial"/>
                <w:bCs/>
                <w:i/>
                <w:iCs/>
                <w:sz w:val="22"/>
                <w:szCs w:val="22"/>
              </w:rPr>
            </w:pPr>
          </w:p>
        </w:tc>
        <w:tc>
          <w:tcPr>
            <w:tcW w:w="2608" w:type="dxa"/>
          </w:tcPr>
          <w:p w:rsidR="000B3397" w:rsidRPr="00B75A22" w:rsidRDefault="000B3397" w:rsidP="007635E3">
            <w:pPr>
              <w:spacing w:after="120" w:line="288" w:lineRule="auto"/>
              <w:rPr>
                <w:rFonts w:ascii="GHEA Grapalat" w:hAnsi="GHEA Grapalat" w:cs="Arial"/>
                <w:sz w:val="22"/>
                <w:szCs w:val="22"/>
              </w:rPr>
            </w:pPr>
          </w:p>
        </w:tc>
      </w:tr>
      <w:tr w:rsidR="00F73CFD" w:rsidRPr="00B75A22" w:rsidTr="00AC3D8A">
        <w:tc>
          <w:tcPr>
            <w:tcW w:w="1558" w:type="dxa"/>
          </w:tcPr>
          <w:p w:rsidR="00F73CFD" w:rsidRPr="00B75A22" w:rsidRDefault="00BD1523" w:rsidP="00BD1523">
            <w:pPr>
              <w:spacing w:before="40" w:after="120"/>
              <w:rPr>
                <w:rFonts w:ascii="Arial" w:hAnsi="Arial" w:cs="Arial"/>
                <w:b/>
                <w:bCs/>
                <w:color w:val="0000FF"/>
                <w:spacing w:val="-2"/>
              </w:rPr>
            </w:pPr>
            <w:r w:rsidRPr="00B75A22">
              <w:rPr>
                <w:rFonts w:ascii="Arial" w:hAnsi="Arial" w:cs="Arial"/>
                <w:b/>
                <w:bCs/>
                <w:color w:val="0000FF"/>
                <w:spacing w:val="-2"/>
              </w:rPr>
              <w:t>2016</w:t>
            </w:r>
          </w:p>
        </w:tc>
        <w:tc>
          <w:tcPr>
            <w:tcW w:w="3368" w:type="dxa"/>
            <w:gridSpan w:val="2"/>
          </w:tcPr>
          <w:p w:rsidR="00F73CFD" w:rsidRPr="00B75A22" w:rsidRDefault="00F73CFD" w:rsidP="007635E3">
            <w:pPr>
              <w:spacing w:after="120" w:line="288" w:lineRule="auto"/>
              <w:rPr>
                <w:rFonts w:ascii="GHEA Grapalat" w:hAnsi="GHEA Grapalat" w:cs="Arial"/>
                <w:sz w:val="22"/>
                <w:szCs w:val="22"/>
              </w:rPr>
            </w:pPr>
          </w:p>
        </w:tc>
        <w:tc>
          <w:tcPr>
            <w:tcW w:w="2042" w:type="dxa"/>
          </w:tcPr>
          <w:p w:rsidR="00F73CFD" w:rsidRPr="00B75A22" w:rsidRDefault="00F73CFD" w:rsidP="007635E3">
            <w:pPr>
              <w:spacing w:after="120" w:line="288" w:lineRule="auto"/>
              <w:rPr>
                <w:rFonts w:ascii="GHEA Grapalat" w:hAnsi="GHEA Grapalat" w:cs="Arial"/>
                <w:sz w:val="22"/>
                <w:szCs w:val="22"/>
              </w:rPr>
            </w:pPr>
          </w:p>
        </w:tc>
        <w:tc>
          <w:tcPr>
            <w:tcW w:w="2608" w:type="dxa"/>
          </w:tcPr>
          <w:p w:rsidR="00F73CFD" w:rsidRPr="00B75A22" w:rsidRDefault="00F73CFD" w:rsidP="007635E3">
            <w:pPr>
              <w:spacing w:after="120" w:line="288" w:lineRule="auto"/>
              <w:rPr>
                <w:rFonts w:ascii="GHEA Grapalat" w:hAnsi="GHEA Grapalat" w:cs="Arial"/>
                <w:sz w:val="22"/>
                <w:szCs w:val="22"/>
              </w:rPr>
            </w:pPr>
          </w:p>
        </w:tc>
      </w:tr>
      <w:tr w:rsidR="00F73CFD" w:rsidRPr="00B75A22" w:rsidTr="00AC3D8A">
        <w:tc>
          <w:tcPr>
            <w:tcW w:w="1558" w:type="dxa"/>
          </w:tcPr>
          <w:p w:rsidR="00F73CFD" w:rsidRPr="00B75A22" w:rsidRDefault="00BD1523" w:rsidP="00BD1523">
            <w:pPr>
              <w:spacing w:before="40" w:after="120"/>
              <w:rPr>
                <w:rFonts w:ascii="Arial" w:hAnsi="Arial" w:cs="Arial"/>
                <w:b/>
                <w:bCs/>
                <w:color w:val="0000FF"/>
                <w:spacing w:val="-2"/>
              </w:rPr>
            </w:pPr>
            <w:r w:rsidRPr="00B75A22">
              <w:rPr>
                <w:rFonts w:ascii="Arial" w:hAnsi="Arial" w:cs="Arial"/>
                <w:b/>
                <w:bCs/>
                <w:color w:val="0000FF"/>
                <w:spacing w:val="-2"/>
              </w:rPr>
              <w:t>2017</w:t>
            </w:r>
          </w:p>
        </w:tc>
        <w:tc>
          <w:tcPr>
            <w:tcW w:w="3368" w:type="dxa"/>
            <w:gridSpan w:val="2"/>
          </w:tcPr>
          <w:p w:rsidR="00F73CFD" w:rsidRPr="00B75A22" w:rsidRDefault="00F73CFD" w:rsidP="007635E3">
            <w:pPr>
              <w:spacing w:after="120" w:line="288" w:lineRule="auto"/>
              <w:rPr>
                <w:rFonts w:ascii="GHEA Grapalat" w:hAnsi="GHEA Grapalat" w:cs="Arial"/>
                <w:sz w:val="22"/>
                <w:szCs w:val="22"/>
              </w:rPr>
            </w:pPr>
          </w:p>
        </w:tc>
        <w:tc>
          <w:tcPr>
            <w:tcW w:w="2042" w:type="dxa"/>
          </w:tcPr>
          <w:p w:rsidR="00F73CFD" w:rsidRPr="00B75A22" w:rsidRDefault="00F73CFD" w:rsidP="007635E3">
            <w:pPr>
              <w:spacing w:after="120" w:line="288" w:lineRule="auto"/>
              <w:rPr>
                <w:rFonts w:ascii="GHEA Grapalat" w:hAnsi="GHEA Grapalat" w:cs="Arial"/>
                <w:sz w:val="22"/>
                <w:szCs w:val="22"/>
              </w:rPr>
            </w:pPr>
          </w:p>
        </w:tc>
        <w:tc>
          <w:tcPr>
            <w:tcW w:w="2608" w:type="dxa"/>
          </w:tcPr>
          <w:p w:rsidR="00F73CFD" w:rsidRPr="00B75A22" w:rsidRDefault="00F73CFD" w:rsidP="007635E3">
            <w:pPr>
              <w:spacing w:after="120" w:line="288" w:lineRule="auto"/>
              <w:rPr>
                <w:rFonts w:ascii="GHEA Grapalat" w:hAnsi="GHEA Grapalat" w:cs="Arial"/>
                <w:sz w:val="22"/>
                <w:szCs w:val="22"/>
              </w:rPr>
            </w:pPr>
          </w:p>
        </w:tc>
      </w:tr>
      <w:tr w:rsidR="00F73CFD" w:rsidRPr="00B75A22" w:rsidTr="00AC3D8A">
        <w:tc>
          <w:tcPr>
            <w:tcW w:w="1558" w:type="dxa"/>
          </w:tcPr>
          <w:p w:rsidR="00F73CFD" w:rsidRPr="00B75A22" w:rsidRDefault="00BD1523" w:rsidP="00BD1523">
            <w:pPr>
              <w:spacing w:before="40" w:after="120"/>
              <w:rPr>
                <w:rFonts w:ascii="Arial" w:hAnsi="Arial" w:cs="Arial"/>
                <w:b/>
                <w:bCs/>
                <w:color w:val="0000FF"/>
                <w:spacing w:val="-2"/>
              </w:rPr>
            </w:pPr>
            <w:r w:rsidRPr="00B75A22">
              <w:rPr>
                <w:rFonts w:ascii="Arial" w:hAnsi="Arial" w:cs="Arial"/>
                <w:b/>
                <w:bCs/>
                <w:color w:val="0000FF"/>
                <w:spacing w:val="-2"/>
              </w:rPr>
              <w:t>2018</w:t>
            </w:r>
          </w:p>
        </w:tc>
        <w:tc>
          <w:tcPr>
            <w:tcW w:w="3368" w:type="dxa"/>
            <w:gridSpan w:val="2"/>
          </w:tcPr>
          <w:p w:rsidR="00F73CFD" w:rsidRPr="00B75A22" w:rsidRDefault="00F73CFD" w:rsidP="007635E3">
            <w:pPr>
              <w:spacing w:after="120" w:line="288" w:lineRule="auto"/>
              <w:rPr>
                <w:rFonts w:ascii="GHEA Grapalat" w:hAnsi="GHEA Grapalat" w:cs="Arial"/>
                <w:sz w:val="22"/>
                <w:szCs w:val="22"/>
              </w:rPr>
            </w:pPr>
          </w:p>
        </w:tc>
        <w:tc>
          <w:tcPr>
            <w:tcW w:w="2042" w:type="dxa"/>
          </w:tcPr>
          <w:p w:rsidR="00F73CFD" w:rsidRPr="00B75A22" w:rsidRDefault="00F73CFD" w:rsidP="007635E3">
            <w:pPr>
              <w:spacing w:after="120" w:line="288" w:lineRule="auto"/>
              <w:rPr>
                <w:rFonts w:ascii="GHEA Grapalat" w:hAnsi="GHEA Grapalat" w:cs="Arial"/>
                <w:sz w:val="22"/>
                <w:szCs w:val="22"/>
              </w:rPr>
            </w:pPr>
          </w:p>
        </w:tc>
        <w:tc>
          <w:tcPr>
            <w:tcW w:w="2608" w:type="dxa"/>
          </w:tcPr>
          <w:p w:rsidR="00F73CFD" w:rsidRPr="00B75A22" w:rsidRDefault="00F73CFD" w:rsidP="007635E3">
            <w:pPr>
              <w:spacing w:after="120" w:line="288" w:lineRule="auto"/>
              <w:rPr>
                <w:rFonts w:ascii="GHEA Grapalat" w:hAnsi="GHEA Grapalat" w:cs="Arial"/>
                <w:sz w:val="22"/>
                <w:szCs w:val="22"/>
              </w:rPr>
            </w:pPr>
          </w:p>
        </w:tc>
      </w:tr>
      <w:tr w:rsidR="00F73CFD" w:rsidRPr="00B75A22" w:rsidTr="00AC3D8A">
        <w:tc>
          <w:tcPr>
            <w:tcW w:w="1558" w:type="dxa"/>
          </w:tcPr>
          <w:p w:rsidR="00F73CFD" w:rsidRPr="00B75A22" w:rsidRDefault="00F73CFD" w:rsidP="007635E3">
            <w:pPr>
              <w:spacing w:after="120" w:line="288" w:lineRule="auto"/>
              <w:rPr>
                <w:rFonts w:ascii="GHEA Grapalat" w:hAnsi="GHEA Grapalat" w:cs="Arial"/>
                <w:sz w:val="22"/>
                <w:szCs w:val="22"/>
              </w:rPr>
            </w:pPr>
            <w:r w:rsidRPr="00B75A22">
              <w:rPr>
                <w:rFonts w:ascii="GHEA Grapalat" w:hAnsi="GHEA Grapalat" w:cs="Arial"/>
                <w:sz w:val="22"/>
                <w:szCs w:val="22"/>
              </w:rPr>
              <w:t>Միջին տարեկան շրջանառությունը շինարարության գծով</w:t>
            </w:r>
            <w:r w:rsidRPr="00B75A22">
              <w:rPr>
                <w:rFonts w:ascii="GHEA Grapalat" w:hAnsi="GHEA Grapalat" w:cs="Arial"/>
                <w:bCs/>
                <w:sz w:val="22"/>
                <w:szCs w:val="22"/>
              </w:rPr>
              <w:t xml:space="preserve"> *</w:t>
            </w:r>
          </w:p>
        </w:tc>
        <w:tc>
          <w:tcPr>
            <w:tcW w:w="3368" w:type="dxa"/>
            <w:gridSpan w:val="2"/>
          </w:tcPr>
          <w:p w:rsidR="00F73CFD" w:rsidRPr="00B75A22" w:rsidRDefault="00F73CFD" w:rsidP="007635E3">
            <w:pPr>
              <w:spacing w:after="120" w:line="288" w:lineRule="auto"/>
              <w:rPr>
                <w:rFonts w:ascii="GHEA Grapalat" w:hAnsi="GHEA Grapalat" w:cs="Arial"/>
                <w:sz w:val="22"/>
                <w:szCs w:val="22"/>
              </w:rPr>
            </w:pPr>
          </w:p>
        </w:tc>
        <w:tc>
          <w:tcPr>
            <w:tcW w:w="2042" w:type="dxa"/>
          </w:tcPr>
          <w:p w:rsidR="00F73CFD" w:rsidRPr="00B75A22" w:rsidRDefault="00F73CFD" w:rsidP="007635E3">
            <w:pPr>
              <w:spacing w:after="120" w:line="288" w:lineRule="auto"/>
              <w:rPr>
                <w:rFonts w:ascii="GHEA Grapalat" w:hAnsi="GHEA Grapalat" w:cs="Arial"/>
                <w:sz w:val="22"/>
                <w:szCs w:val="22"/>
              </w:rPr>
            </w:pPr>
          </w:p>
        </w:tc>
        <w:tc>
          <w:tcPr>
            <w:tcW w:w="2608" w:type="dxa"/>
          </w:tcPr>
          <w:p w:rsidR="00F73CFD" w:rsidRPr="00B75A22" w:rsidRDefault="00F73CFD" w:rsidP="007635E3">
            <w:pPr>
              <w:spacing w:after="120" w:line="288" w:lineRule="auto"/>
              <w:rPr>
                <w:rFonts w:ascii="GHEA Grapalat" w:hAnsi="GHEA Grapalat" w:cs="Arial"/>
                <w:sz w:val="22"/>
                <w:szCs w:val="22"/>
              </w:rPr>
            </w:pPr>
          </w:p>
        </w:tc>
      </w:tr>
    </w:tbl>
    <w:p w:rsidR="007B586E" w:rsidRPr="00B75A22" w:rsidRDefault="000B3397" w:rsidP="007635E3">
      <w:pPr>
        <w:spacing w:after="120" w:line="288" w:lineRule="auto"/>
        <w:ind w:left="360" w:right="72" w:hanging="378"/>
        <w:rPr>
          <w:rFonts w:ascii="GHEA Grapalat" w:hAnsi="GHEA Grapalat" w:cs="Arial"/>
          <w:sz w:val="22"/>
          <w:szCs w:val="22"/>
        </w:rPr>
      </w:pPr>
      <w:r w:rsidRPr="00B75A22">
        <w:rPr>
          <w:rFonts w:ascii="GHEA Grapalat" w:hAnsi="GHEA Grapalat" w:cs="Arial"/>
          <w:bCs/>
          <w:sz w:val="22"/>
          <w:szCs w:val="22"/>
        </w:rPr>
        <w:t xml:space="preserve">* </w:t>
      </w:r>
      <w:r w:rsidRPr="00B75A22">
        <w:rPr>
          <w:rFonts w:ascii="GHEA Grapalat" w:hAnsi="GHEA Grapalat" w:cs="Arial"/>
          <w:bCs/>
          <w:sz w:val="22"/>
          <w:szCs w:val="22"/>
        </w:rPr>
        <w:tab/>
      </w:r>
      <w:r w:rsidR="00D636F4" w:rsidRPr="00B75A22">
        <w:rPr>
          <w:rFonts w:ascii="GHEA Grapalat" w:hAnsi="GHEA Grapalat" w:cs="Arial"/>
          <w:bCs/>
          <w:sz w:val="22"/>
          <w:szCs w:val="22"/>
        </w:rPr>
        <w:t xml:space="preserve">Տես </w:t>
      </w:r>
      <w:r w:rsidR="00170EDD" w:rsidRPr="00B75A22">
        <w:rPr>
          <w:rFonts w:ascii="GHEA Grapalat" w:hAnsi="GHEA Grapalat" w:cs="Arial"/>
          <w:bCs/>
          <w:sz w:val="22"/>
          <w:szCs w:val="22"/>
        </w:rPr>
        <w:t xml:space="preserve">Բաժին </w:t>
      </w:r>
      <w:r w:rsidR="00D636F4" w:rsidRPr="00B75A22">
        <w:rPr>
          <w:rFonts w:ascii="GHEA Grapalat" w:hAnsi="GHEA Grapalat" w:cs="Arial"/>
          <w:sz w:val="22"/>
          <w:szCs w:val="22"/>
          <w:lang w:val="fr-FR"/>
        </w:rPr>
        <w:t>III</w:t>
      </w:r>
      <w:r w:rsidR="00482084" w:rsidRPr="00B75A22">
        <w:rPr>
          <w:rFonts w:ascii="GHEA Grapalat" w:hAnsi="GHEA Grapalat" w:cs="Arial"/>
          <w:sz w:val="22"/>
          <w:szCs w:val="22"/>
          <w:lang w:val="fr-FR"/>
        </w:rPr>
        <w:t xml:space="preserve"> </w:t>
      </w:r>
      <w:r w:rsidR="00D636F4" w:rsidRPr="00B75A22">
        <w:rPr>
          <w:rFonts w:ascii="GHEA Grapalat" w:hAnsi="GHEA Grapalat" w:cs="Arial"/>
          <w:sz w:val="22"/>
          <w:szCs w:val="22"/>
          <w:lang w:val="fr-FR"/>
        </w:rPr>
        <w:t>(</w:t>
      </w:r>
      <w:r w:rsidR="00D636F4" w:rsidRPr="00B75A22">
        <w:rPr>
          <w:rFonts w:ascii="GHEA Grapalat" w:hAnsi="GHEA Grapalat" w:cs="Arial"/>
          <w:sz w:val="22"/>
          <w:szCs w:val="22"/>
        </w:rPr>
        <w:t>Գնահատման</w:t>
      </w:r>
      <w:r w:rsidR="00D636F4" w:rsidRPr="00B75A22">
        <w:rPr>
          <w:rFonts w:ascii="GHEA Grapalat" w:hAnsi="GHEA Grapalat" w:cs="Arial"/>
          <w:sz w:val="22"/>
          <w:szCs w:val="22"/>
          <w:lang w:val="fr-FR"/>
        </w:rPr>
        <w:t xml:space="preserve"> </w:t>
      </w:r>
      <w:r w:rsidR="00D636F4" w:rsidRPr="00B75A22">
        <w:rPr>
          <w:rFonts w:ascii="GHEA Grapalat" w:hAnsi="GHEA Grapalat" w:cs="Arial"/>
          <w:sz w:val="22"/>
          <w:szCs w:val="22"/>
        </w:rPr>
        <w:t>և</w:t>
      </w:r>
      <w:r w:rsidR="00D636F4" w:rsidRPr="00B75A22">
        <w:rPr>
          <w:rFonts w:ascii="GHEA Grapalat" w:hAnsi="GHEA Grapalat" w:cs="Arial"/>
          <w:sz w:val="22"/>
          <w:szCs w:val="22"/>
          <w:lang w:val="fr-FR"/>
        </w:rPr>
        <w:t xml:space="preserve"> </w:t>
      </w:r>
      <w:r w:rsidR="00D636F4" w:rsidRPr="00B75A22">
        <w:rPr>
          <w:rFonts w:ascii="GHEA Grapalat" w:hAnsi="GHEA Grapalat" w:cs="Arial"/>
          <w:sz w:val="22"/>
          <w:szCs w:val="22"/>
        </w:rPr>
        <w:t>որակավորման</w:t>
      </w:r>
      <w:r w:rsidR="00D636F4" w:rsidRPr="00B75A22">
        <w:rPr>
          <w:rFonts w:ascii="GHEA Grapalat" w:hAnsi="GHEA Grapalat" w:cs="Arial"/>
          <w:sz w:val="22"/>
          <w:szCs w:val="22"/>
          <w:lang w:val="fr-FR"/>
        </w:rPr>
        <w:t xml:space="preserve"> </w:t>
      </w:r>
      <w:r w:rsidR="00D636F4" w:rsidRPr="00B75A22">
        <w:rPr>
          <w:rFonts w:ascii="GHEA Grapalat" w:hAnsi="GHEA Grapalat" w:cs="Arial"/>
          <w:sz w:val="22"/>
          <w:szCs w:val="22"/>
        </w:rPr>
        <w:t>չափանիշներ</w:t>
      </w:r>
      <w:r w:rsidR="00D636F4" w:rsidRPr="00B75A22">
        <w:rPr>
          <w:rFonts w:ascii="GHEA Grapalat" w:hAnsi="GHEA Grapalat" w:cs="Arial"/>
          <w:sz w:val="22"/>
          <w:szCs w:val="22"/>
          <w:lang w:val="fr-FR"/>
        </w:rPr>
        <w:t xml:space="preserve">) 3.2 </w:t>
      </w:r>
      <w:r w:rsidR="00D636F4" w:rsidRPr="00B75A22">
        <w:rPr>
          <w:rFonts w:ascii="GHEA Grapalat" w:hAnsi="GHEA Grapalat" w:cs="Arial"/>
          <w:sz w:val="22"/>
          <w:szCs w:val="22"/>
        </w:rPr>
        <w:t>ենթաչափանիշ</w:t>
      </w:r>
      <w:r w:rsidR="00170EDD" w:rsidRPr="00B75A22">
        <w:rPr>
          <w:rFonts w:ascii="GHEA Grapalat" w:hAnsi="GHEA Grapalat" w:cs="Arial"/>
          <w:sz w:val="22"/>
          <w:szCs w:val="22"/>
        </w:rPr>
        <w:t>ը</w:t>
      </w:r>
      <w:r w:rsidR="00D636F4" w:rsidRPr="00B75A22">
        <w:rPr>
          <w:rFonts w:ascii="GHEA Grapalat" w:hAnsi="GHEA Grapalat" w:cs="Arial"/>
          <w:sz w:val="22"/>
          <w:szCs w:val="22"/>
        </w:rPr>
        <w:t>:</w:t>
      </w:r>
      <w:bookmarkEnd w:id="376"/>
      <w:bookmarkEnd w:id="377"/>
      <w:bookmarkEnd w:id="378"/>
    </w:p>
    <w:p w:rsidR="007B586E" w:rsidRPr="00B75A22" w:rsidRDefault="007B586E" w:rsidP="007635E3">
      <w:pPr>
        <w:pStyle w:val="Subtitle"/>
        <w:spacing w:before="0" w:after="120" w:line="288" w:lineRule="auto"/>
        <w:jc w:val="left"/>
        <w:rPr>
          <w:rFonts w:ascii="GHEA Grapalat" w:hAnsi="GHEA Grapalat" w:cs="Arial"/>
          <w:b w:val="0"/>
          <w:sz w:val="22"/>
          <w:szCs w:val="22"/>
        </w:rPr>
      </w:pPr>
    </w:p>
    <w:p w:rsidR="007B586E" w:rsidRPr="00B75A22" w:rsidRDefault="007B586E" w:rsidP="007635E3">
      <w:pPr>
        <w:pStyle w:val="S4-Header2"/>
        <w:spacing w:before="0" w:after="120" w:line="288" w:lineRule="auto"/>
        <w:rPr>
          <w:rFonts w:ascii="GHEA Grapalat" w:hAnsi="GHEA Grapalat" w:cs="Arial"/>
          <w:sz w:val="28"/>
          <w:szCs w:val="28"/>
        </w:rPr>
      </w:pPr>
      <w:r w:rsidRPr="00B75A22">
        <w:rPr>
          <w:rFonts w:ascii="GHEA Grapalat" w:hAnsi="GHEA Grapalat" w:cs="Arial"/>
          <w:sz w:val="22"/>
          <w:szCs w:val="22"/>
        </w:rPr>
        <w:br w:type="page"/>
      </w:r>
      <w:bookmarkStart w:id="380" w:name="_Toc496178174"/>
      <w:proofErr w:type="gramStart"/>
      <w:r w:rsidR="0020221E" w:rsidRPr="00B75A22">
        <w:rPr>
          <w:rFonts w:ascii="GHEA Grapalat" w:hAnsi="GHEA Grapalat" w:cs="Arial"/>
          <w:sz w:val="28"/>
          <w:szCs w:val="28"/>
        </w:rPr>
        <w:lastRenderedPageBreak/>
        <w:t>Ձև</w:t>
      </w:r>
      <w:r w:rsidRPr="00B75A22">
        <w:rPr>
          <w:rFonts w:ascii="GHEA Grapalat" w:hAnsi="GHEA Grapalat" w:cs="Arial"/>
          <w:sz w:val="28"/>
          <w:szCs w:val="28"/>
        </w:rPr>
        <w:t xml:space="preserve"> FIN3.3</w:t>
      </w:r>
      <w:bookmarkEnd w:id="372"/>
      <w:r w:rsidR="0020221E" w:rsidRPr="00B75A22">
        <w:rPr>
          <w:rFonts w:ascii="GHEA Grapalat" w:hAnsi="GHEA Grapalat" w:cs="Arial"/>
          <w:sz w:val="28"/>
          <w:szCs w:val="28"/>
        </w:rPr>
        <w:t>.</w:t>
      </w:r>
      <w:proofErr w:type="gramEnd"/>
      <w:r w:rsidR="0020221E" w:rsidRPr="00B75A22">
        <w:rPr>
          <w:rFonts w:ascii="GHEA Grapalat" w:hAnsi="GHEA Grapalat" w:cs="Arial"/>
          <w:sz w:val="28"/>
          <w:szCs w:val="28"/>
        </w:rPr>
        <w:t xml:space="preserve"> </w:t>
      </w:r>
      <w:r w:rsidR="0020221E" w:rsidRPr="00B75A22">
        <w:rPr>
          <w:rFonts w:ascii="GHEA Grapalat" w:hAnsi="GHEA Grapalat" w:cs="Sylfaen"/>
          <w:sz w:val="28"/>
          <w:szCs w:val="28"/>
        </w:rPr>
        <w:t>Ֆինանսական</w:t>
      </w:r>
      <w:r w:rsidR="0020221E" w:rsidRPr="00B75A22">
        <w:rPr>
          <w:rFonts w:ascii="GHEA Grapalat" w:hAnsi="GHEA Grapalat"/>
          <w:sz w:val="28"/>
          <w:szCs w:val="28"/>
        </w:rPr>
        <w:t xml:space="preserve"> </w:t>
      </w:r>
      <w:r w:rsidR="0020221E" w:rsidRPr="00B75A22">
        <w:rPr>
          <w:rFonts w:ascii="GHEA Grapalat" w:hAnsi="GHEA Grapalat" w:cs="Sylfaen"/>
          <w:sz w:val="28"/>
          <w:szCs w:val="28"/>
        </w:rPr>
        <w:t>ռեսուրսներ</w:t>
      </w:r>
      <w:bookmarkEnd w:id="380"/>
    </w:p>
    <w:p w:rsidR="007B586E" w:rsidRPr="00B75A22" w:rsidRDefault="007B586E" w:rsidP="007635E3">
      <w:pPr>
        <w:pStyle w:val="Head2"/>
        <w:widowControl/>
        <w:spacing w:after="120" w:line="288" w:lineRule="auto"/>
        <w:jc w:val="left"/>
        <w:rPr>
          <w:rStyle w:val="Table"/>
          <w:rFonts w:ascii="GHEA Grapalat" w:hAnsi="GHEA Grapalat" w:cs="Arial"/>
          <w:spacing w:val="0"/>
          <w:sz w:val="22"/>
          <w:szCs w:val="22"/>
        </w:rPr>
      </w:pPr>
    </w:p>
    <w:p w:rsidR="0020221E" w:rsidRPr="00B75A22" w:rsidRDefault="0020221E" w:rsidP="007635E3">
      <w:pPr>
        <w:spacing w:after="120" w:line="288" w:lineRule="auto"/>
        <w:jc w:val="both"/>
        <w:rPr>
          <w:rFonts w:ascii="GHEA Grapalat" w:hAnsi="GHEA Grapalat"/>
          <w:sz w:val="22"/>
        </w:rPr>
      </w:pPr>
      <w:r w:rsidRPr="00B75A22">
        <w:rPr>
          <w:rFonts w:ascii="GHEA Grapalat" w:hAnsi="GHEA Grapalat" w:cs="Sylfaen"/>
          <w:sz w:val="22"/>
        </w:rPr>
        <w:t>Նշեք</w:t>
      </w:r>
      <w:r w:rsidRPr="00B75A22">
        <w:rPr>
          <w:rFonts w:ascii="GHEA Grapalat" w:hAnsi="GHEA Grapalat"/>
          <w:sz w:val="22"/>
        </w:rPr>
        <w:t xml:space="preserve"> </w:t>
      </w:r>
      <w:r w:rsidRPr="00B75A22">
        <w:rPr>
          <w:rFonts w:ascii="GHEA Grapalat" w:hAnsi="GHEA Grapalat" w:cs="Sylfaen"/>
          <w:sz w:val="22"/>
        </w:rPr>
        <w:t>ֆինանսավորման</w:t>
      </w:r>
      <w:r w:rsidRPr="00B75A22">
        <w:rPr>
          <w:rFonts w:ascii="GHEA Grapalat" w:hAnsi="GHEA Grapalat"/>
          <w:sz w:val="22"/>
        </w:rPr>
        <w:t xml:space="preserve"> </w:t>
      </w:r>
      <w:r w:rsidRPr="00B75A22">
        <w:rPr>
          <w:rFonts w:ascii="GHEA Grapalat" w:hAnsi="GHEA Grapalat" w:cs="Sylfaen"/>
          <w:sz w:val="22"/>
        </w:rPr>
        <w:t>առաջարկվող</w:t>
      </w:r>
      <w:r w:rsidRPr="00B75A22">
        <w:rPr>
          <w:rFonts w:ascii="GHEA Grapalat" w:hAnsi="GHEA Grapalat"/>
          <w:sz w:val="22"/>
        </w:rPr>
        <w:t xml:space="preserve"> </w:t>
      </w:r>
      <w:r w:rsidRPr="00B75A22">
        <w:rPr>
          <w:rFonts w:ascii="GHEA Grapalat" w:hAnsi="GHEA Grapalat" w:cs="Sylfaen"/>
          <w:sz w:val="22"/>
        </w:rPr>
        <w:t>աղբյուրները</w:t>
      </w:r>
      <w:r w:rsidR="007F7ED9" w:rsidRPr="00B75A22">
        <w:rPr>
          <w:rFonts w:ascii="GHEA Grapalat" w:hAnsi="GHEA Grapalat"/>
          <w:sz w:val="22"/>
        </w:rPr>
        <w:t xml:space="preserve">, </w:t>
      </w:r>
      <w:r w:rsidRPr="00B75A22">
        <w:rPr>
          <w:rFonts w:ascii="GHEA Grapalat" w:hAnsi="GHEA Grapalat" w:cs="Sylfaen"/>
          <w:sz w:val="22"/>
        </w:rPr>
        <w:t>ինչպես օրինակ՝ իրացվելի ակտիվներ</w:t>
      </w:r>
      <w:proofErr w:type="gramStart"/>
      <w:r w:rsidR="00F6296B" w:rsidRPr="00B75A22">
        <w:rPr>
          <w:rFonts w:ascii="GHEA Grapalat" w:hAnsi="GHEA Grapalat" w:cs="Sylfaen"/>
          <w:sz w:val="22"/>
        </w:rPr>
        <w:t xml:space="preserve">` </w:t>
      </w:r>
      <w:r w:rsidR="002F6799" w:rsidRPr="00B75A22">
        <w:rPr>
          <w:rFonts w:ascii="GHEA Grapalat" w:hAnsi="GHEA Grapalat"/>
          <w:sz w:val="22"/>
        </w:rPr>
        <w:t xml:space="preserve"> </w:t>
      </w:r>
      <w:r w:rsidR="006E6E6E" w:rsidRPr="00B75A22">
        <w:rPr>
          <w:rFonts w:ascii="GHEA Grapalat" w:hAnsi="GHEA Grapalat"/>
          <w:sz w:val="22"/>
        </w:rPr>
        <w:t>դրամական</w:t>
      </w:r>
      <w:proofErr w:type="gramEnd"/>
      <w:r w:rsidR="006E6E6E" w:rsidRPr="00B75A22">
        <w:rPr>
          <w:rFonts w:ascii="GHEA Grapalat" w:hAnsi="GHEA Grapalat"/>
          <w:sz w:val="22"/>
        </w:rPr>
        <w:t xml:space="preserve"> միջոցներ և համարժեքներ, </w:t>
      </w:r>
      <w:r w:rsidR="00B90D2F" w:rsidRPr="00B75A22">
        <w:rPr>
          <w:rFonts w:ascii="GHEA Grapalat" w:hAnsi="GHEA Grapalat"/>
          <w:sz w:val="22"/>
        </w:rPr>
        <w:t>դեբիտորական պարտքեր</w:t>
      </w:r>
      <w:r w:rsidR="00F6296B" w:rsidRPr="00B75A22">
        <w:rPr>
          <w:rFonts w:ascii="GHEA Grapalat" w:hAnsi="GHEA Grapalat"/>
          <w:sz w:val="22"/>
        </w:rPr>
        <w:t xml:space="preserve"> </w:t>
      </w:r>
      <w:r w:rsidR="00F6296B" w:rsidRPr="00B75A22">
        <w:rPr>
          <w:rFonts w:ascii="GHEA Grapalat" w:hAnsi="GHEA Grapalat"/>
          <w:sz w:val="22"/>
          <w:lang w:val="ru-RU"/>
        </w:rPr>
        <w:t>և</w:t>
      </w:r>
      <w:r w:rsidR="00F6296B" w:rsidRPr="00B75A22">
        <w:rPr>
          <w:rFonts w:ascii="GHEA Grapalat" w:hAnsi="GHEA Grapalat"/>
          <w:sz w:val="22"/>
        </w:rPr>
        <w:t xml:space="preserve"> </w:t>
      </w:r>
      <w:r w:rsidR="00F6296B" w:rsidRPr="00B75A22">
        <w:rPr>
          <w:rFonts w:ascii="GHEA Grapalat" w:hAnsi="GHEA Grapalat"/>
          <w:sz w:val="22"/>
          <w:lang w:val="ru-RU"/>
        </w:rPr>
        <w:t>այլն</w:t>
      </w:r>
      <w:r w:rsidR="00B90D2F" w:rsidRPr="00B75A22">
        <w:rPr>
          <w:rFonts w:ascii="GHEA Grapalat" w:hAnsi="GHEA Grapalat"/>
          <w:sz w:val="22"/>
        </w:rPr>
        <w:t>,</w:t>
      </w:r>
      <w:r w:rsidRPr="00B75A22">
        <w:rPr>
          <w:rFonts w:ascii="GHEA Grapalat" w:hAnsi="GHEA Grapalat"/>
          <w:sz w:val="22"/>
        </w:rPr>
        <w:t xml:space="preserve"> </w:t>
      </w:r>
      <w:r w:rsidRPr="00B75A22">
        <w:rPr>
          <w:rFonts w:ascii="GHEA Grapalat" w:hAnsi="GHEA Grapalat" w:cs="Sylfaen"/>
          <w:sz w:val="22"/>
        </w:rPr>
        <w:t>չգրավադրված</w:t>
      </w:r>
      <w:r w:rsidRPr="00B75A22">
        <w:rPr>
          <w:rFonts w:ascii="GHEA Grapalat" w:hAnsi="GHEA Grapalat"/>
          <w:sz w:val="22"/>
        </w:rPr>
        <w:t xml:space="preserve"> </w:t>
      </w:r>
      <w:r w:rsidRPr="00B75A22">
        <w:rPr>
          <w:rFonts w:ascii="GHEA Grapalat" w:hAnsi="GHEA Grapalat" w:cs="Sylfaen"/>
          <w:sz w:val="22"/>
        </w:rPr>
        <w:t>գույք</w:t>
      </w:r>
      <w:r w:rsidRPr="00B75A22">
        <w:rPr>
          <w:rFonts w:ascii="GHEA Grapalat" w:hAnsi="GHEA Grapalat"/>
          <w:sz w:val="22"/>
        </w:rPr>
        <w:t xml:space="preserve">, </w:t>
      </w:r>
      <w:r w:rsidR="000A4221" w:rsidRPr="00B75A22">
        <w:rPr>
          <w:rFonts w:ascii="GHEA Grapalat" w:hAnsi="GHEA Grapalat"/>
          <w:sz w:val="22"/>
        </w:rPr>
        <w:t>բանկի կողմից հաստատված</w:t>
      </w:r>
      <w:r w:rsidR="005C42A8" w:rsidRPr="00B75A22">
        <w:rPr>
          <w:rFonts w:ascii="GHEA Grapalat" w:hAnsi="GHEA Grapalat"/>
          <w:sz w:val="22"/>
        </w:rPr>
        <w:t>/տրամադրված</w:t>
      </w:r>
      <w:r w:rsidR="000A4221" w:rsidRPr="00B75A22">
        <w:rPr>
          <w:rFonts w:ascii="GHEA Grapalat" w:hAnsi="GHEA Grapalat"/>
          <w:sz w:val="22"/>
        </w:rPr>
        <w:t xml:space="preserve"> </w:t>
      </w:r>
      <w:r w:rsidRPr="00B75A22">
        <w:rPr>
          <w:rFonts w:ascii="GHEA Grapalat" w:hAnsi="GHEA Grapalat" w:cs="Sylfaen"/>
          <w:sz w:val="22"/>
        </w:rPr>
        <w:t>վարկային</w:t>
      </w:r>
      <w:r w:rsidRPr="00B75A22">
        <w:rPr>
          <w:rFonts w:ascii="GHEA Grapalat" w:hAnsi="GHEA Grapalat"/>
          <w:sz w:val="22"/>
        </w:rPr>
        <w:t xml:space="preserve"> </w:t>
      </w:r>
      <w:r w:rsidR="000A4221" w:rsidRPr="00B75A22">
        <w:rPr>
          <w:rFonts w:ascii="GHEA Grapalat" w:hAnsi="GHEA Grapalat" w:cs="Sylfaen"/>
          <w:sz w:val="22"/>
        </w:rPr>
        <w:t xml:space="preserve">գծի հասանելի միջոցներ </w:t>
      </w:r>
      <w:r w:rsidR="00B90D2F"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ֆինանսական</w:t>
      </w:r>
      <w:r w:rsidRPr="00B75A22">
        <w:rPr>
          <w:rFonts w:ascii="GHEA Grapalat" w:hAnsi="GHEA Grapalat"/>
          <w:sz w:val="22"/>
        </w:rPr>
        <w:t xml:space="preserve"> </w:t>
      </w:r>
      <w:r w:rsidRPr="00B75A22">
        <w:rPr>
          <w:rFonts w:ascii="GHEA Grapalat" w:hAnsi="GHEA Grapalat" w:cs="Sylfaen"/>
          <w:sz w:val="22"/>
        </w:rPr>
        <w:t>միջոցներ</w:t>
      </w:r>
      <w:r w:rsidR="007F7ED9" w:rsidRPr="00B75A22">
        <w:rPr>
          <w:rFonts w:ascii="GHEA Grapalat" w:hAnsi="GHEA Grapalat" w:cs="Sylfaen"/>
          <w:sz w:val="22"/>
        </w:rPr>
        <w:t xml:space="preserve"> (հավաստված հիմնավորող փաստաթղթերով)</w:t>
      </w:r>
      <w:r w:rsidRPr="00B75A22">
        <w:rPr>
          <w:rFonts w:ascii="GHEA Grapalat" w:hAnsi="GHEA Grapalat"/>
          <w:sz w:val="22"/>
        </w:rPr>
        <w:t xml:space="preserve">, որոնք մատչելի կլինեն խնդրո առարկա հանդիսացող պայմանագրի </w:t>
      </w:r>
      <w:r w:rsidRPr="00B75A22">
        <w:rPr>
          <w:rFonts w:ascii="GHEA Grapalat" w:hAnsi="GHEA Grapalat" w:cs="Sylfaen"/>
          <w:sz w:val="22"/>
        </w:rPr>
        <w:t>դրամային</w:t>
      </w:r>
      <w:r w:rsidRPr="00B75A22">
        <w:rPr>
          <w:rFonts w:ascii="GHEA Grapalat" w:hAnsi="GHEA Grapalat"/>
          <w:sz w:val="22"/>
        </w:rPr>
        <w:t xml:space="preserve"> </w:t>
      </w:r>
      <w:r w:rsidRPr="00B75A22">
        <w:rPr>
          <w:rFonts w:ascii="GHEA Grapalat" w:hAnsi="GHEA Grapalat" w:cs="Sylfaen"/>
          <w:sz w:val="22"/>
        </w:rPr>
        <w:t>հոսքի</w:t>
      </w:r>
      <w:r w:rsidRPr="00B75A22">
        <w:rPr>
          <w:rFonts w:ascii="GHEA Grapalat" w:hAnsi="GHEA Grapalat"/>
          <w:sz w:val="22"/>
        </w:rPr>
        <w:t xml:space="preserve"> </w:t>
      </w:r>
      <w:r w:rsidRPr="00B75A22">
        <w:rPr>
          <w:rFonts w:ascii="GHEA Grapalat" w:hAnsi="GHEA Grapalat" w:cs="Sylfaen"/>
          <w:sz w:val="22"/>
        </w:rPr>
        <w:t>պահանջները</w:t>
      </w:r>
      <w:r w:rsidRPr="00B75A22">
        <w:rPr>
          <w:rFonts w:ascii="GHEA Grapalat" w:hAnsi="GHEA Grapalat"/>
          <w:sz w:val="22"/>
        </w:rPr>
        <w:t xml:space="preserve"> </w:t>
      </w:r>
      <w:r w:rsidRPr="00B75A22">
        <w:rPr>
          <w:rFonts w:ascii="GHEA Grapalat" w:hAnsi="GHEA Grapalat" w:cs="Sylfaen"/>
          <w:sz w:val="22"/>
        </w:rPr>
        <w:t>բավարարելու</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ինչպես</w:t>
      </w:r>
      <w:r w:rsidRPr="00B75A22">
        <w:rPr>
          <w:rFonts w:ascii="GHEA Grapalat" w:hAnsi="GHEA Grapalat"/>
          <w:sz w:val="22"/>
        </w:rPr>
        <w:t xml:space="preserve"> </w:t>
      </w:r>
      <w:r w:rsidRPr="00B75A22">
        <w:rPr>
          <w:rFonts w:ascii="GHEA Grapalat" w:hAnsi="GHEA Grapalat" w:cs="Sylfaen"/>
          <w:sz w:val="22"/>
        </w:rPr>
        <w:t>նշված</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00170EDD" w:rsidRPr="00B75A22">
        <w:rPr>
          <w:rFonts w:ascii="GHEA Grapalat" w:hAnsi="GHEA Grapalat"/>
          <w:sz w:val="22"/>
        </w:rPr>
        <w:t xml:space="preserve">Բաժին </w:t>
      </w:r>
      <w:r w:rsidRPr="00B75A22">
        <w:rPr>
          <w:rFonts w:ascii="GHEA Grapalat" w:hAnsi="GHEA Grapalat"/>
          <w:sz w:val="22"/>
        </w:rPr>
        <w:t>III</w:t>
      </w:r>
      <w:r w:rsidR="00170EDD" w:rsidRPr="00B75A22">
        <w:rPr>
          <w:rFonts w:ascii="GHEA Grapalat" w:hAnsi="GHEA Grapalat"/>
          <w:sz w:val="22"/>
        </w:rPr>
        <w:t>-ում</w:t>
      </w:r>
      <w:r w:rsidR="00482084" w:rsidRPr="00B75A22">
        <w:rPr>
          <w:rFonts w:ascii="GHEA Grapalat" w:hAnsi="GHEA Grapalat"/>
          <w:sz w:val="22"/>
        </w:rPr>
        <w:t xml:space="preserve"> </w:t>
      </w:r>
      <w:r w:rsidRPr="00B75A22">
        <w:rPr>
          <w:rFonts w:ascii="GHEA Grapalat" w:hAnsi="GHEA Grapalat"/>
          <w:sz w:val="22"/>
        </w:rPr>
        <w:t>(</w:t>
      </w:r>
      <w:r w:rsidRPr="00B75A22">
        <w:rPr>
          <w:rFonts w:ascii="GHEA Grapalat" w:hAnsi="GHEA Grapalat" w:cs="Sylfaen"/>
          <w:sz w:val="22"/>
        </w:rPr>
        <w:t>Գնահատման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որակավորման</w:t>
      </w:r>
      <w:r w:rsidRPr="00B75A22">
        <w:rPr>
          <w:rFonts w:ascii="GHEA Grapalat" w:hAnsi="GHEA Grapalat"/>
          <w:sz w:val="22"/>
        </w:rPr>
        <w:t xml:space="preserve"> </w:t>
      </w:r>
      <w:r w:rsidRPr="00B75A22">
        <w:rPr>
          <w:rFonts w:ascii="GHEA Grapalat" w:hAnsi="GHEA Grapalat" w:cs="Sylfaen"/>
          <w:sz w:val="22"/>
        </w:rPr>
        <w:t>չափանիշներ</w:t>
      </w:r>
      <w:r w:rsidRPr="00B75A22">
        <w:rPr>
          <w:rFonts w:ascii="GHEA Grapalat" w:hAnsi="GHEA Grapalat"/>
          <w:sz w:val="22"/>
        </w:rPr>
        <w:t>):</w:t>
      </w:r>
    </w:p>
    <w:p w:rsidR="007B586E" w:rsidRPr="00B75A22" w:rsidRDefault="007B586E" w:rsidP="007635E3">
      <w:pPr>
        <w:suppressAutoHyphens/>
        <w:spacing w:after="120" w:line="288" w:lineRule="auto"/>
        <w:jc w:val="both"/>
        <w:rPr>
          <w:rStyle w:val="Table"/>
          <w:rFonts w:ascii="GHEA Grapalat" w:hAnsi="GHEA Grapalat" w:cs="Arial"/>
          <w:sz w:val="22"/>
          <w:szCs w:val="22"/>
        </w:rPr>
      </w:pPr>
    </w:p>
    <w:tbl>
      <w:tblPr>
        <w:tblW w:w="9090" w:type="dxa"/>
        <w:tblInd w:w="72" w:type="dxa"/>
        <w:tblLayout w:type="fixed"/>
        <w:tblCellMar>
          <w:left w:w="72" w:type="dxa"/>
          <w:right w:w="72" w:type="dxa"/>
        </w:tblCellMar>
        <w:tblLook w:val="0000"/>
      </w:tblPr>
      <w:tblGrid>
        <w:gridCol w:w="6300"/>
        <w:gridCol w:w="2790"/>
      </w:tblGrid>
      <w:tr w:rsidR="007B586E" w:rsidRPr="00B75A22">
        <w:trPr>
          <w:cantSplit/>
        </w:trPr>
        <w:tc>
          <w:tcPr>
            <w:tcW w:w="6300" w:type="dxa"/>
            <w:tcBorders>
              <w:top w:val="single" w:sz="6" w:space="0" w:color="auto"/>
              <w:left w:val="single" w:sz="6" w:space="0" w:color="auto"/>
            </w:tcBorders>
          </w:tcPr>
          <w:p w:rsidR="007B586E" w:rsidRPr="00B75A22" w:rsidRDefault="0020221E" w:rsidP="007635E3">
            <w:pPr>
              <w:suppressAutoHyphens/>
              <w:spacing w:after="120" w:line="288" w:lineRule="auto"/>
              <w:rPr>
                <w:rStyle w:val="Table"/>
                <w:rFonts w:ascii="GHEA Grapalat" w:hAnsi="GHEA Grapalat" w:cs="Arial"/>
                <w:sz w:val="22"/>
                <w:szCs w:val="22"/>
              </w:rPr>
            </w:pPr>
            <w:r w:rsidRPr="00B75A22">
              <w:rPr>
                <w:rFonts w:ascii="GHEA Grapalat" w:hAnsi="GHEA Grapalat" w:cs="Sylfaen"/>
                <w:sz w:val="22"/>
              </w:rPr>
              <w:t>Ֆինանսավորման</w:t>
            </w:r>
            <w:r w:rsidRPr="00B75A22">
              <w:rPr>
                <w:rFonts w:ascii="GHEA Grapalat" w:hAnsi="GHEA Grapalat"/>
                <w:sz w:val="22"/>
              </w:rPr>
              <w:t xml:space="preserve"> </w:t>
            </w:r>
            <w:r w:rsidRPr="00B75A22">
              <w:rPr>
                <w:rFonts w:ascii="GHEA Grapalat" w:hAnsi="GHEA Grapalat" w:cs="Sylfaen"/>
                <w:sz w:val="22"/>
              </w:rPr>
              <w:t>աղբյուր</w:t>
            </w:r>
          </w:p>
        </w:tc>
        <w:tc>
          <w:tcPr>
            <w:tcW w:w="2790" w:type="dxa"/>
            <w:tcBorders>
              <w:top w:val="single" w:sz="6" w:space="0" w:color="auto"/>
              <w:left w:val="single" w:sz="6" w:space="0" w:color="auto"/>
              <w:right w:val="single" w:sz="6" w:space="0" w:color="auto"/>
            </w:tcBorders>
          </w:tcPr>
          <w:p w:rsidR="007B586E" w:rsidRPr="00B75A22" w:rsidRDefault="0020221E" w:rsidP="002E7671">
            <w:pPr>
              <w:suppressAutoHyphens/>
              <w:spacing w:after="120" w:line="288" w:lineRule="auto"/>
              <w:jc w:val="center"/>
              <w:rPr>
                <w:rStyle w:val="Table"/>
                <w:rFonts w:ascii="GHEA Grapalat" w:hAnsi="GHEA Grapalat" w:cs="Arial"/>
                <w:sz w:val="22"/>
                <w:szCs w:val="22"/>
              </w:rPr>
            </w:pPr>
            <w:r w:rsidRPr="00B75A22">
              <w:rPr>
                <w:rFonts w:ascii="GHEA Grapalat" w:hAnsi="GHEA Grapalat" w:cs="Arial"/>
                <w:bCs/>
                <w:sz w:val="22"/>
                <w:szCs w:val="22"/>
              </w:rPr>
              <w:t>Գո</w:t>
            </w:r>
            <w:r w:rsidR="00502C74" w:rsidRPr="00B75A22">
              <w:rPr>
                <w:rFonts w:ascii="GHEA Grapalat" w:hAnsi="GHEA Grapalat" w:cs="Arial"/>
                <w:bCs/>
                <w:sz w:val="22"/>
                <w:szCs w:val="22"/>
              </w:rPr>
              <w:t>ւմար</w:t>
            </w:r>
            <w:r w:rsidRPr="00B75A22">
              <w:rPr>
                <w:rFonts w:ascii="GHEA Grapalat" w:hAnsi="GHEA Grapalat" w:cs="Arial"/>
                <w:bCs/>
                <w:sz w:val="22"/>
                <w:szCs w:val="22"/>
              </w:rPr>
              <w:t xml:space="preserve"> </w:t>
            </w:r>
            <w:r w:rsidR="002E7671" w:rsidRPr="00B75A22">
              <w:rPr>
                <w:rFonts w:ascii="GHEA Grapalat" w:hAnsi="GHEA Grapalat" w:cs="Arial"/>
                <w:bCs/>
                <w:sz w:val="22"/>
                <w:szCs w:val="22"/>
              </w:rPr>
              <w:t>/Արժույթ</w:t>
            </w:r>
          </w:p>
        </w:tc>
      </w:tr>
      <w:tr w:rsidR="007B586E" w:rsidRPr="00B75A22">
        <w:trPr>
          <w:cantSplit/>
        </w:trPr>
        <w:tc>
          <w:tcPr>
            <w:tcW w:w="6300" w:type="dxa"/>
            <w:tcBorders>
              <w:top w:val="single" w:sz="6" w:space="0" w:color="auto"/>
              <w:left w:val="single" w:sz="6" w:space="0" w:color="auto"/>
            </w:tcBorders>
          </w:tcPr>
          <w:p w:rsidR="007B586E" w:rsidRPr="00B75A22" w:rsidRDefault="007B586E" w:rsidP="007635E3">
            <w:pPr>
              <w:suppressAutoHyphens/>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1.</w:t>
            </w:r>
          </w:p>
          <w:p w:rsidR="007B586E" w:rsidRPr="00B75A22" w:rsidRDefault="007B586E" w:rsidP="007635E3">
            <w:pPr>
              <w:suppressAutoHyphens/>
              <w:spacing w:after="120" w:line="288" w:lineRule="auto"/>
              <w:rPr>
                <w:rStyle w:val="Table"/>
                <w:rFonts w:ascii="GHEA Grapalat" w:hAnsi="GHEA Grapalat" w:cs="Arial"/>
                <w:sz w:val="22"/>
                <w:szCs w:val="22"/>
              </w:rPr>
            </w:pPr>
          </w:p>
        </w:tc>
        <w:tc>
          <w:tcPr>
            <w:tcW w:w="2790" w:type="dxa"/>
            <w:tcBorders>
              <w:top w:val="single" w:sz="6" w:space="0" w:color="auto"/>
              <w:left w:val="single" w:sz="6" w:space="0" w:color="auto"/>
              <w:right w:val="single" w:sz="6" w:space="0" w:color="auto"/>
            </w:tcBorders>
          </w:tcPr>
          <w:p w:rsidR="007B586E" w:rsidRPr="00B75A22" w:rsidRDefault="007B586E" w:rsidP="007635E3">
            <w:pPr>
              <w:suppressAutoHyphens/>
              <w:spacing w:after="120" w:line="288" w:lineRule="auto"/>
              <w:rPr>
                <w:rStyle w:val="Table"/>
                <w:rFonts w:ascii="GHEA Grapalat" w:hAnsi="GHEA Grapalat" w:cs="Arial"/>
                <w:sz w:val="22"/>
                <w:szCs w:val="22"/>
              </w:rPr>
            </w:pPr>
          </w:p>
        </w:tc>
      </w:tr>
      <w:tr w:rsidR="007B586E" w:rsidRPr="00B75A22">
        <w:trPr>
          <w:cantSplit/>
        </w:trPr>
        <w:tc>
          <w:tcPr>
            <w:tcW w:w="6300" w:type="dxa"/>
            <w:tcBorders>
              <w:top w:val="single" w:sz="6" w:space="0" w:color="auto"/>
              <w:left w:val="single" w:sz="6" w:space="0" w:color="auto"/>
            </w:tcBorders>
          </w:tcPr>
          <w:p w:rsidR="007B586E" w:rsidRPr="00B75A22" w:rsidRDefault="007B586E" w:rsidP="007635E3">
            <w:pPr>
              <w:suppressAutoHyphens/>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2.</w:t>
            </w:r>
          </w:p>
          <w:p w:rsidR="007B586E" w:rsidRPr="00B75A22" w:rsidRDefault="007B586E" w:rsidP="007635E3">
            <w:pPr>
              <w:suppressAutoHyphens/>
              <w:spacing w:after="120" w:line="288" w:lineRule="auto"/>
              <w:rPr>
                <w:rStyle w:val="Table"/>
                <w:rFonts w:ascii="GHEA Grapalat" w:hAnsi="GHEA Grapalat" w:cs="Arial"/>
                <w:sz w:val="22"/>
                <w:szCs w:val="22"/>
              </w:rPr>
            </w:pPr>
          </w:p>
        </w:tc>
        <w:tc>
          <w:tcPr>
            <w:tcW w:w="2790" w:type="dxa"/>
            <w:tcBorders>
              <w:top w:val="single" w:sz="6" w:space="0" w:color="auto"/>
              <w:left w:val="single" w:sz="6" w:space="0" w:color="auto"/>
              <w:right w:val="single" w:sz="6" w:space="0" w:color="auto"/>
            </w:tcBorders>
          </w:tcPr>
          <w:p w:rsidR="007B586E" w:rsidRPr="00B75A22" w:rsidRDefault="007B586E" w:rsidP="007635E3">
            <w:pPr>
              <w:suppressAutoHyphens/>
              <w:spacing w:after="120" w:line="288" w:lineRule="auto"/>
              <w:rPr>
                <w:rStyle w:val="Table"/>
                <w:rFonts w:ascii="GHEA Grapalat" w:hAnsi="GHEA Grapalat" w:cs="Arial"/>
                <w:sz w:val="22"/>
                <w:szCs w:val="22"/>
              </w:rPr>
            </w:pPr>
          </w:p>
        </w:tc>
      </w:tr>
      <w:tr w:rsidR="007B586E" w:rsidRPr="00B75A22">
        <w:trPr>
          <w:cantSplit/>
        </w:trPr>
        <w:tc>
          <w:tcPr>
            <w:tcW w:w="6300" w:type="dxa"/>
            <w:tcBorders>
              <w:top w:val="single" w:sz="6" w:space="0" w:color="auto"/>
              <w:left w:val="single" w:sz="6" w:space="0" w:color="auto"/>
            </w:tcBorders>
          </w:tcPr>
          <w:p w:rsidR="007B586E" w:rsidRPr="00B75A22" w:rsidRDefault="007B586E" w:rsidP="007635E3">
            <w:pPr>
              <w:suppressAutoHyphens/>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3.</w:t>
            </w:r>
          </w:p>
          <w:p w:rsidR="007B586E" w:rsidRPr="00B75A22" w:rsidRDefault="007B586E" w:rsidP="007635E3">
            <w:pPr>
              <w:suppressAutoHyphens/>
              <w:spacing w:after="120" w:line="288" w:lineRule="auto"/>
              <w:rPr>
                <w:rStyle w:val="Table"/>
                <w:rFonts w:ascii="GHEA Grapalat" w:hAnsi="GHEA Grapalat" w:cs="Arial"/>
                <w:sz w:val="22"/>
                <w:szCs w:val="22"/>
              </w:rPr>
            </w:pPr>
          </w:p>
        </w:tc>
        <w:tc>
          <w:tcPr>
            <w:tcW w:w="2790" w:type="dxa"/>
            <w:tcBorders>
              <w:top w:val="single" w:sz="6" w:space="0" w:color="auto"/>
              <w:left w:val="single" w:sz="6" w:space="0" w:color="auto"/>
              <w:right w:val="single" w:sz="6" w:space="0" w:color="auto"/>
            </w:tcBorders>
          </w:tcPr>
          <w:p w:rsidR="007B586E" w:rsidRPr="00B75A22" w:rsidRDefault="007B586E" w:rsidP="007635E3">
            <w:pPr>
              <w:suppressAutoHyphens/>
              <w:spacing w:after="120" w:line="288" w:lineRule="auto"/>
              <w:rPr>
                <w:rStyle w:val="Table"/>
                <w:rFonts w:ascii="GHEA Grapalat" w:hAnsi="GHEA Grapalat" w:cs="Arial"/>
                <w:sz w:val="22"/>
                <w:szCs w:val="22"/>
              </w:rPr>
            </w:pPr>
          </w:p>
        </w:tc>
      </w:tr>
      <w:tr w:rsidR="007B586E" w:rsidRPr="00B75A22">
        <w:trPr>
          <w:cantSplit/>
        </w:trPr>
        <w:tc>
          <w:tcPr>
            <w:tcW w:w="6300" w:type="dxa"/>
            <w:tcBorders>
              <w:top w:val="single" w:sz="6" w:space="0" w:color="auto"/>
              <w:left w:val="single" w:sz="6" w:space="0" w:color="auto"/>
              <w:bottom w:val="single" w:sz="6" w:space="0" w:color="auto"/>
            </w:tcBorders>
          </w:tcPr>
          <w:p w:rsidR="007B586E" w:rsidRPr="00B75A22" w:rsidRDefault="007B586E" w:rsidP="007635E3">
            <w:pPr>
              <w:suppressAutoHyphens/>
              <w:spacing w:after="120" w:line="288" w:lineRule="auto"/>
              <w:rPr>
                <w:rStyle w:val="Table"/>
                <w:rFonts w:ascii="GHEA Grapalat" w:hAnsi="GHEA Grapalat" w:cs="Arial"/>
                <w:sz w:val="22"/>
                <w:szCs w:val="22"/>
              </w:rPr>
            </w:pPr>
            <w:r w:rsidRPr="00B75A22">
              <w:rPr>
                <w:rStyle w:val="Table"/>
                <w:rFonts w:ascii="GHEA Grapalat" w:hAnsi="GHEA Grapalat" w:cs="Arial"/>
                <w:sz w:val="22"/>
                <w:szCs w:val="22"/>
              </w:rPr>
              <w:t>4.</w:t>
            </w:r>
          </w:p>
          <w:p w:rsidR="007B586E" w:rsidRPr="00B75A22" w:rsidRDefault="007B586E" w:rsidP="007635E3">
            <w:pPr>
              <w:suppressAutoHyphens/>
              <w:spacing w:after="120" w:line="288" w:lineRule="auto"/>
              <w:rPr>
                <w:rStyle w:val="Table"/>
                <w:rFonts w:ascii="GHEA Grapalat" w:hAnsi="GHEA Grapalat" w:cs="Arial"/>
                <w:sz w:val="22"/>
                <w:szCs w:val="22"/>
              </w:rPr>
            </w:pPr>
          </w:p>
        </w:tc>
        <w:tc>
          <w:tcPr>
            <w:tcW w:w="2790" w:type="dxa"/>
            <w:tcBorders>
              <w:top w:val="single" w:sz="6" w:space="0" w:color="auto"/>
              <w:left w:val="single" w:sz="6" w:space="0" w:color="auto"/>
              <w:bottom w:val="single" w:sz="6" w:space="0" w:color="auto"/>
              <w:right w:val="single" w:sz="6" w:space="0" w:color="auto"/>
            </w:tcBorders>
          </w:tcPr>
          <w:p w:rsidR="007B586E" w:rsidRPr="00B75A22" w:rsidRDefault="007B586E" w:rsidP="007635E3">
            <w:pPr>
              <w:suppressAutoHyphens/>
              <w:spacing w:after="120" w:line="288" w:lineRule="auto"/>
              <w:rPr>
                <w:rStyle w:val="Table"/>
                <w:rFonts w:ascii="GHEA Grapalat" w:hAnsi="GHEA Grapalat" w:cs="Arial"/>
                <w:sz w:val="22"/>
                <w:szCs w:val="22"/>
              </w:rPr>
            </w:pPr>
          </w:p>
        </w:tc>
      </w:tr>
    </w:tbl>
    <w:p w:rsidR="007B586E" w:rsidRPr="00B75A22" w:rsidRDefault="007B586E" w:rsidP="007635E3">
      <w:pPr>
        <w:spacing w:after="120" w:line="288" w:lineRule="auto"/>
        <w:jc w:val="center"/>
        <w:rPr>
          <w:rFonts w:ascii="GHEA Grapalat" w:hAnsi="GHEA Grapalat" w:cs="Arial"/>
          <w:b/>
          <w:sz w:val="22"/>
          <w:szCs w:val="22"/>
        </w:rPr>
      </w:pPr>
    </w:p>
    <w:p w:rsidR="000B3397" w:rsidRPr="00B75A22" w:rsidRDefault="007B586E" w:rsidP="007635E3">
      <w:pPr>
        <w:pStyle w:val="S4-Header2"/>
        <w:spacing w:before="0" w:after="120" w:line="288" w:lineRule="auto"/>
        <w:rPr>
          <w:rFonts w:ascii="GHEA Grapalat" w:hAnsi="GHEA Grapalat" w:cs="Arial"/>
          <w:sz w:val="28"/>
          <w:szCs w:val="28"/>
        </w:rPr>
      </w:pPr>
      <w:r w:rsidRPr="00B75A22">
        <w:rPr>
          <w:rFonts w:ascii="GHEA Grapalat" w:hAnsi="GHEA Grapalat" w:cs="Arial"/>
          <w:sz w:val="22"/>
          <w:szCs w:val="22"/>
        </w:rPr>
        <w:br w:type="page"/>
      </w:r>
      <w:bookmarkStart w:id="381" w:name="_Toc108424568"/>
      <w:bookmarkStart w:id="382" w:name="_Toc496178175"/>
      <w:bookmarkStart w:id="383" w:name="_Toc127160601"/>
      <w:proofErr w:type="gramStart"/>
      <w:r w:rsidR="00F7593C" w:rsidRPr="00B75A22">
        <w:rPr>
          <w:rFonts w:ascii="GHEA Grapalat" w:hAnsi="GHEA Grapalat" w:cs="Arial"/>
          <w:sz w:val="28"/>
          <w:szCs w:val="28"/>
        </w:rPr>
        <w:lastRenderedPageBreak/>
        <w:t>Ձև</w:t>
      </w:r>
      <w:r w:rsidR="000B3397" w:rsidRPr="00B75A22">
        <w:rPr>
          <w:rFonts w:ascii="GHEA Grapalat" w:hAnsi="GHEA Grapalat" w:cs="Arial"/>
          <w:sz w:val="28"/>
          <w:szCs w:val="28"/>
        </w:rPr>
        <w:t xml:space="preserve"> EXP - 4.1</w:t>
      </w:r>
      <w:r w:rsidR="00F7593C" w:rsidRPr="00B75A22">
        <w:rPr>
          <w:rFonts w:ascii="GHEA Grapalat" w:hAnsi="GHEA Grapalat" w:cs="Arial"/>
          <w:sz w:val="28"/>
          <w:szCs w:val="28"/>
        </w:rPr>
        <w:t>.</w:t>
      </w:r>
      <w:proofErr w:type="gramEnd"/>
      <w:r w:rsidR="00F7593C" w:rsidRPr="00B75A22">
        <w:rPr>
          <w:rFonts w:ascii="GHEA Grapalat" w:hAnsi="GHEA Grapalat" w:cs="Arial"/>
          <w:sz w:val="28"/>
          <w:szCs w:val="28"/>
        </w:rPr>
        <w:t xml:space="preserve"> Ընդհանուր շինարարական փորձ</w:t>
      </w:r>
      <w:bookmarkEnd w:id="381"/>
      <w:bookmarkEnd w:id="382"/>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ան</w:t>
      </w:r>
      <w:r w:rsidR="0021073F" w:rsidRPr="00B75A22">
        <w:rPr>
          <w:rFonts w:ascii="GHEA Grapalat" w:hAnsi="GHEA Grapalat" w:cs="Sylfaen"/>
          <w:sz w:val="22"/>
          <w:szCs w:val="22"/>
        </w:rPr>
        <w:t>վան</w:t>
      </w:r>
      <w:r w:rsidRPr="00B75A22">
        <w:rPr>
          <w:rFonts w:ascii="GHEA Grapalat" w:hAnsi="GHEA Grapalat" w:cs="Sylfaen"/>
          <w:sz w:val="22"/>
          <w:szCs w:val="22"/>
        </w:rPr>
        <w:t>ու</w:t>
      </w:r>
      <w:r w:rsidR="0021073F" w:rsidRPr="00B75A22">
        <w:rPr>
          <w:rFonts w:ascii="GHEA Grapalat" w:hAnsi="GHEA Grapalat" w:cs="Sylfaen"/>
          <w:sz w:val="22"/>
          <w:szCs w:val="22"/>
        </w:rPr>
        <w:t>մ</w:t>
      </w:r>
      <w:r w:rsidRPr="00B75A22">
        <w:rPr>
          <w:rFonts w:ascii="GHEA Grapalat" w:hAnsi="GHEA Grapalat" w:cs="Sylfaen"/>
          <w:sz w:val="22"/>
          <w:szCs w:val="22"/>
        </w:rPr>
        <w:t>ը՝</w:t>
      </w:r>
      <w:r w:rsidRPr="00B75A22">
        <w:rPr>
          <w:rFonts w:ascii="GHEA Grapalat" w:hAnsi="GHEA Grapalat"/>
          <w:sz w:val="22"/>
          <w:szCs w:val="22"/>
        </w:rPr>
        <w:t xml:space="preserve"> 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Ամսաթիվ</w:t>
      </w:r>
      <w:r w:rsidR="0021073F" w:rsidRPr="00B75A22">
        <w:rPr>
          <w:rFonts w:ascii="GHEA Grapalat" w:hAnsi="GHEA Grapalat" w:cs="Sylfaen"/>
          <w:sz w:val="22"/>
          <w:szCs w:val="22"/>
        </w:rPr>
        <w:t>ը</w:t>
      </w:r>
      <w:r w:rsidRPr="00B75A22">
        <w:rPr>
          <w:rFonts w:ascii="GHEA Grapalat" w:hAnsi="GHEA Grapalat" w:cs="Sylfaen"/>
          <w:sz w:val="22"/>
          <w:szCs w:val="22"/>
        </w:rPr>
        <w:t>՝</w:t>
      </w:r>
      <w:r w:rsidRPr="00B75A22">
        <w:rPr>
          <w:rFonts w:ascii="GHEA Grapalat" w:hAnsi="GHEA Grapalat"/>
          <w:sz w:val="22"/>
          <w:szCs w:val="22"/>
        </w:rPr>
        <w:t xml:space="preserve"> 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Համատեղ</w:t>
      </w:r>
      <w:r w:rsidRPr="00B75A22">
        <w:rPr>
          <w:rFonts w:ascii="GHEA Grapalat" w:hAnsi="GHEA Grapalat"/>
          <w:sz w:val="22"/>
          <w:szCs w:val="22"/>
        </w:rPr>
        <w:t xml:space="preserve"> </w:t>
      </w:r>
      <w:r w:rsidR="001944BA" w:rsidRPr="00B75A22">
        <w:rPr>
          <w:rFonts w:ascii="GHEA Grapalat" w:hAnsi="GHEA Grapalat" w:cs="Sylfaen"/>
          <w:sz w:val="22"/>
          <w:szCs w:val="22"/>
        </w:rPr>
        <w:t>ձեռնարկման</w:t>
      </w:r>
      <w:r w:rsidRPr="00B75A22">
        <w:rPr>
          <w:rFonts w:ascii="GHEA Grapalat" w:hAnsi="GHEA Grapalat" w:cs="Sylfaen"/>
          <w:sz w:val="22"/>
          <w:szCs w:val="22"/>
        </w:rPr>
        <w:t xml:space="preserve"> անդամի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_______________________ </w:t>
      </w:r>
    </w:p>
    <w:p w:rsidR="00101B0B" w:rsidRPr="00B75A22" w:rsidRDefault="001A2797" w:rsidP="007635E3">
      <w:pPr>
        <w:spacing w:after="120" w:line="288" w:lineRule="auto"/>
        <w:jc w:val="right"/>
        <w:rPr>
          <w:rFonts w:ascii="GHEA Grapalat" w:hAnsi="GHEA Grapalat"/>
          <w:sz w:val="22"/>
          <w:szCs w:val="22"/>
        </w:rPr>
      </w:pPr>
      <w:r w:rsidRPr="00B75A22">
        <w:rPr>
          <w:rFonts w:ascii="GHEA Grapalat" w:hAnsi="GHEA Grapalat" w:cs="Arial"/>
          <w:sz w:val="22"/>
          <w:szCs w:val="22"/>
        </w:rPr>
        <w:t>ԱՄԳ</w:t>
      </w:r>
      <w:r w:rsidR="00101B0B" w:rsidRPr="00B75A22">
        <w:rPr>
          <w:rFonts w:ascii="GHEA Grapalat" w:hAnsi="GHEA Grapalat" w:cs="Sylfaen"/>
          <w:sz w:val="22"/>
          <w:szCs w:val="22"/>
        </w:rPr>
        <w:t xml:space="preserve"> </w:t>
      </w:r>
      <w:r w:rsidR="00101B0B" w:rsidRPr="00B75A22">
        <w:rPr>
          <w:rFonts w:ascii="GHEA Grapalat" w:hAnsi="GHEA Grapalat"/>
          <w:sz w:val="22"/>
          <w:szCs w:val="22"/>
        </w:rPr>
        <w:t>No,</w:t>
      </w:r>
      <w:r w:rsidR="00101B0B" w:rsidRPr="00B75A22">
        <w:rPr>
          <w:rFonts w:ascii="GHEA Grapalat" w:hAnsi="GHEA Grapalat" w:cs="Sylfaen"/>
          <w:sz w:val="22"/>
          <w:szCs w:val="22"/>
        </w:rPr>
        <w:t xml:space="preserve"> անուն</w:t>
      </w:r>
      <w:r w:rsidR="00101B0B" w:rsidRPr="00B75A22">
        <w:rPr>
          <w:rFonts w:ascii="GHEA Grapalat" w:hAnsi="GHEA Grapalat"/>
          <w:sz w:val="22"/>
          <w:szCs w:val="22"/>
        </w:rPr>
        <w:t xml:space="preserve"> __________________________________________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sz w:val="22"/>
          <w:szCs w:val="22"/>
        </w:rPr>
        <w:t>_______</w:t>
      </w:r>
      <w:r w:rsidRPr="00B75A22">
        <w:rPr>
          <w:rFonts w:ascii="GHEA Grapalat" w:hAnsi="GHEA Grapalat" w:cs="Sylfaen"/>
          <w:sz w:val="22"/>
          <w:szCs w:val="22"/>
        </w:rPr>
        <w:t>էջ</w:t>
      </w:r>
      <w:r w:rsidRPr="00B75A22">
        <w:rPr>
          <w:rFonts w:ascii="GHEA Grapalat" w:hAnsi="GHEA Grapalat"/>
          <w:sz w:val="22"/>
          <w:szCs w:val="22"/>
        </w:rPr>
        <w:t xml:space="preserve">_______ </w:t>
      </w:r>
      <w:r w:rsidRPr="00B75A22">
        <w:rPr>
          <w:rFonts w:ascii="GHEA Grapalat" w:hAnsi="GHEA Grapalat" w:cs="Sylfaen"/>
          <w:sz w:val="22"/>
          <w:szCs w:val="22"/>
        </w:rPr>
        <w:t>էջերից</w:t>
      </w:r>
    </w:p>
    <w:p w:rsidR="000B3397" w:rsidRPr="00B75A22" w:rsidRDefault="000B3397" w:rsidP="007635E3">
      <w:pPr>
        <w:spacing w:after="120" w:line="288" w:lineRule="auto"/>
        <w:rPr>
          <w:rFonts w:ascii="GHEA Grapalat" w:hAnsi="GHEA Grapalat" w:cs="Arial"/>
          <w:bCs/>
          <w:i/>
          <w:iCs/>
          <w:sz w:val="22"/>
          <w:szCs w:val="22"/>
        </w:rPr>
      </w:pPr>
    </w:p>
    <w:tbl>
      <w:tblPr>
        <w:tblW w:w="0" w:type="auto"/>
        <w:tblInd w:w="3" w:type="dxa"/>
        <w:tblLayout w:type="fixed"/>
        <w:tblCellMar>
          <w:left w:w="0" w:type="dxa"/>
          <w:right w:w="0" w:type="dxa"/>
        </w:tblCellMar>
        <w:tblLook w:val="0000"/>
      </w:tblPr>
      <w:tblGrid>
        <w:gridCol w:w="1122"/>
        <w:gridCol w:w="1080"/>
        <w:gridCol w:w="5040"/>
        <w:gridCol w:w="2015"/>
      </w:tblGrid>
      <w:tr w:rsidR="000B3397" w:rsidRPr="00B75A22" w:rsidTr="00F7593C">
        <w:trPr>
          <w:trHeight w:hRule="exact" w:val="1031"/>
        </w:trPr>
        <w:tc>
          <w:tcPr>
            <w:tcW w:w="1122" w:type="dxa"/>
            <w:tcBorders>
              <w:top w:val="single" w:sz="2" w:space="0" w:color="auto"/>
              <w:left w:val="single" w:sz="2" w:space="0" w:color="auto"/>
              <w:bottom w:val="single" w:sz="2" w:space="0" w:color="auto"/>
              <w:right w:val="single" w:sz="2" w:space="0" w:color="auto"/>
            </w:tcBorders>
            <w:vAlign w:val="center"/>
          </w:tcPr>
          <w:p w:rsidR="000B3397" w:rsidRPr="00B75A22" w:rsidRDefault="00F7593C"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Սկիզբ</w:t>
            </w:r>
          </w:p>
          <w:p w:rsidR="00302E48" w:rsidRPr="00B75A22" w:rsidRDefault="00302E48"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տարի</w:t>
            </w:r>
          </w:p>
        </w:tc>
        <w:tc>
          <w:tcPr>
            <w:tcW w:w="1080" w:type="dxa"/>
            <w:tcBorders>
              <w:top w:val="single" w:sz="2" w:space="0" w:color="auto"/>
              <w:left w:val="single" w:sz="2" w:space="0" w:color="auto"/>
              <w:bottom w:val="single" w:sz="2" w:space="0" w:color="auto"/>
              <w:right w:val="single" w:sz="2" w:space="0" w:color="auto"/>
            </w:tcBorders>
            <w:vAlign w:val="center"/>
          </w:tcPr>
          <w:p w:rsidR="000B3397" w:rsidRPr="00B75A22" w:rsidRDefault="00F7593C"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Ավարտ</w:t>
            </w:r>
          </w:p>
          <w:p w:rsidR="00302E48" w:rsidRPr="00B75A22" w:rsidRDefault="00302E48"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տարի</w:t>
            </w:r>
          </w:p>
        </w:tc>
        <w:tc>
          <w:tcPr>
            <w:tcW w:w="5040" w:type="dxa"/>
            <w:tcBorders>
              <w:top w:val="single" w:sz="2" w:space="0" w:color="auto"/>
              <w:left w:val="single" w:sz="2" w:space="0" w:color="auto"/>
              <w:bottom w:val="single" w:sz="2" w:space="0" w:color="auto"/>
              <w:right w:val="single" w:sz="2" w:space="0" w:color="auto"/>
            </w:tcBorders>
            <w:vAlign w:val="center"/>
          </w:tcPr>
          <w:p w:rsidR="000B3397" w:rsidRPr="00B75A22" w:rsidRDefault="00F7593C"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 xml:space="preserve">Պայմանագրի </w:t>
            </w:r>
            <w:r w:rsidR="00502C74" w:rsidRPr="00B75A22">
              <w:rPr>
                <w:rFonts w:ascii="GHEA Grapalat" w:hAnsi="GHEA Grapalat" w:cs="Arial"/>
                <w:bCs/>
                <w:sz w:val="22"/>
                <w:szCs w:val="22"/>
              </w:rPr>
              <w:t>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rsidR="000B3397" w:rsidRPr="00B75A22" w:rsidRDefault="00F7593C"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Մրցույթի մասնակցի դերը</w:t>
            </w:r>
          </w:p>
        </w:tc>
      </w:tr>
      <w:tr w:rsidR="000B3397" w:rsidRPr="00B75A22" w:rsidTr="00AE3FF7">
        <w:tc>
          <w:tcPr>
            <w:tcW w:w="1122"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0B3397" w:rsidRPr="00B75A22" w:rsidRDefault="00F7593C" w:rsidP="007635E3">
            <w:pPr>
              <w:spacing w:after="120" w:line="288" w:lineRule="auto"/>
              <w:ind w:left="69"/>
              <w:rPr>
                <w:rFonts w:ascii="GHEA Grapalat" w:hAnsi="GHEA Grapalat" w:cs="Arial"/>
                <w:bCs/>
                <w:i/>
                <w:iCs/>
                <w:sz w:val="22"/>
                <w:szCs w:val="22"/>
              </w:rPr>
            </w:pP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 xml:space="preserve">անվանումը՝ </w:t>
            </w:r>
            <w:r w:rsidR="000B3397" w:rsidRPr="00B75A22">
              <w:rPr>
                <w:rFonts w:ascii="GHEA Grapalat" w:hAnsi="GHEA Grapalat" w:cs="Arial"/>
                <w:bCs/>
                <w:i/>
                <w:iCs/>
                <w:sz w:val="22"/>
                <w:szCs w:val="22"/>
              </w:rPr>
              <w:t>___________________</w:t>
            </w:r>
          </w:p>
          <w:p w:rsidR="00F7593C" w:rsidRPr="00B75A22" w:rsidRDefault="00F7593C" w:rsidP="007635E3">
            <w:pPr>
              <w:spacing w:after="120" w:line="288" w:lineRule="auto"/>
              <w:ind w:left="69"/>
              <w:rPr>
                <w:rFonts w:ascii="GHEA Grapalat" w:hAnsi="GHEA Grapalat" w:cs="Arial"/>
                <w:bCs/>
                <w:sz w:val="22"/>
                <w:szCs w:val="22"/>
              </w:rPr>
            </w:pPr>
            <w:r w:rsidRPr="00B75A22">
              <w:rPr>
                <w:rFonts w:ascii="GHEA Grapalat" w:hAnsi="GHEA Grapalat" w:cs="Sylfaen"/>
                <w:sz w:val="22"/>
              </w:rPr>
              <w:t>Մրցույթի մասնակցի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իրականացվող</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համառոտ</w:t>
            </w:r>
            <w:r w:rsidRPr="00B75A22">
              <w:rPr>
                <w:rFonts w:ascii="GHEA Grapalat" w:hAnsi="GHEA Grapalat"/>
                <w:sz w:val="22"/>
              </w:rPr>
              <w:t xml:space="preserve"> </w:t>
            </w:r>
            <w:r w:rsidRPr="00B75A22">
              <w:rPr>
                <w:rFonts w:ascii="GHEA Grapalat" w:hAnsi="GHEA Grapalat" w:cs="Sylfaen"/>
                <w:sz w:val="22"/>
              </w:rPr>
              <w:t>նկարագրություն՝</w:t>
            </w:r>
          </w:p>
          <w:p w:rsidR="000B3397" w:rsidRPr="00B75A22" w:rsidRDefault="000B3397" w:rsidP="007635E3">
            <w:pPr>
              <w:spacing w:after="120" w:line="288" w:lineRule="auto"/>
              <w:ind w:left="69"/>
              <w:rPr>
                <w:rFonts w:ascii="GHEA Grapalat" w:hAnsi="GHEA Grapalat" w:cs="Arial"/>
                <w:bCs/>
                <w:i/>
                <w:iCs/>
                <w:sz w:val="22"/>
                <w:szCs w:val="22"/>
              </w:rPr>
            </w:pPr>
            <w:r w:rsidRPr="00B75A22">
              <w:rPr>
                <w:rFonts w:ascii="GHEA Grapalat" w:hAnsi="GHEA Grapalat" w:cs="Arial"/>
                <w:bCs/>
                <w:sz w:val="22"/>
                <w:szCs w:val="22"/>
              </w:rPr>
              <w:t xml:space="preserve"> </w:t>
            </w:r>
            <w:r w:rsidRPr="00B75A22">
              <w:rPr>
                <w:rFonts w:ascii="GHEA Grapalat" w:hAnsi="GHEA Grapalat" w:cs="Arial"/>
                <w:bCs/>
                <w:i/>
                <w:iCs/>
                <w:sz w:val="22"/>
                <w:szCs w:val="22"/>
              </w:rPr>
              <w:t>_____________________________</w:t>
            </w:r>
          </w:p>
          <w:p w:rsidR="000B3397" w:rsidRPr="00B75A22" w:rsidRDefault="00F7593C" w:rsidP="007635E3">
            <w:pPr>
              <w:spacing w:after="120" w:line="288" w:lineRule="auto"/>
              <w:ind w:left="69"/>
              <w:rPr>
                <w:rFonts w:ascii="GHEA Grapalat" w:hAnsi="GHEA Grapalat" w:cs="Arial"/>
                <w:bCs/>
                <w:i/>
                <w:iCs/>
                <w:sz w:val="22"/>
                <w:szCs w:val="22"/>
              </w:rPr>
            </w:pPr>
            <w:r w:rsidRPr="00B75A22">
              <w:rPr>
                <w:rFonts w:ascii="GHEA Grapalat" w:hAnsi="GHEA Grapalat" w:cs="Arial"/>
                <w:bCs/>
                <w:sz w:val="22"/>
                <w:szCs w:val="22"/>
              </w:rPr>
              <w:t>Պայմանագրի գումար՝</w:t>
            </w:r>
            <w:r w:rsidR="000B3397" w:rsidRPr="00B75A22">
              <w:rPr>
                <w:rFonts w:ascii="GHEA Grapalat" w:hAnsi="GHEA Grapalat" w:cs="Arial"/>
                <w:bCs/>
                <w:sz w:val="22"/>
                <w:szCs w:val="22"/>
              </w:rPr>
              <w:t xml:space="preserve"> </w:t>
            </w:r>
            <w:r w:rsidR="000B3397" w:rsidRPr="00B75A22">
              <w:rPr>
                <w:rFonts w:ascii="GHEA Grapalat" w:hAnsi="GHEA Grapalat" w:cs="Arial"/>
                <w:bCs/>
                <w:i/>
                <w:iCs/>
                <w:sz w:val="22"/>
                <w:szCs w:val="22"/>
              </w:rPr>
              <w:t>___________________</w:t>
            </w:r>
            <w:r w:rsidRPr="00B75A22">
              <w:rPr>
                <w:rFonts w:ascii="GHEA Grapalat" w:hAnsi="GHEA Grapalat" w:cs="Arial"/>
                <w:bCs/>
                <w:i/>
                <w:iCs/>
                <w:sz w:val="22"/>
                <w:szCs w:val="22"/>
              </w:rPr>
              <w:t>___</w:t>
            </w:r>
          </w:p>
          <w:p w:rsidR="000B3397" w:rsidRPr="00B75A22" w:rsidRDefault="00F7593C" w:rsidP="007635E3">
            <w:pPr>
              <w:spacing w:after="120" w:line="288" w:lineRule="auto"/>
              <w:ind w:left="69"/>
              <w:jc w:val="both"/>
              <w:rPr>
                <w:rFonts w:ascii="GHEA Grapalat" w:hAnsi="GHEA Grapalat" w:cs="Arial"/>
                <w:bCs/>
                <w:sz w:val="22"/>
                <w:szCs w:val="22"/>
              </w:rPr>
            </w:pP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 xml:space="preserve">անունը՝ </w:t>
            </w:r>
            <w:r w:rsidR="000B3397" w:rsidRPr="00B75A22">
              <w:rPr>
                <w:rFonts w:ascii="GHEA Grapalat" w:hAnsi="GHEA Grapalat" w:cs="Arial"/>
                <w:bCs/>
                <w:i/>
                <w:iCs/>
                <w:sz w:val="22"/>
                <w:szCs w:val="22"/>
              </w:rPr>
              <w:t>________________</w:t>
            </w:r>
            <w:r w:rsidRPr="00B75A22">
              <w:rPr>
                <w:rFonts w:ascii="GHEA Grapalat" w:hAnsi="GHEA Grapalat" w:cs="Arial"/>
                <w:bCs/>
                <w:i/>
                <w:iCs/>
                <w:sz w:val="22"/>
                <w:szCs w:val="22"/>
              </w:rPr>
              <w:t>____</w:t>
            </w:r>
          </w:p>
          <w:p w:rsidR="000B3397" w:rsidRPr="00B75A22" w:rsidRDefault="00F7593C" w:rsidP="007635E3">
            <w:pPr>
              <w:spacing w:after="120" w:line="288" w:lineRule="auto"/>
              <w:ind w:left="69"/>
              <w:rPr>
                <w:rFonts w:ascii="GHEA Grapalat" w:hAnsi="GHEA Grapalat" w:cs="Arial"/>
                <w:bCs/>
                <w:sz w:val="22"/>
                <w:szCs w:val="22"/>
              </w:rPr>
            </w:pPr>
            <w:r w:rsidRPr="00B75A22">
              <w:rPr>
                <w:rFonts w:ascii="GHEA Grapalat" w:hAnsi="GHEA Grapalat" w:cs="Arial"/>
                <w:bCs/>
                <w:sz w:val="22"/>
                <w:szCs w:val="22"/>
              </w:rPr>
              <w:t>Հասցե՝</w:t>
            </w:r>
            <w:r w:rsidR="000B3397" w:rsidRPr="00B75A22">
              <w:rPr>
                <w:rFonts w:ascii="GHEA Grapalat" w:hAnsi="GHEA Grapalat" w:cs="Arial"/>
                <w:bCs/>
                <w:sz w:val="22"/>
                <w:szCs w:val="22"/>
              </w:rPr>
              <w:t xml:space="preserve"> </w:t>
            </w:r>
            <w:r w:rsidR="000B3397" w:rsidRPr="00B75A22">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center"/>
              <w:rPr>
                <w:rFonts w:ascii="GHEA Grapalat" w:hAnsi="GHEA Grapalat" w:cs="Arial"/>
                <w:bCs/>
                <w:sz w:val="22"/>
                <w:szCs w:val="22"/>
              </w:rPr>
            </w:pPr>
          </w:p>
        </w:tc>
      </w:tr>
      <w:tr w:rsidR="00F7593C" w:rsidRPr="00B75A22" w:rsidTr="00AE3FF7">
        <w:tc>
          <w:tcPr>
            <w:tcW w:w="1122" w:type="dxa"/>
            <w:tcBorders>
              <w:top w:val="single" w:sz="2" w:space="0" w:color="auto"/>
              <w:left w:val="single" w:sz="2" w:space="0" w:color="auto"/>
              <w:bottom w:val="single" w:sz="2" w:space="0" w:color="auto"/>
              <w:right w:val="single" w:sz="2" w:space="0" w:color="auto"/>
            </w:tcBorders>
          </w:tcPr>
          <w:p w:rsidR="00F7593C" w:rsidRPr="00B75A22" w:rsidRDefault="00F7593C" w:rsidP="007635E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F7593C" w:rsidRPr="00B75A22" w:rsidRDefault="00F7593C" w:rsidP="007635E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F7593C" w:rsidRPr="00B75A22" w:rsidRDefault="00F7593C" w:rsidP="007635E3">
            <w:pPr>
              <w:spacing w:after="120" w:line="288" w:lineRule="auto"/>
              <w:ind w:left="69"/>
              <w:rPr>
                <w:rFonts w:ascii="GHEA Grapalat" w:hAnsi="GHEA Grapalat" w:cs="Arial"/>
                <w:bCs/>
                <w:i/>
                <w:iCs/>
                <w:sz w:val="22"/>
                <w:szCs w:val="22"/>
              </w:rPr>
            </w:pP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 xml:space="preserve">անվանումը՝ </w:t>
            </w:r>
            <w:r w:rsidRPr="00B75A22">
              <w:rPr>
                <w:rFonts w:ascii="GHEA Grapalat" w:hAnsi="GHEA Grapalat" w:cs="Arial"/>
                <w:bCs/>
                <w:i/>
                <w:iCs/>
                <w:sz w:val="22"/>
                <w:szCs w:val="22"/>
              </w:rPr>
              <w:t>___________________</w:t>
            </w:r>
          </w:p>
          <w:p w:rsidR="00F7593C" w:rsidRPr="00B75A22" w:rsidRDefault="00F7593C" w:rsidP="007635E3">
            <w:pPr>
              <w:spacing w:after="120" w:line="288" w:lineRule="auto"/>
              <w:ind w:left="69"/>
              <w:rPr>
                <w:rFonts w:ascii="GHEA Grapalat" w:hAnsi="GHEA Grapalat" w:cs="Arial"/>
                <w:bCs/>
                <w:sz w:val="22"/>
                <w:szCs w:val="22"/>
              </w:rPr>
            </w:pPr>
            <w:r w:rsidRPr="00B75A22">
              <w:rPr>
                <w:rFonts w:ascii="GHEA Grapalat" w:hAnsi="GHEA Grapalat" w:cs="Sylfaen"/>
                <w:sz w:val="22"/>
              </w:rPr>
              <w:t>Մրցույթի մասնակցի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իրականացվող</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համառոտ</w:t>
            </w:r>
            <w:r w:rsidRPr="00B75A22">
              <w:rPr>
                <w:rFonts w:ascii="GHEA Grapalat" w:hAnsi="GHEA Grapalat"/>
                <w:sz w:val="22"/>
              </w:rPr>
              <w:t xml:space="preserve"> </w:t>
            </w:r>
            <w:r w:rsidRPr="00B75A22">
              <w:rPr>
                <w:rFonts w:ascii="GHEA Grapalat" w:hAnsi="GHEA Grapalat" w:cs="Sylfaen"/>
                <w:sz w:val="22"/>
              </w:rPr>
              <w:t>նկարագրություն՝</w:t>
            </w:r>
          </w:p>
          <w:p w:rsidR="00F7593C" w:rsidRPr="00B75A22" w:rsidRDefault="00F7593C" w:rsidP="007635E3">
            <w:pPr>
              <w:spacing w:after="120" w:line="288" w:lineRule="auto"/>
              <w:ind w:left="69"/>
              <w:rPr>
                <w:rFonts w:ascii="GHEA Grapalat" w:hAnsi="GHEA Grapalat" w:cs="Arial"/>
                <w:bCs/>
                <w:i/>
                <w:iCs/>
                <w:sz w:val="22"/>
                <w:szCs w:val="22"/>
              </w:rPr>
            </w:pPr>
            <w:r w:rsidRPr="00B75A22">
              <w:rPr>
                <w:rFonts w:ascii="GHEA Grapalat" w:hAnsi="GHEA Grapalat" w:cs="Arial"/>
                <w:bCs/>
                <w:sz w:val="22"/>
                <w:szCs w:val="22"/>
              </w:rPr>
              <w:t xml:space="preserve"> </w:t>
            </w:r>
            <w:r w:rsidRPr="00B75A22">
              <w:rPr>
                <w:rFonts w:ascii="GHEA Grapalat" w:hAnsi="GHEA Grapalat" w:cs="Arial"/>
                <w:bCs/>
                <w:i/>
                <w:iCs/>
                <w:sz w:val="22"/>
                <w:szCs w:val="22"/>
              </w:rPr>
              <w:t>_____________________________</w:t>
            </w:r>
          </w:p>
          <w:p w:rsidR="00F7593C" w:rsidRPr="00B75A22" w:rsidRDefault="00F7593C" w:rsidP="007635E3">
            <w:pPr>
              <w:spacing w:after="120" w:line="288" w:lineRule="auto"/>
              <w:ind w:left="69"/>
              <w:rPr>
                <w:rFonts w:ascii="GHEA Grapalat" w:hAnsi="GHEA Grapalat" w:cs="Arial"/>
                <w:bCs/>
                <w:i/>
                <w:iCs/>
                <w:sz w:val="22"/>
                <w:szCs w:val="22"/>
              </w:rPr>
            </w:pPr>
            <w:r w:rsidRPr="00B75A22">
              <w:rPr>
                <w:rFonts w:ascii="GHEA Grapalat" w:hAnsi="GHEA Grapalat" w:cs="Arial"/>
                <w:bCs/>
                <w:sz w:val="22"/>
                <w:szCs w:val="22"/>
              </w:rPr>
              <w:t xml:space="preserve">Պայմանագրի գումար՝ </w:t>
            </w:r>
            <w:r w:rsidRPr="00B75A22">
              <w:rPr>
                <w:rFonts w:ascii="GHEA Grapalat" w:hAnsi="GHEA Grapalat" w:cs="Arial"/>
                <w:bCs/>
                <w:i/>
                <w:iCs/>
                <w:sz w:val="22"/>
                <w:szCs w:val="22"/>
              </w:rPr>
              <w:t>______________________</w:t>
            </w:r>
          </w:p>
          <w:p w:rsidR="00F7593C" w:rsidRPr="00B75A22" w:rsidRDefault="00F7593C" w:rsidP="007635E3">
            <w:pPr>
              <w:spacing w:after="120" w:line="288" w:lineRule="auto"/>
              <w:ind w:left="69"/>
              <w:jc w:val="both"/>
              <w:rPr>
                <w:rFonts w:ascii="GHEA Grapalat" w:hAnsi="GHEA Grapalat" w:cs="Arial"/>
                <w:bCs/>
                <w:sz w:val="22"/>
                <w:szCs w:val="22"/>
              </w:rPr>
            </w:pP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 xml:space="preserve">անունը՝ </w:t>
            </w:r>
            <w:r w:rsidRPr="00B75A22">
              <w:rPr>
                <w:rFonts w:ascii="GHEA Grapalat" w:hAnsi="GHEA Grapalat" w:cs="Arial"/>
                <w:bCs/>
                <w:i/>
                <w:iCs/>
                <w:sz w:val="22"/>
                <w:szCs w:val="22"/>
              </w:rPr>
              <w:t>____________________</w:t>
            </w:r>
          </w:p>
          <w:p w:rsidR="00F7593C" w:rsidRPr="00B75A22" w:rsidRDefault="00F7593C" w:rsidP="007635E3">
            <w:pPr>
              <w:spacing w:after="120" w:line="288" w:lineRule="auto"/>
              <w:ind w:left="69"/>
              <w:rPr>
                <w:rFonts w:ascii="GHEA Grapalat" w:hAnsi="GHEA Grapalat" w:cs="Arial"/>
                <w:bCs/>
                <w:sz w:val="22"/>
                <w:szCs w:val="22"/>
              </w:rPr>
            </w:pPr>
            <w:r w:rsidRPr="00B75A22">
              <w:rPr>
                <w:rFonts w:ascii="GHEA Grapalat" w:hAnsi="GHEA Grapalat" w:cs="Arial"/>
                <w:bCs/>
                <w:sz w:val="22"/>
                <w:szCs w:val="22"/>
              </w:rPr>
              <w:t xml:space="preserve">Հասցե՝ </w:t>
            </w:r>
            <w:r w:rsidRPr="00B75A22">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F7593C" w:rsidRPr="00B75A22" w:rsidRDefault="00F7593C" w:rsidP="007635E3">
            <w:pPr>
              <w:spacing w:after="120" w:line="288" w:lineRule="auto"/>
              <w:jc w:val="center"/>
              <w:rPr>
                <w:rFonts w:ascii="GHEA Grapalat" w:hAnsi="GHEA Grapalat" w:cs="Arial"/>
                <w:bCs/>
                <w:sz w:val="22"/>
                <w:szCs w:val="22"/>
              </w:rPr>
            </w:pPr>
          </w:p>
        </w:tc>
      </w:tr>
      <w:tr w:rsidR="00F7593C" w:rsidRPr="00B75A22" w:rsidTr="00AE3FF7">
        <w:tc>
          <w:tcPr>
            <w:tcW w:w="1122" w:type="dxa"/>
            <w:tcBorders>
              <w:top w:val="single" w:sz="2" w:space="0" w:color="auto"/>
              <w:left w:val="single" w:sz="2" w:space="0" w:color="auto"/>
              <w:bottom w:val="single" w:sz="2" w:space="0" w:color="auto"/>
              <w:right w:val="single" w:sz="2" w:space="0" w:color="auto"/>
            </w:tcBorders>
          </w:tcPr>
          <w:p w:rsidR="00F7593C" w:rsidRPr="00B75A22" w:rsidRDefault="00F7593C" w:rsidP="007635E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F7593C" w:rsidRPr="00B75A22" w:rsidRDefault="00F7593C" w:rsidP="007635E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F7593C" w:rsidRPr="00B75A22" w:rsidRDefault="00F7593C" w:rsidP="007635E3">
            <w:pPr>
              <w:spacing w:after="120" w:line="288" w:lineRule="auto"/>
              <w:ind w:left="69"/>
              <w:rPr>
                <w:rFonts w:ascii="GHEA Grapalat" w:hAnsi="GHEA Grapalat" w:cs="Arial"/>
                <w:bCs/>
                <w:i/>
                <w:iCs/>
                <w:sz w:val="22"/>
                <w:szCs w:val="22"/>
              </w:rPr>
            </w:pP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 xml:space="preserve">անվանումը՝ </w:t>
            </w:r>
            <w:r w:rsidRPr="00B75A22">
              <w:rPr>
                <w:rFonts w:ascii="GHEA Grapalat" w:hAnsi="GHEA Grapalat" w:cs="Arial"/>
                <w:bCs/>
                <w:i/>
                <w:iCs/>
                <w:sz w:val="22"/>
                <w:szCs w:val="22"/>
              </w:rPr>
              <w:t>___________________</w:t>
            </w:r>
          </w:p>
          <w:p w:rsidR="00F7593C" w:rsidRPr="00B75A22" w:rsidRDefault="00F7593C" w:rsidP="007635E3">
            <w:pPr>
              <w:spacing w:after="120" w:line="288" w:lineRule="auto"/>
              <w:ind w:left="69"/>
              <w:rPr>
                <w:rFonts w:ascii="GHEA Grapalat" w:hAnsi="GHEA Grapalat" w:cs="Arial"/>
                <w:bCs/>
                <w:sz w:val="22"/>
                <w:szCs w:val="22"/>
              </w:rPr>
            </w:pPr>
            <w:r w:rsidRPr="00B75A22">
              <w:rPr>
                <w:rFonts w:ascii="GHEA Grapalat" w:hAnsi="GHEA Grapalat" w:cs="Sylfaen"/>
                <w:sz w:val="22"/>
              </w:rPr>
              <w:t>Մրցույթի մասնակցի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իրականացվող</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համառոտ</w:t>
            </w:r>
            <w:r w:rsidRPr="00B75A22">
              <w:rPr>
                <w:rFonts w:ascii="GHEA Grapalat" w:hAnsi="GHEA Grapalat"/>
                <w:sz w:val="22"/>
              </w:rPr>
              <w:t xml:space="preserve"> </w:t>
            </w:r>
            <w:r w:rsidRPr="00B75A22">
              <w:rPr>
                <w:rFonts w:ascii="GHEA Grapalat" w:hAnsi="GHEA Grapalat" w:cs="Sylfaen"/>
                <w:sz w:val="22"/>
              </w:rPr>
              <w:t>նկարագրություն՝</w:t>
            </w:r>
          </w:p>
          <w:p w:rsidR="00F7593C" w:rsidRPr="00B75A22" w:rsidRDefault="00F7593C" w:rsidP="007635E3">
            <w:pPr>
              <w:spacing w:after="120" w:line="288" w:lineRule="auto"/>
              <w:ind w:left="69"/>
              <w:rPr>
                <w:rFonts w:ascii="GHEA Grapalat" w:hAnsi="GHEA Grapalat" w:cs="Arial"/>
                <w:bCs/>
                <w:i/>
                <w:iCs/>
                <w:sz w:val="22"/>
                <w:szCs w:val="22"/>
              </w:rPr>
            </w:pPr>
            <w:r w:rsidRPr="00B75A22">
              <w:rPr>
                <w:rFonts w:ascii="GHEA Grapalat" w:hAnsi="GHEA Grapalat" w:cs="Arial"/>
                <w:bCs/>
                <w:sz w:val="22"/>
                <w:szCs w:val="22"/>
              </w:rPr>
              <w:t xml:space="preserve"> </w:t>
            </w:r>
            <w:r w:rsidRPr="00B75A22">
              <w:rPr>
                <w:rFonts w:ascii="GHEA Grapalat" w:hAnsi="GHEA Grapalat" w:cs="Arial"/>
                <w:bCs/>
                <w:i/>
                <w:iCs/>
                <w:sz w:val="22"/>
                <w:szCs w:val="22"/>
              </w:rPr>
              <w:t>_____________________________</w:t>
            </w:r>
          </w:p>
          <w:p w:rsidR="00F7593C" w:rsidRPr="00B75A22" w:rsidRDefault="00F7593C" w:rsidP="007635E3">
            <w:pPr>
              <w:spacing w:after="120" w:line="288" w:lineRule="auto"/>
              <w:ind w:left="69"/>
              <w:rPr>
                <w:rFonts w:ascii="GHEA Grapalat" w:hAnsi="GHEA Grapalat" w:cs="Arial"/>
                <w:bCs/>
                <w:i/>
                <w:iCs/>
                <w:sz w:val="22"/>
                <w:szCs w:val="22"/>
              </w:rPr>
            </w:pPr>
            <w:r w:rsidRPr="00B75A22">
              <w:rPr>
                <w:rFonts w:ascii="GHEA Grapalat" w:hAnsi="GHEA Grapalat" w:cs="Arial"/>
                <w:bCs/>
                <w:sz w:val="22"/>
                <w:szCs w:val="22"/>
              </w:rPr>
              <w:t xml:space="preserve">Պայմանագրի գումար՝ </w:t>
            </w:r>
            <w:r w:rsidRPr="00B75A22">
              <w:rPr>
                <w:rFonts w:ascii="GHEA Grapalat" w:hAnsi="GHEA Grapalat" w:cs="Arial"/>
                <w:bCs/>
                <w:i/>
                <w:iCs/>
                <w:sz w:val="22"/>
                <w:szCs w:val="22"/>
              </w:rPr>
              <w:t>______________________</w:t>
            </w:r>
          </w:p>
          <w:p w:rsidR="00F7593C" w:rsidRPr="00B75A22" w:rsidRDefault="00F7593C" w:rsidP="007635E3">
            <w:pPr>
              <w:spacing w:after="120" w:line="288" w:lineRule="auto"/>
              <w:ind w:left="69"/>
              <w:jc w:val="both"/>
              <w:rPr>
                <w:rFonts w:ascii="GHEA Grapalat" w:hAnsi="GHEA Grapalat" w:cs="Arial"/>
                <w:bCs/>
                <w:sz w:val="22"/>
                <w:szCs w:val="22"/>
              </w:rPr>
            </w:pP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 xml:space="preserve">անունը՝ </w:t>
            </w:r>
            <w:r w:rsidRPr="00B75A22">
              <w:rPr>
                <w:rFonts w:ascii="GHEA Grapalat" w:hAnsi="GHEA Grapalat" w:cs="Arial"/>
                <w:bCs/>
                <w:i/>
                <w:iCs/>
                <w:sz w:val="22"/>
                <w:szCs w:val="22"/>
              </w:rPr>
              <w:t>____________________</w:t>
            </w:r>
          </w:p>
          <w:p w:rsidR="00F7593C" w:rsidRPr="00B75A22" w:rsidRDefault="00F7593C" w:rsidP="007635E3">
            <w:pPr>
              <w:spacing w:after="120" w:line="288" w:lineRule="auto"/>
              <w:ind w:left="69"/>
              <w:rPr>
                <w:rFonts w:ascii="GHEA Grapalat" w:hAnsi="GHEA Grapalat" w:cs="Arial"/>
                <w:bCs/>
                <w:sz w:val="22"/>
                <w:szCs w:val="22"/>
              </w:rPr>
            </w:pPr>
            <w:r w:rsidRPr="00B75A22">
              <w:rPr>
                <w:rFonts w:ascii="GHEA Grapalat" w:hAnsi="GHEA Grapalat" w:cs="Arial"/>
                <w:bCs/>
                <w:sz w:val="22"/>
                <w:szCs w:val="22"/>
              </w:rPr>
              <w:t xml:space="preserve">Հասցե՝ </w:t>
            </w:r>
            <w:r w:rsidRPr="00B75A22">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F7593C" w:rsidRPr="00B75A22" w:rsidRDefault="00F7593C" w:rsidP="007635E3">
            <w:pPr>
              <w:spacing w:after="120" w:line="288" w:lineRule="auto"/>
              <w:jc w:val="center"/>
              <w:rPr>
                <w:rFonts w:ascii="GHEA Grapalat" w:hAnsi="GHEA Grapalat" w:cs="Arial"/>
                <w:bCs/>
                <w:sz w:val="22"/>
                <w:szCs w:val="22"/>
              </w:rPr>
            </w:pPr>
          </w:p>
        </w:tc>
      </w:tr>
    </w:tbl>
    <w:p w:rsidR="000B3397" w:rsidRPr="00B75A22" w:rsidRDefault="000B3397" w:rsidP="007635E3">
      <w:pPr>
        <w:spacing w:after="120" w:line="288" w:lineRule="auto"/>
        <w:jc w:val="center"/>
        <w:rPr>
          <w:rFonts w:ascii="GHEA Grapalat" w:hAnsi="GHEA Grapalat" w:cs="Arial"/>
          <w:b/>
          <w:sz w:val="22"/>
          <w:szCs w:val="22"/>
        </w:rPr>
      </w:pPr>
    </w:p>
    <w:p w:rsidR="00AB4D20" w:rsidRPr="00B75A22" w:rsidRDefault="00F7593C" w:rsidP="007635E3">
      <w:pPr>
        <w:pStyle w:val="S4-Header2"/>
        <w:spacing w:before="0" w:after="120" w:line="288" w:lineRule="auto"/>
        <w:rPr>
          <w:rFonts w:ascii="GHEA Grapalat" w:hAnsi="GHEA Grapalat" w:cs="Arial"/>
          <w:sz w:val="28"/>
          <w:szCs w:val="28"/>
        </w:rPr>
      </w:pPr>
      <w:bookmarkStart w:id="384" w:name="_Toc496178176"/>
      <w:bookmarkEnd w:id="383"/>
      <w:proofErr w:type="gramStart"/>
      <w:r w:rsidRPr="00B75A22">
        <w:rPr>
          <w:rFonts w:ascii="GHEA Grapalat" w:hAnsi="GHEA Grapalat" w:cs="Arial"/>
          <w:sz w:val="28"/>
          <w:szCs w:val="28"/>
        </w:rPr>
        <w:t>Ձև</w:t>
      </w:r>
      <w:r w:rsidR="000B3397" w:rsidRPr="00B75A22">
        <w:rPr>
          <w:rFonts w:ascii="GHEA Grapalat" w:hAnsi="GHEA Grapalat" w:cs="Arial"/>
          <w:sz w:val="28"/>
          <w:szCs w:val="28"/>
        </w:rPr>
        <w:t xml:space="preserve"> EXP - 4.2(a)</w:t>
      </w:r>
      <w:r w:rsidR="0007645F" w:rsidRPr="00B75A22">
        <w:rPr>
          <w:rFonts w:ascii="GHEA Grapalat" w:hAnsi="GHEA Grapalat" w:cs="Arial"/>
          <w:sz w:val="28"/>
          <w:szCs w:val="28"/>
        </w:rPr>
        <w:t>.</w:t>
      </w:r>
      <w:proofErr w:type="gramEnd"/>
      <w:r w:rsidR="0007645F" w:rsidRPr="00B75A22">
        <w:rPr>
          <w:rFonts w:ascii="GHEA Grapalat" w:hAnsi="GHEA Grapalat" w:cs="Arial"/>
          <w:sz w:val="28"/>
          <w:szCs w:val="28"/>
        </w:rPr>
        <w:t xml:space="preserve"> Հատո</w:t>
      </w:r>
      <w:r w:rsidR="00625C93" w:rsidRPr="00B75A22">
        <w:rPr>
          <w:rFonts w:ascii="GHEA Grapalat" w:hAnsi="GHEA Grapalat" w:cs="Arial"/>
          <w:sz w:val="28"/>
          <w:szCs w:val="28"/>
        </w:rPr>
        <w:t>ւկ շինարարա</w:t>
      </w:r>
      <w:r w:rsidR="0007645F" w:rsidRPr="00B75A22">
        <w:rPr>
          <w:rFonts w:ascii="GHEA Grapalat" w:hAnsi="GHEA Grapalat" w:cs="Arial"/>
          <w:sz w:val="28"/>
          <w:szCs w:val="28"/>
        </w:rPr>
        <w:t>կան և պայմանագրի կառավարման փորձ</w:t>
      </w:r>
      <w:bookmarkEnd w:id="384"/>
      <w:r w:rsidR="00DF1785" w:rsidRPr="00B75A22">
        <w:rPr>
          <w:rFonts w:ascii="GHEA Grapalat" w:hAnsi="GHEA Grapalat" w:cs="Arial"/>
          <w:sz w:val="28"/>
          <w:szCs w:val="28"/>
        </w:rPr>
        <w:t xml:space="preserve"> </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 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Ամսաթիվ՝</w:t>
      </w:r>
      <w:r w:rsidRPr="00B75A22">
        <w:rPr>
          <w:rFonts w:ascii="GHEA Grapalat" w:hAnsi="GHEA Grapalat"/>
          <w:sz w:val="22"/>
          <w:szCs w:val="22"/>
        </w:rPr>
        <w:t xml:space="preserve"> 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Համատեղ</w:t>
      </w:r>
      <w:r w:rsidRPr="00B75A22">
        <w:rPr>
          <w:rFonts w:ascii="GHEA Grapalat" w:hAnsi="GHEA Grapalat"/>
          <w:sz w:val="22"/>
          <w:szCs w:val="22"/>
        </w:rPr>
        <w:t xml:space="preserve"> </w:t>
      </w:r>
      <w:r w:rsidR="001944BA" w:rsidRPr="00B75A22">
        <w:rPr>
          <w:rFonts w:ascii="GHEA Grapalat" w:hAnsi="GHEA Grapalat" w:cs="Sylfaen"/>
          <w:sz w:val="22"/>
          <w:szCs w:val="22"/>
        </w:rPr>
        <w:t>ձեռնարկման</w:t>
      </w:r>
      <w:r w:rsidR="001A2797" w:rsidRPr="00B75A22">
        <w:rPr>
          <w:rFonts w:ascii="GHEA Grapalat" w:hAnsi="GHEA Grapalat" w:cs="Sylfaen"/>
          <w:sz w:val="22"/>
          <w:szCs w:val="22"/>
        </w:rPr>
        <w:t xml:space="preserve"> </w:t>
      </w:r>
      <w:r w:rsidRPr="00B75A22">
        <w:rPr>
          <w:rFonts w:ascii="GHEA Grapalat" w:hAnsi="GHEA Grapalat" w:cs="Sylfaen"/>
          <w:sz w:val="22"/>
          <w:szCs w:val="22"/>
        </w:rPr>
        <w:t>անդամի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_______________________ </w:t>
      </w:r>
    </w:p>
    <w:p w:rsidR="00101B0B" w:rsidRPr="00B75A22" w:rsidRDefault="001A2797" w:rsidP="007635E3">
      <w:pPr>
        <w:spacing w:after="120" w:line="288" w:lineRule="auto"/>
        <w:jc w:val="right"/>
        <w:rPr>
          <w:rFonts w:ascii="GHEA Grapalat" w:hAnsi="GHEA Grapalat"/>
          <w:sz w:val="22"/>
          <w:szCs w:val="22"/>
        </w:rPr>
      </w:pPr>
      <w:r w:rsidRPr="00B75A22">
        <w:rPr>
          <w:rFonts w:ascii="GHEA Grapalat" w:hAnsi="GHEA Grapalat" w:cs="Arial"/>
          <w:sz w:val="22"/>
          <w:szCs w:val="22"/>
        </w:rPr>
        <w:t>ԱՄԳ</w:t>
      </w:r>
      <w:r w:rsidR="00101B0B" w:rsidRPr="00B75A22">
        <w:rPr>
          <w:rFonts w:ascii="GHEA Grapalat" w:hAnsi="GHEA Grapalat" w:cs="Sylfaen"/>
          <w:sz w:val="22"/>
          <w:szCs w:val="22"/>
        </w:rPr>
        <w:t xml:space="preserve"> </w:t>
      </w:r>
      <w:r w:rsidR="00101B0B" w:rsidRPr="00B75A22">
        <w:rPr>
          <w:rFonts w:ascii="GHEA Grapalat" w:hAnsi="GHEA Grapalat"/>
          <w:sz w:val="22"/>
          <w:szCs w:val="22"/>
        </w:rPr>
        <w:t>No,</w:t>
      </w:r>
      <w:r w:rsidR="00101B0B" w:rsidRPr="00B75A22">
        <w:rPr>
          <w:rFonts w:ascii="GHEA Grapalat" w:hAnsi="GHEA Grapalat" w:cs="Sylfaen"/>
          <w:sz w:val="22"/>
          <w:szCs w:val="22"/>
        </w:rPr>
        <w:t xml:space="preserve"> անուն</w:t>
      </w:r>
      <w:r w:rsidR="00101B0B" w:rsidRPr="00B75A22">
        <w:rPr>
          <w:rFonts w:ascii="GHEA Grapalat" w:hAnsi="GHEA Grapalat"/>
          <w:sz w:val="22"/>
          <w:szCs w:val="22"/>
        </w:rPr>
        <w:t xml:space="preserve"> __________________________________________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sz w:val="22"/>
          <w:szCs w:val="22"/>
        </w:rPr>
        <w:t>_______</w:t>
      </w:r>
      <w:r w:rsidRPr="00B75A22">
        <w:rPr>
          <w:rFonts w:ascii="GHEA Grapalat" w:hAnsi="GHEA Grapalat" w:cs="Sylfaen"/>
          <w:sz w:val="22"/>
          <w:szCs w:val="22"/>
        </w:rPr>
        <w:t>էջ</w:t>
      </w:r>
      <w:r w:rsidRPr="00B75A22">
        <w:rPr>
          <w:rFonts w:ascii="GHEA Grapalat" w:hAnsi="GHEA Grapalat"/>
          <w:sz w:val="22"/>
          <w:szCs w:val="22"/>
        </w:rPr>
        <w:t xml:space="preserve">_______ </w:t>
      </w:r>
      <w:r w:rsidRPr="00B75A22">
        <w:rPr>
          <w:rFonts w:ascii="GHEA Grapalat" w:hAnsi="GHEA Grapalat" w:cs="Sylfaen"/>
          <w:sz w:val="22"/>
          <w:szCs w:val="22"/>
        </w:rPr>
        <w:t>էջերից</w:t>
      </w:r>
    </w:p>
    <w:p w:rsidR="00101B0B" w:rsidRPr="00B75A22" w:rsidRDefault="00101B0B" w:rsidP="007635E3">
      <w:pPr>
        <w:spacing w:after="120" w:line="288" w:lineRule="auto"/>
        <w:jc w:val="right"/>
        <w:rPr>
          <w:rFonts w:ascii="GHEA Grapalat" w:hAnsi="GHEA Grapalat" w:cs="Arial"/>
          <w:sz w:val="22"/>
          <w:szCs w:val="22"/>
        </w:rPr>
      </w:pPr>
    </w:p>
    <w:tbl>
      <w:tblPr>
        <w:tblW w:w="9552" w:type="dxa"/>
        <w:tblInd w:w="3" w:type="dxa"/>
        <w:tblLayout w:type="fixed"/>
        <w:tblCellMar>
          <w:left w:w="57" w:type="dxa"/>
          <w:right w:w="57" w:type="dxa"/>
        </w:tblCellMar>
        <w:tblLook w:val="0000"/>
      </w:tblPr>
      <w:tblGrid>
        <w:gridCol w:w="3559"/>
        <w:gridCol w:w="1301"/>
        <w:gridCol w:w="90"/>
        <w:gridCol w:w="1530"/>
        <w:gridCol w:w="1944"/>
        <w:gridCol w:w="1128"/>
      </w:tblGrid>
      <w:tr w:rsidR="000B3397" w:rsidRPr="00B75A22" w:rsidTr="003475A7">
        <w:tc>
          <w:tcPr>
            <w:tcW w:w="3559" w:type="dxa"/>
            <w:tcBorders>
              <w:top w:val="single" w:sz="2" w:space="0" w:color="auto"/>
              <w:left w:val="single" w:sz="2" w:space="0" w:color="auto"/>
              <w:bottom w:val="single" w:sz="2" w:space="0" w:color="auto"/>
              <w:right w:val="single" w:sz="2" w:space="0" w:color="auto"/>
            </w:tcBorders>
          </w:tcPr>
          <w:p w:rsidR="000B3397" w:rsidRPr="00B75A22" w:rsidRDefault="003475A7" w:rsidP="007635E3">
            <w:pPr>
              <w:tabs>
                <w:tab w:val="left" w:pos="1404"/>
                <w:tab w:val="left" w:pos="2988"/>
              </w:tabs>
              <w:spacing w:after="120" w:line="288" w:lineRule="auto"/>
              <w:rPr>
                <w:rFonts w:ascii="GHEA Grapalat" w:hAnsi="GHEA Grapalat" w:cs="Arial"/>
                <w:bCs/>
                <w:i/>
                <w:iCs/>
                <w:sz w:val="22"/>
                <w:szCs w:val="22"/>
              </w:rPr>
            </w:pPr>
            <w:r w:rsidRPr="00B75A22">
              <w:rPr>
                <w:rFonts w:ascii="GHEA Grapalat" w:hAnsi="GHEA Grapalat" w:cs="Arial"/>
                <w:b/>
                <w:bCs/>
                <w:sz w:val="22"/>
                <w:szCs w:val="22"/>
              </w:rPr>
              <w:t>Համանման պայմանագիր</w:t>
            </w:r>
            <w:r w:rsidR="000B3397" w:rsidRPr="00B75A22">
              <w:rPr>
                <w:rFonts w:ascii="GHEA Grapalat" w:hAnsi="GHEA Grapalat" w:cs="Arial"/>
                <w:b/>
                <w:bCs/>
                <w:sz w:val="22"/>
                <w:szCs w:val="22"/>
              </w:rPr>
              <w:t xml:space="preserve"> No.</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B75A22" w:rsidRDefault="003475A7" w:rsidP="007635E3">
            <w:pPr>
              <w:spacing w:after="120" w:line="288" w:lineRule="auto"/>
              <w:jc w:val="center"/>
              <w:rPr>
                <w:rFonts w:ascii="GHEA Grapalat" w:hAnsi="GHEA Grapalat" w:cs="Arial"/>
                <w:b/>
                <w:bCs/>
                <w:sz w:val="22"/>
                <w:szCs w:val="22"/>
              </w:rPr>
            </w:pPr>
            <w:r w:rsidRPr="00B75A22">
              <w:rPr>
                <w:rFonts w:ascii="GHEA Grapalat" w:hAnsi="GHEA Grapalat" w:cs="Arial"/>
                <w:b/>
                <w:bCs/>
                <w:sz w:val="22"/>
                <w:szCs w:val="22"/>
              </w:rPr>
              <w:t>Տեղեկություններ</w:t>
            </w:r>
          </w:p>
        </w:tc>
      </w:tr>
      <w:tr w:rsidR="000B3397" w:rsidRPr="00B75A22"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B75A22" w:rsidRDefault="003475A7"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Պայմանագրի նույնական</w:t>
            </w:r>
            <w:r w:rsidR="00A51A11" w:rsidRPr="00B75A22">
              <w:rPr>
                <w:rFonts w:ascii="GHEA Grapalat" w:hAnsi="GHEA Grapalat" w:cs="Arial"/>
                <w:bCs/>
                <w:sz w:val="22"/>
                <w:szCs w:val="22"/>
              </w:rPr>
              <w:t>ա</w:t>
            </w:r>
            <w:r w:rsidRPr="00B75A22">
              <w:rPr>
                <w:rFonts w:ascii="GHEA Grapalat" w:hAnsi="GHEA Grapalat" w:cs="Arial"/>
                <w:bCs/>
                <w:sz w:val="22"/>
                <w:szCs w:val="22"/>
              </w:rPr>
              <w:t>ցում</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right"/>
              <w:rPr>
                <w:rFonts w:ascii="GHEA Grapalat" w:hAnsi="GHEA Grapalat" w:cs="Arial"/>
                <w:bCs/>
                <w:i/>
                <w:iCs/>
                <w:sz w:val="22"/>
                <w:szCs w:val="22"/>
              </w:rPr>
            </w:pPr>
          </w:p>
        </w:tc>
      </w:tr>
      <w:tr w:rsidR="000B3397" w:rsidRPr="00B75A22" w:rsidTr="003475A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B3397" w:rsidRPr="00B75A22" w:rsidRDefault="003475A7"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Շնորհման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right"/>
              <w:rPr>
                <w:rFonts w:ascii="GHEA Grapalat" w:hAnsi="GHEA Grapalat" w:cs="Arial"/>
                <w:bCs/>
                <w:i/>
                <w:iCs/>
                <w:sz w:val="22"/>
                <w:szCs w:val="22"/>
              </w:rPr>
            </w:pPr>
          </w:p>
        </w:tc>
      </w:tr>
      <w:tr w:rsidR="000B3397" w:rsidRPr="00B75A22"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B75A22" w:rsidRDefault="003475A7"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Ավարտման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right"/>
              <w:rPr>
                <w:rFonts w:ascii="GHEA Grapalat" w:hAnsi="GHEA Grapalat" w:cs="Arial"/>
                <w:bCs/>
                <w:i/>
                <w:iCs/>
                <w:sz w:val="22"/>
                <w:szCs w:val="22"/>
              </w:rPr>
            </w:pPr>
          </w:p>
        </w:tc>
      </w:tr>
      <w:tr w:rsidR="000B3397" w:rsidRPr="00B75A22" w:rsidTr="003475A7">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B3397" w:rsidRPr="00B75A22" w:rsidRDefault="003475A7" w:rsidP="007635E3">
            <w:pPr>
              <w:spacing w:after="120" w:line="288" w:lineRule="auto"/>
              <w:rPr>
                <w:rFonts w:ascii="GHEA Grapalat" w:hAnsi="GHEA Grapalat" w:cs="Arial"/>
                <w:bCs/>
                <w:i/>
                <w:iCs/>
                <w:sz w:val="22"/>
                <w:szCs w:val="22"/>
              </w:rPr>
            </w:pPr>
            <w:r w:rsidRPr="00B75A22">
              <w:rPr>
                <w:rFonts w:ascii="GHEA Grapalat" w:hAnsi="GHEA Grapalat" w:cs="Arial"/>
                <w:bCs/>
                <w:sz w:val="22"/>
                <w:szCs w:val="22"/>
              </w:rPr>
              <w:t>Դերը 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3475A7" w:rsidRPr="00B75A22" w:rsidRDefault="003475A7"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Գլխավոր կապալառու</w:t>
            </w:r>
          </w:p>
          <w:p w:rsidR="000B3397" w:rsidRPr="00B75A22" w:rsidRDefault="000B3397"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 xml:space="preserve"> </w:t>
            </w:r>
            <w:r w:rsidRPr="00B75A22">
              <w:rPr>
                <w:rFonts w:ascii="GHEA Grapalat" w:eastAsia="MS Mincho" w:hAnsi="GHEA Grapalat" w:cs="Arial"/>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B3397" w:rsidRPr="00B75A22" w:rsidRDefault="003475A7"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ՀՁ անդամ</w:t>
            </w:r>
          </w:p>
          <w:p w:rsidR="000B3397" w:rsidRPr="00B75A22" w:rsidRDefault="000B3397" w:rsidP="007635E3">
            <w:pPr>
              <w:spacing w:after="120" w:line="288" w:lineRule="auto"/>
              <w:jc w:val="center"/>
              <w:rPr>
                <w:rFonts w:ascii="GHEA Grapalat" w:hAnsi="GHEA Grapalat" w:cs="Arial"/>
                <w:bCs/>
                <w:sz w:val="22"/>
                <w:szCs w:val="22"/>
              </w:rPr>
            </w:pPr>
            <w:r w:rsidRPr="00B75A22">
              <w:rPr>
                <w:rFonts w:ascii="GHEA Grapalat" w:eastAsia="MS Mincho" w:hAnsi="GHEA Grapalat" w:cs="Arial"/>
                <w:sz w:val="22"/>
                <w:szCs w:val="2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0B3397" w:rsidRPr="00B75A22" w:rsidRDefault="003475A7"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Կառավարման կապալառու</w:t>
            </w:r>
          </w:p>
          <w:p w:rsidR="000B3397" w:rsidRPr="00B75A22" w:rsidRDefault="000B3397" w:rsidP="007635E3">
            <w:pPr>
              <w:spacing w:after="120" w:line="288" w:lineRule="auto"/>
              <w:jc w:val="center"/>
              <w:rPr>
                <w:rFonts w:ascii="GHEA Grapalat" w:hAnsi="GHEA Grapalat" w:cs="Arial"/>
                <w:bCs/>
                <w:sz w:val="22"/>
                <w:szCs w:val="22"/>
              </w:rPr>
            </w:pPr>
            <w:r w:rsidRPr="00B75A22">
              <w:rPr>
                <w:rFonts w:ascii="GHEA Grapalat" w:eastAsia="MS Mincho" w:hAnsi="GHEA Grapalat" w:cs="Arial"/>
                <w:sz w:val="22"/>
                <w:szCs w:val="22"/>
              </w:rPr>
              <w:sym w:font="Wingdings" w:char="F0A8"/>
            </w:r>
          </w:p>
        </w:tc>
        <w:tc>
          <w:tcPr>
            <w:tcW w:w="1128" w:type="dxa"/>
            <w:tcBorders>
              <w:top w:val="single" w:sz="2" w:space="0" w:color="auto"/>
              <w:left w:val="single" w:sz="2" w:space="0" w:color="auto"/>
              <w:bottom w:val="single" w:sz="2" w:space="0" w:color="auto"/>
              <w:right w:val="single" w:sz="2" w:space="0" w:color="auto"/>
            </w:tcBorders>
            <w:vAlign w:val="center"/>
          </w:tcPr>
          <w:p w:rsidR="000B3397" w:rsidRPr="00B75A22" w:rsidRDefault="003475A7"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Ենթակապալառու</w:t>
            </w:r>
            <w:r w:rsidR="000B3397" w:rsidRPr="00B75A22">
              <w:rPr>
                <w:rFonts w:ascii="GHEA Grapalat" w:hAnsi="GHEA Grapalat" w:cs="Arial"/>
                <w:bCs/>
                <w:sz w:val="22"/>
                <w:szCs w:val="22"/>
              </w:rPr>
              <w:t xml:space="preserve"> </w:t>
            </w:r>
            <w:r w:rsidR="000B3397" w:rsidRPr="00B75A22">
              <w:rPr>
                <w:rFonts w:ascii="GHEA Grapalat" w:eastAsia="MS Mincho" w:hAnsi="GHEA Grapalat" w:cs="Arial"/>
                <w:sz w:val="22"/>
                <w:szCs w:val="22"/>
              </w:rPr>
              <w:sym w:font="Wingdings" w:char="F0A8"/>
            </w:r>
          </w:p>
        </w:tc>
      </w:tr>
      <w:tr w:rsidR="000B3397" w:rsidRPr="00B75A22" w:rsidTr="003475A7">
        <w:tc>
          <w:tcPr>
            <w:tcW w:w="3559" w:type="dxa"/>
            <w:tcBorders>
              <w:top w:val="single" w:sz="2" w:space="0" w:color="auto"/>
              <w:left w:val="single" w:sz="2" w:space="0" w:color="auto"/>
              <w:right w:val="single" w:sz="2" w:space="0" w:color="auto"/>
            </w:tcBorders>
          </w:tcPr>
          <w:p w:rsidR="000B3397" w:rsidRPr="00B75A22" w:rsidRDefault="003475A7"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Պայմանագրի ընդհանուր գումար</w:t>
            </w:r>
            <w:r w:rsidR="002E7671" w:rsidRPr="00B75A22">
              <w:rPr>
                <w:rFonts w:ascii="GHEA Grapalat" w:hAnsi="GHEA Grapalat" w:cs="Arial"/>
                <w:bCs/>
                <w:sz w:val="22"/>
                <w:szCs w:val="22"/>
              </w:rPr>
              <w:t xml:space="preserve"> և արժույթ</w:t>
            </w:r>
          </w:p>
        </w:tc>
        <w:tc>
          <w:tcPr>
            <w:tcW w:w="2921" w:type="dxa"/>
            <w:gridSpan w:val="3"/>
            <w:tcBorders>
              <w:top w:val="single" w:sz="2" w:space="0" w:color="auto"/>
              <w:left w:val="single" w:sz="2" w:space="0" w:color="auto"/>
              <w:right w:val="single" w:sz="2" w:space="0" w:color="auto"/>
            </w:tcBorders>
          </w:tcPr>
          <w:p w:rsidR="000B3397" w:rsidRPr="00B75A22" w:rsidRDefault="000B3397" w:rsidP="007635E3">
            <w:pPr>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rsidR="000B3397" w:rsidRPr="00B75A22" w:rsidRDefault="005D0030" w:rsidP="007635E3">
            <w:pPr>
              <w:spacing w:after="120" w:line="288" w:lineRule="auto"/>
              <w:rPr>
                <w:rFonts w:ascii="GHEA Grapalat" w:hAnsi="GHEA Grapalat" w:cs="Arial"/>
                <w:bCs/>
                <w:i/>
                <w:iCs/>
                <w:sz w:val="22"/>
                <w:szCs w:val="22"/>
              </w:rPr>
            </w:pPr>
            <w:r w:rsidRPr="00B75A22">
              <w:rPr>
                <w:rFonts w:ascii="GHEA Grapalat" w:hAnsi="GHEA Grapalat" w:cs="Arial"/>
                <w:bCs/>
                <w:sz w:val="22"/>
                <w:szCs w:val="22"/>
              </w:rPr>
              <w:t>Պատվիրատուի երկրի արժույթ</w:t>
            </w:r>
            <w:r w:rsidRPr="00B75A22">
              <w:rPr>
                <w:rFonts w:ascii="GHEA Grapalat" w:hAnsi="GHEA Grapalat" w:cs="Arial"/>
                <w:bCs/>
                <w:i/>
                <w:iCs/>
                <w:sz w:val="22"/>
                <w:szCs w:val="22"/>
              </w:rPr>
              <w:t xml:space="preserve"> </w:t>
            </w:r>
          </w:p>
        </w:tc>
      </w:tr>
      <w:tr w:rsidR="000B3397" w:rsidRPr="00B75A22" w:rsidTr="003475A7">
        <w:tc>
          <w:tcPr>
            <w:tcW w:w="3559" w:type="dxa"/>
            <w:tcBorders>
              <w:top w:val="single" w:sz="2" w:space="0" w:color="auto"/>
              <w:left w:val="single" w:sz="2" w:space="0" w:color="auto"/>
              <w:right w:val="single" w:sz="2" w:space="0" w:color="auto"/>
            </w:tcBorders>
          </w:tcPr>
          <w:p w:rsidR="000B3397" w:rsidRPr="00B75A22" w:rsidRDefault="006370EA"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Եթե ՀՁ-ի անդամ է կամ ենթակապալառու, նշել պայմանագրի ընդհանուր գումարի մասնակցության մասը</w:t>
            </w:r>
            <w:r w:rsidR="002E7671" w:rsidRPr="00B75A22">
              <w:rPr>
                <w:rFonts w:ascii="GHEA Grapalat" w:hAnsi="GHEA Grapalat" w:cs="Arial"/>
                <w:bCs/>
                <w:sz w:val="22"/>
                <w:szCs w:val="22"/>
              </w:rPr>
              <w:t xml:space="preserve"> </w:t>
            </w:r>
          </w:p>
        </w:tc>
        <w:tc>
          <w:tcPr>
            <w:tcW w:w="1301" w:type="dxa"/>
            <w:tcBorders>
              <w:top w:val="single" w:sz="2" w:space="0" w:color="auto"/>
              <w:left w:val="single" w:sz="2" w:space="0" w:color="auto"/>
              <w:right w:val="single" w:sz="2" w:space="0" w:color="auto"/>
            </w:tcBorders>
          </w:tcPr>
          <w:p w:rsidR="000B3397" w:rsidRPr="00B75A22" w:rsidRDefault="000B3397" w:rsidP="007635E3">
            <w:pPr>
              <w:spacing w:after="120"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rsidR="000B3397" w:rsidRPr="00B75A22" w:rsidRDefault="000B3397" w:rsidP="007635E3">
            <w:pPr>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rsidR="000B3397" w:rsidRPr="00B75A22" w:rsidRDefault="000B3397" w:rsidP="007635E3">
            <w:pPr>
              <w:spacing w:after="120" w:line="288" w:lineRule="auto"/>
              <w:rPr>
                <w:rFonts w:ascii="GHEA Grapalat" w:hAnsi="GHEA Grapalat" w:cs="Arial"/>
                <w:bCs/>
                <w:i/>
                <w:iCs/>
                <w:sz w:val="22"/>
                <w:szCs w:val="22"/>
              </w:rPr>
            </w:pPr>
          </w:p>
        </w:tc>
      </w:tr>
      <w:tr w:rsidR="000B3397" w:rsidRPr="00B75A22" w:rsidTr="003475A7">
        <w:tc>
          <w:tcPr>
            <w:tcW w:w="3559" w:type="dxa"/>
            <w:tcBorders>
              <w:top w:val="single" w:sz="2" w:space="0" w:color="auto"/>
              <w:left w:val="single" w:sz="2" w:space="0" w:color="auto"/>
              <w:bottom w:val="single" w:sz="2" w:space="0" w:color="auto"/>
              <w:right w:val="single" w:sz="2" w:space="0" w:color="auto"/>
            </w:tcBorders>
          </w:tcPr>
          <w:p w:rsidR="000B3397" w:rsidRPr="00B75A22" w:rsidRDefault="00502C74"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Պատվիրատուի</w:t>
            </w:r>
            <w:r w:rsidR="003475A7" w:rsidRPr="00B75A22">
              <w:rPr>
                <w:rFonts w:ascii="GHEA Grapalat" w:hAnsi="GHEA Grapalat" w:cs="Arial"/>
                <w:bCs/>
                <w:sz w:val="22"/>
                <w:szCs w:val="22"/>
              </w:rPr>
              <w:t xml:space="preserve"> անունը՝</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rPr>
                <w:rFonts w:ascii="GHEA Grapalat" w:hAnsi="GHEA Grapalat" w:cs="Arial"/>
                <w:bCs/>
                <w:i/>
                <w:iCs/>
                <w:sz w:val="22"/>
                <w:szCs w:val="22"/>
              </w:rPr>
            </w:pPr>
          </w:p>
        </w:tc>
      </w:tr>
      <w:tr w:rsidR="000B3397" w:rsidRPr="00B75A22" w:rsidTr="003475A7">
        <w:tc>
          <w:tcPr>
            <w:tcW w:w="3559" w:type="dxa"/>
            <w:tcBorders>
              <w:top w:val="single" w:sz="2" w:space="0" w:color="auto"/>
              <w:left w:val="single" w:sz="2" w:space="0" w:color="auto"/>
              <w:bottom w:val="single" w:sz="2" w:space="0" w:color="auto"/>
              <w:right w:val="single" w:sz="2" w:space="0" w:color="auto"/>
            </w:tcBorders>
          </w:tcPr>
          <w:p w:rsidR="000B3397" w:rsidRPr="00B75A22" w:rsidRDefault="003475A7"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Հասցե՝</w:t>
            </w:r>
          </w:p>
          <w:p w:rsidR="000B3397" w:rsidRPr="00B75A22" w:rsidRDefault="003475A7"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Հեռախոս</w:t>
            </w:r>
            <w:r w:rsidR="000B3397" w:rsidRPr="00B75A22">
              <w:rPr>
                <w:rFonts w:ascii="GHEA Grapalat" w:hAnsi="GHEA Grapalat" w:cs="Arial"/>
                <w:bCs/>
                <w:sz w:val="22"/>
                <w:szCs w:val="22"/>
              </w:rPr>
              <w:t>/</w:t>
            </w:r>
            <w:r w:rsidRPr="00B75A22">
              <w:rPr>
                <w:rFonts w:ascii="GHEA Grapalat" w:hAnsi="GHEA Grapalat" w:cs="Arial"/>
                <w:bCs/>
                <w:sz w:val="22"/>
                <w:szCs w:val="22"/>
              </w:rPr>
              <w:t>ֆաքս՝</w:t>
            </w:r>
          </w:p>
          <w:p w:rsidR="000B3397" w:rsidRPr="00B75A22" w:rsidRDefault="003475A7"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Էլ. փոստ՝</w:t>
            </w:r>
          </w:p>
        </w:tc>
        <w:tc>
          <w:tcPr>
            <w:tcW w:w="5993" w:type="dxa"/>
            <w:gridSpan w:val="5"/>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rPr>
                <w:rFonts w:ascii="GHEA Grapalat" w:hAnsi="GHEA Grapalat" w:cs="Arial"/>
                <w:bCs/>
                <w:i/>
                <w:iCs/>
                <w:sz w:val="22"/>
                <w:szCs w:val="22"/>
              </w:rPr>
            </w:pPr>
          </w:p>
        </w:tc>
      </w:tr>
    </w:tbl>
    <w:p w:rsidR="000B3397" w:rsidRPr="00B75A22" w:rsidRDefault="000B3397" w:rsidP="007635E3">
      <w:pPr>
        <w:spacing w:after="120" w:line="288" w:lineRule="auto"/>
        <w:jc w:val="center"/>
        <w:rPr>
          <w:rFonts w:ascii="GHEA Grapalat" w:hAnsi="GHEA Grapalat" w:cs="Arial"/>
          <w:b/>
          <w:sz w:val="28"/>
          <w:szCs w:val="28"/>
        </w:rPr>
      </w:pPr>
      <w:r w:rsidRPr="00B75A22">
        <w:rPr>
          <w:rFonts w:ascii="GHEA Grapalat" w:hAnsi="GHEA Grapalat" w:cs="Arial"/>
          <w:b/>
          <w:sz w:val="22"/>
          <w:szCs w:val="22"/>
        </w:rPr>
        <w:br w:type="page"/>
      </w:r>
      <w:r w:rsidR="00F7593C" w:rsidRPr="00B75A22">
        <w:rPr>
          <w:rFonts w:ascii="GHEA Grapalat" w:hAnsi="GHEA Grapalat" w:cs="Arial"/>
          <w:b/>
          <w:sz w:val="28"/>
          <w:szCs w:val="28"/>
        </w:rPr>
        <w:lastRenderedPageBreak/>
        <w:t>Ձև</w:t>
      </w:r>
      <w:r w:rsidRPr="00B75A22">
        <w:rPr>
          <w:rFonts w:ascii="GHEA Grapalat" w:hAnsi="GHEA Grapalat" w:cs="Arial"/>
          <w:b/>
          <w:sz w:val="28"/>
          <w:szCs w:val="28"/>
        </w:rPr>
        <w:t xml:space="preserve"> EXP - 4.2(a) (</w:t>
      </w:r>
      <w:r w:rsidR="00D42425" w:rsidRPr="00B75A22">
        <w:rPr>
          <w:rFonts w:ascii="GHEA Grapalat" w:hAnsi="GHEA Grapalat" w:cs="Arial"/>
          <w:b/>
          <w:sz w:val="28"/>
          <w:szCs w:val="28"/>
        </w:rPr>
        <w:t>շարունակություն</w:t>
      </w:r>
      <w:r w:rsidRPr="00B75A22">
        <w:rPr>
          <w:rFonts w:ascii="GHEA Grapalat" w:hAnsi="GHEA Grapalat" w:cs="Arial"/>
          <w:b/>
          <w:sz w:val="28"/>
          <w:szCs w:val="28"/>
        </w:rPr>
        <w:t>)</w:t>
      </w:r>
    </w:p>
    <w:p w:rsidR="000B3397" w:rsidRPr="00B75A22" w:rsidRDefault="00D42425" w:rsidP="007635E3">
      <w:pPr>
        <w:spacing w:after="120" w:line="288" w:lineRule="auto"/>
        <w:jc w:val="center"/>
        <w:rPr>
          <w:rFonts w:ascii="GHEA Grapalat" w:hAnsi="GHEA Grapalat" w:cs="Arial"/>
          <w:b/>
          <w:sz w:val="22"/>
          <w:szCs w:val="22"/>
        </w:rPr>
      </w:pPr>
      <w:r w:rsidRPr="00B75A22">
        <w:rPr>
          <w:rFonts w:ascii="GHEA Grapalat" w:hAnsi="GHEA Grapalat" w:cs="Arial"/>
          <w:b/>
          <w:sz w:val="22"/>
          <w:szCs w:val="22"/>
        </w:rPr>
        <w:t>Հատուկ շինարարական և պայմանագրի կառավարման փորձ</w:t>
      </w:r>
      <w:r w:rsidR="000B3397" w:rsidRPr="00B75A22">
        <w:rPr>
          <w:rFonts w:ascii="GHEA Grapalat" w:hAnsi="GHEA Grapalat" w:cs="Arial"/>
          <w:b/>
          <w:sz w:val="22"/>
          <w:szCs w:val="22"/>
        </w:rPr>
        <w:t xml:space="preserve"> (</w:t>
      </w:r>
      <w:r w:rsidRPr="00B75A22">
        <w:rPr>
          <w:rFonts w:ascii="GHEA Grapalat" w:hAnsi="GHEA Grapalat" w:cs="Arial"/>
          <w:b/>
          <w:sz w:val="22"/>
          <w:szCs w:val="22"/>
        </w:rPr>
        <w:t>շարունակություն</w:t>
      </w:r>
      <w:r w:rsidR="000B3397" w:rsidRPr="00B75A22">
        <w:rPr>
          <w:rFonts w:ascii="GHEA Grapalat" w:hAnsi="GHEA Grapalat" w:cs="Arial"/>
          <w:b/>
          <w:sz w:val="22"/>
          <w:szCs w:val="22"/>
        </w:rPr>
        <w:t>)</w:t>
      </w:r>
    </w:p>
    <w:p w:rsidR="000B3397" w:rsidRPr="00B75A22" w:rsidRDefault="000B3397" w:rsidP="007635E3">
      <w:pPr>
        <w:spacing w:after="120"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tblPr>
      <w:tblGrid>
        <w:gridCol w:w="3559"/>
        <w:gridCol w:w="5623"/>
      </w:tblGrid>
      <w:tr w:rsidR="000B3397" w:rsidRPr="00B75A22" w:rsidTr="00D42425">
        <w:trPr>
          <w:trHeight w:val="438"/>
        </w:trPr>
        <w:tc>
          <w:tcPr>
            <w:tcW w:w="3559" w:type="dxa"/>
            <w:tcBorders>
              <w:top w:val="single" w:sz="2" w:space="0" w:color="auto"/>
              <w:left w:val="single" w:sz="2" w:space="0" w:color="auto"/>
              <w:bottom w:val="single" w:sz="2" w:space="0" w:color="auto"/>
              <w:right w:val="single" w:sz="2" w:space="0" w:color="auto"/>
            </w:tcBorders>
          </w:tcPr>
          <w:p w:rsidR="000B3397" w:rsidRPr="00B75A22" w:rsidRDefault="00D42425" w:rsidP="007635E3">
            <w:pPr>
              <w:spacing w:after="120" w:line="288" w:lineRule="auto"/>
              <w:jc w:val="center"/>
              <w:rPr>
                <w:rFonts w:ascii="GHEA Grapalat" w:hAnsi="GHEA Grapalat" w:cs="Arial"/>
                <w:bCs/>
                <w:i/>
                <w:iCs/>
                <w:sz w:val="22"/>
                <w:szCs w:val="22"/>
              </w:rPr>
            </w:pPr>
            <w:r w:rsidRPr="00B75A22">
              <w:rPr>
                <w:rFonts w:ascii="GHEA Grapalat" w:hAnsi="GHEA Grapalat" w:cs="Arial"/>
                <w:b/>
                <w:bCs/>
                <w:sz w:val="22"/>
                <w:szCs w:val="22"/>
              </w:rPr>
              <w:t xml:space="preserve">Համանման պայմանագիր </w:t>
            </w:r>
            <w:r w:rsidR="000B3397" w:rsidRPr="00B75A22">
              <w:rPr>
                <w:rFonts w:ascii="GHEA Grapalat" w:hAnsi="GHEA Grapalat" w:cs="Arial"/>
                <w:b/>
                <w:bCs/>
                <w:sz w:val="22"/>
                <w:szCs w:val="22"/>
              </w:rPr>
              <w:t>No.</w:t>
            </w:r>
          </w:p>
        </w:tc>
        <w:tc>
          <w:tcPr>
            <w:tcW w:w="5623" w:type="dxa"/>
            <w:tcBorders>
              <w:top w:val="single" w:sz="2" w:space="0" w:color="auto"/>
              <w:left w:val="single" w:sz="2" w:space="0" w:color="auto"/>
              <w:bottom w:val="single" w:sz="2" w:space="0" w:color="auto"/>
              <w:right w:val="single" w:sz="2" w:space="0" w:color="auto"/>
            </w:tcBorders>
          </w:tcPr>
          <w:p w:rsidR="000B3397" w:rsidRPr="00B75A22" w:rsidRDefault="00D42425" w:rsidP="007635E3">
            <w:pPr>
              <w:spacing w:after="120" w:line="288" w:lineRule="auto"/>
              <w:jc w:val="center"/>
              <w:rPr>
                <w:rFonts w:ascii="GHEA Grapalat" w:hAnsi="GHEA Grapalat" w:cs="Arial"/>
                <w:b/>
                <w:bCs/>
                <w:sz w:val="22"/>
                <w:szCs w:val="22"/>
              </w:rPr>
            </w:pPr>
            <w:r w:rsidRPr="00B75A22">
              <w:rPr>
                <w:rFonts w:ascii="GHEA Grapalat" w:hAnsi="GHEA Grapalat" w:cs="Arial"/>
                <w:b/>
                <w:bCs/>
                <w:sz w:val="22"/>
                <w:szCs w:val="22"/>
              </w:rPr>
              <w:t>Տեղեկատվություն</w:t>
            </w:r>
          </w:p>
        </w:tc>
      </w:tr>
      <w:tr w:rsidR="000B3397" w:rsidRPr="00B75A22" w:rsidTr="00AE3FF7">
        <w:tc>
          <w:tcPr>
            <w:tcW w:w="3559" w:type="dxa"/>
            <w:tcBorders>
              <w:top w:val="single" w:sz="2" w:space="0" w:color="auto"/>
              <w:left w:val="single" w:sz="2" w:space="0" w:color="auto"/>
              <w:bottom w:val="single" w:sz="2" w:space="0" w:color="auto"/>
              <w:right w:val="single" w:sz="2" w:space="0" w:color="auto"/>
            </w:tcBorders>
          </w:tcPr>
          <w:p w:rsidR="000B3397" w:rsidRPr="00B75A22" w:rsidRDefault="00D42425" w:rsidP="001B0399">
            <w:pPr>
              <w:spacing w:after="120" w:line="288" w:lineRule="auto"/>
              <w:jc w:val="center"/>
              <w:rPr>
                <w:rFonts w:ascii="GHEA Grapalat" w:hAnsi="GHEA Grapalat" w:cs="Arial"/>
                <w:b/>
                <w:bCs/>
                <w:sz w:val="22"/>
                <w:szCs w:val="22"/>
              </w:rPr>
            </w:pPr>
            <w:r w:rsidRPr="00B75A22">
              <w:rPr>
                <w:rFonts w:ascii="GHEA Grapalat" w:hAnsi="GHEA Grapalat" w:cs="Sylfaen"/>
                <w:sz w:val="22"/>
              </w:rPr>
              <w:t>Նմանության</w:t>
            </w:r>
            <w:r w:rsidRPr="00B75A22">
              <w:rPr>
                <w:rFonts w:ascii="GHEA Grapalat" w:hAnsi="GHEA Grapalat"/>
                <w:sz w:val="22"/>
              </w:rPr>
              <w:t xml:space="preserve"> </w:t>
            </w:r>
            <w:r w:rsidRPr="00B75A22">
              <w:rPr>
                <w:rFonts w:ascii="GHEA Grapalat" w:hAnsi="GHEA Grapalat" w:cs="Sylfaen"/>
                <w:sz w:val="22"/>
              </w:rPr>
              <w:t>նկարագրություն՝</w:t>
            </w:r>
            <w:r w:rsidRPr="00B75A22">
              <w:rPr>
                <w:rFonts w:ascii="GHEA Grapalat" w:hAnsi="GHEA Grapalat"/>
                <w:sz w:val="22"/>
              </w:rPr>
              <w:t xml:space="preserve"> </w:t>
            </w:r>
            <w:r w:rsidRPr="00B75A22">
              <w:rPr>
                <w:rFonts w:ascii="GHEA Grapalat" w:hAnsi="GHEA Grapalat" w:cs="Sylfaen"/>
                <w:sz w:val="22"/>
              </w:rPr>
              <w:t>համաձայն</w:t>
            </w:r>
            <w:r w:rsidRPr="00B75A22">
              <w:rPr>
                <w:rFonts w:ascii="GHEA Grapalat" w:hAnsi="GHEA Grapalat"/>
                <w:sz w:val="22"/>
              </w:rPr>
              <w:t xml:space="preserve"> </w:t>
            </w:r>
            <w:r w:rsidR="00170EDD" w:rsidRPr="00B75A22">
              <w:rPr>
                <w:rFonts w:ascii="GHEA Grapalat" w:hAnsi="GHEA Grapalat"/>
                <w:sz w:val="22"/>
              </w:rPr>
              <w:t xml:space="preserve">Բաժին </w:t>
            </w:r>
            <w:r w:rsidRPr="00B75A22">
              <w:rPr>
                <w:rFonts w:ascii="GHEA Grapalat" w:hAnsi="GHEA Grapalat"/>
                <w:sz w:val="22"/>
              </w:rPr>
              <w:t>III</w:t>
            </w:r>
            <w:r w:rsidR="00170EDD" w:rsidRPr="00B75A22">
              <w:rPr>
                <w:rFonts w:ascii="GHEA Grapalat" w:hAnsi="GHEA Grapalat"/>
                <w:sz w:val="22"/>
              </w:rPr>
              <w:t>-ի</w:t>
            </w:r>
            <w:r w:rsidR="00482084" w:rsidRPr="00B75A22">
              <w:rPr>
                <w:rFonts w:ascii="GHEA Grapalat" w:hAnsi="GHEA Grapalat" w:cs="Sylfaen"/>
                <w:sz w:val="22"/>
              </w:rPr>
              <w:t xml:space="preserve"> </w:t>
            </w:r>
            <w:r w:rsidRPr="00B75A22">
              <w:rPr>
                <w:rFonts w:ascii="GHEA Grapalat" w:hAnsi="GHEA Grapalat"/>
                <w:sz w:val="22"/>
              </w:rPr>
              <w:t>(</w:t>
            </w:r>
            <w:r w:rsidRPr="00B75A22">
              <w:rPr>
                <w:rFonts w:ascii="GHEA Grapalat" w:hAnsi="GHEA Grapalat" w:cs="Sylfaen"/>
                <w:sz w:val="22"/>
              </w:rPr>
              <w:t>Գնահատման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որակավորման</w:t>
            </w:r>
            <w:r w:rsidRPr="00B75A22">
              <w:rPr>
                <w:rFonts w:ascii="GHEA Grapalat" w:hAnsi="GHEA Grapalat"/>
                <w:sz w:val="22"/>
              </w:rPr>
              <w:t xml:space="preserve"> </w:t>
            </w:r>
            <w:r w:rsidRPr="00B75A22">
              <w:rPr>
                <w:rFonts w:ascii="GHEA Grapalat" w:hAnsi="GHEA Grapalat" w:cs="Sylfaen"/>
                <w:sz w:val="22"/>
              </w:rPr>
              <w:t>չափանիշներ</w:t>
            </w:r>
            <w:r w:rsidRPr="00B75A22">
              <w:rPr>
                <w:rFonts w:ascii="GHEA Grapalat" w:hAnsi="GHEA Grapalat"/>
                <w:sz w:val="22"/>
              </w:rPr>
              <w:t>) 4.2 (</w:t>
            </w:r>
            <w:r w:rsidRPr="00B75A22">
              <w:rPr>
                <w:rFonts w:ascii="GHEA Grapalat" w:hAnsi="GHEA Grapalat" w:cs="Sylfaen"/>
                <w:sz w:val="22"/>
              </w:rPr>
              <w:t>ա</w:t>
            </w:r>
            <w:r w:rsidRPr="00B75A22">
              <w:rPr>
                <w:rFonts w:ascii="GHEA Grapalat" w:hAnsi="GHEA Grapalat"/>
                <w:sz w:val="22"/>
              </w:rPr>
              <w:t>) ե</w:t>
            </w:r>
            <w:r w:rsidRPr="00B75A22">
              <w:rPr>
                <w:rFonts w:ascii="GHEA Grapalat" w:hAnsi="GHEA Grapalat" w:cs="Sylfaen"/>
                <w:sz w:val="22"/>
              </w:rPr>
              <w:t>նթաչափանիշի</w:t>
            </w:r>
          </w:p>
        </w:tc>
        <w:tc>
          <w:tcPr>
            <w:tcW w:w="5623"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center"/>
              <w:rPr>
                <w:rFonts w:ascii="GHEA Grapalat" w:hAnsi="GHEA Grapalat" w:cs="Arial"/>
                <w:b/>
                <w:bCs/>
                <w:sz w:val="22"/>
                <w:szCs w:val="22"/>
              </w:rPr>
            </w:pPr>
          </w:p>
        </w:tc>
      </w:tr>
      <w:tr w:rsidR="000B3397" w:rsidRPr="00B75A22" w:rsidTr="00AE3FF7">
        <w:tc>
          <w:tcPr>
            <w:tcW w:w="3559"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ind w:left="86"/>
              <w:rPr>
                <w:rFonts w:ascii="GHEA Grapalat" w:hAnsi="GHEA Grapalat" w:cs="Arial"/>
                <w:sz w:val="22"/>
                <w:szCs w:val="22"/>
              </w:rPr>
            </w:pPr>
            <w:r w:rsidRPr="00B75A22">
              <w:rPr>
                <w:rFonts w:ascii="GHEA Grapalat" w:hAnsi="GHEA Grapalat" w:cs="Arial"/>
                <w:sz w:val="22"/>
                <w:szCs w:val="22"/>
              </w:rPr>
              <w:t xml:space="preserve">1. </w:t>
            </w:r>
            <w:r w:rsidR="008C2CC0" w:rsidRPr="00B75A22">
              <w:rPr>
                <w:rFonts w:ascii="GHEA Grapalat" w:hAnsi="GHEA Grapalat" w:cs="Arial"/>
                <w:sz w:val="22"/>
                <w:szCs w:val="22"/>
              </w:rPr>
              <w:t>Գումար</w:t>
            </w:r>
          </w:p>
        </w:tc>
        <w:tc>
          <w:tcPr>
            <w:tcW w:w="5623"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center"/>
              <w:rPr>
                <w:rFonts w:ascii="GHEA Grapalat" w:hAnsi="GHEA Grapalat" w:cs="Arial"/>
                <w:b/>
                <w:bCs/>
                <w:sz w:val="22"/>
                <w:szCs w:val="22"/>
              </w:rPr>
            </w:pPr>
          </w:p>
        </w:tc>
      </w:tr>
      <w:tr w:rsidR="000B3397" w:rsidRPr="00B75A22" w:rsidTr="00AE3FF7">
        <w:tc>
          <w:tcPr>
            <w:tcW w:w="3559" w:type="dxa"/>
            <w:tcBorders>
              <w:top w:val="single" w:sz="2" w:space="0" w:color="auto"/>
              <w:left w:val="single" w:sz="2" w:space="0" w:color="auto"/>
              <w:bottom w:val="single" w:sz="2" w:space="0" w:color="auto"/>
              <w:right w:val="single" w:sz="2" w:space="0" w:color="auto"/>
            </w:tcBorders>
          </w:tcPr>
          <w:p w:rsidR="008C2CC0" w:rsidRPr="00B75A22" w:rsidRDefault="000B3397" w:rsidP="007635E3">
            <w:pPr>
              <w:spacing w:after="120" w:line="288" w:lineRule="auto"/>
              <w:ind w:left="86"/>
              <w:rPr>
                <w:rFonts w:ascii="GHEA Grapalat" w:hAnsi="GHEA Grapalat" w:cs="Arial"/>
                <w:sz w:val="22"/>
                <w:szCs w:val="22"/>
              </w:rPr>
            </w:pPr>
            <w:r w:rsidRPr="00B75A22">
              <w:rPr>
                <w:rFonts w:ascii="GHEA Grapalat" w:hAnsi="GHEA Grapalat" w:cs="Arial"/>
                <w:sz w:val="22"/>
                <w:szCs w:val="22"/>
              </w:rPr>
              <w:t xml:space="preserve">2. </w:t>
            </w:r>
            <w:r w:rsidR="008C2CC0" w:rsidRPr="00B75A22">
              <w:rPr>
                <w:rFonts w:ascii="GHEA Grapalat" w:hAnsi="GHEA Grapalat" w:cs="Arial"/>
                <w:sz w:val="22"/>
                <w:szCs w:val="22"/>
              </w:rPr>
              <w:t>Պահանջվող աշխատանքի տեսակի ծավալը</w:t>
            </w:r>
          </w:p>
        </w:tc>
        <w:tc>
          <w:tcPr>
            <w:tcW w:w="5623"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center"/>
              <w:rPr>
                <w:rFonts w:ascii="GHEA Grapalat" w:hAnsi="GHEA Grapalat" w:cs="Arial"/>
                <w:b/>
                <w:bCs/>
                <w:sz w:val="22"/>
                <w:szCs w:val="22"/>
              </w:rPr>
            </w:pPr>
          </w:p>
        </w:tc>
      </w:tr>
      <w:tr w:rsidR="000B3397" w:rsidRPr="00B75A22" w:rsidTr="00AE3FF7">
        <w:tc>
          <w:tcPr>
            <w:tcW w:w="3559"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ind w:left="86"/>
              <w:rPr>
                <w:rFonts w:ascii="GHEA Grapalat" w:hAnsi="GHEA Grapalat" w:cs="Arial"/>
                <w:sz w:val="22"/>
                <w:szCs w:val="22"/>
              </w:rPr>
            </w:pPr>
            <w:r w:rsidRPr="00B75A22">
              <w:rPr>
                <w:rFonts w:ascii="GHEA Grapalat" w:hAnsi="GHEA Grapalat" w:cs="Arial"/>
                <w:sz w:val="22"/>
                <w:szCs w:val="22"/>
              </w:rPr>
              <w:t xml:space="preserve">3. </w:t>
            </w:r>
            <w:r w:rsidR="00502C74" w:rsidRPr="00B75A22">
              <w:rPr>
                <w:rFonts w:ascii="GHEA Grapalat" w:hAnsi="GHEA Grapalat" w:cs="Arial"/>
                <w:sz w:val="22"/>
                <w:szCs w:val="22"/>
              </w:rPr>
              <w:t>Բարդությունը</w:t>
            </w:r>
          </w:p>
        </w:tc>
        <w:tc>
          <w:tcPr>
            <w:tcW w:w="5623"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center"/>
              <w:rPr>
                <w:rFonts w:ascii="GHEA Grapalat" w:hAnsi="GHEA Grapalat" w:cs="Arial"/>
                <w:b/>
                <w:bCs/>
                <w:sz w:val="22"/>
                <w:szCs w:val="22"/>
              </w:rPr>
            </w:pPr>
          </w:p>
        </w:tc>
      </w:tr>
      <w:tr w:rsidR="000B3397" w:rsidRPr="00B75A22" w:rsidTr="00AE3FF7">
        <w:tc>
          <w:tcPr>
            <w:tcW w:w="3559"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ind w:left="86"/>
              <w:rPr>
                <w:rFonts w:ascii="GHEA Grapalat" w:hAnsi="GHEA Grapalat" w:cs="Arial"/>
                <w:sz w:val="22"/>
                <w:szCs w:val="22"/>
              </w:rPr>
            </w:pPr>
            <w:r w:rsidRPr="00B75A22">
              <w:rPr>
                <w:rFonts w:ascii="GHEA Grapalat" w:hAnsi="GHEA Grapalat" w:cs="Arial"/>
                <w:sz w:val="22"/>
                <w:szCs w:val="22"/>
              </w:rPr>
              <w:t xml:space="preserve">4. </w:t>
            </w:r>
            <w:r w:rsidR="008C2CC0" w:rsidRPr="00B75A22">
              <w:rPr>
                <w:rFonts w:ascii="GHEA Grapalat" w:hAnsi="GHEA Grapalat" w:cs="Sylfaen"/>
                <w:sz w:val="22"/>
              </w:rPr>
              <w:t>Մեթոդներ</w:t>
            </w:r>
            <w:r w:rsidR="008C2CC0" w:rsidRPr="00B75A22">
              <w:rPr>
                <w:rFonts w:ascii="GHEA Grapalat" w:hAnsi="GHEA Grapalat"/>
                <w:sz w:val="22"/>
              </w:rPr>
              <w:t>/</w:t>
            </w:r>
            <w:r w:rsidR="008C2CC0" w:rsidRPr="00B75A22">
              <w:rPr>
                <w:rFonts w:ascii="GHEA Grapalat" w:hAnsi="GHEA Grapalat" w:cs="Sylfaen"/>
                <w:sz w:val="22"/>
              </w:rPr>
              <w:t>Տեխնոլոգիա</w:t>
            </w:r>
            <w:r w:rsidR="008C2CC0" w:rsidRPr="00B75A22">
              <w:rPr>
                <w:rFonts w:ascii="GHEA Grapalat" w:hAnsi="GHEA Grapalat" w:cs="Arial"/>
                <w:sz w:val="22"/>
                <w:szCs w:val="22"/>
              </w:rPr>
              <w:t xml:space="preserve"> </w:t>
            </w:r>
          </w:p>
        </w:tc>
        <w:tc>
          <w:tcPr>
            <w:tcW w:w="5623"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center"/>
              <w:rPr>
                <w:rFonts w:ascii="GHEA Grapalat" w:hAnsi="GHEA Grapalat" w:cs="Arial"/>
                <w:b/>
                <w:bCs/>
                <w:sz w:val="22"/>
                <w:szCs w:val="22"/>
              </w:rPr>
            </w:pPr>
          </w:p>
        </w:tc>
      </w:tr>
      <w:tr w:rsidR="000B3397" w:rsidRPr="00B75A22" w:rsidTr="00AE3FF7">
        <w:tc>
          <w:tcPr>
            <w:tcW w:w="3559" w:type="dxa"/>
            <w:tcBorders>
              <w:top w:val="single" w:sz="2" w:space="0" w:color="auto"/>
              <w:left w:val="single" w:sz="2" w:space="0" w:color="auto"/>
              <w:bottom w:val="single" w:sz="2" w:space="0" w:color="auto"/>
              <w:right w:val="single" w:sz="2" w:space="0" w:color="auto"/>
            </w:tcBorders>
          </w:tcPr>
          <w:p w:rsidR="000B3397" w:rsidRPr="00B75A22" w:rsidRDefault="00301412" w:rsidP="001A2797">
            <w:pPr>
              <w:spacing w:after="120" w:line="288" w:lineRule="auto"/>
              <w:ind w:left="86"/>
              <w:rPr>
                <w:rFonts w:ascii="GHEA Grapalat" w:hAnsi="GHEA Grapalat" w:cs="Arial"/>
                <w:sz w:val="22"/>
                <w:szCs w:val="22"/>
              </w:rPr>
            </w:pPr>
            <w:r w:rsidRPr="00B75A22">
              <w:rPr>
                <w:rFonts w:ascii="GHEA Grapalat" w:hAnsi="GHEA Grapalat" w:cs="Arial"/>
                <w:sz w:val="22"/>
                <w:szCs w:val="22"/>
              </w:rPr>
              <w:t xml:space="preserve">5. </w:t>
            </w:r>
            <w:r w:rsidR="008C2CC0" w:rsidRPr="00B75A22">
              <w:rPr>
                <w:rFonts w:ascii="GHEA Grapalat" w:hAnsi="GHEA Grapalat" w:cs="Arial"/>
                <w:sz w:val="22"/>
                <w:szCs w:val="22"/>
              </w:rPr>
              <w:t xml:space="preserve">Հիմնական աշխատանքների </w:t>
            </w:r>
            <w:r w:rsidR="001A2797" w:rsidRPr="00B75A22">
              <w:rPr>
                <w:rFonts w:ascii="GHEA Grapalat" w:hAnsi="GHEA Grapalat" w:cs="Arial"/>
                <w:sz w:val="22"/>
                <w:szCs w:val="22"/>
              </w:rPr>
              <w:t>չափանիշը</w:t>
            </w:r>
          </w:p>
        </w:tc>
        <w:tc>
          <w:tcPr>
            <w:tcW w:w="5623" w:type="dxa"/>
            <w:tcBorders>
              <w:top w:val="single" w:sz="2" w:space="0" w:color="auto"/>
              <w:left w:val="single" w:sz="2" w:space="0" w:color="auto"/>
              <w:bottom w:val="single" w:sz="2" w:space="0" w:color="auto"/>
              <w:right w:val="single" w:sz="2" w:space="0" w:color="auto"/>
            </w:tcBorders>
          </w:tcPr>
          <w:p w:rsidR="000B3397" w:rsidRPr="00B75A22" w:rsidRDefault="000B3397" w:rsidP="007635E3">
            <w:pPr>
              <w:spacing w:after="120" w:line="288" w:lineRule="auto"/>
              <w:jc w:val="center"/>
              <w:rPr>
                <w:rFonts w:ascii="GHEA Grapalat" w:hAnsi="GHEA Grapalat" w:cs="Arial"/>
                <w:b/>
                <w:bCs/>
                <w:sz w:val="22"/>
                <w:szCs w:val="22"/>
              </w:rPr>
            </w:pPr>
          </w:p>
        </w:tc>
      </w:tr>
      <w:tr w:rsidR="001A2797" w:rsidRPr="00B75A22" w:rsidTr="00AE3FF7">
        <w:tc>
          <w:tcPr>
            <w:tcW w:w="3559" w:type="dxa"/>
            <w:tcBorders>
              <w:top w:val="single" w:sz="2" w:space="0" w:color="auto"/>
              <w:left w:val="single" w:sz="2" w:space="0" w:color="auto"/>
              <w:bottom w:val="single" w:sz="2" w:space="0" w:color="auto"/>
              <w:right w:val="single" w:sz="2" w:space="0" w:color="auto"/>
            </w:tcBorders>
          </w:tcPr>
          <w:p w:rsidR="001A2797" w:rsidRPr="00B75A22" w:rsidRDefault="00AF302A" w:rsidP="00AF302A">
            <w:pPr>
              <w:spacing w:after="120" w:line="288" w:lineRule="auto"/>
              <w:ind w:left="86"/>
            </w:pPr>
            <w:r w:rsidRPr="00B75A22">
              <w:rPr>
                <w:rFonts w:ascii="GHEA Grapalat" w:hAnsi="GHEA Grapalat" w:cs="Arial"/>
                <w:sz w:val="22"/>
                <w:szCs w:val="22"/>
              </w:rPr>
              <w:t xml:space="preserve">6. </w:t>
            </w:r>
            <w:r w:rsidR="001A2797" w:rsidRPr="00B75A22">
              <w:rPr>
                <w:rFonts w:ascii="GHEA Grapalat" w:hAnsi="GHEA Grapalat" w:cs="Arial"/>
                <w:sz w:val="22"/>
                <w:szCs w:val="22"/>
              </w:rPr>
              <w:t>այլ տեղեկատվություն</w:t>
            </w:r>
          </w:p>
        </w:tc>
        <w:tc>
          <w:tcPr>
            <w:tcW w:w="5623" w:type="dxa"/>
            <w:tcBorders>
              <w:top w:val="single" w:sz="2" w:space="0" w:color="auto"/>
              <w:left w:val="single" w:sz="2" w:space="0" w:color="auto"/>
              <w:bottom w:val="single" w:sz="2" w:space="0" w:color="auto"/>
              <w:right w:val="single" w:sz="2" w:space="0" w:color="auto"/>
            </w:tcBorders>
          </w:tcPr>
          <w:p w:rsidR="001A2797" w:rsidRPr="00B75A22" w:rsidRDefault="001A2797" w:rsidP="007635E3">
            <w:pPr>
              <w:spacing w:after="120" w:line="288" w:lineRule="auto"/>
              <w:jc w:val="center"/>
              <w:rPr>
                <w:rFonts w:ascii="GHEA Grapalat" w:hAnsi="GHEA Grapalat" w:cs="Arial"/>
                <w:b/>
                <w:bCs/>
                <w:sz w:val="22"/>
                <w:szCs w:val="22"/>
              </w:rPr>
            </w:pPr>
          </w:p>
        </w:tc>
      </w:tr>
    </w:tbl>
    <w:p w:rsidR="00A138E7" w:rsidRPr="00B75A22" w:rsidRDefault="00A138E7" w:rsidP="007635E3">
      <w:pPr>
        <w:tabs>
          <w:tab w:val="right" w:pos="7254"/>
        </w:tabs>
        <w:spacing w:after="120" w:line="288" w:lineRule="auto"/>
        <w:jc w:val="both"/>
        <w:rPr>
          <w:rFonts w:ascii="GHEA Grapalat" w:hAnsi="GHEA Grapalat"/>
          <w:i/>
          <w:color w:val="000000"/>
          <w:sz w:val="22"/>
          <w:szCs w:val="22"/>
          <w:lang w:val="en-GB"/>
        </w:rPr>
      </w:pPr>
    </w:p>
    <w:p w:rsidR="00AF098D" w:rsidRPr="00B75A22" w:rsidRDefault="00AF098D" w:rsidP="007635E3">
      <w:pPr>
        <w:tabs>
          <w:tab w:val="right" w:pos="7254"/>
        </w:tabs>
        <w:spacing w:after="120" w:line="288" w:lineRule="auto"/>
        <w:jc w:val="both"/>
        <w:rPr>
          <w:rFonts w:ascii="GHEA Grapalat" w:hAnsi="GHEA Grapalat"/>
          <w:b/>
          <w:i/>
          <w:color w:val="000000"/>
          <w:sz w:val="22"/>
          <w:szCs w:val="22"/>
          <w:lang w:val="en-GB"/>
        </w:rPr>
      </w:pPr>
      <w:r w:rsidRPr="00B75A22">
        <w:rPr>
          <w:rFonts w:ascii="GHEA Grapalat" w:hAnsi="GHEA Grapalat"/>
          <w:b/>
          <w:i/>
          <w:color w:val="000000"/>
          <w:sz w:val="22"/>
          <w:szCs w:val="22"/>
          <w:lang w:val="en-GB"/>
        </w:rPr>
        <w:t>Անհրաժեշտ է կցել ն</w:t>
      </w:r>
      <w:r w:rsidR="007F61C7" w:rsidRPr="00B75A22">
        <w:rPr>
          <w:rFonts w:ascii="GHEA Grapalat" w:hAnsi="GHEA Grapalat"/>
          <w:b/>
          <w:i/>
          <w:color w:val="000000"/>
          <w:sz w:val="22"/>
          <w:szCs w:val="22"/>
          <w:lang w:val="en-GB"/>
        </w:rPr>
        <w:t xml:space="preserve">ախկինում իրականացված </w:t>
      </w:r>
      <w:proofErr w:type="gramStart"/>
      <w:r w:rsidR="007F61C7" w:rsidRPr="00B75A22">
        <w:rPr>
          <w:rFonts w:ascii="GHEA Grapalat" w:hAnsi="GHEA Grapalat"/>
          <w:b/>
          <w:i/>
          <w:color w:val="000000"/>
          <w:sz w:val="22"/>
          <w:szCs w:val="22"/>
          <w:lang w:val="en-GB"/>
        </w:rPr>
        <w:t>պայմանագրի</w:t>
      </w:r>
      <w:r w:rsidRPr="00B75A22">
        <w:rPr>
          <w:rFonts w:ascii="GHEA Grapalat" w:hAnsi="GHEA Grapalat"/>
          <w:b/>
          <w:i/>
          <w:color w:val="000000"/>
          <w:sz w:val="22"/>
          <w:szCs w:val="22"/>
          <w:lang w:val="en-GB"/>
        </w:rPr>
        <w:t>(</w:t>
      </w:r>
      <w:proofErr w:type="gramEnd"/>
      <w:r w:rsidRPr="00B75A22">
        <w:rPr>
          <w:rFonts w:ascii="GHEA Grapalat" w:hAnsi="GHEA Grapalat"/>
          <w:b/>
          <w:i/>
          <w:color w:val="000000"/>
          <w:sz w:val="22"/>
          <w:szCs w:val="22"/>
          <w:lang w:val="en-GB"/>
        </w:rPr>
        <w:t xml:space="preserve">րերի) պատճենները բնօրինակ լեզվով (այդ թվում աշխատանքի ծավալների ցուցակները և վերջնական ավարտման վկայագրերը)՝ ցույց </w:t>
      </w:r>
      <w:r w:rsidR="00813003" w:rsidRPr="00B75A22">
        <w:rPr>
          <w:rFonts w:ascii="GHEA Grapalat" w:hAnsi="GHEA Grapalat"/>
          <w:b/>
          <w:i/>
          <w:color w:val="000000"/>
          <w:sz w:val="22"/>
          <w:szCs w:val="22"/>
          <w:lang w:val="en-GB"/>
        </w:rPr>
        <w:t>տ</w:t>
      </w:r>
      <w:r w:rsidRPr="00B75A22">
        <w:rPr>
          <w:rFonts w:ascii="GHEA Grapalat" w:hAnsi="GHEA Grapalat"/>
          <w:b/>
          <w:i/>
          <w:color w:val="000000"/>
          <w:sz w:val="22"/>
          <w:szCs w:val="22"/>
          <w:lang w:val="en-GB"/>
        </w:rPr>
        <w:t>ալու հատուկ որակավորման պահանջներն ըստ Բաժին III՝ «Գնահատման և որակավորման չափանիշներ, 4. Փորձ</w:t>
      </w:r>
      <w:r w:rsidR="00C32109" w:rsidRPr="00B75A22">
        <w:rPr>
          <w:rFonts w:ascii="GHEA Grapalat" w:hAnsi="GHEA Grapalat"/>
          <w:b/>
          <w:i/>
          <w:color w:val="000000"/>
          <w:sz w:val="22"/>
          <w:szCs w:val="22"/>
          <w:lang w:val="en-GB"/>
        </w:rPr>
        <w:t>առություն</w:t>
      </w:r>
      <w:r w:rsidRPr="00B75A22">
        <w:rPr>
          <w:rFonts w:ascii="GHEA Grapalat" w:hAnsi="GHEA Grapalat"/>
          <w:b/>
          <w:i/>
          <w:color w:val="000000"/>
          <w:sz w:val="22"/>
          <w:szCs w:val="22"/>
          <w:lang w:val="en-GB"/>
        </w:rPr>
        <w:t>»:</w:t>
      </w:r>
    </w:p>
    <w:p w:rsidR="00AC29FB" w:rsidRPr="00B75A22" w:rsidRDefault="00AC29FB" w:rsidP="007635E3">
      <w:pPr>
        <w:pStyle w:val="S4-Header2"/>
        <w:spacing w:before="0" w:after="120" w:line="288" w:lineRule="auto"/>
        <w:rPr>
          <w:rFonts w:ascii="GHEA Grapalat" w:hAnsi="GHEA Grapalat" w:cs="Arial"/>
          <w:sz w:val="22"/>
          <w:szCs w:val="22"/>
        </w:rPr>
      </w:pPr>
    </w:p>
    <w:p w:rsidR="000B3397" w:rsidRPr="00B75A22" w:rsidRDefault="000B3397" w:rsidP="007635E3">
      <w:pPr>
        <w:pStyle w:val="S4-Header2"/>
        <w:spacing w:before="0" w:after="120" w:line="288" w:lineRule="auto"/>
        <w:rPr>
          <w:rFonts w:ascii="GHEA Grapalat" w:hAnsi="GHEA Grapalat" w:cs="Arial"/>
          <w:sz w:val="28"/>
          <w:szCs w:val="28"/>
        </w:rPr>
      </w:pPr>
      <w:r w:rsidRPr="00B75A22">
        <w:rPr>
          <w:rFonts w:ascii="GHEA Grapalat" w:hAnsi="GHEA Grapalat" w:cs="Arial"/>
          <w:sz w:val="22"/>
          <w:szCs w:val="22"/>
        </w:rPr>
        <w:br w:type="page"/>
      </w:r>
      <w:bookmarkStart w:id="385" w:name="_Toc496178177"/>
      <w:proofErr w:type="gramStart"/>
      <w:r w:rsidR="00F7593C" w:rsidRPr="00B75A22">
        <w:rPr>
          <w:rFonts w:ascii="GHEA Grapalat" w:hAnsi="GHEA Grapalat" w:cs="Arial"/>
          <w:sz w:val="28"/>
          <w:szCs w:val="28"/>
        </w:rPr>
        <w:lastRenderedPageBreak/>
        <w:t>Ձև</w:t>
      </w:r>
      <w:r w:rsidRPr="00B75A22">
        <w:rPr>
          <w:rFonts w:ascii="GHEA Grapalat" w:hAnsi="GHEA Grapalat" w:cs="Arial"/>
          <w:sz w:val="28"/>
          <w:szCs w:val="28"/>
        </w:rPr>
        <w:t xml:space="preserve"> EXP - 4.2(b)</w:t>
      </w:r>
      <w:r w:rsidR="008C2CC0" w:rsidRPr="00B75A22">
        <w:rPr>
          <w:rFonts w:ascii="GHEA Grapalat" w:hAnsi="GHEA Grapalat" w:cs="Arial"/>
          <w:sz w:val="28"/>
          <w:szCs w:val="28"/>
        </w:rPr>
        <w:t>.</w:t>
      </w:r>
      <w:proofErr w:type="gramEnd"/>
      <w:r w:rsidR="00DF1785" w:rsidRPr="00B75A22">
        <w:rPr>
          <w:rFonts w:ascii="GHEA Grapalat" w:hAnsi="GHEA Grapalat" w:cs="Arial"/>
          <w:sz w:val="28"/>
          <w:szCs w:val="28"/>
        </w:rPr>
        <w:t xml:space="preserve"> </w:t>
      </w:r>
      <w:bookmarkStart w:id="386" w:name="_Toc108424570"/>
      <w:r w:rsidR="008C2CC0" w:rsidRPr="00B75A22">
        <w:rPr>
          <w:rFonts w:ascii="GHEA Grapalat" w:hAnsi="GHEA Grapalat" w:cs="Arial"/>
          <w:sz w:val="28"/>
          <w:szCs w:val="28"/>
        </w:rPr>
        <w:t>Շինարարական փորձ հիմնական</w:t>
      </w:r>
      <w:r w:rsidR="00743D2E" w:rsidRPr="00B75A22">
        <w:rPr>
          <w:rFonts w:ascii="GHEA Grapalat" w:hAnsi="GHEA Grapalat" w:cs="Arial"/>
          <w:sz w:val="28"/>
          <w:szCs w:val="28"/>
        </w:rPr>
        <w:t xml:space="preserve"> </w:t>
      </w:r>
      <w:r w:rsidR="008C2CC0" w:rsidRPr="00B75A22">
        <w:rPr>
          <w:rFonts w:ascii="GHEA Grapalat" w:hAnsi="GHEA Grapalat" w:cs="Arial"/>
          <w:sz w:val="28"/>
          <w:szCs w:val="28"/>
        </w:rPr>
        <w:t>աշխատանքներում</w:t>
      </w:r>
      <w:bookmarkEnd w:id="385"/>
      <w:bookmarkEnd w:id="386"/>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Մրցույթի մասնակցի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 ________________________</w:t>
      </w:r>
    </w:p>
    <w:p w:rsidR="00101B0B" w:rsidRPr="00B75A22" w:rsidRDefault="00101B0B" w:rsidP="007635E3">
      <w:pPr>
        <w:spacing w:after="120" w:line="288" w:lineRule="auto"/>
        <w:jc w:val="right"/>
        <w:rPr>
          <w:rFonts w:ascii="GHEA Grapalat" w:hAnsi="GHEA Grapalat"/>
          <w:sz w:val="22"/>
          <w:szCs w:val="22"/>
        </w:rPr>
      </w:pPr>
      <w:r w:rsidRPr="00B75A22">
        <w:rPr>
          <w:rFonts w:ascii="GHEA Grapalat" w:hAnsi="GHEA Grapalat" w:cs="Sylfaen"/>
          <w:sz w:val="22"/>
          <w:szCs w:val="22"/>
        </w:rPr>
        <w:t>Ամսաթիվ՝</w:t>
      </w:r>
      <w:r w:rsidRPr="00B75A22">
        <w:rPr>
          <w:rFonts w:ascii="GHEA Grapalat" w:hAnsi="GHEA Grapalat"/>
          <w:sz w:val="22"/>
          <w:szCs w:val="22"/>
        </w:rPr>
        <w:t xml:space="preserve"> ________________________</w:t>
      </w:r>
    </w:p>
    <w:p w:rsidR="00101B0B" w:rsidRPr="00B75A22" w:rsidRDefault="00101B0B" w:rsidP="007F61C7">
      <w:pPr>
        <w:spacing w:after="120" w:line="288" w:lineRule="auto"/>
        <w:jc w:val="right"/>
        <w:rPr>
          <w:rFonts w:ascii="GHEA Grapalat" w:hAnsi="GHEA Grapalat"/>
          <w:sz w:val="22"/>
          <w:szCs w:val="22"/>
        </w:rPr>
      </w:pPr>
      <w:r w:rsidRPr="00B75A22">
        <w:rPr>
          <w:rFonts w:ascii="GHEA Grapalat" w:hAnsi="GHEA Grapalat" w:cs="Sylfaen"/>
          <w:sz w:val="22"/>
          <w:szCs w:val="22"/>
        </w:rPr>
        <w:t>Համատեղ</w:t>
      </w:r>
      <w:r w:rsidRPr="00B75A22">
        <w:rPr>
          <w:rFonts w:ascii="GHEA Grapalat" w:hAnsi="GHEA Grapalat"/>
          <w:sz w:val="22"/>
          <w:szCs w:val="22"/>
        </w:rPr>
        <w:t xml:space="preserve"> </w:t>
      </w:r>
      <w:r w:rsidR="00813003" w:rsidRPr="00B75A22">
        <w:rPr>
          <w:rFonts w:ascii="GHEA Grapalat" w:hAnsi="GHEA Grapalat" w:cs="Sylfaen"/>
          <w:sz w:val="22"/>
          <w:szCs w:val="22"/>
        </w:rPr>
        <w:t>ձեռնարկմ</w:t>
      </w:r>
      <w:r w:rsidR="001A2797" w:rsidRPr="00B75A22">
        <w:rPr>
          <w:rFonts w:ascii="GHEA Grapalat" w:hAnsi="GHEA Grapalat" w:cs="Sylfaen"/>
          <w:sz w:val="22"/>
          <w:szCs w:val="22"/>
        </w:rPr>
        <w:t xml:space="preserve">ան </w:t>
      </w:r>
      <w:r w:rsidRPr="00B75A22">
        <w:rPr>
          <w:rFonts w:ascii="GHEA Grapalat" w:hAnsi="GHEA Grapalat" w:cs="Sylfaen"/>
          <w:sz w:val="22"/>
          <w:szCs w:val="22"/>
        </w:rPr>
        <w:t>անդամի</w:t>
      </w:r>
      <w:r w:rsidRPr="00B75A22">
        <w:rPr>
          <w:rFonts w:ascii="GHEA Grapalat" w:hAnsi="GHEA Grapalat"/>
          <w:sz w:val="22"/>
          <w:szCs w:val="22"/>
        </w:rPr>
        <w:t xml:space="preserve"> </w:t>
      </w:r>
      <w:r w:rsidRPr="00B75A22">
        <w:rPr>
          <w:rFonts w:ascii="GHEA Grapalat" w:hAnsi="GHEA Grapalat" w:cs="Sylfaen"/>
          <w:sz w:val="22"/>
          <w:szCs w:val="22"/>
        </w:rPr>
        <w:t>անունը</w:t>
      </w:r>
      <w:r w:rsidR="00743D2E" w:rsidRPr="00B75A22">
        <w:rPr>
          <w:rStyle w:val="FootnoteReference"/>
          <w:rFonts w:ascii="GHEA Grapalat" w:hAnsi="GHEA Grapalat" w:cs="Sylfaen"/>
          <w:sz w:val="22"/>
          <w:szCs w:val="22"/>
        </w:rPr>
        <w:footnoteReference w:id="4"/>
      </w:r>
      <w:r w:rsidR="00743D2E" w:rsidRPr="00B75A22">
        <w:rPr>
          <w:rFonts w:ascii="GHEA Grapalat" w:hAnsi="GHEA Grapalat" w:cs="Sylfaen"/>
          <w:sz w:val="22"/>
          <w:szCs w:val="22"/>
        </w:rPr>
        <w:t xml:space="preserve"> </w:t>
      </w:r>
      <w:r w:rsidR="00743D2E" w:rsidRPr="00B75A22">
        <w:rPr>
          <w:rFonts w:ascii="GHEA Grapalat" w:hAnsi="GHEA Grapalat" w:cs="Sylfaen"/>
          <w:bCs/>
          <w:sz w:val="22"/>
          <w:szCs w:val="22"/>
        </w:rPr>
        <w:t xml:space="preserve">(համաձայն ՀՄՄ 34.2 և 34.3 </w:t>
      </w:r>
      <w:r w:rsidR="00CD7067" w:rsidRPr="00B75A22">
        <w:rPr>
          <w:rFonts w:ascii="GHEA Grapalat" w:hAnsi="GHEA Grapalat" w:cs="Sylfaen"/>
          <w:bCs/>
          <w:sz w:val="22"/>
          <w:szCs w:val="22"/>
        </w:rPr>
        <w:t>ենթա</w:t>
      </w:r>
      <w:r w:rsidR="00743D2E" w:rsidRPr="00B75A22">
        <w:rPr>
          <w:rFonts w:ascii="GHEA Grapalat" w:hAnsi="GHEA Grapalat" w:cs="Sylfaen"/>
          <w:bCs/>
          <w:sz w:val="22"/>
          <w:szCs w:val="22"/>
        </w:rPr>
        <w:t>կետերի</w:t>
      </w:r>
      <w:proofErr w:type="gramStart"/>
      <w:r w:rsidR="00743D2E" w:rsidRPr="00B75A22">
        <w:rPr>
          <w:rFonts w:ascii="GHEA Grapalat" w:hAnsi="GHEA Grapalat" w:cs="Sylfaen"/>
          <w:bCs/>
          <w:sz w:val="22"/>
          <w:szCs w:val="22"/>
        </w:rPr>
        <w:t>)</w:t>
      </w:r>
      <w:r w:rsidRPr="00B75A22">
        <w:rPr>
          <w:rFonts w:ascii="GHEA Grapalat" w:hAnsi="GHEA Grapalat" w:cs="Sylfaen"/>
          <w:sz w:val="22"/>
          <w:szCs w:val="22"/>
        </w:rPr>
        <w:t>՝</w:t>
      </w:r>
      <w:proofErr w:type="gramEnd"/>
      <w:r w:rsidRPr="00B75A22">
        <w:rPr>
          <w:rFonts w:ascii="GHEA Grapalat" w:hAnsi="GHEA Grapalat"/>
          <w:sz w:val="22"/>
          <w:szCs w:val="22"/>
        </w:rPr>
        <w:t xml:space="preserve">_______________ </w:t>
      </w:r>
    </w:p>
    <w:p w:rsidR="00101B0B" w:rsidRPr="00B75A22" w:rsidRDefault="001A2797" w:rsidP="007F61C7">
      <w:pPr>
        <w:spacing w:after="120" w:line="288" w:lineRule="auto"/>
        <w:jc w:val="right"/>
        <w:rPr>
          <w:rFonts w:ascii="GHEA Grapalat" w:hAnsi="GHEA Grapalat"/>
          <w:sz w:val="22"/>
          <w:szCs w:val="22"/>
        </w:rPr>
      </w:pPr>
      <w:r w:rsidRPr="00B75A22">
        <w:rPr>
          <w:rFonts w:ascii="GHEA Grapalat" w:hAnsi="GHEA Grapalat" w:cs="Sylfaen"/>
          <w:sz w:val="22"/>
          <w:szCs w:val="22"/>
        </w:rPr>
        <w:t>ԱՄԳ</w:t>
      </w:r>
      <w:r w:rsidR="00101B0B" w:rsidRPr="00B75A22">
        <w:rPr>
          <w:rFonts w:ascii="GHEA Grapalat" w:hAnsi="GHEA Grapalat" w:cs="Sylfaen"/>
          <w:sz w:val="22"/>
          <w:szCs w:val="22"/>
        </w:rPr>
        <w:t xml:space="preserve"> </w:t>
      </w:r>
      <w:r w:rsidR="00101B0B" w:rsidRPr="00B75A22">
        <w:rPr>
          <w:rFonts w:ascii="GHEA Grapalat" w:hAnsi="GHEA Grapalat"/>
          <w:sz w:val="22"/>
          <w:szCs w:val="22"/>
        </w:rPr>
        <w:t>No,</w:t>
      </w:r>
      <w:r w:rsidR="00101B0B" w:rsidRPr="00B75A22">
        <w:rPr>
          <w:rFonts w:ascii="GHEA Grapalat" w:hAnsi="GHEA Grapalat" w:cs="Sylfaen"/>
          <w:sz w:val="22"/>
          <w:szCs w:val="22"/>
        </w:rPr>
        <w:t xml:space="preserve"> անուն</w:t>
      </w:r>
      <w:r w:rsidR="00101B0B" w:rsidRPr="00B75A22">
        <w:rPr>
          <w:rFonts w:ascii="GHEA Grapalat" w:hAnsi="GHEA Grapalat"/>
          <w:sz w:val="22"/>
          <w:szCs w:val="22"/>
        </w:rPr>
        <w:t xml:space="preserve"> __________________________________________</w:t>
      </w:r>
    </w:p>
    <w:p w:rsidR="00101B0B" w:rsidRPr="00B75A22" w:rsidRDefault="00101B0B" w:rsidP="007F61C7">
      <w:pPr>
        <w:spacing w:after="120" w:line="288" w:lineRule="auto"/>
        <w:jc w:val="right"/>
        <w:rPr>
          <w:rFonts w:ascii="GHEA Grapalat" w:hAnsi="GHEA Grapalat"/>
          <w:sz w:val="22"/>
          <w:szCs w:val="22"/>
        </w:rPr>
      </w:pPr>
      <w:r w:rsidRPr="00B75A22">
        <w:rPr>
          <w:rFonts w:ascii="GHEA Grapalat" w:hAnsi="GHEA Grapalat"/>
          <w:sz w:val="22"/>
          <w:szCs w:val="22"/>
        </w:rPr>
        <w:t>_______</w:t>
      </w:r>
      <w:r w:rsidRPr="00B75A22">
        <w:rPr>
          <w:rFonts w:ascii="GHEA Grapalat" w:hAnsi="GHEA Grapalat" w:cs="Sylfaen"/>
          <w:sz w:val="22"/>
          <w:szCs w:val="22"/>
        </w:rPr>
        <w:t>էջ</w:t>
      </w:r>
      <w:r w:rsidRPr="00B75A22">
        <w:rPr>
          <w:rFonts w:ascii="GHEA Grapalat" w:hAnsi="GHEA Grapalat"/>
          <w:sz w:val="22"/>
          <w:szCs w:val="22"/>
        </w:rPr>
        <w:t xml:space="preserve">_______ </w:t>
      </w:r>
      <w:r w:rsidRPr="00B75A22">
        <w:rPr>
          <w:rFonts w:ascii="GHEA Grapalat" w:hAnsi="GHEA Grapalat" w:cs="Sylfaen"/>
          <w:sz w:val="22"/>
          <w:szCs w:val="22"/>
        </w:rPr>
        <w:t>էջերից</w:t>
      </w:r>
    </w:p>
    <w:p w:rsidR="000B3397" w:rsidRPr="00B75A22" w:rsidRDefault="008C2CC0" w:rsidP="007635E3">
      <w:pPr>
        <w:spacing w:after="120" w:line="288" w:lineRule="auto"/>
        <w:rPr>
          <w:rFonts w:ascii="GHEA Grapalat" w:hAnsi="GHEA Grapalat" w:cs="Arial"/>
          <w:bCs/>
          <w:i/>
          <w:iCs/>
          <w:sz w:val="22"/>
          <w:szCs w:val="22"/>
        </w:rPr>
      </w:pPr>
      <w:r w:rsidRPr="00B75A22">
        <w:rPr>
          <w:rFonts w:ascii="GHEA Grapalat" w:hAnsi="GHEA Grapalat" w:cs="Sylfaen"/>
          <w:sz w:val="22"/>
        </w:rPr>
        <w:t>Ենթակապալառուի</w:t>
      </w:r>
      <w:r w:rsidRPr="00B75A22">
        <w:rPr>
          <w:rFonts w:ascii="GHEA Grapalat" w:hAnsi="GHEA Grapalat"/>
          <w:sz w:val="22"/>
        </w:rPr>
        <w:t xml:space="preserve"> </w:t>
      </w:r>
      <w:r w:rsidRPr="00B75A22">
        <w:rPr>
          <w:rFonts w:ascii="GHEA Grapalat" w:hAnsi="GHEA Grapalat" w:cs="Sylfaen"/>
          <w:sz w:val="22"/>
        </w:rPr>
        <w:t>պաշտոնական</w:t>
      </w:r>
      <w:r w:rsidRPr="00B75A22">
        <w:rPr>
          <w:rFonts w:ascii="GHEA Grapalat" w:hAnsi="GHEA Grapalat"/>
          <w:sz w:val="22"/>
        </w:rPr>
        <w:t xml:space="preserve"> </w:t>
      </w:r>
      <w:r w:rsidRPr="00B75A22">
        <w:rPr>
          <w:rFonts w:ascii="GHEA Grapalat" w:hAnsi="GHEA Grapalat" w:cs="Sylfaen"/>
          <w:sz w:val="22"/>
        </w:rPr>
        <w:t>անունը</w:t>
      </w:r>
      <w:r w:rsidR="000B3397" w:rsidRPr="00B75A22">
        <w:rPr>
          <w:rFonts w:ascii="GHEA Grapalat" w:hAnsi="GHEA Grapalat" w:cs="Arial"/>
          <w:bCs/>
          <w:sz w:val="22"/>
          <w:szCs w:val="22"/>
        </w:rPr>
        <w:t xml:space="preserve"> (</w:t>
      </w:r>
      <w:r w:rsidRPr="00B75A22">
        <w:rPr>
          <w:rFonts w:ascii="GHEA Grapalat" w:hAnsi="GHEA Grapalat" w:cs="Arial"/>
          <w:bCs/>
          <w:sz w:val="22"/>
          <w:szCs w:val="22"/>
        </w:rPr>
        <w:t xml:space="preserve">համաձայն ՀՄՄ </w:t>
      </w:r>
      <w:r w:rsidR="000B3397" w:rsidRPr="00B75A22">
        <w:rPr>
          <w:rFonts w:ascii="GHEA Grapalat" w:hAnsi="GHEA Grapalat" w:cs="Arial"/>
          <w:bCs/>
          <w:sz w:val="22"/>
          <w:szCs w:val="22"/>
        </w:rPr>
        <w:t xml:space="preserve">34.2 </w:t>
      </w:r>
      <w:r w:rsidRPr="00B75A22">
        <w:rPr>
          <w:rFonts w:ascii="GHEA Grapalat" w:hAnsi="GHEA Grapalat" w:cs="Arial"/>
          <w:bCs/>
          <w:sz w:val="22"/>
          <w:szCs w:val="22"/>
        </w:rPr>
        <w:t xml:space="preserve">և </w:t>
      </w:r>
      <w:r w:rsidR="000B3397" w:rsidRPr="00B75A22">
        <w:rPr>
          <w:rFonts w:ascii="GHEA Grapalat" w:hAnsi="GHEA Grapalat" w:cs="Arial"/>
          <w:bCs/>
          <w:sz w:val="22"/>
          <w:szCs w:val="22"/>
        </w:rPr>
        <w:t>34.3</w:t>
      </w:r>
      <w:r w:rsidRPr="00B75A22">
        <w:rPr>
          <w:rFonts w:ascii="GHEA Grapalat" w:hAnsi="GHEA Grapalat" w:cs="Arial"/>
          <w:bCs/>
          <w:sz w:val="22"/>
          <w:szCs w:val="22"/>
        </w:rPr>
        <w:t xml:space="preserve"> </w:t>
      </w:r>
      <w:r w:rsidR="00CD7067" w:rsidRPr="00B75A22">
        <w:rPr>
          <w:rFonts w:ascii="GHEA Grapalat" w:hAnsi="GHEA Grapalat" w:cs="Arial"/>
          <w:bCs/>
          <w:sz w:val="22"/>
          <w:szCs w:val="22"/>
        </w:rPr>
        <w:t>ենթա</w:t>
      </w:r>
      <w:r w:rsidRPr="00B75A22">
        <w:rPr>
          <w:rFonts w:ascii="GHEA Grapalat" w:hAnsi="GHEA Grapalat" w:cs="Arial"/>
          <w:bCs/>
          <w:sz w:val="22"/>
          <w:szCs w:val="22"/>
        </w:rPr>
        <w:t>կետերի</w:t>
      </w:r>
      <w:proofErr w:type="gramStart"/>
      <w:r w:rsidR="00A51A11" w:rsidRPr="00B75A22">
        <w:rPr>
          <w:rFonts w:ascii="GHEA Grapalat" w:hAnsi="GHEA Grapalat" w:cs="Arial"/>
          <w:bCs/>
          <w:sz w:val="22"/>
          <w:szCs w:val="22"/>
        </w:rPr>
        <w:t>)</w:t>
      </w:r>
      <w:r w:rsidRPr="00B75A22">
        <w:rPr>
          <w:rFonts w:ascii="GHEA Grapalat" w:hAnsi="GHEA Grapalat" w:cs="Arial"/>
          <w:bCs/>
          <w:sz w:val="22"/>
          <w:szCs w:val="22"/>
        </w:rPr>
        <w:t>`</w:t>
      </w:r>
      <w:proofErr w:type="gramEnd"/>
      <w:r w:rsidR="000B3397" w:rsidRPr="00B75A22">
        <w:rPr>
          <w:rFonts w:ascii="GHEA Grapalat" w:hAnsi="GHEA Grapalat" w:cs="Arial"/>
          <w:bCs/>
          <w:i/>
          <w:iCs/>
          <w:sz w:val="22"/>
          <w:szCs w:val="22"/>
        </w:rPr>
        <w:t>______________</w:t>
      </w:r>
    </w:p>
    <w:p w:rsidR="008C2CC0" w:rsidRPr="00B75A22" w:rsidRDefault="008C2CC0" w:rsidP="007635E3">
      <w:pPr>
        <w:pStyle w:val="Style11"/>
        <w:spacing w:after="120" w:line="288" w:lineRule="auto"/>
        <w:ind w:right="144"/>
        <w:jc w:val="both"/>
        <w:rPr>
          <w:rFonts w:ascii="GHEA Grapalat" w:hAnsi="GHEA Grapalat" w:cs="Arial"/>
          <w:bCs/>
          <w:sz w:val="22"/>
          <w:szCs w:val="22"/>
        </w:rPr>
      </w:pPr>
      <w:r w:rsidRPr="00B75A22">
        <w:rPr>
          <w:rFonts w:ascii="GHEA Grapalat" w:hAnsi="GHEA Grapalat" w:cs="Arial"/>
          <w:bCs/>
          <w:sz w:val="22"/>
          <w:szCs w:val="22"/>
        </w:rPr>
        <w:t>Հիմնական աշխատանքների բոլոր ենթակապալառուները պետք է լրացնեն այս ձևի տեղեկատվությունը</w:t>
      </w:r>
      <w:r w:rsidR="00A51A11" w:rsidRPr="00B75A22">
        <w:rPr>
          <w:rFonts w:ascii="GHEA Grapalat" w:hAnsi="GHEA Grapalat" w:cs="Arial"/>
          <w:bCs/>
          <w:sz w:val="22"/>
          <w:szCs w:val="22"/>
        </w:rPr>
        <w:t>`</w:t>
      </w:r>
      <w:r w:rsidRPr="00B75A22">
        <w:rPr>
          <w:rFonts w:ascii="GHEA Grapalat" w:hAnsi="GHEA Grapalat" w:cs="Arial"/>
          <w:bCs/>
          <w:sz w:val="22"/>
          <w:szCs w:val="22"/>
        </w:rPr>
        <w:t xml:space="preserve"> </w:t>
      </w:r>
      <w:r w:rsidR="00A51A11" w:rsidRPr="00B75A22">
        <w:rPr>
          <w:rFonts w:ascii="GHEA Grapalat" w:hAnsi="GHEA Grapalat" w:cs="Sylfaen"/>
          <w:sz w:val="22"/>
        </w:rPr>
        <w:t>համաձայն</w:t>
      </w:r>
      <w:r w:rsidR="00A51A11" w:rsidRPr="00B75A22">
        <w:rPr>
          <w:rFonts w:ascii="GHEA Grapalat" w:hAnsi="GHEA Grapalat"/>
          <w:sz w:val="22"/>
        </w:rPr>
        <w:t xml:space="preserve"> ՀՄՄ </w:t>
      </w:r>
      <w:r w:rsidR="00A51A11" w:rsidRPr="00B75A22">
        <w:rPr>
          <w:rFonts w:ascii="GHEA Grapalat" w:hAnsi="GHEA Grapalat" w:cs="Arial"/>
          <w:bCs/>
          <w:sz w:val="22"/>
          <w:szCs w:val="22"/>
        </w:rPr>
        <w:t xml:space="preserve">34.2 և 34.3 </w:t>
      </w:r>
      <w:r w:rsidR="00CD7067" w:rsidRPr="00B75A22">
        <w:rPr>
          <w:rFonts w:ascii="GHEA Grapalat" w:hAnsi="GHEA Grapalat" w:cs="Arial"/>
          <w:bCs/>
          <w:sz w:val="22"/>
          <w:szCs w:val="22"/>
        </w:rPr>
        <w:t>ենթա</w:t>
      </w:r>
      <w:r w:rsidR="00A51A11" w:rsidRPr="00B75A22">
        <w:rPr>
          <w:rFonts w:ascii="GHEA Grapalat" w:hAnsi="GHEA Grapalat" w:cs="Arial"/>
          <w:bCs/>
          <w:sz w:val="22"/>
          <w:szCs w:val="22"/>
        </w:rPr>
        <w:t>կետերի</w:t>
      </w:r>
      <w:r w:rsidR="00A51A11" w:rsidRPr="00B75A22">
        <w:rPr>
          <w:rFonts w:ascii="GHEA Grapalat" w:hAnsi="GHEA Grapalat"/>
          <w:sz w:val="22"/>
        </w:rPr>
        <w:t xml:space="preserve"> և </w:t>
      </w:r>
      <w:r w:rsidR="00170EDD" w:rsidRPr="00B75A22">
        <w:rPr>
          <w:rFonts w:ascii="GHEA Grapalat" w:hAnsi="GHEA Grapalat"/>
          <w:sz w:val="22"/>
        </w:rPr>
        <w:t xml:space="preserve">Բաժին </w:t>
      </w:r>
      <w:r w:rsidR="00A51A11" w:rsidRPr="00B75A22">
        <w:rPr>
          <w:rFonts w:ascii="GHEA Grapalat" w:hAnsi="GHEA Grapalat"/>
          <w:sz w:val="22"/>
        </w:rPr>
        <w:t>III</w:t>
      </w:r>
      <w:r w:rsidR="00170EDD" w:rsidRPr="00B75A22">
        <w:rPr>
          <w:rFonts w:ascii="GHEA Grapalat" w:hAnsi="GHEA Grapalat"/>
          <w:sz w:val="22"/>
        </w:rPr>
        <w:t>-ի</w:t>
      </w:r>
      <w:r w:rsidR="00482084" w:rsidRPr="00B75A22">
        <w:rPr>
          <w:rFonts w:ascii="GHEA Grapalat" w:hAnsi="GHEA Grapalat" w:cs="Sylfaen"/>
          <w:sz w:val="22"/>
        </w:rPr>
        <w:t xml:space="preserve"> </w:t>
      </w:r>
      <w:r w:rsidR="00A51A11" w:rsidRPr="00B75A22">
        <w:rPr>
          <w:rFonts w:ascii="GHEA Grapalat" w:hAnsi="GHEA Grapalat"/>
          <w:sz w:val="22"/>
        </w:rPr>
        <w:t>(</w:t>
      </w:r>
      <w:r w:rsidR="00A51A11" w:rsidRPr="00B75A22">
        <w:rPr>
          <w:rFonts w:ascii="GHEA Grapalat" w:hAnsi="GHEA Grapalat" w:cs="Sylfaen"/>
          <w:sz w:val="22"/>
        </w:rPr>
        <w:t>Գնահատման</w:t>
      </w:r>
      <w:r w:rsidR="00A51A11" w:rsidRPr="00B75A22">
        <w:rPr>
          <w:rFonts w:ascii="GHEA Grapalat" w:hAnsi="GHEA Grapalat"/>
          <w:sz w:val="22"/>
        </w:rPr>
        <w:t xml:space="preserve"> </w:t>
      </w:r>
      <w:r w:rsidR="00A51A11" w:rsidRPr="00B75A22">
        <w:rPr>
          <w:rFonts w:ascii="GHEA Grapalat" w:hAnsi="GHEA Grapalat" w:cs="Sylfaen"/>
          <w:sz w:val="22"/>
        </w:rPr>
        <w:t>և</w:t>
      </w:r>
      <w:r w:rsidR="00A51A11" w:rsidRPr="00B75A22">
        <w:rPr>
          <w:rFonts w:ascii="GHEA Grapalat" w:hAnsi="GHEA Grapalat"/>
          <w:sz w:val="22"/>
        </w:rPr>
        <w:t xml:space="preserve"> </w:t>
      </w:r>
      <w:r w:rsidR="00A51A11" w:rsidRPr="00B75A22">
        <w:rPr>
          <w:rFonts w:ascii="GHEA Grapalat" w:hAnsi="GHEA Grapalat" w:cs="Sylfaen"/>
          <w:sz w:val="22"/>
        </w:rPr>
        <w:t>որակավորման</w:t>
      </w:r>
      <w:r w:rsidR="00A51A11" w:rsidRPr="00B75A22">
        <w:rPr>
          <w:rFonts w:ascii="GHEA Grapalat" w:hAnsi="GHEA Grapalat"/>
          <w:sz w:val="22"/>
        </w:rPr>
        <w:t xml:space="preserve"> </w:t>
      </w:r>
      <w:r w:rsidR="00A51A11" w:rsidRPr="00B75A22">
        <w:rPr>
          <w:rFonts w:ascii="GHEA Grapalat" w:hAnsi="GHEA Grapalat" w:cs="Sylfaen"/>
          <w:sz w:val="22"/>
        </w:rPr>
        <w:t>չափանիշներ</w:t>
      </w:r>
      <w:r w:rsidR="00A51A11" w:rsidRPr="00B75A22">
        <w:rPr>
          <w:rFonts w:ascii="GHEA Grapalat" w:hAnsi="GHEA Grapalat"/>
          <w:sz w:val="22"/>
        </w:rPr>
        <w:t>) 4.2 ե</w:t>
      </w:r>
      <w:r w:rsidR="00A51A11" w:rsidRPr="00B75A22">
        <w:rPr>
          <w:rFonts w:ascii="GHEA Grapalat" w:hAnsi="GHEA Grapalat" w:cs="Sylfaen"/>
          <w:sz w:val="22"/>
        </w:rPr>
        <w:t>նթաչափանիշի:</w:t>
      </w:r>
    </w:p>
    <w:p w:rsidR="000B3397" w:rsidRPr="00B75A22" w:rsidRDefault="000B3397" w:rsidP="007635E3">
      <w:pPr>
        <w:pStyle w:val="Style11"/>
        <w:tabs>
          <w:tab w:val="left" w:pos="720"/>
        </w:tabs>
        <w:spacing w:after="120" w:line="288" w:lineRule="auto"/>
        <w:ind w:right="144" w:firstLine="72"/>
        <w:rPr>
          <w:rFonts w:ascii="GHEA Grapalat" w:hAnsi="GHEA Grapalat" w:cs="Arial"/>
          <w:bCs/>
          <w:i/>
          <w:iCs/>
          <w:sz w:val="22"/>
          <w:szCs w:val="22"/>
        </w:rPr>
      </w:pPr>
      <w:r w:rsidRPr="00B75A22">
        <w:rPr>
          <w:rFonts w:ascii="GHEA Grapalat" w:hAnsi="GHEA Grapalat" w:cs="Arial"/>
          <w:bCs/>
          <w:sz w:val="22"/>
          <w:szCs w:val="22"/>
        </w:rPr>
        <w:t>1.</w:t>
      </w:r>
      <w:r w:rsidRPr="00B75A22">
        <w:rPr>
          <w:rFonts w:ascii="GHEA Grapalat" w:hAnsi="GHEA Grapalat" w:cs="Arial"/>
          <w:bCs/>
          <w:sz w:val="22"/>
          <w:szCs w:val="22"/>
        </w:rPr>
        <w:tab/>
      </w:r>
      <w:r w:rsidR="00A51A11" w:rsidRPr="00B75A22">
        <w:rPr>
          <w:rFonts w:ascii="GHEA Grapalat" w:hAnsi="GHEA Grapalat" w:cs="Arial"/>
          <w:bCs/>
          <w:sz w:val="22"/>
          <w:szCs w:val="22"/>
        </w:rPr>
        <w:t xml:space="preserve">Հիմնական աշխատանք </w:t>
      </w:r>
      <w:r w:rsidRPr="00B75A22">
        <w:rPr>
          <w:rFonts w:ascii="GHEA Grapalat" w:hAnsi="GHEA Grapalat" w:cs="Arial"/>
          <w:bCs/>
          <w:sz w:val="22"/>
          <w:szCs w:val="22"/>
        </w:rPr>
        <w:t xml:space="preserve">No </w:t>
      </w:r>
      <w:r w:rsidR="00A51A11" w:rsidRPr="00B75A22">
        <w:rPr>
          <w:rFonts w:ascii="GHEA Grapalat" w:hAnsi="GHEA Grapalat" w:cs="Arial"/>
          <w:bCs/>
          <w:sz w:val="22"/>
          <w:szCs w:val="22"/>
        </w:rPr>
        <w:t>1.</w:t>
      </w:r>
      <w:r w:rsidRPr="00B75A22">
        <w:rPr>
          <w:rFonts w:ascii="GHEA Grapalat" w:hAnsi="GHEA Grapalat" w:cs="Arial"/>
          <w:bCs/>
          <w:sz w:val="22"/>
          <w:szCs w:val="22"/>
        </w:rPr>
        <w:t xml:space="preserve"> </w:t>
      </w:r>
      <w:r w:rsidRPr="00B75A22">
        <w:rPr>
          <w:rFonts w:ascii="GHEA Grapalat" w:hAnsi="GHEA Grapalat" w:cs="Arial"/>
          <w:bCs/>
          <w:i/>
          <w:iCs/>
          <w:sz w:val="22"/>
          <w:szCs w:val="22"/>
        </w:rPr>
        <w:t>________________________</w:t>
      </w:r>
    </w:p>
    <w:tbl>
      <w:tblPr>
        <w:tblW w:w="0" w:type="auto"/>
        <w:tblInd w:w="3" w:type="dxa"/>
        <w:tblLayout w:type="fixed"/>
        <w:tblCellMar>
          <w:left w:w="57" w:type="dxa"/>
          <w:right w:w="57" w:type="dxa"/>
        </w:tblCellMar>
        <w:tblLook w:val="0000"/>
      </w:tblPr>
      <w:tblGrid>
        <w:gridCol w:w="3598"/>
        <w:gridCol w:w="1418"/>
        <w:gridCol w:w="624"/>
        <w:gridCol w:w="793"/>
        <w:gridCol w:w="1577"/>
        <w:gridCol w:w="1542"/>
      </w:tblGrid>
      <w:tr w:rsidR="00A51A11" w:rsidRPr="00B75A22" w:rsidTr="00A51A11">
        <w:tc>
          <w:tcPr>
            <w:tcW w:w="3598"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rPr>
                <w:rFonts w:ascii="GHEA Grapalat" w:hAnsi="GHEA Grapalat" w:cs="Arial"/>
                <w:sz w:val="22"/>
                <w:szCs w:val="22"/>
              </w:rPr>
            </w:pPr>
          </w:p>
        </w:tc>
        <w:tc>
          <w:tcPr>
            <w:tcW w:w="5954" w:type="dxa"/>
            <w:gridSpan w:val="5"/>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jc w:val="center"/>
              <w:rPr>
                <w:rFonts w:ascii="GHEA Grapalat" w:hAnsi="GHEA Grapalat" w:cs="Arial"/>
                <w:b/>
                <w:bCs/>
                <w:sz w:val="22"/>
                <w:szCs w:val="22"/>
              </w:rPr>
            </w:pPr>
            <w:r w:rsidRPr="00B75A22">
              <w:rPr>
                <w:rFonts w:ascii="GHEA Grapalat" w:hAnsi="GHEA Grapalat" w:cs="Arial"/>
                <w:b/>
                <w:bCs/>
                <w:sz w:val="22"/>
                <w:szCs w:val="22"/>
              </w:rPr>
              <w:t>Տեղեկություններ</w:t>
            </w:r>
          </w:p>
        </w:tc>
      </w:tr>
      <w:tr w:rsidR="00A51A11" w:rsidRPr="00B75A22" w:rsidTr="00A51A11">
        <w:trPr>
          <w:trHeight w:hRule="exact" w:val="413"/>
        </w:trPr>
        <w:tc>
          <w:tcPr>
            <w:tcW w:w="3598"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Պայմանագրի նույնականացում</w:t>
            </w:r>
          </w:p>
        </w:tc>
        <w:tc>
          <w:tcPr>
            <w:tcW w:w="5954" w:type="dxa"/>
            <w:gridSpan w:val="5"/>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425"/>
              <w:rPr>
                <w:rFonts w:ascii="GHEA Grapalat" w:hAnsi="GHEA Grapalat" w:cs="Arial"/>
                <w:bCs/>
                <w:i/>
                <w:iCs/>
                <w:sz w:val="22"/>
                <w:szCs w:val="22"/>
              </w:rPr>
            </w:pPr>
          </w:p>
        </w:tc>
      </w:tr>
      <w:tr w:rsidR="00A51A11" w:rsidRPr="00B75A22" w:rsidTr="00A51A11">
        <w:trPr>
          <w:trHeight w:hRule="exact" w:val="408"/>
        </w:trPr>
        <w:tc>
          <w:tcPr>
            <w:tcW w:w="3598"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Շնորհման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245"/>
              <w:rPr>
                <w:rFonts w:ascii="GHEA Grapalat" w:hAnsi="GHEA Grapalat" w:cs="Arial"/>
                <w:bCs/>
                <w:i/>
                <w:iCs/>
                <w:sz w:val="22"/>
                <w:szCs w:val="22"/>
              </w:rPr>
            </w:pPr>
          </w:p>
        </w:tc>
      </w:tr>
      <w:tr w:rsidR="00A51A11" w:rsidRPr="00B75A22" w:rsidTr="00A51A11">
        <w:trPr>
          <w:trHeight w:hRule="exact" w:val="413"/>
        </w:trPr>
        <w:tc>
          <w:tcPr>
            <w:tcW w:w="3598"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Ավարտման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245"/>
              <w:rPr>
                <w:rFonts w:ascii="GHEA Grapalat" w:hAnsi="GHEA Grapalat" w:cs="Arial"/>
                <w:bCs/>
                <w:i/>
                <w:iCs/>
                <w:sz w:val="22"/>
                <w:szCs w:val="22"/>
              </w:rPr>
            </w:pPr>
          </w:p>
        </w:tc>
      </w:tr>
      <w:tr w:rsidR="00A51A11" w:rsidRPr="00B75A22" w:rsidTr="00A51A11">
        <w:trPr>
          <w:trHeight w:hRule="exact" w:val="1109"/>
        </w:trPr>
        <w:tc>
          <w:tcPr>
            <w:tcW w:w="3598"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rPr>
                <w:rFonts w:ascii="GHEA Grapalat" w:hAnsi="GHEA Grapalat" w:cs="Arial"/>
                <w:bCs/>
                <w:i/>
                <w:iCs/>
                <w:sz w:val="22"/>
                <w:szCs w:val="22"/>
              </w:rPr>
            </w:pPr>
            <w:r w:rsidRPr="00B75A22">
              <w:rPr>
                <w:rFonts w:ascii="GHEA Grapalat" w:hAnsi="GHEA Grapalat" w:cs="Arial"/>
                <w:bCs/>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rsidR="00A51A11" w:rsidRPr="00B75A22" w:rsidRDefault="00A51A11"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Գլխավոր կապալառու</w:t>
            </w:r>
          </w:p>
          <w:p w:rsidR="00A51A11" w:rsidRPr="00B75A22" w:rsidRDefault="00A51A11"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 xml:space="preserve"> </w:t>
            </w:r>
            <w:r w:rsidRPr="00B75A22">
              <w:rPr>
                <w:rFonts w:ascii="GHEA Grapalat" w:eastAsia="MS Mincho" w:hAnsi="GHEA Grapalat" w:cs="Arial"/>
                <w:sz w:val="22"/>
                <w:szCs w:val="22"/>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A51A11" w:rsidRPr="00B75A22" w:rsidRDefault="00A51A11"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ՀՁ անդամ</w:t>
            </w:r>
          </w:p>
          <w:p w:rsidR="00A51A11" w:rsidRPr="00B75A22" w:rsidRDefault="00A51A11" w:rsidP="007635E3">
            <w:pPr>
              <w:spacing w:after="120" w:line="288" w:lineRule="auto"/>
              <w:jc w:val="center"/>
              <w:rPr>
                <w:rFonts w:ascii="GHEA Grapalat" w:hAnsi="GHEA Grapalat" w:cs="Arial"/>
                <w:bCs/>
                <w:sz w:val="22"/>
                <w:szCs w:val="22"/>
              </w:rPr>
            </w:pPr>
            <w:r w:rsidRPr="00B75A22">
              <w:rPr>
                <w:rFonts w:ascii="GHEA Grapalat" w:eastAsia="MS Mincho" w:hAnsi="GHEA Grapalat" w:cs="Arial"/>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rsidR="00A51A11" w:rsidRPr="00B75A22" w:rsidRDefault="00A51A11"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Կառավարման կապալառու</w:t>
            </w:r>
          </w:p>
          <w:p w:rsidR="00A51A11" w:rsidRPr="00B75A22" w:rsidRDefault="00A51A11" w:rsidP="007635E3">
            <w:pPr>
              <w:spacing w:after="120" w:line="288" w:lineRule="auto"/>
              <w:jc w:val="center"/>
              <w:rPr>
                <w:rFonts w:ascii="GHEA Grapalat" w:hAnsi="GHEA Grapalat" w:cs="Arial"/>
                <w:bCs/>
                <w:sz w:val="22"/>
                <w:szCs w:val="22"/>
              </w:rPr>
            </w:pPr>
            <w:r w:rsidRPr="00B75A22">
              <w:rPr>
                <w:rFonts w:ascii="GHEA Grapalat" w:eastAsia="MS Mincho" w:hAnsi="GHEA Grapalat" w:cs="Arial"/>
                <w:sz w:val="22"/>
                <w:szCs w:val="22"/>
              </w:rPr>
              <w:sym w:font="Wingdings" w:char="F0A8"/>
            </w:r>
          </w:p>
        </w:tc>
        <w:tc>
          <w:tcPr>
            <w:tcW w:w="1542" w:type="dxa"/>
            <w:tcBorders>
              <w:top w:val="single" w:sz="2" w:space="0" w:color="auto"/>
              <w:left w:val="single" w:sz="2" w:space="0" w:color="auto"/>
              <w:bottom w:val="single" w:sz="2" w:space="0" w:color="auto"/>
              <w:right w:val="single" w:sz="2" w:space="0" w:color="auto"/>
            </w:tcBorders>
            <w:vAlign w:val="center"/>
          </w:tcPr>
          <w:p w:rsidR="00A51A11" w:rsidRPr="00B75A22" w:rsidRDefault="00A51A11" w:rsidP="007635E3">
            <w:pPr>
              <w:spacing w:after="120" w:line="288" w:lineRule="auto"/>
              <w:jc w:val="center"/>
              <w:rPr>
                <w:rFonts w:ascii="GHEA Grapalat" w:hAnsi="GHEA Grapalat" w:cs="Arial"/>
                <w:bCs/>
                <w:sz w:val="22"/>
                <w:szCs w:val="22"/>
              </w:rPr>
            </w:pPr>
            <w:r w:rsidRPr="00B75A22">
              <w:rPr>
                <w:rFonts w:ascii="GHEA Grapalat" w:hAnsi="GHEA Grapalat" w:cs="Arial"/>
                <w:bCs/>
                <w:sz w:val="22"/>
                <w:szCs w:val="22"/>
              </w:rPr>
              <w:t xml:space="preserve">Ենթակապալառու </w:t>
            </w:r>
            <w:r w:rsidRPr="00B75A22">
              <w:rPr>
                <w:rFonts w:ascii="GHEA Grapalat" w:eastAsia="MS Mincho" w:hAnsi="GHEA Grapalat" w:cs="Arial"/>
                <w:sz w:val="22"/>
                <w:szCs w:val="22"/>
              </w:rPr>
              <w:sym w:font="Wingdings" w:char="F0A8"/>
            </w:r>
          </w:p>
        </w:tc>
      </w:tr>
      <w:tr w:rsidR="00A51A11" w:rsidRPr="00B75A22" w:rsidTr="00A51A11">
        <w:trPr>
          <w:trHeight w:val="877"/>
        </w:trPr>
        <w:tc>
          <w:tcPr>
            <w:tcW w:w="3598"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Պայմանագրի ընդհանուր գումար</w:t>
            </w:r>
          </w:p>
        </w:tc>
        <w:tc>
          <w:tcPr>
            <w:tcW w:w="2835" w:type="dxa"/>
            <w:gridSpan w:val="3"/>
            <w:tcBorders>
              <w:top w:val="single" w:sz="2" w:space="0" w:color="auto"/>
              <w:left w:val="single" w:sz="2" w:space="0" w:color="auto"/>
              <w:bottom w:val="single" w:sz="2" w:space="0" w:color="auto"/>
              <w:right w:val="single" w:sz="2" w:space="0" w:color="auto"/>
            </w:tcBorders>
            <w:vAlign w:val="center"/>
          </w:tcPr>
          <w:p w:rsidR="00A51A11" w:rsidRPr="00B75A22" w:rsidRDefault="00A51A11" w:rsidP="007635E3">
            <w:pPr>
              <w:spacing w:after="120" w:line="288" w:lineRule="auto"/>
              <w:ind w:left="72"/>
              <w:rPr>
                <w:rFonts w:ascii="GHEA Grapalat" w:hAnsi="GHEA Grapalat" w:cs="Arial"/>
                <w:bCs/>
                <w:i/>
                <w:iCs/>
                <w:sz w:val="22"/>
                <w:szCs w:val="22"/>
              </w:rPr>
            </w:pPr>
          </w:p>
        </w:tc>
        <w:tc>
          <w:tcPr>
            <w:tcW w:w="3119" w:type="dxa"/>
            <w:gridSpan w:val="2"/>
            <w:tcBorders>
              <w:top w:val="single" w:sz="2" w:space="0" w:color="auto"/>
              <w:left w:val="single" w:sz="2" w:space="0" w:color="auto"/>
              <w:bottom w:val="single" w:sz="2" w:space="0" w:color="auto"/>
              <w:right w:val="single" w:sz="2" w:space="0" w:color="auto"/>
            </w:tcBorders>
            <w:vAlign w:val="center"/>
          </w:tcPr>
          <w:p w:rsidR="00A51A11" w:rsidRPr="00B75A22" w:rsidRDefault="00A51A11" w:rsidP="007635E3">
            <w:pPr>
              <w:spacing w:after="120" w:line="288" w:lineRule="auto"/>
              <w:ind w:left="47" w:right="101"/>
              <w:rPr>
                <w:rFonts w:ascii="GHEA Grapalat" w:hAnsi="GHEA Grapalat" w:cs="Arial"/>
                <w:bCs/>
                <w:i/>
                <w:iCs/>
                <w:sz w:val="22"/>
                <w:szCs w:val="22"/>
              </w:rPr>
            </w:pPr>
            <w:r w:rsidRPr="00B75A22">
              <w:rPr>
                <w:rFonts w:ascii="GHEA Grapalat" w:hAnsi="GHEA Grapalat" w:cs="Arial"/>
                <w:bCs/>
                <w:sz w:val="22"/>
                <w:szCs w:val="22"/>
              </w:rPr>
              <w:t>Պատվիրատուի երկրի արժույթ</w:t>
            </w:r>
          </w:p>
        </w:tc>
      </w:tr>
      <w:tr w:rsidR="00A51A11" w:rsidRPr="00B75A22" w:rsidTr="00A51A11">
        <w:trPr>
          <w:trHeight w:val="439"/>
        </w:trPr>
        <w:tc>
          <w:tcPr>
            <w:tcW w:w="3598" w:type="dxa"/>
            <w:tcBorders>
              <w:top w:val="single" w:sz="2" w:space="0" w:color="auto"/>
              <w:left w:val="single" w:sz="2" w:space="0" w:color="auto"/>
              <w:bottom w:val="single" w:sz="4" w:space="0" w:color="auto"/>
              <w:right w:val="single" w:sz="2" w:space="0" w:color="auto"/>
            </w:tcBorders>
          </w:tcPr>
          <w:p w:rsidR="00A51A11" w:rsidRPr="00B75A22" w:rsidRDefault="00686651" w:rsidP="001A2797">
            <w:pPr>
              <w:spacing w:after="120" w:line="288" w:lineRule="auto"/>
              <w:ind w:left="72"/>
              <w:rPr>
                <w:rFonts w:ascii="GHEA Grapalat" w:hAnsi="GHEA Grapalat" w:cs="Arial"/>
                <w:bCs/>
                <w:sz w:val="22"/>
                <w:szCs w:val="22"/>
              </w:rPr>
            </w:pPr>
            <w:r w:rsidRPr="00B75A22">
              <w:rPr>
                <w:rFonts w:ascii="GHEA Grapalat" w:hAnsi="GHEA Grapalat" w:cs="Arial"/>
                <w:bCs/>
                <w:sz w:val="22"/>
                <w:szCs w:val="22"/>
              </w:rPr>
              <w:t>Քանակությունը պայմանագրի շրջանակներում մեկ տարում կամ տարվա որևէ մասի ընթացքում (ծավալ, թիվ կամ</w:t>
            </w:r>
            <w:r w:rsidR="001206DF" w:rsidRPr="00B75A22">
              <w:rPr>
                <w:rFonts w:ascii="GHEA Grapalat" w:hAnsi="GHEA Grapalat" w:cs="Arial"/>
                <w:bCs/>
                <w:sz w:val="22"/>
                <w:szCs w:val="22"/>
              </w:rPr>
              <w:t xml:space="preserve"> </w:t>
            </w:r>
            <w:r w:rsidR="001A2797" w:rsidRPr="00B75A22">
              <w:rPr>
                <w:rFonts w:ascii="GHEA Grapalat" w:hAnsi="GHEA Grapalat" w:cs="Arial"/>
                <w:bCs/>
                <w:sz w:val="22"/>
                <w:szCs w:val="22"/>
              </w:rPr>
              <w:t>աշխատանքների</w:t>
            </w:r>
            <w:r w:rsidRPr="00B75A22">
              <w:rPr>
                <w:rFonts w:ascii="GHEA Grapalat" w:hAnsi="GHEA Grapalat" w:cs="Arial"/>
                <w:bCs/>
                <w:sz w:val="22"/>
                <w:szCs w:val="22"/>
              </w:rPr>
              <w:t xml:space="preserve"> արագություն` կախված աշխատանքի տեսակից)</w:t>
            </w:r>
            <w:r w:rsidR="001206DF" w:rsidRPr="00B75A22">
              <w:rPr>
                <w:rFonts w:ascii="GHEA Grapalat" w:hAnsi="GHEA Grapalat" w:cs="Arial"/>
                <w:bCs/>
                <w:sz w:val="22"/>
                <w:szCs w:val="22"/>
              </w:rPr>
              <w:t xml:space="preserve"> </w:t>
            </w:r>
          </w:p>
        </w:tc>
        <w:tc>
          <w:tcPr>
            <w:tcW w:w="2042" w:type="dxa"/>
            <w:gridSpan w:val="2"/>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37"/>
              <w:jc w:val="center"/>
              <w:rPr>
                <w:rFonts w:ascii="GHEA Grapalat" w:hAnsi="GHEA Grapalat" w:cs="Arial"/>
                <w:bCs/>
                <w:iCs/>
                <w:sz w:val="22"/>
                <w:szCs w:val="22"/>
              </w:rPr>
            </w:pPr>
            <w:r w:rsidRPr="00B75A22">
              <w:rPr>
                <w:rFonts w:ascii="GHEA Grapalat" w:hAnsi="GHEA Grapalat" w:cs="Arial"/>
                <w:bCs/>
                <w:iCs/>
                <w:sz w:val="22"/>
                <w:szCs w:val="22"/>
              </w:rPr>
              <w:t>Ընդհանուր ծավալն ըստ պայմանագրի</w:t>
            </w:r>
          </w:p>
          <w:p w:rsidR="00A51A11" w:rsidRPr="00B75A22" w:rsidRDefault="00A51A11" w:rsidP="007635E3">
            <w:pPr>
              <w:spacing w:after="120" w:line="288" w:lineRule="auto"/>
              <w:ind w:left="37"/>
              <w:jc w:val="center"/>
              <w:rPr>
                <w:rFonts w:ascii="GHEA Grapalat" w:hAnsi="GHEA Grapalat" w:cs="Arial"/>
                <w:bCs/>
                <w:iCs/>
                <w:sz w:val="22"/>
                <w:szCs w:val="22"/>
              </w:rPr>
            </w:pPr>
            <w:r w:rsidRPr="00B75A22">
              <w:rPr>
                <w:rFonts w:ascii="GHEA Grapalat" w:hAnsi="GHEA Grapalat" w:cs="Arial"/>
                <w:bCs/>
                <w:iCs/>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jc w:val="center"/>
              <w:rPr>
                <w:rFonts w:ascii="GHEA Grapalat" w:hAnsi="GHEA Grapalat" w:cs="Arial"/>
                <w:bCs/>
                <w:iCs/>
                <w:sz w:val="22"/>
                <w:szCs w:val="22"/>
              </w:rPr>
            </w:pPr>
            <w:r w:rsidRPr="00B75A22">
              <w:rPr>
                <w:rFonts w:ascii="GHEA Grapalat" w:hAnsi="GHEA Grapalat" w:cs="Arial"/>
                <w:bCs/>
                <w:iCs/>
                <w:sz w:val="22"/>
                <w:szCs w:val="22"/>
              </w:rPr>
              <w:t>Մասնակցության տոկոս</w:t>
            </w:r>
          </w:p>
          <w:p w:rsidR="00A51A11" w:rsidRPr="00B75A22" w:rsidRDefault="00A51A11" w:rsidP="007635E3">
            <w:pPr>
              <w:spacing w:after="120" w:line="288" w:lineRule="auto"/>
              <w:jc w:val="center"/>
              <w:rPr>
                <w:rFonts w:ascii="GHEA Grapalat" w:hAnsi="GHEA Grapalat" w:cs="Arial"/>
                <w:bCs/>
                <w:iCs/>
                <w:sz w:val="22"/>
                <w:szCs w:val="22"/>
              </w:rPr>
            </w:pPr>
            <w:r w:rsidRPr="00B75A22">
              <w:rPr>
                <w:rFonts w:ascii="GHEA Grapalat" w:hAnsi="GHEA Grapalat" w:cs="Arial"/>
                <w:bCs/>
                <w:iCs/>
                <w:sz w:val="22"/>
                <w:szCs w:val="22"/>
              </w:rPr>
              <w:t>(ii)</w:t>
            </w:r>
          </w:p>
        </w:tc>
        <w:tc>
          <w:tcPr>
            <w:tcW w:w="1542"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32"/>
              <w:jc w:val="center"/>
              <w:rPr>
                <w:rFonts w:ascii="GHEA Grapalat" w:hAnsi="GHEA Grapalat" w:cs="Arial"/>
                <w:bCs/>
                <w:iCs/>
                <w:sz w:val="22"/>
                <w:szCs w:val="22"/>
              </w:rPr>
            </w:pPr>
            <w:r w:rsidRPr="00B75A22">
              <w:rPr>
                <w:rFonts w:ascii="GHEA Grapalat" w:hAnsi="GHEA Grapalat" w:cs="Arial"/>
                <w:bCs/>
                <w:iCs/>
                <w:sz w:val="22"/>
                <w:szCs w:val="22"/>
              </w:rPr>
              <w:t xml:space="preserve">Փաստացի կատարված ծավալ </w:t>
            </w:r>
          </w:p>
          <w:p w:rsidR="00A51A11" w:rsidRPr="00B75A22" w:rsidRDefault="00A51A11" w:rsidP="007635E3">
            <w:pPr>
              <w:spacing w:after="120" w:line="288" w:lineRule="auto"/>
              <w:ind w:left="32"/>
              <w:jc w:val="center"/>
              <w:rPr>
                <w:rFonts w:ascii="GHEA Grapalat" w:hAnsi="GHEA Grapalat" w:cs="Arial"/>
                <w:bCs/>
                <w:i/>
                <w:iCs/>
                <w:sz w:val="22"/>
                <w:szCs w:val="22"/>
              </w:rPr>
            </w:pPr>
            <w:r w:rsidRPr="00B75A22">
              <w:rPr>
                <w:rFonts w:ascii="GHEA Grapalat" w:hAnsi="GHEA Grapalat" w:cs="Arial"/>
                <w:bCs/>
                <w:iCs/>
                <w:sz w:val="22"/>
                <w:szCs w:val="22"/>
              </w:rPr>
              <w:t>(i) x (ii)</w:t>
            </w:r>
          </w:p>
        </w:tc>
      </w:tr>
      <w:tr w:rsidR="00A51A11" w:rsidRPr="00B75A22" w:rsidTr="00A51A11">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A51A11" w:rsidRPr="00B75A22" w:rsidRDefault="00686651" w:rsidP="007635E3">
            <w:pPr>
              <w:spacing w:after="120" w:line="288" w:lineRule="auto"/>
              <w:ind w:left="72"/>
              <w:jc w:val="center"/>
              <w:rPr>
                <w:rFonts w:ascii="GHEA Grapalat" w:hAnsi="GHEA Grapalat" w:cs="Arial"/>
                <w:bCs/>
                <w:sz w:val="22"/>
                <w:szCs w:val="22"/>
              </w:rPr>
            </w:pPr>
            <w:r w:rsidRPr="00B75A22">
              <w:rPr>
                <w:rFonts w:ascii="GHEA Grapalat" w:hAnsi="GHEA Grapalat" w:cs="Arial"/>
                <w:bCs/>
                <w:sz w:val="22"/>
                <w:szCs w:val="22"/>
              </w:rPr>
              <w:t>Տարի</w:t>
            </w:r>
            <w:r w:rsidR="00A51A11" w:rsidRPr="00B75A22">
              <w:rPr>
                <w:rFonts w:ascii="GHEA Grapalat" w:hAnsi="GHEA Grapalat" w:cs="Arial"/>
                <w:bCs/>
                <w:sz w:val="22"/>
                <w:szCs w:val="22"/>
              </w:rPr>
              <w:t xml:space="preserve"> 1</w:t>
            </w:r>
          </w:p>
        </w:tc>
        <w:tc>
          <w:tcPr>
            <w:tcW w:w="2042" w:type="dxa"/>
            <w:gridSpan w:val="2"/>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37"/>
              <w:jc w:val="center"/>
              <w:rPr>
                <w:rFonts w:ascii="GHEA Grapalat" w:hAnsi="GHEA Grapalat" w:cs="Arial"/>
                <w:bCs/>
                <w:i/>
                <w:iCs/>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jc w:val="center"/>
              <w:rPr>
                <w:rFonts w:ascii="GHEA Grapalat" w:hAnsi="GHEA Grapalat" w:cs="Arial"/>
                <w:bCs/>
                <w:i/>
                <w:iCs/>
                <w:sz w:val="22"/>
                <w:szCs w:val="22"/>
              </w:rPr>
            </w:pPr>
          </w:p>
        </w:tc>
        <w:tc>
          <w:tcPr>
            <w:tcW w:w="1542"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32"/>
              <w:jc w:val="center"/>
              <w:rPr>
                <w:rFonts w:ascii="GHEA Grapalat" w:hAnsi="GHEA Grapalat" w:cs="Arial"/>
                <w:bCs/>
                <w:i/>
                <w:iCs/>
                <w:sz w:val="22"/>
                <w:szCs w:val="22"/>
              </w:rPr>
            </w:pPr>
          </w:p>
        </w:tc>
      </w:tr>
      <w:tr w:rsidR="00A51A11" w:rsidRPr="00B75A22" w:rsidTr="00A51A11">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A51A11" w:rsidRPr="00B75A22" w:rsidRDefault="00686651" w:rsidP="007635E3">
            <w:pPr>
              <w:spacing w:after="120" w:line="288" w:lineRule="auto"/>
              <w:ind w:left="72"/>
              <w:jc w:val="center"/>
              <w:rPr>
                <w:rFonts w:ascii="GHEA Grapalat" w:hAnsi="GHEA Grapalat" w:cs="Arial"/>
                <w:bCs/>
                <w:sz w:val="22"/>
                <w:szCs w:val="22"/>
              </w:rPr>
            </w:pPr>
            <w:r w:rsidRPr="00B75A22">
              <w:rPr>
                <w:rFonts w:ascii="GHEA Grapalat" w:hAnsi="GHEA Grapalat" w:cs="Arial"/>
                <w:bCs/>
                <w:sz w:val="22"/>
                <w:szCs w:val="22"/>
              </w:rPr>
              <w:t xml:space="preserve">Տարի </w:t>
            </w:r>
            <w:r w:rsidR="00A51A11" w:rsidRPr="00B75A22">
              <w:rPr>
                <w:rFonts w:ascii="GHEA Grapalat" w:hAnsi="GHEA Grapalat" w:cs="Arial"/>
                <w:bCs/>
                <w:sz w:val="22"/>
                <w:szCs w:val="22"/>
              </w:rPr>
              <w:t>2</w:t>
            </w:r>
          </w:p>
        </w:tc>
        <w:tc>
          <w:tcPr>
            <w:tcW w:w="2042" w:type="dxa"/>
            <w:gridSpan w:val="2"/>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37"/>
              <w:jc w:val="center"/>
              <w:rPr>
                <w:rFonts w:ascii="GHEA Grapalat" w:hAnsi="GHEA Grapalat" w:cs="Arial"/>
                <w:bCs/>
                <w:i/>
                <w:iCs/>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jc w:val="center"/>
              <w:rPr>
                <w:rFonts w:ascii="GHEA Grapalat" w:hAnsi="GHEA Grapalat" w:cs="Arial"/>
                <w:bCs/>
                <w:i/>
                <w:iCs/>
                <w:sz w:val="22"/>
                <w:szCs w:val="22"/>
              </w:rPr>
            </w:pPr>
          </w:p>
        </w:tc>
        <w:tc>
          <w:tcPr>
            <w:tcW w:w="1542"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32"/>
              <w:jc w:val="center"/>
              <w:rPr>
                <w:rFonts w:ascii="GHEA Grapalat" w:hAnsi="GHEA Grapalat" w:cs="Arial"/>
                <w:bCs/>
                <w:i/>
                <w:iCs/>
                <w:sz w:val="22"/>
                <w:szCs w:val="22"/>
              </w:rPr>
            </w:pPr>
          </w:p>
        </w:tc>
      </w:tr>
      <w:tr w:rsidR="00A51A11" w:rsidRPr="00B75A22" w:rsidTr="00A51A11">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A51A11" w:rsidRPr="00B75A22" w:rsidRDefault="00686651" w:rsidP="007635E3">
            <w:pPr>
              <w:spacing w:after="120" w:line="288" w:lineRule="auto"/>
              <w:ind w:left="72"/>
              <w:jc w:val="center"/>
              <w:rPr>
                <w:rFonts w:ascii="GHEA Grapalat" w:hAnsi="GHEA Grapalat" w:cs="Arial"/>
                <w:bCs/>
                <w:sz w:val="22"/>
                <w:szCs w:val="22"/>
              </w:rPr>
            </w:pPr>
            <w:r w:rsidRPr="00B75A22">
              <w:rPr>
                <w:rFonts w:ascii="GHEA Grapalat" w:hAnsi="GHEA Grapalat" w:cs="Arial"/>
                <w:bCs/>
                <w:sz w:val="22"/>
                <w:szCs w:val="22"/>
              </w:rPr>
              <w:t xml:space="preserve">Տարի </w:t>
            </w:r>
            <w:r w:rsidR="00A51A11" w:rsidRPr="00B75A22">
              <w:rPr>
                <w:rFonts w:ascii="GHEA Grapalat" w:hAnsi="GHEA Grapalat" w:cs="Arial"/>
                <w:bCs/>
                <w:sz w:val="22"/>
                <w:szCs w:val="22"/>
              </w:rPr>
              <w:t>3</w:t>
            </w:r>
          </w:p>
        </w:tc>
        <w:tc>
          <w:tcPr>
            <w:tcW w:w="2042" w:type="dxa"/>
            <w:gridSpan w:val="2"/>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37"/>
              <w:jc w:val="center"/>
              <w:rPr>
                <w:rFonts w:ascii="GHEA Grapalat" w:hAnsi="GHEA Grapalat" w:cs="Arial"/>
                <w:bCs/>
                <w:i/>
                <w:iCs/>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jc w:val="center"/>
              <w:rPr>
                <w:rFonts w:ascii="GHEA Grapalat" w:hAnsi="GHEA Grapalat" w:cs="Arial"/>
                <w:bCs/>
                <w:i/>
                <w:iCs/>
                <w:sz w:val="22"/>
                <w:szCs w:val="22"/>
              </w:rPr>
            </w:pPr>
          </w:p>
        </w:tc>
        <w:tc>
          <w:tcPr>
            <w:tcW w:w="1542" w:type="dxa"/>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ind w:left="32"/>
              <w:jc w:val="center"/>
              <w:rPr>
                <w:rFonts w:ascii="GHEA Grapalat" w:hAnsi="GHEA Grapalat" w:cs="Arial"/>
                <w:bCs/>
                <w:i/>
                <w:iCs/>
                <w:sz w:val="22"/>
                <w:szCs w:val="22"/>
              </w:rPr>
            </w:pPr>
          </w:p>
        </w:tc>
      </w:tr>
      <w:tr w:rsidR="00A51A11" w:rsidRPr="00B75A22" w:rsidTr="00686651">
        <w:trPr>
          <w:trHeight w:hRule="exact" w:val="383"/>
        </w:trPr>
        <w:tc>
          <w:tcPr>
            <w:tcW w:w="3598" w:type="dxa"/>
            <w:tcBorders>
              <w:top w:val="single" w:sz="2" w:space="0" w:color="auto"/>
              <w:left w:val="single" w:sz="2" w:space="0" w:color="auto"/>
              <w:bottom w:val="single" w:sz="2" w:space="0" w:color="auto"/>
              <w:right w:val="single" w:sz="2" w:space="0" w:color="auto"/>
            </w:tcBorders>
          </w:tcPr>
          <w:p w:rsidR="00A51A11" w:rsidRPr="00B75A22" w:rsidRDefault="00686651" w:rsidP="007635E3">
            <w:pPr>
              <w:spacing w:after="120" w:line="288" w:lineRule="auto"/>
              <w:ind w:left="40"/>
              <w:rPr>
                <w:rFonts w:ascii="GHEA Grapalat" w:hAnsi="GHEA Grapalat" w:cs="Arial"/>
                <w:sz w:val="22"/>
                <w:szCs w:val="22"/>
              </w:rPr>
            </w:pPr>
            <w:r w:rsidRPr="00B75A22">
              <w:rPr>
                <w:rFonts w:ascii="GHEA Grapalat" w:hAnsi="GHEA Grapalat" w:cs="Arial"/>
                <w:sz w:val="22"/>
                <w:szCs w:val="22"/>
              </w:rPr>
              <w:lastRenderedPageBreak/>
              <w:t>Պատվիրատուի անունը`</w:t>
            </w:r>
          </w:p>
        </w:tc>
        <w:tc>
          <w:tcPr>
            <w:tcW w:w="5954" w:type="dxa"/>
            <w:gridSpan w:val="5"/>
            <w:tcBorders>
              <w:top w:val="single" w:sz="2" w:space="0" w:color="auto"/>
              <w:left w:val="single" w:sz="2" w:space="0" w:color="auto"/>
              <w:bottom w:val="single" w:sz="2" w:space="0" w:color="auto"/>
              <w:right w:val="single" w:sz="2" w:space="0" w:color="auto"/>
            </w:tcBorders>
          </w:tcPr>
          <w:p w:rsidR="00A51A11" w:rsidRPr="00B75A22" w:rsidRDefault="00A51A11" w:rsidP="007635E3">
            <w:pPr>
              <w:spacing w:after="120" w:line="288" w:lineRule="auto"/>
              <w:rPr>
                <w:rFonts w:ascii="GHEA Grapalat" w:hAnsi="GHEA Grapalat" w:cs="Arial"/>
                <w:i/>
                <w:iCs/>
                <w:sz w:val="22"/>
                <w:szCs w:val="22"/>
              </w:rPr>
            </w:pPr>
          </w:p>
        </w:tc>
      </w:tr>
      <w:tr w:rsidR="00686651" w:rsidRPr="00B75A22" w:rsidTr="00A51A11">
        <w:trPr>
          <w:trHeight w:val="1507"/>
        </w:trPr>
        <w:tc>
          <w:tcPr>
            <w:tcW w:w="3598" w:type="dxa"/>
            <w:tcBorders>
              <w:top w:val="single" w:sz="2" w:space="0" w:color="auto"/>
              <w:left w:val="single" w:sz="2" w:space="0" w:color="auto"/>
              <w:bottom w:val="single" w:sz="2" w:space="0" w:color="auto"/>
              <w:right w:val="single" w:sz="2" w:space="0" w:color="auto"/>
            </w:tcBorders>
          </w:tcPr>
          <w:p w:rsidR="00686651" w:rsidRPr="00B75A22" w:rsidRDefault="00686651"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Հասցե՝</w:t>
            </w:r>
          </w:p>
          <w:p w:rsidR="00686651" w:rsidRPr="00B75A22" w:rsidRDefault="00686651"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Հեռախոս/ֆաքս՝</w:t>
            </w:r>
          </w:p>
          <w:p w:rsidR="00686651" w:rsidRPr="00B75A22" w:rsidRDefault="00686651" w:rsidP="007635E3">
            <w:pPr>
              <w:spacing w:after="120" w:line="288" w:lineRule="auto"/>
              <w:rPr>
                <w:rFonts w:ascii="GHEA Grapalat" w:hAnsi="GHEA Grapalat" w:cs="Arial"/>
                <w:bCs/>
                <w:sz w:val="22"/>
                <w:szCs w:val="22"/>
              </w:rPr>
            </w:pPr>
            <w:r w:rsidRPr="00B75A22">
              <w:rPr>
                <w:rFonts w:ascii="GHEA Grapalat" w:hAnsi="GHEA Grapalat" w:cs="Arial"/>
                <w:bCs/>
                <w:sz w:val="22"/>
                <w:szCs w:val="22"/>
              </w:rPr>
              <w:t>Էլ. փոստ՝</w:t>
            </w:r>
          </w:p>
        </w:tc>
        <w:tc>
          <w:tcPr>
            <w:tcW w:w="5954" w:type="dxa"/>
            <w:gridSpan w:val="5"/>
            <w:tcBorders>
              <w:top w:val="single" w:sz="2" w:space="0" w:color="auto"/>
              <w:left w:val="single" w:sz="2" w:space="0" w:color="auto"/>
              <w:bottom w:val="single" w:sz="2" w:space="0" w:color="auto"/>
              <w:right w:val="single" w:sz="2" w:space="0" w:color="auto"/>
            </w:tcBorders>
          </w:tcPr>
          <w:p w:rsidR="00686651" w:rsidRPr="00B75A22" w:rsidRDefault="00686651" w:rsidP="007635E3">
            <w:pPr>
              <w:spacing w:after="120" w:line="288" w:lineRule="auto"/>
              <w:rPr>
                <w:rFonts w:ascii="GHEA Grapalat" w:hAnsi="GHEA Grapalat" w:cs="Arial"/>
                <w:i/>
                <w:iCs/>
                <w:sz w:val="22"/>
                <w:szCs w:val="22"/>
              </w:rPr>
            </w:pPr>
          </w:p>
        </w:tc>
      </w:tr>
    </w:tbl>
    <w:p w:rsidR="000B3397" w:rsidRPr="00B75A22" w:rsidRDefault="000B3397" w:rsidP="007635E3">
      <w:pPr>
        <w:pStyle w:val="Style11"/>
        <w:tabs>
          <w:tab w:val="left" w:pos="720"/>
        </w:tabs>
        <w:spacing w:after="120" w:line="288" w:lineRule="auto"/>
        <w:ind w:right="144" w:firstLine="72"/>
        <w:rPr>
          <w:rFonts w:ascii="GHEA Grapalat" w:hAnsi="GHEA Grapalat" w:cs="Arial"/>
          <w:bCs/>
          <w:i/>
          <w:iCs/>
          <w:sz w:val="22"/>
          <w:szCs w:val="22"/>
        </w:rPr>
      </w:pPr>
    </w:p>
    <w:p w:rsidR="000B3397" w:rsidRPr="00B75A22" w:rsidRDefault="000B3397" w:rsidP="007635E3">
      <w:pPr>
        <w:spacing w:after="120" w:line="288" w:lineRule="auto"/>
        <w:rPr>
          <w:rFonts w:ascii="GHEA Grapalat" w:hAnsi="GHEA Grapalat" w:cs="Arial"/>
          <w:sz w:val="22"/>
          <w:szCs w:val="22"/>
        </w:rPr>
      </w:pPr>
      <w:r w:rsidRPr="00B75A22">
        <w:rPr>
          <w:rFonts w:ascii="GHEA Grapalat" w:hAnsi="GHEA Grapalat" w:cs="Arial"/>
          <w:sz w:val="22"/>
          <w:szCs w:val="22"/>
        </w:rPr>
        <w:br w:type="page"/>
      </w:r>
    </w:p>
    <w:p w:rsidR="000B3397" w:rsidRPr="00B75A22" w:rsidRDefault="000B3397" w:rsidP="007635E3">
      <w:pPr>
        <w:spacing w:after="120" w:line="288" w:lineRule="auto"/>
        <w:jc w:val="center"/>
        <w:rPr>
          <w:rFonts w:ascii="GHEA Grapalat" w:hAnsi="GHEA Grapalat" w:cs="Arial"/>
          <w:sz w:val="22"/>
          <w:szCs w:val="22"/>
        </w:rPr>
      </w:pPr>
    </w:p>
    <w:p w:rsidR="000B3397" w:rsidRPr="00B75A22" w:rsidRDefault="000B3397" w:rsidP="007635E3">
      <w:pPr>
        <w:pStyle w:val="Style20"/>
        <w:spacing w:before="0" w:after="120" w:line="288" w:lineRule="auto"/>
        <w:rPr>
          <w:rFonts w:ascii="GHEA Grapalat" w:hAnsi="GHEA Grapalat" w:cs="Arial"/>
          <w:sz w:val="22"/>
          <w:szCs w:val="22"/>
        </w:rPr>
      </w:pPr>
      <w:r w:rsidRPr="00B75A22">
        <w:rPr>
          <w:rFonts w:ascii="GHEA Grapalat" w:hAnsi="GHEA Grapalat" w:cs="Arial"/>
          <w:sz w:val="22"/>
          <w:szCs w:val="22"/>
        </w:rPr>
        <w:t xml:space="preserve">2. </w:t>
      </w:r>
      <w:r w:rsidR="004F468F" w:rsidRPr="00B75A22">
        <w:rPr>
          <w:rFonts w:ascii="GHEA Grapalat" w:hAnsi="GHEA Grapalat" w:cs="Arial"/>
          <w:sz w:val="22"/>
          <w:szCs w:val="22"/>
        </w:rPr>
        <w:t xml:space="preserve">Աշխատանք </w:t>
      </w:r>
      <w:r w:rsidRPr="00B75A22">
        <w:rPr>
          <w:rFonts w:ascii="GHEA Grapalat" w:hAnsi="GHEA Grapalat" w:cs="Arial"/>
          <w:sz w:val="22"/>
          <w:szCs w:val="22"/>
        </w:rPr>
        <w:t xml:space="preserve">No. </w:t>
      </w:r>
      <w:r w:rsidR="004F468F" w:rsidRPr="00B75A22">
        <w:rPr>
          <w:rFonts w:ascii="GHEA Grapalat" w:hAnsi="GHEA Grapalat" w:cs="Arial"/>
          <w:sz w:val="22"/>
          <w:szCs w:val="22"/>
        </w:rPr>
        <w:t>2</w:t>
      </w:r>
      <w:r w:rsidRPr="00B75A22">
        <w:rPr>
          <w:rFonts w:ascii="GHEA Grapalat" w:hAnsi="GHEA Grapalat" w:cs="Arial"/>
          <w:sz w:val="22"/>
          <w:szCs w:val="22"/>
        </w:rPr>
        <w:t xml:space="preserve"> </w:t>
      </w:r>
    </w:p>
    <w:tbl>
      <w:tblPr>
        <w:tblW w:w="0" w:type="auto"/>
        <w:tblInd w:w="3"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870"/>
        <w:gridCol w:w="5400"/>
      </w:tblGrid>
      <w:tr w:rsidR="000B3397" w:rsidRPr="00B75A22" w:rsidTr="00A04BEB">
        <w:trPr>
          <w:trHeight w:hRule="exact" w:val="566"/>
        </w:trPr>
        <w:tc>
          <w:tcPr>
            <w:tcW w:w="3870" w:type="dxa"/>
          </w:tcPr>
          <w:p w:rsidR="000B3397" w:rsidRPr="00B75A22" w:rsidRDefault="000B3397" w:rsidP="007635E3">
            <w:pPr>
              <w:spacing w:after="120" w:line="288" w:lineRule="auto"/>
              <w:rPr>
                <w:rFonts w:ascii="GHEA Grapalat" w:hAnsi="GHEA Grapalat" w:cs="Arial"/>
                <w:sz w:val="22"/>
                <w:szCs w:val="22"/>
              </w:rPr>
            </w:pPr>
          </w:p>
        </w:tc>
        <w:tc>
          <w:tcPr>
            <w:tcW w:w="5400" w:type="dxa"/>
          </w:tcPr>
          <w:p w:rsidR="000B3397" w:rsidRPr="00B75A22" w:rsidRDefault="00686651" w:rsidP="007635E3">
            <w:pPr>
              <w:spacing w:after="120" w:line="288" w:lineRule="auto"/>
              <w:jc w:val="center"/>
              <w:rPr>
                <w:rFonts w:ascii="GHEA Grapalat" w:hAnsi="GHEA Grapalat" w:cs="Arial"/>
                <w:b/>
                <w:bCs/>
                <w:sz w:val="22"/>
                <w:szCs w:val="22"/>
              </w:rPr>
            </w:pPr>
            <w:r w:rsidRPr="00B75A22">
              <w:rPr>
                <w:rFonts w:ascii="GHEA Grapalat" w:hAnsi="GHEA Grapalat" w:cs="Arial"/>
                <w:b/>
                <w:bCs/>
                <w:sz w:val="22"/>
                <w:szCs w:val="22"/>
              </w:rPr>
              <w:t>Տեղեկություններ</w:t>
            </w:r>
          </w:p>
        </w:tc>
      </w:tr>
      <w:tr w:rsidR="000B3397" w:rsidRPr="00B75A22" w:rsidTr="00A04BEB">
        <w:trPr>
          <w:trHeight w:hRule="exact" w:val="1850"/>
        </w:trPr>
        <w:tc>
          <w:tcPr>
            <w:tcW w:w="3870" w:type="dxa"/>
          </w:tcPr>
          <w:p w:rsidR="004F468F" w:rsidRPr="00B75A22" w:rsidRDefault="004F468F" w:rsidP="007635E3">
            <w:pPr>
              <w:spacing w:after="120" w:line="288" w:lineRule="auto"/>
              <w:ind w:left="40"/>
              <w:rPr>
                <w:rFonts w:ascii="GHEA Grapalat" w:hAnsi="GHEA Grapalat" w:cs="Arial"/>
                <w:sz w:val="22"/>
                <w:szCs w:val="22"/>
              </w:rPr>
            </w:pPr>
            <w:r w:rsidRPr="00B75A22">
              <w:rPr>
                <w:rFonts w:ascii="GHEA Grapalat" w:hAnsi="GHEA Grapalat" w:cs="Arial"/>
                <w:sz w:val="22"/>
                <w:szCs w:val="22"/>
              </w:rPr>
              <w:t>Հիմնական աշխատանքի նկարագրությունը</w:t>
            </w:r>
            <w:r w:rsidRPr="00B75A22">
              <w:rPr>
                <w:rFonts w:ascii="GHEA Grapalat" w:hAnsi="GHEA Grapalat"/>
                <w:sz w:val="22"/>
              </w:rPr>
              <w:t xml:space="preserve"> </w:t>
            </w:r>
            <w:r w:rsidR="00170EDD" w:rsidRPr="00B75A22">
              <w:rPr>
                <w:rFonts w:ascii="GHEA Grapalat" w:hAnsi="GHEA Grapalat"/>
                <w:sz w:val="22"/>
              </w:rPr>
              <w:t xml:space="preserve">Բաժին </w:t>
            </w:r>
            <w:r w:rsidRPr="00B75A22">
              <w:rPr>
                <w:rFonts w:ascii="GHEA Grapalat" w:hAnsi="GHEA Grapalat"/>
                <w:sz w:val="22"/>
              </w:rPr>
              <w:t>III</w:t>
            </w:r>
            <w:r w:rsidR="00170EDD" w:rsidRPr="00B75A22">
              <w:rPr>
                <w:rFonts w:ascii="GHEA Grapalat" w:hAnsi="GHEA Grapalat"/>
                <w:sz w:val="22"/>
              </w:rPr>
              <w:t>-ի</w:t>
            </w:r>
            <w:r w:rsidR="00482084" w:rsidRPr="00B75A22">
              <w:rPr>
                <w:rFonts w:ascii="GHEA Grapalat" w:hAnsi="GHEA Grapalat" w:cs="Sylfaen"/>
                <w:sz w:val="22"/>
              </w:rPr>
              <w:t xml:space="preserve"> </w:t>
            </w:r>
            <w:r w:rsidRPr="00B75A22">
              <w:rPr>
                <w:rFonts w:ascii="GHEA Grapalat" w:hAnsi="GHEA Grapalat"/>
                <w:sz w:val="22"/>
              </w:rPr>
              <w:t>(</w:t>
            </w:r>
            <w:r w:rsidRPr="00B75A22">
              <w:rPr>
                <w:rFonts w:ascii="GHEA Grapalat" w:hAnsi="GHEA Grapalat" w:cs="Sylfaen"/>
                <w:sz w:val="22"/>
              </w:rPr>
              <w:t>Գնահատման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որակավորման</w:t>
            </w:r>
            <w:r w:rsidRPr="00B75A22">
              <w:rPr>
                <w:rFonts w:ascii="GHEA Grapalat" w:hAnsi="GHEA Grapalat"/>
                <w:sz w:val="22"/>
              </w:rPr>
              <w:t xml:space="preserve"> </w:t>
            </w:r>
            <w:r w:rsidRPr="00B75A22">
              <w:rPr>
                <w:rFonts w:ascii="GHEA Grapalat" w:hAnsi="GHEA Grapalat" w:cs="Sylfaen"/>
                <w:sz w:val="22"/>
              </w:rPr>
              <w:t>չափանիշներ</w:t>
            </w:r>
            <w:r w:rsidRPr="00B75A22">
              <w:rPr>
                <w:rFonts w:ascii="GHEA Grapalat" w:hAnsi="GHEA Grapalat"/>
                <w:sz w:val="22"/>
              </w:rPr>
              <w:t>) 4.2 (բ) ե</w:t>
            </w:r>
            <w:r w:rsidRPr="00B75A22">
              <w:rPr>
                <w:rFonts w:ascii="GHEA Grapalat" w:hAnsi="GHEA Grapalat" w:cs="Sylfaen"/>
                <w:sz w:val="22"/>
              </w:rPr>
              <w:t>նթաչափանիշի համաձայն:</w:t>
            </w:r>
          </w:p>
        </w:tc>
        <w:tc>
          <w:tcPr>
            <w:tcW w:w="5400" w:type="dxa"/>
          </w:tcPr>
          <w:p w:rsidR="000B3397" w:rsidRPr="00B75A22" w:rsidRDefault="000B3397" w:rsidP="007635E3">
            <w:pPr>
              <w:spacing w:after="120" w:line="288" w:lineRule="auto"/>
              <w:ind w:left="40"/>
              <w:rPr>
                <w:rFonts w:ascii="GHEA Grapalat" w:hAnsi="GHEA Grapalat" w:cs="Arial"/>
                <w:sz w:val="22"/>
                <w:szCs w:val="22"/>
              </w:rPr>
            </w:pPr>
          </w:p>
        </w:tc>
      </w:tr>
      <w:tr w:rsidR="000B3397" w:rsidRPr="00B75A22" w:rsidTr="00A04BEB">
        <w:trPr>
          <w:trHeight w:hRule="exact" w:val="710"/>
        </w:trPr>
        <w:tc>
          <w:tcPr>
            <w:tcW w:w="3870" w:type="dxa"/>
          </w:tcPr>
          <w:p w:rsidR="000B3397" w:rsidRPr="00B75A22" w:rsidRDefault="000B3397" w:rsidP="007635E3">
            <w:pPr>
              <w:spacing w:after="120" w:line="288" w:lineRule="auto"/>
              <w:rPr>
                <w:rFonts w:ascii="GHEA Grapalat" w:hAnsi="GHEA Grapalat" w:cs="Arial"/>
                <w:sz w:val="22"/>
                <w:szCs w:val="22"/>
              </w:rPr>
            </w:pPr>
          </w:p>
        </w:tc>
        <w:tc>
          <w:tcPr>
            <w:tcW w:w="5400" w:type="dxa"/>
          </w:tcPr>
          <w:p w:rsidR="000B3397" w:rsidRPr="00B75A22" w:rsidRDefault="000B3397" w:rsidP="007635E3">
            <w:pPr>
              <w:spacing w:after="120" w:line="288" w:lineRule="auto"/>
              <w:rPr>
                <w:rFonts w:ascii="GHEA Grapalat" w:hAnsi="GHEA Grapalat" w:cs="Arial"/>
                <w:i/>
                <w:iCs/>
                <w:sz w:val="22"/>
                <w:szCs w:val="22"/>
              </w:rPr>
            </w:pPr>
          </w:p>
          <w:p w:rsidR="000B3397" w:rsidRPr="00B75A22" w:rsidRDefault="000B3397" w:rsidP="007635E3">
            <w:pPr>
              <w:spacing w:after="120" w:line="288" w:lineRule="auto"/>
              <w:rPr>
                <w:rFonts w:ascii="GHEA Grapalat" w:hAnsi="GHEA Grapalat" w:cs="Arial"/>
                <w:i/>
                <w:iCs/>
                <w:sz w:val="22"/>
                <w:szCs w:val="22"/>
              </w:rPr>
            </w:pPr>
          </w:p>
        </w:tc>
      </w:tr>
      <w:tr w:rsidR="000B3397" w:rsidRPr="00B75A22" w:rsidTr="00A04BEB">
        <w:trPr>
          <w:trHeight w:hRule="exact" w:val="710"/>
        </w:trPr>
        <w:tc>
          <w:tcPr>
            <w:tcW w:w="3870" w:type="dxa"/>
          </w:tcPr>
          <w:p w:rsidR="000B3397" w:rsidRPr="00B75A22" w:rsidRDefault="000B3397" w:rsidP="007635E3">
            <w:pPr>
              <w:spacing w:after="120" w:line="288" w:lineRule="auto"/>
              <w:rPr>
                <w:rFonts w:ascii="GHEA Grapalat" w:hAnsi="GHEA Grapalat" w:cs="Arial"/>
                <w:sz w:val="22"/>
                <w:szCs w:val="22"/>
              </w:rPr>
            </w:pPr>
          </w:p>
        </w:tc>
        <w:tc>
          <w:tcPr>
            <w:tcW w:w="5400" w:type="dxa"/>
          </w:tcPr>
          <w:p w:rsidR="000B3397" w:rsidRPr="00B75A22" w:rsidRDefault="000B3397" w:rsidP="007635E3">
            <w:pPr>
              <w:spacing w:after="120" w:line="288" w:lineRule="auto"/>
              <w:rPr>
                <w:rFonts w:ascii="GHEA Grapalat" w:hAnsi="GHEA Grapalat" w:cs="Arial"/>
                <w:sz w:val="22"/>
                <w:szCs w:val="22"/>
              </w:rPr>
            </w:pPr>
          </w:p>
        </w:tc>
      </w:tr>
      <w:tr w:rsidR="000B3397" w:rsidRPr="00B75A22" w:rsidTr="00A04BEB">
        <w:trPr>
          <w:trHeight w:hRule="exact" w:val="706"/>
        </w:trPr>
        <w:tc>
          <w:tcPr>
            <w:tcW w:w="3870" w:type="dxa"/>
          </w:tcPr>
          <w:p w:rsidR="000B3397" w:rsidRPr="00B75A22" w:rsidRDefault="000B3397" w:rsidP="007635E3">
            <w:pPr>
              <w:spacing w:after="120" w:line="288" w:lineRule="auto"/>
              <w:rPr>
                <w:rFonts w:ascii="GHEA Grapalat" w:hAnsi="GHEA Grapalat" w:cs="Arial"/>
                <w:sz w:val="22"/>
                <w:szCs w:val="22"/>
              </w:rPr>
            </w:pPr>
          </w:p>
        </w:tc>
        <w:tc>
          <w:tcPr>
            <w:tcW w:w="5400" w:type="dxa"/>
          </w:tcPr>
          <w:p w:rsidR="000B3397" w:rsidRPr="00B75A22" w:rsidRDefault="000B3397" w:rsidP="007635E3">
            <w:pPr>
              <w:spacing w:after="120" w:line="288" w:lineRule="auto"/>
              <w:rPr>
                <w:rFonts w:ascii="GHEA Grapalat" w:hAnsi="GHEA Grapalat" w:cs="Arial"/>
                <w:sz w:val="22"/>
                <w:szCs w:val="22"/>
              </w:rPr>
            </w:pPr>
          </w:p>
        </w:tc>
      </w:tr>
      <w:tr w:rsidR="000B3397" w:rsidRPr="00B75A22" w:rsidTr="00A04BEB">
        <w:trPr>
          <w:trHeight w:hRule="exact" w:val="710"/>
        </w:trPr>
        <w:tc>
          <w:tcPr>
            <w:tcW w:w="3870" w:type="dxa"/>
          </w:tcPr>
          <w:p w:rsidR="000B3397" w:rsidRPr="00B75A22" w:rsidRDefault="000B3397" w:rsidP="007635E3">
            <w:pPr>
              <w:spacing w:after="120" w:line="288" w:lineRule="auto"/>
              <w:rPr>
                <w:rFonts w:ascii="GHEA Grapalat" w:hAnsi="GHEA Grapalat" w:cs="Arial"/>
                <w:sz w:val="22"/>
                <w:szCs w:val="22"/>
              </w:rPr>
            </w:pPr>
          </w:p>
        </w:tc>
        <w:tc>
          <w:tcPr>
            <w:tcW w:w="5400" w:type="dxa"/>
          </w:tcPr>
          <w:p w:rsidR="000B3397" w:rsidRPr="00B75A22" w:rsidRDefault="000B3397" w:rsidP="007635E3">
            <w:pPr>
              <w:spacing w:after="120" w:line="288" w:lineRule="auto"/>
              <w:rPr>
                <w:rFonts w:ascii="GHEA Grapalat" w:hAnsi="GHEA Grapalat" w:cs="Arial"/>
                <w:sz w:val="22"/>
                <w:szCs w:val="22"/>
              </w:rPr>
            </w:pPr>
          </w:p>
        </w:tc>
      </w:tr>
      <w:tr w:rsidR="000B3397" w:rsidRPr="00B75A22" w:rsidTr="00A04BEB">
        <w:trPr>
          <w:trHeight w:hRule="exact" w:val="816"/>
        </w:trPr>
        <w:tc>
          <w:tcPr>
            <w:tcW w:w="3870" w:type="dxa"/>
          </w:tcPr>
          <w:p w:rsidR="000B3397" w:rsidRPr="00B75A22" w:rsidRDefault="000B3397" w:rsidP="007635E3">
            <w:pPr>
              <w:spacing w:after="120" w:line="288" w:lineRule="auto"/>
              <w:rPr>
                <w:rFonts w:ascii="GHEA Grapalat" w:hAnsi="GHEA Grapalat" w:cs="Arial"/>
                <w:sz w:val="22"/>
                <w:szCs w:val="22"/>
              </w:rPr>
            </w:pPr>
          </w:p>
        </w:tc>
        <w:tc>
          <w:tcPr>
            <w:tcW w:w="5400" w:type="dxa"/>
          </w:tcPr>
          <w:p w:rsidR="000B3397" w:rsidRPr="00B75A22" w:rsidRDefault="000B3397" w:rsidP="007635E3">
            <w:pPr>
              <w:spacing w:after="120" w:line="288" w:lineRule="auto"/>
              <w:rPr>
                <w:rFonts w:ascii="GHEA Grapalat" w:hAnsi="GHEA Grapalat" w:cs="Arial"/>
                <w:sz w:val="22"/>
                <w:szCs w:val="22"/>
              </w:rPr>
            </w:pPr>
          </w:p>
        </w:tc>
      </w:tr>
    </w:tbl>
    <w:p w:rsidR="000B3397" w:rsidRPr="00B75A22" w:rsidRDefault="000B3397" w:rsidP="007635E3">
      <w:pPr>
        <w:spacing w:after="120" w:line="288" w:lineRule="auto"/>
        <w:jc w:val="center"/>
        <w:rPr>
          <w:rFonts w:ascii="GHEA Grapalat" w:hAnsi="GHEA Grapalat" w:cs="Arial"/>
          <w:b/>
          <w:bCs/>
          <w:sz w:val="22"/>
          <w:szCs w:val="22"/>
        </w:rPr>
        <w:sectPr w:rsidR="000B3397" w:rsidRPr="00B75A22" w:rsidSect="00F138D2">
          <w:headerReference w:type="even" r:id="rId14"/>
          <w:headerReference w:type="default" r:id="rId15"/>
          <w:type w:val="continuous"/>
          <w:pgSz w:w="11907" w:h="16840" w:code="9"/>
          <w:pgMar w:top="1134" w:right="851" w:bottom="1134" w:left="1418" w:header="720" w:footer="720" w:gutter="0"/>
          <w:cols w:space="720"/>
          <w:noEndnote/>
          <w:docGrid w:linePitch="326"/>
        </w:sectPr>
      </w:pPr>
    </w:p>
    <w:p w:rsidR="00AF098D" w:rsidRPr="00B75A22" w:rsidRDefault="00AF098D" w:rsidP="007635E3">
      <w:pPr>
        <w:tabs>
          <w:tab w:val="right" w:pos="7254"/>
        </w:tabs>
        <w:spacing w:after="120" w:line="288" w:lineRule="auto"/>
        <w:jc w:val="both"/>
        <w:rPr>
          <w:rFonts w:ascii="GHEA Grapalat" w:hAnsi="GHEA Grapalat"/>
          <w:i/>
          <w:color w:val="000000"/>
          <w:sz w:val="22"/>
          <w:szCs w:val="22"/>
          <w:lang w:val="en-GB"/>
        </w:rPr>
      </w:pPr>
      <w:bookmarkStart w:id="387" w:name="_Toc333923377"/>
    </w:p>
    <w:p w:rsidR="00AF098D" w:rsidRPr="00B75A22" w:rsidRDefault="00AF098D" w:rsidP="007635E3">
      <w:pPr>
        <w:tabs>
          <w:tab w:val="right" w:pos="7254"/>
        </w:tabs>
        <w:spacing w:after="120" w:line="288" w:lineRule="auto"/>
        <w:jc w:val="both"/>
        <w:rPr>
          <w:rFonts w:ascii="GHEA Grapalat" w:hAnsi="GHEA Grapalat"/>
          <w:b/>
          <w:i/>
          <w:color w:val="000000"/>
          <w:sz w:val="22"/>
          <w:szCs w:val="22"/>
          <w:lang w:val="en-GB"/>
        </w:rPr>
      </w:pPr>
      <w:r w:rsidRPr="00B75A22">
        <w:rPr>
          <w:rFonts w:ascii="GHEA Grapalat" w:hAnsi="GHEA Grapalat"/>
          <w:b/>
          <w:i/>
          <w:color w:val="000000"/>
          <w:sz w:val="22"/>
          <w:szCs w:val="22"/>
          <w:lang w:val="en-GB"/>
        </w:rPr>
        <w:t>Անհրաժեշտ է կցել նախկինում իրականացված պայմանագրի (րերի) պատճենները բնօրինակ լեզվով (այդ թվում աշխատանքի ծավալների ցուցակները և վերջնական ավարտման վկայագրերը</w:t>
      </w:r>
      <w:proofErr w:type="gramStart"/>
      <w:r w:rsidRPr="00B75A22">
        <w:rPr>
          <w:rFonts w:ascii="GHEA Grapalat" w:hAnsi="GHEA Grapalat"/>
          <w:b/>
          <w:i/>
          <w:color w:val="000000"/>
          <w:sz w:val="22"/>
          <w:szCs w:val="22"/>
          <w:lang w:val="en-GB"/>
        </w:rPr>
        <w:t>)՝</w:t>
      </w:r>
      <w:proofErr w:type="gramEnd"/>
      <w:r w:rsidRPr="00B75A22">
        <w:rPr>
          <w:rFonts w:ascii="GHEA Grapalat" w:hAnsi="GHEA Grapalat"/>
          <w:b/>
          <w:i/>
          <w:color w:val="000000"/>
          <w:sz w:val="22"/>
          <w:szCs w:val="22"/>
          <w:lang w:val="en-GB"/>
        </w:rPr>
        <w:t xml:space="preserve"> ցույց </w:t>
      </w:r>
      <w:r w:rsidR="00813003" w:rsidRPr="00B75A22">
        <w:rPr>
          <w:rFonts w:ascii="GHEA Grapalat" w:hAnsi="GHEA Grapalat"/>
          <w:b/>
          <w:i/>
          <w:color w:val="000000"/>
          <w:sz w:val="22"/>
          <w:szCs w:val="22"/>
          <w:lang w:val="en-GB"/>
        </w:rPr>
        <w:t>տ</w:t>
      </w:r>
      <w:r w:rsidRPr="00B75A22">
        <w:rPr>
          <w:rFonts w:ascii="GHEA Grapalat" w:hAnsi="GHEA Grapalat"/>
          <w:b/>
          <w:i/>
          <w:color w:val="000000"/>
          <w:sz w:val="22"/>
          <w:szCs w:val="22"/>
          <w:lang w:val="en-GB"/>
        </w:rPr>
        <w:t>ալու հատուկ որակավորման պահանջներն ըստ Բաժին III՝ «Գնահատման և որակավորման չափանիշներ, 4. Փորձ</w:t>
      </w:r>
      <w:r w:rsidR="0002495A" w:rsidRPr="00B75A22">
        <w:rPr>
          <w:rFonts w:ascii="GHEA Grapalat" w:hAnsi="GHEA Grapalat"/>
          <w:b/>
          <w:i/>
          <w:color w:val="000000"/>
          <w:sz w:val="22"/>
          <w:szCs w:val="22"/>
          <w:lang w:val="en-GB"/>
        </w:rPr>
        <w:t>առություն</w:t>
      </w:r>
      <w:r w:rsidRPr="00B75A22">
        <w:rPr>
          <w:rFonts w:ascii="GHEA Grapalat" w:hAnsi="GHEA Grapalat"/>
          <w:b/>
          <w:i/>
          <w:color w:val="000000"/>
          <w:sz w:val="22"/>
          <w:szCs w:val="22"/>
          <w:lang w:val="en-GB"/>
        </w:rPr>
        <w:t>»:</w:t>
      </w:r>
    </w:p>
    <w:p w:rsidR="00AF098D" w:rsidRPr="00B75A22" w:rsidRDefault="00AF098D" w:rsidP="007635E3">
      <w:pPr>
        <w:pStyle w:val="Subtitle"/>
        <w:spacing w:before="0" w:after="120" w:line="288" w:lineRule="auto"/>
        <w:ind w:left="180" w:right="288"/>
        <w:rPr>
          <w:rFonts w:ascii="GHEA Grapalat" w:hAnsi="GHEA Grapalat" w:cs="Arial"/>
          <w:sz w:val="22"/>
          <w:szCs w:val="22"/>
        </w:rPr>
      </w:pPr>
    </w:p>
    <w:p w:rsidR="007B586E" w:rsidRPr="00B75A22" w:rsidRDefault="00170EDD" w:rsidP="007635E3">
      <w:pPr>
        <w:pStyle w:val="Subtitle"/>
        <w:spacing w:before="0" w:after="120" w:line="288" w:lineRule="auto"/>
        <w:ind w:left="180" w:right="288"/>
        <w:rPr>
          <w:rFonts w:ascii="GHEA Grapalat" w:hAnsi="GHEA Grapalat" w:cs="Arial"/>
          <w:sz w:val="32"/>
          <w:szCs w:val="32"/>
        </w:rPr>
      </w:pPr>
      <w:r w:rsidRPr="00B75A22">
        <w:rPr>
          <w:rFonts w:ascii="GHEA Grapalat" w:hAnsi="GHEA Grapalat" w:cs="Arial"/>
          <w:sz w:val="22"/>
          <w:szCs w:val="22"/>
        </w:rPr>
        <w:br w:type="page"/>
      </w:r>
      <w:r w:rsidRPr="00B75A22">
        <w:rPr>
          <w:rFonts w:ascii="GHEA Grapalat" w:hAnsi="GHEA Grapalat" w:cs="Arial"/>
          <w:sz w:val="32"/>
          <w:szCs w:val="32"/>
        </w:rPr>
        <w:lastRenderedPageBreak/>
        <w:t xml:space="preserve">Բաժին </w:t>
      </w:r>
      <w:r w:rsidR="006359C8" w:rsidRPr="00B75A22">
        <w:rPr>
          <w:rFonts w:ascii="GHEA Grapalat" w:hAnsi="GHEA Grapalat" w:cs="Arial"/>
          <w:sz w:val="32"/>
          <w:szCs w:val="32"/>
        </w:rPr>
        <w:t>V</w:t>
      </w:r>
      <w:r w:rsidR="00AE57FB" w:rsidRPr="00B75A22">
        <w:rPr>
          <w:rFonts w:ascii="GHEA Grapalat" w:hAnsi="GHEA Grapalat" w:cs="Arial"/>
          <w:sz w:val="32"/>
          <w:szCs w:val="32"/>
        </w:rPr>
        <w:t>– Իրավասու երկրներ</w:t>
      </w:r>
      <w:bookmarkEnd w:id="387"/>
    </w:p>
    <w:p w:rsidR="007B586E" w:rsidRPr="00B75A22" w:rsidRDefault="007B586E" w:rsidP="007635E3">
      <w:pPr>
        <w:pStyle w:val="Heading5"/>
        <w:spacing w:before="0" w:line="288" w:lineRule="auto"/>
        <w:jc w:val="center"/>
        <w:rPr>
          <w:rFonts w:ascii="GHEA Grapalat" w:hAnsi="GHEA Grapalat"/>
          <w:b w:val="0"/>
          <w:bCs w:val="0"/>
          <w:spacing w:val="0"/>
          <w:sz w:val="22"/>
          <w:szCs w:val="22"/>
        </w:rPr>
      </w:pPr>
    </w:p>
    <w:p w:rsidR="00AE57FB" w:rsidRPr="00B75A22" w:rsidRDefault="00AE57FB" w:rsidP="007635E3">
      <w:pPr>
        <w:spacing w:after="120" w:line="288" w:lineRule="auto"/>
        <w:jc w:val="center"/>
        <w:rPr>
          <w:rFonts w:ascii="GHEA Grapalat" w:hAnsi="GHEA Grapalat" w:cs="Arial"/>
          <w:b/>
          <w:sz w:val="22"/>
          <w:szCs w:val="22"/>
        </w:rPr>
      </w:pPr>
      <w:bookmarkStart w:id="388" w:name="_Toc78357427"/>
      <w:r w:rsidRPr="00B75A22">
        <w:rPr>
          <w:rFonts w:ascii="GHEA Grapalat" w:hAnsi="GHEA Grapalat" w:cs="Arial"/>
          <w:b/>
          <w:sz w:val="22"/>
          <w:szCs w:val="22"/>
        </w:rPr>
        <w:t>Բանկի կողմից ֆինանսավորվող գնումներում ապրանքներ, աշխատանքներ և ծառայություններ տրամադրելու իրավասությունը</w:t>
      </w:r>
    </w:p>
    <w:p w:rsidR="00002A9A" w:rsidRPr="00B75A22" w:rsidRDefault="00002A9A" w:rsidP="007635E3">
      <w:pPr>
        <w:spacing w:after="120" w:line="288" w:lineRule="auto"/>
        <w:jc w:val="center"/>
        <w:rPr>
          <w:rFonts w:ascii="GHEA Grapalat" w:hAnsi="GHEA Grapalat" w:cs="Arial"/>
          <w:sz w:val="22"/>
          <w:szCs w:val="22"/>
        </w:rPr>
      </w:pPr>
    </w:p>
    <w:p w:rsidR="00AE57FB" w:rsidRPr="00B75A22" w:rsidRDefault="00AE57FB" w:rsidP="007635E3">
      <w:pPr>
        <w:pStyle w:val="BodyTextIndent2"/>
        <w:tabs>
          <w:tab w:val="clear" w:pos="720"/>
        </w:tabs>
        <w:spacing w:after="120" w:line="288" w:lineRule="auto"/>
        <w:ind w:left="0" w:firstLine="0"/>
        <w:jc w:val="both"/>
        <w:rPr>
          <w:rFonts w:ascii="GHEA Grapalat" w:hAnsi="GHEA Grapalat" w:cs="Arial"/>
          <w:szCs w:val="22"/>
        </w:rPr>
      </w:pPr>
      <w:r w:rsidRPr="00B75A22">
        <w:rPr>
          <w:rFonts w:ascii="GHEA Grapalat" w:hAnsi="GHEA Grapalat" w:cs="Arial"/>
          <w:szCs w:val="22"/>
        </w:rPr>
        <w:t xml:space="preserve">1. Որպես ՀՄՄ 4.7 և 5.1 </w:t>
      </w:r>
      <w:r w:rsidR="00E33146" w:rsidRPr="00B75A22">
        <w:rPr>
          <w:rFonts w:ascii="GHEA Grapalat" w:hAnsi="GHEA Grapalat" w:cs="Arial"/>
          <w:szCs w:val="22"/>
        </w:rPr>
        <w:t>ենթա</w:t>
      </w:r>
      <w:r w:rsidRPr="00B75A22">
        <w:rPr>
          <w:rFonts w:ascii="GHEA Grapalat" w:hAnsi="GHEA Grapalat" w:cs="Arial"/>
          <w:szCs w:val="22"/>
        </w:rPr>
        <w:t>կետերի վկայակոչում, ինչպես նա</w:t>
      </w:r>
      <w:r w:rsidR="00EA3A90" w:rsidRPr="00B75A22">
        <w:rPr>
          <w:rFonts w:ascii="GHEA Grapalat" w:hAnsi="GHEA Grapalat" w:cs="Arial"/>
          <w:szCs w:val="22"/>
        </w:rPr>
        <w:t>և</w:t>
      </w:r>
      <w:r w:rsidRPr="00B75A22">
        <w:rPr>
          <w:rFonts w:ascii="GHEA Grapalat" w:hAnsi="GHEA Grapalat" w:cs="Arial"/>
          <w:szCs w:val="22"/>
        </w:rPr>
        <w:t xml:space="preserve"> ի գիտություն մրցույթի մասնակիցներին, ներկայումս մրցութային ընթացակարգից հանվել են հետևյալ երկրների ընկերություններ</w:t>
      </w:r>
      <w:r w:rsidR="00EA3A90" w:rsidRPr="00B75A22">
        <w:rPr>
          <w:rFonts w:ascii="GHEA Grapalat" w:hAnsi="GHEA Grapalat" w:cs="Arial"/>
          <w:szCs w:val="22"/>
        </w:rPr>
        <w:t>ը և այդտեղից ստացվող ապրանքներն ու ծառայությունները:</w:t>
      </w:r>
      <w:r w:rsidRPr="00B75A22">
        <w:rPr>
          <w:rFonts w:ascii="GHEA Grapalat" w:hAnsi="GHEA Grapalat" w:cs="Arial"/>
          <w:szCs w:val="22"/>
        </w:rPr>
        <w:t xml:space="preserve"> </w:t>
      </w:r>
    </w:p>
    <w:p w:rsidR="00905113" w:rsidRPr="00B75A22" w:rsidRDefault="00EA3A90" w:rsidP="007635E3">
      <w:pPr>
        <w:tabs>
          <w:tab w:val="left" w:pos="1440"/>
        </w:tabs>
        <w:spacing w:after="120" w:line="288" w:lineRule="auto"/>
        <w:ind w:left="3600" w:hanging="2880"/>
        <w:rPr>
          <w:rFonts w:ascii="GHEA Grapalat" w:hAnsi="GHEA Grapalat" w:cs="Arial"/>
          <w:i/>
          <w:iCs/>
          <w:sz w:val="22"/>
          <w:szCs w:val="22"/>
        </w:rPr>
      </w:pPr>
      <w:r w:rsidRPr="00B75A22">
        <w:rPr>
          <w:rFonts w:ascii="GHEA Grapalat" w:hAnsi="GHEA Grapalat" w:cs="Arial"/>
          <w:sz w:val="22"/>
          <w:szCs w:val="22"/>
        </w:rPr>
        <w:t>ՀՄՄ</w:t>
      </w:r>
      <w:r w:rsidR="000B3397" w:rsidRPr="00B75A22">
        <w:rPr>
          <w:rFonts w:ascii="GHEA Grapalat" w:hAnsi="GHEA Grapalat" w:cs="Arial"/>
          <w:sz w:val="22"/>
          <w:szCs w:val="22"/>
        </w:rPr>
        <w:t xml:space="preserve"> 4.7 (</w:t>
      </w:r>
      <w:r w:rsidRPr="00B75A22">
        <w:rPr>
          <w:rFonts w:ascii="GHEA Grapalat" w:hAnsi="GHEA Grapalat" w:cs="Arial"/>
          <w:sz w:val="22"/>
          <w:szCs w:val="22"/>
        </w:rPr>
        <w:t>ա</w:t>
      </w:r>
      <w:r w:rsidR="000B3397" w:rsidRPr="00B75A22">
        <w:rPr>
          <w:rFonts w:ascii="GHEA Grapalat" w:hAnsi="GHEA Grapalat" w:cs="Arial"/>
          <w:sz w:val="22"/>
          <w:szCs w:val="22"/>
        </w:rPr>
        <w:t xml:space="preserve">) </w:t>
      </w:r>
      <w:r w:rsidRPr="00B75A22">
        <w:rPr>
          <w:rFonts w:ascii="GHEA Grapalat" w:hAnsi="GHEA Grapalat" w:cs="Arial"/>
          <w:sz w:val="22"/>
          <w:szCs w:val="22"/>
        </w:rPr>
        <w:t>և</w:t>
      </w:r>
      <w:r w:rsidR="000B3397" w:rsidRPr="00B75A22">
        <w:rPr>
          <w:rFonts w:ascii="GHEA Grapalat" w:hAnsi="GHEA Grapalat" w:cs="Arial"/>
          <w:sz w:val="22"/>
          <w:szCs w:val="22"/>
        </w:rPr>
        <w:t xml:space="preserve"> 5.1</w:t>
      </w:r>
      <w:r w:rsidRPr="00B75A22">
        <w:rPr>
          <w:rFonts w:ascii="GHEA Grapalat" w:hAnsi="GHEA Grapalat" w:cs="Arial"/>
          <w:sz w:val="22"/>
          <w:szCs w:val="22"/>
        </w:rPr>
        <w:t xml:space="preserve"> </w:t>
      </w:r>
      <w:r w:rsidR="00E33146" w:rsidRPr="00B75A22">
        <w:rPr>
          <w:rFonts w:ascii="GHEA Grapalat" w:hAnsi="GHEA Grapalat" w:cs="Arial"/>
          <w:sz w:val="22"/>
          <w:szCs w:val="22"/>
        </w:rPr>
        <w:t>ենթա</w:t>
      </w:r>
      <w:r w:rsidRPr="00B75A22">
        <w:rPr>
          <w:rFonts w:ascii="GHEA Grapalat" w:hAnsi="GHEA Grapalat" w:cs="Arial"/>
          <w:sz w:val="22"/>
          <w:szCs w:val="22"/>
        </w:rPr>
        <w:t xml:space="preserve">կետերով` </w:t>
      </w:r>
      <w:r w:rsidRPr="00B75A22">
        <w:rPr>
          <w:rFonts w:ascii="GHEA Grapalat" w:hAnsi="GHEA Grapalat" w:cs="Arial"/>
          <w:b/>
          <w:sz w:val="22"/>
          <w:szCs w:val="22"/>
        </w:rPr>
        <w:t>չկան</w:t>
      </w:r>
    </w:p>
    <w:p w:rsidR="00BA2B62" w:rsidRPr="00B75A22" w:rsidRDefault="00EA3A90" w:rsidP="007635E3">
      <w:pPr>
        <w:tabs>
          <w:tab w:val="left" w:pos="1440"/>
        </w:tabs>
        <w:spacing w:after="120" w:line="288" w:lineRule="auto"/>
        <w:ind w:left="3600" w:hanging="2880"/>
        <w:rPr>
          <w:rFonts w:ascii="GHEA Grapalat" w:hAnsi="GHEA Grapalat" w:cs="Arial"/>
          <w:sz w:val="22"/>
          <w:szCs w:val="22"/>
        </w:rPr>
      </w:pPr>
      <w:r w:rsidRPr="00B75A22">
        <w:rPr>
          <w:rFonts w:ascii="GHEA Grapalat" w:hAnsi="GHEA Grapalat" w:cs="Arial"/>
          <w:sz w:val="22"/>
          <w:szCs w:val="22"/>
        </w:rPr>
        <w:t xml:space="preserve">ՀՄՄ </w:t>
      </w:r>
      <w:r w:rsidR="000B3397" w:rsidRPr="00B75A22">
        <w:rPr>
          <w:rFonts w:ascii="GHEA Grapalat" w:hAnsi="GHEA Grapalat" w:cs="Arial"/>
          <w:sz w:val="22"/>
          <w:szCs w:val="22"/>
        </w:rPr>
        <w:t>4.7 (</w:t>
      </w:r>
      <w:r w:rsidR="00E33146" w:rsidRPr="00B75A22">
        <w:rPr>
          <w:rFonts w:ascii="GHEA Grapalat" w:hAnsi="GHEA Grapalat" w:cs="Arial"/>
          <w:sz w:val="22"/>
          <w:szCs w:val="22"/>
        </w:rPr>
        <w:t>բ</w:t>
      </w:r>
      <w:r w:rsidR="000B3397" w:rsidRPr="00B75A22">
        <w:rPr>
          <w:rFonts w:ascii="GHEA Grapalat" w:hAnsi="GHEA Grapalat" w:cs="Arial"/>
          <w:sz w:val="22"/>
          <w:szCs w:val="22"/>
        </w:rPr>
        <w:t xml:space="preserve">) </w:t>
      </w:r>
      <w:r w:rsidRPr="00B75A22">
        <w:rPr>
          <w:rFonts w:ascii="GHEA Grapalat" w:hAnsi="GHEA Grapalat" w:cs="Arial"/>
          <w:sz w:val="22"/>
          <w:szCs w:val="22"/>
        </w:rPr>
        <w:t xml:space="preserve">և 5.1 </w:t>
      </w:r>
      <w:r w:rsidR="00E33146" w:rsidRPr="00B75A22">
        <w:rPr>
          <w:rFonts w:ascii="GHEA Grapalat" w:hAnsi="GHEA Grapalat" w:cs="Arial"/>
          <w:sz w:val="22"/>
          <w:szCs w:val="22"/>
        </w:rPr>
        <w:t>ենթա</w:t>
      </w:r>
      <w:r w:rsidRPr="00B75A22">
        <w:rPr>
          <w:rFonts w:ascii="GHEA Grapalat" w:hAnsi="GHEA Grapalat" w:cs="Arial"/>
          <w:sz w:val="22"/>
          <w:szCs w:val="22"/>
        </w:rPr>
        <w:t xml:space="preserve">կետերով` </w:t>
      </w:r>
      <w:r w:rsidRPr="00B75A22">
        <w:rPr>
          <w:rFonts w:ascii="GHEA Grapalat" w:hAnsi="GHEA Grapalat" w:cs="Arial"/>
          <w:b/>
          <w:sz w:val="22"/>
          <w:szCs w:val="22"/>
        </w:rPr>
        <w:t>չկան</w:t>
      </w:r>
      <w:r w:rsidR="00BA2B62" w:rsidRPr="00B75A22">
        <w:rPr>
          <w:rFonts w:ascii="GHEA Grapalat" w:hAnsi="GHEA Grapalat" w:cs="Arial"/>
          <w:b/>
          <w:sz w:val="22"/>
          <w:szCs w:val="22"/>
        </w:rPr>
        <w:t>*</w:t>
      </w:r>
    </w:p>
    <w:p w:rsidR="009F6218" w:rsidRPr="00B75A22" w:rsidRDefault="00E33146" w:rsidP="007635E3">
      <w:pPr>
        <w:spacing w:after="120" w:line="288" w:lineRule="auto"/>
        <w:rPr>
          <w:rFonts w:ascii="GHEA Grapalat" w:hAnsi="GHEA Grapalat" w:cs="Arial"/>
          <w:sz w:val="22"/>
          <w:szCs w:val="22"/>
        </w:rPr>
      </w:pPr>
      <w:r w:rsidRPr="00B75A22">
        <w:rPr>
          <w:rFonts w:ascii="GHEA Grapalat" w:hAnsi="GHEA Grapalat" w:cs="Arial"/>
          <w:sz w:val="22"/>
          <w:szCs w:val="22"/>
        </w:rPr>
        <w:t>*Թարմացված ցանկի համար խնդրում ենք այցելել հետևյալ կայքերը</w:t>
      </w:r>
      <w:r w:rsidR="009F6218" w:rsidRPr="00B75A22">
        <w:rPr>
          <w:rFonts w:ascii="GHEA Grapalat" w:hAnsi="GHEA Grapalat" w:cs="Arial"/>
          <w:sz w:val="22"/>
          <w:szCs w:val="22"/>
        </w:rPr>
        <w:t xml:space="preserve"> </w:t>
      </w:r>
    </w:p>
    <w:p w:rsidR="009F6218" w:rsidRPr="00B75A22" w:rsidRDefault="00816A8B" w:rsidP="0078171D">
      <w:pPr>
        <w:pStyle w:val="ListParagraph"/>
        <w:numPr>
          <w:ilvl w:val="0"/>
          <w:numId w:val="32"/>
        </w:numPr>
        <w:spacing w:after="120" w:line="288" w:lineRule="auto"/>
        <w:rPr>
          <w:rFonts w:ascii="GHEA Grapalat" w:hAnsi="GHEA Grapalat" w:cs="Arial"/>
          <w:sz w:val="22"/>
          <w:szCs w:val="22"/>
        </w:rPr>
      </w:pPr>
      <w:hyperlink r:id="rId16" w:history="1">
        <w:r w:rsidR="00E33146" w:rsidRPr="00B75A22">
          <w:rPr>
            <w:rFonts w:ascii="GHEA Grapalat" w:hAnsi="GHEA Grapalat"/>
          </w:rPr>
          <w:t>http://www.un.org/Docs/sc/unsc_news.html</w:t>
        </w:r>
      </w:hyperlink>
      <w:r w:rsidR="00E33146" w:rsidRPr="00B75A22">
        <w:rPr>
          <w:rFonts w:ascii="GHEA Grapalat" w:hAnsi="GHEA Grapalat" w:cs="Arial"/>
          <w:sz w:val="22"/>
          <w:szCs w:val="22"/>
        </w:rPr>
        <w:t xml:space="preserve"> </w:t>
      </w:r>
    </w:p>
    <w:p w:rsidR="009F6218" w:rsidRPr="00B75A22" w:rsidRDefault="00E33146" w:rsidP="0078171D">
      <w:pPr>
        <w:pStyle w:val="ListParagraph"/>
        <w:numPr>
          <w:ilvl w:val="0"/>
          <w:numId w:val="32"/>
        </w:numPr>
        <w:spacing w:after="120" w:line="288" w:lineRule="auto"/>
        <w:rPr>
          <w:rFonts w:ascii="GHEA Grapalat" w:hAnsi="GHEA Grapalat" w:cs="Arial"/>
          <w:sz w:val="22"/>
          <w:szCs w:val="22"/>
        </w:rPr>
      </w:pPr>
      <w:r w:rsidRPr="00B75A22">
        <w:rPr>
          <w:rFonts w:ascii="GHEA Grapalat" w:hAnsi="GHEA Grapalat" w:cs="Arial"/>
          <w:sz w:val="22"/>
          <w:szCs w:val="22"/>
        </w:rPr>
        <w:t xml:space="preserve"> </w:t>
      </w:r>
      <w:hyperlink r:id="rId17" w:history="1">
        <w:r w:rsidRPr="00B75A22">
          <w:rPr>
            <w:rFonts w:ascii="GHEA Grapalat" w:hAnsi="GHEA Grapalat"/>
          </w:rPr>
          <w:t>http://www.un.org/Docs/sc/index.html</w:t>
        </w:r>
      </w:hyperlink>
      <w:r w:rsidRPr="00B75A22">
        <w:rPr>
          <w:rFonts w:ascii="GHEA Grapalat" w:hAnsi="GHEA Grapalat" w:cs="Arial"/>
          <w:sz w:val="22"/>
          <w:szCs w:val="22"/>
        </w:rPr>
        <w:t xml:space="preserve"> </w:t>
      </w:r>
    </w:p>
    <w:p w:rsidR="007B586E" w:rsidRPr="00B75A22" w:rsidRDefault="00E33146" w:rsidP="009F6218">
      <w:pPr>
        <w:spacing w:after="120" w:line="288" w:lineRule="auto"/>
        <w:ind w:left="360"/>
        <w:rPr>
          <w:rFonts w:ascii="GHEA Grapalat" w:hAnsi="GHEA Grapalat" w:cs="Arial"/>
          <w:sz w:val="22"/>
          <w:szCs w:val="22"/>
        </w:rPr>
      </w:pPr>
      <w:r w:rsidRPr="00B75A22">
        <w:rPr>
          <w:rFonts w:ascii="GHEA Grapalat" w:hAnsi="GHEA Grapalat" w:cs="Arial"/>
          <w:sz w:val="22"/>
          <w:szCs w:val="22"/>
        </w:rPr>
        <w:t>և սեղմել «Resolutions» կոճակը:</w:t>
      </w:r>
      <w:r w:rsidR="00BA2B62" w:rsidRPr="00B75A22">
        <w:rPr>
          <w:rFonts w:ascii="GHEA Grapalat" w:hAnsi="GHEA Grapalat"/>
          <w:sz w:val="22"/>
          <w:szCs w:val="22"/>
        </w:rPr>
        <w:br w:type="page"/>
      </w:r>
      <w:bookmarkEnd w:id="388"/>
    </w:p>
    <w:p w:rsidR="00477372" w:rsidRPr="00B75A22" w:rsidRDefault="00477372" w:rsidP="007635E3">
      <w:pPr>
        <w:spacing w:after="120" w:line="288" w:lineRule="auto"/>
        <w:rPr>
          <w:rFonts w:ascii="GHEA Grapalat" w:hAnsi="GHEA Grapalat" w:cs="Arial"/>
          <w:sz w:val="22"/>
          <w:szCs w:val="22"/>
        </w:rPr>
        <w:sectPr w:rsidR="00477372" w:rsidRPr="00B75A22" w:rsidSect="00F138D2">
          <w:headerReference w:type="even" r:id="rId18"/>
          <w:headerReference w:type="default" r:id="rId19"/>
          <w:footerReference w:type="even" r:id="rId20"/>
          <w:footerReference w:type="default" r:id="rId21"/>
          <w:headerReference w:type="first" r:id="rId22"/>
          <w:type w:val="continuous"/>
          <w:pgSz w:w="11907" w:h="16840" w:code="9"/>
          <w:pgMar w:top="1134" w:right="851" w:bottom="1134" w:left="1418" w:header="720" w:footer="720" w:gutter="0"/>
          <w:cols w:space="720"/>
        </w:sectPr>
      </w:pPr>
    </w:p>
    <w:p w:rsidR="001A418F" w:rsidRPr="00B75A22" w:rsidRDefault="00170EDD" w:rsidP="007635E3">
      <w:pPr>
        <w:pStyle w:val="Header1"/>
        <w:spacing w:before="0" w:after="120" w:line="288" w:lineRule="auto"/>
        <w:rPr>
          <w:rFonts w:ascii="GHEA Grapalat" w:hAnsi="GHEA Grapalat" w:cs="Arial"/>
          <w:spacing w:val="0"/>
          <w:sz w:val="32"/>
          <w:szCs w:val="32"/>
        </w:rPr>
      </w:pPr>
      <w:proofErr w:type="gramStart"/>
      <w:r w:rsidRPr="00B75A22">
        <w:rPr>
          <w:rFonts w:ascii="GHEA Grapalat" w:hAnsi="GHEA Grapalat" w:cs="Arial"/>
          <w:spacing w:val="0"/>
          <w:sz w:val="32"/>
          <w:szCs w:val="32"/>
        </w:rPr>
        <w:lastRenderedPageBreak/>
        <w:t>Բ</w:t>
      </w:r>
      <w:r w:rsidR="0079275F" w:rsidRPr="00B75A22">
        <w:rPr>
          <w:rFonts w:ascii="GHEA Grapalat" w:hAnsi="GHEA Grapalat" w:cs="Arial"/>
          <w:spacing w:val="0"/>
          <w:sz w:val="32"/>
          <w:szCs w:val="32"/>
        </w:rPr>
        <w:t>աժին</w:t>
      </w:r>
      <w:r w:rsidR="00C77DEA" w:rsidRPr="00B75A22">
        <w:rPr>
          <w:rFonts w:ascii="GHEA Grapalat" w:hAnsi="GHEA Grapalat" w:cs="Arial"/>
          <w:spacing w:val="0"/>
          <w:sz w:val="32"/>
          <w:szCs w:val="32"/>
        </w:rPr>
        <w:t xml:space="preserve"> </w:t>
      </w:r>
      <w:r w:rsidRPr="00B75A22">
        <w:rPr>
          <w:rFonts w:ascii="GHEA Grapalat" w:hAnsi="GHEA Grapalat" w:cs="Arial"/>
          <w:spacing w:val="0"/>
          <w:sz w:val="32"/>
          <w:szCs w:val="32"/>
        </w:rPr>
        <w:t>V</w:t>
      </w:r>
      <w:r w:rsidR="00C77DEA" w:rsidRPr="00B75A22">
        <w:rPr>
          <w:rFonts w:ascii="GHEA Grapalat" w:hAnsi="GHEA Grapalat" w:cs="Arial"/>
          <w:spacing w:val="0"/>
          <w:sz w:val="32"/>
          <w:szCs w:val="32"/>
        </w:rPr>
        <w:t>I</w:t>
      </w:r>
      <w:r w:rsidR="001A418F" w:rsidRPr="00B75A22">
        <w:rPr>
          <w:rFonts w:ascii="GHEA Grapalat" w:hAnsi="GHEA Grapalat" w:cs="Arial"/>
          <w:spacing w:val="0"/>
          <w:sz w:val="32"/>
          <w:szCs w:val="32"/>
        </w:rPr>
        <w:t>.</w:t>
      </w:r>
      <w:proofErr w:type="gramEnd"/>
      <w:r w:rsidR="001A418F" w:rsidRPr="00B75A22">
        <w:rPr>
          <w:rFonts w:ascii="GHEA Grapalat" w:hAnsi="GHEA Grapalat" w:cs="Arial"/>
          <w:spacing w:val="0"/>
          <w:sz w:val="32"/>
          <w:szCs w:val="32"/>
        </w:rPr>
        <w:t xml:space="preserve"> </w:t>
      </w:r>
      <w:r w:rsidR="0079275F" w:rsidRPr="00B75A22">
        <w:rPr>
          <w:rFonts w:ascii="GHEA Grapalat" w:hAnsi="GHEA Grapalat" w:cs="Arial"/>
          <w:spacing w:val="0"/>
          <w:sz w:val="32"/>
          <w:szCs w:val="32"/>
        </w:rPr>
        <w:t xml:space="preserve">Բանկի քաղաքականություն` </w:t>
      </w:r>
      <w:r w:rsidR="00011D7A" w:rsidRPr="00B75A22">
        <w:rPr>
          <w:rFonts w:ascii="GHEA Grapalat" w:hAnsi="GHEA Grapalat" w:cs="Arial"/>
          <w:spacing w:val="0"/>
          <w:sz w:val="32"/>
          <w:szCs w:val="32"/>
        </w:rPr>
        <w:t>կոռուպցիա</w:t>
      </w:r>
      <w:r w:rsidR="0079275F" w:rsidRPr="00B75A22">
        <w:rPr>
          <w:rFonts w:ascii="GHEA Grapalat" w:hAnsi="GHEA Grapalat" w:cs="Arial"/>
          <w:spacing w:val="0"/>
          <w:sz w:val="32"/>
          <w:szCs w:val="32"/>
        </w:rPr>
        <w:t xml:space="preserve"> և խարդախություն</w:t>
      </w:r>
    </w:p>
    <w:p w:rsidR="00C36E69" w:rsidRPr="00B75A22" w:rsidRDefault="00C36E69" w:rsidP="007635E3">
      <w:pPr>
        <w:autoSpaceDE w:val="0"/>
        <w:autoSpaceDN w:val="0"/>
        <w:adjustRightInd w:val="0"/>
        <w:spacing w:after="120" w:line="288" w:lineRule="auto"/>
        <w:ind w:left="1152" w:hanging="576"/>
        <w:jc w:val="both"/>
        <w:rPr>
          <w:rFonts w:ascii="GHEA Grapalat" w:hAnsi="GHEA Grapalat" w:cs="Arial"/>
          <w:sz w:val="22"/>
          <w:szCs w:val="22"/>
        </w:rPr>
      </w:pPr>
    </w:p>
    <w:p w:rsidR="00C36E69" w:rsidRPr="00B75A22" w:rsidRDefault="00C36E69" w:rsidP="007635E3">
      <w:pPr>
        <w:spacing w:after="120" w:line="288" w:lineRule="auto"/>
        <w:jc w:val="both"/>
        <w:rPr>
          <w:rFonts w:ascii="GHEA Grapalat" w:hAnsi="GHEA Grapalat"/>
          <w:b/>
          <w:color w:val="000000"/>
          <w:sz w:val="22"/>
          <w:szCs w:val="22"/>
        </w:rPr>
      </w:pPr>
      <w:proofErr w:type="gramStart"/>
      <w:r w:rsidRPr="00B75A22">
        <w:rPr>
          <w:rFonts w:ascii="GHEA Grapalat" w:hAnsi="GHEA Grapalat"/>
          <w:b/>
          <w:color w:val="000000"/>
          <w:sz w:val="22"/>
          <w:szCs w:val="22"/>
        </w:rPr>
        <w:t>«Համաշխարհային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w:t>
      </w:r>
      <w:r w:rsidR="00170EDD" w:rsidRPr="00B75A22">
        <w:rPr>
          <w:rFonts w:ascii="GHEA Grapalat" w:hAnsi="GHEA Grapalat"/>
          <w:b/>
          <w:color w:val="000000"/>
          <w:sz w:val="22"/>
          <w:szCs w:val="22"/>
        </w:rPr>
        <w:t>, վերանայված 2014թ.</w:t>
      </w:r>
      <w:proofErr w:type="gramEnd"/>
      <w:r w:rsidR="00170EDD" w:rsidRPr="00B75A22">
        <w:rPr>
          <w:rFonts w:ascii="GHEA Grapalat" w:hAnsi="GHEA Grapalat"/>
          <w:b/>
          <w:color w:val="000000"/>
          <w:sz w:val="22"/>
          <w:szCs w:val="22"/>
        </w:rPr>
        <w:t xml:space="preserve"> </w:t>
      </w:r>
      <w:proofErr w:type="gramStart"/>
      <w:r w:rsidR="00170EDD" w:rsidRPr="00B75A22">
        <w:rPr>
          <w:rFonts w:ascii="GHEA Grapalat" w:hAnsi="GHEA Grapalat"/>
          <w:b/>
          <w:color w:val="000000"/>
          <w:sz w:val="22"/>
          <w:szCs w:val="22"/>
        </w:rPr>
        <w:t>հուլիսին</w:t>
      </w:r>
      <w:proofErr w:type="gramEnd"/>
      <w:r w:rsidRPr="00B75A22">
        <w:rPr>
          <w:rFonts w:ascii="GHEA Grapalat" w:hAnsi="GHEA Grapalat"/>
          <w:b/>
          <w:color w:val="000000"/>
          <w:sz w:val="22"/>
          <w:szCs w:val="22"/>
        </w:rPr>
        <w:t xml:space="preserve">: </w:t>
      </w:r>
    </w:p>
    <w:p w:rsidR="00C36E69" w:rsidRPr="00B75A22" w:rsidRDefault="00C36E69" w:rsidP="007635E3">
      <w:pPr>
        <w:spacing w:after="120" w:line="288" w:lineRule="auto"/>
        <w:jc w:val="both"/>
        <w:rPr>
          <w:rFonts w:ascii="GHEA Grapalat" w:hAnsi="GHEA Grapalat"/>
          <w:b/>
          <w:color w:val="000000"/>
          <w:sz w:val="22"/>
          <w:szCs w:val="22"/>
        </w:rPr>
      </w:pPr>
      <w:r w:rsidRPr="00B75A22">
        <w:rPr>
          <w:rFonts w:ascii="GHEA Grapalat" w:hAnsi="GHEA Grapalat"/>
          <w:b/>
          <w:color w:val="000000"/>
          <w:sz w:val="22"/>
          <w:szCs w:val="22"/>
        </w:rPr>
        <w:t>«</w:t>
      </w:r>
      <w:r w:rsidR="003B744A" w:rsidRPr="00B75A22">
        <w:rPr>
          <w:rFonts w:ascii="GHEA Grapalat" w:hAnsi="GHEA Grapalat"/>
          <w:b/>
          <w:color w:val="000000"/>
          <w:sz w:val="22"/>
          <w:szCs w:val="22"/>
        </w:rPr>
        <w:t>Կ</w:t>
      </w:r>
      <w:r w:rsidR="00011D7A" w:rsidRPr="00B75A22">
        <w:rPr>
          <w:rFonts w:ascii="GHEA Grapalat" w:hAnsi="GHEA Grapalat"/>
          <w:b/>
          <w:color w:val="000000"/>
          <w:sz w:val="22"/>
          <w:szCs w:val="22"/>
        </w:rPr>
        <w:t>ոռուպցիա</w:t>
      </w:r>
      <w:r w:rsidRPr="00B75A22">
        <w:rPr>
          <w:rFonts w:ascii="GHEA Grapalat" w:hAnsi="GHEA Grapalat"/>
          <w:b/>
          <w:color w:val="000000"/>
          <w:sz w:val="22"/>
          <w:szCs w:val="22"/>
        </w:rPr>
        <w:t xml:space="preserve"> և կ</w:t>
      </w:r>
      <w:r w:rsidR="003600BF" w:rsidRPr="00B75A22">
        <w:rPr>
          <w:rFonts w:ascii="GHEA Grapalat" w:hAnsi="GHEA Grapalat"/>
          <w:b/>
          <w:color w:val="000000"/>
          <w:sz w:val="22"/>
          <w:szCs w:val="22"/>
        </w:rPr>
        <w:t>աշառակերություն</w:t>
      </w:r>
    </w:p>
    <w:p w:rsidR="00C36E69" w:rsidRPr="00B75A22" w:rsidRDefault="00C36E69" w:rsidP="007635E3">
      <w:pPr>
        <w:tabs>
          <w:tab w:val="left" w:pos="567"/>
        </w:tabs>
        <w:spacing w:after="120" w:line="288" w:lineRule="auto"/>
        <w:ind w:left="567" w:hanging="567"/>
        <w:jc w:val="both"/>
        <w:rPr>
          <w:rFonts w:ascii="GHEA Grapalat" w:hAnsi="GHEA Grapalat"/>
          <w:color w:val="000000"/>
          <w:sz w:val="22"/>
          <w:szCs w:val="22"/>
          <w:lang w:val="eu-ES"/>
        </w:rPr>
      </w:pPr>
      <w:r w:rsidRPr="00B75A22">
        <w:rPr>
          <w:rFonts w:ascii="GHEA Grapalat" w:hAnsi="GHEA Grapalat"/>
          <w:color w:val="000000"/>
          <w:sz w:val="22"/>
          <w:szCs w:val="22"/>
        </w:rPr>
        <w:t>1.16</w:t>
      </w:r>
      <w:r w:rsidR="0026318D" w:rsidRPr="00B75A22">
        <w:rPr>
          <w:rFonts w:ascii="GHEA Grapalat" w:hAnsi="GHEA Grapalat"/>
          <w:color w:val="000000"/>
          <w:sz w:val="22"/>
          <w:szCs w:val="22"/>
        </w:rPr>
        <w:tab/>
      </w:r>
      <w:r w:rsidRPr="00B75A22">
        <w:rPr>
          <w:rFonts w:ascii="GHEA Grapalat" w:hAnsi="GHEA Grapalat" w:cs="Sylfaen"/>
          <w:color w:val="000000"/>
          <w:sz w:val="22"/>
          <w:szCs w:val="22"/>
          <w:lang w:val="eu-ES"/>
        </w:rPr>
        <w:t>Համաձայն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իր</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քաղաքականության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Բանկը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պահանջում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w:t>
      </w:r>
      <w:r w:rsidRPr="00B75A22">
        <w:rPr>
          <w:rFonts w:ascii="GHEA Grapalat" w:hAnsi="GHEA Grapalat"/>
          <w:color w:val="000000"/>
          <w:sz w:val="22"/>
          <w:szCs w:val="22"/>
          <w:lang w:val="eu-ES"/>
        </w:rPr>
        <w:t xml:space="preserve"> Փոխառուները (</w:t>
      </w:r>
      <w:r w:rsidRPr="00B75A22">
        <w:rPr>
          <w:rFonts w:ascii="GHEA Grapalat" w:hAnsi="GHEA Grapalat" w:cs="Sylfaen"/>
          <w:color w:val="000000"/>
          <w:sz w:val="22"/>
          <w:szCs w:val="22"/>
          <w:lang w:val="eu-ES"/>
        </w:rPr>
        <w:t>ներառյալ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Բանկի</w:t>
      </w:r>
      <w:r w:rsidRPr="00B75A22">
        <w:rPr>
          <w:rFonts w:ascii="GHEA Grapalat" w:hAnsi="GHEA Grapalat"/>
          <w:color w:val="000000"/>
          <w:sz w:val="22"/>
          <w:szCs w:val="22"/>
          <w:lang w:val="eu-ES"/>
        </w:rPr>
        <w:t xml:space="preserve"> Փոխառությունների </w:t>
      </w:r>
      <w:r w:rsidRPr="00B75A22">
        <w:rPr>
          <w:rFonts w:ascii="GHEA Grapalat" w:hAnsi="GHEA Grapalat" w:cs="Sylfaen"/>
          <w:color w:val="000000"/>
          <w:sz w:val="22"/>
          <w:szCs w:val="22"/>
          <w:lang w:val="eu-ES"/>
        </w:rPr>
        <w:t>շահառուները</w:t>
      </w:r>
      <w:r w:rsidRPr="00B75A22">
        <w:rPr>
          <w:rFonts w:ascii="GHEA Grapalat" w:hAnsi="GHEA Grapalat"/>
          <w:color w:val="000000"/>
          <w:sz w:val="22"/>
          <w:szCs w:val="22"/>
          <w:lang w:val="eu-ES"/>
        </w:rPr>
        <w:t xml:space="preserve">), </w:t>
      </w:r>
      <w:r w:rsidR="0026318D" w:rsidRPr="00B75A22">
        <w:rPr>
          <w:rFonts w:ascii="GHEA Grapalat" w:hAnsi="GHEA Grapalat"/>
          <w:color w:val="000000"/>
          <w:sz w:val="22"/>
          <w:szCs w:val="22"/>
          <w:lang w:val="eu-ES"/>
        </w:rPr>
        <w:t>մրցույթի մասնակիցները</w:t>
      </w:r>
      <w:r w:rsidRPr="00B75A22">
        <w:rPr>
          <w:rFonts w:ascii="GHEA Grapalat" w:hAnsi="GHEA Grapalat"/>
          <w:color w:val="000000"/>
          <w:sz w:val="22"/>
          <w:szCs w:val="22"/>
          <w:lang w:val="eu-ES"/>
        </w:rPr>
        <w:t xml:space="preserve">, </w:t>
      </w:r>
      <w:r w:rsidR="0026318D" w:rsidRPr="00B75A22">
        <w:rPr>
          <w:rFonts w:ascii="GHEA Grapalat" w:hAnsi="GHEA Grapalat"/>
          <w:color w:val="000000"/>
          <w:sz w:val="22"/>
          <w:szCs w:val="22"/>
          <w:lang w:val="eu-ES"/>
        </w:rPr>
        <w:t>կապ</w:t>
      </w:r>
      <w:r w:rsidR="004E06F1" w:rsidRPr="00B75A22">
        <w:rPr>
          <w:rFonts w:ascii="GHEA Grapalat" w:hAnsi="GHEA Grapalat"/>
          <w:color w:val="000000"/>
          <w:sz w:val="22"/>
          <w:szCs w:val="22"/>
          <w:lang w:val="eu-ES"/>
        </w:rPr>
        <w:t>ա</w:t>
      </w:r>
      <w:r w:rsidR="0026318D" w:rsidRPr="00B75A22">
        <w:rPr>
          <w:rFonts w:ascii="GHEA Grapalat" w:hAnsi="GHEA Grapalat"/>
          <w:color w:val="000000"/>
          <w:sz w:val="22"/>
          <w:szCs w:val="22"/>
          <w:lang w:val="eu-ES"/>
        </w:rPr>
        <w:t xml:space="preserve">լառուները և </w:t>
      </w:r>
      <w:r w:rsidRPr="00B75A22">
        <w:rPr>
          <w:rFonts w:ascii="GHEA Grapalat" w:hAnsi="GHEA Grapalat"/>
          <w:color w:val="000000"/>
          <w:sz w:val="22"/>
          <w:szCs w:val="22"/>
          <w:lang w:val="eu-ES"/>
        </w:rPr>
        <w:t xml:space="preserve">նրանց գործակալները (անկախ նրանից, հայտարարված են, </w:t>
      </w:r>
      <w:proofErr w:type="gramStart"/>
      <w:r w:rsidRPr="00B75A22">
        <w:rPr>
          <w:rFonts w:ascii="GHEA Grapalat" w:hAnsi="GHEA Grapalat"/>
          <w:color w:val="000000"/>
          <w:sz w:val="22"/>
          <w:szCs w:val="22"/>
          <w:lang w:val="eu-ES"/>
        </w:rPr>
        <w:t>թե</w:t>
      </w:r>
      <w:proofErr w:type="gramEnd"/>
      <w:r w:rsidRPr="00B75A22">
        <w:rPr>
          <w:rFonts w:ascii="GHEA Grapalat" w:hAnsi="GHEA Grapalat"/>
          <w:color w:val="000000"/>
          <w:sz w:val="22"/>
          <w:szCs w:val="22"/>
          <w:lang w:val="eu-ES"/>
        </w:rPr>
        <w:t xml:space="preserve"> ոչ), ենթակապալառուները, ենթախորհրդատուները, ծառայություններ մատուցողները կամ մատակարարները, կամ դրանց անձնակազմը, </w:t>
      </w:r>
      <w:r w:rsidRPr="00B75A22">
        <w:rPr>
          <w:rFonts w:ascii="GHEA Grapalat" w:hAnsi="GHEA Grapalat" w:cs="Sylfaen"/>
          <w:color w:val="000000"/>
          <w:sz w:val="22"/>
          <w:szCs w:val="22"/>
          <w:lang w:val="eu-ES"/>
        </w:rPr>
        <w:t>պահպանեն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բարոյականության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բարձրագույն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չափանիշներ</w:t>
      </w:r>
      <w:r w:rsidRPr="00B75A22">
        <w:rPr>
          <w:rFonts w:ascii="GHEA Grapalat" w:hAnsi="GHEA Grapalat"/>
          <w:color w:val="000000"/>
          <w:sz w:val="22"/>
          <w:szCs w:val="22"/>
          <w:lang w:val="eu-ES"/>
        </w:rPr>
        <w:t xml:space="preserve">` Բանկի կողմից ֆինանսավորվող </w:t>
      </w:r>
      <w:r w:rsidRPr="00B75A22">
        <w:rPr>
          <w:rFonts w:ascii="GHEA Grapalat" w:hAnsi="GHEA Grapalat" w:cs="Sylfaen"/>
          <w:color w:val="000000"/>
          <w:sz w:val="22"/>
          <w:szCs w:val="22"/>
          <w:lang w:val="eu-ES"/>
        </w:rPr>
        <w:t>պայմանագրերի</w:t>
      </w:r>
      <w:r w:rsidRPr="00B75A22">
        <w:rPr>
          <w:rFonts w:ascii="GHEA Grapalat" w:hAnsi="GHEA Grapalat"/>
          <w:color w:val="000000"/>
          <w:sz w:val="22"/>
          <w:szCs w:val="22"/>
          <w:lang w:val="eu-ES"/>
        </w:rPr>
        <w:t xml:space="preserve"> ընտրության </w:t>
      </w:r>
      <w:r w:rsidRPr="00B75A22">
        <w:rPr>
          <w:rFonts w:ascii="GHEA Grapalat" w:hAnsi="GHEA Grapalat" w:cs="Sylfaen"/>
          <w:color w:val="000000"/>
          <w:sz w:val="22"/>
          <w:szCs w:val="22"/>
          <w:lang w:val="eu-ES"/>
        </w:rPr>
        <w:t>և</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իրականացման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ժամանակ</w:t>
      </w:r>
      <w:r w:rsidR="0026318D" w:rsidRPr="00B75A22">
        <w:rPr>
          <w:rFonts w:ascii="GHEA Grapalat" w:hAnsi="GHEA Grapalat" w:cs="Sylfaen"/>
          <w:color w:val="000000"/>
          <w:sz w:val="22"/>
          <w:szCs w:val="22"/>
          <w:lang w:val="eu-ES"/>
        </w:rPr>
        <w:t>:</w:t>
      </w:r>
      <w:r w:rsidR="0026318D" w:rsidRPr="00B75A22">
        <w:rPr>
          <w:rFonts w:ascii="GHEA Grapalat" w:hAnsi="GHEA Grapalat" w:cs="Sylfaen"/>
          <w:color w:val="000000"/>
          <w:sz w:val="22"/>
          <w:szCs w:val="22"/>
          <w:vertAlign w:val="superscript"/>
        </w:rPr>
        <w:footnoteReference w:id="5"/>
      </w:r>
      <w:r w:rsidR="001206DF" w:rsidRPr="00B75A22">
        <w:rPr>
          <w:rFonts w:ascii="GHEA Grapalat" w:hAnsi="GHEA Grapalat" w:cs="Sylfaen"/>
          <w:color w:val="000000"/>
          <w:sz w:val="22"/>
          <w:szCs w:val="22"/>
        </w:rPr>
        <w:t xml:space="preserve"> </w:t>
      </w:r>
      <w:r w:rsidRPr="00B75A22">
        <w:rPr>
          <w:rFonts w:ascii="GHEA Grapalat" w:hAnsi="GHEA Grapalat" w:cs="Sylfaen"/>
          <w:color w:val="000000"/>
          <w:sz w:val="22"/>
          <w:szCs w:val="22"/>
          <w:lang w:val="eu-ES"/>
        </w:rPr>
        <w:t>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կատարումն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այդ</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քաղաքականության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Բանկը</w:t>
      </w:r>
    </w:p>
    <w:p w:rsidR="00C36E69" w:rsidRPr="00B75A22" w:rsidRDefault="00C36E69" w:rsidP="007635E3">
      <w:pPr>
        <w:spacing w:after="120" w:line="288" w:lineRule="auto"/>
        <w:ind w:left="1276"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w:t>
      </w:r>
      <w:r w:rsidRPr="00B75A22">
        <w:rPr>
          <w:rFonts w:ascii="GHEA Grapalat" w:hAnsi="GHEA Grapalat" w:cs="Sylfaen"/>
          <w:color w:val="000000"/>
          <w:sz w:val="22"/>
          <w:szCs w:val="22"/>
          <w:lang w:val="eu-ES"/>
        </w:rPr>
        <w:t>ա</w:t>
      </w:r>
      <w:r w:rsidRPr="00B75A22">
        <w:rPr>
          <w:rFonts w:ascii="GHEA Grapalat" w:hAnsi="GHEA Grapalat"/>
          <w:color w:val="000000"/>
          <w:sz w:val="22"/>
          <w:szCs w:val="22"/>
          <w:lang w:val="eu-ES"/>
        </w:rPr>
        <w:t>)</w:t>
      </w:r>
      <w:r w:rsidRPr="00B75A22">
        <w:rPr>
          <w:rFonts w:ascii="GHEA Grapalat" w:hAnsi="GHEA Grapalat"/>
          <w:color w:val="000000"/>
          <w:sz w:val="22"/>
          <w:szCs w:val="22"/>
          <w:lang w:val="eu-ES"/>
        </w:rPr>
        <w:tab/>
      </w:r>
      <w:r w:rsidRPr="00B75A22">
        <w:rPr>
          <w:rFonts w:ascii="GHEA Grapalat" w:hAnsi="GHEA Grapalat" w:cs="Sylfaen"/>
          <w:color w:val="000000"/>
          <w:sz w:val="22"/>
          <w:szCs w:val="22"/>
          <w:lang w:val="eu-ES"/>
        </w:rPr>
        <w:t>սույն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դրույթի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նպատակների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համար</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հետևյալ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սահմանում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ստորև</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բերված</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տերմինները</w:t>
      </w:r>
      <w:r w:rsidRPr="00B75A22">
        <w:rPr>
          <w:rFonts w:ascii="GHEA Grapalat" w:hAnsi="GHEA Grapalat"/>
          <w:color w:val="000000"/>
          <w:sz w:val="22"/>
          <w:szCs w:val="22"/>
          <w:lang w:val="eu-ES"/>
        </w:rPr>
        <w:t>.</w:t>
      </w:r>
    </w:p>
    <w:p w:rsidR="00C36E69" w:rsidRPr="00B75A22" w:rsidRDefault="00C36E69" w:rsidP="007635E3">
      <w:pPr>
        <w:spacing w:after="120" w:line="288" w:lineRule="auto"/>
        <w:ind w:left="1701" w:hanging="425"/>
        <w:jc w:val="both"/>
        <w:rPr>
          <w:rFonts w:ascii="GHEA Grapalat" w:hAnsi="GHEA Grapalat"/>
          <w:color w:val="000000"/>
          <w:sz w:val="22"/>
          <w:szCs w:val="22"/>
          <w:lang w:val="eu-ES"/>
        </w:rPr>
      </w:pPr>
      <w:r w:rsidRPr="00B75A22">
        <w:rPr>
          <w:rFonts w:ascii="GHEA Grapalat" w:hAnsi="GHEA Grapalat"/>
          <w:color w:val="000000"/>
          <w:sz w:val="22"/>
          <w:szCs w:val="22"/>
          <w:lang w:val="eu-ES"/>
        </w:rPr>
        <w:t>(i)</w:t>
      </w:r>
      <w:r w:rsidRPr="00B75A22">
        <w:rPr>
          <w:rFonts w:ascii="GHEA Grapalat" w:hAnsi="GHEA Grapalat"/>
          <w:color w:val="000000"/>
          <w:sz w:val="22"/>
          <w:szCs w:val="22"/>
          <w:lang w:val="eu-ES"/>
        </w:rPr>
        <w:tab/>
      </w:r>
      <w:r w:rsidRPr="00B75A22">
        <w:rPr>
          <w:rFonts w:ascii="GHEA Grapalat" w:hAnsi="GHEA Grapalat" w:cs="Sylfaen"/>
          <w:color w:val="000000"/>
          <w:sz w:val="22"/>
          <w:szCs w:val="22"/>
          <w:lang w:val="eu-ES"/>
        </w:rPr>
        <w:t>«</w:t>
      </w:r>
      <w:r w:rsidR="00011D7A" w:rsidRPr="00B75A22">
        <w:rPr>
          <w:rFonts w:ascii="GHEA Grapalat" w:hAnsi="GHEA Grapalat" w:cs="Sylfaen"/>
          <w:color w:val="000000"/>
          <w:sz w:val="22"/>
          <w:szCs w:val="22"/>
          <w:lang w:val="eu-ES"/>
        </w:rPr>
        <w:t>կոռուպցիա</w:t>
      </w:r>
      <w:r w:rsidRPr="00B75A22">
        <w:rPr>
          <w:rFonts w:ascii="GHEA Grapalat" w:hAnsi="GHEA Grapalat" w:cs="Sylfaen"/>
          <w:color w:val="000000"/>
          <w:sz w:val="22"/>
          <w:szCs w:val="22"/>
          <w:lang w:val="eu-ES"/>
        </w:rPr>
        <w:t>»</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մյուս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գործողությունների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վրա</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անպատեհ</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ազդելու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ուղղակի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անուղղակի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որևէ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արժեք</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ներկայացնող</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առաջարկելը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տալը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ստանալը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միջնորդելը</w:t>
      </w:r>
      <w:r w:rsidRPr="00B75A22">
        <w:rPr>
          <w:rFonts w:ascii="GHEA Grapalat" w:hAnsi="GHEA Grapalat"/>
          <w:color w:val="000000"/>
          <w:sz w:val="22"/>
          <w:szCs w:val="22"/>
          <w:lang w:val="eu-ES"/>
        </w:rPr>
        <w:t>,</w:t>
      </w:r>
      <w:r w:rsidR="0026318D" w:rsidRPr="00B75A22">
        <w:rPr>
          <w:rFonts w:ascii="GHEA Grapalat" w:hAnsi="GHEA Grapalat"/>
          <w:color w:val="000000"/>
          <w:sz w:val="22"/>
          <w:szCs w:val="22"/>
          <w:vertAlign w:val="superscript"/>
          <w:lang w:val="eu-ES"/>
        </w:rPr>
        <w:t xml:space="preserve"> </w:t>
      </w:r>
      <w:r w:rsidR="0026318D" w:rsidRPr="00B75A22">
        <w:rPr>
          <w:rFonts w:ascii="GHEA Grapalat" w:hAnsi="GHEA Grapalat"/>
          <w:color w:val="000000"/>
          <w:sz w:val="22"/>
          <w:szCs w:val="22"/>
          <w:vertAlign w:val="superscript"/>
          <w:lang w:val="eu-ES"/>
        </w:rPr>
        <w:footnoteReference w:id="6"/>
      </w:r>
      <w:r w:rsidRPr="00B75A22">
        <w:rPr>
          <w:rFonts w:ascii="GHEA Grapalat" w:hAnsi="GHEA Grapalat"/>
          <w:color w:val="000000"/>
          <w:sz w:val="22"/>
          <w:szCs w:val="22"/>
          <w:lang w:val="eu-ES"/>
        </w:rPr>
        <w:t xml:space="preserve"> </w:t>
      </w:r>
    </w:p>
    <w:p w:rsidR="00C36E69" w:rsidRPr="00B75A22" w:rsidRDefault="00C36E69" w:rsidP="007635E3">
      <w:pPr>
        <w:spacing w:after="120" w:line="288" w:lineRule="auto"/>
        <w:ind w:left="1701" w:hanging="425"/>
        <w:jc w:val="both"/>
        <w:rPr>
          <w:rFonts w:ascii="GHEA Grapalat" w:hAnsi="GHEA Grapalat"/>
          <w:color w:val="000000"/>
          <w:sz w:val="22"/>
          <w:szCs w:val="22"/>
          <w:lang w:val="eu-ES"/>
        </w:rPr>
      </w:pPr>
      <w:r w:rsidRPr="00B75A22">
        <w:rPr>
          <w:rFonts w:ascii="GHEA Grapalat" w:hAnsi="GHEA Grapalat"/>
          <w:color w:val="000000"/>
          <w:sz w:val="22"/>
          <w:szCs w:val="22"/>
          <w:lang w:val="eu-ES"/>
        </w:rPr>
        <w:t>(ii)</w:t>
      </w:r>
      <w:r w:rsidRPr="00B75A22">
        <w:rPr>
          <w:rFonts w:ascii="GHEA Grapalat" w:hAnsi="GHEA Grapalat"/>
          <w:color w:val="000000"/>
          <w:sz w:val="22"/>
          <w:szCs w:val="22"/>
          <w:lang w:val="eu-ES"/>
        </w:rPr>
        <w:tab/>
        <w:t>«</w:t>
      </w:r>
      <w:r w:rsidRPr="00B75A22">
        <w:rPr>
          <w:rFonts w:ascii="GHEA Grapalat" w:hAnsi="GHEA Grapalat" w:cs="Sylfaen"/>
          <w:color w:val="000000"/>
          <w:sz w:val="22"/>
          <w:szCs w:val="22"/>
          <w:lang w:val="eu-ES"/>
        </w:rPr>
        <w:t>խարդախություն»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որևէ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գործողություն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բացթողում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այդ</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թվում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սխալ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ներկայացում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գիտակցորեն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անշրջահայաց</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շփոթեցնում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փորձ</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արվում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շփոթեցնել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ֆինանսական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այլ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օգուտ</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ստանալու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պարտականություններից</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խուսափելու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նպատակով</w:t>
      </w:r>
      <w:r w:rsidRPr="00B75A22">
        <w:rPr>
          <w:rFonts w:ascii="GHEA Grapalat" w:hAnsi="GHEA Grapalat"/>
          <w:color w:val="000000"/>
          <w:sz w:val="22"/>
          <w:szCs w:val="22"/>
          <w:lang w:val="eu-ES"/>
        </w:rPr>
        <w:t xml:space="preserve">, </w:t>
      </w:r>
      <w:r w:rsidR="0026318D" w:rsidRPr="00B75A22">
        <w:rPr>
          <w:rFonts w:ascii="GHEA Grapalat" w:hAnsi="GHEA Grapalat"/>
          <w:color w:val="000000"/>
          <w:sz w:val="22"/>
          <w:szCs w:val="22"/>
          <w:vertAlign w:val="superscript"/>
          <w:lang w:val="eu-ES"/>
        </w:rPr>
        <w:footnoteReference w:id="7"/>
      </w:r>
    </w:p>
    <w:p w:rsidR="00C36E69" w:rsidRPr="00B75A22" w:rsidRDefault="00C36E69" w:rsidP="007635E3">
      <w:pPr>
        <w:spacing w:after="120" w:line="288" w:lineRule="auto"/>
        <w:ind w:left="1701" w:hanging="425"/>
        <w:jc w:val="both"/>
        <w:rPr>
          <w:rFonts w:ascii="GHEA Grapalat" w:hAnsi="GHEA Grapalat"/>
          <w:color w:val="000000"/>
          <w:sz w:val="22"/>
          <w:szCs w:val="22"/>
          <w:lang w:val="eu-ES"/>
        </w:rPr>
      </w:pPr>
      <w:r w:rsidRPr="00B75A22">
        <w:rPr>
          <w:rFonts w:ascii="GHEA Grapalat" w:hAnsi="GHEA Grapalat"/>
          <w:color w:val="000000"/>
          <w:sz w:val="22"/>
          <w:szCs w:val="22"/>
          <w:lang w:val="eu-ES"/>
        </w:rPr>
        <w:t xml:space="preserve">(iii) </w:t>
      </w:r>
      <w:r w:rsidRPr="00B75A22">
        <w:rPr>
          <w:rFonts w:ascii="GHEA Grapalat" w:hAnsi="GHEA Grapalat"/>
          <w:color w:val="000000"/>
          <w:sz w:val="22"/>
          <w:szCs w:val="22"/>
          <w:lang w:val="eu-ES"/>
        </w:rPr>
        <w:tab/>
        <w:t>«</w:t>
      </w:r>
      <w:r w:rsidRPr="00B75A22">
        <w:rPr>
          <w:rFonts w:ascii="GHEA Grapalat" w:hAnsi="GHEA Grapalat" w:cs="Sylfaen"/>
          <w:color w:val="000000"/>
          <w:sz w:val="22"/>
          <w:szCs w:val="22"/>
          <w:lang w:val="eu-ES"/>
        </w:rPr>
        <w:t>գաղտնի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պայմանավորվածություն»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երկու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ավել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միջև</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մշակված</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պայմանավորվածություն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անպատեհ</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հասնելու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lastRenderedPageBreak/>
        <w:t>այդ</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թվում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մյուս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գործողությունների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վրա</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անպատեհ</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ազդելու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համար</w:t>
      </w:r>
      <w:r w:rsidRPr="00B75A22">
        <w:rPr>
          <w:rFonts w:ascii="GHEA Grapalat" w:hAnsi="GHEA Grapalat"/>
          <w:color w:val="000000"/>
          <w:sz w:val="22"/>
          <w:szCs w:val="22"/>
          <w:lang w:val="eu-ES"/>
        </w:rPr>
        <w:t>,</w:t>
      </w:r>
      <w:r w:rsidR="0026318D" w:rsidRPr="00B75A22">
        <w:rPr>
          <w:rFonts w:ascii="GHEA Grapalat" w:hAnsi="GHEA Grapalat"/>
          <w:color w:val="000000"/>
          <w:sz w:val="22"/>
          <w:szCs w:val="22"/>
          <w:vertAlign w:val="superscript"/>
          <w:lang w:val="eu-ES"/>
        </w:rPr>
        <w:t xml:space="preserve"> </w:t>
      </w:r>
      <w:r w:rsidR="0026318D" w:rsidRPr="00B75A22">
        <w:rPr>
          <w:rFonts w:ascii="GHEA Grapalat" w:hAnsi="GHEA Grapalat"/>
          <w:color w:val="000000"/>
          <w:sz w:val="22"/>
          <w:szCs w:val="22"/>
          <w:vertAlign w:val="superscript"/>
          <w:lang w:val="eu-ES"/>
        </w:rPr>
        <w:footnoteReference w:id="8"/>
      </w:r>
    </w:p>
    <w:p w:rsidR="00C36E69" w:rsidRPr="00B75A22" w:rsidRDefault="00C36E69" w:rsidP="007635E3">
      <w:pPr>
        <w:spacing w:after="120" w:line="288" w:lineRule="auto"/>
        <w:ind w:left="1701" w:hanging="425"/>
        <w:jc w:val="both"/>
        <w:rPr>
          <w:rFonts w:ascii="GHEA Grapalat" w:hAnsi="GHEA Grapalat"/>
          <w:color w:val="000000"/>
          <w:sz w:val="22"/>
          <w:szCs w:val="22"/>
          <w:lang w:val="eu-ES"/>
        </w:rPr>
      </w:pPr>
      <w:r w:rsidRPr="00B75A22">
        <w:rPr>
          <w:rFonts w:ascii="GHEA Grapalat" w:hAnsi="GHEA Grapalat"/>
          <w:color w:val="000000"/>
          <w:sz w:val="22"/>
          <w:szCs w:val="22"/>
          <w:lang w:val="eu-ES"/>
        </w:rPr>
        <w:t>(iv)</w:t>
      </w:r>
      <w:r w:rsidRPr="00B75A22">
        <w:rPr>
          <w:rFonts w:ascii="GHEA Grapalat" w:hAnsi="GHEA Grapalat"/>
          <w:color w:val="000000"/>
          <w:sz w:val="22"/>
          <w:szCs w:val="22"/>
          <w:lang w:val="eu-ES"/>
        </w:rPr>
        <w:tab/>
        <w:t>«</w:t>
      </w:r>
      <w:r w:rsidRPr="00B75A22">
        <w:rPr>
          <w:rFonts w:ascii="GHEA Grapalat" w:hAnsi="GHEA Grapalat" w:cs="Sylfaen"/>
          <w:color w:val="000000"/>
          <w:sz w:val="22"/>
          <w:szCs w:val="22"/>
          <w:lang w:val="eu-ES"/>
        </w:rPr>
        <w:t>հարկադրանք»</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ուղղակիորեն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անուղղակի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որևէ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գույքին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վնաս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պատճառելը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փչացնելը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վնաս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պատճառելու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փչացնելու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սպառնալիքը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գործողությունների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վրա</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ոչ</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պատեհ</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ազդելու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նպատակով</w:t>
      </w:r>
      <w:r w:rsidRPr="00B75A22">
        <w:rPr>
          <w:rFonts w:ascii="GHEA Grapalat" w:hAnsi="GHEA Grapalat"/>
          <w:color w:val="000000"/>
          <w:sz w:val="22"/>
          <w:szCs w:val="22"/>
          <w:lang w:val="eu-ES"/>
        </w:rPr>
        <w:t>,</w:t>
      </w:r>
      <w:r w:rsidR="0026318D" w:rsidRPr="00B75A22">
        <w:rPr>
          <w:rFonts w:ascii="GHEA Grapalat" w:hAnsi="GHEA Grapalat"/>
          <w:color w:val="000000"/>
          <w:sz w:val="22"/>
          <w:szCs w:val="22"/>
          <w:vertAlign w:val="superscript"/>
          <w:lang w:val="eu-ES"/>
        </w:rPr>
        <w:t xml:space="preserve"> </w:t>
      </w:r>
      <w:r w:rsidR="0026318D" w:rsidRPr="00B75A22">
        <w:rPr>
          <w:rFonts w:ascii="GHEA Grapalat" w:hAnsi="GHEA Grapalat"/>
          <w:color w:val="000000"/>
          <w:sz w:val="22"/>
          <w:szCs w:val="22"/>
          <w:vertAlign w:val="superscript"/>
          <w:lang w:val="eu-ES"/>
        </w:rPr>
        <w:footnoteReference w:id="9"/>
      </w:r>
    </w:p>
    <w:p w:rsidR="00C36E69" w:rsidRPr="00B75A22" w:rsidRDefault="00C36E69" w:rsidP="0078171D">
      <w:pPr>
        <w:numPr>
          <w:ilvl w:val="0"/>
          <w:numId w:val="28"/>
        </w:numPr>
        <w:spacing w:after="120" w:line="288" w:lineRule="auto"/>
        <w:ind w:left="1701" w:hanging="425"/>
        <w:jc w:val="both"/>
        <w:rPr>
          <w:rFonts w:ascii="GHEA Grapalat" w:hAnsi="GHEA Grapalat"/>
          <w:color w:val="000000"/>
          <w:sz w:val="22"/>
          <w:szCs w:val="22"/>
          <w:lang w:val="eu-ES"/>
        </w:rPr>
      </w:pPr>
      <w:r w:rsidRPr="00B75A22">
        <w:rPr>
          <w:rFonts w:ascii="GHEA Grapalat" w:hAnsi="GHEA Grapalat"/>
          <w:color w:val="000000"/>
          <w:sz w:val="22"/>
          <w:szCs w:val="22"/>
          <w:lang w:val="eu-ES"/>
        </w:rPr>
        <w:t>«</w:t>
      </w:r>
      <w:r w:rsidRPr="00B75A22">
        <w:rPr>
          <w:rFonts w:ascii="GHEA Grapalat" w:hAnsi="GHEA Grapalat" w:cs="Sylfaen"/>
          <w:color w:val="000000"/>
          <w:sz w:val="22"/>
          <w:szCs w:val="22"/>
          <w:lang w:val="eu-ES"/>
        </w:rPr>
        <w:t>խոչընդոտում»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w:t>
      </w:r>
    </w:p>
    <w:p w:rsidR="00C36E69" w:rsidRPr="00B75A22" w:rsidRDefault="00C36E69" w:rsidP="007635E3">
      <w:pPr>
        <w:spacing w:after="120" w:line="288" w:lineRule="auto"/>
        <w:ind w:left="2410"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w:t>
      </w:r>
      <w:r w:rsidRPr="00B75A22">
        <w:rPr>
          <w:rFonts w:ascii="GHEA Grapalat" w:hAnsi="GHEA Grapalat" w:cs="Sylfaen"/>
          <w:color w:val="000000"/>
          <w:sz w:val="22"/>
          <w:szCs w:val="22"/>
          <w:lang w:val="eu-ES"/>
        </w:rPr>
        <w:t>աա</w:t>
      </w:r>
      <w:r w:rsidRPr="00B75A22">
        <w:rPr>
          <w:rFonts w:ascii="GHEA Grapalat" w:hAnsi="GHEA Grapalat"/>
          <w:color w:val="000000"/>
          <w:sz w:val="22"/>
          <w:szCs w:val="22"/>
          <w:lang w:val="eu-ES"/>
        </w:rPr>
        <w:t>)</w:t>
      </w:r>
      <w:r w:rsidRPr="00B75A22">
        <w:rPr>
          <w:rFonts w:ascii="GHEA Grapalat" w:hAnsi="GHEA Grapalat"/>
          <w:color w:val="000000"/>
          <w:sz w:val="22"/>
          <w:szCs w:val="22"/>
          <w:lang w:val="eu-ES"/>
        </w:rPr>
        <w:tab/>
      </w:r>
      <w:r w:rsidRPr="00B75A22">
        <w:rPr>
          <w:rFonts w:ascii="GHEA Grapalat" w:hAnsi="GHEA Grapalat" w:cs="Sylfaen"/>
          <w:color w:val="000000"/>
          <w:sz w:val="22"/>
          <w:szCs w:val="22"/>
          <w:lang w:val="eu-ES"/>
        </w:rPr>
        <w:t>կանխամտածված</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հետաքննության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համար</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ապացույց</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հանդիսացող</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նյութի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ոչնչացում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կեղծում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խախտում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թաքցնում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սխալ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հայտարարությունների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ներկայացնում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հետաքննողներին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Բանկի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կողմից</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w:t>
      </w:r>
      <w:r w:rsidR="00011D7A" w:rsidRPr="00B75A22">
        <w:rPr>
          <w:rFonts w:ascii="GHEA Grapalat" w:hAnsi="GHEA Grapalat" w:cs="Sylfaen"/>
          <w:color w:val="000000"/>
          <w:sz w:val="22"/>
          <w:szCs w:val="22"/>
          <w:lang w:val="eu-ES"/>
        </w:rPr>
        <w:t>ոռուպցիայի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խարդախության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գաղտնի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պայմանավորվածության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հարկադրանքի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դեպքերի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հետաքննությանը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էապես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խոչընդոտելու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և</w:t>
      </w:r>
      <w:r w:rsidRPr="00B75A22">
        <w:rPr>
          <w:rFonts w:ascii="GHEA Grapalat" w:hAnsi="GHEA Grapalat"/>
          <w:color w:val="000000"/>
          <w:sz w:val="22"/>
          <w:szCs w:val="22"/>
          <w:lang w:val="eu-ES"/>
        </w:rPr>
        <w:t>/</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որևէ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սպառնում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հարկադրում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վախեցնում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թույլ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չտալու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նրան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բացահայտել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հետազոտության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հետ</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առնչվող</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նրա</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իմացած</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տեղեկությունները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հետ</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պահելու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նրան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հետաքննությունից</w:t>
      </w:r>
      <w:r w:rsidRPr="00B75A22">
        <w:rPr>
          <w:rFonts w:ascii="GHEA Grapalat" w:hAnsi="GHEA Grapalat"/>
          <w:color w:val="000000"/>
          <w:sz w:val="22"/>
          <w:szCs w:val="22"/>
          <w:lang w:val="eu-ES"/>
        </w:rPr>
        <w:t>,</w:t>
      </w:r>
    </w:p>
    <w:p w:rsidR="00C36E69" w:rsidRPr="00B75A22" w:rsidRDefault="00C36E69" w:rsidP="007635E3">
      <w:pPr>
        <w:spacing w:after="120" w:line="288" w:lineRule="auto"/>
        <w:ind w:left="2410"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w:t>
      </w:r>
      <w:r w:rsidRPr="00B75A22">
        <w:rPr>
          <w:rFonts w:ascii="GHEA Grapalat" w:hAnsi="GHEA Grapalat" w:cs="Sylfaen"/>
          <w:color w:val="000000"/>
          <w:sz w:val="22"/>
          <w:szCs w:val="22"/>
          <w:lang w:val="eu-ES"/>
        </w:rPr>
        <w:t>բբ</w:t>
      </w:r>
      <w:r w:rsidRPr="00B75A22">
        <w:rPr>
          <w:rFonts w:ascii="GHEA Grapalat" w:hAnsi="GHEA Grapalat"/>
          <w:color w:val="000000"/>
          <w:sz w:val="22"/>
          <w:szCs w:val="22"/>
          <w:lang w:val="eu-ES"/>
        </w:rPr>
        <w:t>)</w:t>
      </w:r>
      <w:r w:rsidRPr="00B75A22">
        <w:rPr>
          <w:rFonts w:ascii="GHEA Grapalat" w:hAnsi="GHEA Grapalat"/>
          <w:color w:val="000000"/>
          <w:sz w:val="22"/>
          <w:szCs w:val="22"/>
          <w:lang w:val="eu-ES"/>
        </w:rPr>
        <w:tab/>
      </w:r>
      <w:r w:rsidRPr="00B75A22">
        <w:rPr>
          <w:rFonts w:ascii="GHEA Grapalat" w:hAnsi="GHEA Grapalat" w:cs="Sylfaen"/>
          <w:color w:val="000000"/>
          <w:sz w:val="22"/>
          <w:szCs w:val="22"/>
          <w:lang w:val="eu-ES"/>
        </w:rPr>
        <w:t>գործողություններ</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որոնք</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ունեն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նյութապես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խոչընդոտել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Բանկի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կողմից</w:t>
      </w:r>
      <w:r w:rsidRPr="00B75A22">
        <w:rPr>
          <w:rFonts w:ascii="GHEA Grapalat" w:hAnsi="GHEA Grapalat"/>
          <w:color w:val="000000"/>
          <w:sz w:val="22"/>
          <w:szCs w:val="22"/>
          <w:lang w:val="eu-ES"/>
        </w:rPr>
        <w:t xml:space="preserve"> </w:t>
      </w:r>
      <w:r w:rsidR="0026318D" w:rsidRPr="00B75A22">
        <w:rPr>
          <w:rFonts w:ascii="GHEA Grapalat" w:hAnsi="GHEA Grapalat"/>
          <w:color w:val="000000"/>
          <w:sz w:val="22"/>
          <w:szCs w:val="22"/>
          <w:lang w:val="eu-ES"/>
        </w:rPr>
        <w:t xml:space="preserve">ստորև 1.16 (ե) կետով </w:t>
      </w:r>
      <w:r w:rsidRPr="00B75A22">
        <w:rPr>
          <w:rFonts w:ascii="GHEA Grapalat" w:hAnsi="GHEA Grapalat" w:cs="Sylfaen"/>
          <w:color w:val="000000"/>
          <w:sz w:val="22"/>
          <w:szCs w:val="22"/>
          <w:lang w:val="eu-ES"/>
        </w:rPr>
        <w:t>նախատեսված</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զննման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և</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աուդիտի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իրավունքները</w:t>
      </w:r>
      <w:r w:rsidRPr="00B75A22">
        <w:rPr>
          <w:rFonts w:ascii="GHEA Grapalat" w:hAnsi="GHEA Grapalat"/>
          <w:color w:val="000000"/>
          <w:sz w:val="22"/>
          <w:szCs w:val="22"/>
          <w:lang w:val="eu-ES"/>
        </w:rPr>
        <w:t>:</w:t>
      </w:r>
    </w:p>
    <w:p w:rsidR="00C36E69" w:rsidRPr="00B75A22" w:rsidRDefault="00C36E69" w:rsidP="007635E3">
      <w:pPr>
        <w:spacing w:after="120" w:line="288" w:lineRule="auto"/>
        <w:ind w:left="1418"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(բ)</w:t>
      </w:r>
      <w:r w:rsidRPr="00B75A22">
        <w:rPr>
          <w:rFonts w:ascii="GHEA Grapalat" w:hAnsi="GHEA Grapalat"/>
          <w:color w:val="000000"/>
          <w:sz w:val="22"/>
          <w:szCs w:val="22"/>
          <w:lang w:val="eu-ES"/>
        </w:rPr>
        <w:tab/>
        <w:t xml:space="preserve">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w:t>
      </w:r>
      <w:r w:rsidR="008C4763" w:rsidRPr="00B75A22">
        <w:rPr>
          <w:rFonts w:ascii="GHEA Grapalat" w:hAnsi="GHEA Grapalat"/>
          <w:color w:val="000000"/>
          <w:sz w:val="22"/>
          <w:szCs w:val="22"/>
          <w:lang w:val="eu-ES"/>
        </w:rPr>
        <w:t>կ</w:t>
      </w:r>
      <w:r w:rsidR="00011D7A" w:rsidRPr="00B75A22">
        <w:rPr>
          <w:rFonts w:ascii="GHEA Grapalat" w:hAnsi="GHEA Grapalat"/>
          <w:color w:val="000000"/>
          <w:sz w:val="22"/>
          <w:szCs w:val="22"/>
          <w:lang w:val="eu-ES"/>
        </w:rPr>
        <w:t>ոռուպցիայի</w:t>
      </w:r>
      <w:r w:rsidRPr="00B75A22">
        <w:rPr>
          <w:rFonts w:ascii="GHEA Grapalat" w:hAnsi="GHEA Grapalat"/>
          <w:color w:val="000000"/>
          <w:sz w:val="22"/>
          <w:szCs w:val="22"/>
          <w:lang w:val="eu-ES"/>
        </w:rPr>
        <w:t>, խարդախության, գաղտնի պայմանավորվածության, հարկադրանքի կամ խոչընդոտման մեջ,</w:t>
      </w:r>
    </w:p>
    <w:p w:rsidR="00C36E69" w:rsidRPr="00B75A22" w:rsidRDefault="00C36E69" w:rsidP="007635E3">
      <w:pPr>
        <w:spacing w:after="120" w:line="288" w:lineRule="auto"/>
        <w:ind w:left="1418"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(գ)</w:t>
      </w:r>
      <w:r w:rsidRPr="00B75A22">
        <w:rPr>
          <w:rFonts w:ascii="GHEA Grapalat" w:hAnsi="GHEA Grapalat"/>
          <w:color w:val="000000"/>
          <w:sz w:val="22"/>
          <w:szCs w:val="22"/>
          <w:lang w:val="eu-ES"/>
        </w:rPr>
        <w:tab/>
        <w:t>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w:t>
      </w:r>
      <w:r w:rsidR="00011D7A" w:rsidRPr="00B75A22">
        <w:rPr>
          <w:rFonts w:ascii="GHEA Grapalat" w:hAnsi="GHEA Grapalat"/>
          <w:color w:val="000000"/>
          <w:sz w:val="22"/>
          <w:szCs w:val="22"/>
          <w:lang w:val="eu-ES"/>
        </w:rPr>
        <w:t>ոռուպցիայի</w:t>
      </w:r>
      <w:r w:rsidRPr="00B75A22">
        <w:rPr>
          <w:rFonts w:ascii="GHEA Grapalat" w:hAnsi="GHEA Grapalat"/>
          <w:color w:val="000000"/>
          <w:sz w:val="22"/>
          <w:szCs w:val="22"/>
          <w:lang w:val="eu-ES"/>
        </w:rPr>
        <w:t xml:space="preserve">,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w:t>
      </w:r>
      <w:r w:rsidRPr="00B75A22">
        <w:rPr>
          <w:rFonts w:ascii="GHEA Grapalat" w:hAnsi="GHEA Grapalat"/>
          <w:color w:val="000000"/>
          <w:sz w:val="22"/>
          <w:szCs w:val="22"/>
          <w:lang w:val="eu-ES"/>
        </w:rPr>
        <w:lastRenderedPageBreak/>
        <w:t xml:space="preserve">նման դեպքերը տեղի ունենալու ժամանակ իրավիճակը շտկելու համար, այդ թվում ժամանակին Բանկին չի տեղեկացրել, որ գիտեր այդ դեպքերի մասին, </w:t>
      </w:r>
    </w:p>
    <w:p w:rsidR="005C2312" w:rsidRPr="00B75A22" w:rsidRDefault="00C36E69" w:rsidP="007635E3">
      <w:pPr>
        <w:spacing w:after="120" w:line="288" w:lineRule="auto"/>
        <w:ind w:left="1418"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 xml:space="preserve">(դ) </w:t>
      </w:r>
      <w:r w:rsidRPr="00B75A22">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B75A22">
        <w:rPr>
          <w:rFonts w:ascii="GHEA Grapalat" w:hAnsi="GHEA Grapalat"/>
          <w:color w:val="000000"/>
          <w:sz w:val="22"/>
          <w:szCs w:val="22"/>
          <w:vertAlign w:val="superscript"/>
          <w:lang w:val="eu-ES"/>
        </w:rPr>
        <w:footnoteReference w:id="10"/>
      </w:r>
      <w:r w:rsidRPr="00B75A22">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B75A22">
        <w:rPr>
          <w:rFonts w:ascii="GHEA Grapalat" w:hAnsi="GHEA Grapalat"/>
          <w:color w:val="000000"/>
          <w:sz w:val="22"/>
          <w:szCs w:val="22"/>
          <w:vertAlign w:val="superscript"/>
          <w:lang w:val="eu-ES"/>
        </w:rPr>
        <w:footnoteReference w:id="11"/>
      </w:r>
      <w:r w:rsidR="005C2312" w:rsidRPr="00B75A22">
        <w:rPr>
          <w:rFonts w:ascii="GHEA Grapalat" w:hAnsi="GHEA Grapalat"/>
          <w:color w:val="000000"/>
          <w:sz w:val="22"/>
          <w:szCs w:val="22"/>
          <w:lang w:val="eu-ES"/>
        </w:rPr>
        <w:t>,</w:t>
      </w:r>
    </w:p>
    <w:p w:rsidR="00C36E69" w:rsidRPr="00B75A22" w:rsidRDefault="005C2312" w:rsidP="007635E3">
      <w:pPr>
        <w:spacing w:after="120" w:line="288" w:lineRule="auto"/>
        <w:ind w:left="1418"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(ե)</w:t>
      </w:r>
      <w:r w:rsidRPr="00B75A22">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w:t>
      </w:r>
      <w:r w:rsidR="004E06F1" w:rsidRPr="00B75A22">
        <w:rPr>
          <w:rFonts w:ascii="GHEA Grapalat" w:hAnsi="GHEA Grapalat"/>
          <w:color w:val="000000"/>
          <w:sz w:val="22"/>
          <w:szCs w:val="22"/>
          <w:lang w:val="eu-ES"/>
        </w:rPr>
        <w:t>ա</w:t>
      </w:r>
      <w:r w:rsidRPr="00B75A22">
        <w:rPr>
          <w:rFonts w:ascii="GHEA Grapalat" w:hAnsi="GHEA Grapalat"/>
          <w:color w:val="000000"/>
          <w:sz w:val="22"/>
          <w:szCs w:val="22"/>
          <w:lang w:val="eu-ES"/>
        </w:rPr>
        <w:t>ձայն որ</w:t>
      </w:r>
      <w:r w:rsidR="001A560D" w:rsidRPr="00B75A22">
        <w:rPr>
          <w:rFonts w:ascii="GHEA Grapalat" w:hAnsi="GHEA Grapalat"/>
          <w:color w:val="000000"/>
          <w:sz w:val="22"/>
          <w:szCs w:val="22"/>
          <w:lang w:val="eu-ES"/>
        </w:rPr>
        <w:t>ի</w:t>
      </w:r>
      <w:r w:rsidRPr="00B75A22">
        <w:rPr>
          <w:rFonts w:ascii="GHEA Grapalat" w:hAnsi="GHEA Grapalat"/>
          <w:color w:val="000000"/>
          <w:sz w:val="22"/>
          <w:szCs w:val="22"/>
          <w:lang w:val="eu-ES"/>
        </w:rPr>
        <w:t xml:space="preserve"> մրցույթի մասնակից</w:t>
      </w:r>
      <w:r w:rsidR="004E06F1" w:rsidRPr="00B75A22">
        <w:rPr>
          <w:rFonts w:ascii="GHEA Grapalat" w:hAnsi="GHEA Grapalat"/>
          <w:color w:val="000000"/>
          <w:sz w:val="22"/>
          <w:szCs w:val="22"/>
          <w:lang w:val="eu-ES"/>
        </w:rPr>
        <w:t>ները, մատակարարները և կապալառուները, ինչպես նաև նրանց ե</w:t>
      </w:r>
      <w:r w:rsidRPr="00B75A22">
        <w:rPr>
          <w:rFonts w:ascii="GHEA Grapalat" w:hAnsi="GHEA Grapalat"/>
          <w:color w:val="000000"/>
          <w:sz w:val="22"/>
          <w:szCs w:val="22"/>
        </w:rPr>
        <w:t>նթախորհրդատուներ</w:t>
      </w:r>
      <w:r w:rsidR="004E06F1" w:rsidRPr="00B75A22">
        <w:rPr>
          <w:rFonts w:ascii="GHEA Grapalat" w:hAnsi="GHEA Grapalat"/>
          <w:color w:val="000000"/>
          <w:sz w:val="22"/>
          <w:szCs w:val="22"/>
        </w:rPr>
        <w:t>ը</w:t>
      </w:r>
      <w:r w:rsidR="004E06F1" w:rsidRPr="00B75A22">
        <w:rPr>
          <w:rFonts w:ascii="GHEA Grapalat" w:hAnsi="GHEA Grapalat"/>
          <w:color w:val="000000"/>
          <w:sz w:val="22"/>
          <w:szCs w:val="22"/>
          <w:lang w:val="eu-ES"/>
        </w:rPr>
        <w:t xml:space="preserve">, </w:t>
      </w:r>
      <w:r w:rsidR="004E06F1" w:rsidRPr="00B75A22">
        <w:rPr>
          <w:rFonts w:ascii="GHEA Grapalat" w:hAnsi="GHEA Grapalat"/>
          <w:color w:val="000000"/>
          <w:sz w:val="22"/>
          <w:szCs w:val="22"/>
        </w:rPr>
        <w:t>գործակալները</w:t>
      </w:r>
      <w:r w:rsidR="004E06F1" w:rsidRPr="00B75A22">
        <w:rPr>
          <w:rFonts w:ascii="GHEA Grapalat" w:hAnsi="GHEA Grapalat"/>
          <w:color w:val="000000"/>
          <w:sz w:val="22"/>
          <w:szCs w:val="22"/>
          <w:lang w:val="eu-ES"/>
        </w:rPr>
        <w:t xml:space="preserve">, </w:t>
      </w:r>
      <w:r w:rsidR="004E06F1" w:rsidRPr="00B75A22">
        <w:rPr>
          <w:rFonts w:ascii="GHEA Grapalat" w:hAnsi="GHEA Grapalat"/>
          <w:color w:val="000000"/>
          <w:sz w:val="22"/>
          <w:szCs w:val="22"/>
        </w:rPr>
        <w:t>անձնակազմը</w:t>
      </w:r>
      <w:r w:rsidR="004E06F1" w:rsidRPr="00B75A22">
        <w:rPr>
          <w:rFonts w:ascii="GHEA Grapalat" w:hAnsi="GHEA Grapalat"/>
          <w:color w:val="000000"/>
          <w:sz w:val="22"/>
          <w:szCs w:val="22"/>
          <w:lang w:val="eu-ES"/>
        </w:rPr>
        <w:t xml:space="preserve">, </w:t>
      </w:r>
      <w:r w:rsidR="004E06F1" w:rsidRPr="00B75A22">
        <w:rPr>
          <w:rFonts w:ascii="GHEA Grapalat" w:hAnsi="GHEA Grapalat"/>
          <w:color w:val="000000"/>
          <w:sz w:val="22"/>
          <w:szCs w:val="22"/>
        </w:rPr>
        <w:t>խորհրդատուները</w:t>
      </w:r>
      <w:r w:rsidR="004E06F1" w:rsidRPr="00B75A22">
        <w:rPr>
          <w:rFonts w:ascii="GHEA Grapalat" w:hAnsi="GHEA Grapalat"/>
          <w:color w:val="000000"/>
          <w:sz w:val="22"/>
          <w:szCs w:val="22"/>
          <w:lang w:val="eu-ES"/>
        </w:rPr>
        <w:t xml:space="preserve">, </w:t>
      </w:r>
      <w:r w:rsidR="004E06F1" w:rsidRPr="00B75A22">
        <w:rPr>
          <w:rFonts w:ascii="GHEA Grapalat" w:hAnsi="GHEA Grapalat"/>
          <w:color w:val="000000"/>
          <w:sz w:val="22"/>
          <w:szCs w:val="22"/>
        </w:rPr>
        <w:t>ծառայություններ</w:t>
      </w:r>
      <w:r w:rsidR="004E06F1" w:rsidRPr="00B75A22">
        <w:rPr>
          <w:rFonts w:ascii="GHEA Grapalat" w:hAnsi="GHEA Grapalat"/>
          <w:color w:val="000000"/>
          <w:sz w:val="22"/>
          <w:szCs w:val="22"/>
          <w:lang w:val="eu-ES"/>
        </w:rPr>
        <w:t xml:space="preserve"> </w:t>
      </w:r>
      <w:r w:rsidR="004E06F1" w:rsidRPr="00B75A22">
        <w:rPr>
          <w:rFonts w:ascii="GHEA Grapalat" w:hAnsi="GHEA Grapalat"/>
          <w:color w:val="000000"/>
          <w:sz w:val="22"/>
          <w:szCs w:val="22"/>
        </w:rPr>
        <w:t>մատուցողները</w:t>
      </w:r>
      <w:r w:rsidR="004E06F1"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մատակարարներ</w:t>
      </w:r>
      <w:r w:rsidR="004E06F1" w:rsidRPr="00B75A22">
        <w:rPr>
          <w:rFonts w:ascii="GHEA Grapalat" w:hAnsi="GHEA Grapalat"/>
          <w:color w:val="000000"/>
          <w:sz w:val="22"/>
          <w:szCs w:val="22"/>
        </w:rPr>
        <w:t>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թույլ</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տան</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Բանկին</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զննել</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առաջարկի</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ներկայացման</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և</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պայմանագրի</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կատարման</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հետ</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առնչվող</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բոլոր</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հաշիվները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հաշվետվությունները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և</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այլ</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փաստաթղթերը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ինչպես</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նաև</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իրականացնել</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դրանց</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աուդիտ</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Բանկի</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կողմից</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նշանակված</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աուդիտորների</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կողմից</w:t>
      </w:r>
      <w:r w:rsidR="00C36E69" w:rsidRPr="00B75A22">
        <w:rPr>
          <w:rFonts w:ascii="GHEA Grapalat" w:hAnsi="GHEA Grapalat"/>
          <w:color w:val="000000"/>
          <w:sz w:val="22"/>
          <w:szCs w:val="22"/>
          <w:lang w:val="eu-ES"/>
        </w:rPr>
        <w:t>:»</w:t>
      </w:r>
    </w:p>
    <w:p w:rsidR="00C36E69" w:rsidRPr="00B75A22" w:rsidRDefault="00C36E69" w:rsidP="007635E3">
      <w:pPr>
        <w:spacing w:after="120" w:line="288" w:lineRule="auto"/>
        <w:ind w:left="709" w:hanging="709"/>
        <w:jc w:val="both"/>
        <w:rPr>
          <w:rFonts w:ascii="GHEA Grapalat" w:hAnsi="GHEA Grapalat"/>
          <w:color w:val="000000"/>
          <w:sz w:val="22"/>
          <w:szCs w:val="22"/>
          <w:lang w:val="eu-ES"/>
        </w:rPr>
      </w:pPr>
    </w:p>
    <w:p w:rsidR="00A138E7" w:rsidRPr="00B75A22" w:rsidRDefault="00A138E7">
      <w:pPr>
        <w:rPr>
          <w:rFonts w:ascii="GHEA Grapalat" w:hAnsi="GHEA Grapalat" w:cs="Arial"/>
          <w:b/>
          <w:sz w:val="32"/>
          <w:szCs w:val="32"/>
          <w:lang w:val="eu-ES"/>
        </w:rPr>
      </w:pPr>
      <w:bookmarkStart w:id="389" w:name="_Toc87070116"/>
      <w:bookmarkStart w:id="390" w:name="_Toc333923381"/>
      <w:r w:rsidRPr="00B75A22">
        <w:rPr>
          <w:rFonts w:ascii="GHEA Grapalat" w:hAnsi="GHEA Grapalat" w:cs="Arial"/>
          <w:sz w:val="32"/>
          <w:szCs w:val="32"/>
          <w:lang w:val="eu-ES"/>
        </w:rPr>
        <w:br w:type="page"/>
      </w:r>
    </w:p>
    <w:p w:rsidR="007B586E" w:rsidRPr="00B75A22" w:rsidRDefault="00611CD9" w:rsidP="007635E3">
      <w:pPr>
        <w:pStyle w:val="Subtitle"/>
        <w:spacing w:before="0" w:after="120" w:line="288" w:lineRule="auto"/>
        <w:rPr>
          <w:rFonts w:ascii="GHEA Grapalat" w:hAnsi="GHEA Grapalat" w:cs="Arial"/>
          <w:sz w:val="32"/>
          <w:szCs w:val="32"/>
          <w:lang w:val="eu-ES"/>
        </w:rPr>
      </w:pPr>
      <w:proofErr w:type="gramStart"/>
      <w:r w:rsidRPr="00B75A22">
        <w:rPr>
          <w:rFonts w:ascii="GHEA Grapalat" w:hAnsi="GHEA Grapalat" w:cs="Arial"/>
          <w:sz w:val="32"/>
          <w:szCs w:val="32"/>
        </w:rPr>
        <w:lastRenderedPageBreak/>
        <w:t>Բ</w:t>
      </w:r>
      <w:r w:rsidR="003C541E" w:rsidRPr="00B75A22">
        <w:rPr>
          <w:rFonts w:ascii="GHEA Grapalat" w:hAnsi="GHEA Grapalat" w:cs="Arial"/>
          <w:sz w:val="32"/>
          <w:szCs w:val="32"/>
        </w:rPr>
        <w:t>աժին</w:t>
      </w:r>
      <w:r w:rsidRPr="00B75A22">
        <w:rPr>
          <w:rFonts w:ascii="GHEA Grapalat" w:hAnsi="GHEA Grapalat" w:cs="Arial"/>
          <w:sz w:val="32"/>
          <w:szCs w:val="32"/>
          <w:lang w:val="eu-ES"/>
        </w:rPr>
        <w:t xml:space="preserve"> VIII</w:t>
      </w:r>
      <w:r w:rsidR="007B586E" w:rsidRPr="00B75A22">
        <w:rPr>
          <w:rFonts w:ascii="GHEA Grapalat" w:hAnsi="GHEA Grapalat" w:cs="Arial"/>
          <w:sz w:val="32"/>
          <w:szCs w:val="32"/>
          <w:lang w:val="eu-ES"/>
        </w:rPr>
        <w:t>.</w:t>
      </w:r>
      <w:proofErr w:type="gramEnd"/>
      <w:r w:rsidR="002C66C3" w:rsidRPr="00B75A22">
        <w:rPr>
          <w:rFonts w:ascii="GHEA Grapalat" w:hAnsi="GHEA Grapalat" w:cs="Arial"/>
          <w:sz w:val="32"/>
          <w:szCs w:val="32"/>
          <w:lang w:val="eu-ES"/>
        </w:rPr>
        <w:t xml:space="preserve"> </w:t>
      </w:r>
      <w:r w:rsidR="003C541E" w:rsidRPr="00B75A22">
        <w:rPr>
          <w:rFonts w:ascii="GHEA Grapalat" w:hAnsi="GHEA Grapalat" w:cs="Arial"/>
          <w:sz w:val="32"/>
          <w:szCs w:val="32"/>
        </w:rPr>
        <w:t>Պայմանագրի</w:t>
      </w:r>
      <w:r w:rsidR="003C541E" w:rsidRPr="00B75A22">
        <w:rPr>
          <w:rFonts w:ascii="GHEA Grapalat" w:hAnsi="GHEA Grapalat" w:cs="Arial"/>
          <w:sz w:val="32"/>
          <w:szCs w:val="32"/>
          <w:lang w:val="eu-ES"/>
        </w:rPr>
        <w:t xml:space="preserve"> </w:t>
      </w:r>
      <w:r w:rsidR="003C541E" w:rsidRPr="00B75A22">
        <w:rPr>
          <w:rFonts w:ascii="GHEA Grapalat" w:hAnsi="GHEA Grapalat" w:cs="Arial"/>
          <w:sz w:val="32"/>
          <w:szCs w:val="32"/>
        </w:rPr>
        <w:t>ընդհանուր</w:t>
      </w:r>
      <w:r w:rsidR="003C541E" w:rsidRPr="00B75A22">
        <w:rPr>
          <w:rFonts w:ascii="GHEA Grapalat" w:hAnsi="GHEA Grapalat" w:cs="Arial"/>
          <w:sz w:val="32"/>
          <w:szCs w:val="32"/>
          <w:lang w:val="eu-ES"/>
        </w:rPr>
        <w:t xml:space="preserve"> </w:t>
      </w:r>
      <w:r w:rsidR="003C541E" w:rsidRPr="00B75A22">
        <w:rPr>
          <w:rFonts w:ascii="GHEA Grapalat" w:hAnsi="GHEA Grapalat" w:cs="Arial"/>
          <w:sz w:val="32"/>
          <w:szCs w:val="32"/>
        </w:rPr>
        <w:t>պայմաններ</w:t>
      </w:r>
      <w:bookmarkEnd w:id="389"/>
      <w:bookmarkEnd w:id="390"/>
    </w:p>
    <w:p w:rsidR="007B586E" w:rsidRPr="00B75A22" w:rsidRDefault="007B586E" w:rsidP="007635E3">
      <w:pPr>
        <w:spacing w:after="120" w:line="288" w:lineRule="auto"/>
        <w:rPr>
          <w:rFonts w:ascii="GHEA Grapalat" w:hAnsi="GHEA Grapalat" w:cs="Arial"/>
          <w:sz w:val="22"/>
          <w:szCs w:val="22"/>
          <w:lang w:val="eu-ES"/>
        </w:rPr>
      </w:pPr>
    </w:p>
    <w:p w:rsidR="00402FB7" w:rsidRPr="00B75A22" w:rsidRDefault="00402FB7" w:rsidP="007635E3">
      <w:pPr>
        <w:spacing w:after="120" w:line="288" w:lineRule="auto"/>
        <w:jc w:val="both"/>
        <w:rPr>
          <w:rFonts w:ascii="GHEA Grapalat" w:hAnsi="GHEA Grapalat"/>
          <w:sz w:val="22"/>
          <w:lang w:val="eu-ES"/>
        </w:rPr>
      </w:pPr>
      <w:r w:rsidRPr="00B75A22">
        <w:rPr>
          <w:rFonts w:ascii="GHEA Grapalat" w:hAnsi="GHEA Grapalat" w:cs="Sylfaen"/>
          <w:sz w:val="22"/>
        </w:rPr>
        <w:t>Պայմանագրի</w:t>
      </w:r>
      <w:r w:rsidRPr="00B75A22">
        <w:rPr>
          <w:rFonts w:ascii="GHEA Grapalat" w:hAnsi="GHEA Grapalat"/>
          <w:sz w:val="22"/>
          <w:lang w:val="eu-ES"/>
        </w:rPr>
        <w:t xml:space="preserve"> </w:t>
      </w:r>
      <w:r w:rsidRPr="00B75A22">
        <w:rPr>
          <w:rFonts w:ascii="GHEA Grapalat" w:hAnsi="GHEA Grapalat"/>
          <w:sz w:val="22"/>
        </w:rPr>
        <w:t>ը</w:t>
      </w:r>
      <w:r w:rsidRPr="00B75A22">
        <w:rPr>
          <w:rFonts w:ascii="GHEA Grapalat" w:hAnsi="GHEA Grapalat" w:cs="Sylfaen"/>
          <w:sz w:val="22"/>
        </w:rPr>
        <w:t>նդհանուր</w:t>
      </w:r>
      <w:r w:rsidRPr="00B75A22">
        <w:rPr>
          <w:rFonts w:ascii="GHEA Grapalat" w:hAnsi="GHEA Grapalat"/>
          <w:sz w:val="22"/>
          <w:lang w:val="eu-ES"/>
        </w:rPr>
        <w:t xml:space="preserve"> </w:t>
      </w:r>
      <w:r w:rsidRPr="00B75A22">
        <w:rPr>
          <w:rFonts w:ascii="GHEA Grapalat" w:hAnsi="GHEA Grapalat"/>
          <w:sz w:val="22"/>
        </w:rPr>
        <w:t>պայմանները</w:t>
      </w:r>
      <w:r w:rsidRPr="00B75A22">
        <w:rPr>
          <w:rFonts w:ascii="GHEA Grapalat" w:hAnsi="GHEA Grapalat"/>
          <w:sz w:val="22"/>
          <w:lang w:val="eu-ES"/>
        </w:rPr>
        <w:t xml:space="preserve"> (</w:t>
      </w:r>
      <w:r w:rsidRPr="00B75A22">
        <w:rPr>
          <w:rFonts w:ascii="GHEA Grapalat" w:hAnsi="GHEA Grapalat" w:cs="Sylfaen"/>
          <w:sz w:val="22"/>
        </w:rPr>
        <w:t>ՊԸՊ</w:t>
      </w:r>
      <w:proofErr w:type="gramStart"/>
      <w:r w:rsidRPr="00B75A22">
        <w:rPr>
          <w:rFonts w:ascii="GHEA Grapalat" w:hAnsi="GHEA Grapalat"/>
          <w:sz w:val="22"/>
          <w:lang w:val="eu-ES"/>
        </w:rPr>
        <w:t>)`</w:t>
      </w:r>
      <w:proofErr w:type="gramEnd"/>
      <w:r w:rsidRPr="00B75A22">
        <w:rPr>
          <w:rFonts w:ascii="GHEA Grapalat" w:hAnsi="GHEA Grapalat"/>
          <w:sz w:val="22"/>
          <w:lang w:val="eu-ES"/>
        </w:rPr>
        <w:t xml:space="preserve"> </w:t>
      </w:r>
      <w:r w:rsidRPr="00B75A22">
        <w:rPr>
          <w:rFonts w:ascii="GHEA Grapalat" w:hAnsi="GHEA Grapalat" w:cs="Sylfaen"/>
          <w:sz w:val="22"/>
        </w:rPr>
        <w:t>Պայմանագրի</w:t>
      </w:r>
      <w:r w:rsidRPr="00B75A22">
        <w:rPr>
          <w:rFonts w:ascii="GHEA Grapalat" w:hAnsi="GHEA Grapalat"/>
          <w:sz w:val="22"/>
          <w:lang w:val="eu-ES"/>
        </w:rPr>
        <w:t xml:space="preserve"> </w:t>
      </w:r>
      <w:r w:rsidRPr="00B75A22">
        <w:rPr>
          <w:rFonts w:ascii="GHEA Grapalat" w:hAnsi="GHEA Grapalat"/>
          <w:sz w:val="22"/>
        </w:rPr>
        <w:t>հ</w:t>
      </w:r>
      <w:r w:rsidRPr="00B75A22">
        <w:rPr>
          <w:rFonts w:ascii="GHEA Grapalat" w:hAnsi="GHEA Grapalat" w:cs="Sylfaen"/>
          <w:sz w:val="22"/>
        </w:rPr>
        <w:t>ատուկ</w:t>
      </w:r>
      <w:r w:rsidRPr="00B75A22">
        <w:rPr>
          <w:rFonts w:ascii="GHEA Grapalat" w:hAnsi="GHEA Grapalat"/>
          <w:sz w:val="22"/>
          <w:lang w:val="eu-ES"/>
        </w:rPr>
        <w:t xml:space="preserve"> </w:t>
      </w:r>
      <w:r w:rsidRPr="00B75A22">
        <w:rPr>
          <w:rFonts w:ascii="GHEA Grapalat" w:hAnsi="GHEA Grapalat"/>
          <w:sz w:val="22"/>
        </w:rPr>
        <w:t>պայմանների</w:t>
      </w:r>
      <w:r w:rsidRPr="00B75A22">
        <w:rPr>
          <w:rFonts w:ascii="GHEA Grapalat" w:hAnsi="GHEA Grapalat"/>
          <w:sz w:val="22"/>
          <w:lang w:val="eu-ES"/>
        </w:rPr>
        <w:t xml:space="preserve"> (</w:t>
      </w:r>
      <w:r w:rsidRPr="00B75A22">
        <w:rPr>
          <w:rFonts w:ascii="GHEA Grapalat" w:hAnsi="GHEA Grapalat" w:cs="Sylfaen"/>
          <w:sz w:val="22"/>
        </w:rPr>
        <w:t>ՊՀՊ</w:t>
      </w:r>
      <w:r w:rsidRPr="00B75A22">
        <w:rPr>
          <w:rFonts w:ascii="GHEA Grapalat" w:hAnsi="GHEA Grapalat"/>
          <w:sz w:val="22"/>
          <w:lang w:val="eu-ES"/>
        </w:rPr>
        <w:t xml:space="preserve">) </w:t>
      </w:r>
      <w:r w:rsidRPr="00B75A22">
        <w:rPr>
          <w:rFonts w:ascii="GHEA Grapalat" w:hAnsi="GHEA Grapalat" w:cs="Sylfaen"/>
          <w:sz w:val="22"/>
        </w:rPr>
        <w:t>և</w:t>
      </w:r>
      <w:r w:rsidRPr="00B75A22">
        <w:rPr>
          <w:rFonts w:ascii="GHEA Grapalat" w:hAnsi="GHEA Grapalat"/>
          <w:sz w:val="22"/>
          <w:lang w:val="eu-ES"/>
        </w:rPr>
        <w:t xml:space="preserve"> </w:t>
      </w:r>
      <w:r w:rsidRPr="00B75A22">
        <w:rPr>
          <w:rFonts w:ascii="GHEA Grapalat" w:hAnsi="GHEA Grapalat"/>
          <w:sz w:val="22"/>
        </w:rPr>
        <w:t>դ</w:t>
      </w:r>
      <w:r w:rsidRPr="00B75A22">
        <w:rPr>
          <w:rFonts w:ascii="GHEA Grapalat" w:hAnsi="GHEA Grapalat" w:cs="Sylfaen"/>
          <w:sz w:val="22"/>
        </w:rPr>
        <w:t>րանցում</w:t>
      </w:r>
      <w:r w:rsidRPr="00B75A22">
        <w:rPr>
          <w:rFonts w:ascii="GHEA Grapalat" w:hAnsi="GHEA Grapalat"/>
          <w:sz w:val="22"/>
          <w:lang w:val="eu-ES"/>
        </w:rPr>
        <w:t xml:space="preserve"> </w:t>
      </w:r>
      <w:r w:rsidRPr="00B75A22">
        <w:rPr>
          <w:rFonts w:ascii="GHEA Grapalat" w:hAnsi="GHEA Grapalat" w:cs="Sylfaen"/>
          <w:sz w:val="22"/>
        </w:rPr>
        <w:t>թվարկված</w:t>
      </w:r>
      <w:r w:rsidRPr="00B75A22">
        <w:rPr>
          <w:rFonts w:ascii="GHEA Grapalat" w:hAnsi="GHEA Grapalat"/>
          <w:sz w:val="22"/>
          <w:lang w:val="eu-ES"/>
        </w:rPr>
        <w:t xml:space="preserve"> </w:t>
      </w:r>
      <w:r w:rsidRPr="00B75A22">
        <w:rPr>
          <w:rFonts w:ascii="GHEA Grapalat" w:hAnsi="GHEA Grapalat" w:cs="Sylfaen"/>
          <w:sz w:val="22"/>
        </w:rPr>
        <w:t>այլ</w:t>
      </w:r>
      <w:r w:rsidRPr="00B75A22">
        <w:rPr>
          <w:rFonts w:ascii="GHEA Grapalat" w:hAnsi="GHEA Grapalat"/>
          <w:sz w:val="22"/>
          <w:lang w:val="eu-ES"/>
        </w:rPr>
        <w:t xml:space="preserve"> </w:t>
      </w:r>
      <w:r w:rsidRPr="00B75A22">
        <w:rPr>
          <w:rFonts w:ascii="GHEA Grapalat" w:hAnsi="GHEA Grapalat" w:cs="Sylfaen"/>
          <w:sz w:val="22"/>
        </w:rPr>
        <w:t>փաստաթղթերի</w:t>
      </w:r>
      <w:r w:rsidRPr="00B75A22">
        <w:rPr>
          <w:rFonts w:ascii="GHEA Grapalat" w:hAnsi="GHEA Grapalat"/>
          <w:sz w:val="22"/>
          <w:lang w:val="eu-ES"/>
        </w:rPr>
        <w:t xml:space="preserve"> </w:t>
      </w:r>
      <w:r w:rsidRPr="00B75A22">
        <w:rPr>
          <w:rFonts w:ascii="GHEA Grapalat" w:hAnsi="GHEA Grapalat" w:cs="Sylfaen"/>
          <w:sz w:val="22"/>
        </w:rPr>
        <w:t>հետ</w:t>
      </w:r>
      <w:r w:rsidRPr="00B75A22">
        <w:rPr>
          <w:rFonts w:ascii="GHEA Grapalat" w:hAnsi="GHEA Grapalat"/>
          <w:sz w:val="22"/>
          <w:lang w:val="eu-ES"/>
        </w:rPr>
        <w:t xml:space="preserve"> </w:t>
      </w:r>
      <w:r w:rsidRPr="00B75A22">
        <w:rPr>
          <w:rFonts w:ascii="GHEA Grapalat" w:hAnsi="GHEA Grapalat" w:cs="Sylfaen"/>
          <w:sz w:val="22"/>
        </w:rPr>
        <w:t>միասին</w:t>
      </w:r>
      <w:r w:rsidRPr="00B75A22">
        <w:rPr>
          <w:rFonts w:ascii="GHEA Grapalat" w:hAnsi="GHEA Grapalat"/>
          <w:sz w:val="22"/>
          <w:lang w:val="eu-ES"/>
        </w:rPr>
        <w:t xml:space="preserve">, </w:t>
      </w:r>
      <w:r w:rsidRPr="00B75A22">
        <w:rPr>
          <w:rFonts w:ascii="GHEA Grapalat" w:hAnsi="GHEA Grapalat"/>
          <w:sz w:val="22"/>
        </w:rPr>
        <w:t>կազմում</w:t>
      </w:r>
      <w:r w:rsidRPr="00B75A22">
        <w:rPr>
          <w:rFonts w:ascii="GHEA Grapalat" w:hAnsi="GHEA Grapalat"/>
          <w:sz w:val="22"/>
          <w:lang w:val="eu-ES"/>
        </w:rPr>
        <w:t xml:space="preserve"> </w:t>
      </w:r>
      <w:r w:rsidRPr="00B75A22">
        <w:rPr>
          <w:rFonts w:ascii="GHEA Grapalat" w:hAnsi="GHEA Grapalat"/>
          <w:sz w:val="22"/>
        </w:rPr>
        <w:t>են</w:t>
      </w:r>
      <w:r w:rsidRPr="00B75A22">
        <w:rPr>
          <w:rFonts w:ascii="GHEA Grapalat" w:hAnsi="GHEA Grapalat"/>
          <w:sz w:val="22"/>
          <w:lang w:val="eu-ES"/>
        </w:rPr>
        <w:t xml:space="preserve"> </w:t>
      </w:r>
      <w:r w:rsidRPr="00B75A22">
        <w:rPr>
          <w:rFonts w:ascii="GHEA Grapalat" w:hAnsi="GHEA Grapalat" w:cs="Sylfaen"/>
          <w:sz w:val="22"/>
        </w:rPr>
        <w:t>մեկ</w:t>
      </w:r>
      <w:r w:rsidRPr="00B75A22">
        <w:rPr>
          <w:rFonts w:ascii="GHEA Grapalat" w:hAnsi="GHEA Grapalat"/>
          <w:sz w:val="22"/>
          <w:lang w:val="eu-ES"/>
        </w:rPr>
        <w:t xml:space="preserve"> </w:t>
      </w:r>
      <w:r w:rsidRPr="00B75A22">
        <w:rPr>
          <w:rFonts w:ascii="GHEA Grapalat" w:hAnsi="GHEA Grapalat" w:cs="Sylfaen"/>
          <w:sz w:val="22"/>
        </w:rPr>
        <w:t>ամբողջական</w:t>
      </w:r>
      <w:r w:rsidRPr="00B75A22">
        <w:rPr>
          <w:rFonts w:ascii="GHEA Grapalat" w:hAnsi="GHEA Grapalat"/>
          <w:sz w:val="22"/>
          <w:lang w:val="eu-ES"/>
        </w:rPr>
        <w:t xml:space="preserve"> </w:t>
      </w:r>
      <w:r w:rsidRPr="00B75A22">
        <w:rPr>
          <w:rFonts w:ascii="GHEA Grapalat" w:hAnsi="GHEA Grapalat" w:cs="Sylfaen"/>
          <w:sz w:val="22"/>
        </w:rPr>
        <w:t>փաստաթուղթ</w:t>
      </w:r>
      <w:r w:rsidRPr="00B75A22">
        <w:rPr>
          <w:rFonts w:ascii="GHEA Grapalat" w:hAnsi="GHEA Grapalat"/>
          <w:sz w:val="22"/>
          <w:lang w:val="eu-ES"/>
        </w:rPr>
        <w:t xml:space="preserve">, </w:t>
      </w:r>
      <w:r w:rsidRPr="00B75A22">
        <w:rPr>
          <w:rFonts w:ascii="GHEA Grapalat" w:hAnsi="GHEA Grapalat" w:cs="Sylfaen"/>
          <w:sz w:val="22"/>
        </w:rPr>
        <w:t>որը</w:t>
      </w:r>
      <w:r w:rsidRPr="00B75A22">
        <w:rPr>
          <w:rFonts w:ascii="GHEA Grapalat" w:hAnsi="GHEA Grapalat"/>
          <w:sz w:val="22"/>
          <w:lang w:val="eu-ES"/>
        </w:rPr>
        <w:t xml:space="preserve"> </w:t>
      </w:r>
      <w:r w:rsidRPr="00B75A22">
        <w:rPr>
          <w:rFonts w:ascii="GHEA Grapalat" w:hAnsi="GHEA Grapalat"/>
          <w:sz w:val="22"/>
        </w:rPr>
        <w:t>հստակ</w:t>
      </w:r>
      <w:r w:rsidRPr="00B75A22">
        <w:rPr>
          <w:rFonts w:ascii="GHEA Grapalat" w:hAnsi="GHEA Grapalat"/>
          <w:sz w:val="22"/>
          <w:lang w:val="eu-ES"/>
        </w:rPr>
        <w:t xml:space="preserve"> </w:t>
      </w:r>
      <w:r w:rsidRPr="00B75A22">
        <w:rPr>
          <w:rFonts w:ascii="GHEA Grapalat" w:hAnsi="GHEA Grapalat"/>
          <w:sz w:val="22"/>
        </w:rPr>
        <w:t>արտացոլում</w:t>
      </w:r>
      <w:r w:rsidRPr="00B75A22">
        <w:rPr>
          <w:rFonts w:ascii="GHEA Grapalat" w:hAnsi="GHEA Grapalat"/>
          <w:sz w:val="22"/>
          <w:lang w:val="eu-ES"/>
        </w:rPr>
        <w:t xml:space="preserve"> </w:t>
      </w:r>
      <w:r w:rsidRPr="00B75A22">
        <w:rPr>
          <w:rFonts w:ascii="GHEA Grapalat" w:hAnsi="GHEA Grapalat"/>
          <w:sz w:val="22"/>
        </w:rPr>
        <w:t>է</w:t>
      </w:r>
      <w:r w:rsidRPr="00B75A22">
        <w:rPr>
          <w:rFonts w:ascii="GHEA Grapalat" w:hAnsi="GHEA Grapalat"/>
          <w:sz w:val="22"/>
          <w:lang w:val="eu-ES"/>
        </w:rPr>
        <w:t xml:space="preserve"> </w:t>
      </w:r>
      <w:r w:rsidRPr="00B75A22">
        <w:rPr>
          <w:rFonts w:ascii="GHEA Grapalat" w:hAnsi="GHEA Grapalat" w:cs="Sylfaen"/>
          <w:sz w:val="22"/>
        </w:rPr>
        <w:t>երկու</w:t>
      </w:r>
      <w:r w:rsidRPr="00B75A22">
        <w:rPr>
          <w:rFonts w:ascii="GHEA Grapalat" w:hAnsi="GHEA Grapalat"/>
          <w:sz w:val="22"/>
          <w:lang w:val="eu-ES"/>
        </w:rPr>
        <w:t xml:space="preserve"> </w:t>
      </w:r>
      <w:r w:rsidRPr="00B75A22">
        <w:rPr>
          <w:rFonts w:ascii="GHEA Grapalat" w:hAnsi="GHEA Grapalat" w:cs="Sylfaen"/>
          <w:sz w:val="22"/>
        </w:rPr>
        <w:t>կողմերի</w:t>
      </w:r>
      <w:r w:rsidRPr="00B75A22">
        <w:rPr>
          <w:rFonts w:ascii="GHEA Grapalat" w:hAnsi="GHEA Grapalat"/>
          <w:sz w:val="22"/>
          <w:lang w:val="eu-ES"/>
        </w:rPr>
        <w:t xml:space="preserve"> </w:t>
      </w:r>
      <w:r w:rsidRPr="00B75A22">
        <w:rPr>
          <w:rFonts w:ascii="GHEA Grapalat" w:hAnsi="GHEA Grapalat" w:cs="Sylfaen"/>
          <w:sz w:val="22"/>
        </w:rPr>
        <w:t>իրավունքներն</w:t>
      </w:r>
      <w:r w:rsidRPr="00B75A22">
        <w:rPr>
          <w:rFonts w:ascii="GHEA Grapalat" w:hAnsi="GHEA Grapalat"/>
          <w:sz w:val="22"/>
          <w:lang w:val="eu-ES"/>
        </w:rPr>
        <w:t xml:space="preserve"> </w:t>
      </w:r>
      <w:r w:rsidRPr="00B75A22">
        <w:rPr>
          <w:rFonts w:ascii="GHEA Grapalat" w:hAnsi="GHEA Grapalat" w:cs="Sylfaen"/>
          <w:sz w:val="22"/>
        </w:rPr>
        <w:t>ու</w:t>
      </w:r>
      <w:r w:rsidRPr="00B75A22">
        <w:rPr>
          <w:rFonts w:ascii="GHEA Grapalat" w:hAnsi="GHEA Grapalat"/>
          <w:sz w:val="22"/>
          <w:lang w:val="eu-ES"/>
        </w:rPr>
        <w:t xml:space="preserve"> </w:t>
      </w:r>
      <w:r w:rsidRPr="00B75A22">
        <w:rPr>
          <w:rFonts w:ascii="GHEA Grapalat" w:hAnsi="GHEA Grapalat" w:cs="Sylfaen"/>
          <w:sz w:val="22"/>
        </w:rPr>
        <w:t>պարտականությունները</w:t>
      </w:r>
      <w:r w:rsidRPr="00B75A22">
        <w:rPr>
          <w:rFonts w:ascii="GHEA Grapalat" w:hAnsi="GHEA Grapalat"/>
          <w:sz w:val="22"/>
          <w:lang w:val="eu-ES"/>
        </w:rPr>
        <w:t xml:space="preserve">: </w:t>
      </w:r>
    </w:p>
    <w:p w:rsidR="00402FB7" w:rsidRPr="00B75A22" w:rsidRDefault="00402FB7" w:rsidP="007635E3">
      <w:pPr>
        <w:spacing w:after="120" w:line="288" w:lineRule="auto"/>
        <w:jc w:val="both"/>
        <w:rPr>
          <w:rFonts w:ascii="GHEA Grapalat" w:hAnsi="GHEA Grapalat"/>
          <w:sz w:val="22"/>
          <w:lang w:val="eu-ES"/>
        </w:rPr>
      </w:pPr>
      <w:r w:rsidRPr="00B75A22">
        <w:rPr>
          <w:rFonts w:ascii="GHEA Grapalat" w:hAnsi="GHEA Grapalat" w:cs="Sylfaen"/>
          <w:sz w:val="22"/>
        </w:rPr>
        <w:t>ՊԸՊ</w:t>
      </w:r>
      <w:r w:rsidRPr="00B75A22">
        <w:rPr>
          <w:rFonts w:ascii="GHEA Grapalat" w:hAnsi="GHEA Grapalat"/>
          <w:sz w:val="22"/>
          <w:lang w:val="eu-ES"/>
        </w:rPr>
        <w:t>-</w:t>
      </w:r>
      <w:r w:rsidRPr="00B75A22">
        <w:rPr>
          <w:rFonts w:ascii="GHEA Grapalat" w:hAnsi="GHEA Grapalat" w:cs="Sylfaen"/>
          <w:sz w:val="22"/>
        </w:rPr>
        <w:t>ները</w:t>
      </w:r>
      <w:r w:rsidRPr="00B75A22">
        <w:rPr>
          <w:rFonts w:ascii="GHEA Grapalat" w:hAnsi="GHEA Grapalat"/>
          <w:sz w:val="22"/>
          <w:lang w:val="eu-ES"/>
        </w:rPr>
        <w:t xml:space="preserve"> </w:t>
      </w:r>
      <w:r w:rsidRPr="00B75A22">
        <w:rPr>
          <w:rFonts w:ascii="GHEA Grapalat" w:hAnsi="GHEA Grapalat" w:cs="Sylfaen"/>
          <w:sz w:val="22"/>
        </w:rPr>
        <w:t>կարող</w:t>
      </w:r>
      <w:r w:rsidRPr="00B75A22">
        <w:rPr>
          <w:rFonts w:ascii="GHEA Grapalat" w:hAnsi="GHEA Grapalat"/>
          <w:sz w:val="22"/>
          <w:lang w:val="eu-ES"/>
        </w:rPr>
        <w:t xml:space="preserve"> </w:t>
      </w:r>
      <w:r w:rsidRPr="00B75A22">
        <w:rPr>
          <w:rFonts w:ascii="GHEA Grapalat" w:hAnsi="GHEA Grapalat"/>
          <w:sz w:val="22"/>
        </w:rPr>
        <w:t>են</w:t>
      </w:r>
      <w:r w:rsidRPr="00B75A22">
        <w:rPr>
          <w:rFonts w:ascii="GHEA Grapalat" w:hAnsi="GHEA Grapalat"/>
          <w:sz w:val="22"/>
          <w:lang w:val="eu-ES"/>
        </w:rPr>
        <w:t xml:space="preserve"> </w:t>
      </w:r>
      <w:r w:rsidRPr="00B75A22">
        <w:rPr>
          <w:rFonts w:ascii="GHEA Grapalat" w:hAnsi="GHEA Grapalat" w:cs="Sylfaen"/>
          <w:sz w:val="22"/>
        </w:rPr>
        <w:t>օգտագործվել</w:t>
      </w:r>
      <w:r w:rsidRPr="00B75A22">
        <w:rPr>
          <w:rFonts w:ascii="GHEA Grapalat" w:hAnsi="GHEA Grapalat"/>
          <w:sz w:val="22"/>
          <w:lang w:val="eu-ES"/>
        </w:rPr>
        <w:t xml:space="preserve"> </w:t>
      </w:r>
      <w:r w:rsidRPr="00B75A22">
        <w:rPr>
          <w:rFonts w:ascii="GHEA Grapalat" w:hAnsi="GHEA Grapalat"/>
          <w:sz w:val="22"/>
        </w:rPr>
        <w:t>ինչպես</w:t>
      </w:r>
      <w:r w:rsidRPr="00B75A22">
        <w:rPr>
          <w:rFonts w:ascii="GHEA Grapalat" w:hAnsi="GHEA Grapalat"/>
          <w:sz w:val="22"/>
          <w:lang w:val="eu-ES"/>
        </w:rPr>
        <w:t xml:space="preserve"> </w:t>
      </w:r>
      <w:r w:rsidRPr="00B75A22">
        <w:rPr>
          <w:rFonts w:ascii="GHEA Grapalat" w:hAnsi="GHEA Grapalat"/>
          <w:sz w:val="22"/>
        </w:rPr>
        <w:t>փոքր</w:t>
      </w:r>
      <w:r w:rsidRPr="00B75A22">
        <w:rPr>
          <w:rFonts w:ascii="GHEA Grapalat" w:hAnsi="GHEA Grapalat"/>
          <w:sz w:val="22"/>
          <w:lang w:val="eu-ES"/>
        </w:rPr>
        <w:t xml:space="preserve"> </w:t>
      </w:r>
      <w:r w:rsidR="003E6CE5" w:rsidRPr="00B75A22">
        <w:rPr>
          <w:rFonts w:ascii="GHEA Grapalat" w:hAnsi="GHEA Grapalat"/>
          <w:sz w:val="22"/>
        </w:rPr>
        <w:t>չափագրվող</w:t>
      </w:r>
      <w:r w:rsidRPr="00B75A22">
        <w:rPr>
          <w:rFonts w:ascii="GHEA Grapalat" w:hAnsi="GHEA Grapalat"/>
          <w:sz w:val="22"/>
          <w:lang w:val="eu-ES"/>
        </w:rPr>
        <w:t xml:space="preserve"> </w:t>
      </w:r>
      <w:r w:rsidRPr="00B75A22">
        <w:rPr>
          <w:rFonts w:ascii="GHEA Grapalat" w:hAnsi="GHEA Grapalat"/>
          <w:sz w:val="22"/>
        </w:rPr>
        <w:t>պայմանագրերի</w:t>
      </w:r>
      <w:r w:rsidRPr="00B75A22">
        <w:rPr>
          <w:rFonts w:ascii="GHEA Grapalat" w:hAnsi="GHEA Grapalat"/>
          <w:sz w:val="22"/>
          <w:lang w:val="eu-ES"/>
        </w:rPr>
        <w:t xml:space="preserve">, </w:t>
      </w:r>
      <w:r w:rsidRPr="00B75A22">
        <w:rPr>
          <w:rFonts w:ascii="GHEA Grapalat" w:hAnsi="GHEA Grapalat"/>
          <w:sz w:val="22"/>
        </w:rPr>
        <w:t>այնպես</w:t>
      </w:r>
      <w:r w:rsidRPr="00B75A22">
        <w:rPr>
          <w:rFonts w:ascii="GHEA Grapalat" w:hAnsi="GHEA Grapalat"/>
          <w:sz w:val="22"/>
          <w:lang w:val="eu-ES"/>
        </w:rPr>
        <w:t xml:space="preserve"> </w:t>
      </w:r>
      <w:r w:rsidRPr="00B75A22">
        <w:rPr>
          <w:rFonts w:ascii="GHEA Grapalat" w:hAnsi="GHEA Grapalat"/>
          <w:sz w:val="22"/>
        </w:rPr>
        <w:t>էլ</w:t>
      </w:r>
      <w:r w:rsidRPr="00B75A22">
        <w:rPr>
          <w:rFonts w:ascii="GHEA Grapalat" w:hAnsi="GHEA Grapalat"/>
          <w:sz w:val="22"/>
          <w:lang w:val="eu-ES"/>
        </w:rPr>
        <w:t xml:space="preserve"> </w:t>
      </w:r>
      <w:r w:rsidRPr="00B75A22">
        <w:rPr>
          <w:rFonts w:ascii="GHEA Grapalat" w:hAnsi="GHEA Grapalat" w:cs="Sylfaen"/>
          <w:sz w:val="22"/>
        </w:rPr>
        <w:t>միանվագ</w:t>
      </w:r>
      <w:r w:rsidRPr="00B75A22">
        <w:rPr>
          <w:rFonts w:ascii="GHEA Grapalat" w:hAnsi="GHEA Grapalat"/>
          <w:sz w:val="22"/>
          <w:lang w:val="eu-ES"/>
        </w:rPr>
        <w:t xml:space="preserve"> </w:t>
      </w:r>
      <w:r w:rsidRPr="00B75A22">
        <w:rPr>
          <w:rFonts w:ascii="GHEA Grapalat" w:hAnsi="GHEA Grapalat" w:cs="Sylfaen"/>
          <w:sz w:val="22"/>
        </w:rPr>
        <w:t>գումարով</w:t>
      </w:r>
      <w:r w:rsidRPr="00B75A22">
        <w:rPr>
          <w:rFonts w:ascii="GHEA Grapalat" w:hAnsi="GHEA Grapalat"/>
          <w:sz w:val="22"/>
          <w:lang w:val="eu-ES"/>
        </w:rPr>
        <w:t xml:space="preserve"> </w:t>
      </w:r>
      <w:r w:rsidRPr="00B75A22">
        <w:rPr>
          <w:rFonts w:ascii="GHEA Grapalat" w:hAnsi="GHEA Grapalat" w:cs="Sylfaen"/>
          <w:sz w:val="22"/>
        </w:rPr>
        <w:t>պայմանագրերի</w:t>
      </w:r>
      <w:r w:rsidRPr="00B75A22">
        <w:rPr>
          <w:rFonts w:ascii="GHEA Grapalat" w:hAnsi="GHEA Grapalat"/>
          <w:sz w:val="22"/>
          <w:lang w:val="eu-ES"/>
        </w:rPr>
        <w:t xml:space="preserve"> </w:t>
      </w:r>
      <w:r w:rsidRPr="00B75A22">
        <w:rPr>
          <w:rFonts w:ascii="GHEA Grapalat" w:hAnsi="GHEA Grapalat" w:cs="Sylfaen"/>
          <w:sz w:val="22"/>
        </w:rPr>
        <w:t>համար</w:t>
      </w:r>
      <w:r w:rsidRPr="00B75A22">
        <w:rPr>
          <w:rFonts w:ascii="GHEA Grapalat" w:hAnsi="GHEA Grapalat"/>
          <w:sz w:val="22"/>
          <w:lang w:val="eu-ES"/>
        </w:rPr>
        <w:t>:</w:t>
      </w:r>
    </w:p>
    <w:p w:rsidR="007B586E" w:rsidRPr="00B75A22" w:rsidRDefault="007B586E" w:rsidP="007635E3">
      <w:pPr>
        <w:spacing w:after="120" w:line="288" w:lineRule="auto"/>
        <w:jc w:val="both"/>
        <w:rPr>
          <w:rFonts w:ascii="GHEA Grapalat" w:hAnsi="GHEA Grapalat" w:cs="Arial"/>
          <w:sz w:val="22"/>
          <w:szCs w:val="22"/>
          <w:lang w:val="eu-ES"/>
        </w:rPr>
      </w:pPr>
    </w:p>
    <w:p w:rsidR="007B586E" w:rsidRPr="00B75A22" w:rsidRDefault="007B586E" w:rsidP="007635E3">
      <w:pPr>
        <w:pStyle w:val="Heading2"/>
        <w:spacing w:before="0" w:line="288" w:lineRule="auto"/>
        <w:rPr>
          <w:rFonts w:ascii="GHEA Grapalat" w:hAnsi="GHEA Grapalat"/>
          <w:sz w:val="22"/>
          <w:szCs w:val="22"/>
          <w:lang w:val="eu-ES"/>
        </w:rPr>
      </w:pPr>
      <w:r w:rsidRPr="00B75A22">
        <w:rPr>
          <w:rFonts w:ascii="GHEA Grapalat" w:hAnsi="GHEA Grapalat"/>
          <w:sz w:val="22"/>
          <w:szCs w:val="22"/>
          <w:lang w:val="eu-ES"/>
        </w:rPr>
        <w:br w:type="page"/>
      </w:r>
      <w:bookmarkStart w:id="391" w:name="_Toc87070117"/>
      <w:r w:rsidR="003C541E" w:rsidRPr="00B75A22">
        <w:rPr>
          <w:rFonts w:ascii="GHEA Grapalat" w:hAnsi="GHEA Grapalat"/>
          <w:sz w:val="22"/>
          <w:szCs w:val="22"/>
        </w:rPr>
        <w:lastRenderedPageBreak/>
        <w:t>Դրույթների</w:t>
      </w:r>
      <w:r w:rsidR="003C541E" w:rsidRPr="00B75A22">
        <w:rPr>
          <w:rFonts w:ascii="GHEA Grapalat" w:hAnsi="GHEA Grapalat"/>
          <w:sz w:val="22"/>
          <w:szCs w:val="22"/>
          <w:lang w:val="eu-ES"/>
        </w:rPr>
        <w:t xml:space="preserve"> </w:t>
      </w:r>
      <w:r w:rsidR="003C541E" w:rsidRPr="00B75A22">
        <w:rPr>
          <w:rFonts w:ascii="GHEA Grapalat" w:hAnsi="GHEA Grapalat"/>
          <w:sz w:val="22"/>
          <w:szCs w:val="22"/>
        </w:rPr>
        <w:t>ցանկ</w:t>
      </w:r>
      <w:bookmarkEnd w:id="391"/>
    </w:p>
    <w:p w:rsidR="007B586E" w:rsidRPr="00B75A22" w:rsidRDefault="007B586E" w:rsidP="007635E3">
      <w:pPr>
        <w:spacing w:after="120" w:line="288" w:lineRule="auto"/>
        <w:rPr>
          <w:rFonts w:ascii="GHEA Grapalat" w:hAnsi="GHEA Grapalat" w:cs="Arial"/>
          <w:sz w:val="22"/>
          <w:szCs w:val="22"/>
          <w:lang w:val="eu-ES"/>
        </w:rPr>
      </w:pPr>
    </w:p>
    <w:p w:rsidR="00FD05AB" w:rsidRPr="00B75A22" w:rsidRDefault="00816A8B">
      <w:pPr>
        <w:pStyle w:val="TOC1"/>
        <w:tabs>
          <w:tab w:val="right" w:leader="dot" w:pos="9628"/>
        </w:tabs>
        <w:rPr>
          <w:rFonts w:ascii="GHEA Grapalat" w:hAnsi="GHEA Grapalat"/>
          <w:b w:val="0"/>
          <w:noProof/>
          <w:sz w:val="22"/>
          <w:szCs w:val="22"/>
          <w:lang w:val="eu-ES"/>
        </w:rPr>
      </w:pPr>
      <w:r w:rsidRPr="00816A8B">
        <w:rPr>
          <w:rFonts w:ascii="GHEA Grapalat" w:hAnsi="GHEA Grapalat" w:cs="Arial"/>
          <w:sz w:val="22"/>
          <w:szCs w:val="22"/>
        </w:rPr>
        <w:fldChar w:fldCharType="begin"/>
      </w:r>
      <w:r w:rsidR="007B586E" w:rsidRPr="00B75A22">
        <w:rPr>
          <w:rFonts w:ascii="GHEA Grapalat" w:hAnsi="GHEA Grapalat" w:cs="Arial"/>
          <w:sz w:val="22"/>
          <w:szCs w:val="22"/>
          <w:lang w:val="eu-ES"/>
        </w:rPr>
        <w:instrText xml:space="preserve"> TOC \t "Head 4.1,1,Head 4.2,2" </w:instrText>
      </w:r>
      <w:r w:rsidRPr="00816A8B">
        <w:rPr>
          <w:rFonts w:ascii="GHEA Grapalat" w:hAnsi="GHEA Grapalat" w:cs="Arial"/>
          <w:sz w:val="22"/>
          <w:szCs w:val="22"/>
        </w:rPr>
        <w:fldChar w:fldCharType="separate"/>
      </w:r>
      <w:r w:rsidR="00FD05AB" w:rsidRPr="00B75A22">
        <w:rPr>
          <w:rFonts w:ascii="GHEA Grapalat" w:hAnsi="GHEA Grapalat" w:cs="Arial"/>
          <w:noProof/>
        </w:rPr>
        <w:t>Ա</w:t>
      </w:r>
      <w:r w:rsidR="00FD05AB" w:rsidRPr="00B75A22">
        <w:rPr>
          <w:rFonts w:ascii="GHEA Grapalat" w:hAnsi="GHEA Grapalat" w:cs="Arial"/>
          <w:noProof/>
          <w:lang w:val="eu-ES"/>
        </w:rPr>
        <w:t xml:space="preserve">. </w:t>
      </w:r>
      <w:r w:rsidR="00FD05AB" w:rsidRPr="00B75A22">
        <w:rPr>
          <w:rFonts w:ascii="GHEA Grapalat" w:hAnsi="GHEA Grapalat" w:cs="Arial"/>
          <w:noProof/>
        </w:rPr>
        <w:t>Ընդհանուր</w:t>
      </w:r>
      <w:r w:rsidR="00FD05AB" w:rsidRPr="00B75A22">
        <w:rPr>
          <w:rFonts w:ascii="GHEA Grapalat" w:hAnsi="GHEA Grapalat" w:cs="Arial"/>
          <w:noProof/>
          <w:lang w:val="eu-ES"/>
        </w:rPr>
        <w:t xml:space="preserve"> </w:t>
      </w:r>
      <w:r w:rsidR="00FD05AB" w:rsidRPr="00B75A22">
        <w:rPr>
          <w:rFonts w:ascii="GHEA Grapalat" w:hAnsi="GHEA Grapalat" w:cs="Arial"/>
          <w:noProof/>
        </w:rPr>
        <w:t>հարցեր</w:t>
      </w:r>
      <w:r w:rsidR="00FD05AB" w:rsidRPr="00B75A22">
        <w:rPr>
          <w:rFonts w:ascii="GHEA Grapalat" w:hAnsi="GHEA Grapalat"/>
          <w:noProof/>
          <w:lang w:val="eu-ES"/>
        </w:rPr>
        <w:tab/>
      </w:r>
      <w:r w:rsidRPr="00B75A22">
        <w:rPr>
          <w:rFonts w:ascii="GHEA Grapalat" w:hAnsi="GHEA Grapalat"/>
          <w:noProof/>
        </w:rPr>
        <w:fldChar w:fldCharType="begin"/>
      </w:r>
      <w:r w:rsidR="00FD05AB" w:rsidRPr="00B75A22">
        <w:rPr>
          <w:rFonts w:ascii="GHEA Grapalat" w:hAnsi="GHEA Grapalat"/>
          <w:noProof/>
          <w:lang w:val="eu-ES"/>
        </w:rPr>
        <w:instrText xml:space="preserve"> PAGEREF _Toc448248597 \h </w:instrText>
      </w:r>
      <w:r w:rsidRPr="00B75A22">
        <w:rPr>
          <w:rFonts w:ascii="GHEA Grapalat" w:hAnsi="GHEA Grapalat"/>
          <w:noProof/>
        </w:rPr>
      </w:r>
      <w:r w:rsidRPr="00B75A22">
        <w:rPr>
          <w:rFonts w:ascii="GHEA Grapalat" w:hAnsi="GHEA Grapalat"/>
          <w:noProof/>
        </w:rPr>
        <w:fldChar w:fldCharType="separate"/>
      </w:r>
      <w:r w:rsidR="00656B09" w:rsidRPr="00B75A22">
        <w:rPr>
          <w:rFonts w:ascii="GHEA Grapalat" w:hAnsi="GHEA Grapalat"/>
          <w:noProof/>
          <w:lang w:val="eu-ES"/>
        </w:rPr>
        <w:t>64</w:t>
      </w:r>
      <w:r w:rsidRPr="00B75A22">
        <w:rPr>
          <w:rFonts w:ascii="GHEA Grapalat" w:hAnsi="GHEA Grapalat"/>
          <w:noProof/>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w:t>
      </w:r>
      <w:r w:rsidRPr="00B75A22">
        <w:rPr>
          <w:rFonts w:ascii="GHEA Grapalat" w:hAnsi="GHEA Grapalat"/>
          <w:sz w:val="22"/>
          <w:szCs w:val="22"/>
          <w:lang w:val="eu-ES"/>
        </w:rPr>
        <w:tab/>
      </w:r>
      <w:r w:rsidRPr="00B75A22">
        <w:rPr>
          <w:rFonts w:ascii="GHEA Grapalat" w:hAnsi="GHEA Grapalat" w:cs="Arial"/>
        </w:rPr>
        <w:t>Սահմանումներ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_Toc448248598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64</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w:t>
      </w:r>
      <w:r w:rsidRPr="00B75A22">
        <w:rPr>
          <w:rFonts w:ascii="GHEA Grapalat" w:hAnsi="GHEA Grapalat"/>
          <w:sz w:val="22"/>
          <w:szCs w:val="22"/>
          <w:lang w:val="eu-ES"/>
        </w:rPr>
        <w:tab/>
      </w:r>
      <w:r w:rsidRPr="00B75A22">
        <w:rPr>
          <w:rFonts w:ascii="GHEA Grapalat" w:hAnsi="GHEA Grapalat" w:cs="Arial"/>
        </w:rPr>
        <w:t>Մեկնաբանություն</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_Toc448248599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67</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w:t>
      </w:r>
      <w:r w:rsidRPr="00B75A22">
        <w:rPr>
          <w:rFonts w:ascii="GHEA Grapalat" w:hAnsi="GHEA Grapalat"/>
          <w:sz w:val="22"/>
          <w:szCs w:val="22"/>
          <w:lang w:val="eu-ES"/>
        </w:rPr>
        <w:tab/>
      </w:r>
      <w:r w:rsidRPr="00B75A22">
        <w:rPr>
          <w:rFonts w:ascii="GHEA Grapalat" w:hAnsi="GHEA Grapalat" w:cs="Arial"/>
        </w:rPr>
        <w:t>Լեզուն</w:t>
      </w:r>
      <w:r w:rsidRPr="00B75A22">
        <w:rPr>
          <w:rFonts w:ascii="GHEA Grapalat" w:hAnsi="GHEA Grapalat" w:cs="Arial"/>
          <w:lang w:val="eu-ES"/>
        </w:rPr>
        <w:t xml:space="preserve"> </w:t>
      </w:r>
      <w:r w:rsidRPr="00B75A22">
        <w:rPr>
          <w:rFonts w:ascii="GHEA Grapalat" w:hAnsi="GHEA Grapalat" w:cs="Arial"/>
        </w:rPr>
        <w:t>և</w:t>
      </w:r>
      <w:r w:rsidRPr="00B75A22">
        <w:rPr>
          <w:rFonts w:ascii="GHEA Grapalat" w:hAnsi="GHEA Grapalat" w:cs="Arial"/>
          <w:lang w:val="eu-ES"/>
        </w:rPr>
        <w:t xml:space="preserve"> </w:t>
      </w:r>
      <w:r w:rsidRPr="00B75A22">
        <w:rPr>
          <w:rFonts w:ascii="GHEA Grapalat" w:hAnsi="GHEA Grapalat" w:cs="Arial"/>
        </w:rPr>
        <w:t>օրենքը</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_Toc448248600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w:t>
      </w:r>
      <w:r w:rsidRPr="00B75A22">
        <w:rPr>
          <w:rFonts w:ascii="GHEA Grapalat" w:hAnsi="GHEA Grapalat"/>
          <w:sz w:val="22"/>
          <w:szCs w:val="22"/>
          <w:lang w:val="eu-ES"/>
        </w:rPr>
        <w:tab/>
      </w:r>
      <w:r w:rsidRPr="00B75A22">
        <w:rPr>
          <w:rFonts w:ascii="GHEA Grapalat" w:hAnsi="GHEA Grapalat" w:cs="Arial"/>
        </w:rPr>
        <w:t>Ծրագրի</w:t>
      </w:r>
      <w:r w:rsidRPr="00B75A22">
        <w:rPr>
          <w:rFonts w:ascii="GHEA Grapalat" w:hAnsi="GHEA Grapalat" w:cs="Arial"/>
          <w:lang w:val="eu-ES"/>
        </w:rPr>
        <w:t xml:space="preserve"> </w:t>
      </w:r>
      <w:r w:rsidRPr="00B75A22">
        <w:rPr>
          <w:rFonts w:ascii="GHEA Grapalat" w:hAnsi="GHEA Grapalat" w:cs="Arial"/>
        </w:rPr>
        <w:t>ղեկավարի</w:t>
      </w:r>
      <w:r w:rsidRPr="00B75A22">
        <w:rPr>
          <w:rFonts w:ascii="GHEA Grapalat" w:hAnsi="GHEA Grapalat" w:cs="Arial"/>
          <w:lang w:val="eu-ES"/>
        </w:rPr>
        <w:t xml:space="preserve"> </w:t>
      </w:r>
      <w:r w:rsidRPr="00B75A22">
        <w:rPr>
          <w:rFonts w:ascii="GHEA Grapalat" w:hAnsi="GHEA Grapalat" w:cs="Arial"/>
        </w:rPr>
        <w:t>որոշումները</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_Toc448248601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w:t>
      </w:r>
      <w:r w:rsidRPr="00B75A22">
        <w:rPr>
          <w:rFonts w:ascii="GHEA Grapalat" w:hAnsi="GHEA Grapalat"/>
          <w:sz w:val="22"/>
          <w:szCs w:val="22"/>
          <w:lang w:val="eu-ES"/>
        </w:rPr>
        <w:tab/>
      </w:r>
      <w:r w:rsidRPr="00B75A22">
        <w:rPr>
          <w:rFonts w:ascii="GHEA Grapalat" w:hAnsi="GHEA Grapalat" w:cs="Arial"/>
        </w:rPr>
        <w:t>Լիազորությունների</w:t>
      </w:r>
      <w:r w:rsidRPr="00B75A22">
        <w:rPr>
          <w:rFonts w:ascii="GHEA Grapalat" w:hAnsi="GHEA Grapalat" w:cs="Arial"/>
          <w:lang w:val="eu-ES"/>
        </w:rPr>
        <w:t xml:space="preserve"> </w:t>
      </w:r>
      <w:r w:rsidRPr="00B75A22">
        <w:rPr>
          <w:rFonts w:ascii="GHEA Grapalat" w:hAnsi="GHEA Grapalat" w:cs="Arial"/>
        </w:rPr>
        <w:t>փոխանցում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_Toc448248602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6.</w:t>
      </w:r>
      <w:r w:rsidRPr="00B75A22">
        <w:rPr>
          <w:rFonts w:ascii="GHEA Grapalat" w:hAnsi="GHEA Grapalat"/>
          <w:sz w:val="22"/>
          <w:szCs w:val="22"/>
          <w:lang w:val="eu-ES"/>
        </w:rPr>
        <w:tab/>
      </w:r>
      <w:r w:rsidRPr="00B75A22">
        <w:rPr>
          <w:rFonts w:ascii="GHEA Grapalat" w:hAnsi="GHEA Grapalat" w:cs="Arial"/>
        </w:rPr>
        <w:t>Հաղորդակցություն</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_Toc448248603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7.</w:t>
      </w:r>
      <w:r w:rsidRPr="00B75A22">
        <w:rPr>
          <w:rFonts w:ascii="GHEA Grapalat" w:hAnsi="GHEA Grapalat"/>
          <w:sz w:val="22"/>
          <w:szCs w:val="22"/>
          <w:lang w:val="eu-ES"/>
        </w:rPr>
        <w:tab/>
      </w:r>
      <w:r w:rsidRPr="00B75A22">
        <w:rPr>
          <w:rFonts w:ascii="GHEA Grapalat" w:hAnsi="GHEA Grapalat" w:cs="Arial"/>
        </w:rPr>
        <w:t>Ենթակապալ</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_Toc448248604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8.</w:t>
      </w:r>
      <w:r w:rsidRPr="00B75A22">
        <w:rPr>
          <w:rFonts w:ascii="GHEA Grapalat" w:hAnsi="GHEA Grapalat"/>
          <w:sz w:val="22"/>
          <w:szCs w:val="22"/>
          <w:lang w:val="eu-ES"/>
        </w:rPr>
        <w:tab/>
      </w:r>
      <w:r w:rsidRPr="00B75A22">
        <w:rPr>
          <w:rFonts w:ascii="GHEA Grapalat" w:hAnsi="GHEA Grapalat" w:cs="Arial"/>
        </w:rPr>
        <w:t>Այլ</w:t>
      </w:r>
      <w:r w:rsidRPr="00B75A22">
        <w:rPr>
          <w:rFonts w:ascii="GHEA Grapalat" w:hAnsi="GHEA Grapalat" w:cs="Arial"/>
          <w:lang w:val="eu-ES"/>
        </w:rPr>
        <w:t xml:space="preserve"> </w:t>
      </w:r>
      <w:r w:rsidRPr="00B75A22">
        <w:rPr>
          <w:rFonts w:ascii="GHEA Grapalat" w:hAnsi="GHEA Grapalat" w:cs="Arial"/>
        </w:rPr>
        <w:t>կապալառուներ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_Toc448248605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9.</w:t>
      </w:r>
      <w:r w:rsidRPr="00B75A22">
        <w:rPr>
          <w:rFonts w:ascii="GHEA Grapalat" w:hAnsi="GHEA Grapalat"/>
          <w:sz w:val="22"/>
          <w:szCs w:val="22"/>
          <w:lang w:val="eu-ES"/>
        </w:rPr>
        <w:tab/>
      </w:r>
      <w:r w:rsidRPr="00B75A22">
        <w:rPr>
          <w:rFonts w:ascii="GHEA Grapalat" w:hAnsi="GHEA Grapalat" w:cs="Arial"/>
        </w:rPr>
        <w:t>Անձնակազմ</w:t>
      </w:r>
      <w:r w:rsidRPr="00B75A22">
        <w:rPr>
          <w:rFonts w:ascii="GHEA Grapalat" w:hAnsi="GHEA Grapalat" w:cs="Arial"/>
          <w:lang w:val="eu-ES"/>
        </w:rPr>
        <w:t xml:space="preserve"> </w:t>
      </w:r>
      <w:r w:rsidRPr="00B75A22">
        <w:rPr>
          <w:rFonts w:ascii="GHEA Grapalat" w:hAnsi="GHEA Grapalat" w:cs="Arial"/>
        </w:rPr>
        <w:t>և</w:t>
      </w:r>
      <w:r w:rsidRPr="00B75A22">
        <w:rPr>
          <w:rFonts w:ascii="GHEA Grapalat" w:hAnsi="GHEA Grapalat" w:cs="Arial"/>
          <w:lang w:val="eu-ES"/>
        </w:rPr>
        <w:t xml:space="preserve"> </w:t>
      </w:r>
      <w:r w:rsidRPr="00B75A22">
        <w:rPr>
          <w:rFonts w:ascii="GHEA Grapalat" w:hAnsi="GHEA Grapalat" w:cs="Arial"/>
        </w:rPr>
        <w:t>սարքավորումներ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_Toc448248606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69</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10.</w:t>
      </w:r>
      <w:r w:rsidRPr="00B75A22">
        <w:rPr>
          <w:rFonts w:ascii="GHEA Grapalat" w:hAnsi="GHEA Grapalat"/>
          <w:sz w:val="22"/>
          <w:szCs w:val="22"/>
          <w:lang w:val="eu-ES"/>
        </w:rPr>
        <w:tab/>
      </w:r>
      <w:r w:rsidRPr="00B75A22">
        <w:rPr>
          <w:rFonts w:ascii="GHEA Grapalat" w:hAnsi="GHEA Grapalat" w:cs="Arial"/>
        </w:rPr>
        <w:t>Պատվիրատուի</w:t>
      </w:r>
      <w:r w:rsidRPr="00B75A22">
        <w:rPr>
          <w:rFonts w:ascii="GHEA Grapalat" w:hAnsi="GHEA Grapalat" w:cs="Arial"/>
          <w:lang w:val="eu-ES"/>
        </w:rPr>
        <w:t xml:space="preserve"> </w:t>
      </w:r>
      <w:r w:rsidRPr="00B75A22">
        <w:rPr>
          <w:rFonts w:ascii="GHEA Grapalat" w:hAnsi="GHEA Grapalat" w:cs="Arial"/>
        </w:rPr>
        <w:t>և</w:t>
      </w:r>
      <w:r w:rsidRPr="00B75A22">
        <w:rPr>
          <w:rFonts w:ascii="GHEA Grapalat" w:hAnsi="GHEA Grapalat" w:cs="Arial"/>
          <w:lang w:val="eu-ES"/>
        </w:rPr>
        <w:t xml:space="preserve"> </w:t>
      </w:r>
      <w:r w:rsidRPr="00B75A22">
        <w:rPr>
          <w:rFonts w:ascii="GHEA Grapalat" w:hAnsi="GHEA Grapalat" w:cs="Arial"/>
        </w:rPr>
        <w:t>Կապալառուի</w:t>
      </w:r>
      <w:r w:rsidRPr="00B75A22">
        <w:rPr>
          <w:rFonts w:ascii="GHEA Grapalat" w:hAnsi="GHEA Grapalat" w:cs="Arial"/>
          <w:lang w:val="eu-ES"/>
        </w:rPr>
        <w:t xml:space="preserve"> </w:t>
      </w:r>
      <w:r w:rsidRPr="00B75A22">
        <w:rPr>
          <w:rFonts w:ascii="GHEA Grapalat" w:hAnsi="GHEA Grapalat" w:cs="Arial"/>
        </w:rPr>
        <w:t>ռիսկերը</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_Toc448248607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69</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11.</w:t>
      </w:r>
      <w:r w:rsidRPr="00B75A22">
        <w:rPr>
          <w:rFonts w:ascii="GHEA Grapalat" w:hAnsi="GHEA Grapalat"/>
          <w:sz w:val="22"/>
          <w:szCs w:val="22"/>
          <w:lang w:val="eu-ES"/>
        </w:rPr>
        <w:tab/>
      </w:r>
      <w:r w:rsidRPr="00B75A22">
        <w:rPr>
          <w:rFonts w:ascii="GHEA Grapalat" w:hAnsi="GHEA Grapalat" w:cs="Arial"/>
        </w:rPr>
        <w:t>Պատվիրատուի</w:t>
      </w:r>
      <w:r w:rsidRPr="00B75A22">
        <w:rPr>
          <w:rFonts w:ascii="GHEA Grapalat" w:hAnsi="GHEA Grapalat" w:cs="Arial"/>
          <w:lang w:val="eu-ES"/>
        </w:rPr>
        <w:t xml:space="preserve"> </w:t>
      </w:r>
      <w:r w:rsidRPr="00B75A22">
        <w:rPr>
          <w:rFonts w:ascii="GHEA Grapalat" w:hAnsi="GHEA Grapalat" w:cs="Arial"/>
        </w:rPr>
        <w:t>ռիսկերը</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_Toc448248608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69</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12.</w:t>
      </w:r>
      <w:r w:rsidRPr="00B75A22">
        <w:rPr>
          <w:rFonts w:ascii="GHEA Grapalat" w:hAnsi="GHEA Grapalat"/>
          <w:sz w:val="22"/>
          <w:szCs w:val="22"/>
          <w:lang w:val="eu-ES"/>
        </w:rPr>
        <w:tab/>
      </w:r>
      <w:r w:rsidRPr="00B75A22">
        <w:rPr>
          <w:rFonts w:ascii="GHEA Grapalat" w:hAnsi="GHEA Grapalat" w:cs="Arial"/>
        </w:rPr>
        <w:t>Կապալառուի</w:t>
      </w:r>
      <w:r w:rsidRPr="00B75A22">
        <w:rPr>
          <w:rFonts w:ascii="GHEA Grapalat" w:hAnsi="GHEA Grapalat" w:cs="Arial"/>
          <w:lang w:val="eu-ES"/>
        </w:rPr>
        <w:t xml:space="preserve"> </w:t>
      </w:r>
      <w:r w:rsidRPr="00B75A22">
        <w:rPr>
          <w:rFonts w:ascii="GHEA Grapalat" w:hAnsi="GHEA Grapalat" w:cs="Arial"/>
        </w:rPr>
        <w:t>ռիսկերը</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_Toc448248609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70</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13.</w:t>
      </w:r>
      <w:r w:rsidRPr="00B75A22">
        <w:rPr>
          <w:rFonts w:ascii="GHEA Grapalat" w:hAnsi="GHEA Grapalat"/>
          <w:sz w:val="22"/>
          <w:szCs w:val="22"/>
          <w:lang w:val="eu-ES"/>
        </w:rPr>
        <w:tab/>
      </w:r>
      <w:r w:rsidRPr="00B75A22">
        <w:rPr>
          <w:rFonts w:ascii="GHEA Grapalat" w:hAnsi="GHEA Grapalat" w:cs="Arial"/>
        </w:rPr>
        <w:t>Ապահովագրություն</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_Toc448248610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70</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14.</w:t>
      </w:r>
      <w:r w:rsidRPr="00B75A22">
        <w:rPr>
          <w:rFonts w:ascii="GHEA Grapalat" w:hAnsi="GHEA Grapalat"/>
          <w:sz w:val="22"/>
          <w:szCs w:val="22"/>
          <w:lang w:val="eu-ES"/>
        </w:rPr>
        <w:tab/>
      </w:r>
      <w:r w:rsidRPr="00B75A22">
        <w:rPr>
          <w:rFonts w:ascii="GHEA Grapalat" w:hAnsi="GHEA Grapalat" w:cs="Arial"/>
        </w:rPr>
        <w:t>Տվյալներ</w:t>
      </w:r>
      <w:r w:rsidRPr="00B75A22">
        <w:rPr>
          <w:rFonts w:ascii="GHEA Grapalat" w:hAnsi="GHEA Grapalat" w:cs="Arial"/>
          <w:lang w:val="eu-ES"/>
        </w:rPr>
        <w:t xml:space="preserve"> </w:t>
      </w:r>
      <w:r w:rsidRPr="00B75A22">
        <w:rPr>
          <w:rFonts w:ascii="GHEA Grapalat" w:hAnsi="GHEA Grapalat" w:cs="Arial"/>
        </w:rPr>
        <w:t>Շինհրապարակի</w:t>
      </w:r>
      <w:r w:rsidRPr="00B75A22">
        <w:rPr>
          <w:rFonts w:ascii="GHEA Grapalat" w:hAnsi="GHEA Grapalat" w:cs="Arial"/>
          <w:lang w:val="eu-ES"/>
        </w:rPr>
        <w:t xml:space="preserve"> </w:t>
      </w:r>
      <w:r w:rsidRPr="00B75A22">
        <w:rPr>
          <w:rFonts w:ascii="GHEA Grapalat" w:hAnsi="GHEA Grapalat" w:cs="Arial"/>
        </w:rPr>
        <w:t>մասին</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_Toc448248611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71</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15.</w:t>
      </w:r>
      <w:r w:rsidRPr="00B75A22">
        <w:rPr>
          <w:rFonts w:ascii="GHEA Grapalat" w:hAnsi="GHEA Grapalat"/>
          <w:sz w:val="22"/>
          <w:szCs w:val="22"/>
          <w:lang w:val="eu-ES"/>
        </w:rPr>
        <w:tab/>
      </w:r>
      <w:r w:rsidRPr="00B75A22">
        <w:rPr>
          <w:rFonts w:ascii="GHEA Grapalat" w:hAnsi="GHEA Grapalat" w:cs="Arial"/>
        </w:rPr>
        <w:t>Աշխատանքների</w:t>
      </w:r>
      <w:r w:rsidRPr="00B75A22">
        <w:rPr>
          <w:rFonts w:ascii="GHEA Grapalat" w:hAnsi="GHEA Grapalat" w:cs="Arial"/>
          <w:lang w:val="eu-ES"/>
        </w:rPr>
        <w:t xml:space="preserve"> </w:t>
      </w:r>
      <w:r w:rsidRPr="00B75A22">
        <w:rPr>
          <w:rFonts w:ascii="GHEA Grapalat" w:hAnsi="GHEA Grapalat" w:cs="Arial"/>
        </w:rPr>
        <w:t>կատարումը</w:t>
      </w:r>
      <w:r w:rsidRPr="00B75A22">
        <w:rPr>
          <w:rFonts w:ascii="GHEA Grapalat" w:hAnsi="GHEA Grapalat" w:cs="Arial"/>
          <w:lang w:val="eu-ES"/>
        </w:rPr>
        <w:t xml:space="preserve"> </w:t>
      </w:r>
      <w:r w:rsidRPr="00B75A22">
        <w:rPr>
          <w:rFonts w:ascii="GHEA Grapalat" w:hAnsi="GHEA Grapalat" w:cs="Arial"/>
        </w:rPr>
        <w:t>Կապալառուի</w:t>
      </w:r>
      <w:r w:rsidRPr="00B75A22">
        <w:rPr>
          <w:rFonts w:ascii="GHEA Grapalat" w:hAnsi="GHEA Grapalat" w:cs="Arial"/>
          <w:lang w:val="eu-ES"/>
        </w:rPr>
        <w:t xml:space="preserve"> </w:t>
      </w:r>
      <w:r w:rsidRPr="00B75A22">
        <w:rPr>
          <w:rFonts w:ascii="GHEA Grapalat" w:hAnsi="GHEA Grapalat" w:cs="Arial"/>
        </w:rPr>
        <w:t>կողմից</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_Toc448248612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71</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16.</w:t>
      </w:r>
      <w:r w:rsidRPr="00B75A22">
        <w:rPr>
          <w:rFonts w:ascii="GHEA Grapalat" w:hAnsi="GHEA Grapalat"/>
          <w:sz w:val="22"/>
          <w:szCs w:val="22"/>
          <w:lang w:val="eu-ES"/>
        </w:rPr>
        <w:tab/>
      </w:r>
      <w:r w:rsidRPr="00B75A22">
        <w:rPr>
          <w:rFonts w:ascii="GHEA Grapalat" w:hAnsi="GHEA Grapalat" w:cs="Arial"/>
        </w:rPr>
        <w:t>Աշխատանքների</w:t>
      </w:r>
      <w:r w:rsidRPr="00B75A22">
        <w:rPr>
          <w:rFonts w:ascii="GHEA Grapalat" w:hAnsi="GHEA Grapalat" w:cs="Arial"/>
          <w:lang w:val="eu-ES"/>
        </w:rPr>
        <w:t xml:space="preserve"> </w:t>
      </w:r>
      <w:r w:rsidRPr="00B75A22">
        <w:rPr>
          <w:rFonts w:ascii="GHEA Grapalat" w:hAnsi="GHEA Grapalat" w:cs="Arial"/>
        </w:rPr>
        <w:t>կատարում</w:t>
      </w:r>
      <w:r w:rsidRPr="00B75A22">
        <w:rPr>
          <w:rFonts w:ascii="GHEA Grapalat" w:hAnsi="GHEA Grapalat" w:cs="Arial"/>
          <w:lang w:val="eu-ES"/>
        </w:rPr>
        <w:t xml:space="preserve"> </w:t>
      </w:r>
      <w:r w:rsidRPr="00B75A22">
        <w:rPr>
          <w:rFonts w:ascii="GHEA Grapalat" w:hAnsi="GHEA Grapalat" w:cs="Arial"/>
        </w:rPr>
        <w:t>Նախատեսված</w:t>
      </w:r>
      <w:r w:rsidRPr="00B75A22">
        <w:rPr>
          <w:rFonts w:ascii="GHEA Grapalat" w:hAnsi="GHEA Grapalat" w:cs="Arial"/>
          <w:lang w:val="eu-ES"/>
        </w:rPr>
        <w:t xml:space="preserve"> </w:t>
      </w:r>
      <w:r w:rsidRPr="00B75A22">
        <w:rPr>
          <w:rFonts w:ascii="GHEA Grapalat" w:hAnsi="GHEA Grapalat" w:cs="Arial"/>
        </w:rPr>
        <w:t>ավարտման</w:t>
      </w:r>
      <w:r w:rsidRPr="00B75A22">
        <w:rPr>
          <w:rFonts w:ascii="GHEA Grapalat" w:hAnsi="GHEA Grapalat" w:cs="Arial"/>
          <w:lang w:val="eu-ES"/>
        </w:rPr>
        <w:t xml:space="preserve"> </w:t>
      </w:r>
      <w:r w:rsidRPr="00B75A22">
        <w:rPr>
          <w:rFonts w:ascii="GHEA Grapalat" w:hAnsi="GHEA Grapalat" w:cs="Arial"/>
        </w:rPr>
        <w:t>ժամկետում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_Toc448248613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72</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17.</w:t>
      </w:r>
      <w:r w:rsidRPr="00B75A22">
        <w:rPr>
          <w:rFonts w:ascii="GHEA Grapalat" w:hAnsi="GHEA Grapalat"/>
          <w:sz w:val="22"/>
          <w:szCs w:val="22"/>
          <w:lang w:val="eu-ES"/>
        </w:rPr>
        <w:tab/>
      </w:r>
      <w:r w:rsidRPr="00B75A22">
        <w:rPr>
          <w:rFonts w:ascii="GHEA Grapalat" w:hAnsi="GHEA Grapalat" w:cs="Arial"/>
        </w:rPr>
        <w:t>Հաստատում</w:t>
      </w:r>
      <w:r w:rsidRPr="00B75A22">
        <w:rPr>
          <w:rFonts w:ascii="GHEA Grapalat" w:hAnsi="GHEA Grapalat" w:cs="Arial"/>
          <w:lang w:val="eu-ES"/>
        </w:rPr>
        <w:t xml:space="preserve"> </w:t>
      </w:r>
      <w:r w:rsidRPr="00B75A22">
        <w:rPr>
          <w:rFonts w:ascii="GHEA Grapalat" w:hAnsi="GHEA Grapalat" w:cs="Arial"/>
        </w:rPr>
        <w:t>Ծրագրի</w:t>
      </w:r>
      <w:r w:rsidRPr="00B75A22">
        <w:rPr>
          <w:rFonts w:ascii="GHEA Grapalat" w:hAnsi="GHEA Grapalat" w:cs="Arial"/>
          <w:lang w:val="eu-ES"/>
        </w:rPr>
        <w:t xml:space="preserve"> </w:t>
      </w:r>
      <w:r w:rsidRPr="00B75A22">
        <w:rPr>
          <w:rFonts w:ascii="GHEA Grapalat" w:hAnsi="GHEA Grapalat" w:cs="Arial"/>
        </w:rPr>
        <w:t>ղեկավարի</w:t>
      </w:r>
      <w:r w:rsidRPr="00B75A22">
        <w:rPr>
          <w:rFonts w:ascii="GHEA Grapalat" w:hAnsi="GHEA Grapalat" w:cs="Arial"/>
          <w:lang w:val="eu-ES"/>
        </w:rPr>
        <w:t xml:space="preserve"> </w:t>
      </w:r>
      <w:r w:rsidRPr="00B75A22">
        <w:rPr>
          <w:rFonts w:ascii="GHEA Grapalat" w:hAnsi="GHEA Grapalat" w:cs="Arial"/>
        </w:rPr>
        <w:t>կողմից</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_Toc448248614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72</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18.</w:t>
      </w:r>
      <w:r w:rsidRPr="00B75A22">
        <w:rPr>
          <w:rFonts w:ascii="GHEA Grapalat" w:hAnsi="GHEA Grapalat"/>
          <w:sz w:val="22"/>
          <w:szCs w:val="22"/>
          <w:lang w:val="eu-ES"/>
        </w:rPr>
        <w:tab/>
      </w:r>
      <w:r w:rsidRPr="00B75A22">
        <w:rPr>
          <w:rFonts w:ascii="GHEA Grapalat" w:hAnsi="GHEA Grapalat" w:cs="Arial"/>
        </w:rPr>
        <w:t>Անվտանգություն</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_Toc448248615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72</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19.</w:t>
      </w:r>
      <w:r w:rsidRPr="00B75A22">
        <w:rPr>
          <w:rFonts w:ascii="GHEA Grapalat" w:hAnsi="GHEA Grapalat"/>
          <w:sz w:val="22"/>
          <w:szCs w:val="22"/>
          <w:lang w:val="eu-ES"/>
        </w:rPr>
        <w:tab/>
      </w:r>
      <w:r w:rsidRPr="00B75A22">
        <w:rPr>
          <w:rFonts w:ascii="GHEA Grapalat" w:hAnsi="GHEA Grapalat" w:cs="Arial"/>
        </w:rPr>
        <w:t>Հայտնաբերված</w:t>
      </w:r>
      <w:r w:rsidRPr="00B75A22">
        <w:rPr>
          <w:rFonts w:ascii="GHEA Grapalat" w:hAnsi="GHEA Grapalat" w:cs="Arial"/>
          <w:lang w:val="eu-ES"/>
        </w:rPr>
        <w:t xml:space="preserve"> </w:t>
      </w:r>
      <w:r w:rsidRPr="00B75A22">
        <w:rPr>
          <w:rFonts w:ascii="GHEA Grapalat" w:hAnsi="GHEA Grapalat" w:cs="Arial"/>
        </w:rPr>
        <w:t>իրեր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_Toc448248616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72</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20.</w:t>
      </w:r>
      <w:r w:rsidRPr="00B75A22">
        <w:rPr>
          <w:rFonts w:ascii="GHEA Grapalat" w:hAnsi="GHEA Grapalat"/>
          <w:sz w:val="22"/>
          <w:szCs w:val="22"/>
          <w:lang w:val="eu-ES"/>
        </w:rPr>
        <w:tab/>
      </w:r>
      <w:r w:rsidRPr="00B75A22">
        <w:rPr>
          <w:rFonts w:ascii="GHEA Grapalat" w:hAnsi="GHEA Grapalat" w:cs="Arial"/>
        </w:rPr>
        <w:t>Շինհրապարակի</w:t>
      </w:r>
      <w:r w:rsidRPr="00B75A22">
        <w:rPr>
          <w:rFonts w:ascii="GHEA Grapalat" w:hAnsi="GHEA Grapalat" w:cs="Arial"/>
          <w:lang w:val="eu-ES"/>
        </w:rPr>
        <w:t xml:space="preserve"> </w:t>
      </w:r>
      <w:r w:rsidRPr="00B75A22">
        <w:rPr>
          <w:rFonts w:ascii="GHEA Grapalat" w:hAnsi="GHEA Grapalat" w:cs="Arial"/>
        </w:rPr>
        <w:t>տնօրինում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_Toc448248617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72</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21.</w:t>
      </w:r>
      <w:r w:rsidRPr="00B75A22">
        <w:rPr>
          <w:rFonts w:ascii="GHEA Grapalat" w:hAnsi="GHEA Grapalat"/>
          <w:sz w:val="22"/>
          <w:szCs w:val="22"/>
          <w:lang w:val="eu-ES"/>
        </w:rPr>
        <w:tab/>
      </w:r>
      <w:r w:rsidRPr="00B75A22">
        <w:rPr>
          <w:rFonts w:ascii="GHEA Grapalat" w:hAnsi="GHEA Grapalat" w:cs="Arial"/>
        </w:rPr>
        <w:t>Մուտք</w:t>
      </w:r>
      <w:r w:rsidRPr="00B75A22">
        <w:rPr>
          <w:rFonts w:ascii="GHEA Grapalat" w:hAnsi="GHEA Grapalat" w:cs="Arial"/>
          <w:lang w:val="eu-ES"/>
        </w:rPr>
        <w:t xml:space="preserve"> </w:t>
      </w:r>
      <w:r w:rsidRPr="00B75A22">
        <w:rPr>
          <w:rFonts w:ascii="GHEA Grapalat" w:hAnsi="GHEA Grapalat" w:cs="Arial"/>
        </w:rPr>
        <w:t>շինհրապարակ</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_Toc448248618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72</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22.</w:t>
      </w:r>
      <w:r w:rsidRPr="00B75A22">
        <w:rPr>
          <w:rFonts w:ascii="GHEA Grapalat" w:hAnsi="GHEA Grapalat"/>
          <w:sz w:val="22"/>
          <w:szCs w:val="22"/>
          <w:lang w:val="eu-ES"/>
        </w:rPr>
        <w:tab/>
      </w:r>
      <w:r w:rsidRPr="00B75A22">
        <w:rPr>
          <w:rFonts w:ascii="GHEA Grapalat" w:hAnsi="GHEA Grapalat" w:cs="Arial"/>
        </w:rPr>
        <w:t>Հրահանգներ</w:t>
      </w:r>
      <w:r w:rsidRPr="00B75A22">
        <w:rPr>
          <w:rFonts w:ascii="GHEA Grapalat" w:hAnsi="GHEA Grapalat" w:cs="Arial"/>
          <w:lang w:val="eu-ES"/>
        </w:rPr>
        <w:t xml:space="preserve">, </w:t>
      </w:r>
      <w:r w:rsidRPr="00B75A22">
        <w:rPr>
          <w:rFonts w:ascii="GHEA Grapalat" w:hAnsi="GHEA Grapalat" w:cs="Arial"/>
        </w:rPr>
        <w:t>զննումներ</w:t>
      </w:r>
      <w:r w:rsidRPr="00B75A22">
        <w:rPr>
          <w:rFonts w:ascii="GHEA Grapalat" w:hAnsi="GHEA Grapalat" w:cs="Arial"/>
          <w:lang w:val="eu-ES"/>
        </w:rPr>
        <w:t xml:space="preserve"> </w:t>
      </w:r>
      <w:r w:rsidRPr="00B75A22">
        <w:rPr>
          <w:rFonts w:ascii="GHEA Grapalat" w:hAnsi="GHEA Grapalat" w:cs="Arial"/>
        </w:rPr>
        <w:t>և</w:t>
      </w:r>
      <w:r w:rsidRPr="00B75A22">
        <w:rPr>
          <w:rFonts w:ascii="GHEA Grapalat" w:hAnsi="GHEA Grapalat" w:cs="Arial"/>
          <w:lang w:val="eu-ES"/>
        </w:rPr>
        <w:t xml:space="preserve"> </w:t>
      </w:r>
      <w:r w:rsidRPr="00B75A22">
        <w:rPr>
          <w:rFonts w:ascii="GHEA Grapalat" w:hAnsi="GHEA Grapalat" w:cs="Arial"/>
        </w:rPr>
        <w:t>աուդիտ</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_Toc448248619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73</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23.</w:t>
      </w:r>
      <w:r w:rsidRPr="00B75A22">
        <w:rPr>
          <w:rFonts w:ascii="GHEA Grapalat" w:hAnsi="GHEA Grapalat"/>
          <w:sz w:val="22"/>
          <w:szCs w:val="22"/>
          <w:lang w:val="eu-ES"/>
        </w:rPr>
        <w:tab/>
      </w:r>
      <w:r w:rsidRPr="00B75A22">
        <w:rPr>
          <w:rFonts w:ascii="GHEA Grapalat" w:hAnsi="GHEA Grapalat" w:cs="Arial"/>
        </w:rPr>
        <w:t>Արբիտրի</w:t>
      </w:r>
      <w:r w:rsidRPr="00B75A22">
        <w:rPr>
          <w:rFonts w:ascii="GHEA Grapalat" w:hAnsi="GHEA Grapalat" w:cs="Arial"/>
          <w:lang w:val="eu-ES"/>
        </w:rPr>
        <w:t xml:space="preserve"> </w:t>
      </w:r>
      <w:r w:rsidRPr="00B75A22">
        <w:rPr>
          <w:rFonts w:ascii="GHEA Grapalat" w:hAnsi="GHEA Grapalat" w:cs="Arial"/>
        </w:rPr>
        <w:t>նշանակում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_Toc448248620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73</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24.</w:t>
      </w:r>
      <w:r w:rsidRPr="00B75A22">
        <w:rPr>
          <w:rFonts w:ascii="GHEA Grapalat" w:hAnsi="GHEA Grapalat"/>
          <w:sz w:val="22"/>
          <w:szCs w:val="22"/>
          <w:lang w:val="eu-ES"/>
        </w:rPr>
        <w:tab/>
      </w:r>
      <w:r w:rsidRPr="00B75A22">
        <w:rPr>
          <w:rFonts w:ascii="GHEA Grapalat" w:hAnsi="GHEA Grapalat" w:cs="Arial"/>
        </w:rPr>
        <w:t>Վեճերը</w:t>
      </w:r>
      <w:r w:rsidRPr="00B75A22">
        <w:rPr>
          <w:rFonts w:ascii="GHEA Grapalat" w:hAnsi="GHEA Grapalat" w:cs="Arial"/>
          <w:lang w:val="eu-ES"/>
        </w:rPr>
        <w:t xml:space="preserve"> </w:t>
      </w:r>
      <w:r w:rsidRPr="00B75A22">
        <w:rPr>
          <w:rFonts w:ascii="GHEA Grapalat" w:hAnsi="GHEA Grapalat" w:cs="Arial"/>
        </w:rPr>
        <w:t>լուծելու</w:t>
      </w:r>
      <w:r w:rsidRPr="00B75A22">
        <w:rPr>
          <w:rFonts w:ascii="GHEA Grapalat" w:hAnsi="GHEA Grapalat" w:cs="Arial"/>
          <w:lang w:val="eu-ES"/>
        </w:rPr>
        <w:t xml:space="preserve"> </w:t>
      </w:r>
      <w:r w:rsidRPr="00B75A22">
        <w:rPr>
          <w:rFonts w:ascii="GHEA Grapalat" w:hAnsi="GHEA Grapalat" w:cs="Arial"/>
        </w:rPr>
        <w:t>ընթացակարգը</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_Toc448248621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74</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25.</w:t>
      </w:r>
      <w:r w:rsidRPr="00B75A22">
        <w:rPr>
          <w:rFonts w:ascii="GHEA Grapalat" w:hAnsi="GHEA Grapalat"/>
          <w:sz w:val="22"/>
          <w:szCs w:val="22"/>
          <w:lang w:val="eu-ES"/>
        </w:rPr>
        <w:tab/>
      </w:r>
      <w:r w:rsidRPr="00B75A22">
        <w:rPr>
          <w:rFonts w:ascii="GHEA Grapalat" w:hAnsi="GHEA Grapalat" w:cs="Arial"/>
        </w:rPr>
        <w:t>Կոռուպցիա</w:t>
      </w:r>
      <w:r w:rsidRPr="00B75A22">
        <w:rPr>
          <w:rFonts w:ascii="GHEA Grapalat" w:hAnsi="GHEA Grapalat" w:cs="Arial"/>
          <w:lang w:val="eu-ES"/>
        </w:rPr>
        <w:t xml:space="preserve"> </w:t>
      </w:r>
      <w:r w:rsidRPr="00B75A22">
        <w:rPr>
          <w:rFonts w:ascii="GHEA Grapalat" w:hAnsi="GHEA Grapalat" w:cs="Arial"/>
        </w:rPr>
        <w:t>և</w:t>
      </w:r>
      <w:r w:rsidRPr="00B75A22">
        <w:rPr>
          <w:rFonts w:ascii="GHEA Grapalat" w:hAnsi="GHEA Grapalat" w:cs="Arial"/>
          <w:lang w:val="eu-ES"/>
        </w:rPr>
        <w:t xml:space="preserve"> </w:t>
      </w:r>
      <w:r w:rsidRPr="00B75A22">
        <w:rPr>
          <w:rFonts w:ascii="GHEA Grapalat" w:hAnsi="GHEA Grapalat" w:cs="Arial"/>
        </w:rPr>
        <w:t>խարդախություն</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_Toc448248622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74</w:t>
      </w:r>
      <w:r w:rsidR="00816A8B" w:rsidRPr="00B75A22">
        <w:rPr>
          <w:rFonts w:ascii="GHEA Grapalat" w:hAnsi="GHEA Grapalat"/>
        </w:rPr>
        <w:fldChar w:fldCharType="end"/>
      </w:r>
    </w:p>
    <w:p w:rsidR="00FD05AB" w:rsidRPr="00B75A22" w:rsidRDefault="00FD05AB">
      <w:pPr>
        <w:pStyle w:val="TOC1"/>
        <w:tabs>
          <w:tab w:val="right" w:leader="dot" w:pos="9628"/>
        </w:tabs>
        <w:rPr>
          <w:rFonts w:ascii="GHEA Grapalat" w:hAnsi="GHEA Grapalat"/>
          <w:b w:val="0"/>
          <w:noProof/>
          <w:sz w:val="22"/>
          <w:szCs w:val="22"/>
          <w:lang w:val="eu-ES"/>
        </w:rPr>
      </w:pPr>
      <w:r w:rsidRPr="00B75A22">
        <w:rPr>
          <w:rFonts w:ascii="GHEA Grapalat" w:hAnsi="GHEA Grapalat" w:cs="Arial"/>
          <w:noProof/>
          <w:lang w:val="ru-RU"/>
        </w:rPr>
        <w:t>Բ</w:t>
      </w:r>
      <w:r w:rsidRPr="00B75A22">
        <w:rPr>
          <w:rFonts w:ascii="GHEA Grapalat" w:hAnsi="GHEA Grapalat" w:cs="Arial"/>
          <w:noProof/>
          <w:lang w:val="eu-ES"/>
        </w:rPr>
        <w:t xml:space="preserve">. </w:t>
      </w:r>
      <w:r w:rsidRPr="00B75A22">
        <w:rPr>
          <w:rFonts w:ascii="GHEA Grapalat" w:hAnsi="GHEA Grapalat" w:cs="Arial"/>
          <w:noProof/>
        </w:rPr>
        <w:t>Ժամանակի</w:t>
      </w:r>
      <w:r w:rsidRPr="00B75A22">
        <w:rPr>
          <w:rFonts w:ascii="GHEA Grapalat" w:hAnsi="GHEA Grapalat" w:cs="Arial"/>
          <w:noProof/>
          <w:lang w:val="eu-ES"/>
        </w:rPr>
        <w:t xml:space="preserve"> </w:t>
      </w:r>
      <w:r w:rsidRPr="00B75A22">
        <w:rPr>
          <w:rFonts w:ascii="GHEA Grapalat" w:hAnsi="GHEA Grapalat" w:cs="Arial"/>
          <w:noProof/>
        </w:rPr>
        <w:t>վերահսկողություն</w:t>
      </w:r>
      <w:r w:rsidRPr="00B75A22">
        <w:rPr>
          <w:rFonts w:ascii="GHEA Grapalat" w:hAnsi="GHEA Grapalat"/>
          <w:noProof/>
          <w:lang w:val="eu-ES"/>
        </w:rPr>
        <w:tab/>
      </w:r>
      <w:r w:rsidR="00816A8B" w:rsidRPr="00B75A22">
        <w:rPr>
          <w:rFonts w:ascii="GHEA Grapalat" w:hAnsi="GHEA Grapalat"/>
          <w:noProof/>
        </w:rPr>
        <w:fldChar w:fldCharType="begin"/>
      </w:r>
      <w:r w:rsidRPr="00B75A22">
        <w:rPr>
          <w:rFonts w:ascii="GHEA Grapalat" w:hAnsi="GHEA Grapalat"/>
          <w:noProof/>
          <w:lang w:val="eu-ES"/>
        </w:rPr>
        <w:instrText xml:space="preserve"> PAGEREF _Toc448248623 \h </w:instrText>
      </w:r>
      <w:r w:rsidR="00816A8B" w:rsidRPr="00B75A22">
        <w:rPr>
          <w:rFonts w:ascii="GHEA Grapalat" w:hAnsi="GHEA Grapalat"/>
          <w:noProof/>
        </w:rPr>
      </w:r>
      <w:r w:rsidR="00816A8B" w:rsidRPr="00B75A22">
        <w:rPr>
          <w:rFonts w:ascii="GHEA Grapalat" w:hAnsi="GHEA Grapalat"/>
          <w:noProof/>
        </w:rPr>
        <w:fldChar w:fldCharType="separate"/>
      </w:r>
      <w:r w:rsidR="00656B09" w:rsidRPr="00B75A22">
        <w:rPr>
          <w:rFonts w:ascii="GHEA Grapalat" w:hAnsi="GHEA Grapalat"/>
          <w:noProof/>
          <w:lang w:val="eu-ES"/>
        </w:rPr>
        <w:t>75</w:t>
      </w:r>
      <w:r w:rsidR="00816A8B" w:rsidRPr="00B75A22">
        <w:rPr>
          <w:rFonts w:ascii="GHEA Grapalat" w:hAnsi="GHEA Grapalat"/>
          <w:noProof/>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26.</w:t>
      </w:r>
      <w:r w:rsidRPr="00B75A22">
        <w:rPr>
          <w:rFonts w:ascii="GHEA Grapalat" w:hAnsi="GHEA Grapalat"/>
          <w:sz w:val="22"/>
          <w:szCs w:val="22"/>
          <w:lang w:val="eu-ES"/>
        </w:rPr>
        <w:tab/>
      </w:r>
      <w:r w:rsidRPr="00B75A22">
        <w:rPr>
          <w:rFonts w:ascii="GHEA Grapalat" w:hAnsi="GHEA Grapalat" w:cs="Arial"/>
        </w:rPr>
        <w:t>Ծրագիր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_Toc448248624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75</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27.</w:t>
      </w:r>
      <w:r w:rsidRPr="00B75A22">
        <w:rPr>
          <w:rFonts w:ascii="GHEA Grapalat" w:hAnsi="GHEA Grapalat"/>
          <w:sz w:val="22"/>
          <w:szCs w:val="22"/>
          <w:lang w:val="eu-ES"/>
        </w:rPr>
        <w:tab/>
      </w:r>
      <w:r w:rsidRPr="00B75A22">
        <w:rPr>
          <w:rFonts w:ascii="GHEA Grapalat" w:hAnsi="GHEA Grapalat" w:cs="Arial"/>
        </w:rPr>
        <w:t>Նախատեսված</w:t>
      </w:r>
      <w:r w:rsidRPr="00B75A22">
        <w:rPr>
          <w:rFonts w:ascii="GHEA Grapalat" w:hAnsi="GHEA Grapalat" w:cs="Arial"/>
          <w:lang w:val="eu-ES"/>
        </w:rPr>
        <w:t xml:space="preserve"> </w:t>
      </w:r>
      <w:r w:rsidRPr="00B75A22">
        <w:rPr>
          <w:rFonts w:ascii="GHEA Grapalat" w:hAnsi="GHEA Grapalat" w:cs="Arial"/>
        </w:rPr>
        <w:t>ավարտման</w:t>
      </w:r>
      <w:r w:rsidRPr="00B75A22">
        <w:rPr>
          <w:rFonts w:ascii="GHEA Grapalat" w:hAnsi="GHEA Grapalat" w:cs="Arial"/>
          <w:lang w:val="eu-ES"/>
        </w:rPr>
        <w:t xml:space="preserve"> </w:t>
      </w:r>
      <w:r w:rsidRPr="00B75A22">
        <w:rPr>
          <w:rFonts w:ascii="GHEA Grapalat" w:hAnsi="GHEA Grapalat" w:cs="Arial"/>
        </w:rPr>
        <w:t>ժամկետի</w:t>
      </w:r>
      <w:r w:rsidRPr="00B75A22">
        <w:rPr>
          <w:rFonts w:ascii="GHEA Grapalat" w:hAnsi="GHEA Grapalat" w:cs="Arial"/>
          <w:lang w:val="eu-ES"/>
        </w:rPr>
        <w:t xml:space="preserve"> </w:t>
      </w:r>
      <w:r w:rsidRPr="00B75A22">
        <w:rPr>
          <w:rFonts w:ascii="GHEA Grapalat" w:hAnsi="GHEA Grapalat" w:cs="Arial"/>
        </w:rPr>
        <w:t>երկարաձգում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_Toc448248625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75</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28.</w:t>
      </w:r>
      <w:r w:rsidRPr="00B75A22">
        <w:rPr>
          <w:rFonts w:ascii="GHEA Grapalat" w:hAnsi="GHEA Grapalat"/>
          <w:sz w:val="22"/>
          <w:szCs w:val="22"/>
          <w:lang w:val="eu-ES"/>
        </w:rPr>
        <w:tab/>
      </w:r>
      <w:r w:rsidRPr="00B75A22">
        <w:rPr>
          <w:rFonts w:ascii="GHEA Grapalat" w:hAnsi="GHEA Grapalat" w:cs="Arial"/>
        </w:rPr>
        <w:t>Արագացում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_Toc448248626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76</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29.</w:t>
      </w:r>
      <w:r w:rsidRPr="00B75A22">
        <w:rPr>
          <w:rFonts w:ascii="GHEA Grapalat" w:hAnsi="GHEA Grapalat"/>
          <w:sz w:val="22"/>
          <w:szCs w:val="22"/>
          <w:lang w:val="eu-ES"/>
        </w:rPr>
        <w:tab/>
      </w:r>
      <w:r w:rsidRPr="00B75A22">
        <w:rPr>
          <w:rFonts w:ascii="GHEA Grapalat" w:hAnsi="GHEA Grapalat" w:cs="Arial"/>
        </w:rPr>
        <w:t>Ծրագրի</w:t>
      </w:r>
      <w:r w:rsidRPr="00B75A22">
        <w:rPr>
          <w:rFonts w:ascii="GHEA Grapalat" w:hAnsi="GHEA Grapalat" w:cs="Arial"/>
          <w:lang w:val="eu-ES"/>
        </w:rPr>
        <w:t xml:space="preserve"> </w:t>
      </w:r>
      <w:r w:rsidRPr="00B75A22">
        <w:rPr>
          <w:rFonts w:ascii="GHEA Grapalat" w:hAnsi="GHEA Grapalat" w:cs="Arial"/>
        </w:rPr>
        <w:t>ղեկավարի</w:t>
      </w:r>
      <w:r w:rsidRPr="00B75A22">
        <w:rPr>
          <w:rFonts w:ascii="GHEA Grapalat" w:hAnsi="GHEA Grapalat" w:cs="Arial"/>
          <w:lang w:val="eu-ES"/>
        </w:rPr>
        <w:t xml:space="preserve"> </w:t>
      </w:r>
      <w:r w:rsidRPr="00B75A22">
        <w:rPr>
          <w:rFonts w:ascii="GHEA Grapalat" w:hAnsi="GHEA Grapalat" w:cs="Arial"/>
        </w:rPr>
        <w:t>կողմից</w:t>
      </w:r>
      <w:r w:rsidRPr="00B75A22">
        <w:rPr>
          <w:rFonts w:ascii="GHEA Grapalat" w:hAnsi="GHEA Grapalat" w:cs="Arial"/>
          <w:lang w:val="eu-ES"/>
        </w:rPr>
        <w:t xml:space="preserve"> </w:t>
      </w:r>
      <w:r w:rsidRPr="00B75A22">
        <w:rPr>
          <w:rFonts w:ascii="GHEA Grapalat" w:hAnsi="GHEA Grapalat" w:cs="Arial"/>
        </w:rPr>
        <w:t>հրահանգված</w:t>
      </w:r>
      <w:r w:rsidRPr="00B75A22">
        <w:rPr>
          <w:rFonts w:ascii="GHEA Grapalat" w:hAnsi="GHEA Grapalat" w:cs="Arial"/>
          <w:lang w:val="eu-ES"/>
        </w:rPr>
        <w:t xml:space="preserve"> </w:t>
      </w:r>
      <w:r w:rsidRPr="00B75A22">
        <w:rPr>
          <w:rFonts w:ascii="GHEA Grapalat" w:hAnsi="GHEA Grapalat" w:cs="Arial"/>
        </w:rPr>
        <w:t>ուշացումներ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_Toc448248627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76</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30.</w:t>
      </w:r>
      <w:r w:rsidRPr="00B75A22">
        <w:rPr>
          <w:rFonts w:ascii="GHEA Grapalat" w:hAnsi="GHEA Grapalat"/>
          <w:sz w:val="22"/>
          <w:szCs w:val="22"/>
          <w:lang w:val="eu-ES"/>
        </w:rPr>
        <w:tab/>
      </w:r>
      <w:r w:rsidRPr="00B75A22">
        <w:rPr>
          <w:rFonts w:ascii="GHEA Grapalat" w:hAnsi="GHEA Grapalat" w:cs="Sylfaen"/>
          <w:lang w:val="ru-RU"/>
        </w:rPr>
        <w:t>Հ</w:t>
      </w:r>
      <w:r w:rsidRPr="00B75A22">
        <w:rPr>
          <w:rFonts w:ascii="GHEA Grapalat" w:hAnsi="GHEA Grapalat" w:cs="Sylfaen"/>
        </w:rPr>
        <w:t>անդիպումներ</w:t>
      </w:r>
      <w:r w:rsidRPr="00B75A22">
        <w:rPr>
          <w:rFonts w:ascii="GHEA Grapalat" w:hAnsi="GHEA Grapalat" w:cs="Sylfaen"/>
          <w:lang w:val="eu-ES"/>
        </w:rPr>
        <w:t xml:space="preserve"> </w:t>
      </w:r>
      <w:r w:rsidRPr="00B75A22">
        <w:rPr>
          <w:rFonts w:ascii="GHEA Grapalat" w:hAnsi="GHEA Grapalat" w:cs="Sylfaen"/>
          <w:lang w:val="ru-RU"/>
        </w:rPr>
        <w:t>ղ</w:t>
      </w:r>
      <w:r w:rsidRPr="00B75A22">
        <w:rPr>
          <w:rFonts w:ascii="GHEA Grapalat" w:hAnsi="GHEA Grapalat" w:cs="Sylfaen"/>
        </w:rPr>
        <w:t>եկավարության</w:t>
      </w:r>
      <w:r w:rsidRPr="00B75A22">
        <w:rPr>
          <w:rFonts w:ascii="GHEA Grapalat" w:hAnsi="GHEA Grapalat"/>
          <w:lang w:val="eu-ES"/>
        </w:rPr>
        <w:t xml:space="preserve"> </w:t>
      </w:r>
      <w:r w:rsidRPr="00B75A22">
        <w:rPr>
          <w:rFonts w:ascii="GHEA Grapalat" w:hAnsi="GHEA Grapalat" w:cs="Sylfaen"/>
        </w:rPr>
        <w:t>հետ</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_Toc448248628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76</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31.</w:t>
      </w:r>
      <w:r w:rsidRPr="00B75A22">
        <w:rPr>
          <w:rFonts w:ascii="GHEA Grapalat" w:hAnsi="GHEA Grapalat"/>
          <w:sz w:val="22"/>
          <w:szCs w:val="22"/>
          <w:lang w:val="eu-ES"/>
        </w:rPr>
        <w:tab/>
      </w:r>
      <w:r w:rsidRPr="00B75A22">
        <w:rPr>
          <w:rFonts w:ascii="GHEA Grapalat" w:hAnsi="GHEA Grapalat" w:cs="Sylfaen"/>
          <w:lang w:val="ru-RU"/>
        </w:rPr>
        <w:t>Վ</w:t>
      </w:r>
      <w:r w:rsidRPr="00B75A22">
        <w:rPr>
          <w:rFonts w:ascii="GHEA Grapalat" w:hAnsi="GHEA Grapalat" w:cs="Sylfaen"/>
        </w:rPr>
        <w:t>աղ</w:t>
      </w:r>
      <w:r w:rsidRPr="00B75A22">
        <w:rPr>
          <w:rFonts w:ascii="GHEA Grapalat" w:hAnsi="GHEA Grapalat"/>
          <w:lang w:val="eu-ES"/>
        </w:rPr>
        <w:t xml:space="preserve"> </w:t>
      </w:r>
      <w:r w:rsidRPr="00B75A22">
        <w:rPr>
          <w:rFonts w:ascii="GHEA Grapalat" w:hAnsi="GHEA Grapalat" w:cs="Sylfaen"/>
        </w:rPr>
        <w:t>նախազգուշաց</w:t>
      </w:r>
      <w:r w:rsidRPr="00B75A22">
        <w:rPr>
          <w:rFonts w:ascii="GHEA Grapalat" w:hAnsi="GHEA Grapalat" w:cs="Sylfaen"/>
          <w:lang w:val="ru-RU"/>
        </w:rPr>
        <w:t>ու</w:t>
      </w:r>
      <w:r w:rsidRPr="00B75A22">
        <w:rPr>
          <w:rFonts w:ascii="GHEA Grapalat" w:hAnsi="GHEA Grapalat" w:cs="Sylfaen"/>
        </w:rPr>
        <w:t>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_Toc448248629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77</w:t>
      </w:r>
      <w:r w:rsidR="00816A8B" w:rsidRPr="00B75A22">
        <w:rPr>
          <w:rFonts w:ascii="GHEA Grapalat" w:hAnsi="GHEA Grapalat"/>
        </w:rPr>
        <w:fldChar w:fldCharType="end"/>
      </w:r>
    </w:p>
    <w:p w:rsidR="00FD05AB" w:rsidRPr="00B75A22" w:rsidRDefault="00FD05AB">
      <w:pPr>
        <w:pStyle w:val="TOC1"/>
        <w:tabs>
          <w:tab w:val="right" w:leader="dot" w:pos="9628"/>
        </w:tabs>
        <w:rPr>
          <w:rFonts w:ascii="GHEA Grapalat" w:hAnsi="GHEA Grapalat"/>
          <w:b w:val="0"/>
          <w:noProof/>
          <w:sz w:val="22"/>
          <w:szCs w:val="22"/>
          <w:lang w:val="eu-ES"/>
        </w:rPr>
      </w:pPr>
      <w:r w:rsidRPr="00B75A22">
        <w:rPr>
          <w:rFonts w:ascii="GHEA Grapalat" w:hAnsi="GHEA Grapalat" w:cs="Arial"/>
          <w:noProof/>
          <w:lang w:val="ru-RU"/>
        </w:rPr>
        <w:t>Գ</w:t>
      </w:r>
      <w:r w:rsidRPr="00B75A22">
        <w:rPr>
          <w:rFonts w:ascii="GHEA Grapalat" w:hAnsi="GHEA Grapalat" w:cs="Arial"/>
          <w:noProof/>
          <w:lang w:val="eu-ES"/>
        </w:rPr>
        <w:t xml:space="preserve">. </w:t>
      </w:r>
      <w:r w:rsidRPr="00B75A22">
        <w:rPr>
          <w:rFonts w:ascii="GHEA Grapalat" w:hAnsi="GHEA Grapalat" w:cs="Arial"/>
          <w:noProof/>
          <w:lang w:val="ru-RU"/>
        </w:rPr>
        <w:t>Որակի</w:t>
      </w:r>
      <w:r w:rsidRPr="00B75A22">
        <w:rPr>
          <w:rFonts w:ascii="GHEA Grapalat" w:hAnsi="GHEA Grapalat" w:cs="Arial"/>
          <w:noProof/>
          <w:lang w:val="eu-ES"/>
        </w:rPr>
        <w:t xml:space="preserve"> </w:t>
      </w:r>
      <w:r w:rsidRPr="00B75A22">
        <w:rPr>
          <w:rFonts w:ascii="GHEA Grapalat" w:hAnsi="GHEA Grapalat" w:cs="Arial"/>
          <w:noProof/>
          <w:lang w:val="ru-RU"/>
        </w:rPr>
        <w:t>վերահսկողություն</w:t>
      </w:r>
      <w:r w:rsidRPr="00B75A22">
        <w:rPr>
          <w:rFonts w:ascii="GHEA Grapalat" w:hAnsi="GHEA Grapalat"/>
          <w:noProof/>
          <w:lang w:val="eu-ES"/>
        </w:rPr>
        <w:tab/>
      </w:r>
      <w:r w:rsidR="00816A8B" w:rsidRPr="00B75A22">
        <w:rPr>
          <w:rFonts w:ascii="GHEA Grapalat" w:hAnsi="GHEA Grapalat"/>
          <w:noProof/>
        </w:rPr>
        <w:fldChar w:fldCharType="begin"/>
      </w:r>
      <w:r w:rsidRPr="00B75A22">
        <w:rPr>
          <w:rFonts w:ascii="GHEA Grapalat" w:hAnsi="GHEA Grapalat"/>
          <w:noProof/>
          <w:lang w:val="eu-ES"/>
        </w:rPr>
        <w:instrText xml:space="preserve"> PAGEREF _Toc448248630 \h </w:instrText>
      </w:r>
      <w:r w:rsidR="00816A8B" w:rsidRPr="00B75A22">
        <w:rPr>
          <w:rFonts w:ascii="GHEA Grapalat" w:hAnsi="GHEA Grapalat"/>
          <w:noProof/>
        </w:rPr>
      </w:r>
      <w:r w:rsidR="00816A8B" w:rsidRPr="00B75A22">
        <w:rPr>
          <w:rFonts w:ascii="GHEA Grapalat" w:hAnsi="GHEA Grapalat"/>
          <w:noProof/>
        </w:rPr>
        <w:fldChar w:fldCharType="separate"/>
      </w:r>
      <w:r w:rsidR="00656B09" w:rsidRPr="00B75A22">
        <w:rPr>
          <w:rFonts w:ascii="GHEA Grapalat" w:hAnsi="GHEA Grapalat"/>
          <w:noProof/>
          <w:lang w:val="eu-ES"/>
        </w:rPr>
        <w:t>77</w:t>
      </w:r>
      <w:r w:rsidR="00816A8B" w:rsidRPr="00B75A22">
        <w:rPr>
          <w:rFonts w:ascii="GHEA Grapalat" w:hAnsi="GHEA Grapalat"/>
          <w:noProof/>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32.</w:t>
      </w:r>
      <w:r w:rsidRPr="00B75A22">
        <w:rPr>
          <w:rFonts w:ascii="GHEA Grapalat" w:hAnsi="GHEA Grapalat"/>
          <w:sz w:val="22"/>
          <w:szCs w:val="22"/>
          <w:lang w:val="eu-ES"/>
        </w:rPr>
        <w:tab/>
      </w:r>
      <w:r w:rsidRPr="00B75A22">
        <w:rPr>
          <w:rFonts w:ascii="GHEA Grapalat" w:hAnsi="GHEA Grapalat" w:cs="Arial"/>
          <w:lang w:val="ru-RU"/>
        </w:rPr>
        <w:t>Թերությունների</w:t>
      </w:r>
      <w:r w:rsidRPr="00B75A22">
        <w:rPr>
          <w:rFonts w:ascii="GHEA Grapalat" w:hAnsi="GHEA Grapalat" w:cs="Arial"/>
          <w:lang w:val="eu-ES"/>
        </w:rPr>
        <w:t xml:space="preserve"> </w:t>
      </w:r>
      <w:r w:rsidRPr="00B75A22">
        <w:rPr>
          <w:rFonts w:ascii="GHEA Grapalat" w:hAnsi="GHEA Grapalat" w:cs="Arial"/>
          <w:lang w:val="ru-RU"/>
        </w:rPr>
        <w:t>բացահայտում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_Toc448248631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77</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33.</w:t>
      </w:r>
      <w:r w:rsidRPr="00B75A22">
        <w:rPr>
          <w:rFonts w:ascii="GHEA Grapalat" w:hAnsi="GHEA Grapalat"/>
          <w:sz w:val="22"/>
          <w:szCs w:val="22"/>
          <w:lang w:val="eu-ES"/>
        </w:rPr>
        <w:tab/>
      </w:r>
      <w:r w:rsidRPr="00B75A22">
        <w:rPr>
          <w:rFonts w:ascii="GHEA Grapalat" w:hAnsi="GHEA Grapalat" w:cs="Arial"/>
          <w:lang w:val="ru-RU"/>
        </w:rPr>
        <w:t>Փորձարկումներ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_Toc448248632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77</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34.</w:t>
      </w:r>
      <w:r w:rsidRPr="00B75A22">
        <w:rPr>
          <w:rFonts w:ascii="GHEA Grapalat" w:hAnsi="GHEA Grapalat"/>
          <w:sz w:val="22"/>
          <w:szCs w:val="22"/>
          <w:lang w:val="eu-ES"/>
        </w:rPr>
        <w:tab/>
      </w:r>
      <w:r w:rsidRPr="00B75A22">
        <w:rPr>
          <w:rFonts w:ascii="GHEA Grapalat" w:hAnsi="GHEA Grapalat" w:cs="Arial"/>
          <w:lang w:val="ru-RU"/>
        </w:rPr>
        <w:t>Թերությունների</w:t>
      </w:r>
      <w:r w:rsidRPr="00B75A22">
        <w:rPr>
          <w:rFonts w:ascii="GHEA Grapalat" w:hAnsi="GHEA Grapalat" w:cs="Arial"/>
          <w:lang w:val="eu-ES"/>
        </w:rPr>
        <w:t xml:space="preserve"> </w:t>
      </w:r>
      <w:r w:rsidRPr="00B75A22">
        <w:rPr>
          <w:rFonts w:ascii="GHEA Grapalat" w:hAnsi="GHEA Grapalat" w:cs="Arial"/>
          <w:lang w:val="ru-RU"/>
        </w:rPr>
        <w:t>վերացում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_Toc448248633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lastRenderedPageBreak/>
        <w:t>35.</w:t>
      </w:r>
      <w:r w:rsidRPr="00B75A22">
        <w:rPr>
          <w:rFonts w:ascii="GHEA Grapalat" w:hAnsi="GHEA Grapalat"/>
          <w:sz w:val="22"/>
          <w:szCs w:val="22"/>
          <w:lang w:val="eu-ES"/>
        </w:rPr>
        <w:tab/>
      </w:r>
      <w:r w:rsidRPr="00B75A22">
        <w:rPr>
          <w:rFonts w:ascii="GHEA Grapalat" w:hAnsi="GHEA Grapalat" w:cs="Arial"/>
          <w:lang w:val="ru-RU"/>
        </w:rPr>
        <w:t>Չվերացված</w:t>
      </w:r>
      <w:r w:rsidRPr="00B75A22">
        <w:rPr>
          <w:rFonts w:ascii="GHEA Grapalat" w:hAnsi="GHEA Grapalat" w:cs="Arial"/>
          <w:lang w:val="eu-ES"/>
        </w:rPr>
        <w:t xml:space="preserve"> </w:t>
      </w:r>
      <w:r w:rsidRPr="00B75A22">
        <w:rPr>
          <w:rFonts w:ascii="GHEA Grapalat" w:hAnsi="GHEA Grapalat" w:cs="Arial"/>
          <w:lang w:val="ru-RU"/>
        </w:rPr>
        <w:t>թերություններ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_Toc448248634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78</w:t>
      </w:r>
      <w:r w:rsidR="00816A8B" w:rsidRPr="00B75A22">
        <w:rPr>
          <w:rFonts w:ascii="GHEA Grapalat" w:hAnsi="GHEA Grapalat"/>
        </w:rPr>
        <w:fldChar w:fldCharType="end"/>
      </w:r>
    </w:p>
    <w:p w:rsidR="00FD05AB" w:rsidRPr="00B75A22" w:rsidRDefault="00FD05AB">
      <w:pPr>
        <w:pStyle w:val="TOC1"/>
        <w:tabs>
          <w:tab w:val="right" w:leader="dot" w:pos="9628"/>
        </w:tabs>
        <w:rPr>
          <w:rFonts w:ascii="GHEA Grapalat" w:hAnsi="GHEA Grapalat"/>
          <w:b w:val="0"/>
          <w:noProof/>
          <w:sz w:val="22"/>
          <w:szCs w:val="22"/>
          <w:lang w:val="eu-ES"/>
        </w:rPr>
      </w:pPr>
      <w:r w:rsidRPr="00B75A22">
        <w:rPr>
          <w:rFonts w:ascii="GHEA Grapalat" w:hAnsi="GHEA Grapalat" w:cs="Arial"/>
          <w:noProof/>
          <w:lang w:val="ru-RU"/>
        </w:rPr>
        <w:t>Դ</w:t>
      </w:r>
      <w:r w:rsidRPr="00B75A22">
        <w:rPr>
          <w:rFonts w:ascii="GHEA Grapalat" w:hAnsi="GHEA Grapalat" w:cs="Arial"/>
          <w:noProof/>
          <w:lang w:val="eu-ES"/>
        </w:rPr>
        <w:t xml:space="preserve">. </w:t>
      </w:r>
      <w:r w:rsidRPr="00B75A22">
        <w:rPr>
          <w:rFonts w:ascii="GHEA Grapalat" w:hAnsi="GHEA Grapalat" w:cs="Arial"/>
          <w:noProof/>
          <w:lang w:val="ru-RU"/>
        </w:rPr>
        <w:t>Ծախսերի</w:t>
      </w:r>
      <w:r w:rsidRPr="00B75A22">
        <w:rPr>
          <w:rFonts w:ascii="GHEA Grapalat" w:hAnsi="GHEA Grapalat" w:cs="Arial"/>
          <w:noProof/>
          <w:lang w:val="eu-ES"/>
        </w:rPr>
        <w:t xml:space="preserve"> </w:t>
      </w:r>
      <w:r w:rsidRPr="00B75A22">
        <w:rPr>
          <w:rFonts w:ascii="GHEA Grapalat" w:hAnsi="GHEA Grapalat" w:cs="Arial"/>
          <w:noProof/>
          <w:lang w:val="ru-RU"/>
        </w:rPr>
        <w:t>վերահսկում</w:t>
      </w:r>
      <w:r w:rsidRPr="00B75A22">
        <w:rPr>
          <w:rFonts w:ascii="GHEA Grapalat" w:hAnsi="GHEA Grapalat"/>
          <w:noProof/>
          <w:lang w:val="eu-ES"/>
        </w:rPr>
        <w:tab/>
      </w:r>
      <w:r w:rsidR="00816A8B" w:rsidRPr="00B75A22">
        <w:rPr>
          <w:rFonts w:ascii="GHEA Grapalat" w:hAnsi="GHEA Grapalat"/>
          <w:noProof/>
        </w:rPr>
        <w:fldChar w:fldCharType="begin"/>
      </w:r>
      <w:r w:rsidRPr="00B75A22">
        <w:rPr>
          <w:rFonts w:ascii="GHEA Grapalat" w:hAnsi="GHEA Grapalat"/>
          <w:noProof/>
          <w:lang w:val="eu-ES"/>
        </w:rPr>
        <w:instrText xml:space="preserve"> PAGEREF _Toc448248635 \h </w:instrText>
      </w:r>
      <w:r w:rsidR="00816A8B" w:rsidRPr="00B75A22">
        <w:rPr>
          <w:rFonts w:ascii="GHEA Grapalat" w:hAnsi="GHEA Grapalat"/>
          <w:noProof/>
        </w:rPr>
      </w:r>
      <w:r w:rsidR="00816A8B" w:rsidRPr="00B75A22">
        <w:rPr>
          <w:rFonts w:ascii="GHEA Grapalat" w:hAnsi="GHEA Grapalat"/>
          <w:noProof/>
        </w:rPr>
        <w:fldChar w:fldCharType="separate"/>
      </w:r>
      <w:r w:rsidR="00656B09" w:rsidRPr="00B75A22">
        <w:rPr>
          <w:rFonts w:ascii="GHEA Grapalat" w:hAnsi="GHEA Grapalat"/>
          <w:noProof/>
          <w:lang w:val="eu-ES"/>
        </w:rPr>
        <w:t>78</w:t>
      </w:r>
      <w:r w:rsidR="00816A8B" w:rsidRPr="00B75A22">
        <w:rPr>
          <w:rFonts w:ascii="GHEA Grapalat" w:hAnsi="GHEA Grapalat"/>
          <w:noProof/>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36.</w:t>
      </w:r>
      <w:r w:rsidRPr="00B75A22">
        <w:rPr>
          <w:rFonts w:ascii="GHEA Grapalat" w:hAnsi="GHEA Grapalat"/>
          <w:sz w:val="22"/>
          <w:szCs w:val="22"/>
          <w:lang w:val="eu-ES"/>
        </w:rPr>
        <w:tab/>
      </w:r>
      <w:r w:rsidRPr="00B75A22">
        <w:rPr>
          <w:rFonts w:ascii="GHEA Grapalat" w:hAnsi="GHEA Grapalat" w:cs="Arial"/>
          <w:lang w:val="ru-RU"/>
        </w:rPr>
        <w:t>Պայմանագրի</w:t>
      </w:r>
      <w:r w:rsidRPr="00B75A22">
        <w:rPr>
          <w:rFonts w:ascii="GHEA Grapalat" w:hAnsi="GHEA Grapalat" w:cs="Arial"/>
          <w:lang w:val="eu-ES"/>
        </w:rPr>
        <w:t xml:space="preserve"> </w:t>
      </w:r>
      <w:r w:rsidRPr="00B75A22">
        <w:rPr>
          <w:rFonts w:ascii="GHEA Grapalat" w:hAnsi="GHEA Grapalat" w:cs="Arial"/>
          <w:lang w:val="ru-RU"/>
        </w:rPr>
        <w:t>գին</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_Toc448248636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37.</w:t>
      </w:r>
      <w:r w:rsidRPr="00B75A22">
        <w:rPr>
          <w:rFonts w:ascii="GHEA Grapalat" w:hAnsi="GHEA Grapalat"/>
          <w:sz w:val="22"/>
          <w:szCs w:val="22"/>
          <w:lang w:val="eu-ES"/>
        </w:rPr>
        <w:tab/>
      </w:r>
      <w:r w:rsidRPr="00B75A22">
        <w:rPr>
          <w:rFonts w:ascii="GHEA Grapalat" w:hAnsi="GHEA Grapalat" w:cs="Arial"/>
          <w:lang w:val="ru-RU"/>
        </w:rPr>
        <w:t>Պայմանագրի</w:t>
      </w:r>
      <w:r w:rsidRPr="00B75A22">
        <w:rPr>
          <w:rFonts w:ascii="GHEA Grapalat" w:hAnsi="GHEA Grapalat" w:cs="Arial"/>
          <w:lang w:val="eu-ES"/>
        </w:rPr>
        <w:t xml:space="preserve"> </w:t>
      </w:r>
      <w:r w:rsidRPr="00B75A22">
        <w:rPr>
          <w:rFonts w:ascii="GHEA Grapalat" w:hAnsi="GHEA Grapalat" w:cs="Arial"/>
          <w:lang w:val="ru-RU"/>
        </w:rPr>
        <w:t>գնի</w:t>
      </w:r>
      <w:r w:rsidRPr="00B75A22">
        <w:rPr>
          <w:rFonts w:ascii="GHEA Grapalat" w:hAnsi="GHEA Grapalat" w:cs="Arial"/>
          <w:lang w:val="eu-ES"/>
        </w:rPr>
        <w:t xml:space="preserve"> </w:t>
      </w:r>
      <w:r w:rsidRPr="00B75A22">
        <w:rPr>
          <w:rFonts w:ascii="GHEA Grapalat" w:hAnsi="GHEA Grapalat" w:cs="Arial"/>
          <w:lang w:val="ru-RU"/>
        </w:rPr>
        <w:t>փոփոխություններ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_Toc448248637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38.</w:t>
      </w:r>
      <w:r w:rsidRPr="00B75A22">
        <w:rPr>
          <w:rFonts w:ascii="GHEA Grapalat" w:hAnsi="GHEA Grapalat"/>
          <w:sz w:val="22"/>
          <w:szCs w:val="22"/>
          <w:lang w:val="eu-ES"/>
        </w:rPr>
        <w:tab/>
      </w:r>
      <w:r w:rsidRPr="00B75A22">
        <w:rPr>
          <w:rFonts w:ascii="GHEA Grapalat" w:hAnsi="GHEA Grapalat" w:cs="Arial"/>
          <w:lang w:val="ru-RU"/>
        </w:rPr>
        <w:t>Փոփոխություններ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_Toc448248638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79</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39.</w:t>
      </w:r>
      <w:r w:rsidRPr="00B75A22">
        <w:rPr>
          <w:rFonts w:ascii="GHEA Grapalat" w:hAnsi="GHEA Grapalat"/>
          <w:sz w:val="22"/>
          <w:szCs w:val="22"/>
          <w:lang w:val="eu-ES"/>
        </w:rPr>
        <w:tab/>
      </w:r>
      <w:r w:rsidRPr="00B75A22">
        <w:rPr>
          <w:rFonts w:ascii="GHEA Grapalat" w:hAnsi="GHEA Grapalat" w:cs="Arial"/>
          <w:lang w:val="ru-RU"/>
        </w:rPr>
        <w:t>Դրամական</w:t>
      </w:r>
      <w:r w:rsidRPr="00B75A22">
        <w:rPr>
          <w:rFonts w:ascii="GHEA Grapalat" w:hAnsi="GHEA Grapalat" w:cs="Arial"/>
          <w:lang w:val="eu-ES"/>
        </w:rPr>
        <w:t xml:space="preserve"> </w:t>
      </w:r>
      <w:r w:rsidRPr="00B75A22">
        <w:rPr>
          <w:rFonts w:ascii="GHEA Grapalat" w:hAnsi="GHEA Grapalat" w:cs="Arial"/>
          <w:lang w:val="ru-RU"/>
        </w:rPr>
        <w:t>հոսքերի</w:t>
      </w:r>
      <w:r w:rsidRPr="00B75A22">
        <w:rPr>
          <w:rFonts w:ascii="GHEA Grapalat" w:hAnsi="GHEA Grapalat" w:cs="Arial"/>
          <w:lang w:val="eu-ES"/>
        </w:rPr>
        <w:t xml:space="preserve"> </w:t>
      </w:r>
      <w:r w:rsidRPr="00B75A22">
        <w:rPr>
          <w:rFonts w:ascii="GHEA Grapalat" w:hAnsi="GHEA Grapalat" w:cs="Arial"/>
          <w:lang w:val="ru-RU"/>
        </w:rPr>
        <w:t>կանխատեսումներ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_Toc448248639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79</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40.</w:t>
      </w:r>
      <w:r w:rsidRPr="00B75A22">
        <w:rPr>
          <w:rFonts w:ascii="GHEA Grapalat" w:hAnsi="GHEA Grapalat"/>
          <w:sz w:val="22"/>
          <w:szCs w:val="22"/>
          <w:lang w:val="eu-ES"/>
        </w:rPr>
        <w:tab/>
      </w:r>
      <w:r w:rsidRPr="00B75A22">
        <w:rPr>
          <w:rFonts w:ascii="GHEA Grapalat" w:hAnsi="GHEA Grapalat" w:cs="Arial"/>
          <w:lang w:val="ru-RU"/>
        </w:rPr>
        <w:t>Վճարման</w:t>
      </w:r>
      <w:r w:rsidRPr="00B75A22">
        <w:rPr>
          <w:rFonts w:ascii="GHEA Grapalat" w:hAnsi="GHEA Grapalat" w:cs="Arial"/>
          <w:lang w:val="eu-ES"/>
        </w:rPr>
        <w:t xml:space="preserve"> </w:t>
      </w:r>
      <w:r w:rsidRPr="00B75A22">
        <w:rPr>
          <w:rFonts w:ascii="GHEA Grapalat" w:hAnsi="GHEA Grapalat" w:cs="Arial"/>
          <w:lang w:val="ru-RU"/>
        </w:rPr>
        <w:t>վկայագրեր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_Toc448248640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79</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41.</w:t>
      </w:r>
      <w:r w:rsidRPr="00B75A22">
        <w:rPr>
          <w:rFonts w:ascii="GHEA Grapalat" w:hAnsi="GHEA Grapalat"/>
          <w:sz w:val="22"/>
          <w:szCs w:val="22"/>
          <w:lang w:val="eu-ES"/>
        </w:rPr>
        <w:tab/>
      </w:r>
      <w:r w:rsidRPr="00B75A22">
        <w:rPr>
          <w:rFonts w:ascii="GHEA Grapalat" w:hAnsi="GHEA Grapalat" w:cs="Arial"/>
          <w:lang w:val="ru-RU"/>
        </w:rPr>
        <w:t>Վճարումներ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_Toc448248641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80</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42.</w:t>
      </w:r>
      <w:r w:rsidRPr="00B75A22">
        <w:rPr>
          <w:rFonts w:ascii="GHEA Grapalat" w:hAnsi="GHEA Grapalat"/>
          <w:sz w:val="22"/>
          <w:szCs w:val="22"/>
          <w:lang w:val="eu-ES"/>
        </w:rPr>
        <w:tab/>
      </w:r>
      <w:r w:rsidRPr="00B75A22">
        <w:rPr>
          <w:rFonts w:ascii="GHEA Grapalat" w:hAnsi="GHEA Grapalat" w:cs="Arial"/>
          <w:lang w:val="ru-RU"/>
        </w:rPr>
        <w:t>Փոխհատուցվող</w:t>
      </w:r>
      <w:r w:rsidRPr="00B75A22">
        <w:rPr>
          <w:rFonts w:ascii="GHEA Grapalat" w:hAnsi="GHEA Grapalat" w:cs="Arial"/>
          <w:lang w:val="eu-ES"/>
        </w:rPr>
        <w:t xml:space="preserve"> </w:t>
      </w:r>
      <w:r w:rsidRPr="00B75A22">
        <w:rPr>
          <w:rFonts w:ascii="GHEA Grapalat" w:hAnsi="GHEA Grapalat" w:cs="Arial"/>
          <w:lang w:val="ru-RU"/>
        </w:rPr>
        <w:t>դեպք</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_Toc448248642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81</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43.</w:t>
      </w:r>
      <w:r w:rsidRPr="00B75A22">
        <w:rPr>
          <w:rFonts w:ascii="GHEA Grapalat" w:hAnsi="GHEA Grapalat"/>
          <w:sz w:val="22"/>
          <w:szCs w:val="22"/>
          <w:lang w:val="eu-ES"/>
        </w:rPr>
        <w:tab/>
      </w:r>
      <w:r w:rsidRPr="00B75A22">
        <w:rPr>
          <w:rFonts w:ascii="GHEA Grapalat" w:hAnsi="GHEA Grapalat" w:cs="Arial"/>
          <w:lang w:val="ru-RU"/>
        </w:rPr>
        <w:t>Հարկեր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_Toc448248643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82</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44.</w:t>
      </w:r>
      <w:r w:rsidRPr="00B75A22">
        <w:rPr>
          <w:rFonts w:ascii="GHEA Grapalat" w:hAnsi="GHEA Grapalat"/>
          <w:sz w:val="22"/>
          <w:szCs w:val="22"/>
          <w:lang w:val="eu-ES"/>
        </w:rPr>
        <w:tab/>
      </w:r>
      <w:r w:rsidRPr="00B75A22">
        <w:rPr>
          <w:rFonts w:ascii="GHEA Grapalat" w:hAnsi="GHEA Grapalat" w:cs="Arial"/>
          <w:lang w:val="ru-RU"/>
        </w:rPr>
        <w:t>Արժույթներ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_Toc448248644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83</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45.</w:t>
      </w:r>
      <w:r w:rsidRPr="00B75A22">
        <w:rPr>
          <w:rFonts w:ascii="GHEA Grapalat" w:hAnsi="GHEA Grapalat"/>
          <w:sz w:val="22"/>
          <w:szCs w:val="22"/>
          <w:lang w:val="eu-ES"/>
        </w:rPr>
        <w:tab/>
      </w:r>
      <w:r w:rsidRPr="00B75A22">
        <w:rPr>
          <w:rFonts w:ascii="GHEA Grapalat" w:hAnsi="GHEA Grapalat" w:cs="Arial"/>
          <w:lang w:val="ru-RU"/>
        </w:rPr>
        <w:t>Գնի</w:t>
      </w:r>
      <w:r w:rsidRPr="00B75A22">
        <w:rPr>
          <w:rFonts w:ascii="GHEA Grapalat" w:hAnsi="GHEA Grapalat" w:cs="Arial"/>
          <w:lang w:val="eu-ES"/>
        </w:rPr>
        <w:t xml:space="preserve"> </w:t>
      </w:r>
      <w:r w:rsidRPr="00B75A22">
        <w:rPr>
          <w:rFonts w:ascii="GHEA Grapalat" w:hAnsi="GHEA Grapalat" w:cs="Arial"/>
        </w:rPr>
        <w:t>ճշ</w:t>
      </w:r>
      <w:r w:rsidRPr="00B75A22">
        <w:rPr>
          <w:rFonts w:ascii="GHEA Grapalat" w:hAnsi="GHEA Grapalat" w:cs="Arial"/>
          <w:lang w:val="ru-RU"/>
        </w:rPr>
        <w:t>գրտում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_Toc448248645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83</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46.</w:t>
      </w:r>
      <w:r w:rsidRPr="00B75A22">
        <w:rPr>
          <w:rFonts w:ascii="GHEA Grapalat" w:hAnsi="GHEA Grapalat"/>
          <w:sz w:val="22"/>
          <w:szCs w:val="22"/>
          <w:lang w:val="eu-ES"/>
        </w:rPr>
        <w:tab/>
      </w:r>
      <w:r w:rsidRPr="00B75A22">
        <w:rPr>
          <w:rFonts w:ascii="GHEA Grapalat" w:hAnsi="GHEA Grapalat" w:cs="Arial"/>
          <w:lang w:val="ru-RU"/>
        </w:rPr>
        <w:t>Պահում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_Toc448248646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83</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47.</w:t>
      </w:r>
      <w:r w:rsidRPr="00B75A22">
        <w:rPr>
          <w:rFonts w:ascii="GHEA Grapalat" w:hAnsi="GHEA Grapalat"/>
          <w:sz w:val="22"/>
          <w:szCs w:val="22"/>
          <w:lang w:val="eu-ES"/>
        </w:rPr>
        <w:tab/>
      </w:r>
      <w:r w:rsidRPr="00B75A22">
        <w:rPr>
          <w:rFonts w:ascii="GHEA Grapalat" w:hAnsi="GHEA Grapalat" w:cs="Arial"/>
          <w:lang w:val="ru-RU"/>
        </w:rPr>
        <w:t>Փոխհատուցված</w:t>
      </w:r>
      <w:r w:rsidRPr="00B75A22">
        <w:rPr>
          <w:rFonts w:ascii="GHEA Grapalat" w:hAnsi="GHEA Grapalat" w:cs="Arial"/>
          <w:lang w:val="eu-ES"/>
        </w:rPr>
        <w:t xml:space="preserve"> </w:t>
      </w:r>
      <w:r w:rsidRPr="00B75A22">
        <w:rPr>
          <w:rFonts w:ascii="GHEA Grapalat" w:hAnsi="GHEA Grapalat" w:cs="Arial"/>
          <w:lang w:val="ru-RU"/>
        </w:rPr>
        <w:t>վնասներ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_Toc448248647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84</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48.</w:t>
      </w:r>
      <w:r w:rsidRPr="00B75A22">
        <w:rPr>
          <w:rFonts w:ascii="GHEA Grapalat" w:hAnsi="GHEA Grapalat"/>
          <w:sz w:val="22"/>
          <w:szCs w:val="22"/>
          <w:lang w:val="eu-ES"/>
        </w:rPr>
        <w:tab/>
      </w:r>
      <w:r w:rsidRPr="00B75A22">
        <w:rPr>
          <w:rFonts w:ascii="GHEA Grapalat" w:hAnsi="GHEA Grapalat" w:cs="Arial"/>
          <w:lang w:val="ru-RU"/>
        </w:rPr>
        <w:t>Պարգևավճար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_Toc448248648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84</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49.</w:t>
      </w:r>
      <w:r w:rsidRPr="00B75A22">
        <w:rPr>
          <w:rFonts w:ascii="GHEA Grapalat" w:hAnsi="GHEA Grapalat"/>
          <w:sz w:val="22"/>
          <w:szCs w:val="22"/>
          <w:lang w:val="eu-ES"/>
        </w:rPr>
        <w:tab/>
      </w:r>
      <w:r w:rsidRPr="00B75A22">
        <w:rPr>
          <w:rFonts w:ascii="GHEA Grapalat" w:hAnsi="GHEA Grapalat" w:cs="Arial"/>
          <w:lang w:val="ru-RU"/>
        </w:rPr>
        <w:t>Կանխավճար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_Toc448248649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84</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50.</w:t>
      </w:r>
      <w:r w:rsidRPr="00B75A22">
        <w:rPr>
          <w:rFonts w:ascii="GHEA Grapalat" w:hAnsi="GHEA Grapalat"/>
          <w:sz w:val="22"/>
          <w:szCs w:val="22"/>
          <w:lang w:val="eu-ES"/>
        </w:rPr>
        <w:tab/>
      </w:r>
      <w:r w:rsidRPr="00B75A22">
        <w:rPr>
          <w:rFonts w:ascii="GHEA Grapalat" w:hAnsi="GHEA Grapalat" w:cs="Arial"/>
          <w:lang w:val="ru-RU"/>
        </w:rPr>
        <w:t>Երաշխիքներ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_Toc448248650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85</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51.</w:t>
      </w:r>
      <w:r w:rsidRPr="00B75A22">
        <w:rPr>
          <w:rFonts w:ascii="GHEA Grapalat" w:hAnsi="GHEA Grapalat"/>
          <w:sz w:val="22"/>
          <w:szCs w:val="22"/>
          <w:lang w:val="eu-ES"/>
        </w:rPr>
        <w:tab/>
      </w:r>
      <w:r w:rsidRPr="00B75A22">
        <w:rPr>
          <w:rFonts w:ascii="GHEA Grapalat" w:hAnsi="GHEA Grapalat" w:cs="Arial"/>
          <w:lang w:val="ru-RU"/>
        </w:rPr>
        <w:t>Օրավարձով</w:t>
      </w:r>
      <w:r w:rsidRPr="00B75A22">
        <w:rPr>
          <w:rFonts w:ascii="GHEA Grapalat" w:hAnsi="GHEA Grapalat" w:cs="Arial"/>
          <w:lang w:val="eu-ES"/>
        </w:rPr>
        <w:t xml:space="preserve"> </w:t>
      </w:r>
      <w:r w:rsidRPr="00B75A22">
        <w:rPr>
          <w:rFonts w:ascii="GHEA Grapalat" w:hAnsi="GHEA Grapalat" w:cs="Arial"/>
          <w:lang w:val="ru-RU"/>
        </w:rPr>
        <w:t>աշխատանք</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_Toc448248651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85</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52.</w:t>
      </w:r>
      <w:r w:rsidRPr="00B75A22">
        <w:rPr>
          <w:rFonts w:ascii="GHEA Grapalat" w:hAnsi="GHEA Grapalat"/>
          <w:sz w:val="22"/>
          <w:szCs w:val="22"/>
          <w:lang w:val="eu-ES"/>
        </w:rPr>
        <w:tab/>
      </w:r>
      <w:r w:rsidRPr="00B75A22">
        <w:rPr>
          <w:rFonts w:ascii="GHEA Grapalat" w:hAnsi="GHEA Grapalat" w:cs="Arial"/>
          <w:lang w:val="ru-RU"/>
        </w:rPr>
        <w:t>Վերա</w:t>
      </w:r>
      <w:r w:rsidRPr="00B75A22">
        <w:rPr>
          <w:rFonts w:ascii="GHEA Grapalat" w:hAnsi="GHEA Grapalat" w:cs="Arial"/>
        </w:rPr>
        <w:t>նորոգման</w:t>
      </w:r>
      <w:r w:rsidRPr="00B75A22">
        <w:rPr>
          <w:rFonts w:ascii="GHEA Grapalat" w:hAnsi="GHEA Grapalat" w:cs="Arial"/>
          <w:lang w:val="eu-ES"/>
        </w:rPr>
        <w:t xml:space="preserve"> </w:t>
      </w:r>
      <w:r w:rsidRPr="00B75A22">
        <w:rPr>
          <w:rFonts w:ascii="GHEA Grapalat" w:hAnsi="GHEA Grapalat" w:cs="Arial"/>
          <w:lang w:val="ru-RU"/>
        </w:rPr>
        <w:t>ծախսեր</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_Toc448248652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86</w:t>
      </w:r>
      <w:r w:rsidR="00816A8B" w:rsidRPr="00B75A22">
        <w:rPr>
          <w:rFonts w:ascii="GHEA Grapalat" w:hAnsi="GHEA Grapalat"/>
        </w:rPr>
        <w:fldChar w:fldCharType="end"/>
      </w:r>
    </w:p>
    <w:p w:rsidR="00FD05AB" w:rsidRPr="00B75A22" w:rsidRDefault="00FD05AB">
      <w:pPr>
        <w:pStyle w:val="TOC1"/>
        <w:tabs>
          <w:tab w:val="right" w:leader="dot" w:pos="9628"/>
        </w:tabs>
        <w:rPr>
          <w:rFonts w:ascii="GHEA Grapalat" w:hAnsi="GHEA Grapalat"/>
          <w:b w:val="0"/>
          <w:noProof/>
          <w:sz w:val="22"/>
          <w:szCs w:val="22"/>
          <w:lang w:val="eu-ES"/>
        </w:rPr>
      </w:pPr>
      <w:r w:rsidRPr="00B75A22">
        <w:rPr>
          <w:rFonts w:ascii="GHEA Grapalat" w:hAnsi="GHEA Grapalat" w:cs="Arial"/>
          <w:noProof/>
          <w:lang w:val="ru-RU"/>
        </w:rPr>
        <w:t>Ե</w:t>
      </w:r>
      <w:r w:rsidRPr="00B75A22">
        <w:rPr>
          <w:rFonts w:ascii="GHEA Grapalat" w:hAnsi="GHEA Grapalat" w:cs="Arial"/>
          <w:noProof/>
          <w:lang w:val="eu-ES"/>
        </w:rPr>
        <w:t xml:space="preserve">. </w:t>
      </w:r>
      <w:r w:rsidRPr="00B75A22">
        <w:rPr>
          <w:rFonts w:ascii="GHEA Grapalat" w:hAnsi="GHEA Grapalat" w:cs="Arial"/>
          <w:noProof/>
          <w:lang w:val="ru-RU"/>
        </w:rPr>
        <w:t>Պայմանագրի</w:t>
      </w:r>
      <w:r w:rsidRPr="00B75A22">
        <w:rPr>
          <w:rFonts w:ascii="GHEA Grapalat" w:hAnsi="GHEA Grapalat" w:cs="Arial"/>
          <w:noProof/>
          <w:lang w:val="eu-ES"/>
        </w:rPr>
        <w:t xml:space="preserve"> </w:t>
      </w:r>
      <w:r w:rsidRPr="00B75A22">
        <w:rPr>
          <w:rFonts w:ascii="GHEA Grapalat" w:hAnsi="GHEA Grapalat" w:cs="Arial"/>
          <w:noProof/>
          <w:lang w:val="ru-RU"/>
        </w:rPr>
        <w:t>ավարտ</w:t>
      </w:r>
      <w:r w:rsidRPr="00B75A22">
        <w:rPr>
          <w:rFonts w:ascii="GHEA Grapalat" w:hAnsi="GHEA Grapalat"/>
          <w:noProof/>
          <w:lang w:val="eu-ES"/>
        </w:rPr>
        <w:tab/>
      </w:r>
      <w:r w:rsidR="00816A8B" w:rsidRPr="00B75A22">
        <w:rPr>
          <w:rFonts w:ascii="GHEA Grapalat" w:hAnsi="GHEA Grapalat"/>
          <w:noProof/>
        </w:rPr>
        <w:fldChar w:fldCharType="begin"/>
      </w:r>
      <w:r w:rsidRPr="00B75A22">
        <w:rPr>
          <w:rFonts w:ascii="GHEA Grapalat" w:hAnsi="GHEA Grapalat"/>
          <w:noProof/>
          <w:lang w:val="eu-ES"/>
        </w:rPr>
        <w:instrText xml:space="preserve"> PAGEREF _Toc448248653 \h </w:instrText>
      </w:r>
      <w:r w:rsidR="00816A8B" w:rsidRPr="00B75A22">
        <w:rPr>
          <w:rFonts w:ascii="GHEA Grapalat" w:hAnsi="GHEA Grapalat"/>
          <w:noProof/>
        </w:rPr>
      </w:r>
      <w:r w:rsidR="00816A8B" w:rsidRPr="00B75A22">
        <w:rPr>
          <w:rFonts w:ascii="GHEA Grapalat" w:hAnsi="GHEA Grapalat"/>
          <w:noProof/>
        </w:rPr>
        <w:fldChar w:fldCharType="separate"/>
      </w:r>
      <w:r w:rsidR="00656B09" w:rsidRPr="00B75A22">
        <w:rPr>
          <w:rFonts w:ascii="GHEA Grapalat" w:hAnsi="GHEA Grapalat"/>
          <w:noProof/>
          <w:lang w:val="eu-ES"/>
        </w:rPr>
        <w:t>86</w:t>
      </w:r>
      <w:r w:rsidR="00816A8B" w:rsidRPr="00B75A22">
        <w:rPr>
          <w:rFonts w:ascii="GHEA Grapalat" w:hAnsi="GHEA Grapalat"/>
          <w:noProof/>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53.</w:t>
      </w:r>
      <w:r w:rsidRPr="00B75A22">
        <w:rPr>
          <w:rFonts w:ascii="GHEA Grapalat" w:hAnsi="GHEA Grapalat"/>
          <w:sz w:val="22"/>
          <w:szCs w:val="22"/>
          <w:lang w:val="eu-ES"/>
        </w:rPr>
        <w:tab/>
      </w:r>
      <w:r w:rsidRPr="00B75A22">
        <w:rPr>
          <w:rFonts w:ascii="GHEA Grapalat" w:hAnsi="GHEA Grapalat" w:cs="Arial"/>
        </w:rPr>
        <w:t>Ավարտ</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_Toc448248654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86</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54.</w:t>
      </w:r>
      <w:r w:rsidRPr="00B75A22">
        <w:rPr>
          <w:rFonts w:ascii="GHEA Grapalat" w:hAnsi="GHEA Grapalat"/>
          <w:sz w:val="22"/>
          <w:szCs w:val="22"/>
          <w:lang w:val="eu-ES"/>
        </w:rPr>
        <w:tab/>
      </w:r>
      <w:r w:rsidRPr="00B75A22">
        <w:rPr>
          <w:rFonts w:ascii="GHEA Grapalat" w:hAnsi="GHEA Grapalat" w:cs="Arial"/>
        </w:rPr>
        <w:t>Ընդունում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_Toc448248655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86</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55.</w:t>
      </w:r>
      <w:r w:rsidRPr="00B75A22">
        <w:rPr>
          <w:rFonts w:ascii="GHEA Grapalat" w:hAnsi="GHEA Grapalat"/>
          <w:sz w:val="22"/>
          <w:szCs w:val="22"/>
          <w:lang w:val="eu-ES"/>
        </w:rPr>
        <w:tab/>
      </w:r>
      <w:r w:rsidRPr="00B75A22">
        <w:rPr>
          <w:rFonts w:ascii="GHEA Grapalat" w:hAnsi="GHEA Grapalat" w:cs="Arial"/>
        </w:rPr>
        <w:t>Վերջնահաշվարկ</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_Toc448248656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86</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56.</w:t>
      </w:r>
      <w:r w:rsidRPr="00B75A22">
        <w:rPr>
          <w:rFonts w:ascii="GHEA Grapalat" w:hAnsi="GHEA Grapalat"/>
          <w:sz w:val="22"/>
          <w:szCs w:val="22"/>
          <w:lang w:val="eu-ES"/>
        </w:rPr>
        <w:tab/>
      </w:r>
      <w:r w:rsidRPr="00B75A22">
        <w:rPr>
          <w:rFonts w:ascii="GHEA Grapalat" w:hAnsi="GHEA Grapalat" w:cs="Arial"/>
        </w:rPr>
        <w:t>Շահագործման</w:t>
      </w:r>
      <w:r w:rsidRPr="00B75A22">
        <w:rPr>
          <w:rFonts w:ascii="GHEA Grapalat" w:hAnsi="GHEA Grapalat" w:cs="Arial"/>
          <w:lang w:val="eu-ES"/>
        </w:rPr>
        <w:t xml:space="preserve"> </w:t>
      </w:r>
      <w:r w:rsidRPr="00B75A22">
        <w:rPr>
          <w:rFonts w:ascii="GHEA Grapalat" w:hAnsi="GHEA Grapalat" w:cs="Arial"/>
        </w:rPr>
        <w:t>և</w:t>
      </w:r>
      <w:r w:rsidRPr="00B75A22">
        <w:rPr>
          <w:rFonts w:ascii="GHEA Grapalat" w:hAnsi="GHEA Grapalat" w:cs="Arial"/>
          <w:lang w:val="eu-ES"/>
        </w:rPr>
        <w:t xml:space="preserve"> </w:t>
      </w:r>
      <w:r w:rsidRPr="00B75A22">
        <w:rPr>
          <w:rFonts w:ascii="GHEA Grapalat" w:hAnsi="GHEA Grapalat" w:cs="Arial"/>
        </w:rPr>
        <w:t>պահպանման</w:t>
      </w:r>
      <w:r w:rsidRPr="00B75A22">
        <w:rPr>
          <w:rFonts w:ascii="GHEA Grapalat" w:hAnsi="GHEA Grapalat" w:cs="Arial"/>
          <w:lang w:val="eu-ES"/>
        </w:rPr>
        <w:t xml:space="preserve"> </w:t>
      </w:r>
      <w:r w:rsidRPr="00B75A22">
        <w:rPr>
          <w:rFonts w:ascii="GHEA Grapalat" w:hAnsi="GHEA Grapalat" w:cs="Arial"/>
        </w:rPr>
        <w:t>ձեռնարկ</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_Toc448248657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86</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57.</w:t>
      </w:r>
      <w:r w:rsidRPr="00B75A22">
        <w:rPr>
          <w:rFonts w:ascii="GHEA Grapalat" w:hAnsi="GHEA Grapalat"/>
          <w:sz w:val="22"/>
          <w:szCs w:val="22"/>
          <w:lang w:val="eu-ES"/>
        </w:rPr>
        <w:tab/>
      </w:r>
      <w:r w:rsidRPr="00B75A22">
        <w:rPr>
          <w:rFonts w:ascii="GHEA Grapalat" w:hAnsi="GHEA Grapalat" w:cs="Arial"/>
        </w:rPr>
        <w:t>Դադարեցում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_Toc448248658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87</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58.</w:t>
      </w:r>
      <w:r w:rsidRPr="00B75A22">
        <w:rPr>
          <w:rFonts w:ascii="GHEA Grapalat" w:hAnsi="GHEA Grapalat"/>
          <w:sz w:val="22"/>
          <w:szCs w:val="22"/>
          <w:lang w:val="eu-ES"/>
        </w:rPr>
        <w:tab/>
      </w:r>
      <w:r w:rsidRPr="00B75A22">
        <w:rPr>
          <w:rFonts w:ascii="GHEA Grapalat" w:hAnsi="GHEA Grapalat" w:cs="Arial"/>
        </w:rPr>
        <w:t>Վճարում</w:t>
      </w:r>
      <w:r w:rsidRPr="00B75A22">
        <w:rPr>
          <w:rFonts w:ascii="GHEA Grapalat" w:hAnsi="GHEA Grapalat" w:cs="Arial"/>
          <w:lang w:val="eu-ES"/>
        </w:rPr>
        <w:t xml:space="preserve"> </w:t>
      </w:r>
      <w:r w:rsidRPr="00B75A22">
        <w:rPr>
          <w:rFonts w:ascii="GHEA Grapalat" w:hAnsi="GHEA Grapalat" w:cs="Arial"/>
        </w:rPr>
        <w:t>դադարեցման</w:t>
      </w:r>
      <w:r w:rsidRPr="00B75A22">
        <w:rPr>
          <w:rFonts w:ascii="GHEA Grapalat" w:hAnsi="GHEA Grapalat" w:cs="Arial"/>
          <w:lang w:val="eu-ES"/>
        </w:rPr>
        <w:t xml:space="preserve"> </w:t>
      </w:r>
      <w:r w:rsidRPr="00B75A22">
        <w:rPr>
          <w:rFonts w:ascii="GHEA Grapalat" w:hAnsi="GHEA Grapalat" w:cs="Arial"/>
        </w:rPr>
        <w:t>դեպքում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_Toc448248659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59.</w:t>
      </w:r>
      <w:r w:rsidRPr="00B75A22">
        <w:rPr>
          <w:rFonts w:ascii="GHEA Grapalat" w:hAnsi="GHEA Grapalat"/>
          <w:sz w:val="22"/>
          <w:szCs w:val="22"/>
          <w:lang w:val="eu-ES"/>
        </w:rPr>
        <w:tab/>
      </w:r>
      <w:r w:rsidRPr="00B75A22">
        <w:rPr>
          <w:rFonts w:ascii="GHEA Grapalat" w:hAnsi="GHEA Grapalat" w:cs="Arial"/>
        </w:rPr>
        <w:t>Սեփականությունը</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_Toc448248660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60.</w:t>
      </w:r>
      <w:r w:rsidRPr="00B75A22">
        <w:rPr>
          <w:rFonts w:ascii="GHEA Grapalat" w:hAnsi="GHEA Grapalat"/>
          <w:sz w:val="22"/>
          <w:szCs w:val="22"/>
          <w:lang w:val="eu-ES"/>
        </w:rPr>
        <w:tab/>
      </w:r>
      <w:r w:rsidRPr="00B75A22">
        <w:rPr>
          <w:rFonts w:ascii="GHEA Grapalat" w:hAnsi="GHEA Grapalat" w:cs="Arial"/>
        </w:rPr>
        <w:t>Ազատում</w:t>
      </w:r>
      <w:r w:rsidRPr="00B75A22">
        <w:rPr>
          <w:rFonts w:ascii="GHEA Grapalat" w:hAnsi="GHEA Grapalat" w:cs="Arial"/>
          <w:lang w:val="eu-ES"/>
        </w:rPr>
        <w:t xml:space="preserve"> </w:t>
      </w:r>
      <w:r w:rsidRPr="00B75A22">
        <w:rPr>
          <w:rFonts w:ascii="GHEA Grapalat" w:hAnsi="GHEA Grapalat" w:cs="Arial"/>
        </w:rPr>
        <w:t>կատարումից</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_Toc448248661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88</w:t>
      </w:r>
      <w:r w:rsidR="00816A8B" w:rsidRPr="00B75A22">
        <w:rPr>
          <w:rFonts w:ascii="GHEA Grapalat" w:hAnsi="GHEA Grapalat"/>
        </w:rPr>
        <w:fldChar w:fldCharType="end"/>
      </w:r>
    </w:p>
    <w:p w:rsidR="00FD05AB" w:rsidRPr="00B75A22" w:rsidRDefault="00FD05AB">
      <w:pPr>
        <w:pStyle w:val="TOC2"/>
        <w:rPr>
          <w:rFonts w:ascii="GHEA Grapalat" w:hAnsi="GHEA Grapalat"/>
          <w:sz w:val="22"/>
          <w:szCs w:val="22"/>
          <w:lang w:val="eu-ES"/>
        </w:rPr>
      </w:pPr>
      <w:r w:rsidRPr="00B75A22">
        <w:rPr>
          <w:rFonts w:ascii="GHEA Grapalat" w:hAnsi="GHEA Grapalat"/>
          <w:lang w:val="eu-ES"/>
        </w:rPr>
        <w:t>61.</w:t>
      </w:r>
      <w:r w:rsidRPr="00B75A22">
        <w:rPr>
          <w:rFonts w:ascii="GHEA Grapalat" w:hAnsi="GHEA Grapalat"/>
          <w:sz w:val="22"/>
          <w:szCs w:val="22"/>
          <w:lang w:val="eu-ES"/>
        </w:rPr>
        <w:tab/>
      </w:r>
      <w:r w:rsidRPr="00B75A22">
        <w:rPr>
          <w:rFonts w:ascii="GHEA Grapalat" w:hAnsi="GHEA Grapalat" w:cs="Arial"/>
        </w:rPr>
        <w:t>Բանկի</w:t>
      </w:r>
      <w:r w:rsidRPr="00B75A22">
        <w:rPr>
          <w:rFonts w:ascii="GHEA Grapalat" w:hAnsi="GHEA Grapalat" w:cs="Arial"/>
          <w:lang w:val="eu-ES"/>
        </w:rPr>
        <w:t xml:space="preserve"> </w:t>
      </w:r>
      <w:r w:rsidRPr="00B75A22">
        <w:rPr>
          <w:rFonts w:ascii="GHEA Grapalat" w:hAnsi="GHEA Grapalat" w:cs="Arial"/>
        </w:rPr>
        <w:t>փոխառության</w:t>
      </w:r>
      <w:r w:rsidRPr="00B75A22">
        <w:rPr>
          <w:rFonts w:ascii="GHEA Grapalat" w:hAnsi="GHEA Grapalat" w:cs="Arial"/>
          <w:lang w:val="eu-ES"/>
        </w:rPr>
        <w:t xml:space="preserve"> </w:t>
      </w:r>
      <w:r w:rsidRPr="00B75A22">
        <w:rPr>
          <w:rFonts w:ascii="GHEA Grapalat" w:hAnsi="GHEA Grapalat" w:cs="Arial"/>
        </w:rPr>
        <w:t>կամ</w:t>
      </w:r>
      <w:r w:rsidRPr="00B75A22">
        <w:rPr>
          <w:rFonts w:ascii="GHEA Grapalat" w:hAnsi="GHEA Grapalat" w:cs="Arial"/>
          <w:lang w:val="eu-ES"/>
        </w:rPr>
        <w:t xml:space="preserve"> </w:t>
      </w:r>
      <w:r w:rsidRPr="00B75A22">
        <w:rPr>
          <w:rFonts w:ascii="GHEA Grapalat" w:hAnsi="GHEA Grapalat" w:cs="Arial"/>
        </w:rPr>
        <w:t>վարկի</w:t>
      </w:r>
      <w:r w:rsidRPr="00B75A22">
        <w:rPr>
          <w:rFonts w:ascii="GHEA Grapalat" w:hAnsi="GHEA Grapalat" w:cs="Arial"/>
          <w:lang w:val="eu-ES"/>
        </w:rPr>
        <w:t xml:space="preserve"> </w:t>
      </w:r>
      <w:r w:rsidRPr="00B75A22">
        <w:rPr>
          <w:rFonts w:ascii="GHEA Grapalat" w:hAnsi="GHEA Grapalat" w:cs="Arial"/>
        </w:rPr>
        <w:t>կասեցում</w:t>
      </w:r>
      <w:r w:rsidRPr="00B75A22">
        <w:rPr>
          <w:rFonts w:ascii="GHEA Grapalat" w:hAnsi="GHEA Grapalat"/>
          <w:lang w:val="eu-ES"/>
        </w:rPr>
        <w:tab/>
      </w:r>
      <w:r w:rsidR="00816A8B" w:rsidRPr="00B75A22">
        <w:rPr>
          <w:rFonts w:ascii="GHEA Grapalat" w:hAnsi="GHEA Grapalat"/>
        </w:rPr>
        <w:fldChar w:fldCharType="begin"/>
      </w:r>
      <w:r w:rsidRPr="00B75A22">
        <w:rPr>
          <w:rFonts w:ascii="GHEA Grapalat" w:hAnsi="GHEA Grapalat"/>
          <w:lang w:val="eu-ES"/>
        </w:rPr>
        <w:instrText xml:space="preserve"> PAGEREF _Toc448248662 \h </w:instrText>
      </w:r>
      <w:r w:rsidR="00816A8B" w:rsidRPr="00B75A22">
        <w:rPr>
          <w:rFonts w:ascii="GHEA Grapalat" w:hAnsi="GHEA Grapalat"/>
        </w:rPr>
      </w:r>
      <w:r w:rsidR="00816A8B" w:rsidRPr="00B75A22">
        <w:rPr>
          <w:rFonts w:ascii="GHEA Grapalat" w:hAnsi="GHEA Grapalat"/>
        </w:rPr>
        <w:fldChar w:fldCharType="separate"/>
      </w:r>
      <w:r w:rsidR="00656B09" w:rsidRPr="00B75A22">
        <w:rPr>
          <w:rFonts w:ascii="GHEA Grapalat" w:hAnsi="GHEA Grapalat"/>
          <w:lang w:val="eu-ES"/>
        </w:rPr>
        <w:t>89</w:t>
      </w:r>
      <w:r w:rsidR="00816A8B" w:rsidRPr="00B75A22">
        <w:rPr>
          <w:rFonts w:ascii="GHEA Grapalat" w:hAnsi="GHEA Grapalat"/>
        </w:rPr>
        <w:fldChar w:fldCharType="end"/>
      </w:r>
    </w:p>
    <w:p w:rsidR="007B586E" w:rsidRPr="00B75A22" w:rsidRDefault="00816A8B" w:rsidP="007635E3">
      <w:pPr>
        <w:spacing w:after="120" w:line="288" w:lineRule="auto"/>
        <w:rPr>
          <w:rFonts w:ascii="GHEA Grapalat" w:hAnsi="GHEA Grapalat" w:cs="Arial"/>
          <w:sz w:val="22"/>
          <w:szCs w:val="22"/>
          <w:lang w:val="eu-ES"/>
        </w:rPr>
      </w:pPr>
      <w:r w:rsidRPr="00B75A22">
        <w:rPr>
          <w:rFonts w:ascii="GHEA Grapalat" w:hAnsi="GHEA Grapalat" w:cs="Arial"/>
          <w:sz w:val="22"/>
          <w:szCs w:val="22"/>
        </w:rPr>
        <w:fldChar w:fldCharType="end"/>
      </w:r>
    </w:p>
    <w:p w:rsidR="007B586E" w:rsidRPr="00B75A22" w:rsidRDefault="007B586E" w:rsidP="007635E3">
      <w:pPr>
        <w:spacing w:after="120" w:line="288" w:lineRule="auto"/>
        <w:rPr>
          <w:rFonts w:ascii="GHEA Grapalat" w:hAnsi="GHEA Grapalat" w:cs="Arial"/>
          <w:sz w:val="22"/>
          <w:szCs w:val="22"/>
          <w:lang w:val="eu-ES"/>
        </w:rPr>
      </w:pPr>
    </w:p>
    <w:p w:rsidR="007B586E" w:rsidRPr="00B75A22" w:rsidRDefault="007B586E" w:rsidP="007635E3">
      <w:pPr>
        <w:spacing w:after="120" w:line="288" w:lineRule="auto"/>
        <w:jc w:val="center"/>
        <w:rPr>
          <w:rFonts w:ascii="GHEA Grapalat" w:hAnsi="GHEA Grapalat" w:cs="Arial"/>
          <w:b/>
          <w:sz w:val="32"/>
          <w:szCs w:val="32"/>
          <w:lang w:val="eu-ES"/>
        </w:rPr>
      </w:pPr>
      <w:r w:rsidRPr="00B75A22">
        <w:rPr>
          <w:rFonts w:ascii="GHEA Grapalat" w:hAnsi="GHEA Grapalat" w:cs="Arial"/>
          <w:sz w:val="22"/>
          <w:szCs w:val="22"/>
          <w:lang w:val="eu-ES"/>
        </w:rPr>
        <w:br w:type="page"/>
      </w:r>
      <w:r w:rsidR="003C541E" w:rsidRPr="00B75A22">
        <w:rPr>
          <w:rFonts w:ascii="GHEA Grapalat" w:hAnsi="GHEA Grapalat" w:cs="Arial"/>
          <w:b/>
          <w:sz w:val="32"/>
          <w:szCs w:val="32"/>
        </w:rPr>
        <w:lastRenderedPageBreak/>
        <w:t>Պայմանագրի</w:t>
      </w:r>
      <w:r w:rsidR="003C541E" w:rsidRPr="00B75A22">
        <w:rPr>
          <w:rFonts w:ascii="GHEA Grapalat" w:hAnsi="GHEA Grapalat" w:cs="Arial"/>
          <w:b/>
          <w:sz w:val="32"/>
          <w:szCs w:val="32"/>
          <w:lang w:val="eu-ES"/>
        </w:rPr>
        <w:t xml:space="preserve"> </w:t>
      </w:r>
      <w:r w:rsidR="003C541E" w:rsidRPr="00B75A22">
        <w:rPr>
          <w:rFonts w:ascii="GHEA Grapalat" w:hAnsi="GHEA Grapalat" w:cs="Arial"/>
          <w:b/>
          <w:sz w:val="32"/>
          <w:szCs w:val="32"/>
        </w:rPr>
        <w:t>ընդհանուր</w:t>
      </w:r>
      <w:r w:rsidR="003C541E" w:rsidRPr="00B75A22">
        <w:rPr>
          <w:rFonts w:ascii="GHEA Grapalat" w:hAnsi="GHEA Grapalat" w:cs="Arial"/>
          <w:b/>
          <w:sz w:val="32"/>
          <w:szCs w:val="32"/>
          <w:lang w:val="eu-ES"/>
        </w:rPr>
        <w:t xml:space="preserve"> </w:t>
      </w:r>
      <w:r w:rsidR="003C541E" w:rsidRPr="00B75A22">
        <w:rPr>
          <w:rFonts w:ascii="GHEA Grapalat" w:hAnsi="GHEA Grapalat" w:cs="Arial"/>
          <w:b/>
          <w:sz w:val="32"/>
          <w:szCs w:val="32"/>
        </w:rPr>
        <w:t>պայմաններ</w:t>
      </w:r>
    </w:p>
    <w:p w:rsidR="007B586E" w:rsidRPr="00B75A22" w:rsidRDefault="003C541E" w:rsidP="007635E3">
      <w:pPr>
        <w:pStyle w:val="Head41"/>
        <w:spacing w:before="0" w:after="120" w:line="288" w:lineRule="auto"/>
        <w:rPr>
          <w:rFonts w:ascii="GHEA Grapalat" w:hAnsi="GHEA Grapalat" w:cs="Arial"/>
          <w:szCs w:val="28"/>
          <w:lang w:val="eu-ES"/>
        </w:rPr>
      </w:pPr>
      <w:bookmarkStart w:id="392" w:name="_Toc448248597"/>
      <w:r w:rsidRPr="00B75A22">
        <w:rPr>
          <w:rFonts w:ascii="GHEA Grapalat" w:hAnsi="GHEA Grapalat" w:cs="Arial"/>
          <w:szCs w:val="28"/>
        </w:rPr>
        <w:t>Ա</w:t>
      </w:r>
      <w:r w:rsidR="007B586E" w:rsidRPr="00B75A22">
        <w:rPr>
          <w:rFonts w:ascii="GHEA Grapalat" w:hAnsi="GHEA Grapalat" w:cs="Arial"/>
          <w:szCs w:val="28"/>
          <w:lang w:val="eu-ES"/>
        </w:rPr>
        <w:t>.</w:t>
      </w:r>
      <w:r w:rsidR="002C66C3" w:rsidRPr="00B75A22">
        <w:rPr>
          <w:rFonts w:ascii="GHEA Grapalat" w:hAnsi="GHEA Grapalat" w:cs="Arial"/>
          <w:szCs w:val="28"/>
          <w:lang w:val="eu-ES"/>
        </w:rPr>
        <w:t xml:space="preserve"> </w:t>
      </w:r>
      <w:r w:rsidRPr="00B75A22">
        <w:rPr>
          <w:rFonts w:ascii="GHEA Grapalat" w:hAnsi="GHEA Grapalat" w:cs="Arial"/>
          <w:szCs w:val="28"/>
        </w:rPr>
        <w:t>Ընդհանուր</w:t>
      </w:r>
      <w:r w:rsidRPr="00B75A22">
        <w:rPr>
          <w:rFonts w:ascii="GHEA Grapalat" w:hAnsi="GHEA Grapalat" w:cs="Arial"/>
          <w:szCs w:val="28"/>
          <w:lang w:val="eu-ES"/>
        </w:rPr>
        <w:t xml:space="preserve"> </w:t>
      </w:r>
      <w:r w:rsidRPr="00B75A22">
        <w:rPr>
          <w:rFonts w:ascii="GHEA Grapalat" w:hAnsi="GHEA Grapalat" w:cs="Arial"/>
          <w:szCs w:val="28"/>
        </w:rPr>
        <w:t>հարցեր</w:t>
      </w:r>
      <w:bookmarkEnd w:id="392"/>
    </w:p>
    <w:tbl>
      <w:tblPr>
        <w:tblW w:w="10062" w:type="dxa"/>
        <w:tblLayout w:type="fixed"/>
        <w:tblCellMar>
          <w:left w:w="57" w:type="dxa"/>
          <w:right w:w="57" w:type="dxa"/>
        </w:tblCellMar>
        <w:tblLook w:val="0000"/>
      </w:tblPr>
      <w:tblGrid>
        <w:gridCol w:w="2667"/>
        <w:gridCol w:w="7395"/>
      </w:tblGrid>
      <w:tr w:rsidR="007B586E" w:rsidRPr="00B75A22" w:rsidTr="00874E85">
        <w:tc>
          <w:tcPr>
            <w:tcW w:w="2667" w:type="dxa"/>
            <w:tcBorders>
              <w:top w:val="nil"/>
              <w:left w:val="nil"/>
              <w:bottom w:val="nil"/>
              <w:right w:val="nil"/>
            </w:tcBorders>
          </w:tcPr>
          <w:p w:rsidR="007B586E" w:rsidRPr="00B75A22" w:rsidRDefault="003C541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93" w:name="_Toc448248598"/>
            <w:r w:rsidRPr="00B75A22">
              <w:rPr>
                <w:rFonts w:ascii="GHEA Grapalat" w:hAnsi="GHEA Grapalat" w:cs="Arial"/>
                <w:sz w:val="22"/>
                <w:szCs w:val="22"/>
              </w:rPr>
              <w:t>Սահմանումներ</w:t>
            </w:r>
            <w:bookmarkEnd w:id="393"/>
          </w:p>
        </w:tc>
        <w:tc>
          <w:tcPr>
            <w:tcW w:w="7395" w:type="dxa"/>
            <w:tcBorders>
              <w:top w:val="nil"/>
              <w:left w:val="nil"/>
              <w:bottom w:val="nil"/>
              <w:right w:val="nil"/>
            </w:tcBorders>
          </w:tcPr>
          <w:p w:rsidR="007B586E" w:rsidRPr="00B75A22" w:rsidRDefault="00BD3361"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Սահմանվող</w:t>
            </w:r>
            <w:r w:rsidRPr="00B75A22">
              <w:rPr>
                <w:rFonts w:ascii="GHEA Grapalat" w:hAnsi="GHEA Grapalat"/>
                <w:sz w:val="22"/>
              </w:rPr>
              <w:t xml:space="preserve"> տերմինները տարբերելու համար դրանք գրվում են թավ </w:t>
            </w:r>
            <w:r w:rsidRPr="00B75A22">
              <w:rPr>
                <w:rFonts w:ascii="GHEA Grapalat" w:hAnsi="GHEA Grapalat" w:cs="Sylfaen"/>
                <w:sz w:val="22"/>
              </w:rPr>
              <w:t>տառերով:</w:t>
            </w:r>
          </w:p>
          <w:p w:rsidR="00BD3361" w:rsidRPr="00B75A22" w:rsidRDefault="003E1D4F"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BD3361" w:rsidRPr="00B75A22">
              <w:rPr>
                <w:rFonts w:ascii="GHEA Grapalat" w:hAnsi="GHEA Grapalat" w:cs="Sylfaen"/>
                <w:sz w:val="22"/>
              </w:rPr>
              <w:t>ա</w:t>
            </w:r>
            <w:r w:rsidR="00BD3361" w:rsidRPr="00B75A22">
              <w:rPr>
                <w:rFonts w:ascii="GHEA Grapalat" w:hAnsi="GHEA Grapalat"/>
                <w:sz w:val="22"/>
              </w:rPr>
              <w:t>)</w:t>
            </w:r>
            <w:r w:rsidR="00263764" w:rsidRPr="00B75A22">
              <w:rPr>
                <w:rFonts w:ascii="GHEA Grapalat" w:hAnsi="GHEA Grapalat"/>
                <w:sz w:val="22"/>
              </w:rPr>
              <w:tab/>
            </w:r>
            <w:r w:rsidR="00684956" w:rsidRPr="00B75A22">
              <w:rPr>
                <w:rFonts w:ascii="GHEA Grapalat" w:hAnsi="GHEA Grapalat"/>
                <w:sz w:val="22"/>
              </w:rPr>
              <w:t>Պ</w:t>
            </w:r>
            <w:r w:rsidR="00684956" w:rsidRPr="00B75A22">
              <w:rPr>
                <w:rFonts w:ascii="GHEA Grapalat" w:hAnsi="GHEA Grapalat" w:cs="Sylfaen"/>
                <w:sz w:val="22"/>
              </w:rPr>
              <w:t>այմանագրի ը</w:t>
            </w:r>
            <w:r w:rsidR="00BD3361" w:rsidRPr="00B75A22">
              <w:rPr>
                <w:rFonts w:ascii="GHEA Grapalat" w:hAnsi="GHEA Grapalat" w:cs="Sylfaen"/>
                <w:sz w:val="22"/>
              </w:rPr>
              <w:t>նդունված</w:t>
            </w:r>
            <w:r w:rsidR="00BD3361" w:rsidRPr="00B75A22">
              <w:rPr>
                <w:rFonts w:ascii="GHEA Grapalat" w:hAnsi="GHEA Grapalat"/>
                <w:sz w:val="22"/>
              </w:rPr>
              <w:t xml:space="preserve"> գ</w:t>
            </w:r>
            <w:r w:rsidR="00BD3361" w:rsidRPr="00B75A22">
              <w:rPr>
                <w:rFonts w:ascii="GHEA Grapalat" w:hAnsi="GHEA Grapalat" w:cs="Sylfaen"/>
                <w:sz w:val="22"/>
              </w:rPr>
              <w:t>ումար`</w:t>
            </w:r>
            <w:r w:rsidR="00BD3361" w:rsidRPr="00B75A22">
              <w:rPr>
                <w:rFonts w:ascii="GHEA Grapalat" w:hAnsi="GHEA Grapalat"/>
                <w:sz w:val="22"/>
              </w:rPr>
              <w:t xml:space="preserve"> նշ</w:t>
            </w:r>
            <w:r w:rsidR="00567215" w:rsidRPr="00B75A22">
              <w:rPr>
                <w:rFonts w:ascii="GHEA Grapalat" w:hAnsi="GHEA Grapalat"/>
                <w:sz w:val="22"/>
              </w:rPr>
              <w:t>ա</w:t>
            </w:r>
            <w:r w:rsidR="00BD3361" w:rsidRPr="00B75A22">
              <w:rPr>
                <w:rFonts w:ascii="GHEA Grapalat" w:hAnsi="GHEA Grapalat"/>
                <w:sz w:val="22"/>
              </w:rPr>
              <w:t xml:space="preserve">նակում է </w:t>
            </w:r>
            <w:r w:rsidR="00567215" w:rsidRPr="00B75A22">
              <w:rPr>
                <w:rFonts w:ascii="GHEA Grapalat" w:hAnsi="GHEA Grapalat" w:cs="Sylfaen"/>
                <w:sz w:val="22"/>
              </w:rPr>
              <w:t>Աշխատանքների</w:t>
            </w:r>
            <w:r w:rsidR="00567215" w:rsidRPr="00B75A22">
              <w:rPr>
                <w:rFonts w:ascii="GHEA Grapalat" w:hAnsi="GHEA Grapalat"/>
                <w:sz w:val="22"/>
              </w:rPr>
              <w:t xml:space="preserve"> </w:t>
            </w:r>
            <w:r w:rsidR="00567215" w:rsidRPr="00B75A22">
              <w:rPr>
                <w:rFonts w:ascii="GHEA Grapalat" w:hAnsi="GHEA Grapalat" w:cs="Sylfaen"/>
                <w:sz w:val="22"/>
              </w:rPr>
              <w:t>կատարման,</w:t>
            </w:r>
            <w:r w:rsidR="00567215" w:rsidRPr="00B75A22">
              <w:rPr>
                <w:rFonts w:ascii="GHEA Grapalat" w:hAnsi="GHEA Grapalat"/>
                <w:sz w:val="22"/>
              </w:rPr>
              <w:t xml:space="preserve"> </w:t>
            </w:r>
            <w:r w:rsidR="00567215" w:rsidRPr="00B75A22">
              <w:rPr>
                <w:rFonts w:ascii="GHEA Grapalat" w:hAnsi="GHEA Grapalat" w:cs="Sylfaen"/>
                <w:sz w:val="22"/>
              </w:rPr>
              <w:t>ավարտման</w:t>
            </w:r>
            <w:r w:rsidR="00567215" w:rsidRPr="00B75A22">
              <w:rPr>
                <w:rFonts w:ascii="GHEA Grapalat" w:hAnsi="GHEA Grapalat"/>
                <w:sz w:val="22"/>
              </w:rPr>
              <w:t xml:space="preserve"> </w:t>
            </w:r>
            <w:r w:rsidR="00567215" w:rsidRPr="00B75A22">
              <w:rPr>
                <w:rFonts w:ascii="GHEA Grapalat" w:hAnsi="GHEA Grapalat" w:cs="Sylfaen"/>
                <w:sz w:val="22"/>
              </w:rPr>
              <w:t>և</w:t>
            </w:r>
            <w:r w:rsidR="00567215" w:rsidRPr="00B75A22">
              <w:rPr>
                <w:rFonts w:ascii="GHEA Grapalat" w:hAnsi="GHEA Grapalat"/>
                <w:sz w:val="22"/>
              </w:rPr>
              <w:t xml:space="preserve"> բոլոր </w:t>
            </w:r>
            <w:r w:rsidR="00567215" w:rsidRPr="00B75A22">
              <w:rPr>
                <w:rFonts w:ascii="GHEA Grapalat" w:hAnsi="GHEA Grapalat" w:cs="Sylfaen"/>
                <w:sz w:val="22"/>
              </w:rPr>
              <w:t>թերությունների վերացման համար Ընդունման</w:t>
            </w:r>
            <w:r w:rsidR="00567215" w:rsidRPr="00B75A22">
              <w:rPr>
                <w:rFonts w:ascii="GHEA Grapalat" w:hAnsi="GHEA Grapalat"/>
                <w:sz w:val="22"/>
              </w:rPr>
              <w:t xml:space="preserve"> ն</w:t>
            </w:r>
            <w:r w:rsidR="00567215" w:rsidRPr="00B75A22">
              <w:rPr>
                <w:rFonts w:ascii="GHEA Grapalat" w:hAnsi="GHEA Grapalat" w:cs="Sylfaen"/>
                <w:sz w:val="22"/>
              </w:rPr>
              <w:t xml:space="preserve">ամակում </w:t>
            </w:r>
            <w:r w:rsidR="00AB59C8" w:rsidRPr="00B75A22">
              <w:rPr>
                <w:rFonts w:ascii="GHEA Grapalat" w:hAnsi="GHEA Grapalat" w:cs="Sylfaen"/>
                <w:sz w:val="22"/>
              </w:rPr>
              <w:t>ներկայացվա</w:t>
            </w:r>
            <w:r w:rsidR="00567215" w:rsidRPr="00B75A22">
              <w:rPr>
                <w:rFonts w:ascii="GHEA Grapalat" w:hAnsi="GHEA Grapalat" w:cs="Sylfaen"/>
                <w:sz w:val="22"/>
              </w:rPr>
              <w:t>ծ գումար</w:t>
            </w:r>
            <w:r w:rsidR="00AB59C8" w:rsidRPr="00B75A22">
              <w:rPr>
                <w:rFonts w:ascii="GHEA Grapalat" w:hAnsi="GHEA Grapalat" w:cs="Sylfaen"/>
                <w:sz w:val="22"/>
              </w:rPr>
              <w:t>ը</w:t>
            </w:r>
            <w:r w:rsidR="00BD3361" w:rsidRPr="00B75A22">
              <w:rPr>
                <w:rFonts w:ascii="GHEA Grapalat" w:hAnsi="GHEA Grapalat"/>
                <w:sz w:val="22"/>
              </w:rPr>
              <w:t>:</w:t>
            </w:r>
          </w:p>
          <w:p w:rsidR="00567215" w:rsidRPr="00B75A22" w:rsidRDefault="003E1D4F" w:rsidP="007635E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B75A22">
              <w:rPr>
                <w:rFonts w:ascii="GHEA Grapalat" w:hAnsi="GHEA Grapalat" w:cs="Sylfaen"/>
                <w:sz w:val="22"/>
              </w:rPr>
              <w:t>(բ)</w:t>
            </w:r>
            <w:r w:rsidR="00263764" w:rsidRPr="00B75A22">
              <w:rPr>
                <w:rFonts w:ascii="GHEA Grapalat" w:hAnsi="GHEA Grapalat" w:cs="Sylfaen"/>
                <w:sz w:val="22"/>
              </w:rPr>
              <w:tab/>
            </w:r>
            <w:r w:rsidR="00CC7736" w:rsidRPr="00B75A22">
              <w:rPr>
                <w:rFonts w:ascii="GHEA Grapalat" w:hAnsi="GHEA Grapalat" w:cs="Sylfaen"/>
                <w:sz w:val="22"/>
              </w:rPr>
              <w:t xml:space="preserve">Գործողությունների </w:t>
            </w:r>
            <w:r w:rsidR="00827B18" w:rsidRPr="00B75A22">
              <w:rPr>
                <w:rFonts w:ascii="GHEA Grapalat" w:hAnsi="GHEA Grapalat" w:cs="Sylfaen"/>
                <w:sz w:val="22"/>
              </w:rPr>
              <w:t>ժամանակացույց</w:t>
            </w:r>
            <w:r w:rsidR="00567215" w:rsidRPr="00B75A22">
              <w:rPr>
                <w:rFonts w:ascii="GHEA Grapalat" w:hAnsi="GHEA Grapalat" w:cs="Sylfaen"/>
                <w:sz w:val="22"/>
              </w:rPr>
              <w:t>`</w:t>
            </w:r>
            <w:r w:rsidR="00567215" w:rsidRPr="00B75A22">
              <w:rPr>
                <w:rFonts w:ascii="GHEA Grapalat" w:hAnsi="GHEA Grapalat"/>
                <w:sz w:val="22"/>
              </w:rPr>
              <w:t xml:space="preserve"> </w:t>
            </w:r>
            <w:r w:rsidR="00567215" w:rsidRPr="00B75A22">
              <w:rPr>
                <w:rFonts w:ascii="GHEA Grapalat" w:hAnsi="GHEA Grapalat" w:cs="Sylfaen"/>
                <w:sz w:val="22"/>
              </w:rPr>
              <w:t>նշանակում</w:t>
            </w:r>
            <w:r w:rsidR="00567215" w:rsidRPr="00B75A22">
              <w:rPr>
                <w:rFonts w:ascii="GHEA Grapalat" w:hAnsi="GHEA Grapalat"/>
                <w:sz w:val="22"/>
              </w:rPr>
              <w:t xml:space="preserve"> </w:t>
            </w:r>
            <w:r w:rsidR="00567215" w:rsidRPr="00B75A22">
              <w:rPr>
                <w:rFonts w:ascii="GHEA Grapalat" w:hAnsi="GHEA Grapalat" w:cs="Sylfaen"/>
                <w:sz w:val="22"/>
              </w:rPr>
              <w:t>է</w:t>
            </w:r>
            <w:r w:rsidR="00567215" w:rsidRPr="00B75A22">
              <w:rPr>
                <w:rFonts w:ascii="GHEA Grapalat" w:hAnsi="GHEA Grapalat"/>
                <w:sz w:val="22"/>
              </w:rPr>
              <w:t xml:space="preserve"> </w:t>
            </w:r>
            <w:r w:rsidR="00567215" w:rsidRPr="00B75A22">
              <w:rPr>
                <w:rFonts w:ascii="GHEA Grapalat" w:hAnsi="GHEA Grapalat" w:cs="Sylfaen"/>
                <w:sz w:val="22"/>
              </w:rPr>
              <w:t>ժամանակացույց</w:t>
            </w:r>
            <w:r w:rsidR="00567215" w:rsidRPr="00B75A22">
              <w:rPr>
                <w:rFonts w:ascii="GHEA Grapalat" w:hAnsi="GHEA Grapalat"/>
                <w:sz w:val="22"/>
              </w:rPr>
              <w:t xml:space="preserve">, </w:t>
            </w:r>
            <w:r w:rsidR="00567215" w:rsidRPr="00B75A22">
              <w:rPr>
                <w:rFonts w:ascii="GHEA Grapalat" w:hAnsi="GHEA Grapalat" w:cs="Sylfaen"/>
                <w:sz w:val="22"/>
              </w:rPr>
              <w:t>որը</w:t>
            </w:r>
            <w:r w:rsidR="00567215" w:rsidRPr="00B75A22">
              <w:rPr>
                <w:rFonts w:ascii="GHEA Grapalat" w:hAnsi="GHEA Grapalat"/>
                <w:sz w:val="22"/>
              </w:rPr>
              <w:t xml:space="preserve"> </w:t>
            </w:r>
            <w:r w:rsidR="00567215" w:rsidRPr="00B75A22">
              <w:rPr>
                <w:rFonts w:ascii="GHEA Grapalat" w:hAnsi="GHEA Grapalat" w:cs="Sylfaen"/>
                <w:sz w:val="22"/>
              </w:rPr>
              <w:t>միանվագ</w:t>
            </w:r>
            <w:r w:rsidR="00567215" w:rsidRPr="00B75A22">
              <w:rPr>
                <w:rFonts w:ascii="GHEA Grapalat" w:hAnsi="GHEA Grapalat"/>
                <w:sz w:val="22"/>
              </w:rPr>
              <w:t xml:space="preserve"> </w:t>
            </w:r>
            <w:r w:rsidR="00567215" w:rsidRPr="00B75A22">
              <w:rPr>
                <w:rFonts w:ascii="GHEA Grapalat" w:hAnsi="GHEA Grapalat" w:cs="Sylfaen"/>
                <w:sz w:val="22"/>
              </w:rPr>
              <w:t>գումարով</w:t>
            </w:r>
            <w:r w:rsidR="00567215" w:rsidRPr="00B75A22">
              <w:rPr>
                <w:rFonts w:ascii="GHEA Grapalat" w:hAnsi="GHEA Grapalat"/>
                <w:sz w:val="22"/>
              </w:rPr>
              <w:t xml:space="preserve"> </w:t>
            </w:r>
            <w:r w:rsidR="00567215" w:rsidRPr="00B75A22">
              <w:rPr>
                <w:rFonts w:ascii="GHEA Grapalat" w:hAnsi="GHEA Grapalat" w:cs="Sylfaen"/>
                <w:sz w:val="22"/>
              </w:rPr>
              <w:t>պայմանագրում</w:t>
            </w:r>
            <w:r w:rsidR="00567215" w:rsidRPr="00B75A22">
              <w:rPr>
                <w:rFonts w:ascii="GHEA Grapalat" w:hAnsi="GHEA Grapalat"/>
                <w:sz w:val="22"/>
              </w:rPr>
              <w:t xml:space="preserve"> </w:t>
            </w:r>
            <w:r w:rsidR="00AB59C8" w:rsidRPr="00B75A22">
              <w:rPr>
                <w:rFonts w:ascii="GHEA Grapalat" w:hAnsi="GHEA Grapalat" w:cs="Sylfaen"/>
                <w:sz w:val="22"/>
              </w:rPr>
              <w:t>սահմանում է</w:t>
            </w:r>
            <w:r w:rsidR="00567215" w:rsidRPr="00B75A22">
              <w:rPr>
                <w:rFonts w:ascii="GHEA Grapalat" w:hAnsi="GHEA Grapalat"/>
                <w:sz w:val="22"/>
              </w:rPr>
              <w:t xml:space="preserve"> </w:t>
            </w:r>
            <w:r w:rsidR="003D5568" w:rsidRPr="00B75A22">
              <w:rPr>
                <w:rFonts w:ascii="GHEA Grapalat" w:hAnsi="GHEA Grapalat" w:cs="Sylfaen"/>
                <w:sz w:val="22"/>
              </w:rPr>
              <w:t xml:space="preserve">Աշխատանքների </w:t>
            </w:r>
            <w:r w:rsidR="00AB59C8" w:rsidRPr="00B75A22">
              <w:rPr>
                <w:rFonts w:ascii="GHEA Grapalat" w:hAnsi="GHEA Grapalat" w:cs="Sylfaen"/>
                <w:sz w:val="22"/>
              </w:rPr>
              <w:t xml:space="preserve">տևողությունը ներառյալ՝ </w:t>
            </w:r>
            <w:r w:rsidR="00567215" w:rsidRPr="00B75A22">
              <w:rPr>
                <w:rFonts w:ascii="GHEA Grapalat" w:hAnsi="GHEA Grapalat" w:cs="Sylfaen"/>
                <w:sz w:val="22"/>
              </w:rPr>
              <w:t>կառուց</w:t>
            </w:r>
            <w:r w:rsidR="003D5568" w:rsidRPr="00B75A22">
              <w:rPr>
                <w:rFonts w:ascii="GHEA Grapalat" w:hAnsi="GHEA Grapalat" w:cs="Sylfaen"/>
                <w:sz w:val="22"/>
              </w:rPr>
              <w:t xml:space="preserve">ումը, </w:t>
            </w:r>
            <w:r w:rsidR="00567215" w:rsidRPr="00B75A22">
              <w:rPr>
                <w:rFonts w:ascii="GHEA Grapalat" w:hAnsi="GHEA Grapalat" w:cs="Sylfaen"/>
                <w:sz w:val="22"/>
              </w:rPr>
              <w:t>տեղադր</w:t>
            </w:r>
            <w:r w:rsidR="003D5568" w:rsidRPr="00B75A22">
              <w:rPr>
                <w:rFonts w:ascii="GHEA Grapalat" w:hAnsi="GHEA Grapalat" w:cs="Sylfaen"/>
                <w:sz w:val="22"/>
              </w:rPr>
              <w:t>ումը</w:t>
            </w:r>
            <w:r w:rsidR="00567215" w:rsidRPr="00B75A22">
              <w:rPr>
                <w:rFonts w:ascii="GHEA Grapalat" w:hAnsi="GHEA Grapalat"/>
                <w:sz w:val="22"/>
              </w:rPr>
              <w:t xml:space="preserve">, </w:t>
            </w:r>
            <w:r w:rsidR="00567215" w:rsidRPr="00B75A22">
              <w:rPr>
                <w:rFonts w:ascii="GHEA Grapalat" w:hAnsi="GHEA Grapalat" w:cs="Sylfaen"/>
                <w:sz w:val="22"/>
              </w:rPr>
              <w:t>փորձարկ</w:t>
            </w:r>
            <w:r w:rsidR="003D5568" w:rsidRPr="00B75A22">
              <w:rPr>
                <w:rFonts w:ascii="GHEA Grapalat" w:hAnsi="GHEA Grapalat" w:cs="Sylfaen"/>
                <w:sz w:val="22"/>
              </w:rPr>
              <w:t>ումը</w:t>
            </w:r>
            <w:r w:rsidR="00567215" w:rsidRPr="00B75A22">
              <w:rPr>
                <w:rFonts w:ascii="GHEA Grapalat" w:hAnsi="GHEA Grapalat"/>
                <w:sz w:val="22"/>
              </w:rPr>
              <w:t xml:space="preserve"> </w:t>
            </w:r>
            <w:r w:rsidR="00567215" w:rsidRPr="00B75A22">
              <w:rPr>
                <w:rFonts w:ascii="GHEA Grapalat" w:hAnsi="GHEA Grapalat" w:cs="Sylfaen"/>
                <w:sz w:val="22"/>
              </w:rPr>
              <w:t>և</w:t>
            </w:r>
            <w:r w:rsidR="00567215" w:rsidRPr="00B75A22">
              <w:rPr>
                <w:rFonts w:ascii="GHEA Grapalat" w:hAnsi="GHEA Grapalat"/>
                <w:sz w:val="22"/>
              </w:rPr>
              <w:t xml:space="preserve"> </w:t>
            </w:r>
            <w:r w:rsidR="00567215" w:rsidRPr="00B75A22">
              <w:rPr>
                <w:rFonts w:ascii="GHEA Grapalat" w:hAnsi="GHEA Grapalat" w:cs="Sylfaen"/>
                <w:sz w:val="22"/>
              </w:rPr>
              <w:t>շահագործ</w:t>
            </w:r>
            <w:r w:rsidR="003D5568" w:rsidRPr="00B75A22">
              <w:rPr>
                <w:rFonts w:ascii="GHEA Grapalat" w:hAnsi="GHEA Grapalat" w:cs="Sylfaen"/>
                <w:sz w:val="22"/>
              </w:rPr>
              <w:t>ումը</w:t>
            </w:r>
            <w:r w:rsidR="00567215" w:rsidRPr="00B75A22">
              <w:rPr>
                <w:rFonts w:ascii="GHEA Grapalat" w:hAnsi="GHEA Grapalat"/>
                <w:sz w:val="22"/>
              </w:rPr>
              <w:t xml:space="preserve">: </w:t>
            </w:r>
            <w:r w:rsidR="00567215" w:rsidRPr="00B75A22">
              <w:rPr>
                <w:rFonts w:ascii="GHEA Grapalat" w:hAnsi="GHEA Grapalat" w:cs="Sylfaen"/>
                <w:sz w:val="22"/>
              </w:rPr>
              <w:t>Այն</w:t>
            </w:r>
            <w:r w:rsidR="00567215" w:rsidRPr="00B75A22">
              <w:rPr>
                <w:rFonts w:ascii="GHEA Grapalat" w:hAnsi="GHEA Grapalat"/>
                <w:sz w:val="22"/>
              </w:rPr>
              <w:t xml:space="preserve"> </w:t>
            </w:r>
            <w:r w:rsidR="00567215" w:rsidRPr="00B75A22">
              <w:rPr>
                <w:rFonts w:ascii="GHEA Grapalat" w:hAnsi="GHEA Grapalat" w:cs="Sylfaen"/>
                <w:sz w:val="22"/>
              </w:rPr>
              <w:t>ներառում</w:t>
            </w:r>
            <w:r w:rsidR="00567215" w:rsidRPr="00B75A22">
              <w:rPr>
                <w:rFonts w:ascii="GHEA Grapalat" w:hAnsi="GHEA Grapalat"/>
                <w:sz w:val="22"/>
              </w:rPr>
              <w:t xml:space="preserve"> </w:t>
            </w:r>
            <w:r w:rsidR="00567215" w:rsidRPr="00B75A22">
              <w:rPr>
                <w:rFonts w:ascii="GHEA Grapalat" w:hAnsi="GHEA Grapalat" w:cs="Sylfaen"/>
                <w:sz w:val="22"/>
              </w:rPr>
              <w:t>է</w:t>
            </w:r>
            <w:r w:rsidR="00567215" w:rsidRPr="00B75A22">
              <w:rPr>
                <w:rFonts w:ascii="GHEA Grapalat" w:hAnsi="GHEA Grapalat"/>
                <w:sz w:val="22"/>
              </w:rPr>
              <w:t xml:space="preserve"> </w:t>
            </w:r>
            <w:r w:rsidR="00567215" w:rsidRPr="00B75A22">
              <w:rPr>
                <w:rFonts w:ascii="GHEA Grapalat" w:hAnsi="GHEA Grapalat" w:cs="Sylfaen"/>
                <w:sz w:val="22"/>
              </w:rPr>
              <w:t>յուրաքանչյուր</w:t>
            </w:r>
            <w:r w:rsidR="00567215" w:rsidRPr="00B75A22">
              <w:rPr>
                <w:rFonts w:ascii="GHEA Grapalat" w:hAnsi="GHEA Grapalat"/>
                <w:sz w:val="22"/>
              </w:rPr>
              <w:t xml:space="preserve"> </w:t>
            </w:r>
            <w:r w:rsidR="00567215" w:rsidRPr="00B75A22">
              <w:rPr>
                <w:rFonts w:ascii="GHEA Grapalat" w:hAnsi="GHEA Grapalat" w:cs="Sylfaen"/>
                <w:sz w:val="22"/>
              </w:rPr>
              <w:t>գործո</w:t>
            </w:r>
            <w:r w:rsidR="003D5568" w:rsidRPr="00B75A22">
              <w:rPr>
                <w:rFonts w:ascii="GHEA Grapalat" w:hAnsi="GHEA Grapalat" w:cs="Sylfaen"/>
                <w:sz w:val="22"/>
              </w:rPr>
              <w:t xml:space="preserve">ղության </w:t>
            </w:r>
            <w:r w:rsidR="00567215" w:rsidRPr="00B75A22">
              <w:rPr>
                <w:rFonts w:ascii="GHEA Grapalat" w:hAnsi="GHEA Grapalat" w:cs="Sylfaen"/>
                <w:sz w:val="22"/>
              </w:rPr>
              <w:t>միանվագ</w:t>
            </w:r>
            <w:r w:rsidR="00567215" w:rsidRPr="00B75A22">
              <w:rPr>
                <w:rFonts w:ascii="GHEA Grapalat" w:hAnsi="GHEA Grapalat"/>
                <w:sz w:val="22"/>
              </w:rPr>
              <w:t xml:space="preserve"> </w:t>
            </w:r>
            <w:r w:rsidR="00AB59C8" w:rsidRPr="00B75A22">
              <w:rPr>
                <w:rFonts w:ascii="GHEA Grapalat" w:hAnsi="GHEA Grapalat" w:cs="Sylfaen"/>
                <w:sz w:val="22"/>
              </w:rPr>
              <w:t>արժեքը</w:t>
            </w:r>
            <w:r w:rsidR="00567215" w:rsidRPr="00B75A22">
              <w:rPr>
                <w:rFonts w:ascii="GHEA Grapalat" w:hAnsi="GHEA Grapalat"/>
                <w:sz w:val="22"/>
              </w:rPr>
              <w:t xml:space="preserve">, </w:t>
            </w:r>
            <w:r w:rsidR="00567215" w:rsidRPr="00B75A22">
              <w:rPr>
                <w:rFonts w:ascii="GHEA Grapalat" w:hAnsi="GHEA Grapalat" w:cs="Sylfaen"/>
                <w:sz w:val="22"/>
              </w:rPr>
              <w:t>որն</w:t>
            </w:r>
            <w:r w:rsidR="00567215" w:rsidRPr="00B75A22">
              <w:rPr>
                <w:rFonts w:ascii="GHEA Grapalat" w:hAnsi="GHEA Grapalat"/>
                <w:sz w:val="22"/>
              </w:rPr>
              <w:t xml:space="preserve"> </w:t>
            </w:r>
            <w:r w:rsidR="00567215" w:rsidRPr="00B75A22">
              <w:rPr>
                <w:rFonts w:ascii="GHEA Grapalat" w:hAnsi="GHEA Grapalat" w:cs="Sylfaen"/>
                <w:sz w:val="22"/>
              </w:rPr>
              <w:t>օգտագործվում</w:t>
            </w:r>
            <w:r w:rsidR="00567215" w:rsidRPr="00B75A22">
              <w:rPr>
                <w:rFonts w:ascii="GHEA Grapalat" w:hAnsi="GHEA Grapalat"/>
                <w:sz w:val="22"/>
              </w:rPr>
              <w:t xml:space="preserve"> </w:t>
            </w:r>
            <w:r w:rsidR="00567215" w:rsidRPr="00B75A22">
              <w:rPr>
                <w:rFonts w:ascii="GHEA Grapalat" w:hAnsi="GHEA Grapalat" w:cs="Sylfaen"/>
                <w:sz w:val="22"/>
              </w:rPr>
              <w:t>է</w:t>
            </w:r>
            <w:r w:rsidR="00567215" w:rsidRPr="00B75A22">
              <w:rPr>
                <w:rFonts w:ascii="GHEA Grapalat" w:hAnsi="GHEA Grapalat"/>
                <w:sz w:val="22"/>
              </w:rPr>
              <w:t xml:space="preserve"> </w:t>
            </w:r>
            <w:r w:rsidR="003D5568" w:rsidRPr="00B75A22">
              <w:rPr>
                <w:rFonts w:ascii="GHEA Grapalat" w:hAnsi="GHEA Grapalat"/>
                <w:sz w:val="22"/>
              </w:rPr>
              <w:t>Փոփոխված պատվերների և Փոխ</w:t>
            </w:r>
            <w:r w:rsidR="00684956" w:rsidRPr="00B75A22">
              <w:rPr>
                <w:rFonts w:ascii="GHEA Grapalat" w:hAnsi="GHEA Grapalat"/>
                <w:sz w:val="22"/>
              </w:rPr>
              <w:t>հ</w:t>
            </w:r>
            <w:r w:rsidR="003D5568" w:rsidRPr="00B75A22">
              <w:rPr>
                <w:rFonts w:ascii="GHEA Grapalat" w:hAnsi="GHEA Grapalat"/>
                <w:sz w:val="22"/>
              </w:rPr>
              <w:t xml:space="preserve">ատուցման դեպքերի </w:t>
            </w:r>
            <w:r w:rsidRPr="00B75A22">
              <w:rPr>
                <w:rFonts w:ascii="GHEA Grapalat" w:hAnsi="GHEA Grapalat"/>
                <w:sz w:val="22"/>
              </w:rPr>
              <w:t>արժեքները և ազդեցությունները գնահատելու համար</w:t>
            </w:r>
            <w:r w:rsidRPr="00B75A22">
              <w:rPr>
                <w:rFonts w:ascii="GHEA Grapalat" w:hAnsi="GHEA Grapalat" w:cs="Sylfaen"/>
                <w:sz w:val="22"/>
              </w:rPr>
              <w:t>:</w:t>
            </w:r>
          </w:p>
          <w:p w:rsidR="00B27DD2" w:rsidRPr="00B75A22" w:rsidRDefault="00E759FA"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B27DD2" w:rsidRPr="00B75A22">
              <w:rPr>
                <w:rFonts w:ascii="GHEA Grapalat" w:hAnsi="GHEA Grapalat" w:cs="Sylfaen"/>
                <w:sz w:val="22"/>
              </w:rPr>
              <w:t>գ</w:t>
            </w:r>
            <w:r w:rsidR="00B27DD2" w:rsidRPr="00B75A22">
              <w:rPr>
                <w:rFonts w:ascii="GHEA Grapalat" w:hAnsi="GHEA Grapalat"/>
                <w:sz w:val="22"/>
              </w:rPr>
              <w:t>)</w:t>
            </w:r>
            <w:r w:rsidR="00263764" w:rsidRPr="00B75A22">
              <w:rPr>
                <w:rFonts w:ascii="GHEA Grapalat" w:hAnsi="GHEA Grapalat"/>
                <w:sz w:val="22"/>
              </w:rPr>
              <w:tab/>
            </w:r>
            <w:r w:rsidR="00B27DD2" w:rsidRPr="00B75A22">
              <w:rPr>
                <w:rFonts w:ascii="GHEA Grapalat" w:hAnsi="GHEA Grapalat"/>
                <w:sz w:val="22"/>
              </w:rPr>
              <w:t xml:space="preserve">Արբիտր` </w:t>
            </w:r>
            <w:r w:rsidR="00B27DD2" w:rsidRPr="00B75A22">
              <w:rPr>
                <w:rFonts w:ascii="GHEA Grapalat" w:hAnsi="GHEA Grapalat" w:cs="Sylfaen"/>
                <w:sz w:val="22"/>
              </w:rPr>
              <w:t>անձ</w:t>
            </w:r>
            <w:r w:rsidR="00B27DD2" w:rsidRPr="00B75A22">
              <w:rPr>
                <w:rFonts w:ascii="GHEA Grapalat" w:hAnsi="GHEA Grapalat"/>
                <w:sz w:val="22"/>
              </w:rPr>
              <w:t xml:space="preserve">, </w:t>
            </w:r>
            <w:r w:rsidR="00B27DD2" w:rsidRPr="00B75A22">
              <w:rPr>
                <w:rFonts w:ascii="GHEA Grapalat" w:hAnsi="GHEA Grapalat" w:cs="Sylfaen"/>
                <w:sz w:val="22"/>
              </w:rPr>
              <w:t>որը</w:t>
            </w:r>
            <w:r w:rsidR="00B27DD2" w:rsidRPr="00B75A22">
              <w:rPr>
                <w:rFonts w:ascii="GHEA Grapalat" w:hAnsi="GHEA Grapalat"/>
                <w:sz w:val="22"/>
              </w:rPr>
              <w:t xml:space="preserve"> </w:t>
            </w:r>
            <w:r w:rsidR="00B27DD2" w:rsidRPr="00B75A22">
              <w:rPr>
                <w:rFonts w:ascii="GHEA Grapalat" w:hAnsi="GHEA Grapalat" w:cs="Sylfaen"/>
                <w:sz w:val="22"/>
              </w:rPr>
              <w:t>նշանակվել</w:t>
            </w:r>
            <w:r w:rsidR="00B27DD2" w:rsidRPr="00B75A22">
              <w:rPr>
                <w:rFonts w:ascii="GHEA Grapalat" w:hAnsi="GHEA Grapalat"/>
                <w:sz w:val="22"/>
              </w:rPr>
              <w:t xml:space="preserve"> </w:t>
            </w:r>
            <w:r w:rsidR="00B27DD2" w:rsidRPr="00B75A22">
              <w:rPr>
                <w:rFonts w:ascii="GHEA Grapalat" w:hAnsi="GHEA Grapalat" w:cs="Sylfaen"/>
                <w:sz w:val="22"/>
              </w:rPr>
              <w:t>է</w:t>
            </w:r>
            <w:r w:rsidR="00B27DD2" w:rsidRPr="00B75A22">
              <w:rPr>
                <w:rFonts w:ascii="GHEA Grapalat" w:hAnsi="GHEA Grapalat"/>
                <w:sz w:val="22"/>
              </w:rPr>
              <w:t xml:space="preserve"> </w:t>
            </w:r>
            <w:r w:rsidR="00B27DD2" w:rsidRPr="00B75A22">
              <w:rPr>
                <w:rFonts w:ascii="GHEA Grapalat" w:hAnsi="GHEA Grapalat" w:cs="Sylfaen"/>
                <w:sz w:val="22"/>
              </w:rPr>
              <w:t>Պատվիրատուի</w:t>
            </w:r>
            <w:r w:rsidR="00B27DD2" w:rsidRPr="00B75A22">
              <w:rPr>
                <w:rFonts w:ascii="GHEA Grapalat" w:hAnsi="GHEA Grapalat"/>
                <w:sz w:val="22"/>
              </w:rPr>
              <w:t xml:space="preserve"> </w:t>
            </w:r>
            <w:r w:rsidR="00B27DD2" w:rsidRPr="00B75A22">
              <w:rPr>
                <w:rFonts w:ascii="GHEA Grapalat" w:hAnsi="GHEA Grapalat" w:cs="Sylfaen"/>
                <w:sz w:val="22"/>
              </w:rPr>
              <w:t>և</w:t>
            </w:r>
            <w:r w:rsidR="00B27DD2" w:rsidRPr="00B75A22">
              <w:rPr>
                <w:rFonts w:ascii="GHEA Grapalat" w:hAnsi="GHEA Grapalat"/>
                <w:sz w:val="22"/>
              </w:rPr>
              <w:t xml:space="preserve"> </w:t>
            </w:r>
            <w:r w:rsidR="00B27DD2" w:rsidRPr="00B75A22">
              <w:rPr>
                <w:rFonts w:ascii="GHEA Grapalat" w:hAnsi="GHEA Grapalat" w:cs="Sylfaen"/>
                <w:sz w:val="22"/>
              </w:rPr>
              <w:t>Կապալառուի</w:t>
            </w:r>
            <w:r w:rsidR="00B27DD2" w:rsidRPr="00B75A22">
              <w:rPr>
                <w:rFonts w:ascii="GHEA Grapalat" w:hAnsi="GHEA Grapalat"/>
                <w:sz w:val="22"/>
              </w:rPr>
              <w:t xml:space="preserve"> </w:t>
            </w:r>
            <w:r w:rsidR="00B27DD2" w:rsidRPr="00B75A22">
              <w:rPr>
                <w:rFonts w:ascii="GHEA Grapalat" w:hAnsi="GHEA Grapalat" w:cs="Sylfaen"/>
                <w:sz w:val="22"/>
              </w:rPr>
              <w:t>կողմից</w:t>
            </w:r>
            <w:r w:rsidR="00B27DD2" w:rsidRPr="00B75A22">
              <w:rPr>
                <w:rFonts w:ascii="GHEA Grapalat" w:hAnsi="GHEA Grapalat"/>
                <w:sz w:val="22"/>
              </w:rPr>
              <w:t xml:space="preserve"> </w:t>
            </w:r>
            <w:r w:rsidR="00B27DD2" w:rsidRPr="00B75A22">
              <w:rPr>
                <w:rFonts w:ascii="GHEA Grapalat" w:hAnsi="GHEA Grapalat" w:cs="Sylfaen"/>
                <w:sz w:val="22"/>
              </w:rPr>
              <w:t>երկուստեք</w:t>
            </w:r>
            <w:r w:rsidR="00B27DD2" w:rsidRPr="00B75A22">
              <w:rPr>
                <w:rFonts w:ascii="GHEA Grapalat" w:hAnsi="GHEA Grapalat"/>
                <w:sz w:val="22"/>
              </w:rPr>
              <w:t>`</w:t>
            </w:r>
            <w:r w:rsidR="00EA366F" w:rsidRPr="00B75A22">
              <w:rPr>
                <w:rFonts w:ascii="GHEA Grapalat" w:hAnsi="GHEA Grapalat"/>
                <w:sz w:val="22"/>
              </w:rPr>
              <w:t xml:space="preserve"> </w:t>
            </w:r>
            <w:r w:rsidR="00B27DD2" w:rsidRPr="00B75A22">
              <w:rPr>
                <w:rFonts w:ascii="GHEA Grapalat" w:hAnsi="GHEA Grapalat" w:cs="Sylfaen"/>
                <w:sz w:val="22"/>
              </w:rPr>
              <w:t>վեճերն</w:t>
            </w:r>
            <w:r w:rsidR="00B27DD2" w:rsidRPr="00B75A22">
              <w:rPr>
                <w:rFonts w:ascii="GHEA Grapalat" w:hAnsi="GHEA Grapalat"/>
                <w:sz w:val="22"/>
              </w:rPr>
              <w:t xml:space="preserve"> </w:t>
            </w:r>
            <w:r w:rsidR="00B27DD2" w:rsidRPr="00B75A22">
              <w:rPr>
                <w:rFonts w:ascii="GHEA Grapalat" w:hAnsi="GHEA Grapalat" w:cs="Sylfaen"/>
                <w:sz w:val="22"/>
              </w:rPr>
              <w:t>առաջին</w:t>
            </w:r>
            <w:r w:rsidR="00B27DD2" w:rsidRPr="00B75A22">
              <w:rPr>
                <w:rFonts w:ascii="GHEA Grapalat" w:hAnsi="GHEA Grapalat"/>
                <w:sz w:val="22"/>
              </w:rPr>
              <w:t xml:space="preserve"> </w:t>
            </w:r>
            <w:r w:rsidR="00B27DD2" w:rsidRPr="00B75A22">
              <w:rPr>
                <w:rFonts w:ascii="GHEA Grapalat" w:hAnsi="GHEA Grapalat" w:cs="Sylfaen"/>
                <w:sz w:val="22"/>
              </w:rPr>
              <w:t>ատյանով</w:t>
            </w:r>
            <w:r w:rsidR="00B27DD2" w:rsidRPr="00B75A22">
              <w:rPr>
                <w:rFonts w:ascii="GHEA Grapalat" w:hAnsi="GHEA Grapalat"/>
                <w:sz w:val="22"/>
              </w:rPr>
              <w:t xml:space="preserve"> </w:t>
            </w:r>
            <w:r w:rsidR="00B27DD2" w:rsidRPr="00B75A22">
              <w:rPr>
                <w:rFonts w:ascii="GHEA Grapalat" w:hAnsi="GHEA Grapalat" w:cs="Sylfaen"/>
                <w:sz w:val="22"/>
              </w:rPr>
              <w:t>լուծելու</w:t>
            </w:r>
            <w:r w:rsidR="00B27DD2" w:rsidRPr="00B75A22">
              <w:rPr>
                <w:rFonts w:ascii="GHEA Grapalat" w:hAnsi="GHEA Grapalat"/>
                <w:sz w:val="22"/>
              </w:rPr>
              <w:t xml:space="preserve"> </w:t>
            </w:r>
            <w:r w:rsidR="00B27DD2" w:rsidRPr="00B75A22">
              <w:rPr>
                <w:rFonts w:ascii="GHEA Grapalat" w:hAnsi="GHEA Grapalat" w:cs="Sylfaen"/>
                <w:sz w:val="22"/>
              </w:rPr>
              <w:t>համար</w:t>
            </w:r>
            <w:r w:rsidR="00B27DD2" w:rsidRPr="00B75A22">
              <w:rPr>
                <w:rFonts w:ascii="GHEA Grapalat" w:hAnsi="GHEA Grapalat"/>
                <w:sz w:val="22"/>
              </w:rPr>
              <w:t xml:space="preserve">, </w:t>
            </w:r>
            <w:r w:rsidR="00B27DD2" w:rsidRPr="00B75A22">
              <w:rPr>
                <w:rFonts w:ascii="GHEA Grapalat" w:hAnsi="GHEA Grapalat" w:cs="Sylfaen"/>
                <w:sz w:val="22"/>
              </w:rPr>
              <w:t>ինչպես</w:t>
            </w:r>
            <w:r w:rsidR="00B27DD2" w:rsidRPr="00B75A22">
              <w:rPr>
                <w:rFonts w:ascii="GHEA Grapalat" w:hAnsi="GHEA Grapalat"/>
                <w:sz w:val="22"/>
              </w:rPr>
              <w:t xml:space="preserve"> </w:t>
            </w:r>
            <w:r w:rsidR="00B27DD2" w:rsidRPr="00B75A22">
              <w:rPr>
                <w:rFonts w:ascii="GHEA Grapalat" w:hAnsi="GHEA Grapalat" w:cs="Sylfaen"/>
                <w:sz w:val="22"/>
              </w:rPr>
              <w:t>սահմանված</w:t>
            </w:r>
            <w:r w:rsidR="00B27DD2" w:rsidRPr="00B75A22">
              <w:rPr>
                <w:rFonts w:ascii="GHEA Grapalat" w:hAnsi="GHEA Grapalat"/>
                <w:sz w:val="22"/>
              </w:rPr>
              <w:t xml:space="preserve"> </w:t>
            </w:r>
            <w:r w:rsidR="00B27DD2" w:rsidRPr="00B75A22">
              <w:rPr>
                <w:rFonts w:ascii="GHEA Grapalat" w:hAnsi="GHEA Grapalat" w:cs="Sylfaen"/>
                <w:sz w:val="22"/>
              </w:rPr>
              <w:t>է</w:t>
            </w:r>
            <w:r w:rsidR="00B27DD2" w:rsidRPr="00B75A22">
              <w:rPr>
                <w:rFonts w:ascii="GHEA Grapalat" w:hAnsi="GHEA Grapalat"/>
                <w:sz w:val="22"/>
              </w:rPr>
              <w:t xml:space="preserve"> </w:t>
            </w:r>
            <w:r w:rsidR="00B27DD2" w:rsidRPr="00B75A22">
              <w:rPr>
                <w:rFonts w:ascii="GHEA Grapalat" w:hAnsi="GHEA Grapalat" w:cs="Sylfaen"/>
                <w:sz w:val="22"/>
              </w:rPr>
              <w:t>ՊԸ</w:t>
            </w:r>
            <w:r w:rsidRPr="00B75A22">
              <w:rPr>
                <w:rFonts w:ascii="GHEA Grapalat" w:hAnsi="GHEA Grapalat" w:cs="Sylfaen"/>
                <w:sz w:val="22"/>
              </w:rPr>
              <w:t>Պ</w:t>
            </w:r>
            <w:r w:rsidR="00B27DD2" w:rsidRPr="00B75A22">
              <w:rPr>
                <w:rFonts w:ascii="GHEA Grapalat" w:hAnsi="GHEA Grapalat"/>
                <w:sz w:val="22"/>
              </w:rPr>
              <w:t xml:space="preserve"> 23-</w:t>
            </w:r>
            <w:r w:rsidR="00B27DD2" w:rsidRPr="00B75A22">
              <w:rPr>
                <w:rFonts w:ascii="GHEA Grapalat" w:hAnsi="GHEA Grapalat" w:cs="Sylfaen"/>
                <w:sz w:val="22"/>
              </w:rPr>
              <w:t>րդ</w:t>
            </w:r>
            <w:r w:rsidR="00B27DD2" w:rsidRPr="00B75A22">
              <w:rPr>
                <w:rFonts w:ascii="GHEA Grapalat" w:hAnsi="GHEA Grapalat"/>
                <w:sz w:val="22"/>
              </w:rPr>
              <w:t xml:space="preserve"> </w:t>
            </w:r>
            <w:r w:rsidR="00B27DD2" w:rsidRPr="00B75A22">
              <w:rPr>
                <w:rFonts w:ascii="GHEA Grapalat" w:hAnsi="GHEA Grapalat" w:cs="Sylfaen"/>
                <w:sz w:val="22"/>
              </w:rPr>
              <w:t>կետում</w:t>
            </w:r>
            <w:r w:rsidR="00B27DD2" w:rsidRPr="00B75A22">
              <w:rPr>
                <w:rFonts w:ascii="GHEA Grapalat" w:hAnsi="GHEA Grapalat"/>
                <w:sz w:val="22"/>
              </w:rPr>
              <w:t>:</w:t>
            </w:r>
          </w:p>
          <w:p w:rsidR="00B27DD2" w:rsidRPr="00B75A22" w:rsidRDefault="00E759FA"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B27DD2" w:rsidRPr="00B75A22">
              <w:rPr>
                <w:rFonts w:ascii="GHEA Grapalat" w:hAnsi="GHEA Grapalat" w:cs="Sylfaen"/>
                <w:sz w:val="22"/>
              </w:rPr>
              <w:t>դ</w:t>
            </w:r>
            <w:r w:rsidR="00B27DD2" w:rsidRPr="00B75A22">
              <w:rPr>
                <w:rFonts w:ascii="GHEA Grapalat" w:hAnsi="GHEA Grapalat"/>
                <w:sz w:val="22"/>
              </w:rPr>
              <w:t>)</w:t>
            </w:r>
            <w:r w:rsidR="00263764" w:rsidRPr="00B75A22">
              <w:rPr>
                <w:rFonts w:ascii="GHEA Grapalat" w:hAnsi="GHEA Grapalat"/>
                <w:sz w:val="22"/>
              </w:rPr>
              <w:tab/>
            </w:r>
            <w:r w:rsidR="00B27DD2" w:rsidRPr="00B75A22">
              <w:rPr>
                <w:rFonts w:ascii="GHEA Grapalat" w:hAnsi="GHEA Grapalat" w:cs="Sylfaen"/>
                <w:sz w:val="22"/>
              </w:rPr>
              <w:t>Բանկ</w:t>
            </w:r>
            <w:r w:rsidR="00402FB7" w:rsidRPr="00B75A22">
              <w:rPr>
                <w:rFonts w:ascii="GHEA Grapalat" w:hAnsi="GHEA Grapalat" w:cs="Sylfaen"/>
                <w:sz w:val="22"/>
              </w:rPr>
              <w:t xml:space="preserve">` նշանակում է </w:t>
            </w:r>
            <w:r w:rsidR="00402FB7" w:rsidRPr="00B75A22">
              <w:rPr>
                <w:rFonts w:ascii="GHEA Grapalat" w:hAnsi="GHEA Grapalat" w:cs="Sylfaen"/>
                <w:b/>
                <w:sz w:val="22"/>
              </w:rPr>
              <w:t xml:space="preserve">ՊՀՊ-ում </w:t>
            </w:r>
            <w:r w:rsidRPr="00B75A22">
              <w:rPr>
                <w:rFonts w:ascii="GHEA Grapalat" w:hAnsi="GHEA Grapalat" w:cs="Sylfaen"/>
                <w:b/>
                <w:sz w:val="22"/>
              </w:rPr>
              <w:t>նշված</w:t>
            </w:r>
            <w:r w:rsidRPr="00B75A22">
              <w:rPr>
                <w:rFonts w:ascii="GHEA Grapalat" w:hAnsi="GHEA Grapalat" w:cs="Sylfaen"/>
                <w:sz w:val="22"/>
              </w:rPr>
              <w:t xml:space="preserve"> </w:t>
            </w:r>
            <w:r w:rsidR="00B27DD2" w:rsidRPr="00B75A22">
              <w:rPr>
                <w:rFonts w:ascii="GHEA Grapalat" w:hAnsi="GHEA Grapalat" w:cs="Sylfaen"/>
                <w:sz w:val="22"/>
              </w:rPr>
              <w:t>ֆինանսավորման</w:t>
            </w:r>
            <w:r w:rsidR="00B27DD2" w:rsidRPr="00B75A22">
              <w:rPr>
                <w:rFonts w:ascii="GHEA Grapalat" w:hAnsi="GHEA Grapalat"/>
                <w:sz w:val="22"/>
              </w:rPr>
              <w:t xml:space="preserve"> </w:t>
            </w:r>
            <w:r w:rsidR="00B27DD2" w:rsidRPr="00B75A22">
              <w:rPr>
                <w:rFonts w:ascii="GHEA Grapalat" w:hAnsi="GHEA Grapalat" w:cs="Sylfaen"/>
                <w:sz w:val="22"/>
              </w:rPr>
              <w:t>հաստատությ</w:t>
            </w:r>
            <w:r w:rsidRPr="00B75A22">
              <w:rPr>
                <w:rFonts w:ascii="GHEA Grapalat" w:hAnsi="GHEA Grapalat" w:cs="Sylfaen"/>
                <w:sz w:val="22"/>
              </w:rPr>
              <w:t>ուն</w:t>
            </w:r>
            <w:r w:rsidR="00B27DD2" w:rsidRPr="00B75A22">
              <w:rPr>
                <w:rFonts w:ascii="GHEA Grapalat" w:hAnsi="GHEA Grapalat"/>
                <w:sz w:val="22"/>
              </w:rPr>
              <w:t>:</w:t>
            </w:r>
          </w:p>
          <w:p w:rsidR="00B27DD2" w:rsidRPr="00B75A22" w:rsidRDefault="00E759FA"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B27DD2" w:rsidRPr="00B75A22">
              <w:rPr>
                <w:rFonts w:ascii="GHEA Grapalat" w:hAnsi="GHEA Grapalat" w:cs="Sylfaen"/>
                <w:sz w:val="22"/>
              </w:rPr>
              <w:t>ե</w:t>
            </w:r>
            <w:r w:rsidR="00B27DD2" w:rsidRPr="00B75A22">
              <w:rPr>
                <w:rFonts w:ascii="GHEA Grapalat" w:hAnsi="GHEA Grapalat"/>
                <w:sz w:val="22"/>
              </w:rPr>
              <w:t>)</w:t>
            </w:r>
            <w:r w:rsidR="007C0231" w:rsidRPr="00B75A22">
              <w:rPr>
                <w:rFonts w:ascii="GHEA Grapalat" w:hAnsi="GHEA Grapalat"/>
                <w:sz w:val="22"/>
              </w:rPr>
              <w:tab/>
            </w:r>
            <w:r w:rsidR="009632B1" w:rsidRPr="00B75A22">
              <w:rPr>
                <w:rFonts w:ascii="GHEA Grapalat" w:hAnsi="GHEA Grapalat"/>
                <w:sz w:val="22"/>
                <w:szCs w:val="22"/>
                <w:lang w:val="ru-RU"/>
              </w:rPr>
              <w:t>Աշխատանքների</w:t>
            </w:r>
            <w:r w:rsidR="009632B1" w:rsidRPr="00B75A22">
              <w:rPr>
                <w:rFonts w:ascii="GHEA Grapalat" w:hAnsi="GHEA Grapalat"/>
                <w:sz w:val="22"/>
                <w:szCs w:val="22"/>
              </w:rPr>
              <w:t xml:space="preserve"> </w:t>
            </w:r>
            <w:r w:rsidR="009632B1" w:rsidRPr="00B75A22">
              <w:rPr>
                <w:rFonts w:ascii="GHEA Grapalat" w:hAnsi="GHEA Grapalat"/>
                <w:sz w:val="22"/>
                <w:szCs w:val="22"/>
                <w:lang w:val="ru-RU"/>
              </w:rPr>
              <w:t>ծավալների</w:t>
            </w:r>
            <w:r w:rsidR="009632B1" w:rsidRPr="00B75A22">
              <w:rPr>
                <w:rFonts w:ascii="GHEA Grapalat" w:hAnsi="GHEA Grapalat"/>
                <w:sz w:val="22"/>
                <w:szCs w:val="22"/>
              </w:rPr>
              <w:t xml:space="preserve"> </w:t>
            </w:r>
            <w:r w:rsidR="009632B1" w:rsidRPr="00B75A22">
              <w:rPr>
                <w:rFonts w:ascii="GHEA Grapalat" w:hAnsi="GHEA Grapalat"/>
                <w:sz w:val="22"/>
                <w:szCs w:val="22"/>
                <w:lang w:val="ru-RU"/>
              </w:rPr>
              <w:t>ցա</w:t>
            </w:r>
            <w:r w:rsidR="00AB59C8" w:rsidRPr="00B75A22">
              <w:rPr>
                <w:rFonts w:ascii="GHEA Grapalat" w:hAnsi="GHEA Grapalat"/>
                <w:sz w:val="22"/>
                <w:szCs w:val="22"/>
              </w:rPr>
              <w:t>ն</w:t>
            </w:r>
            <w:r w:rsidR="009632B1" w:rsidRPr="00B75A22">
              <w:rPr>
                <w:rFonts w:ascii="GHEA Grapalat" w:hAnsi="GHEA Grapalat"/>
                <w:sz w:val="22"/>
                <w:szCs w:val="22"/>
                <w:lang w:val="ru-RU"/>
              </w:rPr>
              <w:t>կ</w:t>
            </w:r>
            <w:r w:rsidRPr="00B75A22">
              <w:rPr>
                <w:rFonts w:ascii="GHEA Grapalat" w:hAnsi="GHEA Grapalat" w:cs="Sylfaen"/>
                <w:sz w:val="22"/>
              </w:rPr>
              <w:t xml:space="preserve">` </w:t>
            </w:r>
            <w:r w:rsidR="00B27DD2" w:rsidRPr="00B75A22">
              <w:rPr>
                <w:rFonts w:ascii="GHEA Grapalat" w:hAnsi="GHEA Grapalat" w:cs="Sylfaen"/>
                <w:sz w:val="22"/>
              </w:rPr>
              <w:t>նշանակում</w:t>
            </w:r>
            <w:r w:rsidR="00B27DD2" w:rsidRPr="00B75A22">
              <w:rPr>
                <w:rFonts w:ascii="GHEA Grapalat" w:hAnsi="GHEA Grapalat"/>
                <w:sz w:val="22"/>
              </w:rPr>
              <w:t xml:space="preserve"> </w:t>
            </w:r>
            <w:r w:rsidR="00B27DD2" w:rsidRPr="00B75A22">
              <w:rPr>
                <w:rFonts w:ascii="GHEA Grapalat" w:hAnsi="GHEA Grapalat" w:cs="Sylfaen"/>
                <w:sz w:val="22"/>
              </w:rPr>
              <w:t>է</w:t>
            </w:r>
            <w:r w:rsidR="00B27DD2" w:rsidRPr="00B75A22">
              <w:rPr>
                <w:rFonts w:ascii="GHEA Grapalat" w:hAnsi="GHEA Grapalat"/>
                <w:sz w:val="22"/>
              </w:rPr>
              <w:t xml:space="preserve"> </w:t>
            </w:r>
            <w:r w:rsidR="00B27DD2" w:rsidRPr="00B75A22">
              <w:rPr>
                <w:rFonts w:ascii="GHEA Grapalat" w:hAnsi="GHEA Grapalat" w:cs="Sylfaen"/>
                <w:sz w:val="22"/>
              </w:rPr>
              <w:t>Մրցութային առաջարկի</w:t>
            </w:r>
            <w:r w:rsidR="00B27DD2" w:rsidRPr="00B75A22">
              <w:rPr>
                <w:rFonts w:ascii="GHEA Grapalat" w:hAnsi="GHEA Grapalat"/>
                <w:sz w:val="22"/>
              </w:rPr>
              <w:t xml:space="preserve"> </w:t>
            </w:r>
            <w:r w:rsidR="00B27DD2" w:rsidRPr="00B75A22">
              <w:rPr>
                <w:rFonts w:ascii="GHEA Grapalat" w:hAnsi="GHEA Grapalat" w:cs="Sylfaen"/>
                <w:sz w:val="22"/>
              </w:rPr>
              <w:t>մաս</w:t>
            </w:r>
            <w:r w:rsidRPr="00B75A22">
              <w:rPr>
                <w:rFonts w:ascii="GHEA Grapalat" w:hAnsi="GHEA Grapalat" w:cs="Sylfaen"/>
                <w:sz w:val="22"/>
              </w:rPr>
              <w:t xml:space="preserve"> կազմող գնանշված և լրացված </w:t>
            </w:r>
            <w:r w:rsidR="009632B1" w:rsidRPr="00B75A22">
              <w:rPr>
                <w:rFonts w:ascii="GHEA Grapalat" w:hAnsi="GHEA Grapalat"/>
                <w:sz w:val="22"/>
                <w:szCs w:val="22"/>
                <w:lang w:val="ru-RU"/>
              </w:rPr>
              <w:t>Աշխատանքների</w:t>
            </w:r>
            <w:r w:rsidR="009632B1" w:rsidRPr="00B75A22">
              <w:rPr>
                <w:rFonts w:ascii="GHEA Grapalat" w:hAnsi="GHEA Grapalat"/>
                <w:sz w:val="22"/>
                <w:szCs w:val="22"/>
              </w:rPr>
              <w:t xml:space="preserve"> </w:t>
            </w:r>
            <w:r w:rsidR="009632B1" w:rsidRPr="00B75A22">
              <w:rPr>
                <w:rFonts w:ascii="GHEA Grapalat" w:hAnsi="GHEA Grapalat"/>
                <w:sz w:val="22"/>
                <w:szCs w:val="22"/>
                <w:lang w:val="ru-RU"/>
              </w:rPr>
              <w:t>ծավալների</w:t>
            </w:r>
            <w:r w:rsidR="009632B1" w:rsidRPr="00B75A22">
              <w:rPr>
                <w:rFonts w:ascii="GHEA Grapalat" w:hAnsi="GHEA Grapalat"/>
                <w:sz w:val="22"/>
                <w:szCs w:val="22"/>
              </w:rPr>
              <w:t xml:space="preserve"> </w:t>
            </w:r>
            <w:r w:rsidR="00AB59C8" w:rsidRPr="00B75A22">
              <w:rPr>
                <w:rFonts w:ascii="GHEA Grapalat" w:hAnsi="GHEA Grapalat"/>
                <w:sz w:val="22"/>
                <w:szCs w:val="22"/>
                <w:lang w:val="ru-RU"/>
              </w:rPr>
              <w:t>ցա</w:t>
            </w:r>
            <w:r w:rsidR="00AB59C8" w:rsidRPr="00B75A22">
              <w:rPr>
                <w:rFonts w:ascii="GHEA Grapalat" w:hAnsi="GHEA Grapalat"/>
                <w:sz w:val="22"/>
                <w:szCs w:val="22"/>
              </w:rPr>
              <w:t>ն</w:t>
            </w:r>
            <w:r w:rsidR="00AB59C8" w:rsidRPr="00B75A22">
              <w:rPr>
                <w:rFonts w:ascii="GHEA Grapalat" w:hAnsi="GHEA Grapalat"/>
                <w:sz w:val="22"/>
                <w:szCs w:val="22"/>
                <w:lang w:val="ru-RU"/>
              </w:rPr>
              <w:t>կ</w:t>
            </w:r>
            <w:r w:rsidR="00B27DD2" w:rsidRPr="00B75A22">
              <w:rPr>
                <w:rFonts w:ascii="GHEA Grapalat" w:hAnsi="GHEA Grapalat"/>
                <w:sz w:val="22"/>
              </w:rPr>
              <w:t xml:space="preserve">: </w:t>
            </w:r>
          </w:p>
          <w:p w:rsidR="00B27DD2" w:rsidRPr="00B75A22" w:rsidRDefault="00E759FA" w:rsidP="007635E3">
            <w:pPr>
              <w:spacing w:after="120" w:line="288" w:lineRule="auto"/>
              <w:ind w:left="1077" w:hanging="567"/>
              <w:jc w:val="both"/>
              <w:rPr>
                <w:rFonts w:ascii="GHEA Grapalat" w:hAnsi="GHEA Grapalat"/>
                <w:sz w:val="22"/>
              </w:rPr>
            </w:pPr>
            <w:r w:rsidRPr="00B75A22">
              <w:rPr>
                <w:rFonts w:ascii="GHEA Grapalat" w:hAnsi="GHEA Grapalat"/>
                <w:sz w:val="22"/>
              </w:rPr>
              <w:t>(</w:t>
            </w:r>
            <w:r w:rsidR="00B27DD2" w:rsidRPr="00B75A22">
              <w:rPr>
                <w:rFonts w:ascii="GHEA Grapalat" w:hAnsi="GHEA Grapalat" w:cs="Sylfaen"/>
                <w:sz w:val="22"/>
              </w:rPr>
              <w:t>զ</w:t>
            </w:r>
            <w:r w:rsidR="00B27DD2" w:rsidRPr="00B75A22">
              <w:rPr>
                <w:rFonts w:ascii="GHEA Grapalat" w:hAnsi="GHEA Grapalat"/>
                <w:sz w:val="22"/>
              </w:rPr>
              <w:t>)</w:t>
            </w:r>
            <w:r w:rsidR="007C0231" w:rsidRPr="00B75A22">
              <w:rPr>
                <w:rFonts w:ascii="GHEA Grapalat" w:hAnsi="GHEA Grapalat"/>
                <w:sz w:val="22"/>
              </w:rPr>
              <w:tab/>
            </w:r>
            <w:r w:rsidR="00B27DD2" w:rsidRPr="00B75A22">
              <w:rPr>
                <w:rFonts w:ascii="GHEA Grapalat" w:hAnsi="GHEA Grapalat" w:cs="Sylfaen"/>
                <w:sz w:val="22"/>
              </w:rPr>
              <w:t>Փոխհատուցման</w:t>
            </w:r>
            <w:r w:rsidR="00B27DD2" w:rsidRPr="00B75A22">
              <w:rPr>
                <w:rFonts w:ascii="GHEA Grapalat" w:hAnsi="GHEA Grapalat"/>
                <w:sz w:val="22"/>
              </w:rPr>
              <w:t xml:space="preserve"> </w:t>
            </w:r>
            <w:r w:rsidRPr="00B75A22">
              <w:rPr>
                <w:rFonts w:ascii="GHEA Grapalat" w:hAnsi="GHEA Grapalat"/>
                <w:sz w:val="22"/>
              </w:rPr>
              <w:t xml:space="preserve">դեպք` նշանակում է </w:t>
            </w:r>
            <w:r w:rsidR="00B27DD2" w:rsidRPr="00B75A22">
              <w:rPr>
                <w:rFonts w:ascii="GHEA Grapalat" w:hAnsi="GHEA Grapalat" w:cs="Sylfaen"/>
                <w:sz w:val="22"/>
              </w:rPr>
              <w:t>ՊԸ</w:t>
            </w:r>
            <w:r w:rsidRPr="00B75A22">
              <w:rPr>
                <w:rFonts w:ascii="GHEA Grapalat" w:hAnsi="GHEA Grapalat" w:cs="Sylfaen"/>
                <w:sz w:val="22"/>
              </w:rPr>
              <w:t>Պ</w:t>
            </w:r>
            <w:r w:rsidR="00B27DD2" w:rsidRPr="00B75A22">
              <w:rPr>
                <w:rFonts w:ascii="GHEA Grapalat" w:hAnsi="GHEA Grapalat"/>
                <w:sz w:val="22"/>
              </w:rPr>
              <w:t>-</w:t>
            </w:r>
            <w:r w:rsidR="00B27DD2" w:rsidRPr="00B75A22">
              <w:rPr>
                <w:rFonts w:ascii="GHEA Grapalat" w:hAnsi="GHEA Grapalat" w:cs="Sylfaen"/>
                <w:sz w:val="22"/>
              </w:rPr>
              <w:t>ում</w:t>
            </w:r>
            <w:r w:rsidR="00B27DD2" w:rsidRPr="00B75A22">
              <w:rPr>
                <w:rFonts w:ascii="GHEA Grapalat" w:hAnsi="GHEA Grapalat"/>
                <w:sz w:val="22"/>
              </w:rPr>
              <w:t xml:space="preserve"> </w:t>
            </w:r>
            <w:r w:rsidR="00B27DD2" w:rsidRPr="00B75A22">
              <w:rPr>
                <w:rFonts w:ascii="GHEA Grapalat" w:hAnsi="GHEA Grapalat" w:cs="Sylfaen"/>
                <w:sz w:val="22"/>
              </w:rPr>
              <w:t>սույն</w:t>
            </w:r>
            <w:r w:rsidR="00B27DD2" w:rsidRPr="00B75A22">
              <w:rPr>
                <w:rFonts w:ascii="GHEA Grapalat" w:hAnsi="GHEA Grapalat"/>
                <w:sz w:val="22"/>
              </w:rPr>
              <w:t xml:space="preserve"> </w:t>
            </w:r>
            <w:r w:rsidR="00B27DD2" w:rsidRPr="00B75A22">
              <w:rPr>
                <w:rFonts w:ascii="GHEA Grapalat" w:hAnsi="GHEA Grapalat" w:cs="Sylfaen"/>
                <w:sz w:val="22"/>
              </w:rPr>
              <w:t>պայմանագրի</w:t>
            </w:r>
            <w:r w:rsidR="00B27DD2" w:rsidRPr="00B75A22">
              <w:rPr>
                <w:rFonts w:ascii="GHEA Grapalat" w:hAnsi="GHEA Grapalat"/>
                <w:sz w:val="22"/>
              </w:rPr>
              <w:t xml:space="preserve"> 4</w:t>
            </w:r>
            <w:r w:rsidRPr="00B75A22">
              <w:rPr>
                <w:rFonts w:ascii="GHEA Grapalat" w:hAnsi="GHEA Grapalat"/>
                <w:sz w:val="22"/>
              </w:rPr>
              <w:t>2</w:t>
            </w:r>
            <w:r w:rsidR="00B27DD2" w:rsidRPr="00B75A22">
              <w:rPr>
                <w:rFonts w:ascii="GHEA Grapalat" w:hAnsi="GHEA Grapalat"/>
                <w:sz w:val="22"/>
              </w:rPr>
              <w:t xml:space="preserve"> </w:t>
            </w:r>
            <w:r w:rsidRPr="00B75A22">
              <w:rPr>
                <w:rFonts w:ascii="GHEA Grapalat" w:hAnsi="GHEA Grapalat"/>
                <w:sz w:val="22"/>
              </w:rPr>
              <w:t xml:space="preserve">կետով սահմանված </w:t>
            </w:r>
            <w:r w:rsidR="00B27DD2" w:rsidRPr="00B75A22">
              <w:rPr>
                <w:rFonts w:ascii="GHEA Grapalat" w:hAnsi="GHEA Grapalat" w:cs="Sylfaen"/>
                <w:sz w:val="22"/>
              </w:rPr>
              <w:t>դ</w:t>
            </w:r>
            <w:r w:rsidRPr="00B75A22">
              <w:rPr>
                <w:rFonts w:ascii="GHEA Grapalat" w:hAnsi="GHEA Grapalat" w:cs="Sylfaen"/>
                <w:sz w:val="22"/>
              </w:rPr>
              <w:t>եպք:</w:t>
            </w:r>
          </w:p>
          <w:p w:rsidR="00B27DD2" w:rsidRPr="00B75A22" w:rsidRDefault="00E759FA"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B27DD2" w:rsidRPr="00B75A22">
              <w:rPr>
                <w:rFonts w:ascii="GHEA Grapalat" w:hAnsi="GHEA Grapalat" w:cs="Sylfaen"/>
                <w:sz w:val="22"/>
              </w:rPr>
              <w:t>է</w:t>
            </w:r>
            <w:r w:rsidR="00B27DD2" w:rsidRPr="00B75A22">
              <w:rPr>
                <w:rFonts w:ascii="GHEA Grapalat" w:hAnsi="GHEA Grapalat"/>
                <w:sz w:val="22"/>
              </w:rPr>
              <w:t>)</w:t>
            </w:r>
            <w:r w:rsidR="007C0231" w:rsidRPr="00B75A22">
              <w:rPr>
                <w:rFonts w:ascii="GHEA Grapalat" w:hAnsi="GHEA Grapalat"/>
                <w:sz w:val="22"/>
              </w:rPr>
              <w:tab/>
            </w:r>
            <w:r w:rsidR="00B27DD2" w:rsidRPr="00B75A22">
              <w:rPr>
                <w:rFonts w:ascii="GHEA Grapalat" w:hAnsi="GHEA Grapalat" w:cs="Sylfaen"/>
                <w:sz w:val="22"/>
              </w:rPr>
              <w:t>Ավարտման</w:t>
            </w:r>
            <w:r w:rsidR="00B27DD2" w:rsidRPr="00B75A22">
              <w:rPr>
                <w:rFonts w:ascii="GHEA Grapalat" w:hAnsi="GHEA Grapalat"/>
                <w:sz w:val="22"/>
              </w:rPr>
              <w:t xml:space="preserve"> </w:t>
            </w:r>
            <w:r w:rsidRPr="00B75A22">
              <w:rPr>
                <w:rFonts w:ascii="GHEA Grapalat" w:hAnsi="GHEA Grapalat"/>
                <w:sz w:val="22"/>
              </w:rPr>
              <w:t>ամսաթիվ`</w:t>
            </w:r>
            <w:r w:rsidR="00B27DD2" w:rsidRPr="00B75A22">
              <w:rPr>
                <w:rFonts w:ascii="GHEA Grapalat" w:hAnsi="GHEA Grapalat"/>
                <w:sz w:val="22"/>
              </w:rPr>
              <w:t xml:space="preserve"> </w:t>
            </w:r>
            <w:r w:rsidR="00B27DD2" w:rsidRPr="00B75A22">
              <w:rPr>
                <w:rFonts w:ascii="GHEA Grapalat" w:hAnsi="GHEA Grapalat" w:cs="Sylfaen"/>
                <w:sz w:val="22"/>
              </w:rPr>
              <w:t>Աշխատանքների</w:t>
            </w:r>
            <w:r w:rsidR="00B27DD2" w:rsidRPr="00B75A22">
              <w:rPr>
                <w:rFonts w:ascii="GHEA Grapalat" w:hAnsi="GHEA Grapalat"/>
                <w:sz w:val="22"/>
              </w:rPr>
              <w:t xml:space="preserve"> </w:t>
            </w:r>
            <w:r w:rsidR="00B27DD2" w:rsidRPr="00B75A22">
              <w:rPr>
                <w:rFonts w:ascii="GHEA Grapalat" w:hAnsi="GHEA Grapalat" w:cs="Sylfaen"/>
                <w:sz w:val="22"/>
              </w:rPr>
              <w:t>ավարտման</w:t>
            </w:r>
            <w:r w:rsidR="00B27DD2" w:rsidRPr="00B75A22">
              <w:rPr>
                <w:rFonts w:ascii="GHEA Grapalat" w:hAnsi="GHEA Grapalat"/>
                <w:sz w:val="22"/>
              </w:rPr>
              <w:t xml:space="preserve"> </w:t>
            </w:r>
            <w:r w:rsidR="00B27DD2" w:rsidRPr="00B75A22">
              <w:rPr>
                <w:rFonts w:ascii="GHEA Grapalat" w:hAnsi="GHEA Grapalat" w:cs="Sylfaen"/>
                <w:sz w:val="22"/>
              </w:rPr>
              <w:t>վերջնաժամկետ</w:t>
            </w:r>
            <w:r w:rsidR="00B27DD2" w:rsidRPr="00B75A22">
              <w:rPr>
                <w:rFonts w:ascii="GHEA Grapalat" w:hAnsi="GHEA Grapalat"/>
                <w:sz w:val="22"/>
              </w:rPr>
              <w:t xml:space="preserve">, </w:t>
            </w:r>
            <w:r w:rsidR="00B27DD2" w:rsidRPr="00B75A22">
              <w:rPr>
                <w:rFonts w:ascii="GHEA Grapalat" w:hAnsi="GHEA Grapalat" w:cs="Sylfaen"/>
                <w:sz w:val="22"/>
              </w:rPr>
              <w:t>որը</w:t>
            </w:r>
            <w:r w:rsidR="00B27DD2" w:rsidRPr="00B75A22">
              <w:rPr>
                <w:rFonts w:ascii="GHEA Grapalat" w:hAnsi="GHEA Grapalat"/>
                <w:sz w:val="22"/>
              </w:rPr>
              <w:t xml:space="preserve"> </w:t>
            </w:r>
            <w:r w:rsidR="0004229A" w:rsidRPr="00B75A22">
              <w:rPr>
                <w:rFonts w:ascii="GHEA Grapalat" w:hAnsi="GHEA Grapalat"/>
                <w:sz w:val="22"/>
              </w:rPr>
              <w:t xml:space="preserve">վավերացված է </w:t>
            </w:r>
            <w:r w:rsidR="00B27DD2" w:rsidRPr="00B75A22">
              <w:rPr>
                <w:rFonts w:ascii="GHEA Grapalat" w:hAnsi="GHEA Grapalat" w:cs="Sylfaen"/>
                <w:sz w:val="22"/>
              </w:rPr>
              <w:t>Ծրագրի</w:t>
            </w:r>
            <w:r w:rsidR="00B27DD2" w:rsidRPr="00B75A22">
              <w:rPr>
                <w:rFonts w:ascii="GHEA Grapalat" w:hAnsi="GHEA Grapalat"/>
                <w:sz w:val="22"/>
              </w:rPr>
              <w:t xml:space="preserve"> </w:t>
            </w:r>
            <w:r w:rsidR="0004229A" w:rsidRPr="00B75A22">
              <w:rPr>
                <w:rFonts w:ascii="GHEA Grapalat" w:hAnsi="GHEA Grapalat"/>
                <w:sz w:val="22"/>
              </w:rPr>
              <w:t>ղ</w:t>
            </w:r>
            <w:r w:rsidR="00B27DD2" w:rsidRPr="00B75A22">
              <w:rPr>
                <w:rFonts w:ascii="GHEA Grapalat" w:hAnsi="GHEA Grapalat" w:cs="Sylfaen"/>
                <w:sz w:val="22"/>
              </w:rPr>
              <w:t>եկավարի</w:t>
            </w:r>
            <w:r w:rsidR="00B27DD2" w:rsidRPr="00B75A22">
              <w:rPr>
                <w:rFonts w:ascii="GHEA Grapalat" w:hAnsi="GHEA Grapalat"/>
                <w:sz w:val="22"/>
              </w:rPr>
              <w:t xml:space="preserve"> </w:t>
            </w:r>
            <w:r w:rsidR="00B27DD2" w:rsidRPr="00B75A22">
              <w:rPr>
                <w:rFonts w:ascii="GHEA Grapalat" w:hAnsi="GHEA Grapalat" w:cs="Sylfaen"/>
                <w:sz w:val="22"/>
              </w:rPr>
              <w:t>կողմից՝</w:t>
            </w:r>
            <w:r w:rsidR="00B27DD2" w:rsidRPr="00B75A22">
              <w:rPr>
                <w:rFonts w:ascii="GHEA Grapalat" w:hAnsi="GHEA Grapalat"/>
                <w:sz w:val="22"/>
              </w:rPr>
              <w:t xml:space="preserve"> </w:t>
            </w:r>
            <w:r w:rsidR="00B27DD2" w:rsidRPr="00B75A22">
              <w:rPr>
                <w:rFonts w:ascii="GHEA Grapalat" w:hAnsi="GHEA Grapalat" w:cs="Sylfaen"/>
                <w:sz w:val="22"/>
              </w:rPr>
              <w:t>ՊԸ</w:t>
            </w:r>
            <w:r w:rsidR="0004229A" w:rsidRPr="00B75A22">
              <w:rPr>
                <w:rFonts w:ascii="GHEA Grapalat" w:hAnsi="GHEA Grapalat" w:cs="Sylfaen"/>
                <w:sz w:val="22"/>
              </w:rPr>
              <w:t>Պ</w:t>
            </w:r>
            <w:r w:rsidR="00B27DD2" w:rsidRPr="00B75A22">
              <w:rPr>
                <w:rFonts w:ascii="GHEA Grapalat" w:hAnsi="GHEA Grapalat"/>
                <w:sz w:val="22"/>
              </w:rPr>
              <w:t xml:space="preserve"> 5</w:t>
            </w:r>
            <w:r w:rsidR="0004229A" w:rsidRPr="00B75A22">
              <w:rPr>
                <w:rFonts w:ascii="GHEA Grapalat" w:hAnsi="GHEA Grapalat"/>
                <w:sz w:val="22"/>
              </w:rPr>
              <w:t>3</w:t>
            </w:r>
            <w:r w:rsidR="00B27DD2" w:rsidRPr="00B75A22">
              <w:rPr>
                <w:rFonts w:ascii="GHEA Grapalat" w:hAnsi="GHEA Grapalat"/>
                <w:sz w:val="22"/>
              </w:rPr>
              <w:t xml:space="preserve">.1 </w:t>
            </w:r>
            <w:r w:rsidR="00582E66" w:rsidRPr="00B75A22">
              <w:rPr>
                <w:rFonts w:ascii="GHEA Grapalat" w:hAnsi="GHEA Grapalat" w:cs="Sylfaen"/>
                <w:sz w:val="22"/>
              </w:rPr>
              <w:t>ենթակետի համաձայն</w:t>
            </w:r>
            <w:r w:rsidR="00B27DD2" w:rsidRPr="00B75A22">
              <w:rPr>
                <w:rFonts w:ascii="GHEA Grapalat" w:hAnsi="GHEA Grapalat"/>
                <w:sz w:val="22"/>
              </w:rPr>
              <w:t>:</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7C0231" w:rsidRPr="00B75A22">
              <w:rPr>
                <w:rFonts w:ascii="GHEA Grapalat" w:hAnsi="GHEA Grapalat" w:cs="Sylfaen"/>
                <w:sz w:val="22"/>
              </w:rPr>
              <w:t>ը</w:t>
            </w:r>
            <w:r w:rsidR="007C0231" w:rsidRPr="00B75A22">
              <w:rPr>
                <w:rFonts w:ascii="GHEA Grapalat" w:hAnsi="GHEA Grapalat"/>
                <w:sz w:val="22"/>
              </w:rPr>
              <w:t>)</w:t>
            </w:r>
            <w:r w:rsidR="000F6FF2" w:rsidRPr="00B75A22">
              <w:rPr>
                <w:rFonts w:ascii="GHEA Grapalat" w:hAnsi="GHEA Grapalat"/>
                <w:sz w:val="22"/>
              </w:rPr>
              <w:tab/>
            </w:r>
            <w:r w:rsidR="007C0231" w:rsidRPr="00B75A22">
              <w:rPr>
                <w:rFonts w:ascii="GHEA Grapalat" w:hAnsi="GHEA Grapalat" w:cs="Sylfaen"/>
                <w:sz w:val="22"/>
              </w:rPr>
              <w:t>Պայմանագիր՝ Պայման</w:t>
            </w:r>
            <w:r w:rsidR="00684956" w:rsidRPr="00B75A22">
              <w:rPr>
                <w:rFonts w:ascii="GHEA Grapalat" w:hAnsi="GHEA Grapalat" w:cs="Sylfaen"/>
                <w:sz w:val="22"/>
              </w:rPr>
              <w:t>ա</w:t>
            </w:r>
            <w:r w:rsidR="007C0231" w:rsidRPr="00B75A22">
              <w:rPr>
                <w:rFonts w:ascii="GHEA Grapalat" w:hAnsi="GHEA Grapalat" w:cs="Sylfaen"/>
                <w:sz w:val="22"/>
              </w:rPr>
              <w:t>գիր</w:t>
            </w:r>
            <w:r w:rsidR="007C0231" w:rsidRPr="00B75A22">
              <w:rPr>
                <w:rFonts w:ascii="GHEA Grapalat" w:hAnsi="GHEA Grapalat"/>
                <w:sz w:val="22"/>
              </w:rPr>
              <w:t xml:space="preserve"> </w:t>
            </w:r>
            <w:r w:rsidR="007C0231" w:rsidRPr="00B75A22">
              <w:rPr>
                <w:rFonts w:ascii="GHEA Grapalat" w:hAnsi="GHEA Grapalat" w:cs="Sylfaen"/>
                <w:sz w:val="22"/>
              </w:rPr>
              <w:t>Պատվիրատուի</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7C0231" w:rsidRPr="00B75A22">
              <w:rPr>
                <w:rFonts w:ascii="GHEA Grapalat" w:hAnsi="GHEA Grapalat" w:cs="Sylfaen"/>
                <w:sz w:val="22"/>
              </w:rPr>
              <w:t>Կապալառուի</w:t>
            </w:r>
            <w:r w:rsidR="007C0231" w:rsidRPr="00B75A22">
              <w:rPr>
                <w:rFonts w:ascii="GHEA Grapalat" w:hAnsi="GHEA Grapalat"/>
                <w:sz w:val="22"/>
              </w:rPr>
              <w:t xml:space="preserve"> </w:t>
            </w:r>
            <w:r w:rsidR="007C0231" w:rsidRPr="00B75A22">
              <w:rPr>
                <w:rFonts w:ascii="GHEA Grapalat" w:hAnsi="GHEA Grapalat" w:cs="Sylfaen"/>
                <w:sz w:val="22"/>
              </w:rPr>
              <w:t>միջև</w:t>
            </w:r>
            <w:r w:rsidR="007C0231" w:rsidRPr="00B75A22">
              <w:rPr>
                <w:rFonts w:ascii="GHEA Grapalat" w:hAnsi="GHEA Grapalat"/>
                <w:sz w:val="22"/>
              </w:rPr>
              <w:t xml:space="preserve">` </w:t>
            </w:r>
            <w:r w:rsidR="007C0231" w:rsidRPr="00B75A22">
              <w:rPr>
                <w:rFonts w:ascii="GHEA Grapalat" w:hAnsi="GHEA Grapalat" w:cs="Sylfaen"/>
                <w:sz w:val="22"/>
              </w:rPr>
              <w:t>Աշխատանքները</w:t>
            </w:r>
            <w:r w:rsidR="007C0231" w:rsidRPr="00B75A22">
              <w:rPr>
                <w:rFonts w:ascii="GHEA Grapalat" w:hAnsi="GHEA Grapalat"/>
                <w:sz w:val="22"/>
              </w:rPr>
              <w:t xml:space="preserve"> </w:t>
            </w:r>
            <w:r w:rsidR="007C0231" w:rsidRPr="00B75A22">
              <w:rPr>
                <w:rFonts w:ascii="GHEA Grapalat" w:hAnsi="GHEA Grapalat" w:cs="Sylfaen"/>
                <w:sz w:val="22"/>
              </w:rPr>
              <w:t>կատարելու</w:t>
            </w:r>
            <w:r w:rsidR="007C0231" w:rsidRPr="00B75A22">
              <w:rPr>
                <w:rFonts w:ascii="GHEA Grapalat" w:hAnsi="GHEA Grapalat"/>
                <w:sz w:val="22"/>
              </w:rPr>
              <w:t xml:space="preserve">, </w:t>
            </w:r>
            <w:r w:rsidR="007C0231" w:rsidRPr="00B75A22">
              <w:rPr>
                <w:rFonts w:ascii="GHEA Grapalat" w:hAnsi="GHEA Grapalat" w:cs="Sylfaen"/>
                <w:sz w:val="22"/>
              </w:rPr>
              <w:t>ավարտելու</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պահպանելու համար: </w:t>
            </w:r>
            <w:r w:rsidR="007C0231" w:rsidRPr="00B75A22">
              <w:rPr>
                <w:rFonts w:ascii="GHEA Grapalat" w:hAnsi="GHEA Grapalat" w:cs="Sylfaen"/>
                <w:sz w:val="22"/>
              </w:rPr>
              <w:t>Այն</w:t>
            </w:r>
            <w:r w:rsidR="007C0231" w:rsidRPr="00B75A22">
              <w:rPr>
                <w:rFonts w:ascii="GHEA Grapalat" w:hAnsi="GHEA Grapalat"/>
                <w:sz w:val="22"/>
              </w:rPr>
              <w:t xml:space="preserve"> </w:t>
            </w:r>
            <w:r w:rsidR="007C0231" w:rsidRPr="00B75A22">
              <w:rPr>
                <w:rFonts w:ascii="GHEA Grapalat" w:hAnsi="GHEA Grapalat" w:cs="Sylfaen"/>
                <w:sz w:val="22"/>
              </w:rPr>
              <w:t>կազմված</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ստորև</w:t>
            </w:r>
            <w:r w:rsidR="007C0231" w:rsidRPr="00B75A22">
              <w:rPr>
                <w:rFonts w:ascii="GHEA Grapalat" w:hAnsi="GHEA Grapalat"/>
                <w:sz w:val="22"/>
              </w:rPr>
              <w:t xml:space="preserve"> </w:t>
            </w:r>
            <w:r w:rsidR="007C0231" w:rsidRPr="00B75A22">
              <w:rPr>
                <w:rFonts w:ascii="GHEA Grapalat" w:hAnsi="GHEA Grapalat" w:cs="Sylfaen"/>
                <w:sz w:val="22"/>
              </w:rPr>
              <w:t>ՊԸՊ</w:t>
            </w:r>
            <w:r w:rsidR="007C0231" w:rsidRPr="00B75A22">
              <w:rPr>
                <w:rFonts w:ascii="GHEA Grapalat" w:hAnsi="GHEA Grapalat"/>
                <w:sz w:val="22"/>
              </w:rPr>
              <w:t>-</w:t>
            </w:r>
            <w:r w:rsidR="007C0231" w:rsidRPr="00B75A22">
              <w:rPr>
                <w:rFonts w:ascii="GHEA Grapalat" w:hAnsi="GHEA Grapalat" w:cs="Sylfaen"/>
                <w:sz w:val="22"/>
              </w:rPr>
              <w:t>ի</w:t>
            </w:r>
            <w:r w:rsidR="007C0231" w:rsidRPr="00B75A22">
              <w:rPr>
                <w:rFonts w:ascii="GHEA Grapalat" w:hAnsi="GHEA Grapalat"/>
                <w:sz w:val="22"/>
              </w:rPr>
              <w:t xml:space="preserve"> 2.3 </w:t>
            </w:r>
            <w:r w:rsidR="007C0231" w:rsidRPr="00B75A22">
              <w:rPr>
                <w:rFonts w:ascii="GHEA Grapalat" w:hAnsi="GHEA Grapalat" w:cs="Sylfaen"/>
                <w:sz w:val="22"/>
              </w:rPr>
              <w:t>ենթակետում</w:t>
            </w:r>
            <w:r w:rsidR="007C0231" w:rsidRPr="00B75A22">
              <w:rPr>
                <w:rFonts w:ascii="GHEA Grapalat" w:hAnsi="GHEA Grapalat"/>
                <w:sz w:val="22"/>
              </w:rPr>
              <w:t xml:space="preserve"> </w:t>
            </w:r>
            <w:r w:rsidR="007C0231" w:rsidRPr="00B75A22">
              <w:rPr>
                <w:rFonts w:ascii="GHEA Grapalat" w:hAnsi="GHEA Grapalat" w:cs="Sylfaen"/>
                <w:sz w:val="22"/>
              </w:rPr>
              <w:t>թվարկված</w:t>
            </w:r>
            <w:r w:rsidR="007C0231" w:rsidRPr="00B75A22">
              <w:rPr>
                <w:rFonts w:ascii="GHEA Grapalat" w:hAnsi="GHEA Grapalat"/>
                <w:sz w:val="22"/>
              </w:rPr>
              <w:t xml:space="preserve"> </w:t>
            </w:r>
            <w:r w:rsidR="007C0231" w:rsidRPr="00B75A22">
              <w:rPr>
                <w:rFonts w:ascii="GHEA Grapalat" w:hAnsi="GHEA Grapalat" w:cs="Sylfaen"/>
                <w:sz w:val="22"/>
              </w:rPr>
              <w:t>փաստաթղթերից</w:t>
            </w:r>
            <w:r w:rsidR="007C0231" w:rsidRPr="00B75A22">
              <w:rPr>
                <w:rFonts w:ascii="GHEA Grapalat" w:hAnsi="GHEA Grapalat"/>
                <w:sz w:val="22"/>
              </w:rPr>
              <w:t>:</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7C0231" w:rsidRPr="00B75A22">
              <w:rPr>
                <w:rFonts w:ascii="GHEA Grapalat" w:hAnsi="GHEA Grapalat" w:cs="Sylfaen"/>
                <w:sz w:val="22"/>
              </w:rPr>
              <w:t>թ</w:t>
            </w:r>
            <w:r w:rsidR="007C0231"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Կապալառու</w:t>
            </w:r>
            <w:r w:rsidR="00684956" w:rsidRPr="00B75A22">
              <w:rPr>
                <w:rFonts w:ascii="GHEA Grapalat" w:hAnsi="GHEA Grapalat" w:cs="Sylfaen"/>
                <w:sz w:val="22"/>
              </w:rPr>
              <w:t xml:space="preserve">՝ </w:t>
            </w:r>
            <w:r w:rsidR="007C0231" w:rsidRPr="00B75A22">
              <w:rPr>
                <w:rFonts w:ascii="GHEA Grapalat" w:hAnsi="GHEA Grapalat" w:cs="Sylfaen"/>
                <w:sz w:val="22"/>
              </w:rPr>
              <w:t>կողմ</w:t>
            </w:r>
            <w:r w:rsidR="007C0231" w:rsidRPr="00B75A22">
              <w:rPr>
                <w:rFonts w:ascii="GHEA Grapalat" w:hAnsi="GHEA Grapalat"/>
                <w:sz w:val="22"/>
              </w:rPr>
              <w:t xml:space="preserve">, </w:t>
            </w:r>
            <w:r w:rsidR="007C0231" w:rsidRPr="00B75A22">
              <w:rPr>
                <w:rFonts w:ascii="GHEA Grapalat" w:hAnsi="GHEA Grapalat" w:cs="Sylfaen"/>
                <w:sz w:val="22"/>
              </w:rPr>
              <w:t>որի</w:t>
            </w:r>
            <w:r w:rsidR="007C0231" w:rsidRPr="00B75A22">
              <w:rPr>
                <w:rFonts w:ascii="GHEA Grapalat" w:hAnsi="GHEA Grapalat"/>
                <w:sz w:val="22"/>
              </w:rPr>
              <w:t xml:space="preserve"> </w:t>
            </w:r>
            <w:r w:rsidR="007C0231" w:rsidRPr="00B75A22">
              <w:rPr>
                <w:rFonts w:ascii="GHEA Grapalat" w:hAnsi="GHEA Grapalat" w:cs="Sylfaen"/>
                <w:sz w:val="22"/>
              </w:rPr>
              <w:t>Աշխատանքների</w:t>
            </w:r>
            <w:r w:rsidR="007C0231" w:rsidRPr="00B75A22">
              <w:rPr>
                <w:rFonts w:ascii="GHEA Grapalat" w:hAnsi="GHEA Grapalat"/>
                <w:sz w:val="22"/>
              </w:rPr>
              <w:t xml:space="preserve"> </w:t>
            </w:r>
            <w:r w:rsidR="007C0231" w:rsidRPr="00B75A22">
              <w:rPr>
                <w:rFonts w:ascii="GHEA Grapalat" w:hAnsi="GHEA Grapalat" w:cs="Sylfaen"/>
                <w:sz w:val="22"/>
              </w:rPr>
              <w:t>կատարման</w:t>
            </w:r>
            <w:r w:rsidR="007C0231" w:rsidRPr="00B75A22">
              <w:rPr>
                <w:rFonts w:ascii="GHEA Grapalat" w:hAnsi="GHEA Grapalat"/>
                <w:sz w:val="22"/>
              </w:rPr>
              <w:t xml:space="preserve"> </w:t>
            </w:r>
            <w:r w:rsidR="007C0231" w:rsidRPr="00B75A22">
              <w:rPr>
                <w:rFonts w:ascii="GHEA Grapalat" w:hAnsi="GHEA Grapalat" w:cs="Sylfaen"/>
                <w:sz w:val="22"/>
              </w:rPr>
              <w:t>Մրցութային առաջարկն</w:t>
            </w:r>
            <w:r w:rsidR="007C0231" w:rsidRPr="00B75A22">
              <w:rPr>
                <w:rFonts w:ascii="GHEA Grapalat" w:hAnsi="GHEA Grapalat"/>
                <w:sz w:val="22"/>
              </w:rPr>
              <w:t xml:space="preserve"> </w:t>
            </w:r>
            <w:r w:rsidR="007C0231" w:rsidRPr="00B75A22">
              <w:rPr>
                <w:rFonts w:ascii="GHEA Grapalat" w:hAnsi="GHEA Grapalat" w:cs="Sylfaen"/>
                <w:sz w:val="22"/>
              </w:rPr>
              <w:t>ընդունվել</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Պատվիրատուի</w:t>
            </w:r>
            <w:r w:rsidR="007C0231" w:rsidRPr="00B75A22">
              <w:rPr>
                <w:rFonts w:ascii="GHEA Grapalat" w:hAnsi="GHEA Grapalat"/>
                <w:sz w:val="22"/>
              </w:rPr>
              <w:t xml:space="preserve"> </w:t>
            </w:r>
            <w:r w:rsidR="007C0231" w:rsidRPr="00B75A22">
              <w:rPr>
                <w:rFonts w:ascii="GHEA Grapalat" w:hAnsi="GHEA Grapalat" w:cs="Sylfaen"/>
                <w:sz w:val="22"/>
              </w:rPr>
              <w:t>կողմից</w:t>
            </w:r>
            <w:r w:rsidR="007C0231" w:rsidRPr="00B75A22">
              <w:rPr>
                <w:rFonts w:ascii="GHEA Grapalat" w:hAnsi="GHEA Grapalat"/>
                <w:sz w:val="22"/>
              </w:rPr>
              <w:t>:</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lastRenderedPageBreak/>
              <w:t>(</w:t>
            </w:r>
            <w:r w:rsidR="007C0231" w:rsidRPr="00B75A22">
              <w:rPr>
                <w:rFonts w:ascii="GHEA Grapalat" w:hAnsi="GHEA Grapalat" w:cs="Sylfaen"/>
                <w:sz w:val="22"/>
              </w:rPr>
              <w:t>ժ</w:t>
            </w:r>
            <w:r w:rsidR="007C0231"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Կապալառուի</w:t>
            </w:r>
            <w:r w:rsidR="007C0231" w:rsidRPr="00B75A22">
              <w:rPr>
                <w:rFonts w:ascii="GHEA Grapalat" w:hAnsi="GHEA Grapalat"/>
                <w:sz w:val="22"/>
              </w:rPr>
              <w:t xml:space="preserve"> </w:t>
            </w:r>
            <w:r w:rsidR="007C0231" w:rsidRPr="00B75A22">
              <w:rPr>
                <w:rFonts w:ascii="GHEA Grapalat" w:hAnsi="GHEA Grapalat" w:cs="Sylfaen"/>
                <w:sz w:val="22"/>
              </w:rPr>
              <w:t>Մրցութային առաջարկն</w:t>
            </w:r>
            <w:r w:rsidR="007C0231" w:rsidRPr="00B75A22">
              <w:rPr>
                <w:rFonts w:ascii="GHEA Grapalat" w:hAnsi="GHEA Grapalat"/>
                <w:sz w:val="22"/>
              </w:rPr>
              <w:t xml:space="preserve"> </w:t>
            </w:r>
            <w:r w:rsidR="007C0231" w:rsidRPr="00B75A22">
              <w:rPr>
                <w:rFonts w:ascii="GHEA Grapalat" w:hAnsi="GHEA Grapalat" w:cs="Sylfaen"/>
                <w:sz w:val="22"/>
              </w:rPr>
              <w:t>իրենից</w:t>
            </w:r>
            <w:r w:rsidR="007C0231" w:rsidRPr="00B75A22">
              <w:rPr>
                <w:rFonts w:ascii="GHEA Grapalat" w:hAnsi="GHEA Grapalat"/>
                <w:sz w:val="22"/>
              </w:rPr>
              <w:t xml:space="preserve"> </w:t>
            </w:r>
            <w:r w:rsidR="007C0231" w:rsidRPr="00B75A22">
              <w:rPr>
                <w:rFonts w:ascii="GHEA Grapalat" w:hAnsi="GHEA Grapalat" w:cs="Sylfaen"/>
                <w:sz w:val="22"/>
              </w:rPr>
              <w:t>ներկայացնում</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լրացված</w:t>
            </w:r>
            <w:r w:rsidR="007C0231" w:rsidRPr="00B75A22">
              <w:rPr>
                <w:rFonts w:ascii="GHEA Grapalat" w:hAnsi="GHEA Grapalat"/>
                <w:sz w:val="22"/>
              </w:rPr>
              <w:t xml:space="preserve"> </w:t>
            </w:r>
            <w:r w:rsidR="007C0231" w:rsidRPr="00B75A22">
              <w:rPr>
                <w:rFonts w:ascii="GHEA Grapalat" w:hAnsi="GHEA Grapalat" w:cs="Sylfaen"/>
                <w:sz w:val="22"/>
              </w:rPr>
              <w:t>մրցութային</w:t>
            </w:r>
            <w:r w:rsidR="007C0231" w:rsidRPr="00B75A22">
              <w:rPr>
                <w:rFonts w:ascii="GHEA Grapalat" w:hAnsi="GHEA Grapalat"/>
                <w:sz w:val="22"/>
              </w:rPr>
              <w:t xml:space="preserve"> </w:t>
            </w:r>
            <w:r w:rsidR="007C0231" w:rsidRPr="00B75A22">
              <w:rPr>
                <w:rFonts w:ascii="GHEA Grapalat" w:hAnsi="GHEA Grapalat" w:cs="Sylfaen"/>
                <w:sz w:val="22"/>
              </w:rPr>
              <w:t>փաստաթուղթ</w:t>
            </w:r>
            <w:r w:rsidR="007C0231" w:rsidRPr="00B75A22">
              <w:rPr>
                <w:rFonts w:ascii="GHEA Grapalat" w:hAnsi="GHEA Grapalat"/>
                <w:sz w:val="22"/>
              </w:rPr>
              <w:t xml:space="preserve">, </w:t>
            </w:r>
            <w:r w:rsidR="007C0231" w:rsidRPr="00B75A22">
              <w:rPr>
                <w:rFonts w:ascii="GHEA Grapalat" w:hAnsi="GHEA Grapalat" w:cs="Sylfaen"/>
                <w:sz w:val="22"/>
              </w:rPr>
              <w:t>որը</w:t>
            </w:r>
            <w:r w:rsidR="007C0231" w:rsidRPr="00B75A22">
              <w:rPr>
                <w:rFonts w:ascii="GHEA Grapalat" w:hAnsi="GHEA Grapalat"/>
                <w:sz w:val="22"/>
              </w:rPr>
              <w:t xml:space="preserve"> </w:t>
            </w:r>
            <w:r w:rsidR="007C0231" w:rsidRPr="00B75A22">
              <w:rPr>
                <w:rFonts w:ascii="GHEA Grapalat" w:hAnsi="GHEA Grapalat" w:cs="Sylfaen"/>
                <w:sz w:val="22"/>
              </w:rPr>
              <w:t>ներկայացվել</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Պատվիրատուին</w:t>
            </w:r>
            <w:r w:rsidR="007C0231" w:rsidRPr="00B75A22">
              <w:rPr>
                <w:rFonts w:ascii="GHEA Grapalat" w:hAnsi="GHEA Grapalat"/>
                <w:sz w:val="22"/>
              </w:rPr>
              <w:t xml:space="preserve"> </w:t>
            </w:r>
            <w:r w:rsidR="007C0231" w:rsidRPr="00B75A22">
              <w:rPr>
                <w:rFonts w:ascii="GHEA Grapalat" w:hAnsi="GHEA Grapalat" w:cs="Sylfaen"/>
                <w:sz w:val="22"/>
              </w:rPr>
              <w:t>Կապալառուի</w:t>
            </w:r>
            <w:r w:rsidR="007C0231" w:rsidRPr="00B75A22">
              <w:rPr>
                <w:rFonts w:ascii="GHEA Grapalat" w:hAnsi="GHEA Grapalat"/>
                <w:sz w:val="22"/>
              </w:rPr>
              <w:t xml:space="preserve"> </w:t>
            </w:r>
            <w:r w:rsidR="007C0231" w:rsidRPr="00B75A22">
              <w:rPr>
                <w:rFonts w:ascii="GHEA Grapalat" w:hAnsi="GHEA Grapalat" w:cs="Sylfaen"/>
                <w:sz w:val="22"/>
              </w:rPr>
              <w:t>կողմից</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(ժա</w:t>
            </w:r>
            <w:r w:rsidR="007C0231" w:rsidRPr="00B75A22">
              <w:rPr>
                <w:rFonts w:ascii="GHEA Grapalat" w:hAnsi="GHEA Grapalat"/>
                <w:sz w:val="22"/>
              </w:rPr>
              <w:t>)</w:t>
            </w:r>
            <w:r w:rsidR="000F6FF2" w:rsidRPr="00B75A22">
              <w:rPr>
                <w:rFonts w:ascii="GHEA Grapalat" w:hAnsi="GHEA Grapalat"/>
                <w:sz w:val="22"/>
              </w:rPr>
              <w:tab/>
            </w:r>
            <w:r w:rsidR="007C0231" w:rsidRPr="00B75A22">
              <w:rPr>
                <w:rFonts w:ascii="GHEA Grapalat" w:hAnsi="GHEA Grapalat" w:cs="Sylfaen"/>
                <w:sz w:val="22"/>
              </w:rPr>
              <w:t>Պայմանագրի</w:t>
            </w:r>
            <w:r w:rsidR="007C0231" w:rsidRPr="00B75A22">
              <w:rPr>
                <w:rFonts w:ascii="GHEA Grapalat" w:hAnsi="GHEA Grapalat"/>
                <w:sz w:val="22"/>
              </w:rPr>
              <w:t xml:space="preserve"> գ</w:t>
            </w:r>
            <w:r w:rsidR="007C0231" w:rsidRPr="00B75A22">
              <w:rPr>
                <w:rFonts w:ascii="GHEA Grapalat" w:hAnsi="GHEA Grapalat" w:cs="Sylfaen"/>
                <w:sz w:val="22"/>
              </w:rPr>
              <w:t>ին</w:t>
            </w:r>
            <w:r w:rsidR="00684956" w:rsidRPr="00B75A22">
              <w:rPr>
                <w:rFonts w:ascii="GHEA Grapalat" w:hAnsi="GHEA Grapalat" w:cs="Sylfaen"/>
                <w:sz w:val="22"/>
              </w:rPr>
              <w:t>՝</w:t>
            </w:r>
            <w:r w:rsidR="007C0231" w:rsidRPr="00B75A22">
              <w:rPr>
                <w:rFonts w:ascii="GHEA Grapalat" w:hAnsi="GHEA Grapalat"/>
                <w:sz w:val="22"/>
              </w:rPr>
              <w:t xml:space="preserve"> </w:t>
            </w:r>
            <w:r w:rsidR="007C0231" w:rsidRPr="00B75A22">
              <w:rPr>
                <w:rFonts w:ascii="GHEA Grapalat" w:hAnsi="GHEA Grapalat" w:cs="Sylfaen"/>
                <w:sz w:val="22"/>
              </w:rPr>
              <w:t>Ընդունման</w:t>
            </w:r>
            <w:r w:rsidR="007C0231" w:rsidRPr="00B75A22">
              <w:rPr>
                <w:rFonts w:ascii="GHEA Grapalat" w:hAnsi="GHEA Grapalat"/>
                <w:sz w:val="22"/>
              </w:rPr>
              <w:t xml:space="preserve"> ն</w:t>
            </w:r>
            <w:r w:rsidR="007C0231" w:rsidRPr="00B75A22">
              <w:rPr>
                <w:rFonts w:ascii="GHEA Grapalat" w:hAnsi="GHEA Grapalat" w:cs="Sylfaen"/>
                <w:sz w:val="22"/>
              </w:rPr>
              <w:t>ամակում</w:t>
            </w:r>
            <w:r w:rsidR="007C0231" w:rsidRPr="00B75A22">
              <w:rPr>
                <w:rFonts w:ascii="GHEA Grapalat" w:hAnsi="GHEA Grapalat"/>
                <w:sz w:val="22"/>
              </w:rPr>
              <w:t xml:space="preserve"> </w:t>
            </w:r>
            <w:r w:rsidR="007C0231" w:rsidRPr="00B75A22">
              <w:rPr>
                <w:rFonts w:ascii="GHEA Grapalat" w:hAnsi="GHEA Grapalat" w:cs="Sylfaen"/>
                <w:sz w:val="22"/>
              </w:rPr>
              <w:t>սահմանված</w:t>
            </w:r>
            <w:r w:rsidR="007C0231" w:rsidRPr="00B75A22">
              <w:rPr>
                <w:rFonts w:ascii="GHEA Grapalat" w:hAnsi="GHEA Grapalat"/>
                <w:sz w:val="22"/>
              </w:rPr>
              <w:t xml:space="preserve"> Պ</w:t>
            </w:r>
            <w:r w:rsidR="007C0231" w:rsidRPr="00B75A22">
              <w:rPr>
                <w:rFonts w:ascii="GHEA Grapalat" w:hAnsi="GHEA Grapalat" w:cs="Sylfaen"/>
                <w:sz w:val="22"/>
              </w:rPr>
              <w:t>այմանագրի</w:t>
            </w:r>
            <w:r w:rsidR="007C0231" w:rsidRPr="00B75A22">
              <w:rPr>
                <w:rFonts w:ascii="GHEA Grapalat" w:hAnsi="GHEA Grapalat"/>
                <w:sz w:val="22"/>
              </w:rPr>
              <w:t xml:space="preserve"> ը</w:t>
            </w:r>
            <w:r w:rsidR="007C0231" w:rsidRPr="00B75A22">
              <w:rPr>
                <w:rFonts w:ascii="GHEA Grapalat" w:hAnsi="GHEA Grapalat" w:cs="Sylfaen"/>
                <w:sz w:val="22"/>
              </w:rPr>
              <w:t>նդունված</w:t>
            </w:r>
            <w:r w:rsidR="007C0231" w:rsidRPr="00B75A22">
              <w:rPr>
                <w:rFonts w:ascii="GHEA Grapalat" w:hAnsi="GHEA Grapalat"/>
                <w:sz w:val="22"/>
              </w:rPr>
              <w:t xml:space="preserve"> գ</w:t>
            </w:r>
            <w:r w:rsidR="007C0231" w:rsidRPr="00B75A22">
              <w:rPr>
                <w:rFonts w:ascii="GHEA Grapalat" w:hAnsi="GHEA Grapalat" w:cs="Sylfaen"/>
                <w:sz w:val="22"/>
              </w:rPr>
              <w:t>ումար</w:t>
            </w:r>
            <w:r w:rsidR="007C0231" w:rsidRPr="00B75A22">
              <w:rPr>
                <w:rFonts w:ascii="GHEA Grapalat" w:hAnsi="GHEA Grapalat"/>
                <w:sz w:val="22"/>
              </w:rPr>
              <w:t xml:space="preserve">, </w:t>
            </w:r>
            <w:r w:rsidR="007C0231" w:rsidRPr="00B75A22">
              <w:rPr>
                <w:rFonts w:ascii="GHEA Grapalat" w:hAnsi="GHEA Grapalat" w:cs="Sylfaen"/>
                <w:sz w:val="22"/>
              </w:rPr>
              <w:t>որը</w:t>
            </w:r>
            <w:r w:rsidR="007C0231" w:rsidRPr="00B75A22">
              <w:rPr>
                <w:rFonts w:ascii="GHEA Grapalat" w:hAnsi="GHEA Grapalat"/>
                <w:sz w:val="22"/>
              </w:rPr>
              <w:t xml:space="preserve"> հետագայում </w:t>
            </w:r>
            <w:r w:rsidR="007C0231" w:rsidRPr="00B75A22">
              <w:rPr>
                <w:rFonts w:ascii="GHEA Grapalat" w:hAnsi="GHEA Grapalat" w:cs="Sylfaen"/>
                <w:sz w:val="22"/>
              </w:rPr>
              <w:t>ճշգրտվում</w:t>
            </w:r>
            <w:r w:rsidR="00AB688F" w:rsidRPr="00B75A22">
              <w:rPr>
                <w:rFonts w:ascii="GHEA Grapalat" w:hAnsi="GHEA Grapalat" w:cs="Sylfaen"/>
                <w:sz w:val="22"/>
              </w:rPr>
              <w:t xml:space="preserve"> է</w:t>
            </w:r>
            <w:r w:rsidR="007C0231" w:rsidRPr="00B75A22">
              <w:rPr>
                <w:rFonts w:ascii="GHEA Grapalat" w:hAnsi="GHEA Grapalat"/>
                <w:sz w:val="22"/>
              </w:rPr>
              <w:t xml:space="preserve"> </w:t>
            </w:r>
            <w:r w:rsidR="007C0231" w:rsidRPr="00B75A22">
              <w:rPr>
                <w:rFonts w:ascii="GHEA Grapalat" w:hAnsi="GHEA Grapalat" w:cs="Sylfaen"/>
                <w:sz w:val="22"/>
              </w:rPr>
              <w:t>սույն</w:t>
            </w:r>
            <w:r w:rsidR="007C0231" w:rsidRPr="00B75A22">
              <w:rPr>
                <w:rFonts w:ascii="GHEA Grapalat" w:hAnsi="GHEA Grapalat"/>
                <w:sz w:val="22"/>
              </w:rPr>
              <w:t xml:space="preserve"> </w:t>
            </w:r>
            <w:r w:rsidR="00502C74" w:rsidRPr="00B75A22">
              <w:rPr>
                <w:rFonts w:ascii="GHEA Grapalat" w:hAnsi="GHEA Grapalat" w:cs="Sylfaen"/>
                <w:sz w:val="22"/>
              </w:rPr>
              <w:t>Պայմանագրի</w:t>
            </w:r>
            <w:r w:rsidR="007C0231" w:rsidRPr="00B75A22">
              <w:rPr>
                <w:rFonts w:ascii="GHEA Grapalat" w:hAnsi="GHEA Grapalat" w:cs="Sylfaen"/>
                <w:sz w:val="22"/>
              </w:rPr>
              <w:t xml:space="preserve"> համաձայն</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(ժ</w:t>
            </w:r>
            <w:r w:rsidR="006D7DAB" w:rsidRPr="00B75A22">
              <w:rPr>
                <w:rFonts w:ascii="GHEA Grapalat" w:hAnsi="GHEA Grapalat" w:cs="Sylfaen"/>
                <w:sz w:val="22"/>
              </w:rPr>
              <w:t>բ</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Օրեր</w:t>
            </w:r>
            <w:r w:rsidR="007C0231" w:rsidRPr="00B75A22">
              <w:rPr>
                <w:rFonts w:ascii="GHEA Grapalat" w:hAnsi="GHEA Grapalat"/>
                <w:sz w:val="22"/>
              </w:rPr>
              <w:t xml:space="preserve">` </w:t>
            </w:r>
            <w:r w:rsidR="007C0231" w:rsidRPr="00B75A22">
              <w:rPr>
                <w:rFonts w:ascii="GHEA Grapalat" w:hAnsi="GHEA Grapalat" w:cs="Sylfaen"/>
                <w:sz w:val="22"/>
              </w:rPr>
              <w:t>օրացուցային</w:t>
            </w:r>
            <w:r w:rsidR="007C0231" w:rsidRPr="00B75A22">
              <w:rPr>
                <w:rFonts w:ascii="GHEA Grapalat" w:hAnsi="GHEA Grapalat"/>
                <w:sz w:val="22"/>
              </w:rPr>
              <w:t xml:space="preserve"> </w:t>
            </w:r>
            <w:r w:rsidR="007C0231" w:rsidRPr="00B75A22">
              <w:rPr>
                <w:rFonts w:ascii="GHEA Grapalat" w:hAnsi="GHEA Grapalat" w:cs="Sylfaen"/>
                <w:sz w:val="22"/>
              </w:rPr>
              <w:t>օրեր</w:t>
            </w:r>
            <w:r w:rsidR="007C0231" w:rsidRPr="00B75A22">
              <w:rPr>
                <w:rFonts w:ascii="GHEA Grapalat" w:hAnsi="GHEA Grapalat"/>
                <w:sz w:val="22"/>
              </w:rPr>
              <w:t xml:space="preserve">, </w:t>
            </w:r>
            <w:r w:rsidR="007C0231" w:rsidRPr="00B75A22">
              <w:rPr>
                <w:rFonts w:ascii="GHEA Grapalat" w:hAnsi="GHEA Grapalat" w:cs="Sylfaen"/>
                <w:sz w:val="22"/>
              </w:rPr>
              <w:t>ամիսներ</w:t>
            </w:r>
            <w:r w:rsidR="007C0231" w:rsidRPr="00B75A22">
              <w:rPr>
                <w:rFonts w:ascii="GHEA Grapalat" w:hAnsi="GHEA Grapalat"/>
                <w:sz w:val="22"/>
              </w:rPr>
              <w:t xml:space="preserve">` </w:t>
            </w:r>
            <w:r w:rsidR="007C0231" w:rsidRPr="00B75A22">
              <w:rPr>
                <w:rFonts w:ascii="GHEA Grapalat" w:hAnsi="GHEA Grapalat" w:cs="Sylfaen"/>
                <w:sz w:val="22"/>
              </w:rPr>
              <w:t>օրացուցային</w:t>
            </w:r>
            <w:r w:rsidR="007C0231" w:rsidRPr="00B75A22">
              <w:rPr>
                <w:rFonts w:ascii="GHEA Grapalat" w:hAnsi="GHEA Grapalat"/>
                <w:sz w:val="22"/>
              </w:rPr>
              <w:t xml:space="preserve"> </w:t>
            </w:r>
            <w:r w:rsidR="007C0231" w:rsidRPr="00B75A22">
              <w:rPr>
                <w:rFonts w:ascii="GHEA Grapalat" w:hAnsi="GHEA Grapalat" w:cs="Sylfaen"/>
                <w:sz w:val="22"/>
              </w:rPr>
              <w:t>ամիսներ</w:t>
            </w:r>
            <w:r w:rsidR="007C0231" w:rsidRPr="00B75A22">
              <w:rPr>
                <w:rFonts w:ascii="GHEA Grapalat" w:hAnsi="GHEA Grapalat"/>
                <w:sz w:val="22"/>
              </w:rPr>
              <w:t>:</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(ժ</w:t>
            </w:r>
            <w:r w:rsidR="006D7DAB" w:rsidRPr="00B75A22">
              <w:rPr>
                <w:rFonts w:ascii="GHEA Grapalat" w:hAnsi="GHEA Grapalat" w:cs="Sylfaen"/>
                <w:sz w:val="22"/>
              </w:rPr>
              <w:t>գ</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Օրավարձու</w:t>
            </w:r>
            <w:r w:rsidR="007C0231" w:rsidRPr="00B75A22">
              <w:rPr>
                <w:rFonts w:ascii="GHEA Grapalat" w:hAnsi="GHEA Grapalat"/>
                <w:sz w:val="22"/>
              </w:rPr>
              <w:t xml:space="preserve"> ա</w:t>
            </w:r>
            <w:r w:rsidR="007C0231" w:rsidRPr="00B75A22">
              <w:rPr>
                <w:rFonts w:ascii="GHEA Grapalat" w:hAnsi="GHEA Grapalat" w:cs="Sylfaen"/>
                <w:sz w:val="22"/>
              </w:rPr>
              <w:t>շխատանքներ</w:t>
            </w:r>
            <w:r w:rsidR="000F6FF2" w:rsidRPr="00B75A22">
              <w:rPr>
                <w:rFonts w:ascii="GHEA Grapalat" w:hAnsi="GHEA Grapalat" w:cs="Sylfaen"/>
                <w:sz w:val="22"/>
              </w:rPr>
              <w:t>՝</w:t>
            </w:r>
            <w:r w:rsidR="007C0231" w:rsidRPr="00B75A22">
              <w:rPr>
                <w:rFonts w:ascii="GHEA Grapalat" w:hAnsi="GHEA Grapalat"/>
                <w:sz w:val="22"/>
              </w:rPr>
              <w:t xml:space="preserve"> </w:t>
            </w:r>
            <w:r w:rsidR="007C0231" w:rsidRPr="00B75A22">
              <w:rPr>
                <w:rFonts w:ascii="GHEA Grapalat" w:hAnsi="GHEA Grapalat" w:cs="Sylfaen"/>
                <w:sz w:val="22"/>
              </w:rPr>
              <w:t>Կապալառուի</w:t>
            </w:r>
            <w:r w:rsidR="007C0231" w:rsidRPr="00B75A22">
              <w:rPr>
                <w:rFonts w:ascii="GHEA Grapalat" w:hAnsi="GHEA Grapalat"/>
                <w:sz w:val="22"/>
              </w:rPr>
              <w:t xml:space="preserve"> </w:t>
            </w:r>
            <w:r w:rsidR="007C0231" w:rsidRPr="00B75A22">
              <w:rPr>
                <w:rFonts w:ascii="GHEA Grapalat" w:hAnsi="GHEA Grapalat" w:cs="Sylfaen"/>
                <w:sz w:val="22"/>
              </w:rPr>
              <w:t>աշխատակիցների</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7C0231" w:rsidRPr="00B75A22">
              <w:rPr>
                <w:rFonts w:ascii="GHEA Grapalat" w:hAnsi="GHEA Grapalat" w:cs="Sylfaen"/>
                <w:sz w:val="22"/>
              </w:rPr>
              <w:t>սարքավորումների</w:t>
            </w:r>
            <w:r w:rsidR="007C0231" w:rsidRPr="00B75A22">
              <w:rPr>
                <w:rFonts w:ascii="GHEA Grapalat" w:hAnsi="GHEA Grapalat"/>
                <w:sz w:val="22"/>
              </w:rPr>
              <w:t xml:space="preserve"> դիմաց </w:t>
            </w:r>
            <w:r w:rsidR="008E0BAD" w:rsidRPr="00B75A22">
              <w:rPr>
                <w:rFonts w:ascii="GHEA Grapalat" w:hAnsi="GHEA Grapalat" w:cs="Sylfaen"/>
                <w:sz w:val="22"/>
              </w:rPr>
              <w:t>ժամանակային սկզբունքով</w:t>
            </w:r>
            <w:r w:rsidR="007C0231" w:rsidRPr="00B75A22">
              <w:rPr>
                <w:rFonts w:ascii="GHEA Grapalat" w:hAnsi="GHEA Grapalat" w:cs="Sylfaen"/>
                <w:sz w:val="22"/>
              </w:rPr>
              <w:t xml:space="preserve"> վարձատրվող տարբեր աշխատանքներ, ի</w:t>
            </w:r>
            <w:r w:rsidR="007C0231" w:rsidRPr="00B75A22">
              <w:rPr>
                <w:rFonts w:ascii="GHEA Grapalat" w:hAnsi="GHEA Grapalat"/>
                <w:sz w:val="22"/>
              </w:rPr>
              <w:t xml:space="preserve"> </w:t>
            </w:r>
            <w:r w:rsidR="007C0231" w:rsidRPr="00B75A22">
              <w:rPr>
                <w:rFonts w:ascii="GHEA Grapalat" w:hAnsi="GHEA Grapalat" w:cs="Sylfaen"/>
                <w:sz w:val="22"/>
              </w:rPr>
              <w:t>լրումն</w:t>
            </w:r>
            <w:r w:rsidR="007C0231" w:rsidRPr="00B75A22">
              <w:rPr>
                <w:rFonts w:ascii="GHEA Grapalat" w:hAnsi="GHEA Grapalat"/>
                <w:sz w:val="22"/>
              </w:rPr>
              <w:t xml:space="preserve"> </w:t>
            </w:r>
            <w:r w:rsidR="007C0231" w:rsidRPr="00B75A22">
              <w:rPr>
                <w:rFonts w:ascii="GHEA Grapalat" w:hAnsi="GHEA Grapalat" w:cs="Sylfaen"/>
                <w:sz w:val="22"/>
              </w:rPr>
              <w:t>Նյութերի</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A83883" w:rsidRPr="00B75A22">
              <w:rPr>
                <w:rFonts w:ascii="GHEA Grapalat" w:hAnsi="GHEA Grapalat"/>
                <w:sz w:val="22"/>
              </w:rPr>
              <w:t>Կայանքների</w:t>
            </w:r>
            <w:r w:rsidR="00342D5E" w:rsidRPr="00B75A22">
              <w:rPr>
                <w:rFonts w:ascii="GHEA Grapalat" w:hAnsi="GHEA Grapalat" w:cs="Sylfaen"/>
                <w:sz w:val="22"/>
              </w:rPr>
              <w:t xml:space="preserve"> </w:t>
            </w:r>
            <w:r w:rsidR="006F4CC0" w:rsidRPr="00B75A22">
              <w:rPr>
                <w:rFonts w:ascii="GHEA Grapalat" w:hAnsi="GHEA Grapalat"/>
                <w:sz w:val="22"/>
              </w:rPr>
              <w:t xml:space="preserve">հետ </w:t>
            </w:r>
            <w:r w:rsidR="000F6FF2" w:rsidRPr="00B75A22">
              <w:rPr>
                <w:rFonts w:ascii="GHEA Grapalat" w:hAnsi="GHEA Grapalat"/>
                <w:sz w:val="22"/>
              </w:rPr>
              <w:t xml:space="preserve"> առնչվող վճարումների</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(ժ</w:t>
            </w:r>
            <w:r w:rsidR="006D7DAB" w:rsidRPr="00B75A22">
              <w:rPr>
                <w:rFonts w:ascii="GHEA Grapalat" w:hAnsi="GHEA Grapalat" w:cs="Sylfaen"/>
                <w:sz w:val="22"/>
              </w:rPr>
              <w:t>դ</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Թերություն</w:t>
            </w:r>
            <w:r w:rsidR="00684956" w:rsidRPr="00B75A22">
              <w:rPr>
                <w:rFonts w:ascii="GHEA Grapalat" w:hAnsi="GHEA Grapalat" w:cs="Sylfaen"/>
                <w:sz w:val="22"/>
              </w:rPr>
              <w:t>՝</w:t>
            </w:r>
            <w:r w:rsidR="000F6FF2" w:rsidRPr="00B75A22">
              <w:rPr>
                <w:rFonts w:ascii="GHEA Grapalat" w:hAnsi="GHEA Grapalat" w:cs="Sylfaen"/>
                <w:sz w:val="22"/>
              </w:rPr>
              <w:t xml:space="preserve"> </w:t>
            </w:r>
            <w:r w:rsidR="007C0231" w:rsidRPr="00B75A22">
              <w:rPr>
                <w:rFonts w:ascii="GHEA Grapalat" w:hAnsi="GHEA Grapalat" w:cs="Sylfaen"/>
                <w:sz w:val="22"/>
              </w:rPr>
              <w:t>Աշխատանքների</w:t>
            </w:r>
            <w:r w:rsidR="007C0231" w:rsidRPr="00B75A22">
              <w:rPr>
                <w:rFonts w:ascii="GHEA Grapalat" w:hAnsi="GHEA Grapalat"/>
                <w:sz w:val="22"/>
              </w:rPr>
              <w:t xml:space="preserve"> </w:t>
            </w:r>
            <w:r w:rsidR="007C0231" w:rsidRPr="00B75A22">
              <w:rPr>
                <w:rFonts w:ascii="GHEA Grapalat" w:hAnsi="GHEA Grapalat" w:cs="Sylfaen"/>
                <w:sz w:val="22"/>
              </w:rPr>
              <w:t>ցանկացած</w:t>
            </w:r>
            <w:r w:rsidR="007C0231" w:rsidRPr="00B75A22">
              <w:rPr>
                <w:rFonts w:ascii="GHEA Grapalat" w:hAnsi="GHEA Grapalat"/>
                <w:sz w:val="22"/>
              </w:rPr>
              <w:t xml:space="preserve"> </w:t>
            </w:r>
            <w:r w:rsidR="007C0231" w:rsidRPr="00B75A22">
              <w:rPr>
                <w:rFonts w:ascii="GHEA Grapalat" w:hAnsi="GHEA Grapalat" w:cs="Sylfaen"/>
                <w:sz w:val="22"/>
              </w:rPr>
              <w:t>մաս</w:t>
            </w:r>
            <w:r w:rsidR="000F6FF2" w:rsidRPr="00B75A22">
              <w:rPr>
                <w:rFonts w:ascii="GHEA Grapalat" w:hAnsi="GHEA Grapalat" w:cs="Sylfaen"/>
                <w:sz w:val="22"/>
              </w:rPr>
              <w:t xml:space="preserve">, որն </w:t>
            </w:r>
            <w:r w:rsidR="00684956" w:rsidRPr="00B75A22">
              <w:rPr>
                <w:rFonts w:ascii="GHEA Grapalat" w:hAnsi="GHEA Grapalat" w:cs="Sylfaen"/>
                <w:sz w:val="22"/>
              </w:rPr>
              <w:t>ի</w:t>
            </w:r>
            <w:r w:rsidR="000F6FF2" w:rsidRPr="00B75A22">
              <w:rPr>
                <w:rFonts w:ascii="GHEA Grapalat" w:hAnsi="GHEA Grapalat" w:cs="Sylfaen"/>
                <w:sz w:val="22"/>
              </w:rPr>
              <w:t>րական</w:t>
            </w:r>
            <w:r w:rsidR="00684956" w:rsidRPr="00B75A22">
              <w:rPr>
                <w:rFonts w:ascii="GHEA Grapalat" w:hAnsi="GHEA Grapalat" w:cs="Sylfaen"/>
                <w:sz w:val="22"/>
              </w:rPr>
              <w:t>ա</w:t>
            </w:r>
            <w:r w:rsidR="000F6FF2" w:rsidRPr="00B75A22">
              <w:rPr>
                <w:rFonts w:ascii="GHEA Grapalat" w:hAnsi="GHEA Grapalat" w:cs="Sylfaen"/>
                <w:sz w:val="22"/>
              </w:rPr>
              <w:t xml:space="preserve">ցվել է </w:t>
            </w:r>
            <w:r w:rsidR="007C0231" w:rsidRPr="00B75A22">
              <w:rPr>
                <w:rFonts w:ascii="GHEA Grapalat" w:hAnsi="GHEA Grapalat" w:cs="Sylfaen"/>
                <w:sz w:val="22"/>
              </w:rPr>
              <w:t>Պայմանագր</w:t>
            </w:r>
            <w:r w:rsidR="000F6FF2" w:rsidRPr="00B75A22">
              <w:rPr>
                <w:rFonts w:ascii="GHEA Grapalat" w:hAnsi="GHEA Grapalat" w:cs="Sylfaen"/>
                <w:sz w:val="22"/>
              </w:rPr>
              <w:t xml:space="preserve">ին </w:t>
            </w:r>
            <w:r w:rsidR="00342D5E" w:rsidRPr="00B75A22">
              <w:rPr>
                <w:rFonts w:ascii="GHEA Grapalat" w:hAnsi="GHEA Grapalat" w:cs="Sylfaen"/>
                <w:sz w:val="22"/>
              </w:rPr>
              <w:t>ան</w:t>
            </w:r>
            <w:r w:rsidR="000F6FF2" w:rsidRPr="00B75A22">
              <w:rPr>
                <w:rFonts w:ascii="GHEA Grapalat" w:hAnsi="GHEA Grapalat" w:cs="Sylfaen"/>
                <w:sz w:val="22"/>
              </w:rPr>
              <w:t>համապատասխան:</w:t>
            </w:r>
          </w:p>
          <w:p w:rsidR="007C0231" w:rsidRPr="00B75A22" w:rsidRDefault="007C0231" w:rsidP="007635E3">
            <w:pPr>
              <w:spacing w:after="120" w:line="288" w:lineRule="auto"/>
              <w:ind w:left="1077" w:hanging="567"/>
              <w:jc w:val="both"/>
              <w:rPr>
                <w:rFonts w:ascii="GHEA Grapalat" w:hAnsi="GHEA Grapalat"/>
                <w:sz w:val="22"/>
              </w:rPr>
            </w:pPr>
            <w:r w:rsidRPr="00B75A22">
              <w:rPr>
                <w:rFonts w:ascii="GHEA Grapalat" w:hAnsi="GHEA Grapalat"/>
                <w:sz w:val="22"/>
              </w:rPr>
              <w:t xml:space="preserve"> </w:t>
            </w:r>
            <w:r w:rsidR="00263764" w:rsidRPr="00B75A22">
              <w:rPr>
                <w:rFonts w:ascii="GHEA Grapalat" w:hAnsi="GHEA Grapalat" w:cs="Sylfaen"/>
                <w:sz w:val="22"/>
              </w:rPr>
              <w:t>(ժ</w:t>
            </w:r>
            <w:r w:rsidR="006D7DAB" w:rsidRPr="00B75A22">
              <w:rPr>
                <w:rFonts w:ascii="GHEA Grapalat" w:hAnsi="GHEA Grapalat" w:cs="Sylfaen"/>
                <w:sz w:val="22"/>
              </w:rPr>
              <w:t>ե</w:t>
            </w:r>
            <w:r w:rsidRPr="00B75A22">
              <w:rPr>
                <w:rFonts w:ascii="GHEA Grapalat" w:hAnsi="GHEA Grapalat"/>
                <w:sz w:val="22"/>
              </w:rPr>
              <w:t>)</w:t>
            </w:r>
            <w:r w:rsidR="00263764" w:rsidRPr="00B75A22">
              <w:rPr>
                <w:rFonts w:ascii="GHEA Grapalat" w:hAnsi="GHEA Grapalat"/>
                <w:sz w:val="22"/>
              </w:rPr>
              <w:tab/>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cs="Sylfaen"/>
                <w:sz w:val="22"/>
              </w:rPr>
              <w:t>վերացման</w:t>
            </w:r>
            <w:r w:rsidRPr="00B75A22">
              <w:rPr>
                <w:rFonts w:ascii="GHEA Grapalat" w:hAnsi="GHEA Grapalat"/>
                <w:sz w:val="22"/>
              </w:rPr>
              <w:t xml:space="preserve"> </w:t>
            </w:r>
            <w:r w:rsidR="00342D5E" w:rsidRPr="00B75A22">
              <w:rPr>
                <w:rFonts w:ascii="GHEA Grapalat" w:hAnsi="GHEA Grapalat"/>
                <w:sz w:val="22"/>
              </w:rPr>
              <w:t>հավաստագիր</w:t>
            </w:r>
            <w:r w:rsidR="000F6FF2" w:rsidRPr="00B75A22">
              <w:rPr>
                <w:rFonts w:ascii="GHEA Grapalat" w:hAnsi="GHEA Grapalat" w:cs="Sylfaen"/>
                <w:sz w:val="22"/>
              </w:rPr>
              <w:t xml:space="preserve">՝ </w:t>
            </w:r>
            <w:r w:rsidR="00342D5E" w:rsidRPr="00B75A22">
              <w:rPr>
                <w:rFonts w:ascii="GHEA Grapalat" w:hAnsi="GHEA Grapalat" w:cs="Sylfaen"/>
                <w:sz w:val="22"/>
              </w:rPr>
              <w:t>հավաստագիր</w:t>
            </w:r>
            <w:r w:rsidR="000F6FF2" w:rsidRPr="00B75A22">
              <w:rPr>
                <w:rFonts w:ascii="GHEA Grapalat" w:hAnsi="GHEA Grapalat" w:cs="Sylfaen"/>
                <w:sz w:val="22"/>
              </w:rPr>
              <w:t xml:space="preserve">, որը </w:t>
            </w:r>
            <w:r w:rsidR="00342D5E" w:rsidRPr="00B75A22">
              <w:rPr>
                <w:rFonts w:ascii="GHEA Grapalat" w:hAnsi="GHEA Grapalat" w:cs="Sylfaen"/>
                <w:sz w:val="22"/>
              </w:rPr>
              <w:t xml:space="preserve">կազմվում </w:t>
            </w:r>
            <w:r w:rsidR="000F6FF2" w:rsidRPr="00B75A22">
              <w:rPr>
                <w:rFonts w:ascii="GHEA Grapalat" w:hAnsi="GHEA Grapalat" w:cs="Sylfaen"/>
                <w:sz w:val="22"/>
              </w:rPr>
              <w:t xml:space="preserve"> է </w:t>
            </w:r>
            <w:r w:rsidRPr="00B75A22">
              <w:rPr>
                <w:rFonts w:ascii="GHEA Grapalat" w:hAnsi="GHEA Grapalat" w:cs="Sylfaen"/>
                <w:sz w:val="22"/>
              </w:rPr>
              <w:t>Ծրագրի</w:t>
            </w:r>
            <w:r w:rsidRPr="00B75A22">
              <w:rPr>
                <w:rFonts w:ascii="GHEA Grapalat" w:hAnsi="GHEA Grapalat"/>
                <w:sz w:val="22"/>
              </w:rPr>
              <w:t xml:space="preserve"> </w:t>
            </w:r>
            <w:r w:rsidR="000F6FF2" w:rsidRPr="00B75A22">
              <w:rPr>
                <w:rFonts w:ascii="GHEA Grapalat" w:hAnsi="GHEA Grapalat"/>
                <w:sz w:val="22"/>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թերություններ</w:t>
            </w:r>
            <w:r w:rsidR="000F6FF2" w:rsidRPr="00B75A22">
              <w:rPr>
                <w:rFonts w:ascii="GHEA Grapalat" w:hAnsi="GHEA Grapalat" w:cs="Sylfaen"/>
                <w:sz w:val="22"/>
              </w:rPr>
              <w:t>ը վերացնելուց հետո</w:t>
            </w:r>
            <w:r w:rsidRPr="00B75A22">
              <w:rPr>
                <w:rFonts w:ascii="GHEA Grapalat" w:hAnsi="GHEA Grapalat"/>
                <w:sz w:val="22"/>
              </w:rPr>
              <w:t>:</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(ժ</w:t>
            </w:r>
            <w:r w:rsidR="006D7DAB" w:rsidRPr="00B75A22">
              <w:rPr>
                <w:rFonts w:ascii="GHEA Grapalat" w:hAnsi="GHEA Grapalat" w:cs="Sylfaen"/>
                <w:sz w:val="22"/>
              </w:rPr>
              <w:t>զ</w:t>
            </w:r>
            <w:r w:rsidRPr="00B75A22">
              <w:rPr>
                <w:rFonts w:ascii="GHEA Grapalat" w:hAnsi="GHEA Grapalat"/>
                <w:sz w:val="22"/>
              </w:rPr>
              <w:t>)</w:t>
            </w:r>
            <w:r w:rsidR="000F6FF2" w:rsidRPr="00B75A22">
              <w:rPr>
                <w:rFonts w:ascii="GHEA Grapalat" w:hAnsi="GHEA Grapalat"/>
                <w:sz w:val="22"/>
              </w:rPr>
              <w:tab/>
            </w:r>
            <w:r w:rsidR="007C0231" w:rsidRPr="00B75A22">
              <w:rPr>
                <w:rFonts w:ascii="GHEA Grapalat" w:hAnsi="GHEA Grapalat" w:cs="Sylfaen"/>
                <w:sz w:val="22"/>
              </w:rPr>
              <w:t>Թերությունների</w:t>
            </w:r>
            <w:r w:rsidR="007C0231" w:rsidRPr="00B75A22">
              <w:rPr>
                <w:rFonts w:ascii="GHEA Grapalat" w:hAnsi="GHEA Grapalat"/>
                <w:sz w:val="22"/>
              </w:rPr>
              <w:t xml:space="preserve"> </w:t>
            </w:r>
            <w:r w:rsidR="007C0231" w:rsidRPr="00B75A22">
              <w:rPr>
                <w:rFonts w:ascii="GHEA Grapalat" w:hAnsi="GHEA Grapalat" w:cs="Sylfaen"/>
                <w:sz w:val="22"/>
              </w:rPr>
              <w:t>վերացման</w:t>
            </w:r>
            <w:r w:rsidR="007C0231" w:rsidRPr="00B75A22">
              <w:rPr>
                <w:rFonts w:ascii="GHEA Grapalat" w:hAnsi="GHEA Grapalat"/>
                <w:sz w:val="22"/>
              </w:rPr>
              <w:t xml:space="preserve"> </w:t>
            </w:r>
            <w:r w:rsidR="000F6FF2" w:rsidRPr="00B75A22">
              <w:rPr>
                <w:rFonts w:ascii="GHEA Grapalat" w:hAnsi="GHEA Grapalat"/>
                <w:sz w:val="22"/>
              </w:rPr>
              <w:t xml:space="preserve">ժամանակաշրջան՝ </w:t>
            </w:r>
            <w:r w:rsidR="007C0231" w:rsidRPr="00B75A22">
              <w:rPr>
                <w:rFonts w:ascii="GHEA Grapalat" w:hAnsi="GHEA Grapalat" w:cs="Sylfaen"/>
                <w:b/>
                <w:sz w:val="22"/>
              </w:rPr>
              <w:t>ՊՀՊ</w:t>
            </w:r>
            <w:r w:rsidR="007C0231" w:rsidRPr="00B75A22">
              <w:rPr>
                <w:rFonts w:ascii="GHEA Grapalat" w:hAnsi="GHEA Grapalat"/>
                <w:b/>
                <w:sz w:val="22"/>
              </w:rPr>
              <w:t>-</w:t>
            </w:r>
            <w:r w:rsidR="000F6FF2" w:rsidRPr="00B75A22">
              <w:rPr>
                <w:rFonts w:ascii="GHEA Grapalat" w:hAnsi="GHEA Grapalat"/>
                <w:b/>
                <w:sz w:val="22"/>
              </w:rPr>
              <w:t>ի</w:t>
            </w:r>
            <w:r w:rsidR="007C0231" w:rsidRPr="00B75A22">
              <w:rPr>
                <w:rFonts w:ascii="GHEA Grapalat" w:hAnsi="GHEA Grapalat"/>
                <w:b/>
                <w:sz w:val="22"/>
              </w:rPr>
              <w:t xml:space="preserve"> 3</w:t>
            </w:r>
            <w:r w:rsidR="000F6FF2" w:rsidRPr="00B75A22">
              <w:rPr>
                <w:rFonts w:ascii="GHEA Grapalat" w:hAnsi="GHEA Grapalat"/>
                <w:b/>
                <w:sz w:val="22"/>
              </w:rPr>
              <w:t>4</w:t>
            </w:r>
            <w:r w:rsidR="007C0231" w:rsidRPr="00B75A22">
              <w:rPr>
                <w:rFonts w:ascii="GHEA Grapalat" w:hAnsi="GHEA Grapalat"/>
                <w:b/>
                <w:sz w:val="22"/>
              </w:rPr>
              <w:t xml:space="preserve">.1 </w:t>
            </w:r>
            <w:r w:rsidR="007C0231" w:rsidRPr="00B75A22">
              <w:rPr>
                <w:rFonts w:ascii="GHEA Grapalat" w:hAnsi="GHEA Grapalat" w:cs="Sylfaen"/>
                <w:b/>
                <w:sz w:val="22"/>
              </w:rPr>
              <w:t>ենթակետ</w:t>
            </w:r>
            <w:r w:rsidR="000F6FF2" w:rsidRPr="00B75A22">
              <w:rPr>
                <w:rFonts w:ascii="GHEA Grapalat" w:hAnsi="GHEA Grapalat" w:cs="Sylfaen"/>
                <w:b/>
                <w:sz w:val="22"/>
              </w:rPr>
              <w:t>ով</w:t>
            </w:r>
            <w:r w:rsidR="007C0231" w:rsidRPr="00B75A22">
              <w:rPr>
                <w:rFonts w:ascii="GHEA Grapalat" w:hAnsi="GHEA Grapalat"/>
                <w:sz w:val="22"/>
              </w:rPr>
              <w:t xml:space="preserve"> </w:t>
            </w:r>
            <w:r w:rsidR="000F6FF2" w:rsidRPr="00B75A22">
              <w:rPr>
                <w:rFonts w:ascii="GHEA Grapalat" w:hAnsi="GHEA Grapalat"/>
                <w:sz w:val="22"/>
              </w:rPr>
              <w:t>սահմանված ժամանակաշրջան, որը</w:t>
            </w:r>
            <w:r w:rsidR="001206DF" w:rsidRPr="00B75A22">
              <w:rPr>
                <w:rFonts w:ascii="GHEA Grapalat" w:hAnsi="GHEA Grapalat"/>
                <w:sz w:val="22"/>
              </w:rPr>
              <w:t xml:space="preserve"> </w:t>
            </w:r>
            <w:r w:rsidR="007C0231" w:rsidRPr="00B75A22">
              <w:rPr>
                <w:rFonts w:ascii="GHEA Grapalat" w:hAnsi="GHEA Grapalat" w:cs="Sylfaen"/>
                <w:sz w:val="22"/>
              </w:rPr>
              <w:t>հաշվարկվում</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Աշխատանքների</w:t>
            </w:r>
            <w:r w:rsidR="007C0231" w:rsidRPr="00B75A22">
              <w:rPr>
                <w:rFonts w:ascii="GHEA Grapalat" w:hAnsi="GHEA Grapalat"/>
                <w:sz w:val="22"/>
              </w:rPr>
              <w:t xml:space="preserve"> </w:t>
            </w:r>
            <w:r w:rsidR="000F6FF2" w:rsidRPr="00B75A22">
              <w:rPr>
                <w:rFonts w:ascii="GHEA Grapalat" w:hAnsi="GHEA Grapalat"/>
                <w:sz w:val="22"/>
              </w:rPr>
              <w:t>ա</w:t>
            </w:r>
            <w:r w:rsidR="007C0231" w:rsidRPr="00B75A22">
              <w:rPr>
                <w:rFonts w:ascii="GHEA Grapalat" w:hAnsi="GHEA Grapalat" w:cs="Sylfaen"/>
                <w:sz w:val="22"/>
              </w:rPr>
              <w:t>վարտման</w:t>
            </w:r>
            <w:r w:rsidR="007C0231" w:rsidRPr="00B75A22">
              <w:rPr>
                <w:rFonts w:ascii="GHEA Grapalat" w:hAnsi="GHEA Grapalat"/>
                <w:sz w:val="22"/>
              </w:rPr>
              <w:t xml:space="preserve"> </w:t>
            </w:r>
            <w:r w:rsidR="000F6FF2" w:rsidRPr="00B75A22">
              <w:rPr>
                <w:rFonts w:ascii="GHEA Grapalat" w:hAnsi="GHEA Grapalat"/>
                <w:sz w:val="22"/>
              </w:rPr>
              <w:t>ամսաթվից</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(ժ</w:t>
            </w:r>
            <w:r w:rsidR="006D7DAB" w:rsidRPr="00B75A22">
              <w:rPr>
                <w:rFonts w:ascii="GHEA Grapalat" w:hAnsi="GHEA Grapalat" w:cs="Sylfaen"/>
                <w:sz w:val="22"/>
              </w:rPr>
              <w:t>է</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Գծագրեր</w:t>
            </w:r>
            <w:r w:rsidR="000F6FF2" w:rsidRPr="00B75A22">
              <w:rPr>
                <w:rFonts w:ascii="GHEA Grapalat" w:hAnsi="GHEA Grapalat" w:cs="Sylfaen"/>
                <w:sz w:val="22"/>
              </w:rPr>
              <w:t xml:space="preserve">՝ նշանակում է </w:t>
            </w:r>
            <w:r w:rsidR="007C0231" w:rsidRPr="00B75A22">
              <w:rPr>
                <w:rFonts w:ascii="GHEA Grapalat" w:hAnsi="GHEA Grapalat" w:cs="Sylfaen"/>
                <w:sz w:val="22"/>
              </w:rPr>
              <w:t>Պայմանագրում</w:t>
            </w:r>
            <w:r w:rsidR="007C0231" w:rsidRPr="00B75A22">
              <w:rPr>
                <w:rFonts w:ascii="GHEA Grapalat" w:hAnsi="GHEA Grapalat"/>
                <w:sz w:val="22"/>
              </w:rPr>
              <w:t xml:space="preserve"> </w:t>
            </w:r>
            <w:r w:rsidR="007C0231" w:rsidRPr="00B75A22">
              <w:rPr>
                <w:rFonts w:ascii="GHEA Grapalat" w:hAnsi="GHEA Grapalat" w:cs="Sylfaen"/>
                <w:sz w:val="22"/>
              </w:rPr>
              <w:t>ներառված</w:t>
            </w:r>
            <w:r w:rsidR="007C0231" w:rsidRPr="00B75A22">
              <w:rPr>
                <w:rFonts w:ascii="GHEA Grapalat" w:hAnsi="GHEA Grapalat"/>
                <w:sz w:val="22"/>
              </w:rPr>
              <w:t xml:space="preserve"> </w:t>
            </w:r>
            <w:r w:rsidR="007C0231" w:rsidRPr="00B75A22">
              <w:rPr>
                <w:rFonts w:ascii="GHEA Grapalat" w:hAnsi="GHEA Grapalat" w:cs="Sylfaen"/>
                <w:sz w:val="22"/>
              </w:rPr>
              <w:t>Աշխատանքների</w:t>
            </w:r>
            <w:r w:rsidR="007C0231" w:rsidRPr="00B75A22">
              <w:rPr>
                <w:rFonts w:ascii="GHEA Grapalat" w:hAnsi="GHEA Grapalat"/>
                <w:sz w:val="22"/>
              </w:rPr>
              <w:t xml:space="preserve"> </w:t>
            </w:r>
            <w:r w:rsidR="007C0231" w:rsidRPr="00B75A22">
              <w:rPr>
                <w:rFonts w:ascii="GHEA Grapalat" w:hAnsi="GHEA Grapalat" w:cs="Sylfaen"/>
                <w:sz w:val="22"/>
              </w:rPr>
              <w:t>գծագրեր</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7C0231" w:rsidRPr="00B75A22">
              <w:rPr>
                <w:rFonts w:ascii="GHEA Grapalat" w:hAnsi="GHEA Grapalat" w:cs="Sylfaen"/>
                <w:sz w:val="22"/>
              </w:rPr>
              <w:t>ցանկացած</w:t>
            </w:r>
            <w:r w:rsidR="007C0231" w:rsidRPr="00B75A22">
              <w:rPr>
                <w:rFonts w:ascii="GHEA Grapalat" w:hAnsi="GHEA Grapalat"/>
                <w:sz w:val="22"/>
              </w:rPr>
              <w:t xml:space="preserve"> </w:t>
            </w:r>
            <w:r w:rsidR="007C0231" w:rsidRPr="00B75A22">
              <w:rPr>
                <w:rFonts w:ascii="GHEA Grapalat" w:hAnsi="GHEA Grapalat" w:cs="Sylfaen"/>
                <w:sz w:val="22"/>
              </w:rPr>
              <w:t>լրացուցիչ</w:t>
            </w:r>
            <w:r w:rsidR="007C0231" w:rsidRPr="00B75A22">
              <w:rPr>
                <w:rFonts w:ascii="GHEA Grapalat" w:hAnsi="GHEA Grapalat"/>
                <w:sz w:val="22"/>
              </w:rPr>
              <w:t xml:space="preserve"> </w:t>
            </w:r>
            <w:r w:rsidR="007C0231" w:rsidRPr="00B75A22">
              <w:rPr>
                <w:rFonts w:ascii="GHEA Grapalat" w:hAnsi="GHEA Grapalat" w:cs="Sylfaen"/>
                <w:sz w:val="22"/>
              </w:rPr>
              <w:t>կամ</w:t>
            </w:r>
            <w:r w:rsidR="007C0231" w:rsidRPr="00B75A22">
              <w:rPr>
                <w:rFonts w:ascii="GHEA Grapalat" w:hAnsi="GHEA Grapalat"/>
                <w:sz w:val="22"/>
              </w:rPr>
              <w:t xml:space="preserve"> </w:t>
            </w:r>
            <w:r w:rsidR="007C0231" w:rsidRPr="00B75A22">
              <w:rPr>
                <w:rFonts w:ascii="GHEA Grapalat" w:hAnsi="GHEA Grapalat" w:cs="Sylfaen"/>
                <w:sz w:val="22"/>
              </w:rPr>
              <w:t>փոփոխված</w:t>
            </w:r>
            <w:r w:rsidR="007C0231" w:rsidRPr="00B75A22">
              <w:rPr>
                <w:rFonts w:ascii="GHEA Grapalat" w:hAnsi="GHEA Grapalat"/>
                <w:sz w:val="22"/>
              </w:rPr>
              <w:t xml:space="preserve"> </w:t>
            </w:r>
            <w:r w:rsidR="007C0231" w:rsidRPr="00B75A22">
              <w:rPr>
                <w:rFonts w:ascii="GHEA Grapalat" w:hAnsi="GHEA Grapalat" w:cs="Sylfaen"/>
                <w:sz w:val="22"/>
              </w:rPr>
              <w:t>գծագիր</w:t>
            </w:r>
            <w:r w:rsidR="007C0231" w:rsidRPr="00B75A22">
              <w:rPr>
                <w:rFonts w:ascii="GHEA Grapalat" w:hAnsi="GHEA Grapalat"/>
                <w:sz w:val="22"/>
              </w:rPr>
              <w:t xml:space="preserve">, </w:t>
            </w:r>
            <w:r w:rsidR="007C0231" w:rsidRPr="00B75A22">
              <w:rPr>
                <w:rFonts w:ascii="GHEA Grapalat" w:hAnsi="GHEA Grapalat" w:cs="Sylfaen"/>
                <w:sz w:val="22"/>
              </w:rPr>
              <w:t>որը</w:t>
            </w:r>
            <w:r w:rsidR="007C0231" w:rsidRPr="00B75A22">
              <w:rPr>
                <w:rFonts w:ascii="GHEA Grapalat" w:hAnsi="GHEA Grapalat"/>
                <w:sz w:val="22"/>
              </w:rPr>
              <w:t xml:space="preserve"> </w:t>
            </w:r>
            <w:r w:rsidR="00874E85" w:rsidRPr="00B75A22">
              <w:rPr>
                <w:rFonts w:ascii="GHEA Grapalat" w:hAnsi="GHEA Grapalat"/>
                <w:sz w:val="22"/>
              </w:rPr>
              <w:t>ներկայացվում</w:t>
            </w:r>
            <w:r w:rsidR="00515CF9" w:rsidRPr="00B75A22">
              <w:rPr>
                <w:rFonts w:ascii="GHEA Grapalat" w:hAnsi="GHEA Grapalat"/>
                <w:sz w:val="22"/>
              </w:rPr>
              <w:t xml:space="preserve"> է </w:t>
            </w:r>
            <w:r w:rsidR="007C0231" w:rsidRPr="00B75A22">
              <w:rPr>
                <w:rFonts w:ascii="GHEA Grapalat" w:hAnsi="GHEA Grapalat" w:cs="Sylfaen"/>
                <w:sz w:val="22"/>
              </w:rPr>
              <w:t>Պատվիրատուի</w:t>
            </w:r>
            <w:r w:rsidR="007C0231" w:rsidRPr="00B75A22">
              <w:rPr>
                <w:rFonts w:ascii="GHEA Grapalat" w:hAnsi="GHEA Grapalat"/>
                <w:sz w:val="22"/>
              </w:rPr>
              <w:t xml:space="preserve"> </w:t>
            </w:r>
            <w:r w:rsidR="007C0231" w:rsidRPr="00B75A22">
              <w:rPr>
                <w:rFonts w:ascii="GHEA Grapalat" w:hAnsi="GHEA Grapalat" w:cs="Sylfaen"/>
                <w:sz w:val="22"/>
              </w:rPr>
              <w:t>կողմից</w:t>
            </w:r>
            <w:r w:rsidR="007C0231" w:rsidRPr="00B75A22">
              <w:rPr>
                <w:rFonts w:ascii="GHEA Grapalat" w:hAnsi="GHEA Grapalat"/>
                <w:sz w:val="22"/>
              </w:rPr>
              <w:t xml:space="preserve"> (</w:t>
            </w:r>
            <w:r w:rsidR="007C0231" w:rsidRPr="00B75A22">
              <w:rPr>
                <w:rFonts w:ascii="GHEA Grapalat" w:hAnsi="GHEA Grapalat" w:cs="Sylfaen"/>
                <w:sz w:val="22"/>
              </w:rPr>
              <w:t>Պատվիրատուի</w:t>
            </w:r>
            <w:r w:rsidR="007C0231" w:rsidRPr="00B75A22">
              <w:rPr>
                <w:rFonts w:ascii="GHEA Grapalat" w:hAnsi="GHEA Grapalat"/>
                <w:sz w:val="22"/>
              </w:rPr>
              <w:t xml:space="preserve"> </w:t>
            </w:r>
            <w:r w:rsidR="007C0231" w:rsidRPr="00B75A22">
              <w:rPr>
                <w:rFonts w:ascii="GHEA Grapalat" w:hAnsi="GHEA Grapalat" w:cs="Sylfaen"/>
                <w:sz w:val="22"/>
              </w:rPr>
              <w:t>անունից</w:t>
            </w:r>
            <w:r w:rsidR="007C0231" w:rsidRPr="00B75A22">
              <w:rPr>
                <w:rFonts w:ascii="GHEA Grapalat" w:hAnsi="GHEA Grapalat"/>
                <w:sz w:val="22"/>
              </w:rPr>
              <w:t xml:space="preserve">) </w:t>
            </w:r>
            <w:r w:rsidR="007C0231" w:rsidRPr="00B75A22">
              <w:rPr>
                <w:rFonts w:ascii="GHEA Grapalat" w:hAnsi="GHEA Grapalat" w:cs="Sylfaen"/>
                <w:sz w:val="22"/>
              </w:rPr>
              <w:t>համաձայն</w:t>
            </w:r>
            <w:r w:rsidR="007C0231" w:rsidRPr="00B75A22">
              <w:rPr>
                <w:rFonts w:ascii="GHEA Grapalat" w:hAnsi="GHEA Grapalat"/>
                <w:sz w:val="22"/>
              </w:rPr>
              <w:t xml:space="preserve"> </w:t>
            </w:r>
            <w:r w:rsidR="007C0231" w:rsidRPr="00B75A22">
              <w:rPr>
                <w:rFonts w:ascii="GHEA Grapalat" w:hAnsi="GHEA Grapalat" w:cs="Sylfaen"/>
                <w:sz w:val="22"/>
              </w:rPr>
              <w:t>Պայմանագրի</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7C0231" w:rsidRPr="00B75A22">
              <w:rPr>
                <w:rFonts w:ascii="GHEA Grapalat" w:hAnsi="GHEA Grapalat" w:cs="Sylfaen"/>
                <w:sz w:val="22"/>
              </w:rPr>
              <w:t>ներառում</w:t>
            </w:r>
            <w:r w:rsidR="007C0231" w:rsidRPr="00B75A22">
              <w:rPr>
                <w:rFonts w:ascii="GHEA Grapalat" w:hAnsi="GHEA Grapalat"/>
                <w:sz w:val="22"/>
              </w:rPr>
              <w:t xml:space="preserve"> </w:t>
            </w:r>
            <w:r w:rsidR="00684956" w:rsidRPr="00B75A22">
              <w:rPr>
                <w:rFonts w:ascii="GHEA Grapalat" w:hAnsi="GHEA Grapalat"/>
                <w:sz w:val="22"/>
              </w:rPr>
              <w:t>է</w:t>
            </w:r>
            <w:r w:rsidR="007C0231" w:rsidRPr="00B75A22">
              <w:rPr>
                <w:rFonts w:ascii="GHEA Grapalat" w:hAnsi="GHEA Grapalat"/>
                <w:sz w:val="22"/>
              </w:rPr>
              <w:t xml:space="preserve"> </w:t>
            </w:r>
            <w:r w:rsidR="007C0231" w:rsidRPr="00B75A22">
              <w:rPr>
                <w:rFonts w:ascii="GHEA Grapalat" w:hAnsi="GHEA Grapalat" w:cs="Sylfaen"/>
                <w:sz w:val="22"/>
              </w:rPr>
              <w:t>հաշվարկներ</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7C0231" w:rsidRPr="00B75A22">
              <w:rPr>
                <w:rFonts w:ascii="GHEA Grapalat" w:hAnsi="GHEA Grapalat" w:cs="Sylfaen"/>
                <w:sz w:val="22"/>
              </w:rPr>
              <w:t>այլ</w:t>
            </w:r>
            <w:r w:rsidR="007C0231" w:rsidRPr="00B75A22">
              <w:rPr>
                <w:rFonts w:ascii="GHEA Grapalat" w:hAnsi="GHEA Grapalat"/>
                <w:sz w:val="22"/>
              </w:rPr>
              <w:t xml:space="preserve"> </w:t>
            </w:r>
            <w:r w:rsidR="007C0231" w:rsidRPr="00B75A22">
              <w:rPr>
                <w:rFonts w:ascii="GHEA Grapalat" w:hAnsi="GHEA Grapalat" w:cs="Sylfaen"/>
                <w:sz w:val="22"/>
              </w:rPr>
              <w:t>տեղեկատվություն</w:t>
            </w:r>
            <w:r w:rsidR="007C0231" w:rsidRPr="00B75A22">
              <w:rPr>
                <w:rFonts w:ascii="GHEA Grapalat" w:hAnsi="GHEA Grapalat"/>
                <w:sz w:val="22"/>
              </w:rPr>
              <w:t xml:space="preserve">` </w:t>
            </w:r>
            <w:r w:rsidR="007C0231" w:rsidRPr="00B75A22">
              <w:rPr>
                <w:rFonts w:ascii="GHEA Grapalat" w:hAnsi="GHEA Grapalat" w:cs="Sylfaen"/>
                <w:sz w:val="22"/>
              </w:rPr>
              <w:t>տրամադրված</w:t>
            </w:r>
            <w:r w:rsidR="007C0231" w:rsidRPr="00B75A22">
              <w:rPr>
                <w:rFonts w:ascii="GHEA Grapalat" w:hAnsi="GHEA Grapalat"/>
                <w:sz w:val="22"/>
              </w:rPr>
              <w:t xml:space="preserve"> </w:t>
            </w:r>
            <w:r w:rsidR="007C0231" w:rsidRPr="00B75A22">
              <w:rPr>
                <w:rFonts w:ascii="GHEA Grapalat" w:hAnsi="GHEA Grapalat" w:cs="Sylfaen"/>
                <w:sz w:val="22"/>
              </w:rPr>
              <w:t>կամ</w:t>
            </w:r>
            <w:r w:rsidR="007C0231" w:rsidRPr="00B75A22">
              <w:rPr>
                <w:rFonts w:ascii="GHEA Grapalat" w:hAnsi="GHEA Grapalat"/>
                <w:sz w:val="22"/>
              </w:rPr>
              <w:t xml:space="preserve"> </w:t>
            </w:r>
            <w:r w:rsidR="007C0231" w:rsidRPr="00B75A22">
              <w:rPr>
                <w:rFonts w:ascii="GHEA Grapalat" w:hAnsi="GHEA Grapalat" w:cs="Sylfaen"/>
                <w:sz w:val="22"/>
              </w:rPr>
              <w:t>հաստատված</w:t>
            </w:r>
            <w:r w:rsidR="007C0231" w:rsidRPr="00B75A22">
              <w:rPr>
                <w:rFonts w:ascii="GHEA Grapalat" w:hAnsi="GHEA Grapalat"/>
                <w:sz w:val="22"/>
              </w:rPr>
              <w:t xml:space="preserve"> </w:t>
            </w:r>
            <w:r w:rsidR="007C0231" w:rsidRPr="00B75A22">
              <w:rPr>
                <w:rFonts w:ascii="GHEA Grapalat" w:hAnsi="GHEA Grapalat" w:cs="Sylfaen"/>
                <w:sz w:val="22"/>
              </w:rPr>
              <w:t>Ծրագրի</w:t>
            </w:r>
            <w:r w:rsidR="007C0231" w:rsidRPr="00B75A22">
              <w:rPr>
                <w:rFonts w:ascii="GHEA Grapalat" w:hAnsi="GHEA Grapalat"/>
                <w:sz w:val="22"/>
              </w:rPr>
              <w:t xml:space="preserve"> </w:t>
            </w:r>
            <w:r w:rsidR="000F6FF2" w:rsidRPr="00B75A22">
              <w:rPr>
                <w:rFonts w:ascii="GHEA Grapalat" w:hAnsi="GHEA Grapalat"/>
                <w:sz w:val="22"/>
              </w:rPr>
              <w:t>ղ</w:t>
            </w:r>
            <w:r w:rsidR="007C0231" w:rsidRPr="00B75A22">
              <w:rPr>
                <w:rFonts w:ascii="GHEA Grapalat" w:hAnsi="GHEA Grapalat" w:cs="Sylfaen"/>
                <w:sz w:val="22"/>
              </w:rPr>
              <w:t>եկավարի</w:t>
            </w:r>
            <w:r w:rsidR="007C0231" w:rsidRPr="00B75A22">
              <w:rPr>
                <w:rFonts w:ascii="GHEA Grapalat" w:hAnsi="GHEA Grapalat"/>
                <w:sz w:val="22"/>
              </w:rPr>
              <w:t xml:space="preserve"> </w:t>
            </w:r>
            <w:r w:rsidR="007C0231" w:rsidRPr="00B75A22">
              <w:rPr>
                <w:rFonts w:ascii="GHEA Grapalat" w:hAnsi="GHEA Grapalat" w:cs="Sylfaen"/>
                <w:sz w:val="22"/>
              </w:rPr>
              <w:t>կողմից</w:t>
            </w:r>
            <w:r w:rsidR="007C0231" w:rsidRPr="00B75A22">
              <w:rPr>
                <w:rFonts w:ascii="GHEA Grapalat" w:hAnsi="GHEA Grapalat"/>
                <w:sz w:val="22"/>
              </w:rPr>
              <w:t xml:space="preserve">` </w:t>
            </w:r>
            <w:r w:rsidR="007C0231" w:rsidRPr="00B75A22">
              <w:rPr>
                <w:rFonts w:ascii="GHEA Grapalat" w:hAnsi="GHEA Grapalat" w:cs="Sylfaen"/>
                <w:sz w:val="22"/>
              </w:rPr>
              <w:t>Պայմանագրի</w:t>
            </w:r>
            <w:r w:rsidR="007C0231" w:rsidRPr="00B75A22">
              <w:rPr>
                <w:rFonts w:ascii="GHEA Grapalat" w:hAnsi="GHEA Grapalat"/>
                <w:sz w:val="22"/>
              </w:rPr>
              <w:t xml:space="preserve"> </w:t>
            </w:r>
            <w:r w:rsidR="007C0231" w:rsidRPr="00B75A22">
              <w:rPr>
                <w:rFonts w:ascii="GHEA Grapalat" w:hAnsi="GHEA Grapalat" w:cs="Sylfaen"/>
                <w:sz w:val="22"/>
              </w:rPr>
              <w:t>իրականացման</w:t>
            </w:r>
            <w:r w:rsidR="007C0231" w:rsidRPr="00B75A22">
              <w:rPr>
                <w:rFonts w:ascii="GHEA Grapalat" w:hAnsi="GHEA Grapalat"/>
                <w:sz w:val="22"/>
              </w:rPr>
              <w:t xml:space="preserve"> </w:t>
            </w:r>
            <w:r w:rsidR="007C0231" w:rsidRPr="00B75A22">
              <w:rPr>
                <w:rFonts w:ascii="GHEA Grapalat" w:hAnsi="GHEA Grapalat" w:cs="Sylfaen"/>
                <w:sz w:val="22"/>
              </w:rPr>
              <w:t>համար</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(ժ</w:t>
            </w:r>
            <w:r w:rsidR="006D7DAB" w:rsidRPr="00B75A22">
              <w:rPr>
                <w:rFonts w:ascii="GHEA Grapalat" w:hAnsi="GHEA Grapalat" w:cs="Sylfaen"/>
                <w:sz w:val="22"/>
              </w:rPr>
              <w:t>ը</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Պատվիրատու</w:t>
            </w:r>
            <w:r w:rsidR="00515CF9" w:rsidRPr="00B75A22">
              <w:rPr>
                <w:rFonts w:ascii="GHEA Grapalat" w:hAnsi="GHEA Grapalat" w:cs="Sylfaen"/>
                <w:sz w:val="22"/>
              </w:rPr>
              <w:t xml:space="preserve">՝ </w:t>
            </w:r>
            <w:r w:rsidR="007C0231" w:rsidRPr="00B75A22">
              <w:rPr>
                <w:rFonts w:ascii="GHEA Grapalat" w:hAnsi="GHEA Grapalat" w:cs="Sylfaen"/>
                <w:sz w:val="22"/>
              </w:rPr>
              <w:t>կողմ</w:t>
            </w:r>
            <w:r w:rsidR="007C0231" w:rsidRPr="00B75A22">
              <w:rPr>
                <w:rFonts w:ascii="GHEA Grapalat" w:hAnsi="GHEA Grapalat"/>
                <w:sz w:val="22"/>
              </w:rPr>
              <w:t xml:space="preserve">, </w:t>
            </w:r>
            <w:r w:rsidR="007C0231" w:rsidRPr="00B75A22">
              <w:rPr>
                <w:rFonts w:ascii="GHEA Grapalat" w:hAnsi="GHEA Grapalat" w:cs="Sylfaen"/>
                <w:sz w:val="22"/>
              </w:rPr>
              <w:t>որ</w:t>
            </w:r>
            <w:r w:rsidR="00515CF9" w:rsidRPr="00B75A22">
              <w:rPr>
                <w:rFonts w:ascii="GHEA Grapalat" w:hAnsi="GHEA Grapalat" w:cs="Sylfaen"/>
                <w:sz w:val="22"/>
              </w:rPr>
              <w:t xml:space="preserve">ը վարձում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Կապալառուին</w:t>
            </w:r>
            <w:r w:rsidR="007C0231" w:rsidRPr="00B75A22">
              <w:rPr>
                <w:rFonts w:ascii="GHEA Grapalat" w:hAnsi="GHEA Grapalat"/>
                <w:sz w:val="22"/>
              </w:rPr>
              <w:t xml:space="preserve"> </w:t>
            </w:r>
            <w:r w:rsidR="00515CF9" w:rsidRPr="00B75A22">
              <w:rPr>
                <w:rFonts w:ascii="GHEA Grapalat" w:hAnsi="GHEA Grapalat" w:cs="Sylfaen"/>
                <w:sz w:val="22"/>
              </w:rPr>
              <w:t>ՊՀՊ</w:t>
            </w:r>
            <w:r w:rsidR="00515CF9" w:rsidRPr="00B75A22">
              <w:rPr>
                <w:rFonts w:ascii="GHEA Grapalat" w:hAnsi="GHEA Grapalat"/>
                <w:sz w:val="22"/>
              </w:rPr>
              <w:t>-</w:t>
            </w:r>
            <w:r w:rsidR="00515CF9" w:rsidRPr="00B75A22">
              <w:rPr>
                <w:rFonts w:ascii="GHEA Grapalat" w:hAnsi="GHEA Grapalat" w:cs="Sylfaen"/>
                <w:sz w:val="22"/>
              </w:rPr>
              <w:t xml:space="preserve">ում սահմանված </w:t>
            </w:r>
            <w:r w:rsidR="007C0231" w:rsidRPr="00B75A22">
              <w:rPr>
                <w:rFonts w:ascii="GHEA Grapalat" w:hAnsi="GHEA Grapalat" w:cs="Sylfaen"/>
                <w:sz w:val="22"/>
              </w:rPr>
              <w:t>Աշխատանքներն</w:t>
            </w:r>
            <w:r w:rsidR="007C0231" w:rsidRPr="00B75A22">
              <w:rPr>
                <w:rFonts w:ascii="GHEA Grapalat" w:hAnsi="GHEA Grapalat"/>
                <w:sz w:val="22"/>
              </w:rPr>
              <w:t xml:space="preserve"> </w:t>
            </w:r>
            <w:r w:rsidR="007C0231" w:rsidRPr="00B75A22">
              <w:rPr>
                <w:rFonts w:ascii="GHEA Grapalat" w:hAnsi="GHEA Grapalat" w:cs="Sylfaen"/>
                <w:sz w:val="22"/>
              </w:rPr>
              <w:t>իրականացն</w:t>
            </w:r>
            <w:r w:rsidR="00515CF9" w:rsidRPr="00B75A22">
              <w:rPr>
                <w:rFonts w:ascii="GHEA Grapalat" w:hAnsi="GHEA Grapalat" w:cs="Sylfaen"/>
                <w:sz w:val="22"/>
              </w:rPr>
              <w:t>ե</w:t>
            </w:r>
            <w:r w:rsidR="007C0231" w:rsidRPr="00B75A22">
              <w:rPr>
                <w:rFonts w:ascii="GHEA Grapalat" w:hAnsi="GHEA Grapalat" w:cs="Sylfaen"/>
                <w:sz w:val="22"/>
              </w:rPr>
              <w:t>լ</w:t>
            </w:r>
            <w:r w:rsidR="00515CF9" w:rsidRPr="00B75A22">
              <w:rPr>
                <w:rFonts w:ascii="GHEA Grapalat" w:hAnsi="GHEA Grapalat" w:cs="Sylfaen"/>
                <w:sz w:val="22"/>
              </w:rPr>
              <w:t>ո</w:t>
            </w:r>
            <w:r w:rsidR="007C0231" w:rsidRPr="00B75A22">
              <w:rPr>
                <w:rFonts w:ascii="GHEA Grapalat" w:hAnsi="GHEA Grapalat" w:cs="Sylfaen"/>
                <w:sz w:val="22"/>
              </w:rPr>
              <w:t>ւ</w:t>
            </w:r>
            <w:r w:rsidR="007C0231" w:rsidRPr="00B75A22">
              <w:rPr>
                <w:rFonts w:ascii="GHEA Grapalat" w:hAnsi="GHEA Grapalat"/>
                <w:sz w:val="22"/>
              </w:rPr>
              <w:t xml:space="preserve"> </w:t>
            </w:r>
            <w:r w:rsidR="007C0231" w:rsidRPr="00B75A22">
              <w:rPr>
                <w:rFonts w:ascii="GHEA Grapalat" w:hAnsi="GHEA Grapalat" w:cs="Sylfaen"/>
                <w:sz w:val="22"/>
              </w:rPr>
              <w:t>համար</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(ժ</w:t>
            </w:r>
            <w:r w:rsidR="006D7DAB" w:rsidRPr="00B75A22">
              <w:rPr>
                <w:rFonts w:ascii="GHEA Grapalat" w:hAnsi="GHEA Grapalat" w:cs="Sylfaen"/>
                <w:sz w:val="22"/>
              </w:rPr>
              <w:t>թ</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Սարքավորումներ</w:t>
            </w:r>
            <w:r w:rsidR="00684956" w:rsidRPr="00B75A22">
              <w:rPr>
                <w:rFonts w:ascii="GHEA Grapalat" w:hAnsi="GHEA Grapalat" w:cs="Sylfaen"/>
                <w:sz w:val="22"/>
              </w:rPr>
              <w:t>՝</w:t>
            </w:r>
            <w:r w:rsidR="007C0231" w:rsidRPr="00B75A22">
              <w:rPr>
                <w:rFonts w:ascii="GHEA Grapalat" w:hAnsi="GHEA Grapalat"/>
                <w:sz w:val="22"/>
              </w:rPr>
              <w:t xml:space="preserve"> </w:t>
            </w:r>
            <w:r w:rsidR="007C0231" w:rsidRPr="00B75A22">
              <w:rPr>
                <w:rFonts w:ascii="GHEA Grapalat" w:hAnsi="GHEA Grapalat" w:cs="Sylfaen"/>
                <w:sz w:val="22"/>
              </w:rPr>
              <w:t>Կապալառուի</w:t>
            </w:r>
            <w:r w:rsidR="007C0231" w:rsidRPr="00B75A22">
              <w:rPr>
                <w:rFonts w:ascii="GHEA Grapalat" w:hAnsi="GHEA Grapalat"/>
                <w:sz w:val="22"/>
              </w:rPr>
              <w:t xml:space="preserve"> </w:t>
            </w:r>
            <w:r w:rsidR="007C0231" w:rsidRPr="00B75A22">
              <w:rPr>
                <w:rFonts w:ascii="GHEA Grapalat" w:hAnsi="GHEA Grapalat" w:cs="Sylfaen"/>
                <w:sz w:val="22"/>
              </w:rPr>
              <w:t>մեքենաներն</w:t>
            </w:r>
            <w:r w:rsidR="007C0231" w:rsidRPr="00B75A22">
              <w:rPr>
                <w:rFonts w:ascii="GHEA Grapalat" w:hAnsi="GHEA Grapalat"/>
                <w:sz w:val="22"/>
              </w:rPr>
              <w:t xml:space="preserve"> </w:t>
            </w:r>
            <w:r w:rsidR="007C0231" w:rsidRPr="00B75A22">
              <w:rPr>
                <w:rFonts w:ascii="GHEA Grapalat" w:hAnsi="GHEA Grapalat" w:cs="Sylfaen"/>
                <w:sz w:val="22"/>
              </w:rPr>
              <w:t>ու</w:t>
            </w:r>
            <w:r w:rsidR="007C0231" w:rsidRPr="00B75A22">
              <w:rPr>
                <w:rFonts w:ascii="GHEA Grapalat" w:hAnsi="GHEA Grapalat"/>
                <w:sz w:val="22"/>
              </w:rPr>
              <w:t xml:space="preserve"> </w:t>
            </w:r>
            <w:r w:rsidR="007C0231" w:rsidRPr="00B75A22">
              <w:rPr>
                <w:rFonts w:ascii="GHEA Grapalat" w:hAnsi="GHEA Grapalat" w:cs="Sylfaen"/>
                <w:sz w:val="22"/>
              </w:rPr>
              <w:t>փոխադրման</w:t>
            </w:r>
            <w:r w:rsidR="007C0231" w:rsidRPr="00B75A22">
              <w:rPr>
                <w:rFonts w:ascii="GHEA Grapalat" w:hAnsi="GHEA Grapalat"/>
                <w:sz w:val="22"/>
              </w:rPr>
              <w:t xml:space="preserve"> </w:t>
            </w:r>
            <w:r w:rsidR="007C0231" w:rsidRPr="00B75A22">
              <w:rPr>
                <w:rFonts w:ascii="GHEA Grapalat" w:hAnsi="GHEA Grapalat" w:cs="Sylfaen"/>
                <w:sz w:val="22"/>
              </w:rPr>
              <w:t>միջոցներ</w:t>
            </w:r>
            <w:r w:rsidR="00684956" w:rsidRPr="00B75A22">
              <w:rPr>
                <w:rFonts w:ascii="GHEA Grapalat" w:hAnsi="GHEA Grapalat" w:cs="Sylfaen"/>
                <w:sz w:val="22"/>
              </w:rPr>
              <w:t>ը</w:t>
            </w:r>
            <w:r w:rsidR="007C0231" w:rsidRPr="00B75A22">
              <w:rPr>
                <w:rFonts w:ascii="GHEA Grapalat" w:hAnsi="GHEA Grapalat"/>
                <w:sz w:val="22"/>
              </w:rPr>
              <w:t xml:space="preserve">, </w:t>
            </w:r>
            <w:r w:rsidR="007C0231" w:rsidRPr="00B75A22">
              <w:rPr>
                <w:rFonts w:ascii="GHEA Grapalat" w:hAnsi="GHEA Grapalat" w:cs="Sylfaen"/>
                <w:sz w:val="22"/>
              </w:rPr>
              <w:t>որոնք</w:t>
            </w:r>
            <w:r w:rsidR="007C0231" w:rsidRPr="00B75A22">
              <w:rPr>
                <w:rFonts w:ascii="GHEA Grapalat" w:hAnsi="GHEA Grapalat"/>
                <w:sz w:val="22"/>
              </w:rPr>
              <w:t xml:space="preserve"> </w:t>
            </w:r>
            <w:r w:rsidR="00515CF9" w:rsidRPr="00B75A22">
              <w:rPr>
                <w:rFonts w:ascii="GHEA Grapalat" w:hAnsi="GHEA Grapalat"/>
                <w:sz w:val="22"/>
              </w:rPr>
              <w:t xml:space="preserve">ժամանակավորապես </w:t>
            </w:r>
            <w:r w:rsidR="007C0231" w:rsidRPr="00B75A22">
              <w:rPr>
                <w:rFonts w:ascii="GHEA Grapalat" w:hAnsi="GHEA Grapalat" w:cs="Sylfaen"/>
                <w:sz w:val="22"/>
              </w:rPr>
              <w:t>բերվում</w:t>
            </w:r>
            <w:r w:rsidR="007C0231" w:rsidRPr="00B75A22">
              <w:rPr>
                <w:rFonts w:ascii="GHEA Grapalat" w:hAnsi="GHEA Grapalat"/>
                <w:sz w:val="22"/>
              </w:rPr>
              <w:t xml:space="preserve"> </w:t>
            </w:r>
            <w:r w:rsidR="007C0231" w:rsidRPr="00B75A22">
              <w:rPr>
                <w:rFonts w:ascii="GHEA Grapalat" w:hAnsi="GHEA Grapalat" w:cs="Sylfaen"/>
                <w:sz w:val="22"/>
              </w:rPr>
              <w:t>են</w:t>
            </w:r>
            <w:r w:rsidR="007C0231" w:rsidRPr="00B75A22">
              <w:rPr>
                <w:rFonts w:ascii="GHEA Grapalat" w:hAnsi="GHEA Grapalat"/>
                <w:sz w:val="22"/>
              </w:rPr>
              <w:t xml:space="preserve"> </w:t>
            </w:r>
            <w:r w:rsidR="007C0231" w:rsidRPr="00B75A22">
              <w:rPr>
                <w:rFonts w:ascii="GHEA Grapalat" w:hAnsi="GHEA Grapalat" w:cs="Sylfaen"/>
                <w:sz w:val="22"/>
              </w:rPr>
              <w:t>Շինհրապարակ</w:t>
            </w:r>
            <w:r w:rsidR="007C0231" w:rsidRPr="00B75A22">
              <w:rPr>
                <w:rFonts w:ascii="GHEA Grapalat" w:hAnsi="GHEA Grapalat"/>
                <w:sz w:val="22"/>
              </w:rPr>
              <w:t xml:space="preserve">` </w:t>
            </w:r>
            <w:r w:rsidR="007C0231" w:rsidRPr="00B75A22">
              <w:rPr>
                <w:rFonts w:ascii="GHEA Grapalat" w:hAnsi="GHEA Grapalat" w:cs="Sylfaen"/>
                <w:sz w:val="22"/>
              </w:rPr>
              <w:t>Աշխատանքներ</w:t>
            </w:r>
            <w:r w:rsidR="00515CF9" w:rsidRPr="00B75A22">
              <w:rPr>
                <w:rFonts w:ascii="GHEA Grapalat" w:hAnsi="GHEA Grapalat" w:cs="Sylfaen"/>
                <w:sz w:val="22"/>
              </w:rPr>
              <w:t xml:space="preserve">ը </w:t>
            </w:r>
            <w:r w:rsidR="00342D5E" w:rsidRPr="00B75A22">
              <w:rPr>
                <w:rFonts w:ascii="GHEA Grapalat" w:hAnsi="GHEA Grapalat" w:cs="Sylfaen"/>
                <w:sz w:val="22"/>
              </w:rPr>
              <w:t>կատարելու</w:t>
            </w:r>
            <w:r w:rsidR="00515CF9" w:rsidRPr="00B75A22">
              <w:rPr>
                <w:rFonts w:ascii="GHEA Grapalat" w:hAnsi="GHEA Grapalat" w:cs="Sylfaen"/>
                <w:sz w:val="22"/>
              </w:rPr>
              <w:t xml:space="preserve"> համար:</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D7DAB" w:rsidRPr="00B75A22">
              <w:rPr>
                <w:rFonts w:ascii="GHEA Grapalat" w:hAnsi="GHEA Grapalat" w:cs="Sylfaen"/>
                <w:sz w:val="22"/>
              </w:rPr>
              <w:t>ի</w:t>
            </w:r>
            <w:r w:rsidRPr="00B75A22">
              <w:rPr>
                <w:rFonts w:ascii="GHEA Grapalat" w:hAnsi="GHEA Grapalat" w:cs="Sylfaen"/>
                <w:sz w:val="22"/>
              </w:rPr>
              <w:t>ա</w:t>
            </w:r>
            <w:r w:rsidRPr="00B75A22">
              <w:rPr>
                <w:rFonts w:ascii="GHEA Grapalat" w:hAnsi="GHEA Grapalat"/>
                <w:sz w:val="22"/>
              </w:rPr>
              <w:t>)</w:t>
            </w:r>
            <w:r w:rsidRPr="00B75A22">
              <w:rPr>
                <w:rFonts w:ascii="GHEA Grapalat" w:hAnsi="GHEA Grapalat"/>
                <w:sz w:val="22"/>
              </w:rPr>
              <w:tab/>
            </w:r>
            <w:r w:rsidR="00515CF9" w:rsidRPr="00B75A22">
              <w:rPr>
                <w:rFonts w:ascii="GHEA Grapalat" w:hAnsi="GHEA Grapalat"/>
                <w:sz w:val="22"/>
              </w:rPr>
              <w:t>«</w:t>
            </w:r>
            <w:r w:rsidR="007C0231" w:rsidRPr="00B75A22">
              <w:rPr>
                <w:rFonts w:ascii="GHEA Grapalat" w:hAnsi="GHEA Grapalat" w:cs="Sylfaen"/>
                <w:sz w:val="22"/>
              </w:rPr>
              <w:t>Գրավոր</w:t>
            </w:r>
            <w:r w:rsidR="00515CF9" w:rsidRPr="00B75A22">
              <w:rPr>
                <w:rFonts w:ascii="GHEA Grapalat" w:hAnsi="GHEA Grapalat" w:cs="Sylfaen"/>
                <w:sz w:val="22"/>
              </w:rPr>
              <w:t xml:space="preserve">»՝ </w:t>
            </w:r>
            <w:r w:rsidR="007C0231" w:rsidRPr="00B75A22">
              <w:rPr>
                <w:rFonts w:ascii="GHEA Grapalat" w:hAnsi="GHEA Grapalat" w:cs="Sylfaen"/>
                <w:sz w:val="22"/>
              </w:rPr>
              <w:t>նշանակում</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ձեռագիր</w:t>
            </w:r>
            <w:r w:rsidR="007C0231" w:rsidRPr="00B75A22">
              <w:rPr>
                <w:rFonts w:ascii="GHEA Grapalat" w:hAnsi="GHEA Grapalat"/>
                <w:sz w:val="22"/>
              </w:rPr>
              <w:t xml:space="preserve">, </w:t>
            </w:r>
            <w:r w:rsidR="007C0231" w:rsidRPr="00B75A22">
              <w:rPr>
                <w:rFonts w:ascii="GHEA Grapalat" w:hAnsi="GHEA Grapalat" w:cs="Sylfaen"/>
                <w:sz w:val="22"/>
              </w:rPr>
              <w:t>տպագիր</w:t>
            </w:r>
            <w:r w:rsidR="007C0231" w:rsidRPr="00B75A22">
              <w:rPr>
                <w:rFonts w:ascii="GHEA Grapalat" w:hAnsi="GHEA Grapalat"/>
                <w:sz w:val="22"/>
              </w:rPr>
              <w:t xml:space="preserve"> </w:t>
            </w:r>
            <w:r w:rsidR="007C0231" w:rsidRPr="00B75A22">
              <w:rPr>
                <w:rFonts w:ascii="GHEA Grapalat" w:hAnsi="GHEA Grapalat" w:cs="Sylfaen"/>
                <w:sz w:val="22"/>
              </w:rPr>
              <w:t>կամ</w:t>
            </w:r>
            <w:r w:rsidR="007C0231" w:rsidRPr="00B75A22">
              <w:rPr>
                <w:rFonts w:ascii="GHEA Grapalat" w:hAnsi="GHEA Grapalat"/>
                <w:sz w:val="22"/>
              </w:rPr>
              <w:t xml:space="preserve"> </w:t>
            </w:r>
            <w:r w:rsidR="007C0231" w:rsidRPr="00B75A22">
              <w:rPr>
                <w:rFonts w:ascii="GHEA Grapalat" w:hAnsi="GHEA Grapalat" w:cs="Sylfaen"/>
                <w:sz w:val="22"/>
              </w:rPr>
              <w:t>էլեկտրոնային</w:t>
            </w:r>
            <w:r w:rsidR="007C0231" w:rsidRPr="00B75A22">
              <w:rPr>
                <w:rFonts w:ascii="GHEA Grapalat" w:hAnsi="GHEA Grapalat"/>
                <w:sz w:val="22"/>
              </w:rPr>
              <w:t xml:space="preserve"> </w:t>
            </w:r>
            <w:r w:rsidR="007C0231" w:rsidRPr="00B75A22">
              <w:rPr>
                <w:rFonts w:ascii="GHEA Grapalat" w:hAnsi="GHEA Grapalat" w:cs="Sylfaen"/>
                <w:sz w:val="22"/>
              </w:rPr>
              <w:t>տարբերակով</w:t>
            </w:r>
            <w:r w:rsidR="007C0231" w:rsidRPr="00B75A22">
              <w:rPr>
                <w:rFonts w:ascii="GHEA Grapalat" w:hAnsi="GHEA Grapalat"/>
                <w:sz w:val="22"/>
              </w:rPr>
              <w:t xml:space="preserve"> </w:t>
            </w:r>
            <w:r w:rsidR="007C0231" w:rsidRPr="00B75A22">
              <w:rPr>
                <w:rFonts w:ascii="GHEA Grapalat" w:hAnsi="GHEA Grapalat" w:cs="Sylfaen"/>
                <w:sz w:val="22"/>
              </w:rPr>
              <w:t>պատրասված</w:t>
            </w:r>
            <w:r w:rsidR="007C0231" w:rsidRPr="00B75A22">
              <w:rPr>
                <w:rFonts w:ascii="GHEA Grapalat" w:hAnsi="GHEA Grapalat"/>
                <w:sz w:val="22"/>
              </w:rPr>
              <w:t xml:space="preserve"> </w:t>
            </w:r>
            <w:r w:rsidR="007C0231" w:rsidRPr="00B75A22">
              <w:rPr>
                <w:rFonts w:ascii="GHEA Grapalat" w:hAnsi="GHEA Grapalat" w:cs="Sylfaen"/>
                <w:sz w:val="22"/>
              </w:rPr>
              <w:t>գրություն</w:t>
            </w:r>
            <w:r w:rsidR="007C0231" w:rsidRPr="00B75A22">
              <w:rPr>
                <w:rFonts w:ascii="GHEA Grapalat" w:hAnsi="GHEA Grapalat"/>
                <w:sz w:val="22"/>
              </w:rPr>
              <w:t xml:space="preserve">, </w:t>
            </w:r>
            <w:r w:rsidR="007C0231" w:rsidRPr="00B75A22">
              <w:rPr>
                <w:rFonts w:ascii="GHEA Grapalat" w:hAnsi="GHEA Grapalat" w:cs="Sylfaen"/>
                <w:sz w:val="22"/>
              </w:rPr>
              <w:t>որ</w:t>
            </w:r>
            <w:r w:rsidR="00342D5E" w:rsidRPr="00B75A22">
              <w:rPr>
                <w:rFonts w:ascii="GHEA Grapalat" w:hAnsi="GHEA Grapalat" w:cs="Sylfaen"/>
                <w:sz w:val="22"/>
              </w:rPr>
              <w:t>ը</w:t>
            </w:r>
            <w:r w:rsidR="007C0231" w:rsidRPr="00B75A22">
              <w:rPr>
                <w:rFonts w:ascii="GHEA Grapalat" w:hAnsi="GHEA Grapalat"/>
                <w:sz w:val="22"/>
              </w:rPr>
              <w:t xml:space="preserve"> </w:t>
            </w:r>
            <w:r w:rsidR="00342D5E" w:rsidRPr="00B75A22">
              <w:rPr>
                <w:rFonts w:ascii="GHEA Grapalat" w:hAnsi="GHEA Grapalat"/>
                <w:sz w:val="22"/>
              </w:rPr>
              <w:t>ստան</w:t>
            </w:r>
            <w:r w:rsidR="00515CF9" w:rsidRPr="00B75A22">
              <w:rPr>
                <w:rFonts w:ascii="GHEA Grapalat" w:hAnsi="GHEA Grapalat"/>
                <w:sz w:val="22"/>
              </w:rPr>
              <w:t xml:space="preserve">ում է </w:t>
            </w:r>
            <w:r w:rsidR="00342D5E" w:rsidRPr="00B75A22">
              <w:rPr>
                <w:rFonts w:ascii="GHEA Grapalat" w:hAnsi="GHEA Grapalat" w:cs="Sylfaen"/>
                <w:sz w:val="22"/>
              </w:rPr>
              <w:t>կանոնակարգված</w:t>
            </w:r>
            <w:r w:rsidR="007C0231" w:rsidRPr="00B75A22">
              <w:rPr>
                <w:rFonts w:ascii="GHEA Grapalat" w:hAnsi="GHEA Grapalat"/>
                <w:sz w:val="22"/>
              </w:rPr>
              <w:t xml:space="preserve"> </w:t>
            </w:r>
            <w:r w:rsidR="007C0231" w:rsidRPr="00B75A22">
              <w:rPr>
                <w:rFonts w:ascii="GHEA Grapalat" w:hAnsi="GHEA Grapalat" w:cs="Sylfaen"/>
                <w:sz w:val="22"/>
              </w:rPr>
              <w:t>գրա</w:t>
            </w:r>
            <w:r w:rsidR="00515CF9" w:rsidRPr="00B75A22">
              <w:rPr>
                <w:rFonts w:ascii="GHEA Grapalat" w:hAnsi="GHEA Grapalat" w:cs="Sylfaen"/>
                <w:sz w:val="22"/>
              </w:rPr>
              <w:t>նցում</w:t>
            </w:r>
            <w:r w:rsidR="007C0231" w:rsidRPr="00B75A22">
              <w:rPr>
                <w:rFonts w:ascii="GHEA Grapalat" w:hAnsi="GHEA Grapalat"/>
                <w:sz w:val="22"/>
              </w:rPr>
              <w:t>:</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lastRenderedPageBreak/>
              <w:t>(</w:t>
            </w:r>
            <w:r w:rsidR="006D7DAB" w:rsidRPr="00B75A22">
              <w:rPr>
                <w:rFonts w:ascii="GHEA Grapalat" w:hAnsi="GHEA Grapalat" w:cs="Sylfaen"/>
                <w:sz w:val="22"/>
              </w:rPr>
              <w:t>իբ</w:t>
            </w:r>
            <w:r w:rsidRPr="00B75A22">
              <w:rPr>
                <w:rFonts w:ascii="GHEA Grapalat" w:hAnsi="GHEA Grapalat"/>
                <w:sz w:val="22"/>
              </w:rPr>
              <w:t>)</w:t>
            </w:r>
            <w:r w:rsidRPr="00B75A22">
              <w:rPr>
                <w:rFonts w:ascii="GHEA Grapalat" w:hAnsi="GHEA Grapalat"/>
                <w:sz w:val="22"/>
              </w:rPr>
              <w:tab/>
            </w:r>
            <w:r w:rsidR="00502C74" w:rsidRPr="00B75A22">
              <w:rPr>
                <w:rFonts w:ascii="GHEA Grapalat" w:hAnsi="GHEA Grapalat" w:cs="Sylfaen"/>
                <w:sz w:val="22"/>
              </w:rPr>
              <w:t>Պայմանագրի</w:t>
            </w:r>
            <w:r w:rsidR="007C0231" w:rsidRPr="00B75A22">
              <w:rPr>
                <w:rFonts w:ascii="GHEA Grapalat" w:hAnsi="GHEA Grapalat"/>
                <w:sz w:val="22"/>
              </w:rPr>
              <w:t xml:space="preserve"> </w:t>
            </w:r>
            <w:r w:rsidR="00502C74" w:rsidRPr="00B75A22">
              <w:rPr>
                <w:rFonts w:ascii="GHEA Grapalat" w:hAnsi="GHEA Grapalat"/>
                <w:sz w:val="22"/>
              </w:rPr>
              <w:t>սկզբնական</w:t>
            </w:r>
            <w:r w:rsidR="00515CF9" w:rsidRPr="00B75A22">
              <w:rPr>
                <w:rFonts w:ascii="GHEA Grapalat" w:hAnsi="GHEA Grapalat"/>
                <w:sz w:val="22"/>
              </w:rPr>
              <w:t xml:space="preserve"> </w:t>
            </w:r>
            <w:r w:rsidR="00515CF9" w:rsidRPr="00B75A22">
              <w:rPr>
                <w:rFonts w:ascii="GHEA Grapalat" w:hAnsi="GHEA Grapalat" w:cs="Sylfaen"/>
                <w:sz w:val="22"/>
              </w:rPr>
              <w:t>գ</w:t>
            </w:r>
            <w:r w:rsidR="007C0231" w:rsidRPr="00B75A22">
              <w:rPr>
                <w:rFonts w:ascii="GHEA Grapalat" w:hAnsi="GHEA Grapalat" w:cs="Sylfaen"/>
                <w:sz w:val="22"/>
              </w:rPr>
              <w:t>ին</w:t>
            </w:r>
            <w:r w:rsidR="00515CF9" w:rsidRPr="00B75A22">
              <w:rPr>
                <w:rFonts w:ascii="GHEA Grapalat" w:hAnsi="GHEA Grapalat" w:cs="Sylfaen"/>
                <w:sz w:val="22"/>
              </w:rPr>
              <w:t xml:space="preserve">՝ </w:t>
            </w:r>
            <w:r w:rsidR="007C0231" w:rsidRPr="00B75A22">
              <w:rPr>
                <w:rFonts w:ascii="GHEA Grapalat" w:hAnsi="GHEA Grapalat" w:cs="Sylfaen"/>
                <w:sz w:val="22"/>
              </w:rPr>
              <w:t>Պայմանագրի</w:t>
            </w:r>
            <w:r w:rsidR="007C0231" w:rsidRPr="00B75A22">
              <w:rPr>
                <w:rFonts w:ascii="GHEA Grapalat" w:hAnsi="GHEA Grapalat"/>
                <w:sz w:val="22"/>
              </w:rPr>
              <w:t xml:space="preserve"> </w:t>
            </w:r>
            <w:r w:rsidR="00515CF9" w:rsidRPr="00B75A22">
              <w:rPr>
                <w:rFonts w:ascii="GHEA Grapalat" w:hAnsi="GHEA Grapalat"/>
                <w:sz w:val="22"/>
              </w:rPr>
              <w:t>գին</w:t>
            </w:r>
            <w:r w:rsidR="007C0231" w:rsidRPr="00B75A22">
              <w:rPr>
                <w:rFonts w:ascii="GHEA Grapalat" w:hAnsi="GHEA Grapalat"/>
                <w:sz w:val="22"/>
              </w:rPr>
              <w:t xml:space="preserve">, </w:t>
            </w:r>
            <w:r w:rsidR="007C0231" w:rsidRPr="00B75A22">
              <w:rPr>
                <w:rFonts w:ascii="GHEA Grapalat" w:hAnsi="GHEA Grapalat" w:cs="Sylfaen"/>
                <w:sz w:val="22"/>
              </w:rPr>
              <w:t>որը</w:t>
            </w:r>
            <w:r w:rsidR="007C0231" w:rsidRPr="00B75A22">
              <w:rPr>
                <w:rFonts w:ascii="GHEA Grapalat" w:hAnsi="GHEA Grapalat"/>
                <w:sz w:val="22"/>
              </w:rPr>
              <w:t xml:space="preserve"> </w:t>
            </w:r>
            <w:r w:rsidR="007C0231" w:rsidRPr="00B75A22">
              <w:rPr>
                <w:rFonts w:ascii="GHEA Grapalat" w:hAnsi="GHEA Grapalat" w:cs="Sylfaen"/>
                <w:sz w:val="22"/>
              </w:rPr>
              <w:t>նշված</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Պատվիրատուի</w:t>
            </w:r>
            <w:r w:rsidR="007C0231" w:rsidRPr="00B75A22">
              <w:rPr>
                <w:rFonts w:ascii="GHEA Grapalat" w:hAnsi="GHEA Grapalat"/>
                <w:sz w:val="22"/>
              </w:rPr>
              <w:t xml:space="preserve"> </w:t>
            </w:r>
            <w:r w:rsidR="00502C74" w:rsidRPr="00B75A22">
              <w:rPr>
                <w:rFonts w:ascii="GHEA Grapalat" w:hAnsi="GHEA Grapalat" w:cs="Sylfaen"/>
                <w:sz w:val="22"/>
              </w:rPr>
              <w:t>Ընդունման</w:t>
            </w:r>
            <w:r w:rsidR="007C0231" w:rsidRPr="00B75A22">
              <w:rPr>
                <w:rFonts w:ascii="GHEA Grapalat" w:hAnsi="GHEA Grapalat"/>
                <w:sz w:val="22"/>
              </w:rPr>
              <w:t xml:space="preserve"> </w:t>
            </w:r>
            <w:r w:rsidR="00515CF9" w:rsidRPr="00B75A22">
              <w:rPr>
                <w:rFonts w:ascii="GHEA Grapalat" w:hAnsi="GHEA Grapalat"/>
                <w:sz w:val="22"/>
              </w:rPr>
              <w:t>ն</w:t>
            </w:r>
            <w:r w:rsidR="007C0231" w:rsidRPr="00B75A22">
              <w:rPr>
                <w:rFonts w:ascii="GHEA Grapalat" w:hAnsi="GHEA Grapalat" w:cs="Sylfaen"/>
                <w:sz w:val="22"/>
              </w:rPr>
              <w:t>ամակում</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D7DAB" w:rsidRPr="00B75A22">
              <w:rPr>
                <w:rFonts w:ascii="GHEA Grapalat" w:hAnsi="GHEA Grapalat" w:cs="Sylfaen"/>
                <w:sz w:val="22"/>
              </w:rPr>
              <w:t>իգ</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Նախատեսված</w:t>
            </w:r>
            <w:r w:rsidR="007C0231" w:rsidRPr="00B75A22">
              <w:rPr>
                <w:rFonts w:ascii="GHEA Grapalat" w:hAnsi="GHEA Grapalat"/>
                <w:sz w:val="22"/>
              </w:rPr>
              <w:t xml:space="preserve"> </w:t>
            </w:r>
            <w:r w:rsidR="00515CF9" w:rsidRPr="00B75A22">
              <w:rPr>
                <w:rFonts w:ascii="GHEA Grapalat" w:hAnsi="GHEA Grapalat" w:cs="Sylfaen"/>
                <w:sz w:val="22"/>
              </w:rPr>
              <w:t>ավա</w:t>
            </w:r>
            <w:r w:rsidR="007C0231" w:rsidRPr="00B75A22">
              <w:rPr>
                <w:rFonts w:ascii="GHEA Grapalat" w:hAnsi="GHEA Grapalat" w:cs="Sylfaen"/>
                <w:sz w:val="22"/>
              </w:rPr>
              <w:t>րտման</w:t>
            </w:r>
            <w:r w:rsidR="007C0231" w:rsidRPr="00B75A22">
              <w:rPr>
                <w:rFonts w:ascii="GHEA Grapalat" w:hAnsi="GHEA Grapalat"/>
                <w:sz w:val="22"/>
              </w:rPr>
              <w:t xml:space="preserve"> </w:t>
            </w:r>
            <w:r w:rsidR="004622F0" w:rsidRPr="00B75A22">
              <w:rPr>
                <w:rFonts w:ascii="GHEA Grapalat" w:hAnsi="GHEA Grapalat"/>
                <w:sz w:val="22"/>
              </w:rPr>
              <w:t>ժամկետ</w:t>
            </w:r>
            <w:r w:rsidR="00515CF9" w:rsidRPr="00B75A22">
              <w:rPr>
                <w:rFonts w:ascii="GHEA Grapalat" w:hAnsi="GHEA Grapalat" w:cs="Sylfaen"/>
                <w:sz w:val="22"/>
              </w:rPr>
              <w:t xml:space="preserve">՝ ամսաթիվ, երբ նախատեսվում է </w:t>
            </w:r>
            <w:r w:rsidR="007C0231" w:rsidRPr="00B75A22">
              <w:rPr>
                <w:rFonts w:ascii="GHEA Grapalat" w:hAnsi="GHEA Grapalat" w:cs="Sylfaen"/>
                <w:sz w:val="22"/>
              </w:rPr>
              <w:t>Կապալառուի</w:t>
            </w:r>
            <w:r w:rsidR="00515CF9" w:rsidRPr="00B75A22">
              <w:rPr>
                <w:rFonts w:ascii="GHEA Grapalat" w:hAnsi="GHEA Grapalat" w:cs="Sylfaen"/>
                <w:sz w:val="22"/>
              </w:rPr>
              <w:t xml:space="preserve"> կողմից </w:t>
            </w:r>
            <w:r w:rsidR="007C0231" w:rsidRPr="00B75A22">
              <w:rPr>
                <w:rFonts w:ascii="GHEA Grapalat" w:hAnsi="GHEA Grapalat" w:cs="Sylfaen"/>
                <w:sz w:val="22"/>
              </w:rPr>
              <w:t>Աշխատանքների</w:t>
            </w:r>
            <w:r w:rsidR="007C0231" w:rsidRPr="00B75A22">
              <w:rPr>
                <w:rFonts w:ascii="GHEA Grapalat" w:hAnsi="GHEA Grapalat"/>
                <w:sz w:val="22"/>
              </w:rPr>
              <w:t xml:space="preserve"> </w:t>
            </w:r>
            <w:r w:rsidR="007C0231" w:rsidRPr="00B75A22">
              <w:rPr>
                <w:rFonts w:ascii="GHEA Grapalat" w:hAnsi="GHEA Grapalat" w:cs="Sylfaen"/>
                <w:sz w:val="22"/>
              </w:rPr>
              <w:t>ավարտը</w:t>
            </w:r>
            <w:r w:rsidR="007C0231" w:rsidRPr="00B75A22">
              <w:rPr>
                <w:rFonts w:ascii="GHEA Grapalat" w:hAnsi="GHEA Grapalat"/>
                <w:sz w:val="22"/>
              </w:rPr>
              <w:t xml:space="preserve">: </w:t>
            </w:r>
            <w:r w:rsidR="007C0231" w:rsidRPr="00B75A22">
              <w:rPr>
                <w:rFonts w:ascii="GHEA Grapalat" w:hAnsi="GHEA Grapalat" w:cs="Sylfaen"/>
                <w:sz w:val="22"/>
              </w:rPr>
              <w:t>Նախատեսված</w:t>
            </w:r>
            <w:r w:rsidR="007C0231" w:rsidRPr="00B75A22">
              <w:rPr>
                <w:rFonts w:ascii="GHEA Grapalat" w:hAnsi="GHEA Grapalat"/>
                <w:sz w:val="22"/>
              </w:rPr>
              <w:t xml:space="preserve"> </w:t>
            </w:r>
            <w:r w:rsidR="00515CF9" w:rsidRPr="00B75A22">
              <w:rPr>
                <w:rFonts w:ascii="GHEA Grapalat" w:hAnsi="GHEA Grapalat"/>
                <w:sz w:val="22"/>
              </w:rPr>
              <w:t>ա</w:t>
            </w:r>
            <w:r w:rsidR="007C0231" w:rsidRPr="00B75A22">
              <w:rPr>
                <w:rFonts w:ascii="GHEA Grapalat" w:hAnsi="GHEA Grapalat" w:cs="Sylfaen"/>
                <w:sz w:val="22"/>
              </w:rPr>
              <w:t>վարտման</w:t>
            </w:r>
            <w:r w:rsidR="007C0231" w:rsidRPr="00B75A22">
              <w:rPr>
                <w:rFonts w:ascii="GHEA Grapalat" w:hAnsi="GHEA Grapalat"/>
                <w:sz w:val="22"/>
              </w:rPr>
              <w:t xml:space="preserve"> </w:t>
            </w:r>
            <w:r w:rsidR="004622F0" w:rsidRPr="00B75A22">
              <w:rPr>
                <w:rFonts w:ascii="GHEA Grapalat" w:hAnsi="GHEA Grapalat"/>
                <w:sz w:val="22"/>
              </w:rPr>
              <w:t>ժամկետը</w:t>
            </w:r>
            <w:r w:rsidR="007C0231" w:rsidRPr="00B75A22">
              <w:rPr>
                <w:rFonts w:ascii="GHEA Grapalat" w:hAnsi="GHEA Grapalat"/>
                <w:sz w:val="22"/>
              </w:rPr>
              <w:t xml:space="preserve"> </w:t>
            </w:r>
            <w:r w:rsidR="007C0231" w:rsidRPr="00B75A22">
              <w:rPr>
                <w:rFonts w:ascii="GHEA Grapalat" w:hAnsi="GHEA Grapalat" w:cs="Sylfaen"/>
                <w:b/>
                <w:sz w:val="22"/>
              </w:rPr>
              <w:t>սահմանված</w:t>
            </w:r>
            <w:r w:rsidR="007C0231" w:rsidRPr="00B75A22">
              <w:rPr>
                <w:rFonts w:ascii="GHEA Grapalat" w:hAnsi="GHEA Grapalat"/>
                <w:b/>
                <w:sz w:val="22"/>
              </w:rPr>
              <w:t xml:space="preserve"> </w:t>
            </w:r>
            <w:r w:rsidR="007C0231" w:rsidRPr="00B75A22">
              <w:rPr>
                <w:rFonts w:ascii="GHEA Grapalat" w:hAnsi="GHEA Grapalat" w:cs="Sylfaen"/>
                <w:b/>
                <w:sz w:val="22"/>
              </w:rPr>
              <w:t>է</w:t>
            </w:r>
            <w:r w:rsidR="007C0231" w:rsidRPr="00B75A22">
              <w:rPr>
                <w:rFonts w:ascii="GHEA Grapalat" w:hAnsi="GHEA Grapalat"/>
                <w:b/>
                <w:sz w:val="22"/>
              </w:rPr>
              <w:t xml:space="preserve"> </w:t>
            </w:r>
            <w:r w:rsidR="007C0231" w:rsidRPr="00B75A22">
              <w:rPr>
                <w:rFonts w:ascii="GHEA Grapalat" w:hAnsi="GHEA Grapalat" w:cs="Sylfaen"/>
                <w:b/>
                <w:sz w:val="22"/>
              </w:rPr>
              <w:t>ՊՀՊ</w:t>
            </w:r>
            <w:r w:rsidR="007C0231" w:rsidRPr="00B75A22">
              <w:rPr>
                <w:rFonts w:ascii="GHEA Grapalat" w:hAnsi="GHEA Grapalat"/>
                <w:b/>
                <w:sz w:val="22"/>
              </w:rPr>
              <w:t>-</w:t>
            </w:r>
            <w:r w:rsidR="007C0231" w:rsidRPr="00B75A22">
              <w:rPr>
                <w:rFonts w:ascii="GHEA Grapalat" w:hAnsi="GHEA Grapalat" w:cs="Sylfaen"/>
                <w:b/>
                <w:sz w:val="22"/>
              </w:rPr>
              <w:t>ում</w:t>
            </w:r>
            <w:r w:rsidR="007C0231" w:rsidRPr="00B75A22">
              <w:rPr>
                <w:rFonts w:ascii="GHEA Grapalat" w:hAnsi="GHEA Grapalat"/>
                <w:sz w:val="22"/>
              </w:rPr>
              <w:t xml:space="preserve">: </w:t>
            </w:r>
            <w:r w:rsidR="007C0231" w:rsidRPr="00B75A22">
              <w:rPr>
                <w:rFonts w:ascii="GHEA Grapalat" w:hAnsi="GHEA Grapalat" w:cs="Sylfaen"/>
                <w:sz w:val="22"/>
              </w:rPr>
              <w:t>Նախատեսված</w:t>
            </w:r>
            <w:r w:rsidR="007C0231" w:rsidRPr="00B75A22">
              <w:rPr>
                <w:rFonts w:ascii="GHEA Grapalat" w:hAnsi="GHEA Grapalat"/>
                <w:sz w:val="22"/>
              </w:rPr>
              <w:t xml:space="preserve"> </w:t>
            </w:r>
            <w:r w:rsidR="00515CF9" w:rsidRPr="00B75A22">
              <w:rPr>
                <w:rFonts w:ascii="GHEA Grapalat" w:hAnsi="GHEA Grapalat"/>
                <w:sz w:val="22"/>
              </w:rPr>
              <w:t>ա</w:t>
            </w:r>
            <w:r w:rsidR="007C0231" w:rsidRPr="00B75A22">
              <w:rPr>
                <w:rFonts w:ascii="GHEA Grapalat" w:hAnsi="GHEA Grapalat" w:cs="Sylfaen"/>
                <w:sz w:val="22"/>
              </w:rPr>
              <w:t>վարտման</w:t>
            </w:r>
            <w:r w:rsidR="007C0231" w:rsidRPr="00B75A22">
              <w:rPr>
                <w:rFonts w:ascii="GHEA Grapalat" w:hAnsi="GHEA Grapalat"/>
                <w:sz w:val="22"/>
              </w:rPr>
              <w:t xml:space="preserve"> </w:t>
            </w:r>
            <w:r w:rsidR="004622F0" w:rsidRPr="00B75A22">
              <w:rPr>
                <w:rFonts w:ascii="GHEA Grapalat" w:hAnsi="GHEA Grapalat"/>
                <w:sz w:val="22"/>
              </w:rPr>
              <w:t>ժամկետը</w:t>
            </w:r>
            <w:r w:rsidR="007C0231" w:rsidRPr="00B75A22">
              <w:rPr>
                <w:rFonts w:ascii="GHEA Grapalat" w:hAnsi="GHEA Grapalat"/>
                <w:sz w:val="22"/>
              </w:rPr>
              <w:t xml:space="preserve"> </w:t>
            </w:r>
            <w:r w:rsidR="007C0231" w:rsidRPr="00B75A22">
              <w:rPr>
                <w:rFonts w:ascii="GHEA Grapalat" w:hAnsi="GHEA Grapalat" w:cs="Sylfaen"/>
                <w:sz w:val="22"/>
              </w:rPr>
              <w:t>կարող</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վերանայվել</w:t>
            </w:r>
            <w:r w:rsidR="007C0231" w:rsidRPr="00B75A22">
              <w:rPr>
                <w:rFonts w:ascii="GHEA Grapalat" w:hAnsi="GHEA Grapalat"/>
                <w:sz w:val="22"/>
              </w:rPr>
              <w:t xml:space="preserve"> </w:t>
            </w:r>
            <w:r w:rsidR="007C0231" w:rsidRPr="00B75A22">
              <w:rPr>
                <w:rFonts w:ascii="GHEA Grapalat" w:hAnsi="GHEA Grapalat" w:cs="Sylfaen"/>
                <w:sz w:val="22"/>
              </w:rPr>
              <w:t>միայն</w:t>
            </w:r>
            <w:r w:rsidR="007C0231" w:rsidRPr="00B75A22">
              <w:rPr>
                <w:rFonts w:ascii="GHEA Grapalat" w:hAnsi="GHEA Grapalat"/>
                <w:sz w:val="22"/>
              </w:rPr>
              <w:t xml:space="preserve"> </w:t>
            </w:r>
            <w:r w:rsidR="007C0231" w:rsidRPr="00B75A22">
              <w:rPr>
                <w:rFonts w:ascii="GHEA Grapalat" w:hAnsi="GHEA Grapalat" w:cs="Sylfaen"/>
                <w:sz w:val="22"/>
              </w:rPr>
              <w:t>Ծրագրի</w:t>
            </w:r>
            <w:r w:rsidR="007C0231" w:rsidRPr="00B75A22">
              <w:rPr>
                <w:rFonts w:ascii="GHEA Grapalat" w:hAnsi="GHEA Grapalat"/>
                <w:sz w:val="22"/>
              </w:rPr>
              <w:t xml:space="preserve"> </w:t>
            </w:r>
            <w:r w:rsidR="00515CF9" w:rsidRPr="00B75A22">
              <w:rPr>
                <w:rFonts w:ascii="GHEA Grapalat" w:hAnsi="GHEA Grapalat"/>
                <w:sz w:val="22"/>
              </w:rPr>
              <w:t>ղ</w:t>
            </w:r>
            <w:r w:rsidR="007C0231" w:rsidRPr="00B75A22">
              <w:rPr>
                <w:rFonts w:ascii="GHEA Grapalat" w:hAnsi="GHEA Grapalat" w:cs="Sylfaen"/>
                <w:sz w:val="22"/>
              </w:rPr>
              <w:t>եկավարի</w:t>
            </w:r>
            <w:r w:rsidR="007C0231" w:rsidRPr="00B75A22">
              <w:rPr>
                <w:rFonts w:ascii="GHEA Grapalat" w:hAnsi="GHEA Grapalat"/>
                <w:sz w:val="22"/>
              </w:rPr>
              <w:t xml:space="preserve"> </w:t>
            </w:r>
            <w:r w:rsidR="007C0231" w:rsidRPr="00B75A22">
              <w:rPr>
                <w:rFonts w:ascii="GHEA Grapalat" w:hAnsi="GHEA Grapalat" w:cs="Sylfaen"/>
                <w:sz w:val="22"/>
              </w:rPr>
              <w:t>կողմից</w:t>
            </w:r>
            <w:r w:rsidR="007C0231" w:rsidRPr="00B75A22">
              <w:rPr>
                <w:rFonts w:ascii="GHEA Grapalat" w:hAnsi="GHEA Grapalat"/>
                <w:sz w:val="22"/>
              </w:rPr>
              <w:t xml:space="preserve">` </w:t>
            </w:r>
            <w:r w:rsidR="007C0231" w:rsidRPr="00B75A22">
              <w:rPr>
                <w:rFonts w:ascii="GHEA Grapalat" w:hAnsi="GHEA Grapalat" w:cs="Sylfaen"/>
                <w:sz w:val="22"/>
              </w:rPr>
              <w:t>սահմանելով</w:t>
            </w:r>
            <w:r w:rsidR="007C0231" w:rsidRPr="00B75A22">
              <w:rPr>
                <w:rFonts w:ascii="GHEA Grapalat" w:hAnsi="GHEA Grapalat"/>
                <w:sz w:val="22"/>
              </w:rPr>
              <w:t xml:space="preserve"> </w:t>
            </w:r>
            <w:r w:rsidR="007C0231" w:rsidRPr="00B75A22">
              <w:rPr>
                <w:rFonts w:ascii="GHEA Grapalat" w:hAnsi="GHEA Grapalat" w:cs="Sylfaen"/>
                <w:sz w:val="22"/>
              </w:rPr>
              <w:t>ժամանակի</w:t>
            </w:r>
            <w:r w:rsidR="007C0231" w:rsidRPr="00B75A22">
              <w:rPr>
                <w:rFonts w:ascii="GHEA Grapalat" w:hAnsi="GHEA Grapalat"/>
                <w:sz w:val="22"/>
              </w:rPr>
              <w:t xml:space="preserve"> </w:t>
            </w:r>
            <w:r w:rsidR="007C0231" w:rsidRPr="00B75A22">
              <w:rPr>
                <w:rFonts w:ascii="GHEA Grapalat" w:hAnsi="GHEA Grapalat" w:cs="Sylfaen"/>
                <w:sz w:val="22"/>
              </w:rPr>
              <w:t>երկարաձ</w:t>
            </w:r>
            <w:r w:rsidR="00515CF9" w:rsidRPr="00B75A22">
              <w:rPr>
                <w:rFonts w:ascii="GHEA Grapalat" w:hAnsi="GHEA Grapalat" w:cs="Sylfaen"/>
                <w:sz w:val="22"/>
              </w:rPr>
              <w:t>գ</w:t>
            </w:r>
            <w:r w:rsidR="007C0231" w:rsidRPr="00B75A22">
              <w:rPr>
                <w:rFonts w:ascii="GHEA Grapalat" w:hAnsi="GHEA Grapalat" w:cs="Sylfaen"/>
                <w:sz w:val="22"/>
              </w:rPr>
              <w:t>ման</w:t>
            </w:r>
            <w:r w:rsidR="007C0231" w:rsidRPr="00B75A22">
              <w:rPr>
                <w:rFonts w:ascii="GHEA Grapalat" w:hAnsi="GHEA Grapalat"/>
                <w:sz w:val="22"/>
              </w:rPr>
              <w:t xml:space="preserve"> </w:t>
            </w:r>
            <w:r w:rsidR="007C0231" w:rsidRPr="00B75A22">
              <w:rPr>
                <w:rFonts w:ascii="GHEA Grapalat" w:hAnsi="GHEA Grapalat" w:cs="Sylfaen"/>
                <w:sz w:val="22"/>
              </w:rPr>
              <w:t>կամ</w:t>
            </w:r>
            <w:r w:rsidR="007C0231" w:rsidRPr="00B75A22">
              <w:rPr>
                <w:rFonts w:ascii="GHEA Grapalat" w:hAnsi="GHEA Grapalat"/>
                <w:sz w:val="22"/>
              </w:rPr>
              <w:t xml:space="preserve"> </w:t>
            </w:r>
            <w:r w:rsidR="007C0231" w:rsidRPr="00B75A22">
              <w:rPr>
                <w:rFonts w:ascii="GHEA Grapalat" w:hAnsi="GHEA Grapalat" w:cs="Sylfaen"/>
                <w:sz w:val="22"/>
              </w:rPr>
              <w:t>արագացման</w:t>
            </w:r>
            <w:r w:rsidR="007C0231" w:rsidRPr="00B75A22">
              <w:rPr>
                <w:rFonts w:ascii="GHEA Grapalat" w:hAnsi="GHEA Grapalat"/>
                <w:sz w:val="22"/>
              </w:rPr>
              <w:t xml:space="preserve"> </w:t>
            </w:r>
            <w:r w:rsidR="007C0231" w:rsidRPr="00B75A22">
              <w:rPr>
                <w:rFonts w:ascii="GHEA Grapalat" w:hAnsi="GHEA Grapalat" w:cs="Sylfaen"/>
                <w:sz w:val="22"/>
              </w:rPr>
              <w:t>հրահանգ</w:t>
            </w:r>
            <w:r w:rsidR="007C0231" w:rsidRPr="00B75A22">
              <w:rPr>
                <w:rFonts w:ascii="GHEA Grapalat" w:hAnsi="GHEA Grapalat"/>
                <w:sz w:val="22"/>
              </w:rPr>
              <w:t>:</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իդ</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Նյութեր</w:t>
            </w:r>
            <w:r w:rsidR="00515CF9" w:rsidRPr="00B75A22">
              <w:rPr>
                <w:rFonts w:ascii="GHEA Grapalat" w:hAnsi="GHEA Grapalat" w:cs="Sylfaen"/>
                <w:sz w:val="22"/>
              </w:rPr>
              <w:t xml:space="preserve">՝ </w:t>
            </w:r>
            <w:r w:rsidR="007C0231" w:rsidRPr="00B75A22">
              <w:rPr>
                <w:rFonts w:ascii="GHEA Grapalat" w:hAnsi="GHEA Grapalat" w:cs="Sylfaen"/>
                <w:sz w:val="22"/>
              </w:rPr>
              <w:t>այն</w:t>
            </w:r>
            <w:r w:rsidR="007C0231" w:rsidRPr="00B75A22">
              <w:rPr>
                <w:rFonts w:ascii="GHEA Grapalat" w:hAnsi="GHEA Grapalat"/>
                <w:sz w:val="22"/>
              </w:rPr>
              <w:t xml:space="preserve"> </w:t>
            </w:r>
            <w:r w:rsidR="007C0231" w:rsidRPr="00B75A22">
              <w:rPr>
                <w:rFonts w:ascii="GHEA Grapalat" w:hAnsi="GHEA Grapalat" w:cs="Sylfaen"/>
                <w:sz w:val="22"/>
              </w:rPr>
              <w:t>բոլոր</w:t>
            </w:r>
            <w:r w:rsidR="007C0231" w:rsidRPr="00B75A22">
              <w:rPr>
                <w:rFonts w:ascii="GHEA Grapalat" w:hAnsi="GHEA Grapalat"/>
                <w:sz w:val="22"/>
              </w:rPr>
              <w:t xml:space="preserve"> </w:t>
            </w:r>
            <w:r w:rsidR="00515CF9" w:rsidRPr="00B75A22">
              <w:rPr>
                <w:rFonts w:ascii="GHEA Grapalat" w:hAnsi="GHEA Grapalat"/>
                <w:sz w:val="22"/>
              </w:rPr>
              <w:t>մատակարարվող նյութերը</w:t>
            </w:r>
            <w:r w:rsidR="007C0231" w:rsidRPr="00B75A22">
              <w:rPr>
                <w:rFonts w:ascii="GHEA Grapalat" w:hAnsi="GHEA Grapalat"/>
                <w:sz w:val="22"/>
              </w:rPr>
              <w:t xml:space="preserve">, </w:t>
            </w:r>
            <w:r w:rsidR="007C0231" w:rsidRPr="00B75A22">
              <w:rPr>
                <w:rFonts w:ascii="GHEA Grapalat" w:hAnsi="GHEA Grapalat" w:cs="Sylfaen"/>
                <w:sz w:val="22"/>
              </w:rPr>
              <w:t>ներառյալ</w:t>
            </w:r>
            <w:r w:rsidR="007C0231" w:rsidRPr="00B75A22">
              <w:rPr>
                <w:rFonts w:ascii="GHEA Grapalat" w:hAnsi="GHEA Grapalat"/>
                <w:sz w:val="22"/>
              </w:rPr>
              <w:t xml:space="preserve"> </w:t>
            </w:r>
            <w:r w:rsidR="007C0231" w:rsidRPr="00B75A22">
              <w:rPr>
                <w:rFonts w:ascii="GHEA Grapalat" w:hAnsi="GHEA Grapalat" w:cs="Sylfaen"/>
                <w:sz w:val="22"/>
              </w:rPr>
              <w:t>ծախսվող</w:t>
            </w:r>
            <w:r w:rsidR="007C0231" w:rsidRPr="00B75A22">
              <w:rPr>
                <w:rFonts w:ascii="GHEA Grapalat" w:hAnsi="GHEA Grapalat"/>
                <w:sz w:val="22"/>
              </w:rPr>
              <w:t xml:space="preserve"> </w:t>
            </w:r>
            <w:r w:rsidR="007C0231" w:rsidRPr="00B75A22">
              <w:rPr>
                <w:rFonts w:ascii="GHEA Grapalat" w:hAnsi="GHEA Grapalat" w:cs="Sylfaen"/>
                <w:sz w:val="22"/>
              </w:rPr>
              <w:t>նյութերը</w:t>
            </w:r>
            <w:r w:rsidR="007C0231" w:rsidRPr="00B75A22">
              <w:rPr>
                <w:rFonts w:ascii="GHEA Grapalat" w:hAnsi="GHEA Grapalat"/>
                <w:sz w:val="22"/>
              </w:rPr>
              <w:t xml:space="preserve">, </w:t>
            </w:r>
            <w:r w:rsidR="007C0231" w:rsidRPr="00B75A22">
              <w:rPr>
                <w:rFonts w:ascii="GHEA Grapalat" w:hAnsi="GHEA Grapalat" w:cs="Sylfaen"/>
                <w:sz w:val="22"/>
              </w:rPr>
              <w:t>որոնք</w:t>
            </w:r>
            <w:r w:rsidR="007C0231" w:rsidRPr="00B75A22">
              <w:rPr>
                <w:rFonts w:ascii="GHEA Grapalat" w:hAnsi="GHEA Grapalat"/>
                <w:sz w:val="22"/>
              </w:rPr>
              <w:t xml:space="preserve"> </w:t>
            </w:r>
            <w:r w:rsidR="007C0231" w:rsidRPr="00B75A22">
              <w:rPr>
                <w:rFonts w:ascii="GHEA Grapalat" w:hAnsi="GHEA Grapalat" w:cs="Sylfaen"/>
                <w:sz w:val="22"/>
              </w:rPr>
              <w:t>օգտագործվում</w:t>
            </w:r>
            <w:r w:rsidR="007C0231" w:rsidRPr="00B75A22">
              <w:rPr>
                <w:rFonts w:ascii="GHEA Grapalat" w:hAnsi="GHEA Grapalat"/>
                <w:sz w:val="22"/>
              </w:rPr>
              <w:t xml:space="preserve"> </w:t>
            </w:r>
            <w:r w:rsidR="007C0231" w:rsidRPr="00B75A22">
              <w:rPr>
                <w:rFonts w:ascii="GHEA Grapalat" w:hAnsi="GHEA Grapalat" w:cs="Sylfaen"/>
                <w:sz w:val="22"/>
              </w:rPr>
              <w:t>են</w:t>
            </w:r>
            <w:r w:rsidR="007C0231" w:rsidRPr="00B75A22">
              <w:rPr>
                <w:rFonts w:ascii="GHEA Grapalat" w:hAnsi="GHEA Grapalat"/>
                <w:sz w:val="22"/>
              </w:rPr>
              <w:t xml:space="preserve"> </w:t>
            </w:r>
            <w:r w:rsidR="007C0231" w:rsidRPr="00B75A22">
              <w:rPr>
                <w:rFonts w:ascii="GHEA Grapalat" w:hAnsi="GHEA Grapalat" w:cs="Sylfaen"/>
                <w:sz w:val="22"/>
              </w:rPr>
              <w:t>Կապալառուի</w:t>
            </w:r>
            <w:r w:rsidR="007C0231" w:rsidRPr="00B75A22">
              <w:rPr>
                <w:rFonts w:ascii="GHEA Grapalat" w:hAnsi="GHEA Grapalat"/>
                <w:sz w:val="22"/>
              </w:rPr>
              <w:t xml:space="preserve"> </w:t>
            </w:r>
            <w:r w:rsidR="007C0231" w:rsidRPr="00B75A22">
              <w:rPr>
                <w:rFonts w:ascii="GHEA Grapalat" w:hAnsi="GHEA Grapalat" w:cs="Sylfaen"/>
                <w:sz w:val="22"/>
              </w:rPr>
              <w:t>կողմից</w:t>
            </w:r>
            <w:r w:rsidR="007C0231" w:rsidRPr="00B75A22">
              <w:rPr>
                <w:rFonts w:ascii="GHEA Grapalat" w:hAnsi="GHEA Grapalat"/>
                <w:sz w:val="22"/>
              </w:rPr>
              <w:t xml:space="preserve"> </w:t>
            </w:r>
            <w:r w:rsidR="007C0231" w:rsidRPr="00B75A22">
              <w:rPr>
                <w:rFonts w:ascii="GHEA Grapalat" w:hAnsi="GHEA Grapalat" w:cs="Sylfaen"/>
                <w:sz w:val="22"/>
              </w:rPr>
              <w:t>Աշխատանքների</w:t>
            </w:r>
            <w:r w:rsidR="007C0231" w:rsidRPr="00B75A22">
              <w:rPr>
                <w:rFonts w:ascii="GHEA Grapalat" w:hAnsi="GHEA Grapalat"/>
                <w:sz w:val="22"/>
              </w:rPr>
              <w:t xml:space="preserve"> </w:t>
            </w:r>
            <w:r w:rsidR="00750B7A" w:rsidRPr="00B75A22">
              <w:rPr>
                <w:rFonts w:ascii="GHEA Grapalat" w:hAnsi="GHEA Grapalat"/>
                <w:sz w:val="22"/>
              </w:rPr>
              <w:t xml:space="preserve">մեջ ներառելու </w:t>
            </w:r>
            <w:r w:rsidR="007C0231" w:rsidRPr="00B75A22">
              <w:rPr>
                <w:rFonts w:ascii="GHEA Grapalat" w:hAnsi="GHEA Grapalat" w:cs="Sylfaen"/>
                <w:sz w:val="22"/>
              </w:rPr>
              <w:t>համար</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իե</w:t>
            </w:r>
            <w:r w:rsidRPr="00B75A22">
              <w:rPr>
                <w:rFonts w:ascii="GHEA Grapalat" w:hAnsi="GHEA Grapalat"/>
                <w:sz w:val="22"/>
              </w:rPr>
              <w:t>)</w:t>
            </w:r>
            <w:r w:rsidRPr="00B75A22">
              <w:rPr>
                <w:rFonts w:ascii="GHEA Grapalat" w:hAnsi="GHEA Grapalat"/>
                <w:sz w:val="22"/>
              </w:rPr>
              <w:tab/>
            </w:r>
            <w:r w:rsidR="00316ABB" w:rsidRPr="00B75A22">
              <w:rPr>
                <w:rFonts w:ascii="GHEA Grapalat" w:hAnsi="GHEA Grapalat"/>
                <w:sz w:val="22"/>
              </w:rPr>
              <w:t>Կայանք</w:t>
            </w:r>
            <w:r w:rsidR="00684956" w:rsidRPr="00B75A22">
              <w:rPr>
                <w:rFonts w:ascii="GHEA Grapalat" w:hAnsi="GHEA Grapalat"/>
                <w:sz w:val="22"/>
              </w:rPr>
              <w:t>՝</w:t>
            </w:r>
            <w:r w:rsidR="00750B7A" w:rsidRPr="00B75A22">
              <w:rPr>
                <w:rFonts w:ascii="GHEA Grapalat" w:hAnsi="GHEA Grapalat"/>
                <w:sz w:val="22"/>
              </w:rPr>
              <w:t xml:space="preserve"> </w:t>
            </w:r>
            <w:r w:rsidR="007C0231" w:rsidRPr="00B75A22">
              <w:rPr>
                <w:rFonts w:ascii="GHEA Grapalat" w:hAnsi="GHEA Grapalat" w:cs="Sylfaen"/>
                <w:sz w:val="22"/>
              </w:rPr>
              <w:t>Աշխատանքների</w:t>
            </w:r>
            <w:r w:rsidR="007C0231" w:rsidRPr="00B75A22">
              <w:rPr>
                <w:rFonts w:ascii="GHEA Grapalat" w:hAnsi="GHEA Grapalat"/>
                <w:sz w:val="22"/>
              </w:rPr>
              <w:t xml:space="preserve"> </w:t>
            </w:r>
            <w:r w:rsidR="007C0231" w:rsidRPr="00B75A22">
              <w:rPr>
                <w:rFonts w:ascii="GHEA Grapalat" w:hAnsi="GHEA Grapalat" w:cs="Sylfaen"/>
                <w:sz w:val="22"/>
              </w:rPr>
              <w:t>բաղկացուցիչ</w:t>
            </w:r>
            <w:r w:rsidR="007C0231" w:rsidRPr="00B75A22">
              <w:rPr>
                <w:rFonts w:ascii="GHEA Grapalat" w:hAnsi="GHEA Grapalat"/>
                <w:sz w:val="22"/>
              </w:rPr>
              <w:t xml:space="preserve"> </w:t>
            </w:r>
            <w:r w:rsidR="007C0231" w:rsidRPr="00B75A22">
              <w:rPr>
                <w:rFonts w:ascii="GHEA Grapalat" w:hAnsi="GHEA Grapalat" w:cs="Sylfaen"/>
                <w:sz w:val="22"/>
              </w:rPr>
              <w:t>մաս</w:t>
            </w:r>
            <w:r w:rsidR="00750B7A" w:rsidRPr="00B75A22">
              <w:rPr>
                <w:rFonts w:ascii="GHEA Grapalat" w:hAnsi="GHEA Grapalat"/>
                <w:sz w:val="22"/>
              </w:rPr>
              <w:t xml:space="preserve">, որը կատարում է </w:t>
            </w:r>
            <w:r w:rsidR="007C0231" w:rsidRPr="00B75A22">
              <w:rPr>
                <w:rFonts w:ascii="GHEA Grapalat" w:hAnsi="GHEA Grapalat" w:cs="Sylfaen"/>
                <w:sz w:val="22"/>
              </w:rPr>
              <w:t>մեխանիկական</w:t>
            </w:r>
            <w:r w:rsidR="007C0231" w:rsidRPr="00B75A22">
              <w:rPr>
                <w:rFonts w:ascii="GHEA Grapalat" w:hAnsi="GHEA Grapalat"/>
                <w:sz w:val="22"/>
              </w:rPr>
              <w:t xml:space="preserve">, </w:t>
            </w:r>
            <w:r w:rsidR="007C0231" w:rsidRPr="00B75A22">
              <w:rPr>
                <w:rFonts w:ascii="GHEA Grapalat" w:hAnsi="GHEA Grapalat" w:cs="Sylfaen"/>
                <w:sz w:val="22"/>
              </w:rPr>
              <w:t>էլեկտրական</w:t>
            </w:r>
            <w:r w:rsidR="007C0231" w:rsidRPr="00B75A22">
              <w:rPr>
                <w:rFonts w:ascii="GHEA Grapalat" w:hAnsi="GHEA Grapalat"/>
                <w:sz w:val="22"/>
              </w:rPr>
              <w:t xml:space="preserve">, </w:t>
            </w:r>
            <w:r w:rsidR="007C0231" w:rsidRPr="00B75A22">
              <w:rPr>
                <w:rFonts w:ascii="GHEA Grapalat" w:hAnsi="GHEA Grapalat" w:cs="Sylfaen"/>
                <w:sz w:val="22"/>
              </w:rPr>
              <w:t>քիմիական</w:t>
            </w:r>
            <w:r w:rsidR="007C0231" w:rsidRPr="00B75A22">
              <w:rPr>
                <w:rFonts w:ascii="GHEA Grapalat" w:hAnsi="GHEA Grapalat"/>
                <w:sz w:val="22"/>
              </w:rPr>
              <w:t xml:space="preserve"> </w:t>
            </w:r>
            <w:r w:rsidR="007C0231" w:rsidRPr="00B75A22">
              <w:rPr>
                <w:rFonts w:ascii="GHEA Grapalat" w:hAnsi="GHEA Grapalat" w:cs="Sylfaen"/>
                <w:sz w:val="22"/>
              </w:rPr>
              <w:t>կամ</w:t>
            </w:r>
            <w:r w:rsidR="007C0231" w:rsidRPr="00B75A22">
              <w:rPr>
                <w:rFonts w:ascii="GHEA Grapalat" w:hAnsi="GHEA Grapalat"/>
                <w:sz w:val="22"/>
              </w:rPr>
              <w:t xml:space="preserve"> </w:t>
            </w:r>
            <w:r w:rsidR="007C0231" w:rsidRPr="00B75A22">
              <w:rPr>
                <w:rFonts w:ascii="GHEA Grapalat" w:hAnsi="GHEA Grapalat" w:cs="Sylfaen"/>
                <w:sz w:val="22"/>
              </w:rPr>
              <w:t>կենսաբանական</w:t>
            </w:r>
            <w:r w:rsidR="007C0231" w:rsidRPr="00B75A22">
              <w:rPr>
                <w:rFonts w:ascii="GHEA Grapalat" w:hAnsi="GHEA Grapalat"/>
                <w:sz w:val="22"/>
              </w:rPr>
              <w:t xml:space="preserve"> </w:t>
            </w:r>
            <w:r w:rsidR="00750B7A" w:rsidRPr="00B75A22">
              <w:rPr>
                <w:rFonts w:ascii="GHEA Grapalat" w:hAnsi="GHEA Grapalat"/>
                <w:sz w:val="22"/>
              </w:rPr>
              <w:t>ֆունկցիա</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իզ</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Ծրագրի</w:t>
            </w:r>
            <w:r w:rsidR="007C0231" w:rsidRPr="00B75A22">
              <w:rPr>
                <w:rFonts w:ascii="GHEA Grapalat" w:hAnsi="GHEA Grapalat"/>
                <w:sz w:val="22"/>
              </w:rPr>
              <w:t xml:space="preserve"> </w:t>
            </w:r>
            <w:r w:rsidR="00750B7A" w:rsidRPr="00B75A22">
              <w:rPr>
                <w:rFonts w:ascii="GHEA Grapalat" w:hAnsi="GHEA Grapalat"/>
                <w:sz w:val="22"/>
              </w:rPr>
              <w:t>ղ</w:t>
            </w:r>
            <w:r w:rsidR="007C0231" w:rsidRPr="00B75A22">
              <w:rPr>
                <w:rFonts w:ascii="GHEA Grapalat" w:hAnsi="GHEA Grapalat" w:cs="Sylfaen"/>
                <w:sz w:val="22"/>
              </w:rPr>
              <w:t>եկավար</w:t>
            </w:r>
            <w:r w:rsidR="00684956" w:rsidRPr="00B75A22">
              <w:rPr>
                <w:rFonts w:ascii="GHEA Grapalat" w:hAnsi="GHEA Grapalat" w:cs="Sylfaen"/>
                <w:sz w:val="22"/>
              </w:rPr>
              <w:t>՝</w:t>
            </w:r>
            <w:r w:rsidR="007C0231" w:rsidRPr="00B75A22">
              <w:rPr>
                <w:rFonts w:ascii="GHEA Grapalat" w:hAnsi="GHEA Grapalat"/>
                <w:sz w:val="22"/>
              </w:rPr>
              <w:t xml:space="preserve"> </w:t>
            </w:r>
            <w:r w:rsidR="007C0231" w:rsidRPr="00B75A22">
              <w:rPr>
                <w:rFonts w:ascii="GHEA Grapalat" w:hAnsi="GHEA Grapalat" w:cs="Sylfaen"/>
                <w:b/>
                <w:sz w:val="22"/>
              </w:rPr>
              <w:t>ՊՀՊ</w:t>
            </w:r>
            <w:r w:rsidR="007C0231" w:rsidRPr="00B75A22">
              <w:rPr>
                <w:rFonts w:ascii="GHEA Grapalat" w:hAnsi="GHEA Grapalat"/>
                <w:b/>
                <w:sz w:val="22"/>
              </w:rPr>
              <w:t>-</w:t>
            </w:r>
            <w:r w:rsidR="007C0231" w:rsidRPr="00B75A22">
              <w:rPr>
                <w:rFonts w:ascii="GHEA Grapalat" w:hAnsi="GHEA Grapalat" w:cs="Sylfaen"/>
                <w:b/>
                <w:sz w:val="22"/>
              </w:rPr>
              <w:t>ում</w:t>
            </w:r>
            <w:r w:rsidR="007C0231" w:rsidRPr="00B75A22">
              <w:rPr>
                <w:rFonts w:ascii="GHEA Grapalat" w:hAnsi="GHEA Grapalat"/>
                <w:b/>
                <w:sz w:val="22"/>
              </w:rPr>
              <w:t xml:space="preserve"> </w:t>
            </w:r>
            <w:r w:rsidR="00750B7A" w:rsidRPr="00B75A22">
              <w:rPr>
                <w:rFonts w:ascii="GHEA Grapalat" w:hAnsi="GHEA Grapalat"/>
                <w:b/>
                <w:sz w:val="22"/>
              </w:rPr>
              <w:t>սահմանված</w:t>
            </w:r>
            <w:r w:rsidR="00750B7A" w:rsidRPr="00B75A22">
              <w:rPr>
                <w:rFonts w:ascii="GHEA Grapalat" w:hAnsi="GHEA Grapalat"/>
                <w:sz w:val="22"/>
              </w:rPr>
              <w:t xml:space="preserve"> </w:t>
            </w:r>
            <w:r w:rsidR="00502C74" w:rsidRPr="00B75A22">
              <w:rPr>
                <w:rFonts w:ascii="GHEA Grapalat" w:hAnsi="GHEA Grapalat" w:cs="Sylfaen"/>
                <w:sz w:val="22"/>
              </w:rPr>
              <w:t>անձ է</w:t>
            </w:r>
            <w:r w:rsidR="007C0231" w:rsidRPr="00B75A22">
              <w:rPr>
                <w:rFonts w:ascii="GHEA Grapalat" w:hAnsi="GHEA Grapalat"/>
                <w:sz w:val="22"/>
              </w:rPr>
              <w:t xml:space="preserve"> (</w:t>
            </w:r>
            <w:r w:rsidR="007C0231" w:rsidRPr="00B75A22">
              <w:rPr>
                <w:rFonts w:ascii="GHEA Grapalat" w:hAnsi="GHEA Grapalat" w:cs="Sylfaen"/>
                <w:sz w:val="22"/>
              </w:rPr>
              <w:t>կամ</w:t>
            </w:r>
            <w:r w:rsidR="007C0231" w:rsidRPr="00B75A22">
              <w:rPr>
                <w:rFonts w:ascii="GHEA Grapalat" w:hAnsi="GHEA Grapalat"/>
                <w:sz w:val="22"/>
              </w:rPr>
              <w:t xml:space="preserve"> </w:t>
            </w:r>
            <w:r w:rsidR="007C0231" w:rsidRPr="00B75A22">
              <w:rPr>
                <w:rFonts w:ascii="GHEA Grapalat" w:hAnsi="GHEA Grapalat" w:cs="Sylfaen"/>
                <w:sz w:val="22"/>
              </w:rPr>
              <w:t>այլ</w:t>
            </w:r>
            <w:r w:rsidR="007C0231" w:rsidRPr="00B75A22">
              <w:rPr>
                <w:rFonts w:ascii="GHEA Grapalat" w:hAnsi="GHEA Grapalat"/>
                <w:sz w:val="22"/>
              </w:rPr>
              <w:t xml:space="preserve"> </w:t>
            </w:r>
            <w:r w:rsidR="007C0231" w:rsidRPr="00B75A22">
              <w:rPr>
                <w:rFonts w:ascii="GHEA Grapalat" w:hAnsi="GHEA Grapalat" w:cs="Sylfaen"/>
                <w:sz w:val="22"/>
              </w:rPr>
              <w:t>իրավա</w:t>
            </w:r>
            <w:r w:rsidR="00750B7A" w:rsidRPr="00B75A22">
              <w:rPr>
                <w:rFonts w:ascii="GHEA Grapalat" w:hAnsi="GHEA Grapalat" w:cs="Sylfaen"/>
                <w:sz w:val="22"/>
              </w:rPr>
              <w:t>սու</w:t>
            </w:r>
            <w:r w:rsidR="007C0231" w:rsidRPr="00B75A22">
              <w:rPr>
                <w:rFonts w:ascii="GHEA Grapalat" w:hAnsi="GHEA Grapalat"/>
                <w:sz w:val="22"/>
              </w:rPr>
              <w:t xml:space="preserve"> </w:t>
            </w:r>
            <w:r w:rsidR="007C0231" w:rsidRPr="00B75A22">
              <w:rPr>
                <w:rFonts w:ascii="GHEA Grapalat" w:hAnsi="GHEA Grapalat" w:cs="Sylfaen"/>
                <w:sz w:val="22"/>
              </w:rPr>
              <w:t>անձ</w:t>
            </w:r>
            <w:r w:rsidR="007C0231" w:rsidRPr="00B75A22">
              <w:rPr>
                <w:rFonts w:ascii="GHEA Grapalat" w:hAnsi="GHEA Grapalat"/>
                <w:sz w:val="22"/>
              </w:rPr>
              <w:t xml:space="preserve">, </w:t>
            </w:r>
            <w:r w:rsidR="007C0231" w:rsidRPr="00B75A22">
              <w:rPr>
                <w:rFonts w:ascii="GHEA Grapalat" w:hAnsi="GHEA Grapalat" w:cs="Sylfaen"/>
                <w:sz w:val="22"/>
              </w:rPr>
              <w:t>որը</w:t>
            </w:r>
            <w:r w:rsidR="007C0231" w:rsidRPr="00B75A22">
              <w:rPr>
                <w:rFonts w:ascii="GHEA Grapalat" w:hAnsi="GHEA Grapalat"/>
                <w:sz w:val="22"/>
              </w:rPr>
              <w:t xml:space="preserve"> </w:t>
            </w:r>
            <w:r w:rsidR="007C0231" w:rsidRPr="00B75A22">
              <w:rPr>
                <w:rFonts w:ascii="GHEA Grapalat" w:hAnsi="GHEA Grapalat" w:cs="Sylfaen"/>
                <w:sz w:val="22"/>
              </w:rPr>
              <w:t>նշանակված</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Պատվիրատուի</w:t>
            </w:r>
            <w:r w:rsidR="007C0231" w:rsidRPr="00B75A22">
              <w:rPr>
                <w:rFonts w:ascii="GHEA Grapalat" w:hAnsi="GHEA Grapalat"/>
                <w:sz w:val="22"/>
              </w:rPr>
              <w:t xml:space="preserve"> </w:t>
            </w:r>
            <w:r w:rsidR="007C0231" w:rsidRPr="00B75A22">
              <w:rPr>
                <w:rFonts w:ascii="GHEA Grapalat" w:hAnsi="GHEA Grapalat" w:cs="Sylfaen"/>
                <w:sz w:val="22"/>
              </w:rPr>
              <w:t>կողմից</w:t>
            </w:r>
            <w:r w:rsidR="00750B7A" w:rsidRPr="00B75A22">
              <w:rPr>
                <w:rFonts w:ascii="GHEA Grapalat" w:hAnsi="GHEA Grapalat" w:cs="Sylfaen"/>
                <w:sz w:val="22"/>
              </w:rPr>
              <w:t xml:space="preserve"> և ում մասին ծանուցվել է </w:t>
            </w:r>
            <w:r w:rsidR="007C0231" w:rsidRPr="00B75A22">
              <w:rPr>
                <w:rFonts w:ascii="GHEA Grapalat" w:hAnsi="GHEA Grapalat" w:cs="Sylfaen"/>
                <w:sz w:val="22"/>
              </w:rPr>
              <w:t>Կապալառու</w:t>
            </w:r>
            <w:r w:rsidR="003D4D49" w:rsidRPr="00B75A22">
              <w:rPr>
                <w:rFonts w:ascii="GHEA Grapalat" w:hAnsi="GHEA Grapalat" w:cs="Sylfaen"/>
                <w:sz w:val="22"/>
              </w:rPr>
              <w:t>ի</w:t>
            </w:r>
            <w:r w:rsidR="007C0231" w:rsidRPr="00B75A22">
              <w:rPr>
                <w:rFonts w:ascii="GHEA Grapalat" w:hAnsi="GHEA Grapalat" w:cs="Sylfaen"/>
                <w:sz w:val="22"/>
              </w:rPr>
              <w:t>ն</w:t>
            </w:r>
            <w:r w:rsidR="00750B7A" w:rsidRPr="00B75A22">
              <w:rPr>
                <w:rFonts w:ascii="GHEA Grapalat" w:hAnsi="GHEA Grapalat" w:cs="Sylfaen"/>
                <w:sz w:val="22"/>
              </w:rPr>
              <w:t xml:space="preserve">, և </w:t>
            </w:r>
            <w:r w:rsidR="007C0231" w:rsidRPr="00B75A22">
              <w:rPr>
                <w:rFonts w:ascii="GHEA Grapalat" w:hAnsi="GHEA Grapalat" w:cs="Sylfaen"/>
                <w:sz w:val="22"/>
              </w:rPr>
              <w:t>գործելու</w:t>
            </w:r>
            <w:r w:rsidR="003D4D49" w:rsidRPr="00B75A22">
              <w:rPr>
                <w:rFonts w:ascii="GHEA Grapalat" w:hAnsi="GHEA Grapalat" w:cs="Sylfaen"/>
                <w:sz w:val="22"/>
              </w:rPr>
              <w:t xml:space="preserve"> է</w:t>
            </w:r>
            <w:r w:rsidR="007C0231" w:rsidRPr="00B75A22">
              <w:rPr>
                <w:rFonts w:ascii="GHEA Grapalat" w:hAnsi="GHEA Grapalat"/>
                <w:sz w:val="22"/>
              </w:rPr>
              <w:t xml:space="preserve"> </w:t>
            </w:r>
            <w:r w:rsidR="007C0231" w:rsidRPr="00B75A22">
              <w:rPr>
                <w:rFonts w:ascii="GHEA Grapalat" w:hAnsi="GHEA Grapalat" w:cs="Sylfaen"/>
                <w:sz w:val="22"/>
              </w:rPr>
              <w:t>Ծրագրի</w:t>
            </w:r>
            <w:r w:rsidR="007C0231" w:rsidRPr="00B75A22">
              <w:rPr>
                <w:rFonts w:ascii="GHEA Grapalat" w:hAnsi="GHEA Grapalat"/>
                <w:sz w:val="22"/>
              </w:rPr>
              <w:t xml:space="preserve"> </w:t>
            </w:r>
            <w:r w:rsidR="00750B7A" w:rsidRPr="00B75A22">
              <w:rPr>
                <w:rFonts w:ascii="GHEA Grapalat" w:hAnsi="GHEA Grapalat"/>
                <w:sz w:val="22"/>
              </w:rPr>
              <w:t>ղ</w:t>
            </w:r>
            <w:r w:rsidR="007C0231" w:rsidRPr="00B75A22">
              <w:rPr>
                <w:rFonts w:ascii="GHEA Grapalat" w:hAnsi="GHEA Grapalat" w:cs="Sylfaen"/>
                <w:sz w:val="22"/>
              </w:rPr>
              <w:t>եկավարի</w:t>
            </w:r>
            <w:r w:rsidR="00750B7A" w:rsidRPr="00B75A22">
              <w:rPr>
                <w:rFonts w:ascii="GHEA Grapalat" w:hAnsi="GHEA Grapalat" w:cs="Sylfaen"/>
                <w:sz w:val="22"/>
              </w:rPr>
              <w:t>ն</w:t>
            </w:r>
            <w:r w:rsidR="007C0231" w:rsidRPr="00B75A22">
              <w:rPr>
                <w:rFonts w:ascii="GHEA Grapalat" w:hAnsi="GHEA Grapalat"/>
                <w:sz w:val="22"/>
              </w:rPr>
              <w:t xml:space="preserve"> </w:t>
            </w:r>
            <w:r w:rsidR="007C0231" w:rsidRPr="00B75A22">
              <w:rPr>
                <w:rFonts w:ascii="GHEA Grapalat" w:hAnsi="GHEA Grapalat" w:cs="Sylfaen"/>
                <w:sz w:val="22"/>
              </w:rPr>
              <w:t>փոխարին</w:t>
            </w:r>
            <w:r w:rsidR="00750B7A" w:rsidRPr="00B75A22">
              <w:rPr>
                <w:rFonts w:ascii="GHEA Grapalat" w:hAnsi="GHEA Grapalat" w:cs="Sylfaen"/>
                <w:sz w:val="22"/>
              </w:rPr>
              <w:t>ելու</w:t>
            </w:r>
            <w:r w:rsidR="007C0231" w:rsidRPr="00B75A22">
              <w:rPr>
                <w:rFonts w:ascii="GHEA Grapalat" w:hAnsi="GHEA Grapalat"/>
                <w:sz w:val="22"/>
              </w:rPr>
              <w:t xml:space="preserve"> </w:t>
            </w:r>
            <w:r w:rsidR="007C0231" w:rsidRPr="00B75A22">
              <w:rPr>
                <w:rFonts w:ascii="GHEA Grapalat" w:hAnsi="GHEA Grapalat" w:cs="Sylfaen"/>
                <w:sz w:val="22"/>
              </w:rPr>
              <w:t>դեպքում</w:t>
            </w:r>
            <w:r w:rsidR="007C0231" w:rsidRPr="00B75A22">
              <w:rPr>
                <w:rFonts w:ascii="GHEA Grapalat" w:hAnsi="GHEA Grapalat"/>
                <w:sz w:val="22"/>
              </w:rPr>
              <w:t xml:space="preserve">), </w:t>
            </w:r>
            <w:r w:rsidR="007C0231" w:rsidRPr="00B75A22">
              <w:rPr>
                <w:rFonts w:ascii="GHEA Grapalat" w:hAnsi="GHEA Grapalat" w:cs="Sylfaen"/>
                <w:sz w:val="22"/>
              </w:rPr>
              <w:t>որը</w:t>
            </w:r>
            <w:r w:rsidR="007C0231" w:rsidRPr="00B75A22">
              <w:rPr>
                <w:rFonts w:ascii="GHEA Grapalat" w:hAnsi="GHEA Grapalat"/>
                <w:sz w:val="22"/>
              </w:rPr>
              <w:t xml:space="preserve"> </w:t>
            </w:r>
            <w:r w:rsidR="007C0231" w:rsidRPr="00B75A22">
              <w:rPr>
                <w:rFonts w:ascii="GHEA Grapalat" w:hAnsi="GHEA Grapalat" w:cs="Sylfaen"/>
                <w:sz w:val="22"/>
              </w:rPr>
              <w:t>պատասխանատու</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Աշխատանքների</w:t>
            </w:r>
            <w:r w:rsidR="007C0231" w:rsidRPr="00B75A22">
              <w:rPr>
                <w:rFonts w:ascii="GHEA Grapalat" w:hAnsi="GHEA Grapalat"/>
                <w:sz w:val="22"/>
              </w:rPr>
              <w:t xml:space="preserve"> </w:t>
            </w:r>
            <w:r w:rsidR="007C0231" w:rsidRPr="00B75A22">
              <w:rPr>
                <w:rFonts w:ascii="GHEA Grapalat" w:hAnsi="GHEA Grapalat" w:cs="Sylfaen"/>
                <w:sz w:val="22"/>
              </w:rPr>
              <w:t>հսկման</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7C0231" w:rsidRPr="00B75A22">
              <w:rPr>
                <w:rFonts w:ascii="GHEA Grapalat" w:hAnsi="GHEA Grapalat" w:cs="Sylfaen"/>
                <w:sz w:val="22"/>
              </w:rPr>
              <w:t>Պայմանագրի</w:t>
            </w:r>
            <w:r w:rsidR="007C0231" w:rsidRPr="00B75A22">
              <w:rPr>
                <w:rFonts w:ascii="GHEA Grapalat" w:hAnsi="GHEA Grapalat"/>
                <w:sz w:val="22"/>
              </w:rPr>
              <w:t xml:space="preserve"> </w:t>
            </w:r>
            <w:r w:rsidR="00750B7A" w:rsidRPr="00B75A22">
              <w:rPr>
                <w:rFonts w:ascii="GHEA Grapalat" w:hAnsi="GHEA Grapalat"/>
                <w:sz w:val="22"/>
              </w:rPr>
              <w:t xml:space="preserve">վարչարարության </w:t>
            </w:r>
            <w:r w:rsidR="007C0231" w:rsidRPr="00B75A22">
              <w:rPr>
                <w:rFonts w:ascii="GHEA Grapalat" w:hAnsi="GHEA Grapalat" w:cs="Sylfaen"/>
                <w:sz w:val="22"/>
              </w:rPr>
              <w:t>համար</w:t>
            </w:r>
            <w:r w:rsidR="007C0231" w:rsidRPr="00B75A22">
              <w:rPr>
                <w:rFonts w:ascii="GHEA Grapalat" w:hAnsi="GHEA Grapalat"/>
                <w:sz w:val="22"/>
              </w:rPr>
              <w:t xml:space="preserve">: </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իէ</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ՊՀՊ</w:t>
            </w:r>
            <w:r w:rsidR="00750B7A" w:rsidRPr="00B75A22">
              <w:rPr>
                <w:rFonts w:ascii="GHEA Grapalat" w:hAnsi="GHEA Grapalat" w:cs="Sylfaen"/>
                <w:sz w:val="22"/>
              </w:rPr>
              <w:t>՝</w:t>
            </w:r>
            <w:r w:rsidR="007C0231" w:rsidRPr="00B75A22">
              <w:rPr>
                <w:rFonts w:ascii="GHEA Grapalat" w:hAnsi="GHEA Grapalat"/>
                <w:sz w:val="22"/>
              </w:rPr>
              <w:t xml:space="preserve"> </w:t>
            </w:r>
            <w:r w:rsidR="007C0231" w:rsidRPr="00B75A22">
              <w:rPr>
                <w:rFonts w:ascii="GHEA Grapalat" w:hAnsi="GHEA Grapalat" w:cs="Sylfaen"/>
                <w:sz w:val="22"/>
              </w:rPr>
              <w:t>Պայմանագրի</w:t>
            </w:r>
            <w:r w:rsidR="007C0231" w:rsidRPr="00B75A22">
              <w:rPr>
                <w:rFonts w:ascii="GHEA Grapalat" w:hAnsi="GHEA Grapalat"/>
                <w:sz w:val="22"/>
              </w:rPr>
              <w:t xml:space="preserve"> </w:t>
            </w:r>
            <w:r w:rsidR="00750B7A" w:rsidRPr="00B75A22">
              <w:rPr>
                <w:rFonts w:ascii="GHEA Grapalat" w:hAnsi="GHEA Grapalat"/>
                <w:sz w:val="22"/>
              </w:rPr>
              <w:t>հ</w:t>
            </w:r>
            <w:r w:rsidR="007C0231" w:rsidRPr="00B75A22">
              <w:rPr>
                <w:rFonts w:ascii="GHEA Grapalat" w:hAnsi="GHEA Grapalat" w:cs="Sylfaen"/>
                <w:sz w:val="22"/>
              </w:rPr>
              <w:t>ատուկ</w:t>
            </w:r>
            <w:r w:rsidR="007C0231" w:rsidRPr="00B75A22">
              <w:rPr>
                <w:rFonts w:ascii="GHEA Grapalat" w:hAnsi="GHEA Grapalat"/>
                <w:sz w:val="22"/>
              </w:rPr>
              <w:t xml:space="preserve"> </w:t>
            </w:r>
            <w:r w:rsidR="00750B7A" w:rsidRPr="00B75A22">
              <w:rPr>
                <w:rFonts w:ascii="GHEA Grapalat" w:hAnsi="GHEA Grapalat"/>
                <w:sz w:val="22"/>
              </w:rPr>
              <w:t>պայմաններ</w:t>
            </w:r>
            <w:r w:rsidR="007C0231" w:rsidRPr="00B75A22">
              <w:rPr>
                <w:rFonts w:ascii="GHEA Grapalat" w:hAnsi="GHEA Grapalat"/>
                <w:sz w:val="22"/>
              </w:rPr>
              <w:t>:</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իը</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Շինհրապարակ</w:t>
            </w:r>
            <w:r w:rsidR="00684956" w:rsidRPr="00B75A22">
              <w:rPr>
                <w:rFonts w:ascii="GHEA Grapalat" w:hAnsi="GHEA Grapalat" w:cs="Sylfaen"/>
                <w:sz w:val="22"/>
              </w:rPr>
              <w:t>՝</w:t>
            </w:r>
            <w:r w:rsidR="007C0231" w:rsidRPr="00B75A22">
              <w:rPr>
                <w:rFonts w:ascii="GHEA Grapalat" w:hAnsi="GHEA Grapalat"/>
                <w:sz w:val="22"/>
              </w:rPr>
              <w:t xml:space="preserve"> </w:t>
            </w:r>
            <w:r w:rsidR="007C0231" w:rsidRPr="00B75A22">
              <w:rPr>
                <w:rFonts w:ascii="GHEA Grapalat" w:hAnsi="GHEA Grapalat" w:cs="Sylfaen"/>
                <w:b/>
                <w:sz w:val="22"/>
              </w:rPr>
              <w:t>ՊՀՊ</w:t>
            </w:r>
            <w:r w:rsidR="007C0231" w:rsidRPr="00B75A22">
              <w:rPr>
                <w:rFonts w:ascii="GHEA Grapalat" w:hAnsi="GHEA Grapalat"/>
                <w:b/>
                <w:sz w:val="22"/>
              </w:rPr>
              <w:t>-</w:t>
            </w:r>
            <w:r w:rsidR="007C0231" w:rsidRPr="00B75A22">
              <w:rPr>
                <w:rFonts w:ascii="GHEA Grapalat" w:hAnsi="GHEA Grapalat" w:cs="Sylfaen"/>
                <w:b/>
                <w:sz w:val="22"/>
              </w:rPr>
              <w:t>ում</w:t>
            </w:r>
            <w:r w:rsidR="007C0231" w:rsidRPr="00B75A22">
              <w:rPr>
                <w:rFonts w:ascii="GHEA Grapalat" w:hAnsi="GHEA Grapalat"/>
                <w:b/>
                <w:sz w:val="22"/>
              </w:rPr>
              <w:t xml:space="preserve"> </w:t>
            </w:r>
            <w:r w:rsidR="007C0231" w:rsidRPr="00B75A22">
              <w:rPr>
                <w:rFonts w:ascii="GHEA Grapalat" w:hAnsi="GHEA Grapalat" w:cs="Sylfaen"/>
                <w:b/>
                <w:sz w:val="22"/>
              </w:rPr>
              <w:t>սահմանված</w:t>
            </w:r>
            <w:r w:rsidR="007C0231" w:rsidRPr="00B75A22">
              <w:rPr>
                <w:rFonts w:ascii="GHEA Grapalat" w:hAnsi="GHEA Grapalat"/>
                <w:sz w:val="22"/>
              </w:rPr>
              <w:t xml:space="preserve"> </w:t>
            </w:r>
            <w:r w:rsidR="007C0231" w:rsidRPr="00B75A22">
              <w:rPr>
                <w:rFonts w:ascii="GHEA Grapalat" w:hAnsi="GHEA Grapalat" w:cs="Sylfaen"/>
                <w:sz w:val="22"/>
              </w:rPr>
              <w:t>տարածք</w:t>
            </w:r>
            <w:r w:rsidR="007C0231" w:rsidRPr="00B75A22">
              <w:rPr>
                <w:rFonts w:ascii="GHEA Grapalat" w:hAnsi="GHEA Grapalat"/>
                <w:sz w:val="22"/>
              </w:rPr>
              <w:t>:</w:t>
            </w:r>
          </w:p>
          <w:p w:rsidR="007C0231"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իթ</w:t>
            </w:r>
            <w:r w:rsidRPr="00B75A22">
              <w:rPr>
                <w:rFonts w:ascii="GHEA Grapalat" w:hAnsi="GHEA Grapalat"/>
                <w:sz w:val="22"/>
              </w:rPr>
              <w:t>)</w:t>
            </w:r>
            <w:r w:rsidRPr="00B75A22">
              <w:rPr>
                <w:rFonts w:ascii="GHEA Grapalat" w:hAnsi="GHEA Grapalat"/>
                <w:sz w:val="22"/>
              </w:rPr>
              <w:tab/>
            </w:r>
            <w:r w:rsidR="007C0231" w:rsidRPr="00B75A22">
              <w:rPr>
                <w:rFonts w:ascii="GHEA Grapalat" w:hAnsi="GHEA Grapalat" w:cs="Sylfaen"/>
                <w:sz w:val="22"/>
              </w:rPr>
              <w:t>Շինհրապարակի</w:t>
            </w:r>
            <w:r w:rsidR="007C0231" w:rsidRPr="00B75A22">
              <w:rPr>
                <w:rFonts w:ascii="GHEA Grapalat" w:hAnsi="GHEA Grapalat"/>
                <w:sz w:val="22"/>
              </w:rPr>
              <w:t xml:space="preserve"> </w:t>
            </w:r>
            <w:r w:rsidR="00750B7A" w:rsidRPr="00B75A22">
              <w:rPr>
                <w:rFonts w:ascii="GHEA Grapalat" w:hAnsi="GHEA Grapalat"/>
                <w:sz w:val="22"/>
              </w:rPr>
              <w:t xml:space="preserve">հետազոտության հաշվետվություններ՝ </w:t>
            </w:r>
            <w:r w:rsidR="007C0231" w:rsidRPr="00B75A22">
              <w:rPr>
                <w:rFonts w:ascii="GHEA Grapalat" w:hAnsi="GHEA Grapalat" w:cs="Sylfaen"/>
                <w:sz w:val="22"/>
              </w:rPr>
              <w:t>Մրցութային փաստաթղթեր</w:t>
            </w:r>
            <w:r w:rsidR="00750B7A" w:rsidRPr="00B75A22">
              <w:rPr>
                <w:rFonts w:ascii="GHEA Grapalat" w:hAnsi="GHEA Grapalat" w:cs="Sylfaen"/>
                <w:sz w:val="22"/>
              </w:rPr>
              <w:t xml:space="preserve">ի հաշվետվություններ, որոնք </w:t>
            </w:r>
            <w:r w:rsidR="007C0231" w:rsidRPr="00B75A22">
              <w:rPr>
                <w:rFonts w:ascii="GHEA Grapalat" w:hAnsi="GHEA Grapalat" w:cs="Sylfaen"/>
                <w:sz w:val="22"/>
              </w:rPr>
              <w:t>հանդիսանում</w:t>
            </w:r>
            <w:r w:rsidR="007C0231" w:rsidRPr="00B75A22">
              <w:rPr>
                <w:rFonts w:ascii="GHEA Grapalat" w:hAnsi="GHEA Grapalat"/>
                <w:sz w:val="22"/>
              </w:rPr>
              <w:t xml:space="preserve"> </w:t>
            </w:r>
            <w:r w:rsidR="007C0231" w:rsidRPr="00B75A22">
              <w:rPr>
                <w:rFonts w:ascii="GHEA Grapalat" w:hAnsi="GHEA Grapalat" w:cs="Sylfaen"/>
                <w:sz w:val="22"/>
              </w:rPr>
              <w:t>են</w:t>
            </w:r>
            <w:r w:rsidR="007C0231" w:rsidRPr="00B75A22">
              <w:rPr>
                <w:rFonts w:ascii="GHEA Grapalat" w:hAnsi="GHEA Grapalat"/>
                <w:sz w:val="22"/>
              </w:rPr>
              <w:t xml:space="preserve"> </w:t>
            </w:r>
            <w:r w:rsidR="007C0231" w:rsidRPr="00B75A22">
              <w:rPr>
                <w:rFonts w:ascii="GHEA Grapalat" w:hAnsi="GHEA Grapalat" w:cs="Sylfaen"/>
                <w:sz w:val="22"/>
              </w:rPr>
              <w:t>փաստացի</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874E85" w:rsidRPr="00B75A22">
              <w:rPr>
                <w:rFonts w:ascii="GHEA Grapalat" w:hAnsi="GHEA Grapalat" w:cs="Sylfaen"/>
                <w:sz w:val="22"/>
              </w:rPr>
              <w:t xml:space="preserve">վերլուծական </w:t>
            </w:r>
            <w:r w:rsidR="00750B7A" w:rsidRPr="00B75A22">
              <w:rPr>
                <w:rFonts w:ascii="GHEA Grapalat" w:hAnsi="GHEA Grapalat"/>
                <w:sz w:val="22"/>
              </w:rPr>
              <w:t xml:space="preserve">հաշվետվություններ </w:t>
            </w:r>
            <w:r w:rsidR="007C0231" w:rsidRPr="00B75A22">
              <w:rPr>
                <w:rFonts w:ascii="GHEA Grapalat" w:hAnsi="GHEA Grapalat" w:cs="Sylfaen"/>
                <w:sz w:val="22"/>
              </w:rPr>
              <w:t>Շինհրապարակի</w:t>
            </w:r>
            <w:r w:rsidR="007C0231" w:rsidRPr="00B75A22">
              <w:rPr>
                <w:rFonts w:ascii="GHEA Grapalat" w:hAnsi="GHEA Grapalat"/>
                <w:sz w:val="22"/>
              </w:rPr>
              <w:t xml:space="preserve"> </w:t>
            </w:r>
            <w:r w:rsidR="00750B7A" w:rsidRPr="00B75A22">
              <w:rPr>
                <w:rFonts w:ascii="GHEA Grapalat" w:hAnsi="GHEA Grapalat"/>
                <w:sz w:val="22"/>
              </w:rPr>
              <w:t xml:space="preserve">վերգետնյա և ստորգետնյա </w:t>
            </w:r>
            <w:r w:rsidR="007C0231" w:rsidRPr="00B75A22">
              <w:rPr>
                <w:rFonts w:ascii="GHEA Grapalat" w:hAnsi="GHEA Grapalat" w:cs="Sylfaen"/>
                <w:sz w:val="22"/>
              </w:rPr>
              <w:t>պայմանների</w:t>
            </w:r>
            <w:r w:rsidR="007C0231" w:rsidRPr="00B75A22">
              <w:rPr>
                <w:rFonts w:ascii="GHEA Grapalat" w:hAnsi="GHEA Grapalat"/>
                <w:sz w:val="22"/>
              </w:rPr>
              <w:t xml:space="preserve"> </w:t>
            </w:r>
            <w:r w:rsidR="007C0231" w:rsidRPr="00B75A22">
              <w:rPr>
                <w:rFonts w:ascii="GHEA Grapalat" w:hAnsi="GHEA Grapalat" w:cs="Sylfaen"/>
                <w:sz w:val="22"/>
              </w:rPr>
              <w:t>մասին</w:t>
            </w:r>
            <w:r w:rsidR="007C0231" w:rsidRPr="00B75A22">
              <w:rPr>
                <w:rFonts w:ascii="GHEA Grapalat" w:hAnsi="GHEA Grapalat"/>
                <w:sz w:val="22"/>
              </w:rPr>
              <w:t xml:space="preserve">: </w:t>
            </w:r>
          </w:p>
          <w:p w:rsidR="00755717" w:rsidRPr="00B75A22" w:rsidRDefault="0026376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ի</w:t>
            </w:r>
            <w:r w:rsidRPr="00B75A22">
              <w:rPr>
                <w:rFonts w:ascii="GHEA Grapalat" w:hAnsi="GHEA Grapalat" w:cs="Sylfaen"/>
                <w:sz w:val="22"/>
              </w:rPr>
              <w:t>ժ</w:t>
            </w:r>
            <w:r w:rsidRPr="00B75A22">
              <w:rPr>
                <w:rFonts w:ascii="GHEA Grapalat" w:hAnsi="GHEA Grapalat"/>
                <w:sz w:val="22"/>
              </w:rPr>
              <w:t>)</w:t>
            </w:r>
            <w:r w:rsidRPr="00B75A22">
              <w:rPr>
                <w:rFonts w:ascii="GHEA Grapalat" w:hAnsi="GHEA Grapalat"/>
                <w:sz w:val="22"/>
              </w:rPr>
              <w:tab/>
            </w:r>
            <w:r w:rsidR="00750B7A" w:rsidRPr="00B75A22">
              <w:rPr>
                <w:rFonts w:ascii="GHEA Grapalat" w:hAnsi="GHEA Grapalat"/>
                <w:sz w:val="22"/>
              </w:rPr>
              <w:t xml:space="preserve">Մասնագրեր՝ Պայմանագրում ընդգրկված Աշխատանքների Մասնագրեր, կամ Ծրագրի ղեկավարի կողմից դրանցում արված կամ հաստատված ցանկացած փոփոխություն կամ լրացում: </w:t>
            </w:r>
          </w:p>
          <w:p w:rsidR="007C0231" w:rsidRPr="00B75A22" w:rsidRDefault="006D7DAB"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լ</w:t>
            </w:r>
            <w:r w:rsidRPr="00B75A22">
              <w:rPr>
                <w:rFonts w:ascii="GHEA Grapalat" w:hAnsi="GHEA Grapalat" w:cs="Sylfaen"/>
                <w:sz w:val="22"/>
              </w:rPr>
              <w:t>ա</w:t>
            </w:r>
            <w:r w:rsidRPr="00B75A22">
              <w:rPr>
                <w:rFonts w:ascii="GHEA Grapalat" w:hAnsi="GHEA Grapalat"/>
                <w:sz w:val="22"/>
              </w:rPr>
              <w:t>)</w:t>
            </w:r>
            <w:r w:rsidR="00263764" w:rsidRPr="00B75A22">
              <w:rPr>
                <w:rFonts w:ascii="GHEA Grapalat" w:hAnsi="GHEA Grapalat"/>
                <w:sz w:val="22"/>
              </w:rPr>
              <w:tab/>
            </w:r>
            <w:r w:rsidR="007C0231" w:rsidRPr="00B75A22">
              <w:rPr>
                <w:rFonts w:ascii="GHEA Grapalat" w:hAnsi="GHEA Grapalat" w:cs="Sylfaen"/>
                <w:sz w:val="22"/>
              </w:rPr>
              <w:t>Մեկնարկի</w:t>
            </w:r>
            <w:r w:rsidR="007C0231" w:rsidRPr="00B75A22">
              <w:rPr>
                <w:rFonts w:ascii="GHEA Grapalat" w:hAnsi="GHEA Grapalat"/>
                <w:sz w:val="22"/>
              </w:rPr>
              <w:t xml:space="preserve"> </w:t>
            </w:r>
            <w:r w:rsidR="00190584" w:rsidRPr="00B75A22">
              <w:rPr>
                <w:rFonts w:ascii="GHEA Grapalat" w:hAnsi="GHEA Grapalat"/>
                <w:sz w:val="22"/>
              </w:rPr>
              <w:t>օրը</w:t>
            </w:r>
            <w:r w:rsidR="007C0231" w:rsidRPr="00B75A22">
              <w:rPr>
                <w:rFonts w:ascii="GHEA Grapalat" w:hAnsi="GHEA Grapalat"/>
                <w:sz w:val="22"/>
              </w:rPr>
              <w:t xml:space="preserve"> </w:t>
            </w:r>
            <w:r w:rsidR="00755717" w:rsidRPr="00B75A22">
              <w:rPr>
                <w:rFonts w:ascii="GHEA Grapalat" w:hAnsi="GHEA Grapalat"/>
                <w:b/>
                <w:sz w:val="22"/>
              </w:rPr>
              <w:t xml:space="preserve">նշված է </w:t>
            </w:r>
            <w:r w:rsidR="007C0231" w:rsidRPr="00B75A22">
              <w:rPr>
                <w:rFonts w:ascii="GHEA Grapalat" w:hAnsi="GHEA Grapalat" w:cs="Sylfaen"/>
                <w:b/>
                <w:sz w:val="22"/>
              </w:rPr>
              <w:t>ՊՀՊ</w:t>
            </w:r>
            <w:r w:rsidR="007C0231" w:rsidRPr="00B75A22">
              <w:rPr>
                <w:rFonts w:ascii="GHEA Grapalat" w:hAnsi="GHEA Grapalat"/>
                <w:b/>
                <w:sz w:val="22"/>
              </w:rPr>
              <w:t>-</w:t>
            </w:r>
            <w:r w:rsidR="007C0231" w:rsidRPr="00B75A22">
              <w:rPr>
                <w:rFonts w:ascii="GHEA Grapalat" w:hAnsi="GHEA Grapalat" w:cs="Sylfaen"/>
                <w:b/>
                <w:sz w:val="22"/>
              </w:rPr>
              <w:t>ում</w:t>
            </w:r>
            <w:r w:rsidR="007C0231" w:rsidRPr="00B75A22">
              <w:rPr>
                <w:rFonts w:ascii="GHEA Grapalat" w:hAnsi="GHEA Grapalat"/>
                <w:sz w:val="22"/>
              </w:rPr>
              <w:t xml:space="preserve">: </w:t>
            </w:r>
            <w:r w:rsidR="00755717" w:rsidRPr="00B75A22">
              <w:rPr>
                <w:rFonts w:ascii="GHEA Grapalat" w:hAnsi="GHEA Grapalat" w:cs="Sylfaen"/>
                <w:sz w:val="22"/>
              </w:rPr>
              <w:t>Կապալառուն</w:t>
            </w:r>
            <w:r w:rsidR="00755717" w:rsidRPr="00B75A22">
              <w:rPr>
                <w:rFonts w:ascii="GHEA Grapalat" w:hAnsi="GHEA Grapalat"/>
                <w:sz w:val="22"/>
              </w:rPr>
              <w:t xml:space="preserve"> պետք է սկսի Աշխատանքների կատարումը </w:t>
            </w:r>
            <w:r w:rsidR="003D4D49" w:rsidRPr="00B75A22">
              <w:rPr>
                <w:rFonts w:ascii="GHEA Grapalat" w:hAnsi="GHEA Grapalat"/>
                <w:sz w:val="22"/>
              </w:rPr>
              <w:t xml:space="preserve">ոչ </w:t>
            </w:r>
            <w:r w:rsidR="00755717" w:rsidRPr="00B75A22">
              <w:rPr>
                <w:rFonts w:ascii="GHEA Grapalat" w:hAnsi="GHEA Grapalat"/>
                <w:sz w:val="22"/>
              </w:rPr>
              <w:t>ուշ</w:t>
            </w:r>
            <w:r w:rsidR="003D4D49" w:rsidRPr="00B75A22">
              <w:rPr>
                <w:rFonts w:ascii="GHEA Grapalat" w:hAnsi="GHEA Grapalat"/>
                <w:sz w:val="22"/>
              </w:rPr>
              <w:t>, քան նշված</w:t>
            </w:r>
            <w:r w:rsidR="00755717" w:rsidRPr="00B75A22">
              <w:rPr>
                <w:rFonts w:ascii="GHEA Grapalat" w:hAnsi="GHEA Grapalat"/>
                <w:sz w:val="22"/>
              </w:rPr>
              <w:t xml:space="preserve"> օրը: </w:t>
            </w:r>
            <w:r w:rsidR="007C0231" w:rsidRPr="00B75A22">
              <w:rPr>
                <w:rFonts w:ascii="GHEA Grapalat" w:hAnsi="GHEA Grapalat" w:cs="Sylfaen"/>
                <w:sz w:val="22"/>
              </w:rPr>
              <w:t>Այն</w:t>
            </w:r>
            <w:r w:rsidR="007C0231" w:rsidRPr="00B75A22">
              <w:rPr>
                <w:rFonts w:ascii="GHEA Grapalat" w:hAnsi="GHEA Grapalat"/>
                <w:sz w:val="22"/>
              </w:rPr>
              <w:t xml:space="preserve"> </w:t>
            </w:r>
            <w:r w:rsidR="007C0231" w:rsidRPr="00B75A22">
              <w:rPr>
                <w:rFonts w:ascii="GHEA Grapalat" w:hAnsi="GHEA Grapalat" w:cs="Sylfaen"/>
                <w:sz w:val="22"/>
              </w:rPr>
              <w:t>չպետք</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C0231" w:rsidRPr="00B75A22">
              <w:rPr>
                <w:rFonts w:ascii="GHEA Grapalat" w:hAnsi="GHEA Grapalat" w:cs="Sylfaen"/>
                <w:sz w:val="22"/>
              </w:rPr>
              <w:t>պարտադիր</w:t>
            </w:r>
            <w:r w:rsidR="007C0231" w:rsidRPr="00B75A22">
              <w:rPr>
                <w:rFonts w:ascii="GHEA Grapalat" w:hAnsi="GHEA Grapalat"/>
                <w:sz w:val="22"/>
              </w:rPr>
              <w:t xml:space="preserve"> </w:t>
            </w:r>
            <w:r w:rsidR="007C0231" w:rsidRPr="00B75A22">
              <w:rPr>
                <w:rFonts w:ascii="GHEA Grapalat" w:hAnsi="GHEA Grapalat" w:cs="Sylfaen"/>
                <w:sz w:val="22"/>
              </w:rPr>
              <w:t>կերպով</w:t>
            </w:r>
            <w:r w:rsidR="007C0231" w:rsidRPr="00B75A22">
              <w:rPr>
                <w:rFonts w:ascii="GHEA Grapalat" w:hAnsi="GHEA Grapalat"/>
                <w:sz w:val="22"/>
              </w:rPr>
              <w:t xml:space="preserve"> </w:t>
            </w:r>
            <w:r w:rsidR="007C0231" w:rsidRPr="00B75A22">
              <w:rPr>
                <w:rFonts w:ascii="GHEA Grapalat" w:hAnsi="GHEA Grapalat" w:cs="Sylfaen"/>
                <w:sz w:val="22"/>
              </w:rPr>
              <w:t>համընկնի</w:t>
            </w:r>
            <w:r w:rsidR="007C0231" w:rsidRPr="00B75A22">
              <w:rPr>
                <w:rFonts w:ascii="GHEA Grapalat" w:hAnsi="GHEA Grapalat"/>
                <w:sz w:val="22"/>
              </w:rPr>
              <w:t xml:space="preserve"> </w:t>
            </w:r>
            <w:r w:rsidR="007C0231" w:rsidRPr="00B75A22">
              <w:rPr>
                <w:rFonts w:ascii="GHEA Grapalat" w:hAnsi="GHEA Grapalat" w:cs="Sylfaen"/>
                <w:sz w:val="22"/>
              </w:rPr>
              <w:t>Շինհրապարակի</w:t>
            </w:r>
            <w:r w:rsidR="007C0231" w:rsidRPr="00B75A22">
              <w:rPr>
                <w:rFonts w:ascii="GHEA Grapalat" w:hAnsi="GHEA Grapalat"/>
                <w:sz w:val="22"/>
              </w:rPr>
              <w:t xml:space="preserve"> </w:t>
            </w:r>
            <w:r w:rsidR="00755717" w:rsidRPr="00B75A22">
              <w:rPr>
                <w:rFonts w:ascii="GHEA Grapalat" w:hAnsi="GHEA Grapalat"/>
                <w:sz w:val="22"/>
              </w:rPr>
              <w:t>տ</w:t>
            </w:r>
            <w:r w:rsidR="007C0231" w:rsidRPr="00B75A22">
              <w:rPr>
                <w:rFonts w:ascii="GHEA Grapalat" w:hAnsi="GHEA Grapalat" w:cs="Sylfaen"/>
                <w:sz w:val="22"/>
              </w:rPr>
              <w:t>նօրինման</w:t>
            </w:r>
            <w:r w:rsidR="007C0231" w:rsidRPr="00B75A22">
              <w:rPr>
                <w:rFonts w:ascii="GHEA Grapalat" w:hAnsi="GHEA Grapalat"/>
                <w:sz w:val="22"/>
              </w:rPr>
              <w:t xml:space="preserve"> </w:t>
            </w:r>
            <w:r w:rsidR="00755717" w:rsidRPr="00B75A22">
              <w:rPr>
                <w:rFonts w:ascii="GHEA Grapalat" w:hAnsi="GHEA Grapalat"/>
                <w:sz w:val="22"/>
              </w:rPr>
              <w:t xml:space="preserve">ամսաթվերից </w:t>
            </w:r>
            <w:r w:rsidR="007C0231" w:rsidRPr="00B75A22">
              <w:rPr>
                <w:rFonts w:ascii="GHEA Grapalat" w:hAnsi="GHEA Grapalat" w:cs="Sylfaen"/>
                <w:sz w:val="22"/>
              </w:rPr>
              <w:t>որևէ</w:t>
            </w:r>
            <w:r w:rsidR="007C0231" w:rsidRPr="00B75A22">
              <w:rPr>
                <w:rFonts w:ascii="GHEA Grapalat" w:hAnsi="GHEA Grapalat"/>
                <w:sz w:val="22"/>
              </w:rPr>
              <w:t xml:space="preserve"> </w:t>
            </w:r>
            <w:r w:rsidR="007C0231" w:rsidRPr="00B75A22">
              <w:rPr>
                <w:rFonts w:ascii="GHEA Grapalat" w:hAnsi="GHEA Grapalat" w:cs="Sylfaen"/>
                <w:sz w:val="22"/>
              </w:rPr>
              <w:t>մեկի</w:t>
            </w:r>
            <w:r w:rsidR="007C0231" w:rsidRPr="00B75A22">
              <w:rPr>
                <w:rFonts w:ascii="GHEA Grapalat" w:hAnsi="GHEA Grapalat"/>
                <w:sz w:val="22"/>
              </w:rPr>
              <w:t xml:space="preserve"> </w:t>
            </w:r>
            <w:r w:rsidR="007C0231" w:rsidRPr="00B75A22">
              <w:rPr>
                <w:rFonts w:ascii="GHEA Grapalat" w:hAnsi="GHEA Grapalat" w:cs="Sylfaen"/>
                <w:sz w:val="22"/>
              </w:rPr>
              <w:t>հետ</w:t>
            </w:r>
            <w:r w:rsidR="007C0231" w:rsidRPr="00B75A22">
              <w:rPr>
                <w:rFonts w:ascii="GHEA Grapalat" w:hAnsi="GHEA Grapalat"/>
                <w:sz w:val="22"/>
              </w:rPr>
              <w:t xml:space="preserve">: </w:t>
            </w:r>
          </w:p>
          <w:p w:rsidR="007C0231" w:rsidRPr="00B75A22" w:rsidRDefault="006D7DAB"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լբ</w:t>
            </w:r>
            <w:r w:rsidRPr="00B75A22">
              <w:rPr>
                <w:rFonts w:ascii="GHEA Grapalat" w:hAnsi="GHEA Grapalat"/>
                <w:sz w:val="22"/>
              </w:rPr>
              <w:t>)</w:t>
            </w:r>
            <w:r w:rsidR="00263764" w:rsidRPr="00B75A22">
              <w:rPr>
                <w:rFonts w:ascii="GHEA Grapalat" w:hAnsi="GHEA Grapalat"/>
                <w:sz w:val="22"/>
              </w:rPr>
              <w:tab/>
            </w:r>
            <w:r w:rsidR="007C0231" w:rsidRPr="00B75A22">
              <w:rPr>
                <w:rFonts w:ascii="GHEA Grapalat" w:hAnsi="GHEA Grapalat" w:cs="Sylfaen"/>
                <w:sz w:val="22"/>
              </w:rPr>
              <w:t>Ենթակապալառու</w:t>
            </w:r>
            <w:r w:rsidR="00684956" w:rsidRPr="00B75A22">
              <w:rPr>
                <w:rFonts w:ascii="GHEA Grapalat" w:hAnsi="GHEA Grapalat" w:cs="Sylfaen"/>
                <w:sz w:val="22"/>
              </w:rPr>
              <w:t>՝</w:t>
            </w:r>
            <w:r w:rsidR="007C0231" w:rsidRPr="00B75A22">
              <w:rPr>
                <w:rFonts w:ascii="GHEA Grapalat" w:hAnsi="GHEA Grapalat"/>
                <w:sz w:val="22"/>
              </w:rPr>
              <w:t xml:space="preserve"> </w:t>
            </w:r>
            <w:r w:rsidR="00874E85" w:rsidRPr="00B75A22">
              <w:rPr>
                <w:rFonts w:ascii="GHEA Grapalat" w:hAnsi="GHEA Grapalat" w:cs="Sylfaen"/>
                <w:sz w:val="22"/>
              </w:rPr>
              <w:t>ա</w:t>
            </w:r>
            <w:r w:rsidR="007C0231" w:rsidRPr="00B75A22">
              <w:rPr>
                <w:rFonts w:ascii="GHEA Grapalat" w:hAnsi="GHEA Grapalat" w:cs="Sylfaen"/>
                <w:sz w:val="22"/>
              </w:rPr>
              <w:t>ն</w:t>
            </w:r>
            <w:r w:rsidR="00874E85" w:rsidRPr="00B75A22">
              <w:rPr>
                <w:rFonts w:ascii="GHEA Grapalat" w:hAnsi="GHEA Grapalat" w:cs="Sylfaen"/>
                <w:sz w:val="22"/>
              </w:rPr>
              <w:t>ձ</w:t>
            </w:r>
            <w:r w:rsidR="007C0231" w:rsidRPr="00B75A22">
              <w:rPr>
                <w:rFonts w:ascii="GHEA Grapalat" w:hAnsi="GHEA Grapalat"/>
                <w:sz w:val="22"/>
              </w:rPr>
              <w:t xml:space="preserve"> </w:t>
            </w:r>
            <w:r w:rsidR="007C0231" w:rsidRPr="00B75A22">
              <w:rPr>
                <w:rFonts w:ascii="GHEA Grapalat" w:hAnsi="GHEA Grapalat" w:cs="Sylfaen"/>
                <w:sz w:val="22"/>
              </w:rPr>
              <w:t>կամ</w:t>
            </w:r>
            <w:r w:rsidR="007C0231" w:rsidRPr="00B75A22">
              <w:rPr>
                <w:rFonts w:ascii="GHEA Grapalat" w:hAnsi="GHEA Grapalat"/>
                <w:sz w:val="22"/>
              </w:rPr>
              <w:t xml:space="preserve"> </w:t>
            </w:r>
            <w:r w:rsidR="00874E85" w:rsidRPr="00B75A22">
              <w:rPr>
                <w:rFonts w:ascii="GHEA Grapalat" w:hAnsi="GHEA Grapalat" w:cs="Sylfaen"/>
                <w:sz w:val="22"/>
              </w:rPr>
              <w:t>ձեռնարկություն</w:t>
            </w:r>
            <w:r w:rsidR="007C0231" w:rsidRPr="00B75A22">
              <w:rPr>
                <w:rFonts w:ascii="GHEA Grapalat" w:hAnsi="GHEA Grapalat"/>
                <w:sz w:val="22"/>
              </w:rPr>
              <w:t xml:space="preserve">, </w:t>
            </w:r>
            <w:r w:rsidR="007C0231" w:rsidRPr="00B75A22">
              <w:rPr>
                <w:rFonts w:ascii="GHEA Grapalat" w:hAnsi="GHEA Grapalat" w:cs="Sylfaen"/>
                <w:sz w:val="22"/>
              </w:rPr>
              <w:t>որը</w:t>
            </w:r>
            <w:r w:rsidR="007C0231" w:rsidRPr="00B75A22">
              <w:rPr>
                <w:rFonts w:ascii="GHEA Grapalat" w:hAnsi="GHEA Grapalat"/>
                <w:sz w:val="22"/>
              </w:rPr>
              <w:t xml:space="preserve"> </w:t>
            </w:r>
            <w:r w:rsidR="007C0231" w:rsidRPr="00B75A22">
              <w:rPr>
                <w:rFonts w:ascii="GHEA Grapalat" w:hAnsi="GHEA Grapalat" w:cs="Sylfaen"/>
                <w:sz w:val="22"/>
              </w:rPr>
              <w:lastRenderedPageBreak/>
              <w:t>Կապալառուի</w:t>
            </w:r>
            <w:r w:rsidR="007C0231" w:rsidRPr="00B75A22">
              <w:rPr>
                <w:rFonts w:ascii="GHEA Grapalat" w:hAnsi="GHEA Grapalat"/>
                <w:sz w:val="22"/>
              </w:rPr>
              <w:t xml:space="preserve"> </w:t>
            </w:r>
            <w:r w:rsidR="007C0231" w:rsidRPr="00B75A22">
              <w:rPr>
                <w:rFonts w:ascii="GHEA Grapalat" w:hAnsi="GHEA Grapalat" w:cs="Sylfaen"/>
                <w:sz w:val="22"/>
              </w:rPr>
              <w:t>հետ</w:t>
            </w:r>
            <w:r w:rsidR="007C0231" w:rsidRPr="00B75A22">
              <w:rPr>
                <w:rFonts w:ascii="GHEA Grapalat" w:hAnsi="GHEA Grapalat"/>
                <w:sz w:val="22"/>
              </w:rPr>
              <w:t xml:space="preserve"> </w:t>
            </w:r>
            <w:r w:rsidR="007C0231" w:rsidRPr="00B75A22">
              <w:rPr>
                <w:rFonts w:ascii="GHEA Grapalat" w:hAnsi="GHEA Grapalat" w:cs="Sylfaen"/>
                <w:sz w:val="22"/>
              </w:rPr>
              <w:t>ունի</w:t>
            </w:r>
            <w:r w:rsidR="007C0231" w:rsidRPr="00B75A22">
              <w:rPr>
                <w:rFonts w:ascii="GHEA Grapalat" w:hAnsi="GHEA Grapalat"/>
                <w:sz w:val="22"/>
              </w:rPr>
              <w:t xml:space="preserve"> </w:t>
            </w:r>
            <w:r w:rsidR="007C0231" w:rsidRPr="00B75A22">
              <w:rPr>
                <w:rFonts w:ascii="GHEA Grapalat" w:hAnsi="GHEA Grapalat" w:cs="Sylfaen"/>
                <w:sz w:val="22"/>
              </w:rPr>
              <w:t>Պայմանագիր</w:t>
            </w:r>
            <w:r w:rsidR="007C0231" w:rsidRPr="00B75A22">
              <w:rPr>
                <w:rFonts w:ascii="GHEA Grapalat" w:hAnsi="GHEA Grapalat"/>
                <w:sz w:val="22"/>
              </w:rPr>
              <w:t xml:space="preserve">` </w:t>
            </w:r>
            <w:r w:rsidR="007C0231" w:rsidRPr="00B75A22">
              <w:rPr>
                <w:rFonts w:ascii="GHEA Grapalat" w:hAnsi="GHEA Grapalat" w:cs="Sylfaen"/>
                <w:sz w:val="22"/>
              </w:rPr>
              <w:t>Պայմանագրում</w:t>
            </w:r>
            <w:r w:rsidR="007C0231" w:rsidRPr="00B75A22">
              <w:rPr>
                <w:rFonts w:ascii="GHEA Grapalat" w:hAnsi="GHEA Grapalat"/>
                <w:sz w:val="22"/>
              </w:rPr>
              <w:t xml:space="preserve"> </w:t>
            </w:r>
            <w:r w:rsidR="007C0231" w:rsidRPr="00B75A22">
              <w:rPr>
                <w:rFonts w:ascii="GHEA Grapalat" w:hAnsi="GHEA Grapalat" w:cs="Sylfaen"/>
                <w:sz w:val="22"/>
              </w:rPr>
              <w:t>նշված</w:t>
            </w:r>
            <w:r w:rsidR="007C0231" w:rsidRPr="00B75A22">
              <w:rPr>
                <w:rFonts w:ascii="GHEA Grapalat" w:hAnsi="GHEA Grapalat"/>
                <w:sz w:val="22"/>
              </w:rPr>
              <w:t xml:space="preserve"> </w:t>
            </w:r>
            <w:r w:rsidR="00755717" w:rsidRPr="00B75A22">
              <w:rPr>
                <w:rFonts w:ascii="GHEA Grapalat" w:hAnsi="GHEA Grapalat"/>
                <w:sz w:val="22"/>
              </w:rPr>
              <w:t>ա</w:t>
            </w:r>
            <w:r w:rsidR="007C0231" w:rsidRPr="00B75A22">
              <w:rPr>
                <w:rFonts w:ascii="GHEA Grapalat" w:hAnsi="GHEA Grapalat" w:cs="Sylfaen"/>
                <w:sz w:val="22"/>
              </w:rPr>
              <w:t>շխատանքի</w:t>
            </w:r>
            <w:r w:rsidR="007C0231" w:rsidRPr="00B75A22">
              <w:rPr>
                <w:rFonts w:ascii="GHEA Grapalat" w:hAnsi="GHEA Grapalat"/>
                <w:sz w:val="22"/>
              </w:rPr>
              <w:t xml:space="preserve"> </w:t>
            </w:r>
            <w:r w:rsidR="007C0231" w:rsidRPr="00B75A22">
              <w:rPr>
                <w:rFonts w:ascii="GHEA Grapalat" w:hAnsi="GHEA Grapalat" w:cs="Sylfaen"/>
                <w:sz w:val="22"/>
              </w:rPr>
              <w:t>մի</w:t>
            </w:r>
            <w:r w:rsidR="007C0231" w:rsidRPr="00B75A22">
              <w:rPr>
                <w:rFonts w:ascii="GHEA Grapalat" w:hAnsi="GHEA Grapalat"/>
                <w:sz w:val="22"/>
              </w:rPr>
              <w:t xml:space="preserve"> </w:t>
            </w:r>
            <w:r w:rsidR="007C0231" w:rsidRPr="00B75A22">
              <w:rPr>
                <w:rFonts w:ascii="GHEA Grapalat" w:hAnsi="GHEA Grapalat" w:cs="Sylfaen"/>
                <w:sz w:val="22"/>
              </w:rPr>
              <w:t>մասը</w:t>
            </w:r>
            <w:r w:rsidR="007C0231" w:rsidRPr="00B75A22">
              <w:rPr>
                <w:rFonts w:ascii="GHEA Grapalat" w:hAnsi="GHEA Grapalat"/>
                <w:sz w:val="22"/>
              </w:rPr>
              <w:t xml:space="preserve"> </w:t>
            </w:r>
            <w:r w:rsidR="007C0231" w:rsidRPr="00B75A22">
              <w:rPr>
                <w:rFonts w:ascii="GHEA Grapalat" w:hAnsi="GHEA Grapalat" w:cs="Sylfaen"/>
                <w:sz w:val="22"/>
              </w:rPr>
              <w:t>կատարելու</w:t>
            </w:r>
            <w:r w:rsidR="007C0231" w:rsidRPr="00B75A22">
              <w:rPr>
                <w:rFonts w:ascii="GHEA Grapalat" w:hAnsi="GHEA Grapalat"/>
                <w:sz w:val="22"/>
              </w:rPr>
              <w:t xml:space="preserve"> </w:t>
            </w:r>
            <w:r w:rsidR="00755717" w:rsidRPr="00B75A22">
              <w:rPr>
                <w:rFonts w:ascii="GHEA Grapalat" w:hAnsi="GHEA Grapalat"/>
                <w:sz w:val="22"/>
              </w:rPr>
              <w:t>համար</w:t>
            </w:r>
            <w:r w:rsidR="00874E85" w:rsidRPr="00B75A22">
              <w:rPr>
                <w:rFonts w:ascii="GHEA Grapalat" w:hAnsi="GHEA Grapalat"/>
                <w:sz w:val="22"/>
              </w:rPr>
              <w:t>,որը</w:t>
            </w:r>
            <w:r w:rsidR="00755717" w:rsidRPr="00B75A22">
              <w:rPr>
                <w:rFonts w:ascii="GHEA Grapalat" w:hAnsi="GHEA Grapalat"/>
                <w:sz w:val="22"/>
              </w:rPr>
              <w:t xml:space="preserve"> </w:t>
            </w:r>
            <w:r w:rsidR="007C0231" w:rsidRPr="00B75A22">
              <w:rPr>
                <w:rFonts w:ascii="GHEA Grapalat" w:hAnsi="GHEA Grapalat" w:cs="Sylfaen"/>
                <w:sz w:val="22"/>
              </w:rPr>
              <w:t>ներառում</w:t>
            </w:r>
            <w:r w:rsidR="007C0231" w:rsidRPr="00B75A22">
              <w:rPr>
                <w:rFonts w:ascii="GHEA Grapalat" w:hAnsi="GHEA Grapalat"/>
                <w:sz w:val="22"/>
              </w:rPr>
              <w:t xml:space="preserve"> </w:t>
            </w:r>
            <w:r w:rsidR="007C0231" w:rsidRPr="00B75A22">
              <w:rPr>
                <w:rFonts w:ascii="GHEA Grapalat" w:hAnsi="GHEA Grapalat" w:cs="Sylfaen"/>
                <w:sz w:val="22"/>
              </w:rPr>
              <w:t>է</w:t>
            </w:r>
            <w:r w:rsidR="007C0231" w:rsidRPr="00B75A22">
              <w:rPr>
                <w:rFonts w:ascii="GHEA Grapalat" w:hAnsi="GHEA Grapalat"/>
                <w:sz w:val="22"/>
              </w:rPr>
              <w:t xml:space="preserve"> </w:t>
            </w:r>
            <w:r w:rsidR="00755717" w:rsidRPr="00B75A22">
              <w:rPr>
                <w:rFonts w:ascii="GHEA Grapalat" w:hAnsi="GHEA Grapalat"/>
                <w:sz w:val="22"/>
              </w:rPr>
              <w:t xml:space="preserve">աշխատանքներ </w:t>
            </w:r>
            <w:r w:rsidR="007C0231" w:rsidRPr="00B75A22">
              <w:rPr>
                <w:rFonts w:ascii="GHEA Grapalat" w:hAnsi="GHEA Grapalat" w:cs="Sylfaen"/>
                <w:sz w:val="22"/>
              </w:rPr>
              <w:t>Շինհրապարակ</w:t>
            </w:r>
            <w:r w:rsidR="00755717" w:rsidRPr="00B75A22">
              <w:rPr>
                <w:rFonts w:ascii="GHEA Grapalat" w:hAnsi="GHEA Grapalat" w:cs="Sylfaen"/>
                <w:sz w:val="22"/>
              </w:rPr>
              <w:t>ում</w:t>
            </w:r>
            <w:r w:rsidR="007C0231" w:rsidRPr="00B75A22">
              <w:rPr>
                <w:rFonts w:ascii="GHEA Grapalat" w:hAnsi="GHEA Grapalat"/>
                <w:sz w:val="22"/>
              </w:rPr>
              <w:t xml:space="preserve">: </w:t>
            </w:r>
          </w:p>
          <w:p w:rsidR="007C0231" w:rsidRPr="00B75A22" w:rsidRDefault="006D7DAB"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լգ</w:t>
            </w:r>
            <w:r w:rsidRPr="00B75A22">
              <w:rPr>
                <w:rFonts w:ascii="GHEA Grapalat" w:hAnsi="GHEA Grapalat"/>
                <w:sz w:val="22"/>
              </w:rPr>
              <w:t>)</w:t>
            </w:r>
            <w:r w:rsidR="00263764" w:rsidRPr="00B75A22">
              <w:rPr>
                <w:rFonts w:ascii="GHEA Grapalat" w:hAnsi="GHEA Grapalat"/>
                <w:sz w:val="22"/>
              </w:rPr>
              <w:tab/>
            </w:r>
            <w:r w:rsidR="007C0231" w:rsidRPr="00B75A22">
              <w:rPr>
                <w:rFonts w:ascii="GHEA Grapalat" w:hAnsi="GHEA Grapalat" w:cs="Sylfaen"/>
                <w:sz w:val="22"/>
              </w:rPr>
              <w:t>Ժամանակավոր</w:t>
            </w:r>
            <w:r w:rsidR="007C0231" w:rsidRPr="00B75A22">
              <w:rPr>
                <w:rFonts w:ascii="GHEA Grapalat" w:hAnsi="GHEA Grapalat"/>
                <w:sz w:val="22"/>
              </w:rPr>
              <w:t xml:space="preserve"> </w:t>
            </w:r>
            <w:r w:rsidR="007C0231" w:rsidRPr="00B75A22">
              <w:rPr>
                <w:rFonts w:ascii="GHEA Grapalat" w:hAnsi="GHEA Grapalat" w:cs="Sylfaen"/>
                <w:sz w:val="22"/>
              </w:rPr>
              <w:t>Աշխատանքներ</w:t>
            </w:r>
            <w:r w:rsidR="00054560" w:rsidRPr="00B75A22">
              <w:rPr>
                <w:rFonts w:ascii="GHEA Grapalat" w:hAnsi="GHEA Grapalat" w:cs="Sylfaen"/>
                <w:sz w:val="22"/>
              </w:rPr>
              <w:t>՝</w:t>
            </w:r>
            <w:r w:rsidR="00755717" w:rsidRPr="00B75A22">
              <w:rPr>
                <w:rFonts w:ascii="GHEA Grapalat" w:hAnsi="GHEA Grapalat" w:cs="Sylfaen"/>
                <w:sz w:val="22"/>
              </w:rPr>
              <w:t xml:space="preserve"> </w:t>
            </w:r>
            <w:r w:rsidR="007C0231" w:rsidRPr="00B75A22">
              <w:rPr>
                <w:rFonts w:ascii="GHEA Grapalat" w:hAnsi="GHEA Grapalat" w:cs="Sylfaen"/>
                <w:sz w:val="22"/>
              </w:rPr>
              <w:t>Կապալառուի</w:t>
            </w:r>
            <w:r w:rsidR="007C0231" w:rsidRPr="00B75A22">
              <w:rPr>
                <w:rFonts w:ascii="GHEA Grapalat" w:hAnsi="GHEA Grapalat"/>
                <w:sz w:val="22"/>
              </w:rPr>
              <w:t xml:space="preserve"> </w:t>
            </w:r>
            <w:r w:rsidR="007C0231" w:rsidRPr="00B75A22">
              <w:rPr>
                <w:rFonts w:ascii="GHEA Grapalat" w:hAnsi="GHEA Grapalat" w:cs="Sylfaen"/>
                <w:sz w:val="22"/>
              </w:rPr>
              <w:t>կողմից</w:t>
            </w:r>
            <w:r w:rsidR="007C0231" w:rsidRPr="00B75A22">
              <w:rPr>
                <w:rFonts w:ascii="GHEA Grapalat" w:hAnsi="GHEA Grapalat"/>
                <w:sz w:val="22"/>
              </w:rPr>
              <w:t xml:space="preserve"> </w:t>
            </w:r>
            <w:r w:rsidR="00036FA0" w:rsidRPr="00B75A22">
              <w:rPr>
                <w:rFonts w:ascii="GHEA Grapalat" w:hAnsi="GHEA Grapalat" w:cs="Sylfaen"/>
                <w:sz w:val="22"/>
              </w:rPr>
              <w:t>նախագծմ</w:t>
            </w:r>
            <w:r w:rsidR="007C0231" w:rsidRPr="00B75A22">
              <w:rPr>
                <w:rFonts w:ascii="GHEA Grapalat" w:hAnsi="GHEA Grapalat" w:cs="Sylfaen"/>
                <w:sz w:val="22"/>
              </w:rPr>
              <w:t>ա</w:t>
            </w:r>
            <w:r w:rsidR="00036FA0" w:rsidRPr="00B75A22">
              <w:rPr>
                <w:rFonts w:ascii="GHEA Grapalat" w:hAnsi="GHEA Grapalat" w:cs="Sylfaen"/>
                <w:sz w:val="22"/>
              </w:rPr>
              <w:t>ն</w:t>
            </w:r>
            <w:r w:rsidR="007C0231" w:rsidRPr="00B75A22">
              <w:rPr>
                <w:rFonts w:ascii="GHEA Grapalat" w:hAnsi="GHEA Grapalat"/>
                <w:sz w:val="22"/>
              </w:rPr>
              <w:t xml:space="preserve">, </w:t>
            </w:r>
            <w:r w:rsidR="00036FA0" w:rsidRPr="00B75A22">
              <w:rPr>
                <w:rFonts w:ascii="GHEA Grapalat" w:hAnsi="GHEA Grapalat" w:cs="Sylfaen"/>
                <w:sz w:val="22"/>
              </w:rPr>
              <w:t>կառուցմ</w:t>
            </w:r>
            <w:r w:rsidR="007C0231" w:rsidRPr="00B75A22">
              <w:rPr>
                <w:rFonts w:ascii="GHEA Grapalat" w:hAnsi="GHEA Grapalat" w:cs="Sylfaen"/>
                <w:sz w:val="22"/>
              </w:rPr>
              <w:t>ա</w:t>
            </w:r>
            <w:r w:rsidR="00036FA0" w:rsidRPr="00B75A22">
              <w:rPr>
                <w:rFonts w:ascii="GHEA Grapalat" w:hAnsi="GHEA Grapalat" w:cs="Sylfaen"/>
                <w:sz w:val="22"/>
              </w:rPr>
              <w:t>ն</w:t>
            </w:r>
            <w:r w:rsidR="007C0231" w:rsidRPr="00B75A22">
              <w:rPr>
                <w:rFonts w:ascii="GHEA Grapalat" w:hAnsi="GHEA Grapalat"/>
                <w:sz w:val="22"/>
              </w:rPr>
              <w:t xml:space="preserve">, </w:t>
            </w:r>
            <w:r w:rsidR="00263764" w:rsidRPr="00B75A22">
              <w:rPr>
                <w:rFonts w:ascii="GHEA Grapalat" w:hAnsi="GHEA Grapalat"/>
                <w:sz w:val="22"/>
              </w:rPr>
              <w:t>տեղադր</w:t>
            </w:r>
            <w:r w:rsidR="00036FA0" w:rsidRPr="00B75A22">
              <w:rPr>
                <w:rFonts w:ascii="GHEA Grapalat" w:hAnsi="GHEA Grapalat"/>
                <w:sz w:val="22"/>
              </w:rPr>
              <w:t>մ</w:t>
            </w:r>
            <w:r w:rsidR="00263764" w:rsidRPr="00B75A22">
              <w:rPr>
                <w:rFonts w:ascii="GHEA Grapalat" w:hAnsi="GHEA Grapalat"/>
                <w:sz w:val="22"/>
              </w:rPr>
              <w:t>ա</w:t>
            </w:r>
            <w:r w:rsidR="00036FA0" w:rsidRPr="00B75A22">
              <w:rPr>
                <w:rFonts w:ascii="GHEA Grapalat" w:hAnsi="GHEA Grapalat"/>
                <w:sz w:val="22"/>
              </w:rPr>
              <w:t>ն</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036FA0" w:rsidRPr="00B75A22">
              <w:rPr>
                <w:rFonts w:ascii="GHEA Grapalat" w:hAnsi="GHEA Grapalat"/>
                <w:sz w:val="22"/>
              </w:rPr>
              <w:t>հեռացման</w:t>
            </w:r>
            <w:r w:rsidR="00755717" w:rsidRPr="00B75A22">
              <w:rPr>
                <w:rFonts w:ascii="GHEA Grapalat" w:hAnsi="GHEA Grapalat"/>
                <w:sz w:val="22"/>
              </w:rPr>
              <w:t xml:space="preserve"> </w:t>
            </w:r>
            <w:r w:rsidR="007C0231" w:rsidRPr="00B75A22">
              <w:rPr>
                <w:rFonts w:ascii="GHEA Grapalat" w:hAnsi="GHEA Grapalat" w:cs="Sylfaen"/>
                <w:sz w:val="22"/>
              </w:rPr>
              <w:t>աշխատանքներ</w:t>
            </w:r>
            <w:r w:rsidR="007C0231" w:rsidRPr="00B75A22">
              <w:rPr>
                <w:rFonts w:ascii="GHEA Grapalat" w:hAnsi="GHEA Grapalat"/>
                <w:sz w:val="22"/>
              </w:rPr>
              <w:t xml:space="preserve">, </w:t>
            </w:r>
            <w:r w:rsidR="007C0231" w:rsidRPr="00B75A22">
              <w:rPr>
                <w:rFonts w:ascii="GHEA Grapalat" w:hAnsi="GHEA Grapalat" w:cs="Sylfaen"/>
                <w:sz w:val="22"/>
              </w:rPr>
              <w:t>որոնք</w:t>
            </w:r>
            <w:r w:rsidR="007C0231" w:rsidRPr="00B75A22">
              <w:rPr>
                <w:rFonts w:ascii="GHEA Grapalat" w:hAnsi="GHEA Grapalat"/>
                <w:sz w:val="22"/>
              </w:rPr>
              <w:t xml:space="preserve"> </w:t>
            </w:r>
            <w:r w:rsidR="007C0231" w:rsidRPr="00B75A22">
              <w:rPr>
                <w:rFonts w:ascii="GHEA Grapalat" w:hAnsi="GHEA Grapalat" w:cs="Sylfaen"/>
                <w:sz w:val="22"/>
              </w:rPr>
              <w:t>հարկավոր</w:t>
            </w:r>
            <w:r w:rsidR="007C0231" w:rsidRPr="00B75A22">
              <w:rPr>
                <w:rFonts w:ascii="GHEA Grapalat" w:hAnsi="GHEA Grapalat"/>
                <w:sz w:val="22"/>
              </w:rPr>
              <w:t xml:space="preserve"> </w:t>
            </w:r>
            <w:r w:rsidR="007C0231" w:rsidRPr="00B75A22">
              <w:rPr>
                <w:rFonts w:ascii="GHEA Grapalat" w:hAnsi="GHEA Grapalat" w:cs="Sylfaen"/>
                <w:sz w:val="22"/>
              </w:rPr>
              <w:t>են</w:t>
            </w:r>
            <w:r w:rsidR="007C0231" w:rsidRPr="00B75A22">
              <w:rPr>
                <w:rFonts w:ascii="GHEA Grapalat" w:hAnsi="GHEA Grapalat"/>
                <w:sz w:val="22"/>
              </w:rPr>
              <w:t xml:space="preserve"> </w:t>
            </w:r>
            <w:r w:rsidR="007C0231" w:rsidRPr="00B75A22">
              <w:rPr>
                <w:rFonts w:ascii="GHEA Grapalat" w:hAnsi="GHEA Grapalat" w:cs="Sylfaen"/>
                <w:sz w:val="22"/>
              </w:rPr>
              <w:t>Աշխատանք</w:t>
            </w:r>
            <w:r w:rsidR="00755717" w:rsidRPr="00B75A22">
              <w:rPr>
                <w:rFonts w:ascii="GHEA Grapalat" w:hAnsi="GHEA Grapalat" w:cs="Sylfaen"/>
                <w:sz w:val="22"/>
              </w:rPr>
              <w:t>ն</w:t>
            </w:r>
            <w:r w:rsidR="007C0231" w:rsidRPr="00B75A22">
              <w:rPr>
                <w:rFonts w:ascii="GHEA Grapalat" w:hAnsi="GHEA Grapalat" w:cs="Sylfaen"/>
                <w:sz w:val="22"/>
              </w:rPr>
              <w:t>երի</w:t>
            </w:r>
            <w:r w:rsidR="007C0231" w:rsidRPr="00B75A22">
              <w:rPr>
                <w:rFonts w:ascii="GHEA Grapalat" w:hAnsi="GHEA Grapalat"/>
                <w:sz w:val="22"/>
              </w:rPr>
              <w:t xml:space="preserve"> </w:t>
            </w:r>
            <w:r w:rsidR="00874E85" w:rsidRPr="00B75A22">
              <w:rPr>
                <w:rFonts w:ascii="GHEA Grapalat" w:hAnsi="GHEA Grapalat" w:cs="Sylfaen"/>
                <w:sz w:val="22"/>
              </w:rPr>
              <w:t>կատարման/իրականացման</w:t>
            </w:r>
            <w:r w:rsidR="00263764" w:rsidRPr="00B75A22">
              <w:rPr>
                <w:rFonts w:ascii="GHEA Grapalat" w:hAnsi="GHEA Grapalat"/>
                <w:sz w:val="22"/>
              </w:rPr>
              <w:t xml:space="preserve"> </w:t>
            </w:r>
            <w:r w:rsidR="007C0231" w:rsidRPr="00B75A22">
              <w:rPr>
                <w:rFonts w:ascii="GHEA Grapalat" w:hAnsi="GHEA Grapalat" w:cs="Sylfaen"/>
                <w:sz w:val="22"/>
              </w:rPr>
              <w:t>համար</w:t>
            </w:r>
            <w:r w:rsidR="007C0231" w:rsidRPr="00B75A22">
              <w:rPr>
                <w:rFonts w:ascii="GHEA Grapalat" w:hAnsi="GHEA Grapalat"/>
                <w:sz w:val="22"/>
              </w:rPr>
              <w:t xml:space="preserve">: </w:t>
            </w:r>
          </w:p>
          <w:p w:rsidR="007C0231" w:rsidRPr="00B75A22" w:rsidRDefault="006D7DAB"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684956" w:rsidRPr="00B75A22">
              <w:rPr>
                <w:rFonts w:ascii="GHEA Grapalat" w:hAnsi="GHEA Grapalat" w:cs="Sylfaen"/>
                <w:sz w:val="22"/>
              </w:rPr>
              <w:t>լդ</w:t>
            </w:r>
            <w:r w:rsidRPr="00B75A22">
              <w:rPr>
                <w:rFonts w:ascii="GHEA Grapalat" w:hAnsi="GHEA Grapalat"/>
                <w:sz w:val="22"/>
              </w:rPr>
              <w:t>)</w:t>
            </w:r>
            <w:r w:rsidR="00263764" w:rsidRPr="00B75A22">
              <w:rPr>
                <w:rFonts w:ascii="GHEA Grapalat" w:hAnsi="GHEA Grapalat"/>
                <w:sz w:val="22"/>
              </w:rPr>
              <w:tab/>
            </w:r>
            <w:r w:rsidR="007C0231" w:rsidRPr="00B75A22">
              <w:rPr>
                <w:rFonts w:ascii="GHEA Grapalat" w:hAnsi="GHEA Grapalat" w:cs="Sylfaen"/>
                <w:sz w:val="22"/>
              </w:rPr>
              <w:t>Փոփոխու</w:t>
            </w:r>
            <w:r w:rsidR="00263764" w:rsidRPr="00B75A22">
              <w:rPr>
                <w:rFonts w:ascii="GHEA Grapalat" w:hAnsi="GHEA Grapalat" w:cs="Sylfaen"/>
                <w:sz w:val="22"/>
              </w:rPr>
              <w:t>թյուն</w:t>
            </w:r>
            <w:r w:rsidR="00054560" w:rsidRPr="00B75A22">
              <w:rPr>
                <w:rFonts w:ascii="GHEA Grapalat" w:hAnsi="GHEA Grapalat" w:cs="Sylfaen"/>
                <w:sz w:val="22"/>
              </w:rPr>
              <w:t>՝</w:t>
            </w:r>
            <w:r w:rsidR="007C0231" w:rsidRPr="00B75A22">
              <w:rPr>
                <w:rFonts w:ascii="GHEA Grapalat" w:hAnsi="GHEA Grapalat"/>
                <w:sz w:val="22"/>
              </w:rPr>
              <w:t xml:space="preserve"> </w:t>
            </w:r>
            <w:r w:rsidR="007C0231" w:rsidRPr="00B75A22">
              <w:rPr>
                <w:rFonts w:ascii="GHEA Grapalat" w:hAnsi="GHEA Grapalat" w:cs="Sylfaen"/>
                <w:sz w:val="22"/>
              </w:rPr>
              <w:t>Ծրագրի</w:t>
            </w:r>
            <w:r w:rsidR="007C0231" w:rsidRPr="00B75A22">
              <w:rPr>
                <w:rFonts w:ascii="GHEA Grapalat" w:hAnsi="GHEA Grapalat"/>
                <w:sz w:val="22"/>
              </w:rPr>
              <w:t xml:space="preserve"> </w:t>
            </w:r>
            <w:r w:rsidR="00263764" w:rsidRPr="00B75A22">
              <w:rPr>
                <w:rFonts w:ascii="GHEA Grapalat" w:hAnsi="GHEA Grapalat"/>
                <w:sz w:val="22"/>
              </w:rPr>
              <w:t>ղ</w:t>
            </w:r>
            <w:r w:rsidR="007C0231" w:rsidRPr="00B75A22">
              <w:rPr>
                <w:rFonts w:ascii="GHEA Grapalat" w:hAnsi="GHEA Grapalat" w:cs="Sylfaen"/>
                <w:sz w:val="22"/>
              </w:rPr>
              <w:t>եկավարի</w:t>
            </w:r>
            <w:r w:rsidR="007C0231" w:rsidRPr="00B75A22">
              <w:rPr>
                <w:rFonts w:ascii="GHEA Grapalat" w:hAnsi="GHEA Grapalat"/>
                <w:sz w:val="22"/>
              </w:rPr>
              <w:t xml:space="preserve"> </w:t>
            </w:r>
            <w:r w:rsidR="007C0231" w:rsidRPr="00B75A22">
              <w:rPr>
                <w:rFonts w:ascii="GHEA Grapalat" w:hAnsi="GHEA Grapalat" w:cs="Sylfaen"/>
                <w:sz w:val="22"/>
              </w:rPr>
              <w:t>կողմից</w:t>
            </w:r>
            <w:r w:rsidR="00263764" w:rsidRPr="00B75A22">
              <w:rPr>
                <w:rFonts w:ascii="GHEA Grapalat" w:hAnsi="GHEA Grapalat" w:cs="Sylfaen"/>
                <w:sz w:val="22"/>
              </w:rPr>
              <w:t>՝</w:t>
            </w:r>
            <w:r w:rsidR="007C0231" w:rsidRPr="00B75A22">
              <w:rPr>
                <w:rFonts w:ascii="GHEA Grapalat" w:hAnsi="GHEA Grapalat"/>
                <w:sz w:val="22"/>
              </w:rPr>
              <w:t xml:space="preserve"> </w:t>
            </w:r>
            <w:r w:rsidR="00263764" w:rsidRPr="00B75A22">
              <w:rPr>
                <w:rFonts w:ascii="GHEA Grapalat" w:hAnsi="GHEA Grapalat" w:cs="Sylfaen"/>
                <w:sz w:val="22"/>
              </w:rPr>
              <w:t xml:space="preserve">Աշխատանքները փոփոխելու </w:t>
            </w:r>
            <w:r w:rsidR="007C0231" w:rsidRPr="00B75A22">
              <w:rPr>
                <w:rFonts w:ascii="GHEA Grapalat" w:hAnsi="GHEA Grapalat" w:cs="Sylfaen"/>
                <w:sz w:val="22"/>
              </w:rPr>
              <w:t>ցուցում</w:t>
            </w:r>
            <w:r w:rsidR="007C0231" w:rsidRPr="00B75A22">
              <w:rPr>
                <w:rFonts w:ascii="GHEA Grapalat" w:hAnsi="GHEA Grapalat"/>
                <w:sz w:val="22"/>
              </w:rPr>
              <w:t>:</w:t>
            </w:r>
          </w:p>
          <w:p w:rsidR="007C0231" w:rsidRPr="00B75A22" w:rsidRDefault="006D7DAB" w:rsidP="007635E3">
            <w:pPr>
              <w:spacing w:after="120" w:line="288" w:lineRule="auto"/>
              <w:ind w:left="1077" w:hanging="567"/>
              <w:jc w:val="both"/>
              <w:rPr>
                <w:rFonts w:ascii="GHEA Grapalat" w:hAnsi="GHEA Grapalat" w:cs="Arial"/>
                <w:sz w:val="22"/>
                <w:szCs w:val="22"/>
              </w:rPr>
            </w:pPr>
            <w:r w:rsidRPr="00B75A22">
              <w:rPr>
                <w:rFonts w:ascii="GHEA Grapalat" w:hAnsi="GHEA Grapalat" w:cs="Sylfaen"/>
                <w:sz w:val="22"/>
              </w:rPr>
              <w:t>(</w:t>
            </w:r>
            <w:r w:rsidR="00684956" w:rsidRPr="00B75A22">
              <w:rPr>
                <w:rFonts w:ascii="GHEA Grapalat" w:hAnsi="GHEA Grapalat" w:cs="Sylfaen"/>
                <w:sz w:val="22"/>
              </w:rPr>
              <w:t>լե</w:t>
            </w:r>
            <w:r w:rsidRPr="00B75A22">
              <w:rPr>
                <w:rFonts w:ascii="GHEA Grapalat" w:hAnsi="GHEA Grapalat"/>
                <w:sz w:val="22"/>
              </w:rPr>
              <w:t>)</w:t>
            </w:r>
            <w:r w:rsidR="00263764" w:rsidRPr="00B75A22">
              <w:rPr>
                <w:rFonts w:ascii="GHEA Grapalat" w:hAnsi="GHEA Grapalat"/>
                <w:sz w:val="22"/>
              </w:rPr>
              <w:tab/>
            </w:r>
            <w:r w:rsidR="007C0231" w:rsidRPr="00B75A22">
              <w:rPr>
                <w:rFonts w:ascii="GHEA Grapalat" w:hAnsi="GHEA Grapalat" w:cs="Sylfaen"/>
                <w:sz w:val="22"/>
              </w:rPr>
              <w:t>Աշխատանք</w:t>
            </w:r>
            <w:r w:rsidR="00263764" w:rsidRPr="00B75A22">
              <w:rPr>
                <w:rFonts w:ascii="GHEA Grapalat" w:hAnsi="GHEA Grapalat" w:cs="Sylfaen"/>
                <w:sz w:val="22"/>
              </w:rPr>
              <w:t xml:space="preserve">ներ՝ նշանակում է </w:t>
            </w:r>
            <w:r w:rsidR="007C0231" w:rsidRPr="00B75A22">
              <w:rPr>
                <w:rFonts w:ascii="GHEA Grapalat" w:hAnsi="GHEA Grapalat" w:cs="Sylfaen"/>
                <w:sz w:val="22"/>
              </w:rPr>
              <w:t>այն</w:t>
            </w:r>
            <w:r w:rsidR="007C0231" w:rsidRPr="00B75A22">
              <w:rPr>
                <w:rFonts w:ascii="GHEA Grapalat" w:hAnsi="GHEA Grapalat"/>
                <w:sz w:val="22"/>
              </w:rPr>
              <w:t xml:space="preserve">, </w:t>
            </w:r>
            <w:r w:rsidR="007C0231" w:rsidRPr="00B75A22">
              <w:rPr>
                <w:rFonts w:ascii="GHEA Grapalat" w:hAnsi="GHEA Grapalat" w:cs="Sylfaen"/>
                <w:sz w:val="22"/>
              </w:rPr>
              <w:t>ինչ</w:t>
            </w:r>
            <w:r w:rsidR="00263764" w:rsidRPr="00B75A22">
              <w:rPr>
                <w:rFonts w:ascii="GHEA Grapalat" w:hAnsi="GHEA Grapalat" w:cs="Sylfaen"/>
                <w:sz w:val="22"/>
              </w:rPr>
              <w:t>ը</w:t>
            </w:r>
            <w:r w:rsidR="007C0231" w:rsidRPr="00B75A22">
              <w:rPr>
                <w:rFonts w:ascii="GHEA Grapalat" w:hAnsi="GHEA Grapalat"/>
                <w:sz w:val="22"/>
              </w:rPr>
              <w:t xml:space="preserve"> </w:t>
            </w:r>
            <w:r w:rsidR="00263764" w:rsidRPr="00B75A22">
              <w:rPr>
                <w:rFonts w:ascii="GHEA Grapalat" w:hAnsi="GHEA Grapalat" w:cs="Sylfaen"/>
                <w:sz w:val="22"/>
              </w:rPr>
              <w:t>Պայմանագրով պահանջվում</w:t>
            </w:r>
            <w:r w:rsidR="00263764" w:rsidRPr="00B75A22">
              <w:rPr>
                <w:rFonts w:ascii="GHEA Grapalat" w:hAnsi="GHEA Grapalat"/>
                <w:sz w:val="22"/>
              </w:rPr>
              <w:t xml:space="preserve"> </w:t>
            </w:r>
            <w:r w:rsidR="00263764" w:rsidRPr="00B75A22">
              <w:rPr>
                <w:rFonts w:ascii="GHEA Grapalat" w:hAnsi="GHEA Grapalat" w:cs="Sylfaen"/>
                <w:sz w:val="22"/>
              </w:rPr>
              <w:t>է</w:t>
            </w:r>
            <w:r w:rsidR="00263764" w:rsidRPr="00B75A22">
              <w:rPr>
                <w:rFonts w:ascii="GHEA Grapalat" w:hAnsi="GHEA Grapalat"/>
                <w:sz w:val="22"/>
              </w:rPr>
              <w:t xml:space="preserve"> </w:t>
            </w:r>
            <w:r w:rsidR="00263764" w:rsidRPr="00B75A22">
              <w:rPr>
                <w:rFonts w:ascii="GHEA Grapalat" w:hAnsi="GHEA Grapalat" w:cs="Sylfaen"/>
                <w:sz w:val="22"/>
              </w:rPr>
              <w:t xml:space="preserve">Կապալառուից </w:t>
            </w:r>
            <w:r w:rsidR="007C0231" w:rsidRPr="00B75A22">
              <w:rPr>
                <w:rFonts w:ascii="GHEA Grapalat" w:hAnsi="GHEA Grapalat" w:cs="Sylfaen"/>
                <w:sz w:val="22"/>
              </w:rPr>
              <w:t>կառուցել</w:t>
            </w:r>
            <w:r w:rsidR="007C0231" w:rsidRPr="00B75A22">
              <w:rPr>
                <w:rFonts w:ascii="GHEA Grapalat" w:hAnsi="GHEA Grapalat"/>
                <w:sz w:val="22"/>
              </w:rPr>
              <w:t xml:space="preserve">, </w:t>
            </w:r>
            <w:r w:rsidR="007C0231" w:rsidRPr="00B75A22">
              <w:rPr>
                <w:rFonts w:ascii="GHEA Grapalat" w:hAnsi="GHEA Grapalat" w:cs="Sylfaen"/>
                <w:sz w:val="22"/>
              </w:rPr>
              <w:t>տեղադրել</w:t>
            </w:r>
            <w:r w:rsidR="007C0231" w:rsidRPr="00B75A22">
              <w:rPr>
                <w:rFonts w:ascii="GHEA Grapalat" w:hAnsi="GHEA Grapalat"/>
                <w:sz w:val="22"/>
              </w:rPr>
              <w:t xml:space="preserve"> </w:t>
            </w:r>
            <w:r w:rsidR="007C0231" w:rsidRPr="00B75A22">
              <w:rPr>
                <w:rFonts w:ascii="GHEA Grapalat" w:hAnsi="GHEA Grapalat" w:cs="Sylfaen"/>
                <w:sz w:val="22"/>
              </w:rPr>
              <w:t>և</w:t>
            </w:r>
            <w:r w:rsidR="007C0231" w:rsidRPr="00B75A22">
              <w:rPr>
                <w:rFonts w:ascii="GHEA Grapalat" w:hAnsi="GHEA Grapalat"/>
                <w:sz w:val="22"/>
              </w:rPr>
              <w:t xml:space="preserve"> </w:t>
            </w:r>
            <w:r w:rsidR="007C0231" w:rsidRPr="00B75A22">
              <w:rPr>
                <w:rFonts w:ascii="GHEA Grapalat" w:hAnsi="GHEA Grapalat" w:cs="Sylfaen"/>
                <w:sz w:val="22"/>
              </w:rPr>
              <w:t>հանձնել</w:t>
            </w:r>
            <w:r w:rsidR="007C0231" w:rsidRPr="00B75A22">
              <w:rPr>
                <w:rFonts w:ascii="GHEA Grapalat" w:hAnsi="GHEA Grapalat"/>
                <w:sz w:val="22"/>
              </w:rPr>
              <w:t xml:space="preserve"> </w:t>
            </w:r>
            <w:r w:rsidR="007C0231" w:rsidRPr="00B75A22">
              <w:rPr>
                <w:rFonts w:ascii="GHEA Grapalat" w:hAnsi="GHEA Grapalat" w:cs="Sylfaen"/>
                <w:sz w:val="22"/>
              </w:rPr>
              <w:t>Պատվիրատուին</w:t>
            </w:r>
            <w:r w:rsidR="00263764" w:rsidRPr="00B75A22">
              <w:rPr>
                <w:rFonts w:ascii="GHEA Grapalat" w:hAnsi="GHEA Grapalat" w:cs="Sylfaen"/>
                <w:sz w:val="22"/>
              </w:rPr>
              <w:t>՝</w:t>
            </w:r>
            <w:r w:rsidR="007C0231" w:rsidRPr="00B75A22">
              <w:rPr>
                <w:rFonts w:ascii="GHEA Grapalat" w:hAnsi="GHEA Grapalat"/>
                <w:sz w:val="22"/>
              </w:rPr>
              <w:t xml:space="preserve"> </w:t>
            </w:r>
            <w:r w:rsidR="007C0231" w:rsidRPr="00B75A22">
              <w:rPr>
                <w:rFonts w:ascii="GHEA Grapalat" w:hAnsi="GHEA Grapalat" w:cs="Sylfaen"/>
                <w:b/>
                <w:sz w:val="22"/>
              </w:rPr>
              <w:t>ՊՀՊ</w:t>
            </w:r>
            <w:r w:rsidR="007C0231" w:rsidRPr="00B75A22">
              <w:rPr>
                <w:rFonts w:ascii="GHEA Grapalat" w:hAnsi="GHEA Grapalat"/>
                <w:b/>
                <w:sz w:val="22"/>
              </w:rPr>
              <w:t>-</w:t>
            </w:r>
            <w:r w:rsidR="007C0231" w:rsidRPr="00B75A22">
              <w:rPr>
                <w:rFonts w:ascii="GHEA Grapalat" w:hAnsi="GHEA Grapalat" w:cs="Sylfaen"/>
                <w:b/>
                <w:sz w:val="22"/>
              </w:rPr>
              <w:t>ում</w:t>
            </w:r>
            <w:r w:rsidR="00263764" w:rsidRPr="00B75A22">
              <w:rPr>
                <w:rFonts w:ascii="GHEA Grapalat" w:hAnsi="GHEA Grapalat" w:cs="Sylfaen"/>
                <w:b/>
                <w:sz w:val="22"/>
              </w:rPr>
              <w:t xml:space="preserve"> սահմանված</w:t>
            </w:r>
            <w:r w:rsidR="00263764" w:rsidRPr="00B75A22">
              <w:rPr>
                <w:rFonts w:ascii="GHEA Grapalat" w:hAnsi="GHEA Grapalat"/>
                <w:b/>
                <w:sz w:val="22"/>
              </w:rPr>
              <w:t xml:space="preserve"> ձևով</w:t>
            </w:r>
            <w:r w:rsidR="007C0231" w:rsidRPr="00B75A22">
              <w:rPr>
                <w:rFonts w:ascii="GHEA Grapalat" w:hAnsi="GHEA Grapalat"/>
                <w:sz w:val="22"/>
              </w:rPr>
              <w:t>:</w:t>
            </w:r>
          </w:p>
        </w:tc>
      </w:tr>
      <w:tr w:rsidR="007B586E" w:rsidRPr="00B75A22" w:rsidTr="00874E85">
        <w:tc>
          <w:tcPr>
            <w:tcW w:w="2667" w:type="dxa"/>
            <w:tcBorders>
              <w:top w:val="nil"/>
              <w:left w:val="nil"/>
              <w:bottom w:val="nil"/>
              <w:right w:val="nil"/>
            </w:tcBorders>
          </w:tcPr>
          <w:p w:rsidR="007B586E" w:rsidRPr="00B75A22" w:rsidRDefault="00054560" w:rsidP="0081300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94" w:name="_Toc448248599"/>
            <w:r w:rsidRPr="00B75A22">
              <w:rPr>
                <w:rFonts w:ascii="GHEA Grapalat" w:hAnsi="GHEA Grapalat" w:cs="Arial"/>
                <w:sz w:val="22"/>
                <w:szCs w:val="22"/>
              </w:rPr>
              <w:lastRenderedPageBreak/>
              <w:t>Մեկնաբանություն</w:t>
            </w:r>
            <w:bookmarkEnd w:id="394"/>
          </w:p>
        </w:tc>
        <w:tc>
          <w:tcPr>
            <w:tcW w:w="7395" w:type="dxa"/>
            <w:tcBorders>
              <w:top w:val="nil"/>
              <w:left w:val="nil"/>
              <w:bottom w:val="nil"/>
              <w:right w:val="nil"/>
            </w:tcBorders>
          </w:tcPr>
          <w:p w:rsidR="00054560" w:rsidRPr="00B75A22" w:rsidRDefault="00054560" w:rsidP="007635E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B75A22">
              <w:rPr>
                <w:rFonts w:ascii="GHEA Grapalat" w:hAnsi="GHEA Grapalat" w:cs="Sylfaen"/>
                <w:sz w:val="22"/>
              </w:rPr>
              <w:t>Սույն</w:t>
            </w:r>
            <w:r w:rsidRPr="00B75A22">
              <w:rPr>
                <w:rFonts w:ascii="GHEA Grapalat" w:hAnsi="GHEA Grapalat"/>
                <w:sz w:val="22"/>
              </w:rPr>
              <w:t xml:space="preserve"> </w:t>
            </w:r>
            <w:r w:rsidRPr="00B75A22">
              <w:rPr>
                <w:rFonts w:ascii="GHEA Grapalat" w:hAnsi="GHEA Grapalat" w:cs="Sylfaen"/>
                <w:sz w:val="22"/>
              </w:rPr>
              <w:t>ՊԸՊ</w:t>
            </w:r>
            <w:r w:rsidRPr="00B75A22">
              <w:rPr>
                <w:rFonts w:ascii="GHEA Grapalat" w:hAnsi="GHEA Grapalat"/>
                <w:sz w:val="22"/>
              </w:rPr>
              <w:t>-</w:t>
            </w:r>
            <w:r w:rsidRPr="00B75A22">
              <w:rPr>
                <w:rFonts w:ascii="GHEA Grapalat" w:hAnsi="GHEA Grapalat" w:cs="Sylfaen"/>
                <w:sz w:val="22"/>
              </w:rPr>
              <w:t>ն</w:t>
            </w:r>
            <w:r w:rsidRPr="00B75A22">
              <w:rPr>
                <w:rFonts w:ascii="GHEA Grapalat" w:hAnsi="GHEA Grapalat"/>
                <w:sz w:val="22"/>
              </w:rPr>
              <w:t xml:space="preserve"> </w:t>
            </w:r>
            <w:r w:rsidR="00502C74" w:rsidRPr="00B75A22">
              <w:rPr>
                <w:rFonts w:ascii="GHEA Grapalat" w:hAnsi="GHEA Grapalat" w:cs="Sylfaen"/>
                <w:sz w:val="22"/>
              </w:rPr>
              <w:t>մեկնաբանելիս</w:t>
            </w:r>
            <w:r w:rsidRPr="00B75A22">
              <w:rPr>
                <w:rFonts w:ascii="GHEA Grapalat" w:hAnsi="GHEA Grapalat"/>
                <w:sz w:val="22"/>
              </w:rPr>
              <w:t xml:space="preserve"> ե</w:t>
            </w:r>
            <w:r w:rsidRPr="00B75A22">
              <w:rPr>
                <w:rFonts w:ascii="GHEA Grapalat" w:hAnsi="GHEA Grapalat" w:cs="Sylfaen"/>
                <w:sz w:val="22"/>
              </w:rPr>
              <w:t>զակի</w:t>
            </w:r>
            <w:r w:rsidRPr="00B75A22">
              <w:rPr>
                <w:rFonts w:ascii="GHEA Grapalat" w:hAnsi="GHEA Grapalat"/>
                <w:sz w:val="22"/>
              </w:rPr>
              <w:t xml:space="preserve"> </w:t>
            </w:r>
            <w:r w:rsidRPr="00B75A22">
              <w:rPr>
                <w:rFonts w:ascii="GHEA Grapalat" w:hAnsi="GHEA Grapalat" w:cs="Sylfaen"/>
                <w:sz w:val="22"/>
              </w:rPr>
              <w:t>թիվ</w:t>
            </w:r>
            <w:r w:rsidRPr="00B75A22">
              <w:rPr>
                <w:rFonts w:ascii="GHEA Grapalat" w:hAnsi="GHEA Grapalat"/>
                <w:sz w:val="22"/>
              </w:rPr>
              <w:t xml:space="preserve"> </w:t>
            </w:r>
            <w:r w:rsidRPr="00B75A22">
              <w:rPr>
                <w:rFonts w:ascii="GHEA Grapalat" w:hAnsi="GHEA Grapalat" w:cs="Sylfaen"/>
                <w:sz w:val="22"/>
              </w:rPr>
              <w:t>ցույց</w:t>
            </w:r>
            <w:r w:rsidRPr="00B75A22">
              <w:rPr>
                <w:rFonts w:ascii="GHEA Grapalat" w:hAnsi="GHEA Grapalat"/>
                <w:sz w:val="22"/>
              </w:rPr>
              <w:t xml:space="preserve"> </w:t>
            </w:r>
            <w:r w:rsidRPr="00B75A22">
              <w:rPr>
                <w:rFonts w:ascii="GHEA Grapalat" w:hAnsi="GHEA Grapalat" w:cs="Sylfaen"/>
                <w:sz w:val="22"/>
              </w:rPr>
              <w:t>տվող</w:t>
            </w:r>
            <w:r w:rsidRPr="00B75A22">
              <w:rPr>
                <w:rFonts w:ascii="GHEA Grapalat" w:hAnsi="GHEA Grapalat"/>
                <w:sz w:val="22"/>
              </w:rPr>
              <w:t xml:space="preserve"> </w:t>
            </w:r>
            <w:r w:rsidRPr="00B75A22">
              <w:rPr>
                <w:rFonts w:ascii="GHEA Grapalat" w:hAnsi="GHEA Grapalat" w:cs="Sylfaen"/>
                <w:sz w:val="22"/>
              </w:rPr>
              <w:t>բառերը</w:t>
            </w:r>
            <w:r w:rsidRPr="00B75A22">
              <w:rPr>
                <w:rFonts w:ascii="GHEA Grapalat" w:hAnsi="GHEA Grapalat"/>
                <w:sz w:val="22"/>
              </w:rPr>
              <w:t xml:space="preserve"> </w:t>
            </w:r>
            <w:r w:rsidRPr="00B75A22">
              <w:rPr>
                <w:rFonts w:ascii="GHEA Grapalat" w:hAnsi="GHEA Grapalat" w:cs="Sylfaen"/>
                <w:sz w:val="22"/>
              </w:rPr>
              <w:t>նաև</w:t>
            </w:r>
            <w:r w:rsidRPr="00B75A22">
              <w:rPr>
                <w:rFonts w:ascii="GHEA Grapalat" w:hAnsi="GHEA Grapalat"/>
                <w:sz w:val="22"/>
              </w:rPr>
              <w:t xml:space="preserve"> </w:t>
            </w:r>
            <w:r w:rsidRPr="00B75A22">
              <w:rPr>
                <w:rFonts w:ascii="GHEA Grapalat" w:hAnsi="GHEA Grapalat" w:cs="Sylfaen"/>
                <w:sz w:val="22"/>
              </w:rPr>
              <w:t>ներառում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հոգնակի</w:t>
            </w:r>
            <w:r w:rsidRPr="00B75A22">
              <w:rPr>
                <w:rFonts w:ascii="GHEA Grapalat" w:hAnsi="GHEA Grapalat"/>
                <w:sz w:val="22"/>
              </w:rPr>
              <w:t xml:space="preserve"> </w:t>
            </w:r>
            <w:r w:rsidRPr="00B75A22">
              <w:rPr>
                <w:rFonts w:ascii="GHEA Grapalat" w:hAnsi="GHEA Grapalat" w:cs="Sylfaen"/>
                <w:sz w:val="22"/>
              </w:rPr>
              <w:t>թիվը</w:t>
            </w:r>
            <w:r w:rsidRPr="00B75A22">
              <w:rPr>
                <w:rFonts w:ascii="GHEA Grapalat" w:hAnsi="GHEA Grapalat"/>
                <w:sz w:val="22"/>
              </w:rPr>
              <w:t xml:space="preserve">, իսկ </w:t>
            </w:r>
            <w:r w:rsidRPr="00B75A22">
              <w:rPr>
                <w:rFonts w:ascii="GHEA Grapalat" w:hAnsi="GHEA Grapalat" w:cs="Sylfaen"/>
                <w:sz w:val="22"/>
              </w:rPr>
              <w:t>հոգնակի</w:t>
            </w:r>
            <w:r w:rsidRPr="00B75A22">
              <w:rPr>
                <w:rFonts w:ascii="GHEA Grapalat" w:hAnsi="GHEA Grapalat"/>
                <w:sz w:val="22"/>
              </w:rPr>
              <w:t xml:space="preserve"> </w:t>
            </w:r>
            <w:r w:rsidRPr="00B75A22">
              <w:rPr>
                <w:rFonts w:ascii="GHEA Grapalat" w:hAnsi="GHEA Grapalat" w:cs="Sylfaen"/>
                <w:sz w:val="22"/>
              </w:rPr>
              <w:t>թիվ</w:t>
            </w:r>
            <w:r w:rsidRPr="00B75A22">
              <w:rPr>
                <w:rFonts w:ascii="GHEA Grapalat" w:hAnsi="GHEA Grapalat"/>
                <w:sz w:val="22"/>
              </w:rPr>
              <w:t xml:space="preserve"> </w:t>
            </w:r>
            <w:r w:rsidRPr="00B75A22">
              <w:rPr>
                <w:rFonts w:ascii="GHEA Grapalat" w:hAnsi="GHEA Grapalat" w:cs="Sylfaen"/>
                <w:sz w:val="22"/>
              </w:rPr>
              <w:t>ցույց</w:t>
            </w:r>
            <w:r w:rsidRPr="00B75A22">
              <w:rPr>
                <w:rFonts w:ascii="GHEA Grapalat" w:hAnsi="GHEA Grapalat"/>
                <w:sz w:val="22"/>
              </w:rPr>
              <w:t xml:space="preserve"> </w:t>
            </w:r>
            <w:r w:rsidRPr="00B75A22">
              <w:rPr>
                <w:rFonts w:ascii="GHEA Grapalat" w:hAnsi="GHEA Grapalat" w:cs="Sylfaen"/>
                <w:sz w:val="22"/>
              </w:rPr>
              <w:t>տվող</w:t>
            </w:r>
            <w:r w:rsidRPr="00B75A22">
              <w:rPr>
                <w:rFonts w:ascii="GHEA Grapalat" w:hAnsi="GHEA Grapalat"/>
                <w:sz w:val="22"/>
              </w:rPr>
              <w:t xml:space="preserve"> </w:t>
            </w:r>
            <w:r w:rsidRPr="00B75A22">
              <w:rPr>
                <w:rFonts w:ascii="GHEA Grapalat" w:hAnsi="GHEA Grapalat" w:cs="Sylfaen"/>
                <w:sz w:val="22"/>
              </w:rPr>
              <w:t>բառերը՝</w:t>
            </w:r>
            <w:r w:rsidRPr="00B75A22">
              <w:rPr>
                <w:rFonts w:ascii="GHEA Grapalat" w:hAnsi="GHEA Grapalat"/>
                <w:sz w:val="22"/>
              </w:rPr>
              <w:t xml:space="preserve"> </w:t>
            </w:r>
            <w:r w:rsidRPr="00B75A22">
              <w:rPr>
                <w:rFonts w:ascii="GHEA Grapalat" w:hAnsi="GHEA Grapalat" w:cs="Sylfaen"/>
                <w:sz w:val="22"/>
              </w:rPr>
              <w:t>ներառում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նաև </w:t>
            </w:r>
            <w:r w:rsidRPr="00B75A22">
              <w:rPr>
                <w:rFonts w:ascii="GHEA Grapalat" w:hAnsi="GHEA Grapalat" w:cs="Sylfaen"/>
                <w:sz w:val="22"/>
              </w:rPr>
              <w:t>եզակի</w:t>
            </w:r>
            <w:r w:rsidRPr="00B75A22">
              <w:rPr>
                <w:rFonts w:ascii="GHEA Grapalat" w:hAnsi="GHEA Grapalat"/>
                <w:sz w:val="22"/>
              </w:rPr>
              <w:t xml:space="preserve"> </w:t>
            </w:r>
            <w:r w:rsidRPr="00B75A22">
              <w:rPr>
                <w:rFonts w:ascii="GHEA Grapalat" w:hAnsi="GHEA Grapalat" w:cs="Sylfaen"/>
                <w:sz w:val="22"/>
              </w:rPr>
              <w:t>թիվը</w:t>
            </w:r>
            <w:r w:rsidRPr="00B75A22">
              <w:rPr>
                <w:rFonts w:ascii="GHEA Grapalat" w:hAnsi="GHEA Grapalat"/>
                <w:sz w:val="22"/>
              </w:rPr>
              <w:t xml:space="preserve">: </w:t>
            </w:r>
            <w:r w:rsidR="00502C74" w:rsidRPr="00B75A22">
              <w:rPr>
                <w:rFonts w:ascii="GHEA Grapalat" w:hAnsi="GHEA Grapalat" w:cs="Sylfaen"/>
                <w:sz w:val="22"/>
              </w:rPr>
              <w:t>Վերնագրերը</w:t>
            </w:r>
            <w:r w:rsidRPr="00B75A22">
              <w:rPr>
                <w:rFonts w:ascii="GHEA Grapalat" w:hAnsi="GHEA Grapalat"/>
                <w:sz w:val="22"/>
              </w:rPr>
              <w:t xml:space="preserve"> իմաստ չեն պարունակում: </w:t>
            </w:r>
            <w:r w:rsidRPr="00B75A22">
              <w:rPr>
                <w:rFonts w:ascii="GHEA Grapalat" w:hAnsi="GHEA Grapalat" w:cs="Sylfaen"/>
                <w:sz w:val="22"/>
              </w:rPr>
              <w:t>Բառերն</w:t>
            </w:r>
            <w:r w:rsidRPr="00B75A22">
              <w:rPr>
                <w:rFonts w:ascii="GHEA Grapalat" w:hAnsi="GHEA Grapalat"/>
                <w:sz w:val="22"/>
              </w:rPr>
              <w:t xml:space="preserve"> </w:t>
            </w:r>
            <w:r w:rsidRPr="00B75A22">
              <w:rPr>
                <w:rFonts w:ascii="GHEA Grapalat" w:hAnsi="GHEA Grapalat" w:cs="Sylfaen"/>
                <w:sz w:val="22"/>
              </w:rPr>
              <w:t>ունեն</w:t>
            </w:r>
            <w:r w:rsidRPr="00B75A22">
              <w:rPr>
                <w:rFonts w:ascii="GHEA Grapalat" w:hAnsi="GHEA Grapalat"/>
                <w:sz w:val="22"/>
              </w:rPr>
              <w:t xml:space="preserve"> </w:t>
            </w:r>
            <w:r w:rsidRPr="00B75A22">
              <w:rPr>
                <w:rFonts w:ascii="GHEA Grapalat" w:hAnsi="GHEA Grapalat" w:cs="Sylfaen"/>
                <w:sz w:val="22"/>
              </w:rPr>
              <w:t>իրենց</w:t>
            </w:r>
            <w:r w:rsidRPr="00B75A22">
              <w:rPr>
                <w:rFonts w:ascii="GHEA Grapalat" w:hAnsi="GHEA Grapalat"/>
                <w:sz w:val="22"/>
              </w:rPr>
              <w:t xml:space="preserve"> </w:t>
            </w:r>
            <w:r w:rsidRPr="00B75A22">
              <w:rPr>
                <w:rFonts w:ascii="GHEA Grapalat" w:hAnsi="GHEA Grapalat" w:cs="Sylfaen"/>
                <w:sz w:val="22"/>
              </w:rPr>
              <w:t>սովորական</w:t>
            </w:r>
            <w:r w:rsidRPr="00B75A22">
              <w:rPr>
                <w:rFonts w:ascii="GHEA Grapalat" w:hAnsi="GHEA Grapalat"/>
                <w:sz w:val="22"/>
              </w:rPr>
              <w:t xml:space="preserve"> </w:t>
            </w:r>
            <w:r w:rsidRPr="00B75A22">
              <w:rPr>
                <w:rFonts w:ascii="GHEA Grapalat" w:hAnsi="GHEA Grapalat" w:cs="Sylfaen"/>
                <w:sz w:val="22"/>
              </w:rPr>
              <w:t>նշանակությունը</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լեզվին</w:t>
            </w:r>
            <w:r w:rsidRPr="00B75A22">
              <w:rPr>
                <w:rFonts w:ascii="GHEA Grapalat" w:hAnsi="GHEA Grapalat"/>
                <w:sz w:val="22"/>
              </w:rPr>
              <w:t xml:space="preserve"> </w:t>
            </w:r>
            <w:r w:rsidRPr="00B75A22">
              <w:rPr>
                <w:rFonts w:ascii="GHEA Grapalat" w:hAnsi="GHEA Grapalat" w:cs="Sylfaen"/>
                <w:sz w:val="22"/>
              </w:rPr>
              <w:t>համապատասխան</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չեն</w:t>
            </w:r>
            <w:r w:rsidRPr="00B75A22">
              <w:rPr>
                <w:rFonts w:ascii="GHEA Grapalat" w:hAnsi="GHEA Grapalat"/>
                <w:sz w:val="22"/>
              </w:rPr>
              <w:t xml:space="preserve"> </w:t>
            </w:r>
            <w:r w:rsidRPr="00B75A22">
              <w:rPr>
                <w:rFonts w:ascii="GHEA Grapalat" w:hAnsi="GHEA Grapalat" w:cs="Sylfaen"/>
                <w:sz w:val="22"/>
              </w:rPr>
              <w:t>սահմանվել</w:t>
            </w:r>
            <w:r w:rsidRPr="00B75A22">
              <w:rPr>
                <w:rFonts w:ascii="GHEA Grapalat" w:hAnsi="GHEA Grapalat"/>
                <w:sz w:val="22"/>
              </w:rPr>
              <w:t xml:space="preserve"> </w:t>
            </w:r>
            <w:r w:rsidRPr="00B75A22">
              <w:rPr>
                <w:rFonts w:ascii="GHEA Grapalat" w:hAnsi="GHEA Grapalat" w:cs="Sylfaen"/>
                <w:sz w:val="22"/>
              </w:rPr>
              <w:t>հատուկ</w:t>
            </w:r>
            <w:r w:rsidRPr="00B75A22">
              <w:rPr>
                <w:rFonts w:ascii="GHEA Grapalat" w:hAnsi="GHEA Grapalat"/>
                <w:sz w:val="22"/>
              </w:rPr>
              <w:t xml:space="preserve"> </w:t>
            </w:r>
            <w:r w:rsidRPr="00B75A22">
              <w:rPr>
                <w:rFonts w:ascii="GHEA Grapalat" w:hAnsi="GHEA Grapalat" w:cs="Sylfaen"/>
                <w:sz w:val="22"/>
              </w:rPr>
              <w:t>ձ</w:t>
            </w:r>
            <w:r w:rsidR="00502C74" w:rsidRPr="00B75A22">
              <w:rPr>
                <w:rFonts w:ascii="GHEA Grapalat" w:hAnsi="GHEA Grapalat" w:cs="Sylfaen"/>
                <w:sz w:val="22"/>
              </w:rPr>
              <w:t>և</w:t>
            </w:r>
            <w:r w:rsidRPr="00B75A22">
              <w:rPr>
                <w:rFonts w:ascii="GHEA Grapalat" w:hAnsi="GHEA Grapalat" w:cs="Sylfaen"/>
                <w:sz w:val="22"/>
              </w:rPr>
              <w:t>ով</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cs="Sylfaen"/>
                <w:sz w:val="22"/>
              </w:rPr>
              <w:t>ղեկավարը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ներկայացնի</w:t>
            </w:r>
            <w:r w:rsidRPr="00B75A22">
              <w:rPr>
                <w:rFonts w:ascii="GHEA Grapalat" w:hAnsi="GHEA Grapalat"/>
                <w:sz w:val="22"/>
              </w:rPr>
              <w:t xml:space="preserve"> </w:t>
            </w:r>
            <w:r w:rsidR="00A75AD8" w:rsidRPr="00B75A22">
              <w:rPr>
                <w:rFonts w:ascii="GHEA Grapalat" w:hAnsi="GHEA Grapalat" w:cs="Sylfaen"/>
                <w:sz w:val="22"/>
              </w:rPr>
              <w:t>այս</w:t>
            </w:r>
            <w:r w:rsidR="00A75AD8" w:rsidRPr="00B75A22">
              <w:rPr>
                <w:rFonts w:ascii="GHEA Grapalat" w:hAnsi="GHEA Grapalat"/>
                <w:sz w:val="22"/>
              </w:rPr>
              <w:t xml:space="preserve"> </w:t>
            </w:r>
            <w:r w:rsidR="00A75AD8" w:rsidRPr="00B75A22">
              <w:rPr>
                <w:rFonts w:ascii="GHEA Grapalat" w:hAnsi="GHEA Grapalat" w:cs="Sylfaen"/>
                <w:sz w:val="22"/>
              </w:rPr>
              <w:t>ՊԸՊ</w:t>
            </w:r>
            <w:r w:rsidR="00A75AD8" w:rsidRPr="00B75A22">
              <w:rPr>
                <w:rFonts w:ascii="GHEA Grapalat" w:hAnsi="GHEA Grapalat"/>
                <w:sz w:val="22"/>
              </w:rPr>
              <w:t>-</w:t>
            </w:r>
            <w:r w:rsidR="00A75AD8" w:rsidRPr="00B75A22">
              <w:rPr>
                <w:rFonts w:ascii="GHEA Grapalat" w:hAnsi="GHEA Grapalat" w:cs="Sylfaen"/>
                <w:sz w:val="22"/>
              </w:rPr>
              <w:t>ի</w:t>
            </w:r>
            <w:r w:rsidR="00A75AD8" w:rsidRPr="00B75A22">
              <w:rPr>
                <w:rFonts w:ascii="GHEA Grapalat" w:hAnsi="GHEA Grapalat"/>
                <w:sz w:val="22"/>
              </w:rPr>
              <w:t xml:space="preserve"> </w:t>
            </w:r>
            <w:r w:rsidR="00A75AD8" w:rsidRPr="00B75A22">
              <w:rPr>
                <w:rFonts w:ascii="GHEA Grapalat" w:hAnsi="GHEA Grapalat" w:cs="Sylfaen"/>
                <w:sz w:val="22"/>
              </w:rPr>
              <w:t xml:space="preserve">վերաբերյալ հարցումների </w:t>
            </w:r>
            <w:r w:rsidRPr="00B75A22">
              <w:rPr>
                <w:rFonts w:ascii="GHEA Grapalat" w:hAnsi="GHEA Grapalat" w:cs="Sylfaen"/>
                <w:sz w:val="22"/>
              </w:rPr>
              <w:t>պարզաբանող</w:t>
            </w:r>
            <w:r w:rsidRPr="00B75A22">
              <w:rPr>
                <w:rFonts w:ascii="GHEA Grapalat" w:hAnsi="GHEA Grapalat"/>
                <w:sz w:val="22"/>
              </w:rPr>
              <w:t xml:space="preserve"> </w:t>
            </w:r>
            <w:r w:rsidRPr="00B75A22">
              <w:rPr>
                <w:rFonts w:ascii="GHEA Grapalat" w:hAnsi="GHEA Grapalat" w:cs="Sylfaen"/>
                <w:sz w:val="22"/>
              </w:rPr>
              <w:t>ցուցումներ</w:t>
            </w:r>
            <w:r w:rsidR="00A75AD8" w:rsidRPr="00B75A22">
              <w:rPr>
                <w:rFonts w:ascii="GHEA Grapalat" w:hAnsi="GHEA Grapalat" w:cs="Sylfaen"/>
                <w:sz w:val="22"/>
              </w:rPr>
              <w:t>:</w:t>
            </w:r>
            <w:r w:rsidRPr="00B75A22">
              <w:rPr>
                <w:rFonts w:ascii="GHEA Grapalat" w:hAnsi="GHEA Grapalat"/>
                <w:sz w:val="22"/>
              </w:rPr>
              <w:t xml:space="preserve"> </w:t>
            </w:r>
          </w:p>
          <w:p w:rsidR="00054560" w:rsidRPr="00B75A22" w:rsidRDefault="00054560" w:rsidP="007635E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00EB5192" w:rsidRPr="00B75A22">
              <w:rPr>
                <w:rFonts w:ascii="GHEA Grapalat" w:hAnsi="GHEA Grapalat" w:cs="Sylfaen"/>
                <w:b/>
                <w:sz w:val="22"/>
              </w:rPr>
              <w:t>ՊՀՊ</w:t>
            </w:r>
            <w:r w:rsidR="00EB5192" w:rsidRPr="00B75A22">
              <w:rPr>
                <w:rFonts w:ascii="GHEA Grapalat" w:hAnsi="GHEA Grapalat"/>
                <w:b/>
                <w:sz w:val="22"/>
              </w:rPr>
              <w:t>-</w:t>
            </w:r>
            <w:r w:rsidR="00EB5192" w:rsidRPr="00B75A22">
              <w:rPr>
                <w:rFonts w:ascii="GHEA Grapalat" w:hAnsi="GHEA Grapalat" w:cs="Sylfaen"/>
                <w:b/>
                <w:sz w:val="22"/>
              </w:rPr>
              <w:t>ում</w:t>
            </w:r>
            <w:r w:rsidR="00EB5192" w:rsidRPr="00B75A22">
              <w:rPr>
                <w:rFonts w:ascii="GHEA Grapalat" w:hAnsi="GHEA Grapalat"/>
                <w:sz w:val="22"/>
              </w:rPr>
              <w:t xml:space="preserve"> սահմանված է Աշխատանքների </w:t>
            </w:r>
            <w:r w:rsidR="003F4DCA" w:rsidRPr="00B75A22">
              <w:rPr>
                <w:rFonts w:ascii="GHEA Grapalat" w:hAnsi="GHEA Grapalat"/>
                <w:sz w:val="22"/>
              </w:rPr>
              <w:t>մաս-մաս (</w:t>
            </w:r>
            <w:r w:rsidR="00813003" w:rsidRPr="00B75A22">
              <w:rPr>
                <w:rFonts w:ascii="GHEA Grapalat" w:hAnsi="GHEA Grapalat"/>
                <w:sz w:val="22"/>
              </w:rPr>
              <w:t>ըստ բաժինների</w:t>
            </w:r>
            <w:r w:rsidR="003F4DCA" w:rsidRPr="00B75A22">
              <w:rPr>
                <w:rFonts w:ascii="GHEA Grapalat" w:hAnsi="GHEA Grapalat"/>
                <w:sz w:val="22"/>
              </w:rPr>
              <w:t xml:space="preserve">) </w:t>
            </w:r>
            <w:r w:rsidR="00EB5192" w:rsidRPr="00B75A22">
              <w:rPr>
                <w:rFonts w:ascii="GHEA Grapalat" w:hAnsi="GHEA Grapalat"/>
                <w:sz w:val="22"/>
              </w:rPr>
              <w:t>ավարտ</w:t>
            </w:r>
            <w:r w:rsidRPr="00B75A22">
              <w:rPr>
                <w:rFonts w:ascii="GHEA Grapalat" w:hAnsi="GHEA Grapalat"/>
                <w:sz w:val="22"/>
              </w:rPr>
              <w:t xml:space="preserve">, </w:t>
            </w:r>
            <w:r w:rsidRPr="00B75A22">
              <w:rPr>
                <w:rFonts w:ascii="GHEA Grapalat" w:hAnsi="GHEA Grapalat" w:cs="Sylfaen"/>
                <w:sz w:val="22"/>
              </w:rPr>
              <w:t>ՊԸՊ</w:t>
            </w:r>
            <w:r w:rsidRPr="00B75A22">
              <w:rPr>
                <w:rFonts w:ascii="GHEA Grapalat" w:hAnsi="GHEA Grapalat"/>
                <w:sz w:val="22"/>
              </w:rPr>
              <w:t>-</w:t>
            </w:r>
            <w:r w:rsidRPr="00B75A22">
              <w:rPr>
                <w:rFonts w:ascii="GHEA Grapalat" w:hAnsi="GHEA Grapalat" w:cs="Sylfaen"/>
                <w:sz w:val="22"/>
              </w:rPr>
              <w:t>ի</w:t>
            </w:r>
            <w:r w:rsidRPr="00B75A22">
              <w:rPr>
                <w:rFonts w:ascii="GHEA Grapalat" w:hAnsi="GHEA Grapalat"/>
                <w:sz w:val="22"/>
              </w:rPr>
              <w:t xml:space="preserve"> </w:t>
            </w:r>
            <w:r w:rsidRPr="00B75A22">
              <w:rPr>
                <w:rFonts w:ascii="GHEA Grapalat" w:hAnsi="GHEA Grapalat" w:cs="Sylfaen"/>
                <w:sz w:val="22"/>
              </w:rPr>
              <w:t>հղումները</w:t>
            </w:r>
            <w:r w:rsidRPr="00B75A22">
              <w:rPr>
                <w:rFonts w:ascii="GHEA Grapalat" w:hAnsi="GHEA Grapalat"/>
                <w:sz w:val="22"/>
              </w:rPr>
              <w:t xml:space="preserve"> </w:t>
            </w:r>
            <w:r w:rsidRPr="00B75A22">
              <w:rPr>
                <w:rFonts w:ascii="GHEA Grapalat" w:hAnsi="GHEA Grapalat" w:cs="Sylfaen"/>
                <w:sz w:val="22"/>
              </w:rPr>
              <w:t>Աշխատանքներին</w:t>
            </w:r>
            <w:r w:rsidRPr="00B75A22">
              <w:rPr>
                <w:rFonts w:ascii="GHEA Grapalat" w:hAnsi="GHEA Grapalat"/>
                <w:sz w:val="22"/>
              </w:rPr>
              <w:t xml:space="preserve">, </w:t>
            </w:r>
            <w:r w:rsidRPr="00B75A22">
              <w:rPr>
                <w:rFonts w:ascii="GHEA Grapalat" w:hAnsi="GHEA Grapalat" w:cs="Sylfaen"/>
                <w:sz w:val="22"/>
              </w:rPr>
              <w:t>Ավարտման</w:t>
            </w:r>
            <w:r w:rsidRPr="00B75A22">
              <w:rPr>
                <w:rFonts w:ascii="GHEA Grapalat" w:hAnsi="GHEA Grapalat"/>
                <w:sz w:val="22"/>
              </w:rPr>
              <w:t xml:space="preserve"> ա</w:t>
            </w:r>
            <w:r w:rsidRPr="00B75A22">
              <w:rPr>
                <w:rFonts w:ascii="GHEA Grapalat" w:hAnsi="GHEA Grapalat" w:cs="Sylfaen"/>
                <w:sz w:val="22"/>
              </w:rPr>
              <w:t>մսաթվին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Նախատեսված</w:t>
            </w:r>
            <w:r w:rsidRPr="00B75A22">
              <w:rPr>
                <w:rFonts w:ascii="GHEA Grapalat" w:hAnsi="GHEA Grapalat"/>
                <w:sz w:val="22"/>
              </w:rPr>
              <w:t xml:space="preserve"> ա</w:t>
            </w:r>
            <w:r w:rsidRPr="00B75A22">
              <w:rPr>
                <w:rFonts w:ascii="GHEA Grapalat" w:hAnsi="GHEA Grapalat" w:cs="Sylfaen"/>
                <w:sz w:val="22"/>
              </w:rPr>
              <w:t>վարտման</w:t>
            </w:r>
            <w:r w:rsidRPr="00B75A22">
              <w:rPr>
                <w:rFonts w:ascii="GHEA Grapalat" w:hAnsi="GHEA Grapalat"/>
                <w:sz w:val="22"/>
              </w:rPr>
              <w:t xml:space="preserve"> ա</w:t>
            </w:r>
            <w:r w:rsidRPr="00B75A22">
              <w:rPr>
                <w:rFonts w:ascii="GHEA Grapalat" w:hAnsi="GHEA Grapalat" w:cs="Sylfaen"/>
                <w:sz w:val="22"/>
              </w:rPr>
              <w:t>մսաթվին</w:t>
            </w:r>
            <w:r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00220026" w:rsidRPr="00B75A22">
              <w:rPr>
                <w:rFonts w:ascii="GHEA Grapalat" w:hAnsi="GHEA Grapalat"/>
                <w:sz w:val="22"/>
              </w:rPr>
              <w:t>ցանկացած բաժնին</w:t>
            </w:r>
            <w:r w:rsidRPr="00B75A22">
              <w:rPr>
                <w:rFonts w:ascii="GHEA Grapalat" w:hAnsi="GHEA Grapalat"/>
                <w:sz w:val="22"/>
              </w:rPr>
              <w:t xml:space="preserve"> (</w:t>
            </w:r>
            <w:r w:rsidRPr="00B75A22">
              <w:rPr>
                <w:rFonts w:ascii="GHEA Grapalat" w:hAnsi="GHEA Grapalat" w:cs="Sylfaen"/>
                <w:sz w:val="22"/>
              </w:rPr>
              <w:t>բացառությամբ</w:t>
            </w:r>
            <w:r w:rsidRPr="00B75A22">
              <w:rPr>
                <w:rFonts w:ascii="GHEA Grapalat" w:hAnsi="GHEA Grapalat"/>
                <w:sz w:val="22"/>
              </w:rPr>
              <w:t xml:space="preserve"> </w:t>
            </w:r>
            <w:r w:rsidR="00502C74" w:rsidRPr="00B75A22">
              <w:rPr>
                <w:rFonts w:ascii="GHEA Grapalat" w:hAnsi="GHEA Grapalat"/>
                <w:sz w:val="22"/>
              </w:rPr>
              <w:t>ամբողջ</w:t>
            </w:r>
            <w:r w:rsidR="00220026" w:rsidRPr="00B75A22">
              <w:rPr>
                <w:rFonts w:ascii="GHEA Grapalat" w:hAnsi="GHEA Grapalat"/>
                <w:sz w:val="22"/>
              </w:rPr>
              <w:t xml:space="preserve"> Աշխատանքների </w:t>
            </w:r>
            <w:r w:rsidRPr="00B75A22">
              <w:rPr>
                <w:rFonts w:ascii="GHEA Grapalat" w:hAnsi="GHEA Grapalat" w:cs="Sylfaen"/>
                <w:sz w:val="22"/>
              </w:rPr>
              <w:t>Ավարտման</w:t>
            </w:r>
            <w:r w:rsidRPr="00B75A22">
              <w:rPr>
                <w:rFonts w:ascii="GHEA Grapalat" w:hAnsi="GHEA Grapalat"/>
                <w:sz w:val="22"/>
              </w:rPr>
              <w:t xml:space="preserve"> </w:t>
            </w:r>
            <w:r w:rsidR="00220026" w:rsidRPr="00B75A22">
              <w:rPr>
                <w:rFonts w:ascii="GHEA Grapalat" w:hAnsi="GHEA Grapalat"/>
                <w:sz w:val="22"/>
              </w:rPr>
              <w:t>ա</w:t>
            </w:r>
            <w:r w:rsidRPr="00B75A22">
              <w:rPr>
                <w:rFonts w:ascii="GHEA Grapalat" w:hAnsi="GHEA Grapalat" w:cs="Sylfaen"/>
                <w:sz w:val="22"/>
              </w:rPr>
              <w:t>մսաթվի</w:t>
            </w:r>
            <w:r w:rsidR="00220026" w:rsidRPr="00B75A22">
              <w:rPr>
                <w:rFonts w:ascii="GHEA Grapalat" w:hAnsi="GHEA Grapalat" w:cs="Sylfaen"/>
                <w:sz w:val="22"/>
              </w:rPr>
              <w:t>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Նախատեսված</w:t>
            </w:r>
            <w:r w:rsidRPr="00B75A22">
              <w:rPr>
                <w:rFonts w:ascii="GHEA Grapalat" w:hAnsi="GHEA Grapalat"/>
                <w:sz w:val="22"/>
              </w:rPr>
              <w:t xml:space="preserve"> </w:t>
            </w:r>
            <w:r w:rsidR="00220026" w:rsidRPr="00B75A22">
              <w:rPr>
                <w:rFonts w:ascii="GHEA Grapalat" w:hAnsi="GHEA Grapalat"/>
                <w:sz w:val="22"/>
              </w:rPr>
              <w:t>ա</w:t>
            </w:r>
            <w:r w:rsidRPr="00B75A22">
              <w:rPr>
                <w:rFonts w:ascii="GHEA Grapalat" w:hAnsi="GHEA Grapalat" w:cs="Sylfaen"/>
                <w:sz w:val="22"/>
              </w:rPr>
              <w:t>վարտման</w:t>
            </w:r>
            <w:r w:rsidRPr="00B75A22">
              <w:rPr>
                <w:rFonts w:ascii="GHEA Grapalat" w:hAnsi="GHEA Grapalat"/>
                <w:sz w:val="22"/>
              </w:rPr>
              <w:t xml:space="preserve"> </w:t>
            </w:r>
            <w:r w:rsidR="00220026" w:rsidRPr="00B75A22">
              <w:rPr>
                <w:rFonts w:ascii="GHEA Grapalat" w:hAnsi="GHEA Grapalat"/>
                <w:sz w:val="22"/>
              </w:rPr>
              <w:t>ա</w:t>
            </w:r>
            <w:r w:rsidRPr="00B75A22">
              <w:rPr>
                <w:rFonts w:ascii="GHEA Grapalat" w:hAnsi="GHEA Grapalat" w:cs="Sylfaen"/>
                <w:sz w:val="22"/>
              </w:rPr>
              <w:t>մսաթվի</w:t>
            </w:r>
            <w:r w:rsidR="00220026" w:rsidRPr="00B75A22">
              <w:rPr>
                <w:rFonts w:ascii="GHEA Grapalat" w:hAnsi="GHEA Grapalat" w:cs="Sylfaen"/>
                <w:sz w:val="22"/>
              </w:rPr>
              <w:t>ն</w:t>
            </w:r>
            <w:r w:rsidRPr="00B75A22">
              <w:rPr>
                <w:rFonts w:ascii="GHEA Grapalat" w:hAnsi="GHEA Grapalat"/>
                <w:sz w:val="22"/>
              </w:rPr>
              <w:t xml:space="preserve"> </w:t>
            </w:r>
            <w:r w:rsidR="00A75AD8" w:rsidRPr="00B75A22">
              <w:rPr>
                <w:rFonts w:ascii="GHEA Grapalat" w:hAnsi="GHEA Grapalat"/>
                <w:sz w:val="22"/>
              </w:rPr>
              <w:t>կատարվող</w:t>
            </w:r>
            <w:r w:rsidR="00220026" w:rsidRPr="00B75A22">
              <w:rPr>
                <w:rFonts w:ascii="GHEA Grapalat" w:hAnsi="GHEA Grapalat"/>
                <w:sz w:val="22"/>
              </w:rPr>
              <w:t xml:space="preserve"> հղումների):</w:t>
            </w:r>
          </w:p>
          <w:p w:rsidR="00220026" w:rsidRPr="00B75A22" w:rsidRDefault="00A75AD8" w:rsidP="007635E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B75A22">
              <w:rPr>
                <w:rFonts w:ascii="GHEA Grapalat" w:hAnsi="GHEA Grapalat" w:cs="Sylfaen"/>
                <w:sz w:val="22"/>
              </w:rPr>
              <w:t>Պայմանագ</w:t>
            </w:r>
            <w:r w:rsidR="00220026" w:rsidRPr="00B75A22">
              <w:rPr>
                <w:rFonts w:ascii="GHEA Grapalat" w:hAnsi="GHEA Grapalat" w:cs="Sylfaen"/>
                <w:sz w:val="22"/>
              </w:rPr>
              <w:t>ր</w:t>
            </w:r>
            <w:r w:rsidRPr="00B75A22">
              <w:rPr>
                <w:rFonts w:ascii="GHEA Grapalat" w:hAnsi="GHEA Grapalat" w:cs="Sylfaen"/>
                <w:sz w:val="22"/>
              </w:rPr>
              <w:t>ի</w:t>
            </w:r>
            <w:r w:rsidR="00220026" w:rsidRPr="00B75A22">
              <w:rPr>
                <w:rFonts w:ascii="GHEA Grapalat" w:hAnsi="GHEA Grapalat"/>
                <w:sz w:val="22"/>
              </w:rPr>
              <w:t xml:space="preserve"> մաս </w:t>
            </w:r>
            <w:r w:rsidR="00220026" w:rsidRPr="00B75A22">
              <w:rPr>
                <w:rFonts w:ascii="GHEA Grapalat" w:hAnsi="GHEA Grapalat" w:cs="Sylfaen"/>
                <w:sz w:val="22"/>
              </w:rPr>
              <w:t>կազմող</w:t>
            </w:r>
            <w:r w:rsidR="00220026" w:rsidRPr="00B75A22">
              <w:rPr>
                <w:rFonts w:ascii="GHEA Grapalat" w:hAnsi="GHEA Grapalat"/>
                <w:sz w:val="22"/>
              </w:rPr>
              <w:t xml:space="preserve"> </w:t>
            </w:r>
            <w:r w:rsidR="00220026" w:rsidRPr="00B75A22">
              <w:rPr>
                <w:rFonts w:ascii="GHEA Grapalat" w:hAnsi="GHEA Grapalat" w:cs="Sylfaen"/>
                <w:sz w:val="22"/>
              </w:rPr>
              <w:t>փաստաթղթերը</w:t>
            </w:r>
            <w:r w:rsidR="00220026" w:rsidRPr="00B75A22">
              <w:rPr>
                <w:rFonts w:ascii="GHEA Grapalat" w:hAnsi="GHEA Grapalat"/>
                <w:sz w:val="22"/>
              </w:rPr>
              <w:t xml:space="preserve"> </w:t>
            </w:r>
            <w:r w:rsidR="00220026" w:rsidRPr="00B75A22">
              <w:rPr>
                <w:rFonts w:ascii="GHEA Grapalat" w:hAnsi="GHEA Grapalat" w:cs="Sylfaen"/>
                <w:sz w:val="22"/>
              </w:rPr>
              <w:t>պետք</w:t>
            </w:r>
            <w:r w:rsidR="00220026" w:rsidRPr="00B75A22">
              <w:rPr>
                <w:rFonts w:ascii="GHEA Grapalat" w:hAnsi="GHEA Grapalat"/>
                <w:sz w:val="22"/>
              </w:rPr>
              <w:t xml:space="preserve"> </w:t>
            </w:r>
            <w:r w:rsidR="00220026" w:rsidRPr="00B75A22">
              <w:rPr>
                <w:rFonts w:ascii="GHEA Grapalat" w:hAnsi="GHEA Grapalat" w:cs="Sylfaen"/>
                <w:sz w:val="22"/>
              </w:rPr>
              <w:t>է</w:t>
            </w:r>
            <w:r w:rsidR="00220026" w:rsidRPr="00B75A22">
              <w:rPr>
                <w:rFonts w:ascii="GHEA Grapalat" w:hAnsi="GHEA Grapalat"/>
                <w:sz w:val="22"/>
              </w:rPr>
              <w:t xml:space="preserve"> </w:t>
            </w:r>
            <w:r w:rsidR="00220026" w:rsidRPr="00B75A22">
              <w:rPr>
                <w:rFonts w:ascii="GHEA Grapalat" w:hAnsi="GHEA Grapalat" w:cs="Sylfaen"/>
                <w:sz w:val="22"/>
              </w:rPr>
              <w:t>մեկնաբանվեն</w:t>
            </w:r>
            <w:r w:rsidR="00220026" w:rsidRPr="00B75A22">
              <w:rPr>
                <w:rFonts w:ascii="GHEA Grapalat" w:hAnsi="GHEA Grapalat"/>
                <w:sz w:val="22"/>
              </w:rPr>
              <w:t xml:space="preserve"> </w:t>
            </w:r>
            <w:r w:rsidR="00220026" w:rsidRPr="00B75A22">
              <w:rPr>
                <w:rFonts w:ascii="GHEA Grapalat" w:hAnsi="GHEA Grapalat" w:cs="Sylfaen"/>
                <w:sz w:val="22"/>
              </w:rPr>
              <w:t>հետևյալ</w:t>
            </w:r>
            <w:r w:rsidR="00220026" w:rsidRPr="00B75A22">
              <w:rPr>
                <w:rFonts w:ascii="GHEA Grapalat" w:hAnsi="GHEA Grapalat"/>
                <w:sz w:val="22"/>
              </w:rPr>
              <w:t xml:space="preserve"> առաջնահերթությամբ`</w:t>
            </w:r>
          </w:p>
          <w:p w:rsidR="00220026" w:rsidRPr="00B75A22" w:rsidRDefault="00EB5192" w:rsidP="007635E3">
            <w:pPr>
              <w:spacing w:after="120" w:line="288" w:lineRule="auto"/>
              <w:ind w:left="936" w:hanging="389"/>
              <w:jc w:val="both"/>
              <w:rPr>
                <w:rFonts w:ascii="GHEA Grapalat" w:hAnsi="GHEA Grapalat"/>
                <w:sz w:val="22"/>
              </w:rPr>
            </w:pPr>
            <w:r w:rsidRPr="00B75A22">
              <w:rPr>
                <w:rFonts w:ascii="GHEA Grapalat" w:hAnsi="GHEA Grapalat" w:cs="Sylfaen"/>
                <w:sz w:val="22"/>
              </w:rPr>
              <w:t>(</w:t>
            </w:r>
            <w:r w:rsidR="00220026" w:rsidRPr="00B75A22">
              <w:rPr>
                <w:rFonts w:ascii="GHEA Grapalat" w:hAnsi="GHEA Grapalat" w:cs="Sylfaen"/>
                <w:sz w:val="22"/>
              </w:rPr>
              <w:t>ա</w:t>
            </w:r>
            <w:r w:rsidR="00220026" w:rsidRPr="00B75A22">
              <w:rPr>
                <w:rFonts w:ascii="GHEA Grapalat" w:hAnsi="GHEA Grapalat"/>
                <w:sz w:val="22"/>
              </w:rPr>
              <w:t>)</w:t>
            </w:r>
            <w:r w:rsidR="00220026" w:rsidRPr="00B75A22">
              <w:rPr>
                <w:rFonts w:ascii="GHEA Grapalat" w:hAnsi="GHEA Grapalat"/>
                <w:sz w:val="22"/>
              </w:rPr>
              <w:tab/>
            </w:r>
            <w:r w:rsidR="00220026" w:rsidRPr="00B75A22">
              <w:rPr>
                <w:rFonts w:ascii="GHEA Grapalat" w:hAnsi="GHEA Grapalat" w:cs="Sylfaen"/>
                <w:sz w:val="22"/>
              </w:rPr>
              <w:t>Պայմանագիր</w:t>
            </w:r>
          </w:p>
          <w:p w:rsidR="00220026" w:rsidRPr="00B75A22" w:rsidRDefault="00EB5192" w:rsidP="007635E3">
            <w:pPr>
              <w:spacing w:after="120" w:line="288" w:lineRule="auto"/>
              <w:ind w:left="936" w:hanging="389"/>
              <w:jc w:val="both"/>
              <w:rPr>
                <w:rFonts w:ascii="GHEA Grapalat" w:hAnsi="GHEA Grapalat"/>
                <w:sz w:val="22"/>
              </w:rPr>
            </w:pPr>
            <w:r w:rsidRPr="00B75A22">
              <w:rPr>
                <w:rFonts w:ascii="GHEA Grapalat" w:hAnsi="GHEA Grapalat" w:cs="Sylfaen"/>
                <w:sz w:val="22"/>
              </w:rPr>
              <w:t>(</w:t>
            </w:r>
            <w:r w:rsidR="00220026" w:rsidRPr="00B75A22">
              <w:rPr>
                <w:rFonts w:ascii="GHEA Grapalat" w:hAnsi="GHEA Grapalat" w:cs="Sylfaen"/>
                <w:sz w:val="22"/>
              </w:rPr>
              <w:t>բ</w:t>
            </w:r>
            <w:r w:rsidR="00220026" w:rsidRPr="00B75A22">
              <w:rPr>
                <w:rFonts w:ascii="GHEA Grapalat" w:hAnsi="GHEA Grapalat"/>
                <w:sz w:val="22"/>
              </w:rPr>
              <w:t>)</w:t>
            </w:r>
            <w:r w:rsidR="00220026" w:rsidRPr="00B75A22">
              <w:rPr>
                <w:rFonts w:ascii="GHEA Grapalat" w:hAnsi="GHEA Grapalat"/>
                <w:sz w:val="22"/>
              </w:rPr>
              <w:tab/>
            </w:r>
            <w:r w:rsidR="00220026" w:rsidRPr="00B75A22">
              <w:rPr>
                <w:rFonts w:ascii="GHEA Grapalat" w:hAnsi="GHEA Grapalat" w:cs="Sylfaen"/>
                <w:sz w:val="22"/>
              </w:rPr>
              <w:t>Ընդունման</w:t>
            </w:r>
            <w:r w:rsidR="00220026" w:rsidRPr="00B75A22">
              <w:rPr>
                <w:rFonts w:ascii="GHEA Grapalat" w:hAnsi="GHEA Grapalat"/>
                <w:sz w:val="22"/>
              </w:rPr>
              <w:t xml:space="preserve"> </w:t>
            </w:r>
            <w:r w:rsidR="00220026" w:rsidRPr="00B75A22">
              <w:rPr>
                <w:rFonts w:ascii="GHEA Grapalat" w:hAnsi="GHEA Grapalat" w:cs="Sylfaen"/>
                <w:sz w:val="22"/>
              </w:rPr>
              <w:t>Նամակ</w:t>
            </w:r>
          </w:p>
          <w:p w:rsidR="00220026" w:rsidRPr="00B75A22" w:rsidRDefault="00EB5192" w:rsidP="007635E3">
            <w:pPr>
              <w:spacing w:after="120" w:line="288" w:lineRule="auto"/>
              <w:ind w:left="936" w:hanging="389"/>
              <w:jc w:val="both"/>
              <w:rPr>
                <w:rFonts w:ascii="GHEA Grapalat" w:hAnsi="GHEA Grapalat"/>
                <w:sz w:val="22"/>
              </w:rPr>
            </w:pPr>
            <w:r w:rsidRPr="00B75A22">
              <w:rPr>
                <w:rFonts w:ascii="GHEA Grapalat" w:hAnsi="GHEA Grapalat" w:cs="Sylfaen"/>
                <w:sz w:val="22"/>
              </w:rPr>
              <w:t>(</w:t>
            </w:r>
            <w:r w:rsidR="00220026" w:rsidRPr="00B75A22">
              <w:rPr>
                <w:rFonts w:ascii="GHEA Grapalat" w:hAnsi="GHEA Grapalat" w:cs="Sylfaen"/>
                <w:sz w:val="22"/>
              </w:rPr>
              <w:t>գ</w:t>
            </w:r>
            <w:r w:rsidR="00220026" w:rsidRPr="00B75A22">
              <w:rPr>
                <w:rFonts w:ascii="GHEA Grapalat" w:hAnsi="GHEA Grapalat"/>
                <w:sz w:val="22"/>
              </w:rPr>
              <w:t>)</w:t>
            </w:r>
            <w:r w:rsidR="00220026" w:rsidRPr="00B75A22">
              <w:rPr>
                <w:rFonts w:ascii="GHEA Grapalat" w:hAnsi="GHEA Grapalat"/>
                <w:sz w:val="22"/>
              </w:rPr>
              <w:tab/>
            </w:r>
            <w:r w:rsidR="00220026" w:rsidRPr="00B75A22">
              <w:rPr>
                <w:rFonts w:ascii="GHEA Grapalat" w:hAnsi="GHEA Grapalat" w:cs="Sylfaen"/>
                <w:sz w:val="22"/>
              </w:rPr>
              <w:t>Կապալառուի</w:t>
            </w:r>
            <w:r w:rsidR="00220026" w:rsidRPr="00B75A22">
              <w:rPr>
                <w:rFonts w:ascii="GHEA Grapalat" w:hAnsi="GHEA Grapalat"/>
                <w:sz w:val="22"/>
              </w:rPr>
              <w:t xml:space="preserve"> </w:t>
            </w:r>
            <w:r w:rsidR="00220026" w:rsidRPr="00B75A22">
              <w:rPr>
                <w:rFonts w:ascii="GHEA Grapalat" w:hAnsi="GHEA Grapalat" w:cs="Sylfaen"/>
                <w:sz w:val="22"/>
              </w:rPr>
              <w:t>Մրցութային առաջարկ</w:t>
            </w:r>
          </w:p>
          <w:p w:rsidR="00220026" w:rsidRPr="00B75A22" w:rsidRDefault="00EB5192" w:rsidP="007635E3">
            <w:pPr>
              <w:spacing w:after="120" w:line="288" w:lineRule="auto"/>
              <w:ind w:left="936" w:hanging="389"/>
              <w:jc w:val="both"/>
              <w:rPr>
                <w:rFonts w:ascii="GHEA Grapalat" w:hAnsi="GHEA Grapalat"/>
                <w:sz w:val="22"/>
              </w:rPr>
            </w:pPr>
            <w:r w:rsidRPr="00B75A22">
              <w:rPr>
                <w:rFonts w:ascii="GHEA Grapalat" w:hAnsi="GHEA Grapalat" w:cs="Sylfaen"/>
                <w:sz w:val="22"/>
              </w:rPr>
              <w:t>(</w:t>
            </w:r>
            <w:r w:rsidR="00220026" w:rsidRPr="00B75A22">
              <w:rPr>
                <w:rFonts w:ascii="GHEA Grapalat" w:hAnsi="GHEA Grapalat" w:cs="Sylfaen"/>
                <w:sz w:val="22"/>
              </w:rPr>
              <w:t>դ</w:t>
            </w:r>
            <w:r w:rsidR="00220026" w:rsidRPr="00B75A22">
              <w:rPr>
                <w:rFonts w:ascii="GHEA Grapalat" w:hAnsi="GHEA Grapalat"/>
                <w:sz w:val="22"/>
              </w:rPr>
              <w:t>)</w:t>
            </w:r>
            <w:r w:rsidR="00220026" w:rsidRPr="00B75A22">
              <w:rPr>
                <w:rFonts w:ascii="GHEA Grapalat" w:hAnsi="GHEA Grapalat"/>
                <w:sz w:val="22"/>
              </w:rPr>
              <w:tab/>
            </w:r>
            <w:r w:rsidR="00220026" w:rsidRPr="00B75A22">
              <w:rPr>
                <w:rFonts w:ascii="GHEA Grapalat" w:hAnsi="GHEA Grapalat" w:cs="Sylfaen"/>
                <w:sz w:val="22"/>
              </w:rPr>
              <w:t>Պայմանագրի</w:t>
            </w:r>
            <w:r w:rsidR="00220026" w:rsidRPr="00B75A22">
              <w:rPr>
                <w:rFonts w:ascii="GHEA Grapalat" w:hAnsi="GHEA Grapalat"/>
                <w:sz w:val="22"/>
              </w:rPr>
              <w:t xml:space="preserve"> հ</w:t>
            </w:r>
            <w:r w:rsidR="00220026" w:rsidRPr="00B75A22">
              <w:rPr>
                <w:rFonts w:ascii="GHEA Grapalat" w:hAnsi="GHEA Grapalat" w:cs="Sylfaen"/>
                <w:sz w:val="22"/>
              </w:rPr>
              <w:t>ատուկ</w:t>
            </w:r>
            <w:r w:rsidR="00220026" w:rsidRPr="00B75A22">
              <w:rPr>
                <w:rFonts w:ascii="GHEA Grapalat" w:hAnsi="GHEA Grapalat"/>
                <w:sz w:val="22"/>
              </w:rPr>
              <w:t xml:space="preserve"> </w:t>
            </w:r>
            <w:r w:rsidR="00502C74" w:rsidRPr="00B75A22">
              <w:rPr>
                <w:rFonts w:ascii="GHEA Grapalat" w:hAnsi="GHEA Grapalat"/>
                <w:sz w:val="22"/>
              </w:rPr>
              <w:t>պայմաններ</w:t>
            </w:r>
          </w:p>
          <w:p w:rsidR="00220026" w:rsidRPr="00B75A22" w:rsidRDefault="00EB5192" w:rsidP="007635E3">
            <w:pPr>
              <w:spacing w:after="120" w:line="288" w:lineRule="auto"/>
              <w:ind w:left="936" w:hanging="389"/>
              <w:jc w:val="both"/>
              <w:rPr>
                <w:rFonts w:ascii="GHEA Grapalat" w:hAnsi="GHEA Grapalat" w:cs="Sylfaen"/>
                <w:sz w:val="22"/>
              </w:rPr>
            </w:pPr>
            <w:r w:rsidRPr="00B75A22">
              <w:rPr>
                <w:rFonts w:ascii="GHEA Grapalat" w:hAnsi="GHEA Grapalat" w:cs="Sylfaen"/>
                <w:sz w:val="22"/>
              </w:rPr>
              <w:t>(</w:t>
            </w:r>
            <w:r w:rsidR="00220026" w:rsidRPr="00B75A22">
              <w:rPr>
                <w:rFonts w:ascii="GHEA Grapalat" w:hAnsi="GHEA Grapalat" w:cs="Sylfaen"/>
                <w:sz w:val="22"/>
              </w:rPr>
              <w:t>ե</w:t>
            </w:r>
            <w:r w:rsidR="00220026" w:rsidRPr="00B75A22">
              <w:rPr>
                <w:rFonts w:ascii="GHEA Grapalat" w:hAnsi="GHEA Grapalat"/>
                <w:sz w:val="22"/>
              </w:rPr>
              <w:t>)</w:t>
            </w:r>
            <w:r w:rsidR="00220026" w:rsidRPr="00B75A22">
              <w:rPr>
                <w:rFonts w:ascii="GHEA Grapalat" w:hAnsi="GHEA Grapalat"/>
                <w:sz w:val="22"/>
              </w:rPr>
              <w:tab/>
            </w:r>
            <w:r w:rsidR="00220026" w:rsidRPr="00B75A22">
              <w:rPr>
                <w:rFonts w:ascii="GHEA Grapalat" w:hAnsi="GHEA Grapalat" w:cs="Sylfaen"/>
                <w:sz w:val="22"/>
              </w:rPr>
              <w:t>Պայմանագրի</w:t>
            </w:r>
            <w:r w:rsidR="00220026" w:rsidRPr="00B75A22">
              <w:rPr>
                <w:rFonts w:ascii="GHEA Grapalat" w:hAnsi="GHEA Grapalat"/>
                <w:sz w:val="22"/>
              </w:rPr>
              <w:t xml:space="preserve"> ը</w:t>
            </w:r>
            <w:r w:rsidR="00220026" w:rsidRPr="00B75A22">
              <w:rPr>
                <w:rFonts w:ascii="GHEA Grapalat" w:hAnsi="GHEA Grapalat" w:cs="Sylfaen"/>
                <w:sz w:val="22"/>
              </w:rPr>
              <w:t>նդհանուր</w:t>
            </w:r>
            <w:r w:rsidR="00220026" w:rsidRPr="00B75A22">
              <w:rPr>
                <w:rFonts w:ascii="GHEA Grapalat" w:hAnsi="GHEA Grapalat"/>
                <w:sz w:val="22"/>
              </w:rPr>
              <w:t xml:space="preserve"> </w:t>
            </w:r>
            <w:r w:rsidR="00502C74" w:rsidRPr="00B75A22">
              <w:rPr>
                <w:rFonts w:ascii="GHEA Grapalat" w:hAnsi="GHEA Grapalat" w:cs="Sylfaen"/>
                <w:sz w:val="22"/>
              </w:rPr>
              <w:t>պայմաններ</w:t>
            </w:r>
            <w:r w:rsidR="0059569D" w:rsidRPr="00B75A22">
              <w:rPr>
                <w:rFonts w:ascii="GHEA Grapalat" w:hAnsi="GHEA Grapalat" w:cs="Sylfaen"/>
                <w:sz w:val="22"/>
              </w:rPr>
              <w:t>` այդ թվում հավելվածներ</w:t>
            </w:r>
          </w:p>
          <w:p w:rsidR="00220026" w:rsidRPr="00B75A22" w:rsidRDefault="00EB5192" w:rsidP="007635E3">
            <w:pPr>
              <w:spacing w:after="120" w:line="288" w:lineRule="auto"/>
              <w:ind w:left="936" w:hanging="389"/>
              <w:jc w:val="both"/>
              <w:rPr>
                <w:rFonts w:ascii="GHEA Grapalat" w:hAnsi="GHEA Grapalat"/>
                <w:sz w:val="22"/>
              </w:rPr>
            </w:pPr>
            <w:r w:rsidRPr="00B75A22">
              <w:rPr>
                <w:rFonts w:ascii="GHEA Grapalat" w:hAnsi="GHEA Grapalat" w:cs="Sylfaen"/>
                <w:sz w:val="22"/>
              </w:rPr>
              <w:t>(</w:t>
            </w:r>
            <w:r w:rsidR="00220026" w:rsidRPr="00B75A22">
              <w:rPr>
                <w:rFonts w:ascii="GHEA Grapalat" w:hAnsi="GHEA Grapalat" w:cs="Sylfaen"/>
                <w:sz w:val="22"/>
              </w:rPr>
              <w:t>զ</w:t>
            </w:r>
            <w:r w:rsidR="00220026" w:rsidRPr="00B75A22">
              <w:rPr>
                <w:rFonts w:ascii="GHEA Grapalat" w:hAnsi="GHEA Grapalat"/>
                <w:sz w:val="22"/>
              </w:rPr>
              <w:t>)</w:t>
            </w:r>
            <w:r w:rsidR="00220026" w:rsidRPr="00B75A22">
              <w:rPr>
                <w:rFonts w:ascii="GHEA Grapalat" w:hAnsi="GHEA Grapalat"/>
                <w:sz w:val="22"/>
              </w:rPr>
              <w:tab/>
              <w:t>Մասնագրեր</w:t>
            </w:r>
          </w:p>
          <w:p w:rsidR="00220026" w:rsidRPr="00B75A22" w:rsidRDefault="00EB5192" w:rsidP="007635E3">
            <w:pPr>
              <w:spacing w:after="120" w:line="288" w:lineRule="auto"/>
              <w:ind w:left="936" w:hanging="389"/>
              <w:jc w:val="both"/>
              <w:rPr>
                <w:rFonts w:ascii="GHEA Grapalat" w:hAnsi="GHEA Grapalat"/>
                <w:sz w:val="22"/>
              </w:rPr>
            </w:pPr>
            <w:r w:rsidRPr="00B75A22">
              <w:rPr>
                <w:rFonts w:ascii="GHEA Grapalat" w:hAnsi="GHEA Grapalat" w:cs="Sylfaen"/>
                <w:sz w:val="22"/>
              </w:rPr>
              <w:t>(</w:t>
            </w:r>
            <w:r w:rsidR="00220026" w:rsidRPr="00B75A22">
              <w:rPr>
                <w:rFonts w:ascii="GHEA Grapalat" w:hAnsi="GHEA Grapalat" w:cs="Sylfaen"/>
                <w:sz w:val="22"/>
              </w:rPr>
              <w:t>է</w:t>
            </w:r>
            <w:r w:rsidR="00220026" w:rsidRPr="00B75A22">
              <w:rPr>
                <w:rFonts w:ascii="GHEA Grapalat" w:hAnsi="GHEA Grapalat"/>
                <w:sz w:val="22"/>
              </w:rPr>
              <w:t>)</w:t>
            </w:r>
            <w:r w:rsidR="00220026" w:rsidRPr="00B75A22">
              <w:rPr>
                <w:rFonts w:ascii="GHEA Grapalat" w:hAnsi="GHEA Grapalat"/>
                <w:sz w:val="22"/>
              </w:rPr>
              <w:tab/>
            </w:r>
            <w:r w:rsidR="00220026" w:rsidRPr="00B75A22">
              <w:rPr>
                <w:rFonts w:ascii="GHEA Grapalat" w:hAnsi="GHEA Grapalat" w:cs="Sylfaen"/>
                <w:sz w:val="22"/>
              </w:rPr>
              <w:t>Գծագրեր</w:t>
            </w:r>
          </w:p>
          <w:p w:rsidR="00220026" w:rsidRPr="00B75A22" w:rsidRDefault="00EB5192" w:rsidP="007635E3">
            <w:pPr>
              <w:spacing w:after="120" w:line="288" w:lineRule="auto"/>
              <w:ind w:left="936" w:hanging="389"/>
              <w:jc w:val="both"/>
              <w:rPr>
                <w:rFonts w:ascii="GHEA Grapalat" w:hAnsi="GHEA Grapalat"/>
                <w:sz w:val="22"/>
              </w:rPr>
            </w:pPr>
            <w:r w:rsidRPr="00B75A22">
              <w:rPr>
                <w:rFonts w:ascii="GHEA Grapalat" w:hAnsi="GHEA Grapalat" w:cs="Sylfaen"/>
                <w:sz w:val="22"/>
              </w:rPr>
              <w:lastRenderedPageBreak/>
              <w:t>(</w:t>
            </w:r>
            <w:r w:rsidR="00220026" w:rsidRPr="00B75A22">
              <w:rPr>
                <w:rFonts w:ascii="GHEA Grapalat" w:hAnsi="GHEA Grapalat" w:cs="Sylfaen"/>
                <w:sz w:val="22"/>
              </w:rPr>
              <w:t>ը</w:t>
            </w:r>
            <w:r w:rsidR="00220026" w:rsidRPr="00B75A22">
              <w:rPr>
                <w:rFonts w:ascii="GHEA Grapalat" w:hAnsi="GHEA Grapalat"/>
                <w:sz w:val="22"/>
              </w:rPr>
              <w:t>)</w:t>
            </w:r>
            <w:r w:rsidR="00220026" w:rsidRPr="00B75A22">
              <w:rPr>
                <w:rFonts w:ascii="GHEA Grapalat" w:hAnsi="GHEA Grapalat"/>
                <w:sz w:val="22"/>
              </w:rPr>
              <w:tab/>
            </w:r>
            <w:r w:rsidR="00A75AD8" w:rsidRPr="00B75A22">
              <w:rPr>
                <w:rFonts w:ascii="GHEA Grapalat" w:hAnsi="GHEA Grapalat"/>
                <w:sz w:val="22"/>
              </w:rPr>
              <w:t>Աշխատանքների ծավալների ց</w:t>
            </w:r>
            <w:r w:rsidR="009632B1" w:rsidRPr="00B75A22">
              <w:rPr>
                <w:rFonts w:ascii="GHEA Grapalat" w:hAnsi="GHEA Grapalat"/>
                <w:sz w:val="22"/>
              </w:rPr>
              <w:t>ա</w:t>
            </w:r>
            <w:r w:rsidR="00A75AD8" w:rsidRPr="00B75A22">
              <w:rPr>
                <w:rFonts w:ascii="GHEA Grapalat" w:hAnsi="GHEA Grapalat"/>
                <w:sz w:val="22"/>
              </w:rPr>
              <w:t>ն</w:t>
            </w:r>
            <w:r w:rsidR="009632B1" w:rsidRPr="00B75A22">
              <w:rPr>
                <w:rFonts w:ascii="GHEA Grapalat" w:hAnsi="GHEA Grapalat"/>
                <w:sz w:val="22"/>
              </w:rPr>
              <w:t>կ</w:t>
            </w:r>
            <w:r w:rsidR="00220026" w:rsidRPr="00B75A22">
              <w:rPr>
                <w:rFonts w:ascii="GHEA Grapalat" w:hAnsi="GHEA Grapalat"/>
                <w:sz w:val="22"/>
              </w:rPr>
              <w:t xml:space="preserve"> </w:t>
            </w:r>
          </w:p>
          <w:p w:rsidR="00220026" w:rsidRPr="00B75A22" w:rsidRDefault="00EB5192" w:rsidP="007635E3">
            <w:pPr>
              <w:spacing w:after="120" w:line="288" w:lineRule="auto"/>
              <w:ind w:left="936" w:hanging="389"/>
              <w:jc w:val="both"/>
              <w:rPr>
                <w:rFonts w:ascii="GHEA Grapalat" w:hAnsi="GHEA Grapalat" w:cs="Arial"/>
                <w:sz w:val="22"/>
                <w:szCs w:val="22"/>
              </w:rPr>
            </w:pPr>
            <w:r w:rsidRPr="00B75A22">
              <w:rPr>
                <w:rFonts w:ascii="GHEA Grapalat" w:hAnsi="GHEA Grapalat" w:cs="Sylfaen"/>
                <w:sz w:val="22"/>
              </w:rPr>
              <w:t>(</w:t>
            </w:r>
            <w:r w:rsidR="00220026" w:rsidRPr="00B75A22">
              <w:rPr>
                <w:rFonts w:ascii="GHEA Grapalat" w:hAnsi="GHEA Grapalat" w:cs="Sylfaen"/>
                <w:sz w:val="22"/>
              </w:rPr>
              <w:t>թ</w:t>
            </w:r>
            <w:r w:rsidR="00220026" w:rsidRPr="00B75A22">
              <w:rPr>
                <w:rFonts w:ascii="GHEA Grapalat" w:hAnsi="GHEA Grapalat"/>
                <w:sz w:val="22"/>
              </w:rPr>
              <w:t>)</w:t>
            </w:r>
            <w:r w:rsidR="00220026" w:rsidRPr="00B75A22">
              <w:rPr>
                <w:rFonts w:ascii="GHEA Grapalat" w:hAnsi="GHEA Grapalat"/>
                <w:sz w:val="22"/>
              </w:rPr>
              <w:tab/>
            </w:r>
            <w:r w:rsidR="00220026" w:rsidRPr="00B75A22">
              <w:rPr>
                <w:rFonts w:ascii="GHEA Grapalat" w:hAnsi="GHEA Grapalat" w:cs="Sylfaen"/>
                <w:sz w:val="22"/>
              </w:rPr>
              <w:t>ցանկացած</w:t>
            </w:r>
            <w:r w:rsidR="00220026" w:rsidRPr="00B75A22">
              <w:rPr>
                <w:rFonts w:ascii="GHEA Grapalat" w:hAnsi="GHEA Grapalat"/>
                <w:sz w:val="22"/>
              </w:rPr>
              <w:t xml:space="preserve"> </w:t>
            </w:r>
            <w:r w:rsidR="00220026" w:rsidRPr="00B75A22">
              <w:rPr>
                <w:rFonts w:ascii="GHEA Grapalat" w:hAnsi="GHEA Grapalat" w:cs="Sylfaen"/>
                <w:sz w:val="22"/>
              </w:rPr>
              <w:t>այլ</w:t>
            </w:r>
            <w:r w:rsidR="00220026" w:rsidRPr="00B75A22">
              <w:rPr>
                <w:rFonts w:ascii="GHEA Grapalat" w:hAnsi="GHEA Grapalat"/>
                <w:sz w:val="22"/>
              </w:rPr>
              <w:t xml:space="preserve"> </w:t>
            </w:r>
            <w:r w:rsidR="00220026" w:rsidRPr="00B75A22">
              <w:rPr>
                <w:rFonts w:ascii="GHEA Grapalat" w:hAnsi="GHEA Grapalat" w:cs="Sylfaen"/>
                <w:sz w:val="22"/>
              </w:rPr>
              <w:t>փաստաթուղթ</w:t>
            </w:r>
            <w:r w:rsidR="00220026" w:rsidRPr="00B75A22">
              <w:rPr>
                <w:rFonts w:ascii="GHEA Grapalat" w:hAnsi="GHEA Grapalat"/>
                <w:sz w:val="22"/>
              </w:rPr>
              <w:t xml:space="preserve">` որը </w:t>
            </w:r>
            <w:r w:rsidR="00220026" w:rsidRPr="00B75A22">
              <w:rPr>
                <w:rFonts w:ascii="GHEA Grapalat" w:hAnsi="GHEA Grapalat"/>
                <w:b/>
                <w:sz w:val="22"/>
              </w:rPr>
              <w:t xml:space="preserve">թվարկած է </w:t>
            </w:r>
            <w:r w:rsidR="00220026" w:rsidRPr="00B75A22">
              <w:rPr>
                <w:rFonts w:ascii="GHEA Grapalat" w:hAnsi="GHEA Grapalat" w:cs="Sylfaen"/>
                <w:b/>
                <w:sz w:val="22"/>
              </w:rPr>
              <w:t>ՊՀՊ</w:t>
            </w:r>
            <w:r w:rsidR="00220026" w:rsidRPr="00B75A22">
              <w:rPr>
                <w:rFonts w:ascii="GHEA Grapalat" w:hAnsi="GHEA Grapalat"/>
                <w:b/>
                <w:sz w:val="22"/>
              </w:rPr>
              <w:t>–</w:t>
            </w:r>
            <w:r w:rsidR="00220026" w:rsidRPr="00B75A22">
              <w:rPr>
                <w:rFonts w:ascii="GHEA Grapalat" w:hAnsi="GHEA Grapalat" w:cs="Sylfaen"/>
                <w:b/>
                <w:sz w:val="22"/>
              </w:rPr>
              <w:t>ում</w:t>
            </w:r>
            <w:r w:rsidR="00220026" w:rsidRPr="00B75A22">
              <w:rPr>
                <w:rFonts w:ascii="GHEA Grapalat" w:hAnsi="GHEA Grapalat"/>
                <w:sz w:val="22"/>
              </w:rPr>
              <w:t xml:space="preserve">, </w:t>
            </w:r>
            <w:r w:rsidR="00220026" w:rsidRPr="00B75A22">
              <w:rPr>
                <w:rFonts w:ascii="GHEA Grapalat" w:hAnsi="GHEA Grapalat" w:cs="Sylfaen"/>
                <w:sz w:val="22"/>
              </w:rPr>
              <w:t>որպես</w:t>
            </w:r>
            <w:r w:rsidR="00220026" w:rsidRPr="00B75A22">
              <w:rPr>
                <w:rFonts w:ascii="GHEA Grapalat" w:hAnsi="GHEA Grapalat"/>
                <w:sz w:val="22"/>
              </w:rPr>
              <w:t xml:space="preserve"> </w:t>
            </w:r>
            <w:r w:rsidR="00220026" w:rsidRPr="00B75A22">
              <w:rPr>
                <w:rFonts w:ascii="GHEA Grapalat" w:hAnsi="GHEA Grapalat" w:cs="Sylfaen"/>
                <w:sz w:val="22"/>
              </w:rPr>
              <w:t>Պայմանագրի մաս</w:t>
            </w:r>
            <w:r w:rsidR="00220026" w:rsidRPr="00B75A22">
              <w:rPr>
                <w:rFonts w:ascii="GHEA Grapalat" w:hAnsi="GHEA Grapalat"/>
                <w:sz w:val="22"/>
              </w:rPr>
              <w:t xml:space="preserve"> </w:t>
            </w:r>
            <w:r w:rsidR="00220026" w:rsidRPr="00B75A22">
              <w:rPr>
                <w:rFonts w:ascii="GHEA Grapalat" w:hAnsi="GHEA Grapalat" w:cs="Sylfaen"/>
                <w:sz w:val="22"/>
              </w:rPr>
              <w:t>կազմող</w:t>
            </w:r>
            <w:r w:rsidR="00220026" w:rsidRPr="00B75A22">
              <w:rPr>
                <w:rFonts w:ascii="GHEA Grapalat" w:hAnsi="GHEA Grapalat"/>
                <w:sz w:val="22"/>
              </w:rPr>
              <w:t xml:space="preserve">: </w:t>
            </w:r>
          </w:p>
        </w:tc>
      </w:tr>
      <w:tr w:rsidR="007B586E" w:rsidRPr="00B75A22" w:rsidTr="00874E85">
        <w:tc>
          <w:tcPr>
            <w:tcW w:w="2667" w:type="dxa"/>
            <w:tcBorders>
              <w:top w:val="nil"/>
              <w:left w:val="nil"/>
              <w:bottom w:val="nil"/>
              <w:right w:val="nil"/>
            </w:tcBorders>
          </w:tcPr>
          <w:p w:rsidR="007B586E" w:rsidRPr="00B75A22" w:rsidRDefault="00220026"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95" w:name="_Toc448248600"/>
            <w:r w:rsidRPr="00B75A22">
              <w:rPr>
                <w:rFonts w:ascii="GHEA Grapalat" w:hAnsi="GHEA Grapalat" w:cs="Arial"/>
                <w:sz w:val="22"/>
                <w:szCs w:val="22"/>
              </w:rPr>
              <w:lastRenderedPageBreak/>
              <w:t>Լեզուն և օրենքը</w:t>
            </w:r>
            <w:bookmarkEnd w:id="395"/>
          </w:p>
        </w:tc>
        <w:tc>
          <w:tcPr>
            <w:tcW w:w="7395" w:type="dxa"/>
            <w:tcBorders>
              <w:top w:val="nil"/>
              <w:left w:val="nil"/>
              <w:bottom w:val="nil"/>
              <w:right w:val="nil"/>
            </w:tcBorders>
          </w:tcPr>
          <w:p w:rsidR="00220026" w:rsidRPr="00B75A22" w:rsidRDefault="00220026" w:rsidP="007635E3">
            <w:pPr>
              <w:numPr>
                <w:ilvl w:val="1"/>
                <w:numId w:val="16"/>
              </w:numPr>
              <w:suppressAutoHyphens/>
              <w:overflowPunct w:val="0"/>
              <w:autoSpaceDE w:val="0"/>
              <w:autoSpaceDN w:val="0"/>
              <w:adjustRightInd w:val="0"/>
              <w:spacing w:after="120" w:line="288" w:lineRule="auto"/>
              <w:textAlignment w:val="baseline"/>
              <w:rPr>
                <w:rFonts w:ascii="GHEA Grapalat" w:hAnsi="GHEA Grapalat" w:cs="Arial"/>
                <w:sz w:val="22"/>
                <w:szCs w:val="22"/>
              </w:rPr>
            </w:pPr>
            <w:r w:rsidRPr="00B75A22">
              <w:rPr>
                <w:rFonts w:ascii="GHEA Grapalat" w:hAnsi="GHEA Grapalat" w:cs="Sylfaen"/>
                <w:sz w:val="22"/>
              </w:rPr>
              <w:t>Պայմանագրի</w:t>
            </w:r>
            <w:r w:rsidRPr="00B75A22">
              <w:rPr>
                <w:rFonts w:ascii="GHEA Grapalat" w:hAnsi="GHEA Grapalat"/>
                <w:sz w:val="22"/>
              </w:rPr>
              <w:t xml:space="preserve"> լ</w:t>
            </w:r>
            <w:r w:rsidRPr="00B75A22">
              <w:rPr>
                <w:rFonts w:ascii="GHEA Grapalat" w:hAnsi="GHEA Grapalat" w:cs="Sylfaen"/>
                <w:sz w:val="22"/>
              </w:rPr>
              <w:t>եզուն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Պայմանագիրը</w:t>
            </w:r>
            <w:r w:rsidRPr="00B75A22">
              <w:rPr>
                <w:rFonts w:ascii="GHEA Grapalat" w:hAnsi="GHEA Grapalat"/>
                <w:sz w:val="22"/>
              </w:rPr>
              <w:t xml:space="preserve"> </w:t>
            </w:r>
            <w:r w:rsidRPr="00B75A22">
              <w:rPr>
                <w:rFonts w:ascii="GHEA Grapalat" w:hAnsi="GHEA Grapalat" w:cs="Sylfaen"/>
                <w:sz w:val="22"/>
              </w:rPr>
              <w:t>կառավարող</w:t>
            </w:r>
            <w:r w:rsidRPr="00B75A22">
              <w:rPr>
                <w:rFonts w:ascii="GHEA Grapalat" w:hAnsi="GHEA Grapalat"/>
                <w:sz w:val="22"/>
              </w:rPr>
              <w:t xml:space="preserve"> </w:t>
            </w:r>
            <w:r w:rsidRPr="00B75A22">
              <w:rPr>
                <w:rFonts w:ascii="GHEA Grapalat" w:hAnsi="GHEA Grapalat" w:cs="Sylfaen"/>
                <w:sz w:val="22"/>
              </w:rPr>
              <w:t>օրենքը</w:t>
            </w:r>
            <w:r w:rsidRPr="00B75A22">
              <w:rPr>
                <w:rFonts w:ascii="GHEA Grapalat" w:hAnsi="GHEA Grapalat"/>
                <w:sz w:val="22"/>
              </w:rPr>
              <w:t xml:space="preserve"> </w:t>
            </w:r>
            <w:r w:rsidRPr="00B75A22">
              <w:rPr>
                <w:rFonts w:ascii="GHEA Grapalat" w:hAnsi="GHEA Grapalat" w:cs="Sylfaen"/>
                <w:b/>
                <w:sz w:val="22"/>
              </w:rPr>
              <w:t>նշված</w:t>
            </w:r>
            <w:r w:rsidRPr="00B75A22">
              <w:rPr>
                <w:rFonts w:ascii="GHEA Grapalat" w:hAnsi="GHEA Grapalat"/>
                <w:b/>
                <w:sz w:val="22"/>
              </w:rPr>
              <w:t xml:space="preserve"> </w:t>
            </w:r>
            <w:r w:rsidRPr="00B75A22">
              <w:rPr>
                <w:rFonts w:ascii="GHEA Grapalat" w:hAnsi="GHEA Grapalat" w:cs="Sylfaen"/>
                <w:b/>
                <w:sz w:val="22"/>
              </w:rPr>
              <w:t>են</w:t>
            </w:r>
            <w:r w:rsidRPr="00B75A22">
              <w:rPr>
                <w:rFonts w:ascii="GHEA Grapalat" w:hAnsi="GHEA Grapalat"/>
                <w:b/>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p>
          <w:p w:rsidR="00220026" w:rsidRPr="00B75A22" w:rsidRDefault="00220026"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 xml:space="preserve">Պայմանագրի կատարման ողջ ընթացքում Կապալառուն պարտավոր է հետևել </w:t>
            </w:r>
            <w:r w:rsidR="00502C74" w:rsidRPr="00B75A22">
              <w:rPr>
                <w:rFonts w:ascii="GHEA Grapalat" w:hAnsi="GHEA Grapalat" w:cs="Arial"/>
                <w:sz w:val="22"/>
                <w:szCs w:val="22"/>
              </w:rPr>
              <w:t>ա</w:t>
            </w:r>
            <w:r w:rsidRPr="00B75A22">
              <w:rPr>
                <w:rFonts w:ascii="GHEA Grapalat" w:hAnsi="GHEA Grapalat" w:cs="Arial"/>
                <w:sz w:val="22"/>
                <w:szCs w:val="22"/>
              </w:rPr>
              <w:t>պրանքների և ծառայությունների ներկրման մասով Պատվիրատուի երկրի արգելքներին, եթե.</w:t>
            </w:r>
          </w:p>
          <w:p w:rsidR="00220026" w:rsidRPr="00B75A22" w:rsidRDefault="00220026" w:rsidP="007635E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B75A22">
              <w:rPr>
                <w:rFonts w:ascii="GHEA Grapalat" w:hAnsi="GHEA Grapalat" w:cs="Arial"/>
                <w:sz w:val="22"/>
                <w:szCs w:val="22"/>
              </w:rPr>
              <w:t>(ա)</w:t>
            </w:r>
            <w:r w:rsidRPr="00B75A22">
              <w:rPr>
                <w:rFonts w:ascii="GHEA Grapalat" w:hAnsi="GHEA Grapalat" w:cs="Arial"/>
                <w:sz w:val="22"/>
                <w:szCs w:val="22"/>
              </w:rPr>
              <w:tab/>
            </w:r>
            <w:r w:rsidR="00745571" w:rsidRPr="00B75A22">
              <w:rPr>
                <w:rFonts w:ascii="GHEA Grapalat" w:hAnsi="GHEA Grapalat" w:cs="Arial"/>
                <w:sz w:val="22"/>
                <w:szCs w:val="22"/>
              </w:rPr>
              <w:t xml:space="preserve">փոխառուի երկիրը՝ </w:t>
            </w:r>
            <w:r w:rsidRPr="00B75A22">
              <w:rPr>
                <w:rFonts w:ascii="GHEA Grapalat" w:hAnsi="GHEA Grapalat" w:cs="Arial"/>
                <w:sz w:val="22"/>
                <w:szCs w:val="22"/>
              </w:rPr>
              <w:t>օրենքով կամ պաշտոնական կանոնակարգերով արգելում է առևտրային հարաբերություններն այդ երկրի հետ,</w:t>
            </w:r>
          </w:p>
          <w:p w:rsidR="00745571" w:rsidRPr="00B75A22" w:rsidRDefault="00745571" w:rsidP="007635E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B75A22">
              <w:rPr>
                <w:rFonts w:ascii="GHEA Grapalat" w:hAnsi="GHEA Grapalat" w:cs="Arial"/>
                <w:sz w:val="22"/>
                <w:szCs w:val="22"/>
              </w:rPr>
              <w:t>(բ)</w:t>
            </w:r>
            <w:r w:rsidRPr="00B75A22">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VIII գլխի համաձայն ընդունված որոշման, Փոխառուի երկիրն արգելում է որևէ ներկրում այդ երկրից կամ որևէ վճարում այդ երկրի որևէ անձին կամ կազմակերպությանը: </w:t>
            </w:r>
          </w:p>
        </w:tc>
      </w:tr>
      <w:tr w:rsidR="007B586E" w:rsidRPr="00B75A22" w:rsidTr="00874E85">
        <w:tc>
          <w:tcPr>
            <w:tcW w:w="2667" w:type="dxa"/>
            <w:tcBorders>
              <w:top w:val="nil"/>
              <w:left w:val="nil"/>
              <w:bottom w:val="nil"/>
              <w:right w:val="nil"/>
            </w:tcBorders>
          </w:tcPr>
          <w:p w:rsidR="007B586E" w:rsidRPr="00B75A22" w:rsidRDefault="00745571"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96" w:name="_Toc448248601"/>
            <w:r w:rsidRPr="00B75A22">
              <w:rPr>
                <w:rFonts w:ascii="GHEA Grapalat" w:hAnsi="GHEA Grapalat" w:cs="Arial"/>
                <w:sz w:val="22"/>
                <w:szCs w:val="22"/>
              </w:rPr>
              <w:t>Ծրագրի ղեկավարի որոշումները</w:t>
            </w:r>
            <w:bookmarkEnd w:id="396"/>
          </w:p>
        </w:tc>
        <w:tc>
          <w:tcPr>
            <w:tcW w:w="7395" w:type="dxa"/>
            <w:tcBorders>
              <w:top w:val="nil"/>
              <w:left w:val="nil"/>
              <w:bottom w:val="nil"/>
              <w:right w:val="nil"/>
            </w:tcBorders>
          </w:tcPr>
          <w:p w:rsidR="00500D27" w:rsidRPr="00B75A22" w:rsidRDefault="00500D27" w:rsidP="00A75AD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00A75AD8" w:rsidRPr="00B75A22">
              <w:rPr>
                <w:rFonts w:ascii="GHEA Grapalat" w:hAnsi="GHEA Grapalat"/>
                <w:sz w:val="22"/>
              </w:rPr>
              <w:t>բան</w:t>
            </w:r>
            <w:r w:rsidRPr="00B75A22">
              <w:rPr>
                <w:rFonts w:ascii="GHEA Grapalat" w:hAnsi="GHEA Grapalat"/>
                <w:sz w:val="22"/>
              </w:rPr>
              <w:t xml:space="preserve"> </w:t>
            </w:r>
            <w:r w:rsidRPr="00B75A22">
              <w:rPr>
                <w:rFonts w:ascii="GHEA Grapalat" w:hAnsi="GHEA Grapalat" w:cs="Sylfaen"/>
                <w:sz w:val="22"/>
              </w:rPr>
              <w:t>սահմանված</w:t>
            </w:r>
            <w:r w:rsidRPr="00B75A22">
              <w:rPr>
                <w:rFonts w:ascii="GHEA Grapalat" w:hAnsi="GHEA Grapalat"/>
                <w:sz w:val="22"/>
              </w:rPr>
              <w:t xml:space="preserve"> </w:t>
            </w:r>
            <w:r w:rsidRPr="00B75A22">
              <w:rPr>
                <w:rFonts w:ascii="GHEA Grapalat" w:hAnsi="GHEA Grapalat" w:cs="Sylfaen"/>
                <w:sz w:val="22"/>
              </w:rPr>
              <w:t>չէ</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որոշում է Պատվիրատուի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միջև</w:t>
            </w:r>
            <w:r w:rsidRPr="00B75A22">
              <w:rPr>
                <w:rFonts w:ascii="GHEA Grapalat" w:hAnsi="GHEA Grapalat"/>
                <w:sz w:val="22"/>
              </w:rPr>
              <w:t xml:space="preserve"> </w:t>
            </w:r>
            <w:r w:rsidRPr="00B75A22">
              <w:rPr>
                <w:rFonts w:ascii="GHEA Grapalat" w:hAnsi="GHEA Grapalat" w:cs="Sylfaen"/>
                <w:sz w:val="22"/>
              </w:rPr>
              <w:t>պայմանագրային</w:t>
            </w:r>
            <w:r w:rsidRPr="00B75A22">
              <w:rPr>
                <w:rFonts w:ascii="GHEA Grapalat" w:hAnsi="GHEA Grapalat"/>
                <w:sz w:val="22"/>
              </w:rPr>
              <w:t xml:space="preserve"> </w:t>
            </w:r>
            <w:r w:rsidR="00A75AD8" w:rsidRPr="00B75A22">
              <w:rPr>
                <w:rFonts w:ascii="GHEA Grapalat" w:hAnsi="GHEA Grapalat" w:cs="Sylfaen"/>
                <w:sz w:val="22"/>
              </w:rPr>
              <w:t>խնդիրն</w:t>
            </w:r>
            <w:r w:rsidRPr="00B75A22">
              <w:rPr>
                <w:rFonts w:ascii="GHEA Grapalat" w:hAnsi="GHEA Grapalat" w:cs="Sylfaen"/>
                <w:sz w:val="22"/>
              </w:rPr>
              <w:t>երը</w:t>
            </w:r>
            <w:r w:rsidR="00A75AD8" w:rsidRPr="00B75A22">
              <w:rPr>
                <w:rFonts w:ascii="GHEA Grapalat" w:hAnsi="GHEA Grapalat" w:cs="Sylfaen"/>
                <w:sz w:val="22"/>
              </w:rPr>
              <w:t>, որպես</w:t>
            </w:r>
            <w:r w:rsidRPr="00B75A22">
              <w:rPr>
                <w:rFonts w:ascii="GHEA Grapalat" w:hAnsi="GHEA Grapalat"/>
                <w:sz w:val="22"/>
              </w:rPr>
              <w:t xml:space="preserve"> </w:t>
            </w:r>
            <w:r w:rsidRPr="00B75A22">
              <w:rPr>
                <w:rFonts w:ascii="GHEA Grapalat" w:hAnsi="GHEA Grapalat" w:cs="Sylfaen"/>
                <w:sz w:val="22"/>
              </w:rPr>
              <w:t>Պատվիրատուի</w:t>
            </w:r>
            <w:r w:rsidR="00A75AD8" w:rsidRPr="00B75A22">
              <w:rPr>
                <w:rFonts w:ascii="GHEA Grapalat" w:hAnsi="GHEA Grapalat" w:cs="Sylfaen"/>
                <w:sz w:val="22"/>
              </w:rPr>
              <w:t xml:space="preserve"> ներկայացուցիչ</w:t>
            </w:r>
            <w:r w:rsidRPr="00B75A22">
              <w:rPr>
                <w:rFonts w:ascii="GHEA Grapalat" w:hAnsi="GHEA Grapalat" w:cs="Sylfaen"/>
                <w:sz w:val="22"/>
              </w:rPr>
              <w:t>:</w:t>
            </w:r>
          </w:p>
        </w:tc>
      </w:tr>
      <w:tr w:rsidR="007B586E" w:rsidRPr="00B75A22" w:rsidTr="00874E85">
        <w:tc>
          <w:tcPr>
            <w:tcW w:w="2667" w:type="dxa"/>
            <w:tcBorders>
              <w:top w:val="nil"/>
              <w:left w:val="nil"/>
              <w:bottom w:val="nil"/>
              <w:right w:val="nil"/>
            </w:tcBorders>
          </w:tcPr>
          <w:p w:rsidR="007B586E" w:rsidRPr="00B75A22" w:rsidRDefault="00500D27" w:rsidP="00813003">
            <w:pPr>
              <w:pStyle w:val="Head42"/>
              <w:numPr>
                <w:ilvl w:val="0"/>
                <w:numId w:val="16"/>
              </w:numPr>
              <w:spacing w:after="120" w:line="288" w:lineRule="auto"/>
              <w:rPr>
                <w:rFonts w:ascii="GHEA Grapalat" w:hAnsi="GHEA Grapalat" w:cs="Arial"/>
                <w:sz w:val="22"/>
                <w:szCs w:val="22"/>
              </w:rPr>
            </w:pPr>
            <w:bookmarkStart w:id="397" w:name="_Toc448248602"/>
            <w:r w:rsidRPr="00B75A22">
              <w:rPr>
                <w:rFonts w:ascii="GHEA Grapalat" w:hAnsi="GHEA Grapalat" w:cs="Arial"/>
                <w:sz w:val="22"/>
                <w:szCs w:val="22"/>
              </w:rPr>
              <w:t>Լիազորությունների փոխանցում</w:t>
            </w:r>
            <w:bookmarkEnd w:id="397"/>
          </w:p>
        </w:tc>
        <w:tc>
          <w:tcPr>
            <w:tcW w:w="7395" w:type="dxa"/>
            <w:tcBorders>
              <w:top w:val="nil"/>
              <w:left w:val="nil"/>
              <w:bottom w:val="nil"/>
              <w:right w:val="nil"/>
            </w:tcBorders>
          </w:tcPr>
          <w:p w:rsidR="00796FD2" w:rsidRPr="00B75A22" w:rsidRDefault="00796FD2" w:rsidP="00A75AD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կերպ</w:t>
            </w:r>
            <w:r w:rsidRPr="00B75A22">
              <w:rPr>
                <w:rFonts w:ascii="GHEA Grapalat" w:hAnsi="GHEA Grapalat"/>
                <w:sz w:val="22"/>
              </w:rPr>
              <w:t xml:space="preserve"> </w:t>
            </w:r>
            <w:r w:rsidRPr="00B75A22">
              <w:rPr>
                <w:rFonts w:ascii="GHEA Grapalat" w:hAnsi="GHEA Grapalat" w:cs="Sylfaen"/>
                <w:b/>
                <w:sz w:val="22"/>
              </w:rPr>
              <w:t>սահմանված</w:t>
            </w:r>
            <w:r w:rsidRPr="00B75A22">
              <w:rPr>
                <w:rFonts w:ascii="GHEA Grapalat" w:hAnsi="GHEA Grapalat"/>
                <w:b/>
                <w:sz w:val="22"/>
              </w:rPr>
              <w:t xml:space="preserve"> </w:t>
            </w:r>
            <w:r w:rsidRPr="00B75A22">
              <w:rPr>
                <w:rFonts w:ascii="GHEA Grapalat" w:hAnsi="GHEA Grapalat" w:cs="Sylfaen"/>
                <w:b/>
                <w:sz w:val="22"/>
              </w:rPr>
              <w:t>չէ</w:t>
            </w:r>
            <w:r w:rsidRPr="00B75A22">
              <w:rPr>
                <w:rFonts w:ascii="GHEA Grapalat" w:hAnsi="GHEA Grapalat"/>
                <w:b/>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ծանուց</w:t>
            </w:r>
            <w:r w:rsidRPr="00B75A22">
              <w:rPr>
                <w:rFonts w:ascii="GHEA Grapalat" w:hAnsi="GHEA Grapalat" w:cs="Sylfaen"/>
                <w:sz w:val="22"/>
              </w:rPr>
              <w:t>ելուց</w:t>
            </w:r>
            <w:r w:rsidRPr="00B75A22">
              <w:rPr>
                <w:rFonts w:ascii="GHEA Grapalat" w:hAnsi="GHEA Grapalat"/>
                <w:sz w:val="22"/>
              </w:rPr>
              <w:t xml:space="preserve"> </w:t>
            </w:r>
            <w:r w:rsidRPr="00B75A22">
              <w:rPr>
                <w:rFonts w:ascii="GHEA Grapalat" w:hAnsi="GHEA Grapalat" w:cs="Sylfaen"/>
                <w:sz w:val="22"/>
              </w:rPr>
              <w:t>հետո,</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իր</w:t>
            </w:r>
            <w:r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cs="Sylfaen"/>
                <w:sz w:val="22"/>
              </w:rPr>
              <w:t>պարտականություն</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պատասխանատվություն</w:t>
            </w:r>
            <w:r w:rsidRPr="00B75A22">
              <w:rPr>
                <w:rFonts w:ascii="GHEA Grapalat" w:hAnsi="GHEA Grapalat"/>
                <w:sz w:val="22"/>
              </w:rPr>
              <w:t xml:space="preserve"> </w:t>
            </w:r>
            <w:r w:rsidRPr="00B75A22">
              <w:rPr>
                <w:rFonts w:ascii="GHEA Grapalat" w:hAnsi="GHEA Grapalat" w:cs="Sylfaen"/>
                <w:sz w:val="22"/>
              </w:rPr>
              <w:t>փոխանցել</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մարդկանց</w:t>
            </w:r>
            <w:r w:rsidRPr="00B75A22">
              <w:rPr>
                <w:rFonts w:ascii="GHEA Grapalat" w:hAnsi="GHEA Grapalat"/>
                <w:sz w:val="22"/>
              </w:rPr>
              <w:t xml:space="preserve">, </w:t>
            </w:r>
            <w:r w:rsidRPr="00B75A22">
              <w:rPr>
                <w:rFonts w:ascii="GHEA Grapalat" w:hAnsi="GHEA Grapalat" w:cs="Sylfaen"/>
                <w:sz w:val="22"/>
              </w:rPr>
              <w:t>բացառությամբ</w:t>
            </w:r>
            <w:r w:rsidRPr="00B75A22">
              <w:rPr>
                <w:rFonts w:ascii="GHEA Grapalat" w:hAnsi="GHEA Grapalat"/>
                <w:sz w:val="22"/>
              </w:rPr>
              <w:t xml:space="preserve"> </w:t>
            </w:r>
            <w:r w:rsidR="00042124" w:rsidRPr="00B75A22">
              <w:rPr>
                <w:rFonts w:ascii="GHEA Grapalat" w:hAnsi="GHEA Grapalat"/>
                <w:sz w:val="22"/>
              </w:rPr>
              <w:t>Ա</w:t>
            </w:r>
            <w:r w:rsidRPr="00B75A22">
              <w:rPr>
                <w:rFonts w:ascii="GHEA Grapalat" w:hAnsi="GHEA Grapalat"/>
                <w:sz w:val="22"/>
              </w:rPr>
              <w:t xml:space="preserve">րբիտրի, </w:t>
            </w:r>
            <w:r w:rsidRPr="00B75A22">
              <w:rPr>
                <w:rFonts w:ascii="GHEA Grapalat" w:hAnsi="GHEA Grapalat" w:cs="Sylfaen"/>
                <w:sz w:val="22"/>
              </w:rPr>
              <w:t>ինչպես</w:t>
            </w:r>
            <w:r w:rsidRPr="00B75A22">
              <w:rPr>
                <w:rFonts w:ascii="GHEA Grapalat" w:hAnsi="GHEA Grapalat"/>
                <w:sz w:val="22"/>
              </w:rPr>
              <w:t xml:space="preserve"> </w:t>
            </w:r>
            <w:r w:rsidRPr="00B75A22">
              <w:rPr>
                <w:rFonts w:ascii="GHEA Grapalat" w:hAnsi="GHEA Grapalat" w:cs="Sylfaen"/>
                <w:sz w:val="22"/>
              </w:rPr>
              <w:t>նաև</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չեղյալ</w:t>
            </w:r>
            <w:r w:rsidRPr="00B75A22">
              <w:rPr>
                <w:rFonts w:ascii="GHEA Grapalat" w:hAnsi="GHEA Grapalat"/>
                <w:sz w:val="22"/>
              </w:rPr>
              <w:t xml:space="preserve"> </w:t>
            </w:r>
            <w:r w:rsidRPr="00B75A22">
              <w:rPr>
                <w:rFonts w:ascii="GHEA Grapalat" w:hAnsi="GHEA Grapalat" w:cs="Sylfaen"/>
                <w:sz w:val="22"/>
              </w:rPr>
              <w:t>համարել</w:t>
            </w:r>
            <w:r w:rsidRPr="00B75A22">
              <w:rPr>
                <w:rFonts w:ascii="GHEA Grapalat" w:hAnsi="GHEA Grapalat"/>
                <w:sz w:val="22"/>
              </w:rPr>
              <w:t xml:space="preserve"> </w:t>
            </w:r>
            <w:r w:rsidRPr="00B75A22">
              <w:rPr>
                <w:rFonts w:ascii="GHEA Grapalat" w:hAnsi="GHEA Grapalat" w:cs="Sylfaen"/>
                <w:sz w:val="22"/>
              </w:rPr>
              <w:t>լիազորությ</w:t>
            </w:r>
            <w:r w:rsidR="00A75AD8" w:rsidRPr="00B75A22">
              <w:rPr>
                <w:rFonts w:ascii="GHEA Grapalat" w:hAnsi="GHEA Grapalat" w:cs="Sylfaen"/>
                <w:sz w:val="22"/>
              </w:rPr>
              <w:t>ա</w:t>
            </w:r>
            <w:r w:rsidRPr="00B75A22">
              <w:rPr>
                <w:rFonts w:ascii="GHEA Grapalat" w:hAnsi="GHEA Grapalat" w:cs="Sylfaen"/>
                <w:sz w:val="22"/>
              </w:rPr>
              <w:t>ն ցանկացած</w:t>
            </w:r>
            <w:r w:rsidRPr="00B75A22">
              <w:rPr>
                <w:rFonts w:ascii="GHEA Grapalat" w:hAnsi="GHEA Grapalat"/>
                <w:sz w:val="22"/>
              </w:rPr>
              <w:t xml:space="preserve"> փոխանցում՝ </w:t>
            </w:r>
            <w:r w:rsidRPr="00B75A22">
              <w:rPr>
                <w:rFonts w:ascii="GHEA Grapalat" w:hAnsi="GHEA Grapalat" w:cs="Sylfaen"/>
                <w:sz w:val="22"/>
              </w:rPr>
              <w:t>Կապալառուին</w:t>
            </w:r>
            <w:r w:rsidRPr="00B75A22">
              <w:rPr>
                <w:rFonts w:ascii="GHEA Grapalat" w:hAnsi="GHEA Grapalat"/>
                <w:sz w:val="22"/>
              </w:rPr>
              <w:t xml:space="preserve"> </w:t>
            </w:r>
            <w:r w:rsidR="00502C74" w:rsidRPr="00B75A22">
              <w:rPr>
                <w:rFonts w:ascii="GHEA Grapalat" w:hAnsi="GHEA Grapalat"/>
                <w:sz w:val="22"/>
              </w:rPr>
              <w:t>ծանուցելուց</w:t>
            </w:r>
            <w:r w:rsidRPr="00B75A22">
              <w:rPr>
                <w:rFonts w:ascii="GHEA Grapalat" w:hAnsi="GHEA Grapalat"/>
                <w:sz w:val="22"/>
              </w:rPr>
              <w:t xml:space="preserve"> </w:t>
            </w:r>
            <w:r w:rsidRPr="00B75A22">
              <w:rPr>
                <w:rFonts w:ascii="GHEA Grapalat" w:hAnsi="GHEA Grapalat" w:cs="Sylfaen"/>
                <w:sz w:val="22"/>
              </w:rPr>
              <w:t>հետո</w:t>
            </w:r>
          </w:p>
        </w:tc>
      </w:tr>
      <w:tr w:rsidR="007B586E" w:rsidRPr="00B75A22" w:rsidTr="00874E85">
        <w:tc>
          <w:tcPr>
            <w:tcW w:w="2667" w:type="dxa"/>
            <w:tcBorders>
              <w:top w:val="nil"/>
              <w:left w:val="nil"/>
              <w:bottom w:val="nil"/>
              <w:right w:val="nil"/>
            </w:tcBorders>
          </w:tcPr>
          <w:p w:rsidR="007B586E" w:rsidRPr="00B75A22" w:rsidRDefault="00501107" w:rsidP="0081300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98" w:name="_Toc448248603"/>
            <w:r w:rsidRPr="00B75A22">
              <w:rPr>
                <w:rFonts w:ascii="GHEA Grapalat" w:hAnsi="GHEA Grapalat" w:cs="Arial"/>
                <w:sz w:val="22"/>
                <w:szCs w:val="22"/>
              </w:rPr>
              <w:t>Հաղորդակցություն</w:t>
            </w:r>
            <w:bookmarkEnd w:id="398"/>
          </w:p>
        </w:tc>
        <w:tc>
          <w:tcPr>
            <w:tcW w:w="7395" w:type="dxa"/>
            <w:tcBorders>
              <w:top w:val="nil"/>
              <w:left w:val="nil"/>
              <w:bottom w:val="nil"/>
              <w:right w:val="nil"/>
            </w:tcBorders>
          </w:tcPr>
          <w:p w:rsidR="00501107" w:rsidRPr="00B75A22" w:rsidRDefault="00501107" w:rsidP="00D34F2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Պայմաններում նշված կողմերի</w:t>
            </w:r>
            <w:r w:rsidRPr="00B75A22">
              <w:rPr>
                <w:rFonts w:ascii="GHEA Grapalat" w:hAnsi="GHEA Grapalat"/>
                <w:sz w:val="22"/>
              </w:rPr>
              <w:t xml:space="preserve"> </w:t>
            </w:r>
            <w:r w:rsidRPr="00B75A22">
              <w:rPr>
                <w:rFonts w:ascii="GHEA Grapalat" w:hAnsi="GHEA Grapalat" w:cs="Sylfaen"/>
                <w:sz w:val="22"/>
              </w:rPr>
              <w:t>միջև</w:t>
            </w:r>
            <w:r w:rsidRPr="00B75A22">
              <w:rPr>
                <w:rFonts w:ascii="GHEA Grapalat" w:hAnsi="GHEA Grapalat"/>
                <w:sz w:val="22"/>
              </w:rPr>
              <w:t xml:space="preserve"> </w:t>
            </w:r>
            <w:r w:rsidRPr="00B75A22">
              <w:rPr>
                <w:rFonts w:ascii="GHEA Grapalat" w:hAnsi="GHEA Grapalat" w:cs="Sylfaen"/>
                <w:sz w:val="22"/>
              </w:rPr>
              <w:t>հաղորդակցությունը ուժի</w:t>
            </w:r>
            <w:r w:rsidRPr="00B75A22">
              <w:rPr>
                <w:rFonts w:ascii="GHEA Grapalat" w:hAnsi="GHEA Grapalat"/>
                <w:sz w:val="22"/>
              </w:rPr>
              <w:t xml:space="preserve"> </w:t>
            </w:r>
            <w:r w:rsidRPr="00B75A22">
              <w:rPr>
                <w:rFonts w:ascii="GHEA Grapalat" w:hAnsi="GHEA Grapalat" w:cs="Sylfaen"/>
                <w:sz w:val="22"/>
              </w:rPr>
              <w:t>մեջ</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միայն</w:t>
            </w:r>
            <w:r w:rsidRPr="00B75A22">
              <w:rPr>
                <w:rFonts w:ascii="GHEA Grapalat" w:hAnsi="GHEA Grapalat"/>
                <w:sz w:val="22"/>
              </w:rPr>
              <w:t xml:space="preserve"> եթե եղել է </w:t>
            </w:r>
            <w:r w:rsidRPr="00B75A22">
              <w:rPr>
                <w:rFonts w:ascii="GHEA Grapalat" w:hAnsi="GHEA Grapalat" w:cs="Sylfaen"/>
                <w:sz w:val="22"/>
              </w:rPr>
              <w:t>գրավոր</w:t>
            </w:r>
            <w:r w:rsidRPr="00B75A22">
              <w:rPr>
                <w:rFonts w:ascii="GHEA Grapalat" w:hAnsi="GHEA Grapalat"/>
                <w:sz w:val="22"/>
              </w:rPr>
              <w:t xml:space="preserve">: </w:t>
            </w:r>
            <w:r w:rsidR="0017654A" w:rsidRPr="00B75A22">
              <w:rPr>
                <w:rFonts w:ascii="GHEA Grapalat" w:hAnsi="GHEA Grapalat"/>
                <w:sz w:val="22"/>
              </w:rPr>
              <w:t xml:space="preserve">Հաղորդակցությունը իրականացվում է կողմերի գրավոր ծանուցումները ստանալուց հետո: </w:t>
            </w:r>
          </w:p>
        </w:tc>
      </w:tr>
      <w:tr w:rsidR="007B586E" w:rsidRPr="00B75A22" w:rsidTr="00874E85">
        <w:tc>
          <w:tcPr>
            <w:tcW w:w="2667" w:type="dxa"/>
            <w:tcBorders>
              <w:top w:val="nil"/>
              <w:left w:val="nil"/>
              <w:bottom w:val="nil"/>
              <w:right w:val="nil"/>
            </w:tcBorders>
          </w:tcPr>
          <w:p w:rsidR="007B586E" w:rsidRPr="00B75A22" w:rsidRDefault="00501107" w:rsidP="007635E3">
            <w:pPr>
              <w:pStyle w:val="Head42"/>
              <w:numPr>
                <w:ilvl w:val="0"/>
                <w:numId w:val="16"/>
              </w:numPr>
              <w:spacing w:after="120" w:line="288" w:lineRule="auto"/>
              <w:rPr>
                <w:rFonts w:ascii="GHEA Grapalat" w:hAnsi="GHEA Grapalat" w:cs="Arial"/>
                <w:sz w:val="22"/>
                <w:szCs w:val="22"/>
              </w:rPr>
            </w:pPr>
            <w:bookmarkStart w:id="399" w:name="_Toc448248604"/>
            <w:r w:rsidRPr="00B75A22">
              <w:rPr>
                <w:rFonts w:ascii="GHEA Grapalat" w:hAnsi="GHEA Grapalat" w:cs="Arial"/>
                <w:sz w:val="22"/>
                <w:szCs w:val="22"/>
              </w:rPr>
              <w:t>Ենթակապալ</w:t>
            </w:r>
            <w:bookmarkEnd w:id="399"/>
          </w:p>
        </w:tc>
        <w:tc>
          <w:tcPr>
            <w:tcW w:w="7395" w:type="dxa"/>
            <w:tcBorders>
              <w:top w:val="nil"/>
              <w:left w:val="nil"/>
              <w:bottom w:val="nil"/>
              <w:right w:val="nil"/>
            </w:tcBorders>
          </w:tcPr>
          <w:p w:rsidR="00501107" w:rsidRPr="00B75A22" w:rsidRDefault="00501107" w:rsidP="00A75AD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կնքել</w:t>
            </w:r>
            <w:r w:rsidRPr="00B75A22">
              <w:rPr>
                <w:rFonts w:ascii="GHEA Grapalat" w:hAnsi="GHEA Grapalat"/>
                <w:sz w:val="22"/>
              </w:rPr>
              <w:t xml:space="preserve"> </w:t>
            </w:r>
            <w:r w:rsidRPr="00B75A22">
              <w:rPr>
                <w:rFonts w:ascii="GHEA Grapalat" w:hAnsi="GHEA Grapalat" w:cs="Sylfaen"/>
                <w:sz w:val="22"/>
              </w:rPr>
              <w:t>ենթապայմանագիր</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համաձայնությամբ</w:t>
            </w:r>
            <w:r w:rsidRPr="00B75A22">
              <w:rPr>
                <w:rFonts w:ascii="GHEA Grapalat" w:hAnsi="GHEA Grapalat"/>
                <w:sz w:val="22"/>
              </w:rPr>
              <w:t xml:space="preserve">, </w:t>
            </w:r>
            <w:r w:rsidRPr="00B75A22">
              <w:rPr>
                <w:rFonts w:ascii="GHEA Grapalat" w:hAnsi="GHEA Grapalat" w:cs="Sylfaen"/>
                <w:sz w:val="22"/>
              </w:rPr>
              <w:t>բայց</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կարող</w:t>
            </w:r>
            <w:r w:rsidR="00A75AD8" w:rsidRPr="00B75A22">
              <w:rPr>
                <w:rFonts w:ascii="GHEA Grapalat" w:hAnsi="GHEA Grapalat"/>
                <w:sz w:val="22"/>
              </w:rPr>
              <w:t xml:space="preserve"> կնքել</w:t>
            </w:r>
            <w:r w:rsidRPr="00B75A22">
              <w:rPr>
                <w:rFonts w:ascii="GHEA Grapalat" w:hAnsi="GHEA Grapalat"/>
                <w:sz w:val="22"/>
              </w:rPr>
              <w:t xml:space="preserve"> </w:t>
            </w:r>
            <w:r w:rsidRPr="00B75A22">
              <w:rPr>
                <w:rFonts w:ascii="GHEA Grapalat" w:hAnsi="GHEA Grapalat" w:cs="Sylfaen"/>
                <w:sz w:val="22"/>
              </w:rPr>
              <w:t>Պայմանագիրն</w:t>
            </w:r>
            <w:r w:rsidRPr="00B75A22">
              <w:rPr>
                <w:rFonts w:ascii="GHEA Grapalat" w:hAnsi="GHEA Grapalat"/>
                <w:sz w:val="22"/>
              </w:rPr>
              <w:t xml:space="preserve"> </w:t>
            </w:r>
            <w:r w:rsidRPr="00B75A22">
              <w:rPr>
                <w:rFonts w:ascii="GHEA Grapalat" w:hAnsi="GHEA Grapalat" w:cs="Sylfaen"/>
                <w:sz w:val="22"/>
              </w:rPr>
              <w:t>առանց</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գրավոր</w:t>
            </w:r>
            <w:r w:rsidRPr="00B75A22">
              <w:rPr>
                <w:rFonts w:ascii="GHEA Grapalat" w:hAnsi="GHEA Grapalat"/>
                <w:sz w:val="22"/>
              </w:rPr>
              <w:t xml:space="preserve"> </w:t>
            </w:r>
            <w:r w:rsidRPr="00B75A22">
              <w:rPr>
                <w:rFonts w:ascii="GHEA Grapalat" w:hAnsi="GHEA Grapalat" w:cs="Sylfaen"/>
                <w:sz w:val="22"/>
              </w:rPr>
              <w:t>հաստատման</w:t>
            </w:r>
            <w:r w:rsidRPr="00B75A22">
              <w:rPr>
                <w:rFonts w:ascii="GHEA Grapalat" w:hAnsi="GHEA Grapalat"/>
                <w:sz w:val="22"/>
              </w:rPr>
              <w:t xml:space="preserve">: </w:t>
            </w:r>
            <w:r w:rsidRPr="00B75A22">
              <w:rPr>
                <w:rFonts w:ascii="GHEA Grapalat" w:hAnsi="GHEA Grapalat" w:cs="Sylfaen"/>
                <w:sz w:val="22"/>
              </w:rPr>
              <w:t>Ենթակապալի կնքումը</w:t>
            </w:r>
            <w:r w:rsidRPr="00B75A22">
              <w:rPr>
                <w:rFonts w:ascii="GHEA Grapalat" w:hAnsi="GHEA Grapalat"/>
                <w:sz w:val="22"/>
              </w:rPr>
              <w:t xml:space="preserve"> </w:t>
            </w:r>
            <w:r w:rsidRPr="00B75A22">
              <w:rPr>
                <w:rFonts w:ascii="GHEA Grapalat" w:hAnsi="GHEA Grapalat" w:cs="Sylfaen"/>
                <w:sz w:val="22"/>
              </w:rPr>
              <w:t>չի ազդում Կապալառուի</w:t>
            </w:r>
            <w:r w:rsidR="00A75AD8" w:rsidRPr="00B75A22">
              <w:rPr>
                <w:rFonts w:ascii="GHEA Grapalat" w:hAnsi="GHEA Grapalat" w:cs="Sylfaen"/>
                <w:sz w:val="22"/>
              </w:rPr>
              <w:t>ն</w:t>
            </w:r>
            <w:r w:rsidRPr="00B75A22">
              <w:rPr>
                <w:rFonts w:ascii="GHEA Grapalat" w:hAnsi="GHEA Grapalat"/>
                <w:sz w:val="22"/>
              </w:rPr>
              <w:t xml:space="preserve"> </w:t>
            </w:r>
            <w:r w:rsidRPr="00B75A22">
              <w:rPr>
                <w:rFonts w:ascii="GHEA Grapalat" w:hAnsi="GHEA Grapalat" w:cs="Sylfaen"/>
                <w:sz w:val="22"/>
              </w:rPr>
              <w:t>պարտավորությունների</w:t>
            </w:r>
            <w:r w:rsidR="00A75AD8" w:rsidRPr="00B75A22">
              <w:rPr>
                <w:rFonts w:ascii="GHEA Grapalat" w:hAnsi="GHEA Grapalat" w:cs="Sylfaen"/>
                <w:sz w:val="22"/>
              </w:rPr>
              <w:t>ց</w:t>
            </w:r>
            <w:r w:rsidRPr="00B75A22">
              <w:rPr>
                <w:rFonts w:ascii="GHEA Grapalat" w:hAnsi="GHEA Grapalat" w:cs="Sylfaen"/>
                <w:sz w:val="22"/>
              </w:rPr>
              <w:t>:</w:t>
            </w:r>
          </w:p>
        </w:tc>
      </w:tr>
      <w:tr w:rsidR="007B586E" w:rsidRPr="00B75A22" w:rsidTr="00874E85">
        <w:tc>
          <w:tcPr>
            <w:tcW w:w="2667" w:type="dxa"/>
            <w:tcBorders>
              <w:top w:val="nil"/>
              <w:left w:val="nil"/>
              <w:bottom w:val="nil"/>
              <w:right w:val="nil"/>
            </w:tcBorders>
          </w:tcPr>
          <w:p w:rsidR="007B586E" w:rsidRPr="00B75A22" w:rsidRDefault="00FC34F7"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400" w:name="_Toc448248605"/>
            <w:r w:rsidRPr="00B75A22">
              <w:rPr>
                <w:rFonts w:ascii="GHEA Grapalat" w:hAnsi="GHEA Grapalat" w:cs="Arial"/>
                <w:sz w:val="22"/>
                <w:szCs w:val="22"/>
              </w:rPr>
              <w:t>Այլ կապալառուներ</w:t>
            </w:r>
            <w:bookmarkEnd w:id="400"/>
          </w:p>
        </w:tc>
        <w:tc>
          <w:tcPr>
            <w:tcW w:w="7395" w:type="dxa"/>
            <w:tcBorders>
              <w:top w:val="nil"/>
              <w:left w:val="nil"/>
              <w:bottom w:val="nil"/>
              <w:right w:val="nil"/>
            </w:tcBorders>
          </w:tcPr>
          <w:p w:rsidR="00827B18" w:rsidRPr="00B75A22" w:rsidRDefault="00827B18"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համագործակցի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կիսի </w:t>
            </w:r>
            <w:r w:rsidRPr="00B75A22">
              <w:rPr>
                <w:rFonts w:ascii="GHEA Grapalat" w:hAnsi="GHEA Grapalat" w:cs="Sylfaen"/>
                <w:sz w:val="22"/>
              </w:rPr>
              <w:t>Շինհրապարակն</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կապալառուների</w:t>
            </w:r>
            <w:r w:rsidRPr="00B75A22">
              <w:rPr>
                <w:rFonts w:ascii="GHEA Grapalat" w:hAnsi="GHEA Grapalat"/>
                <w:sz w:val="22"/>
              </w:rPr>
              <w:t xml:space="preserve">, </w:t>
            </w:r>
            <w:r w:rsidRPr="00B75A22">
              <w:rPr>
                <w:rFonts w:ascii="GHEA Grapalat" w:hAnsi="GHEA Grapalat" w:cs="Sylfaen"/>
                <w:sz w:val="22"/>
              </w:rPr>
              <w:t>պետական</w:t>
            </w:r>
            <w:r w:rsidRPr="00B75A22">
              <w:rPr>
                <w:rFonts w:ascii="GHEA Grapalat" w:hAnsi="GHEA Grapalat"/>
                <w:sz w:val="22"/>
              </w:rPr>
              <w:t xml:space="preserve"> </w:t>
            </w:r>
            <w:r w:rsidRPr="00B75A22">
              <w:rPr>
                <w:rFonts w:ascii="GHEA Grapalat" w:hAnsi="GHEA Grapalat" w:cs="Sylfaen"/>
                <w:sz w:val="22"/>
              </w:rPr>
              <w:t>մարմինների</w:t>
            </w:r>
            <w:r w:rsidRPr="00B75A22">
              <w:rPr>
                <w:rFonts w:ascii="GHEA Grapalat" w:hAnsi="GHEA Grapalat"/>
                <w:sz w:val="22"/>
              </w:rPr>
              <w:t xml:space="preserve">, </w:t>
            </w:r>
            <w:r w:rsidRPr="00B75A22">
              <w:rPr>
                <w:rFonts w:ascii="GHEA Grapalat" w:hAnsi="GHEA Grapalat" w:cs="Sylfaen"/>
                <w:sz w:val="22"/>
              </w:rPr>
              <w:t>ծառայությունների</w:t>
            </w:r>
            <w:r w:rsidRPr="00B75A22">
              <w:rPr>
                <w:rFonts w:ascii="GHEA Grapalat" w:hAnsi="GHEA Grapalat"/>
                <w:sz w:val="22"/>
              </w:rPr>
              <w:t xml:space="preserve">, </w:t>
            </w:r>
            <w:r w:rsidRPr="00B75A22">
              <w:rPr>
                <w:rFonts w:ascii="GHEA Grapalat" w:hAnsi="GHEA Grapalat" w:cs="Sylfaen"/>
                <w:sz w:val="22"/>
              </w:rPr>
              <w:t>ինչպես</w:t>
            </w:r>
            <w:r w:rsidRPr="00B75A22">
              <w:rPr>
                <w:rFonts w:ascii="GHEA Grapalat" w:hAnsi="GHEA Grapalat"/>
                <w:sz w:val="22"/>
              </w:rPr>
              <w:t xml:space="preserve"> </w:t>
            </w:r>
            <w:r w:rsidRPr="00B75A22">
              <w:rPr>
                <w:rFonts w:ascii="GHEA Grapalat" w:hAnsi="GHEA Grapalat" w:cs="Sylfaen"/>
                <w:sz w:val="22"/>
              </w:rPr>
              <w:t>նաև</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հետ</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lastRenderedPageBreak/>
              <w:t>ժամկետներում</w:t>
            </w:r>
            <w:r w:rsidRPr="00B75A22">
              <w:rPr>
                <w:rFonts w:ascii="GHEA Grapalat" w:hAnsi="GHEA Grapalat"/>
                <w:sz w:val="22"/>
              </w:rPr>
              <w:t xml:space="preserve">, </w:t>
            </w:r>
            <w:r w:rsidRPr="00B75A22">
              <w:rPr>
                <w:rFonts w:ascii="GHEA Grapalat" w:hAnsi="GHEA Grapalat" w:cs="Sylfaen"/>
                <w:sz w:val="22"/>
              </w:rPr>
              <w:t>որոնք</w:t>
            </w:r>
            <w:r w:rsidR="001206DF" w:rsidRPr="00B75A22">
              <w:rPr>
                <w:rFonts w:ascii="GHEA Grapalat" w:hAnsi="GHEA Grapalat" w:cs="Sylfaen"/>
                <w:sz w:val="22"/>
              </w:rPr>
              <w:t xml:space="preserve"> </w:t>
            </w:r>
            <w:r w:rsidRPr="00B75A22">
              <w:rPr>
                <w:rFonts w:ascii="GHEA Grapalat" w:hAnsi="GHEA Grapalat" w:cs="Sylfaen"/>
                <w:sz w:val="22"/>
              </w:rPr>
              <w:t>նշված</w:t>
            </w:r>
            <w:r w:rsidRPr="00B75A22">
              <w:rPr>
                <w:rFonts w:ascii="GHEA Grapalat" w:hAnsi="GHEA Grapalat"/>
                <w:sz w:val="22"/>
              </w:rPr>
              <w:t xml:space="preserve"> են ա</w:t>
            </w:r>
            <w:r w:rsidRPr="00B75A22">
              <w:rPr>
                <w:rFonts w:ascii="GHEA Grapalat" w:hAnsi="GHEA Grapalat" w:cs="Sylfaen"/>
                <w:sz w:val="22"/>
              </w:rPr>
              <w:t>յլ</w:t>
            </w:r>
            <w:r w:rsidRPr="00B75A22">
              <w:rPr>
                <w:rFonts w:ascii="GHEA Grapalat" w:hAnsi="GHEA Grapalat"/>
                <w:sz w:val="22"/>
              </w:rPr>
              <w:t xml:space="preserve"> կ</w:t>
            </w:r>
            <w:r w:rsidRPr="00B75A22">
              <w:rPr>
                <w:rFonts w:ascii="GHEA Grapalat" w:hAnsi="GHEA Grapalat" w:cs="Sylfaen"/>
                <w:sz w:val="22"/>
              </w:rPr>
              <w:t>ապալառուների</w:t>
            </w:r>
            <w:r w:rsidRPr="00B75A22">
              <w:rPr>
                <w:rFonts w:ascii="GHEA Grapalat" w:hAnsi="GHEA Grapalat"/>
                <w:sz w:val="22"/>
              </w:rPr>
              <w:t xml:space="preserve"> ժ</w:t>
            </w:r>
            <w:r w:rsidRPr="00B75A22">
              <w:rPr>
                <w:rFonts w:ascii="GHEA Grapalat" w:hAnsi="GHEA Grapalat" w:cs="Sylfaen"/>
                <w:sz w:val="22"/>
              </w:rPr>
              <w:t xml:space="preserve">ամանակացույցում՝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 նշված ձևով</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պարտավոր է նաև տրամադրել նրանց</w:t>
            </w:r>
            <w:r w:rsidRPr="00B75A22">
              <w:rPr>
                <w:rFonts w:ascii="GHEA Grapalat" w:hAnsi="GHEA Grapalat"/>
                <w:sz w:val="22"/>
              </w:rPr>
              <w:t xml:space="preserve"> </w:t>
            </w:r>
            <w:r w:rsidRPr="00B75A22">
              <w:rPr>
                <w:rFonts w:ascii="GHEA Grapalat" w:hAnsi="GHEA Grapalat" w:cs="Sylfaen"/>
                <w:sz w:val="22"/>
              </w:rPr>
              <w:t>հարմարություններ</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ծառայություններ</w:t>
            </w:r>
            <w:r w:rsidRPr="00B75A22">
              <w:rPr>
                <w:rFonts w:ascii="GHEA Grapalat" w:hAnsi="GHEA Grapalat"/>
                <w:sz w:val="22"/>
              </w:rPr>
              <w:t xml:space="preserve">` </w:t>
            </w:r>
            <w:r w:rsidRPr="00B75A22">
              <w:rPr>
                <w:rFonts w:ascii="GHEA Grapalat" w:hAnsi="GHEA Grapalat" w:cs="Sylfaen"/>
                <w:sz w:val="22"/>
              </w:rPr>
              <w:t>Ժամանակացույցում նշված ձևով</w:t>
            </w:r>
            <w:r w:rsidRPr="00B75A22">
              <w:rPr>
                <w:rFonts w:ascii="GHEA Grapalat" w:hAnsi="GHEA Grapalat"/>
                <w:sz w:val="22"/>
              </w:rPr>
              <w:t xml:space="preserve">: </w:t>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փոփոխել</w:t>
            </w:r>
            <w:r w:rsidRPr="00B75A22">
              <w:rPr>
                <w:rFonts w:ascii="GHEA Grapalat" w:hAnsi="GHEA Grapalat"/>
                <w:sz w:val="22"/>
              </w:rPr>
              <w:t xml:space="preserve"> ա</w:t>
            </w:r>
            <w:r w:rsidRPr="00B75A22">
              <w:rPr>
                <w:rFonts w:ascii="GHEA Grapalat" w:hAnsi="GHEA Grapalat" w:cs="Sylfaen"/>
                <w:sz w:val="22"/>
              </w:rPr>
              <w:t>յլ</w:t>
            </w:r>
            <w:r w:rsidRPr="00B75A22">
              <w:rPr>
                <w:rFonts w:ascii="GHEA Grapalat" w:hAnsi="GHEA Grapalat"/>
                <w:sz w:val="22"/>
              </w:rPr>
              <w:t xml:space="preserve"> կ</w:t>
            </w:r>
            <w:r w:rsidRPr="00B75A22">
              <w:rPr>
                <w:rFonts w:ascii="GHEA Grapalat" w:hAnsi="GHEA Grapalat" w:cs="Sylfaen"/>
                <w:sz w:val="22"/>
              </w:rPr>
              <w:t>ապալառուների</w:t>
            </w:r>
            <w:r w:rsidRPr="00B75A22">
              <w:rPr>
                <w:rFonts w:ascii="GHEA Grapalat" w:hAnsi="GHEA Grapalat"/>
                <w:sz w:val="22"/>
              </w:rPr>
              <w:t xml:space="preserve"> ժ</w:t>
            </w:r>
            <w:r w:rsidRPr="00B75A22">
              <w:rPr>
                <w:rFonts w:ascii="GHEA Grapalat" w:hAnsi="GHEA Grapalat" w:cs="Sylfaen"/>
                <w:sz w:val="22"/>
              </w:rPr>
              <w:t xml:space="preserve">ամանակացույցը՝ </w:t>
            </w:r>
            <w:r w:rsidRPr="00B75A22">
              <w:rPr>
                <w:rFonts w:ascii="GHEA Grapalat" w:hAnsi="GHEA Grapalat"/>
                <w:sz w:val="22"/>
              </w:rPr>
              <w:t xml:space="preserve">ծանուցելով </w:t>
            </w:r>
            <w:r w:rsidRPr="00B75A22">
              <w:rPr>
                <w:rFonts w:ascii="GHEA Grapalat" w:hAnsi="GHEA Grapalat" w:cs="Sylfaen"/>
                <w:sz w:val="22"/>
              </w:rPr>
              <w:t>Կապալառուին ցանկացած</w:t>
            </w:r>
            <w:r w:rsidRPr="00B75A22">
              <w:rPr>
                <w:rFonts w:ascii="GHEA Grapalat" w:hAnsi="GHEA Grapalat"/>
                <w:sz w:val="22"/>
              </w:rPr>
              <w:t xml:space="preserve"> </w:t>
            </w:r>
            <w:r w:rsidRPr="00B75A22">
              <w:rPr>
                <w:rFonts w:ascii="GHEA Grapalat" w:hAnsi="GHEA Grapalat" w:cs="Sylfaen"/>
                <w:sz w:val="22"/>
              </w:rPr>
              <w:t>նման</w:t>
            </w:r>
            <w:r w:rsidRPr="00B75A22">
              <w:rPr>
                <w:rFonts w:ascii="GHEA Grapalat" w:hAnsi="GHEA Grapalat"/>
                <w:sz w:val="22"/>
              </w:rPr>
              <w:t xml:space="preserve"> </w:t>
            </w:r>
            <w:r w:rsidRPr="00B75A22">
              <w:rPr>
                <w:rFonts w:ascii="GHEA Grapalat" w:hAnsi="GHEA Grapalat" w:cs="Sylfaen"/>
                <w:sz w:val="22"/>
              </w:rPr>
              <w:t>փոփոխության</w:t>
            </w:r>
            <w:r w:rsidRPr="00B75A22">
              <w:rPr>
                <w:rFonts w:ascii="GHEA Grapalat" w:hAnsi="GHEA Grapalat"/>
                <w:sz w:val="22"/>
              </w:rPr>
              <w:t xml:space="preserve"> </w:t>
            </w:r>
            <w:r w:rsidRPr="00B75A22">
              <w:rPr>
                <w:rFonts w:ascii="GHEA Grapalat" w:hAnsi="GHEA Grapalat" w:cs="Sylfaen"/>
                <w:sz w:val="22"/>
              </w:rPr>
              <w:t>մասին:</w:t>
            </w:r>
            <w:r w:rsidRPr="00B75A22">
              <w:rPr>
                <w:rFonts w:ascii="GHEA Grapalat" w:hAnsi="GHEA Grapalat"/>
                <w:sz w:val="22"/>
              </w:rPr>
              <w:t xml:space="preserve"> </w:t>
            </w:r>
          </w:p>
        </w:tc>
      </w:tr>
      <w:tr w:rsidR="007B586E" w:rsidRPr="00B75A22" w:rsidTr="00874E85">
        <w:tc>
          <w:tcPr>
            <w:tcW w:w="2667" w:type="dxa"/>
            <w:tcBorders>
              <w:top w:val="nil"/>
              <w:left w:val="nil"/>
              <w:bottom w:val="nil"/>
              <w:right w:val="nil"/>
            </w:tcBorders>
          </w:tcPr>
          <w:p w:rsidR="007B586E" w:rsidRPr="00B75A22" w:rsidRDefault="00827B18"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01" w:name="_Toc448248606"/>
            <w:r w:rsidRPr="00B75A22">
              <w:rPr>
                <w:rFonts w:ascii="GHEA Grapalat" w:hAnsi="GHEA Grapalat" w:cs="Arial"/>
                <w:sz w:val="22"/>
                <w:szCs w:val="22"/>
              </w:rPr>
              <w:lastRenderedPageBreak/>
              <w:t xml:space="preserve">Անձնակազմ և </w:t>
            </w:r>
            <w:r w:rsidR="00502C74" w:rsidRPr="00B75A22">
              <w:rPr>
                <w:rFonts w:ascii="GHEA Grapalat" w:hAnsi="GHEA Grapalat" w:cs="Arial"/>
                <w:sz w:val="22"/>
                <w:szCs w:val="22"/>
              </w:rPr>
              <w:t>սարքավորումներ</w:t>
            </w:r>
            <w:bookmarkEnd w:id="401"/>
          </w:p>
        </w:tc>
        <w:tc>
          <w:tcPr>
            <w:tcW w:w="7395" w:type="dxa"/>
            <w:tcBorders>
              <w:top w:val="nil"/>
              <w:left w:val="nil"/>
              <w:bottom w:val="nil"/>
              <w:right w:val="nil"/>
            </w:tcBorders>
          </w:tcPr>
          <w:p w:rsidR="00827B18" w:rsidRPr="00B75A22" w:rsidRDefault="00934E78"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Աշխատանքների իրական</w:t>
            </w:r>
            <w:r w:rsidR="009A19CC" w:rsidRPr="00B75A22">
              <w:rPr>
                <w:rFonts w:ascii="GHEA Grapalat" w:hAnsi="GHEA Grapalat" w:cs="Sylfaen"/>
                <w:sz w:val="22"/>
              </w:rPr>
              <w:t>ա</w:t>
            </w:r>
            <w:r w:rsidRPr="00B75A22">
              <w:rPr>
                <w:rFonts w:ascii="GHEA Grapalat" w:hAnsi="GHEA Grapalat" w:cs="Sylfaen"/>
                <w:sz w:val="22"/>
              </w:rPr>
              <w:t xml:space="preserve">ցման համար </w:t>
            </w:r>
            <w:r w:rsidR="00827B18" w:rsidRPr="00B75A22">
              <w:rPr>
                <w:rFonts w:ascii="GHEA Grapalat" w:hAnsi="GHEA Grapalat" w:cs="Sylfaen"/>
                <w:sz w:val="22"/>
              </w:rPr>
              <w:t>Կապալառուն</w:t>
            </w:r>
            <w:r w:rsidR="00827B18" w:rsidRPr="00B75A22">
              <w:rPr>
                <w:rFonts w:ascii="GHEA Grapalat" w:hAnsi="GHEA Grapalat"/>
                <w:sz w:val="22"/>
              </w:rPr>
              <w:t xml:space="preserve"> </w:t>
            </w:r>
            <w:r w:rsidR="00827B18" w:rsidRPr="00B75A22">
              <w:rPr>
                <w:rFonts w:ascii="GHEA Grapalat" w:hAnsi="GHEA Grapalat" w:cs="Sylfaen"/>
                <w:sz w:val="22"/>
              </w:rPr>
              <w:t>պարտավոր է վարձե</w:t>
            </w:r>
            <w:r w:rsidRPr="00B75A22">
              <w:rPr>
                <w:rFonts w:ascii="GHEA Grapalat" w:hAnsi="GHEA Grapalat" w:cs="Sylfaen"/>
                <w:sz w:val="22"/>
              </w:rPr>
              <w:t>լ</w:t>
            </w:r>
            <w:r w:rsidR="00827B18" w:rsidRPr="00B75A22">
              <w:rPr>
                <w:rFonts w:ascii="GHEA Grapalat" w:hAnsi="GHEA Grapalat"/>
                <w:sz w:val="22"/>
              </w:rPr>
              <w:t xml:space="preserve"> </w:t>
            </w:r>
            <w:r w:rsidRPr="00B75A22">
              <w:rPr>
                <w:rFonts w:ascii="GHEA Grapalat" w:hAnsi="GHEA Grapalat"/>
                <w:sz w:val="22"/>
              </w:rPr>
              <w:t xml:space="preserve">իր </w:t>
            </w:r>
            <w:r w:rsidRPr="00B75A22">
              <w:rPr>
                <w:rFonts w:ascii="GHEA Grapalat" w:hAnsi="GHEA Grapalat" w:cs="Sylfaen"/>
                <w:sz w:val="22"/>
              </w:rPr>
              <w:t>Մրցութային առաջարկում</w:t>
            </w:r>
            <w:r w:rsidRPr="00B75A22">
              <w:rPr>
                <w:rFonts w:ascii="GHEA Grapalat" w:hAnsi="GHEA Grapalat"/>
                <w:sz w:val="22"/>
              </w:rPr>
              <w:t xml:space="preserve"> </w:t>
            </w:r>
            <w:r w:rsidRPr="00B75A22">
              <w:rPr>
                <w:rFonts w:ascii="GHEA Grapalat" w:hAnsi="GHEA Grapalat" w:cs="Sylfaen"/>
                <w:sz w:val="22"/>
              </w:rPr>
              <w:t>նշված</w:t>
            </w:r>
            <w:r w:rsidRPr="00B75A22">
              <w:rPr>
                <w:rFonts w:ascii="GHEA Grapalat" w:hAnsi="GHEA Grapalat"/>
                <w:sz w:val="22"/>
              </w:rPr>
              <w:t xml:space="preserve"> </w:t>
            </w:r>
            <w:r w:rsidR="00827B18" w:rsidRPr="00B75A22">
              <w:rPr>
                <w:rFonts w:ascii="GHEA Grapalat" w:hAnsi="GHEA Grapalat"/>
                <w:sz w:val="22"/>
              </w:rPr>
              <w:t xml:space="preserve">հիմնական </w:t>
            </w:r>
            <w:r w:rsidRPr="00B75A22">
              <w:rPr>
                <w:rFonts w:ascii="GHEA Grapalat" w:hAnsi="GHEA Grapalat"/>
                <w:sz w:val="22"/>
              </w:rPr>
              <w:t>աշխատակազմը և օգտագործ</w:t>
            </w:r>
            <w:r w:rsidR="009A19CC" w:rsidRPr="00B75A22">
              <w:rPr>
                <w:rFonts w:ascii="GHEA Grapalat" w:hAnsi="GHEA Grapalat"/>
                <w:sz w:val="22"/>
              </w:rPr>
              <w:t>ել</w:t>
            </w:r>
            <w:r w:rsidRPr="00B75A22">
              <w:rPr>
                <w:rFonts w:ascii="GHEA Grapalat" w:hAnsi="GHEA Grapalat"/>
                <w:sz w:val="22"/>
              </w:rPr>
              <w:t xml:space="preserve"> առաջարկում նշված սարքավորումները, ինչպես նաև Ծրագրի ղեկավարի կողմից հաստատված </w:t>
            </w:r>
            <w:r w:rsidR="00827B18" w:rsidRPr="00B75A22">
              <w:rPr>
                <w:rFonts w:ascii="GHEA Grapalat" w:hAnsi="GHEA Grapalat" w:cs="Sylfaen"/>
                <w:sz w:val="22"/>
              </w:rPr>
              <w:t>սարքավորումները</w:t>
            </w:r>
            <w:r w:rsidRPr="00B75A22">
              <w:rPr>
                <w:rFonts w:ascii="GHEA Grapalat" w:hAnsi="GHEA Grapalat" w:cs="Sylfaen"/>
                <w:sz w:val="22"/>
              </w:rPr>
              <w:t>:</w:t>
            </w:r>
            <w:r w:rsidR="001206DF" w:rsidRPr="00B75A22">
              <w:rPr>
                <w:rFonts w:ascii="GHEA Grapalat" w:hAnsi="GHEA Grapalat" w:cs="Sylfaen"/>
                <w:sz w:val="22"/>
              </w:rPr>
              <w:t xml:space="preserve"> </w:t>
            </w:r>
            <w:r w:rsidR="00827B18" w:rsidRPr="00B75A22">
              <w:rPr>
                <w:rFonts w:ascii="GHEA Grapalat" w:hAnsi="GHEA Grapalat" w:cs="Sylfaen"/>
                <w:sz w:val="22"/>
              </w:rPr>
              <w:t>Ծրագրի</w:t>
            </w:r>
            <w:r w:rsidR="00827B18" w:rsidRPr="00B75A22">
              <w:rPr>
                <w:rFonts w:ascii="GHEA Grapalat" w:hAnsi="GHEA Grapalat"/>
                <w:sz w:val="22"/>
              </w:rPr>
              <w:t xml:space="preserve"> </w:t>
            </w:r>
            <w:r w:rsidR="00827B18" w:rsidRPr="00B75A22">
              <w:rPr>
                <w:rFonts w:ascii="GHEA Grapalat" w:hAnsi="GHEA Grapalat" w:cs="Sylfaen"/>
                <w:sz w:val="22"/>
              </w:rPr>
              <w:t>Ղեկավարը</w:t>
            </w:r>
            <w:r w:rsidR="00827B18" w:rsidRPr="00B75A22">
              <w:rPr>
                <w:rFonts w:ascii="GHEA Grapalat" w:hAnsi="GHEA Grapalat"/>
                <w:sz w:val="22"/>
              </w:rPr>
              <w:t xml:space="preserve"> </w:t>
            </w:r>
            <w:r w:rsidRPr="00B75A22">
              <w:rPr>
                <w:rFonts w:ascii="GHEA Grapalat" w:hAnsi="GHEA Grapalat"/>
                <w:sz w:val="22"/>
              </w:rPr>
              <w:t>կ</w:t>
            </w:r>
            <w:r w:rsidR="00827B18" w:rsidRPr="00B75A22">
              <w:rPr>
                <w:rFonts w:ascii="GHEA Grapalat" w:hAnsi="GHEA Grapalat" w:cs="Sylfaen"/>
                <w:sz w:val="22"/>
              </w:rPr>
              <w:t>հաստատի</w:t>
            </w:r>
            <w:r w:rsidR="00827B18" w:rsidRPr="00B75A22">
              <w:rPr>
                <w:rFonts w:ascii="GHEA Grapalat" w:hAnsi="GHEA Grapalat"/>
                <w:sz w:val="22"/>
              </w:rPr>
              <w:t xml:space="preserve"> </w:t>
            </w:r>
            <w:r w:rsidRPr="00B75A22">
              <w:rPr>
                <w:rFonts w:ascii="GHEA Grapalat" w:hAnsi="GHEA Grapalat"/>
                <w:sz w:val="22"/>
              </w:rPr>
              <w:t xml:space="preserve">հիմնական աշխատակազմի </w:t>
            </w:r>
            <w:r w:rsidR="00827B18" w:rsidRPr="00B75A22">
              <w:rPr>
                <w:rFonts w:ascii="GHEA Grapalat" w:hAnsi="GHEA Grapalat" w:cs="Sylfaen"/>
                <w:sz w:val="22"/>
              </w:rPr>
              <w:t>և</w:t>
            </w:r>
            <w:r w:rsidR="00827B18" w:rsidRPr="00B75A22">
              <w:rPr>
                <w:rFonts w:ascii="GHEA Grapalat" w:hAnsi="GHEA Grapalat"/>
                <w:sz w:val="22"/>
              </w:rPr>
              <w:t xml:space="preserve"> </w:t>
            </w:r>
            <w:r w:rsidR="00827B18" w:rsidRPr="00B75A22">
              <w:rPr>
                <w:rFonts w:ascii="GHEA Grapalat" w:hAnsi="GHEA Grapalat" w:cs="Sylfaen"/>
                <w:sz w:val="22"/>
              </w:rPr>
              <w:t>սարքավորման</w:t>
            </w:r>
            <w:r w:rsidR="00827B18" w:rsidRPr="00B75A22">
              <w:rPr>
                <w:rFonts w:ascii="GHEA Grapalat" w:hAnsi="GHEA Grapalat"/>
                <w:sz w:val="22"/>
              </w:rPr>
              <w:t xml:space="preserve"> </w:t>
            </w:r>
            <w:r w:rsidRPr="00B75A22">
              <w:rPr>
                <w:rFonts w:ascii="GHEA Grapalat" w:hAnsi="GHEA Grapalat"/>
                <w:sz w:val="22"/>
              </w:rPr>
              <w:t xml:space="preserve">որևէ </w:t>
            </w:r>
            <w:r w:rsidRPr="00B75A22">
              <w:rPr>
                <w:rFonts w:ascii="GHEA Grapalat" w:hAnsi="GHEA Grapalat" w:cs="Sylfaen"/>
                <w:sz w:val="22"/>
              </w:rPr>
              <w:t xml:space="preserve">փոխարինման </w:t>
            </w:r>
            <w:r w:rsidR="00827B18" w:rsidRPr="00B75A22">
              <w:rPr>
                <w:rFonts w:ascii="GHEA Grapalat" w:hAnsi="GHEA Grapalat" w:cs="Sylfaen"/>
                <w:sz w:val="22"/>
              </w:rPr>
              <w:t>առաջարկ</w:t>
            </w:r>
            <w:r w:rsidRPr="00B75A22">
              <w:rPr>
                <w:rFonts w:ascii="GHEA Grapalat" w:hAnsi="GHEA Grapalat" w:cs="Sylfaen"/>
                <w:sz w:val="22"/>
              </w:rPr>
              <w:t>ություն</w:t>
            </w:r>
            <w:r w:rsidR="00827B18" w:rsidRPr="00B75A22">
              <w:rPr>
                <w:rFonts w:ascii="GHEA Grapalat" w:hAnsi="GHEA Grapalat"/>
                <w:sz w:val="22"/>
              </w:rPr>
              <w:t xml:space="preserve"> </w:t>
            </w:r>
            <w:r w:rsidR="00827B18" w:rsidRPr="00B75A22">
              <w:rPr>
                <w:rFonts w:ascii="GHEA Grapalat" w:hAnsi="GHEA Grapalat" w:cs="Sylfaen"/>
                <w:sz w:val="22"/>
              </w:rPr>
              <w:t>միայն</w:t>
            </w:r>
            <w:r w:rsidR="00827B18" w:rsidRPr="00B75A22">
              <w:rPr>
                <w:rFonts w:ascii="GHEA Grapalat" w:hAnsi="GHEA Grapalat"/>
                <w:sz w:val="22"/>
              </w:rPr>
              <w:t xml:space="preserve"> </w:t>
            </w:r>
            <w:r w:rsidR="00827B18" w:rsidRPr="00B75A22">
              <w:rPr>
                <w:rFonts w:ascii="GHEA Grapalat" w:hAnsi="GHEA Grapalat" w:cs="Sylfaen"/>
                <w:sz w:val="22"/>
              </w:rPr>
              <w:t>այն</w:t>
            </w:r>
            <w:r w:rsidR="00827B18" w:rsidRPr="00B75A22">
              <w:rPr>
                <w:rFonts w:ascii="GHEA Grapalat" w:hAnsi="GHEA Grapalat"/>
                <w:sz w:val="22"/>
              </w:rPr>
              <w:t xml:space="preserve"> </w:t>
            </w:r>
            <w:r w:rsidR="00827B18" w:rsidRPr="00B75A22">
              <w:rPr>
                <w:rFonts w:ascii="GHEA Grapalat" w:hAnsi="GHEA Grapalat" w:cs="Sylfaen"/>
                <w:sz w:val="22"/>
              </w:rPr>
              <w:t>դեպքում</w:t>
            </w:r>
            <w:r w:rsidR="00827B18" w:rsidRPr="00B75A22">
              <w:rPr>
                <w:rFonts w:ascii="GHEA Grapalat" w:hAnsi="GHEA Grapalat"/>
                <w:sz w:val="22"/>
              </w:rPr>
              <w:t xml:space="preserve">, </w:t>
            </w:r>
            <w:r w:rsidR="00827B18" w:rsidRPr="00B75A22">
              <w:rPr>
                <w:rFonts w:ascii="GHEA Grapalat" w:hAnsi="GHEA Grapalat" w:cs="Sylfaen"/>
                <w:sz w:val="22"/>
              </w:rPr>
              <w:t>եթե</w:t>
            </w:r>
            <w:r w:rsidR="00827B18" w:rsidRPr="00B75A22">
              <w:rPr>
                <w:rFonts w:ascii="GHEA Grapalat" w:hAnsi="GHEA Grapalat"/>
                <w:sz w:val="22"/>
              </w:rPr>
              <w:t xml:space="preserve"> </w:t>
            </w:r>
            <w:r w:rsidRPr="00B75A22">
              <w:rPr>
                <w:rFonts w:ascii="GHEA Grapalat" w:hAnsi="GHEA Grapalat"/>
                <w:sz w:val="22"/>
              </w:rPr>
              <w:t>դ</w:t>
            </w:r>
            <w:r w:rsidR="00827B18" w:rsidRPr="00B75A22">
              <w:rPr>
                <w:rFonts w:ascii="GHEA Grapalat" w:hAnsi="GHEA Grapalat" w:cs="Sylfaen"/>
                <w:sz w:val="22"/>
              </w:rPr>
              <w:t>րանց</w:t>
            </w:r>
            <w:r w:rsidR="00827B18" w:rsidRPr="00B75A22">
              <w:rPr>
                <w:rFonts w:ascii="GHEA Grapalat" w:hAnsi="GHEA Grapalat"/>
                <w:sz w:val="22"/>
              </w:rPr>
              <w:t xml:space="preserve"> </w:t>
            </w:r>
            <w:r w:rsidR="00827B18" w:rsidRPr="00B75A22">
              <w:rPr>
                <w:rFonts w:ascii="GHEA Grapalat" w:hAnsi="GHEA Grapalat" w:cs="Sylfaen"/>
                <w:sz w:val="22"/>
              </w:rPr>
              <w:t>համապատասխան</w:t>
            </w:r>
            <w:r w:rsidR="00827B18" w:rsidRPr="00B75A22">
              <w:rPr>
                <w:rFonts w:ascii="GHEA Grapalat" w:hAnsi="GHEA Grapalat"/>
                <w:sz w:val="22"/>
              </w:rPr>
              <w:t xml:space="preserve"> </w:t>
            </w:r>
            <w:r w:rsidR="00827B18" w:rsidRPr="00B75A22">
              <w:rPr>
                <w:rFonts w:ascii="GHEA Grapalat" w:hAnsi="GHEA Grapalat" w:cs="Sylfaen"/>
                <w:sz w:val="22"/>
              </w:rPr>
              <w:t>որակավորումները</w:t>
            </w:r>
            <w:r w:rsidR="00827B18" w:rsidRPr="00B75A22">
              <w:rPr>
                <w:rFonts w:ascii="GHEA Grapalat" w:hAnsi="GHEA Grapalat"/>
                <w:sz w:val="22"/>
              </w:rPr>
              <w:t xml:space="preserve"> </w:t>
            </w:r>
            <w:r w:rsidR="00827B18" w:rsidRPr="00B75A22">
              <w:rPr>
                <w:rFonts w:ascii="GHEA Grapalat" w:hAnsi="GHEA Grapalat" w:cs="Sylfaen"/>
                <w:sz w:val="22"/>
              </w:rPr>
              <w:t>կամ</w:t>
            </w:r>
            <w:r w:rsidR="00827B18" w:rsidRPr="00B75A22">
              <w:rPr>
                <w:rFonts w:ascii="GHEA Grapalat" w:hAnsi="GHEA Grapalat"/>
                <w:sz w:val="22"/>
              </w:rPr>
              <w:t xml:space="preserve"> </w:t>
            </w:r>
            <w:r w:rsidR="00827B18" w:rsidRPr="00B75A22">
              <w:rPr>
                <w:rFonts w:ascii="GHEA Grapalat" w:hAnsi="GHEA Grapalat" w:cs="Sylfaen"/>
                <w:sz w:val="22"/>
              </w:rPr>
              <w:t>բնութագրերն</w:t>
            </w:r>
            <w:r w:rsidR="00827B18" w:rsidRPr="00B75A22">
              <w:rPr>
                <w:rFonts w:ascii="GHEA Grapalat" w:hAnsi="GHEA Grapalat"/>
                <w:sz w:val="22"/>
              </w:rPr>
              <w:t xml:space="preserve"> </w:t>
            </w:r>
            <w:r w:rsidR="00827B18" w:rsidRPr="00B75A22">
              <w:rPr>
                <w:rFonts w:ascii="GHEA Grapalat" w:hAnsi="GHEA Grapalat" w:cs="Sylfaen"/>
                <w:sz w:val="22"/>
              </w:rPr>
              <w:t>էապես</w:t>
            </w:r>
            <w:r w:rsidR="00827B18" w:rsidRPr="00B75A22">
              <w:rPr>
                <w:rFonts w:ascii="GHEA Grapalat" w:hAnsi="GHEA Grapalat"/>
                <w:sz w:val="22"/>
              </w:rPr>
              <w:t xml:space="preserve"> </w:t>
            </w:r>
            <w:r w:rsidR="00827B18" w:rsidRPr="00B75A22">
              <w:rPr>
                <w:rFonts w:ascii="GHEA Grapalat" w:hAnsi="GHEA Grapalat" w:cs="Sylfaen"/>
                <w:sz w:val="22"/>
              </w:rPr>
              <w:t>հավասար</w:t>
            </w:r>
            <w:r w:rsidR="00827B18" w:rsidRPr="00B75A22">
              <w:rPr>
                <w:rFonts w:ascii="GHEA Grapalat" w:hAnsi="GHEA Grapalat"/>
                <w:sz w:val="22"/>
              </w:rPr>
              <w:t xml:space="preserve"> </w:t>
            </w:r>
            <w:r w:rsidR="00827B18" w:rsidRPr="00B75A22">
              <w:rPr>
                <w:rFonts w:ascii="GHEA Grapalat" w:hAnsi="GHEA Grapalat" w:cs="Sylfaen"/>
                <w:sz w:val="22"/>
              </w:rPr>
              <w:t>կամ</w:t>
            </w:r>
            <w:r w:rsidR="00827B18" w:rsidRPr="00B75A22">
              <w:rPr>
                <w:rFonts w:ascii="GHEA Grapalat" w:hAnsi="GHEA Grapalat"/>
                <w:sz w:val="22"/>
              </w:rPr>
              <w:t xml:space="preserve"> </w:t>
            </w:r>
            <w:r w:rsidR="00827B18" w:rsidRPr="00B75A22">
              <w:rPr>
                <w:rFonts w:ascii="GHEA Grapalat" w:hAnsi="GHEA Grapalat" w:cs="Sylfaen"/>
                <w:sz w:val="22"/>
              </w:rPr>
              <w:t>ավելի</w:t>
            </w:r>
            <w:r w:rsidRPr="00B75A22">
              <w:rPr>
                <w:rFonts w:ascii="GHEA Grapalat" w:hAnsi="GHEA Grapalat" w:cs="Sylfaen"/>
                <w:sz w:val="22"/>
              </w:rPr>
              <w:t>ն</w:t>
            </w:r>
            <w:r w:rsidR="00827B18" w:rsidRPr="00B75A22">
              <w:rPr>
                <w:rFonts w:ascii="GHEA Grapalat" w:hAnsi="GHEA Grapalat"/>
                <w:sz w:val="22"/>
              </w:rPr>
              <w:t xml:space="preserve"> </w:t>
            </w:r>
            <w:r w:rsidR="00827B18" w:rsidRPr="00B75A22">
              <w:rPr>
                <w:rFonts w:ascii="GHEA Grapalat" w:hAnsi="GHEA Grapalat" w:cs="Sylfaen"/>
                <w:sz w:val="22"/>
              </w:rPr>
              <w:t>են</w:t>
            </w:r>
            <w:r w:rsidR="00827B18" w:rsidRPr="00B75A22">
              <w:rPr>
                <w:rFonts w:ascii="GHEA Grapalat" w:hAnsi="GHEA Grapalat"/>
                <w:sz w:val="22"/>
              </w:rPr>
              <w:t xml:space="preserve"> </w:t>
            </w:r>
            <w:r w:rsidR="00827B18" w:rsidRPr="00B75A22">
              <w:rPr>
                <w:rFonts w:ascii="GHEA Grapalat" w:hAnsi="GHEA Grapalat" w:cs="Sylfaen"/>
                <w:sz w:val="22"/>
              </w:rPr>
              <w:t>Մրցութային առաջարկում</w:t>
            </w:r>
            <w:r w:rsidR="00827B18" w:rsidRPr="00B75A22">
              <w:rPr>
                <w:rFonts w:ascii="GHEA Grapalat" w:hAnsi="GHEA Grapalat"/>
                <w:sz w:val="22"/>
              </w:rPr>
              <w:t xml:space="preserve"> </w:t>
            </w:r>
            <w:r w:rsidR="00827B18" w:rsidRPr="00B75A22">
              <w:rPr>
                <w:rFonts w:ascii="GHEA Grapalat" w:hAnsi="GHEA Grapalat" w:cs="Sylfaen"/>
                <w:sz w:val="22"/>
              </w:rPr>
              <w:t>առաջադրվածներից</w:t>
            </w:r>
            <w:r w:rsidRPr="00B75A22">
              <w:rPr>
                <w:rFonts w:ascii="GHEA Grapalat" w:hAnsi="GHEA Grapalat" w:cs="Sylfaen"/>
                <w:sz w:val="22"/>
              </w:rPr>
              <w:t>:</w:t>
            </w:r>
          </w:p>
          <w:p w:rsidR="009A19CC" w:rsidRPr="00B75A22" w:rsidRDefault="009A19CC"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 xml:space="preserve">Եթե Ծրագրի ղեկավարը խնդրում է Կապալառուին հեռացնել Կապալառուի աշխատակազմի կամ աշխատուժի անդամ հանդիսացող անհատին՝ նշելով դրա պատճառները, Կապալառուն </w:t>
            </w:r>
            <w:r w:rsidR="00502C74" w:rsidRPr="00B75A22">
              <w:rPr>
                <w:rFonts w:ascii="GHEA Grapalat" w:hAnsi="GHEA Grapalat" w:cs="Arial"/>
                <w:sz w:val="22"/>
                <w:szCs w:val="22"/>
              </w:rPr>
              <w:t>պարտավոր</w:t>
            </w:r>
            <w:r w:rsidRPr="00B75A22">
              <w:rPr>
                <w:rFonts w:ascii="GHEA Grapalat" w:hAnsi="GHEA Grapalat" w:cs="Arial"/>
                <w:sz w:val="22"/>
                <w:szCs w:val="22"/>
              </w:rPr>
              <w:t xml:space="preserve"> է ապահովել, որ այդ անձը հեռացվի </w:t>
            </w:r>
            <w:r w:rsidR="00502C74" w:rsidRPr="00B75A22">
              <w:rPr>
                <w:rFonts w:ascii="GHEA Grapalat" w:hAnsi="GHEA Grapalat" w:cs="Arial"/>
                <w:sz w:val="22"/>
                <w:szCs w:val="22"/>
              </w:rPr>
              <w:t>Շինհրապարակից</w:t>
            </w:r>
            <w:r w:rsidRPr="00B75A22">
              <w:rPr>
                <w:rFonts w:ascii="GHEA Grapalat" w:hAnsi="GHEA Grapalat" w:cs="Arial"/>
                <w:sz w:val="22"/>
                <w:szCs w:val="22"/>
              </w:rPr>
              <w:t xml:space="preserve"> յոթ օրվա ընթացքում և հետագայում առնչություն չունենա Պայմանագր</w:t>
            </w:r>
            <w:r w:rsidR="00A75AD8" w:rsidRPr="00B75A22">
              <w:rPr>
                <w:rFonts w:ascii="GHEA Grapalat" w:hAnsi="GHEA Grapalat" w:cs="Arial"/>
                <w:sz w:val="22"/>
                <w:szCs w:val="22"/>
              </w:rPr>
              <w:t>ի կատարման</w:t>
            </w:r>
            <w:r w:rsidRPr="00B75A22">
              <w:rPr>
                <w:rFonts w:ascii="GHEA Grapalat" w:hAnsi="GHEA Grapalat" w:cs="Arial"/>
                <w:sz w:val="22"/>
                <w:szCs w:val="22"/>
              </w:rPr>
              <w:t xml:space="preserve"> հետ:</w:t>
            </w:r>
          </w:p>
          <w:p w:rsidR="009A19CC" w:rsidRPr="00B75A22" w:rsidRDefault="009A19CC" w:rsidP="00A75AD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Եթե Պատվիրատուն, Ծրագրի ղեկավարը կամ Կապալառուն որոշում են, որ՝ Աշխատանքների իրական</w:t>
            </w:r>
            <w:r w:rsidR="00190584" w:rsidRPr="00B75A22">
              <w:rPr>
                <w:rFonts w:ascii="GHEA Grapalat" w:hAnsi="GHEA Grapalat" w:cs="Arial"/>
                <w:sz w:val="22"/>
                <w:szCs w:val="22"/>
              </w:rPr>
              <w:t>ա</w:t>
            </w:r>
            <w:r w:rsidRPr="00B75A22">
              <w:rPr>
                <w:rFonts w:ascii="GHEA Grapalat" w:hAnsi="GHEA Grapalat" w:cs="Arial"/>
                <w:sz w:val="22"/>
                <w:szCs w:val="22"/>
              </w:rPr>
              <w:t>ցման ժամանակ, Կապալառուի աշխատողը ներգրավված է եղել կ</w:t>
            </w:r>
            <w:r w:rsidR="00A75AD8" w:rsidRPr="00B75A22">
              <w:rPr>
                <w:rFonts w:ascii="GHEA Grapalat" w:hAnsi="GHEA Grapalat" w:cs="Arial"/>
                <w:sz w:val="22"/>
                <w:szCs w:val="22"/>
              </w:rPr>
              <w:t>եռուպցիայի</w:t>
            </w:r>
            <w:r w:rsidRPr="00B75A22">
              <w:rPr>
                <w:rFonts w:ascii="GHEA Grapalat" w:hAnsi="GHEA Grapalat" w:cs="Arial"/>
                <w:sz w:val="22"/>
                <w:szCs w:val="22"/>
              </w:rPr>
              <w:t xml:space="preserve">, խարդախության, </w:t>
            </w:r>
            <w:r w:rsidRPr="00B75A22">
              <w:rPr>
                <w:rFonts w:ascii="GHEA Grapalat" w:hAnsi="GHEA Grapalat" w:cs="Sylfaen"/>
                <w:color w:val="000000"/>
                <w:sz w:val="22"/>
                <w:szCs w:val="22"/>
                <w:lang w:val="eu-ES"/>
              </w:rPr>
              <w:t>գաղտնի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 xml:space="preserve">պայմանավորվածության, </w:t>
            </w:r>
            <w:r w:rsidR="00190584" w:rsidRPr="00B75A22">
              <w:rPr>
                <w:rFonts w:ascii="GHEA Grapalat" w:hAnsi="GHEA Grapalat" w:cs="Sylfaen"/>
                <w:color w:val="000000"/>
                <w:sz w:val="22"/>
                <w:szCs w:val="22"/>
                <w:lang w:val="eu-ES"/>
              </w:rPr>
              <w:t xml:space="preserve">հարկադրանքի կամ խոչընդոտման մեջ, ապա աշխատողը պետք է հեռացվի՝ վերոնշյալ 9.2 </w:t>
            </w:r>
            <w:r w:rsidR="00582E66" w:rsidRPr="00B75A22">
              <w:rPr>
                <w:rFonts w:ascii="GHEA Grapalat" w:hAnsi="GHEA Grapalat" w:cs="Sylfaen"/>
                <w:color w:val="000000"/>
                <w:sz w:val="22"/>
                <w:szCs w:val="22"/>
                <w:lang w:val="eu-ES"/>
              </w:rPr>
              <w:t>ենթակետի համաձայն</w:t>
            </w:r>
            <w:r w:rsidR="00190584" w:rsidRPr="00B75A22">
              <w:rPr>
                <w:rFonts w:ascii="GHEA Grapalat" w:hAnsi="GHEA Grapalat" w:cs="Sylfaen"/>
                <w:color w:val="000000"/>
                <w:sz w:val="22"/>
                <w:szCs w:val="22"/>
                <w:lang w:val="eu-ES"/>
              </w:rPr>
              <w:t xml:space="preserve">: </w:t>
            </w:r>
          </w:p>
        </w:tc>
      </w:tr>
      <w:tr w:rsidR="007B586E" w:rsidRPr="00B75A22" w:rsidTr="00874E85">
        <w:tc>
          <w:tcPr>
            <w:tcW w:w="2667" w:type="dxa"/>
            <w:tcBorders>
              <w:top w:val="nil"/>
              <w:left w:val="nil"/>
              <w:bottom w:val="nil"/>
              <w:right w:val="nil"/>
            </w:tcBorders>
          </w:tcPr>
          <w:p w:rsidR="007B586E" w:rsidRPr="00B75A22" w:rsidRDefault="00190584"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02" w:name="_Toc448248607"/>
            <w:r w:rsidRPr="00B75A22">
              <w:rPr>
                <w:rFonts w:ascii="GHEA Grapalat" w:hAnsi="GHEA Grapalat" w:cs="Arial"/>
                <w:sz w:val="22"/>
                <w:szCs w:val="22"/>
              </w:rPr>
              <w:t>Պատվիրատուի և Կապալառուի ռիսկերը</w:t>
            </w:r>
            <w:bookmarkEnd w:id="402"/>
          </w:p>
        </w:tc>
        <w:tc>
          <w:tcPr>
            <w:tcW w:w="7395" w:type="dxa"/>
            <w:tcBorders>
              <w:top w:val="nil"/>
              <w:left w:val="nil"/>
              <w:bottom w:val="nil"/>
              <w:right w:val="nil"/>
            </w:tcBorders>
          </w:tcPr>
          <w:p w:rsidR="00190584" w:rsidRPr="00B75A22" w:rsidRDefault="00190584"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Պատվիրատուն կրում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ռիսկերը</w:t>
            </w:r>
            <w:r w:rsidRPr="00B75A22">
              <w:rPr>
                <w:rFonts w:ascii="GHEA Grapalat" w:hAnsi="GHEA Grapalat"/>
                <w:sz w:val="22"/>
              </w:rPr>
              <w:t xml:space="preserve">, </w:t>
            </w:r>
            <w:r w:rsidRPr="00B75A22">
              <w:rPr>
                <w:rFonts w:ascii="GHEA Grapalat" w:hAnsi="GHEA Grapalat" w:cs="Sylfaen"/>
                <w:sz w:val="22"/>
              </w:rPr>
              <w:t>որոնք՝</w:t>
            </w:r>
            <w:r w:rsidRPr="00B75A22">
              <w:rPr>
                <w:rFonts w:ascii="GHEA Grapalat" w:hAnsi="GHEA Grapalat"/>
                <w:sz w:val="22"/>
              </w:rPr>
              <w:t xml:space="preserve"> </w:t>
            </w:r>
            <w:r w:rsidRPr="00B75A22">
              <w:rPr>
                <w:rFonts w:ascii="GHEA Grapalat" w:hAnsi="GHEA Grapalat" w:cs="Sylfaen"/>
                <w:sz w:val="22"/>
              </w:rPr>
              <w:t>համաձայն</w:t>
            </w:r>
            <w:r w:rsidRPr="00B75A22">
              <w:rPr>
                <w:rFonts w:ascii="GHEA Grapalat" w:hAnsi="GHEA Grapalat"/>
                <w:sz w:val="22"/>
              </w:rPr>
              <w:t xml:space="preserve"> </w:t>
            </w:r>
            <w:r w:rsidRPr="00B75A22">
              <w:rPr>
                <w:rFonts w:ascii="GHEA Grapalat" w:hAnsi="GHEA Grapalat" w:cs="Sylfaen"/>
                <w:sz w:val="22"/>
              </w:rPr>
              <w:t>սույն</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հանդիսանում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Պատվիրատուի </w:t>
            </w:r>
            <w:r w:rsidRPr="00B75A22">
              <w:rPr>
                <w:rFonts w:ascii="GHEA Grapalat" w:hAnsi="GHEA Grapalat" w:cs="Sylfaen"/>
                <w:sz w:val="22"/>
              </w:rPr>
              <w:t>ռիսկերը</w:t>
            </w:r>
            <w:r w:rsidRPr="00B75A22">
              <w:rPr>
                <w:rFonts w:ascii="GHEA Grapalat" w:hAnsi="GHEA Grapalat"/>
                <w:sz w:val="22"/>
              </w:rPr>
              <w:t xml:space="preserve">, </w:t>
            </w:r>
            <w:r w:rsidRPr="00B75A22">
              <w:rPr>
                <w:rFonts w:ascii="GHEA Grapalat" w:hAnsi="GHEA Grapalat" w:cs="Sylfaen"/>
                <w:sz w:val="22"/>
              </w:rPr>
              <w:t>իսկ</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կրում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ռիսկերը</w:t>
            </w:r>
            <w:r w:rsidRPr="00B75A22">
              <w:rPr>
                <w:rFonts w:ascii="GHEA Grapalat" w:hAnsi="GHEA Grapalat"/>
                <w:sz w:val="22"/>
              </w:rPr>
              <w:t xml:space="preserve">, </w:t>
            </w:r>
            <w:r w:rsidRPr="00B75A22">
              <w:rPr>
                <w:rFonts w:ascii="GHEA Grapalat" w:hAnsi="GHEA Grapalat" w:cs="Sylfaen"/>
                <w:sz w:val="22"/>
              </w:rPr>
              <w:t>որոնք՝</w:t>
            </w:r>
            <w:r w:rsidRPr="00B75A22">
              <w:rPr>
                <w:rFonts w:ascii="GHEA Grapalat" w:hAnsi="GHEA Grapalat"/>
                <w:sz w:val="22"/>
              </w:rPr>
              <w:t xml:space="preserve"> </w:t>
            </w:r>
            <w:r w:rsidRPr="00B75A22">
              <w:rPr>
                <w:rFonts w:ascii="GHEA Grapalat" w:hAnsi="GHEA Grapalat" w:cs="Sylfaen"/>
                <w:sz w:val="22"/>
              </w:rPr>
              <w:t>համաձայն</w:t>
            </w:r>
            <w:r w:rsidRPr="00B75A22">
              <w:rPr>
                <w:rFonts w:ascii="GHEA Grapalat" w:hAnsi="GHEA Grapalat"/>
                <w:sz w:val="22"/>
              </w:rPr>
              <w:t xml:space="preserve"> </w:t>
            </w:r>
            <w:r w:rsidRPr="00B75A22">
              <w:rPr>
                <w:rFonts w:ascii="GHEA Grapalat" w:hAnsi="GHEA Grapalat" w:cs="Sylfaen"/>
                <w:sz w:val="22"/>
              </w:rPr>
              <w:t>սույն</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հանդիսանում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ռիսկերը:</w:t>
            </w:r>
          </w:p>
        </w:tc>
      </w:tr>
      <w:tr w:rsidR="007B586E" w:rsidRPr="00B75A22" w:rsidTr="00874E85">
        <w:tc>
          <w:tcPr>
            <w:tcW w:w="2667" w:type="dxa"/>
            <w:tcBorders>
              <w:top w:val="nil"/>
              <w:left w:val="nil"/>
              <w:bottom w:val="nil"/>
              <w:right w:val="nil"/>
            </w:tcBorders>
          </w:tcPr>
          <w:p w:rsidR="007B586E" w:rsidRPr="00B75A22" w:rsidRDefault="00190584"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03" w:name="_Toc448248608"/>
            <w:r w:rsidRPr="00B75A22">
              <w:rPr>
                <w:rFonts w:ascii="GHEA Grapalat" w:hAnsi="GHEA Grapalat" w:cs="Arial"/>
                <w:sz w:val="22"/>
                <w:szCs w:val="22"/>
              </w:rPr>
              <w:t>Պ</w:t>
            </w:r>
            <w:r w:rsidR="00A8338A" w:rsidRPr="00B75A22">
              <w:rPr>
                <w:rFonts w:ascii="GHEA Grapalat" w:hAnsi="GHEA Grapalat" w:cs="Arial"/>
                <w:sz w:val="22"/>
                <w:szCs w:val="22"/>
              </w:rPr>
              <w:t>ա</w:t>
            </w:r>
            <w:r w:rsidRPr="00B75A22">
              <w:rPr>
                <w:rFonts w:ascii="GHEA Grapalat" w:hAnsi="GHEA Grapalat" w:cs="Arial"/>
                <w:sz w:val="22"/>
                <w:szCs w:val="22"/>
              </w:rPr>
              <w:t>տվիրատուի ռիսկերը</w:t>
            </w:r>
            <w:bookmarkEnd w:id="403"/>
          </w:p>
        </w:tc>
        <w:tc>
          <w:tcPr>
            <w:tcW w:w="7395" w:type="dxa"/>
            <w:tcBorders>
              <w:top w:val="nil"/>
              <w:left w:val="nil"/>
              <w:bottom w:val="nil"/>
              <w:right w:val="nil"/>
            </w:tcBorders>
          </w:tcPr>
          <w:p w:rsidR="00190584" w:rsidRPr="00B75A22" w:rsidRDefault="00190584"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Մեկնարկի</w:t>
            </w:r>
            <w:r w:rsidRPr="00B75A22">
              <w:rPr>
                <w:rFonts w:ascii="GHEA Grapalat" w:hAnsi="GHEA Grapalat"/>
                <w:sz w:val="22"/>
              </w:rPr>
              <w:t xml:space="preserve"> </w:t>
            </w:r>
            <w:r w:rsidRPr="00B75A22">
              <w:rPr>
                <w:rFonts w:ascii="GHEA Grapalat" w:hAnsi="GHEA Grapalat" w:cs="Sylfaen"/>
                <w:sz w:val="22"/>
              </w:rPr>
              <w:t>օրվանից</w:t>
            </w:r>
            <w:r w:rsidRPr="00B75A22">
              <w:rPr>
                <w:rFonts w:ascii="GHEA Grapalat" w:hAnsi="GHEA Grapalat"/>
                <w:sz w:val="22"/>
              </w:rPr>
              <w:t xml:space="preserve"> </w:t>
            </w:r>
            <w:r w:rsidRPr="00B75A22">
              <w:rPr>
                <w:rFonts w:ascii="GHEA Grapalat" w:hAnsi="GHEA Grapalat" w:cs="Sylfaen"/>
                <w:sz w:val="22"/>
              </w:rPr>
              <w:t>սկսած</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00A75AD8" w:rsidRPr="00B75A22">
              <w:rPr>
                <w:rFonts w:ascii="GHEA Grapalat" w:hAnsi="GHEA Grapalat" w:cs="Sylfaen"/>
                <w:sz w:val="22"/>
              </w:rPr>
              <w:t>հավաստագրի ստորագրումը</w:t>
            </w:r>
            <w:r w:rsidRPr="00B75A22">
              <w:rPr>
                <w:rFonts w:ascii="GHEA Grapalat" w:hAnsi="GHEA Grapalat"/>
                <w:sz w:val="22"/>
              </w:rPr>
              <w:t xml:space="preserve">, հետևյալ ռիսկերը հանդիսանում են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ռիսկերը՝</w:t>
            </w:r>
          </w:p>
          <w:p w:rsidR="00190584" w:rsidRPr="00B75A22" w:rsidRDefault="00A74BC3" w:rsidP="007635E3">
            <w:pPr>
              <w:spacing w:after="120" w:line="288" w:lineRule="auto"/>
              <w:ind w:left="1077" w:hanging="567"/>
              <w:jc w:val="both"/>
              <w:rPr>
                <w:rFonts w:ascii="GHEA Grapalat" w:hAnsi="GHEA Grapalat"/>
                <w:sz w:val="22"/>
              </w:rPr>
            </w:pPr>
            <w:r w:rsidRPr="00B75A22">
              <w:rPr>
                <w:rFonts w:ascii="GHEA Grapalat" w:hAnsi="GHEA Grapalat" w:cs="Sylfaen"/>
                <w:sz w:val="22"/>
              </w:rPr>
              <w:t>(</w:t>
            </w:r>
            <w:r w:rsidR="00190584" w:rsidRPr="00B75A22">
              <w:rPr>
                <w:rFonts w:ascii="GHEA Grapalat" w:hAnsi="GHEA Grapalat" w:cs="Sylfaen"/>
                <w:sz w:val="22"/>
              </w:rPr>
              <w:t>ա</w:t>
            </w:r>
            <w:r w:rsidR="00190584" w:rsidRPr="00B75A22">
              <w:rPr>
                <w:rFonts w:ascii="GHEA Grapalat" w:hAnsi="GHEA Grapalat"/>
                <w:sz w:val="22"/>
              </w:rPr>
              <w:t>)</w:t>
            </w:r>
            <w:r w:rsidRPr="00B75A22">
              <w:rPr>
                <w:rFonts w:ascii="GHEA Grapalat" w:hAnsi="GHEA Grapalat"/>
                <w:sz w:val="22"/>
              </w:rPr>
              <w:tab/>
            </w:r>
            <w:r w:rsidR="00190584" w:rsidRPr="00B75A22">
              <w:rPr>
                <w:rFonts w:ascii="GHEA Grapalat" w:hAnsi="GHEA Grapalat" w:cs="Sylfaen"/>
                <w:sz w:val="22"/>
              </w:rPr>
              <w:t>Անձնական</w:t>
            </w:r>
            <w:r w:rsidR="00190584" w:rsidRPr="00B75A22">
              <w:rPr>
                <w:rFonts w:ascii="GHEA Grapalat" w:hAnsi="GHEA Grapalat"/>
                <w:sz w:val="22"/>
              </w:rPr>
              <w:t xml:space="preserve"> </w:t>
            </w:r>
            <w:r w:rsidR="00190584" w:rsidRPr="00B75A22">
              <w:rPr>
                <w:rFonts w:ascii="GHEA Grapalat" w:hAnsi="GHEA Grapalat" w:cs="Sylfaen"/>
                <w:sz w:val="22"/>
              </w:rPr>
              <w:t>վնասվածքի</w:t>
            </w:r>
            <w:r w:rsidR="00190584" w:rsidRPr="00B75A22">
              <w:rPr>
                <w:rFonts w:ascii="GHEA Grapalat" w:hAnsi="GHEA Grapalat"/>
                <w:sz w:val="22"/>
              </w:rPr>
              <w:t xml:space="preserve"> </w:t>
            </w:r>
            <w:r w:rsidR="00190584" w:rsidRPr="00B75A22">
              <w:rPr>
                <w:rFonts w:ascii="GHEA Grapalat" w:hAnsi="GHEA Grapalat" w:cs="Sylfaen"/>
                <w:sz w:val="22"/>
              </w:rPr>
              <w:t>կամ</w:t>
            </w:r>
            <w:r w:rsidR="00190584" w:rsidRPr="00B75A22">
              <w:rPr>
                <w:rFonts w:ascii="GHEA Grapalat" w:hAnsi="GHEA Grapalat"/>
                <w:sz w:val="22"/>
              </w:rPr>
              <w:t xml:space="preserve"> </w:t>
            </w:r>
            <w:r w:rsidR="00190584" w:rsidRPr="00B75A22">
              <w:rPr>
                <w:rFonts w:ascii="GHEA Grapalat" w:hAnsi="GHEA Grapalat" w:cs="Sylfaen"/>
                <w:sz w:val="22"/>
              </w:rPr>
              <w:t>մահվան</w:t>
            </w:r>
            <w:r w:rsidR="00190584" w:rsidRPr="00B75A22">
              <w:rPr>
                <w:rFonts w:ascii="GHEA Grapalat" w:hAnsi="GHEA Grapalat"/>
                <w:sz w:val="22"/>
              </w:rPr>
              <w:t xml:space="preserve"> </w:t>
            </w:r>
            <w:r w:rsidR="00190584" w:rsidRPr="00B75A22">
              <w:rPr>
                <w:rFonts w:ascii="GHEA Grapalat" w:hAnsi="GHEA Grapalat" w:cs="Sylfaen"/>
                <w:sz w:val="22"/>
              </w:rPr>
              <w:t>ռիսկը</w:t>
            </w:r>
            <w:r w:rsidR="00190584" w:rsidRPr="00B75A22">
              <w:rPr>
                <w:rFonts w:ascii="GHEA Grapalat" w:hAnsi="GHEA Grapalat"/>
                <w:sz w:val="22"/>
              </w:rPr>
              <w:t xml:space="preserve">, </w:t>
            </w:r>
            <w:r w:rsidR="00190584" w:rsidRPr="00B75A22">
              <w:rPr>
                <w:rFonts w:ascii="GHEA Grapalat" w:hAnsi="GHEA Grapalat" w:cs="Sylfaen"/>
                <w:sz w:val="22"/>
              </w:rPr>
              <w:t>գույքի</w:t>
            </w:r>
            <w:r w:rsidR="00190584" w:rsidRPr="00B75A22">
              <w:rPr>
                <w:rFonts w:ascii="GHEA Grapalat" w:hAnsi="GHEA Grapalat"/>
                <w:sz w:val="22"/>
              </w:rPr>
              <w:t xml:space="preserve"> </w:t>
            </w:r>
            <w:r w:rsidR="00190584" w:rsidRPr="00B75A22">
              <w:rPr>
                <w:rFonts w:ascii="GHEA Grapalat" w:hAnsi="GHEA Grapalat" w:cs="Sylfaen"/>
                <w:sz w:val="22"/>
              </w:rPr>
              <w:t>կորստի</w:t>
            </w:r>
            <w:r w:rsidR="00190584" w:rsidRPr="00B75A22">
              <w:rPr>
                <w:rFonts w:ascii="GHEA Grapalat" w:hAnsi="GHEA Grapalat"/>
                <w:sz w:val="22"/>
              </w:rPr>
              <w:t xml:space="preserve"> </w:t>
            </w:r>
            <w:r w:rsidR="00190584" w:rsidRPr="00B75A22">
              <w:rPr>
                <w:rFonts w:ascii="GHEA Grapalat" w:hAnsi="GHEA Grapalat" w:cs="Sylfaen"/>
                <w:sz w:val="22"/>
              </w:rPr>
              <w:t>կամ</w:t>
            </w:r>
            <w:r w:rsidR="00190584" w:rsidRPr="00B75A22">
              <w:rPr>
                <w:rFonts w:ascii="GHEA Grapalat" w:hAnsi="GHEA Grapalat"/>
                <w:sz w:val="22"/>
              </w:rPr>
              <w:t xml:space="preserve"> </w:t>
            </w:r>
            <w:r w:rsidR="00190584" w:rsidRPr="00B75A22">
              <w:rPr>
                <w:rFonts w:ascii="GHEA Grapalat" w:hAnsi="GHEA Grapalat" w:cs="Sylfaen"/>
                <w:sz w:val="22"/>
              </w:rPr>
              <w:t>վնասի</w:t>
            </w:r>
            <w:r w:rsidR="00190584" w:rsidRPr="00B75A22">
              <w:rPr>
                <w:rFonts w:ascii="GHEA Grapalat" w:hAnsi="GHEA Grapalat"/>
                <w:sz w:val="22"/>
              </w:rPr>
              <w:t xml:space="preserve"> </w:t>
            </w:r>
            <w:r w:rsidR="00190584" w:rsidRPr="00B75A22">
              <w:rPr>
                <w:rFonts w:ascii="GHEA Grapalat" w:hAnsi="GHEA Grapalat" w:cs="Sylfaen"/>
                <w:sz w:val="22"/>
              </w:rPr>
              <w:t>ռիսկը</w:t>
            </w:r>
            <w:r w:rsidR="00190584" w:rsidRPr="00B75A22">
              <w:rPr>
                <w:rFonts w:ascii="GHEA Grapalat" w:hAnsi="GHEA Grapalat"/>
                <w:sz w:val="22"/>
              </w:rPr>
              <w:t xml:space="preserve"> (</w:t>
            </w:r>
            <w:r w:rsidR="00190584" w:rsidRPr="00B75A22">
              <w:rPr>
                <w:rFonts w:ascii="GHEA Grapalat" w:hAnsi="GHEA Grapalat" w:cs="Sylfaen"/>
                <w:sz w:val="22"/>
              </w:rPr>
              <w:t>բացառությամբ</w:t>
            </w:r>
            <w:r w:rsidR="00190584" w:rsidRPr="00B75A22">
              <w:rPr>
                <w:rFonts w:ascii="GHEA Grapalat" w:hAnsi="GHEA Grapalat"/>
                <w:sz w:val="22"/>
              </w:rPr>
              <w:t xml:space="preserve"> </w:t>
            </w:r>
            <w:r w:rsidR="00190584" w:rsidRPr="00B75A22">
              <w:rPr>
                <w:rFonts w:ascii="GHEA Grapalat" w:hAnsi="GHEA Grapalat" w:cs="Sylfaen"/>
                <w:sz w:val="22"/>
              </w:rPr>
              <w:t>Աշխատանքների</w:t>
            </w:r>
            <w:r w:rsidR="00190584" w:rsidRPr="00B75A22">
              <w:rPr>
                <w:rFonts w:ascii="GHEA Grapalat" w:hAnsi="GHEA Grapalat"/>
                <w:sz w:val="22"/>
              </w:rPr>
              <w:t xml:space="preserve">, </w:t>
            </w:r>
            <w:r w:rsidR="00316ABB" w:rsidRPr="00B75A22">
              <w:rPr>
                <w:rFonts w:ascii="GHEA Grapalat" w:hAnsi="GHEA Grapalat"/>
                <w:sz w:val="22"/>
              </w:rPr>
              <w:lastRenderedPageBreak/>
              <w:t>Կայանքների</w:t>
            </w:r>
            <w:r w:rsidR="00190584" w:rsidRPr="00B75A22">
              <w:rPr>
                <w:rFonts w:ascii="GHEA Grapalat" w:hAnsi="GHEA Grapalat"/>
                <w:sz w:val="22"/>
              </w:rPr>
              <w:t xml:space="preserve">, </w:t>
            </w:r>
            <w:r w:rsidR="00190584" w:rsidRPr="00B75A22">
              <w:rPr>
                <w:rFonts w:ascii="GHEA Grapalat" w:hAnsi="GHEA Grapalat" w:cs="Sylfaen"/>
                <w:sz w:val="22"/>
              </w:rPr>
              <w:t>Նյութերի</w:t>
            </w:r>
            <w:r w:rsidR="00190584" w:rsidRPr="00B75A22">
              <w:rPr>
                <w:rFonts w:ascii="GHEA Grapalat" w:hAnsi="GHEA Grapalat"/>
                <w:sz w:val="22"/>
              </w:rPr>
              <w:t xml:space="preserve"> </w:t>
            </w:r>
            <w:r w:rsidR="00190584" w:rsidRPr="00B75A22">
              <w:rPr>
                <w:rFonts w:ascii="GHEA Grapalat" w:hAnsi="GHEA Grapalat" w:cs="Sylfaen"/>
                <w:sz w:val="22"/>
              </w:rPr>
              <w:t>և</w:t>
            </w:r>
            <w:r w:rsidR="00190584" w:rsidRPr="00B75A22">
              <w:rPr>
                <w:rFonts w:ascii="GHEA Grapalat" w:hAnsi="GHEA Grapalat"/>
                <w:sz w:val="22"/>
              </w:rPr>
              <w:t xml:space="preserve"> </w:t>
            </w:r>
            <w:r w:rsidR="00190584" w:rsidRPr="00B75A22">
              <w:rPr>
                <w:rFonts w:ascii="GHEA Grapalat" w:hAnsi="GHEA Grapalat" w:cs="Sylfaen"/>
                <w:sz w:val="22"/>
              </w:rPr>
              <w:t>Սարքավորումների</w:t>
            </w:r>
            <w:r w:rsidR="00190584" w:rsidRPr="00B75A22">
              <w:rPr>
                <w:rFonts w:ascii="GHEA Grapalat" w:hAnsi="GHEA Grapalat"/>
                <w:sz w:val="22"/>
              </w:rPr>
              <w:t xml:space="preserve">), </w:t>
            </w:r>
            <w:r w:rsidR="00190584" w:rsidRPr="00B75A22">
              <w:rPr>
                <w:rFonts w:ascii="GHEA Grapalat" w:hAnsi="GHEA Grapalat" w:cs="Sylfaen"/>
                <w:sz w:val="22"/>
              </w:rPr>
              <w:t>որոնք</w:t>
            </w:r>
            <w:r w:rsidR="00190584" w:rsidRPr="00B75A22">
              <w:rPr>
                <w:rFonts w:ascii="GHEA Grapalat" w:hAnsi="GHEA Grapalat"/>
                <w:sz w:val="22"/>
              </w:rPr>
              <w:t>`</w:t>
            </w:r>
          </w:p>
          <w:p w:rsidR="00190584" w:rsidRPr="00B75A22" w:rsidRDefault="00190584" w:rsidP="007635E3">
            <w:pPr>
              <w:spacing w:after="120" w:line="288" w:lineRule="auto"/>
              <w:ind w:left="1502" w:hanging="425"/>
              <w:jc w:val="both"/>
              <w:rPr>
                <w:rFonts w:ascii="GHEA Grapalat" w:hAnsi="GHEA Grapalat"/>
                <w:sz w:val="22"/>
              </w:rPr>
            </w:pPr>
            <w:r w:rsidRPr="00B75A22">
              <w:rPr>
                <w:rFonts w:ascii="GHEA Grapalat" w:hAnsi="GHEA Grapalat"/>
                <w:sz w:val="22"/>
              </w:rPr>
              <w:t>i.</w:t>
            </w:r>
            <w:r w:rsidRPr="00B75A22">
              <w:rPr>
                <w:rFonts w:ascii="GHEA Grapalat" w:hAnsi="GHEA Grapalat"/>
                <w:sz w:val="22"/>
              </w:rPr>
              <w:tab/>
            </w:r>
            <w:r w:rsidR="00A74BC3" w:rsidRPr="00B75A22">
              <w:rPr>
                <w:rFonts w:ascii="GHEA Grapalat" w:hAnsi="GHEA Grapalat"/>
                <w:sz w:val="22"/>
              </w:rPr>
              <w:t xml:space="preserve">հանդիսանում են </w:t>
            </w:r>
            <w:r w:rsidRPr="00B75A22">
              <w:rPr>
                <w:rFonts w:ascii="GHEA Grapalat" w:hAnsi="GHEA Grapalat" w:cs="Sylfaen"/>
                <w:sz w:val="22"/>
              </w:rPr>
              <w:t>Աշխատանքների նպատակով Շինհրապարակի</w:t>
            </w:r>
            <w:r w:rsidRPr="00B75A22">
              <w:rPr>
                <w:rFonts w:ascii="GHEA Grapalat" w:hAnsi="GHEA Grapalat"/>
                <w:sz w:val="22"/>
              </w:rPr>
              <w:t xml:space="preserve"> </w:t>
            </w:r>
            <w:r w:rsidRPr="00B75A22">
              <w:rPr>
                <w:rFonts w:ascii="GHEA Grapalat" w:hAnsi="GHEA Grapalat" w:cs="Sylfaen"/>
                <w:sz w:val="22"/>
              </w:rPr>
              <w:t>օգտագործման</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զբաղեցման</w:t>
            </w:r>
            <w:r w:rsidR="00A74BC3" w:rsidRPr="00B75A22">
              <w:rPr>
                <w:rFonts w:ascii="GHEA Grapalat" w:hAnsi="GHEA Grapalat" w:cs="Sylfaen"/>
                <w:sz w:val="22"/>
              </w:rPr>
              <w:t xml:space="preserve"> հետևանք</w:t>
            </w:r>
            <w:r w:rsidRPr="00B75A22">
              <w:rPr>
                <w:rFonts w:ascii="GHEA Grapalat" w:hAnsi="GHEA Grapalat"/>
                <w:sz w:val="22"/>
              </w:rPr>
              <w:t xml:space="preserve">, կամ որոնք </w:t>
            </w:r>
            <w:r w:rsidR="00A74BC3" w:rsidRPr="00B75A22">
              <w:rPr>
                <w:rFonts w:ascii="GHEA Grapalat" w:hAnsi="GHEA Grapalat"/>
                <w:sz w:val="22"/>
              </w:rPr>
              <w:t xml:space="preserve">հանդիսանում են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անխուսափելի</w:t>
            </w:r>
            <w:r w:rsidRPr="00B75A22">
              <w:rPr>
                <w:rFonts w:ascii="GHEA Grapalat" w:hAnsi="GHEA Grapalat"/>
                <w:sz w:val="22"/>
              </w:rPr>
              <w:t xml:space="preserve"> </w:t>
            </w:r>
            <w:r w:rsidRPr="00B75A22">
              <w:rPr>
                <w:rFonts w:ascii="GHEA Grapalat" w:hAnsi="GHEA Grapalat" w:cs="Sylfaen"/>
                <w:sz w:val="22"/>
              </w:rPr>
              <w:t>արդյունք</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p>
          <w:p w:rsidR="00190584" w:rsidRPr="00B75A22" w:rsidRDefault="00190584" w:rsidP="007635E3">
            <w:pPr>
              <w:spacing w:after="120" w:line="288" w:lineRule="auto"/>
              <w:ind w:left="1502" w:hanging="425"/>
              <w:jc w:val="both"/>
              <w:rPr>
                <w:rFonts w:ascii="GHEA Grapalat" w:hAnsi="GHEA Grapalat"/>
                <w:sz w:val="22"/>
              </w:rPr>
            </w:pPr>
            <w:r w:rsidRPr="00B75A22">
              <w:rPr>
                <w:rFonts w:ascii="GHEA Grapalat" w:hAnsi="GHEA Grapalat"/>
                <w:sz w:val="22"/>
              </w:rPr>
              <w:t>ii.</w:t>
            </w:r>
            <w:r w:rsidRPr="00B75A22">
              <w:rPr>
                <w:rFonts w:ascii="GHEA Grapalat" w:hAnsi="GHEA Grapalat"/>
                <w:sz w:val="22"/>
              </w:rPr>
              <w:tab/>
            </w:r>
            <w:r w:rsidR="00A74BC3" w:rsidRPr="00B75A22">
              <w:rPr>
                <w:rFonts w:ascii="GHEA Grapalat" w:hAnsi="GHEA Grapalat"/>
                <w:sz w:val="22"/>
              </w:rPr>
              <w:t>հանդիսանում են</w:t>
            </w:r>
            <w:r w:rsidRPr="00B75A22">
              <w:rPr>
                <w:rFonts w:ascii="GHEA Grapalat" w:hAnsi="GHEA Grapalat"/>
                <w:sz w:val="22"/>
              </w:rPr>
              <w:t xml:space="preserve"> </w:t>
            </w:r>
            <w:r w:rsidRPr="00B75A22">
              <w:rPr>
                <w:rFonts w:ascii="GHEA Grapalat" w:hAnsi="GHEA Grapalat" w:cs="Sylfaen"/>
                <w:sz w:val="22"/>
              </w:rPr>
              <w:t>անփութության</w:t>
            </w:r>
            <w:r w:rsidRPr="00B75A22">
              <w:rPr>
                <w:rFonts w:ascii="GHEA Grapalat" w:hAnsi="GHEA Grapalat"/>
                <w:sz w:val="22"/>
              </w:rPr>
              <w:t xml:space="preserve">, </w:t>
            </w:r>
            <w:r w:rsidR="00414D11" w:rsidRPr="00B75A22">
              <w:rPr>
                <w:rFonts w:ascii="GHEA Grapalat" w:hAnsi="GHEA Grapalat"/>
                <w:sz w:val="22"/>
              </w:rPr>
              <w:t xml:space="preserve">օրենսդրական </w:t>
            </w:r>
            <w:r w:rsidRPr="00B75A22">
              <w:rPr>
                <w:rFonts w:ascii="GHEA Grapalat" w:hAnsi="GHEA Grapalat" w:cs="Sylfaen"/>
                <w:sz w:val="22"/>
              </w:rPr>
              <w:t>պարտականությ</w:t>
            </w:r>
            <w:r w:rsidR="00414D11" w:rsidRPr="00B75A22">
              <w:rPr>
                <w:rFonts w:ascii="GHEA Grapalat" w:hAnsi="GHEA Grapalat" w:cs="Sylfaen"/>
                <w:sz w:val="22"/>
              </w:rPr>
              <w:t>ունները չկատարելու</w:t>
            </w:r>
            <w:r w:rsidR="0010490D"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0010490D" w:rsidRPr="00B75A22">
              <w:rPr>
                <w:rFonts w:ascii="GHEA Grapalat" w:hAnsi="GHEA Grapalat"/>
                <w:sz w:val="22"/>
              </w:rPr>
              <w:t>Պատվիրատուի, նրա կողմից վարձած կամ պայման</w:t>
            </w:r>
            <w:r w:rsidR="00A74BC3" w:rsidRPr="00B75A22">
              <w:rPr>
                <w:rFonts w:ascii="GHEA Grapalat" w:hAnsi="GHEA Grapalat"/>
                <w:sz w:val="22"/>
              </w:rPr>
              <w:t>ա</w:t>
            </w:r>
            <w:r w:rsidR="0010490D" w:rsidRPr="00B75A22">
              <w:rPr>
                <w:rFonts w:ascii="GHEA Grapalat" w:hAnsi="GHEA Grapalat"/>
                <w:sz w:val="22"/>
              </w:rPr>
              <w:t>գրով աշխատանքի վերցված (բացի Կապալ</w:t>
            </w:r>
            <w:r w:rsidR="00A74BC3" w:rsidRPr="00B75A22">
              <w:rPr>
                <w:rFonts w:ascii="GHEA Grapalat" w:hAnsi="GHEA Grapalat"/>
                <w:sz w:val="22"/>
              </w:rPr>
              <w:t>ա</w:t>
            </w:r>
            <w:r w:rsidR="0010490D" w:rsidRPr="00B75A22">
              <w:rPr>
                <w:rFonts w:ascii="GHEA Grapalat" w:hAnsi="GHEA Grapalat"/>
                <w:sz w:val="22"/>
              </w:rPr>
              <w:t xml:space="preserve">ռուից) </w:t>
            </w:r>
            <w:r w:rsidRPr="00B75A22">
              <w:rPr>
                <w:rFonts w:ascii="GHEA Grapalat" w:hAnsi="GHEA Grapalat" w:cs="Sylfaen"/>
                <w:sz w:val="22"/>
              </w:rPr>
              <w:t>ցանկացած</w:t>
            </w:r>
            <w:r w:rsidRPr="00B75A22">
              <w:rPr>
                <w:rFonts w:ascii="GHEA Grapalat" w:hAnsi="GHEA Grapalat"/>
                <w:sz w:val="22"/>
              </w:rPr>
              <w:t xml:space="preserve"> </w:t>
            </w:r>
            <w:r w:rsidR="0010490D" w:rsidRPr="00B75A22">
              <w:rPr>
                <w:rFonts w:ascii="GHEA Grapalat" w:hAnsi="GHEA Grapalat"/>
                <w:sz w:val="22"/>
              </w:rPr>
              <w:t xml:space="preserve">անձի կողմից </w:t>
            </w:r>
            <w:r w:rsidRPr="00B75A22">
              <w:rPr>
                <w:rFonts w:ascii="GHEA Grapalat" w:hAnsi="GHEA Grapalat" w:cs="Sylfaen"/>
                <w:sz w:val="22"/>
              </w:rPr>
              <w:t>օրինական</w:t>
            </w:r>
            <w:r w:rsidRPr="00B75A22">
              <w:rPr>
                <w:rFonts w:ascii="GHEA Grapalat" w:hAnsi="GHEA Grapalat"/>
                <w:sz w:val="22"/>
              </w:rPr>
              <w:t xml:space="preserve"> </w:t>
            </w:r>
            <w:r w:rsidRPr="00B75A22">
              <w:rPr>
                <w:rFonts w:ascii="GHEA Grapalat" w:hAnsi="GHEA Grapalat" w:cs="Sylfaen"/>
                <w:sz w:val="22"/>
              </w:rPr>
              <w:t>իրավունք</w:t>
            </w:r>
            <w:r w:rsidR="0010490D" w:rsidRPr="00B75A22">
              <w:rPr>
                <w:rFonts w:ascii="GHEA Grapalat" w:hAnsi="GHEA Grapalat" w:cs="Sylfaen"/>
                <w:sz w:val="22"/>
              </w:rPr>
              <w:t>ը</w:t>
            </w:r>
            <w:r w:rsidRPr="00B75A22">
              <w:rPr>
                <w:rFonts w:ascii="GHEA Grapalat" w:hAnsi="GHEA Grapalat"/>
                <w:sz w:val="22"/>
              </w:rPr>
              <w:t xml:space="preserve"> </w:t>
            </w:r>
            <w:r w:rsidR="0010490D" w:rsidRPr="00B75A22">
              <w:rPr>
                <w:rFonts w:ascii="GHEA Grapalat" w:hAnsi="GHEA Grapalat"/>
                <w:sz w:val="22"/>
              </w:rPr>
              <w:t>խախտելու</w:t>
            </w:r>
            <w:r w:rsidR="00A74BC3" w:rsidRPr="00B75A22">
              <w:rPr>
                <w:rFonts w:ascii="GHEA Grapalat" w:hAnsi="GHEA Grapalat"/>
                <w:sz w:val="22"/>
              </w:rPr>
              <w:t xml:space="preserve"> արդյունք</w:t>
            </w:r>
            <w:r w:rsidR="0010490D" w:rsidRPr="00B75A22">
              <w:rPr>
                <w:rFonts w:ascii="GHEA Grapalat" w:hAnsi="GHEA Grapalat"/>
                <w:sz w:val="22"/>
              </w:rPr>
              <w:t>,</w:t>
            </w:r>
          </w:p>
          <w:p w:rsidR="00190584" w:rsidRPr="00B75A22" w:rsidRDefault="00A74BC3" w:rsidP="007635E3">
            <w:pPr>
              <w:spacing w:after="120" w:line="288" w:lineRule="auto"/>
              <w:ind w:left="1077" w:hanging="567"/>
              <w:jc w:val="both"/>
              <w:rPr>
                <w:rFonts w:ascii="GHEA Grapalat" w:hAnsi="GHEA Grapalat" w:cs="Arial"/>
                <w:sz w:val="22"/>
                <w:szCs w:val="22"/>
              </w:rPr>
            </w:pPr>
            <w:r w:rsidRPr="00B75A22">
              <w:rPr>
                <w:rFonts w:ascii="GHEA Grapalat" w:hAnsi="GHEA Grapalat" w:cs="Sylfaen"/>
                <w:sz w:val="22"/>
              </w:rPr>
              <w:t>(</w:t>
            </w:r>
            <w:r w:rsidR="00190584" w:rsidRPr="00B75A22">
              <w:rPr>
                <w:rFonts w:ascii="GHEA Grapalat" w:hAnsi="GHEA Grapalat" w:cs="Sylfaen"/>
                <w:sz w:val="22"/>
              </w:rPr>
              <w:t>բ</w:t>
            </w:r>
            <w:r w:rsidR="00190584" w:rsidRPr="00B75A22">
              <w:rPr>
                <w:rFonts w:ascii="GHEA Grapalat" w:hAnsi="GHEA Grapalat"/>
                <w:sz w:val="22"/>
              </w:rPr>
              <w:t>)</w:t>
            </w:r>
            <w:r w:rsidRPr="00B75A22">
              <w:rPr>
                <w:rFonts w:ascii="GHEA Grapalat" w:hAnsi="GHEA Grapalat"/>
                <w:sz w:val="22"/>
              </w:rPr>
              <w:tab/>
            </w:r>
            <w:r w:rsidR="00190584" w:rsidRPr="00B75A22">
              <w:rPr>
                <w:rFonts w:ascii="GHEA Grapalat" w:hAnsi="GHEA Grapalat" w:cs="Sylfaen"/>
                <w:sz w:val="22"/>
              </w:rPr>
              <w:t>Աշխատանքների</w:t>
            </w:r>
            <w:r w:rsidR="00190584" w:rsidRPr="00B75A22">
              <w:rPr>
                <w:rFonts w:ascii="GHEA Grapalat" w:hAnsi="GHEA Grapalat"/>
                <w:sz w:val="22"/>
              </w:rPr>
              <w:t xml:space="preserve">, </w:t>
            </w:r>
            <w:r w:rsidR="00316ABB" w:rsidRPr="00B75A22">
              <w:rPr>
                <w:rFonts w:ascii="GHEA Grapalat" w:hAnsi="GHEA Grapalat"/>
                <w:sz w:val="22"/>
              </w:rPr>
              <w:t>Կայանքների</w:t>
            </w:r>
            <w:r w:rsidR="00190584" w:rsidRPr="00B75A22">
              <w:rPr>
                <w:rFonts w:ascii="GHEA Grapalat" w:hAnsi="GHEA Grapalat"/>
                <w:sz w:val="22"/>
              </w:rPr>
              <w:t xml:space="preserve">, </w:t>
            </w:r>
            <w:r w:rsidR="00190584" w:rsidRPr="00B75A22">
              <w:rPr>
                <w:rFonts w:ascii="GHEA Grapalat" w:hAnsi="GHEA Grapalat" w:cs="Sylfaen"/>
                <w:sz w:val="22"/>
              </w:rPr>
              <w:t>Նյութերի</w:t>
            </w:r>
            <w:r w:rsidR="00190584" w:rsidRPr="00B75A22">
              <w:rPr>
                <w:rFonts w:ascii="GHEA Grapalat" w:hAnsi="GHEA Grapalat"/>
                <w:sz w:val="22"/>
              </w:rPr>
              <w:t xml:space="preserve"> </w:t>
            </w:r>
            <w:r w:rsidR="00190584" w:rsidRPr="00B75A22">
              <w:rPr>
                <w:rFonts w:ascii="GHEA Grapalat" w:hAnsi="GHEA Grapalat" w:cs="Sylfaen"/>
                <w:sz w:val="22"/>
              </w:rPr>
              <w:t>և</w:t>
            </w:r>
            <w:r w:rsidR="00190584" w:rsidRPr="00B75A22">
              <w:rPr>
                <w:rFonts w:ascii="GHEA Grapalat" w:hAnsi="GHEA Grapalat"/>
                <w:sz w:val="22"/>
              </w:rPr>
              <w:t xml:space="preserve"> </w:t>
            </w:r>
            <w:r w:rsidR="00190584" w:rsidRPr="00B75A22">
              <w:rPr>
                <w:rFonts w:ascii="GHEA Grapalat" w:hAnsi="GHEA Grapalat" w:cs="Sylfaen"/>
                <w:sz w:val="22"/>
              </w:rPr>
              <w:t>Սարքավորումների</w:t>
            </w:r>
            <w:r w:rsidR="00190584" w:rsidRPr="00B75A22">
              <w:rPr>
                <w:rFonts w:ascii="GHEA Grapalat" w:hAnsi="GHEA Grapalat"/>
                <w:sz w:val="22"/>
              </w:rPr>
              <w:t xml:space="preserve"> </w:t>
            </w:r>
            <w:r w:rsidR="00190584" w:rsidRPr="00B75A22">
              <w:rPr>
                <w:rFonts w:ascii="GHEA Grapalat" w:hAnsi="GHEA Grapalat" w:cs="Sylfaen"/>
                <w:sz w:val="22"/>
              </w:rPr>
              <w:t>վնասի</w:t>
            </w:r>
            <w:r w:rsidR="00190584" w:rsidRPr="00B75A22">
              <w:rPr>
                <w:rFonts w:ascii="GHEA Grapalat" w:hAnsi="GHEA Grapalat"/>
                <w:sz w:val="22"/>
              </w:rPr>
              <w:t xml:space="preserve"> </w:t>
            </w:r>
            <w:r w:rsidR="00190584" w:rsidRPr="00B75A22">
              <w:rPr>
                <w:rFonts w:ascii="GHEA Grapalat" w:hAnsi="GHEA Grapalat" w:cs="Sylfaen"/>
                <w:sz w:val="22"/>
              </w:rPr>
              <w:t>ռիսկ</w:t>
            </w:r>
            <w:r w:rsidR="0010490D" w:rsidRPr="00B75A22">
              <w:rPr>
                <w:rFonts w:ascii="GHEA Grapalat" w:hAnsi="GHEA Grapalat" w:cs="Sylfaen"/>
                <w:sz w:val="22"/>
              </w:rPr>
              <w:t>եր</w:t>
            </w:r>
            <w:r w:rsidR="00190584" w:rsidRPr="00B75A22">
              <w:rPr>
                <w:rFonts w:ascii="GHEA Grapalat" w:hAnsi="GHEA Grapalat" w:cs="Sylfaen"/>
                <w:sz w:val="22"/>
              </w:rPr>
              <w:t>ն</w:t>
            </w:r>
            <w:r w:rsidR="00190584" w:rsidRPr="00B75A22">
              <w:rPr>
                <w:rFonts w:ascii="GHEA Grapalat" w:hAnsi="GHEA Grapalat"/>
                <w:sz w:val="22"/>
              </w:rPr>
              <w:t xml:space="preserve"> </w:t>
            </w:r>
            <w:r w:rsidR="00190584" w:rsidRPr="00B75A22">
              <w:rPr>
                <w:rFonts w:ascii="GHEA Grapalat" w:hAnsi="GHEA Grapalat" w:cs="Sylfaen"/>
                <w:sz w:val="22"/>
              </w:rPr>
              <w:t>այնքանով</w:t>
            </w:r>
            <w:r w:rsidR="00190584" w:rsidRPr="00B75A22">
              <w:rPr>
                <w:rFonts w:ascii="GHEA Grapalat" w:hAnsi="GHEA Grapalat"/>
                <w:sz w:val="22"/>
              </w:rPr>
              <w:t xml:space="preserve">, </w:t>
            </w:r>
            <w:r w:rsidR="00190584" w:rsidRPr="00B75A22">
              <w:rPr>
                <w:rFonts w:ascii="GHEA Grapalat" w:hAnsi="GHEA Grapalat" w:cs="Sylfaen"/>
                <w:sz w:val="22"/>
              </w:rPr>
              <w:t>որ</w:t>
            </w:r>
            <w:r w:rsidR="0010490D" w:rsidRPr="00B75A22">
              <w:rPr>
                <w:rFonts w:ascii="GHEA Grapalat" w:hAnsi="GHEA Grapalat" w:cs="Sylfaen"/>
                <w:sz w:val="22"/>
              </w:rPr>
              <w:t xml:space="preserve">քանով դրանք </w:t>
            </w:r>
            <w:r w:rsidRPr="00B75A22">
              <w:rPr>
                <w:rFonts w:ascii="GHEA Grapalat" w:hAnsi="GHEA Grapalat" w:cs="Sylfaen"/>
                <w:sz w:val="22"/>
              </w:rPr>
              <w:t xml:space="preserve">հանդիսանում են </w:t>
            </w:r>
            <w:r w:rsidR="00190584" w:rsidRPr="00B75A22">
              <w:rPr>
                <w:rFonts w:ascii="GHEA Grapalat" w:hAnsi="GHEA Grapalat" w:cs="Sylfaen"/>
                <w:sz w:val="22"/>
              </w:rPr>
              <w:t>Պատվիրատուի</w:t>
            </w:r>
            <w:r w:rsidR="00190584" w:rsidRPr="00B75A22">
              <w:rPr>
                <w:rFonts w:ascii="GHEA Grapalat" w:hAnsi="GHEA Grapalat"/>
                <w:sz w:val="22"/>
              </w:rPr>
              <w:t xml:space="preserve"> </w:t>
            </w:r>
            <w:r w:rsidR="0010490D" w:rsidRPr="00B75A22">
              <w:rPr>
                <w:rFonts w:ascii="GHEA Grapalat" w:hAnsi="GHEA Grapalat"/>
                <w:sz w:val="22"/>
              </w:rPr>
              <w:t xml:space="preserve">սխալի </w:t>
            </w:r>
            <w:r w:rsidR="00190584" w:rsidRPr="00B75A22">
              <w:rPr>
                <w:rFonts w:ascii="GHEA Grapalat" w:hAnsi="GHEA Grapalat" w:cs="Sylfaen"/>
                <w:sz w:val="22"/>
              </w:rPr>
              <w:t>կամ</w:t>
            </w:r>
            <w:r w:rsidR="00190584" w:rsidRPr="00B75A22">
              <w:rPr>
                <w:rFonts w:ascii="GHEA Grapalat" w:hAnsi="GHEA Grapalat"/>
                <w:sz w:val="22"/>
              </w:rPr>
              <w:t xml:space="preserve"> </w:t>
            </w:r>
            <w:r w:rsidR="00190584" w:rsidRPr="00B75A22">
              <w:rPr>
                <w:rFonts w:ascii="GHEA Grapalat" w:hAnsi="GHEA Grapalat" w:cs="Sylfaen"/>
                <w:sz w:val="22"/>
              </w:rPr>
              <w:t>Պատվիրատուի</w:t>
            </w:r>
            <w:r w:rsidR="00190584" w:rsidRPr="00B75A22">
              <w:rPr>
                <w:rFonts w:ascii="GHEA Grapalat" w:hAnsi="GHEA Grapalat"/>
                <w:sz w:val="22"/>
              </w:rPr>
              <w:t xml:space="preserve"> </w:t>
            </w:r>
            <w:r w:rsidR="0010490D" w:rsidRPr="00B75A22">
              <w:rPr>
                <w:rFonts w:ascii="GHEA Grapalat" w:hAnsi="GHEA Grapalat"/>
                <w:sz w:val="22"/>
              </w:rPr>
              <w:t>ն</w:t>
            </w:r>
            <w:r w:rsidR="00190584" w:rsidRPr="00B75A22">
              <w:rPr>
                <w:rFonts w:ascii="GHEA Grapalat" w:hAnsi="GHEA Grapalat" w:cs="Sylfaen"/>
                <w:sz w:val="22"/>
              </w:rPr>
              <w:t>ախագծ</w:t>
            </w:r>
            <w:r w:rsidR="0010490D" w:rsidRPr="00B75A22">
              <w:rPr>
                <w:rFonts w:ascii="GHEA Grapalat" w:hAnsi="GHEA Grapalat" w:cs="Sylfaen"/>
                <w:sz w:val="22"/>
              </w:rPr>
              <w:t xml:space="preserve">ի </w:t>
            </w:r>
            <w:r w:rsidR="00190584" w:rsidRPr="00B75A22">
              <w:rPr>
                <w:rFonts w:ascii="GHEA Grapalat" w:hAnsi="GHEA Grapalat" w:cs="Sylfaen"/>
                <w:sz w:val="22"/>
              </w:rPr>
              <w:t>սխալի</w:t>
            </w:r>
            <w:r w:rsidRPr="00B75A22">
              <w:rPr>
                <w:rFonts w:ascii="GHEA Grapalat" w:hAnsi="GHEA Grapalat" w:cs="Sylfaen"/>
                <w:sz w:val="22"/>
              </w:rPr>
              <w:t xml:space="preserve"> հետևանք</w:t>
            </w:r>
            <w:r w:rsidR="00190584" w:rsidRPr="00B75A22">
              <w:rPr>
                <w:rFonts w:ascii="GHEA Grapalat" w:hAnsi="GHEA Grapalat"/>
                <w:sz w:val="22"/>
              </w:rPr>
              <w:t xml:space="preserve">, </w:t>
            </w:r>
            <w:r w:rsidR="00190584" w:rsidRPr="00B75A22">
              <w:rPr>
                <w:rFonts w:ascii="GHEA Grapalat" w:hAnsi="GHEA Grapalat" w:cs="Sylfaen"/>
                <w:sz w:val="22"/>
              </w:rPr>
              <w:t>կամ</w:t>
            </w:r>
            <w:r w:rsidR="00190584" w:rsidRPr="00B75A22">
              <w:rPr>
                <w:rFonts w:ascii="GHEA Grapalat" w:hAnsi="GHEA Grapalat"/>
                <w:sz w:val="22"/>
              </w:rPr>
              <w:t xml:space="preserve"> </w:t>
            </w:r>
            <w:r w:rsidRPr="00B75A22">
              <w:rPr>
                <w:rFonts w:ascii="GHEA Grapalat" w:hAnsi="GHEA Grapalat" w:cs="Sylfaen"/>
                <w:sz w:val="22"/>
              </w:rPr>
              <w:t>ուղղակիորեն</w:t>
            </w:r>
            <w:r w:rsidRPr="00B75A22">
              <w:rPr>
                <w:rFonts w:ascii="GHEA Grapalat" w:hAnsi="GHEA Grapalat"/>
                <w:sz w:val="22"/>
              </w:rPr>
              <w:t xml:space="preserve"> </w:t>
            </w:r>
            <w:r w:rsidR="00502C74" w:rsidRPr="00B75A22">
              <w:rPr>
                <w:rFonts w:ascii="GHEA Grapalat" w:hAnsi="GHEA Grapalat" w:cs="Sylfaen"/>
                <w:sz w:val="22"/>
              </w:rPr>
              <w:t>Աշխատանքների</w:t>
            </w:r>
            <w:r w:rsidRPr="00B75A22">
              <w:rPr>
                <w:rFonts w:ascii="GHEA Grapalat" w:hAnsi="GHEA Grapalat" w:cs="Sylfaen"/>
                <w:sz w:val="22"/>
              </w:rPr>
              <w:t xml:space="preserve"> իրականացման</w:t>
            </w:r>
            <w:r w:rsidRPr="00B75A22">
              <w:rPr>
                <w:rFonts w:ascii="GHEA Grapalat" w:hAnsi="GHEA Grapalat"/>
                <w:sz w:val="22"/>
              </w:rPr>
              <w:t xml:space="preserve"> </w:t>
            </w:r>
            <w:r w:rsidRPr="00B75A22">
              <w:rPr>
                <w:rFonts w:ascii="GHEA Grapalat" w:hAnsi="GHEA Grapalat" w:cs="Sylfaen"/>
                <w:sz w:val="22"/>
              </w:rPr>
              <w:t>երկրի</w:t>
            </w:r>
            <w:r w:rsidRPr="00B75A22">
              <w:rPr>
                <w:rFonts w:ascii="GHEA Grapalat" w:hAnsi="GHEA Grapalat"/>
                <w:sz w:val="22"/>
              </w:rPr>
              <w:t xml:space="preserve"> </w:t>
            </w:r>
            <w:r w:rsidRPr="00B75A22">
              <w:rPr>
                <w:rFonts w:ascii="GHEA Grapalat" w:hAnsi="GHEA Grapalat" w:cs="Sylfaen"/>
                <w:sz w:val="22"/>
              </w:rPr>
              <w:t>վրա ազդող</w:t>
            </w:r>
            <w:r w:rsidRPr="00B75A22">
              <w:rPr>
                <w:rFonts w:ascii="GHEA Grapalat" w:hAnsi="GHEA Grapalat"/>
                <w:sz w:val="22"/>
              </w:rPr>
              <w:t xml:space="preserve"> </w:t>
            </w:r>
            <w:r w:rsidR="00190584" w:rsidRPr="00B75A22">
              <w:rPr>
                <w:rFonts w:ascii="GHEA Grapalat" w:hAnsi="GHEA Grapalat" w:cs="Sylfaen"/>
                <w:sz w:val="22"/>
              </w:rPr>
              <w:t>պատերազմի</w:t>
            </w:r>
            <w:r w:rsidR="00190584" w:rsidRPr="00B75A22">
              <w:rPr>
                <w:rFonts w:ascii="GHEA Grapalat" w:hAnsi="GHEA Grapalat"/>
                <w:sz w:val="22"/>
              </w:rPr>
              <w:t xml:space="preserve"> </w:t>
            </w:r>
            <w:r w:rsidR="00190584" w:rsidRPr="00B75A22">
              <w:rPr>
                <w:rFonts w:ascii="GHEA Grapalat" w:hAnsi="GHEA Grapalat" w:cs="Sylfaen"/>
                <w:sz w:val="22"/>
              </w:rPr>
              <w:t>ու</w:t>
            </w:r>
            <w:r w:rsidR="00190584" w:rsidRPr="00B75A22">
              <w:rPr>
                <w:rFonts w:ascii="GHEA Grapalat" w:hAnsi="GHEA Grapalat"/>
                <w:sz w:val="22"/>
              </w:rPr>
              <w:t xml:space="preserve"> </w:t>
            </w:r>
            <w:r w:rsidR="00190584" w:rsidRPr="00B75A22">
              <w:rPr>
                <w:rFonts w:ascii="GHEA Grapalat" w:hAnsi="GHEA Grapalat" w:cs="Sylfaen"/>
                <w:sz w:val="22"/>
              </w:rPr>
              <w:t>ռադիոակտիվ</w:t>
            </w:r>
            <w:r w:rsidR="00190584" w:rsidRPr="00B75A22">
              <w:rPr>
                <w:rFonts w:ascii="GHEA Grapalat" w:hAnsi="GHEA Grapalat"/>
                <w:sz w:val="22"/>
              </w:rPr>
              <w:t xml:space="preserve"> </w:t>
            </w:r>
            <w:r w:rsidR="00190584" w:rsidRPr="00B75A22">
              <w:rPr>
                <w:rFonts w:ascii="GHEA Grapalat" w:hAnsi="GHEA Grapalat" w:cs="Sylfaen"/>
                <w:sz w:val="22"/>
              </w:rPr>
              <w:t>աղտոտման</w:t>
            </w:r>
            <w:r w:rsidRPr="00B75A22">
              <w:rPr>
                <w:rFonts w:ascii="GHEA Grapalat" w:hAnsi="GHEA Grapalat" w:cs="Sylfaen"/>
                <w:sz w:val="22"/>
              </w:rPr>
              <w:t xml:space="preserve"> հետևանք</w:t>
            </w:r>
            <w:r w:rsidR="00190584" w:rsidRPr="00B75A22">
              <w:rPr>
                <w:rFonts w:ascii="GHEA Grapalat" w:hAnsi="GHEA Grapalat"/>
                <w:sz w:val="22"/>
              </w:rPr>
              <w:t>:</w:t>
            </w:r>
          </w:p>
          <w:p w:rsidR="00A74BC3" w:rsidRPr="00B75A22" w:rsidRDefault="00A74BC3"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Աշխատանքների</w:t>
            </w:r>
            <w:r w:rsidRPr="00B75A22">
              <w:rPr>
                <w:rFonts w:ascii="GHEA Grapalat" w:hAnsi="GHEA Grapalat"/>
                <w:sz w:val="22"/>
              </w:rPr>
              <w:t xml:space="preserve"> </w:t>
            </w:r>
            <w:r w:rsidR="008B46B9" w:rsidRPr="00B75A22">
              <w:rPr>
                <w:rFonts w:ascii="GHEA Grapalat" w:hAnsi="GHEA Grapalat"/>
                <w:sz w:val="22"/>
              </w:rPr>
              <w:t>ա</w:t>
            </w:r>
            <w:r w:rsidRPr="00B75A22">
              <w:rPr>
                <w:rFonts w:ascii="GHEA Grapalat" w:hAnsi="GHEA Grapalat" w:cs="Sylfaen"/>
                <w:sz w:val="22"/>
              </w:rPr>
              <w:t>վարտման</w:t>
            </w:r>
            <w:r w:rsidRPr="00B75A22">
              <w:rPr>
                <w:rFonts w:ascii="GHEA Grapalat" w:hAnsi="GHEA Grapalat"/>
                <w:sz w:val="22"/>
              </w:rPr>
              <w:t xml:space="preserve"> </w:t>
            </w:r>
            <w:r w:rsidR="008B46B9" w:rsidRPr="00B75A22">
              <w:rPr>
                <w:rFonts w:ascii="GHEA Grapalat" w:hAnsi="GHEA Grapalat"/>
                <w:sz w:val="22"/>
              </w:rPr>
              <w:t>օրվանից</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cs="Sylfaen"/>
                <w:sz w:val="22"/>
              </w:rPr>
              <w:t>վերացման</w:t>
            </w:r>
            <w:r w:rsidRPr="00B75A22">
              <w:rPr>
                <w:rFonts w:ascii="GHEA Grapalat" w:hAnsi="GHEA Grapalat"/>
                <w:sz w:val="22"/>
              </w:rPr>
              <w:t xml:space="preserve"> </w:t>
            </w:r>
            <w:r w:rsidR="00A75AD8" w:rsidRPr="00B75A22">
              <w:rPr>
                <w:rFonts w:ascii="GHEA Grapalat" w:hAnsi="GHEA Grapalat"/>
                <w:sz w:val="22"/>
              </w:rPr>
              <w:t>հավաստագրի ստորագրումը</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00316ABB" w:rsidRPr="00B75A22">
              <w:rPr>
                <w:rFonts w:ascii="GHEA Grapalat" w:hAnsi="GHEA Grapalat"/>
                <w:sz w:val="22"/>
              </w:rPr>
              <w:t>Կայանքների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Նյութերի</w:t>
            </w:r>
            <w:r w:rsidRPr="00B75A22">
              <w:rPr>
                <w:rFonts w:ascii="GHEA Grapalat" w:hAnsi="GHEA Grapalat"/>
                <w:sz w:val="22"/>
              </w:rPr>
              <w:t xml:space="preserve"> </w:t>
            </w:r>
            <w:r w:rsidRPr="00B75A22">
              <w:rPr>
                <w:rFonts w:ascii="GHEA Grapalat" w:hAnsi="GHEA Grapalat" w:cs="Sylfaen"/>
                <w:sz w:val="22"/>
              </w:rPr>
              <w:t>կորստի</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վնասի</w:t>
            </w:r>
            <w:r w:rsidRPr="00B75A22">
              <w:rPr>
                <w:rFonts w:ascii="GHEA Grapalat" w:hAnsi="GHEA Grapalat"/>
                <w:sz w:val="22"/>
              </w:rPr>
              <w:t xml:space="preserve"> </w:t>
            </w:r>
            <w:r w:rsidRPr="00B75A22">
              <w:rPr>
                <w:rFonts w:ascii="GHEA Grapalat" w:hAnsi="GHEA Grapalat" w:cs="Sylfaen"/>
                <w:sz w:val="22"/>
              </w:rPr>
              <w:t>ռիսկը</w:t>
            </w:r>
            <w:r w:rsidRPr="00B75A22">
              <w:rPr>
                <w:rFonts w:ascii="GHEA Grapalat" w:hAnsi="GHEA Grapalat"/>
                <w:sz w:val="22"/>
              </w:rPr>
              <w:t xml:space="preserve"> </w:t>
            </w:r>
            <w:r w:rsidRPr="00B75A22">
              <w:rPr>
                <w:rFonts w:ascii="GHEA Grapalat" w:hAnsi="GHEA Grapalat" w:cs="Sylfaen"/>
                <w:sz w:val="22"/>
              </w:rPr>
              <w:t>համարվում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ռիսկը</w:t>
            </w:r>
            <w:r w:rsidRPr="00B75A22">
              <w:rPr>
                <w:rFonts w:ascii="GHEA Grapalat" w:hAnsi="GHEA Grapalat"/>
                <w:sz w:val="22"/>
              </w:rPr>
              <w:t xml:space="preserve">, </w:t>
            </w:r>
            <w:r w:rsidRPr="00B75A22">
              <w:rPr>
                <w:rFonts w:ascii="GHEA Grapalat" w:hAnsi="GHEA Grapalat" w:cs="Sylfaen"/>
                <w:sz w:val="22"/>
              </w:rPr>
              <w:t>բացառությամբ</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վնասի</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կորստի</w:t>
            </w:r>
            <w:r w:rsidRPr="00B75A22">
              <w:rPr>
                <w:rFonts w:ascii="GHEA Grapalat" w:hAnsi="GHEA Grapalat"/>
                <w:sz w:val="22"/>
              </w:rPr>
              <w:t xml:space="preserve">, </w:t>
            </w:r>
            <w:r w:rsidRPr="00B75A22">
              <w:rPr>
                <w:rFonts w:ascii="GHEA Grapalat" w:hAnsi="GHEA Grapalat" w:cs="Sylfaen"/>
                <w:sz w:val="22"/>
              </w:rPr>
              <w:t>որը</w:t>
            </w:r>
            <w:r w:rsidRPr="00B75A22">
              <w:rPr>
                <w:rFonts w:ascii="GHEA Grapalat" w:hAnsi="GHEA Grapalat"/>
                <w:sz w:val="22"/>
              </w:rPr>
              <w:t xml:space="preserve"> </w:t>
            </w:r>
            <w:r w:rsidRPr="00B75A22">
              <w:rPr>
                <w:rFonts w:ascii="GHEA Grapalat" w:hAnsi="GHEA Grapalat" w:cs="Sylfaen"/>
                <w:sz w:val="22"/>
              </w:rPr>
              <w:t>հետևանք</w:t>
            </w:r>
            <w:r w:rsidRPr="00B75A22">
              <w:rPr>
                <w:rFonts w:ascii="GHEA Grapalat" w:hAnsi="GHEA Grapalat"/>
                <w:sz w:val="22"/>
              </w:rPr>
              <w:t xml:space="preserve"> </w:t>
            </w:r>
            <w:r w:rsidRPr="00B75A22">
              <w:rPr>
                <w:rFonts w:ascii="GHEA Grapalat" w:hAnsi="GHEA Grapalat" w:cs="Sylfaen"/>
                <w:sz w:val="22"/>
              </w:rPr>
              <w:t>է</w:t>
            </w:r>
          </w:p>
          <w:p w:rsidR="007B586E" w:rsidRPr="00B75A22" w:rsidRDefault="008B46B9" w:rsidP="007635E3">
            <w:pPr>
              <w:numPr>
                <w:ilvl w:val="0"/>
                <w:numId w:val="18"/>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Ավարտման օրվա դրությամբ գոյություն ունեցող թերությունների,</w:t>
            </w:r>
          </w:p>
          <w:p w:rsidR="007B586E" w:rsidRPr="00B75A22" w:rsidRDefault="008B46B9" w:rsidP="007635E3">
            <w:pPr>
              <w:numPr>
                <w:ilvl w:val="0"/>
                <w:numId w:val="18"/>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մինչև Ավարտման օրը տեղի ունեցած դեպքի, որն ինքը Կապալառուի ռիսկը չէր</w:t>
            </w:r>
            <w:r w:rsidR="007B586E" w:rsidRPr="00B75A22">
              <w:rPr>
                <w:rFonts w:ascii="GHEA Grapalat" w:hAnsi="GHEA Grapalat" w:cs="Arial"/>
                <w:sz w:val="22"/>
                <w:szCs w:val="22"/>
              </w:rPr>
              <w:t xml:space="preserve">, </w:t>
            </w:r>
            <w:r w:rsidRPr="00B75A22">
              <w:rPr>
                <w:rFonts w:ascii="GHEA Grapalat" w:hAnsi="GHEA Grapalat" w:cs="Arial"/>
                <w:sz w:val="22"/>
                <w:szCs w:val="22"/>
              </w:rPr>
              <w:t>կամ</w:t>
            </w:r>
          </w:p>
          <w:p w:rsidR="007B586E" w:rsidRPr="00B75A22" w:rsidRDefault="008B46B9" w:rsidP="007635E3">
            <w:pPr>
              <w:numPr>
                <w:ilvl w:val="0"/>
                <w:numId w:val="18"/>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Ավարտման օրվանից հետո Կապալառուի կողմից Շինհրապարակում իրականացված գործողություների:</w:t>
            </w:r>
          </w:p>
        </w:tc>
      </w:tr>
      <w:tr w:rsidR="007B586E" w:rsidRPr="00B75A22" w:rsidTr="00874E85">
        <w:tc>
          <w:tcPr>
            <w:tcW w:w="2667" w:type="dxa"/>
            <w:tcBorders>
              <w:top w:val="nil"/>
              <w:left w:val="nil"/>
              <w:bottom w:val="nil"/>
              <w:right w:val="nil"/>
            </w:tcBorders>
          </w:tcPr>
          <w:p w:rsidR="007B586E" w:rsidRPr="00B75A22" w:rsidRDefault="00190584"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404" w:name="_Toc448248609"/>
            <w:r w:rsidRPr="00B75A22">
              <w:rPr>
                <w:rFonts w:ascii="GHEA Grapalat" w:hAnsi="GHEA Grapalat" w:cs="Arial"/>
                <w:sz w:val="22"/>
                <w:szCs w:val="22"/>
              </w:rPr>
              <w:lastRenderedPageBreak/>
              <w:t>Կապալառուի ռիսկերը</w:t>
            </w:r>
            <w:bookmarkEnd w:id="404"/>
          </w:p>
        </w:tc>
        <w:tc>
          <w:tcPr>
            <w:tcW w:w="7395" w:type="dxa"/>
            <w:tcBorders>
              <w:top w:val="nil"/>
              <w:left w:val="nil"/>
              <w:bottom w:val="nil"/>
              <w:right w:val="nil"/>
            </w:tcBorders>
          </w:tcPr>
          <w:p w:rsidR="004723C2" w:rsidRPr="00B75A22" w:rsidRDefault="004723C2" w:rsidP="00A75AD8">
            <w:pPr>
              <w:pStyle w:val="ListParagraph"/>
              <w:numPr>
                <w:ilvl w:val="1"/>
                <w:numId w:val="16"/>
              </w:numPr>
              <w:tabs>
                <w:tab w:val="left" w:pos="540"/>
              </w:tabs>
              <w:spacing w:after="120" w:line="288" w:lineRule="auto"/>
              <w:contextualSpacing w:val="0"/>
              <w:rPr>
                <w:rFonts w:ascii="GHEA Grapalat" w:hAnsi="GHEA Grapalat" w:cs="Arial"/>
                <w:sz w:val="22"/>
                <w:szCs w:val="22"/>
              </w:rPr>
            </w:pPr>
            <w:r w:rsidRPr="00B75A22">
              <w:rPr>
                <w:rFonts w:ascii="GHEA Grapalat" w:hAnsi="GHEA Grapalat" w:cs="Sylfaen"/>
                <w:sz w:val="22"/>
              </w:rPr>
              <w:t>Մեկնարկի</w:t>
            </w:r>
            <w:r w:rsidRPr="00B75A22">
              <w:rPr>
                <w:rFonts w:ascii="GHEA Grapalat" w:hAnsi="GHEA Grapalat"/>
                <w:sz w:val="22"/>
              </w:rPr>
              <w:t xml:space="preserve"> o</w:t>
            </w:r>
            <w:r w:rsidRPr="00B75A22">
              <w:rPr>
                <w:rFonts w:ascii="GHEA Grapalat" w:hAnsi="GHEA Grapalat" w:cs="Sylfaen"/>
                <w:sz w:val="22"/>
              </w:rPr>
              <w:t>րվանից</w:t>
            </w:r>
            <w:r w:rsidRPr="00B75A22">
              <w:rPr>
                <w:rFonts w:ascii="GHEA Grapalat" w:hAnsi="GHEA Grapalat"/>
                <w:sz w:val="22"/>
              </w:rPr>
              <w:t xml:space="preserve"> </w:t>
            </w:r>
            <w:r w:rsidRPr="00B75A22">
              <w:rPr>
                <w:rFonts w:ascii="GHEA Grapalat" w:hAnsi="GHEA Grapalat" w:cs="Sylfaen"/>
                <w:sz w:val="22"/>
              </w:rPr>
              <w:t>սկսած</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cs="Sylfaen"/>
                <w:sz w:val="22"/>
              </w:rPr>
              <w:t>վերացման</w:t>
            </w:r>
            <w:r w:rsidRPr="00B75A22">
              <w:rPr>
                <w:rFonts w:ascii="GHEA Grapalat" w:hAnsi="GHEA Grapalat"/>
                <w:sz w:val="22"/>
              </w:rPr>
              <w:t xml:space="preserve"> </w:t>
            </w:r>
            <w:r w:rsidR="00A75AD8" w:rsidRPr="00B75A22">
              <w:rPr>
                <w:rFonts w:ascii="GHEA Grapalat" w:hAnsi="GHEA Grapalat"/>
                <w:sz w:val="22"/>
              </w:rPr>
              <w:t>հավաստագրի ստորագրումը</w:t>
            </w:r>
            <w:r w:rsidRPr="00B75A22">
              <w:rPr>
                <w:rFonts w:ascii="GHEA Grapalat" w:hAnsi="GHEA Grapalat"/>
                <w:sz w:val="22"/>
              </w:rPr>
              <w:t xml:space="preserve">, </w:t>
            </w:r>
            <w:r w:rsidRPr="00B75A22">
              <w:rPr>
                <w:rFonts w:ascii="GHEA Grapalat" w:hAnsi="GHEA Grapalat" w:cs="Sylfaen"/>
                <w:sz w:val="22"/>
              </w:rPr>
              <w:t>անձնական</w:t>
            </w:r>
            <w:r w:rsidRPr="00B75A22">
              <w:rPr>
                <w:rFonts w:ascii="GHEA Grapalat" w:hAnsi="GHEA Grapalat"/>
                <w:sz w:val="22"/>
              </w:rPr>
              <w:t xml:space="preserve"> </w:t>
            </w:r>
            <w:r w:rsidRPr="00B75A22">
              <w:rPr>
                <w:rFonts w:ascii="GHEA Grapalat" w:hAnsi="GHEA Grapalat" w:cs="Sylfaen"/>
                <w:sz w:val="22"/>
              </w:rPr>
              <w:t>վնասվածքի</w:t>
            </w:r>
            <w:r w:rsidRPr="00B75A22">
              <w:rPr>
                <w:rFonts w:ascii="GHEA Grapalat" w:hAnsi="GHEA Grapalat"/>
                <w:sz w:val="22"/>
              </w:rPr>
              <w:t xml:space="preserve">, </w:t>
            </w:r>
            <w:r w:rsidRPr="00B75A22">
              <w:rPr>
                <w:rFonts w:ascii="GHEA Grapalat" w:hAnsi="GHEA Grapalat" w:cs="Sylfaen"/>
                <w:sz w:val="22"/>
              </w:rPr>
              <w:t>մահվան</w:t>
            </w:r>
            <w:r w:rsidRPr="00B75A22">
              <w:rPr>
                <w:rFonts w:ascii="GHEA Grapalat" w:hAnsi="GHEA Grapalat"/>
                <w:sz w:val="22"/>
              </w:rPr>
              <w:t xml:space="preserve">, </w:t>
            </w:r>
            <w:r w:rsidRPr="00B75A22">
              <w:rPr>
                <w:rFonts w:ascii="GHEA Grapalat" w:hAnsi="GHEA Grapalat" w:cs="Sylfaen"/>
                <w:sz w:val="22"/>
              </w:rPr>
              <w:t>ինչպես</w:t>
            </w:r>
            <w:r w:rsidRPr="00B75A22">
              <w:rPr>
                <w:rFonts w:ascii="GHEA Grapalat" w:hAnsi="GHEA Grapalat"/>
                <w:sz w:val="22"/>
              </w:rPr>
              <w:t xml:space="preserve"> </w:t>
            </w:r>
            <w:r w:rsidRPr="00B75A22">
              <w:rPr>
                <w:rFonts w:ascii="GHEA Grapalat" w:hAnsi="GHEA Grapalat" w:cs="Sylfaen"/>
                <w:sz w:val="22"/>
              </w:rPr>
              <w:t>նաև</w:t>
            </w:r>
            <w:r w:rsidRPr="00B75A22">
              <w:rPr>
                <w:rFonts w:ascii="GHEA Grapalat" w:hAnsi="GHEA Grapalat"/>
                <w:sz w:val="22"/>
              </w:rPr>
              <w:t xml:space="preserve"> </w:t>
            </w:r>
            <w:r w:rsidRPr="00B75A22">
              <w:rPr>
                <w:rFonts w:ascii="GHEA Grapalat" w:hAnsi="GHEA Grapalat" w:cs="Sylfaen"/>
                <w:sz w:val="22"/>
              </w:rPr>
              <w:t>գույքի</w:t>
            </w:r>
            <w:r w:rsidRPr="00B75A22">
              <w:rPr>
                <w:rFonts w:ascii="GHEA Grapalat" w:hAnsi="GHEA Grapalat"/>
                <w:sz w:val="22"/>
              </w:rPr>
              <w:t xml:space="preserve"> </w:t>
            </w:r>
            <w:r w:rsidRPr="00B75A22">
              <w:rPr>
                <w:rFonts w:ascii="GHEA Grapalat" w:hAnsi="GHEA Grapalat" w:cs="Sylfaen"/>
                <w:sz w:val="22"/>
              </w:rPr>
              <w:t>կորստի</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վնասի</w:t>
            </w:r>
            <w:r w:rsidRPr="00B75A22">
              <w:rPr>
                <w:rFonts w:ascii="GHEA Grapalat" w:hAnsi="GHEA Grapalat"/>
                <w:sz w:val="22"/>
              </w:rPr>
              <w:t xml:space="preserve"> </w:t>
            </w:r>
            <w:r w:rsidRPr="00B75A22">
              <w:rPr>
                <w:rFonts w:ascii="GHEA Grapalat" w:hAnsi="GHEA Grapalat" w:cs="Sylfaen"/>
                <w:sz w:val="22"/>
              </w:rPr>
              <w:t>ռիսկերը</w:t>
            </w:r>
            <w:r w:rsidRPr="00B75A22">
              <w:rPr>
                <w:rFonts w:ascii="GHEA Grapalat" w:hAnsi="GHEA Grapalat"/>
                <w:sz w:val="22"/>
              </w:rPr>
              <w:t xml:space="preserve"> (</w:t>
            </w:r>
            <w:r w:rsidRPr="00B75A22">
              <w:rPr>
                <w:rFonts w:ascii="GHEA Grapalat" w:hAnsi="GHEA Grapalat" w:cs="Sylfaen"/>
                <w:sz w:val="22"/>
              </w:rPr>
              <w:t>ներառյալ</w:t>
            </w:r>
            <w:r w:rsidRPr="00B75A22">
              <w:rPr>
                <w:rFonts w:ascii="GHEA Grapalat" w:hAnsi="GHEA Grapalat"/>
                <w:sz w:val="22"/>
              </w:rPr>
              <w:t xml:space="preserve">, </w:t>
            </w:r>
            <w:r w:rsidRPr="00B75A22">
              <w:rPr>
                <w:rFonts w:ascii="GHEA Grapalat" w:hAnsi="GHEA Grapalat" w:cs="Sylfaen"/>
                <w:sz w:val="22"/>
              </w:rPr>
              <w:t>Աշխատանքները</w:t>
            </w:r>
            <w:r w:rsidRPr="00B75A22">
              <w:rPr>
                <w:rFonts w:ascii="GHEA Grapalat" w:hAnsi="GHEA Grapalat"/>
                <w:sz w:val="22"/>
              </w:rPr>
              <w:t xml:space="preserve">, </w:t>
            </w:r>
            <w:r w:rsidRPr="00B75A22">
              <w:rPr>
                <w:rFonts w:ascii="GHEA Grapalat" w:hAnsi="GHEA Grapalat" w:cs="Sylfaen"/>
                <w:sz w:val="22"/>
              </w:rPr>
              <w:t>Նյութերը</w:t>
            </w:r>
            <w:r w:rsidRPr="00B75A22">
              <w:rPr>
                <w:rFonts w:ascii="GHEA Grapalat" w:hAnsi="GHEA Grapalat"/>
                <w:sz w:val="22"/>
              </w:rPr>
              <w:t xml:space="preserve">, </w:t>
            </w:r>
            <w:r w:rsidR="00316ABB" w:rsidRPr="00B75A22">
              <w:rPr>
                <w:rFonts w:ascii="GHEA Grapalat" w:hAnsi="GHEA Grapalat"/>
                <w:sz w:val="22"/>
              </w:rPr>
              <w:t>Կայանքներն</w:t>
            </w:r>
            <w:r w:rsidRPr="00B75A22">
              <w:rPr>
                <w:rFonts w:ascii="GHEA Grapalat" w:hAnsi="GHEA Grapalat"/>
                <w:sz w:val="22"/>
              </w:rPr>
              <w:t xml:space="preserve"> </w:t>
            </w:r>
            <w:r w:rsidRPr="00B75A22">
              <w:rPr>
                <w:rFonts w:ascii="GHEA Grapalat" w:hAnsi="GHEA Grapalat" w:cs="Sylfaen"/>
                <w:sz w:val="22"/>
              </w:rPr>
              <w:t>ու</w:t>
            </w:r>
            <w:r w:rsidRPr="00B75A22">
              <w:rPr>
                <w:rFonts w:ascii="GHEA Grapalat" w:hAnsi="GHEA Grapalat"/>
                <w:sz w:val="22"/>
              </w:rPr>
              <w:t xml:space="preserve"> </w:t>
            </w:r>
            <w:r w:rsidRPr="00B75A22">
              <w:rPr>
                <w:rFonts w:ascii="GHEA Grapalat" w:hAnsi="GHEA Grapalat" w:cs="Sylfaen"/>
                <w:sz w:val="22"/>
              </w:rPr>
              <w:t>Սարքավորումներն</w:t>
            </w:r>
            <w:r w:rsidRPr="00B75A22">
              <w:rPr>
                <w:rFonts w:ascii="GHEA Grapalat" w:hAnsi="GHEA Grapalat"/>
                <w:sz w:val="22"/>
              </w:rPr>
              <w:t xml:space="preserve"> </w:t>
            </w:r>
            <w:r w:rsidRPr="00B75A22">
              <w:rPr>
                <w:rFonts w:ascii="GHEA Grapalat" w:hAnsi="GHEA Grapalat" w:cs="Sylfaen"/>
                <w:sz w:val="22"/>
              </w:rPr>
              <w:t>առանց</w:t>
            </w:r>
            <w:r w:rsidRPr="00B75A22">
              <w:rPr>
                <w:rFonts w:ascii="GHEA Grapalat" w:hAnsi="GHEA Grapalat"/>
                <w:sz w:val="22"/>
              </w:rPr>
              <w:t xml:space="preserve"> </w:t>
            </w:r>
            <w:r w:rsidRPr="00B75A22">
              <w:rPr>
                <w:rFonts w:ascii="GHEA Grapalat" w:hAnsi="GHEA Grapalat" w:cs="Sylfaen"/>
                <w:sz w:val="22"/>
              </w:rPr>
              <w:t>սահմանափակման</w:t>
            </w:r>
            <w:r w:rsidRPr="00B75A22">
              <w:rPr>
                <w:rFonts w:ascii="GHEA Grapalat" w:hAnsi="GHEA Grapalat"/>
                <w:sz w:val="22"/>
              </w:rPr>
              <w:t xml:space="preserve">), </w:t>
            </w:r>
            <w:r w:rsidRPr="00B75A22">
              <w:rPr>
                <w:rFonts w:ascii="GHEA Grapalat" w:hAnsi="GHEA Grapalat" w:cs="Sylfaen"/>
                <w:sz w:val="22"/>
              </w:rPr>
              <w:t>որոնք</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ռիսկերը</w:t>
            </w:r>
            <w:r w:rsidRPr="00B75A22">
              <w:rPr>
                <w:rFonts w:ascii="GHEA Grapalat" w:hAnsi="GHEA Grapalat"/>
                <w:sz w:val="22"/>
              </w:rPr>
              <w:t xml:space="preserve"> </w:t>
            </w:r>
            <w:r w:rsidRPr="00B75A22">
              <w:rPr>
                <w:rFonts w:ascii="GHEA Grapalat" w:hAnsi="GHEA Grapalat" w:cs="Sylfaen"/>
                <w:sz w:val="22"/>
              </w:rPr>
              <w:t>չեն</w:t>
            </w:r>
            <w:r w:rsidRPr="00B75A22">
              <w:rPr>
                <w:rFonts w:ascii="GHEA Grapalat" w:hAnsi="GHEA Grapalat"/>
                <w:sz w:val="22"/>
              </w:rPr>
              <w:t xml:space="preserve">, </w:t>
            </w:r>
            <w:r w:rsidRPr="00B75A22">
              <w:rPr>
                <w:rFonts w:ascii="GHEA Grapalat" w:hAnsi="GHEA Grapalat" w:cs="Sylfaen"/>
                <w:sz w:val="22"/>
              </w:rPr>
              <w:t>հանդիսանում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ռիսկերը:</w:t>
            </w:r>
          </w:p>
        </w:tc>
      </w:tr>
      <w:tr w:rsidR="007B586E" w:rsidRPr="00B75A22" w:rsidTr="00874E85">
        <w:tc>
          <w:tcPr>
            <w:tcW w:w="2667" w:type="dxa"/>
            <w:tcBorders>
              <w:top w:val="nil"/>
              <w:left w:val="nil"/>
              <w:bottom w:val="nil"/>
              <w:right w:val="nil"/>
            </w:tcBorders>
          </w:tcPr>
          <w:p w:rsidR="007B586E" w:rsidRPr="00B75A22" w:rsidRDefault="004723C2" w:rsidP="0081300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05" w:name="_Toc448248610"/>
            <w:r w:rsidRPr="00B75A22">
              <w:rPr>
                <w:rFonts w:ascii="GHEA Grapalat" w:hAnsi="GHEA Grapalat" w:cs="Arial"/>
                <w:sz w:val="22"/>
                <w:szCs w:val="22"/>
              </w:rPr>
              <w:t>Ապահովագրություն</w:t>
            </w:r>
            <w:bookmarkEnd w:id="405"/>
          </w:p>
        </w:tc>
        <w:tc>
          <w:tcPr>
            <w:tcW w:w="7395" w:type="dxa"/>
            <w:tcBorders>
              <w:top w:val="nil"/>
              <w:left w:val="nil"/>
              <w:bottom w:val="nil"/>
              <w:right w:val="nil"/>
            </w:tcBorders>
          </w:tcPr>
          <w:p w:rsidR="004723C2" w:rsidRPr="00B75A22" w:rsidRDefault="004723C2"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իր</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անուններից</w:t>
            </w:r>
            <w:r w:rsidRPr="00B75A22">
              <w:rPr>
                <w:rFonts w:ascii="GHEA Grapalat" w:hAnsi="GHEA Grapalat"/>
                <w:sz w:val="22"/>
              </w:rPr>
              <w:t xml:space="preserve">, </w:t>
            </w:r>
            <w:r w:rsidRPr="00B75A22">
              <w:rPr>
                <w:rFonts w:ascii="GHEA Grapalat" w:hAnsi="GHEA Grapalat" w:cs="Sylfaen"/>
                <w:sz w:val="22"/>
              </w:rPr>
              <w:t>Մեկնարկի</w:t>
            </w:r>
            <w:r w:rsidRPr="00B75A22">
              <w:rPr>
                <w:rFonts w:ascii="GHEA Grapalat" w:hAnsi="GHEA Grapalat"/>
                <w:sz w:val="22"/>
              </w:rPr>
              <w:t xml:space="preserve"> </w:t>
            </w:r>
            <w:r w:rsidRPr="00B75A22">
              <w:rPr>
                <w:rFonts w:ascii="GHEA Grapalat" w:hAnsi="GHEA Grapalat" w:cs="Sylfaen"/>
                <w:sz w:val="22"/>
              </w:rPr>
              <w:t>օրվանից</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cs="Sylfaen"/>
                <w:sz w:val="22"/>
              </w:rPr>
              <w:t>վերացման</w:t>
            </w:r>
            <w:r w:rsidRPr="00B75A22">
              <w:rPr>
                <w:rFonts w:ascii="GHEA Grapalat" w:hAnsi="GHEA Grapalat"/>
                <w:sz w:val="22"/>
              </w:rPr>
              <w:t xml:space="preserve"> ժամանակաշրջ</w:t>
            </w:r>
            <w:r w:rsidRPr="00B75A22">
              <w:rPr>
                <w:rFonts w:ascii="GHEA Grapalat" w:hAnsi="GHEA Grapalat" w:cs="Sylfaen"/>
                <w:sz w:val="22"/>
              </w:rPr>
              <w:t>անի</w:t>
            </w:r>
            <w:r w:rsidRPr="00B75A22">
              <w:rPr>
                <w:rFonts w:ascii="GHEA Grapalat" w:hAnsi="GHEA Grapalat"/>
                <w:sz w:val="22"/>
              </w:rPr>
              <w:t xml:space="preserve"> </w:t>
            </w:r>
            <w:r w:rsidRPr="00B75A22">
              <w:rPr>
                <w:rFonts w:ascii="GHEA Grapalat" w:hAnsi="GHEA Grapalat" w:cs="Sylfaen"/>
                <w:sz w:val="22"/>
              </w:rPr>
              <w:lastRenderedPageBreak/>
              <w:t>ավարտը</w:t>
            </w:r>
            <w:r w:rsidR="00653A94" w:rsidRPr="00B75A22">
              <w:rPr>
                <w:rFonts w:ascii="GHEA Grapalat" w:hAnsi="GHEA Grapalat" w:cs="Sylfaen"/>
                <w:sz w:val="22"/>
              </w:rPr>
              <w:t>,</w:t>
            </w:r>
            <w:r w:rsidRPr="00B75A22">
              <w:rPr>
                <w:rFonts w:ascii="GHEA Grapalat" w:hAnsi="GHEA Grapalat" w:cs="Sylfaen"/>
                <w:sz w:val="22"/>
              </w:rPr>
              <w:t xml:space="preserve"> պարտավոր է </w:t>
            </w:r>
            <w:r w:rsidR="00502C74" w:rsidRPr="00B75A22">
              <w:rPr>
                <w:rFonts w:ascii="GHEA Grapalat" w:hAnsi="GHEA Grapalat" w:cs="Sylfaen"/>
                <w:sz w:val="22"/>
              </w:rPr>
              <w:t>ապահովել</w:t>
            </w:r>
            <w:r w:rsidRPr="00B75A22">
              <w:rPr>
                <w:rFonts w:ascii="GHEA Grapalat" w:hAnsi="GHEA Grapalat" w:cs="Sylfaen"/>
                <w:sz w:val="22"/>
              </w:rPr>
              <w:t xml:space="preserve"> հետևյալ դեպքերի ապահովագրական ծածկույթը, որոնք հանդիսանում են</w:t>
            </w:r>
            <w:r w:rsidR="001206DF" w:rsidRPr="00B75A22">
              <w:rPr>
                <w:rFonts w:ascii="GHEA Grapalat" w:hAnsi="GHEA Grapalat" w:cs="Sylfaen"/>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ռիսկերը՝</w:t>
            </w:r>
            <w:r w:rsidRPr="00B75A22">
              <w:rPr>
                <w:rFonts w:ascii="GHEA Grapalat" w:hAnsi="GHEA Grapalat"/>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ով</w:t>
            </w:r>
            <w:r w:rsidRPr="00B75A22">
              <w:rPr>
                <w:rFonts w:ascii="GHEA Grapalat" w:hAnsi="GHEA Grapalat"/>
                <w:b/>
                <w:sz w:val="22"/>
              </w:rPr>
              <w:t xml:space="preserve"> </w:t>
            </w:r>
            <w:r w:rsidRPr="00B75A22">
              <w:rPr>
                <w:rFonts w:ascii="GHEA Grapalat" w:hAnsi="GHEA Grapalat" w:cs="Sylfaen"/>
                <w:b/>
                <w:sz w:val="22"/>
              </w:rPr>
              <w:t>սահմանված</w:t>
            </w:r>
            <w:r w:rsidRPr="00B75A22">
              <w:rPr>
                <w:rFonts w:ascii="GHEA Grapalat" w:hAnsi="GHEA Grapalat"/>
                <w:sz w:val="22"/>
              </w:rPr>
              <w:t xml:space="preserve"> </w:t>
            </w:r>
            <w:r w:rsidRPr="00B75A22">
              <w:rPr>
                <w:rFonts w:ascii="GHEA Grapalat" w:hAnsi="GHEA Grapalat" w:cs="Sylfaen"/>
                <w:sz w:val="22"/>
              </w:rPr>
              <w:t>գումարներով</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նվազեցումներով</w:t>
            </w:r>
            <w:r w:rsidR="00653A94" w:rsidRPr="00B75A22">
              <w:rPr>
                <w:rFonts w:ascii="GHEA Grapalat" w:hAnsi="GHEA Grapalat"/>
                <w:sz w:val="22"/>
              </w:rPr>
              <w:t>.</w:t>
            </w:r>
          </w:p>
          <w:p w:rsidR="00653A94" w:rsidRPr="00B75A22" w:rsidRDefault="00653A9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(ա</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Աշխատանքների</w:t>
            </w:r>
            <w:r w:rsidRPr="00B75A22">
              <w:rPr>
                <w:rFonts w:ascii="GHEA Grapalat" w:hAnsi="GHEA Grapalat"/>
                <w:sz w:val="22"/>
              </w:rPr>
              <w:t xml:space="preserve">, </w:t>
            </w:r>
            <w:r w:rsidR="00316ABB" w:rsidRPr="00B75A22">
              <w:rPr>
                <w:rFonts w:ascii="GHEA Grapalat" w:hAnsi="GHEA Grapalat"/>
                <w:sz w:val="22"/>
              </w:rPr>
              <w:t>Կայանքների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Նյութերի</w:t>
            </w:r>
            <w:r w:rsidRPr="00B75A22">
              <w:rPr>
                <w:rFonts w:ascii="GHEA Grapalat" w:hAnsi="GHEA Grapalat"/>
                <w:sz w:val="22"/>
              </w:rPr>
              <w:t xml:space="preserve"> </w:t>
            </w:r>
            <w:r w:rsidRPr="00B75A22">
              <w:rPr>
                <w:rFonts w:ascii="GHEA Grapalat" w:hAnsi="GHEA Grapalat" w:cs="Sylfaen"/>
                <w:sz w:val="22"/>
              </w:rPr>
              <w:t>կորուստ</w:t>
            </w:r>
            <w:r w:rsidRPr="00B75A22">
              <w:rPr>
                <w:rFonts w:ascii="GHEA Grapalat" w:hAnsi="GHEA Grapalat"/>
                <w:sz w:val="22"/>
              </w:rPr>
              <w:t>,</w:t>
            </w:r>
          </w:p>
          <w:p w:rsidR="00653A94" w:rsidRPr="00B75A22" w:rsidRDefault="00653A9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(բ</w:t>
            </w:r>
            <w:r w:rsidRPr="00B75A22">
              <w:rPr>
                <w:rFonts w:ascii="GHEA Grapalat" w:hAnsi="GHEA Grapalat"/>
                <w:sz w:val="22"/>
              </w:rPr>
              <w:t>)</w:t>
            </w:r>
            <w:r w:rsidRPr="00B75A22">
              <w:rPr>
                <w:rFonts w:ascii="GHEA Grapalat" w:hAnsi="GHEA Grapalat"/>
                <w:sz w:val="22"/>
              </w:rPr>
              <w:tab/>
            </w:r>
            <w:r w:rsidR="00502C74" w:rsidRPr="00B75A22">
              <w:rPr>
                <w:rFonts w:ascii="GHEA Grapalat" w:hAnsi="GHEA Grapalat" w:cs="Sylfaen"/>
                <w:sz w:val="22"/>
              </w:rPr>
              <w:t>Սարքավորումների</w:t>
            </w:r>
            <w:r w:rsidRPr="00B75A22">
              <w:rPr>
                <w:rFonts w:ascii="GHEA Grapalat" w:hAnsi="GHEA Grapalat"/>
                <w:sz w:val="22"/>
              </w:rPr>
              <w:t xml:space="preserve"> </w:t>
            </w:r>
            <w:r w:rsidRPr="00B75A22">
              <w:rPr>
                <w:rFonts w:ascii="GHEA Grapalat" w:hAnsi="GHEA Grapalat" w:cs="Sylfaen"/>
                <w:sz w:val="22"/>
              </w:rPr>
              <w:t>կորուստ</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վնաս</w:t>
            </w:r>
            <w:r w:rsidRPr="00B75A22">
              <w:rPr>
                <w:rFonts w:ascii="GHEA Grapalat" w:hAnsi="GHEA Grapalat"/>
                <w:sz w:val="22"/>
              </w:rPr>
              <w:t>,</w:t>
            </w:r>
          </w:p>
          <w:p w:rsidR="00653A94" w:rsidRPr="00B75A22" w:rsidRDefault="00653A9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(գ</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հետ</w:t>
            </w:r>
            <w:r w:rsidRPr="00B75A22">
              <w:rPr>
                <w:rFonts w:ascii="GHEA Grapalat" w:hAnsi="GHEA Grapalat"/>
                <w:sz w:val="22"/>
              </w:rPr>
              <w:t xml:space="preserve"> </w:t>
            </w:r>
            <w:r w:rsidRPr="00B75A22">
              <w:rPr>
                <w:rFonts w:ascii="GHEA Grapalat" w:hAnsi="GHEA Grapalat" w:cs="Sylfaen"/>
                <w:sz w:val="22"/>
              </w:rPr>
              <w:t>կապված</w:t>
            </w:r>
            <w:r w:rsidRPr="00B75A22">
              <w:rPr>
                <w:rFonts w:ascii="GHEA Grapalat" w:hAnsi="GHEA Grapalat"/>
                <w:sz w:val="22"/>
              </w:rPr>
              <w:t xml:space="preserve"> </w:t>
            </w:r>
            <w:r w:rsidRPr="00B75A22">
              <w:rPr>
                <w:rFonts w:ascii="GHEA Grapalat" w:hAnsi="GHEA Grapalat" w:cs="Sylfaen"/>
                <w:sz w:val="22"/>
              </w:rPr>
              <w:t>Գույքի</w:t>
            </w:r>
            <w:r w:rsidRPr="00B75A22">
              <w:rPr>
                <w:rFonts w:ascii="GHEA Grapalat" w:hAnsi="GHEA Grapalat"/>
                <w:sz w:val="22"/>
              </w:rPr>
              <w:t xml:space="preserve"> </w:t>
            </w:r>
            <w:r w:rsidRPr="00B75A22">
              <w:rPr>
                <w:rFonts w:ascii="GHEA Grapalat" w:hAnsi="GHEA Grapalat" w:cs="Sylfaen"/>
                <w:sz w:val="22"/>
              </w:rPr>
              <w:t>կորուստ</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վնաս</w:t>
            </w:r>
            <w:r w:rsidRPr="00B75A22">
              <w:rPr>
                <w:rFonts w:ascii="GHEA Grapalat" w:hAnsi="GHEA Grapalat"/>
                <w:sz w:val="22"/>
              </w:rPr>
              <w:t xml:space="preserve"> (</w:t>
            </w:r>
            <w:r w:rsidRPr="00B75A22">
              <w:rPr>
                <w:rFonts w:ascii="GHEA Grapalat" w:hAnsi="GHEA Grapalat" w:cs="Sylfaen"/>
                <w:sz w:val="22"/>
              </w:rPr>
              <w:t>բացառությամբ</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Նյութերի</w:t>
            </w:r>
            <w:r w:rsidRPr="00B75A22">
              <w:rPr>
                <w:rFonts w:ascii="GHEA Grapalat" w:hAnsi="GHEA Grapalat"/>
                <w:sz w:val="22"/>
              </w:rPr>
              <w:t xml:space="preserve">, </w:t>
            </w:r>
            <w:r w:rsidR="00316ABB" w:rsidRPr="00B75A22">
              <w:rPr>
                <w:rFonts w:ascii="GHEA Grapalat" w:hAnsi="GHEA Grapalat"/>
                <w:sz w:val="22"/>
              </w:rPr>
              <w:t>Կայանքների</w:t>
            </w:r>
            <w:r w:rsidRPr="00B75A22">
              <w:rPr>
                <w:rFonts w:ascii="GHEA Grapalat" w:hAnsi="GHEA Grapalat"/>
                <w:sz w:val="22"/>
              </w:rPr>
              <w:t xml:space="preserve"> </w:t>
            </w:r>
            <w:r w:rsidRPr="00B75A22">
              <w:rPr>
                <w:rFonts w:ascii="GHEA Grapalat" w:hAnsi="GHEA Grapalat" w:cs="Sylfaen"/>
                <w:sz w:val="22"/>
              </w:rPr>
              <w:t>ու</w:t>
            </w:r>
            <w:r w:rsidRPr="00B75A22">
              <w:rPr>
                <w:rFonts w:ascii="GHEA Grapalat" w:hAnsi="GHEA Grapalat"/>
                <w:sz w:val="22"/>
              </w:rPr>
              <w:t xml:space="preserve"> </w:t>
            </w:r>
            <w:r w:rsidRPr="00B75A22">
              <w:rPr>
                <w:rFonts w:ascii="GHEA Grapalat" w:hAnsi="GHEA Grapalat" w:cs="Sylfaen"/>
                <w:sz w:val="22"/>
              </w:rPr>
              <w:t>Սարքավորումների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w:t>
            </w:r>
          </w:p>
          <w:p w:rsidR="00653A94" w:rsidRPr="00B75A22" w:rsidRDefault="00653A94" w:rsidP="007635E3">
            <w:pPr>
              <w:spacing w:after="120" w:line="288" w:lineRule="auto"/>
              <w:ind w:left="1077" w:hanging="567"/>
              <w:jc w:val="both"/>
              <w:rPr>
                <w:rFonts w:ascii="GHEA Grapalat" w:hAnsi="GHEA Grapalat"/>
                <w:sz w:val="22"/>
              </w:rPr>
            </w:pPr>
            <w:r w:rsidRPr="00B75A22">
              <w:rPr>
                <w:rFonts w:ascii="GHEA Grapalat" w:hAnsi="GHEA Grapalat" w:cs="Sylfaen"/>
                <w:sz w:val="22"/>
              </w:rPr>
              <w:t>(դ</w:t>
            </w:r>
            <w:r w:rsidRPr="00B75A22">
              <w:rPr>
                <w:rFonts w:ascii="GHEA Grapalat" w:hAnsi="GHEA Grapalat"/>
                <w:sz w:val="22"/>
              </w:rPr>
              <w:t>)</w:t>
            </w:r>
            <w:r w:rsidRPr="00B75A22">
              <w:rPr>
                <w:rFonts w:ascii="GHEA Grapalat" w:hAnsi="GHEA Grapalat"/>
                <w:sz w:val="22"/>
              </w:rPr>
              <w:tab/>
              <w:t>ա</w:t>
            </w:r>
            <w:r w:rsidRPr="00B75A22">
              <w:rPr>
                <w:rFonts w:ascii="GHEA Grapalat" w:hAnsi="GHEA Grapalat" w:cs="Sylfaen"/>
                <w:sz w:val="22"/>
              </w:rPr>
              <w:t>նձնական</w:t>
            </w:r>
            <w:r w:rsidRPr="00B75A22">
              <w:rPr>
                <w:rFonts w:ascii="GHEA Grapalat" w:hAnsi="GHEA Grapalat"/>
                <w:sz w:val="22"/>
              </w:rPr>
              <w:t xml:space="preserve"> </w:t>
            </w:r>
            <w:r w:rsidRPr="00B75A22">
              <w:rPr>
                <w:rFonts w:ascii="GHEA Grapalat" w:hAnsi="GHEA Grapalat" w:cs="Sylfaen"/>
                <w:sz w:val="22"/>
              </w:rPr>
              <w:t>վնաս</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մահ</w:t>
            </w:r>
            <w:r w:rsidRPr="00B75A22">
              <w:rPr>
                <w:rFonts w:ascii="GHEA Grapalat" w:hAnsi="GHEA Grapalat"/>
                <w:sz w:val="22"/>
              </w:rPr>
              <w:t>:</w:t>
            </w:r>
          </w:p>
          <w:p w:rsidR="00653A94" w:rsidRPr="00B75A22" w:rsidRDefault="00653A94"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 պետք է ներկայացնի ապահովագրական</w:t>
            </w:r>
            <w:r w:rsidRPr="00B75A22">
              <w:rPr>
                <w:rFonts w:ascii="GHEA Grapalat" w:hAnsi="GHEA Grapalat"/>
                <w:sz w:val="22"/>
              </w:rPr>
              <w:t xml:space="preserve"> </w:t>
            </w:r>
            <w:r w:rsidRPr="00B75A22">
              <w:rPr>
                <w:rFonts w:ascii="GHEA Grapalat" w:hAnsi="GHEA Grapalat" w:cs="Sylfaen"/>
                <w:sz w:val="22"/>
              </w:rPr>
              <w:t>հավաստագրերն</w:t>
            </w:r>
            <w:r w:rsidRPr="00B75A22">
              <w:rPr>
                <w:rFonts w:ascii="GHEA Grapalat" w:hAnsi="GHEA Grapalat"/>
                <w:sz w:val="22"/>
              </w:rPr>
              <w:t xml:space="preserve"> </w:t>
            </w:r>
            <w:r w:rsidRPr="00B75A22">
              <w:rPr>
                <w:rFonts w:ascii="GHEA Grapalat" w:hAnsi="GHEA Grapalat" w:cs="Sylfaen"/>
                <w:sz w:val="22"/>
              </w:rPr>
              <w:t>ու</w:t>
            </w:r>
            <w:r w:rsidRPr="00B75A22">
              <w:rPr>
                <w:rFonts w:ascii="GHEA Grapalat" w:hAnsi="GHEA Grapalat"/>
                <w:sz w:val="22"/>
              </w:rPr>
              <w:t xml:space="preserve"> </w:t>
            </w:r>
            <w:r w:rsidRPr="00B75A22">
              <w:rPr>
                <w:rFonts w:ascii="GHEA Grapalat" w:hAnsi="GHEA Grapalat" w:cs="Sylfaen"/>
                <w:sz w:val="22"/>
              </w:rPr>
              <w:t>վկայագրերը</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հաստատմանը՝</w:t>
            </w:r>
            <w:r w:rsidRPr="00B75A22">
              <w:rPr>
                <w:rFonts w:ascii="GHEA Grapalat" w:hAnsi="GHEA Grapalat"/>
                <w:sz w:val="22"/>
              </w:rPr>
              <w:t xml:space="preserve"> </w:t>
            </w:r>
            <w:r w:rsidRPr="00B75A22">
              <w:rPr>
                <w:rFonts w:ascii="GHEA Grapalat" w:hAnsi="GHEA Grapalat" w:cs="Sylfaen"/>
                <w:sz w:val="22"/>
              </w:rPr>
              <w:t>Մեկնարկի</w:t>
            </w:r>
            <w:r w:rsidRPr="00B75A22">
              <w:rPr>
                <w:rFonts w:ascii="GHEA Grapalat" w:hAnsi="GHEA Grapalat"/>
                <w:sz w:val="22"/>
              </w:rPr>
              <w:t xml:space="preserve"> օ</w:t>
            </w:r>
            <w:r w:rsidRPr="00B75A22">
              <w:rPr>
                <w:rFonts w:ascii="GHEA Grapalat" w:hAnsi="GHEA Grapalat" w:cs="Sylfaen"/>
                <w:sz w:val="22"/>
              </w:rPr>
              <w:t>րվանից</w:t>
            </w:r>
            <w:r w:rsidRPr="00B75A22">
              <w:rPr>
                <w:rFonts w:ascii="GHEA Grapalat" w:hAnsi="GHEA Grapalat"/>
                <w:sz w:val="22"/>
              </w:rPr>
              <w:t xml:space="preserve"> </w:t>
            </w:r>
            <w:r w:rsidRPr="00B75A22">
              <w:rPr>
                <w:rFonts w:ascii="GHEA Grapalat" w:hAnsi="GHEA Grapalat" w:cs="Sylfaen"/>
                <w:sz w:val="22"/>
              </w:rPr>
              <w:t>առաջ</w:t>
            </w:r>
            <w:r w:rsidRPr="00B75A22">
              <w:rPr>
                <w:rFonts w:ascii="GHEA Grapalat" w:hAnsi="GHEA Grapalat"/>
                <w:sz w:val="22"/>
              </w:rPr>
              <w:t>: Բ</w:t>
            </w:r>
            <w:r w:rsidRPr="00B75A22">
              <w:rPr>
                <w:rFonts w:ascii="GHEA Grapalat" w:hAnsi="GHEA Grapalat" w:cs="Sylfaen"/>
                <w:sz w:val="22"/>
              </w:rPr>
              <w:t>ոլոր</w:t>
            </w:r>
            <w:r w:rsidRPr="00B75A22">
              <w:rPr>
                <w:rFonts w:ascii="GHEA Grapalat" w:hAnsi="GHEA Grapalat"/>
                <w:sz w:val="22"/>
              </w:rPr>
              <w:t xml:space="preserve"> այդ </w:t>
            </w:r>
            <w:r w:rsidRPr="00B75A22">
              <w:rPr>
                <w:rFonts w:ascii="GHEA Grapalat" w:hAnsi="GHEA Grapalat" w:cs="Sylfaen"/>
                <w:sz w:val="22"/>
              </w:rPr>
              <w:t>ապահովագրություններով</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նախատեսվի </w:t>
            </w:r>
            <w:r w:rsidRPr="00B75A22">
              <w:rPr>
                <w:rFonts w:ascii="GHEA Grapalat" w:hAnsi="GHEA Grapalat" w:cs="Sylfaen"/>
                <w:sz w:val="22"/>
              </w:rPr>
              <w:t>հատուցում այնպիսի արժույթներով և</w:t>
            </w:r>
            <w:r w:rsidRPr="00B75A22">
              <w:rPr>
                <w:rFonts w:ascii="GHEA Grapalat" w:hAnsi="GHEA Grapalat"/>
                <w:sz w:val="22"/>
              </w:rPr>
              <w:t xml:space="preserve"> </w:t>
            </w:r>
            <w:r w:rsidRPr="00B75A22">
              <w:rPr>
                <w:rFonts w:ascii="GHEA Grapalat" w:hAnsi="GHEA Grapalat" w:cs="Sylfaen"/>
                <w:sz w:val="22"/>
              </w:rPr>
              <w:t>համամասնություններով</w:t>
            </w:r>
            <w:r w:rsidRPr="00B75A22">
              <w:rPr>
                <w:rFonts w:ascii="GHEA Grapalat" w:hAnsi="GHEA Grapalat"/>
                <w:sz w:val="22"/>
              </w:rPr>
              <w:t xml:space="preserve">, </w:t>
            </w:r>
            <w:r w:rsidRPr="00B75A22">
              <w:rPr>
                <w:rFonts w:ascii="GHEA Grapalat" w:hAnsi="GHEA Grapalat" w:cs="Sylfaen"/>
                <w:sz w:val="22"/>
              </w:rPr>
              <w:t>որոնք</w:t>
            </w:r>
            <w:r w:rsidRPr="00B75A22">
              <w:rPr>
                <w:rFonts w:ascii="GHEA Grapalat" w:hAnsi="GHEA Grapalat"/>
                <w:sz w:val="22"/>
              </w:rPr>
              <w:t xml:space="preserve"> </w:t>
            </w:r>
            <w:r w:rsidRPr="00B75A22">
              <w:rPr>
                <w:rFonts w:ascii="GHEA Grapalat" w:hAnsi="GHEA Grapalat" w:cs="Sylfaen"/>
                <w:sz w:val="22"/>
              </w:rPr>
              <w:t>պահանջվում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պատճառված</w:t>
            </w:r>
            <w:r w:rsidRPr="00B75A22">
              <w:rPr>
                <w:rFonts w:ascii="GHEA Grapalat" w:hAnsi="GHEA Grapalat"/>
                <w:sz w:val="22"/>
              </w:rPr>
              <w:t xml:space="preserve"> </w:t>
            </w:r>
            <w:r w:rsidRPr="00B75A22">
              <w:rPr>
                <w:rFonts w:ascii="GHEA Grapalat" w:hAnsi="GHEA Grapalat" w:cs="Sylfaen"/>
                <w:sz w:val="22"/>
              </w:rPr>
              <w:t>կորուստը</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վնասը</w:t>
            </w:r>
            <w:r w:rsidRPr="00B75A22">
              <w:rPr>
                <w:rFonts w:ascii="GHEA Grapalat" w:hAnsi="GHEA Grapalat"/>
                <w:sz w:val="22"/>
              </w:rPr>
              <w:t xml:space="preserve"> </w:t>
            </w:r>
            <w:r w:rsidRPr="00B75A22">
              <w:rPr>
                <w:rFonts w:ascii="GHEA Grapalat" w:hAnsi="GHEA Grapalat" w:cs="Sylfaen"/>
                <w:sz w:val="22"/>
              </w:rPr>
              <w:t>փոխհատուցելու</w:t>
            </w:r>
            <w:r w:rsidRPr="00B75A22">
              <w:rPr>
                <w:rFonts w:ascii="GHEA Grapalat" w:hAnsi="GHEA Grapalat"/>
                <w:sz w:val="22"/>
              </w:rPr>
              <w:t xml:space="preserve"> </w:t>
            </w:r>
            <w:r w:rsidRPr="00B75A22">
              <w:rPr>
                <w:rFonts w:ascii="GHEA Grapalat" w:hAnsi="GHEA Grapalat" w:cs="Sylfaen"/>
                <w:sz w:val="22"/>
              </w:rPr>
              <w:t>համար:</w:t>
            </w:r>
          </w:p>
          <w:p w:rsidR="00653A94" w:rsidRPr="00B75A22" w:rsidRDefault="00653A94"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Եթե Կապալառուն չի ներկայացնում պահանջվող հավաստագրերից ու վկայականներից որևէ մեկը, ապա Պատվիրատուն կարող է ինքն իրական</w:t>
            </w:r>
            <w:r w:rsidR="004C7CC5" w:rsidRPr="00B75A22">
              <w:rPr>
                <w:rFonts w:ascii="GHEA Grapalat" w:hAnsi="GHEA Grapalat" w:cs="Arial"/>
                <w:sz w:val="22"/>
                <w:szCs w:val="22"/>
              </w:rPr>
              <w:t>ա</w:t>
            </w:r>
            <w:r w:rsidRPr="00B75A22">
              <w:rPr>
                <w:rFonts w:ascii="GHEA Grapalat" w:hAnsi="GHEA Grapalat" w:cs="Arial"/>
                <w:sz w:val="22"/>
                <w:szCs w:val="22"/>
              </w:rPr>
              <w:t>ցնել այն ապահովագրությունը, որը պետք է իրական</w:t>
            </w:r>
            <w:r w:rsidR="004C7CC5" w:rsidRPr="00B75A22">
              <w:rPr>
                <w:rFonts w:ascii="GHEA Grapalat" w:hAnsi="GHEA Grapalat" w:cs="Arial"/>
                <w:sz w:val="22"/>
                <w:szCs w:val="22"/>
              </w:rPr>
              <w:t>ա</w:t>
            </w:r>
            <w:r w:rsidRPr="00B75A22">
              <w:rPr>
                <w:rFonts w:ascii="GHEA Grapalat" w:hAnsi="GHEA Grapalat" w:cs="Arial"/>
                <w:sz w:val="22"/>
                <w:szCs w:val="22"/>
              </w:rPr>
              <w:t xml:space="preserve">ցվեր Կապալառուի կողմից և իր կողմից </w:t>
            </w:r>
            <w:r w:rsidR="00A75AD8" w:rsidRPr="00B75A22">
              <w:rPr>
                <w:rFonts w:ascii="GHEA Grapalat" w:hAnsi="GHEA Grapalat" w:cs="Arial"/>
                <w:sz w:val="22"/>
                <w:szCs w:val="22"/>
              </w:rPr>
              <w:t>կատարված</w:t>
            </w:r>
            <w:r w:rsidR="004C7CC5" w:rsidRPr="00B75A22">
              <w:rPr>
                <w:rFonts w:ascii="GHEA Grapalat" w:hAnsi="GHEA Grapalat" w:cs="Arial"/>
                <w:sz w:val="22"/>
                <w:szCs w:val="22"/>
              </w:rPr>
              <w:t xml:space="preserve"> </w:t>
            </w:r>
            <w:r w:rsidRPr="00B75A22">
              <w:rPr>
                <w:rFonts w:ascii="GHEA Grapalat" w:hAnsi="GHEA Grapalat" w:cs="Arial"/>
                <w:sz w:val="22"/>
                <w:szCs w:val="22"/>
              </w:rPr>
              <w:t>ապահովագրավճարներ</w:t>
            </w:r>
            <w:r w:rsidR="004C7CC5" w:rsidRPr="00B75A22">
              <w:rPr>
                <w:rFonts w:ascii="GHEA Grapalat" w:hAnsi="GHEA Grapalat" w:cs="Arial"/>
                <w:sz w:val="22"/>
                <w:szCs w:val="22"/>
              </w:rPr>
              <w:t xml:space="preserve">ը փոխհատուցեր Կապալառուին վճարվելիք այլ գումարներից, կամ՝ եթե </w:t>
            </w:r>
            <w:r w:rsidRPr="00B75A22">
              <w:rPr>
                <w:rFonts w:ascii="GHEA Grapalat" w:hAnsi="GHEA Grapalat" w:cs="Arial"/>
                <w:sz w:val="22"/>
                <w:szCs w:val="22"/>
              </w:rPr>
              <w:t>Կապալառուին վճարվելիք</w:t>
            </w:r>
            <w:r w:rsidR="004C7CC5" w:rsidRPr="00B75A22">
              <w:rPr>
                <w:rFonts w:ascii="GHEA Grapalat" w:hAnsi="GHEA Grapalat" w:cs="Arial"/>
                <w:sz w:val="22"/>
                <w:szCs w:val="22"/>
              </w:rPr>
              <w:t xml:space="preserve"> գումար չկա, ապա </w:t>
            </w:r>
            <w:r w:rsidRPr="00B75A22">
              <w:rPr>
                <w:rFonts w:ascii="GHEA Grapalat" w:hAnsi="GHEA Grapalat" w:cs="Arial"/>
                <w:sz w:val="22"/>
                <w:szCs w:val="22"/>
              </w:rPr>
              <w:t>ապահովագրա</w:t>
            </w:r>
            <w:r w:rsidR="004C7CC5" w:rsidRPr="00B75A22">
              <w:rPr>
                <w:rFonts w:ascii="GHEA Grapalat" w:hAnsi="GHEA Grapalat" w:cs="Arial"/>
                <w:sz w:val="22"/>
                <w:szCs w:val="22"/>
              </w:rPr>
              <w:t xml:space="preserve">վճարը </w:t>
            </w:r>
            <w:r w:rsidRPr="00B75A22">
              <w:rPr>
                <w:rFonts w:ascii="GHEA Grapalat" w:hAnsi="GHEA Grapalat" w:cs="Arial"/>
                <w:sz w:val="22"/>
                <w:szCs w:val="22"/>
              </w:rPr>
              <w:t xml:space="preserve">կհամարվի պարտք: </w:t>
            </w:r>
          </w:p>
          <w:p w:rsidR="00653A94" w:rsidRPr="00B75A22" w:rsidRDefault="004C7CC5"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Ապահովագրության դրույթները չեն կարող փոփոխվել ա</w:t>
            </w:r>
            <w:r w:rsidR="00653A94" w:rsidRPr="00B75A22">
              <w:rPr>
                <w:rFonts w:ascii="GHEA Grapalat" w:hAnsi="GHEA Grapalat" w:cs="Arial"/>
                <w:sz w:val="22"/>
                <w:szCs w:val="22"/>
              </w:rPr>
              <w:t xml:space="preserve">ռանց Ծրագրի </w:t>
            </w:r>
            <w:r w:rsidRPr="00B75A22">
              <w:rPr>
                <w:rFonts w:ascii="GHEA Grapalat" w:hAnsi="GHEA Grapalat" w:cs="Arial"/>
                <w:sz w:val="22"/>
                <w:szCs w:val="22"/>
              </w:rPr>
              <w:t>ղ</w:t>
            </w:r>
            <w:r w:rsidR="00653A94" w:rsidRPr="00B75A22">
              <w:rPr>
                <w:rFonts w:ascii="GHEA Grapalat" w:hAnsi="GHEA Grapalat" w:cs="Arial"/>
                <w:sz w:val="22"/>
                <w:szCs w:val="22"/>
              </w:rPr>
              <w:t xml:space="preserve">եկավարի հաստատման: </w:t>
            </w:r>
          </w:p>
          <w:p w:rsidR="007B586E" w:rsidRPr="00B75A22" w:rsidRDefault="00653A94"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Երկու կողմերն էլ պ</w:t>
            </w:r>
            <w:r w:rsidR="004C7CC5" w:rsidRPr="00B75A22">
              <w:rPr>
                <w:rFonts w:ascii="GHEA Grapalat" w:hAnsi="GHEA Grapalat" w:cs="Arial"/>
                <w:sz w:val="22"/>
                <w:szCs w:val="22"/>
              </w:rPr>
              <w:t xml:space="preserve">արտավոր են պահպանել </w:t>
            </w:r>
            <w:r w:rsidRPr="00B75A22">
              <w:rPr>
                <w:rFonts w:ascii="GHEA Grapalat" w:hAnsi="GHEA Grapalat" w:cs="Arial"/>
                <w:sz w:val="22"/>
                <w:szCs w:val="22"/>
              </w:rPr>
              <w:t xml:space="preserve">ապահովագրական </w:t>
            </w:r>
            <w:r w:rsidR="004C7CC5" w:rsidRPr="00B75A22">
              <w:rPr>
                <w:rFonts w:ascii="GHEA Grapalat" w:hAnsi="GHEA Grapalat" w:cs="Arial"/>
                <w:sz w:val="22"/>
                <w:szCs w:val="22"/>
              </w:rPr>
              <w:t>վկայագրերի պայմանները</w:t>
            </w:r>
            <w:r w:rsidRPr="00B75A22">
              <w:rPr>
                <w:rFonts w:ascii="GHEA Grapalat" w:hAnsi="GHEA Grapalat" w:cs="Arial"/>
                <w:sz w:val="22"/>
                <w:szCs w:val="22"/>
              </w:rPr>
              <w:t xml:space="preserve">: </w:t>
            </w:r>
          </w:p>
        </w:tc>
      </w:tr>
      <w:tr w:rsidR="007B586E" w:rsidRPr="00B75A22" w:rsidTr="00874E85">
        <w:tc>
          <w:tcPr>
            <w:tcW w:w="2667" w:type="dxa"/>
            <w:tcBorders>
              <w:top w:val="nil"/>
              <w:left w:val="nil"/>
              <w:bottom w:val="nil"/>
              <w:right w:val="nil"/>
            </w:tcBorders>
          </w:tcPr>
          <w:p w:rsidR="007B586E" w:rsidRPr="00B75A22" w:rsidRDefault="004C7CC5"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06" w:name="_Toc448248611"/>
            <w:r w:rsidRPr="00B75A22">
              <w:rPr>
                <w:rFonts w:ascii="GHEA Grapalat" w:hAnsi="GHEA Grapalat" w:cs="Arial"/>
                <w:sz w:val="22"/>
                <w:szCs w:val="22"/>
              </w:rPr>
              <w:lastRenderedPageBreak/>
              <w:t>Տվյալներ Շինհրապարակի մասին</w:t>
            </w:r>
            <w:bookmarkEnd w:id="406"/>
          </w:p>
        </w:tc>
        <w:tc>
          <w:tcPr>
            <w:tcW w:w="7395" w:type="dxa"/>
            <w:tcBorders>
              <w:top w:val="nil"/>
              <w:left w:val="nil"/>
              <w:bottom w:val="nil"/>
              <w:right w:val="nil"/>
            </w:tcBorders>
          </w:tcPr>
          <w:p w:rsidR="004C7CC5" w:rsidRPr="00B75A22" w:rsidRDefault="004C7CC5"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պարտավոր</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ուսումնասիրել</w:t>
            </w:r>
            <w:r w:rsidRPr="00B75A22">
              <w:rPr>
                <w:rFonts w:ascii="GHEA Grapalat" w:hAnsi="GHEA Grapalat"/>
                <w:sz w:val="22"/>
              </w:rPr>
              <w:t xml:space="preserve"> </w:t>
            </w:r>
            <w:r w:rsidRPr="00B75A22">
              <w:rPr>
                <w:rFonts w:ascii="GHEA Grapalat" w:hAnsi="GHEA Grapalat" w:cs="Sylfaen"/>
                <w:sz w:val="22"/>
              </w:rPr>
              <w:t>Շինհրապարակին</w:t>
            </w:r>
            <w:r w:rsidRPr="00B75A22">
              <w:rPr>
                <w:rFonts w:ascii="GHEA Grapalat" w:hAnsi="GHEA Grapalat"/>
                <w:sz w:val="22"/>
              </w:rPr>
              <w:t xml:space="preserve"> </w:t>
            </w:r>
            <w:r w:rsidRPr="00B75A22">
              <w:rPr>
                <w:rFonts w:ascii="GHEA Grapalat" w:hAnsi="GHEA Grapalat" w:cs="Sylfaen"/>
                <w:sz w:val="22"/>
              </w:rPr>
              <w:t>առնչվող</w:t>
            </w:r>
            <w:r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cs="Sylfaen"/>
                <w:sz w:val="22"/>
              </w:rPr>
              <w:t xml:space="preserve">տվյալ, որը </w:t>
            </w:r>
            <w:r w:rsidRPr="00B75A22">
              <w:rPr>
                <w:rFonts w:ascii="GHEA Grapalat" w:hAnsi="GHEA Grapalat" w:cs="Sylfaen"/>
                <w:b/>
                <w:sz w:val="22"/>
              </w:rPr>
              <w:t>բերված է 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sz w:val="22"/>
              </w:rPr>
              <w:t>լրացված</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հասանելի</w:t>
            </w:r>
            <w:r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cs="Sylfaen"/>
                <w:sz w:val="22"/>
              </w:rPr>
              <w:t>տեղեկատվությամբ:</w:t>
            </w:r>
          </w:p>
        </w:tc>
      </w:tr>
      <w:tr w:rsidR="007B586E" w:rsidRPr="00B75A22" w:rsidTr="00874E85">
        <w:tc>
          <w:tcPr>
            <w:tcW w:w="2667" w:type="dxa"/>
            <w:tcBorders>
              <w:top w:val="nil"/>
              <w:left w:val="nil"/>
              <w:bottom w:val="nil"/>
              <w:right w:val="nil"/>
            </w:tcBorders>
          </w:tcPr>
          <w:p w:rsidR="007B586E" w:rsidRPr="00B75A22" w:rsidRDefault="004C7CC5"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07" w:name="_Toc448248612"/>
            <w:r w:rsidRPr="00B75A22">
              <w:rPr>
                <w:rFonts w:ascii="GHEA Grapalat" w:hAnsi="GHEA Grapalat" w:cs="Arial"/>
                <w:sz w:val="22"/>
                <w:szCs w:val="22"/>
              </w:rPr>
              <w:t>Աշխատանքների կատարումը Կապալառուի կողմից</w:t>
            </w:r>
            <w:bookmarkEnd w:id="407"/>
          </w:p>
        </w:tc>
        <w:tc>
          <w:tcPr>
            <w:tcW w:w="7395" w:type="dxa"/>
            <w:tcBorders>
              <w:top w:val="nil"/>
              <w:left w:val="nil"/>
              <w:bottom w:val="nil"/>
              <w:right w:val="nil"/>
            </w:tcBorders>
          </w:tcPr>
          <w:p w:rsidR="004C7CC5" w:rsidRPr="00B75A22" w:rsidRDefault="004C7CC5" w:rsidP="00A75AD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պարտավոր</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Աշխատանքները</w:t>
            </w:r>
            <w:r w:rsidRPr="00B75A22">
              <w:rPr>
                <w:rFonts w:ascii="GHEA Grapalat" w:hAnsi="GHEA Grapalat"/>
                <w:sz w:val="22"/>
              </w:rPr>
              <w:t xml:space="preserve"> </w:t>
            </w:r>
            <w:r w:rsidRPr="00B75A22">
              <w:rPr>
                <w:rFonts w:ascii="GHEA Grapalat" w:hAnsi="GHEA Grapalat" w:cs="Sylfaen"/>
                <w:sz w:val="22"/>
              </w:rPr>
              <w:t>կատարել</w:t>
            </w:r>
            <w:r w:rsidR="00A75AD8" w:rsidRPr="00B75A22">
              <w:rPr>
                <w:rFonts w:ascii="GHEA Grapalat" w:hAnsi="GHEA Grapalat" w:cs="Sylfaen"/>
                <w:sz w:val="22"/>
              </w:rPr>
              <w:t xml:space="preserve"> /</w:t>
            </w:r>
            <w:r w:rsidR="00A75AD8" w:rsidRPr="00B75A22">
              <w:rPr>
                <w:rFonts w:ascii="GHEA Grapalat" w:hAnsi="GHEA Grapalat"/>
                <w:sz w:val="22"/>
              </w:rPr>
              <w:t>կառուցել և տեղադրել/</w:t>
            </w:r>
            <w:r w:rsidRPr="00B75A22">
              <w:rPr>
                <w:rFonts w:ascii="GHEA Grapalat" w:hAnsi="GHEA Grapalat"/>
                <w:sz w:val="22"/>
              </w:rPr>
              <w:t xml:space="preserve"> </w:t>
            </w:r>
            <w:r w:rsidRPr="00B75A22">
              <w:rPr>
                <w:rFonts w:ascii="GHEA Grapalat" w:hAnsi="GHEA Grapalat" w:cs="Sylfaen"/>
                <w:sz w:val="22"/>
              </w:rPr>
              <w:t>Մասնագրերի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Գծագրերի համաձայն:</w:t>
            </w:r>
          </w:p>
        </w:tc>
      </w:tr>
      <w:tr w:rsidR="007B586E" w:rsidRPr="00B75A22" w:rsidTr="00874E85">
        <w:tc>
          <w:tcPr>
            <w:tcW w:w="2667" w:type="dxa"/>
            <w:tcBorders>
              <w:top w:val="nil"/>
              <w:left w:val="nil"/>
              <w:bottom w:val="nil"/>
              <w:right w:val="nil"/>
            </w:tcBorders>
          </w:tcPr>
          <w:p w:rsidR="007B586E" w:rsidRPr="00B75A22" w:rsidRDefault="00E91B35" w:rsidP="00FD05AB">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08" w:name="_Toc448248613"/>
            <w:r w:rsidRPr="00B75A22">
              <w:rPr>
                <w:rFonts w:ascii="GHEA Grapalat" w:hAnsi="GHEA Grapalat" w:cs="Arial"/>
                <w:sz w:val="22"/>
                <w:szCs w:val="22"/>
              </w:rPr>
              <w:lastRenderedPageBreak/>
              <w:t>Աշխատանքներ</w:t>
            </w:r>
            <w:r w:rsidR="00FD05AB" w:rsidRPr="00B75A22">
              <w:rPr>
                <w:rFonts w:ascii="GHEA Grapalat" w:hAnsi="GHEA Grapalat" w:cs="Arial"/>
                <w:sz w:val="22"/>
                <w:szCs w:val="22"/>
              </w:rPr>
              <w:t>ի</w:t>
            </w:r>
            <w:r w:rsidRPr="00B75A22">
              <w:rPr>
                <w:rFonts w:ascii="GHEA Grapalat" w:hAnsi="GHEA Grapalat" w:cs="Arial"/>
                <w:sz w:val="22"/>
                <w:szCs w:val="22"/>
              </w:rPr>
              <w:t xml:space="preserve"> </w:t>
            </w:r>
            <w:r w:rsidR="00FD05AB" w:rsidRPr="00B75A22">
              <w:rPr>
                <w:rFonts w:ascii="GHEA Grapalat" w:hAnsi="GHEA Grapalat" w:cs="Arial"/>
                <w:sz w:val="22"/>
                <w:szCs w:val="22"/>
              </w:rPr>
              <w:t>կատարում</w:t>
            </w:r>
            <w:r w:rsidRPr="00B75A22">
              <w:rPr>
                <w:rFonts w:ascii="GHEA Grapalat" w:hAnsi="GHEA Grapalat" w:cs="Arial"/>
                <w:sz w:val="22"/>
                <w:szCs w:val="22"/>
              </w:rPr>
              <w:t xml:space="preserve"> </w:t>
            </w:r>
            <w:r w:rsidR="004622F0" w:rsidRPr="00B75A22">
              <w:rPr>
                <w:rFonts w:ascii="GHEA Grapalat" w:hAnsi="GHEA Grapalat" w:cs="Arial"/>
                <w:sz w:val="22"/>
                <w:szCs w:val="22"/>
              </w:rPr>
              <w:t>Նախատեսված ա</w:t>
            </w:r>
            <w:r w:rsidRPr="00B75A22">
              <w:rPr>
                <w:rFonts w:ascii="GHEA Grapalat" w:hAnsi="GHEA Grapalat" w:cs="Arial"/>
                <w:sz w:val="22"/>
                <w:szCs w:val="22"/>
              </w:rPr>
              <w:t xml:space="preserve">վարտման </w:t>
            </w:r>
            <w:r w:rsidR="00776635" w:rsidRPr="00B75A22">
              <w:rPr>
                <w:rFonts w:ascii="GHEA Grapalat" w:hAnsi="GHEA Grapalat" w:cs="Arial"/>
                <w:sz w:val="22"/>
                <w:szCs w:val="22"/>
              </w:rPr>
              <w:t>ժամկետ</w:t>
            </w:r>
            <w:r w:rsidR="00FD05AB" w:rsidRPr="00B75A22">
              <w:rPr>
                <w:rFonts w:ascii="GHEA Grapalat" w:hAnsi="GHEA Grapalat" w:cs="Arial"/>
                <w:sz w:val="22"/>
                <w:szCs w:val="22"/>
              </w:rPr>
              <w:t>ում</w:t>
            </w:r>
            <w:bookmarkEnd w:id="408"/>
          </w:p>
        </w:tc>
        <w:tc>
          <w:tcPr>
            <w:tcW w:w="7395" w:type="dxa"/>
            <w:tcBorders>
              <w:top w:val="nil"/>
              <w:left w:val="nil"/>
              <w:bottom w:val="nil"/>
              <w:right w:val="nil"/>
            </w:tcBorders>
          </w:tcPr>
          <w:p w:rsidR="00E91B35" w:rsidRPr="00B75A22" w:rsidRDefault="00E91B35" w:rsidP="00A75AD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սկսել</w:t>
            </w:r>
            <w:r w:rsidRPr="00B75A22">
              <w:rPr>
                <w:rFonts w:ascii="GHEA Grapalat" w:hAnsi="GHEA Grapalat"/>
                <w:sz w:val="22"/>
              </w:rPr>
              <w:t xml:space="preserve"> </w:t>
            </w:r>
            <w:r w:rsidRPr="00B75A22">
              <w:rPr>
                <w:rFonts w:ascii="GHEA Grapalat" w:hAnsi="GHEA Grapalat" w:cs="Sylfaen"/>
                <w:sz w:val="22"/>
              </w:rPr>
              <w:t>Աշխատանքների կատարումը Մեկնարկի</w:t>
            </w:r>
            <w:r w:rsidRPr="00B75A22">
              <w:rPr>
                <w:rFonts w:ascii="GHEA Grapalat" w:hAnsi="GHEA Grapalat"/>
                <w:sz w:val="22"/>
              </w:rPr>
              <w:t xml:space="preserve"> օ</w:t>
            </w:r>
            <w:r w:rsidRPr="00B75A22">
              <w:rPr>
                <w:rFonts w:ascii="GHEA Grapalat" w:hAnsi="GHEA Grapalat" w:cs="Sylfaen"/>
                <w:sz w:val="22"/>
              </w:rPr>
              <w:t>րվանից</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պարտավոր է </w:t>
            </w:r>
            <w:r w:rsidR="00502C74" w:rsidRPr="00B75A22">
              <w:rPr>
                <w:rFonts w:ascii="GHEA Grapalat" w:hAnsi="GHEA Grapalat"/>
                <w:sz w:val="22"/>
              </w:rPr>
              <w:t>իրականացնել</w:t>
            </w:r>
            <w:r w:rsidRPr="00B75A22">
              <w:rPr>
                <w:rFonts w:ascii="GHEA Grapalat" w:hAnsi="GHEA Grapalat"/>
                <w:sz w:val="22"/>
              </w:rPr>
              <w:t xml:space="preserve"> դրանք իր կողմից ներկայացված </w:t>
            </w:r>
            <w:r w:rsidRPr="00B75A22">
              <w:rPr>
                <w:rFonts w:ascii="GHEA Grapalat" w:hAnsi="GHEA Grapalat" w:cs="Sylfaen"/>
                <w:sz w:val="22"/>
              </w:rPr>
              <w:t>Ծրագրի համաձայն</w:t>
            </w:r>
            <w:r w:rsidRPr="00B75A22">
              <w:rPr>
                <w:rFonts w:ascii="GHEA Grapalat" w:hAnsi="GHEA Grapalat"/>
                <w:sz w:val="22"/>
              </w:rPr>
              <w:t xml:space="preserve">, </w:t>
            </w:r>
            <w:r w:rsidRPr="00B75A22">
              <w:rPr>
                <w:rFonts w:ascii="GHEA Grapalat" w:hAnsi="GHEA Grapalat" w:cs="Sylfaen"/>
                <w:sz w:val="22"/>
              </w:rPr>
              <w:t xml:space="preserve">որի </w:t>
            </w:r>
            <w:r w:rsidR="00A75AD8" w:rsidRPr="00B75A22">
              <w:rPr>
                <w:rFonts w:ascii="GHEA Grapalat" w:hAnsi="GHEA Grapalat" w:cs="Sylfaen"/>
                <w:sz w:val="22"/>
              </w:rPr>
              <w:t>նորացված</w:t>
            </w:r>
            <w:r w:rsidRPr="00B75A22">
              <w:rPr>
                <w:rFonts w:ascii="GHEA Grapalat" w:hAnsi="GHEA Grapalat" w:cs="Sylfaen"/>
                <w:sz w:val="22"/>
              </w:rPr>
              <w:t xml:space="preserve"> տարբերակները կհաստատվեն </w:t>
            </w:r>
            <w:r w:rsidRPr="00B75A22">
              <w:rPr>
                <w:rFonts w:ascii="GHEA Grapalat" w:hAnsi="GHEA Grapalat"/>
                <w:sz w:val="22"/>
              </w:rPr>
              <w:t xml:space="preserve">Ծրագրի ղեկավարի կողմից, և </w:t>
            </w:r>
            <w:r w:rsidRPr="00B75A22">
              <w:rPr>
                <w:rFonts w:ascii="GHEA Grapalat" w:hAnsi="GHEA Grapalat" w:cs="Sylfaen"/>
                <w:sz w:val="22"/>
              </w:rPr>
              <w:t>ավարտել</w:t>
            </w:r>
            <w:r w:rsidRPr="00B75A22">
              <w:rPr>
                <w:rFonts w:ascii="GHEA Grapalat" w:hAnsi="GHEA Grapalat"/>
                <w:sz w:val="22"/>
              </w:rPr>
              <w:t xml:space="preserve"> </w:t>
            </w:r>
            <w:r w:rsidR="004622F0" w:rsidRPr="00B75A22">
              <w:rPr>
                <w:rFonts w:ascii="GHEA Grapalat" w:hAnsi="GHEA Grapalat"/>
                <w:sz w:val="22"/>
              </w:rPr>
              <w:t>Ն</w:t>
            </w:r>
            <w:r w:rsidR="004622F0" w:rsidRPr="00B75A22">
              <w:rPr>
                <w:rFonts w:ascii="GHEA Grapalat" w:hAnsi="GHEA Grapalat" w:cs="Sylfaen"/>
                <w:sz w:val="22"/>
              </w:rPr>
              <w:t>ախատեսված</w:t>
            </w:r>
            <w:r w:rsidR="004622F0" w:rsidRPr="00B75A22">
              <w:rPr>
                <w:rFonts w:ascii="GHEA Grapalat" w:hAnsi="GHEA Grapalat"/>
                <w:sz w:val="22"/>
              </w:rPr>
              <w:t xml:space="preserve"> ա</w:t>
            </w:r>
            <w:r w:rsidRPr="00B75A22">
              <w:rPr>
                <w:rFonts w:ascii="GHEA Grapalat" w:hAnsi="GHEA Grapalat" w:cs="Sylfaen"/>
                <w:sz w:val="22"/>
              </w:rPr>
              <w:t>վարտման</w:t>
            </w:r>
            <w:r w:rsidRPr="00B75A22">
              <w:rPr>
                <w:rFonts w:ascii="GHEA Grapalat" w:hAnsi="GHEA Grapalat"/>
                <w:sz w:val="22"/>
              </w:rPr>
              <w:t xml:space="preserve"> </w:t>
            </w:r>
            <w:r w:rsidR="00776635" w:rsidRPr="00B75A22">
              <w:rPr>
                <w:rFonts w:ascii="GHEA Grapalat" w:hAnsi="GHEA Grapalat"/>
                <w:sz w:val="22"/>
              </w:rPr>
              <w:t>ժամկետին</w:t>
            </w:r>
            <w:r w:rsidRPr="00B75A22">
              <w:rPr>
                <w:rFonts w:ascii="GHEA Grapalat" w:hAnsi="GHEA Grapalat"/>
                <w:sz w:val="22"/>
              </w:rPr>
              <w:t>:</w:t>
            </w:r>
          </w:p>
        </w:tc>
      </w:tr>
      <w:tr w:rsidR="007B586E" w:rsidRPr="00B75A22" w:rsidTr="00874E85">
        <w:tc>
          <w:tcPr>
            <w:tcW w:w="2667" w:type="dxa"/>
            <w:tcBorders>
              <w:top w:val="nil"/>
              <w:left w:val="nil"/>
              <w:bottom w:val="nil"/>
              <w:right w:val="nil"/>
            </w:tcBorders>
          </w:tcPr>
          <w:p w:rsidR="007B586E" w:rsidRPr="00B75A22" w:rsidRDefault="00E91B35"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09" w:name="_Toc448248614"/>
            <w:r w:rsidRPr="00B75A22">
              <w:rPr>
                <w:rFonts w:ascii="GHEA Grapalat" w:hAnsi="GHEA Grapalat" w:cs="Arial"/>
                <w:sz w:val="22"/>
                <w:szCs w:val="22"/>
              </w:rPr>
              <w:t>Հաստատում Ծրագրի ղեկավարի կողմից</w:t>
            </w:r>
            <w:bookmarkEnd w:id="409"/>
          </w:p>
        </w:tc>
        <w:tc>
          <w:tcPr>
            <w:tcW w:w="7395" w:type="dxa"/>
            <w:tcBorders>
              <w:top w:val="nil"/>
              <w:left w:val="nil"/>
              <w:bottom w:val="nil"/>
              <w:right w:val="nil"/>
            </w:tcBorders>
          </w:tcPr>
          <w:p w:rsidR="00E91B35" w:rsidRPr="00B75A22" w:rsidRDefault="00E91B35"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 xml:space="preserve">Կապալառուն պետք է Ծրագրի </w:t>
            </w:r>
            <w:r w:rsidR="002E5ED7" w:rsidRPr="00B75A22">
              <w:rPr>
                <w:rFonts w:ascii="GHEA Grapalat" w:hAnsi="GHEA Grapalat" w:cs="Arial"/>
                <w:sz w:val="22"/>
                <w:szCs w:val="22"/>
              </w:rPr>
              <w:t>ղ</w:t>
            </w:r>
            <w:r w:rsidRPr="00B75A22">
              <w:rPr>
                <w:rFonts w:ascii="GHEA Grapalat" w:hAnsi="GHEA Grapalat" w:cs="Arial"/>
                <w:sz w:val="22"/>
                <w:szCs w:val="22"/>
              </w:rPr>
              <w:t>եկավարի հաստատման</w:t>
            </w:r>
            <w:r w:rsidR="002E5ED7" w:rsidRPr="00B75A22">
              <w:rPr>
                <w:rFonts w:ascii="GHEA Grapalat" w:hAnsi="GHEA Grapalat" w:cs="Arial"/>
                <w:sz w:val="22"/>
                <w:szCs w:val="22"/>
              </w:rPr>
              <w:t>ը</w:t>
            </w:r>
            <w:r w:rsidRPr="00B75A22">
              <w:rPr>
                <w:rFonts w:ascii="GHEA Grapalat" w:hAnsi="GHEA Grapalat" w:cs="Arial"/>
                <w:sz w:val="22"/>
                <w:szCs w:val="22"/>
              </w:rPr>
              <w:t xml:space="preserve"> ներկայացնի Մասնագրեր ու Գծագրեր` ցույց տալով առաջարկվող Ժամանակավոր </w:t>
            </w:r>
            <w:r w:rsidR="002E5ED7" w:rsidRPr="00B75A22">
              <w:rPr>
                <w:rFonts w:ascii="GHEA Grapalat" w:hAnsi="GHEA Grapalat" w:cs="Arial"/>
                <w:sz w:val="22"/>
                <w:szCs w:val="22"/>
              </w:rPr>
              <w:t>ա</w:t>
            </w:r>
            <w:r w:rsidRPr="00B75A22">
              <w:rPr>
                <w:rFonts w:ascii="GHEA Grapalat" w:hAnsi="GHEA Grapalat" w:cs="Arial"/>
                <w:sz w:val="22"/>
                <w:szCs w:val="22"/>
              </w:rPr>
              <w:t>շխատանքները:</w:t>
            </w:r>
          </w:p>
          <w:p w:rsidR="00E91B35" w:rsidRPr="00B75A22" w:rsidRDefault="00E91B35"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 xml:space="preserve">Կապալառուն պատասխանատու </w:t>
            </w:r>
            <w:r w:rsidR="002E5ED7" w:rsidRPr="00B75A22">
              <w:rPr>
                <w:rFonts w:ascii="GHEA Grapalat" w:hAnsi="GHEA Grapalat" w:cs="Arial"/>
                <w:sz w:val="22"/>
                <w:szCs w:val="22"/>
              </w:rPr>
              <w:t xml:space="preserve">է </w:t>
            </w:r>
            <w:r w:rsidRPr="00B75A22">
              <w:rPr>
                <w:rFonts w:ascii="GHEA Grapalat" w:hAnsi="GHEA Grapalat" w:cs="Arial"/>
                <w:sz w:val="22"/>
                <w:szCs w:val="22"/>
              </w:rPr>
              <w:t xml:space="preserve">Ժամանակավոր </w:t>
            </w:r>
            <w:r w:rsidR="002E5ED7" w:rsidRPr="00B75A22">
              <w:rPr>
                <w:rFonts w:ascii="GHEA Grapalat" w:hAnsi="GHEA Grapalat" w:cs="Arial"/>
                <w:sz w:val="22"/>
                <w:szCs w:val="22"/>
              </w:rPr>
              <w:t>ա</w:t>
            </w:r>
            <w:r w:rsidRPr="00B75A22">
              <w:rPr>
                <w:rFonts w:ascii="GHEA Grapalat" w:hAnsi="GHEA Grapalat" w:cs="Arial"/>
                <w:sz w:val="22"/>
                <w:szCs w:val="22"/>
              </w:rPr>
              <w:t xml:space="preserve">շխատանքների նախագծման համար: </w:t>
            </w:r>
          </w:p>
          <w:p w:rsidR="00E91B35" w:rsidRPr="00B75A22" w:rsidRDefault="00E91B35"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 xml:space="preserve">Ծրագրի </w:t>
            </w:r>
            <w:r w:rsidR="002E5ED7" w:rsidRPr="00B75A22">
              <w:rPr>
                <w:rFonts w:ascii="GHEA Grapalat" w:hAnsi="GHEA Grapalat" w:cs="Arial"/>
                <w:sz w:val="22"/>
                <w:szCs w:val="22"/>
              </w:rPr>
              <w:t>ղ</w:t>
            </w:r>
            <w:r w:rsidRPr="00B75A22">
              <w:rPr>
                <w:rFonts w:ascii="GHEA Grapalat" w:hAnsi="GHEA Grapalat" w:cs="Arial"/>
                <w:sz w:val="22"/>
                <w:szCs w:val="22"/>
              </w:rPr>
              <w:t>եկավարի հաստատումը չ</w:t>
            </w:r>
            <w:r w:rsidR="002E5ED7" w:rsidRPr="00B75A22">
              <w:rPr>
                <w:rFonts w:ascii="GHEA Grapalat" w:hAnsi="GHEA Grapalat" w:cs="Arial"/>
                <w:sz w:val="22"/>
                <w:szCs w:val="22"/>
              </w:rPr>
              <w:t>ի փոխում</w:t>
            </w:r>
            <w:r w:rsidRPr="00B75A22">
              <w:rPr>
                <w:rFonts w:ascii="GHEA Grapalat" w:hAnsi="GHEA Grapalat" w:cs="Arial"/>
                <w:sz w:val="22"/>
                <w:szCs w:val="22"/>
              </w:rPr>
              <w:t xml:space="preserve"> Կապալառուի պարտականությունները Ժամանակավոր </w:t>
            </w:r>
            <w:r w:rsidR="002E5ED7" w:rsidRPr="00B75A22">
              <w:rPr>
                <w:rFonts w:ascii="GHEA Grapalat" w:hAnsi="GHEA Grapalat" w:cs="Arial"/>
                <w:sz w:val="22"/>
                <w:szCs w:val="22"/>
              </w:rPr>
              <w:t>ա</w:t>
            </w:r>
            <w:r w:rsidRPr="00B75A22">
              <w:rPr>
                <w:rFonts w:ascii="GHEA Grapalat" w:hAnsi="GHEA Grapalat" w:cs="Arial"/>
                <w:sz w:val="22"/>
                <w:szCs w:val="22"/>
              </w:rPr>
              <w:t xml:space="preserve">շխատանքների նախագծման հարցում: </w:t>
            </w:r>
          </w:p>
          <w:p w:rsidR="00E91B35" w:rsidRPr="00B75A22" w:rsidRDefault="002E5ED7"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 xml:space="preserve">Անհրաժեշտության դեպքում, </w:t>
            </w:r>
            <w:r w:rsidR="00E91B35" w:rsidRPr="00B75A22">
              <w:rPr>
                <w:rFonts w:ascii="GHEA Grapalat" w:hAnsi="GHEA Grapalat" w:cs="Arial"/>
                <w:sz w:val="22"/>
                <w:szCs w:val="22"/>
              </w:rPr>
              <w:t xml:space="preserve">Կապալառուն Ժամանակավոր </w:t>
            </w:r>
            <w:r w:rsidRPr="00B75A22">
              <w:rPr>
                <w:rFonts w:ascii="GHEA Grapalat" w:hAnsi="GHEA Grapalat" w:cs="Arial"/>
                <w:sz w:val="22"/>
                <w:szCs w:val="22"/>
              </w:rPr>
              <w:t>ա</w:t>
            </w:r>
            <w:r w:rsidR="00E91B35" w:rsidRPr="00B75A22">
              <w:rPr>
                <w:rFonts w:ascii="GHEA Grapalat" w:hAnsi="GHEA Grapalat" w:cs="Arial"/>
                <w:sz w:val="22"/>
                <w:szCs w:val="22"/>
              </w:rPr>
              <w:t>շխատանքների նախագծ</w:t>
            </w:r>
            <w:r w:rsidRPr="00B75A22">
              <w:rPr>
                <w:rFonts w:ascii="GHEA Grapalat" w:hAnsi="GHEA Grapalat" w:cs="Arial"/>
                <w:sz w:val="22"/>
                <w:szCs w:val="22"/>
              </w:rPr>
              <w:t xml:space="preserve">ի համար պետք է </w:t>
            </w:r>
            <w:r w:rsidR="00E91B35" w:rsidRPr="00B75A22">
              <w:rPr>
                <w:rFonts w:ascii="GHEA Grapalat" w:hAnsi="GHEA Grapalat" w:cs="Arial"/>
                <w:sz w:val="22"/>
                <w:szCs w:val="22"/>
              </w:rPr>
              <w:t>ստանա երրորդ կողմի հա</w:t>
            </w:r>
            <w:r w:rsidRPr="00B75A22">
              <w:rPr>
                <w:rFonts w:ascii="GHEA Grapalat" w:hAnsi="GHEA Grapalat" w:cs="Arial"/>
                <w:sz w:val="22"/>
                <w:szCs w:val="22"/>
              </w:rPr>
              <w:t>ստատումը</w:t>
            </w:r>
            <w:r w:rsidR="00E91B35" w:rsidRPr="00B75A22">
              <w:rPr>
                <w:rFonts w:ascii="GHEA Grapalat" w:hAnsi="GHEA Grapalat" w:cs="Arial"/>
                <w:sz w:val="22"/>
                <w:szCs w:val="22"/>
              </w:rPr>
              <w:t>:</w:t>
            </w:r>
          </w:p>
          <w:p w:rsidR="007B586E" w:rsidRPr="00B75A22" w:rsidRDefault="002E5ED7"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Կապալառուի կողմից՝</w:t>
            </w:r>
            <w:r w:rsidR="00E91B35" w:rsidRPr="00B75A22">
              <w:rPr>
                <w:rFonts w:ascii="GHEA Grapalat" w:hAnsi="GHEA Grapalat" w:cs="Arial"/>
                <w:sz w:val="22"/>
                <w:szCs w:val="22"/>
              </w:rPr>
              <w:t xml:space="preserve"> ժամանակավոր կամ հիմնական Աշխատանքների իրականացման համար</w:t>
            </w:r>
            <w:r w:rsidRPr="00B75A22">
              <w:rPr>
                <w:rFonts w:ascii="GHEA Grapalat" w:hAnsi="GHEA Grapalat" w:cs="Arial"/>
                <w:sz w:val="22"/>
                <w:szCs w:val="22"/>
              </w:rPr>
              <w:t xml:space="preserve"> պատրաստված բոլոր Գծագրերը, պետք է նախապես հաստատվեն </w:t>
            </w:r>
            <w:r w:rsidR="00E91B35" w:rsidRPr="00B75A22">
              <w:rPr>
                <w:rFonts w:ascii="GHEA Grapalat" w:hAnsi="GHEA Grapalat" w:cs="Arial"/>
                <w:sz w:val="22"/>
                <w:szCs w:val="22"/>
              </w:rPr>
              <w:t xml:space="preserve">Ծրագրի </w:t>
            </w:r>
            <w:r w:rsidRPr="00B75A22">
              <w:rPr>
                <w:rFonts w:ascii="GHEA Grapalat" w:hAnsi="GHEA Grapalat" w:cs="Arial"/>
                <w:sz w:val="22"/>
                <w:szCs w:val="22"/>
              </w:rPr>
              <w:t>ղ</w:t>
            </w:r>
            <w:r w:rsidR="00E91B35" w:rsidRPr="00B75A22">
              <w:rPr>
                <w:rFonts w:ascii="GHEA Grapalat" w:hAnsi="GHEA Grapalat" w:cs="Arial"/>
                <w:sz w:val="22"/>
                <w:szCs w:val="22"/>
              </w:rPr>
              <w:t xml:space="preserve">եկավարի </w:t>
            </w:r>
            <w:r w:rsidRPr="00B75A22">
              <w:rPr>
                <w:rFonts w:ascii="GHEA Grapalat" w:hAnsi="GHEA Grapalat" w:cs="Arial"/>
                <w:sz w:val="22"/>
                <w:szCs w:val="22"/>
              </w:rPr>
              <w:t>կողմից</w:t>
            </w:r>
            <w:r w:rsidR="00E91B35" w:rsidRPr="00B75A22">
              <w:rPr>
                <w:rFonts w:ascii="GHEA Grapalat" w:hAnsi="GHEA Grapalat" w:cs="Arial"/>
                <w:sz w:val="22"/>
                <w:szCs w:val="22"/>
              </w:rPr>
              <w:t xml:space="preserve">: </w:t>
            </w:r>
          </w:p>
        </w:tc>
      </w:tr>
      <w:tr w:rsidR="007B586E" w:rsidRPr="00B75A22" w:rsidTr="00874E85">
        <w:tc>
          <w:tcPr>
            <w:tcW w:w="2667" w:type="dxa"/>
            <w:tcBorders>
              <w:top w:val="nil"/>
              <w:left w:val="nil"/>
              <w:bottom w:val="nil"/>
              <w:right w:val="nil"/>
            </w:tcBorders>
          </w:tcPr>
          <w:p w:rsidR="007B586E" w:rsidRPr="00B75A22" w:rsidRDefault="00E91B35" w:rsidP="007635E3">
            <w:pPr>
              <w:pStyle w:val="Head42"/>
              <w:numPr>
                <w:ilvl w:val="0"/>
                <w:numId w:val="16"/>
              </w:numPr>
              <w:spacing w:after="120" w:line="288" w:lineRule="auto"/>
              <w:rPr>
                <w:rFonts w:ascii="GHEA Grapalat" w:hAnsi="GHEA Grapalat" w:cs="Arial"/>
                <w:sz w:val="22"/>
                <w:szCs w:val="22"/>
              </w:rPr>
            </w:pPr>
            <w:bookmarkStart w:id="410" w:name="_Toc448248615"/>
            <w:r w:rsidRPr="00B75A22">
              <w:rPr>
                <w:rFonts w:ascii="GHEA Grapalat" w:hAnsi="GHEA Grapalat" w:cs="Arial"/>
                <w:sz w:val="22"/>
                <w:szCs w:val="22"/>
              </w:rPr>
              <w:t>Անվտանգություն</w:t>
            </w:r>
            <w:bookmarkEnd w:id="410"/>
          </w:p>
        </w:tc>
        <w:tc>
          <w:tcPr>
            <w:tcW w:w="7395" w:type="dxa"/>
            <w:tcBorders>
              <w:top w:val="nil"/>
              <w:left w:val="nil"/>
              <w:bottom w:val="nil"/>
              <w:right w:val="nil"/>
            </w:tcBorders>
          </w:tcPr>
          <w:p w:rsidR="002E5ED7" w:rsidRPr="00B75A22" w:rsidRDefault="002E5ED7"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պատասխանատու</w:t>
            </w:r>
            <w:r w:rsidRPr="00B75A22">
              <w:rPr>
                <w:rFonts w:ascii="GHEA Grapalat" w:hAnsi="GHEA Grapalat"/>
                <w:sz w:val="22"/>
              </w:rPr>
              <w:t xml:space="preserve"> է </w:t>
            </w:r>
            <w:r w:rsidRPr="00B75A22">
              <w:rPr>
                <w:rFonts w:ascii="GHEA Grapalat" w:hAnsi="GHEA Grapalat" w:cs="Sylfaen"/>
                <w:sz w:val="22"/>
              </w:rPr>
              <w:t>Շինհրապարակում</w:t>
            </w:r>
            <w:r w:rsidRPr="00B75A22">
              <w:rPr>
                <w:rFonts w:ascii="GHEA Grapalat" w:hAnsi="GHEA Grapalat"/>
                <w:sz w:val="22"/>
              </w:rPr>
              <w:t xml:space="preserve"> կատարվող </w:t>
            </w:r>
            <w:r w:rsidRPr="00B75A22">
              <w:rPr>
                <w:rFonts w:ascii="GHEA Grapalat" w:hAnsi="GHEA Grapalat" w:cs="Sylfaen"/>
                <w:sz w:val="22"/>
              </w:rPr>
              <w:t>բոլոր</w:t>
            </w:r>
            <w:r w:rsidRPr="00B75A22">
              <w:rPr>
                <w:rFonts w:ascii="GHEA Grapalat" w:hAnsi="GHEA Grapalat"/>
                <w:sz w:val="22"/>
              </w:rPr>
              <w:t xml:space="preserve"> </w:t>
            </w:r>
            <w:r w:rsidRPr="00B75A22">
              <w:rPr>
                <w:rFonts w:ascii="GHEA Grapalat" w:hAnsi="GHEA Grapalat" w:cs="Sylfaen"/>
                <w:sz w:val="22"/>
              </w:rPr>
              <w:t>գործողությունների</w:t>
            </w:r>
            <w:r w:rsidRPr="00B75A22">
              <w:rPr>
                <w:rFonts w:ascii="GHEA Grapalat" w:hAnsi="GHEA Grapalat"/>
                <w:sz w:val="22"/>
              </w:rPr>
              <w:t xml:space="preserve"> </w:t>
            </w:r>
            <w:r w:rsidRPr="00B75A22">
              <w:rPr>
                <w:rFonts w:ascii="GHEA Grapalat" w:hAnsi="GHEA Grapalat" w:cs="Sylfaen"/>
                <w:sz w:val="22"/>
              </w:rPr>
              <w:t>անվտանգության</w:t>
            </w:r>
            <w:r w:rsidRPr="00B75A22">
              <w:rPr>
                <w:rFonts w:ascii="GHEA Grapalat" w:hAnsi="GHEA Grapalat"/>
                <w:sz w:val="22"/>
              </w:rPr>
              <w:t xml:space="preserve"> </w:t>
            </w:r>
            <w:r w:rsidRPr="00B75A22">
              <w:rPr>
                <w:rFonts w:ascii="GHEA Grapalat" w:hAnsi="GHEA Grapalat" w:cs="Sylfaen"/>
                <w:sz w:val="22"/>
              </w:rPr>
              <w:t>համար</w:t>
            </w:r>
            <w:r w:rsidR="00957504" w:rsidRPr="00B75A22">
              <w:rPr>
                <w:rFonts w:ascii="GHEA Grapalat" w:hAnsi="GHEA Grapalat" w:cs="Sylfaen"/>
                <w:sz w:val="22"/>
              </w:rPr>
              <w:t>:</w:t>
            </w:r>
          </w:p>
        </w:tc>
      </w:tr>
      <w:tr w:rsidR="007B586E" w:rsidRPr="00B75A22" w:rsidTr="00874E85">
        <w:tc>
          <w:tcPr>
            <w:tcW w:w="2667" w:type="dxa"/>
            <w:tcBorders>
              <w:top w:val="nil"/>
              <w:left w:val="nil"/>
              <w:bottom w:val="nil"/>
              <w:right w:val="nil"/>
            </w:tcBorders>
          </w:tcPr>
          <w:p w:rsidR="007B586E" w:rsidRPr="00B75A22" w:rsidRDefault="002E5ED7" w:rsidP="007635E3">
            <w:pPr>
              <w:pStyle w:val="Head42"/>
              <w:numPr>
                <w:ilvl w:val="0"/>
                <w:numId w:val="16"/>
              </w:numPr>
              <w:spacing w:after="120" w:line="288" w:lineRule="auto"/>
              <w:rPr>
                <w:rFonts w:ascii="GHEA Grapalat" w:hAnsi="GHEA Grapalat" w:cs="Arial"/>
                <w:sz w:val="22"/>
                <w:szCs w:val="22"/>
              </w:rPr>
            </w:pPr>
            <w:bookmarkStart w:id="411" w:name="_Toc448248616"/>
            <w:r w:rsidRPr="00B75A22">
              <w:rPr>
                <w:rFonts w:ascii="GHEA Grapalat" w:hAnsi="GHEA Grapalat" w:cs="Arial"/>
                <w:sz w:val="22"/>
                <w:szCs w:val="22"/>
              </w:rPr>
              <w:t>Հայտնաբերված իրեր</w:t>
            </w:r>
            <w:bookmarkEnd w:id="411"/>
          </w:p>
        </w:tc>
        <w:tc>
          <w:tcPr>
            <w:tcW w:w="7395" w:type="dxa"/>
            <w:tcBorders>
              <w:top w:val="nil"/>
              <w:left w:val="nil"/>
              <w:bottom w:val="nil"/>
              <w:right w:val="nil"/>
            </w:tcBorders>
          </w:tcPr>
          <w:p w:rsidR="002E5ED7" w:rsidRPr="00B75A22" w:rsidRDefault="002E5ED7" w:rsidP="00A75AD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Շինհրապարակի</w:t>
            </w:r>
            <w:r w:rsidRPr="00B75A22">
              <w:rPr>
                <w:rFonts w:ascii="GHEA Grapalat" w:hAnsi="GHEA Grapalat"/>
                <w:sz w:val="22"/>
              </w:rPr>
              <w:t xml:space="preserve"> </w:t>
            </w:r>
            <w:r w:rsidRPr="00B75A22">
              <w:rPr>
                <w:rFonts w:ascii="GHEA Grapalat" w:hAnsi="GHEA Grapalat" w:cs="Sylfaen"/>
                <w:sz w:val="22"/>
              </w:rPr>
              <w:t>տարածքում</w:t>
            </w:r>
            <w:r w:rsidRPr="00B75A22">
              <w:rPr>
                <w:rFonts w:ascii="GHEA Grapalat" w:hAnsi="GHEA Grapalat"/>
                <w:sz w:val="22"/>
              </w:rPr>
              <w:t xml:space="preserve"> </w:t>
            </w:r>
            <w:r w:rsidRPr="00B75A22">
              <w:rPr>
                <w:rFonts w:ascii="GHEA Grapalat" w:hAnsi="GHEA Grapalat" w:cs="Sylfaen"/>
                <w:sz w:val="22"/>
              </w:rPr>
              <w:t>անսպասելիորեն</w:t>
            </w:r>
            <w:r w:rsidRPr="00B75A22">
              <w:rPr>
                <w:rFonts w:ascii="GHEA Grapalat" w:hAnsi="GHEA Grapalat"/>
                <w:sz w:val="22"/>
              </w:rPr>
              <w:t xml:space="preserve"> հայտնաբերած </w:t>
            </w:r>
            <w:r w:rsidRPr="00B75A22">
              <w:rPr>
                <w:rFonts w:ascii="GHEA Grapalat" w:hAnsi="GHEA Grapalat" w:cs="Sylfaen"/>
                <w:sz w:val="22"/>
              </w:rPr>
              <w:t>որևէ</w:t>
            </w:r>
            <w:r w:rsidRPr="00B75A22">
              <w:rPr>
                <w:rFonts w:ascii="GHEA Grapalat" w:hAnsi="GHEA Grapalat"/>
                <w:sz w:val="22"/>
              </w:rPr>
              <w:t xml:space="preserve"> </w:t>
            </w:r>
            <w:r w:rsidRPr="00B75A22">
              <w:rPr>
                <w:rFonts w:ascii="GHEA Grapalat" w:hAnsi="GHEA Grapalat" w:cs="Sylfaen"/>
                <w:sz w:val="22"/>
              </w:rPr>
              <w:t>պատմական</w:t>
            </w:r>
            <w:r w:rsidRPr="00B75A22">
              <w:rPr>
                <w:rFonts w:ascii="GHEA Grapalat" w:hAnsi="GHEA Grapalat"/>
                <w:sz w:val="22"/>
              </w:rPr>
              <w:t xml:space="preserve">, </w:t>
            </w:r>
            <w:r w:rsidRPr="00B75A22">
              <w:rPr>
                <w:rFonts w:ascii="GHEA Grapalat" w:hAnsi="GHEA Grapalat" w:cs="Sylfaen"/>
                <w:sz w:val="22"/>
              </w:rPr>
              <w:t>հետաքրքիր</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նշանակալի</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արժեք</w:t>
            </w:r>
            <w:r w:rsidRPr="00B75A22">
              <w:rPr>
                <w:rFonts w:ascii="GHEA Grapalat" w:hAnsi="GHEA Grapalat"/>
                <w:sz w:val="22"/>
              </w:rPr>
              <w:t xml:space="preserve"> </w:t>
            </w:r>
            <w:r w:rsidRPr="00B75A22">
              <w:rPr>
                <w:rFonts w:ascii="GHEA Grapalat" w:hAnsi="GHEA Grapalat" w:cs="Sylfaen"/>
                <w:sz w:val="22"/>
              </w:rPr>
              <w:t>ունեցող</w:t>
            </w:r>
            <w:r w:rsidRPr="00B75A22">
              <w:rPr>
                <w:rFonts w:ascii="GHEA Grapalat" w:hAnsi="GHEA Grapalat"/>
                <w:sz w:val="22"/>
              </w:rPr>
              <w:t xml:space="preserve"> </w:t>
            </w:r>
            <w:r w:rsidRPr="00B75A22">
              <w:rPr>
                <w:rFonts w:ascii="GHEA Grapalat" w:hAnsi="GHEA Grapalat" w:cs="Sylfaen"/>
                <w:sz w:val="22"/>
              </w:rPr>
              <w:t>իր</w:t>
            </w:r>
            <w:r w:rsidRPr="00B75A22">
              <w:rPr>
                <w:rFonts w:ascii="GHEA Grapalat" w:hAnsi="GHEA Grapalat"/>
                <w:sz w:val="22"/>
              </w:rPr>
              <w:t xml:space="preserve"> հանդիսանում է </w:t>
            </w:r>
            <w:r w:rsidRPr="00B75A22">
              <w:rPr>
                <w:rFonts w:ascii="GHEA Grapalat" w:hAnsi="GHEA Grapalat" w:cs="Sylfaen"/>
                <w:sz w:val="22"/>
              </w:rPr>
              <w:t xml:space="preserve">Պատվիրատուի </w:t>
            </w:r>
            <w:r w:rsidR="00502C74" w:rsidRPr="00B75A22">
              <w:rPr>
                <w:rFonts w:ascii="GHEA Grapalat" w:hAnsi="GHEA Grapalat" w:cs="Sylfaen"/>
                <w:sz w:val="22"/>
              </w:rPr>
              <w:t>սեփականությունը</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պարտավոր է </w:t>
            </w:r>
            <w:r w:rsidRPr="00B75A22">
              <w:rPr>
                <w:rFonts w:ascii="GHEA Grapalat" w:hAnsi="GHEA Grapalat" w:cs="Sylfaen"/>
                <w:sz w:val="22"/>
              </w:rPr>
              <w:t>տեղեկացնել</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եկավարին</w:t>
            </w:r>
            <w:r w:rsidRPr="00B75A22">
              <w:rPr>
                <w:rFonts w:ascii="GHEA Grapalat" w:hAnsi="GHEA Grapalat"/>
                <w:sz w:val="22"/>
              </w:rPr>
              <w:t xml:space="preserve"> նման հայտնաբերված իրերի </w:t>
            </w:r>
            <w:r w:rsidRPr="00B75A22">
              <w:rPr>
                <w:rFonts w:ascii="GHEA Grapalat" w:hAnsi="GHEA Grapalat" w:cs="Sylfaen"/>
                <w:sz w:val="22"/>
              </w:rPr>
              <w:t>մասին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կատարել</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ցուցումները</w:t>
            </w:r>
            <w:r w:rsidRPr="00B75A22">
              <w:rPr>
                <w:rFonts w:ascii="GHEA Grapalat" w:hAnsi="GHEA Grapalat"/>
                <w:sz w:val="22"/>
              </w:rPr>
              <w:t xml:space="preserve">` </w:t>
            </w:r>
            <w:r w:rsidRPr="00B75A22">
              <w:rPr>
                <w:rFonts w:ascii="GHEA Grapalat" w:hAnsi="GHEA Grapalat" w:cs="Sylfaen"/>
                <w:sz w:val="22"/>
              </w:rPr>
              <w:t>դրանց</w:t>
            </w:r>
            <w:r w:rsidR="00A75AD8" w:rsidRPr="00B75A22">
              <w:rPr>
                <w:rFonts w:ascii="GHEA Grapalat" w:hAnsi="GHEA Grapalat" w:cs="Sylfaen"/>
                <w:sz w:val="22"/>
              </w:rPr>
              <w:t xml:space="preserve"> </w:t>
            </w:r>
            <w:r w:rsidRPr="00B75A22">
              <w:rPr>
                <w:rFonts w:ascii="GHEA Grapalat" w:hAnsi="GHEA Grapalat" w:cs="Sylfaen"/>
                <w:sz w:val="22"/>
              </w:rPr>
              <w:t>վերաբերյալ:</w:t>
            </w:r>
          </w:p>
        </w:tc>
      </w:tr>
      <w:tr w:rsidR="007B586E" w:rsidRPr="00B75A22" w:rsidTr="00874E85">
        <w:tc>
          <w:tcPr>
            <w:tcW w:w="2667" w:type="dxa"/>
            <w:tcBorders>
              <w:top w:val="nil"/>
              <w:left w:val="nil"/>
              <w:bottom w:val="nil"/>
              <w:right w:val="nil"/>
            </w:tcBorders>
          </w:tcPr>
          <w:p w:rsidR="007B586E" w:rsidRPr="00B75A22" w:rsidRDefault="006D1DC3" w:rsidP="007635E3">
            <w:pPr>
              <w:pStyle w:val="Head42"/>
              <w:numPr>
                <w:ilvl w:val="0"/>
                <w:numId w:val="16"/>
              </w:numPr>
              <w:spacing w:after="120" w:line="288" w:lineRule="auto"/>
              <w:rPr>
                <w:rFonts w:ascii="GHEA Grapalat" w:hAnsi="GHEA Grapalat" w:cs="Arial"/>
                <w:sz w:val="22"/>
                <w:szCs w:val="22"/>
              </w:rPr>
            </w:pPr>
            <w:bookmarkStart w:id="412" w:name="_Toc448248617"/>
            <w:r w:rsidRPr="00B75A22">
              <w:rPr>
                <w:rFonts w:ascii="GHEA Grapalat" w:hAnsi="GHEA Grapalat" w:cs="Arial"/>
                <w:sz w:val="22"/>
                <w:szCs w:val="22"/>
              </w:rPr>
              <w:t>Շինհրապարակի տնօրինում</w:t>
            </w:r>
            <w:bookmarkEnd w:id="412"/>
          </w:p>
        </w:tc>
        <w:tc>
          <w:tcPr>
            <w:tcW w:w="7395" w:type="dxa"/>
            <w:tcBorders>
              <w:top w:val="nil"/>
              <w:left w:val="nil"/>
              <w:bottom w:val="nil"/>
              <w:right w:val="nil"/>
            </w:tcBorders>
          </w:tcPr>
          <w:p w:rsidR="006D1DC3" w:rsidRPr="00B75A22" w:rsidRDefault="006D1DC3" w:rsidP="00A75AD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տնօրինմանը</w:t>
            </w:r>
            <w:r w:rsidRPr="00B75A22">
              <w:rPr>
                <w:rFonts w:ascii="GHEA Grapalat" w:hAnsi="GHEA Grapalat"/>
                <w:sz w:val="22"/>
              </w:rPr>
              <w:t xml:space="preserve"> կ</w:t>
            </w:r>
            <w:r w:rsidR="001976C3" w:rsidRPr="00B75A22">
              <w:rPr>
                <w:rFonts w:ascii="GHEA Grapalat" w:hAnsi="GHEA Grapalat"/>
                <w:sz w:val="22"/>
              </w:rPr>
              <w:t>փոխանցի</w:t>
            </w:r>
            <w:r w:rsidRPr="00B75A22">
              <w:rPr>
                <w:rFonts w:ascii="GHEA Grapalat" w:hAnsi="GHEA Grapalat"/>
                <w:sz w:val="22"/>
              </w:rPr>
              <w:t xml:space="preserve"> </w:t>
            </w:r>
            <w:r w:rsidRPr="00B75A22">
              <w:rPr>
                <w:rFonts w:ascii="GHEA Grapalat" w:hAnsi="GHEA Grapalat" w:cs="Sylfaen"/>
                <w:sz w:val="22"/>
              </w:rPr>
              <w:t>Շինհրապարակի</w:t>
            </w:r>
            <w:r w:rsidRPr="00B75A22">
              <w:rPr>
                <w:rFonts w:ascii="GHEA Grapalat" w:hAnsi="GHEA Grapalat"/>
                <w:sz w:val="22"/>
              </w:rPr>
              <w:t xml:space="preserve"> </w:t>
            </w:r>
            <w:r w:rsidRPr="00B75A22">
              <w:rPr>
                <w:rFonts w:ascii="GHEA Grapalat" w:hAnsi="GHEA Grapalat" w:cs="Sylfaen"/>
                <w:sz w:val="22"/>
              </w:rPr>
              <w:t>բոլոր</w:t>
            </w:r>
            <w:r w:rsidRPr="00B75A22">
              <w:rPr>
                <w:rFonts w:ascii="GHEA Grapalat" w:hAnsi="GHEA Grapalat"/>
                <w:sz w:val="22"/>
              </w:rPr>
              <w:t xml:space="preserve"> </w:t>
            </w:r>
            <w:r w:rsidRPr="00B75A22">
              <w:rPr>
                <w:rFonts w:ascii="GHEA Grapalat" w:hAnsi="GHEA Grapalat" w:cs="Sylfaen"/>
                <w:sz w:val="22"/>
              </w:rPr>
              <w:t>հատվածները</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որևէ </w:t>
            </w:r>
            <w:r w:rsidRPr="00B75A22">
              <w:rPr>
                <w:rFonts w:ascii="GHEA Grapalat" w:hAnsi="GHEA Grapalat" w:cs="Sylfaen"/>
                <w:sz w:val="22"/>
              </w:rPr>
              <w:t>հատված</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001976C3" w:rsidRPr="00B75A22">
              <w:rPr>
                <w:rFonts w:ascii="GHEA Grapalat" w:hAnsi="GHEA Grapalat"/>
                <w:sz w:val="22"/>
              </w:rPr>
              <w:t>փ</w:t>
            </w:r>
            <w:r w:rsidR="00A75AD8" w:rsidRPr="00B75A22">
              <w:rPr>
                <w:rFonts w:ascii="GHEA Grapalat" w:hAnsi="GHEA Grapalat"/>
                <w:sz w:val="22"/>
              </w:rPr>
              <w:t>ո</w:t>
            </w:r>
            <w:r w:rsidR="001976C3" w:rsidRPr="00B75A22">
              <w:rPr>
                <w:rFonts w:ascii="GHEA Grapalat" w:hAnsi="GHEA Grapalat"/>
                <w:sz w:val="22"/>
              </w:rPr>
              <w:t>խանցվում</w:t>
            </w:r>
            <w:r w:rsidRPr="00B75A22">
              <w:rPr>
                <w:rFonts w:ascii="GHEA Grapalat" w:hAnsi="GHEA Grapalat"/>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 նշված</w:t>
            </w:r>
            <w:r w:rsidRPr="00B75A22">
              <w:rPr>
                <w:rFonts w:ascii="GHEA Grapalat" w:hAnsi="GHEA Grapalat" w:cs="Sylfaen"/>
                <w:sz w:val="22"/>
              </w:rPr>
              <w:t xml:space="preserve"> օրվանից,</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համարվ</w:t>
            </w:r>
            <w:r w:rsidR="001976C3" w:rsidRPr="00B75A22">
              <w:rPr>
                <w:rFonts w:ascii="GHEA Grapalat" w:hAnsi="GHEA Grapalat" w:cs="Sylfaen"/>
                <w:sz w:val="22"/>
              </w:rPr>
              <w:t>ում է</w:t>
            </w:r>
            <w:r w:rsidRPr="00B75A22">
              <w:rPr>
                <w:rFonts w:ascii="GHEA Grapalat" w:hAnsi="GHEA Grapalat"/>
                <w:sz w:val="22"/>
              </w:rPr>
              <w:t xml:space="preserve">, </w:t>
            </w:r>
            <w:r w:rsidRPr="00B75A22">
              <w:rPr>
                <w:rFonts w:ascii="GHEA Grapalat" w:hAnsi="GHEA Grapalat" w:cs="Sylfaen"/>
                <w:sz w:val="22"/>
              </w:rPr>
              <w:t>որ</w:t>
            </w:r>
            <w:r w:rsidRPr="00B75A22">
              <w:rPr>
                <w:rFonts w:ascii="GHEA Grapalat" w:hAnsi="GHEA Grapalat"/>
                <w:sz w:val="22"/>
              </w:rPr>
              <w:t xml:space="preserve"> </w:t>
            </w:r>
            <w:r w:rsidRPr="00B75A22">
              <w:rPr>
                <w:rFonts w:ascii="GHEA Grapalat" w:hAnsi="GHEA Grapalat" w:cs="Sylfaen"/>
                <w:sz w:val="22"/>
              </w:rPr>
              <w:t>Պատվիրատուն</w:t>
            </w:r>
            <w:r w:rsidRPr="00B75A22">
              <w:rPr>
                <w:rFonts w:ascii="GHEA Grapalat" w:hAnsi="GHEA Grapalat"/>
                <w:sz w:val="22"/>
              </w:rPr>
              <w:t xml:space="preserve"> ուշացրել է </w:t>
            </w:r>
            <w:r w:rsidRPr="00B75A22">
              <w:rPr>
                <w:rFonts w:ascii="GHEA Grapalat" w:hAnsi="GHEA Grapalat" w:cs="Sylfaen"/>
                <w:sz w:val="22"/>
              </w:rPr>
              <w:t>համապատասխան</w:t>
            </w:r>
            <w:r w:rsidRPr="00B75A22">
              <w:rPr>
                <w:rFonts w:ascii="GHEA Grapalat" w:hAnsi="GHEA Grapalat"/>
                <w:sz w:val="22"/>
              </w:rPr>
              <w:t xml:space="preserve"> </w:t>
            </w:r>
            <w:r w:rsidRPr="00B75A22">
              <w:rPr>
                <w:rFonts w:ascii="GHEA Grapalat" w:hAnsi="GHEA Grapalat" w:cs="Sylfaen"/>
                <w:sz w:val="22"/>
              </w:rPr>
              <w:t>գործողությունների</w:t>
            </w:r>
            <w:r w:rsidRPr="00B75A22">
              <w:rPr>
                <w:rFonts w:ascii="GHEA Grapalat" w:hAnsi="GHEA Grapalat"/>
                <w:sz w:val="22"/>
              </w:rPr>
              <w:t xml:space="preserve"> </w:t>
            </w:r>
            <w:r w:rsidRPr="00B75A22">
              <w:rPr>
                <w:rFonts w:ascii="GHEA Grapalat" w:hAnsi="GHEA Grapalat" w:cs="Sylfaen"/>
                <w:sz w:val="22"/>
              </w:rPr>
              <w:t>սկիզբը</w:t>
            </w:r>
            <w:r w:rsidRPr="00B75A22">
              <w:rPr>
                <w:rFonts w:ascii="GHEA Grapalat" w:hAnsi="GHEA Grapalat"/>
                <w:sz w:val="22"/>
              </w:rPr>
              <w:t xml:space="preserve">, </w:t>
            </w:r>
            <w:r w:rsidRPr="00B75A22">
              <w:rPr>
                <w:rFonts w:ascii="GHEA Grapalat" w:hAnsi="GHEA Grapalat" w:cs="Sylfaen"/>
                <w:sz w:val="22"/>
              </w:rPr>
              <w:t>ինչը</w:t>
            </w:r>
            <w:r w:rsidRPr="00B75A22">
              <w:rPr>
                <w:rFonts w:ascii="GHEA Grapalat" w:hAnsi="GHEA Grapalat"/>
                <w:sz w:val="22"/>
              </w:rPr>
              <w:t xml:space="preserve"> </w:t>
            </w:r>
            <w:r w:rsidR="00752E1E" w:rsidRPr="00B75A22">
              <w:rPr>
                <w:rFonts w:ascii="GHEA Grapalat" w:hAnsi="GHEA Grapalat"/>
                <w:sz w:val="22"/>
              </w:rPr>
              <w:t xml:space="preserve">հանդիսանում է </w:t>
            </w:r>
            <w:r w:rsidRPr="00B75A22">
              <w:rPr>
                <w:rFonts w:ascii="GHEA Grapalat" w:hAnsi="GHEA Grapalat" w:cs="Sylfaen"/>
                <w:sz w:val="22"/>
              </w:rPr>
              <w:t>Փոխհատուցման</w:t>
            </w:r>
            <w:r w:rsidRPr="00B75A22">
              <w:rPr>
                <w:rFonts w:ascii="GHEA Grapalat" w:hAnsi="GHEA Grapalat"/>
                <w:sz w:val="22"/>
              </w:rPr>
              <w:t xml:space="preserve"> </w:t>
            </w:r>
            <w:r w:rsidRPr="00B75A22">
              <w:rPr>
                <w:rFonts w:ascii="GHEA Grapalat" w:hAnsi="GHEA Grapalat" w:cs="Sylfaen"/>
                <w:sz w:val="22"/>
              </w:rPr>
              <w:t>դեպք</w:t>
            </w:r>
            <w:r w:rsidR="00752E1E" w:rsidRPr="00B75A22">
              <w:rPr>
                <w:rFonts w:ascii="GHEA Grapalat" w:hAnsi="GHEA Grapalat" w:cs="Sylfaen"/>
                <w:sz w:val="22"/>
              </w:rPr>
              <w:t>:</w:t>
            </w:r>
          </w:p>
        </w:tc>
      </w:tr>
      <w:tr w:rsidR="007B586E" w:rsidRPr="00B75A22" w:rsidTr="00874E85">
        <w:tc>
          <w:tcPr>
            <w:tcW w:w="2667" w:type="dxa"/>
            <w:tcBorders>
              <w:top w:val="nil"/>
              <w:left w:val="nil"/>
              <w:bottom w:val="nil"/>
              <w:right w:val="nil"/>
            </w:tcBorders>
          </w:tcPr>
          <w:p w:rsidR="007B586E" w:rsidRPr="00B75A22" w:rsidRDefault="001976C3"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13" w:name="_Toc448248618"/>
            <w:r w:rsidRPr="00B75A22">
              <w:rPr>
                <w:rFonts w:ascii="GHEA Grapalat" w:hAnsi="GHEA Grapalat" w:cs="Arial"/>
                <w:sz w:val="22"/>
                <w:szCs w:val="22"/>
              </w:rPr>
              <w:t>Մուտք շինհրապարակ</w:t>
            </w:r>
            <w:bookmarkEnd w:id="413"/>
          </w:p>
        </w:tc>
        <w:tc>
          <w:tcPr>
            <w:tcW w:w="7395" w:type="dxa"/>
            <w:tcBorders>
              <w:top w:val="nil"/>
              <w:left w:val="nil"/>
              <w:bottom w:val="nil"/>
              <w:right w:val="nil"/>
            </w:tcBorders>
          </w:tcPr>
          <w:p w:rsidR="001976C3" w:rsidRPr="00B75A22" w:rsidRDefault="001976C3"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պարտավոր է թույլատրել</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cs="Sylfaen"/>
                <w:sz w:val="22"/>
              </w:rPr>
              <w:t>Ղեկավարին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վերջինիս</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լիազորած</w:t>
            </w:r>
            <w:r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cs="Sylfaen"/>
                <w:sz w:val="22"/>
              </w:rPr>
              <w:t>անձի</w:t>
            </w:r>
            <w:r w:rsidRPr="00B75A22">
              <w:rPr>
                <w:rFonts w:ascii="GHEA Grapalat" w:hAnsi="GHEA Grapalat"/>
                <w:sz w:val="22"/>
              </w:rPr>
              <w:t xml:space="preserve"> </w:t>
            </w:r>
            <w:r w:rsidRPr="00B75A22">
              <w:rPr>
                <w:rFonts w:ascii="GHEA Grapalat" w:hAnsi="GHEA Grapalat" w:cs="Sylfaen"/>
                <w:sz w:val="22"/>
              </w:rPr>
              <w:t>մուտք</w:t>
            </w:r>
            <w:r w:rsidRPr="00B75A22">
              <w:rPr>
                <w:rFonts w:ascii="GHEA Grapalat" w:hAnsi="GHEA Grapalat"/>
                <w:sz w:val="22"/>
              </w:rPr>
              <w:t xml:space="preserve"> </w:t>
            </w:r>
            <w:r w:rsidRPr="00B75A22">
              <w:rPr>
                <w:rFonts w:ascii="GHEA Grapalat" w:hAnsi="GHEA Grapalat" w:cs="Sylfaen"/>
                <w:sz w:val="22"/>
              </w:rPr>
              <w:t>գործել</w:t>
            </w:r>
            <w:r w:rsidRPr="00B75A22">
              <w:rPr>
                <w:rFonts w:ascii="GHEA Grapalat" w:hAnsi="GHEA Grapalat"/>
                <w:sz w:val="22"/>
              </w:rPr>
              <w:t xml:space="preserve"> </w:t>
            </w:r>
            <w:r w:rsidRPr="00B75A22">
              <w:rPr>
                <w:rFonts w:ascii="GHEA Grapalat" w:hAnsi="GHEA Grapalat" w:cs="Sylfaen"/>
                <w:sz w:val="22"/>
              </w:rPr>
              <w:t>Շինհրապարակ</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տարածք</w:t>
            </w:r>
            <w:r w:rsidRPr="00B75A22">
              <w:rPr>
                <w:rFonts w:ascii="GHEA Grapalat" w:hAnsi="GHEA Grapalat"/>
                <w:sz w:val="22"/>
              </w:rPr>
              <w:t xml:space="preserve">, </w:t>
            </w:r>
            <w:r w:rsidRPr="00B75A22">
              <w:rPr>
                <w:rFonts w:ascii="GHEA Grapalat" w:hAnsi="GHEA Grapalat" w:cs="Sylfaen"/>
                <w:sz w:val="22"/>
              </w:rPr>
              <w:t>որտեղ</w:t>
            </w:r>
            <w:r w:rsidRPr="00B75A22">
              <w:rPr>
                <w:rFonts w:ascii="GHEA Grapalat" w:hAnsi="GHEA Grapalat"/>
                <w:sz w:val="22"/>
              </w:rPr>
              <w:t xml:space="preserve"> </w:t>
            </w:r>
            <w:r w:rsidRPr="00B75A22">
              <w:rPr>
                <w:rFonts w:ascii="GHEA Grapalat" w:hAnsi="GHEA Grapalat" w:cs="Sylfaen"/>
                <w:sz w:val="22"/>
              </w:rPr>
              <w:lastRenderedPageBreak/>
              <w:t>իրականացվում</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նախատեսվում</w:t>
            </w:r>
            <w:r w:rsidRPr="00B75A22">
              <w:rPr>
                <w:rFonts w:ascii="GHEA Grapalat" w:hAnsi="GHEA Grapalat"/>
                <w:sz w:val="22"/>
              </w:rPr>
              <w:t xml:space="preserve"> է </w:t>
            </w:r>
            <w:r w:rsidRPr="00B75A22">
              <w:rPr>
                <w:rFonts w:ascii="GHEA Grapalat" w:hAnsi="GHEA Grapalat" w:cs="Sylfaen"/>
                <w:sz w:val="22"/>
              </w:rPr>
              <w:t>իրականացնել</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հետ</w:t>
            </w:r>
            <w:r w:rsidRPr="00B75A22">
              <w:rPr>
                <w:rFonts w:ascii="GHEA Grapalat" w:hAnsi="GHEA Grapalat"/>
                <w:sz w:val="22"/>
              </w:rPr>
              <w:t xml:space="preserve"> </w:t>
            </w:r>
            <w:r w:rsidRPr="00B75A22">
              <w:rPr>
                <w:rFonts w:ascii="GHEA Grapalat" w:hAnsi="GHEA Grapalat" w:cs="Sylfaen"/>
                <w:sz w:val="22"/>
              </w:rPr>
              <w:t>կապված</w:t>
            </w:r>
            <w:r w:rsidRPr="00B75A22">
              <w:rPr>
                <w:rFonts w:ascii="GHEA Grapalat" w:hAnsi="GHEA Grapalat"/>
                <w:sz w:val="22"/>
              </w:rPr>
              <w:t xml:space="preserve"> </w:t>
            </w:r>
            <w:r w:rsidRPr="00B75A22">
              <w:rPr>
                <w:rFonts w:ascii="GHEA Grapalat" w:hAnsi="GHEA Grapalat" w:cs="Sylfaen"/>
                <w:sz w:val="22"/>
              </w:rPr>
              <w:t>աշխատանքներ:</w:t>
            </w:r>
          </w:p>
        </w:tc>
      </w:tr>
      <w:tr w:rsidR="007B586E" w:rsidRPr="00B75A22" w:rsidTr="00874E85">
        <w:tc>
          <w:tcPr>
            <w:tcW w:w="2667" w:type="dxa"/>
            <w:tcBorders>
              <w:top w:val="nil"/>
              <w:left w:val="nil"/>
              <w:right w:val="nil"/>
            </w:tcBorders>
          </w:tcPr>
          <w:p w:rsidR="007B586E" w:rsidRPr="00B75A22" w:rsidRDefault="001976C3"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14" w:name="_Toc448248619"/>
            <w:r w:rsidRPr="00B75A22">
              <w:rPr>
                <w:rFonts w:ascii="GHEA Grapalat" w:hAnsi="GHEA Grapalat" w:cs="Arial"/>
                <w:sz w:val="22"/>
                <w:szCs w:val="22"/>
              </w:rPr>
              <w:lastRenderedPageBreak/>
              <w:t>Հրահանգներ, զննումներ և աուդիտ</w:t>
            </w:r>
            <w:bookmarkEnd w:id="414"/>
          </w:p>
        </w:tc>
        <w:tc>
          <w:tcPr>
            <w:tcW w:w="7395" w:type="dxa"/>
            <w:tcBorders>
              <w:top w:val="nil"/>
              <w:left w:val="nil"/>
              <w:right w:val="nil"/>
            </w:tcBorders>
          </w:tcPr>
          <w:p w:rsidR="001976C3" w:rsidRPr="00B75A22" w:rsidRDefault="001976C3"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պարտավոր է կատարել</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բոլոր</w:t>
            </w:r>
            <w:r w:rsidRPr="00B75A22">
              <w:rPr>
                <w:rFonts w:ascii="GHEA Grapalat" w:hAnsi="GHEA Grapalat"/>
                <w:sz w:val="22"/>
              </w:rPr>
              <w:t xml:space="preserve"> </w:t>
            </w:r>
            <w:r w:rsidRPr="00B75A22">
              <w:rPr>
                <w:rFonts w:ascii="GHEA Grapalat" w:hAnsi="GHEA Grapalat" w:cs="Sylfaen"/>
                <w:sz w:val="22"/>
              </w:rPr>
              <w:t>ցուցումները</w:t>
            </w:r>
            <w:r w:rsidRPr="00B75A22">
              <w:rPr>
                <w:rFonts w:ascii="GHEA Grapalat" w:hAnsi="GHEA Grapalat"/>
                <w:sz w:val="22"/>
              </w:rPr>
              <w:t xml:space="preserve">, </w:t>
            </w:r>
            <w:r w:rsidRPr="00B75A22">
              <w:rPr>
                <w:rFonts w:ascii="GHEA Grapalat" w:hAnsi="GHEA Grapalat" w:cs="Sylfaen"/>
                <w:sz w:val="22"/>
              </w:rPr>
              <w:t>որոնք</w:t>
            </w:r>
            <w:r w:rsidRPr="00B75A22">
              <w:rPr>
                <w:rFonts w:ascii="GHEA Grapalat" w:hAnsi="GHEA Grapalat"/>
                <w:sz w:val="22"/>
              </w:rPr>
              <w:t xml:space="preserve"> </w:t>
            </w:r>
            <w:r w:rsidRPr="00B75A22">
              <w:rPr>
                <w:rFonts w:ascii="GHEA Grapalat" w:hAnsi="GHEA Grapalat" w:cs="Sylfaen"/>
                <w:sz w:val="22"/>
              </w:rPr>
              <w:t>համապատասխանում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կիրառվող</w:t>
            </w:r>
            <w:r w:rsidRPr="00B75A22">
              <w:rPr>
                <w:rFonts w:ascii="GHEA Grapalat" w:hAnsi="GHEA Grapalat"/>
                <w:sz w:val="22"/>
              </w:rPr>
              <w:t xml:space="preserve"> </w:t>
            </w:r>
            <w:r w:rsidRPr="00B75A22">
              <w:rPr>
                <w:rFonts w:ascii="GHEA Grapalat" w:hAnsi="GHEA Grapalat" w:cs="Sylfaen"/>
                <w:sz w:val="22"/>
              </w:rPr>
              <w:t>օրենքներին</w:t>
            </w:r>
            <w:r w:rsidRPr="00B75A22">
              <w:rPr>
                <w:rFonts w:ascii="GHEA Grapalat" w:hAnsi="GHEA Grapalat"/>
                <w:sz w:val="22"/>
              </w:rPr>
              <w:t xml:space="preserve">, </w:t>
            </w:r>
            <w:r w:rsidRPr="00B75A22">
              <w:rPr>
                <w:rFonts w:ascii="GHEA Grapalat" w:hAnsi="GHEA Grapalat" w:cs="Sylfaen"/>
                <w:sz w:val="22"/>
              </w:rPr>
              <w:t>ուր</w:t>
            </w:r>
            <w:r w:rsidRPr="00B75A22">
              <w:rPr>
                <w:rFonts w:ascii="GHEA Grapalat" w:hAnsi="GHEA Grapalat"/>
                <w:sz w:val="22"/>
              </w:rPr>
              <w:t xml:space="preserve"> </w:t>
            </w:r>
            <w:r w:rsidRPr="00B75A22">
              <w:rPr>
                <w:rFonts w:ascii="GHEA Grapalat" w:hAnsi="GHEA Grapalat" w:cs="Sylfaen"/>
                <w:sz w:val="22"/>
              </w:rPr>
              <w:t>տեղակայված</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Շինհրապարակը:</w:t>
            </w:r>
          </w:p>
          <w:p w:rsidR="003C0DE4" w:rsidRPr="00B75A22" w:rsidRDefault="001976C3"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պարտավոր է</w:t>
            </w:r>
            <w:r w:rsidR="003C0DE4" w:rsidRPr="00B75A22">
              <w:rPr>
                <w:rFonts w:ascii="GHEA Grapalat" w:hAnsi="GHEA Grapalat" w:cs="Arial"/>
                <w:sz w:val="22"/>
                <w:szCs w:val="22"/>
              </w:rPr>
              <w:t xml:space="preserve"> </w:t>
            </w:r>
            <w:r w:rsidR="009A7DA3" w:rsidRPr="00B75A22">
              <w:rPr>
                <w:rFonts w:ascii="GHEA Grapalat" w:hAnsi="GHEA Grapalat" w:cs="Arial"/>
                <w:sz w:val="22"/>
                <w:szCs w:val="22"/>
              </w:rPr>
              <w:t xml:space="preserve">վարել, ինչպես նաև գործադրել ողջամիտ ջանքեր, որպեսզի իր ենթակապալառուները և ենթախորհրդատուները նույնպես վարեն Աշխատանքների ճշգրիտ և </w:t>
            </w:r>
            <w:r w:rsidR="00813003" w:rsidRPr="00B75A22">
              <w:rPr>
                <w:rFonts w:ascii="GHEA Grapalat" w:hAnsi="GHEA Grapalat" w:cs="Arial"/>
                <w:sz w:val="22"/>
                <w:szCs w:val="22"/>
              </w:rPr>
              <w:t>պարբերական</w:t>
            </w:r>
            <w:r w:rsidR="009A7DA3" w:rsidRPr="00B75A22">
              <w:rPr>
                <w:rFonts w:ascii="GHEA Grapalat" w:hAnsi="GHEA Grapalat" w:cs="Arial"/>
                <w:sz w:val="22"/>
                <w:szCs w:val="22"/>
              </w:rPr>
              <w:t xml:space="preserve"> հաշվետվություններ և գրանցումներ այնպիսի ձևով և մանրամասներով, որպեսզի </w:t>
            </w:r>
            <w:r w:rsidR="00502C74" w:rsidRPr="00B75A22">
              <w:rPr>
                <w:rFonts w:ascii="GHEA Grapalat" w:hAnsi="GHEA Grapalat" w:cs="Arial"/>
                <w:sz w:val="22"/>
                <w:szCs w:val="22"/>
              </w:rPr>
              <w:t>հնարավոր</w:t>
            </w:r>
            <w:r w:rsidR="009A7DA3" w:rsidRPr="00B75A22">
              <w:rPr>
                <w:rFonts w:ascii="GHEA Grapalat" w:hAnsi="GHEA Grapalat" w:cs="Arial"/>
                <w:sz w:val="22"/>
                <w:szCs w:val="22"/>
              </w:rPr>
              <w:t xml:space="preserve"> լինի հստակ նույնականացնել համապատասխան ժամկետային փոփոխությունները և արժեքները: </w:t>
            </w:r>
          </w:p>
          <w:p w:rsidR="001976C3" w:rsidRPr="00B75A22" w:rsidRDefault="001976C3" w:rsidP="00944304">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պարտավոր է թույլատրել</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հետևել</w:t>
            </w:r>
            <w:r w:rsidRPr="00B75A22">
              <w:rPr>
                <w:rFonts w:ascii="GHEA Grapalat" w:hAnsi="GHEA Grapalat"/>
                <w:sz w:val="22"/>
              </w:rPr>
              <w:t xml:space="preserve">, </w:t>
            </w:r>
            <w:r w:rsidRPr="00B75A22">
              <w:rPr>
                <w:rFonts w:ascii="GHEA Grapalat" w:hAnsi="GHEA Grapalat" w:cs="Sylfaen"/>
                <w:sz w:val="22"/>
              </w:rPr>
              <w:t>որպեսզի</w:t>
            </w:r>
            <w:r w:rsidRPr="00B75A22">
              <w:rPr>
                <w:rFonts w:ascii="GHEA Grapalat" w:hAnsi="GHEA Grapalat"/>
                <w:sz w:val="22"/>
              </w:rPr>
              <w:t xml:space="preserve"> </w:t>
            </w:r>
            <w:r w:rsidRPr="00B75A22">
              <w:rPr>
                <w:rFonts w:ascii="GHEA Grapalat" w:hAnsi="GHEA Grapalat" w:cs="Sylfaen"/>
                <w:sz w:val="22"/>
              </w:rPr>
              <w:t>իր</w:t>
            </w:r>
            <w:r w:rsidRPr="00B75A22">
              <w:rPr>
                <w:rFonts w:ascii="GHEA Grapalat" w:hAnsi="GHEA Grapalat"/>
                <w:sz w:val="22"/>
              </w:rPr>
              <w:t xml:space="preserve"> ե</w:t>
            </w:r>
            <w:r w:rsidRPr="00B75A22">
              <w:rPr>
                <w:rFonts w:ascii="GHEA Grapalat" w:hAnsi="GHEA Grapalat" w:cs="Sylfaen"/>
                <w:sz w:val="22"/>
              </w:rPr>
              <w:t>նթակապալառուներն</w:t>
            </w:r>
            <w:r w:rsidRPr="00B75A22">
              <w:rPr>
                <w:rFonts w:ascii="GHEA Grapalat" w:hAnsi="GHEA Grapalat"/>
                <w:sz w:val="22"/>
              </w:rPr>
              <w:t xml:space="preserve"> </w:t>
            </w:r>
            <w:r w:rsidRPr="00B75A22">
              <w:rPr>
                <w:rFonts w:ascii="GHEA Grapalat" w:hAnsi="GHEA Grapalat" w:cs="Sylfaen"/>
                <w:sz w:val="22"/>
              </w:rPr>
              <w:t>ու</w:t>
            </w:r>
            <w:r w:rsidRPr="00B75A22">
              <w:rPr>
                <w:rFonts w:ascii="GHEA Grapalat" w:hAnsi="GHEA Grapalat"/>
                <w:sz w:val="22"/>
              </w:rPr>
              <w:t xml:space="preserve"> ե</w:t>
            </w:r>
            <w:r w:rsidRPr="00B75A22">
              <w:rPr>
                <w:rFonts w:ascii="GHEA Grapalat" w:hAnsi="GHEA Grapalat" w:cs="Sylfaen"/>
                <w:sz w:val="22"/>
              </w:rPr>
              <w:t>նթախորհրդատուները</w:t>
            </w:r>
            <w:r w:rsidRPr="00B75A22">
              <w:rPr>
                <w:rFonts w:ascii="GHEA Grapalat" w:hAnsi="GHEA Grapalat"/>
                <w:sz w:val="22"/>
              </w:rPr>
              <w:t xml:space="preserve"> </w:t>
            </w:r>
            <w:r w:rsidRPr="00B75A22">
              <w:rPr>
                <w:rFonts w:ascii="GHEA Grapalat" w:hAnsi="GHEA Grapalat" w:cs="Sylfaen"/>
                <w:sz w:val="22"/>
              </w:rPr>
              <w:t>թույլատրեն</w:t>
            </w:r>
            <w:r w:rsidRPr="00B75A22">
              <w:rPr>
                <w:rFonts w:ascii="GHEA Grapalat" w:hAnsi="GHEA Grapalat"/>
                <w:sz w:val="22"/>
              </w:rPr>
              <w:t xml:space="preserve"> </w:t>
            </w:r>
            <w:r w:rsidRPr="00B75A22">
              <w:rPr>
                <w:rFonts w:ascii="GHEA Grapalat" w:hAnsi="GHEA Grapalat" w:cs="Sylfaen"/>
                <w:sz w:val="22"/>
              </w:rPr>
              <w:t>Բանկին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Բանկի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նշանակված</w:t>
            </w:r>
            <w:r w:rsidRPr="00B75A22">
              <w:rPr>
                <w:rFonts w:ascii="GHEA Grapalat" w:hAnsi="GHEA Grapalat"/>
                <w:sz w:val="22"/>
              </w:rPr>
              <w:t xml:space="preserve"> </w:t>
            </w:r>
            <w:r w:rsidRPr="00B75A22">
              <w:rPr>
                <w:rFonts w:ascii="GHEA Grapalat" w:hAnsi="GHEA Grapalat" w:cs="Sylfaen"/>
                <w:sz w:val="22"/>
              </w:rPr>
              <w:t>անձանց</w:t>
            </w:r>
            <w:r w:rsidRPr="00B75A22">
              <w:rPr>
                <w:rFonts w:ascii="GHEA Grapalat" w:hAnsi="GHEA Grapalat"/>
                <w:sz w:val="22"/>
              </w:rPr>
              <w:t xml:space="preserve"> </w:t>
            </w:r>
            <w:r w:rsidRPr="00B75A22">
              <w:rPr>
                <w:rFonts w:ascii="GHEA Grapalat" w:hAnsi="GHEA Grapalat" w:cs="Sylfaen"/>
                <w:sz w:val="22"/>
              </w:rPr>
              <w:t>ստուգել</w:t>
            </w:r>
            <w:r w:rsidRPr="00B75A22">
              <w:rPr>
                <w:rFonts w:ascii="GHEA Grapalat" w:hAnsi="GHEA Grapalat"/>
                <w:sz w:val="22"/>
              </w:rPr>
              <w:t xml:space="preserve"> </w:t>
            </w:r>
            <w:r w:rsidRPr="00B75A22">
              <w:rPr>
                <w:rFonts w:ascii="GHEA Grapalat" w:hAnsi="GHEA Grapalat" w:cs="Sylfaen"/>
                <w:sz w:val="22"/>
              </w:rPr>
              <w:t>Շինհրապարակը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w:t>
            </w:r>
            <w:r w:rsidRPr="00B75A22">
              <w:rPr>
                <w:rFonts w:ascii="GHEA Grapalat" w:hAnsi="GHEA Grapalat" w:cs="Sylfaen"/>
                <w:sz w:val="22"/>
              </w:rPr>
              <w:t>կամ</w:t>
            </w:r>
            <w:r w:rsidRPr="00B75A22">
              <w:rPr>
                <w:rFonts w:ascii="GHEA Grapalat" w:hAnsi="GHEA Grapalat"/>
                <w:sz w:val="22"/>
              </w:rPr>
              <w:t xml:space="preserve"> </w:t>
            </w:r>
            <w:r w:rsidR="00502C74"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կատարման</w:t>
            </w:r>
            <w:r w:rsidR="009A7DA3" w:rsidRPr="00B75A22">
              <w:rPr>
                <w:rFonts w:ascii="GHEA Grapalat" w:hAnsi="GHEA Grapalat" w:cs="Sylfaen"/>
                <w:sz w:val="22"/>
              </w:rPr>
              <w:t>ն</w:t>
            </w:r>
            <w:r w:rsidRPr="00B75A22">
              <w:rPr>
                <w:rFonts w:ascii="GHEA Grapalat" w:hAnsi="GHEA Grapalat"/>
                <w:sz w:val="22"/>
              </w:rPr>
              <w:t xml:space="preserve"> </w:t>
            </w:r>
            <w:r w:rsidR="009A7DA3" w:rsidRPr="00B75A22">
              <w:rPr>
                <w:rFonts w:ascii="GHEA Grapalat" w:hAnsi="GHEA Grapalat"/>
                <w:sz w:val="22"/>
              </w:rPr>
              <w:t>ու</w:t>
            </w:r>
            <w:r w:rsidRPr="00B75A22">
              <w:rPr>
                <w:rFonts w:ascii="GHEA Grapalat" w:hAnsi="GHEA Grapalat"/>
                <w:sz w:val="22"/>
              </w:rPr>
              <w:t xml:space="preserve"> </w:t>
            </w:r>
            <w:r w:rsidRPr="00B75A22">
              <w:rPr>
                <w:rFonts w:ascii="GHEA Grapalat" w:hAnsi="GHEA Grapalat" w:cs="Sylfaen"/>
                <w:sz w:val="22"/>
              </w:rPr>
              <w:t>Մրցութային առաջարկի</w:t>
            </w:r>
            <w:r w:rsidRPr="00B75A22">
              <w:rPr>
                <w:rFonts w:ascii="GHEA Grapalat" w:hAnsi="GHEA Grapalat"/>
                <w:sz w:val="22"/>
              </w:rPr>
              <w:t xml:space="preserve"> </w:t>
            </w:r>
            <w:r w:rsidRPr="00B75A22">
              <w:rPr>
                <w:rFonts w:ascii="GHEA Grapalat" w:hAnsi="GHEA Grapalat" w:cs="Sylfaen"/>
                <w:sz w:val="22"/>
              </w:rPr>
              <w:t>ներկայացմանը</w:t>
            </w:r>
            <w:r w:rsidR="009A7DA3" w:rsidRPr="00B75A22">
              <w:rPr>
                <w:rFonts w:ascii="GHEA Grapalat" w:hAnsi="GHEA Grapalat" w:cs="Sylfaen"/>
                <w:sz w:val="22"/>
              </w:rPr>
              <w:t xml:space="preserve"> վերաբերող </w:t>
            </w:r>
            <w:r w:rsidRPr="00B75A22">
              <w:rPr>
                <w:rFonts w:ascii="GHEA Grapalat" w:hAnsi="GHEA Grapalat" w:cs="Sylfaen"/>
                <w:sz w:val="22"/>
              </w:rPr>
              <w:t>հաշվետվություններ</w:t>
            </w:r>
            <w:r w:rsidR="009A7DA3" w:rsidRPr="00B75A22">
              <w:rPr>
                <w:rFonts w:ascii="GHEA Grapalat" w:hAnsi="GHEA Grapalat" w:cs="Sylfaen"/>
                <w:sz w:val="22"/>
              </w:rPr>
              <w:t>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009A7DA3" w:rsidRPr="00B75A22">
              <w:rPr>
                <w:rFonts w:ascii="GHEA Grapalat" w:hAnsi="GHEA Grapalat"/>
                <w:sz w:val="22"/>
              </w:rPr>
              <w:t xml:space="preserve">գրանցումները, և Բանկի պահանջով տրամադրեն այդ հաշվետվությունները և գրանցումները </w:t>
            </w:r>
            <w:r w:rsidR="009A7DA3" w:rsidRPr="00B75A22">
              <w:rPr>
                <w:rFonts w:ascii="GHEA Grapalat" w:hAnsi="GHEA Grapalat" w:cs="Sylfaen"/>
                <w:sz w:val="22"/>
              </w:rPr>
              <w:t>Բանկի</w:t>
            </w:r>
            <w:r w:rsidR="009A7DA3" w:rsidRPr="00B75A22">
              <w:rPr>
                <w:rFonts w:ascii="GHEA Grapalat" w:hAnsi="GHEA Grapalat"/>
                <w:sz w:val="22"/>
              </w:rPr>
              <w:t xml:space="preserve"> </w:t>
            </w:r>
            <w:r w:rsidR="009A7DA3" w:rsidRPr="00B75A22">
              <w:rPr>
                <w:rFonts w:ascii="GHEA Grapalat" w:hAnsi="GHEA Grapalat" w:cs="Sylfaen"/>
                <w:sz w:val="22"/>
              </w:rPr>
              <w:t>կողմից</w:t>
            </w:r>
            <w:r w:rsidR="009A7DA3" w:rsidRPr="00B75A22">
              <w:rPr>
                <w:rFonts w:ascii="GHEA Grapalat" w:hAnsi="GHEA Grapalat"/>
                <w:sz w:val="22"/>
              </w:rPr>
              <w:t xml:space="preserve"> </w:t>
            </w:r>
            <w:r w:rsidR="00502C74" w:rsidRPr="00B75A22">
              <w:rPr>
                <w:rFonts w:ascii="GHEA Grapalat" w:hAnsi="GHEA Grapalat"/>
                <w:sz w:val="22"/>
              </w:rPr>
              <w:t>նշանակված</w:t>
            </w:r>
            <w:r w:rsidR="009A7DA3" w:rsidRPr="00B75A22">
              <w:rPr>
                <w:rFonts w:ascii="GHEA Grapalat" w:hAnsi="GHEA Grapalat"/>
                <w:sz w:val="22"/>
              </w:rPr>
              <w:t xml:space="preserve"> աուդիտորների կողմից ստուգվելու համար:</w:t>
            </w:r>
            <w:r w:rsidR="00944304"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նրա</w:t>
            </w:r>
            <w:r w:rsidRPr="00B75A22">
              <w:rPr>
                <w:rFonts w:ascii="GHEA Grapalat" w:hAnsi="GHEA Grapalat"/>
                <w:sz w:val="22"/>
              </w:rPr>
              <w:t xml:space="preserve"> </w:t>
            </w:r>
            <w:r w:rsidR="009A7DA3" w:rsidRPr="00B75A22">
              <w:rPr>
                <w:rFonts w:ascii="GHEA Grapalat" w:hAnsi="GHEA Grapalat"/>
                <w:sz w:val="22"/>
              </w:rPr>
              <w:t>ե</w:t>
            </w:r>
            <w:r w:rsidRPr="00B75A22">
              <w:rPr>
                <w:rFonts w:ascii="GHEA Grapalat" w:hAnsi="GHEA Grapalat" w:cs="Sylfaen"/>
                <w:sz w:val="22"/>
              </w:rPr>
              <w:t>նթակապալառուների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009A7DA3" w:rsidRPr="00B75A22">
              <w:rPr>
                <w:rFonts w:ascii="GHEA Grapalat" w:hAnsi="GHEA Grapalat"/>
                <w:sz w:val="22"/>
              </w:rPr>
              <w:t>ե</w:t>
            </w:r>
            <w:r w:rsidRPr="00B75A22">
              <w:rPr>
                <w:rFonts w:ascii="GHEA Grapalat" w:hAnsi="GHEA Grapalat" w:cs="Sylfaen"/>
                <w:sz w:val="22"/>
              </w:rPr>
              <w:t>նթախորհրդատուների</w:t>
            </w:r>
            <w:r w:rsidRPr="00B75A22">
              <w:rPr>
                <w:rFonts w:ascii="GHEA Grapalat" w:hAnsi="GHEA Grapalat"/>
                <w:sz w:val="22"/>
              </w:rPr>
              <w:t xml:space="preserve"> </w:t>
            </w:r>
            <w:r w:rsidRPr="00B75A22">
              <w:rPr>
                <w:rFonts w:ascii="GHEA Grapalat" w:hAnsi="GHEA Grapalat" w:cs="Sylfaen"/>
                <w:sz w:val="22"/>
              </w:rPr>
              <w:t>ուշադրությ</w:t>
            </w:r>
            <w:r w:rsidR="009A7DA3" w:rsidRPr="00B75A22">
              <w:rPr>
                <w:rFonts w:ascii="GHEA Grapalat" w:hAnsi="GHEA Grapalat" w:cs="Sylfaen"/>
                <w:sz w:val="22"/>
              </w:rPr>
              <w:t>ունը հրավիրվում է 2</w:t>
            </w:r>
            <w:r w:rsidRPr="00B75A22">
              <w:rPr>
                <w:rFonts w:ascii="GHEA Grapalat" w:hAnsi="GHEA Grapalat"/>
                <w:sz w:val="22"/>
              </w:rPr>
              <w:t xml:space="preserve">5.1 </w:t>
            </w:r>
            <w:r w:rsidR="009A7DA3" w:rsidRPr="00B75A22">
              <w:rPr>
                <w:rFonts w:ascii="GHEA Grapalat" w:hAnsi="GHEA Grapalat"/>
                <w:sz w:val="22"/>
              </w:rPr>
              <w:t>ենթակետի վրա</w:t>
            </w:r>
            <w:r w:rsidRPr="00B75A22">
              <w:rPr>
                <w:rFonts w:ascii="GHEA Grapalat" w:hAnsi="GHEA Grapalat"/>
                <w:sz w:val="22"/>
              </w:rPr>
              <w:t xml:space="preserve">, </w:t>
            </w:r>
            <w:r w:rsidRPr="00B75A22">
              <w:rPr>
                <w:rFonts w:ascii="GHEA Grapalat" w:hAnsi="GHEA Grapalat" w:cs="Sylfaen"/>
                <w:sz w:val="22"/>
              </w:rPr>
              <w:t>որ</w:t>
            </w:r>
            <w:r w:rsidR="00786385" w:rsidRPr="00B75A22">
              <w:rPr>
                <w:rFonts w:ascii="GHEA Grapalat" w:hAnsi="GHEA Grapalat" w:cs="Sylfaen"/>
                <w:sz w:val="22"/>
              </w:rPr>
              <w:t>ը</w:t>
            </w:r>
            <w:r w:rsidR="009A7DA3" w:rsidRPr="00B75A22">
              <w:rPr>
                <w:rFonts w:ascii="GHEA Grapalat" w:hAnsi="GHEA Grapalat" w:cs="Sylfaen"/>
                <w:sz w:val="22"/>
              </w:rPr>
              <w:t xml:space="preserve">՝ ի թիվս այլոց, </w:t>
            </w:r>
            <w:r w:rsidR="00786385" w:rsidRPr="00B75A22">
              <w:rPr>
                <w:rFonts w:ascii="GHEA Grapalat" w:hAnsi="GHEA Grapalat" w:cs="Sylfaen"/>
                <w:sz w:val="22"/>
              </w:rPr>
              <w:t xml:space="preserve">ասում է, որ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գործողությունները</w:t>
            </w:r>
            <w:r w:rsidRPr="00B75A22">
              <w:rPr>
                <w:rFonts w:ascii="GHEA Grapalat" w:hAnsi="GHEA Grapalat"/>
                <w:sz w:val="22"/>
              </w:rPr>
              <w:t xml:space="preserve">, </w:t>
            </w:r>
            <w:r w:rsidRPr="00B75A22">
              <w:rPr>
                <w:rFonts w:ascii="GHEA Grapalat" w:hAnsi="GHEA Grapalat" w:cs="Sylfaen"/>
                <w:sz w:val="22"/>
              </w:rPr>
              <w:t>որոնք</w:t>
            </w:r>
            <w:r w:rsidRPr="00B75A22">
              <w:rPr>
                <w:rFonts w:ascii="GHEA Grapalat" w:hAnsi="GHEA Grapalat"/>
                <w:sz w:val="22"/>
              </w:rPr>
              <w:t xml:space="preserve"> </w:t>
            </w:r>
            <w:r w:rsidRPr="00B75A22">
              <w:rPr>
                <w:rFonts w:ascii="GHEA Grapalat" w:hAnsi="GHEA Grapalat" w:cs="Sylfaen"/>
                <w:sz w:val="22"/>
              </w:rPr>
              <w:t>ուղղված</w:t>
            </w:r>
            <w:r w:rsidRPr="00B75A22">
              <w:rPr>
                <w:rFonts w:ascii="GHEA Grapalat" w:hAnsi="GHEA Grapalat"/>
                <w:sz w:val="22"/>
              </w:rPr>
              <w:t xml:space="preserve"> </w:t>
            </w:r>
            <w:r w:rsidR="00786385" w:rsidRPr="00B75A22">
              <w:rPr>
                <w:rFonts w:ascii="GHEA Grapalat" w:hAnsi="GHEA Grapalat"/>
                <w:sz w:val="22"/>
              </w:rPr>
              <w:t>են 22.2 կ</w:t>
            </w:r>
            <w:r w:rsidR="00786385" w:rsidRPr="00B75A22">
              <w:rPr>
                <w:rFonts w:ascii="GHEA Grapalat" w:hAnsi="GHEA Grapalat" w:cs="Sylfaen"/>
                <w:sz w:val="22"/>
              </w:rPr>
              <w:t>ետով նախատեսված Բանկի</w:t>
            </w:r>
            <w:r w:rsidR="00786385" w:rsidRPr="00B75A22">
              <w:rPr>
                <w:rFonts w:ascii="GHEA Grapalat" w:hAnsi="GHEA Grapalat"/>
                <w:sz w:val="22"/>
              </w:rPr>
              <w:t xml:space="preserve"> </w:t>
            </w:r>
            <w:r w:rsidR="00786385" w:rsidRPr="00B75A22">
              <w:rPr>
                <w:rFonts w:ascii="GHEA Grapalat" w:hAnsi="GHEA Grapalat" w:cs="Sylfaen"/>
                <w:sz w:val="22"/>
              </w:rPr>
              <w:t>ստուգումների</w:t>
            </w:r>
            <w:r w:rsidR="00786385" w:rsidRPr="00B75A22">
              <w:rPr>
                <w:rFonts w:ascii="GHEA Grapalat" w:hAnsi="GHEA Grapalat"/>
                <w:sz w:val="22"/>
              </w:rPr>
              <w:t xml:space="preserve"> </w:t>
            </w:r>
            <w:r w:rsidR="00786385" w:rsidRPr="00B75A22">
              <w:rPr>
                <w:rFonts w:ascii="GHEA Grapalat" w:hAnsi="GHEA Grapalat" w:cs="Sylfaen"/>
                <w:sz w:val="22"/>
              </w:rPr>
              <w:t>և</w:t>
            </w:r>
            <w:r w:rsidR="00786385" w:rsidRPr="00B75A22">
              <w:rPr>
                <w:rFonts w:ascii="GHEA Grapalat" w:hAnsi="GHEA Grapalat"/>
                <w:sz w:val="22"/>
              </w:rPr>
              <w:t xml:space="preserve"> </w:t>
            </w:r>
            <w:r w:rsidR="00786385" w:rsidRPr="00B75A22">
              <w:rPr>
                <w:rFonts w:ascii="GHEA Grapalat" w:hAnsi="GHEA Grapalat" w:cs="Sylfaen"/>
                <w:sz w:val="22"/>
              </w:rPr>
              <w:t>աուդիտի</w:t>
            </w:r>
            <w:r w:rsidR="00786385" w:rsidRPr="00B75A22">
              <w:rPr>
                <w:rFonts w:ascii="GHEA Grapalat" w:hAnsi="GHEA Grapalat"/>
                <w:sz w:val="22"/>
              </w:rPr>
              <w:t xml:space="preserve"> </w:t>
            </w:r>
            <w:r w:rsidR="00786385" w:rsidRPr="00B75A22">
              <w:rPr>
                <w:rFonts w:ascii="GHEA Grapalat" w:hAnsi="GHEA Grapalat" w:cs="Sylfaen"/>
                <w:sz w:val="22"/>
              </w:rPr>
              <w:t>իրականացման</w:t>
            </w:r>
            <w:r w:rsidR="00786385" w:rsidRPr="00B75A22">
              <w:rPr>
                <w:rFonts w:ascii="GHEA Grapalat" w:hAnsi="GHEA Grapalat"/>
                <w:sz w:val="22"/>
              </w:rPr>
              <w:t xml:space="preserve"> </w:t>
            </w:r>
            <w:r w:rsidR="00786385" w:rsidRPr="00B75A22">
              <w:rPr>
                <w:rFonts w:ascii="GHEA Grapalat" w:hAnsi="GHEA Grapalat" w:cs="Sylfaen"/>
                <w:sz w:val="22"/>
              </w:rPr>
              <w:t xml:space="preserve">իրավունքների էական </w:t>
            </w:r>
            <w:r w:rsidRPr="00B75A22">
              <w:rPr>
                <w:rFonts w:ascii="GHEA Grapalat" w:hAnsi="GHEA Grapalat" w:cs="Sylfaen"/>
                <w:sz w:val="22"/>
              </w:rPr>
              <w:t>խոչընդոտ</w:t>
            </w:r>
            <w:r w:rsidR="00786385" w:rsidRPr="00B75A22">
              <w:rPr>
                <w:rFonts w:ascii="GHEA Grapalat" w:hAnsi="GHEA Grapalat" w:cs="Sylfaen"/>
                <w:sz w:val="22"/>
              </w:rPr>
              <w:t>մանը,</w:t>
            </w:r>
            <w:r w:rsidRPr="00B75A22">
              <w:rPr>
                <w:rFonts w:ascii="GHEA Grapalat" w:hAnsi="GHEA Grapalat"/>
                <w:sz w:val="22"/>
              </w:rPr>
              <w:t xml:space="preserve"> </w:t>
            </w:r>
            <w:r w:rsidRPr="00B75A22">
              <w:rPr>
                <w:rFonts w:ascii="GHEA Grapalat" w:hAnsi="GHEA Grapalat" w:cs="Sylfaen"/>
                <w:sz w:val="22"/>
              </w:rPr>
              <w:t>կդիտարկվեն</w:t>
            </w:r>
            <w:r w:rsidRPr="00B75A22">
              <w:rPr>
                <w:rFonts w:ascii="GHEA Grapalat" w:hAnsi="GHEA Grapalat"/>
                <w:sz w:val="22"/>
              </w:rPr>
              <w:t xml:space="preserve"> </w:t>
            </w:r>
            <w:r w:rsidRPr="00B75A22">
              <w:rPr>
                <w:rFonts w:ascii="GHEA Grapalat" w:hAnsi="GHEA Grapalat" w:cs="Sylfaen"/>
                <w:sz w:val="22"/>
              </w:rPr>
              <w:t>որպես</w:t>
            </w:r>
            <w:r w:rsidRPr="00B75A22">
              <w:rPr>
                <w:rFonts w:ascii="GHEA Grapalat" w:hAnsi="GHEA Grapalat"/>
                <w:sz w:val="22"/>
              </w:rPr>
              <w:t xml:space="preserve"> </w:t>
            </w:r>
            <w:r w:rsidRPr="00B75A22">
              <w:rPr>
                <w:rFonts w:ascii="GHEA Grapalat" w:hAnsi="GHEA Grapalat" w:cs="Sylfaen"/>
                <w:sz w:val="22"/>
              </w:rPr>
              <w:t>արգելված</w:t>
            </w:r>
            <w:r w:rsidRPr="00B75A22">
              <w:rPr>
                <w:rFonts w:ascii="GHEA Grapalat" w:hAnsi="GHEA Grapalat"/>
                <w:sz w:val="22"/>
              </w:rPr>
              <w:t xml:space="preserve"> </w:t>
            </w:r>
            <w:r w:rsidR="00786385" w:rsidRPr="00B75A22">
              <w:rPr>
                <w:rFonts w:ascii="GHEA Grapalat" w:hAnsi="GHEA Grapalat"/>
                <w:sz w:val="22"/>
              </w:rPr>
              <w:t>գործելակերպ</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00786385" w:rsidRPr="00B75A22">
              <w:rPr>
                <w:rFonts w:ascii="GHEA Grapalat" w:hAnsi="GHEA Grapalat"/>
                <w:sz w:val="22"/>
              </w:rPr>
              <w:t>հիմք կհանդիսանան պ</w:t>
            </w:r>
            <w:r w:rsidRPr="00B75A22">
              <w:rPr>
                <w:rFonts w:ascii="GHEA Grapalat" w:hAnsi="GHEA Grapalat" w:cs="Sylfaen"/>
                <w:sz w:val="22"/>
              </w:rPr>
              <w:t>այմանագի</w:t>
            </w:r>
            <w:r w:rsidR="00786385" w:rsidRPr="00B75A22">
              <w:rPr>
                <w:rFonts w:ascii="GHEA Grapalat" w:hAnsi="GHEA Grapalat" w:cs="Sylfaen"/>
                <w:sz w:val="22"/>
              </w:rPr>
              <w:t>րը դադարեցնելու համար</w:t>
            </w:r>
            <w:r w:rsidRPr="00B75A22">
              <w:rPr>
                <w:rFonts w:ascii="GHEA Grapalat" w:hAnsi="GHEA Grapalat"/>
                <w:sz w:val="22"/>
              </w:rPr>
              <w:t xml:space="preserve"> (</w:t>
            </w:r>
            <w:r w:rsidRPr="00B75A22">
              <w:rPr>
                <w:rFonts w:ascii="GHEA Grapalat" w:hAnsi="GHEA Grapalat" w:cs="Sylfaen"/>
                <w:sz w:val="22"/>
              </w:rPr>
              <w:t>ինչպես</w:t>
            </w:r>
            <w:r w:rsidRPr="00B75A22">
              <w:rPr>
                <w:rFonts w:ascii="GHEA Grapalat" w:hAnsi="GHEA Grapalat"/>
                <w:sz w:val="22"/>
              </w:rPr>
              <w:t xml:space="preserve"> </w:t>
            </w:r>
            <w:r w:rsidRPr="00B75A22">
              <w:rPr>
                <w:rFonts w:ascii="GHEA Grapalat" w:hAnsi="GHEA Grapalat" w:cs="Sylfaen"/>
                <w:sz w:val="22"/>
              </w:rPr>
              <w:t>նաև</w:t>
            </w:r>
            <w:r w:rsidRPr="00B75A22">
              <w:rPr>
                <w:rFonts w:ascii="GHEA Grapalat" w:hAnsi="GHEA Grapalat"/>
                <w:sz w:val="22"/>
              </w:rPr>
              <w:t xml:space="preserve"> </w:t>
            </w:r>
            <w:r w:rsidRPr="00B75A22">
              <w:rPr>
                <w:rFonts w:ascii="GHEA Grapalat" w:hAnsi="GHEA Grapalat" w:cs="Sylfaen"/>
                <w:sz w:val="22"/>
              </w:rPr>
              <w:t>կսահմանափակեն</w:t>
            </w:r>
            <w:r w:rsidRPr="00B75A22">
              <w:rPr>
                <w:rFonts w:ascii="GHEA Grapalat" w:hAnsi="GHEA Grapalat"/>
                <w:sz w:val="22"/>
              </w:rPr>
              <w:t xml:space="preserve"> </w:t>
            </w:r>
            <w:r w:rsidR="00786385" w:rsidRPr="00B75A22">
              <w:rPr>
                <w:rFonts w:ascii="GHEA Grapalat" w:hAnsi="GHEA Grapalat"/>
                <w:sz w:val="22"/>
              </w:rPr>
              <w:t xml:space="preserve">ոչ իրավասու՝ </w:t>
            </w:r>
            <w:r w:rsidRPr="00B75A22">
              <w:rPr>
                <w:rFonts w:ascii="GHEA Grapalat" w:hAnsi="GHEA Grapalat" w:cs="Sylfaen"/>
                <w:sz w:val="22"/>
              </w:rPr>
              <w:t>Բանկի</w:t>
            </w:r>
            <w:r w:rsidRPr="00B75A22">
              <w:rPr>
                <w:rFonts w:ascii="GHEA Grapalat" w:hAnsi="GHEA Grapalat"/>
                <w:sz w:val="22"/>
              </w:rPr>
              <w:t xml:space="preserve"> </w:t>
            </w:r>
            <w:r w:rsidR="00944304" w:rsidRPr="00B75A22">
              <w:rPr>
                <w:rFonts w:ascii="GHEA Grapalat" w:hAnsi="GHEA Grapalat"/>
                <w:sz w:val="22"/>
              </w:rPr>
              <w:t>պատժամիջոցների</w:t>
            </w:r>
            <w:r w:rsidRPr="00B75A22">
              <w:rPr>
                <w:rFonts w:ascii="GHEA Grapalat" w:hAnsi="GHEA Grapalat"/>
                <w:sz w:val="22"/>
              </w:rPr>
              <w:t xml:space="preserve"> </w:t>
            </w:r>
            <w:r w:rsidRPr="00B75A22">
              <w:rPr>
                <w:rFonts w:ascii="GHEA Grapalat" w:hAnsi="GHEA Grapalat" w:cs="Sylfaen"/>
                <w:sz w:val="22"/>
              </w:rPr>
              <w:t>ընթացակարգերի</w:t>
            </w:r>
            <w:r w:rsidRPr="00B75A22">
              <w:rPr>
                <w:rFonts w:ascii="GHEA Grapalat" w:hAnsi="GHEA Grapalat"/>
                <w:sz w:val="22"/>
              </w:rPr>
              <w:t xml:space="preserve"> </w:t>
            </w:r>
            <w:r w:rsidRPr="00B75A22">
              <w:rPr>
                <w:rFonts w:ascii="GHEA Grapalat" w:hAnsi="GHEA Grapalat" w:cs="Sylfaen"/>
                <w:sz w:val="22"/>
              </w:rPr>
              <w:t>համապատասխան</w:t>
            </w:r>
            <w:r w:rsidR="00786385" w:rsidRPr="00B75A22">
              <w:rPr>
                <w:rFonts w:ascii="GHEA Grapalat" w:hAnsi="GHEA Grapalat" w:cs="Sylfaen"/>
                <w:sz w:val="22"/>
              </w:rPr>
              <w:t>):</w:t>
            </w:r>
          </w:p>
        </w:tc>
      </w:tr>
      <w:tr w:rsidR="007B586E" w:rsidRPr="00B75A22" w:rsidTr="00874E85">
        <w:tc>
          <w:tcPr>
            <w:tcW w:w="2667" w:type="dxa"/>
            <w:tcBorders>
              <w:top w:val="nil"/>
              <w:left w:val="nil"/>
              <w:bottom w:val="nil"/>
              <w:right w:val="nil"/>
            </w:tcBorders>
          </w:tcPr>
          <w:p w:rsidR="007B586E" w:rsidRPr="00B75A22" w:rsidRDefault="00AF098D"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15" w:name="_Toc448248620"/>
            <w:r w:rsidRPr="00B75A22">
              <w:rPr>
                <w:rFonts w:ascii="GHEA Grapalat" w:hAnsi="GHEA Grapalat" w:cs="Arial"/>
                <w:sz w:val="22"/>
                <w:szCs w:val="22"/>
              </w:rPr>
              <w:t xml:space="preserve">Արբիտրի </w:t>
            </w:r>
            <w:r w:rsidR="00786385" w:rsidRPr="00B75A22">
              <w:rPr>
                <w:rFonts w:ascii="GHEA Grapalat" w:hAnsi="GHEA Grapalat" w:cs="Arial"/>
                <w:sz w:val="22"/>
                <w:szCs w:val="22"/>
              </w:rPr>
              <w:t>նշանակում</w:t>
            </w:r>
            <w:bookmarkEnd w:id="415"/>
          </w:p>
        </w:tc>
        <w:tc>
          <w:tcPr>
            <w:tcW w:w="7395" w:type="dxa"/>
            <w:tcBorders>
              <w:top w:val="nil"/>
              <w:left w:val="nil"/>
              <w:bottom w:val="nil"/>
              <w:right w:val="nil"/>
            </w:tcBorders>
          </w:tcPr>
          <w:p w:rsidR="007B586E" w:rsidRPr="00B75A22" w:rsidRDefault="00AF098D"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Արբիտրը</w:t>
            </w:r>
            <w:r w:rsidR="00AB03B7" w:rsidRPr="00B75A22">
              <w:rPr>
                <w:rFonts w:ascii="GHEA Grapalat" w:hAnsi="GHEA Grapalat" w:cs="Sylfaen"/>
                <w:sz w:val="22"/>
              </w:rPr>
              <w:t xml:space="preserve"> </w:t>
            </w:r>
            <w:r w:rsidR="009D2DE3" w:rsidRPr="00B75A22">
              <w:rPr>
                <w:rFonts w:ascii="GHEA Grapalat" w:hAnsi="GHEA Grapalat" w:cs="Sylfaen"/>
                <w:sz w:val="22"/>
              </w:rPr>
              <w:t>նշանակվում է Պատվիրատուի</w:t>
            </w:r>
            <w:r w:rsidR="009D2DE3" w:rsidRPr="00B75A22">
              <w:rPr>
                <w:rFonts w:ascii="GHEA Grapalat" w:hAnsi="GHEA Grapalat"/>
                <w:sz w:val="22"/>
              </w:rPr>
              <w:t xml:space="preserve"> </w:t>
            </w:r>
            <w:r w:rsidR="009D2DE3" w:rsidRPr="00B75A22">
              <w:rPr>
                <w:rFonts w:ascii="GHEA Grapalat" w:hAnsi="GHEA Grapalat" w:cs="Sylfaen"/>
                <w:sz w:val="22"/>
              </w:rPr>
              <w:t>և</w:t>
            </w:r>
            <w:r w:rsidR="009D2DE3" w:rsidRPr="00B75A22">
              <w:rPr>
                <w:rFonts w:ascii="GHEA Grapalat" w:hAnsi="GHEA Grapalat"/>
                <w:sz w:val="22"/>
              </w:rPr>
              <w:t xml:space="preserve"> </w:t>
            </w:r>
            <w:r w:rsidR="009D2DE3" w:rsidRPr="00B75A22">
              <w:rPr>
                <w:rFonts w:ascii="GHEA Grapalat" w:hAnsi="GHEA Grapalat" w:cs="Sylfaen"/>
                <w:sz w:val="22"/>
              </w:rPr>
              <w:t>Կապալառուի</w:t>
            </w:r>
            <w:r w:rsidR="009D2DE3" w:rsidRPr="00B75A22">
              <w:rPr>
                <w:rFonts w:ascii="GHEA Grapalat" w:hAnsi="GHEA Grapalat"/>
                <w:sz w:val="22"/>
              </w:rPr>
              <w:t xml:space="preserve"> </w:t>
            </w:r>
            <w:r w:rsidR="009D2DE3" w:rsidRPr="00B75A22">
              <w:rPr>
                <w:rFonts w:ascii="GHEA Grapalat" w:hAnsi="GHEA Grapalat" w:cs="Sylfaen"/>
                <w:sz w:val="22"/>
              </w:rPr>
              <w:t>կողմից</w:t>
            </w:r>
            <w:r w:rsidR="009D2DE3" w:rsidRPr="00B75A22">
              <w:rPr>
                <w:rFonts w:ascii="GHEA Grapalat" w:hAnsi="GHEA Grapalat"/>
                <w:sz w:val="22"/>
              </w:rPr>
              <w:t xml:space="preserve"> </w:t>
            </w:r>
            <w:r w:rsidR="009D2DE3" w:rsidRPr="00B75A22">
              <w:rPr>
                <w:rFonts w:ascii="GHEA Grapalat" w:hAnsi="GHEA Grapalat" w:cs="Sylfaen"/>
                <w:sz w:val="22"/>
              </w:rPr>
              <w:t>երկուստեք</w:t>
            </w:r>
            <w:r w:rsidR="009D2DE3" w:rsidRPr="00B75A22">
              <w:rPr>
                <w:rFonts w:ascii="GHEA Grapalat" w:hAnsi="GHEA Grapalat"/>
                <w:sz w:val="22"/>
              </w:rPr>
              <w:t xml:space="preserve">, </w:t>
            </w:r>
            <w:r w:rsidR="009D2DE3" w:rsidRPr="00B75A22">
              <w:rPr>
                <w:rFonts w:ascii="GHEA Grapalat" w:hAnsi="GHEA Grapalat" w:cs="Sylfaen"/>
                <w:sz w:val="22"/>
              </w:rPr>
              <w:t>Պատվիրատուի կողմից</w:t>
            </w:r>
            <w:r w:rsidR="009D2DE3" w:rsidRPr="00B75A22">
              <w:rPr>
                <w:rFonts w:ascii="GHEA Grapalat" w:hAnsi="GHEA Grapalat"/>
                <w:sz w:val="22"/>
              </w:rPr>
              <w:t xml:space="preserve"> </w:t>
            </w:r>
            <w:r w:rsidR="009D2DE3" w:rsidRPr="00B75A22">
              <w:rPr>
                <w:rFonts w:ascii="GHEA Grapalat" w:hAnsi="GHEA Grapalat" w:cs="Sylfaen"/>
                <w:sz w:val="22"/>
              </w:rPr>
              <w:t>Ընդունման</w:t>
            </w:r>
            <w:r w:rsidR="009D2DE3" w:rsidRPr="00B75A22">
              <w:rPr>
                <w:rFonts w:ascii="GHEA Grapalat" w:hAnsi="GHEA Grapalat"/>
                <w:sz w:val="22"/>
              </w:rPr>
              <w:t xml:space="preserve"> ն</w:t>
            </w:r>
            <w:r w:rsidR="009D2DE3" w:rsidRPr="00B75A22">
              <w:rPr>
                <w:rFonts w:ascii="GHEA Grapalat" w:hAnsi="GHEA Grapalat" w:cs="Sylfaen"/>
                <w:sz w:val="22"/>
              </w:rPr>
              <w:t xml:space="preserve">ամակը </w:t>
            </w:r>
            <w:r w:rsidR="00502C74" w:rsidRPr="00B75A22">
              <w:rPr>
                <w:rFonts w:ascii="GHEA Grapalat" w:hAnsi="GHEA Grapalat" w:cs="Sylfaen"/>
                <w:sz w:val="22"/>
              </w:rPr>
              <w:t>թողարկելու</w:t>
            </w:r>
            <w:r w:rsidR="009D2DE3" w:rsidRPr="00B75A22">
              <w:rPr>
                <w:rFonts w:ascii="GHEA Grapalat" w:hAnsi="GHEA Grapalat" w:cs="Sylfaen"/>
                <w:sz w:val="22"/>
              </w:rPr>
              <w:t xml:space="preserve"> պահին</w:t>
            </w:r>
            <w:r w:rsidR="009D2DE3" w:rsidRPr="00B75A22">
              <w:rPr>
                <w:rFonts w:ascii="GHEA Grapalat" w:hAnsi="GHEA Grapalat"/>
                <w:sz w:val="22"/>
              </w:rPr>
              <w:t xml:space="preserve">: </w:t>
            </w:r>
            <w:r w:rsidR="009D2DE3" w:rsidRPr="00B75A22">
              <w:rPr>
                <w:rFonts w:ascii="GHEA Grapalat" w:hAnsi="GHEA Grapalat" w:cs="Sylfaen"/>
                <w:sz w:val="22"/>
                <w:szCs w:val="22"/>
              </w:rPr>
              <w:t>Եթե</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Ընդունման</w:t>
            </w:r>
            <w:r w:rsidR="009D2DE3" w:rsidRPr="00B75A22">
              <w:rPr>
                <w:rFonts w:ascii="GHEA Grapalat" w:hAnsi="GHEA Grapalat"/>
                <w:sz w:val="22"/>
                <w:szCs w:val="22"/>
              </w:rPr>
              <w:t xml:space="preserve"> ն</w:t>
            </w:r>
            <w:r w:rsidR="009D2DE3" w:rsidRPr="00B75A22">
              <w:rPr>
                <w:rFonts w:ascii="GHEA Grapalat" w:hAnsi="GHEA Grapalat" w:cs="Sylfaen"/>
                <w:sz w:val="22"/>
                <w:szCs w:val="22"/>
              </w:rPr>
              <w:t>ամակում</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Պատվիրատուն</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չի</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համաձայնվել</w:t>
            </w:r>
            <w:r w:rsidR="009D2DE3" w:rsidRPr="00B75A22">
              <w:rPr>
                <w:rFonts w:ascii="GHEA Grapalat" w:hAnsi="GHEA Grapalat"/>
                <w:sz w:val="22"/>
                <w:szCs w:val="22"/>
              </w:rPr>
              <w:t xml:space="preserve"> </w:t>
            </w:r>
            <w:r w:rsidRPr="00B75A22">
              <w:rPr>
                <w:rFonts w:ascii="GHEA Grapalat" w:hAnsi="GHEA Grapalat" w:cs="Sylfaen"/>
                <w:sz w:val="22"/>
              </w:rPr>
              <w:t>Արբիտրի</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նշանակման</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հետ</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ապա նա</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պետք</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է</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խնդրի</w:t>
            </w:r>
            <w:r w:rsidR="009D2DE3" w:rsidRPr="00B75A22">
              <w:rPr>
                <w:rFonts w:ascii="GHEA Grapalat" w:hAnsi="GHEA Grapalat"/>
                <w:sz w:val="22"/>
                <w:szCs w:val="22"/>
              </w:rPr>
              <w:t xml:space="preserve"> </w:t>
            </w:r>
            <w:r w:rsidR="009D2DE3" w:rsidRPr="00B75A22">
              <w:rPr>
                <w:rFonts w:ascii="GHEA Grapalat" w:hAnsi="GHEA Grapalat"/>
                <w:b/>
                <w:sz w:val="22"/>
                <w:szCs w:val="22"/>
              </w:rPr>
              <w:t>ՊՀՊ-ում նշանակված</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Նշանակող</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մարմնին՝</w:t>
            </w:r>
            <w:r w:rsidR="009D2DE3" w:rsidRPr="00B75A22">
              <w:rPr>
                <w:rFonts w:ascii="GHEA Grapalat" w:hAnsi="GHEA Grapalat"/>
                <w:sz w:val="22"/>
                <w:szCs w:val="22"/>
              </w:rPr>
              <w:t xml:space="preserve"> </w:t>
            </w:r>
            <w:r w:rsidR="009D2DE3" w:rsidRPr="00B75A22">
              <w:rPr>
                <w:rFonts w:ascii="GHEA Grapalat" w:hAnsi="GHEA Grapalat" w:cs="Sylfaen"/>
                <w:sz w:val="22"/>
                <w:szCs w:val="22"/>
              </w:rPr>
              <w:t>նշանակել</w:t>
            </w:r>
            <w:r w:rsidR="009D2DE3" w:rsidRPr="00B75A22">
              <w:rPr>
                <w:rFonts w:ascii="GHEA Grapalat" w:hAnsi="GHEA Grapalat"/>
                <w:sz w:val="22"/>
                <w:szCs w:val="22"/>
              </w:rPr>
              <w:t xml:space="preserve"> </w:t>
            </w:r>
            <w:r w:rsidRPr="00B75A22">
              <w:rPr>
                <w:rFonts w:ascii="GHEA Grapalat" w:hAnsi="GHEA Grapalat" w:cs="Sylfaen"/>
                <w:sz w:val="22"/>
              </w:rPr>
              <w:t>Արբիտր</w:t>
            </w:r>
            <w:r w:rsidR="009D2DE3" w:rsidRPr="00B75A22">
              <w:rPr>
                <w:rFonts w:ascii="GHEA Grapalat" w:hAnsi="GHEA Grapalat"/>
                <w:sz w:val="22"/>
                <w:szCs w:val="22"/>
              </w:rPr>
              <w:t>՝ այդ խնդրանքը ստանալու պահից 14 օրվա ընթացքում:</w:t>
            </w:r>
            <w:r w:rsidR="007B586E" w:rsidRPr="00B75A22">
              <w:rPr>
                <w:rFonts w:ascii="GHEA Grapalat" w:hAnsi="GHEA Grapalat" w:cs="Arial"/>
                <w:sz w:val="22"/>
                <w:szCs w:val="22"/>
              </w:rPr>
              <w:t xml:space="preserve"> </w:t>
            </w:r>
          </w:p>
          <w:p w:rsidR="009D2DE3" w:rsidRPr="00B75A22" w:rsidRDefault="00042124"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Արբիտր</w:t>
            </w:r>
            <w:r w:rsidR="009D2DE3" w:rsidRPr="00B75A22">
              <w:rPr>
                <w:rFonts w:ascii="GHEA Grapalat" w:hAnsi="GHEA Grapalat" w:cs="Sylfaen"/>
                <w:sz w:val="22"/>
              </w:rPr>
              <w:t>ի</w:t>
            </w:r>
            <w:r w:rsidR="009D2DE3" w:rsidRPr="00B75A22">
              <w:rPr>
                <w:rFonts w:ascii="GHEA Grapalat" w:hAnsi="GHEA Grapalat"/>
                <w:sz w:val="22"/>
              </w:rPr>
              <w:t xml:space="preserve"> </w:t>
            </w:r>
            <w:r w:rsidRPr="00B75A22">
              <w:rPr>
                <w:rFonts w:ascii="GHEA Grapalat" w:hAnsi="GHEA Grapalat"/>
                <w:sz w:val="22"/>
              </w:rPr>
              <w:t xml:space="preserve">աշխատանքից ազատվելու </w:t>
            </w:r>
            <w:r w:rsidR="009D2DE3" w:rsidRPr="00B75A22">
              <w:rPr>
                <w:rFonts w:ascii="GHEA Grapalat" w:hAnsi="GHEA Grapalat" w:cs="Sylfaen"/>
                <w:sz w:val="22"/>
              </w:rPr>
              <w:t>կամ</w:t>
            </w:r>
            <w:r w:rsidR="009D2DE3" w:rsidRPr="00B75A22">
              <w:rPr>
                <w:rFonts w:ascii="GHEA Grapalat" w:hAnsi="GHEA Grapalat"/>
                <w:sz w:val="22"/>
              </w:rPr>
              <w:t xml:space="preserve"> </w:t>
            </w:r>
            <w:r w:rsidR="009D2DE3" w:rsidRPr="00B75A22">
              <w:rPr>
                <w:rFonts w:ascii="GHEA Grapalat" w:hAnsi="GHEA Grapalat" w:cs="Sylfaen"/>
                <w:sz w:val="22"/>
              </w:rPr>
              <w:t>մահվան</w:t>
            </w:r>
            <w:r w:rsidR="009D2DE3" w:rsidRPr="00B75A22">
              <w:rPr>
                <w:rFonts w:ascii="GHEA Grapalat" w:hAnsi="GHEA Grapalat"/>
                <w:sz w:val="22"/>
              </w:rPr>
              <w:t xml:space="preserve"> </w:t>
            </w:r>
            <w:r w:rsidR="009D2DE3" w:rsidRPr="00B75A22">
              <w:rPr>
                <w:rFonts w:ascii="GHEA Grapalat" w:hAnsi="GHEA Grapalat" w:cs="Sylfaen"/>
                <w:sz w:val="22"/>
              </w:rPr>
              <w:t>դեպքում</w:t>
            </w:r>
            <w:r w:rsidR="009D2DE3" w:rsidRPr="00B75A22">
              <w:rPr>
                <w:rFonts w:ascii="GHEA Grapalat" w:hAnsi="GHEA Grapalat"/>
                <w:sz w:val="22"/>
              </w:rPr>
              <w:t xml:space="preserve">, </w:t>
            </w:r>
            <w:r w:rsidR="009D2DE3" w:rsidRPr="00B75A22">
              <w:rPr>
                <w:rFonts w:ascii="GHEA Grapalat" w:hAnsi="GHEA Grapalat" w:cs="Sylfaen"/>
                <w:sz w:val="22"/>
              </w:rPr>
              <w:t>կամ</w:t>
            </w:r>
            <w:r w:rsidR="009D2DE3" w:rsidRPr="00B75A22">
              <w:rPr>
                <w:rFonts w:ascii="GHEA Grapalat" w:hAnsi="GHEA Grapalat"/>
                <w:sz w:val="22"/>
              </w:rPr>
              <w:t xml:space="preserve"> </w:t>
            </w:r>
            <w:r w:rsidR="009D2DE3" w:rsidRPr="00B75A22">
              <w:rPr>
                <w:rFonts w:ascii="GHEA Grapalat" w:hAnsi="GHEA Grapalat" w:cs="Sylfaen"/>
                <w:sz w:val="22"/>
              </w:rPr>
              <w:t>եթե</w:t>
            </w:r>
            <w:r w:rsidR="009D2DE3" w:rsidRPr="00B75A22">
              <w:rPr>
                <w:rFonts w:ascii="GHEA Grapalat" w:hAnsi="GHEA Grapalat"/>
                <w:sz w:val="22"/>
              </w:rPr>
              <w:t xml:space="preserve"> </w:t>
            </w:r>
            <w:r w:rsidR="009D2DE3" w:rsidRPr="00B75A22">
              <w:rPr>
                <w:rFonts w:ascii="GHEA Grapalat" w:hAnsi="GHEA Grapalat" w:cs="Sylfaen"/>
                <w:sz w:val="22"/>
              </w:rPr>
              <w:t>Պատվիրատուն</w:t>
            </w:r>
            <w:r w:rsidR="009D2DE3" w:rsidRPr="00B75A22">
              <w:rPr>
                <w:rFonts w:ascii="GHEA Grapalat" w:hAnsi="GHEA Grapalat"/>
                <w:sz w:val="22"/>
              </w:rPr>
              <w:t xml:space="preserve"> </w:t>
            </w:r>
            <w:r w:rsidR="009D2DE3" w:rsidRPr="00B75A22">
              <w:rPr>
                <w:rFonts w:ascii="GHEA Grapalat" w:hAnsi="GHEA Grapalat" w:cs="Sylfaen"/>
                <w:sz w:val="22"/>
              </w:rPr>
              <w:t>կամ</w:t>
            </w:r>
            <w:r w:rsidR="009D2DE3" w:rsidRPr="00B75A22">
              <w:rPr>
                <w:rFonts w:ascii="GHEA Grapalat" w:hAnsi="GHEA Grapalat"/>
                <w:sz w:val="22"/>
              </w:rPr>
              <w:t xml:space="preserve"> </w:t>
            </w:r>
            <w:r w:rsidR="009D2DE3" w:rsidRPr="00B75A22">
              <w:rPr>
                <w:rFonts w:ascii="GHEA Grapalat" w:hAnsi="GHEA Grapalat" w:cs="Sylfaen"/>
                <w:sz w:val="22"/>
              </w:rPr>
              <w:t>Կապալառուն</w:t>
            </w:r>
            <w:r w:rsidR="009D2DE3" w:rsidRPr="00B75A22">
              <w:rPr>
                <w:rFonts w:ascii="GHEA Grapalat" w:hAnsi="GHEA Grapalat"/>
                <w:sz w:val="22"/>
              </w:rPr>
              <w:t xml:space="preserve"> </w:t>
            </w:r>
            <w:r w:rsidR="009D2DE3" w:rsidRPr="00B75A22">
              <w:rPr>
                <w:rFonts w:ascii="GHEA Grapalat" w:hAnsi="GHEA Grapalat" w:cs="Sylfaen"/>
                <w:sz w:val="22"/>
              </w:rPr>
              <w:t>համաձայնվեն</w:t>
            </w:r>
            <w:r w:rsidR="009D2DE3" w:rsidRPr="00B75A22">
              <w:rPr>
                <w:rFonts w:ascii="GHEA Grapalat" w:hAnsi="GHEA Grapalat"/>
                <w:sz w:val="22"/>
              </w:rPr>
              <w:t xml:space="preserve">, </w:t>
            </w:r>
            <w:r w:rsidR="009D2DE3" w:rsidRPr="00B75A22">
              <w:rPr>
                <w:rFonts w:ascii="GHEA Grapalat" w:hAnsi="GHEA Grapalat" w:cs="Sylfaen"/>
                <w:sz w:val="22"/>
              </w:rPr>
              <w:t>որ</w:t>
            </w:r>
            <w:r w:rsidR="009D2DE3" w:rsidRPr="00B75A22">
              <w:rPr>
                <w:rFonts w:ascii="GHEA Grapalat" w:hAnsi="GHEA Grapalat"/>
                <w:sz w:val="22"/>
              </w:rPr>
              <w:t xml:space="preserve"> </w:t>
            </w:r>
            <w:r w:rsidRPr="00B75A22">
              <w:rPr>
                <w:rFonts w:ascii="GHEA Grapalat" w:hAnsi="GHEA Grapalat" w:cs="Sylfaen"/>
                <w:sz w:val="22"/>
              </w:rPr>
              <w:lastRenderedPageBreak/>
              <w:t>Արբիտր</w:t>
            </w:r>
            <w:r w:rsidR="009D2DE3" w:rsidRPr="00B75A22">
              <w:rPr>
                <w:rFonts w:ascii="GHEA Grapalat" w:hAnsi="GHEA Grapalat" w:cs="Sylfaen"/>
                <w:sz w:val="22"/>
              </w:rPr>
              <w:t>ը</w:t>
            </w:r>
            <w:r w:rsidR="009D2DE3" w:rsidRPr="00B75A22">
              <w:rPr>
                <w:rFonts w:ascii="GHEA Grapalat" w:hAnsi="GHEA Grapalat"/>
                <w:sz w:val="22"/>
              </w:rPr>
              <w:t xml:space="preserve"> </w:t>
            </w:r>
            <w:r w:rsidR="009D2DE3" w:rsidRPr="00B75A22">
              <w:rPr>
                <w:rFonts w:ascii="GHEA Grapalat" w:hAnsi="GHEA Grapalat" w:cs="Sylfaen"/>
                <w:sz w:val="22"/>
              </w:rPr>
              <w:t>չի</w:t>
            </w:r>
            <w:r w:rsidR="009D2DE3" w:rsidRPr="00B75A22">
              <w:rPr>
                <w:rFonts w:ascii="GHEA Grapalat" w:hAnsi="GHEA Grapalat"/>
                <w:sz w:val="22"/>
              </w:rPr>
              <w:t xml:space="preserve"> </w:t>
            </w:r>
            <w:r w:rsidR="009D2DE3" w:rsidRPr="00B75A22">
              <w:rPr>
                <w:rFonts w:ascii="GHEA Grapalat" w:hAnsi="GHEA Grapalat" w:cs="Sylfaen"/>
                <w:sz w:val="22"/>
              </w:rPr>
              <w:t>գործում</w:t>
            </w:r>
            <w:r w:rsidR="009D2DE3" w:rsidRPr="00B75A22">
              <w:rPr>
                <w:rFonts w:ascii="GHEA Grapalat" w:hAnsi="GHEA Grapalat"/>
                <w:sz w:val="22"/>
              </w:rPr>
              <w:t xml:space="preserve"> </w:t>
            </w:r>
            <w:r w:rsidR="009D2DE3" w:rsidRPr="00B75A22">
              <w:rPr>
                <w:rFonts w:ascii="GHEA Grapalat" w:hAnsi="GHEA Grapalat" w:cs="Sylfaen"/>
                <w:sz w:val="22"/>
              </w:rPr>
              <w:t>համաձայն</w:t>
            </w:r>
            <w:r w:rsidR="009D2DE3" w:rsidRPr="00B75A22">
              <w:rPr>
                <w:rFonts w:ascii="GHEA Grapalat" w:hAnsi="GHEA Grapalat"/>
                <w:sz w:val="22"/>
              </w:rPr>
              <w:t xml:space="preserve"> </w:t>
            </w:r>
            <w:r w:rsidR="009D2DE3" w:rsidRPr="00B75A22">
              <w:rPr>
                <w:rFonts w:ascii="GHEA Grapalat" w:hAnsi="GHEA Grapalat" w:cs="Sylfaen"/>
                <w:sz w:val="22"/>
              </w:rPr>
              <w:t>Պայմանագրի</w:t>
            </w:r>
            <w:r w:rsidR="009D2DE3" w:rsidRPr="00B75A22">
              <w:rPr>
                <w:rFonts w:ascii="GHEA Grapalat" w:hAnsi="GHEA Grapalat"/>
                <w:sz w:val="22"/>
              </w:rPr>
              <w:t xml:space="preserve"> </w:t>
            </w:r>
            <w:r w:rsidR="009D2DE3" w:rsidRPr="00B75A22">
              <w:rPr>
                <w:rFonts w:ascii="GHEA Grapalat" w:hAnsi="GHEA Grapalat" w:cs="Sylfaen"/>
                <w:sz w:val="22"/>
              </w:rPr>
              <w:t>դրույթների</w:t>
            </w:r>
            <w:r w:rsidR="009D2DE3" w:rsidRPr="00B75A22">
              <w:rPr>
                <w:rFonts w:ascii="GHEA Grapalat" w:hAnsi="GHEA Grapalat"/>
                <w:sz w:val="22"/>
              </w:rPr>
              <w:t xml:space="preserve">, </w:t>
            </w:r>
            <w:r w:rsidR="009D2DE3" w:rsidRPr="00B75A22">
              <w:rPr>
                <w:rFonts w:ascii="GHEA Grapalat" w:hAnsi="GHEA Grapalat" w:cs="Sylfaen"/>
                <w:sz w:val="22"/>
              </w:rPr>
              <w:t>ապա</w:t>
            </w:r>
            <w:r w:rsidR="009D2DE3" w:rsidRPr="00B75A22">
              <w:rPr>
                <w:rFonts w:ascii="GHEA Grapalat" w:hAnsi="GHEA Grapalat"/>
                <w:sz w:val="22"/>
              </w:rPr>
              <w:t xml:space="preserve"> </w:t>
            </w:r>
            <w:r w:rsidR="009D2DE3" w:rsidRPr="00B75A22">
              <w:rPr>
                <w:rFonts w:ascii="GHEA Grapalat" w:hAnsi="GHEA Grapalat" w:cs="Sylfaen"/>
                <w:sz w:val="22"/>
              </w:rPr>
              <w:t>Պատվիրատուի</w:t>
            </w:r>
            <w:r w:rsidR="009D2DE3" w:rsidRPr="00B75A22">
              <w:rPr>
                <w:rFonts w:ascii="GHEA Grapalat" w:hAnsi="GHEA Grapalat"/>
                <w:sz w:val="22"/>
              </w:rPr>
              <w:t xml:space="preserve"> </w:t>
            </w:r>
            <w:r w:rsidR="009D2DE3" w:rsidRPr="00B75A22">
              <w:rPr>
                <w:rFonts w:ascii="GHEA Grapalat" w:hAnsi="GHEA Grapalat" w:cs="Sylfaen"/>
                <w:sz w:val="22"/>
              </w:rPr>
              <w:t>և</w:t>
            </w:r>
            <w:r w:rsidR="009D2DE3" w:rsidRPr="00B75A22">
              <w:rPr>
                <w:rFonts w:ascii="GHEA Grapalat" w:hAnsi="GHEA Grapalat"/>
                <w:sz w:val="22"/>
              </w:rPr>
              <w:t xml:space="preserve"> </w:t>
            </w:r>
            <w:r w:rsidR="009D2DE3" w:rsidRPr="00B75A22">
              <w:rPr>
                <w:rFonts w:ascii="GHEA Grapalat" w:hAnsi="GHEA Grapalat" w:cs="Sylfaen"/>
                <w:sz w:val="22"/>
              </w:rPr>
              <w:t>Կապալառուի</w:t>
            </w:r>
            <w:r w:rsidR="009D2DE3" w:rsidRPr="00B75A22">
              <w:rPr>
                <w:rFonts w:ascii="GHEA Grapalat" w:hAnsi="GHEA Grapalat"/>
                <w:sz w:val="22"/>
              </w:rPr>
              <w:t xml:space="preserve"> </w:t>
            </w:r>
            <w:r w:rsidR="009D2DE3" w:rsidRPr="00B75A22">
              <w:rPr>
                <w:rFonts w:ascii="GHEA Grapalat" w:hAnsi="GHEA Grapalat" w:cs="Sylfaen"/>
                <w:sz w:val="22"/>
              </w:rPr>
              <w:t>կողմից</w:t>
            </w:r>
            <w:r w:rsidR="009D2DE3" w:rsidRPr="00B75A22">
              <w:rPr>
                <w:rFonts w:ascii="GHEA Grapalat" w:hAnsi="GHEA Grapalat"/>
                <w:sz w:val="22"/>
              </w:rPr>
              <w:t xml:space="preserve"> </w:t>
            </w:r>
            <w:r w:rsidR="009D2DE3" w:rsidRPr="00B75A22">
              <w:rPr>
                <w:rFonts w:ascii="GHEA Grapalat" w:hAnsi="GHEA Grapalat" w:cs="Sylfaen"/>
                <w:sz w:val="22"/>
              </w:rPr>
              <w:t>պետք</w:t>
            </w:r>
            <w:r w:rsidR="009D2DE3" w:rsidRPr="00B75A22">
              <w:rPr>
                <w:rFonts w:ascii="GHEA Grapalat" w:hAnsi="GHEA Grapalat"/>
                <w:sz w:val="22"/>
              </w:rPr>
              <w:t xml:space="preserve"> </w:t>
            </w:r>
            <w:r w:rsidR="009D2DE3" w:rsidRPr="00B75A22">
              <w:rPr>
                <w:rFonts w:ascii="GHEA Grapalat" w:hAnsi="GHEA Grapalat" w:cs="Sylfaen"/>
                <w:sz w:val="22"/>
              </w:rPr>
              <w:t>է</w:t>
            </w:r>
            <w:r w:rsidR="009D2DE3" w:rsidRPr="00B75A22">
              <w:rPr>
                <w:rFonts w:ascii="GHEA Grapalat" w:hAnsi="GHEA Grapalat"/>
                <w:sz w:val="22"/>
              </w:rPr>
              <w:t xml:space="preserve"> </w:t>
            </w:r>
            <w:r w:rsidR="009D2DE3" w:rsidRPr="00B75A22">
              <w:rPr>
                <w:rFonts w:ascii="GHEA Grapalat" w:hAnsi="GHEA Grapalat" w:cs="Sylfaen"/>
                <w:sz w:val="22"/>
              </w:rPr>
              <w:t>երկուստեք</w:t>
            </w:r>
            <w:r w:rsidR="009D2DE3" w:rsidRPr="00B75A22">
              <w:rPr>
                <w:rFonts w:ascii="GHEA Grapalat" w:hAnsi="GHEA Grapalat"/>
                <w:sz w:val="22"/>
              </w:rPr>
              <w:t xml:space="preserve"> </w:t>
            </w:r>
            <w:r w:rsidR="009D2DE3" w:rsidRPr="00B75A22">
              <w:rPr>
                <w:rFonts w:ascii="GHEA Grapalat" w:hAnsi="GHEA Grapalat" w:cs="Sylfaen"/>
                <w:sz w:val="22"/>
              </w:rPr>
              <w:t>նշանակվի</w:t>
            </w:r>
            <w:r w:rsidR="009D2DE3" w:rsidRPr="00B75A22">
              <w:rPr>
                <w:rFonts w:ascii="GHEA Grapalat" w:hAnsi="GHEA Grapalat"/>
                <w:sz w:val="22"/>
              </w:rPr>
              <w:t xml:space="preserve"> </w:t>
            </w:r>
            <w:r w:rsidR="009D2DE3" w:rsidRPr="00B75A22">
              <w:rPr>
                <w:rFonts w:ascii="GHEA Grapalat" w:hAnsi="GHEA Grapalat" w:cs="Sylfaen"/>
                <w:sz w:val="22"/>
              </w:rPr>
              <w:t>նոր</w:t>
            </w:r>
            <w:r w:rsidR="009D2DE3" w:rsidRPr="00B75A22">
              <w:rPr>
                <w:rFonts w:ascii="GHEA Grapalat" w:hAnsi="GHEA Grapalat"/>
                <w:sz w:val="22"/>
              </w:rPr>
              <w:t xml:space="preserve"> </w:t>
            </w:r>
            <w:r w:rsidRPr="00B75A22">
              <w:rPr>
                <w:rFonts w:ascii="GHEA Grapalat" w:hAnsi="GHEA Grapalat" w:cs="Sylfaen"/>
                <w:sz w:val="22"/>
              </w:rPr>
              <w:t>Արբիտր</w:t>
            </w:r>
            <w:r w:rsidR="009D2DE3" w:rsidRPr="00B75A22">
              <w:rPr>
                <w:rFonts w:ascii="GHEA Grapalat" w:hAnsi="GHEA Grapalat"/>
                <w:sz w:val="22"/>
              </w:rPr>
              <w:t>:</w:t>
            </w:r>
            <w:r w:rsidR="000631F3" w:rsidRPr="00B75A22">
              <w:rPr>
                <w:rFonts w:ascii="GHEA Grapalat" w:hAnsi="GHEA Grapalat"/>
                <w:sz w:val="22"/>
              </w:rPr>
              <w:t xml:space="preserve"> Եթե </w:t>
            </w:r>
            <w:r w:rsidR="009D2DE3" w:rsidRPr="00B75A22">
              <w:rPr>
                <w:rFonts w:ascii="GHEA Grapalat" w:hAnsi="GHEA Grapalat" w:cs="Sylfaen"/>
                <w:sz w:val="22"/>
              </w:rPr>
              <w:t>Պատվիրատու</w:t>
            </w:r>
            <w:r w:rsidR="000631F3" w:rsidRPr="00B75A22">
              <w:rPr>
                <w:rFonts w:ascii="GHEA Grapalat" w:hAnsi="GHEA Grapalat" w:cs="Sylfaen"/>
                <w:sz w:val="22"/>
              </w:rPr>
              <w:t>ն</w:t>
            </w:r>
            <w:r w:rsidR="009D2DE3" w:rsidRPr="00B75A22">
              <w:rPr>
                <w:rFonts w:ascii="GHEA Grapalat" w:hAnsi="GHEA Grapalat"/>
                <w:sz w:val="22"/>
              </w:rPr>
              <w:t xml:space="preserve"> </w:t>
            </w:r>
            <w:r w:rsidR="009D2DE3" w:rsidRPr="00B75A22">
              <w:rPr>
                <w:rFonts w:ascii="GHEA Grapalat" w:hAnsi="GHEA Grapalat" w:cs="Sylfaen"/>
                <w:sz w:val="22"/>
              </w:rPr>
              <w:t>և</w:t>
            </w:r>
            <w:r w:rsidR="009D2DE3" w:rsidRPr="00B75A22">
              <w:rPr>
                <w:rFonts w:ascii="GHEA Grapalat" w:hAnsi="GHEA Grapalat"/>
                <w:sz w:val="22"/>
              </w:rPr>
              <w:t xml:space="preserve"> </w:t>
            </w:r>
            <w:r w:rsidR="009D2DE3" w:rsidRPr="00B75A22">
              <w:rPr>
                <w:rFonts w:ascii="GHEA Grapalat" w:hAnsi="GHEA Grapalat" w:cs="Sylfaen"/>
                <w:sz w:val="22"/>
              </w:rPr>
              <w:t>Կապալառու</w:t>
            </w:r>
            <w:r w:rsidR="000631F3" w:rsidRPr="00B75A22">
              <w:rPr>
                <w:rFonts w:ascii="GHEA Grapalat" w:hAnsi="GHEA Grapalat" w:cs="Sylfaen"/>
                <w:sz w:val="22"/>
              </w:rPr>
              <w:t>ն</w:t>
            </w:r>
            <w:r w:rsidR="009D2DE3" w:rsidRPr="00B75A22">
              <w:rPr>
                <w:rFonts w:ascii="GHEA Grapalat" w:hAnsi="GHEA Grapalat"/>
                <w:sz w:val="22"/>
              </w:rPr>
              <w:t xml:space="preserve"> </w:t>
            </w:r>
            <w:r w:rsidR="000631F3" w:rsidRPr="00B75A22">
              <w:rPr>
                <w:rFonts w:ascii="GHEA Grapalat" w:hAnsi="GHEA Grapalat" w:cs="Sylfaen"/>
                <w:sz w:val="22"/>
              </w:rPr>
              <w:t>համաձայնության</w:t>
            </w:r>
            <w:r w:rsidR="000631F3" w:rsidRPr="00B75A22">
              <w:rPr>
                <w:rFonts w:ascii="GHEA Grapalat" w:hAnsi="GHEA Grapalat"/>
                <w:sz w:val="22"/>
              </w:rPr>
              <w:t xml:space="preserve"> չեն գալիս 30 </w:t>
            </w:r>
            <w:r w:rsidR="000631F3" w:rsidRPr="00B75A22">
              <w:rPr>
                <w:rFonts w:ascii="GHEA Grapalat" w:hAnsi="GHEA Grapalat" w:cs="Sylfaen"/>
                <w:sz w:val="22"/>
              </w:rPr>
              <w:t>օրվա</w:t>
            </w:r>
            <w:r w:rsidR="000631F3" w:rsidRPr="00B75A22">
              <w:rPr>
                <w:rFonts w:ascii="GHEA Grapalat" w:hAnsi="GHEA Grapalat"/>
                <w:sz w:val="22"/>
              </w:rPr>
              <w:t xml:space="preserve"> </w:t>
            </w:r>
            <w:r w:rsidR="000631F3" w:rsidRPr="00B75A22">
              <w:rPr>
                <w:rFonts w:ascii="GHEA Grapalat" w:hAnsi="GHEA Grapalat" w:cs="Sylfaen"/>
                <w:sz w:val="22"/>
              </w:rPr>
              <w:t xml:space="preserve">ընթացքում, </w:t>
            </w:r>
            <w:r w:rsidRPr="00B75A22">
              <w:rPr>
                <w:rFonts w:ascii="GHEA Grapalat" w:hAnsi="GHEA Grapalat" w:cs="Sylfaen"/>
                <w:sz w:val="22"/>
              </w:rPr>
              <w:t>Արբիտր</w:t>
            </w:r>
            <w:r w:rsidR="00AB03B7" w:rsidRPr="00B75A22">
              <w:rPr>
                <w:rFonts w:ascii="GHEA Grapalat" w:hAnsi="GHEA Grapalat" w:cs="Sylfaen"/>
                <w:sz w:val="22"/>
              </w:rPr>
              <w:t xml:space="preserve">ը </w:t>
            </w:r>
            <w:r w:rsidR="000631F3" w:rsidRPr="00B75A22">
              <w:rPr>
                <w:rFonts w:ascii="GHEA Grapalat" w:hAnsi="GHEA Grapalat"/>
                <w:sz w:val="22"/>
              </w:rPr>
              <w:t>նշանակվում է</w:t>
            </w:r>
            <w:r w:rsidR="009D2DE3" w:rsidRPr="00B75A22">
              <w:rPr>
                <w:rFonts w:ascii="GHEA Grapalat" w:hAnsi="GHEA Grapalat"/>
                <w:sz w:val="22"/>
              </w:rPr>
              <w:t xml:space="preserve"> </w:t>
            </w:r>
            <w:r w:rsidR="000631F3" w:rsidRPr="00B75A22">
              <w:rPr>
                <w:rFonts w:ascii="GHEA Grapalat" w:hAnsi="GHEA Grapalat" w:cs="Sylfaen"/>
                <w:sz w:val="22"/>
              </w:rPr>
              <w:t>ՊՀՊ</w:t>
            </w:r>
            <w:r w:rsidR="000631F3" w:rsidRPr="00B75A22">
              <w:rPr>
                <w:rFonts w:ascii="GHEA Grapalat" w:hAnsi="GHEA Grapalat"/>
                <w:sz w:val="22"/>
              </w:rPr>
              <w:t>-</w:t>
            </w:r>
            <w:r w:rsidR="000631F3" w:rsidRPr="00B75A22">
              <w:rPr>
                <w:rFonts w:ascii="GHEA Grapalat" w:hAnsi="GHEA Grapalat" w:cs="Sylfaen"/>
                <w:sz w:val="22"/>
              </w:rPr>
              <w:t xml:space="preserve">ում նշված Նշանակող մարմնի կողմից՝ </w:t>
            </w:r>
            <w:r w:rsidR="009D2DE3" w:rsidRPr="00B75A22">
              <w:rPr>
                <w:rFonts w:ascii="GHEA Grapalat" w:hAnsi="GHEA Grapalat" w:cs="Sylfaen"/>
                <w:sz w:val="22"/>
              </w:rPr>
              <w:t>կողմ</w:t>
            </w:r>
            <w:r w:rsidR="000631F3" w:rsidRPr="00B75A22">
              <w:rPr>
                <w:rFonts w:ascii="GHEA Grapalat" w:hAnsi="GHEA Grapalat" w:cs="Sylfaen"/>
                <w:sz w:val="22"/>
              </w:rPr>
              <w:t xml:space="preserve">երից որևէ մեկի խնդրանքով, այդ խնդրանքը ստանալու պահից </w:t>
            </w:r>
            <w:r w:rsidR="009D2DE3" w:rsidRPr="00B75A22">
              <w:rPr>
                <w:rFonts w:ascii="GHEA Grapalat" w:hAnsi="GHEA Grapalat"/>
                <w:sz w:val="22"/>
              </w:rPr>
              <w:t xml:space="preserve">14 </w:t>
            </w:r>
            <w:r w:rsidR="009D2DE3" w:rsidRPr="00B75A22">
              <w:rPr>
                <w:rFonts w:ascii="GHEA Grapalat" w:hAnsi="GHEA Grapalat" w:cs="Sylfaen"/>
                <w:sz w:val="22"/>
              </w:rPr>
              <w:t>օրվա</w:t>
            </w:r>
            <w:r w:rsidR="009D2DE3" w:rsidRPr="00B75A22">
              <w:rPr>
                <w:rFonts w:ascii="GHEA Grapalat" w:hAnsi="GHEA Grapalat"/>
                <w:sz w:val="22"/>
              </w:rPr>
              <w:t xml:space="preserve"> </w:t>
            </w:r>
            <w:r w:rsidR="009D2DE3" w:rsidRPr="00B75A22">
              <w:rPr>
                <w:rFonts w:ascii="GHEA Grapalat" w:hAnsi="GHEA Grapalat" w:cs="Sylfaen"/>
                <w:sz w:val="22"/>
              </w:rPr>
              <w:t>ընթացքում</w:t>
            </w:r>
            <w:r w:rsidR="000631F3" w:rsidRPr="00B75A22">
              <w:rPr>
                <w:rFonts w:ascii="GHEA Grapalat" w:hAnsi="GHEA Grapalat" w:cs="Sylfaen"/>
                <w:sz w:val="22"/>
              </w:rPr>
              <w:t>:</w:t>
            </w:r>
          </w:p>
        </w:tc>
      </w:tr>
      <w:tr w:rsidR="007B586E" w:rsidRPr="00B75A22" w:rsidTr="00874E85">
        <w:tc>
          <w:tcPr>
            <w:tcW w:w="2667" w:type="dxa"/>
            <w:tcBorders>
              <w:top w:val="nil"/>
              <w:left w:val="nil"/>
              <w:bottom w:val="nil"/>
              <w:right w:val="nil"/>
            </w:tcBorders>
          </w:tcPr>
          <w:p w:rsidR="007B586E" w:rsidRPr="00B75A22" w:rsidRDefault="000631F3"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16" w:name="_Toc343309866"/>
            <w:bookmarkStart w:id="417" w:name="_Toc448248621"/>
            <w:r w:rsidRPr="00B75A22">
              <w:rPr>
                <w:rFonts w:ascii="GHEA Grapalat" w:hAnsi="GHEA Grapalat" w:cs="Arial"/>
                <w:sz w:val="22"/>
                <w:szCs w:val="22"/>
              </w:rPr>
              <w:lastRenderedPageBreak/>
              <w:t>Վեճեր</w:t>
            </w:r>
            <w:r w:rsidR="00502C74" w:rsidRPr="00B75A22">
              <w:rPr>
                <w:rFonts w:ascii="GHEA Grapalat" w:hAnsi="GHEA Grapalat" w:cs="Arial"/>
                <w:sz w:val="22"/>
                <w:szCs w:val="22"/>
              </w:rPr>
              <w:t>ը</w:t>
            </w:r>
            <w:r w:rsidRPr="00B75A22">
              <w:rPr>
                <w:rFonts w:ascii="GHEA Grapalat" w:hAnsi="GHEA Grapalat" w:cs="Arial"/>
                <w:sz w:val="22"/>
                <w:szCs w:val="22"/>
              </w:rPr>
              <w:t xml:space="preserve"> լուծելու ընթացակարգը</w:t>
            </w:r>
            <w:bookmarkEnd w:id="416"/>
            <w:bookmarkEnd w:id="417"/>
          </w:p>
        </w:tc>
        <w:tc>
          <w:tcPr>
            <w:tcW w:w="7395" w:type="dxa"/>
            <w:tcBorders>
              <w:top w:val="nil"/>
              <w:left w:val="nil"/>
              <w:bottom w:val="nil"/>
              <w:right w:val="nil"/>
            </w:tcBorders>
          </w:tcPr>
          <w:p w:rsidR="00B65697" w:rsidRPr="00B75A22" w:rsidRDefault="00B65697"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կարծում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որ</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ընդունված</w:t>
            </w:r>
            <w:r w:rsidRPr="00B75A22">
              <w:rPr>
                <w:rFonts w:ascii="GHEA Grapalat" w:hAnsi="GHEA Grapalat"/>
                <w:sz w:val="22"/>
              </w:rPr>
              <w:t xml:space="preserve"> </w:t>
            </w:r>
            <w:r w:rsidRPr="00B75A22">
              <w:rPr>
                <w:rFonts w:ascii="GHEA Grapalat" w:hAnsi="GHEA Grapalat" w:cs="Sylfaen"/>
                <w:sz w:val="22"/>
              </w:rPr>
              <w:t>որոշումը</w:t>
            </w:r>
            <w:r w:rsidRPr="00B75A22">
              <w:rPr>
                <w:rFonts w:ascii="GHEA Grapalat" w:hAnsi="GHEA Grapalat"/>
                <w:sz w:val="22"/>
              </w:rPr>
              <w:t xml:space="preserve"> </w:t>
            </w:r>
            <w:r w:rsidRPr="00B75A22">
              <w:rPr>
                <w:rFonts w:ascii="GHEA Grapalat" w:hAnsi="GHEA Grapalat" w:cs="Sylfaen"/>
                <w:sz w:val="22"/>
              </w:rPr>
              <w:t>եղել</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Պայմանագրով</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եկավարին</w:t>
            </w:r>
            <w:r w:rsidRPr="00B75A22">
              <w:rPr>
                <w:rFonts w:ascii="GHEA Grapalat" w:hAnsi="GHEA Grapalat"/>
                <w:sz w:val="22"/>
              </w:rPr>
              <w:t xml:space="preserve"> </w:t>
            </w:r>
            <w:r w:rsidRPr="00B75A22">
              <w:rPr>
                <w:rFonts w:ascii="GHEA Grapalat" w:hAnsi="GHEA Grapalat" w:cs="Sylfaen"/>
                <w:sz w:val="22"/>
              </w:rPr>
              <w:t>տրված</w:t>
            </w:r>
            <w:r w:rsidRPr="00B75A22">
              <w:rPr>
                <w:rFonts w:ascii="GHEA Grapalat" w:hAnsi="GHEA Grapalat"/>
                <w:sz w:val="22"/>
              </w:rPr>
              <w:t xml:space="preserve"> </w:t>
            </w:r>
            <w:r w:rsidRPr="00B75A22">
              <w:rPr>
                <w:rFonts w:ascii="GHEA Grapalat" w:hAnsi="GHEA Grapalat" w:cs="Sylfaen"/>
                <w:sz w:val="22"/>
              </w:rPr>
              <w:t>լիազորություններից</w:t>
            </w:r>
            <w:r w:rsidRPr="00B75A22">
              <w:rPr>
                <w:rFonts w:ascii="GHEA Grapalat" w:hAnsi="GHEA Grapalat"/>
                <w:sz w:val="22"/>
              </w:rPr>
              <w:t xml:space="preserve"> </w:t>
            </w:r>
            <w:r w:rsidRPr="00B75A22">
              <w:rPr>
                <w:rFonts w:ascii="GHEA Grapalat" w:hAnsi="GHEA Grapalat" w:cs="Sylfaen"/>
                <w:sz w:val="22"/>
              </w:rPr>
              <w:t>դուրս</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00E4454C" w:rsidRPr="00B75A22">
              <w:rPr>
                <w:rFonts w:ascii="GHEA Grapalat" w:hAnsi="GHEA Grapalat"/>
                <w:sz w:val="22"/>
              </w:rPr>
              <w:t>կայացվել</w:t>
            </w:r>
            <w:r w:rsidR="00E4454C" w:rsidRPr="00B75A22">
              <w:rPr>
                <w:rFonts w:ascii="GHEA Grapalat" w:hAnsi="GHEA Grapalat" w:cs="Sylfaen"/>
                <w:sz w:val="22"/>
              </w:rPr>
              <w:t xml:space="preserve"> է սխալ </w:t>
            </w:r>
            <w:r w:rsidRPr="00B75A22">
              <w:rPr>
                <w:rFonts w:ascii="GHEA Grapalat" w:hAnsi="GHEA Grapalat" w:cs="Sylfaen"/>
                <w:sz w:val="22"/>
              </w:rPr>
              <w:t>որոշում</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այդ</w:t>
            </w:r>
            <w:r w:rsidRPr="00B75A22">
              <w:rPr>
                <w:rFonts w:ascii="GHEA Grapalat" w:hAnsi="GHEA Grapalat"/>
                <w:sz w:val="22"/>
              </w:rPr>
              <w:t xml:space="preserve"> որոշումը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ուղղվի</w:t>
            </w:r>
            <w:r w:rsidRPr="00B75A22">
              <w:rPr>
                <w:rFonts w:ascii="GHEA Grapalat" w:hAnsi="GHEA Grapalat"/>
                <w:sz w:val="22"/>
              </w:rPr>
              <w:t xml:space="preserve"> </w:t>
            </w:r>
            <w:r w:rsidR="00042124" w:rsidRPr="00B75A22">
              <w:rPr>
                <w:rFonts w:ascii="GHEA Grapalat" w:hAnsi="GHEA Grapalat"/>
                <w:sz w:val="22"/>
              </w:rPr>
              <w:t>Արբիտրին</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որոշման</w:t>
            </w:r>
            <w:r w:rsidRPr="00B75A22">
              <w:rPr>
                <w:rFonts w:ascii="GHEA Grapalat" w:hAnsi="GHEA Grapalat"/>
                <w:sz w:val="22"/>
              </w:rPr>
              <w:t xml:space="preserve"> </w:t>
            </w:r>
            <w:r w:rsidRPr="00B75A22">
              <w:rPr>
                <w:rFonts w:ascii="GHEA Grapalat" w:hAnsi="GHEA Grapalat" w:cs="Sylfaen"/>
                <w:sz w:val="22"/>
              </w:rPr>
              <w:t>ծանուցման</w:t>
            </w:r>
            <w:r w:rsidRPr="00B75A22">
              <w:rPr>
                <w:rFonts w:ascii="GHEA Grapalat" w:hAnsi="GHEA Grapalat"/>
                <w:sz w:val="22"/>
              </w:rPr>
              <w:t xml:space="preserve"> </w:t>
            </w:r>
            <w:r w:rsidRPr="00B75A22">
              <w:rPr>
                <w:rFonts w:ascii="GHEA Grapalat" w:hAnsi="GHEA Grapalat" w:cs="Sylfaen"/>
                <w:sz w:val="22"/>
              </w:rPr>
              <w:t>պահից</w:t>
            </w:r>
            <w:r w:rsidRPr="00B75A22">
              <w:rPr>
                <w:rFonts w:ascii="GHEA Grapalat" w:hAnsi="GHEA Grapalat"/>
                <w:sz w:val="22"/>
              </w:rPr>
              <w:t xml:space="preserve"> 14 </w:t>
            </w:r>
            <w:r w:rsidRPr="00B75A22">
              <w:rPr>
                <w:rFonts w:ascii="GHEA Grapalat" w:hAnsi="GHEA Grapalat" w:cs="Sylfaen"/>
                <w:sz w:val="22"/>
              </w:rPr>
              <w:t>օրվա</w:t>
            </w:r>
            <w:r w:rsidRPr="00B75A22">
              <w:rPr>
                <w:rFonts w:ascii="GHEA Grapalat" w:hAnsi="GHEA Grapalat"/>
                <w:sz w:val="22"/>
              </w:rPr>
              <w:t xml:space="preserve"> </w:t>
            </w:r>
            <w:r w:rsidRPr="00B75A22">
              <w:rPr>
                <w:rFonts w:ascii="GHEA Grapalat" w:hAnsi="GHEA Grapalat" w:cs="Sylfaen"/>
                <w:sz w:val="22"/>
              </w:rPr>
              <w:t>ընթացում:</w:t>
            </w:r>
          </w:p>
          <w:p w:rsidR="00E4454C" w:rsidRPr="00B75A22" w:rsidRDefault="00042124"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Արբիտր</w:t>
            </w:r>
            <w:r w:rsidR="00AB03B7" w:rsidRPr="00B75A22">
              <w:rPr>
                <w:rFonts w:ascii="GHEA Grapalat" w:hAnsi="GHEA Grapalat" w:cs="Arial"/>
                <w:sz w:val="22"/>
                <w:szCs w:val="22"/>
              </w:rPr>
              <w:t xml:space="preserve">ը </w:t>
            </w:r>
            <w:r w:rsidR="00E4454C" w:rsidRPr="00B75A22">
              <w:rPr>
                <w:rFonts w:ascii="GHEA Grapalat" w:hAnsi="GHEA Grapalat" w:cs="Arial"/>
                <w:sz w:val="22"/>
                <w:szCs w:val="22"/>
              </w:rPr>
              <w:t xml:space="preserve">պարտավոր է վեճի մասին ծանուցումը ստանալու պահից 28 օրվա ընթացքում կայացնել գրավոր որոշում: </w:t>
            </w:r>
          </w:p>
          <w:p w:rsidR="00E4454C" w:rsidRPr="00B75A22" w:rsidRDefault="00042124"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Արբիտր</w:t>
            </w:r>
            <w:r w:rsidR="00AB03B7" w:rsidRPr="00B75A22">
              <w:rPr>
                <w:rFonts w:ascii="GHEA Grapalat" w:hAnsi="GHEA Grapalat" w:cs="Arial"/>
                <w:sz w:val="22"/>
                <w:szCs w:val="22"/>
              </w:rPr>
              <w:t xml:space="preserve">ը </w:t>
            </w:r>
            <w:r w:rsidR="00E4454C" w:rsidRPr="00B75A22">
              <w:rPr>
                <w:rFonts w:ascii="GHEA Grapalat" w:hAnsi="GHEA Grapalat" w:cs="Arial"/>
                <w:sz w:val="22"/>
                <w:szCs w:val="22"/>
              </w:rPr>
              <w:t xml:space="preserve">վճարվում է ժամով` </w:t>
            </w:r>
            <w:r w:rsidR="00E4454C" w:rsidRPr="00B75A22">
              <w:rPr>
                <w:rFonts w:ascii="GHEA Grapalat" w:hAnsi="GHEA Grapalat" w:cs="Arial"/>
                <w:b/>
                <w:sz w:val="22"/>
                <w:szCs w:val="22"/>
              </w:rPr>
              <w:t>ՊՀՊ-ով սահմանված դրույքով</w:t>
            </w:r>
            <w:r w:rsidR="00E4454C" w:rsidRPr="00B75A22">
              <w:rPr>
                <w:rFonts w:ascii="GHEA Grapalat" w:hAnsi="GHEA Grapalat" w:cs="Arial"/>
                <w:sz w:val="22"/>
                <w:szCs w:val="22"/>
              </w:rPr>
              <w:t xml:space="preserve">, </w:t>
            </w:r>
            <w:r w:rsidR="00A06FFF" w:rsidRPr="00B75A22">
              <w:rPr>
                <w:rFonts w:ascii="GHEA Grapalat" w:hAnsi="GHEA Grapalat" w:cs="Arial"/>
                <w:sz w:val="22"/>
                <w:szCs w:val="22"/>
              </w:rPr>
              <w:t xml:space="preserve">ըստ </w:t>
            </w:r>
            <w:r w:rsidR="00E4454C" w:rsidRPr="00B75A22">
              <w:rPr>
                <w:rFonts w:ascii="GHEA Grapalat" w:hAnsi="GHEA Grapalat" w:cs="Arial"/>
                <w:b/>
                <w:sz w:val="22"/>
                <w:szCs w:val="22"/>
              </w:rPr>
              <w:t>ՊՀՊ-ով սահմանված</w:t>
            </w:r>
            <w:r w:rsidR="00E4454C" w:rsidRPr="00B75A22">
              <w:rPr>
                <w:rFonts w:ascii="GHEA Grapalat" w:hAnsi="GHEA Grapalat" w:cs="Arial"/>
                <w:sz w:val="22"/>
                <w:szCs w:val="22"/>
              </w:rPr>
              <w:t xml:space="preserve"> փոխհատուցվող ծախսերի </w:t>
            </w:r>
            <w:r w:rsidR="00A06FFF" w:rsidRPr="00B75A22">
              <w:rPr>
                <w:rFonts w:ascii="GHEA Grapalat" w:hAnsi="GHEA Grapalat" w:cs="Arial"/>
                <w:sz w:val="22"/>
                <w:szCs w:val="22"/>
              </w:rPr>
              <w:t>տեսակների</w:t>
            </w:r>
            <w:r w:rsidR="00E4454C" w:rsidRPr="00B75A22">
              <w:rPr>
                <w:rFonts w:ascii="GHEA Grapalat" w:hAnsi="GHEA Grapalat" w:cs="Arial"/>
                <w:sz w:val="22"/>
                <w:szCs w:val="22"/>
              </w:rPr>
              <w:t xml:space="preserve">: Ծախսերը պետք է հավասարապես բաժանվեն Պատվիրատուի և Կապալառուի միջև` անկախ </w:t>
            </w:r>
            <w:r w:rsidRPr="00B75A22">
              <w:rPr>
                <w:rFonts w:ascii="GHEA Grapalat" w:hAnsi="GHEA Grapalat" w:cs="Sylfaen"/>
                <w:sz w:val="22"/>
              </w:rPr>
              <w:t>Արբիտր</w:t>
            </w:r>
            <w:r w:rsidR="00AB03B7" w:rsidRPr="00B75A22">
              <w:rPr>
                <w:rFonts w:ascii="GHEA Grapalat" w:hAnsi="GHEA Grapalat" w:cs="Arial"/>
                <w:sz w:val="22"/>
                <w:szCs w:val="22"/>
              </w:rPr>
              <w:t xml:space="preserve">ի </w:t>
            </w:r>
            <w:r w:rsidR="00E4454C" w:rsidRPr="00B75A22">
              <w:rPr>
                <w:rFonts w:ascii="GHEA Grapalat" w:hAnsi="GHEA Grapalat" w:cs="Arial"/>
                <w:sz w:val="22"/>
                <w:szCs w:val="22"/>
              </w:rPr>
              <w:t xml:space="preserve">որոշումից: Երկու կողմերն էլ կարող են </w:t>
            </w:r>
            <w:r w:rsidRPr="00B75A22">
              <w:rPr>
                <w:rFonts w:ascii="GHEA Grapalat" w:hAnsi="GHEA Grapalat" w:cs="Sylfaen"/>
                <w:sz w:val="22"/>
              </w:rPr>
              <w:t>Արբիտր</w:t>
            </w:r>
            <w:r w:rsidR="00AB03B7" w:rsidRPr="00B75A22">
              <w:rPr>
                <w:rFonts w:ascii="GHEA Grapalat" w:hAnsi="GHEA Grapalat" w:cs="Arial"/>
                <w:sz w:val="22"/>
                <w:szCs w:val="22"/>
              </w:rPr>
              <w:t>ի</w:t>
            </w:r>
            <w:r w:rsidR="00E4454C" w:rsidRPr="00B75A22">
              <w:rPr>
                <w:rFonts w:ascii="GHEA Grapalat" w:hAnsi="GHEA Grapalat" w:cs="Arial"/>
                <w:sz w:val="22"/>
                <w:szCs w:val="22"/>
              </w:rPr>
              <w:t xml:space="preserve"> որոշումը հանձնել </w:t>
            </w:r>
            <w:r w:rsidR="00AB03B7" w:rsidRPr="00B75A22">
              <w:rPr>
                <w:rFonts w:ascii="GHEA Grapalat" w:hAnsi="GHEA Grapalat" w:cs="Arial"/>
                <w:sz w:val="22"/>
                <w:szCs w:val="22"/>
              </w:rPr>
              <w:t>արբիտրաժ</w:t>
            </w:r>
            <w:r w:rsidR="00E4454C" w:rsidRPr="00B75A22">
              <w:rPr>
                <w:rFonts w:ascii="GHEA Grapalat" w:hAnsi="GHEA Grapalat" w:cs="Arial"/>
                <w:sz w:val="22"/>
                <w:szCs w:val="22"/>
              </w:rPr>
              <w:t xml:space="preserve">` </w:t>
            </w:r>
            <w:r w:rsidRPr="00B75A22">
              <w:rPr>
                <w:rFonts w:ascii="GHEA Grapalat" w:hAnsi="GHEA Grapalat" w:cs="Sylfaen"/>
                <w:sz w:val="22"/>
              </w:rPr>
              <w:t>Արբիտր</w:t>
            </w:r>
            <w:r w:rsidR="00AB03B7" w:rsidRPr="00B75A22">
              <w:rPr>
                <w:rFonts w:ascii="GHEA Grapalat" w:hAnsi="GHEA Grapalat" w:cs="Arial"/>
                <w:sz w:val="22"/>
                <w:szCs w:val="22"/>
              </w:rPr>
              <w:t>ի</w:t>
            </w:r>
            <w:r w:rsidR="00E4454C" w:rsidRPr="00B75A22">
              <w:rPr>
                <w:rFonts w:ascii="GHEA Grapalat" w:hAnsi="GHEA Grapalat" w:cs="Arial"/>
                <w:sz w:val="22"/>
                <w:szCs w:val="22"/>
              </w:rPr>
              <w:t xml:space="preserve"> գրավոր որոշման պահից 28 </w:t>
            </w:r>
            <w:r w:rsidR="002C688E" w:rsidRPr="00B75A22">
              <w:rPr>
                <w:rFonts w:ascii="GHEA Grapalat" w:hAnsi="GHEA Grapalat" w:cs="Arial"/>
                <w:sz w:val="22"/>
                <w:szCs w:val="22"/>
              </w:rPr>
              <w:t>օրվա</w:t>
            </w:r>
            <w:r w:rsidR="00E4454C" w:rsidRPr="00B75A22">
              <w:rPr>
                <w:rFonts w:ascii="GHEA Grapalat" w:hAnsi="GHEA Grapalat" w:cs="Arial"/>
                <w:sz w:val="22"/>
                <w:szCs w:val="22"/>
              </w:rPr>
              <w:t xml:space="preserve"> ընթացքում: Եթե կողմերից և ոչ մեկը վեճը չի հանձնում </w:t>
            </w:r>
            <w:r w:rsidR="00AB03B7" w:rsidRPr="00B75A22">
              <w:rPr>
                <w:rFonts w:ascii="GHEA Grapalat" w:hAnsi="GHEA Grapalat" w:cs="Arial"/>
                <w:sz w:val="22"/>
                <w:szCs w:val="22"/>
              </w:rPr>
              <w:t>արբիտրաժ</w:t>
            </w:r>
            <w:r w:rsidR="00E4454C" w:rsidRPr="00B75A22">
              <w:rPr>
                <w:rFonts w:ascii="GHEA Grapalat" w:hAnsi="GHEA Grapalat" w:cs="Arial"/>
                <w:sz w:val="22"/>
                <w:szCs w:val="22"/>
              </w:rPr>
              <w:t xml:space="preserve"> վերոհիշյալ 28 օրվա ընթացքում, ապա </w:t>
            </w:r>
            <w:r w:rsidRPr="00B75A22">
              <w:rPr>
                <w:rFonts w:ascii="GHEA Grapalat" w:hAnsi="GHEA Grapalat" w:cs="Sylfaen"/>
                <w:sz w:val="22"/>
              </w:rPr>
              <w:t>Արբիտր</w:t>
            </w:r>
            <w:r w:rsidR="00AB03B7" w:rsidRPr="00B75A22">
              <w:rPr>
                <w:rFonts w:ascii="GHEA Grapalat" w:hAnsi="GHEA Grapalat" w:cs="Arial"/>
                <w:sz w:val="22"/>
                <w:szCs w:val="22"/>
              </w:rPr>
              <w:t xml:space="preserve">ի </w:t>
            </w:r>
            <w:r w:rsidR="00E4454C" w:rsidRPr="00B75A22">
              <w:rPr>
                <w:rFonts w:ascii="GHEA Grapalat" w:hAnsi="GHEA Grapalat" w:cs="Arial"/>
                <w:sz w:val="22"/>
                <w:szCs w:val="22"/>
              </w:rPr>
              <w:t xml:space="preserve">որոշումը </w:t>
            </w:r>
            <w:r w:rsidR="00AB03B7" w:rsidRPr="00B75A22">
              <w:rPr>
                <w:rFonts w:ascii="GHEA Grapalat" w:hAnsi="GHEA Grapalat" w:cs="Arial"/>
                <w:sz w:val="22"/>
                <w:szCs w:val="22"/>
              </w:rPr>
              <w:t xml:space="preserve">դառնում է </w:t>
            </w:r>
            <w:r w:rsidR="00E4454C" w:rsidRPr="00B75A22">
              <w:rPr>
                <w:rFonts w:ascii="GHEA Grapalat" w:hAnsi="GHEA Grapalat" w:cs="Arial"/>
                <w:sz w:val="22"/>
                <w:szCs w:val="22"/>
              </w:rPr>
              <w:t xml:space="preserve">վերջնական և պարտադիր: </w:t>
            </w:r>
          </w:p>
          <w:p w:rsidR="007B586E" w:rsidRPr="00B75A22" w:rsidRDefault="00042124"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Sylfaen"/>
                <w:sz w:val="22"/>
              </w:rPr>
              <w:t>Արբիտրաժ</w:t>
            </w:r>
            <w:r w:rsidR="00E4454C" w:rsidRPr="00B75A22">
              <w:rPr>
                <w:rFonts w:ascii="GHEA Grapalat" w:hAnsi="GHEA Grapalat" w:cs="Arial"/>
                <w:sz w:val="22"/>
                <w:szCs w:val="22"/>
              </w:rPr>
              <w:t xml:space="preserve">ի գործունեությունը պետք է ընթանա </w:t>
            </w:r>
            <w:r w:rsidR="002C688E" w:rsidRPr="00B75A22">
              <w:rPr>
                <w:rFonts w:ascii="GHEA Grapalat" w:hAnsi="GHEA Grapalat" w:cs="Arial"/>
                <w:sz w:val="22"/>
                <w:szCs w:val="22"/>
              </w:rPr>
              <w:t>արբիտրաժային</w:t>
            </w:r>
            <w:r w:rsidR="00A06FFF" w:rsidRPr="00B75A22">
              <w:rPr>
                <w:rFonts w:ascii="GHEA Grapalat" w:hAnsi="GHEA Grapalat" w:cs="Arial"/>
                <w:sz w:val="22"/>
                <w:szCs w:val="22"/>
              </w:rPr>
              <w:t xml:space="preserve"> հաստատության կողմից հրապարակված </w:t>
            </w:r>
            <w:r w:rsidR="00E4454C" w:rsidRPr="00B75A22">
              <w:rPr>
                <w:rFonts w:ascii="GHEA Grapalat" w:hAnsi="GHEA Grapalat" w:cs="Arial"/>
                <w:sz w:val="22"/>
                <w:szCs w:val="22"/>
              </w:rPr>
              <w:t xml:space="preserve">համապատասխան արբիտրաժային ընթացակարգերի, որի տեղն ու անվանումը </w:t>
            </w:r>
            <w:r w:rsidR="00A06FFF" w:rsidRPr="00B75A22">
              <w:rPr>
                <w:rFonts w:ascii="GHEA Grapalat" w:hAnsi="GHEA Grapalat" w:cs="Arial"/>
                <w:b/>
                <w:sz w:val="22"/>
                <w:szCs w:val="22"/>
              </w:rPr>
              <w:t>սահմանված</w:t>
            </w:r>
            <w:r w:rsidR="00E4454C" w:rsidRPr="00B75A22">
              <w:rPr>
                <w:rFonts w:ascii="GHEA Grapalat" w:hAnsi="GHEA Grapalat" w:cs="Arial"/>
                <w:b/>
                <w:sz w:val="22"/>
                <w:szCs w:val="22"/>
              </w:rPr>
              <w:t xml:space="preserve"> </w:t>
            </w:r>
            <w:r w:rsidR="00A06FFF" w:rsidRPr="00B75A22">
              <w:rPr>
                <w:rFonts w:ascii="GHEA Grapalat" w:hAnsi="GHEA Grapalat" w:cs="Arial"/>
                <w:b/>
                <w:sz w:val="22"/>
                <w:szCs w:val="22"/>
              </w:rPr>
              <w:t>են</w:t>
            </w:r>
            <w:r w:rsidR="00E4454C" w:rsidRPr="00B75A22">
              <w:rPr>
                <w:rFonts w:ascii="GHEA Grapalat" w:hAnsi="GHEA Grapalat" w:cs="Arial"/>
                <w:b/>
                <w:sz w:val="22"/>
                <w:szCs w:val="22"/>
              </w:rPr>
              <w:t xml:space="preserve"> ՊՀՊ-ում</w:t>
            </w:r>
            <w:r w:rsidR="00E4454C" w:rsidRPr="00B75A22">
              <w:rPr>
                <w:rFonts w:ascii="GHEA Grapalat" w:hAnsi="GHEA Grapalat" w:cs="Arial"/>
                <w:sz w:val="22"/>
                <w:szCs w:val="22"/>
              </w:rPr>
              <w:t>:</w:t>
            </w:r>
          </w:p>
        </w:tc>
      </w:tr>
      <w:tr w:rsidR="007F39B1" w:rsidRPr="00B75A22" w:rsidTr="00874E85">
        <w:tc>
          <w:tcPr>
            <w:tcW w:w="2667" w:type="dxa"/>
            <w:tcBorders>
              <w:top w:val="nil"/>
              <w:left w:val="nil"/>
              <w:bottom w:val="nil"/>
              <w:right w:val="nil"/>
            </w:tcBorders>
          </w:tcPr>
          <w:p w:rsidR="007F39B1" w:rsidRPr="00B75A22" w:rsidRDefault="00FD05AB" w:rsidP="0081300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18" w:name="_Toc448248622"/>
            <w:r w:rsidRPr="00B75A22">
              <w:rPr>
                <w:rFonts w:ascii="GHEA Grapalat" w:hAnsi="GHEA Grapalat" w:cs="Arial"/>
                <w:sz w:val="22"/>
                <w:szCs w:val="22"/>
              </w:rPr>
              <w:t>Կոռուպցիա</w:t>
            </w:r>
            <w:r w:rsidR="00A06FFF" w:rsidRPr="00B75A22">
              <w:rPr>
                <w:rFonts w:ascii="GHEA Grapalat" w:hAnsi="GHEA Grapalat" w:cs="Arial"/>
                <w:sz w:val="22"/>
                <w:szCs w:val="22"/>
              </w:rPr>
              <w:t xml:space="preserve"> և խարդախություն</w:t>
            </w:r>
            <w:bookmarkEnd w:id="418"/>
          </w:p>
        </w:tc>
        <w:tc>
          <w:tcPr>
            <w:tcW w:w="7395" w:type="dxa"/>
            <w:tcBorders>
              <w:top w:val="nil"/>
              <w:left w:val="nil"/>
              <w:bottom w:val="nil"/>
              <w:right w:val="nil"/>
            </w:tcBorders>
          </w:tcPr>
          <w:p w:rsidR="00A06FFF" w:rsidRPr="00B75A22" w:rsidRDefault="00A06FFF"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 xml:space="preserve">Բանկը պահանջում է ՊԸՊ </w:t>
            </w:r>
            <w:r w:rsidR="002C688E" w:rsidRPr="00B75A22">
              <w:rPr>
                <w:rFonts w:ascii="GHEA Grapalat" w:hAnsi="GHEA Grapalat" w:cs="Arial"/>
                <w:sz w:val="22"/>
                <w:szCs w:val="22"/>
              </w:rPr>
              <w:t>հավելվածում</w:t>
            </w:r>
            <w:r w:rsidRPr="00B75A22">
              <w:rPr>
                <w:rFonts w:ascii="GHEA Grapalat" w:hAnsi="GHEA Grapalat" w:cs="Arial"/>
                <w:sz w:val="22"/>
                <w:szCs w:val="22"/>
              </w:rPr>
              <w:t xml:space="preserve"> ներկայացված </w:t>
            </w:r>
            <w:r w:rsidR="002C688E" w:rsidRPr="00B75A22">
              <w:rPr>
                <w:rFonts w:ascii="GHEA Grapalat" w:hAnsi="GHEA Grapalat" w:cs="Arial"/>
                <w:sz w:val="22"/>
                <w:szCs w:val="22"/>
              </w:rPr>
              <w:t>կաշառակերության</w:t>
            </w:r>
            <w:r w:rsidRPr="00B75A22">
              <w:rPr>
                <w:rFonts w:ascii="GHEA Grapalat" w:hAnsi="GHEA Grapalat" w:cs="Arial"/>
                <w:sz w:val="22"/>
                <w:szCs w:val="22"/>
              </w:rPr>
              <w:t xml:space="preserve"> և խարդախության դեմ քաղաքականության պահպանում:</w:t>
            </w:r>
          </w:p>
          <w:p w:rsidR="00A06FFF" w:rsidRPr="00B75A22" w:rsidRDefault="00A06FFF"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75A22">
              <w:rPr>
                <w:rFonts w:ascii="GHEA Grapalat" w:hAnsi="GHEA Grapalat" w:cs="Arial"/>
                <w:sz w:val="22"/>
                <w:szCs w:val="22"/>
              </w:rPr>
              <w:t>Պատվիրատուն պահանջում է, որ Կապալառուն բացահայտի ցանկացած միջնորդավճար կամ վարձատրություն,</w:t>
            </w:r>
            <w:r w:rsidR="00EB72BB" w:rsidRPr="00B75A22">
              <w:rPr>
                <w:rFonts w:ascii="GHEA Grapalat" w:hAnsi="GHEA Grapalat"/>
                <w:sz w:val="22"/>
                <w:szCs w:val="22"/>
              </w:rPr>
              <w:t xml:space="preserve"> որը վճարվել է կամ պետք է վճարվի գործակալներին կամ այլ կողմերին մրցութային գործընթացի կամ Պայմանագրի կատարման ընթացքում: Տեղեկատվությունը պետք է պարունակի գործակալի կամ մյուս կողմի անունը և հասցեն, գումարը և արժույթը, ինչպես նաև</w:t>
            </w:r>
            <w:r w:rsidR="001206DF" w:rsidRPr="00B75A22">
              <w:rPr>
                <w:rFonts w:ascii="GHEA Grapalat" w:hAnsi="GHEA Grapalat"/>
                <w:sz w:val="22"/>
                <w:szCs w:val="22"/>
              </w:rPr>
              <w:t xml:space="preserve"> </w:t>
            </w:r>
            <w:r w:rsidR="00EB72BB" w:rsidRPr="00B75A22">
              <w:rPr>
                <w:rFonts w:ascii="GHEA Grapalat" w:hAnsi="GHEA Grapalat" w:cs="Arial"/>
                <w:sz w:val="22"/>
                <w:szCs w:val="22"/>
              </w:rPr>
              <w:t>միջնորդավճարի, պարգևատրման կամ վարձատրության նպատակը:</w:t>
            </w:r>
          </w:p>
        </w:tc>
      </w:tr>
    </w:tbl>
    <w:p w:rsidR="007B586E" w:rsidRPr="00B75A22" w:rsidRDefault="00713D32" w:rsidP="007635E3">
      <w:pPr>
        <w:pStyle w:val="Head41"/>
        <w:spacing w:before="0" w:after="120" w:line="288" w:lineRule="auto"/>
        <w:rPr>
          <w:rFonts w:ascii="GHEA Grapalat" w:hAnsi="GHEA Grapalat" w:cs="Arial"/>
          <w:szCs w:val="28"/>
        </w:rPr>
      </w:pPr>
      <w:bookmarkStart w:id="419" w:name="_Toc448248623"/>
      <w:r w:rsidRPr="00B75A22">
        <w:rPr>
          <w:rFonts w:ascii="GHEA Grapalat" w:hAnsi="GHEA Grapalat" w:cs="Arial"/>
          <w:szCs w:val="28"/>
          <w:lang w:val="ru-RU"/>
        </w:rPr>
        <w:lastRenderedPageBreak/>
        <w:t>Բ</w:t>
      </w:r>
      <w:r w:rsidR="007B586E" w:rsidRPr="00B75A22">
        <w:rPr>
          <w:rFonts w:ascii="GHEA Grapalat" w:hAnsi="GHEA Grapalat" w:cs="Arial"/>
          <w:szCs w:val="28"/>
        </w:rPr>
        <w:t>.</w:t>
      </w:r>
      <w:r w:rsidR="002C66C3" w:rsidRPr="00B75A22">
        <w:rPr>
          <w:rFonts w:ascii="GHEA Grapalat" w:hAnsi="GHEA Grapalat" w:cs="Arial"/>
          <w:szCs w:val="28"/>
        </w:rPr>
        <w:t xml:space="preserve"> </w:t>
      </w:r>
      <w:r w:rsidR="00CC7736" w:rsidRPr="00B75A22">
        <w:rPr>
          <w:rFonts w:ascii="GHEA Grapalat" w:hAnsi="GHEA Grapalat" w:cs="Arial"/>
          <w:szCs w:val="28"/>
        </w:rPr>
        <w:t>Ժամանակի վերահսկողություն</w:t>
      </w:r>
      <w:bookmarkEnd w:id="419"/>
    </w:p>
    <w:tbl>
      <w:tblPr>
        <w:tblW w:w="0" w:type="auto"/>
        <w:tblLayout w:type="fixed"/>
        <w:tblLook w:val="0000"/>
      </w:tblPr>
      <w:tblGrid>
        <w:gridCol w:w="2376"/>
        <w:gridCol w:w="7371"/>
      </w:tblGrid>
      <w:tr w:rsidR="007B586E" w:rsidRPr="00B75A22" w:rsidTr="000631F3">
        <w:tc>
          <w:tcPr>
            <w:tcW w:w="2376" w:type="dxa"/>
            <w:tcBorders>
              <w:top w:val="nil"/>
              <w:left w:val="nil"/>
              <w:bottom w:val="nil"/>
              <w:right w:val="nil"/>
            </w:tcBorders>
          </w:tcPr>
          <w:p w:rsidR="007B586E" w:rsidRPr="00B75A22" w:rsidRDefault="00CC7736"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20" w:name="_Toc448248624"/>
            <w:r w:rsidRPr="00B75A22">
              <w:rPr>
                <w:rFonts w:ascii="GHEA Grapalat" w:hAnsi="GHEA Grapalat" w:cs="Arial"/>
                <w:sz w:val="22"/>
                <w:szCs w:val="22"/>
              </w:rPr>
              <w:t>Ծրագիր</w:t>
            </w:r>
            <w:bookmarkEnd w:id="420"/>
          </w:p>
          <w:p w:rsidR="007B586E" w:rsidRPr="00B75A22" w:rsidRDefault="007B586E" w:rsidP="007635E3">
            <w:pPr>
              <w:spacing w:after="120" w:line="288" w:lineRule="auto"/>
              <w:rPr>
                <w:rFonts w:ascii="GHEA Grapalat" w:hAnsi="GHEA Grapalat" w:cs="Arial"/>
                <w:sz w:val="22"/>
                <w:szCs w:val="22"/>
              </w:rPr>
            </w:pPr>
          </w:p>
        </w:tc>
        <w:tc>
          <w:tcPr>
            <w:tcW w:w="7371" w:type="dxa"/>
            <w:tcBorders>
              <w:top w:val="nil"/>
              <w:left w:val="nil"/>
              <w:bottom w:val="nil"/>
              <w:right w:val="nil"/>
            </w:tcBorders>
          </w:tcPr>
          <w:p w:rsidR="00CC7736" w:rsidRPr="00B75A22" w:rsidRDefault="00CC7736"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b/>
                <w:sz w:val="22"/>
                <w:szCs w:val="22"/>
              </w:rPr>
              <w:t xml:space="preserve">ՊԸՊ-ում նշված </w:t>
            </w:r>
            <w:r w:rsidRPr="00B75A22">
              <w:rPr>
                <w:rFonts w:ascii="GHEA Grapalat" w:hAnsi="GHEA Grapalat" w:cs="Arial"/>
                <w:sz w:val="22"/>
                <w:szCs w:val="22"/>
              </w:rPr>
              <w:t xml:space="preserve">ժամկետի շրջանակներում, Ընդունման նամակում նշված օրվանից </w:t>
            </w:r>
            <w:r w:rsidR="002C688E" w:rsidRPr="00B75A22">
              <w:rPr>
                <w:rFonts w:ascii="GHEA Grapalat" w:hAnsi="GHEA Grapalat" w:cs="Arial"/>
                <w:sz w:val="22"/>
                <w:szCs w:val="22"/>
              </w:rPr>
              <w:t>հետո</w:t>
            </w:r>
            <w:r w:rsidRPr="00B75A22">
              <w:rPr>
                <w:rFonts w:ascii="GHEA Grapalat" w:hAnsi="GHEA Grapalat" w:cs="Arial"/>
                <w:sz w:val="22"/>
                <w:szCs w:val="22"/>
              </w:rPr>
              <w:t>,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 գործողություններին</w:t>
            </w:r>
            <w:r w:rsidR="00CA5211" w:rsidRPr="00B75A22">
              <w:rPr>
                <w:rFonts w:ascii="GHEA Grapalat" w:hAnsi="GHEA Grapalat" w:cs="Arial"/>
                <w:sz w:val="22"/>
                <w:szCs w:val="22"/>
              </w:rPr>
              <w:t>:</w:t>
            </w:r>
          </w:p>
          <w:p w:rsidR="00CB4AF1" w:rsidRPr="00B75A22" w:rsidRDefault="00CB4AF1"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Ծրագրի թարմացված/նորացված տարբերակը պետք է ցույց տա ամեն գործողությունում ձեռք բերված փաստացի առաջընթացը, ինչպես նաև ձեռք բերված առաջընթացի ազդեցությունն անավարտ աշխատանքների ժամկետների վրա` </w:t>
            </w:r>
            <w:r w:rsidR="002C688E" w:rsidRPr="00B75A22">
              <w:rPr>
                <w:rFonts w:ascii="GHEA Grapalat" w:hAnsi="GHEA Grapalat" w:cs="Arial"/>
                <w:sz w:val="22"/>
                <w:szCs w:val="22"/>
              </w:rPr>
              <w:t>ներառյալ</w:t>
            </w:r>
            <w:r w:rsidRPr="00B75A22">
              <w:rPr>
                <w:rFonts w:ascii="GHEA Grapalat" w:hAnsi="GHEA Grapalat" w:cs="Arial"/>
                <w:sz w:val="22"/>
                <w:szCs w:val="22"/>
              </w:rPr>
              <w:t xml:space="preserve"> գործողությունների հաջորդականության մեջ ցանկացած փոփոխություն: </w:t>
            </w:r>
          </w:p>
          <w:p w:rsidR="00CB4AF1" w:rsidRPr="00B75A22" w:rsidRDefault="00CB4AF1"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Կապալառուն պետք է Ծրագրի Ղեկավարի հաստատմանը ներկայացնի </w:t>
            </w:r>
            <w:r w:rsidR="008A030A" w:rsidRPr="00B75A22">
              <w:rPr>
                <w:rFonts w:ascii="GHEA Grapalat" w:hAnsi="GHEA Grapalat" w:cs="Arial"/>
                <w:sz w:val="22"/>
                <w:szCs w:val="22"/>
              </w:rPr>
              <w:t>թարմացված</w:t>
            </w:r>
            <w:r w:rsidRPr="00B75A22">
              <w:rPr>
                <w:rFonts w:ascii="GHEA Grapalat" w:hAnsi="GHEA Grapalat" w:cs="Arial"/>
                <w:sz w:val="22"/>
                <w:szCs w:val="22"/>
              </w:rPr>
              <w:t xml:space="preserve"> Ծրագիր</w:t>
            </w:r>
            <w:r w:rsidR="007876E3" w:rsidRPr="00B75A22">
              <w:rPr>
                <w:rFonts w:ascii="GHEA Grapalat" w:hAnsi="GHEA Grapalat" w:cs="Arial"/>
                <w:sz w:val="22"/>
                <w:szCs w:val="22"/>
              </w:rPr>
              <w:t>ը</w:t>
            </w:r>
            <w:r w:rsidRPr="00B75A22">
              <w:rPr>
                <w:rFonts w:ascii="GHEA Grapalat" w:hAnsi="GHEA Grapalat" w:cs="Arial"/>
                <w:sz w:val="22"/>
                <w:szCs w:val="22"/>
              </w:rPr>
              <w:t xml:space="preserve"> այնպիսի հաճախականությամբ, որ</w:t>
            </w:r>
            <w:r w:rsidR="008A030A" w:rsidRPr="00B75A22">
              <w:rPr>
                <w:rFonts w:ascii="GHEA Grapalat" w:hAnsi="GHEA Grapalat" w:cs="Arial"/>
                <w:sz w:val="22"/>
                <w:szCs w:val="22"/>
              </w:rPr>
              <w:t>ի ժամկետը</w:t>
            </w:r>
            <w:r w:rsidRPr="00B75A22">
              <w:rPr>
                <w:rFonts w:ascii="GHEA Grapalat" w:hAnsi="GHEA Grapalat" w:cs="Arial"/>
                <w:sz w:val="22"/>
                <w:szCs w:val="22"/>
              </w:rPr>
              <w:t xml:space="preserve"> չլինի ավելի երկար, քան </w:t>
            </w:r>
            <w:r w:rsidRPr="00B75A22">
              <w:rPr>
                <w:rFonts w:ascii="GHEA Grapalat" w:hAnsi="GHEA Grapalat" w:cs="Arial"/>
                <w:b/>
                <w:sz w:val="22"/>
                <w:szCs w:val="22"/>
              </w:rPr>
              <w:t>նշված է ՊՀՊ-ում</w:t>
            </w:r>
            <w:r w:rsidRPr="00B75A22">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B75A22">
              <w:rPr>
                <w:rFonts w:ascii="GHEA Grapalat" w:hAnsi="GHEA Grapalat" w:cs="Arial"/>
                <w:b/>
                <w:sz w:val="22"/>
                <w:szCs w:val="22"/>
              </w:rPr>
              <w:t>ՊՀՊ-ում նշված</w:t>
            </w:r>
            <w:r w:rsidRPr="00B75A22">
              <w:rPr>
                <w:rFonts w:ascii="GHEA Grapalat" w:hAnsi="GHEA Grapalat" w:cs="Arial"/>
                <w:sz w:val="22"/>
                <w:szCs w:val="22"/>
              </w:rPr>
              <w:t xml:space="preserve"> գումարը հաջորդ վճարման </w:t>
            </w:r>
            <w:r w:rsidR="00CD2C8D" w:rsidRPr="00B75A22">
              <w:rPr>
                <w:rFonts w:ascii="GHEA Grapalat" w:hAnsi="GHEA Grapalat" w:cs="Arial"/>
                <w:sz w:val="22"/>
                <w:szCs w:val="22"/>
              </w:rPr>
              <w:t>հանձնարարականից</w:t>
            </w:r>
            <w:r w:rsidRPr="00B75A22">
              <w:rPr>
                <w:rFonts w:ascii="GHEA Grapalat" w:hAnsi="GHEA Grapalat" w:cs="Arial"/>
                <w:sz w:val="22"/>
                <w:szCs w:val="22"/>
              </w:rPr>
              <w:t xml:space="preserve"> և շարունակել պահել այ</w:t>
            </w:r>
            <w:r w:rsidR="006276BC" w:rsidRPr="00B75A22">
              <w:rPr>
                <w:rFonts w:ascii="GHEA Grapalat" w:hAnsi="GHEA Grapalat" w:cs="Arial"/>
                <w:sz w:val="22"/>
                <w:szCs w:val="22"/>
              </w:rPr>
              <w:t>ն`</w:t>
            </w:r>
            <w:r w:rsidRPr="00B75A22">
              <w:rPr>
                <w:rFonts w:ascii="GHEA Grapalat" w:hAnsi="GHEA Grapalat" w:cs="Arial"/>
                <w:sz w:val="22"/>
                <w:szCs w:val="22"/>
              </w:rPr>
              <w:t xml:space="preserve"> մինչև </w:t>
            </w:r>
            <w:r w:rsidR="006276BC" w:rsidRPr="00B75A22">
              <w:rPr>
                <w:rFonts w:ascii="GHEA Grapalat" w:hAnsi="GHEA Grapalat" w:cs="Arial"/>
                <w:sz w:val="22"/>
                <w:szCs w:val="22"/>
              </w:rPr>
              <w:t>ուշացված Ծրագիրը ներկայացնելու օրվանը հաջորդող վճարումը</w:t>
            </w:r>
            <w:r w:rsidRPr="00B75A22">
              <w:rPr>
                <w:rFonts w:ascii="GHEA Grapalat" w:hAnsi="GHEA Grapalat" w:cs="Arial"/>
                <w:sz w:val="22"/>
                <w:szCs w:val="22"/>
              </w:rPr>
              <w:t xml:space="preserve">: Միանվագ գումարով </w:t>
            </w:r>
            <w:r w:rsidR="002C688E" w:rsidRPr="00B75A22">
              <w:rPr>
                <w:rFonts w:ascii="GHEA Grapalat" w:hAnsi="GHEA Grapalat" w:cs="Arial"/>
                <w:sz w:val="22"/>
                <w:szCs w:val="22"/>
              </w:rPr>
              <w:t>պայմանագրի</w:t>
            </w:r>
            <w:r w:rsidRPr="00B75A22">
              <w:rPr>
                <w:rFonts w:ascii="GHEA Grapalat" w:hAnsi="GHEA Grapalat" w:cs="Arial"/>
                <w:sz w:val="22"/>
                <w:szCs w:val="22"/>
              </w:rPr>
              <w:t xml:space="preserve"> դեպքում Կապալառուն պետք է </w:t>
            </w:r>
            <w:r w:rsidR="006276BC" w:rsidRPr="00B75A22">
              <w:rPr>
                <w:rFonts w:ascii="GHEA Grapalat" w:hAnsi="GHEA Grapalat" w:cs="Arial"/>
                <w:sz w:val="22"/>
                <w:szCs w:val="22"/>
              </w:rPr>
              <w:t xml:space="preserve">Ծրագրի ղեկավարին </w:t>
            </w:r>
            <w:r w:rsidRPr="00B75A22">
              <w:rPr>
                <w:rFonts w:ascii="GHEA Grapalat" w:hAnsi="GHEA Grapalat" w:cs="Arial"/>
                <w:sz w:val="22"/>
                <w:szCs w:val="22"/>
              </w:rPr>
              <w:t xml:space="preserve">ներկայացնի </w:t>
            </w:r>
            <w:r w:rsidR="006276BC" w:rsidRPr="00B75A22">
              <w:rPr>
                <w:rFonts w:ascii="GHEA Grapalat" w:hAnsi="GHEA Grapalat" w:cs="Arial"/>
                <w:sz w:val="22"/>
                <w:szCs w:val="22"/>
              </w:rPr>
              <w:t xml:space="preserve">թարմացված </w:t>
            </w:r>
            <w:r w:rsidRPr="00B75A22">
              <w:rPr>
                <w:rFonts w:ascii="GHEA Grapalat" w:hAnsi="GHEA Grapalat" w:cs="Arial"/>
                <w:sz w:val="22"/>
                <w:szCs w:val="22"/>
              </w:rPr>
              <w:t xml:space="preserve">Գործողությունների </w:t>
            </w:r>
            <w:r w:rsidR="006276BC" w:rsidRPr="00B75A22">
              <w:rPr>
                <w:rFonts w:ascii="GHEA Grapalat" w:hAnsi="GHEA Grapalat" w:cs="Arial"/>
                <w:sz w:val="22"/>
                <w:szCs w:val="22"/>
              </w:rPr>
              <w:t>ժ</w:t>
            </w:r>
            <w:r w:rsidRPr="00B75A22">
              <w:rPr>
                <w:rFonts w:ascii="GHEA Grapalat" w:hAnsi="GHEA Grapalat" w:cs="Arial"/>
                <w:sz w:val="22"/>
                <w:szCs w:val="22"/>
              </w:rPr>
              <w:t>ամանակացույց</w:t>
            </w:r>
            <w:r w:rsidR="006276BC" w:rsidRPr="00B75A22">
              <w:rPr>
                <w:rFonts w:ascii="GHEA Grapalat" w:hAnsi="GHEA Grapalat" w:cs="Arial"/>
                <w:sz w:val="22"/>
                <w:szCs w:val="22"/>
              </w:rPr>
              <w:t>`</w:t>
            </w:r>
            <w:r w:rsidRPr="00B75A22">
              <w:rPr>
                <w:rFonts w:ascii="GHEA Grapalat" w:hAnsi="GHEA Grapalat" w:cs="Arial"/>
                <w:sz w:val="22"/>
                <w:szCs w:val="22"/>
              </w:rPr>
              <w:t xml:space="preserve"> </w:t>
            </w:r>
            <w:r w:rsidR="006276BC" w:rsidRPr="00B75A22">
              <w:rPr>
                <w:rFonts w:ascii="GHEA Grapalat" w:hAnsi="GHEA Grapalat" w:cs="Arial"/>
                <w:sz w:val="22"/>
                <w:szCs w:val="22"/>
              </w:rPr>
              <w:t>վերջինիս կողմից հրահանգը ստանալուց հետո 1</w:t>
            </w:r>
            <w:r w:rsidRPr="00B75A22">
              <w:rPr>
                <w:rFonts w:ascii="GHEA Grapalat" w:hAnsi="GHEA Grapalat" w:cs="Arial"/>
                <w:sz w:val="22"/>
                <w:szCs w:val="22"/>
              </w:rPr>
              <w:t xml:space="preserve">4 օրվա ընթացքում: </w:t>
            </w:r>
          </w:p>
          <w:p w:rsidR="007B586E" w:rsidRPr="00B75A22" w:rsidRDefault="00CB4AF1"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Ծրագրի </w:t>
            </w:r>
            <w:r w:rsidR="006276BC" w:rsidRPr="00B75A22">
              <w:rPr>
                <w:rFonts w:ascii="GHEA Grapalat" w:hAnsi="GHEA Grapalat" w:cs="Arial"/>
                <w:sz w:val="22"/>
                <w:szCs w:val="22"/>
              </w:rPr>
              <w:t>ղ</w:t>
            </w:r>
            <w:r w:rsidRPr="00B75A22">
              <w:rPr>
                <w:rFonts w:ascii="GHEA Grapalat" w:hAnsi="GHEA Grapalat" w:cs="Arial"/>
                <w:sz w:val="22"/>
                <w:szCs w:val="22"/>
              </w:rPr>
              <w:t>եկավարի կողմից Ծրագրի հաստատումը չ</w:t>
            </w:r>
            <w:r w:rsidR="006276BC" w:rsidRPr="00B75A22">
              <w:rPr>
                <w:rFonts w:ascii="GHEA Grapalat" w:hAnsi="GHEA Grapalat" w:cs="Arial"/>
                <w:sz w:val="22"/>
                <w:szCs w:val="22"/>
              </w:rPr>
              <w:t>ի</w:t>
            </w:r>
            <w:r w:rsidRPr="00B75A22">
              <w:rPr>
                <w:rFonts w:ascii="GHEA Grapalat" w:hAnsi="GHEA Grapalat" w:cs="Arial"/>
                <w:sz w:val="22"/>
                <w:szCs w:val="22"/>
              </w:rPr>
              <w:t xml:space="preserve"> փոխ</w:t>
            </w:r>
            <w:r w:rsidR="006276BC" w:rsidRPr="00B75A22">
              <w:rPr>
                <w:rFonts w:ascii="GHEA Grapalat" w:hAnsi="GHEA Grapalat" w:cs="Arial"/>
                <w:sz w:val="22"/>
                <w:szCs w:val="22"/>
              </w:rPr>
              <w:t>ում</w:t>
            </w:r>
            <w:r w:rsidRPr="00B75A22">
              <w:rPr>
                <w:rFonts w:ascii="GHEA Grapalat" w:hAnsi="GHEA Grapalat" w:cs="Arial"/>
                <w:sz w:val="22"/>
                <w:szCs w:val="22"/>
              </w:rPr>
              <w:t xml:space="preserve"> Կապալառուի պարտականությունները: Կապալառուն կարող է </w:t>
            </w:r>
            <w:r w:rsidR="00776635" w:rsidRPr="00B75A22">
              <w:rPr>
                <w:rFonts w:ascii="GHEA Grapalat" w:hAnsi="GHEA Grapalat" w:cs="Arial"/>
                <w:sz w:val="22"/>
                <w:szCs w:val="22"/>
              </w:rPr>
              <w:t xml:space="preserve">ցանկացած պահի </w:t>
            </w:r>
            <w:r w:rsidRPr="00B75A22">
              <w:rPr>
                <w:rFonts w:ascii="GHEA Grapalat" w:hAnsi="GHEA Grapalat" w:cs="Arial"/>
                <w:sz w:val="22"/>
                <w:szCs w:val="22"/>
              </w:rPr>
              <w:t xml:space="preserve">վերանայել Ծրագիրը և կրկին </w:t>
            </w:r>
            <w:r w:rsidR="00776635" w:rsidRPr="00B75A22">
              <w:rPr>
                <w:rFonts w:ascii="GHEA Grapalat" w:hAnsi="GHEA Grapalat" w:cs="Arial"/>
                <w:sz w:val="22"/>
                <w:szCs w:val="22"/>
              </w:rPr>
              <w:t xml:space="preserve">ներկայացնել </w:t>
            </w:r>
            <w:r w:rsidRPr="00B75A22">
              <w:rPr>
                <w:rFonts w:ascii="GHEA Grapalat" w:hAnsi="GHEA Grapalat" w:cs="Arial"/>
                <w:sz w:val="22"/>
                <w:szCs w:val="22"/>
              </w:rPr>
              <w:t xml:space="preserve">Ծրագրի </w:t>
            </w:r>
            <w:r w:rsidR="00776635" w:rsidRPr="00B75A22">
              <w:rPr>
                <w:rFonts w:ascii="GHEA Grapalat" w:hAnsi="GHEA Grapalat" w:cs="Arial"/>
                <w:sz w:val="22"/>
                <w:szCs w:val="22"/>
              </w:rPr>
              <w:t>ղ</w:t>
            </w:r>
            <w:r w:rsidRPr="00B75A22">
              <w:rPr>
                <w:rFonts w:ascii="GHEA Grapalat" w:hAnsi="GHEA Grapalat" w:cs="Arial"/>
                <w:sz w:val="22"/>
                <w:szCs w:val="22"/>
              </w:rPr>
              <w:t xml:space="preserve">եկավարին: Վերանայված Ծրագիրը պետք է ցույց տա </w:t>
            </w:r>
            <w:r w:rsidR="00776635" w:rsidRPr="00B75A22">
              <w:rPr>
                <w:rFonts w:ascii="GHEA Grapalat" w:hAnsi="GHEA Grapalat" w:cs="Arial"/>
                <w:sz w:val="22"/>
                <w:szCs w:val="22"/>
              </w:rPr>
              <w:t xml:space="preserve">Փոփոխությունների </w:t>
            </w:r>
            <w:r w:rsidRPr="00B75A22">
              <w:rPr>
                <w:rFonts w:ascii="GHEA Grapalat" w:hAnsi="GHEA Grapalat" w:cs="Arial"/>
                <w:sz w:val="22"/>
                <w:szCs w:val="22"/>
              </w:rPr>
              <w:t xml:space="preserve">և Փոխհատուցման </w:t>
            </w:r>
            <w:r w:rsidR="00776635" w:rsidRPr="00B75A22">
              <w:rPr>
                <w:rFonts w:ascii="GHEA Grapalat" w:hAnsi="GHEA Grapalat" w:cs="Arial"/>
                <w:sz w:val="22"/>
                <w:szCs w:val="22"/>
              </w:rPr>
              <w:t>դեպքերի ազդեցությունը</w:t>
            </w:r>
            <w:r w:rsidRPr="00B75A22">
              <w:rPr>
                <w:rFonts w:ascii="GHEA Grapalat" w:hAnsi="GHEA Grapalat" w:cs="Arial"/>
                <w:sz w:val="22"/>
                <w:szCs w:val="22"/>
              </w:rPr>
              <w:t xml:space="preserve">: </w:t>
            </w:r>
          </w:p>
        </w:tc>
      </w:tr>
      <w:tr w:rsidR="007B586E" w:rsidRPr="00B75A22" w:rsidTr="000631F3">
        <w:tc>
          <w:tcPr>
            <w:tcW w:w="2376" w:type="dxa"/>
            <w:tcBorders>
              <w:top w:val="nil"/>
              <w:left w:val="nil"/>
              <w:bottom w:val="nil"/>
              <w:right w:val="nil"/>
            </w:tcBorders>
          </w:tcPr>
          <w:p w:rsidR="007B586E" w:rsidRPr="00B75A22" w:rsidRDefault="004622F0"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21" w:name="_Toc448248625"/>
            <w:r w:rsidRPr="00B75A22">
              <w:rPr>
                <w:rFonts w:ascii="GHEA Grapalat" w:hAnsi="GHEA Grapalat" w:cs="Arial"/>
                <w:sz w:val="22"/>
                <w:szCs w:val="22"/>
              </w:rPr>
              <w:t>Նախատեսված ա</w:t>
            </w:r>
            <w:r w:rsidR="00CC7736" w:rsidRPr="00B75A22">
              <w:rPr>
                <w:rFonts w:ascii="GHEA Grapalat" w:hAnsi="GHEA Grapalat" w:cs="Arial"/>
                <w:sz w:val="22"/>
                <w:szCs w:val="22"/>
              </w:rPr>
              <w:t>վարտման ժամկետի երկարա</w:t>
            </w:r>
            <w:r w:rsidR="00776635" w:rsidRPr="00B75A22">
              <w:rPr>
                <w:rFonts w:ascii="GHEA Grapalat" w:hAnsi="GHEA Grapalat" w:cs="Arial"/>
                <w:sz w:val="22"/>
                <w:szCs w:val="22"/>
              </w:rPr>
              <w:t>ձգում</w:t>
            </w:r>
            <w:bookmarkEnd w:id="421"/>
          </w:p>
        </w:tc>
        <w:tc>
          <w:tcPr>
            <w:tcW w:w="7371" w:type="dxa"/>
            <w:tcBorders>
              <w:top w:val="nil"/>
              <w:left w:val="nil"/>
              <w:bottom w:val="nil"/>
              <w:right w:val="nil"/>
            </w:tcBorders>
          </w:tcPr>
          <w:p w:rsidR="00776635" w:rsidRPr="00B75A22" w:rsidRDefault="00776635"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Ծրագրի ղեկավարը պետք է երկարաձգի </w:t>
            </w:r>
            <w:r w:rsidR="004622F0" w:rsidRPr="00B75A22">
              <w:rPr>
                <w:rFonts w:ascii="GHEA Grapalat" w:hAnsi="GHEA Grapalat" w:cs="Arial"/>
                <w:sz w:val="22"/>
                <w:szCs w:val="22"/>
              </w:rPr>
              <w:t>Նախատեսված ավարտման ժամկետ</w:t>
            </w:r>
            <w:r w:rsidRPr="00B75A22">
              <w:rPr>
                <w:rFonts w:ascii="GHEA Grapalat" w:hAnsi="GHEA Grapalat" w:cs="Arial"/>
                <w:sz w:val="22"/>
                <w:szCs w:val="22"/>
              </w:rPr>
              <w:t>ը, եթե արձանագրվում է Փոխհատուցման որևէ դեպք</w:t>
            </w:r>
            <w:r w:rsidR="00516422" w:rsidRPr="00B75A22">
              <w:rPr>
                <w:rFonts w:ascii="GHEA Grapalat" w:hAnsi="GHEA Grapalat" w:cs="Arial"/>
                <w:sz w:val="22"/>
                <w:szCs w:val="22"/>
              </w:rPr>
              <w:t>,</w:t>
            </w:r>
            <w:r w:rsidRPr="00B75A22">
              <w:rPr>
                <w:rFonts w:ascii="GHEA Grapalat" w:hAnsi="GHEA Grapalat" w:cs="Arial"/>
                <w:sz w:val="22"/>
                <w:szCs w:val="22"/>
              </w:rPr>
              <w:t xml:space="preserve"> կամ</w:t>
            </w:r>
            <w:r w:rsidR="002C688E" w:rsidRPr="00B75A22">
              <w:rPr>
                <w:rFonts w:ascii="GHEA Grapalat" w:hAnsi="GHEA Grapalat" w:cs="Arial"/>
                <w:sz w:val="22"/>
                <w:szCs w:val="22"/>
              </w:rPr>
              <w:t>`</w:t>
            </w:r>
            <w:r w:rsidRPr="00B75A22">
              <w:rPr>
                <w:rFonts w:ascii="GHEA Grapalat" w:hAnsi="GHEA Grapalat" w:cs="Arial"/>
                <w:sz w:val="22"/>
                <w:szCs w:val="22"/>
              </w:rPr>
              <w:t xml:space="preserve"> եթե առկա են Փոփոխություններ, որոնք անհնարին են դարձնում ավարտել աշխատանքներ</w:t>
            </w:r>
            <w:r w:rsidR="002C688E" w:rsidRPr="00B75A22">
              <w:rPr>
                <w:rFonts w:ascii="GHEA Grapalat" w:hAnsi="GHEA Grapalat" w:cs="Arial"/>
                <w:sz w:val="22"/>
                <w:szCs w:val="22"/>
              </w:rPr>
              <w:t>ը</w:t>
            </w:r>
            <w:r w:rsidRPr="00B75A22">
              <w:rPr>
                <w:rFonts w:ascii="GHEA Grapalat" w:hAnsi="GHEA Grapalat" w:cs="Arial"/>
                <w:sz w:val="22"/>
                <w:szCs w:val="22"/>
              </w:rPr>
              <w:t xml:space="preserve"> </w:t>
            </w:r>
            <w:r w:rsidR="004622F0" w:rsidRPr="00B75A22">
              <w:rPr>
                <w:rFonts w:ascii="GHEA Grapalat" w:hAnsi="GHEA Grapalat" w:cs="Arial"/>
                <w:sz w:val="22"/>
                <w:szCs w:val="22"/>
              </w:rPr>
              <w:lastRenderedPageBreak/>
              <w:t>Նախատեսված ավարտման ժամկետ</w:t>
            </w:r>
            <w:r w:rsidRPr="00B75A22">
              <w:rPr>
                <w:rFonts w:ascii="GHEA Grapalat" w:hAnsi="GHEA Grapalat" w:cs="Arial"/>
                <w:sz w:val="22"/>
                <w:szCs w:val="22"/>
              </w:rPr>
              <w:t xml:space="preserve">ին` </w:t>
            </w:r>
            <w:r w:rsidR="00516422" w:rsidRPr="00B75A22">
              <w:rPr>
                <w:rFonts w:ascii="GHEA Grapalat" w:hAnsi="GHEA Grapalat" w:cs="Arial"/>
                <w:sz w:val="22"/>
                <w:szCs w:val="22"/>
              </w:rPr>
              <w:t xml:space="preserve">եթե </w:t>
            </w:r>
            <w:r w:rsidRPr="00B75A22">
              <w:rPr>
                <w:rFonts w:ascii="GHEA Grapalat" w:hAnsi="GHEA Grapalat" w:cs="Arial"/>
                <w:sz w:val="22"/>
                <w:szCs w:val="22"/>
              </w:rPr>
              <w:t>Կապալառու</w:t>
            </w:r>
            <w:r w:rsidR="00516422" w:rsidRPr="00B75A22">
              <w:rPr>
                <w:rFonts w:ascii="GHEA Grapalat" w:hAnsi="GHEA Grapalat" w:cs="Arial"/>
                <w:sz w:val="22"/>
                <w:szCs w:val="22"/>
              </w:rPr>
              <w:t xml:space="preserve">ն չձեռնարկի քայլեր </w:t>
            </w:r>
            <w:r w:rsidRPr="00B75A22">
              <w:rPr>
                <w:rFonts w:ascii="GHEA Grapalat" w:hAnsi="GHEA Grapalat" w:cs="Arial"/>
                <w:sz w:val="22"/>
                <w:szCs w:val="22"/>
              </w:rPr>
              <w:t>աշխատանքներ</w:t>
            </w:r>
            <w:r w:rsidR="00516422" w:rsidRPr="00B75A22">
              <w:rPr>
                <w:rFonts w:ascii="GHEA Grapalat" w:hAnsi="GHEA Grapalat" w:cs="Arial"/>
                <w:sz w:val="22"/>
                <w:szCs w:val="22"/>
              </w:rPr>
              <w:t xml:space="preserve">ն </w:t>
            </w:r>
            <w:r w:rsidRPr="00B75A22">
              <w:rPr>
                <w:rFonts w:ascii="GHEA Grapalat" w:hAnsi="GHEA Grapalat" w:cs="Arial"/>
                <w:sz w:val="22"/>
                <w:szCs w:val="22"/>
              </w:rPr>
              <w:t xml:space="preserve">արագացնելու </w:t>
            </w:r>
            <w:r w:rsidR="002C688E" w:rsidRPr="00B75A22">
              <w:rPr>
                <w:rFonts w:ascii="GHEA Grapalat" w:hAnsi="GHEA Grapalat" w:cs="Arial"/>
                <w:sz w:val="22"/>
                <w:szCs w:val="22"/>
              </w:rPr>
              <w:t>ուղղությամբ</w:t>
            </w:r>
            <w:r w:rsidR="00516422" w:rsidRPr="00B75A22">
              <w:rPr>
                <w:rFonts w:ascii="GHEA Grapalat" w:hAnsi="GHEA Grapalat" w:cs="Arial"/>
                <w:sz w:val="22"/>
                <w:szCs w:val="22"/>
              </w:rPr>
              <w:t>, ինչը լրացուցիչ ծախսեր կառաջացնի Կապալառուի մոտ:</w:t>
            </w:r>
          </w:p>
          <w:p w:rsidR="00516422" w:rsidRPr="00B75A22" w:rsidRDefault="00516422" w:rsidP="00CD2C8D">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Եթե Կապալառուն դիմում է Ծրագրի ղեկավարին` խնդրելով որոշում կայացնել Փոխհատուցման դեպքի կամ </w:t>
            </w:r>
            <w:r w:rsidR="00CD2C8D" w:rsidRPr="00B75A22">
              <w:rPr>
                <w:rFonts w:ascii="GHEA Grapalat" w:hAnsi="GHEA Grapalat" w:cs="Arial"/>
                <w:sz w:val="22"/>
                <w:szCs w:val="22"/>
              </w:rPr>
              <w:t>Փոփոխության Ա</w:t>
            </w:r>
            <w:r w:rsidRPr="00B75A22">
              <w:rPr>
                <w:rFonts w:ascii="GHEA Grapalat" w:hAnsi="GHEA Grapalat" w:cs="Arial"/>
                <w:sz w:val="22"/>
                <w:szCs w:val="22"/>
              </w:rPr>
              <w:t xml:space="preserve">զդեցության </w:t>
            </w:r>
            <w:r w:rsidR="00BE623E" w:rsidRPr="00B75A22">
              <w:rPr>
                <w:rFonts w:ascii="GHEA Grapalat" w:hAnsi="GHEA Grapalat" w:cs="Arial"/>
                <w:sz w:val="22"/>
                <w:szCs w:val="22"/>
              </w:rPr>
              <w:t xml:space="preserve">շուրջ </w:t>
            </w:r>
            <w:r w:rsidRPr="00B75A22">
              <w:rPr>
                <w:rFonts w:ascii="GHEA Grapalat" w:hAnsi="GHEA Grapalat" w:cs="Arial"/>
                <w:sz w:val="22"/>
                <w:szCs w:val="22"/>
              </w:rPr>
              <w:t>և ներկայացն</w:t>
            </w:r>
            <w:r w:rsidR="00BE623E" w:rsidRPr="00B75A22">
              <w:rPr>
                <w:rFonts w:ascii="GHEA Grapalat" w:hAnsi="GHEA Grapalat" w:cs="Arial"/>
                <w:sz w:val="22"/>
                <w:szCs w:val="22"/>
              </w:rPr>
              <w:t xml:space="preserve">ում </w:t>
            </w:r>
            <w:r w:rsidRPr="00B75A22">
              <w:rPr>
                <w:rFonts w:ascii="GHEA Grapalat" w:hAnsi="GHEA Grapalat" w:cs="Arial"/>
                <w:sz w:val="22"/>
                <w:szCs w:val="22"/>
              </w:rPr>
              <w:t>ամբողջական տեղեկատվություն դրա մասին,</w:t>
            </w:r>
            <w:r w:rsidR="001206DF" w:rsidRPr="00B75A22">
              <w:rPr>
                <w:rFonts w:ascii="GHEA Grapalat" w:hAnsi="GHEA Grapalat" w:cs="Arial"/>
                <w:sz w:val="22"/>
                <w:szCs w:val="22"/>
              </w:rPr>
              <w:t xml:space="preserve"> </w:t>
            </w:r>
            <w:r w:rsidRPr="00B75A22">
              <w:rPr>
                <w:rFonts w:ascii="GHEA Grapalat" w:hAnsi="GHEA Grapalat" w:cs="Arial"/>
                <w:sz w:val="22"/>
                <w:szCs w:val="22"/>
              </w:rPr>
              <w:t xml:space="preserve">Ծրագրի ղեկավարը պետք է </w:t>
            </w:r>
            <w:r w:rsidR="00BE623E" w:rsidRPr="00B75A22">
              <w:rPr>
                <w:rFonts w:ascii="GHEA Grapalat" w:hAnsi="GHEA Grapalat" w:cs="Arial"/>
                <w:sz w:val="22"/>
                <w:szCs w:val="22"/>
              </w:rPr>
              <w:t xml:space="preserve">21 օրվա ընթացքում </w:t>
            </w:r>
            <w:r w:rsidRPr="00B75A22">
              <w:rPr>
                <w:rFonts w:ascii="GHEA Grapalat" w:hAnsi="GHEA Grapalat" w:cs="Arial"/>
                <w:sz w:val="22"/>
                <w:szCs w:val="22"/>
              </w:rPr>
              <w:t xml:space="preserve">որոշի, թե արդյոք պե՞տք է, և որքա՞ն ժամանակով երկարաձգել </w:t>
            </w:r>
            <w:r w:rsidR="004622F0" w:rsidRPr="00B75A22">
              <w:rPr>
                <w:rFonts w:ascii="GHEA Grapalat" w:hAnsi="GHEA Grapalat" w:cs="Arial"/>
                <w:sz w:val="22"/>
                <w:szCs w:val="22"/>
              </w:rPr>
              <w:t>Նախատեսված ավարտման ժամկետ</w:t>
            </w:r>
            <w:r w:rsidRPr="00B75A22">
              <w:rPr>
                <w:rFonts w:ascii="GHEA Grapalat" w:hAnsi="GHEA Grapalat" w:cs="Arial"/>
                <w:sz w:val="22"/>
                <w:szCs w:val="22"/>
              </w:rPr>
              <w:t xml:space="preserve">ը: Եթե </w:t>
            </w:r>
            <w:r w:rsidR="00BE623E" w:rsidRPr="00B75A22">
              <w:rPr>
                <w:rFonts w:ascii="GHEA Grapalat" w:hAnsi="GHEA Grapalat" w:cs="Arial"/>
                <w:sz w:val="22"/>
                <w:szCs w:val="22"/>
              </w:rPr>
              <w:t>Կ</w:t>
            </w:r>
            <w:r w:rsidRPr="00B75A22">
              <w:rPr>
                <w:rFonts w:ascii="GHEA Grapalat" w:hAnsi="GHEA Grapalat" w:cs="Arial"/>
                <w:sz w:val="22"/>
                <w:szCs w:val="22"/>
              </w:rPr>
              <w:t xml:space="preserve">ապալառուն </w:t>
            </w:r>
            <w:r w:rsidR="00BE623E" w:rsidRPr="00B75A22">
              <w:rPr>
                <w:rFonts w:ascii="GHEA Grapalat" w:hAnsi="GHEA Grapalat" w:cs="Arial"/>
                <w:sz w:val="22"/>
                <w:szCs w:val="22"/>
              </w:rPr>
              <w:t xml:space="preserve">նախապես </w:t>
            </w:r>
            <w:r w:rsidRPr="00B75A22">
              <w:rPr>
                <w:rFonts w:ascii="GHEA Grapalat" w:hAnsi="GHEA Grapalat" w:cs="Arial"/>
                <w:sz w:val="22"/>
                <w:szCs w:val="22"/>
              </w:rPr>
              <w:t xml:space="preserve">չի </w:t>
            </w:r>
            <w:r w:rsidR="00BE623E" w:rsidRPr="00B75A22">
              <w:rPr>
                <w:rFonts w:ascii="GHEA Grapalat" w:hAnsi="GHEA Grapalat" w:cs="Arial"/>
                <w:sz w:val="22"/>
                <w:szCs w:val="22"/>
              </w:rPr>
              <w:t xml:space="preserve">զգուշացրել ուշացման մասին, կամ </w:t>
            </w:r>
            <w:r w:rsidRPr="00B75A22">
              <w:rPr>
                <w:rFonts w:ascii="GHEA Grapalat" w:hAnsi="GHEA Grapalat" w:cs="Arial"/>
                <w:sz w:val="22"/>
                <w:szCs w:val="22"/>
              </w:rPr>
              <w:t xml:space="preserve">չի </w:t>
            </w:r>
            <w:r w:rsidR="00BE623E" w:rsidRPr="00B75A22">
              <w:rPr>
                <w:rFonts w:ascii="GHEA Grapalat" w:hAnsi="GHEA Grapalat" w:cs="Arial"/>
                <w:sz w:val="22"/>
                <w:szCs w:val="22"/>
              </w:rPr>
              <w:t xml:space="preserve">համագործակցել </w:t>
            </w:r>
            <w:r w:rsidRPr="00B75A22">
              <w:rPr>
                <w:rFonts w:ascii="GHEA Grapalat" w:hAnsi="GHEA Grapalat" w:cs="Arial"/>
                <w:sz w:val="22"/>
                <w:szCs w:val="22"/>
              </w:rPr>
              <w:t xml:space="preserve">հետաձգման </w:t>
            </w:r>
            <w:r w:rsidR="002C688E" w:rsidRPr="00B75A22">
              <w:rPr>
                <w:rFonts w:ascii="GHEA Grapalat" w:hAnsi="GHEA Grapalat" w:cs="Arial"/>
                <w:sz w:val="22"/>
                <w:szCs w:val="22"/>
              </w:rPr>
              <w:t>հարցը</w:t>
            </w:r>
            <w:r w:rsidR="00BE623E" w:rsidRPr="00B75A22">
              <w:rPr>
                <w:rFonts w:ascii="GHEA Grapalat" w:hAnsi="GHEA Grapalat" w:cs="Arial"/>
                <w:sz w:val="22"/>
                <w:szCs w:val="22"/>
              </w:rPr>
              <w:t xml:space="preserve"> լուծելու համար, </w:t>
            </w:r>
            <w:r w:rsidRPr="00B75A22">
              <w:rPr>
                <w:rFonts w:ascii="GHEA Grapalat" w:hAnsi="GHEA Grapalat" w:cs="Arial"/>
                <w:sz w:val="22"/>
                <w:szCs w:val="22"/>
              </w:rPr>
              <w:t xml:space="preserve">ապա </w:t>
            </w:r>
            <w:r w:rsidR="00BE623E" w:rsidRPr="00B75A22">
              <w:rPr>
                <w:rFonts w:ascii="GHEA Grapalat" w:hAnsi="GHEA Grapalat" w:cs="Arial"/>
                <w:sz w:val="22"/>
                <w:szCs w:val="22"/>
              </w:rPr>
              <w:t xml:space="preserve">նման </w:t>
            </w:r>
            <w:r w:rsidRPr="00B75A22">
              <w:rPr>
                <w:rFonts w:ascii="GHEA Grapalat" w:hAnsi="GHEA Grapalat" w:cs="Arial"/>
                <w:sz w:val="22"/>
                <w:szCs w:val="22"/>
              </w:rPr>
              <w:t xml:space="preserve">թերացման </w:t>
            </w:r>
            <w:r w:rsidR="00BE623E" w:rsidRPr="00B75A22">
              <w:rPr>
                <w:rFonts w:ascii="GHEA Grapalat" w:hAnsi="GHEA Grapalat" w:cs="Arial"/>
                <w:sz w:val="22"/>
                <w:szCs w:val="22"/>
              </w:rPr>
              <w:t xml:space="preserve">դեպքում ուշացումը </w:t>
            </w:r>
            <w:r w:rsidRPr="00B75A22">
              <w:rPr>
                <w:rFonts w:ascii="GHEA Grapalat" w:hAnsi="GHEA Grapalat" w:cs="Arial"/>
                <w:sz w:val="22"/>
                <w:szCs w:val="22"/>
              </w:rPr>
              <w:t>չի դիտարկվ</w:t>
            </w:r>
            <w:r w:rsidR="00BE623E" w:rsidRPr="00B75A22">
              <w:rPr>
                <w:rFonts w:ascii="GHEA Grapalat" w:hAnsi="GHEA Grapalat" w:cs="Arial"/>
                <w:sz w:val="22"/>
                <w:szCs w:val="22"/>
              </w:rPr>
              <w:t>ի</w:t>
            </w:r>
            <w:r w:rsidRPr="00B75A22">
              <w:rPr>
                <w:rFonts w:ascii="GHEA Grapalat" w:hAnsi="GHEA Grapalat" w:cs="Arial"/>
                <w:sz w:val="22"/>
                <w:szCs w:val="22"/>
              </w:rPr>
              <w:t xml:space="preserve"> նոր </w:t>
            </w:r>
            <w:r w:rsidR="004622F0" w:rsidRPr="00B75A22">
              <w:rPr>
                <w:rFonts w:ascii="GHEA Grapalat" w:hAnsi="GHEA Grapalat" w:cs="Arial"/>
                <w:sz w:val="22"/>
                <w:szCs w:val="22"/>
              </w:rPr>
              <w:t>Նախատեսված ավարտման ժամկետ</w:t>
            </w:r>
            <w:r w:rsidR="00BE623E" w:rsidRPr="00B75A22">
              <w:rPr>
                <w:rFonts w:ascii="GHEA Grapalat" w:hAnsi="GHEA Grapalat" w:cs="Arial"/>
                <w:sz w:val="22"/>
                <w:szCs w:val="22"/>
              </w:rPr>
              <w:t xml:space="preserve">ը </w:t>
            </w:r>
            <w:r w:rsidRPr="00B75A22">
              <w:rPr>
                <w:rFonts w:ascii="GHEA Grapalat" w:hAnsi="GHEA Grapalat" w:cs="Arial"/>
                <w:sz w:val="22"/>
                <w:szCs w:val="22"/>
              </w:rPr>
              <w:t>գնահատ</w:t>
            </w:r>
            <w:r w:rsidR="00BE623E" w:rsidRPr="00B75A22">
              <w:rPr>
                <w:rFonts w:ascii="GHEA Grapalat" w:hAnsi="GHEA Grapalat" w:cs="Arial"/>
                <w:sz w:val="22"/>
                <w:szCs w:val="22"/>
              </w:rPr>
              <w:t>ելիս:</w:t>
            </w:r>
          </w:p>
        </w:tc>
      </w:tr>
      <w:tr w:rsidR="007B586E" w:rsidRPr="00B75A22" w:rsidTr="000631F3">
        <w:tc>
          <w:tcPr>
            <w:tcW w:w="2376" w:type="dxa"/>
            <w:tcBorders>
              <w:top w:val="nil"/>
              <w:left w:val="nil"/>
              <w:bottom w:val="nil"/>
              <w:right w:val="nil"/>
            </w:tcBorders>
          </w:tcPr>
          <w:p w:rsidR="007B586E" w:rsidRPr="00B75A22" w:rsidRDefault="00A21BEC" w:rsidP="007635E3">
            <w:pPr>
              <w:pStyle w:val="Head42"/>
              <w:numPr>
                <w:ilvl w:val="0"/>
                <w:numId w:val="16"/>
              </w:numPr>
              <w:spacing w:after="120" w:line="288" w:lineRule="auto"/>
              <w:ind w:left="0" w:firstLine="0"/>
              <w:rPr>
                <w:rFonts w:ascii="GHEA Grapalat" w:hAnsi="GHEA Grapalat" w:cs="Arial"/>
                <w:sz w:val="22"/>
                <w:szCs w:val="22"/>
              </w:rPr>
            </w:pPr>
            <w:bookmarkStart w:id="422" w:name="_Toc448248626"/>
            <w:r w:rsidRPr="00B75A22">
              <w:rPr>
                <w:rFonts w:ascii="GHEA Grapalat" w:hAnsi="GHEA Grapalat" w:cs="Arial"/>
                <w:sz w:val="22"/>
                <w:szCs w:val="22"/>
              </w:rPr>
              <w:lastRenderedPageBreak/>
              <w:t>Արագացում</w:t>
            </w:r>
            <w:bookmarkEnd w:id="422"/>
          </w:p>
        </w:tc>
        <w:tc>
          <w:tcPr>
            <w:tcW w:w="7371" w:type="dxa"/>
            <w:tcBorders>
              <w:top w:val="nil"/>
              <w:left w:val="nil"/>
              <w:bottom w:val="nil"/>
              <w:right w:val="nil"/>
            </w:tcBorders>
          </w:tcPr>
          <w:p w:rsidR="00A21BEC" w:rsidRPr="00B75A22" w:rsidRDefault="00A21BEC"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Եթե Պատվիրատուն ցանկանում է, որ Կապալառուն վերջացնի աշխատանքները մինչև </w:t>
            </w:r>
            <w:r w:rsidR="004622F0" w:rsidRPr="00B75A22">
              <w:rPr>
                <w:rFonts w:ascii="GHEA Grapalat" w:hAnsi="GHEA Grapalat" w:cs="Arial"/>
                <w:sz w:val="22"/>
                <w:szCs w:val="22"/>
              </w:rPr>
              <w:t>Նախատեսված ավարտման ժամկետ</w:t>
            </w:r>
            <w:r w:rsidRPr="00B75A22">
              <w:rPr>
                <w:rFonts w:ascii="GHEA Grapalat" w:hAnsi="GHEA Grapalat" w:cs="Arial"/>
                <w:sz w:val="22"/>
                <w:szCs w:val="22"/>
              </w:rPr>
              <w:t xml:space="preserve">ը, 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w:t>
            </w:r>
            <w:r w:rsidR="004622F0" w:rsidRPr="00B75A22">
              <w:rPr>
                <w:rFonts w:ascii="GHEA Grapalat" w:hAnsi="GHEA Grapalat" w:cs="Arial"/>
                <w:sz w:val="22"/>
                <w:szCs w:val="22"/>
              </w:rPr>
              <w:t>Նախատեսված ավարտման ժամկետ</w:t>
            </w:r>
            <w:r w:rsidRPr="00B75A22">
              <w:rPr>
                <w:rFonts w:ascii="GHEA Grapalat" w:hAnsi="GHEA Grapalat" w:cs="Arial"/>
                <w:sz w:val="22"/>
                <w:szCs w:val="22"/>
              </w:rPr>
              <w:t>ը ճշգրտվ</w:t>
            </w:r>
            <w:r w:rsidR="00B77BA6" w:rsidRPr="00B75A22">
              <w:rPr>
                <w:rFonts w:ascii="GHEA Grapalat" w:hAnsi="GHEA Grapalat" w:cs="Arial"/>
                <w:sz w:val="22"/>
                <w:szCs w:val="22"/>
              </w:rPr>
              <w:t xml:space="preserve">ում է </w:t>
            </w:r>
            <w:r w:rsidRPr="00B75A22">
              <w:rPr>
                <w:rFonts w:ascii="GHEA Grapalat" w:hAnsi="GHEA Grapalat" w:cs="Arial"/>
                <w:sz w:val="22"/>
                <w:szCs w:val="22"/>
              </w:rPr>
              <w:t>համապատասխան կերպով և հաստատվ</w:t>
            </w:r>
            <w:r w:rsidR="00B77BA6" w:rsidRPr="00B75A22">
              <w:rPr>
                <w:rFonts w:ascii="GHEA Grapalat" w:hAnsi="GHEA Grapalat" w:cs="Arial"/>
                <w:sz w:val="22"/>
                <w:szCs w:val="22"/>
              </w:rPr>
              <w:t>ում</w:t>
            </w:r>
            <w:r w:rsidRPr="00B75A22">
              <w:rPr>
                <w:rFonts w:ascii="GHEA Grapalat" w:hAnsi="GHEA Grapalat" w:cs="Arial"/>
                <w:sz w:val="22"/>
                <w:szCs w:val="22"/>
              </w:rPr>
              <w:t xml:space="preserve"> Պատվիրատուի և Կապալառուի կողմից:</w:t>
            </w:r>
          </w:p>
          <w:p w:rsidR="00B77BA6" w:rsidRPr="00B75A22" w:rsidRDefault="00B77BA6"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tc>
      </w:tr>
      <w:tr w:rsidR="007B586E" w:rsidRPr="00B75A22" w:rsidTr="000631F3">
        <w:tc>
          <w:tcPr>
            <w:tcW w:w="2376" w:type="dxa"/>
            <w:tcBorders>
              <w:top w:val="nil"/>
              <w:left w:val="nil"/>
              <w:bottom w:val="nil"/>
              <w:right w:val="nil"/>
            </w:tcBorders>
          </w:tcPr>
          <w:p w:rsidR="007B586E" w:rsidRPr="00B75A22" w:rsidRDefault="00B77BA6"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23" w:name="_Toc448248627"/>
            <w:r w:rsidRPr="00B75A22">
              <w:rPr>
                <w:rFonts w:ascii="GHEA Grapalat" w:hAnsi="GHEA Grapalat" w:cs="Arial"/>
                <w:sz w:val="22"/>
                <w:szCs w:val="22"/>
              </w:rPr>
              <w:t>Ծրագրի ղեկավարի կողմից հրահանգված ուշացումներ</w:t>
            </w:r>
            <w:bookmarkEnd w:id="423"/>
          </w:p>
        </w:tc>
        <w:tc>
          <w:tcPr>
            <w:tcW w:w="7371" w:type="dxa"/>
            <w:tcBorders>
              <w:top w:val="nil"/>
              <w:left w:val="nil"/>
              <w:bottom w:val="nil"/>
              <w:right w:val="nil"/>
            </w:tcBorders>
          </w:tcPr>
          <w:p w:rsidR="00B77BA6" w:rsidRPr="00B75A22" w:rsidRDefault="00B77BA6"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tc>
      </w:tr>
      <w:tr w:rsidR="007B586E" w:rsidRPr="00B75A22" w:rsidTr="000631F3">
        <w:tc>
          <w:tcPr>
            <w:tcW w:w="2376" w:type="dxa"/>
            <w:tcBorders>
              <w:top w:val="nil"/>
              <w:left w:val="nil"/>
              <w:bottom w:val="nil"/>
              <w:right w:val="nil"/>
            </w:tcBorders>
          </w:tcPr>
          <w:p w:rsidR="007B586E" w:rsidRPr="00B75A22" w:rsidRDefault="00B40B0C"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24" w:name="_Toc448248628"/>
            <w:r w:rsidRPr="00B75A22">
              <w:rPr>
                <w:rFonts w:ascii="GHEA Grapalat" w:hAnsi="GHEA Grapalat" w:cs="Sylfaen"/>
                <w:sz w:val="22"/>
                <w:lang w:val="ru-RU"/>
              </w:rPr>
              <w:t>Հ</w:t>
            </w:r>
            <w:r w:rsidRPr="00B75A22">
              <w:rPr>
                <w:rFonts w:ascii="GHEA Grapalat" w:hAnsi="GHEA Grapalat" w:cs="Sylfaen"/>
                <w:sz w:val="22"/>
              </w:rPr>
              <w:t xml:space="preserve">անդիպումներ </w:t>
            </w:r>
            <w:r w:rsidRPr="00B75A22">
              <w:rPr>
                <w:rFonts w:ascii="GHEA Grapalat" w:hAnsi="GHEA Grapalat" w:cs="Sylfaen"/>
                <w:sz w:val="22"/>
                <w:lang w:val="ru-RU"/>
              </w:rPr>
              <w:t>ղ</w:t>
            </w:r>
            <w:r w:rsidRPr="00B75A22">
              <w:rPr>
                <w:rFonts w:ascii="GHEA Grapalat" w:hAnsi="GHEA Grapalat" w:cs="Sylfaen"/>
                <w:sz w:val="22"/>
              </w:rPr>
              <w:t>եկավարության</w:t>
            </w:r>
            <w:r w:rsidRPr="00B75A22">
              <w:rPr>
                <w:rFonts w:ascii="GHEA Grapalat" w:hAnsi="GHEA Grapalat"/>
                <w:sz w:val="22"/>
              </w:rPr>
              <w:t xml:space="preserve"> </w:t>
            </w:r>
            <w:r w:rsidRPr="00B75A22">
              <w:rPr>
                <w:rFonts w:ascii="GHEA Grapalat" w:hAnsi="GHEA Grapalat" w:cs="Sylfaen"/>
                <w:sz w:val="22"/>
              </w:rPr>
              <w:t>հետ</w:t>
            </w:r>
            <w:bookmarkEnd w:id="424"/>
            <w:r w:rsidRPr="00B75A22">
              <w:rPr>
                <w:rFonts w:ascii="GHEA Grapalat" w:hAnsi="GHEA Grapalat"/>
                <w:sz w:val="22"/>
              </w:rPr>
              <w:t xml:space="preserve"> </w:t>
            </w:r>
          </w:p>
        </w:tc>
        <w:tc>
          <w:tcPr>
            <w:tcW w:w="7371" w:type="dxa"/>
            <w:tcBorders>
              <w:top w:val="nil"/>
              <w:left w:val="nil"/>
              <w:bottom w:val="nil"/>
              <w:right w:val="nil"/>
            </w:tcBorders>
          </w:tcPr>
          <w:p w:rsidR="00B40B0C" w:rsidRPr="00B75A22" w:rsidRDefault="00B40B0C"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002C688E" w:rsidRPr="00B75A22">
              <w:rPr>
                <w:rFonts w:ascii="GHEA Grapalat" w:hAnsi="GHEA Grapalat"/>
                <w:sz w:val="22"/>
                <w:lang w:val="ru-RU"/>
              </w:rPr>
              <w:t>իրարից</w:t>
            </w:r>
            <w:r w:rsidRPr="00B75A22">
              <w:rPr>
                <w:rFonts w:ascii="GHEA Grapalat" w:hAnsi="GHEA Grapalat"/>
                <w:sz w:val="22"/>
              </w:rPr>
              <w:t xml:space="preserve"> </w:t>
            </w:r>
            <w:r w:rsidRPr="00B75A22">
              <w:rPr>
                <w:rFonts w:ascii="GHEA Grapalat" w:hAnsi="GHEA Grapalat" w:cs="Sylfaen"/>
                <w:sz w:val="22"/>
              </w:rPr>
              <w:t>պահանջել</w:t>
            </w:r>
            <w:r w:rsidRPr="00B75A22">
              <w:rPr>
                <w:rFonts w:ascii="GHEA Grapalat" w:hAnsi="GHEA Grapalat"/>
                <w:sz w:val="22"/>
              </w:rPr>
              <w:t xml:space="preserve"> </w:t>
            </w:r>
            <w:r w:rsidRPr="00B75A22">
              <w:rPr>
                <w:rFonts w:ascii="GHEA Grapalat" w:hAnsi="GHEA Grapalat" w:cs="Sylfaen"/>
                <w:sz w:val="22"/>
              </w:rPr>
              <w:t>մասնակցել</w:t>
            </w:r>
            <w:r w:rsidRPr="00B75A22">
              <w:rPr>
                <w:rFonts w:ascii="GHEA Grapalat" w:hAnsi="GHEA Grapalat"/>
                <w:sz w:val="22"/>
              </w:rPr>
              <w:t xml:space="preserve"> </w:t>
            </w:r>
            <w:r w:rsidRPr="00B75A22">
              <w:rPr>
                <w:rFonts w:ascii="GHEA Grapalat" w:hAnsi="GHEA Grapalat" w:cs="Sylfaen"/>
                <w:sz w:val="22"/>
              </w:rPr>
              <w:t>ղեկավարման</w:t>
            </w:r>
            <w:r w:rsidRPr="00B75A22">
              <w:rPr>
                <w:rFonts w:ascii="GHEA Grapalat" w:hAnsi="GHEA Grapalat"/>
                <w:sz w:val="22"/>
              </w:rPr>
              <w:t xml:space="preserve"> </w:t>
            </w:r>
            <w:r w:rsidRPr="00B75A22">
              <w:rPr>
                <w:rFonts w:ascii="GHEA Grapalat" w:hAnsi="GHEA Grapalat" w:cs="Sylfaen"/>
                <w:sz w:val="22"/>
              </w:rPr>
              <w:t>ժողովներին</w:t>
            </w:r>
            <w:r w:rsidRPr="00B75A22">
              <w:rPr>
                <w:rFonts w:ascii="GHEA Grapalat" w:hAnsi="GHEA Grapalat"/>
                <w:sz w:val="22"/>
              </w:rPr>
              <w:t xml:space="preserve">: </w:t>
            </w:r>
            <w:r w:rsidRPr="00B75A22">
              <w:rPr>
                <w:rFonts w:ascii="GHEA Grapalat" w:hAnsi="GHEA Grapalat" w:cs="Sylfaen"/>
                <w:sz w:val="22"/>
              </w:rPr>
              <w:t>Ղեկավարման</w:t>
            </w:r>
            <w:r w:rsidRPr="00B75A22">
              <w:rPr>
                <w:rFonts w:ascii="GHEA Grapalat" w:hAnsi="GHEA Grapalat"/>
                <w:sz w:val="22"/>
              </w:rPr>
              <w:t xml:space="preserve"> </w:t>
            </w:r>
            <w:r w:rsidRPr="00B75A22">
              <w:rPr>
                <w:rFonts w:ascii="GHEA Grapalat" w:hAnsi="GHEA Grapalat" w:cs="Sylfaen"/>
                <w:sz w:val="22"/>
              </w:rPr>
              <w:t>ժողովները</w:t>
            </w:r>
            <w:r w:rsidRPr="00B75A22">
              <w:rPr>
                <w:rFonts w:ascii="GHEA Grapalat" w:hAnsi="GHEA Grapalat"/>
                <w:sz w:val="22"/>
              </w:rPr>
              <w:t xml:space="preserve"> </w:t>
            </w:r>
            <w:r w:rsidRPr="00B75A22">
              <w:rPr>
                <w:rFonts w:ascii="GHEA Grapalat" w:hAnsi="GHEA Grapalat" w:cs="Sylfaen"/>
                <w:sz w:val="22"/>
              </w:rPr>
              <w:t>նախատեսված</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մնացա</w:t>
            </w:r>
            <w:r w:rsidRPr="00B75A22">
              <w:rPr>
                <w:rFonts w:ascii="GHEA Grapalat" w:hAnsi="GHEA Grapalat" w:cs="Sylfaen"/>
                <w:sz w:val="22"/>
                <w:lang w:val="ru-RU"/>
              </w:rPr>
              <w:t>ծ</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պլաններ</w:t>
            </w:r>
            <w:r w:rsidRPr="00B75A22">
              <w:rPr>
                <w:rFonts w:ascii="GHEA Grapalat" w:hAnsi="GHEA Grapalat" w:cs="Sylfaen"/>
                <w:sz w:val="22"/>
                <w:lang w:val="ru-RU"/>
              </w:rPr>
              <w:t>ը</w:t>
            </w:r>
            <w:r w:rsidRPr="00B75A22">
              <w:rPr>
                <w:rFonts w:ascii="GHEA Grapalat" w:hAnsi="GHEA Grapalat"/>
                <w:sz w:val="22"/>
              </w:rPr>
              <w:t xml:space="preserve"> </w:t>
            </w:r>
            <w:r w:rsidRPr="00B75A22">
              <w:rPr>
                <w:rFonts w:ascii="GHEA Grapalat" w:hAnsi="GHEA Grapalat" w:cs="Sylfaen"/>
                <w:sz w:val="22"/>
              </w:rPr>
              <w:t>վերանայ</w:t>
            </w:r>
            <w:r w:rsidRPr="00B75A22">
              <w:rPr>
                <w:rFonts w:ascii="GHEA Grapalat" w:hAnsi="GHEA Grapalat" w:cs="Sylfaen"/>
                <w:sz w:val="22"/>
                <w:lang w:val="ru-RU"/>
              </w:rPr>
              <w:t>ելու</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վաղ</w:t>
            </w:r>
            <w:r w:rsidRPr="00B75A22">
              <w:rPr>
                <w:rFonts w:ascii="GHEA Grapalat" w:hAnsi="GHEA Grapalat"/>
                <w:sz w:val="22"/>
              </w:rPr>
              <w:t xml:space="preserve"> </w:t>
            </w:r>
            <w:r w:rsidRPr="00B75A22">
              <w:rPr>
                <w:rFonts w:ascii="GHEA Grapalat" w:hAnsi="GHEA Grapalat" w:cs="Sylfaen"/>
                <w:sz w:val="22"/>
              </w:rPr>
              <w:t>նախազգուշացման</w:t>
            </w:r>
            <w:r w:rsidRPr="00B75A22">
              <w:rPr>
                <w:rFonts w:ascii="GHEA Grapalat" w:hAnsi="GHEA Grapalat"/>
                <w:sz w:val="22"/>
              </w:rPr>
              <w:t xml:space="preserve"> </w:t>
            </w:r>
            <w:r w:rsidRPr="00B75A22">
              <w:rPr>
                <w:rFonts w:ascii="GHEA Grapalat" w:hAnsi="GHEA Grapalat" w:cs="Sylfaen"/>
                <w:sz w:val="22"/>
              </w:rPr>
              <w:t>ընթացակարգի</w:t>
            </w:r>
            <w:r w:rsidRPr="00B75A22">
              <w:rPr>
                <w:rFonts w:ascii="GHEA Grapalat" w:hAnsi="GHEA Grapalat"/>
                <w:sz w:val="22"/>
              </w:rPr>
              <w:t xml:space="preserve"> </w:t>
            </w:r>
            <w:r w:rsidRPr="00B75A22">
              <w:rPr>
                <w:rFonts w:ascii="GHEA Grapalat" w:hAnsi="GHEA Grapalat" w:cs="Sylfaen"/>
                <w:sz w:val="22"/>
              </w:rPr>
              <w:t>համաձայն</w:t>
            </w:r>
            <w:r w:rsidRPr="00B75A22">
              <w:rPr>
                <w:rFonts w:ascii="GHEA Grapalat" w:hAnsi="GHEA Grapalat"/>
                <w:sz w:val="22"/>
              </w:rPr>
              <w:t xml:space="preserve"> </w:t>
            </w:r>
            <w:r w:rsidRPr="00B75A22">
              <w:rPr>
                <w:rFonts w:ascii="GHEA Grapalat" w:hAnsi="GHEA Grapalat" w:cs="Sylfaen"/>
                <w:sz w:val="22"/>
              </w:rPr>
              <w:t>բարձրացված</w:t>
            </w:r>
            <w:r w:rsidRPr="00B75A22">
              <w:rPr>
                <w:rFonts w:ascii="GHEA Grapalat" w:hAnsi="GHEA Grapalat"/>
                <w:sz w:val="22"/>
              </w:rPr>
              <w:t xml:space="preserve"> </w:t>
            </w:r>
            <w:r w:rsidRPr="00B75A22">
              <w:rPr>
                <w:rFonts w:ascii="GHEA Grapalat" w:hAnsi="GHEA Grapalat" w:cs="Sylfaen"/>
                <w:sz w:val="22"/>
              </w:rPr>
              <w:t>խնդիրների</w:t>
            </w:r>
            <w:r w:rsidRPr="00B75A22">
              <w:rPr>
                <w:rFonts w:ascii="GHEA Grapalat" w:hAnsi="GHEA Grapalat"/>
                <w:sz w:val="22"/>
              </w:rPr>
              <w:t xml:space="preserve"> </w:t>
            </w:r>
            <w:r w:rsidRPr="00B75A22">
              <w:rPr>
                <w:rFonts w:ascii="GHEA Grapalat" w:hAnsi="GHEA Grapalat" w:cs="Sylfaen"/>
                <w:sz w:val="22"/>
              </w:rPr>
              <w:t>լուծման</w:t>
            </w:r>
            <w:r w:rsidRPr="00B75A22">
              <w:rPr>
                <w:rFonts w:ascii="GHEA Grapalat" w:hAnsi="GHEA Grapalat"/>
                <w:sz w:val="22"/>
              </w:rPr>
              <w:t xml:space="preserve"> </w:t>
            </w:r>
            <w:r w:rsidRPr="00B75A22">
              <w:rPr>
                <w:rFonts w:ascii="GHEA Grapalat" w:hAnsi="GHEA Grapalat" w:cs="Sylfaen"/>
                <w:sz w:val="22"/>
              </w:rPr>
              <w:t>համար</w:t>
            </w:r>
            <w:r w:rsidR="00957504" w:rsidRPr="00B75A22">
              <w:rPr>
                <w:rFonts w:ascii="GHEA Grapalat" w:hAnsi="GHEA Grapalat" w:cs="Sylfaen"/>
                <w:sz w:val="22"/>
              </w:rPr>
              <w:t>:</w:t>
            </w:r>
          </w:p>
          <w:p w:rsidR="00B40B0C" w:rsidRPr="00B75A22" w:rsidRDefault="00B40B0C"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արձանագրի</w:t>
            </w:r>
            <w:r w:rsidRPr="00B75A22">
              <w:rPr>
                <w:rFonts w:ascii="GHEA Grapalat" w:hAnsi="GHEA Grapalat"/>
                <w:sz w:val="22"/>
              </w:rPr>
              <w:t xml:space="preserve"> </w:t>
            </w:r>
            <w:r w:rsidRPr="00B75A22">
              <w:rPr>
                <w:rFonts w:ascii="GHEA Grapalat" w:hAnsi="GHEA Grapalat" w:cs="Sylfaen"/>
                <w:sz w:val="22"/>
              </w:rPr>
              <w:t>ղեկավարման</w:t>
            </w:r>
            <w:r w:rsidRPr="00B75A22">
              <w:rPr>
                <w:rFonts w:ascii="GHEA Grapalat" w:hAnsi="GHEA Grapalat"/>
                <w:sz w:val="22"/>
              </w:rPr>
              <w:t xml:space="preserve"> </w:t>
            </w:r>
            <w:r w:rsidRPr="00B75A22">
              <w:rPr>
                <w:rFonts w:ascii="GHEA Grapalat" w:hAnsi="GHEA Grapalat" w:cs="Sylfaen"/>
                <w:sz w:val="22"/>
              </w:rPr>
              <w:t>ժողովի</w:t>
            </w:r>
            <w:r w:rsidRPr="00B75A22">
              <w:rPr>
                <w:rFonts w:ascii="GHEA Grapalat" w:hAnsi="GHEA Grapalat"/>
                <w:sz w:val="22"/>
              </w:rPr>
              <w:t xml:space="preserve"> </w:t>
            </w:r>
            <w:r w:rsidRPr="00B75A22">
              <w:rPr>
                <w:rFonts w:ascii="GHEA Grapalat" w:hAnsi="GHEA Grapalat" w:cs="Sylfaen"/>
                <w:sz w:val="22"/>
              </w:rPr>
              <w:t>ընթացքը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դրա</w:t>
            </w:r>
            <w:r w:rsidRPr="00B75A22">
              <w:rPr>
                <w:rFonts w:ascii="GHEA Grapalat" w:hAnsi="GHEA Grapalat"/>
                <w:sz w:val="22"/>
              </w:rPr>
              <w:t xml:space="preserve"> </w:t>
            </w:r>
            <w:r w:rsidRPr="00B75A22">
              <w:rPr>
                <w:rFonts w:ascii="GHEA Grapalat" w:hAnsi="GHEA Grapalat" w:cs="Sylfaen"/>
                <w:sz w:val="22"/>
              </w:rPr>
              <w:t>օրինակները</w:t>
            </w:r>
            <w:r w:rsidRPr="00B75A22">
              <w:rPr>
                <w:rFonts w:ascii="GHEA Grapalat" w:hAnsi="GHEA Grapalat"/>
                <w:sz w:val="22"/>
              </w:rPr>
              <w:t xml:space="preserve"> </w:t>
            </w:r>
            <w:r w:rsidRPr="00B75A22">
              <w:rPr>
                <w:rFonts w:ascii="GHEA Grapalat" w:hAnsi="GHEA Grapalat" w:cs="Sylfaen"/>
                <w:sz w:val="22"/>
              </w:rPr>
              <w:t>տրամադրի</w:t>
            </w:r>
            <w:r w:rsidRPr="00B75A22">
              <w:rPr>
                <w:rFonts w:ascii="GHEA Grapalat" w:hAnsi="GHEA Grapalat"/>
                <w:sz w:val="22"/>
              </w:rPr>
              <w:t xml:space="preserve"> </w:t>
            </w:r>
            <w:r w:rsidRPr="00B75A22">
              <w:rPr>
                <w:rFonts w:ascii="GHEA Grapalat" w:hAnsi="GHEA Grapalat" w:cs="Sylfaen"/>
                <w:sz w:val="22"/>
              </w:rPr>
              <w:t>ժողովին</w:t>
            </w:r>
            <w:r w:rsidRPr="00B75A22">
              <w:rPr>
                <w:rFonts w:ascii="GHEA Grapalat" w:hAnsi="GHEA Grapalat"/>
                <w:sz w:val="22"/>
              </w:rPr>
              <w:t xml:space="preserve"> </w:t>
            </w:r>
            <w:r w:rsidRPr="00B75A22">
              <w:rPr>
                <w:rFonts w:ascii="GHEA Grapalat" w:hAnsi="GHEA Grapalat" w:cs="Sylfaen"/>
                <w:sz w:val="22"/>
              </w:rPr>
              <w:t>ներկա</w:t>
            </w:r>
            <w:r w:rsidRPr="00B75A22">
              <w:rPr>
                <w:rFonts w:ascii="GHEA Grapalat" w:hAnsi="GHEA Grapalat"/>
                <w:sz w:val="22"/>
              </w:rPr>
              <w:t xml:space="preserve"> </w:t>
            </w:r>
            <w:r w:rsidRPr="00B75A22">
              <w:rPr>
                <w:rFonts w:ascii="GHEA Grapalat" w:hAnsi="GHEA Grapalat" w:cs="Sylfaen"/>
                <w:sz w:val="22"/>
              </w:rPr>
              <w:lastRenderedPageBreak/>
              <w:t>գտնվողներին</w:t>
            </w:r>
            <w:r w:rsidRPr="00B75A22">
              <w:rPr>
                <w:rFonts w:ascii="GHEA Grapalat" w:hAnsi="GHEA Grapalat"/>
                <w:sz w:val="22"/>
              </w:rPr>
              <w:t xml:space="preserve">, </w:t>
            </w:r>
            <w:r w:rsidRPr="00B75A22">
              <w:rPr>
                <w:rFonts w:ascii="GHEA Grapalat" w:hAnsi="GHEA Grapalat" w:cs="Sylfaen"/>
                <w:sz w:val="22"/>
              </w:rPr>
              <w:t>ինչպես</w:t>
            </w:r>
            <w:r w:rsidRPr="00B75A22">
              <w:rPr>
                <w:rFonts w:ascii="GHEA Grapalat" w:hAnsi="GHEA Grapalat"/>
                <w:sz w:val="22"/>
              </w:rPr>
              <w:t xml:space="preserve"> </w:t>
            </w:r>
            <w:r w:rsidRPr="00B75A22">
              <w:rPr>
                <w:rFonts w:ascii="GHEA Grapalat" w:hAnsi="GHEA Grapalat" w:cs="Sylfaen"/>
                <w:sz w:val="22"/>
              </w:rPr>
              <w:t>նաև</w:t>
            </w:r>
            <w:r w:rsidRPr="00B75A22">
              <w:rPr>
                <w:rFonts w:ascii="GHEA Grapalat" w:hAnsi="GHEA Grapalat"/>
                <w:sz w:val="22"/>
              </w:rPr>
              <w:t xml:space="preserve"> </w:t>
            </w:r>
            <w:r w:rsidRPr="00B75A22">
              <w:rPr>
                <w:rFonts w:ascii="GHEA Grapalat" w:hAnsi="GHEA Grapalat" w:cs="Sylfaen"/>
                <w:sz w:val="22"/>
              </w:rPr>
              <w:t>Պատվիրատուին</w:t>
            </w:r>
            <w:r w:rsidRPr="00B75A22">
              <w:rPr>
                <w:rFonts w:ascii="GHEA Grapalat" w:hAnsi="GHEA Grapalat"/>
                <w:sz w:val="22"/>
              </w:rPr>
              <w:t xml:space="preserve">: </w:t>
            </w:r>
            <w:r w:rsidRPr="00B75A22">
              <w:rPr>
                <w:rFonts w:ascii="GHEA Grapalat" w:hAnsi="GHEA Grapalat" w:cs="Sylfaen"/>
                <w:sz w:val="22"/>
              </w:rPr>
              <w:t>Կողմերի</w:t>
            </w:r>
            <w:r w:rsidRPr="00B75A22">
              <w:rPr>
                <w:rFonts w:ascii="GHEA Grapalat" w:hAnsi="GHEA Grapalat"/>
                <w:sz w:val="22"/>
              </w:rPr>
              <w:t xml:space="preserve"> </w:t>
            </w:r>
            <w:r w:rsidRPr="00B75A22">
              <w:rPr>
                <w:rFonts w:ascii="GHEA Grapalat" w:hAnsi="GHEA Grapalat"/>
                <w:sz w:val="22"/>
                <w:lang w:val="ru-RU"/>
              </w:rPr>
              <w:t>ստանձնած</w:t>
            </w:r>
            <w:r w:rsidRPr="00B75A22">
              <w:rPr>
                <w:rFonts w:ascii="GHEA Grapalat" w:hAnsi="GHEA Grapalat"/>
                <w:sz w:val="22"/>
              </w:rPr>
              <w:t xml:space="preserve"> </w:t>
            </w:r>
            <w:r w:rsidRPr="00B75A22">
              <w:rPr>
                <w:rFonts w:ascii="GHEA Grapalat" w:hAnsi="GHEA Grapalat" w:cs="Sylfaen"/>
                <w:sz w:val="22"/>
              </w:rPr>
              <w:t>գործողությունների</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պատասխանատվությ</w:t>
            </w:r>
            <w:r w:rsidRPr="00B75A22">
              <w:rPr>
                <w:rFonts w:ascii="GHEA Grapalat" w:hAnsi="GHEA Grapalat" w:cs="Sylfaen"/>
                <w:sz w:val="22"/>
                <w:lang w:val="ru-RU"/>
              </w:rPr>
              <w:t>ա</w:t>
            </w:r>
            <w:r w:rsidRPr="00B75A22">
              <w:rPr>
                <w:rFonts w:ascii="GHEA Grapalat" w:hAnsi="GHEA Grapalat" w:cs="Sylfaen"/>
                <w:sz w:val="22"/>
              </w:rPr>
              <w:t>ն</w:t>
            </w:r>
            <w:r w:rsidRPr="00B75A22">
              <w:rPr>
                <w:rFonts w:ascii="GHEA Grapalat" w:hAnsi="GHEA Grapalat"/>
                <w:sz w:val="22"/>
              </w:rPr>
              <w:t xml:space="preserve"> </w:t>
            </w:r>
            <w:r w:rsidRPr="00B75A22">
              <w:rPr>
                <w:rFonts w:ascii="GHEA Grapalat" w:hAnsi="GHEA Grapalat" w:cs="Sylfaen"/>
                <w:sz w:val="22"/>
              </w:rPr>
              <w:t>որոշումը</w:t>
            </w:r>
            <w:r w:rsidRPr="00B75A22">
              <w:rPr>
                <w:rFonts w:ascii="GHEA Grapalat" w:hAnsi="GHEA Grapalat"/>
                <w:sz w:val="22"/>
              </w:rPr>
              <w:t xml:space="preserve"> </w:t>
            </w:r>
            <w:r w:rsidRPr="00B75A22">
              <w:rPr>
                <w:rFonts w:ascii="GHEA Grapalat" w:hAnsi="GHEA Grapalat" w:cs="Sylfaen"/>
                <w:sz w:val="22"/>
              </w:rPr>
              <w:t>կայացվում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cs="Sylfaen"/>
                <w:sz w:val="22"/>
              </w:rPr>
              <w:t>Ղեկավարի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w:t>
            </w:r>
            <w:r w:rsidR="009047F0" w:rsidRPr="00B75A22">
              <w:rPr>
                <w:rFonts w:ascii="GHEA Grapalat" w:hAnsi="GHEA Grapalat"/>
                <w:sz w:val="22"/>
              </w:rPr>
              <w:t xml:space="preserve"> </w:t>
            </w:r>
            <w:r w:rsidRPr="00B75A22">
              <w:rPr>
                <w:rFonts w:ascii="GHEA Grapalat" w:hAnsi="GHEA Grapalat" w:cs="Sylfaen"/>
                <w:sz w:val="22"/>
              </w:rPr>
              <w:t>ղեկավարման</w:t>
            </w:r>
            <w:r w:rsidRPr="00B75A22">
              <w:rPr>
                <w:rFonts w:ascii="GHEA Grapalat" w:hAnsi="GHEA Grapalat"/>
                <w:sz w:val="22"/>
              </w:rPr>
              <w:t xml:space="preserve"> </w:t>
            </w:r>
            <w:r w:rsidRPr="00B75A22">
              <w:rPr>
                <w:rFonts w:ascii="GHEA Grapalat" w:hAnsi="GHEA Grapalat" w:cs="Sylfaen"/>
                <w:sz w:val="22"/>
              </w:rPr>
              <w:t>հանդիպման</w:t>
            </w:r>
            <w:r w:rsidRPr="00B75A22">
              <w:rPr>
                <w:rFonts w:ascii="GHEA Grapalat" w:hAnsi="GHEA Grapalat"/>
                <w:sz w:val="22"/>
              </w:rPr>
              <w:t xml:space="preserve"> </w:t>
            </w:r>
            <w:r w:rsidRPr="00B75A22">
              <w:rPr>
                <w:rFonts w:ascii="GHEA Grapalat" w:hAnsi="GHEA Grapalat" w:cs="Sylfaen"/>
                <w:sz w:val="22"/>
              </w:rPr>
              <w:t>ժամանակ</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ղեկավարման</w:t>
            </w:r>
            <w:r w:rsidRPr="00B75A22">
              <w:rPr>
                <w:rFonts w:ascii="GHEA Grapalat" w:hAnsi="GHEA Grapalat"/>
                <w:sz w:val="22"/>
              </w:rPr>
              <w:t xml:space="preserve"> </w:t>
            </w:r>
            <w:r w:rsidRPr="00B75A22">
              <w:rPr>
                <w:rFonts w:ascii="GHEA Grapalat" w:hAnsi="GHEA Grapalat" w:cs="Sylfaen"/>
                <w:sz w:val="22"/>
              </w:rPr>
              <w:t>ժողովից</w:t>
            </w:r>
            <w:r w:rsidRPr="00B75A22">
              <w:rPr>
                <w:rFonts w:ascii="GHEA Grapalat" w:hAnsi="GHEA Grapalat"/>
                <w:sz w:val="22"/>
              </w:rPr>
              <w:t xml:space="preserve"> </w:t>
            </w:r>
            <w:r w:rsidRPr="00B75A22">
              <w:rPr>
                <w:rFonts w:ascii="GHEA Grapalat" w:hAnsi="GHEA Grapalat" w:cs="Sylfaen"/>
                <w:sz w:val="22"/>
              </w:rPr>
              <w:t>հետո</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գրավոր</w:t>
            </w:r>
            <w:r w:rsidRPr="00B75A22">
              <w:rPr>
                <w:rFonts w:ascii="GHEA Grapalat" w:hAnsi="GHEA Grapalat"/>
                <w:sz w:val="22"/>
              </w:rPr>
              <w:t xml:space="preserve"> </w:t>
            </w:r>
            <w:r w:rsidRPr="00B75A22">
              <w:rPr>
                <w:rFonts w:ascii="GHEA Grapalat" w:hAnsi="GHEA Grapalat" w:cs="Sylfaen"/>
                <w:sz w:val="22"/>
              </w:rPr>
              <w:t>ներկայացվում</w:t>
            </w:r>
            <w:r w:rsidRPr="00B75A22">
              <w:rPr>
                <w:rFonts w:ascii="GHEA Grapalat" w:hAnsi="GHEA Grapalat"/>
                <w:sz w:val="22"/>
              </w:rPr>
              <w:t xml:space="preserve"> </w:t>
            </w:r>
            <w:r w:rsidRPr="00B75A22">
              <w:rPr>
                <w:rFonts w:ascii="GHEA Grapalat" w:hAnsi="GHEA Grapalat" w:cs="Sylfaen"/>
                <w:sz w:val="22"/>
              </w:rPr>
              <w:t xml:space="preserve">ժողովի </w:t>
            </w:r>
            <w:r w:rsidRPr="00B75A22">
              <w:rPr>
                <w:rFonts w:ascii="GHEA Grapalat" w:hAnsi="GHEA Grapalat" w:cs="Sylfaen"/>
                <w:sz w:val="22"/>
                <w:lang w:val="ru-RU"/>
              </w:rPr>
              <w:t>բոլոր</w:t>
            </w:r>
            <w:r w:rsidRPr="00B75A22">
              <w:rPr>
                <w:rFonts w:ascii="GHEA Grapalat" w:hAnsi="GHEA Grapalat" w:cs="Sylfaen"/>
                <w:sz w:val="22"/>
              </w:rPr>
              <w:t xml:space="preserve"> </w:t>
            </w:r>
            <w:r w:rsidRPr="00B75A22">
              <w:rPr>
                <w:rFonts w:ascii="GHEA Grapalat" w:hAnsi="GHEA Grapalat" w:cs="Sylfaen"/>
                <w:sz w:val="22"/>
                <w:lang w:val="ru-RU"/>
              </w:rPr>
              <w:t>մասնակիցներին</w:t>
            </w:r>
            <w:r w:rsidRPr="00B75A22">
              <w:rPr>
                <w:rFonts w:ascii="GHEA Grapalat" w:hAnsi="GHEA Grapalat" w:cs="Sylfaen"/>
                <w:sz w:val="22"/>
              </w:rPr>
              <w:t>:</w:t>
            </w:r>
          </w:p>
        </w:tc>
      </w:tr>
      <w:tr w:rsidR="007B586E" w:rsidRPr="00B75A22" w:rsidTr="000631F3">
        <w:tc>
          <w:tcPr>
            <w:tcW w:w="2376" w:type="dxa"/>
            <w:tcBorders>
              <w:top w:val="nil"/>
              <w:left w:val="nil"/>
              <w:bottom w:val="nil"/>
              <w:right w:val="nil"/>
            </w:tcBorders>
          </w:tcPr>
          <w:p w:rsidR="007B586E" w:rsidRPr="00B75A22" w:rsidRDefault="00B40B0C" w:rsidP="007635E3">
            <w:pPr>
              <w:pStyle w:val="Head42"/>
              <w:numPr>
                <w:ilvl w:val="0"/>
                <w:numId w:val="16"/>
              </w:numPr>
              <w:spacing w:after="120" w:line="288" w:lineRule="auto"/>
              <w:ind w:left="0" w:firstLine="0"/>
              <w:rPr>
                <w:rFonts w:ascii="GHEA Grapalat" w:hAnsi="GHEA Grapalat" w:cs="Arial"/>
                <w:sz w:val="22"/>
                <w:szCs w:val="22"/>
              </w:rPr>
            </w:pPr>
            <w:bookmarkStart w:id="425" w:name="_Toc448248629"/>
            <w:r w:rsidRPr="00B75A22">
              <w:rPr>
                <w:rFonts w:ascii="GHEA Grapalat" w:hAnsi="GHEA Grapalat" w:cs="Sylfaen"/>
                <w:sz w:val="22"/>
                <w:lang w:val="ru-RU"/>
              </w:rPr>
              <w:lastRenderedPageBreak/>
              <w:t>Վ</w:t>
            </w:r>
            <w:r w:rsidRPr="00B75A22">
              <w:rPr>
                <w:rFonts w:ascii="GHEA Grapalat" w:hAnsi="GHEA Grapalat" w:cs="Sylfaen"/>
                <w:sz w:val="22"/>
              </w:rPr>
              <w:t>աղ</w:t>
            </w:r>
            <w:r w:rsidRPr="00B75A22">
              <w:rPr>
                <w:rFonts w:ascii="GHEA Grapalat" w:hAnsi="GHEA Grapalat"/>
                <w:sz w:val="22"/>
              </w:rPr>
              <w:t xml:space="preserve"> </w:t>
            </w:r>
            <w:r w:rsidRPr="00B75A22">
              <w:rPr>
                <w:rFonts w:ascii="GHEA Grapalat" w:hAnsi="GHEA Grapalat" w:cs="Sylfaen"/>
                <w:sz w:val="22"/>
              </w:rPr>
              <w:t>նախազգուշաց</w:t>
            </w:r>
            <w:r w:rsidRPr="00B75A22">
              <w:rPr>
                <w:rFonts w:ascii="GHEA Grapalat" w:hAnsi="GHEA Grapalat" w:cs="Sylfaen"/>
                <w:sz w:val="22"/>
                <w:lang w:val="ru-RU"/>
              </w:rPr>
              <w:t>ու</w:t>
            </w:r>
            <w:r w:rsidRPr="00B75A22">
              <w:rPr>
                <w:rFonts w:ascii="GHEA Grapalat" w:hAnsi="GHEA Grapalat" w:cs="Sylfaen"/>
                <w:sz w:val="22"/>
              </w:rPr>
              <w:t>մ</w:t>
            </w:r>
            <w:bookmarkEnd w:id="425"/>
          </w:p>
        </w:tc>
        <w:tc>
          <w:tcPr>
            <w:tcW w:w="7371" w:type="dxa"/>
            <w:tcBorders>
              <w:top w:val="nil"/>
              <w:left w:val="nil"/>
              <w:bottom w:val="nil"/>
              <w:right w:val="nil"/>
            </w:tcBorders>
          </w:tcPr>
          <w:p w:rsidR="00B40B0C" w:rsidRPr="00B75A22" w:rsidRDefault="00AB4D50"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Առաջին</w:t>
            </w:r>
            <w:r w:rsidRPr="00B75A22">
              <w:rPr>
                <w:rFonts w:ascii="GHEA Grapalat" w:hAnsi="GHEA Grapalat"/>
                <w:sz w:val="22"/>
              </w:rPr>
              <w:t xml:space="preserve"> </w:t>
            </w:r>
            <w:r w:rsidRPr="00B75A22">
              <w:rPr>
                <w:rFonts w:ascii="GHEA Grapalat" w:hAnsi="GHEA Grapalat" w:cs="Sylfaen"/>
                <w:sz w:val="22"/>
              </w:rPr>
              <w:t>իսկ</w:t>
            </w:r>
            <w:r w:rsidRPr="00B75A22">
              <w:rPr>
                <w:rFonts w:ascii="GHEA Grapalat" w:hAnsi="GHEA Grapalat"/>
                <w:sz w:val="22"/>
              </w:rPr>
              <w:t xml:space="preserve"> </w:t>
            </w:r>
            <w:r w:rsidRPr="00B75A22">
              <w:rPr>
                <w:rFonts w:ascii="GHEA Grapalat" w:hAnsi="GHEA Grapalat" w:cs="Sylfaen"/>
                <w:sz w:val="22"/>
              </w:rPr>
              <w:t>հնարավորության</w:t>
            </w:r>
            <w:r w:rsidRPr="00B75A22">
              <w:rPr>
                <w:rFonts w:ascii="GHEA Grapalat" w:hAnsi="GHEA Grapalat"/>
                <w:sz w:val="22"/>
              </w:rPr>
              <w:t xml:space="preserve"> </w:t>
            </w:r>
            <w:r w:rsidRPr="00B75A22">
              <w:rPr>
                <w:rFonts w:ascii="GHEA Grapalat" w:hAnsi="GHEA Grapalat" w:cs="Sylfaen"/>
                <w:sz w:val="22"/>
              </w:rPr>
              <w:t>դեպքում,</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եկավարին</w:t>
            </w:r>
            <w:r w:rsidRPr="00B75A22">
              <w:rPr>
                <w:rFonts w:ascii="GHEA Grapalat" w:hAnsi="GHEA Grapalat"/>
                <w:sz w:val="22"/>
              </w:rPr>
              <w:t xml:space="preserve"> </w:t>
            </w:r>
            <w:r w:rsidRPr="00B75A22">
              <w:rPr>
                <w:rFonts w:ascii="GHEA Grapalat" w:hAnsi="GHEA Grapalat" w:cs="Sylfaen"/>
                <w:sz w:val="22"/>
              </w:rPr>
              <w:t>զգուշացնի</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բոլոր</w:t>
            </w:r>
            <w:r w:rsidRPr="00B75A22">
              <w:rPr>
                <w:rFonts w:ascii="GHEA Grapalat" w:hAnsi="GHEA Grapalat"/>
                <w:sz w:val="22"/>
              </w:rPr>
              <w:t xml:space="preserve"> </w:t>
            </w:r>
            <w:r w:rsidRPr="00B75A22">
              <w:rPr>
                <w:rFonts w:ascii="GHEA Grapalat" w:hAnsi="GHEA Grapalat" w:cs="Sylfaen"/>
                <w:sz w:val="22"/>
              </w:rPr>
              <w:t>հետագա</w:t>
            </w:r>
            <w:r w:rsidRPr="00B75A22">
              <w:rPr>
                <w:rFonts w:ascii="GHEA Grapalat" w:hAnsi="GHEA Grapalat"/>
                <w:sz w:val="22"/>
              </w:rPr>
              <w:t xml:space="preserve"> </w:t>
            </w:r>
            <w:r w:rsidRPr="00B75A22">
              <w:rPr>
                <w:rFonts w:ascii="GHEA Grapalat" w:hAnsi="GHEA Grapalat" w:cs="Sylfaen"/>
                <w:sz w:val="22"/>
              </w:rPr>
              <w:t>կանխատեսելի</w:t>
            </w:r>
            <w:r w:rsidRPr="00B75A22">
              <w:rPr>
                <w:rFonts w:ascii="GHEA Grapalat" w:hAnsi="GHEA Grapalat"/>
                <w:sz w:val="22"/>
              </w:rPr>
              <w:t xml:space="preserve"> </w:t>
            </w:r>
            <w:r w:rsidRPr="00B75A22">
              <w:rPr>
                <w:rFonts w:ascii="GHEA Grapalat" w:hAnsi="GHEA Grapalat" w:cs="Sylfaen"/>
                <w:sz w:val="22"/>
              </w:rPr>
              <w:t>իրադարձությունների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հանգամանքների</w:t>
            </w:r>
            <w:r w:rsidRPr="00B75A22">
              <w:rPr>
                <w:rFonts w:ascii="GHEA Grapalat" w:hAnsi="GHEA Grapalat"/>
                <w:sz w:val="22"/>
              </w:rPr>
              <w:t xml:space="preserve"> </w:t>
            </w:r>
            <w:r w:rsidRPr="00B75A22">
              <w:rPr>
                <w:rFonts w:ascii="GHEA Grapalat" w:hAnsi="GHEA Grapalat" w:cs="Sylfaen"/>
                <w:sz w:val="22"/>
              </w:rPr>
              <w:t>մասին</w:t>
            </w:r>
            <w:r w:rsidRPr="00B75A22">
              <w:rPr>
                <w:rFonts w:ascii="GHEA Grapalat" w:hAnsi="GHEA Grapalat"/>
                <w:sz w:val="22"/>
              </w:rPr>
              <w:t xml:space="preserve">, </w:t>
            </w:r>
            <w:r w:rsidRPr="00B75A22">
              <w:rPr>
                <w:rFonts w:ascii="GHEA Grapalat" w:hAnsi="GHEA Grapalat" w:cs="Sylfaen"/>
                <w:sz w:val="22"/>
              </w:rPr>
              <w:t>որոնք</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բացասաբար</w:t>
            </w:r>
            <w:r w:rsidRPr="00B75A22">
              <w:rPr>
                <w:rFonts w:ascii="GHEA Grapalat" w:hAnsi="GHEA Grapalat"/>
                <w:sz w:val="22"/>
              </w:rPr>
              <w:t xml:space="preserve"> </w:t>
            </w:r>
            <w:r w:rsidRPr="00B75A22">
              <w:rPr>
                <w:rFonts w:ascii="GHEA Grapalat" w:hAnsi="GHEA Grapalat" w:cs="Sylfaen"/>
                <w:sz w:val="22"/>
              </w:rPr>
              <w:t>անդրադառնալ</w:t>
            </w:r>
            <w:r w:rsidRPr="00B75A22">
              <w:rPr>
                <w:rFonts w:ascii="GHEA Grapalat" w:hAnsi="GHEA Grapalat"/>
                <w:sz w:val="22"/>
              </w:rPr>
              <w:t xml:space="preserve"> </w:t>
            </w:r>
            <w:r w:rsidR="002C688E" w:rsidRPr="00B75A22">
              <w:rPr>
                <w:rFonts w:ascii="GHEA Grapalat" w:hAnsi="GHEA Grapalat" w:cs="Sylfaen"/>
                <w:sz w:val="22"/>
              </w:rPr>
              <w:t>աշխատանքի</w:t>
            </w:r>
            <w:r w:rsidRPr="00B75A22">
              <w:rPr>
                <w:rFonts w:ascii="GHEA Grapalat" w:hAnsi="GHEA Grapalat"/>
                <w:sz w:val="22"/>
              </w:rPr>
              <w:t xml:space="preserve"> </w:t>
            </w:r>
            <w:r w:rsidRPr="00B75A22">
              <w:rPr>
                <w:rFonts w:ascii="GHEA Grapalat" w:hAnsi="GHEA Grapalat" w:cs="Sylfaen"/>
                <w:sz w:val="22"/>
              </w:rPr>
              <w:t>որակի</w:t>
            </w:r>
            <w:r w:rsidRPr="00B75A22">
              <w:rPr>
                <w:rFonts w:ascii="GHEA Grapalat" w:hAnsi="GHEA Grapalat"/>
                <w:sz w:val="22"/>
              </w:rPr>
              <w:t xml:space="preserve"> </w:t>
            </w:r>
            <w:r w:rsidRPr="00B75A22">
              <w:rPr>
                <w:rFonts w:ascii="GHEA Grapalat" w:hAnsi="GHEA Grapalat" w:cs="Sylfaen"/>
                <w:sz w:val="22"/>
              </w:rPr>
              <w:t>վրա</w:t>
            </w:r>
            <w:r w:rsidRPr="00B75A22">
              <w:rPr>
                <w:rFonts w:ascii="GHEA Grapalat" w:hAnsi="GHEA Grapalat"/>
                <w:sz w:val="22"/>
              </w:rPr>
              <w:t xml:space="preserve">, </w:t>
            </w:r>
            <w:r w:rsidRPr="00B75A22">
              <w:rPr>
                <w:rFonts w:ascii="GHEA Grapalat" w:hAnsi="GHEA Grapalat" w:cs="Sylfaen"/>
                <w:sz w:val="22"/>
              </w:rPr>
              <w:t>բարձրացնել</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sz w:val="22"/>
                <w:lang w:val="ru-RU"/>
              </w:rPr>
              <w:t>գինը</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sz w:val="22"/>
                <w:lang w:val="ru-RU"/>
              </w:rPr>
              <w:t>ուշացնել</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իրականացումը</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Կապալառուից</w:t>
            </w:r>
            <w:r w:rsidRPr="00B75A22">
              <w:rPr>
                <w:rFonts w:ascii="GHEA Grapalat" w:hAnsi="GHEA Grapalat"/>
                <w:sz w:val="22"/>
              </w:rPr>
              <w:t xml:space="preserve"> </w:t>
            </w:r>
            <w:r w:rsidRPr="00B75A22">
              <w:rPr>
                <w:rFonts w:ascii="GHEA Grapalat" w:hAnsi="GHEA Grapalat" w:cs="Sylfaen"/>
                <w:sz w:val="22"/>
              </w:rPr>
              <w:t>պահանջել</w:t>
            </w:r>
            <w:r w:rsidRPr="00B75A22">
              <w:rPr>
                <w:rFonts w:ascii="GHEA Grapalat" w:hAnsi="GHEA Grapalat"/>
                <w:sz w:val="22"/>
              </w:rPr>
              <w:t xml:space="preserve">, </w:t>
            </w:r>
            <w:r w:rsidRPr="00B75A22">
              <w:rPr>
                <w:rFonts w:ascii="GHEA Grapalat" w:hAnsi="GHEA Grapalat" w:cs="Sylfaen"/>
                <w:sz w:val="22"/>
              </w:rPr>
              <w:t>որպեսզի</w:t>
            </w:r>
            <w:r w:rsidRPr="00B75A22">
              <w:rPr>
                <w:rFonts w:ascii="GHEA Grapalat" w:hAnsi="GHEA Grapalat"/>
                <w:sz w:val="22"/>
              </w:rPr>
              <w:t xml:space="preserve"> </w:t>
            </w:r>
            <w:r w:rsidRPr="00B75A22">
              <w:rPr>
                <w:rFonts w:ascii="GHEA Grapalat" w:hAnsi="GHEA Grapalat" w:cs="Sylfaen"/>
                <w:sz w:val="22"/>
              </w:rPr>
              <w:t>վերջինս</w:t>
            </w:r>
            <w:r w:rsidRPr="00B75A22">
              <w:rPr>
                <w:rFonts w:ascii="GHEA Grapalat" w:hAnsi="GHEA Grapalat"/>
                <w:sz w:val="22"/>
              </w:rPr>
              <w:t xml:space="preserve"> </w:t>
            </w:r>
            <w:r w:rsidRPr="00B75A22">
              <w:rPr>
                <w:rFonts w:ascii="GHEA Grapalat" w:hAnsi="GHEA Grapalat" w:cs="Sylfaen"/>
                <w:sz w:val="22"/>
              </w:rPr>
              <w:t>ներկայացնի</w:t>
            </w:r>
            <w:r w:rsidRPr="00B75A22">
              <w:rPr>
                <w:rFonts w:ascii="GHEA Grapalat" w:hAnsi="GHEA Grapalat"/>
                <w:sz w:val="22"/>
              </w:rPr>
              <w:t xml:space="preserve"> </w:t>
            </w:r>
            <w:r w:rsidRPr="00B75A22">
              <w:rPr>
                <w:rFonts w:ascii="GHEA Grapalat" w:hAnsi="GHEA Grapalat"/>
                <w:sz w:val="22"/>
                <w:lang w:val="ru-RU"/>
              </w:rPr>
              <w:t>ապագա</w:t>
            </w:r>
            <w:r w:rsidRPr="00B75A22">
              <w:rPr>
                <w:rFonts w:ascii="GHEA Grapalat" w:hAnsi="GHEA Grapalat"/>
                <w:sz w:val="22"/>
              </w:rPr>
              <w:t xml:space="preserve"> </w:t>
            </w:r>
            <w:r w:rsidRPr="00B75A22">
              <w:rPr>
                <w:rFonts w:ascii="GHEA Grapalat" w:hAnsi="GHEA Grapalat" w:cs="Sylfaen"/>
                <w:sz w:val="22"/>
              </w:rPr>
              <w:t>իրադարձությունների</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հանգամանքների</w:t>
            </w:r>
            <w:r w:rsidRPr="00B75A22">
              <w:rPr>
                <w:rFonts w:ascii="GHEA Grapalat" w:hAnsi="GHEA Grapalat"/>
                <w:sz w:val="22"/>
              </w:rPr>
              <w:t xml:space="preserve"> </w:t>
            </w:r>
            <w:r w:rsidR="00E3417C" w:rsidRPr="00B75A22">
              <w:rPr>
                <w:rFonts w:ascii="GHEA Grapalat" w:hAnsi="GHEA Grapalat"/>
                <w:sz w:val="22"/>
                <w:lang w:val="ru-RU"/>
              </w:rPr>
              <w:t>ակնկալվող</w:t>
            </w:r>
            <w:r w:rsidR="00E3417C" w:rsidRPr="00B75A22">
              <w:rPr>
                <w:rFonts w:ascii="GHEA Grapalat" w:hAnsi="GHEA Grapalat"/>
                <w:sz w:val="22"/>
              </w:rPr>
              <w:t xml:space="preserve"> </w:t>
            </w:r>
            <w:r w:rsidRPr="00B75A22">
              <w:rPr>
                <w:rFonts w:ascii="GHEA Grapalat" w:hAnsi="GHEA Grapalat" w:cs="Sylfaen"/>
                <w:sz w:val="22"/>
              </w:rPr>
              <w:t>ազդեցությ</w:t>
            </w:r>
            <w:r w:rsidR="00E3417C" w:rsidRPr="00B75A22">
              <w:rPr>
                <w:rFonts w:ascii="GHEA Grapalat" w:hAnsi="GHEA Grapalat" w:cs="Sylfaen"/>
                <w:sz w:val="22"/>
                <w:lang w:val="ru-RU"/>
              </w:rPr>
              <w:t>ա</w:t>
            </w:r>
            <w:r w:rsidRPr="00B75A22">
              <w:rPr>
                <w:rFonts w:ascii="GHEA Grapalat" w:hAnsi="GHEA Grapalat" w:cs="Sylfaen"/>
                <w:sz w:val="22"/>
              </w:rPr>
              <w:t>ն</w:t>
            </w:r>
            <w:r w:rsidR="00E3417C" w:rsidRPr="00B75A22">
              <w:rPr>
                <w:rFonts w:ascii="GHEA Grapalat" w:hAnsi="GHEA Grapalat" w:cs="Sylfaen"/>
                <w:sz w:val="22"/>
              </w:rPr>
              <w:t xml:space="preserve"> </w:t>
            </w:r>
            <w:r w:rsidR="002C688E" w:rsidRPr="00B75A22">
              <w:rPr>
                <w:rFonts w:ascii="GHEA Grapalat" w:hAnsi="GHEA Grapalat" w:cs="Sylfaen"/>
                <w:sz w:val="22"/>
                <w:lang w:val="ru-RU"/>
              </w:rPr>
              <w:t>գնահատականը</w:t>
            </w:r>
            <w:r w:rsidRPr="00B75A22">
              <w:rPr>
                <w:rFonts w:ascii="GHEA Grapalat" w:hAnsi="GHEA Grapalat"/>
                <w:sz w:val="22"/>
              </w:rPr>
              <w:t xml:space="preserve"> </w:t>
            </w:r>
            <w:r w:rsidRPr="00B75A22">
              <w:rPr>
                <w:rFonts w:ascii="GHEA Grapalat" w:hAnsi="GHEA Grapalat" w:cs="Sylfaen"/>
                <w:sz w:val="22"/>
              </w:rPr>
              <w:t>Ավարտման</w:t>
            </w:r>
            <w:r w:rsidRPr="00B75A22">
              <w:rPr>
                <w:rFonts w:ascii="GHEA Grapalat" w:hAnsi="GHEA Grapalat"/>
                <w:sz w:val="22"/>
              </w:rPr>
              <w:t xml:space="preserve"> </w:t>
            </w:r>
            <w:r w:rsidRPr="00B75A22">
              <w:rPr>
                <w:rFonts w:ascii="GHEA Grapalat" w:hAnsi="GHEA Grapalat"/>
                <w:sz w:val="22"/>
                <w:lang w:val="ru-RU"/>
              </w:rPr>
              <w:t>ժ</w:t>
            </w:r>
            <w:r w:rsidRPr="00B75A22">
              <w:rPr>
                <w:rFonts w:ascii="GHEA Grapalat" w:hAnsi="GHEA Grapalat" w:cs="Sylfaen"/>
                <w:sz w:val="22"/>
              </w:rPr>
              <w:t>ամկետի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sz w:val="22"/>
                <w:lang w:val="ru-RU"/>
              </w:rPr>
              <w:t>գնի</w:t>
            </w:r>
            <w:r w:rsidRPr="00B75A22">
              <w:rPr>
                <w:rFonts w:ascii="GHEA Grapalat" w:hAnsi="GHEA Grapalat"/>
                <w:sz w:val="22"/>
              </w:rPr>
              <w:t xml:space="preserve"> </w:t>
            </w:r>
            <w:r w:rsidRPr="00B75A22">
              <w:rPr>
                <w:rFonts w:ascii="GHEA Grapalat" w:hAnsi="GHEA Grapalat"/>
                <w:sz w:val="22"/>
                <w:lang w:val="ru-RU"/>
              </w:rPr>
              <w:t>վրա</w:t>
            </w:r>
            <w:r w:rsidRPr="00B75A22">
              <w:rPr>
                <w:rFonts w:ascii="GHEA Grapalat" w:hAnsi="GHEA Grapalat"/>
                <w:sz w:val="22"/>
              </w:rPr>
              <w:t xml:space="preserve">: </w:t>
            </w:r>
            <w:r w:rsidRPr="00B75A22">
              <w:rPr>
                <w:rFonts w:ascii="GHEA Grapalat" w:hAnsi="GHEA Grapalat" w:cs="Sylfaen"/>
                <w:sz w:val="22"/>
              </w:rPr>
              <w:t>Այդ</w:t>
            </w:r>
            <w:r w:rsidRPr="00B75A22">
              <w:rPr>
                <w:rFonts w:ascii="GHEA Grapalat" w:hAnsi="GHEA Grapalat"/>
                <w:sz w:val="22"/>
              </w:rPr>
              <w:t xml:space="preserve"> </w:t>
            </w:r>
            <w:r w:rsidRPr="00B75A22">
              <w:rPr>
                <w:rFonts w:ascii="GHEA Grapalat" w:hAnsi="GHEA Grapalat"/>
                <w:sz w:val="22"/>
                <w:lang w:val="ru-RU"/>
              </w:rPr>
              <w:t>գ</w:t>
            </w:r>
            <w:r w:rsidRPr="00B75A22">
              <w:rPr>
                <w:rFonts w:ascii="GHEA Grapalat" w:hAnsi="GHEA Grapalat" w:cs="Sylfaen"/>
                <w:sz w:val="22"/>
              </w:rPr>
              <w:t>նահատականը</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ներկայացնի</w:t>
            </w:r>
            <w:r w:rsidRPr="00B75A22">
              <w:rPr>
                <w:rFonts w:ascii="GHEA Grapalat" w:hAnsi="GHEA Grapalat"/>
                <w:sz w:val="22"/>
              </w:rPr>
              <w:t xml:space="preserve"> </w:t>
            </w:r>
            <w:r w:rsidRPr="00B75A22">
              <w:rPr>
                <w:rFonts w:ascii="GHEA Grapalat" w:hAnsi="GHEA Grapalat" w:cs="Sylfaen"/>
                <w:sz w:val="22"/>
              </w:rPr>
              <w:t>ո</w:t>
            </w:r>
            <w:r w:rsidRPr="00B75A22">
              <w:rPr>
                <w:rFonts w:ascii="GHEA Grapalat" w:hAnsi="GHEA Grapalat" w:cs="Sylfaen"/>
                <w:sz w:val="22"/>
                <w:lang w:val="ru-RU"/>
              </w:rPr>
              <w:t>ղջամտորեն</w:t>
            </w:r>
            <w:r w:rsidRPr="00B75A22">
              <w:rPr>
                <w:rFonts w:ascii="GHEA Grapalat" w:hAnsi="GHEA Grapalat" w:cs="Sylfaen"/>
                <w:sz w:val="22"/>
              </w:rPr>
              <w:t xml:space="preserve"> շուտ:</w:t>
            </w:r>
          </w:p>
          <w:p w:rsidR="00E3417C" w:rsidRPr="00B75A22" w:rsidRDefault="00E3417C"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համագործակցի</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հետ</w:t>
            </w:r>
            <w:r w:rsidRPr="00B75A22">
              <w:rPr>
                <w:rFonts w:ascii="GHEA Grapalat" w:hAnsi="GHEA Grapalat"/>
                <w:sz w:val="22"/>
              </w:rPr>
              <w:t xml:space="preserve"> </w:t>
            </w:r>
            <w:r w:rsidR="008015A3" w:rsidRPr="00B75A22">
              <w:rPr>
                <w:rFonts w:ascii="GHEA Grapalat" w:hAnsi="GHEA Grapalat" w:cs="Sylfaen"/>
                <w:sz w:val="22"/>
              </w:rPr>
              <w:t>նման</w:t>
            </w:r>
            <w:r w:rsidR="008015A3" w:rsidRPr="00B75A22">
              <w:rPr>
                <w:rFonts w:ascii="GHEA Grapalat" w:hAnsi="GHEA Grapalat"/>
                <w:sz w:val="22"/>
              </w:rPr>
              <w:t xml:space="preserve"> </w:t>
            </w:r>
            <w:r w:rsidR="008015A3" w:rsidRPr="00B75A22">
              <w:rPr>
                <w:rFonts w:ascii="GHEA Grapalat" w:hAnsi="GHEA Grapalat" w:cs="Sylfaen"/>
                <w:sz w:val="22"/>
              </w:rPr>
              <w:t>դեպքերի</w:t>
            </w:r>
            <w:r w:rsidR="008015A3" w:rsidRPr="00B75A22">
              <w:rPr>
                <w:rFonts w:ascii="GHEA Grapalat" w:hAnsi="GHEA Grapalat"/>
                <w:sz w:val="22"/>
              </w:rPr>
              <w:t xml:space="preserve"> </w:t>
            </w:r>
            <w:r w:rsidR="008015A3" w:rsidRPr="00B75A22">
              <w:rPr>
                <w:rFonts w:ascii="GHEA Grapalat" w:hAnsi="GHEA Grapalat" w:cs="Sylfaen"/>
                <w:sz w:val="22"/>
              </w:rPr>
              <w:t>և</w:t>
            </w:r>
            <w:r w:rsidR="008015A3" w:rsidRPr="00B75A22">
              <w:rPr>
                <w:rFonts w:ascii="GHEA Grapalat" w:hAnsi="GHEA Grapalat"/>
                <w:sz w:val="22"/>
              </w:rPr>
              <w:t xml:space="preserve"> </w:t>
            </w:r>
            <w:r w:rsidR="008015A3" w:rsidRPr="00B75A22">
              <w:rPr>
                <w:rFonts w:ascii="GHEA Grapalat" w:hAnsi="GHEA Grapalat" w:cs="Sylfaen"/>
                <w:sz w:val="22"/>
              </w:rPr>
              <w:t>հանգամանքների</w:t>
            </w:r>
            <w:r w:rsidR="008015A3" w:rsidRPr="00B75A22">
              <w:rPr>
                <w:rFonts w:ascii="GHEA Grapalat" w:hAnsi="GHEA Grapalat"/>
                <w:sz w:val="22"/>
              </w:rPr>
              <w:t xml:space="preserve"> </w:t>
            </w:r>
            <w:r w:rsidR="008015A3" w:rsidRPr="00B75A22">
              <w:rPr>
                <w:rFonts w:ascii="GHEA Grapalat" w:hAnsi="GHEA Grapalat" w:cs="Sylfaen"/>
                <w:sz w:val="22"/>
              </w:rPr>
              <w:t>ազդեցություն</w:t>
            </w:r>
            <w:r w:rsidR="008015A3" w:rsidRPr="00B75A22">
              <w:rPr>
                <w:rFonts w:ascii="GHEA Grapalat" w:hAnsi="GHEA Grapalat" w:cs="Sylfaen"/>
                <w:sz w:val="22"/>
                <w:lang w:val="ru-RU"/>
              </w:rPr>
              <w:t>ը</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նվազեցնելու</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ուղղությամբ</w:t>
            </w:r>
            <w:r w:rsidR="008015A3" w:rsidRPr="00B75A22">
              <w:rPr>
                <w:rFonts w:ascii="GHEA Grapalat" w:hAnsi="GHEA Grapalat" w:cs="Sylfaen"/>
                <w:sz w:val="22"/>
              </w:rPr>
              <w:t xml:space="preserve"> </w:t>
            </w:r>
            <w:r w:rsidRPr="00B75A22">
              <w:rPr>
                <w:rFonts w:ascii="GHEA Grapalat" w:hAnsi="GHEA Grapalat" w:cs="Sylfaen"/>
                <w:sz w:val="22"/>
              </w:rPr>
              <w:t>առաջարկներ</w:t>
            </w:r>
            <w:r w:rsidRPr="00B75A22">
              <w:rPr>
                <w:rFonts w:ascii="GHEA Grapalat" w:hAnsi="GHEA Grapalat"/>
                <w:sz w:val="22"/>
              </w:rPr>
              <w:t xml:space="preserve"> </w:t>
            </w:r>
            <w:r w:rsidRPr="00B75A22">
              <w:rPr>
                <w:rFonts w:ascii="GHEA Grapalat" w:hAnsi="GHEA Grapalat"/>
                <w:sz w:val="22"/>
                <w:lang w:val="ru-RU"/>
              </w:rPr>
              <w:t>ներկայ</w:t>
            </w:r>
            <w:r w:rsidR="008015A3" w:rsidRPr="00B75A22">
              <w:rPr>
                <w:rFonts w:ascii="GHEA Grapalat" w:hAnsi="GHEA Grapalat"/>
                <w:sz w:val="22"/>
                <w:lang w:val="ru-RU"/>
              </w:rPr>
              <w:t>ա</w:t>
            </w:r>
            <w:r w:rsidRPr="00B75A22">
              <w:rPr>
                <w:rFonts w:ascii="GHEA Grapalat" w:hAnsi="GHEA Grapalat"/>
                <w:sz w:val="22"/>
                <w:lang w:val="ru-RU"/>
              </w:rPr>
              <w:t>ցնելու</w:t>
            </w:r>
            <w:r w:rsidRPr="00B75A22">
              <w:rPr>
                <w:rFonts w:ascii="GHEA Grapalat" w:hAnsi="GHEA Grapalat"/>
                <w:sz w:val="22"/>
              </w:rPr>
              <w:t xml:space="preserve"> </w:t>
            </w:r>
            <w:r w:rsidRPr="00B75A22">
              <w:rPr>
                <w:rFonts w:ascii="GHEA Grapalat" w:hAnsi="GHEA Grapalat"/>
                <w:sz w:val="22"/>
                <w:lang w:val="ru-RU"/>
              </w:rPr>
              <w:t>և</w:t>
            </w:r>
            <w:r w:rsidRPr="00B75A22">
              <w:rPr>
                <w:rFonts w:ascii="GHEA Grapalat" w:hAnsi="GHEA Grapalat"/>
                <w:sz w:val="22"/>
              </w:rPr>
              <w:t xml:space="preserve"> </w:t>
            </w:r>
            <w:r w:rsidRPr="00B75A22">
              <w:rPr>
                <w:rFonts w:ascii="GHEA Grapalat" w:hAnsi="GHEA Grapalat"/>
                <w:sz w:val="22"/>
                <w:lang w:val="ru-RU"/>
              </w:rPr>
              <w:t>դիտարկելու</w:t>
            </w:r>
            <w:r w:rsidRPr="00B75A22">
              <w:rPr>
                <w:rFonts w:ascii="GHEA Grapalat" w:hAnsi="GHEA Grapalat"/>
                <w:sz w:val="22"/>
              </w:rPr>
              <w:t xml:space="preserve"> </w:t>
            </w:r>
            <w:r w:rsidRPr="00B75A22">
              <w:rPr>
                <w:rFonts w:ascii="GHEA Grapalat" w:hAnsi="GHEA Grapalat" w:cs="Sylfaen"/>
                <w:sz w:val="22"/>
              </w:rPr>
              <w:t>հարցում</w:t>
            </w:r>
            <w:r w:rsidRPr="00B75A22">
              <w:rPr>
                <w:rFonts w:ascii="GHEA Grapalat" w:hAnsi="GHEA Grapalat"/>
                <w:sz w:val="22"/>
              </w:rPr>
              <w:t xml:space="preserve">, </w:t>
            </w:r>
            <w:r w:rsidR="008015A3" w:rsidRPr="00B75A22">
              <w:rPr>
                <w:rFonts w:ascii="GHEA Grapalat" w:hAnsi="GHEA Grapalat"/>
                <w:sz w:val="22"/>
                <w:lang w:val="ru-RU"/>
              </w:rPr>
              <w:t>որոշելու</w:t>
            </w:r>
            <w:r w:rsidR="008015A3" w:rsidRPr="00B75A22">
              <w:rPr>
                <w:rFonts w:ascii="GHEA Grapalat" w:hAnsi="GHEA Grapalat"/>
                <w:sz w:val="22"/>
              </w:rPr>
              <w:t xml:space="preserve">, </w:t>
            </w:r>
            <w:r w:rsidR="008015A3" w:rsidRPr="00B75A22">
              <w:rPr>
                <w:rFonts w:ascii="GHEA Grapalat" w:hAnsi="GHEA Grapalat"/>
                <w:sz w:val="22"/>
                <w:lang w:val="ru-RU"/>
              </w:rPr>
              <w:t>թե</w:t>
            </w:r>
            <w:r w:rsidR="008015A3" w:rsidRPr="00B75A22">
              <w:rPr>
                <w:rFonts w:ascii="GHEA Grapalat" w:hAnsi="GHEA Grapalat"/>
                <w:sz w:val="22"/>
              </w:rPr>
              <w:t xml:space="preserve"> </w:t>
            </w:r>
            <w:r w:rsidRPr="00B75A22">
              <w:rPr>
                <w:rFonts w:ascii="GHEA Grapalat" w:hAnsi="GHEA Grapalat" w:cs="Sylfaen"/>
                <w:sz w:val="22"/>
              </w:rPr>
              <w:t>աշխատանքում</w:t>
            </w:r>
            <w:r w:rsidRPr="00B75A22">
              <w:rPr>
                <w:rFonts w:ascii="GHEA Grapalat" w:hAnsi="GHEA Grapalat"/>
                <w:sz w:val="22"/>
              </w:rPr>
              <w:t xml:space="preserve"> </w:t>
            </w:r>
            <w:r w:rsidRPr="00B75A22">
              <w:rPr>
                <w:rFonts w:ascii="GHEA Grapalat" w:hAnsi="GHEA Grapalat" w:cs="Sylfaen"/>
                <w:sz w:val="22"/>
              </w:rPr>
              <w:t>ներգրավված</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անձանցից</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ո՞ւմ</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միջոցով</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կարելի</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է</w:t>
            </w:r>
            <w:r w:rsidR="008015A3" w:rsidRPr="00B75A22">
              <w:rPr>
                <w:rFonts w:ascii="GHEA Grapalat" w:hAnsi="GHEA Grapalat" w:cs="Sylfaen"/>
                <w:sz w:val="22"/>
              </w:rPr>
              <w:t xml:space="preserve"> </w:t>
            </w:r>
            <w:r w:rsidR="002C688E" w:rsidRPr="00B75A22">
              <w:rPr>
                <w:rFonts w:ascii="GHEA Grapalat" w:hAnsi="GHEA Grapalat" w:cs="Sylfaen"/>
                <w:sz w:val="22"/>
                <w:lang w:val="ru-RU"/>
              </w:rPr>
              <w:t>խուսափել</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դրանցից</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կամ</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նվազեցնել</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դրանց</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ազդեցությունը</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ինչպես</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նաև</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համագործակցել</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այդ</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առաջարկությունների</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հիման</w:t>
            </w:r>
            <w:r w:rsidR="008015A3" w:rsidRPr="00B75A22">
              <w:rPr>
                <w:rFonts w:ascii="GHEA Grapalat" w:hAnsi="GHEA Grapalat" w:cs="Sylfaen"/>
                <w:sz w:val="22"/>
              </w:rPr>
              <w:t xml:space="preserve"> </w:t>
            </w:r>
            <w:r w:rsidR="008015A3" w:rsidRPr="00B75A22">
              <w:rPr>
                <w:rFonts w:ascii="GHEA Grapalat" w:hAnsi="GHEA Grapalat" w:cs="Sylfaen"/>
                <w:sz w:val="22"/>
                <w:lang w:val="ru-RU"/>
              </w:rPr>
              <w:t>վրա</w:t>
            </w:r>
            <w:r w:rsidR="008015A3" w:rsidRPr="00B75A22">
              <w:rPr>
                <w:rFonts w:ascii="GHEA Grapalat" w:hAnsi="GHEA Grapalat" w:cs="Sylfaen"/>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008015A3"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008015A3" w:rsidRPr="00B75A22">
              <w:rPr>
                <w:rFonts w:ascii="GHEA Grapalat" w:hAnsi="GHEA Grapalat"/>
                <w:sz w:val="22"/>
                <w:lang w:val="ru-RU"/>
              </w:rPr>
              <w:t>տրված</w:t>
            </w:r>
            <w:r w:rsidR="008015A3"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cs="Sylfaen"/>
                <w:sz w:val="22"/>
              </w:rPr>
              <w:t>ցուցումի</w:t>
            </w:r>
            <w:r w:rsidRPr="00B75A22">
              <w:rPr>
                <w:rFonts w:ascii="GHEA Grapalat" w:hAnsi="GHEA Grapalat"/>
                <w:sz w:val="22"/>
              </w:rPr>
              <w:t xml:space="preserve"> </w:t>
            </w:r>
            <w:r w:rsidR="008015A3" w:rsidRPr="00B75A22">
              <w:rPr>
                <w:rFonts w:ascii="GHEA Grapalat" w:hAnsi="GHEA Grapalat"/>
                <w:sz w:val="22"/>
                <w:lang w:val="ru-RU"/>
              </w:rPr>
              <w:t>կատարման</w:t>
            </w:r>
            <w:r w:rsidR="008015A3" w:rsidRPr="00B75A22">
              <w:rPr>
                <w:rFonts w:ascii="GHEA Grapalat" w:hAnsi="GHEA Grapalat"/>
                <w:sz w:val="22"/>
              </w:rPr>
              <w:t xml:space="preserve"> </w:t>
            </w:r>
            <w:r w:rsidRPr="00B75A22">
              <w:rPr>
                <w:rFonts w:ascii="GHEA Grapalat" w:hAnsi="GHEA Grapalat" w:cs="Sylfaen"/>
                <w:sz w:val="22"/>
              </w:rPr>
              <w:t>հարցում</w:t>
            </w:r>
            <w:r w:rsidR="008015A3" w:rsidRPr="00B75A22">
              <w:rPr>
                <w:rFonts w:ascii="GHEA Grapalat" w:hAnsi="GHEA Grapalat" w:cs="Sylfaen"/>
                <w:sz w:val="22"/>
              </w:rPr>
              <w:t>:</w:t>
            </w:r>
          </w:p>
        </w:tc>
      </w:tr>
    </w:tbl>
    <w:p w:rsidR="007B586E" w:rsidRPr="00B75A22" w:rsidRDefault="00BB06A8" w:rsidP="007635E3">
      <w:pPr>
        <w:pStyle w:val="Head41"/>
        <w:spacing w:before="0" w:after="120" w:line="288" w:lineRule="auto"/>
        <w:rPr>
          <w:rFonts w:ascii="GHEA Grapalat" w:hAnsi="GHEA Grapalat" w:cs="Arial"/>
          <w:szCs w:val="28"/>
        </w:rPr>
      </w:pPr>
      <w:bookmarkStart w:id="426" w:name="_Toc448248630"/>
      <w:r w:rsidRPr="00B75A22">
        <w:rPr>
          <w:rFonts w:ascii="GHEA Grapalat" w:hAnsi="GHEA Grapalat" w:cs="Arial"/>
          <w:szCs w:val="28"/>
          <w:lang w:val="ru-RU"/>
        </w:rPr>
        <w:t>Գ</w:t>
      </w:r>
      <w:r w:rsidR="007B586E" w:rsidRPr="00B75A22">
        <w:rPr>
          <w:rFonts w:ascii="GHEA Grapalat" w:hAnsi="GHEA Grapalat" w:cs="Arial"/>
          <w:szCs w:val="28"/>
        </w:rPr>
        <w:t>.</w:t>
      </w:r>
      <w:r w:rsidR="002C66C3" w:rsidRPr="00B75A22">
        <w:rPr>
          <w:rFonts w:ascii="GHEA Grapalat" w:hAnsi="GHEA Grapalat" w:cs="Arial"/>
          <w:szCs w:val="28"/>
        </w:rPr>
        <w:t xml:space="preserve"> </w:t>
      </w:r>
      <w:r w:rsidRPr="00B75A22">
        <w:rPr>
          <w:rFonts w:ascii="GHEA Grapalat" w:hAnsi="GHEA Grapalat" w:cs="Arial"/>
          <w:szCs w:val="28"/>
          <w:lang w:val="ru-RU"/>
        </w:rPr>
        <w:t>Որակի վերահսկողություն</w:t>
      </w:r>
      <w:bookmarkEnd w:id="426"/>
    </w:p>
    <w:tbl>
      <w:tblPr>
        <w:tblW w:w="0" w:type="auto"/>
        <w:tblLayout w:type="fixed"/>
        <w:tblCellMar>
          <w:left w:w="57" w:type="dxa"/>
          <w:right w:w="57" w:type="dxa"/>
        </w:tblCellMar>
        <w:tblLook w:val="0000"/>
      </w:tblPr>
      <w:tblGrid>
        <w:gridCol w:w="2376"/>
        <w:gridCol w:w="7371"/>
      </w:tblGrid>
      <w:tr w:rsidR="007B586E" w:rsidRPr="00B75A22" w:rsidTr="00B65697">
        <w:tc>
          <w:tcPr>
            <w:tcW w:w="2376" w:type="dxa"/>
            <w:tcBorders>
              <w:top w:val="nil"/>
              <w:left w:val="nil"/>
              <w:bottom w:val="nil"/>
              <w:right w:val="nil"/>
            </w:tcBorders>
          </w:tcPr>
          <w:p w:rsidR="007B586E" w:rsidRPr="00B75A22" w:rsidRDefault="00690FA3" w:rsidP="007635E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27" w:name="_Toc448248631"/>
            <w:r w:rsidRPr="00B75A22">
              <w:rPr>
                <w:rFonts w:ascii="GHEA Grapalat" w:hAnsi="GHEA Grapalat" w:cs="Arial"/>
                <w:sz w:val="22"/>
                <w:szCs w:val="22"/>
                <w:lang w:val="ru-RU"/>
              </w:rPr>
              <w:t>Թերությունների բացահայտում</w:t>
            </w:r>
            <w:bookmarkEnd w:id="427"/>
          </w:p>
        </w:tc>
        <w:tc>
          <w:tcPr>
            <w:tcW w:w="7371" w:type="dxa"/>
            <w:tcBorders>
              <w:top w:val="nil"/>
              <w:left w:val="nil"/>
              <w:bottom w:val="nil"/>
              <w:right w:val="nil"/>
            </w:tcBorders>
          </w:tcPr>
          <w:p w:rsidR="00BB06A8" w:rsidRPr="00B75A22" w:rsidRDefault="00690FA3" w:rsidP="00CD2C8D">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ստուգի</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աշխատանքը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sz w:val="22"/>
                <w:lang w:val="ru-RU"/>
              </w:rPr>
              <w:t>ծանուցի</w:t>
            </w:r>
            <w:r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sz w:val="22"/>
                <w:lang w:val="ru-RU"/>
              </w:rPr>
              <w:t>հայտնաբերած</w:t>
            </w:r>
            <w:r w:rsidRPr="00B75A22">
              <w:rPr>
                <w:rFonts w:ascii="GHEA Grapalat" w:hAnsi="GHEA Grapalat"/>
                <w:sz w:val="22"/>
              </w:rPr>
              <w:t xml:space="preserve"> </w:t>
            </w:r>
            <w:r w:rsidRPr="00B75A22">
              <w:rPr>
                <w:rFonts w:ascii="GHEA Grapalat" w:hAnsi="GHEA Grapalat" w:cs="Sylfaen"/>
                <w:sz w:val="22"/>
              </w:rPr>
              <w:t>Թերության</w:t>
            </w:r>
            <w:r w:rsidRPr="00B75A22">
              <w:rPr>
                <w:rFonts w:ascii="GHEA Grapalat" w:hAnsi="GHEA Grapalat"/>
                <w:sz w:val="22"/>
              </w:rPr>
              <w:t xml:space="preserve"> </w:t>
            </w:r>
            <w:r w:rsidRPr="00B75A22">
              <w:rPr>
                <w:rFonts w:ascii="GHEA Grapalat" w:hAnsi="GHEA Grapalat" w:cs="Sylfaen"/>
                <w:sz w:val="22"/>
              </w:rPr>
              <w:t>մասին</w:t>
            </w:r>
            <w:r w:rsidRPr="00B75A22">
              <w:rPr>
                <w:rFonts w:ascii="GHEA Grapalat" w:hAnsi="GHEA Grapalat"/>
                <w:sz w:val="22"/>
              </w:rPr>
              <w:t xml:space="preserve">: </w:t>
            </w:r>
            <w:r w:rsidRPr="00B75A22">
              <w:rPr>
                <w:rFonts w:ascii="GHEA Grapalat" w:hAnsi="GHEA Grapalat" w:cs="Sylfaen"/>
                <w:sz w:val="22"/>
              </w:rPr>
              <w:t>Այսպիսի</w:t>
            </w:r>
            <w:r w:rsidRPr="00B75A22">
              <w:rPr>
                <w:rFonts w:ascii="GHEA Grapalat" w:hAnsi="GHEA Grapalat"/>
                <w:sz w:val="22"/>
              </w:rPr>
              <w:t xml:space="preserve"> </w:t>
            </w:r>
            <w:r w:rsidRPr="00B75A22">
              <w:rPr>
                <w:rFonts w:ascii="GHEA Grapalat" w:hAnsi="GHEA Grapalat" w:cs="Sylfaen"/>
                <w:sz w:val="22"/>
              </w:rPr>
              <w:t>ստուգումները</w:t>
            </w:r>
            <w:r w:rsidRPr="00B75A22">
              <w:rPr>
                <w:rFonts w:ascii="GHEA Grapalat" w:hAnsi="GHEA Grapalat"/>
                <w:sz w:val="22"/>
              </w:rPr>
              <w:t xml:space="preserve"> </w:t>
            </w:r>
            <w:r w:rsidRPr="00B75A22">
              <w:rPr>
                <w:rFonts w:ascii="GHEA Grapalat" w:hAnsi="GHEA Grapalat" w:cs="Sylfaen"/>
                <w:sz w:val="22"/>
              </w:rPr>
              <w:t>չ</w:t>
            </w:r>
            <w:r w:rsidRPr="00B75A22">
              <w:rPr>
                <w:rFonts w:ascii="GHEA Grapalat" w:hAnsi="GHEA Grapalat" w:cs="Sylfaen"/>
                <w:sz w:val="22"/>
                <w:lang w:val="ru-RU"/>
              </w:rPr>
              <w:t>են</w:t>
            </w:r>
            <w:r w:rsidRPr="00B75A22">
              <w:rPr>
                <w:rFonts w:ascii="GHEA Grapalat" w:hAnsi="GHEA Grapalat" w:cs="Sylfaen"/>
                <w:sz w:val="22"/>
              </w:rPr>
              <w:t xml:space="preserve"> ազդ</w:t>
            </w:r>
            <w:r w:rsidRPr="00B75A22">
              <w:rPr>
                <w:rFonts w:ascii="GHEA Grapalat" w:hAnsi="GHEA Grapalat" w:cs="Sylfaen"/>
                <w:sz w:val="22"/>
                <w:lang w:val="ru-RU"/>
              </w:rPr>
              <w:t>ում</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պարտականությունների</w:t>
            </w:r>
            <w:r w:rsidRPr="00B75A22">
              <w:rPr>
                <w:rFonts w:ascii="GHEA Grapalat" w:hAnsi="GHEA Grapalat"/>
                <w:sz w:val="22"/>
              </w:rPr>
              <w:t xml:space="preserve"> </w:t>
            </w:r>
            <w:r w:rsidRPr="00B75A22">
              <w:rPr>
                <w:rFonts w:ascii="GHEA Grapalat" w:hAnsi="GHEA Grapalat" w:cs="Sylfaen"/>
                <w:sz w:val="22"/>
              </w:rPr>
              <w:t>վրա</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հրահանգել</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փնտրել</w:t>
            </w:r>
            <w:r w:rsidRPr="00B75A22">
              <w:rPr>
                <w:rFonts w:ascii="GHEA Grapalat" w:hAnsi="GHEA Grapalat"/>
                <w:sz w:val="22"/>
              </w:rPr>
              <w:t xml:space="preserve"> </w:t>
            </w:r>
            <w:r w:rsidRPr="00B75A22">
              <w:rPr>
                <w:rFonts w:ascii="GHEA Grapalat" w:hAnsi="GHEA Grapalat" w:cs="Sylfaen"/>
                <w:sz w:val="22"/>
              </w:rPr>
              <w:t>Թերություններ</w:t>
            </w:r>
            <w:r w:rsidRPr="00B75A22">
              <w:rPr>
                <w:rFonts w:ascii="GHEA Grapalat" w:hAnsi="GHEA Grapalat"/>
                <w:sz w:val="22"/>
              </w:rPr>
              <w:t xml:space="preserve">, </w:t>
            </w:r>
            <w:r w:rsidRPr="00B75A22">
              <w:rPr>
                <w:rFonts w:ascii="GHEA Grapalat" w:hAnsi="GHEA Grapalat"/>
                <w:sz w:val="22"/>
                <w:lang w:val="ru-RU"/>
              </w:rPr>
              <w:t>բացել</w:t>
            </w:r>
            <w:r w:rsidRPr="00B75A22">
              <w:rPr>
                <w:rFonts w:ascii="GHEA Grapalat" w:hAnsi="GHEA Grapalat"/>
                <w:sz w:val="22"/>
              </w:rPr>
              <w:t xml:space="preserve"> </w:t>
            </w:r>
            <w:r w:rsidRPr="00B75A22">
              <w:rPr>
                <w:rFonts w:ascii="GHEA Grapalat" w:hAnsi="GHEA Grapalat"/>
                <w:sz w:val="22"/>
                <w:lang w:val="ru-RU"/>
              </w:rPr>
              <w:t>և</w:t>
            </w:r>
            <w:r w:rsidRPr="00B75A22">
              <w:rPr>
                <w:rFonts w:ascii="GHEA Grapalat" w:hAnsi="GHEA Grapalat"/>
                <w:sz w:val="22"/>
              </w:rPr>
              <w:t xml:space="preserve"> </w:t>
            </w:r>
            <w:r w:rsidRPr="00B75A22">
              <w:rPr>
                <w:rFonts w:ascii="GHEA Grapalat" w:hAnsi="GHEA Grapalat"/>
                <w:sz w:val="22"/>
                <w:lang w:val="ru-RU"/>
              </w:rPr>
              <w:t>փորձարկել</w:t>
            </w:r>
            <w:r w:rsidRPr="00B75A22">
              <w:rPr>
                <w:rFonts w:ascii="GHEA Grapalat" w:hAnsi="GHEA Grapalat"/>
                <w:sz w:val="22"/>
              </w:rPr>
              <w:t xml:space="preserve"> </w:t>
            </w:r>
            <w:r w:rsidRPr="00B75A22">
              <w:rPr>
                <w:rFonts w:ascii="GHEA Grapalat" w:hAnsi="GHEA Grapalat"/>
                <w:sz w:val="22"/>
                <w:lang w:val="ru-RU"/>
              </w:rPr>
              <w:t>ցանկացած</w:t>
            </w:r>
            <w:r w:rsidRPr="00B75A22">
              <w:rPr>
                <w:rFonts w:ascii="GHEA Grapalat" w:hAnsi="GHEA Grapalat"/>
                <w:sz w:val="22"/>
              </w:rPr>
              <w:t xml:space="preserve"> </w:t>
            </w:r>
            <w:r w:rsidR="00CD2C8D" w:rsidRPr="00B75A22">
              <w:rPr>
                <w:rFonts w:ascii="GHEA Grapalat" w:hAnsi="GHEA Grapalat"/>
                <w:sz w:val="22"/>
              </w:rPr>
              <w:t>թաքնված</w:t>
            </w:r>
            <w:r w:rsidRPr="00B75A22">
              <w:rPr>
                <w:rFonts w:ascii="GHEA Grapalat" w:hAnsi="GHEA Grapalat"/>
                <w:sz w:val="22"/>
              </w:rPr>
              <w:t xml:space="preserve"> </w:t>
            </w:r>
            <w:r w:rsidRPr="00B75A22">
              <w:rPr>
                <w:rFonts w:ascii="GHEA Grapalat" w:hAnsi="GHEA Grapalat"/>
                <w:sz w:val="22"/>
                <w:lang w:val="ru-RU"/>
              </w:rPr>
              <w:t>աշխատանք</w:t>
            </w:r>
            <w:r w:rsidRPr="00B75A22">
              <w:rPr>
                <w:rFonts w:ascii="GHEA Grapalat" w:hAnsi="GHEA Grapalat"/>
                <w:sz w:val="22"/>
              </w:rPr>
              <w:t xml:space="preserve">, </w:t>
            </w:r>
            <w:r w:rsidRPr="00B75A22">
              <w:rPr>
                <w:rFonts w:ascii="GHEA Grapalat" w:hAnsi="GHEA Grapalat" w:cs="Sylfaen"/>
                <w:sz w:val="22"/>
              </w:rPr>
              <w:t>որ</w:t>
            </w:r>
            <w:r w:rsidRPr="00B75A22">
              <w:rPr>
                <w:rFonts w:ascii="GHEA Grapalat" w:hAnsi="GHEA Grapalat" w:cs="Sylfaen"/>
                <w:sz w:val="22"/>
                <w:lang w:val="ru-RU"/>
              </w:rPr>
              <w:t>ը</w:t>
            </w:r>
            <w:r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կարծիքով,</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Թերություն</w:t>
            </w:r>
            <w:r w:rsidRPr="00B75A22">
              <w:rPr>
                <w:rFonts w:ascii="GHEA Grapalat" w:hAnsi="GHEA Grapalat"/>
                <w:sz w:val="22"/>
              </w:rPr>
              <w:t xml:space="preserve"> </w:t>
            </w:r>
            <w:r w:rsidRPr="00B75A22">
              <w:rPr>
                <w:rFonts w:ascii="GHEA Grapalat" w:hAnsi="GHEA Grapalat" w:cs="Sylfaen"/>
                <w:sz w:val="22"/>
              </w:rPr>
              <w:t>ունենալ:</w:t>
            </w:r>
          </w:p>
        </w:tc>
      </w:tr>
      <w:tr w:rsidR="007B586E" w:rsidRPr="00B75A22" w:rsidTr="00B65697">
        <w:tc>
          <w:tcPr>
            <w:tcW w:w="2376" w:type="dxa"/>
            <w:tcBorders>
              <w:top w:val="nil"/>
              <w:left w:val="nil"/>
              <w:bottom w:val="nil"/>
              <w:right w:val="nil"/>
            </w:tcBorders>
          </w:tcPr>
          <w:p w:rsidR="007B586E" w:rsidRPr="00B75A22" w:rsidRDefault="00690FA3" w:rsidP="007635E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28" w:name="_Toc448248632"/>
            <w:r w:rsidRPr="00B75A22">
              <w:rPr>
                <w:rFonts w:ascii="GHEA Grapalat" w:hAnsi="GHEA Grapalat" w:cs="Arial"/>
                <w:sz w:val="22"/>
                <w:szCs w:val="22"/>
                <w:lang w:val="ru-RU"/>
              </w:rPr>
              <w:t>Փորձարկումներ</w:t>
            </w:r>
            <w:bookmarkEnd w:id="428"/>
          </w:p>
        </w:tc>
        <w:tc>
          <w:tcPr>
            <w:tcW w:w="7371" w:type="dxa"/>
            <w:tcBorders>
              <w:top w:val="nil"/>
              <w:left w:val="nil"/>
              <w:bottom w:val="nil"/>
              <w:right w:val="nil"/>
            </w:tcBorders>
          </w:tcPr>
          <w:p w:rsidR="00690FA3" w:rsidRPr="00B75A22" w:rsidRDefault="00690FA3"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հրահանգում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անցկացնել</w:t>
            </w:r>
            <w:r w:rsidRPr="00B75A22">
              <w:rPr>
                <w:rFonts w:ascii="GHEA Grapalat" w:hAnsi="GHEA Grapalat"/>
                <w:sz w:val="22"/>
              </w:rPr>
              <w:t xml:space="preserve"> </w:t>
            </w:r>
            <w:r w:rsidRPr="00B75A22">
              <w:rPr>
                <w:rFonts w:ascii="GHEA Grapalat" w:hAnsi="GHEA Grapalat" w:cs="Sylfaen"/>
                <w:sz w:val="22"/>
              </w:rPr>
              <w:t>փորձարկումներ</w:t>
            </w:r>
            <w:r w:rsidRPr="00B75A22">
              <w:rPr>
                <w:rFonts w:ascii="GHEA Grapalat" w:hAnsi="GHEA Grapalat"/>
                <w:sz w:val="22"/>
              </w:rPr>
              <w:t xml:space="preserve">, </w:t>
            </w:r>
            <w:r w:rsidRPr="00B75A22">
              <w:rPr>
                <w:rFonts w:ascii="GHEA Grapalat" w:hAnsi="GHEA Grapalat" w:cs="Sylfaen"/>
                <w:sz w:val="22"/>
              </w:rPr>
              <w:t>որոնք</w:t>
            </w:r>
            <w:r w:rsidRPr="00B75A22">
              <w:rPr>
                <w:rFonts w:ascii="GHEA Grapalat" w:hAnsi="GHEA Grapalat"/>
                <w:sz w:val="22"/>
              </w:rPr>
              <w:t xml:space="preserve"> </w:t>
            </w:r>
            <w:r w:rsidRPr="00B75A22">
              <w:rPr>
                <w:rFonts w:ascii="GHEA Grapalat" w:hAnsi="GHEA Grapalat" w:cs="Sylfaen"/>
                <w:sz w:val="22"/>
              </w:rPr>
              <w:t>նշված</w:t>
            </w:r>
            <w:r w:rsidRPr="00B75A22">
              <w:rPr>
                <w:rFonts w:ascii="GHEA Grapalat" w:hAnsi="GHEA Grapalat"/>
                <w:sz w:val="22"/>
              </w:rPr>
              <w:t xml:space="preserve"> </w:t>
            </w:r>
            <w:r w:rsidRPr="00B75A22">
              <w:rPr>
                <w:rFonts w:ascii="GHEA Grapalat" w:hAnsi="GHEA Grapalat" w:cs="Sylfaen"/>
                <w:sz w:val="22"/>
              </w:rPr>
              <w:t>չեն</w:t>
            </w:r>
            <w:r w:rsidRPr="00B75A22">
              <w:rPr>
                <w:rFonts w:ascii="GHEA Grapalat" w:hAnsi="GHEA Grapalat"/>
                <w:sz w:val="22"/>
              </w:rPr>
              <w:t xml:space="preserve"> </w:t>
            </w:r>
            <w:r w:rsidR="00FE3098" w:rsidRPr="00B75A22">
              <w:rPr>
                <w:rFonts w:ascii="GHEA Grapalat" w:hAnsi="GHEA Grapalat"/>
                <w:sz w:val="22"/>
                <w:lang w:val="ru-RU"/>
              </w:rPr>
              <w:t>Մասնագրերում</w:t>
            </w:r>
            <w:r w:rsidRPr="00B75A22">
              <w:rPr>
                <w:rFonts w:ascii="GHEA Grapalat" w:hAnsi="GHEA Grapalat"/>
                <w:sz w:val="22"/>
              </w:rPr>
              <w:t>`</w:t>
            </w:r>
            <w:r w:rsidR="009C08C2" w:rsidRPr="00B75A22">
              <w:rPr>
                <w:rFonts w:ascii="GHEA Grapalat" w:hAnsi="GHEA Grapalat"/>
                <w:sz w:val="22"/>
              </w:rPr>
              <w:t xml:space="preserve"> </w:t>
            </w:r>
            <w:r w:rsidRPr="00B75A22">
              <w:rPr>
                <w:rFonts w:ascii="GHEA Grapalat" w:hAnsi="GHEA Grapalat" w:cs="Sylfaen"/>
                <w:sz w:val="22"/>
              </w:rPr>
              <w:t>ստուգելու</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արդյո</w:t>
            </w:r>
            <w:r w:rsidR="00FE3098" w:rsidRPr="00B75A22">
              <w:rPr>
                <w:rFonts w:ascii="GHEA Grapalat" w:hAnsi="GHEA Grapalat" w:cs="Sylfaen"/>
                <w:sz w:val="22"/>
                <w:lang w:val="ru-RU"/>
              </w:rPr>
              <w:t>՞</w:t>
            </w:r>
            <w:r w:rsidRPr="00B75A22">
              <w:rPr>
                <w:rFonts w:ascii="GHEA Grapalat" w:hAnsi="GHEA Grapalat" w:cs="Sylfaen"/>
                <w:sz w:val="22"/>
              </w:rPr>
              <w:t>ք</w:t>
            </w:r>
            <w:r w:rsidRPr="00B75A22">
              <w:rPr>
                <w:rFonts w:ascii="GHEA Grapalat" w:hAnsi="GHEA Grapalat"/>
                <w:sz w:val="22"/>
              </w:rPr>
              <w:t xml:space="preserve"> </w:t>
            </w:r>
            <w:r w:rsidRPr="00B75A22">
              <w:rPr>
                <w:rFonts w:ascii="GHEA Grapalat" w:hAnsi="GHEA Grapalat" w:cs="Sylfaen"/>
                <w:sz w:val="22"/>
              </w:rPr>
              <w:t>ինչ</w:t>
            </w:r>
            <w:r w:rsidRPr="00B75A22">
              <w:rPr>
                <w:rFonts w:ascii="GHEA Grapalat" w:hAnsi="GHEA Grapalat"/>
                <w:sz w:val="22"/>
              </w:rPr>
              <w:t>-</w:t>
            </w:r>
            <w:r w:rsidRPr="00B75A22">
              <w:rPr>
                <w:rFonts w:ascii="GHEA Grapalat" w:hAnsi="GHEA Grapalat" w:cs="Sylfaen"/>
                <w:sz w:val="22"/>
              </w:rPr>
              <w:t>որ</w:t>
            </w:r>
            <w:r w:rsidRPr="00B75A22">
              <w:rPr>
                <w:rFonts w:ascii="GHEA Grapalat" w:hAnsi="GHEA Grapalat"/>
                <w:sz w:val="22"/>
              </w:rPr>
              <w:t xml:space="preserve"> </w:t>
            </w:r>
            <w:r w:rsidRPr="00B75A22">
              <w:rPr>
                <w:rFonts w:ascii="GHEA Grapalat" w:hAnsi="GHEA Grapalat" w:cs="Sylfaen"/>
                <w:sz w:val="22"/>
              </w:rPr>
              <w:t>աշխատանք</w:t>
            </w:r>
            <w:r w:rsidRPr="00B75A22">
              <w:rPr>
                <w:rFonts w:ascii="GHEA Grapalat" w:hAnsi="GHEA Grapalat"/>
                <w:sz w:val="22"/>
              </w:rPr>
              <w:t xml:space="preserve"> </w:t>
            </w:r>
            <w:r w:rsidRPr="00B75A22">
              <w:rPr>
                <w:rFonts w:ascii="GHEA Grapalat" w:hAnsi="GHEA Grapalat" w:cs="Sylfaen"/>
                <w:sz w:val="22"/>
              </w:rPr>
              <w:t>ունի</w:t>
            </w:r>
            <w:r w:rsidRPr="00B75A22">
              <w:rPr>
                <w:rFonts w:ascii="GHEA Grapalat" w:hAnsi="GHEA Grapalat"/>
                <w:sz w:val="22"/>
              </w:rPr>
              <w:t xml:space="preserve"> </w:t>
            </w:r>
            <w:r w:rsidRPr="00B75A22">
              <w:rPr>
                <w:rFonts w:ascii="GHEA Grapalat" w:hAnsi="GHEA Grapalat" w:cs="Sylfaen"/>
                <w:sz w:val="22"/>
              </w:rPr>
              <w:t>Թերություն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փորձարկ</w:t>
            </w:r>
            <w:r w:rsidR="00FE3098" w:rsidRPr="00B75A22">
              <w:rPr>
                <w:rFonts w:ascii="GHEA Grapalat" w:hAnsi="GHEA Grapalat" w:cs="Sylfaen"/>
                <w:sz w:val="22"/>
                <w:lang w:val="ru-RU"/>
              </w:rPr>
              <w:t>մ</w:t>
            </w:r>
            <w:r w:rsidRPr="00B75A22">
              <w:rPr>
                <w:rFonts w:ascii="GHEA Grapalat" w:hAnsi="GHEA Grapalat" w:cs="Sylfaen"/>
                <w:sz w:val="22"/>
              </w:rPr>
              <w:t>ան</w:t>
            </w:r>
            <w:r w:rsidRPr="00B75A22">
              <w:rPr>
                <w:rFonts w:ascii="GHEA Grapalat" w:hAnsi="GHEA Grapalat"/>
                <w:sz w:val="22"/>
              </w:rPr>
              <w:t xml:space="preserve"> </w:t>
            </w:r>
            <w:r w:rsidRPr="00B75A22">
              <w:rPr>
                <w:rFonts w:ascii="GHEA Grapalat" w:hAnsi="GHEA Grapalat" w:cs="Sylfaen"/>
                <w:sz w:val="22"/>
              </w:rPr>
              <w:t>արդյունքը</w:t>
            </w:r>
            <w:r w:rsidRPr="00B75A22">
              <w:rPr>
                <w:rFonts w:ascii="GHEA Grapalat" w:hAnsi="GHEA Grapalat"/>
                <w:sz w:val="22"/>
              </w:rPr>
              <w:t xml:space="preserve"> </w:t>
            </w:r>
            <w:r w:rsidRPr="00B75A22">
              <w:rPr>
                <w:rFonts w:ascii="GHEA Grapalat" w:hAnsi="GHEA Grapalat" w:cs="Sylfaen"/>
                <w:sz w:val="22"/>
              </w:rPr>
              <w:t>լինի</w:t>
            </w:r>
            <w:r w:rsidRPr="00B75A22">
              <w:rPr>
                <w:rFonts w:ascii="GHEA Grapalat" w:hAnsi="GHEA Grapalat"/>
                <w:sz w:val="22"/>
              </w:rPr>
              <w:t xml:space="preserve"> </w:t>
            </w:r>
            <w:r w:rsidRPr="00B75A22">
              <w:rPr>
                <w:rFonts w:ascii="GHEA Grapalat" w:hAnsi="GHEA Grapalat" w:cs="Sylfaen"/>
                <w:sz w:val="22"/>
              </w:rPr>
              <w:t>դրական</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lastRenderedPageBreak/>
              <w:t>վճարի</w:t>
            </w:r>
            <w:r w:rsidRPr="00B75A22">
              <w:rPr>
                <w:rFonts w:ascii="GHEA Grapalat" w:hAnsi="GHEA Grapalat"/>
                <w:sz w:val="22"/>
              </w:rPr>
              <w:t xml:space="preserve"> </w:t>
            </w:r>
            <w:r w:rsidRPr="00B75A22">
              <w:rPr>
                <w:rFonts w:ascii="GHEA Grapalat" w:hAnsi="GHEA Grapalat" w:cs="Sylfaen"/>
                <w:sz w:val="22"/>
              </w:rPr>
              <w:t>փորձարկումների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նմուշների</w:t>
            </w:r>
            <w:r w:rsidRPr="00B75A22">
              <w:rPr>
                <w:rFonts w:ascii="GHEA Grapalat" w:hAnsi="GHEA Grapalat"/>
                <w:sz w:val="22"/>
              </w:rPr>
              <w:t xml:space="preserve"> </w:t>
            </w:r>
            <w:r w:rsidRPr="00B75A22">
              <w:rPr>
                <w:rFonts w:ascii="GHEA Grapalat" w:hAnsi="GHEA Grapalat" w:cs="Sylfaen"/>
                <w:sz w:val="22"/>
              </w:rPr>
              <w:t>ծախսերը</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ոչ</w:t>
            </w:r>
            <w:r w:rsidRPr="00B75A22">
              <w:rPr>
                <w:rFonts w:ascii="GHEA Grapalat" w:hAnsi="GHEA Grapalat"/>
                <w:sz w:val="22"/>
              </w:rPr>
              <w:t xml:space="preserve"> </w:t>
            </w:r>
            <w:r w:rsidRPr="00B75A22">
              <w:rPr>
                <w:rFonts w:ascii="GHEA Grapalat" w:hAnsi="GHEA Grapalat" w:cs="Sylfaen"/>
                <w:sz w:val="22"/>
              </w:rPr>
              <w:t>մի</w:t>
            </w:r>
            <w:r w:rsidRPr="00B75A22">
              <w:rPr>
                <w:rFonts w:ascii="GHEA Grapalat" w:hAnsi="GHEA Grapalat"/>
                <w:sz w:val="22"/>
              </w:rPr>
              <w:t xml:space="preserve"> </w:t>
            </w:r>
            <w:r w:rsidRPr="00B75A22">
              <w:rPr>
                <w:rFonts w:ascii="GHEA Grapalat" w:hAnsi="GHEA Grapalat" w:cs="Sylfaen"/>
                <w:sz w:val="22"/>
              </w:rPr>
              <w:t>թերություն</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00FE3098" w:rsidRPr="00B75A22">
              <w:rPr>
                <w:rFonts w:ascii="GHEA Grapalat" w:hAnsi="GHEA Grapalat"/>
                <w:sz w:val="22"/>
                <w:lang w:val="ru-RU"/>
              </w:rPr>
              <w:t>հայտնա</w:t>
            </w:r>
            <w:r w:rsidRPr="00B75A22">
              <w:rPr>
                <w:rFonts w:ascii="GHEA Grapalat" w:hAnsi="GHEA Grapalat" w:cs="Sylfaen"/>
                <w:sz w:val="22"/>
              </w:rPr>
              <w:t>բերվում</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փորձարկումը</w:t>
            </w:r>
            <w:r w:rsidRPr="00B75A22">
              <w:rPr>
                <w:rFonts w:ascii="GHEA Grapalat" w:hAnsi="GHEA Grapalat"/>
                <w:sz w:val="22"/>
              </w:rPr>
              <w:t xml:space="preserve"> </w:t>
            </w:r>
            <w:r w:rsidRPr="00B75A22">
              <w:rPr>
                <w:rFonts w:ascii="GHEA Grapalat" w:hAnsi="GHEA Grapalat" w:cs="Sylfaen"/>
                <w:sz w:val="22"/>
              </w:rPr>
              <w:t>դիտարկվում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որպես</w:t>
            </w:r>
            <w:r w:rsidRPr="00B75A22">
              <w:rPr>
                <w:rFonts w:ascii="GHEA Grapalat" w:hAnsi="GHEA Grapalat"/>
                <w:sz w:val="22"/>
              </w:rPr>
              <w:t xml:space="preserve"> </w:t>
            </w:r>
            <w:r w:rsidRPr="00B75A22">
              <w:rPr>
                <w:rFonts w:ascii="GHEA Grapalat" w:hAnsi="GHEA Grapalat" w:cs="Sylfaen"/>
                <w:sz w:val="22"/>
              </w:rPr>
              <w:t>Փոխհատուց</w:t>
            </w:r>
            <w:r w:rsidR="00FE3098" w:rsidRPr="00B75A22">
              <w:rPr>
                <w:rFonts w:ascii="GHEA Grapalat" w:hAnsi="GHEA Grapalat" w:cs="Sylfaen"/>
                <w:sz w:val="22"/>
                <w:lang w:val="ru-RU"/>
              </w:rPr>
              <w:t>վող</w:t>
            </w:r>
            <w:r w:rsidRPr="00B75A22">
              <w:rPr>
                <w:rFonts w:ascii="GHEA Grapalat" w:hAnsi="GHEA Grapalat"/>
                <w:sz w:val="22"/>
              </w:rPr>
              <w:t xml:space="preserve"> </w:t>
            </w:r>
            <w:r w:rsidR="00FE3098" w:rsidRPr="00B75A22">
              <w:rPr>
                <w:rFonts w:ascii="GHEA Grapalat" w:hAnsi="GHEA Grapalat"/>
                <w:sz w:val="22"/>
                <w:lang w:val="ru-RU"/>
              </w:rPr>
              <w:t>դեպք</w:t>
            </w:r>
            <w:r w:rsidR="00FE3098" w:rsidRPr="00B75A22">
              <w:rPr>
                <w:rFonts w:ascii="GHEA Grapalat" w:hAnsi="GHEA Grapalat"/>
                <w:sz w:val="22"/>
              </w:rPr>
              <w:t>:</w:t>
            </w:r>
          </w:p>
        </w:tc>
      </w:tr>
      <w:tr w:rsidR="007B586E" w:rsidRPr="00B75A22" w:rsidTr="00B65697">
        <w:tc>
          <w:tcPr>
            <w:tcW w:w="2376" w:type="dxa"/>
            <w:tcBorders>
              <w:top w:val="nil"/>
              <w:left w:val="nil"/>
              <w:bottom w:val="nil"/>
              <w:right w:val="nil"/>
            </w:tcBorders>
          </w:tcPr>
          <w:p w:rsidR="007B586E" w:rsidRPr="00B75A22" w:rsidRDefault="00FE3098" w:rsidP="007635E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29" w:name="_Toc448248633"/>
            <w:r w:rsidRPr="00B75A22">
              <w:rPr>
                <w:rFonts w:ascii="GHEA Grapalat" w:hAnsi="GHEA Grapalat" w:cs="Arial"/>
                <w:sz w:val="22"/>
                <w:szCs w:val="22"/>
                <w:lang w:val="ru-RU"/>
              </w:rPr>
              <w:lastRenderedPageBreak/>
              <w:t>Թերությունների վերացում</w:t>
            </w:r>
            <w:bookmarkEnd w:id="429"/>
          </w:p>
        </w:tc>
        <w:tc>
          <w:tcPr>
            <w:tcW w:w="7371" w:type="dxa"/>
            <w:tcBorders>
              <w:top w:val="nil"/>
              <w:left w:val="nil"/>
              <w:bottom w:val="nil"/>
              <w:right w:val="nil"/>
            </w:tcBorders>
          </w:tcPr>
          <w:p w:rsidR="00FE3098" w:rsidRPr="00B75A22" w:rsidRDefault="00FE3098"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cs="Sylfaen"/>
                <w:sz w:val="22"/>
              </w:rPr>
              <w:t>Թերության</w:t>
            </w:r>
            <w:r w:rsidRPr="00B75A22">
              <w:rPr>
                <w:rFonts w:ascii="GHEA Grapalat" w:hAnsi="GHEA Grapalat"/>
                <w:sz w:val="22"/>
              </w:rPr>
              <w:t xml:space="preserve"> </w:t>
            </w:r>
            <w:r w:rsidRPr="00B75A22">
              <w:rPr>
                <w:rFonts w:ascii="GHEA Grapalat" w:hAnsi="GHEA Grapalat" w:cs="Sylfaen"/>
                <w:sz w:val="22"/>
              </w:rPr>
              <w:t>մասին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ծանուցի</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sz w:val="22"/>
                <w:lang w:val="ru-RU"/>
              </w:rPr>
              <w:t>վերացման</w:t>
            </w:r>
            <w:r w:rsidRPr="00B75A22">
              <w:rPr>
                <w:rFonts w:ascii="GHEA Grapalat" w:hAnsi="GHEA Grapalat"/>
                <w:sz w:val="22"/>
              </w:rPr>
              <w:t xml:space="preserve"> </w:t>
            </w:r>
            <w:r w:rsidRPr="00B75A22">
              <w:rPr>
                <w:rFonts w:ascii="GHEA Grapalat" w:hAnsi="GHEA Grapalat"/>
                <w:sz w:val="22"/>
                <w:lang w:val="ru-RU"/>
              </w:rPr>
              <w:t>ժամանակաշ</w:t>
            </w:r>
            <w:r w:rsidRPr="00B75A22">
              <w:rPr>
                <w:rFonts w:ascii="GHEA Grapalat" w:hAnsi="GHEA Grapalat" w:cs="Sylfaen"/>
                <w:sz w:val="22"/>
              </w:rPr>
              <w:t>րջանի</w:t>
            </w:r>
            <w:r w:rsidRPr="00B75A22">
              <w:rPr>
                <w:rFonts w:ascii="GHEA Grapalat" w:hAnsi="GHEA Grapalat"/>
                <w:sz w:val="22"/>
              </w:rPr>
              <w:t xml:space="preserve"> </w:t>
            </w:r>
            <w:r w:rsidRPr="00B75A22">
              <w:rPr>
                <w:rFonts w:ascii="GHEA Grapalat" w:hAnsi="GHEA Grapalat" w:cs="Sylfaen"/>
                <w:sz w:val="22"/>
              </w:rPr>
              <w:t>ավարտը</w:t>
            </w:r>
            <w:r w:rsidRPr="00B75A22">
              <w:rPr>
                <w:rFonts w:ascii="GHEA Grapalat" w:hAnsi="GHEA Grapalat"/>
                <w:sz w:val="22"/>
              </w:rPr>
              <w:t xml:space="preserve">, </w:t>
            </w:r>
            <w:r w:rsidRPr="00B75A22">
              <w:rPr>
                <w:rFonts w:ascii="GHEA Grapalat" w:hAnsi="GHEA Grapalat" w:cs="Sylfaen"/>
                <w:sz w:val="22"/>
              </w:rPr>
              <w:t>որը</w:t>
            </w:r>
            <w:r w:rsidRPr="00B75A22">
              <w:rPr>
                <w:rFonts w:ascii="GHEA Grapalat" w:hAnsi="GHEA Grapalat"/>
                <w:sz w:val="22"/>
              </w:rPr>
              <w:t xml:space="preserve"> </w:t>
            </w:r>
            <w:r w:rsidRPr="00B75A22">
              <w:rPr>
                <w:rFonts w:ascii="GHEA Grapalat" w:hAnsi="GHEA Grapalat" w:cs="Sylfaen"/>
                <w:sz w:val="22"/>
              </w:rPr>
              <w:t>սկսվում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Ավարտման</w:t>
            </w:r>
            <w:r w:rsidRPr="00B75A22">
              <w:rPr>
                <w:rFonts w:ascii="GHEA Grapalat" w:hAnsi="GHEA Grapalat"/>
                <w:sz w:val="22"/>
              </w:rPr>
              <w:t xml:space="preserve"> </w:t>
            </w:r>
            <w:r w:rsidR="009C08C2" w:rsidRPr="00B75A22">
              <w:rPr>
                <w:rFonts w:ascii="GHEA Grapalat" w:hAnsi="GHEA Grapalat"/>
                <w:sz w:val="22"/>
                <w:lang w:val="ru-RU"/>
              </w:rPr>
              <w:t>պահի</w:t>
            </w:r>
            <w:r w:rsidR="009C08C2" w:rsidRPr="00B75A22">
              <w:rPr>
                <w:rFonts w:ascii="GHEA Grapalat" w:hAnsi="GHEA Grapalat"/>
                <w:sz w:val="22"/>
              </w:rPr>
              <w:t>ց և</w:t>
            </w:r>
            <w:r w:rsidRPr="00B75A22">
              <w:rPr>
                <w:rFonts w:ascii="GHEA Grapalat" w:hAnsi="GHEA Grapalat"/>
                <w:sz w:val="22"/>
              </w:rPr>
              <w:t xml:space="preserve"> </w:t>
            </w:r>
            <w:r w:rsidRPr="00B75A22">
              <w:rPr>
                <w:rFonts w:ascii="GHEA Grapalat" w:hAnsi="GHEA Grapalat" w:cs="Sylfaen"/>
                <w:b/>
                <w:sz w:val="22"/>
              </w:rPr>
              <w:t>սահմանված</w:t>
            </w:r>
            <w:r w:rsidRPr="00B75A22">
              <w:rPr>
                <w:rFonts w:ascii="GHEA Grapalat" w:hAnsi="GHEA Grapalat"/>
                <w:b/>
                <w:sz w:val="22"/>
              </w:rPr>
              <w:t xml:space="preserve"> </w:t>
            </w:r>
            <w:r w:rsidRPr="00B75A22">
              <w:rPr>
                <w:rFonts w:ascii="GHEA Grapalat" w:hAnsi="GHEA Grapalat" w:cs="Sylfaen"/>
                <w:b/>
                <w:sz w:val="22"/>
              </w:rPr>
              <w:t>է</w:t>
            </w:r>
            <w:r w:rsidRPr="00B75A22">
              <w:rPr>
                <w:rFonts w:ascii="GHEA Grapalat" w:hAnsi="GHEA Grapalat"/>
                <w:b/>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sz w:val="22"/>
                <w:lang w:val="ru-RU"/>
              </w:rPr>
              <w:t>վերացման</w:t>
            </w:r>
            <w:r w:rsidRPr="00B75A22">
              <w:rPr>
                <w:rFonts w:ascii="GHEA Grapalat" w:hAnsi="GHEA Grapalat"/>
                <w:sz w:val="22"/>
              </w:rPr>
              <w:t xml:space="preserve"> </w:t>
            </w:r>
            <w:r w:rsidRPr="00B75A22">
              <w:rPr>
                <w:rFonts w:ascii="GHEA Grapalat" w:hAnsi="GHEA Grapalat"/>
                <w:sz w:val="22"/>
                <w:lang w:val="ru-RU"/>
              </w:rPr>
              <w:t>ժամանակաշ</w:t>
            </w:r>
            <w:r w:rsidRPr="00B75A22">
              <w:rPr>
                <w:rFonts w:ascii="GHEA Grapalat" w:hAnsi="GHEA Grapalat" w:cs="Sylfaen"/>
                <w:sz w:val="22"/>
              </w:rPr>
              <w:t>րջան</w:t>
            </w:r>
            <w:r w:rsidRPr="00B75A22">
              <w:rPr>
                <w:rFonts w:ascii="GHEA Grapalat" w:hAnsi="GHEA Grapalat" w:cs="Sylfaen"/>
                <w:sz w:val="22"/>
                <w:lang w:val="ru-RU"/>
              </w:rPr>
              <w:t>ը</w:t>
            </w:r>
            <w:r w:rsidRPr="00B75A22">
              <w:rPr>
                <w:rFonts w:ascii="GHEA Grapalat" w:hAnsi="GHEA Grapalat" w:cs="Sylfaen"/>
                <w:sz w:val="22"/>
              </w:rPr>
              <w:t xml:space="preserve"> 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երկարաձգվի</w:t>
            </w:r>
            <w:r w:rsidRPr="00B75A22">
              <w:rPr>
                <w:rFonts w:ascii="GHEA Grapalat" w:hAnsi="GHEA Grapalat"/>
                <w:sz w:val="22"/>
              </w:rPr>
              <w:t xml:space="preserve"> </w:t>
            </w:r>
            <w:r w:rsidRPr="00B75A22">
              <w:rPr>
                <w:rFonts w:ascii="GHEA Grapalat" w:hAnsi="GHEA Grapalat" w:cs="Sylfaen"/>
                <w:sz w:val="22"/>
              </w:rPr>
              <w:t>այնքան</w:t>
            </w:r>
            <w:r w:rsidRPr="00B75A22">
              <w:rPr>
                <w:rFonts w:ascii="GHEA Grapalat" w:hAnsi="GHEA Grapalat"/>
                <w:sz w:val="22"/>
              </w:rPr>
              <w:t xml:space="preserve"> </w:t>
            </w:r>
            <w:r w:rsidRPr="00B75A22">
              <w:rPr>
                <w:rFonts w:ascii="GHEA Grapalat" w:hAnsi="GHEA Grapalat" w:cs="Sylfaen"/>
                <w:sz w:val="22"/>
              </w:rPr>
              <w:t>ժամանակ</w:t>
            </w:r>
            <w:r w:rsidRPr="00B75A22">
              <w:rPr>
                <w:rFonts w:ascii="GHEA Grapalat" w:hAnsi="GHEA Grapalat" w:cs="Sylfaen"/>
                <w:sz w:val="22"/>
                <w:lang w:val="ru-RU"/>
              </w:rPr>
              <w:t>ով</w:t>
            </w:r>
            <w:r w:rsidRPr="00B75A22">
              <w:rPr>
                <w:rFonts w:ascii="GHEA Grapalat" w:hAnsi="GHEA Grapalat"/>
                <w:sz w:val="22"/>
              </w:rPr>
              <w:t xml:space="preserve">, </w:t>
            </w:r>
            <w:r w:rsidRPr="00B75A22">
              <w:rPr>
                <w:rFonts w:ascii="GHEA Grapalat" w:hAnsi="GHEA Grapalat"/>
                <w:sz w:val="22"/>
                <w:lang w:val="ru-RU"/>
              </w:rPr>
              <w:t>քանի</w:t>
            </w:r>
            <w:r w:rsidRPr="00B75A22">
              <w:rPr>
                <w:rFonts w:ascii="GHEA Grapalat" w:hAnsi="GHEA Grapalat"/>
                <w:sz w:val="22"/>
              </w:rPr>
              <w:t xml:space="preserve"> </w:t>
            </w:r>
            <w:r w:rsidRPr="00B75A22">
              <w:rPr>
                <w:rFonts w:ascii="GHEA Grapalat" w:hAnsi="GHEA Grapalat"/>
                <w:sz w:val="22"/>
                <w:lang w:val="ru-RU"/>
              </w:rPr>
              <w:t>դեռ</w:t>
            </w:r>
            <w:r w:rsidRPr="00B75A22">
              <w:rPr>
                <w:rFonts w:ascii="GHEA Grapalat" w:hAnsi="GHEA Grapalat"/>
                <w:sz w:val="22"/>
              </w:rPr>
              <w:t xml:space="preserve"> </w:t>
            </w:r>
            <w:r w:rsidRPr="00B75A22">
              <w:rPr>
                <w:rFonts w:ascii="GHEA Grapalat" w:hAnsi="GHEA Grapalat" w:cs="Sylfaen"/>
                <w:sz w:val="22"/>
              </w:rPr>
              <w:t xml:space="preserve">Թերությունները </w:t>
            </w:r>
            <w:r w:rsidRPr="00B75A22">
              <w:rPr>
                <w:rFonts w:ascii="GHEA Grapalat" w:hAnsi="GHEA Grapalat" w:cs="Sylfaen"/>
                <w:sz w:val="22"/>
                <w:lang w:val="ru-RU"/>
              </w:rPr>
              <w:t>վերացված</w:t>
            </w:r>
            <w:r w:rsidRPr="00B75A22">
              <w:rPr>
                <w:rFonts w:ascii="GHEA Grapalat" w:hAnsi="GHEA Grapalat" w:cs="Sylfaen"/>
                <w:sz w:val="22"/>
              </w:rPr>
              <w:t xml:space="preserve"> </w:t>
            </w:r>
            <w:r w:rsidRPr="00B75A22">
              <w:rPr>
                <w:rFonts w:ascii="GHEA Grapalat" w:hAnsi="GHEA Grapalat" w:cs="Sylfaen"/>
                <w:sz w:val="22"/>
                <w:lang w:val="ru-RU"/>
              </w:rPr>
              <w:t>չեն</w:t>
            </w:r>
            <w:r w:rsidRPr="00B75A22">
              <w:rPr>
                <w:rFonts w:ascii="GHEA Grapalat" w:hAnsi="GHEA Grapalat" w:cs="Sylfaen"/>
                <w:sz w:val="22"/>
              </w:rPr>
              <w:t>:</w:t>
            </w:r>
          </w:p>
          <w:p w:rsidR="00FE3098" w:rsidRPr="00B75A22" w:rsidRDefault="00FE3098"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Ամեն</w:t>
            </w:r>
            <w:r w:rsidRPr="00B75A22">
              <w:rPr>
                <w:rFonts w:ascii="GHEA Grapalat" w:hAnsi="GHEA Grapalat"/>
                <w:sz w:val="22"/>
              </w:rPr>
              <w:t xml:space="preserve"> </w:t>
            </w:r>
            <w:r w:rsidRPr="00B75A22">
              <w:rPr>
                <w:rFonts w:ascii="GHEA Grapalat" w:hAnsi="GHEA Grapalat" w:cs="Sylfaen"/>
                <w:sz w:val="22"/>
              </w:rPr>
              <w:t xml:space="preserve">Թերության, </w:t>
            </w:r>
            <w:r w:rsidRPr="00B75A22">
              <w:rPr>
                <w:rFonts w:ascii="GHEA Grapalat" w:hAnsi="GHEA Grapalat" w:cs="Sylfaen"/>
                <w:sz w:val="22"/>
                <w:lang w:val="ru-RU"/>
              </w:rPr>
              <w:t>որի</w:t>
            </w:r>
            <w:r w:rsidRPr="00B75A22">
              <w:rPr>
                <w:rFonts w:ascii="GHEA Grapalat" w:hAnsi="GHEA Grapalat" w:cs="Sylfaen"/>
                <w:sz w:val="22"/>
              </w:rPr>
              <w:t xml:space="preserve"> </w:t>
            </w:r>
            <w:r w:rsidRPr="00B75A22">
              <w:rPr>
                <w:rFonts w:ascii="GHEA Grapalat" w:hAnsi="GHEA Grapalat" w:cs="Sylfaen"/>
                <w:sz w:val="22"/>
                <w:lang w:val="ru-RU"/>
              </w:rPr>
              <w:t>մասին</w:t>
            </w:r>
            <w:r w:rsidRPr="00B75A22">
              <w:rPr>
                <w:rFonts w:ascii="GHEA Grapalat" w:hAnsi="GHEA Grapalat" w:cs="Sylfaen"/>
                <w:sz w:val="22"/>
              </w:rPr>
              <w:t xml:space="preserve"> </w:t>
            </w:r>
            <w:r w:rsidRPr="00B75A22">
              <w:rPr>
                <w:rFonts w:ascii="GHEA Grapalat" w:hAnsi="GHEA Grapalat" w:cs="Sylfaen"/>
                <w:sz w:val="22"/>
                <w:lang w:val="ru-RU"/>
              </w:rPr>
              <w:t>տրվում</w:t>
            </w:r>
            <w:r w:rsidRPr="00B75A22">
              <w:rPr>
                <w:rFonts w:ascii="GHEA Grapalat" w:hAnsi="GHEA Grapalat" w:cs="Sylfaen"/>
                <w:sz w:val="22"/>
              </w:rPr>
              <w:t xml:space="preserve"> </w:t>
            </w:r>
            <w:r w:rsidRPr="00B75A22">
              <w:rPr>
                <w:rFonts w:ascii="GHEA Grapalat" w:hAnsi="GHEA Grapalat" w:cs="Sylfaen"/>
                <w:sz w:val="22"/>
                <w:lang w:val="ru-RU"/>
              </w:rPr>
              <w:t>է</w:t>
            </w:r>
            <w:r w:rsidRPr="00B75A22">
              <w:rPr>
                <w:rFonts w:ascii="GHEA Grapalat" w:hAnsi="GHEA Grapalat" w:cs="Sylfaen"/>
                <w:sz w:val="22"/>
              </w:rPr>
              <w:t xml:space="preserve"> ծանուցում</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ուղղի</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cs="Sylfaen"/>
                <w:sz w:val="22"/>
              </w:rPr>
              <w:t>Ղեկավարի</w:t>
            </w:r>
            <w:r w:rsidRPr="00B75A22">
              <w:rPr>
                <w:rFonts w:ascii="GHEA Grapalat" w:hAnsi="GHEA Grapalat"/>
                <w:sz w:val="22"/>
              </w:rPr>
              <w:t xml:space="preserve"> </w:t>
            </w:r>
            <w:r w:rsidRPr="00B75A22">
              <w:rPr>
                <w:rFonts w:ascii="GHEA Grapalat" w:hAnsi="GHEA Grapalat" w:cs="Sylfaen"/>
                <w:sz w:val="22"/>
              </w:rPr>
              <w:t>ծանուցման</w:t>
            </w:r>
            <w:r w:rsidRPr="00B75A22">
              <w:rPr>
                <w:rFonts w:ascii="GHEA Grapalat" w:hAnsi="GHEA Grapalat"/>
                <w:sz w:val="22"/>
              </w:rPr>
              <w:t xml:space="preserve"> </w:t>
            </w:r>
            <w:r w:rsidRPr="00B75A22">
              <w:rPr>
                <w:rFonts w:ascii="GHEA Grapalat" w:hAnsi="GHEA Grapalat" w:cs="Sylfaen"/>
                <w:sz w:val="22"/>
              </w:rPr>
              <w:t xml:space="preserve">մեջ </w:t>
            </w:r>
            <w:r w:rsidRPr="00B75A22">
              <w:rPr>
                <w:rFonts w:ascii="GHEA Grapalat" w:hAnsi="GHEA Grapalat" w:cs="Sylfaen"/>
                <w:sz w:val="22"/>
                <w:lang w:val="ru-RU"/>
              </w:rPr>
              <w:t>սահմանված</w:t>
            </w:r>
            <w:r w:rsidRPr="00B75A22">
              <w:rPr>
                <w:rFonts w:ascii="GHEA Grapalat" w:hAnsi="GHEA Grapalat" w:cs="Sylfaen"/>
                <w:sz w:val="22"/>
              </w:rPr>
              <w:t xml:space="preserve"> ժամանակահատվածում:</w:t>
            </w:r>
            <w:r w:rsidRPr="00B75A22">
              <w:rPr>
                <w:rFonts w:ascii="GHEA Grapalat" w:hAnsi="GHEA Grapalat"/>
                <w:sz w:val="22"/>
              </w:rPr>
              <w:t xml:space="preserve"> </w:t>
            </w:r>
          </w:p>
        </w:tc>
      </w:tr>
      <w:tr w:rsidR="007B586E" w:rsidRPr="00B75A22" w:rsidTr="00B65697">
        <w:tc>
          <w:tcPr>
            <w:tcW w:w="2376" w:type="dxa"/>
            <w:tcBorders>
              <w:top w:val="nil"/>
              <w:left w:val="nil"/>
              <w:bottom w:val="nil"/>
              <w:right w:val="nil"/>
            </w:tcBorders>
          </w:tcPr>
          <w:p w:rsidR="007B586E" w:rsidRPr="00B75A22" w:rsidRDefault="00FE3098" w:rsidP="007635E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30" w:name="_Toc448248634"/>
            <w:r w:rsidRPr="00B75A22">
              <w:rPr>
                <w:rFonts w:ascii="GHEA Grapalat" w:hAnsi="GHEA Grapalat" w:cs="Arial"/>
                <w:sz w:val="22"/>
                <w:szCs w:val="22"/>
                <w:lang w:val="ru-RU"/>
              </w:rPr>
              <w:t>Չվերացված թերություններ</w:t>
            </w:r>
            <w:bookmarkEnd w:id="430"/>
          </w:p>
        </w:tc>
        <w:tc>
          <w:tcPr>
            <w:tcW w:w="7371" w:type="dxa"/>
            <w:tcBorders>
              <w:top w:val="nil"/>
              <w:left w:val="nil"/>
              <w:bottom w:val="nil"/>
              <w:right w:val="nil"/>
            </w:tcBorders>
          </w:tcPr>
          <w:p w:rsidR="00FE3098" w:rsidRPr="00B75A22" w:rsidRDefault="00FE3098"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sz w:val="22"/>
                <w:lang w:val="ru-RU"/>
              </w:rPr>
              <w:t>չի</w:t>
            </w:r>
            <w:r w:rsidRPr="00B75A22">
              <w:rPr>
                <w:rFonts w:ascii="GHEA Grapalat" w:hAnsi="GHEA Grapalat"/>
                <w:sz w:val="22"/>
              </w:rPr>
              <w:t xml:space="preserve"> </w:t>
            </w:r>
            <w:r w:rsidRPr="00B75A22">
              <w:rPr>
                <w:rFonts w:ascii="GHEA Grapalat" w:hAnsi="GHEA Grapalat"/>
                <w:sz w:val="22"/>
                <w:lang w:val="ru-RU"/>
              </w:rPr>
              <w:t>վերացնում</w:t>
            </w:r>
            <w:r w:rsidRPr="00B75A22">
              <w:rPr>
                <w:rFonts w:ascii="GHEA Grapalat" w:hAnsi="GHEA Grapalat"/>
                <w:sz w:val="22"/>
              </w:rPr>
              <w:t xml:space="preserve"> </w:t>
            </w:r>
            <w:r w:rsidRPr="00B75A22">
              <w:rPr>
                <w:rFonts w:ascii="GHEA Grapalat" w:hAnsi="GHEA Grapalat" w:cs="Sylfaen"/>
                <w:sz w:val="22"/>
              </w:rPr>
              <w:t>Թերությունները</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ծանուցման</w:t>
            </w:r>
            <w:r w:rsidRPr="00B75A22">
              <w:rPr>
                <w:rFonts w:ascii="GHEA Grapalat" w:hAnsi="GHEA Grapalat"/>
                <w:sz w:val="22"/>
              </w:rPr>
              <w:t xml:space="preserve"> </w:t>
            </w:r>
            <w:r w:rsidRPr="00B75A22">
              <w:rPr>
                <w:rFonts w:ascii="GHEA Grapalat" w:hAnsi="GHEA Grapalat" w:cs="Sylfaen"/>
                <w:sz w:val="22"/>
              </w:rPr>
              <w:t>մեջ</w:t>
            </w:r>
            <w:r w:rsidRPr="00B75A22">
              <w:rPr>
                <w:rFonts w:ascii="GHEA Grapalat" w:hAnsi="GHEA Grapalat"/>
                <w:sz w:val="22"/>
              </w:rPr>
              <w:t xml:space="preserve"> </w:t>
            </w:r>
            <w:r w:rsidRPr="00B75A22">
              <w:rPr>
                <w:rFonts w:ascii="GHEA Grapalat" w:hAnsi="GHEA Grapalat" w:cs="Sylfaen"/>
                <w:sz w:val="22"/>
              </w:rPr>
              <w:t>սահմանված</w:t>
            </w:r>
            <w:r w:rsidRPr="00B75A22">
              <w:rPr>
                <w:rFonts w:ascii="GHEA Grapalat" w:hAnsi="GHEA Grapalat"/>
                <w:sz w:val="22"/>
              </w:rPr>
              <w:t xml:space="preserve"> </w:t>
            </w:r>
            <w:r w:rsidRPr="00B75A22">
              <w:rPr>
                <w:rFonts w:ascii="GHEA Grapalat" w:hAnsi="GHEA Grapalat" w:cs="Sylfaen"/>
                <w:sz w:val="22"/>
              </w:rPr>
              <w:t>ժամանակահատվածում</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009D69A3"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գնահատ</w:t>
            </w:r>
            <w:r w:rsidR="009D69A3" w:rsidRPr="00B75A22">
              <w:rPr>
                <w:rFonts w:ascii="GHEA Grapalat" w:hAnsi="GHEA Grapalat" w:cs="Sylfaen"/>
                <w:sz w:val="22"/>
                <w:lang w:val="ru-RU"/>
              </w:rPr>
              <w:t>ում</w:t>
            </w:r>
            <w:r w:rsidR="009D69A3" w:rsidRPr="00B75A22">
              <w:rPr>
                <w:rFonts w:ascii="GHEA Grapalat" w:hAnsi="GHEA Grapalat" w:cs="Sylfaen"/>
                <w:sz w:val="22"/>
              </w:rPr>
              <w:t xml:space="preserve"> </w:t>
            </w:r>
            <w:r w:rsidR="009D69A3" w:rsidRPr="00B75A22">
              <w:rPr>
                <w:rFonts w:ascii="GHEA Grapalat" w:hAnsi="GHEA Grapalat" w:cs="Sylfaen"/>
                <w:sz w:val="22"/>
                <w:lang w:val="ru-RU"/>
              </w:rPr>
              <w:t>է</w:t>
            </w:r>
            <w:r w:rsidR="009D69A3" w:rsidRPr="00B75A22">
              <w:rPr>
                <w:rFonts w:ascii="GHEA Grapalat" w:hAnsi="GHEA Grapalat" w:cs="Sylfaen"/>
                <w:sz w:val="22"/>
              </w:rPr>
              <w:t xml:space="preserve"> </w:t>
            </w:r>
            <w:r w:rsidRPr="00B75A22">
              <w:rPr>
                <w:rFonts w:ascii="GHEA Grapalat" w:hAnsi="GHEA Grapalat" w:cs="Sylfaen"/>
                <w:sz w:val="22"/>
              </w:rPr>
              <w:t>Թերությ</w:t>
            </w:r>
            <w:r w:rsidR="009D69A3" w:rsidRPr="00B75A22">
              <w:rPr>
                <w:rFonts w:ascii="GHEA Grapalat" w:hAnsi="GHEA Grapalat" w:cs="Sylfaen"/>
                <w:sz w:val="22"/>
                <w:lang w:val="ru-RU"/>
              </w:rPr>
              <w:t>ունը</w:t>
            </w:r>
            <w:r w:rsidR="009D69A3" w:rsidRPr="00B75A22">
              <w:rPr>
                <w:rFonts w:ascii="GHEA Grapalat" w:hAnsi="GHEA Grapalat" w:cs="Sylfaen"/>
                <w:sz w:val="22"/>
              </w:rPr>
              <w:t xml:space="preserve"> </w:t>
            </w:r>
            <w:r w:rsidR="009D69A3" w:rsidRPr="00B75A22">
              <w:rPr>
                <w:rFonts w:ascii="GHEA Grapalat" w:hAnsi="GHEA Grapalat" w:cs="Sylfaen"/>
                <w:sz w:val="22"/>
                <w:lang w:val="ru-RU"/>
              </w:rPr>
              <w:t>վերացնելու</w:t>
            </w:r>
            <w:r w:rsidR="009D69A3" w:rsidRPr="00B75A22">
              <w:rPr>
                <w:rFonts w:ascii="GHEA Grapalat" w:hAnsi="GHEA Grapalat" w:cs="Sylfaen"/>
                <w:sz w:val="22"/>
              </w:rPr>
              <w:t xml:space="preserve"> </w:t>
            </w:r>
            <w:r w:rsidR="009D69A3" w:rsidRPr="00B75A22">
              <w:rPr>
                <w:rFonts w:ascii="GHEA Grapalat" w:hAnsi="GHEA Grapalat" w:cs="Sylfaen"/>
                <w:sz w:val="22"/>
                <w:lang w:val="ru-RU"/>
              </w:rPr>
              <w:t>ծախսը</w:t>
            </w:r>
            <w:r w:rsidRPr="00B75A22">
              <w:rPr>
                <w:rFonts w:ascii="GHEA Grapalat" w:hAnsi="GHEA Grapalat"/>
                <w:sz w:val="22"/>
              </w:rPr>
              <w:t xml:space="preserve">, </w:t>
            </w:r>
            <w:r w:rsidR="009D69A3" w:rsidRPr="00B75A22">
              <w:rPr>
                <w:rFonts w:ascii="GHEA Grapalat" w:hAnsi="GHEA Grapalat"/>
                <w:sz w:val="22"/>
                <w:lang w:val="ru-RU"/>
              </w:rPr>
              <w:t>և</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էլ</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վճարի</w:t>
            </w:r>
            <w:r w:rsidRPr="00B75A22">
              <w:rPr>
                <w:rFonts w:ascii="GHEA Grapalat" w:hAnsi="GHEA Grapalat"/>
                <w:sz w:val="22"/>
              </w:rPr>
              <w:t xml:space="preserve"> </w:t>
            </w:r>
            <w:r w:rsidRPr="00B75A22">
              <w:rPr>
                <w:rFonts w:ascii="GHEA Grapalat" w:hAnsi="GHEA Grapalat" w:cs="Sylfaen"/>
                <w:sz w:val="22"/>
              </w:rPr>
              <w:t>այդ</w:t>
            </w:r>
            <w:r w:rsidRPr="00B75A22">
              <w:rPr>
                <w:rFonts w:ascii="GHEA Grapalat" w:hAnsi="GHEA Grapalat"/>
                <w:sz w:val="22"/>
              </w:rPr>
              <w:t xml:space="preserve"> </w:t>
            </w:r>
            <w:r w:rsidRPr="00B75A22">
              <w:rPr>
                <w:rFonts w:ascii="GHEA Grapalat" w:hAnsi="GHEA Grapalat" w:cs="Sylfaen"/>
                <w:sz w:val="22"/>
              </w:rPr>
              <w:t>գումարը</w:t>
            </w:r>
            <w:r w:rsidR="009D69A3" w:rsidRPr="00B75A22">
              <w:rPr>
                <w:rFonts w:ascii="GHEA Grapalat" w:hAnsi="GHEA Grapalat" w:cs="Sylfaen"/>
                <w:sz w:val="22"/>
              </w:rPr>
              <w:t>:</w:t>
            </w:r>
          </w:p>
        </w:tc>
      </w:tr>
    </w:tbl>
    <w:p w:rsidR="007B586E" w:rsidRPr="00B75A22" w:rsidRDefault="009D69A3" w:rsidP="007635E3">
      <w:pPr>
        <w:pStyle w:val="Head41"/>
        <w:keepNext/>
        <w:keepLines/>
        <w:spacing w:before="0" w:after="120" w:line="288" w:lineRule="auto"/>
        <w:rPr>
          <w:rFonts w:ascii="GHEA Grapalat" w:hAnsi="GHEA Grapalat" w:cs="Arial"/>
          <w:szCs w:val="28"/>
        </w:rPr>
      </w:pPr>
      <w:bookmarkStart w:id="431" w:name="_Toc448248635"/>
      <w:r w:rsidRPr="00B75A22">
        <w:rPr>
          <w:rFonts w:ascii="GHEA Grapalat" w:hAnsi="GHEA Grapalat" w:cs="Arial"/>
          <w:szCs w:val="28"/>
          <w:lang w:val="ru-RU"/>
        </w:rPr>
        <w:t>Դ</w:t>
      </w:r>
      <w:r w:rsidR="007B586E" w:rsidRPr="00B75A22">
        <w:rPr>
          <w:rFonts w:ascii="GHEA Grapalat" w:hAnsi="GHEA Grapalat" w:cs="Arial"/>
          <w:szCs w:val="28"/>
        </w:rPr>
        <w:t>.</w:t>
      </w:r>
      <w:r w:rsidR="002C66C3" w:rsidRPr="00B75A22">
        <w:rPr>
          <w:rFonts w:ascii="GHEA Grapalat" w:hAnsi="GHEA Grapalat" w:cs="Arial"/>
          <w:szCs w:val="28"/>
        </w:rPr>
        <w:t xml:space="preserve"> </w:t>
      </w:r>
      <w:r w:rsidR="002C688E" w:rsidRPr="00B75A22">
        <w:rPr>
          <w:rFonts w:ascii="GHEA Grapalat" w:hAnsi="GHEA Grapalat" w:cs="Arial"/>
          <w:szCs w:val="28"/>
          <w:lang w:val="ru-RU"/>
        </w:rPr>
        <w:t>Ծախսերի</w:t>
      </w:r>
      <w:r w:rsidRPr="00B75A22">
        <w:rPr>
          <w:rFonts w:ascii="GHEA Grapalat" w:hAnsi="GHEA Grapalat" w:cs="Arial"/>
          <w:szCs w:val="28"/>
          <w:lang w:val="ru-RU"/>
        </w:rPr>
        <w:t xml:space="preserve"> վերահսկում</w:t>
      </w:r>
      <w:bookmarkEnd w:id="431"/>
    </w:p>
    <w:tbl>
      <w:tblPr>
        <w:tblW w:w="9858" w:type="dxa"/>
        <w:tblLayout w:type="fixed"/>
        <w:tblCellMar>
          <w:left w:w="57" w:type="dxa"/>
          <w:right w:w="57" w:type="dxa"/>
        </w:tblCellMar>
        <w:tblLook w:val="0000"/>
      </w:tblPr>
      <w:tblGrid>
        <w:gridCol w:w="2487"/>
        <w:gridCol w:w="7371"/>
      </w:tblGrid>
      <w:tr w:rsidR="007B586E" w:rsidRPr="00B75A22" w:rsidTr="00874E85">
        <w:tc>
          <w:tcPr>
            <w:tcW w:w="2487" w:type="dxa"/>
            <w:tcBorders>
              <w:top w:val="nil"/>
              <w:left w:val="nil"/>
              <w:bottom w:val="nil"/>
              <w:right w:val="nil"/>
            </w:tcBorders>
          </w:tcPr>
          <w:p w:rsidR="007B586E" w:rsidRPr="00B75A22" w:rsidRDefault="009D69A3" w:rsidP="007635E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32" w:name="_Toc448248636"/>
            <w:r w:rsidRPr="00B75A22">
              <w:rPr>
                <w:rFonts w:ascii="GHEA Grapalat" w:hAnsi="GHEA Grapalat" w:cs="Arial"/>
                <w:sz w:val="22"/>
                <w:szCs w:val="22"/>
                <w:lang w:val="ru-RU"/>
              </w:rPr>
              <w:t>Պայմանագրի գին</w:t>
            </w:r>
            <w:bookmarkEnd w:id="432"/>
          </w:p>
        </w:tc>
        <w:tc>
          <w:tcPr>
            <w:tcW w:w="7371" w:type="dxa"/>
            <w:tcBorders>
              <w:top w:val="nil"/>
              <w:left w:val="nil"/>
              <w:bottom w:val="nil"/>
              <w:right w:val="nil"/>
            </w:tcBorders>
          </w:tcPr>
          <w:p w:rsidR="009D69A3" w:rsidRPr="00B75A22" w:rsidRDefault="009632B1" w:rsidP="00CD2C8D">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lang w:val="ru-RU"/>
              </w:rPr>
              <w:t>Աշխատանքների</w:t>
            </w:r>
            <w:r w:rsidRPr="00B75A22">
              <w:rPr>
                <w:rFonts w:ascii="GHEA Grapalat" w:hAnsi="GHEA Grapalat" w:cs="Sylfaen"/>
                <w:sz w:val="22"/>
              </w:rPr>
              <w:t xml:space="preserve"> </w:t>
            </w:r>
            <w:r w:rsidRPr="00B75A22">
              <w:rPr>
                <w:rFonts w:ascii="GHEA Grapalat" w:hAnsi="GHEA Grapalat" w:cs="Sylfaen"/>
                <w:sz w:val="22"/>
                <w:lang w:val="ru-RU"/>
              </w:rPr>
              <w:t>ծավալների</w:t>
            </w:r>
            <w:r w:rsidRPr="00B75A22">
              <w:rPr>
                <w:rFonts w:ascii="GHEA Grapalat" w:hAnsi="GHEA Grapalat" w:cs="Sylfaen"/>
                <w:sz w:val="22"/>
              </w:rPr>
              <w:t xml:space="preserve"> </w:t>
            </w:r>
            <w:r w:rsidRPr="00B75A22">
              <w:rPr>
                <w:rFonts w:ascii="GHEA Grapalat" w:hAnsi="GHEA Grapalat" w:cs="Sylfaen"/>
                <w:sz w:val="22"/>
                <w:lang w:val="ru-RU"/>
              </w:rPr>
              <w:t>ց</w:t>
            </w:r>
            <w:r w:rsidR="00CD2C8D" w:rsidRPr="00B75A22">
              <w:rPr>
                <w:rFonts w:ascii="GHEA Grapalat" w:hAnsi="GHEA Grapalat" w:cs="Sylfaen"/>
                <w:sz w:val="22"/>
              </w:rPr>
              <w:t>անկը</w:t>
            </w:r>
            <w:r w:rsidR="009D69A3" w:rsidRPr="00B75A22">
              <w:rPr>
                <w:rFonts w:ascii="GHEA Grapalat" w:hAnsi="GHEA Grapalat" w:cs="Sylfaen"/>
                <w:sz w:val="22"/>
              </w:rPr>
              <w:t xml:space="preserve"> </w:t>
            </w:r>
            <w:r w:rsidR="009D69A3" w:rsidRPr="00B75A22">
              <w:rPr>
                <w:rFonts w:ascii="GHEA Grapalat" w:hAnsi="GHEA Grapalat" w:cs="Sylfaen"/>
                <w:sz w:val="22"/>
                <w:lang w:val="ru-RU"/>
              </w:rPr>
              <w:t>պետք</w:t>
            </w:r>
            <w:r w:rsidR="009D69A3" w:rsidRPr="00B75A22">
              <w:rPr>
                <w:rFonts w:ascii="GHEA Grapalat" w:hAnsi="GHEA Grapalat" w:cs="Sylfaen"/>
                <w:sz w:val="22"/>
              </w:rPr>
              <w:t xml:space="preserve"> </w:t>
            </w:r>
            <w:r w:rsidR="009D69A3" w:rsidRPr="00B75A22">
              <w:rPr>
                <w:rFonts w:ascii="GHEA Grapalat" w:hAnsi="GHEA Grapalat" w:cs="Sylfaen"/>
                <w:sz w:val="22"/>
                <w:lang w:val="ru-RU"/>
              </w:rPr>
              <w:t>է</w:t>
            </w:r>
            <w:r w:rsidR="009D69A3" w:rsidRPr="00B75A22">
              <w:rPr>
                <w:rFonts w:ascii="GHEA Grapalat" w:hAnsi="GHEA Grapalat" w:cs="Sylfaen"/>
                <w:sz w:val="22"/>
              </w:rPr>
              <w:t xml:space="preserve"> ներառ</w:t>
            </w:r>
            <w:r w:rsidR="009D69A3" w:rsidRPr="00B75A22">
              <w:rPr>
                <w:rFonts w:ascii="GHEA Grapalat" w:hAnsi="GHEA Grapalat" w:cs="Sylfaen"/>
                <w:sz w:val="22"/>
                <w:lang w:val="ru-RU"/>
              </w:rPr>
              <w:t>ի</w:t>
            </w:r>
            <w:r w:rsidR="009D69A3" w:rsidRPr="00B75A22">
              <w:rPr>
                <w:rFonts w:ascii="GHEA Grapalat" w:hAnsi="GHEA Grapalat"/>
                <w:sz w:val="22"/>
              </w:rPr>
              <w:t xml:space="preserve"> </w:t>
            </w:r>
            <w:r w:rsidR="009D69A3" w:rsidRPr="00B75A22">
              <w:rPr>
                <w:rFonts w:ascii="GHEA Grapalat" w:hAnsi="GHEA Grapalat" w:cs="Sylfaen"/>
                <w:sz w:val="22"/>
              </w:rPr>
              <w:t>Կապալառուի</w:t>
            </w:r>
            <w:r w:rsidR="009D69A3" w:rsidRPr="00B75A22">
              <w:rPr>
                <w:rFonts w:ascii="GHEA Grapalat" w:hAnsi="GHEA Grapalat"/>
                <w:sz w:val="22"/>
              </w:rPr>
              <w:t xml:space="preserve"> </w:t>
            </w:r>
            <w:r w:rsidR="009D69A3" w:rsidRPr="00B75A22">
              <w:rPr>
                <w:rFonts w:ascii="GHEA Grapalat" w:hAnsi="GHEA Grapalat" w:cs="Sylfaen"/>
                <w:sz w:val="22"/>
              </w:rPr>
              <w:t>կողմից</w:t>
            </w:r>
            <w:r w:rsidR="009D69A3" w:rsidRPr="00B75A22">
              <w:rPr>
                <w:rFonts w:ascii="GHEA Grapalat" w:hAnsi="GHEA Grapalat"/>
                <w:sz w:val="22"/>
              </w:rPr>
              <w:t xml:space="preserve"> </w:t>
            </w:r>
            <w:r w:rsidR="009D69A3" w:rsidRPr="00B75A22">
              <w:rPr>
                <w:rFonts w:ascii="GHEA Grapalat" w:hAnsi="GHEA Grapalat" w:cs="Sylfaen"/>
                <w:sz w:val="22"/>
              </w:rPr>
              <w:t>կատարվելիք</w:t>
            </w:r>
            <w:r w:rsidR="009D69A3" w:rsidRPr="00B75A22">
              <w:rPr>
                <w:rFonts w:ascii="GHEA Grapalat" w:hAnsi="GHEA Grapalat"/>
                <w:sz w:val="22"/>
              </w:rPr>
              <w:t xml:space="preserve"> </w:t>
            </w:r>
            <w:r w:rsidR="009D69A3" w:rsidRPr="00B75A22">
              <w:rPr>
                <w:rFonts w:ascii="GHEA Grapalat" w:hAnsi="GHEA Grapalat" w:cs="Sylfaen"/>
                <w:sz w:val="22"/>
              </w:rPr>
              <w:t>Աշխատանքների</w:t>
            </w:r>
            <w:r w:rsidR="009D69A3" w:rsidRPr="00B75A22">
              <w:rPr>
                <w:rFonts w:ascii="GHEA Grapalat" w:hAnsi="GHEA Grapalat"/>
                <w:sz w:val="22"/>
              </w:rPr>
              <w:t xml:space="preserve"> </w:t>
            </w:r>
            <w:r w:rsidR="009D69A3" w:rsidRPr="00B75A22">
              <w:rPr>
                <w:rFonts w:ascii="GHEA Grapalat" w:hAnsi="GHEA Grapalat"/>
                <w:sz w:val="22"/>
                <w:lang w:val="ru-RU"/>
              </w:rPr>
              <w:t>գնանշված</w:t>
            </w:r>
            <w:r w:rsidR="009D69A3" w:rsidRPr="00B75A22">
              <w:rPr>
                <w:rFonts w:ascii="GHEA Grapalat" w:hAnsi="GHEA Grapalat"/>
                <w:sz w:val="22"/>
              </w:rPr>
              <w:t xml:space="preserve"> </w:t>
            </w:r>
            <w:r w:rsidR="009D69A3" w:rsidRPr="00B75A22">
              <w:rPr>
                <w:rFonts w:ascii="GHEA Grapalat" w:hAnsi="GHEA Grapalat"/>
                <w:sz w:val="22"/>
                <w:lang w:val="ru-RU"/>
              </w:rPr>
              <w:t>կետերը</w:t>
            </w:r>
            <w:r w:rsidR="009D69A3" w:rsidRPr="00B75A22">
              <w:rPr>
                <w:rFonts w:ascii="GHEA Grapalat" w:hAnsi="GHEA Grapalat"/>
                <w:sz w:val="22"/>
              </w:rPr>
              <w:t xml:space="preserve">: </w:t>
            </w:r>
            <w:r w:rsidRPr="00B75A22">
              <w:rPr>
                <w:rFonts w:ascii="GHEA Grapalat" w:hAnsi="GHEA Grapalat"/>
                <w:sz w:val="22"/>
                <w:lang w:val="ru-RU"/>
              </w:rPr>
              <w:t>Աշխատանքների</w:t>
            </w:r>
            <w:r w:rsidRPr="00B75A22">
              <w:rPr>
                <w:rFonts w:ascii="GHEA Grapalat" w:hAnsi="GHEA Grapalat"/>
                <w:sz w:val="22"/>
              </w:rPr>
              <w:t xml:space="preserve"> </w:t>
            </w:r>
            <w:r w:rsidRPr="00B75A22">
              <w:rPr>
                <w:rFonts w:ascii="GHEA Grapalat" w:hAnsi="GHEA Grapalat"/>
                <w:sz w:val="22"/>
                <w:lang w:val="ru-RU"/>
              </w:rPr>
              <w:t>ծավալների</w:t>
            </w:r>
            <w:r w:rsidRPr="00B75A22">
              <w:rPr>
                <w:rFonts w:ascii="GHEA Grapalat" w:hAnsi="GHEA Grapalat"/>
                <w:sz w:val="22"/>
              </w:rPr>
              <w:t xml:space="preserve"> </w:t>
            </w:r>
            <w:r w:rsidRPr="00B75A22">
              <w:rPr>
                <w:rFonts w:ascii="GHEA Grapalat" w:hAnsi="GHEA Grapalat"/>
                <w:sz w:val="22"/>
                <w:lang w:val="ru-RU"/>
              </w:rPr>
              <w:t>ց</w:t>
            </w:r>
            <w:r w:rsidR="00CD2C8D" w:rsidRPr="00B75A22">
              <w:rPr>
                <w:rFonts w:ascii="GHEA Grapalat" w:hAnsi="GHEA Grapalat"/>
                <w:sz w:val="22"/>
              </w:rPr>
              <w:t>անկը</w:t>
            </w:r>
            <w:r w:rsidR="009D69A3" w:rsidRPr="00B75A22">
              <w:rPr>
                <w:rFonts w:ascii="GHEA Grapalat" w:hAnsi="GHEA Grapalat"/>
                <w:sz w:val="22"/>
              </w:rPr>
              <w:t xml:space="preserve"> </w:t>
            </w:r>
            <w:r w:rsidR="002C688E" w:rsidRPr="00B75A22">
              <w:rPr>
                <w:rFonts w:ascii="GHEA Grapalat" w:hAnsi="GHEA Grapalat"/>
                <w:sz w:val="22"/>
                <w:lang w:val="ru-RU"/>
              </w:rPr>
              <w:t>օգտագործվում</w:t>
            </w:r>
            <w:r w:rsidR="009D69A3" w:rsidRPr="00B75A22">
              <w:rPr>
                <w:rFonts w:ascii="GHEA Grapalat" w:hAnsi="GHEA Grapalat"/>
                <w:sz w:val="22"/>
              </w:rPr>
              <w:t xml:space="preserve"> </w:t>
            </w:r>
            <w:r w:rsidR="009D69A3" w:rsidRPr="00B75A22">
              <w:rPr>
                <w:rFonts w:ascii="GHEA Grapalat" w:hAnsi="GHEA Grapalat"/>
                <w:sz w:val="22"/>
                <w:lang w:val="ru-RU"/>
              </w:rPr>
              <w:t>է</w:t>
            </w:r>
            <w:r w:rsidR="009D69A3" w:rsidRPr="00B75A22">
              <w:rPr>
                <w:rFonts w:ascii="GHEA Grapalat" w:hAnsi="GHEA Grapalat"/>
                <w:sz w:val="22"/>
              </w:rPr>
              <w:t xml:space="preserve"> </w:t>
            </w:r>
            <w:r w:rsidR="002C688E" w:rsidRPr="00B75A22">
              <w:rPr>
                <w:rFonts w:ascii="GHEA Grapalat" w:hAnsi="GHEA Grapalat"/>
                <w:sz w:val="22"/>
                <w:lang w:val="ru-RU"/>
              </w:rPr>
              <w:t>Պայմանագրի</w:t>
            </w:r>
            <w:r w:rsidR="009D69A3" w:rsidRPr="00B75A22">
              <w:rPr>
                <w:rFonts w:ascii="GHEA Grapalat" w:hAnsi="GHEA Grapalat"/>
                <w:sz w:val="22"/>
              </w:rPr>
              <w:t xml:space="preserve"> </w:t>
            </w:r>
            <w:r w:rsidR="009D69A3" w:rsidRPr="00B75A22">
              <w:rPr>
                <w:rFonts w:ascii="GHEA Grapalat" w:hAnsi="GHEA Grapalat"/>
                <w:sz w:val="22"/>
                <w:lang w:val="ru-RU"/>
              </w:rPr>
              <w:t>գինը</w:t>
            </w:r>
            <w:r w:rsidR="009D69A3" w:rsidRPr="00B75A22">
              <w:rPr>
                <w:rFonts w:ascii="GHEA Grapalat" w:hAnsi="GHEA Grapalat"/>
                <w:sz w:val="22"/>
              </w:rPr>
              <w:t xml:space="preserve"> </w:t>
            </w:r>
            <w:r w:rsidR="009D69A3" w:rsidRPr="00B75A22">
              <w:rPr>
                <w:rFonts w:ascii="GHEA Grapalat" w:hAnsi="GHEA Grapalat"/>
                <w:sz w:val="22"/>
                <w:lang w:val="ru-RU"/>
              </w:rPr>
              <w:t>հաշվարկելու</w:t>
            </w:r>
            <w:r w:rsidR="009D69A3" w:rsidRPr="00B75A22">
              <w:rPr>
                <w:rFonts w:ascii="GHEA Grapalat" w:hAnsi="GHEA Grapalat"/>
                <w:sz w:val="22"/>
              </w:rPr>
              <w:t xml:space="preserve"> </w:t>
            </w:r>
            <w:r w:rsidR="009D69A3" w:rsidRPr="00B75A22">
              <w:rPr>
                <w:rFonts w:ascii="GHEA Grapalat" w:hAnsi="GHEA Grapalat"/>
                <w:sz w:val="22"/>
                <w:lang w:val="ru-RU"/>
              </w:rPr>
              <w:t>համար</w:t>
            </w:r>
            <w:r w:rsidR="009D69A3" w:rsidRPr="00B75A22">
              <w:rPr>
                <w:rFonts w:ascii="GHEA Grapalat" w:hAnsi="GHEA Grapalat"/>
                <w:sz w:val="22"/>
              </w:rPr>
              <w:t>:</w:t>
            </w:r>
            <w:r w:rsidR="001206DF" w:rsidRPr="00B75A22">
              <w:rPr>
                <w:rFonts w:ascii="GHEA Grapalat" w:hAnsi="GHEA Grapalat"/>
                <w:sz w:val="22"/>
              </w:rPr>
              <w:t xml:space="preserve"> </w:t>
            </w:r>
            <w:r w:rsidR="009D69A3" w:rsidRPr="00B75A22">
              <w:rPr>
                <w:rFonts w:ascii="GHEA Grapalat" w:hAnsi="GHEA Grapalat" w:cs="Sylfaen"/>
                <w:sz w:val="22"/>
              </w:rPr>
              <w:t>Կապալառուն</w:t>
            </w:r>
            <w:r w:rsidR="009D69A3" w:rsidRPr="00B75A22">
              <w:rPr>
                <w:rFonts w:ascii="GHEA Grapalat" w:hAnsi="GHEA Grapalat"/>
                <w:sz w:val="22"/>
              </w:rPr>
              <w:t xml:space="preserve"> </w:t>
            </w:r>
            <w:r w:rsidR="009D69A3" w:rsidRPr="00B75A22">
              <w:rPr>
                <w:rFonts w:ascii="GHEA Grapalat" w:hAnsi="GHEA Grapalat" w:cs="Sylfaen"/>
                <w:sz w:val="22"/>
              </w:rPr>
              <w:t>կվճարվի</w:t>
            </w:r>
            <w:r w:rsidR="009D69A3" w:rsidRPr="00B75A22">
              <w:rPr>
                <w:rFonts w:ascii="GHEA Grapalat" w:hAnsi="GHEA Grapalat"/>
                <w:sz w:val="22"/>
              </w:rPr>
              <w:t xml:space="preserve"> </w:t>
            </w:r>
            <w:r w:rsidR="009D69A3" w:rsidRPr="00B75A22">
              <w:rPr>
                <w:rFonts w:ascii="GHEA Grapalat" w:hAnsi="GHEA Grapalat" w:cs="Sylfaen"/>
                <w:sz w:val="22"/>
              </w:rPr>
              <w:t>ավարտ</w:t>
            </w:r>
            <w:r w:rsidR="009D69A3" w:rsidRPr="00B75A22">
              <w:rPr>
                <w:rFonts w:ascii="GHEA Grapalat" w:hAnsi="GHEA Grapalat" w:cs="Sylfaen"/>
                <w:sz w:val="22"/>
                <w:lang w:val="ru-RU"/>
              </w:rPr>
              <w:t>ված</w:t>
            </w:r>
            <w:r w:rsidR="009D69A3" w:rsidRPr="00B75A22">
              <w:rPr>
                <w:rFonts w:ascii="GHEA Grapalat" w:hAnsi="GHEA Grapalat" w:cs="Sylfaen"/>
                <w:sz w:val="22"/>
              </w:rPr>
              <w:t xml:space="preserve"> </w:t>
            </w:r>
            <w:r w:rsidR="009D69A3" w:rsidRPr="00B75A22">
              <w:rPr>
                <w:rFonts w:ascii="GHEA Grapalat" w:hAnsi="GHEA Grapalat" w:cs="Sylfaen"/>
                <w:sz w:val="22"/>
                <w:lang w:val="ru-RU"/>
              </w:rPr>
              <w:t>աշխատանքների</w:t>
            </w:r>
            <w:r w:rsidR="009D69A3" w:rsidRPr="00B75A22">
              <w:rPr>
                <w:rFonts w:ascii="GHEA Grapalat" w:hAnsi="GHEA Grapalat" w:cs="Sylfaen"/>
                <w:sz w:val="22"/>
              </w:rPr>
              <w:t xml:space="preserve"> </w:t>
            </w:r>
            <w:r w:rsidR="009D69A3" w:rsidRPr="00B75A22">
              <w:rPr>
                <w:rFonts w:ascii="GHEA Grapalat" w:hAnsi="GHEA Grapalat" w:cs="Sylfaen"/>
                <w:sz w:val="22"/>
                <w:lang w:val="ru-RU"/>
              </w:rPr>
              <w:t>ծավալների</w:t>
            </w:r>
            <w:r w:rsidR="009D69A3" w:rsidRPr="00B75A22">
              <w:rPr>
                <w:rFonts w:ascii="GHEA Grapalat" w:hAnsi="GHEA Grapalat" w:cs="Sylfaen"/>
                <w:sz w:val="22"/>
              </w:rPr>
              <w:t xml:space="preserve"> </w:t>
            </w:r>
            <w:r w:rsidR="009D69A3" w:rsidRPr="00B75A22">
              <w:rPr>
                <w:rFonts w:ascii="GHEA Grapalat" w:hAnsi="GHEA Grapalat" w:cs="Sylfaen"/>
                <w:sz w:val="22"/>
                <w:lang w:val="ru-RU"/>
              </w:rPr>
              <w:t>դիմաց</w:t>
            </w:r>
            <w:r w:rsidR="009D69A3" w:rsidRPr="00B75A22">
              <w:rPr>
                <w:rFonts w:ascii="GHEA Grapalat" w:hAnsi="GHEA Grapalat"/>
                <w:sz w:val="22"/>
              </w:rPr>
              <w:t xml:space="preserve"> </w:t>
            </w:r>
            <w:r w:rsidR="009D69A3" w:rsidRPr="00B75A22">
              <w:rPr>
                <w:rFonts w:ascii="GHEA Grapalat" w:hAnsi="GHEA Grapalat" w:cs="Sylfaen"/>
                <w:sz w:val="22"/>
              </w:rPr>
              <w:t>այն</w:t>
            </w:r>
            <w:r w:rsidR="009D69A3" w:rsidRPr="00B75A22">
              <w:rPr>
                <w:rFonts w:ascii="GHEA Grapalat" w:hAnsi="GHEA Grapalat"/>
                <w:sz w:val="22"/>
              </w:rPr>
              <w:t xml:space="preserve"> </w:t>
            </w:r>
            <w:r w:rsidR="009D69A3" w:rsidRPr="00B75A22">
              <w:rPr>
                <w:rFonts w:ascii="GHEA Grapalat" w:hAnsi="GHEA Grapalat" w:cs="Sylfaen"/>
                <w:sz w:val="22"/>
              </w:rPr>
              <w:t>արժույթով</w:t>
            </w:r>
            <w:r w:rsidR="009D69A3" w:rsidRPr="00B75A22">
              <w:rPr>
                <w:rFonts w:ascii="GHEA Grapalat" w:hAnsi="GHEA Grapalat"/>
                <w:sz w:val="22"/>
              </w:rPr>
              <w:t xml:space="preserve">, </w:t>
            </w:r>
            <w:r w:rsidR="009D69A3" w:rsidRPr="00B75A22">
              <w:rPr>
                <w:rFonts w:ascii="GHEA Grapalat" w:hAnsi="GHEA Grapalat" w:cs="Sylfaen"/>
                <w:sz w:val="22"/>
              </w:rPr>
              <w:t>որը</w:t>
            </w:r>
            <w:r w:rsidR="009D69A3" w:rsidRPr="00B75A22">
              <w:rPr>
                <w:rFonts w:ascii="GHEA Grapalat" w:hAnsi="GHEA Grapalat"/>
                <w:sz w:val="22"/>
              </w:rPr>
              <w:t xml:space="preserve"> </w:t>
            </w:r>
            <w:r w:rsidR="009D69A3" w:rsidRPr="00B75A22">
              <w:rPr>
                <w:rFonts w:ascii="GHEA Grapalat" w:hAnsi="GHEA Grapalat" w:cs="Sylfaen"/>
                <w:sz w:val="22"/>
              </w:rPr>
              <w:t>նշված</w:t>
            </w:r>
            <w:r w:rsidR="009D69A3" w:rsidRPr="00B75A22">
              <w:rPr>
                <w:rFonts w:ascii="GHEA Grapalat" w:hAnsi="GHEA Grapalat"/>
                <w:sz w:val="22"/>
              </w:rPr>
              <w:t xml:space="preserve"> </w:t>
            </w:r>
            <w:r w:rsidR="009D69A3" w:rsidRPr="00B75A22">
              <w:rPr>
                <w:rFonts w:ascii="GHEA Grapalat" w:hAnsi="GHEA Grapalat" w:cs="Sylfaen"/>
                <w:sz w:val="22"/>
              </w:rPr>
              <w:t>է</w:t>
            </w:r>
            <w:r w:rsidR="009D69A3" w:rsidRPr="00B75A22">
              <w:rPr>
                <w:rFonts w:ascii="GHEA Grapalat" w:hAnsi="GHEA Grapalat"/>
                <w:sz w:val="22"/>
              </w:rPr>
              <w:t xml:space="preserve"> </w:t>
            </w:r>
            <w:r w:rsidRPr="00B75A22">
              <w:rPr>
                <w:rFonts w:ascii="GHEA Grapalat" w:hAnsi="GHEA Grapalat"/>
                <w:sz w:val="22"/>
                <w:lang w:val="ru-RU"/>
              </w:rPr>
              <w:t>Աշխատանքների</w:t>
            </w:r>
            <w:r w:rsidRPr="00B75A22">
              <w:rPr>
                <w:rFonts w:ascii="GHEA Grapalat" w:hAnsi="GHEA Grapalat"/>
                <w:sz w:val="22"/>
              </w:rPr>
              <w:t xml:space="preserve"> </w:t>
            </w:r>
            <w:r w:rsidRPr="00B75A22">
              <w:rPr>
                <w:rFonts w:ascii="GHEA Grapalat" w:hAnsi="GHEA Grapalat"/>
                <w:sz w:val="22"/>
                <w:lang w:val="ru-RU"/>
              </w:rPr>
              <w:t>ծավալների</w:t>
            </w:r>
            <w:r w:rsidRPr="00B75A22">
              <w:rPr>
                <w:rFonts w:ascii="GHEA Grapalat" w:hAnsi="GHEA Grapalat"/>
                <w:sz w:val="22"/>
              </w:rPr>
              <w:t xml:space="preserve"> </w:t>
            </w:r>
            <w:r w:rsidRPr="00B75A22">
              <w:rPr>
                <w:rFonts w:ascii="GHEA Grapalat" w:hAnsi="GHEA Grapalat"/>
                <w:sz w:val="22"/>
                <w:lang w:val="ru-RU"/>
              </w:rPr>
              <w:t>ց</w:t>
            </w:r>
            <w:r w:rsidR="00CD2C8D" w:rsidRPr="00B75A22">
              <w:rPr>
                <w:rFonts w:ascii="GHEA Grapalat" w:hAnsi="GHEA Grapalat"/>
                <w:sz w:val="22"/>
              </w:rPr>
              <w:t>ան</w:t>
            </w:r>
            <w:r w:rsidRPr="00B75A22">
              <w:rPr>
                <w:rFonts w:ascii="GHEA Grapalat" w:hAnsi="GHEA Grapalat"/>
                <w:sz w:val="22"/>
                <w:lang w:val="ru-RU"/>
              </w:rPr>
              <w:t>կ</w:t>
            </w:r>
            <w:r w:rsidR="009D69A3" w:rsidRPr="00B75A22">
              <w:rPr>
                <w:rFonts w:ascii="GHEA Grapalat" w:hAnsi="GHEA Grapalat"/>
                <w:sz w:val="22"/>
                <w:lang w:val="ru-RU"/>
              </w:rPr>
              <w:t>ում</w:t>
            </w:r>
            <w:r w:rsidR="009D69A3" w:rsidRPr="00B75A22">
              <w:rPr>
                <w:rFonts w:ascii="GHEA Grapalat" w:hAnsi="GHEA Grapalat"/>
                <w:sz w:val="22"/>
              </w:rPr>
              <w:t xml:space="preserve"> </w:t>
            </w:r>
            <w:r w:rsidR="009D69A3" w:rsidRPr="00B75A22">
              <w:rPr>
                <w:rFonts w:ascii="GHEA Grapalat" w:hAnsi="GHEA Grapalat" w:cs="Sylfaen"/>
                <w:sz w:val="22"/>
              </w:rPr>
              <w:t>յուրաքանչյուր</w:t>
            </w:r>
            <w:r w:rsidR="009D69A3" w:rsidRPr="00B75A22">
              <w:rPr>
                <w:rFonts w:ascii="GHEA Grapalat" w:hAnsi="GHEA Grapalat"/>
                <w:sz w:val="22"/>
              </w:rPr>
              <w:t xml:space="preserve"> </w:t>
            </w:r>
            <w:r w:rsidR="009D69A3" w:rsidRPr="00B75A22">
              <w:rPr>
                <w:rFonts w:ascii="GHEA Grapalat" w:hAnsi="GHEA Grapalat" w:cs="Sylfaen"/>
                <w:sz w:val="22"/>
              </w:rPr>
              <w:t>կետի</w:t>
            </w:r>
            <w:r w:rsidR="009D69A3" w:rsidRPr="00B75A22">
              <w:rPr>
                <w:rFonts w:ascii="GHEA Grapalat" w:hAnsi="GHEA Grapalat"/>
                <w:sz w:val="22"/>
              </w:rPr>
              <w:t xml:space="preserve"> </w:t>
            </w:r>
            <w:r w:rsidR="009D69A3" w:rsidRPr="00B75A22">
              <w:rPr>
                <w:rFonts w:ascii="GHEA Grapalat" w:hAnsi="GHEA Grapalat" w:cs="Sylfaen"/>
                <w:sz w:val="22"/>
              </w:rPr>
              <w:t>համար:</w:t>
            </w:r>
          </w:p>
        </w:tc>
      </w:tr>
      <w:tr w:rsidR="007B586E" w:rsidRPr="00B75A22" w:rsidTr="00874E85">
        <w:tc>
          <w:tcPr>
            <w:tcW w:w="2487" w:type="dxa"/>
            <w:tcBorders>
              <w:top w:val="nil"/>
              <w:left w:val="nil"/>
              <w:bottom w:val="nil"/>
              <w:right w:val="nil"/>
            </w:tcBorders>
          </w:tcPr>
          <w:p w:rsidR="007B586E" w:rsidRPr="00B75A22" w:rsidRDefault="009D69A3"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33" w:name="_Toc448248637"/>
            <w:r w:rsidRPr="00B75A22">
              <w:rPr>
                <w:rFonts w:ascii="GHEA Grapalat" w:hAnsi="GHEA Grapalat" w:cs="Arial"/>
                <w:sz w:val="22"/>
                <w:szCs w:val="22"/>
                <w:lang w:val="ru-RU"/>
              </w:rPr>
              <w:t>Պայմանագրի գնի փոփոխություններ</w:t>
            </w:r>
            <w:bookmarkEnd w:id="433"/>
          </w:p>
        </w:tc>
        <w:tc>
          <w:tcPr>
            <w:tcW w:w="7371" w:type="dxa"/>
            <w:tcBorders>
              <w:top w:val="nil"/>
              <w:left w:val="nil"/>
              <w:bottom w:val="nil"/>
              <w:right w:val="nil"/>
            </w:tcBorders>
          </w:tcPr>
          <w:p w:rsidR="009D69A3" w:rsidRPr="00B75A22" w:rsidRDefault="00F1105E" w:rsidP="00E60A5D">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sz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կատարված</w:t>
            </w:r>
            <w:r w:rsidRPr="00B75A22">
              <w:rPr>
                <w:rFonts w:ascii="GHEA Grapalat" w:hAnsi="GHEA Grapalat"/>
                <w:sz w:val="22"/>
              </w:rPr>
              <w:t xml:space="preserve"> </w:t>
            </w:r>
            <w:r w:rsidRPr="00B75A22">
              <w:rPr>
                <w:rFonts w:ascii="GHEA Grapalat" w:hAnsi="GHEA Grapalat" w:cs="Sylfaen"/>
                <w:sz w:val="22"/>
              </w:rPr>
              <w:t>աշխատանքի</w:t>
            </w:r>
            <w:r w:rsidRPr="00B75A22">
              <w:rPr>
                <w:rFonts w:ascii="GHEA Grapalat" w:hAnsi="GHEA Grapalat"/>
                <w:sz w:val="22"/>
              </w:rPr>
              <w:t xml:space="preserve"> </w:t>
            </w:r>
            <w:r w:rsidRPr="00B75A22">
              <w:rPr>
                <w:rFonts w:ascii="GHEA Grapalat" w:hAnsi="GHEA Grapalat" w:cs="Sylfaen"/>
                <w:sz w:val="22"/>
              </w:rPr>
              <w:t>վերջնական</w:t>
            </w:r>
            <w:r w:rsidRPr="00B75A22">
              <w:rPr>
                <w:rFonts w:ascii="GHEA Grapalat" w:hAnsi="GHEA Grapalat"/>
                <w:sz w:val="22"/>
              </w:rPr>
              <w:t xml:space="preserve"> </w:t>
            </w:r>
            <w:r w:rsidRPr="00B75A22">
              <w:rPr>
                <w:rFonts w:ascii="GHEA Grapalat" w:hAnsi="GHEA Grapalat" w:cs="Sylfaen"/>
                <w:sz w:val="22"/>
              </w:rPr>
              <w:t>ծավալը</w:t>
            </w:r>
            <w:r w:rsidRPr="00B75A22">
              <w:rPr>
                <w:rFonts w:ascii="GHEA Grapalat" w:hAnsi="GHEA Grapalat"/>
                <w:sz w:val="22"/>
              </w:rPr>
              <w:t xml:space="preserve"> </w:t>
            </w:r>
            <w:r w:rsidRPr="00B75A22">
              <w:rPr>
                <w:rFonts w:ascii="GHEA Grapalat" w:hAnsi="GHEA Grapalat" w:cs="Sylfaen"/>
                <w:sz w:val="22"/>
              </w:rPr>
              <w:t>տարբերվում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009632B1" w:rsidRPr="00B75A22">
              <w:rPr>
                <w:rFonts w:ascii="GHEA Grapalat" w:hAnsi="GHEA Grapalat"/>
                <w:sz w:val="22"/>
                <w:lang w:val="ru-RU"/>
              </w:rPr>
              <w:t>Աշխատանքների</w:t>
            </w:r>
            <w:r w:rsidR="009632B1" w:rsidRPr="00B75A22">
              <w:rPr>
                <w:rFonts w:ascii="GHEA Grapalat" w:hAnsi="GHEA Grapalat"/>
                <w:sz w:val="22"/>
              </w:rPr>
              <w:t xml:space="preserve"> </w:t>
            </w:r>
            <w:r w:rsidR="009632B1" w:rsidRPr="00B75A22">
              <w:rPr>
                <w:rFonts w:ascii="GHEA Grapalat" w:hAnsi="GHEA Grapalat"/>
                <w:sz w:val="22"/>
                <w:lang w:val="ru-RU"/>
              </w:rPr>
              <w:t>ծավալների</w:t>
            </w:r>
            <w:r w:rsidR="009632B1" w:rsidRPr="00B75A22">
              <w:rPr>
                <w:rFonts w:ascii="GHEA Grapalat" w:hAnsi="GHEA Grapalat"/>
                <w:sz w:val="22"/>
              </w:rPr>
              <w:t xml:space="preserve"> </w:t>
            </w:r>
            <w:r w:rsidR="009632B1" w:rsidRPr="00B75A22">
              <w:rPr>
                <w:rFonts w:ascii="GHEA Grapalat" w:hAnsi="GHEA Grapalat"/>
                <w:sz w:val="22"/>
                <w:lang w:val="ru-RU"/>
              </w:rPr>
              <w:t>ցա</w:t>
            </w:r>
            <w:r w:rsidR="00CD2C8D" w:rsidRPr="00B75A22">
              <w:rPr>
                <w:rFonts w:ascii="GHEA Grapalat" w:hAnsi="GHEA Grapalat"/>
                <w:sz w:val="22"/>
              </w:rPr>
              <w:t>ն</w:t>
            </w:r>
            <w:r w:rsidR="009632B1" w:rsidRPr="00B75A22">
              <w:rPr>
                <w:rFonts w:ascii="GHEA Grapalat" w:hAnsi="GHEA Grapalat"/>
                <w:sz w:val="22"/>
                <w:lang w:val="ru-RU"/>
              </w:rPr>
              <w:t>կ</w:t>
            </w:r>
            <w:r w:rsidRPr="00B75A22">
              <w:rPr>
                <w:rFonts w:ascii="GHEA Grapalat" w:hAnsi="GHEA Grapalat"/>
                <w:sz w:val="22"/>
                <w:lang w:val="ru-RU"/>
              </w:rPr>
              <w:t>ի</w:t>
            </w:r>
            <w:r w:rsidRPr="00B75A22">
              <w:rPr>
                <w:rFonts w:ascii="GHEA Grapalat" w:hAnsi="GHEA Grapalat"/>
                <w:sz w:val="22"/>
              </w:rPr>
              <w:t xml:space="preserve"> </w:t>
            </w:r>
            <w:r w:rsidRPr="00B75A22">
              <w:rPr>
                <w:rFonts w:ascii="GHEA Grapalat" w:hAnsi="GHEA Grapalat"/>
                <w:sz w:val="22"/>
                <w:lang w:val="ru-RU"/>
              </w:rPr>
              <w:t>որևէ</w:t>
            </w:r>
            <w:r w:rsidRPr="00B75A22">
              <w:rPr>
                <w:rFonts w:ascii="GHEA Grapalat" w:hAnsi="GHEA Grapalat"/>
                <w:sz w:val="22"/>
              </w:rPr>
              <w:t xml:space="preserve"> </w:t>
            </w:r>
            <w:r w:rsidR="00CD2C8D" w:rsidRPr="00B75A22">
              <w:rPr>
                <w:rFonts w:ascii="GHEA Grapalat" w:hAnsi="GHEA Grapalat"/>
                <w:sz w:val="22"/>
              </w:rPr>
              <w:t>որոշակի</w:t>
            </w:r>
            <w:r w:rsidRPr="00B75A22">
              <w:rPr>
                <w:rFonts w:ascii="GHEA Grapalat" w:hAnsi="GHEA Grapalat"/>
                <w:sz w:val="22"/>
              </w:rPr>
              <w:t xml:space="preserve"> </w:t>
            </w:r>
            <w:r w:rsidRPr="00B75A22">
              <w:rPr>
                <w:rFonts w:ascii="GHEA Grapalat" w:hAnsi="GHEA Grapalat"/>
                <w:sz w:val="22"/>
                <w:lang w:val="ru-RU"/>
              </w:rPr>
              <w:t>կետի</w:t>
            </w:r>
            <w:r w:rsidRPr="00B75A22">
              <w:rPr>
                <w:rFonts w:ascii="GHEA Grapalat" w:hAnsi="GHEA Grapalat"/>
                <w:sz w:val="22"/>
              </w:rPr>
              <w:t xml:space="preserve"> </w:t>
            </w:r>
            <w:r w:rsidRPr="00B75A22">
              <w:rPr>
                <w:rFonts w:ascii="GHEA Grapalat" w:hAnsi="GHEA Grapalat"/>
                <w:sz w:val="22"/>
                <w:lang w:val="ru-RU"/>
              </w:rPr>
              <w:t>համար</w:t>
            </w:r>
            <w:r w:rsidRPr="00B75A22">
              <w:rPr>
                <w:rFonts w:ascii="GHEA Grapalat" w:hAnsi="GHEA Grapalat"/>
                <w:sz w:val="22"/>
              </w:rPr>
              <w:t xml:space="preserve"> </w:t>
            </w:r>
            <w:r w:rsidRPr="00B75A22">
              <w:rPr>
                <w:rFonts w:ascii="GHEA Grapalat" w:hAnsi="GHEA Grapalat" w:cs="Sylfaen"/>
                <w:sz w:val="22"/>
              </w:rPr>
              <w:t>ավելի</w:t>
            </w:r>
            <w:r w:rsidRPr="00B75A22">
              <w:rPr>
                <w:rFonts w:ascii="GHEA Grapalat" w:hAnsi="GHEA Grapalat"/>
                <w:sz w:val="22"/>
              </w:rPr>
              <w:t xml:space="preserve"> </w:t>
            </w:r>
            <w:r w:rsidRPr="00B75A22">
              <w:rPr>
                <w:rFonts w:ascii="GHEA Grapalat" w:hAnsi="GHEA Grapalat" w:cs="Sylfaen"/>
                <w:sz w:val="22"/>
              </w:rPr>
              <w:t>քան</w:t>
            </w:r>
            <w:r w:rsidRPr="00B75A22">
              <w:rPr>
                <w:rFonts w:ascii="GHEA Grapalat" w:hAnsi="GHEA Grapalat"/>
                <w:sz w:val="22"/>
              </w:rPr>
              <w:t xml:space="preserve"> 25% </w:t>
            </w:r>
            <w:r w:rsidRPr="00B75A22">
              <w:rPr>
                <w:rFonts w:ascii="GHEA Grapalat" w:hAnsi="GHEA Grapalat"/>
                <w:sz w:val="22"/>
                <w:lang w:val="ru-RU"/>
              </w:rPr>
              <w:t>տոկոսով</w:t>
            </w:r>
            <w:r w:rsidRPr="00B75A22">
              <w:rPr>
                <w:rFonts w:ascii="GHEA Grapalat" w:hAnsi="GHEA Grapalat"/>
                <w:sz w:val="22"/>
              </w:rPr>
              <w:t xml:space="preserve">, </w:t>
            </w:r>
            <w:r w:rsidRPr="00B75A22">
              <w:rPr>
                <w:rFonts w:ascii="GHEA Grapalat" w:hAnsi="GHEA Grapalat" w:cs="Sylfaen"/>
                <w:sz w:val="22"/>
                <w:lang w:val="ru-RU"/>
              </w:rPr>
              <w:t>ապա</w:t>
            </w:r>
            <w:r w:rsidRPr="00B75A22">
              <w:rPr>
                <w:rFonts w:ascii="GHEA Grapalat" w:hAnsi="GHEA Grapalat" w:cs="Sylfaen"/>
                <w:sz w:val="22"/>
              </w:rPr>
              <w:t xml:space="preserve">, </w:t>
            </w:r>
            <w:r w:rsidRPr="00B75A22">
              <w:rPr>
                <w:rFonts w:ascii="GHEA Grapalat" w:hAnsi="GHEA Grapalat" w:cs="Sylfaen"/>
                <w:sz w:val="22"/>
                <w:lang w:val="ru-RU"/>
              </w:rPr>
              <w:t>եթե</w:t>
            </w:r>
            <w:r w:rsidRPr="00B75A22">
              <w:rPr>
                <w:rFonts w:ascii="GHEA Grapalat" w:hAnsi="GHEA Grapalat" w:cs="Sylfaen"/>
                <w:sz w:val="22"/>
              </w:rPr>
              <w:t xml:space="preserve"> </w:t>
            </w:r>
            <w:r w:rsidRPr="00B75A22">
              <w:rPr>
                <w:rFonts w:ascii="GHEA Grapalat" w:hAnsi="GHEA Grapalat" w:cs="Sylfaen"/>
                <w:sz w:val="22"/>
                <w:lang w:val="ru-RU"/>
              </w:rPr>
              <w:t>այդ</w:t>
            </w:r>
            <w:r w:rsidRPr="00B75A22">
              <w:rPr>
                <w:rFonts w:ascii="GHEA Grapalat" w:hAnsi="GHEA Grapalat" w:cs="Sylfaen"/>
                <w:sz w:val="22"/>
              </w:rPr>
              <w:t xml:space="preserve"> փոփոխությունը</w:t>
            </w:r>
            <w:r w:rsidRPr="00B75A22">
              <w:rPr>
                <w:rFonts w:ascii="GHEA Grapalat" w:hAnsi="GHEA Grapalat"/>
                <w:sz w:val="22"/>
              </w:rPr>
              <w:t xml:space="preserve"> </w:t>
            </w:r>
            <w:r w:rsidRPr="00B75A22">
              <w:rPr>
                <w:rFonts w:ascii="GHEA Grapalat" w:hAnsi="GHEA Grapalat" w:cs="Sylfaen"/>
                <w:sz w:val="22"/>
              </w:rPr>
              <w:t>գերազանցում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sz w:val="22"/>
                <w:lang w:val="ru-RU"/>
              </w:rPr>
              <w:t>սկզբնական</w:t>
            </w:r>
            <w:r w:rsidRPr="00B75A22">
              <w:rPr>
                <w:rFonts w:ascii="GHEA Grapalat" w:hAnsi="GHEA Grapalat"/>
                <w:sz w:val="22"/>
              </w:rPr>
              <w:t xml:space="preserve"> </w:t>
            </w:r>
            <w:r w:rsidRPr="00B75A22">
              <w:rPr>
                <w:rFonts w:ascii="GHEA Grapalat" w:hAnsi="GHEA Grapalat"/>
                <w:sz w:val="22"/>
                <w:lang w:val="ru-RU"/>
              </w:rPr>
              <w:t>գ</w:t>
            </w:r>
            <w:r w:rsidRPr="00B75A22">
              <w:rPr>
                <w:rFonts w:ascii="GHEA Grapalat" w:hAnsi="GHEA Grapalat" w:cs="Sylfaen"/>
                <w:sz w:val="22"/>
              </w:rPr>
              <w:t>ինը</w:t>
            </w:r>
            <w:r w:rsidRPr="00B75A22">
              <w:rPr>
                <w:rFonts w:ascii="GHEA Grapalat" w:hAnsi="GHEA Grapalat"/>
                <w:sz w:val="22"/>
              </w:rPr>
              <w:t xml:space="preserve"> 1% </w:t>
            </w:r>
            <w:r w:rsidRPr="00B75A22">
              <w:rPr>
                <w:rFonts w:ascii="GHEA Grapalat" w:hAnsi="GHEA Grapalat" w:cs="Sylfaen"/>
                <w:sz w:val="22"/>
              </w:rPr>
              <w:t>տոկոս</w:t>
            </w:r>
            <w:r w:rsidRPr="00B75A22">
              <w:rPr>
                <w:rFonts w:ascii="GHEA Grapalat" w:hAnsi="GHEA Grapalat" w:cs="Sylfaen"/>
                <w:sz w:val="22"/>
                <w:lang w:val="ru-RU"/>
              </w:rPr>
              <w:t>ից</w:t>
            </w:r>
            <w:r w:rsidRPr="00B75A22">
              <w:rPr>
                <w:rFonts w:ascii="GHEA Grapalat" w:hAnsi="GHEA Grapalat" w:cs="Sylfaen"/>
                <w:sz w:val="22"/>
              </w:rPr>
              <w:t xml:space="preserve"> </w:t>
            </w:r>
            <w:r w:rsidRPr="00B75A22">
              <w:rPr>
                <w:rFonts w:ascii="GHEA Grapalat" w:hAnsi="GHEA Grapalat" w:cs="Sylfaen"/>
                <w:sz w:val="22"/>
                <w:lang w:val="ru-RU"/>
              </w:rPr>
              <w:t>ավել</w:t>
            </w:r>
            <w:r w:rsidRPr="00B75A22">
              <w:rPr>
                <w:rFonts w:ascii="GHEA Grapalat" w:hAnsi="GHEA Grapalat" w:cs="Sylfaen"/>
                <w:sz w:val="22"/>
              </w:rPr>
              <w:t xml:space="preserve"> </w:t>
            </w:r>
            <w:r w:rsidRPr="00B75A22">
              <w:rPr>
                <w:rFonts w:ascii="GHEA Grapalat" w:hAnsi="GHEA Grapalat" w:cs="Sylfaen"/>
                <w:sz w:val="22"/>
                <w:lang w:val="ru-RU"/>
              </w:rPr>
              <w:t>չափով</w:t>
            </w:r>
            <w:r w:rsidRPr="00B75A22">
              <w:rPr>
                <w:rFonts w:ascii="GHEA Grapalat" w:hAnsi="GHEA Grapalat" w:cs="Sylfaen"/>
                <w:sz w:val="22"/>
              </w:rPr>
              <w:t>, 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ճշգրտ</w:t>
            </w:r>
            <w:r w:rsidRPr="00B75A22">
              <w:rPr>
                <w:rFonts w:ascii="GHEA Grapalat" w:hAnsi="GHEA Grapalat" w:cs="Sylfaen"/>
                <w:sz w:val="22"/>
                <w:lang w:val="ru-RU"/>
              </w:rPr>
              <w:t>ի</w:t>
            </w:r>
            <w:r w:rsidRPr="00B75A22">
              <w:rPr>
                <w:rFonts w:ascii="GHEA Grapalat" w:hAnsi="GHEA Grapalat" w:cs="Sylfaen"/>
                <w:sz w:val="22"/>
              </w:rPr>
              <w:t xml:space="preserve"> </w:t>
            </w:r>
            <w:r w:rsidR="00984AC6" w:rsidRPr="00B75A22">
              <w:rPr>
                <w:rFonts w:ascii="GHEA Grapalat" w:hAnsi="GHEA Grapalat" w:cs="Sylfaen"/>
                <w:sz w:val="22"/>
                <w:lang w:val="ru-RU"/>
              </w:rPr>
              <w:t>դրույք</w:t>
            </w:r>
            <w:r w:rsidR="00CD2C8D" w:rsidRPr="00B75A22">
              <w:rPr>
                <w:rFonts w:ascii="GHEA Grapalat" w:hAnsi="GHEA Grapalat" w:cs="Sylfaen"/>
                <w:sz w:val="22"/>
              </w:rPr>
              <w:t>ի</w:t>
            </w:r>
            <w:r w:rsidRPr="00B75A22">
              <w:rPr>
                <w:rFonts w:ascii="GHEA Grapalat" w:hAnsi="GHEA Grapalat" w:cs="Sylfaen"/>
                <w:sz w:val="22"/>
              </w:rPr>
              <w:t xml:space="preserve"> փոփոխությ</w:t>
            </w:r>
            <w:r w:rsidRPr="00B75A22">
              <w:rPr>
                <w:rFonts w:ascii="GHEA Grapalat" w:hAnsi="GHEA Grapalat" w:cs="Sylfaen"/>
                <w:sz w:val="22"/>
                <w:lang w:val="ru-RU"/>
              </w:rPr>
              <w:t>ունը</w:t>
            </w:r>
            <w:r w:rsidRPr="00B75A22">
              <w:rPr>
                <w:rFonts w:ascii="GHEA Grapalat" w:hAnsi="GHEA Grapalat" w:cs="Sylfaen"/>
                <w:sz w:val="22"/>
              </w:rPr>
              <w:t xml:space="preserve"> </w:t>
            </w:r>
            <w:r w:rsidRPr="00B75A22">
              <w:rPr>
                <w:rFonts w:ascii="GHEA Grapalat" w:hAnsi="GHEA Grapalat" w:cs="Sylfaen"/>
                <w:sz w:val="22"/>
                <w:lang w:val="ru-RU"/>
              </w:rPr>
              <w:t>հաշվի</w:t>
            </w:r>
            <w:r w:rsidRPr="00B75A22">
              <w:rPr>
                <w:rFonts w:ascii="GHEA Grapalat" w:hAnsi="GHEA Grapalat" w:cs="Sylfaen"/>
                <w:sz w:val="22"/>
              </w:rPr>
              <w:t xml:space="preserve"> </w:t>
            </w:r>
            <w:r w:rsidRPr="00B75A22">
              <w:rPr>
                <w:rFonts w:ascii="GHEA Grapalat" w:hAnsi="GHEA Grapalat" w:cs="Sylfaen"/>
                <w:sz w:val="22"/>
                <w:lang w:val="ru-RU"/>
              </w:rPr>
              <w:t>առնելու</w:t>
            </w:r>
            <w:r w:rsidRPr="00B75A22">
              <w:rPr>
                <w:rFonts w:ascii="GHEA Grapalat" w:hAnsi="GHEA Grapalat" w:cs="Sylfaen"/>
                <w:sz w:val="22"/>
              </w:rPr>
              <w:t xml:space="preserve"> համար</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Նախնական</w:t>
            </w:r>
            <w:r w:rsidRPr="00B75A22">
              <w:rPr>
                <w:rFonts w:ascii="GHEA Grapalat" w:hAnsi="GHEA Grapalat"/>
                <w:sz w:val="22"/>
              </w:rPr>
              <w:t xml:space="preserve"> </w:t>
            </w:r>
            <w:r w:rsidRPr="00B75A22">
              <w:rPr>
                <w:rFonts w:ascii="GHEA Grapalat" w:hAnsi="GHEA Grapalat" w:cs="Sylfaen"/>
                <w:sz w:val="22"/>
              </w:rPr>
              <w:t>Գինը</w:t>
            </w:r>
            <w:r w:rsidRPr="00B75A22">
              <w:rPr>
                <w:rFonts w:ascii="GHEA Grapalat" w:hAnsi="GHEA Grapalat"/>
                <w:sz w:val="22"/>
              </w:rPr>
              <w:t xml:space="preserve"> </w:t>
            </w:r>
            <w:r w:rsidRPr="00B75A22">
              <w:rPr>
                <w:rFonts w:ascii="GHEA Grapalat" w:hAnsi="GHEA Grapalat" w:cs="Sylfaen"/>
                <w:sz w:val="22"/>
              </w:rPr>
              <w:t>գերազանցվել</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ավելի</w:t>
            </w:r>
            <w:r w:rsidRPr="00B75A22">
              <w:rPr>
                <w:rFonts w:ascii="GHEA Grapalat" w:hAnsi="GHEA Grapalat"/>
                <w:sz w:val="22"/>
              </w:rPr>
              <w:t xml:space="preserve"> </w:t>
            </w:r>
            <w:r w:rsidRPr="00B75A22">
              <w:rPr>
                <w:rFonts w:ascii="GHEA Grapalat" w:hAnsi="GHEA Grapalat" w:cs="Sylfaen"/>
                <w:sz w:val="22"/>
              </w:rPr>
              <w:t>քան</w:t>
            </w:r>
            <w:r w:rsidRPr="00B75A22">
              <w:rPr>
                <w:rFonts w:ascii="GHEA Grapalat" w:hAnsi="GHEA Grapalat"/>
                <w:sz w:val="22"/>
              </w:rPr>
              <w:t xml:space="preserve"> 15% </w:t>
            </w:r>
            <w:r w:rsidRPr="00B75A22">
              <w:rPr>
                <w:rFonts w:ascii="GHEA Grapalat" w:hAnsi="GHEA Grapalat" w:cs="Sylfaen"/>
                <w:sz w:val="22"/>
              </w:rPr>
              <w:t>տոկոսով</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չ</w:t>
            </w:r>
            <w:r w:rsidRPr="00B75A22">
              <w:rPr>
                <w:rFonts w:ascii="GHEA Grapalat" w:hAnsi="GHEA Grapalat" w:cs="Sylfaen"/>
                <w:sz w:val="22"/>
                <w:lang w:val="ru-RU"/>
              </w:rPr>
              <w:t>ի</w:t>
            </w:r>
            <w:r w:rsidRPr="00B75A22">
              <w:rPr>
                <w:rFonts w:ascii="GHEA Grapalat" w:hAnsi="GHEA Grapalat"/>
                <w:sz w:val="22"/>
              </w:rPr>
              <w:t xml:space="preserve"> </w:t>
            </w:r>
            <w:r w:rsidRPr="00B75A22">
              <w:rPr>
                <w:rFonts w:ascii="GHEA Grapalat" w:hAnsi="GHEA Grapalat" w:cs="Sylfaen"/>
                <w:sz w:val="22"/>
              </w:rPr>
              <w:t>ճշգրտ</w:t>
            </w:r>
            <w:r w:rsidRPr="00B75A22">
              <w:rPr>
                <w:rFonts w:ascii="GHEA Grapalat" w:hAnsi="GHEA Grapalat" w:cs="Sylfaen"/>
                <w:sz w:val="22"/>
                <w:lang w:val="ru-RU"/>
              </w:rPr>
              <w:t>ում</w:t>
            </w:r>
            <w:r w:rsidRPr="00B75A22">
              <w:rPr>
                <w:rFonts w:ascii="GHEA Grapalat" w:hAnsi="GHEA Grapalat" w:cs="Sylfaen"/>
                <w:sz w:val="22"/>
              </w:rPr>
              <w:t xml:space="preserve"> </w:t>
            </w:r>
            <w:r w:rsidRPr="00B75A22">
              <w:rPr>
                <w:rFonts w:ascii="GHEA Grapalat" w:hAnsi="GHEA Grapalat" w:cs="Sylfaen"/>
                <w:sz w:val="22"/>
                <w:lang w:val="ru-RU"/>
              </w:rPr>
              <w:t>ծավալների</w:t>
            </w:r>
            <w:r w:rsidRPr="00B75A22">
              <w:rPr>
                <w:rFonts w:ascii="GHEA Grapalat" w:hAnsi="GHEA Grapalat" w:cs="Sylfaen"/>
                <w:sz w:val="22"/>
              </w:rPr>
              <w:t xml:space="preserve"> </w:t>
            </w:r>
            <w:r w:rsidR="002C688E" w:rsidRPr="00B75A22">
              <w:rPr>
                <w:rFonts w:ascii="GHEA Grapalat" w:hAnsi="GHEA Grapalat" w:cs="Sylfaen"/>
                <w:sz w:val="22"/>
              </w:rPr>
              <w:t>փոփոխությունների</w:t>
            </w:r>
            <w:r w:rsidRPr="00B75A22">
              <w:rPr>
                <w:rFonts w:ascii="GHEA Grapalat" w:hAnsi="GHEA Grapalat"/>
                <w:sz w:val="22"/>
              </w:rPr>
              <w:t xml:space="preserve"> </w:t>
            </w:r>
            <w:r w:rsidR="00E60A5D" w:rsidRPr="00B75A22">
              <w:rPr>
                <w:rFonts w:ascii="GHEA Grapalat" w:hAnsi="GHEA Grapalat" w:cs="Sylfaen"/>
                <w:sz w:val="22"/>
              </w:rPr>
              <w:t>դրույքը</w:t>
            </w:r>
            <w:r w:rsidRPr="00B75A22">
              <w:rPr>
                <w:rFonts w:ascii="GHEA Grapalat" w:hAnsi="GHEA Grapalat"/>
                <w:sz w:val="22"/>
              </w:rPr>
              <w:t xml:space="preserve">, </w:t>
            </w:r>
            <w:r w:rsidRPr="00B75A22">
              <w:rPr>
                <w:rFonts w:ascii="GHEA Grapalat" w:hAnsi="GHEA Grapalat" w:cs="Sylfaen"/>
                <w:sz w:val="22"/>
              </w:rPr>
              <w:t>բացառությամբ</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դեպքի</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դա</w:t>
            </w:r>
            <w:r w:rsidRPr="00B75A22">
              <w:rPr>
                <w:rFonts w:ascii="GHEA Grapalat" w:hAnsi="GHEA Grapalat"/>
                <w:sz w:val="22"/>
              </w:rPr>
              <w:t xml:space="preserve"> </w:t>
            </w:r>
            <w:r w:rsidRPr="00B75A22">
              <w:rPr>
                <w:rFonts w:ascii="GHEA Grapalat" w:hAnsi="GHEA Grapalat" w:cs="Sylfaen"/>
                <w:sz w:val="22"/>
              </w:rPr>
              <w:t>նախապես</w:t>
            </w:r>
            <w:r w:rsidRPr="00B75A22">
              <w:rPr>
                <w:rFonts w:ascii="GHEA Grapalat" w:hAnsi="GHEA Grapalat"/>
                <w:sz w:val="22"/>
              </w:rPr>
              <w:t xml:space="preserve"> </w:t>
            </w:r>
            <w:r w:rsidRPr="00B75A22">
              <w:rPr>
                <w:rFonts w:ascii="GHEA Grapalat" w:hAnsi="GHEA Grapalat" w:cs="Sylfaen"/>
                <w:sz w:val="22"/>
              </w:rPr>
              <w:t>հաստատվել</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cs="Sylfaen"/>
                <w:sz w:val="22"/>
                <w:lang w:val="ru-RU"/>
              </w:rPr>
              <w:t>ր</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կողմից:</w:t>
            </w:r>
            <w:r w:rsidR="009D69A3" w:rsidRPr="00B75A22">
              <w:rPr>
                <w:rFonts w:ascii="GHEA Grapalat" w:hAnsi="GHEA Grapalat"/>
                <w:sz w:val="22"/>
              </w:rPr>
              <w:t xml:space="preserve"> </w:t>
            </w:r>
          </w:p>
          <w:p w:rsidR="007B586E" w:rsidRPr="00B75A22" w:rsidRDefault="00F1105E" w:rsidP="00CD2C8D">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պահանջ</w:t>
            </w:r>
            <w:r w:rsidRPr="00B75A22">
              <w:rPr>
                <w:rFonts w:ascii="GHEA Grapalat" w:hAnsi="GHEA Grapalat" w:cs="Sylfaen"/>
                <w:sz w:val="22"/>
                <w:lang w:val="ru-RU"/>
              </w:rPr>
              <w:t>ով</w:t>
            </w:r>
            <w:r w:rsidRPr="00B75A22">
              <w:rPr>
                <w:rFonts w:ascii="GHEA Grapalat" w:hAnsi="GHEA Grapalat"/>
                <w:sz w:val="22"/>
              </w:rPr>
              <w:t xml:space="preserve"> </w:t>
            </w:r>
            <w:r w:rsidRPr="00B75A22">
              <w:rPr>
                <w:rFonts w:ascii="GHEA Grapalat" w:hAnsi="GHEA Grapalat" w:cs="Sylfaen"/>
                <w:sz w:val="22"/>
              </w:rPr>
              <w:t xml:space="preserve">Կապալառուն </w:t>
            </w:r>
            <w:r w:rsidRPr="00B75A22">
              <w:rPr>
                <w:rFonts w:ascii="GHEA Grapalat" w:hAnsi="GHEA Grapalat" w:cs="Sylfaen"/>
                <w:sz w:val="22"/>
                <w:lang w:val="ru-RU"/>
              </w:rPr>
              <w:t>պարտավոր</w:t>
            </w:r>
            <w:r w:rsidRPr="00B75A22">
              <w:rPr>
                <w:rFonts w:ascii="GHEA Grapalat" w:hAnsi="GHEA Grapalat" w:cs="Sylfaen"/>
                <w:sz w:val="22"/>
              </w:rPr>
              <w:t xml:space="preserve"> </w:t>
            </w:r>
            <w:r w:rsidRPr="00B75A22">
              <w:rPr>
                <w:rFonts w:ascii="GHEA Grapalat" w:hAnsi="GHEA Grapalat" w:cs="Sylfaen"/>
                <w:sz w:val="22"/>
                <w:lang w:val="ru-RU"/>
              </w:rPr>
              <w:t>է</w:t>
            </w:r>
            <w:r w:rsidRPr="00B75A22">
              <w:rPr>
                <w:rFonts w:ascii="GHEA Grapalat" w:hAnsi="GHEA Grapalat" w:cs="Sylfaen"/>
                <w:sz w:val="22"/>
              </w:rPr>
              <w:t xml:space="preserve"> </w:t>
            </w:r>
            <w:r w:rsidRPr="00B75A22">
              <w:rPr>
                <w:rFonts w:ascii="GHEA Grapalat" w:hAnsi="GHEA Grapalat" w:cs="Sylfaen"/>
                <w:sz w:val="22"/>
                <w:lang w:val="ru-RU"/>
              </w:rPr>
              <w:t>ներկայացնել</w:t>
            </w:r>
            <w:r w:rsidRPr="00B75A22">
              <w:rPr>
                <w:rFonts w:ascii="GHEA Grapalat" w:hAnsi="GHEA Grapalat" w:cs="Sylfaen"/>
                <w:sz w:val="22"/>
              </w:rPr>
              <w:t xml:space="preserve"> </w:t>
            </w:r>
            <w:r w:rsidR="009632B1" w:rsidRPr="00B75A22">
              <w:rPr>
                <w:rFonts w:ascii="GHEA Grapalat" w:hAnsi="GHEA Grapalat" w:cs="Sylfaen"/>
                <w:sz w:val="22"/>
                <w:lang w:val="ru-RU"/>
              </w:rPr>
              <w:t>Աշխատանքների</w:t>
            </w:r>
            <w:r w:rsidR="009632B1" w:rsidRPr="00B75A22">
              <w:rPr>
                <w:rFonts w:ascii="GHEA Grapalat" w:hAnsi="GHEA Grapalat" w:cs="Sylfaen"/>
                <w:sz w:val="22"/>
              </w:rPr>
              <w:t xml:space="preserve"> </w:t>
            </w:r>
            <w:r w:rsidR="009632B1" w:rsidRPr="00B75A22">
              <w:rPr>
                <w:rFonts w:ascii="GHEA Grapalat" w:hAnsi="GHEA Grapalat" w:cs="Sylfaen"/>
                <w:sz w:val="22"/>
                <w:lang w:val="ru-RU"/>
              </w:rPr>
              <w:t>ծավալների</w:t>
            </w:r>
            <w:r w:rsidR="009632B1" w:rsidRPr="00B75A22">
              <w:rPr>
                <w:rFonts w:ascii="GHEA Grapalat" w:hAnsi="GHEA Grapalat" w:cs="Sylfaen"/>
                <w:sz w:val="22"/>
              </w:rPr>
              <w:t xml:space="preserve"> </w:t>
            </w:r>
            <w:r w:rsidR="00CD2C8D" w:rsidRPr="00B75A22">
              <w:rPr>
                <w:rFonts w:ascii="GHEA Grapalat" w:hAnsi="GHEA Grapalat" w:cs="Sylfaen"/>
                <w:sz w:val="22"/>
              </w:rPr>
              <w:t>ցանկում</w:t>
            </w:r>
            <w:r w:rsidRPr="00B75A22">
              <w:rPr>
                <w:rFonts w:ascii="GHEA Grapalat" w:hAnsi="GHEA Grapalat" w:cs="Sylfaen"/>
                <w:sz w:val="22"/>
              </w:rPr>
              <w:t xml:space="preserve"> </w:t>
            </w:r>
            <w:r w:rsidRPr="00B75A22">
              <w:rPr>
                <w:rFonts w:ascii="GHEA Grapalat" w:hAnsi="GHEA Grapalat" w:cs="Sylfaen"/>
                <w:sz w:val="22"/>
                <w:lang w:val="ru-RU"/>
              </w:rPr>
              <w:t>տրված</w:t>
            </w:r>
            <w:r w:rsidRPr="00B75A22">
              <w:rPr>
                <w:rFonts w:ascii="GHEA Grapalat" w:hAnsi="GHEA Grapalat" w:cs="Sylfaen"/>
                <w:sz w:val="22"/>
              </w:rPr>
              <w:t xml:space="preserve"> </w:t>
            </w:r>
            <w:r w:rsidRPr="00B75A22">
              <w:rPr>
                <w:rFonts w:ascii="GHEA Grapalat" w:hAnsi="GHEA Grapalat" w:cs="Sylfaen"/>
                <w:sz w:val="22"/>
                <w:lang w:val="ru-RU"/>
              </w:rPr>
              <w:t>ցանկացած</w:t>
            </w:r>
            <w:r w:rsidRPr="00B75A22">
              <w:rPr>
                <w:rFonts w:ascii="GHEA Grapalat" w:hAnsi="GHEA Grapalat" w:cs="Sylfaen"/>
                <w:sz w:val="22"/>
              </w:rPr>
              <w:t xml:space="preserve"> </w:t>
            </w:r>
            <w:r w:rsidR="00984AC6" w:rsidRPr="00B75A22">
              <w:rPr>
                <w:rFonts w:ascii="GHEA Grapalat" w:hAnsi="GHEA Grapalat" w:cs="Sylfaen"/>
                <w:sz w:val="22"/>
                <w:lang w:val="ru-RU"/>
              </w:rPr>
              <w:t>դրույք</w:t>
            </w:r>
            <w:r w:rsidRPr="00B75A22">
              <w:rPr>
                <w:rFonts w:ascii="GHEA Grapalat" w:hAnsi="GHEA Grapalat" w:cs="Sylfaen"/>
                <w:sz w:val="22"/>
                <w:lang w:val="ru-RU"/>
              </w:rPr>
              <w:t>ի</w:t>
            </w:r>
            <w:r w:rsidRPr="00B75A22">
              <w:rPr>
                <w:rFonts w:ascii="GHEA Grapalat" w:hAnsi="GHEA Grapalat" w:cs="Sylfaen"/>
                <w:sz w:val="22"/>
              </w:rPr>
              <w:t xml:space="preserve"> մանրամասն </w:t>
            </w:r>
            <w:r w:rsidRPr="00B75A22">
              <w:rPr>
                <w:rFonts w:ascii="GHEA Grapalat" w:hAnsi="GHEA Grapalat" w:cs="Sylfaen"/>
                <w:sz w:val="22"/>
                <w:lang w:val="ru-RU"/>
              </w:rPr>
              <w:t>բացվածքը</w:t>
            </w:r>
            <w:r w:rsidRPr="00B75A22">
              <w:rPr>
                <w:rFonts w:ascii="GHEA Grapalat" w:hAnsi="GHEA Grapalat" w:cs="Sylfaen"/>
                <w:sz w:val="22"/>
              </w:rPr>
              <w:t>:</w:t>
            </w:r>
            <w:r w:rsidRPr="00B75A22">
              <w:rPr>
                <w:rFonts w:ascii="GHEA Grapalat" w:hAnsi="GHEA Grapalat"/>
                <w:sz w:val="22"/>
              </w:rPr>
              <w:t xml:space="preserve"> </w:t>
            </w:r>
          </w:p>
        </w:tc>
      </w:tr>
      <w:tr w:rsidR="007B586E" w:rsidRPr="00B75A22" w:rsidTr="00874E85">
        <w:tc>
          <w:tcPr>
            <w:tcW w:w="2487" w:type="dxa"/>
            <w:tcBorders>
              <w:top w:val="nil"/>
              <w:left w:val="nil"/>
              <w:right w:val="nil"/>
            </w:tcBorders>
          </w:tcPr>
          <w:p w:rsidR="007B586E" w:rsidRPr="00B75A22" w:rsidRDefault="00F1105E" w:rsidP="007635E3">
            <w:pPr>
              <w:pStyle w:val="Head42"/>
              <w:numPr>
                <w:ilvl w:val="0"/>
                <w:numId w:val="16"/>
              </w:numPr>
              <w:tabs>
                <w:tab w:val="left" w:pos="426"/>
              </w:tabs>
              <w:spacing w:after="120" w:line="288" w:lineRule="auto"/>
              <w:ind w:left="0" w:firstLine="0"/>
              <w:rPr>
                <w:rFonts w:ascii="GHEA Grapalat" w:hAnsi="GHEA Grapalat" w:cs="Arial"/>
                <w:sz w:val="22"/>
                <w:szCs w:val="22"/>
              </w:rPr>
            </w:pPr>
            <w:bookmarkStart w:id="434" w:name="_Toc448248638"/>
            <w:r w:rsidRPr="00B75A22">
              <w:rPr>
                <w:rFonts w:ascii="GHEA Grapalat" w:hAnsi="GHEA Grapalat" w:cs="Arial"/>
                <w:sz w:val="22"/>
                <w:szCs w:val="22"/>
                <w:lang w:val="ru-RU"/>
              </w:rPr>
              <w:lastRenderedPageBreak/>
              <w:t>Փոփոխություններ</w:t>
            </w:r>
            <w:bookmarkEnd w:id="434"/>
          </w:p>
          <w:p w:rsidR="007B586E" w:rsidRPr="00B75A22" w:rsidRDefault="007B586E" w:rsidP="007635E3">
            <w:pPr>
              <w:pStyle w:val="Head42"/>
              <w:tabs>
                <w:tab w:val="left" w:pos="426"/>
              </w:tabs>
              <w:spacing w:after="120" w:line="288" w:lineRule="auto"/>
              <w:ind w:left="0" w:firstLine="0"/>
              <w:rPr>
                <w:rFonts w:ascii="GHEA Grapalat" w:hAnsi="GHEA Grapalat" w:cs="Arial"/>
                <w:sz w:val="22"/>
                <w:szCs w:val="22"/>
              </w:rPr>
            </w:pPr>
          </w:p>
        </w:tc>
        <w:tc>
          <w:tcPr>
            <w:tcW w:w="7371" w:type="dxa"/>
            <w:tcBorders>
              <w:top w:val="nil"/>
              <w:left w:val="nil"/>
              <w:right w:val="nil"/>
            </w:tcBorders>
          </w:tcPr>
          <w:p w:rsidR="00E02BB9" w:rsidRPr="00B75A22" w:rsidRDefault="00E02BB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Բոլոր</w:t>
            </w:r>
            <w:r w:rsidRPr="00B75A22">
              <w:rPr>
                <w:rFonts w:ascii="GHEA Grapalat" w:hAnsi="GHEA Grapalat"/>
                <w:sz w:val="22"/>
              </w:rPr>
              <w:t xml:space="preserve"> </w:t>
            </w:r>
            <w:r w:rsidRPr="00B75A22">
              <w:rPr>
                <w:rFonts w:ascii="GHEA Grapalat" w:hAnsi="GHEA Grapalat" w:cs="Sylfaen"/>
                <w:sz w:val="22"/>
              </w:rPr>
              <w:t>Փոփոխությունները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ներառված</w:t>
            </w:r>
            <w:r w:rsidRPr="00B75A22">
              <w:rPr>
                <w:rFonts w:ascii="GHEA Grapalat" w:hAnsi="GHEA Grapalat"/>
                <w:sz w:val="22"/>
              </w:rPr>
              <w:t xml:space="preserve"> </w:t>
            </w:r>
            <w:r w:rsidRPr="00B75A22">
              <w:rPr>
                <w:rFonts w:ascii="GHEA Grapalat" w:hAnsi="GHEA Grapalat" w:cs="Sylfaen"/>
                <w:sz w:val="22"/>
              </w:rPr>
              <w:t>լինեն</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00CD2C8D" w:rsidRPr="00B75A22">
              <w:rPr>
                <w:rFonts w:ascii="GHEA Grapalat" w:hAnsi="GHEA Grapalat"/>
                <w:sz w:val="22"/>
              </w:rPr>
              <w:t>նորացված</w:t>
            </w:r>
            <w:r w:rsidRPr="00B75A22">
              <w:rPr>
                <w:rFonts w:ascii="GHEA Grapalat" w:hAnsi="GHEA Grapalat"/>
                <w:sz w:val="22"/>
              </w:rPr>
              <w:t xml:space="preserve"> </w:t>
            </w:r>
            <w:r w:rsidRPr="00B75A22">
              <w:rPr>
                <w:rFonts w:ascii="GHEA Grapalat" w:hAnsi="GHEA Grapalat" w:cs="Sylfaen"/>
                <w:sz w:val="22"/>
              </w:rPr>
              <w:t>Ծրագրում</w:t>
            </w:r>
            <w:r w:rsidRPr="00B75A22">
              <w:rPr>
                <w:rFonts w:ascii="GHEA Grapalat" w:hAnsi="GHEA Grapalat"/>
                <w:sz w:val="22"/>
              </w:rPr>
              <w:t>:</w:t>
            </w:r>
          </w:p>
          <w:p w:rsidR="00E02BB9" w:rsidRPr="00B75A22" w:rsidRDefault="00E02BB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sz w:val="22"/>
                <w:lang w:val="ru-RU"/>
              </w:rPr>
              <w:t>պահանջով</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եկավարին</w:t>
            </w:r>
            <w:r w:rsidRPr="00B75A22">
              <w:rPr>
                <w:rFonts w:ascii="GHEA Grapalat" w:hAnsi="GHEA Grapalat"/>
                <w:sz w:val="22"/>
              </w:rPr>
              <w:t xml:space="preserve"> </w:t>
            </w:r>
            <w:r w:rsidRPr="00B75A22">
              <w:rPr>
                <w:rFonts w:ascii="GHEA Grapalat" w:hAnsi="GHEA Grapalat"/>
                <w:sz w:val="22"/>
                <w:lang w:val="ru-RU"/>
              </w:rPr>
              <w:t>ներկայացնում</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Pr="00B75A22">
              <w:rPr>
                <w:rFonts w:ascii="GHEA Grapalat" w:hAnsi="GHEA Grapalat" w:cs="Sylfaen"/>
                <w:sz w:val="22"/>
              </w:rPr>
              <w:t>Փոփոխություններ</w:t>
            </w:r>
            <w:r w:rsidRPr="00B75A22">
              <w:rPr>
                <w:rFonts w:ascii="GHEA Grapalat" w:hAnsi="GHEA Grapalat"/>
                <w:sz w:val="22"/>
              </w:rPr>
              <w:t xml:space="preserve"> </w:t>
            </w:r>
            <w:r w:rsidRPr="00B75A22">
              <w:rPr>
                <w:rFonts w:ascii="GHEA Grapalat" w:hAnsi="GHEA Grapalat" w:cs="Sylfaen"/>
                <w:sz w:val="22"/>
              </w:rPr>
              <w:t>կատարելու</w:t>
            </w:r>
            <w:r w:rsidRPr="00B75A22">
              <w:rPr>
                <w:rFonts w:ascii="GHEA Grapalat" w:hAnsi="GHEA Grapalat"/>
                <w:sz w:val="22"/>
              </w:rPr>
              <w:t xml:space="preserve"> </w:t>
            </w:r>
            <w:r w:rsidRPr="00B75A22">
              <w:rPr>
                <w:rFonts w:ascii="GHEA Grapalat" w:hAnsi="GHEA Grapalat" w:cs="Sylfaen"/>
                <w:sz w:val="22"/>
              </w:rPr>
              <w:t>գնա</w:t>
            </w:r>
            <w:r w:rsidRPr="00B75A22">
              <w:rPr>
                <w:rFonts w:ascii="GHEA Grapalat" w:hAnsi="GHEA Grapalat" w:cs="Sylfaen"/>
                <w:sz w:val="22"/>
                <w:lang w:val="ru-RU"/>
              </w:rPr>
              <w:t>յին</w:t>
            </w:r>
            <w:r w:rsidRPr="00B75A22">
              <w:rPr>
                <w:rFonts w:ascii="GHEA Grapalat" w:hAnsi="GHEA Grapalat" w:cs="Sylfaen"/>
                <w:sz w:val="22"/>
              </w:rPr>
              <w:t xml:space="preserve"> </w:t>
            </w:r>
            <w:r w:rsidRPr="00B75A22">
              <w:rPr>
                <w:rFonts w:ascii="GHEA Grapalat" w:hAnsi="GHEA Grapalat" w:cs="Sylfaen"/>
                <w:sz w:val="22"/>
                <w:lang w:val="ru-RU"/>
              </w:rPr>
              <w:t>ա</w:t>
            </w:r>
            <w:r w:rsidRPr="00B75A22">
              <w:rPr>
                <w:rFonts w:ascii="GHEA Grapalat" w:hAnsi="GHEA Grapalat" w:cs="Sylfaen"/>
                <w:sz w:val="22"/>
              </w:rPr>
              <w:t>ռաջարկ</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sz w:val="22"/>
                <w:lang w:val="ru-RU"/>
              </w:rPr>
              <w:t>գնահատի</w:t>
            </w:r>
            <w:r w:rsidRPr="00B75A22">
              <w:rPr>
                <w:rFonts w:ascii="GHEA Grapalat" w:hAnsi="GHEA Grapalat"/>
                <w:sz w:val="22"/>
              </w:rPr>
              <w:t xml:space="preserve"> </w:t>
            </w:r>
            <w:r w:rsidRPr="00B75A22">
              <w:rPr>
                <w:rFonts w:ascii="GHEA Grapalat" w:hAnsi="GHEA Grapalat"/>
                <w:sz w:val="22"/>
                <w:lang w:val="ru-RU"/>
              </w:rPr>
              <w:t>գնային</w:t>
            </w:r>
            <w:r w:rsidRPr="00B75A22">
              <w:rPr>
                <w:rFonts w:ascii="GHEA Grapalat" w:hAnsi="GHEA Grapalat"/>
                <w:sz w:val="22"/>
              </w:rPr>
              <w:t xml:space="preserve"> </w:t>
            </w:r>
            <w:r w:rsidRPr="00B75A22">
              <w:rPr>
                <w:rFonts w:ascii="GHEA Grapalat" w:hAnsi="GHEA Grapalat"/>
                <w:sz w:val="22"/>
                <w:lang w:val="ru-RU"/>
              </w:rPr>
              <w:t>առաջարկը</w:t>
            </w:r>
            <w:r w:rsidRPr="00B75A22">
              <w:rPr>
                <w:rFonts w:ascii="GHEA Grapalat" w:hAnsi="GHEA Grapalat"/>
                <w:sz w:val="22"/>
              </w:rPr>
              <w:t xml:space="preserve">, </w:t>
            </w:r>
            <w:r w:rsidRPr="00B75A22">
              <w:rPr>
                <w:rFonts w:ascii="GHEA Grapalat" w:hAnsi="GHEA Grapalat"/>
                <w:sz w:val="22"/>
                <w:lang w:val="ru-RU"/>
              </w:rPr>
              <w:t>որը</w:t>
            </w:r>
            <w:r w:rsidRPr="00B75A22">
              <w:rPr>
                <w:rFonts w:ascii="GHEA Grapalat" w:hAnsi="GHEA Grapalat"/>
                <w:sz w:val="22"/>
              </w:rPr>
              <w:t xml:space="preserve"> </w:t>
            </w:r>
            <w:r w:rsidRPr="00B75A22">
              <w:rPr>
                <w:rFonts w:ascii="GHEA Grapalat" w:hAnsi="GHEA Grapalat"/>
                <w:sz w:val="22"/>
                <w:lang w:val="ru-RU"/>
              </w:rPr>
              <w:t>պատրաստելու</w:t>
            </w:r>
            <w:r w:rsidRPr="00B75A22">
              <w:rPr>
                <w:rFonts w:ascii="GHEA Grapalat" w:hAnsi="GHEA Grapalat"/>
                <w:sz w:val="22"/>
              </w:rPr>
              <w:t xml:space="preserve"> </w:t>
            </w:r>
            <w:r w:rsidRPr="00B75A22">
              <w:rPr>
                <w:rFonts w:ascii="GHEA Grapalat" w:hAnsi="GHEA Grapalat"/>
                <w:sz w:val="22"/>
                <w:lang w:val="ru-RU"/>
              </w:rPr>
              <w:t>համար</w:t>
            </w:r>
            <w:r w:rsidRPr="00B75A22">
              <w:rPr>
                <w:rFonts w:ascii="GHEA Grapalat" w:hAnsi="GHEA Grapalat"/>
                <w:sz w:val="22"/>
              </w:rPr>
              <w:t xml:space="preserve"> </w:t>
            </w:r>
            <w:r w:rsidRPr="00B75A22">
              <w:rPr>
                <w:rFonts w:ascii="GHEA Grapalat" w:hAnsi="GHEA Grapalat"/>
                <w:sz w:val="22"/>
                <w:lang w:val="ru-RU"/>
              </w:rPr>
              <w:t>տրվում</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7 </w:t>
            </w:r>
            <w:r w:rsidRPr="00B75A22">
              <w:rPr>
                <w:rFonts w:ascii="GHEA Grapalat" w:hAnsi="GHEA Grapalat" w:cs="Sylfaen"/>
                <w:sz w:val="22"/>
              </w:rPr>
              <w:t xml:space="preserve">օր` </w:t>
            </w:r>
            <w:r w:rsidRPr="00B75A22">
              <w:rPr>
                <w:rFonts w:ascii="GHEA Grapalat" w:hAnsi="GHEA Grapalat" w:cs="Sylfaen"/>
                <w:sz w:val="22"/>
                <w:lang w:val="ru-RU"/>
              </w:rPr>
              <w:t>պահանջը</w:t>
            </w:r>
            <w:r w:rsidRPr="00B75A22">
              <w:rPr>
                <w:rFonts w:ascii="GHEA Grapalat" w:hAnsi="GHEA Grapalat" w:cs="Sylfaen"/>
                <w:sz w:val="22"/>
              </w:rPr>
              <w:t xml:space="preserve"> </w:t>
            </w:r>
            <w:r w:rsidRPr="00B75A22">
              <w:rPr>
                <w:rFonts w:ascii="GHEA Grapalat" w:hAnsi="GHEA Grapalat" w:cs="Sylfaen"/>
                <w:sz w:val="22"/>
                <w:lang w:val="ru-RU"/>
              </w:rPr>
              <w:t>ներկայացնելու</w:t>
            </w:r>
            <w:r w:rsidRPr="00B75A22">
              <w:rPr>
                <w:rFonts w:ascii="GHEA Grapalat" w:hAnsi="GHEA Grapalat" w:cs="Sylfaen"/>
                <w:sz w:val="22"/>
              </w:rPr>
              <w:t xml:space="preserve"> </w:t>
            </w:r>
            <w:r w:rsidRPr="00B75A22">
              <w:rPr>
                <w:rFonts w:ascii="GHEA Grapalat" w:hAnsi="GHEA Grapalat" w:cs="Sylfaen"/>
                <w:sz w:val="22"/>
                <w:lang w:val="ru-RU"/>
              </w:rPr>
              <w:t>պահից</w:t>
            </w:r>
            <w:r w:rsidRPr="00B75A22">
              <w:rPr>
                <w:rFonts w:ascii="GHEA Grapalat" w:hAnsi="GHEA Grapalat" w:cs="Sylfaen"/>
                <w:sz w:val="22"/>
              </w:rPr>
              <w:t>, կամ</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սահմանված</w:t>
            </w:r>
            <w:r w:rsidRPr="00B75A22">
              <w:rPr>
                <w:rFonts w:ascii="GHEA Grapalat" w:hAnsi="GHEA Grapalat"/>
                <w:sz w:val="22"/>
              </w:rPr>
              <w:t xml:space="preserve"> </w:t>
            </w:r>
            <w:r w:rsidRPr="00B75A22">
              <w:rPr>
                <w:rFonts w:ascii="GHEA Grapalat" w:hAnsi="GHEA Grapalat" w:cs="Sylfaen"/>
                <w:sz w:val="22"/>
              </w:rPr>
              <w:t>ավելի</w:t>
            </w:r>
            <w:r w:rsidRPr="00B75A22">
              <w:rPr>
                <w:rFonts w:ascii="GHEA Grapalat" w:hAnsi="GHEA Grapalat"/>
                <w:sz w:val="22"/>
              </w:rPr>
              <w:t xml:space="preserve"> </w:t>
            </w:r>
            <w:r w:rsidRPr="00B75A22">
              <w:rPr>
                <w:rFonts w:ascii="GHEA Grapalat" w:hAnsi="GHEA Grapalat" w:cs="Sylfaen"/>
                <w:sz w:val="22"/>
              </w:rPr>
              <w:t>երկար</w:t>
            </w:r>
            <w:r w:rsidRPr="00B75A22">
              <w:rPr>
                <w:rFonts w:ascii="GHEA Grapalat" w:hAnsi="GHEA Grapalat"/>
                <w:sz w:val="22"/>
              </w:rPr>
              <w:t xml:space="preserve"> </w:t>
            </w:r>
            <w:r w:rsidRPr="00B75A22">
              <w:rPr>
                <w:rFonts w:ascii="GHEA Grapalat" w:hAnsi="GHEA Grapalat" w:cs="Sylfaen"/>
                <w:sz w:val="22"/>
              </w:rPr>
              <w:t>ժամ</w:t>
            </w:r>
            <w:r w:rsidRPr="00B75A22">
              <w:rPr>
                <w:rFonts w:ascii="GHEA Grapalat" w:hAnsi="GHEA Grapalat" w:cs="Sylfaen"/>
                <w:sz w:val="22"/>
                <w:lang w:val="ru-RU"/>
              </w:rPr>
              <w:t>կետ</w:t>
            </w:r>
            <w:r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Փոփոխությ</w:t>
            </w:r>
            <w:r w:rsidRPr="00B75A22">
              <w:rPr>
                <w:rFonts w:ascii="GHEA Grapalat" w:hAnsi="GHEA Grapalat" w:cs="Sylfaen"/>
                <w:sz w:val="22"/>
                <w:lang w:val="ru-RU"/>
              </w:rPr>
              <w:t>ա</w:t>
            </w:r>
            <w:r w:rsidRPr="00B75A22">
              <w:rPr>
                <w:rFonts w:ascii="GHEA Grapalat" w:hAnsi="GHEA Grapalat" w:cs="Sylfaen"/>
                <w:sz w:val="22"/>
              </w:rPr>
              <w:t>ն</w:t>
            </w:r>
            <w:r w:rsidRPr="00B75A22">
              <w:rPr>
                <w:rFonts w:ascii="GHEA Grapalat" w:hAnsi="GHEA Grapalat"/>
                <w:sz w:val="22"/>
              </w:rPr>
              <w:t xml:space="preserve"> </w:t>
            </w:r>
            <w:r w:rsidRPr="00B75A22">
              <w:rPr>
                <w:rFonts w:ascii="GHEA Grapalat" w:hAnsi="GHEA Grapalat"/>
                <w:sz w:val="22"/>
                <w:lang w:val="ru-RU"/>
              </w:rPr>
              <w:t>հրահանգումը</w:t>
            </w:r>
            <w:r w:rsidRPr="00B75A22">
              <w:rPr>
                <w:rFonts w:ascii="GHEA Grapalat" w:hAnsi="GHEA Grapalat"/>
                <w:sz w:val="22"/>
              </w:rPr>
              <w:t>:</w:t>
            </w:r>
          </w:p>
          <w:p w:rsidR="00E02BB9" w:rsidRPr="00B75A22" w:rsidRDefault="00E02BB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գնային</w:t>
            </w:r>
            <w:r w:rsidRPr="00B75A22">
              <w:rPr>
                <w:rFonts w:ascii="GHEA Grapalat" w:hAnsi="GHEA Grapalat"/>
                <w:sz w:val="22"/>
              </w:rPr>
              <w:t xml:space="preserve"> </w:t>
            </w:r>
            <w:r w:rsidRPr="00B75A22">
              <w:rPr>
                <w:rFonts w:ascii="GHEA Grapalat" w:hAnsi="GHEA Grapalat" w:cs="Sylfaen"/>
                <w:sz w:val="22"/>
              </w:rPr>
              <w:t>առաջարկը</w:t>
            </w:r>
            <w:r w:rsidRPr="00B75A22">
              <w:rPr>
                <w:rFonts w:ascii="GHEA Grapalat" w:hAnsi="GHEA Grapalat"/>
                <w:sz w:val="22"/>
              </w:rPr>
              <w:t xml:space="preserve"> </w:t>
            </w:r>
            <w:r w:rsidRPr="00B75A22">
              <w:rPr>
                <w:rFonts w:ascii="GHEA Grapalat" w:hAnsi="GHEA Grapalat" w:cs="Sylfaen"/>
                <w:sz w:val="22"/>
              </w:rPr>
              <w:t>ողջամիտ</w:t>
            </w:r>
            <w:r w:rsidRPr="00B75A22">
              <w:rPr>
                <w:rFonts w:ascii="GHEA Grapalat" w:hAnsi="GHEA Grapalat"/>
                <w:sz w:val="22"/>
              </w:rPr>
              <w:t xml:space="preserve"> </w:t>
            </w:r>
            <w:r w:rsidRPr="00B75A22">
              <w:rPr>
                <w:rFonts w:ascii="GHEA Grapalat" w:hAnsi="GHEA Grapalat" w:cs="Sylfaen"/>
                <w:sz w:val="22"/>
              </w:rPr>
              <w:t>չէ</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sz w:val="22"/>
                <w:lang w:val="ru-RU"/>
              </w:rPr>
              <w:t>հրահանգ</w:t>
            </w:r>
            <w:r w:rsidRPr="00B75A22">
              <w:rPr>
                <w:rFonts w:ascii="GHEA Grapalat" w:hAnsi="GHEA Grapalat"/>
                <w:sz w:val="22"/>
              </w:rPr>
              <w:t xml:space="preserve"> </w:t>
            </w:r>
            <w:r w:rsidRPr="00B75A22">
              <w:rPr>
                <w:rFonts w:ascii="GHEA Grapalat" w:hAnsi="GHEA Grapalat"/>
                <w:sz w:val="22"/>
                <w:lang w:val="ru-RU"/>
              </w:rPr>
              <w:t>տալ</w:t>
            </w:r>
            <w:r w:rsidRPr="00B75A22">
              <w:rPr>
                <w:rFonts w:ascii="GHEA Grapalat" w:hAnsi="GHEA Grapalat"/>
                <w:sz w:val="22"/>
              </w:rPr>
              <w:t xml:space="preserve"> </w:t>
            </w:r>
            <w:r w:rsidRPr="00B75A22">
              <w:rPr>
                <w:rFonts w:ascii="GHEA Grapalat" w:hAnsi="GHEA Grapalat" w:cs="Sylfaen"/>
                <w:sz w:val="22"/>
              </w:rPr>
              <w:t>կատարել</w:t>
            </w:r>
            <w:r w:rsidRPr="00B75A22">
              <w:rPr>
                <w:rFonts w:ascii="GHEA Grapalat" w:hAnsi="GHEA Grapalat"/>
                <w:sz w:val="22"/>
              </w:rPr>
              <w:t xml:space="preserve"> </w:t>
            </w:r>
            <w:r w:rsidRPr="00B75A22">
              <w:rPr>
                <w:rFonts w:ascii="GHEA Grapalat" w:hAnsi="GHEA Grapalat" w:cs="Sylfaen"/>
                <w:sz w:val="22"/>
              </w:rPr>
              <w:t>Փոփոխություն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փոփ</w:t>
            </w:r>
            <w:r w:rsidRPr="00B75A22">
              <w:rPr>
                <w:rFonts w:ascii="GHEA Grapalat" w:hAnsi="GHEA Grapalat" w:cs="Sylfaen"/>
                <w:sz w:val="22"/>
                <w:lang w:val="ru-RU"/>
              </w:rPr>
              <w:t>ել</w:t>
            </w:r>
            <w:r w:rsidRPr="00B75A22">
              <w:rPr>
                <w:rFonts w:ascii="GHEA Grapalat" w:hAnsi="GHEA Grapalat" w:cs="Sylfaen"/>
                <w:sz w:val="22"/>
              </w:rPr>
              <w:t xml:space="preserve"> Պայմանագրի</w:t>
            </w:r>
            <w:r w:rsidRPr="00B75A22">
              <w:rPr>
                <w:rFonts w:ascii="GHEA Grapalat" w:hAnsi="GHEA Grapalat"/>
                <w:sz w:val="22"/>
              </w:rPr>
              <w:t xml:space="preserve"> </w:t>
            </w:r>
            <w:r w:rsidRPr="00B75A22">
              <w:rPr>
                <w:rFonts w:ascii="GHEA Grapalat" w:hAnsi="GHEA Grapalat"/>
                <w:sz w:val="22"/>
                <w:lang w:val="ru-RU"/>
              </w:rPr>
              <w:t>գինը</w:t>
            </w:r>
            <w:r w:rsidRPr="00B75A22">
              <w:rPr>
                <w:rFonts w:ascii="GHEA Grapalat" w:hAnsi="GHEA Grapalat"/>
                <w:sz w:val="22"/>
              </w:rPr>
              <w:t xml:space="preserve">` </w:t>
            </w:r>
            <w:r w:rsidRPr="00B75A22">
              <w:rPr>
                <w:rFonts w:ascii="GHEA Grapalat" w:hAnsi="GHEA Grapalat"/>
                <w:sz w:val="22"/>
                <w:lang w:val="ru-RU"/>
              </w:rPr>
              <w:t>հաշվի</w:t>
            </w:r>
            <w:r w:rsidRPr="00B75A22">
              <w:rPr>
                <w:rFonts w:ascii="GHEA Grapalat" w:hAnsi="GHEA Grapalat"/>
                <w:sz w:val="22"/>
              </w:rPr>
              <w:t xml:space="preserve"> </w:t>
            </w:r>
            <w:r w:rsidRPr="00B75A22">
              <w:rPr>
                <w:rFonts w:ascii="GHEA Grapalat" w:hAnsi="GHEA Grapalat"/>
                <w:sz w:val="22"/>
                <w:lang w:val="ru-RU"/>
              </w:rPr>
              <w:t>առնելով</w:t>
            </w:r>
            <w:r w:rsidRPr="00B75A22">
              <w:rPr>
                <w:rFonts w:ascii="GHEA Grapalat" w:hAnsi="GHEA Grapalat"/>
                <w:sz w:val="22"/>
              </w:rPr>
              <w:t xml:space="preserve"> </w:t>
            </w:r>
            <w:r w:rsidRPr="00B75A22">
              <w:rPr>
                <w:rFonts w:ascii="GHEA Grapalat" w:hAnsi="GHEA Grapalat"/>
                <w:sz w:val="22"/>
                <w:lang w:val="ru-RU"/>
              </w:rPr>
              <w:t>Պայմանագրի</w:t>
            </w:r>
            <w:r w:rsidRPr="00B75A22">
              <w:rPr>
                <w:rFonts w:ascii="GHEA Grapalat" w:hAnsi="GHEA Grapalat"/>
                <w:sz w:val="22"/>
              </w:rPr>
              <w:t xml:space="preserve"> </w:t>
            </w:r>
            <w:r w:rsidRPr="00B75A22">
              <w:rPr>
                <w:rFonts w:ascii="GHEA Grapalat" w:hAnsi="GHEA Grapalat"/>
                <w:sz w:val="22"/>
                <w:lang w:val="ru-RU"/>
              </w:rPr>
              <w:t>գնի</w:t>
            </w:r>
            <w:r w:rsidRPr="00B75A22">
              <w:rPr>
                <w:rFonts w:ascii="GHEA Grapalat" w:hAnsi="GHEA Grapalat"/>
                <w:sz w:val="22"/>
              </w:rPr>
              <w:t xml:space="preserve"> </w:t>
            </w:r>
            <w:r w:rsidRPr="00B75A22">
              <w:rPr>
                <w:rFonts w:ascii="GHEA Grapalat" w:hAnsi="GHEA Grapalat"/>
                <w:sz w:val="22"/>
                <w:lang w:val="ru-RU"/>
              </w:rPr>
              <w:t>վրա</w:t>
            </w:r>
            <w:r w:rsidRPr="00B75A22">
              <w:rPr>
                <w:rFonts w:ascii="GHEA Grapalat" w:hAnsi="GHEA Grapalat"/>
                <w:sz w:val="22"/>
              </w:rPr>
              <w:t xml:space="preserve"> </w:t>
            </w:r>
            <w:r w:rsidRPr="00B75A22">
              <w:rPr>
                <w:rFonts w:ascii="GHEA Grapalat" w:hAnsi="GHEA Grapalat" w:cs="Sylfaen"/>
                <w:sz w:val="22"/>
              </w:rPr>
              <w:t>Փոփոխության</w:t>
            </w:r>
            <w:r w:rsidRPr="00B75A22">
              <w:rPr>
                <w:rFonts w:ascii="GHEA Grapalat" w:hAnsi="GHEA Grapalat"/>
                <w:sz w:val="22"/>
              </w:rPr>
              <w:t xml:space="preserve"> </w:t>
            </w:r>
            <w:r w:rsidRPr="00B75A22">
              <w:rPr>
                <w:rFonts w:ascii="GHEA Grapalat" w:hAnsi="GHEA Grapalat"/>
                <w:sz w:val="22"/>
                <w:lang w:val="ru-RU"/>
              </w:rPr>
              <w:t>ազդեցության</w:t>
            </w:r>
            <w:r w:rsidRPr="00B75A22">
              <w:rPr>
                <w:rFonts w:ascii="GHEA Grapalat" w:hAnsi="GHEA Grapalat"/>
                <w:sz w:val="22"/>
              </w:rPr>
              <w:t xml:space="preserve"> </w:t>
            </w:r>
            <w:r w:rsidRPr="00B75A22">
              <w:rPr>
                <w:rFonts w:ascii="GHEA Grapalat" w:hAnsi="GHEA Grapalat"/>
                <w:sz w:val="22"/>
                <w:lang w:val="ru-RU"/>
              </w:rPr>
              <w:t>իր</w:t>
            </w:r>
            <w:r w:rsidRPr="00B75A22">
              <w:rPr>
                <w:rFonts w:ascii="GHEA Grapalat" w:hAnsi="GHEA Grapalat"/>
                <w:sz w:val="22"/>
              </w:rPr>
              <w:t xml:space="preserve"> </w:t>
            </w:r>
            <w:r w:rsidRPr="00B75A22">
              <w:rPr>
                <w:rFonts w:ascii="GHEA Grapalat" w:hAnsi="GHEA Grapalat" w:cs="Sylfaen"/>
                <w:sz w:val="22"/>
              </w:rPr>
              <w:t>սեփական</w:t>
            </w:r>
            <w:r w:rsidRPr="00B75A22">
              <w:rPr>
                <w:rFonts w:ascii="GHEA Grapalat" w:hAnsi="GHEA Grapalat"/>
                <w:sz w:val="22"/>
              </w:rPr>
              <w:t xml:space="preserve"> </w:t>
            </w:r>
            <w:r w:rsidRPr="00B75A22">
              <w:rPr>
                <w:rFonts w:ascii="GHEA Grapalat" w:hAnsi="GHEA Grapalat" w:cs="Sylfaen"/>
                <w:sz w:val="22"/>
              </w:rPr>
              <w:t>կանխատես</w:t>
            </w:r>
            <w:r w:rsidRPr="00B75A22">
              <w:rPr>
                <w:rFonts w:ascii="GHEA Grapalat" w:hAnsi="GHEA Grapalat" w:cs="Sylfaen"/>
                <w:sz w:val="22"/>
                <w:lang w:val="ru-RU"/>
              </w:rPr>
              <w:t>ումները</w:t>
            </w:r>
            <w:r w:rsidRPr="00B75A22">
              <w:rPr>
                <w:rFonts w:ascii="GHEA Grapalat" w:hAnsi="GHEA Grapalat" w:cs="Sylfaen"/>
                <w:sz w:val="22"/>
              </w:rPr>
              <w:t>:</w:t>
            </w:r>
          </w:p>
          <w:p w:rsidR="00944EDD" w:rsidRPr="00B75A22" w:rsidRDefault="00944ED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որոշի</w:t>
            </w:r>
            <w:r w:rsidRPr="00B75A22">
              <w:rPr>
                <w:rFonts w:ascii="GHEA Grapalat" w:hAnsi="GHEA Grapalat"/>
                <w:sz w:val="22"/>
              </w:rPr>
              <w:t xml:space="preserve">, </w:t>
            </w:r>
            <w:r w:rsidRPr="00B75A22">
              <w:rPr>
                <w:rFonts w:ascii="GHEA Grapalat" w:hAnsi="GHEA Grapalat" w:cs="Sylfaen"/>
                <w:sz w:val="22"/>
              </w:rPr>
              <w:t>որ</w:t>
            </w:r>
            <w:r w:rsidRPr="00B75A22">
              <w:rPr>
                <w:rFonts w:ascii="GHEA Grapalat" w:hAnsi="GHEA Grapalat"/>
                <w:sz w:val="22"/>
              </w:rPr>
              <w:t xml:space="preserve"> </w:t>
            </w:r>
            <w:r w:rsidRPr="00B75A22">
              <w:rPr>
                <w:rFonts w:ascii="GHEA Grapalat" w:hAnsi="GHEA Grapalat" w:cs="Sylfaen"/>
                <w:sz w:val="22"/>
              </w:rPr>
              <w:t>գնա</w:t>
            </w:r>
            <w:r w:rsidRPr="00B75A22">
              <w:rPr>
                <w:rFonts w:ascii="GHEA Grapalat" w:hAnsi="GHEA Grapalat" w:cs="Sylfaen"/>
                <w:sz w:val="22"/>
                <w:lang w:val="ru-RU"/>
              </w:rPr>
              <w:t>յին</w:t>
            </w:r>
            <w:r w:rsidRPr="00B75A22">
              <w:rPr>
                <w:rFonts w:ascii="GHEA Grapalat" w:hAnsi="GHEA Grapalat" w:cs="Sylfaen"/>
                <w:sz w:val="22"/>
              </w:rPr>
              <w:t xml:space="preserve"> </w:t>
            </w:r>
            <w:r w:rsidRPr="00B75A22">
              <w:rPr>
                <w:rFonts w:ascii="GHEA Grapalat" w:hAnsi="GHEA Grapalat" w:cs="Sylfaen"/>
                <w:sz w:val="22"/>
                <w:lang w:val="ru-RU"/>
              </w:rPr>
              <w:t>ա</w:t>
            </w:r>
            <w:r w:rsidRPr="00B75A22">
              <w:rPr>
                <w:rFonts w:ascii="GHEA Grapalat" w:hAnsi="GHEA Grapalat" w:cs="Sylfaen"/>
                <w:sz w:val="22"/>
              </w:rPr>
              <w:t>ռաջարկ</w:t>
            </w:r>
            <w:r w:rsidRPr="00B75A22">
              <w:rPr>
                <w:rFonts w:ascii="GHEA Grapalat" w:hAnsi="GHEA Grapalat"/>
                <w:sz w:val="22"/>
              </w:rPr>
              <w:t xml:space="preserve"> </w:t>
            </w:r>
            <w:r w:rsidRPr="00B75A22">
              <w:rPr>
                <w:rFonts w:ascii="GHEA Grapalat" w:hAnsi="GHEA Grapalat" w:cs="Sylfaen"/>
                <w:sz w:val="22"/>
              </w:rPr>
              <w:t>ներկայաց</w:t>
            </w:r>
            <w:r w:rsidRPr="00B75A22">
              <w:rPr>
                <w:rFonts w:ascii="GHEA Grapalat" w:hAnsi="GHEA Grapalat" w:cs="Sylfaen"/>
                <w:sz w:val="22"/>
                <w:lang w:val="ru-RU"/>
              </w:rPr>
              <w:t>նելը</w:t>
            </w:r>
            <w:r w:rsidRPr="00B75A22">
              <w:rPr>
                <w:rFonts w:ascii="GHEA Grapalat" w:hAnsi="GHEA Grapalat" w:cs="Sylfaen"/>
                <w:sz w:val="22"/>
              </w:rPr>
              <w:t xml:space="preserve"> </w:t>
            </w:r>
            <w:r w:rsidRPr="00B75A22">
              <w:rPr>
                <w:rFonts w:ascii="GHEA Grapalat" w:hAnsi="GHEA Grapalat" w:cs="Sylfaen"/>
                <w:sz w:val="22"/>
                <w:lang w:val="ru-RU"/>
              </w:rPr>
              <w:t>կխանգարի</w:t>
            </w:r>
            <w:r w:rsidRPr="00B75A22">
              <w:rPr>
                <w:rFonts w:ascii="GHEA Grapalat" w:hAnsi="GHEA Grapalat" w:cs="Sylfaen"/>
                <w:sz w:val="22"/>
              </w:rPr>
              <w:t xml:space="preserve"> աշխատանքների</w:t>
            </w:r>
            <w:r w:rsidRPr="00B75A22">
              <w:rPr>
                <w:rFonts w:ascii="GHEA Grapalat" w:hAnsi="GHEA Grapalat"/>
                <w:sz w:val="22"/>
              </w:rPr>
              <w:t xml:space="preserve"> </w:t>
            </w:r>
            <w:r w:rsidRPr="00B75A22">
              <w:rPr>
                <w:rFonts w:ascii="GHEA Grapalat" w:hAnsi="GHEA Grapalat" w:cs="Sylfaen"/>
                <w:sz w:val="22"/>
              </w:rPr>
              <w:t>փոփոխ</w:t>
            </w:r>
            <w:r w:rsidRPr="00B75A22">
              <w:rPr>
                <w:rFonts w:ascii="GHEA Grapalat" w:hAnsi="GHEA Grapalat" w:cs="Sylfaen"/>
                <w:sz w:val="22"/>
                <w:lang w:val="ru-RU"/>
              </w:rPr>
              <w:t>ության</w:t>
            </w:r>
            <w:r w:rsidRPr="00B75A22">
              <w:rPr>
                <w:rFonts w:ascii="GHEA Grapalat" w:hAnsi="GHEA Grapalat" w:cs="Sylfaen"/>
                <w:sz w:val="22"/>
              </w:rPr>
              <w:t xml:space="preserve"> հրատապությ</w:t>
            </w:r>
            <w:r w:rsidRPr="00B75A22">
              <w:rPr>
                <w:rFonts w:ascii="GHEA Grapalat" w:hAnsi="GHEA Grapalat" w:cs="Sylfaen"/>
                <w:sz w:val="22"/>
                <w:lang w:val="ru-RU"/>
              </w:rPr>
              <w:t>ա</w:t>
            </w:r>
            <w:r w:rsidRPr="00B75A22">
              <w:rPr>
                <w:rFonts w:ascii="GHEA Grapalat" w:hAnsi="GHEA Grapalat" w:cs="Sylfaen"/>
                <w:sz w:val="22"/>
              </w:rPr>
              <w:t xml:space="preserve">նը, </w:t>
            </w:r>
            <w:r w:rsidRPr="00B75A22">
              <w:rPr>
                <w:rFonts w:ascii="GHEA Grapalat" w:hAnsi="GHEA Grapalat" w:cs="Sylfaen"/>
                <w:sz w:val="22"/>
                <w:lang w:val="ru-RU"/>
              </w:rPr>
              <w:t>ապա</w:t>
            </w:r>
            <w:r w:rsidRPr="00B75A22">
              <w:rPr>
                <w:rFonts w:ascii="GHEA Grapalat" w:hAnsi="GHEA Grapalat" w:cs="Sylfaen"/>
                <w:sz w:val="22"/>
              </w:rPr>
              <w:t xml:space="preserve"> ոչ</w:t>
            </w:r>
            <w:r w:rsidRPr="00B75A22">
              <w:rPr>
                <w:rFonts w:ascii="GHEA Grapalat" w:hAnsi="GHEA Grapalat"/>
                <w:sz w:val="22"/>
              </w:rPr>
              <w:t xml:space="preserve"> </w:t>
            </w:r>
            <w:r w:rsidRPr="00B75A22">
              <w:rPr>
                <w:rFonts w:ascii="GHEA Grapalat" w:hAnsi="GHEA Grapalat" w:cs="Sylfaen"/>
                <w:sz w:val="22"/>
              </w:rPr>
              <w:t>մի</w:t>
            </w:r>
            <w:r w:rsidRPr="00B75A22">
              <w:rPr>
                <w:rFonts w:ascii="GHEA Grapalat" w:hAnsi="GHEA Grapalat"/>
                <w:sz w:val="22"/>
              </w:rPr>
              <w:t xml:space="preserve"> </w:t>
            </w:r>
            <w:r w:rsidRPr="00B75A22">
              <w:rPr>
                <w:rFonts w:ascii="GHEA Grapalat" w:hAnsi="GHEA Grapalat" w:cs="Sylfaen"/>
                <w:sz w:val="22"/>
              </w:rPr>
              <w:t>գնային</w:t>
            </w:r>
            <w:r w:rsidRPr="00B75A22">
              <w:rPr>
                <w:rFonts w:ascii="GHEA Grapalat" w:hAnsi="GHEA Grapalat"/>
                <w:sz w:val="22"/>
              </w:rPr>
              <w:t xml:space="preserve"> </w:t>
            </w:r>
            <w:r w:rsidRPr="00B75A22">
              <w:rPr>
                <w:rFonts w:ascii="GHEA Grapalat" w:hAnsi="GHEA Grapalat" w:cs="Sylfaen"/>
                <w:sz w:val="22"/>
              </w:rPr>
              <w:t>առաջարկ</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ներկայացվում</w:t>
            </w:r>
            <w:r w:rsidRPr="00B75A22">
              <w:rPr>
                <w:rFonts w:ascii="GHEA Grapalat" w:hAnsi="GHEA Grapalat"/>
                <w:sz w:val="22"/>
              </w:rPr>
              <w:t xml:space="preserve">, </w:t>
            </w:r>
            <w:r w:rsidRPr="00B75A22">
              <w:rPr>
                <w:rFonts w:ascii="GHEA Grapalat" w:hAnsi="GHEA Grapalat"/>
                <w:sz w:val="22"/>
                <w:lang w:val="ru-RU"/>
              </w:rPr>
              <w:t>և</w:t>
            </w:r>
            <w:r w:rsidRPr="00B75A22">
              <w:rPr>
                <w:rFonts w:ascii="GHEA Grapalat" w:hAnsi="GHEA Grapalat"/>
                <w:sz w:val="22"/>
              </w:rPr>
              <w:t xml:space="preserve"> </w:t>
            </w:r>
            <w:r w:rsidRPr="00B75A22">
              <w:rPr>
                <w:rFonts w:ascii="GHEA Grapalat" w:hAnsi="GHEA Grapalat" w:cs="Sylfaen"/>
                <w:sz w:val="22"/>
              </w:rPr>
              <w:t>Փոփոխությունը</w:t>
            </w:r>
            <w:r w:rsidRPr="00B75A22">
              <w:rPr>
                <w:rFonts w:ascii="GHEA Grapalat" w:hAnsi="GHEA Grapalat"/>
                <w:sz w:val="22"/>
              </w:rPr>
              <w:t xml:space="preserve"> </w:t>
            </w:r>
            <w:r w:rsidRPr="00B75A22">
              <w:rPr>
                <w:rFonts w:ascii="GHEA Grapalat" w:hAnsi="GHEA Grapalat" w:cs="Sylfaen"/>
                <w:sz w:val="22"/>
              </w:rPr>
              <w:t>դիտարկվում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որպես</w:t>
            </w:r>
            <w:r w:rsidRPr="00B75A22">
              <w:rPr>
                <w:rFonts w:ascii="GHEA Grapalat" w:hAnsi="GHEA Grapalat"/>
                <w:sz w:val="22"/>
              </w:rPr>
              <w:t xml:space="preserve"> </w:t>
            </w:r>
            <w:r w:rsidRPr="00B75A22">
              <w:rPr>
                <w:rFonts w:ascii="GHEA Grapalat" w:hAnsi="GHEA Grapalat" w:cs="Sylfaen"/>
                <w:sz w:val="22"/>
              </w:rPr>
              <w:t>Փոխհատուց</w:t>
            </w:r>
            <w:r w:rsidRPr="00B75A22">
              <w:rPr>
                <w:rFonts w:ascii="GHEA Grapalat" w:hAnsi="GHEA Grapalat" w:cs="Sylfaen"/>
                <w:sz w:val="22"/>
                <w:lang w:val="ru-RU"/>
              </w:rPr>
              <w:t>վող</w:t>
            </w:r>
            <w:r w:rsidRPr="00B75A22">
              <w:rPr>
                <w:rFonts w:ascii="GHEA Grapalat" w:hAnsi="GHEA Grapalat" w:cs="Sylfaen"/>
                <w:sz w:val="22"/>
              </w:rPr>
              <w:t xml:space="preserve"> </w:t>
            </w:r>
            <w:r w:rsidRPr="00B75A22">
              <w:rPr>
                <w:rFonts w:ascii="GHEA Grapalat" w:hAnsi="GHEA Grapalat" w:cs="Sylfaen"/>
                <w:sz w:val="22"/>
                <w:lang w:val="ru-RU"/>
              </w:rPr>
              <w:t>դ</w:t>
            </w:r>
            <w:r w:rsidRPr="00B75A22">
              <w:rPr>
                <w:rFonts w:ascii="GHEA Grapalat" w:hAnsi="GHEA Grapalat" w:cs="Sylfaen"/>
                <w:sz w:val="22"/>
              </w:rPr>
              <w:t>եպք:</w:t>
            </w:r>
          </w:p>
          <w:p w:rsidR="007B586E" w:rsidRPr="00B75A22" w:rsidRDefault="00944ED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իրավունք</w:t>
            </w:r>
            <w:r w:rsidRPr="00B75A22">
              <w:rPr>
                <w:rFonts w:ascii="GHEA Grapalat" w:hAnsi="GHEA Grapalat"/>
                <w:sz w:val="22"/>
              </w:rPr>
              <w:t xml:space="preserve"> </w:t>
            </w:r>
            <w:r w:rsidRPr="00B75A22">
              <w:rPr>
                <w:rFonts w:ascii="GHEA Grapalat" w:hAnsi="GHEA Grapalat" w:cs="Sylfaen"/>
                <w:sz w:val="22"/>
              </w:rPr>
              <w:t>չ</w:t>
            </w:r>
            <w:r w:rsidR="00CD2C8D" w:rsidRPr="00B75A22">
              <w:rPr>
                <w:rFonts w:ascii="GHEA Grapalat" w:hAnsi="GHEA Grapalat" w:cs="Sylfaen"/>
                <w:sz w:val="22"/>
              </w:rPr>
              <w:t>ունի</w:t>
            </w:r>
            <w:r w:rsidRPr="00B75A22">
              <w:rPr>
                <w:rFonts w:ascii="GHEA Grapalat" w:hAnsi="GHEA Grapalat" w:cs="Sylfaen"/>
                <w:sz w:val="22"/>
              </w:rPr>
              <w:t xml:space="preserve"> լրացուցիչ</w:t>
            </w:r>
            <w:r w:rsidRPr="00B75A22">
              <w:rPr>
                <w:rFonts w:ascii="GHEA Grapalat" w:hAnsi="GHEA Grapalat"/>
                <w:sz w:val="22"/>
              </w:rPr>
              <w:t xml:space="preserve"> </w:t>
            </w:r>
            <w:r w:rsidRPr="00B75A22">
              <w:rPr>
                <w:rFonts w:ascii="GHEA Grapalat" w:hAnsi="GHEA Grapalat" w:cs="Sylfaen"/>
                <w:sz w:val="22"/>
              </w:rPr>
              <w:t>վճար</w:t>
            </w:r>
            <w:r w:rsidRPr="00B75A22">
              <w:rPr>
                <w:rFonts w:ascii="GHEA Grapalat" w:hAnsi="GHEA Grapalat"/>
                <w:sz w:val="22"/>
              </w:rPr>
              <w:t xml:space="preserve"> </w:t>
            </w:r>
            <w:r w:rsidRPr="00B75A22">
              <w:rPr>
                <w:rFonts w:ascii="GHEA Grapalat" w:hAnsi="GHEA Grapalat" w:cs="Sylfaen"/>
                <w:sz w:val="22"/>
              </w:rPr>
              <w:t>ստանալ</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ծախսերի</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որոնցից</w:t>
            </w:r>
            <w:r w:rsidRPr="00B75A22">
              <w:rPr>
                <w:rFonts w:ascii="GHEA Grapalat" w:hAnsi="GHEA Grapalat"/>
                <w:sz w:val="22"/>
              </w:rPr>
              <w:t xml:space="preserve"> </w:t>
            </w:r>
            <w:r w:rsidRPr="00B75A22">
              <w:rPr>
                <w:rFonts w:ascii="GHEA Grapalat" w:hAnsi="GHEA Grapalat" w:cs="Sylfaen"/>
                <w:sz w:val="22"/>
              </w:rPr>
              <w:t>կարելի</w:t>
            </w:r>
            <w:r w:rsidRPr="00B75A22">
              <w:rPr>
                <w:rFonts w:ascii="GHEA Grapalat" w:hAnsi="GHEA Grapalat"/>
                <w:sz w:val="22"/>
              </w:rPr>
              <w:t xml:space="preserve"> </w:t>
            </w:r>
            <w:r w:rsidRPr="00B75A22">
              <w:rPr>
                <w:rFonts w:ascii="GHEA Grapalat" w:hAnsi="GHEA Grapalat" w:cs="Sylfaen"/>
                <w:sz w:val="22"/>
              </w:rPr>
              <w:t>էր</w:t>
            </w:r>
            <w:r w:rsidRPr="00B75A22">
              <w:rPr>
                <w:rFonts w:ascii="GHEA Grapalat" w:hAnsi="GHEA Grapalat"/>
                <w:sz w:val="22"/>
              </w:rPr>
              <w:t xml:space="preserve"> </w:t>
            </w:r>
            <w:r w:rsidRPr="00B75A22">
              <w:rPr>
                <w:rFonts w:ascii="GHEA Grapalat" w:hAnsi="GHEA Grapalat" w:cs="Sylfaen"/>
                <w:sz w:val="22"/>
              </w:rPr>
              <w:t>խուսափել</w:t>
            </w:r>
            <w:r w:rsidRPr="00B75A22">
              <w:rPr>
                <w:rFonts w:ascii="GHEA Grapalat" w:hAnsi="GHEA Grapalat"/>
                <w:sz w:val="22"/>
              </w:rPr>
              <w:t xml:space="preserve"> </w:t>
            </w:r>
            <w:r w:rsidRPr="00B75A22">
              <w:rPr>
                <w:rFonts w:ascii="GHEA Grapalat" w:hAnsi="GHEA Grapalat" w:cs="Sylfaen"/>
                <w:sz w:val="22"/>
              </w:rPr>
              <w:t>նախապես</w:t>
            </w:r>
            <w:r w:rsidRPr="00B75A22">
              <w:rPr>
                <w:rFonts w:ascii="GHEA Grapalat" w:hAnsi="GHEA Grapalat"/>
                <w:sz w:val="22"/>
              </w:rPr>
              <w:t xml:space="preserve"> </w:t>
            </w:r>
            <w:r w:rsidRPr="00B75A22">
              <w:rPr>
                <w:rFonts w:ascii="GHEA Grapalat" w:hAnsi="GHEA Grapalat" w:cs="Sylfaen"/>
                <w:sz w:val="22"/>
              </w:rPr>
              <w:t>զգուշաց</w:t>
            </w:r>
            <w:r w:rsidRPr="00B75A22">
              <w:rPr>
                <w:rFonts w:ascii="GHEA Grapalat" w:hAnsi="GHEA Grapalat" w:cs="Sylfaen"/>
                <w:sz w:val="22"/>
                <w:lang w:val="ru-RU"/>
              </w:rPr>
              <w:t>նելով</w:t>
            </w:r>
            <w:r w:rsidRPr="00B75A22">
              <w:rPr>
                <w:rFonts w:ascii="GHEA Grapalat" w:hAnsi="GHEA Grapalat" w:cs="Sylfaen"/>
                <w:sz w:val="22"/>
              </w:rPr>
              <w:t>:</w:t>
            </w:r>
            <w:r w:rsidR="007B586E" w:rsidRPr="00B75A22">
              <w:rPr>
                <w:rFonts w:ascii="GHEA Grapalat" w:hAnsi="GHEA Grapalat" w:cs="Arial"/>
                <w:sz w:val="22"/>
                <w:szCs w:val="22"/>
              </w:rPr>
              <w:t xml:space="preserve"> </w:t>
            </w:r>
          </w:p>
          <w:p w:rsidR="00944EDD" w:rsidRPr="00B75A22" w:rsidRDefault="00944EDD" w:rsidP="00D172DF">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lang w:val="ru-RU"/>
              </w:rPr>
              <w:t>Ե</w:t>
            </w:r>
            <w:r w:rsidRPr="00B75A22">
              <w:rPr>
                <w:rFonts w:ascii="GHEA Grapalat" w:hAnsi="GHEA Grapalat" w:cs="Sylfaen"/>
                <w:sz w:val="22"/>
              </w:rPr>
              <w:t>թե</w:t>
            </w:r>
            <w:r w:rsidRPr="00B75A22">
              <w:rPr>
                <w:rFonts w:ascii="GHEA Grapalat" w:hAnsi="GHEA Grapalat"/>
                <w:sz w:val="22"/>
              </w:rPr>
              <w:t xml:space="preserve"> </w:t>
            </w:r>
            <w:r w:rsidRPr="00B75A22">
              <w:rPr>
                <w:rFonts w:ascii="GHEA Grapalat" w:hAnsi="GHEA Grapalat" w:cs="Sylfaen"/>
                <w:sz w:val="22"/>
              </w:rPr>
              <w:t>Փոփոխությ</w:t>
            </w:r>
            <w:r w:rsidRPr="00B75A22">
              <w:rPr>
                <w:rFonts w:ascii="GHEA Grapalat" w:hAnsi="GHEA Grapalat" w:cs="Sylfaen"/>
                <w:sz w:val="22"/>
                <w:lang w:val="ru-RU"/>
              </w:rPr>
              <w:t>ա</w:t>
            </w:r>
            <w:r w:rsidRPr="00B75A22">
              <w:rPr>
                <w:rFonts w:ascii="GHEA Grapalat" w:hAnsi="GHEA Grapalat" w:cs="Sylfaen"/>
                <w:sz w:val="22"/>
              </w:rPr>
              <w:t>ն աշխատանքը</w:t>
            </w:r>
            <w:r w:rsidRPr="00B75A22">
              <w:rPr>
                <w:rFonts w:ascii="GHEA Grapalat" w:hAnsi="GHEA Grapalat"/>
                <w:sz w:val="22"/>
              </w:rPr>
              <w:t xml:space="preserve"> </w:t>
            </w:r>
            <w:r w:rsidRPr="00B75A22">
              <w:rPr>
                <w:rFonts w:ascii="GHEA Grapalat" w:hAnsi="GHEA Grapalat" w:cs="Sylfaen"/>
                <w:sz w:val="22"/>
              </w:rPr>
              <w:t>համապատասխանում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009632B1" w:rsidRPr="00B75A22">
              <w:rPr>
                <w:rFonts w:ascii="GHEA Grapalat" w:hAnsi="GHEA Grapalat"/>
                <w:sz w:val="22"/>
                <w:lang w:val="ru-RU"/>
              </w:rPr>
              <w:t>Աշխատանքների</w:t>
            </w:r>
            <w:r w:rsidR="009632B1" w:rsidRPr="00B75A22">
              <w:rPr>
                <w:rFonts w:ascii="GHEA Grapalat" w:hAnsi="GHEA Grapalat"/>
                <w:sz w:val="22"/>
              </w:rPr>
              <w:t xml:space="preserve"> </w:t>
            </w:r>
            <w:r w:rsidR="009632B1" w:rsidRPr="00B75A22">
              <w:rPr>
                <w:rFonts w:ascii="GHEA Grapalat" w:hAnsi="GHEA Grapalat"/>
                <w:sz w:val="22"/>
                <w:lang w:val="ru-RU"/>
              </w:rPr>
              <w:t>ծավալների</w:t>
            </w:r>
            <w:r w:rsidR="009632B1" w:rsidRPr="00B75A22">
              <w:rPr>
                <w:rFonts w:ascii="GHEA Grapalat" w:hAnsi="GHEA Grapalat"/>
                <w:sz w:val="22"/>
              </w:rPr>
              <w:t xml:space="preserve"> </w:t>
            </w:r>
            <w:r w:rsidR="00CD2C8D" w:rsidRPr="00B75A22">
              <w:rPr>
                <w:rFonts w:ascii="GHEA Grapalat" w:hAnsi="GHEA Grapalat"/>
                <w:sz w:val="22"/>
                <w:lang w:val="ru-RU"/>
              </w:rPr>
              <w:t>ց</w:t>
            </w:r>
            <w:r w:rsidR="009632B1" w:rsidRPr="00B75A22">
              <w:rPr>
                <w:rFonts w:ascii="GHEA Grapalat" w:hAnsi="GHEA Grapalat"/>
                <w:sz w:val="22"/>
                <w:lang w:val="ru-RU"/>
              </w:rPr>
              <w:t>ա</w:t>
            </w:r>
            <w:r w:rsidR="00CD2C8D" w:rsidRPr="00B75A22">
              <w:rPr>
                <w:rFonts w:ascii="GHEA Grapalat" w:hAnsi="GHEA Grapalat"/>
                <w:sz w:val="22"/>
              </w:rPr>
              <w:t>ն</w:t>
            </w:r>
            <w:r w:rsidR="009632B1" w:rsidRPr="00B75A22">
              <w:rPr>
                <w:rFonts w:ascii="GHEA Grapalat" w:hAnsi="GHEA Grapalat"/>
                <w:sz w:val="22"/>
                <w:lang w:val="ru-RU"/>
              </w:rPr>
              <w:t>կ</w:t>
            </w:r>
            <w:r w:rsidRPr="00B75A22">
              <w:rPr>
                <w:rFonts w:ascii="GHEA Grapalat" w:hAnsi="GHEA Grapalat"/>
                <w:sz w:val="22"/>
                <w:lang w:val="ru-RU"/>
              </w:rPr>
              <w:t>ում</w:t>
            </w:r>
            <w:r w:rsidRPr="00B75A22">
              <w:rPr>
                <w:rFonts w:ascii="GHEA Grapalat" w:hAnsi="GHEA Grapalat"/>
                <w:sz w:val="22"/>
              </w:rPr>
              <w:t xml:space="preserve"> </w:t>
            </w:r>
            <w:r w:rsidR="002C688E" w:rsidRPr="00B75A22">
              <w:rPr>
                <w:rFonts w:ascii="GHEA Grapalat" w:hAnsi="GHEA Grapalat"/>
                <w:sz w:val="22"/>
                <w:lang w:val="ru-RU"/>
              </w:rPr>
              <w:t>նկարագրված</w:t>
            </w:r>
            <w:r w:rsidRPr="00B75A22">
              <w:rPr>
                <w:rFonts w:ascii="GHEA Grapalat" w:hAnsi="GHEA Grapalat"/>
                <w:sz w:val="22"/>
              </w:rPr>
              <w:t xml:space="preserve"> </w:t>
            </w:r>
            <w:r w:rsidRPr="00B75A22">
              <w:rPr>
                <w:rFonts w:ascii="GHEA Grapalat" w:hAnsi="GHEA Grapalat"/>
                <w:sz w:val="22"/>
                <w:lang w:val="ru-RU"/>
              </w:rPr>
              <w:t>կետին</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կարծիքով,</w:t>
            </w:r>
            <w:r w:rsidRPr="00B75A22">
              <w:rPr>
                <w:rFonts w:ascii="GHEA Grapalat" w:hAnsi="GHEA Grapalat"/>
                <w:sz w:val="22"/>
              </w:rPr>
              <w:t xml:space="preserve"> </w:t>
            </w:r>
            <w:r w:rsidRPr="00B75A22">
              <w:rPr>
                <w:rFonts w:ascii="GHEA Grapalat" w:hAnsi="GHEA Grapalat" w:cs="Sylfaen"/>
                <w:sz w:val="22"/>
              </w:rPr>
              <w:t>աշխատանքի</w:t>
            </w:r>
            <w:r w:rsidRPr="00B75A22">
              <w:rPr>
                <w:rFonts w:ascii="GHEA Grapalat" w:hAnsi="GHEA Grapalat"/>
                <w:sz w:val="22"/>
              </w:rPr>
              <w:t xml:space="preserve"> </w:t>
            </w:r>
            <w:r w:rsidRPr="00B75A22">
              <w:rPr>
                <w:rFonts w:ascii="GHEA Grapalat" w:hAnsi="GHEA Grapalat"/>
                <w:sz w:val="22"/>
                <w:lang w:val="ru-RU"/>
              </w:rPr>
              <w:t>ծավալն</w:t>
            </w:r>
            <w:r w:rsidRPr="00B75A22">
              <w:rPr>
                <w:rFonts w:ascii="GHEA Grapalat" w:hAnsi="GHEA Grapalat"/>
                <w:sz w:val="22"/>
              </w:rPr>
              <w:t xml:space="preserve"> </w:t>
            </w:r>
            <w:r w:rsidRPr="00B75A22">
              <w:rPr>
                <w:rFonts w:ascii="GHEA Grapalat" w:hAnsi="GHEA Grapalat" w:cs="Sylfaen"/>
                <w:sz w:val="22"/>
              </w:rPr>
              <w:t>ավելի</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քան</w:t>
            </w:r>
            <w:r w:rsidRPr="00B75A22">
              <w:rPr>
                <w:rFonts w:ascii="GHEA Grapalat" w:hAnsi="GHEA Grapalat"/>
                <w:sz w:val="22"/>
              </w:rPr>
              <w:t xml:space="preserve"> </w:t>
            </w:r>
            <w:r w:rsidRPr="00B75A22">
              <w:rPr>
                <w:rFonts w:ascii="GHEA Grapalat" w:hAnsi="GHEA Grapalat"/>
                <w:sz w:val="22"/>
                <w:lang w:val="ru-RU"/>
              </w:rPr>
              <w:t>սահմանված</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39.1 </w:t>
            </w:r>
            <w:r w:rsidR="009509A2" w:rsidRPr="00B75A22">
              <w:rPr>
                <w:rFonts w:ascii="GHEA Grapalat" w:hAnsi="GHEA Grapalat"/>
                <w:sz w:val="22"/>
              </w:rPr>
              <w:t>ենթա</w:t>
            </w:r>
            <w:r w:rsidRPr="00B75A22">
              <w:rPr>
                <w:rFonts w:ascii="GHEA Grapalat" w:hAnsi="GHEA Grapalat" w:cs="Sylfaen"/>
                <w:sz w:val="22"/>
              </w:rPr>
              <w:t>կետում</w:t>
            </w:r>
            <w:r w:rsidRPr="00B75A22">
              <w:rPr>
                <w:rFonts w:ascii="GHEA Grapalat" w:hAnsi="GHEA Grapalat"/>
                <w:sz w:val="22"/>
              </w:rPr>
              <w:t xml:space="preserve"> </w:t>
            </w:r>
            <w:r w:rsidRPr="00B75A22">
              <w:rPr>
                <w:rFonts w:ascii="GHEA Grapalat" w:hAnsi="GHEA Grapalat" w:cs="Sylfaen"/>
                <w:sz w:val="22"/>
              </w:rPr>
              <w:t>նշված</w:t>
            </w:r>
            <w:r w:rsidRPr="00B75A22">
              <w:rPr>
                <w:rFonts w:ascii="GHEA Grapalat" w:hAnsi="GHEA Grapalat"/>
                <w:sz w:val="22"/>
              </w:rPr>
              <w:t xml:space="preserve"> </w:t>
            </w:r>
            <w:r w:rsidRPr="00B75A22">
              <w:rPr>
                <w:rFonts w:ascii="GHEA Grapalat" w:hAnsi="GHEA Grapalat" w:cs="Sylfaen"/>
                <w:sz w:val="22"/>
              </w:rPr>
              <w:t>սահմանաչափը,</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դրա</w:t>
            </w:r>
            <w:r w:rsidRPr="00B75A22">
              <w:rPr>
                <w:rFonts w:ascii="GHEA Grapalat" w:hAnsi="GHEA Grapalat"/>
                <w:sz w:val="22"/>
              </w:rPr>
              <w:t xml:space="preserve"> </w:t>
            </w:r>
            <w:r w:rsidRPr="00B75A22">
              <w:rPr>
                <w:rFonts w:ascii="GHEA Grapalat" w:hAnsi="GHEA Grapalat" w:cs="Sylfaen"/>
                <w:sz w:val="22"/>
              </w:rPr>
              <w:t>կատարման</w:t>
            </w:r>
            <w:r w:rsidRPr="00B75A22">
              <w:rPr>
                <w:rFonts w:ascii="GHEA Grapalat" w:hAnsi="GHEA Grapalat"/>
                <w:sz w:val="22"/>
              </w:rPr>
              <w:t xml:space="preserve"> </w:t>
            </w:r>
            <w:r w:rsidRPr="00B75A22">
              <w:rPr>
                <w:rFonts w:ascii="GHEA Grapalat" w:hAnsi="GHEA Grapalat" w:cs="Sylfaen"/>
                <w:sz w:val="22"/>
              </w:rPr>
              <w:t>ժամկետները</w:t>
            </w:r>
            <w:r w:rsidRPr="00B75A22">
              <w:rPr>
                <w:rFonts w:ascii="GHEA Grapalat" w:hAnsi="GHEA Grapalat"/>
                <w:sz w:val="22"/>
              </w:rPr>
              <w:t xml:space="preserve"> </w:t>
            </w:r>
            <w:r w:rsidRPr="00B75A22">
              <w:rPr>
                <w:rFonts w:ascii="GHEA Grapalat" w:hAnsi="GHEA Grapalat" w:cs="Sylfaen"/>
                <w:sz w:val="22"/>
              </w:rPr>
              <w:t>չեն</w:t>
            </w:r>
            <w:r w:rsidRPr="00B75A22">
              <w:rPr>
                <w:rFonts w:ascii="GHEA Grapalat" w:hAnsi="GHEA Grapalat"/>
                <w:sz w:val="22"/>
              </w:rPr>
              <w:t xml:space="preserve"> </w:t>
            </w:r>
            <w:r w:rsidRPr="00B75A22">
              <w:rPr>
                <w:rFonts w:ascii="GHEA Grapalat" w:hAnsi="GHEA Grapalat" w:cs="Sylfaen"/>
                <w:sz w:val="22"/>
              </w:rPr>
              <w:t>հանգեցնում</w:t>
            </w:r>
            <w:r w:rsidRPr="00B75A22">
              <w:rPr>
                <w:rFonts w:ascii="GHEA Grapalat" w:hAnsi="GHEA Grapalat"/>
                <w:sz w:val="22"/>
              </w:rPr>
              <w:t xml:space="preserve"> </w:t>
            </w:r>
            <w:r w:rsidRPr="00B75A22">
              <w:rPr>
                <w:rFonts w:ascii="GHEA Grapalat" w:hAnsi="GHEA Grapalat" w:cs="Sylfaen"/>
                <w:sz w:val="22"/>
              </w:rPr>
              <w:t xml:space="preserve">միավոր </w:t>
            </w:r>
            <w:r w:rsidRPr="00B75A22">
              <w:rPr>
                <w:rFonts w:ascii="GHEA Grapalat" w:hAnsi="GHEA Grapalat" w:cs="Sylfaen"/>
                <w:sz w:val="22"/>
                <w:lang w:val="ru-RU"/>
              </w:rPr>
              <w:t>գնի</w:t>
            </w:r>
            <w:r w:rsidRPr="00B75A22">
              <w:rPr>
                <w:rFonts w:ascii="GHEA Grapalat" w:hAnsi="GHEA Grapalat" w:cs="Sylfaen"/>
                <w:sz w:val="22"/>
              </w:rPr>
              <w:t xml:space="preserve"> փոփոխ</w:t>
            </w:r>
            <w:r w:rsidRPr="00B75A22">
              <w:rPr>
                <w:rFonts w:ascii="GHEA Grapalat" w:hAnsi="GHEA Grapalat" w:cs="Sylfaen"/>
                <w:sz w:val="22"/>
                <w:lang w:val="ru-RU"/>
              </w:rPr>
              <w:t>ությանը</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Փոփոխության</w:t>
            </w:r>
            <w:r w:rsidRPr="00B75A22">
              <w:rPr>
                <w:rFonts w:ascii="GHEA Grapalat" w:hAnsi="GHEA Grapalat"/>
                <w:sz w:val="22"/>
              </w:rPr>
              <w:t xml:space="preserve"> </w:t>
            </w:r>
            <w:r w:rsidRPr="00B75A22">
              <w:rPr>
                <w:rFonts w:ascii="GHEA Grapalat" w:hAnsi="GHEA Grapalat"/>
                <w:sz w:val="22"/>
                <w:lang w:val="ru-RU"/>
              </w:rPr>
              <w:t>ա</w:t>
            </w:r>
            <w:r w:rsidRPr="00B75A22">
              <w:rPr>
                <w:rFonts w:ascii="GHEA Grapalat" w:hAnsi="GHEA Grapalat" w:cs="Sylfaen"/>
                <w:sz w:val="22"/>
              </w:rPr>
              <w:t>րժեքը</w:t>
            </w:r>
            <w:r w:rsidRPr="00B75A22">
              <w:rPr>
                <w:rFonts w:ascii="GHEA Grapalat" w:hAnsi="GHEA Grapalat"/>
                <w:sz w:val="22"/>
              </w:rPr>
              <w:t xml:space="preserve"> </w:t>
            </w:r>
            <w:r w:rsidRPr="00B75A22">
              <w:rPr>
                <w:rFonts w:ascii="GHEA Grapalat" w:hAnsi="GHEA Grapalat" w:cs="Sylfaen"/>
                <w:sz w:val="22"/>
              </w:rPr>
              <w:t>հաշվելու</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օգտագործվի</w:t>
            </w:r>
            <w:r w:rsidRPr="00B75A22">
              <w:rPr>
                <w:rFonts w:ascii="GHEA Grapalat" w:hAnsi="GHEA Grapalat"/>
                <w:sz w:val="22"/>
              </w:rPr>
              <w:t xml:space="preserve"> </w:t>
            </w:r>
            <w:r w:rsidR="009632B1" w:rsidRPr="00B75A22">
              <w:rPr>
                <w:rFonts w:ascii="GHEA Grapalat" w:hAnsi="GHEA Grapalat"/>
                <w:sz w:val="22"/>
                <w:lang w:val="ru-RU"/>
              </w:rPr>
              <w:t>Աշխատանքների</w:t>
            </w:r>
            <w:r w:rsidR="009632B1" w:rsidRPr="00B75A22">
              <w:rPr>
                <w:rFonts w:ascii="GHEA Grapalat" w:hAnsi="GHEA Grapalat"/>
                <w:sz w:val="22"/>
              </w:rPr>
              <w:t xml:space="preserve"> </w:t>
            </w:r>
            <w:r w:rsidR="009632B1" w:rsidRPr="00B75A22">
              <w:rPr>
                <w:rFonts w:ascii="GHEA Grapalat" w:hAnsi="GHEA Grapalat"/>
                <w:sz w:val="22"/>
                <w:lang w:val="ru-RU"/>
              </w:rPr>
              <w:t>ծավալների</w:t>
            </w:r>
            <w:r w:rsidR="009632B1" w:rsidRPr="00B75A22">
              <w:rPr>
                <w:rFonts w:ascii="GHEA Grapalat" w:hAnsi="GHEA Grapalat"/>
                <w:sz w:val="22"/>
              </w:rPr>
              <w:t xml:space="preserve"> </w:t>
            </w:r>
            <w:r w:rsidR="00D172DF" w:rsidRPr="00B75A22">
              <w:rPr>
                <w:rFonts w:ascii="GHEA Grapalat" w:hAnsi="GHEA Grapalat"/>
                <w:sz w:val="22"/>
                <w:lang w:val="ru-RU"/>
              </w:rPr>
              <w:t>ց</w:t>
            </w:r>
            <w:r w:rsidR="009632B1" w:rsidRPr="00B75A22">
              <w:rPr>
                <w:rFonts w:ascii="GHEA Grapalat" w:hAnsi="GHEA Grapalat"/>
                <w:sz w:val="22"/>
                <w:lang w:val="ru-RU"/>
              </w:rPr>
              <w:t>ա</w:t>
            </w:r>
            <w:r w:rsidR="00D172DF" w:rsidRPr="00B75A22">
              <w:rPr>
                <w:rFonts w:ascii="GHEA Grapalat" w:hAnsi="GHEA Grapalat"/>
                <w:sz w:val="22"/>
                <w:lang w:val="hy-AM"/>
              </w:rPr>
              <w:t>ն</w:t>
            </w:r>
            <w:r w:rsidR="009632B1" w:rsidRPr="00B75A22">
              <w:rPr>
                <w:rFonts w:ascii="GHEA Grapalat" w:hAnsi="GHEA Grapalat"/>
                <w:sz w:val="22"/>
                <w:lang w:val="ru-RU"/>
              </w:rPr>
              <w:t>կ</w:t>
            </w:r>
            <w:r w:rsidRPr="00B75A22">
              <w:rPr>
                <w:rFonts w:ascii="GHEA Grapalat" w:hAnsi="GHEA Grapalat"/>
                <w:sz w:val="22"/>
                <w:lang w:val="ru-RU"/>
              </w:rPr>
              <w:t>ի</w:t>
            </w:r>
            <w:r w:rsidRPr="00B75A22">
              <w:rPr>
                <w:rFonts w:ascii="GHEA Grapalat" w:hAnsi="GHEA Grapalat"/>
                <w:sz w:val="22"/>
              </w:rPr>
              <w:t xml:space="preserve"> </w:t>
            </w:r>
            <w:r w:rsidR="00984AC6" w:rsidRPr="00B75A22">
              <w:rPr>
                <w:rFonts w:ascii="GHEA Grapalat" w:hAnsi="GHEA Grapalat"/>
                <w:sz w:val="22"/>
                <w:lang w:val="ru-RU"/>
              </w:rPr>
              <w:t>դրույք</w:t>
            </w:r>
            <w:r w:rsidRPr="00B75A22">
              <w:rPr>
                <w:rFonts w:ascii="GHEA Grapalat" w:hAnsi="GHEA Grapalat"/>
                <w:sz w:val="22"/>
                <w:lang w:val="ru-RU"/>
              </w:rPr>
              <w:t>ը</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00CE6F01" w:rsidRPr="00B75A22">
              <w:rPr>
                <w:rFonts w:ascii="GHEA Grapalat" w:hAnsi="GHEA Grapalat"/>
                <w:sz w:val="22"/>
                <w:lang w:val="ru-RU"/>
              </w:rPr>
              <w:t>փոխվում</w:t>
            </w:r>
            <w:r w:rsidR="00CE6F01" w:rsidRPr="00B75A22">
              <w:rPr>
                <w:rFonts w:ascii="GHEA Grapalat" w:hAnsi="GHEA Grapalat"/>
                <w:sz w:val="22"/>
              </w:rPr>
              <w:t xml:space="preserve"> </w:t>
            </w:r>
            <w:r w:rsidR="00CE6F01" w:rsidRPr="00B75A22">
              <w:rPr>
                <w:rFonts w:ascii="GHEA Grapalat" w:hAnsi="GHEA Grapalat"/>
                <w:sz w:val="22"/>
                <w:lang w:val="ru-RU"/>
              </w:rPr>
              <w:t>է</w:t>
            </w:r>
            <w:r w:rsidR="00CE6F01" w:rsidRPr="00B75A22">
              <w:rPr>
                <w:rFonts w:ascii="GHEA Grapalat" w:hAnsi="GHEA Grapalat"/>
                <w:sz w:val="22"/>
              </w:rPr>
              <w:t xml:space="preserve"> </w:t>
            </w:r>
            <w:r w:rsidR="00CE6F01" w:rsidRPr="00B75A22">
              <w:rPr>
                <w:rFonts w:ascii="GHEA Grapalat" w:hAnsi="GHEA Grapalat"/>
                <w:sz w:val="22"/>
                <w:lang w:val="ru-RU"/>
              </w:rPr>
              <w:t>միավոր</w:t>
            </w:r>
            <w:r w:rsidR="00CE6F01" w:rsidRPr="00B75A22">
              <w:rPr>
                <w:rFonts w:ascii="GHEA Grapalat" w:hAnsi="GHEA Grapalat"/>
                <w:sz w:val="22"/>
              </w:rPr>
              <w:t xml:space="preserve"> </w:t>
            </w:r>
            <w:r w:rsidR="00CE6F01" w:rsidRPr="00B75A22">
              <w:rPr>
                <w:rFonts w:ascii="GHEA Grapalat" w:hAnsi="GHEA Grapalat"/>
                <w:sz w:val="22"/>
                <w:lang w:val="ru-RU"/>
              </w:rPr>
              <w:t>գինը</w:t>
            </w:r>
            <w:r w:rsidR="00CE6F01" w:rsidRPr="00B75A22">
              <w:rPr>
                <w:rFonts w:ascii="GHEA Grapalat" w:hAnsi="GHEA Grapalat"/>
                <w:sz w:val="22"/>
              </w:rPr>
              <w:t xml:space="preserve">, </w:t>
            </w:r>
            <w:r w:rsidR="00CE6F01" w:rsidRPr="00B75A22">
              <w:rPr>
                <w:rFonts w:ascii="GHEA Grapalat" w:hAnsi="GHEA Grapalat"/>
                <w:sz w:val="22"/>
                <w:lang w:val="ru-RU"/>
              </w:rPr>
              <w:t>կամ</w:t>
            </w:r>
            <w:r w:rsidR="00CE6F01" w:rsidRPr="00B75A22">
              <w:rPr>
                <w:rFonts w:ascii="GHEA Grapalat" w:hAnsi="GHEA Grapalat"/>
                <w:sz w:val="22"/>
              </w:rPr>
              <w:t xml:space="preserve"> </w:t>
            </w:r>
            <w:r w:rsidR="00CE6F01" w:rsidRPr="00B75A22">
              <w:rPr>
                <w:rFonts w:ascii="GHEA Grapalat" w:hAnsi="GHEA Grapalat"/>
                <w:sz w:val="22"/>
                <w:lang w:val="ru-RU"/>
              </w:rPr>
              <w:t>Փոփոխության</w:t>
            </w:r>
            <w:r w:rsidR="00CE6F01" w:rsidRPr="00B75A22">
              <w:rPr>
                <w:rFonts w:ascii="GHEA Grapalat" w:hAnsi="GHEA Grapalat"/>
                <w:sz w:val="22"/>
              </w:rPr>
              <w:t xml:space="preserve"> </w:t>
            </w:r>
            <w:r w:rsidR="00CE6F01" w:rsidRPr="00B75A22">
              <w:rPr>
                <w:rFonts w:ascii="GHEA Grapalat" w:hAnsi="GHEA Grapalat"/>
                <w:sz w:val="22"/>
                <w:lang w:val="ru-RU"/>
              </w:rPr>
              <w:t>աշխատանքի</w:t>
            </w:r>
            <w:r w:rsidR="00CE6F01" w:rsidRPr="00B75A22">
              <w:rPr>
                <w:rFonts w:ascii="GHEA Grapalat" w:hAnsi="GHEA Grapalat"/>
                <w:sz w:val="22"/>
              </w:rPr>
              <w:t xml:space="preserve"> </w:t>
            </w:r>
            <w:r w:rsidR="00CE6F01" w:rsidRPr="00B75A22">
              <w:rPr>
                <w:rFonts w:ascii="GHEA Grapalat" w:hAnsi="GHEA Grapalat"/>
                <w:sz w:val="22"/>
                <w:lang w:val="ru-RU"/>
              </w:rPr>
              <w:t>բնույթը</w:t>
            </w:r>
            <w:r w:rsidR="00CE6F01" w:rsidRPr="00B75A22">
              <w:rPr>
                <w:rFonts w:ascii="GHEA Grapalat" w:hAnsi="GHEA Grapalat"/>
                <w:sz w:val="22"/>
              </w:rPr>
              <w:t xml:space="preserve"> </w:t>
            </w:r>
            <w:r w:rsidR="00CE6F01" w:rsidRPr="00B75A22">
              <w:rPr>
                <w:rFonts w:ascii="GHEA Grapalat" w:hAnsi="GHEA Grapalat"/>
                <w:sz w:val="22"/>
                <w:lang w:val="ru-RU"/>
              </w:rPr>
              <w:t>չի</w:t>
            </w:r>
            <w:r w:rsidR="00CE6F01" w:rsidRPr="00B75A22">
              <w:rPr>
                <w:rFonts w:ascii="GHEA Grapalat" w:hAnsi="GHEA Grapalat"/>
                <w:sz w:val="22"/>
              </w:rPr>
              <w:t xml:space="preserve"> </w:t>
            </w:r>
            <w:r w:rsidR="00CE6F01" w:rsidRPr="00B75A22">
              <w:rPr>
                <w:rFonts w:ascii="GHEA Grapalat" w:hAnsi="GHEA Grapalat"/>
                <w:sz w:val="22"/>
                <w:lang w:val="ru-RU"/>
              </w:rPr>
              <w:t>համապատասխանում</w:t>
            </w:r>
            <w:r w:rsidR="00CE6F01" w:rsidRPr="00B75A22">
              <w:rPr>
                <w:rFonts w:ascii="GHEA Grapalat" w:hAnsi="GHEA Grapalat"/>
                <w:sz w:val="22"/>
              </w:rPr>
              <w:t xml:space="preserve"> </w:t>
            </w:r>
            <w:r w:rsidR="009632B1" w:rsidRPr="00B75A22">
              <w:rPr>
                <w:rFonts w:ascii="GHEA Grapalat" w:hAnsi="GHEA Grapalat"/>
                <w:sz w:val="22"/>
                <w:lang w:val="ru-RU"/>
              </w:rPr>
              <w:t>Աշխատանքների</w:t>
            </w:r>
            <w:r w:rsidR="009632B1" w:rsidRPr="00B75A22">
              <w:rPr>
                <w:rFonts w:ascii="GHEA Grapalat" w:hAnsi="GHEA Grapalat"/>
                <w:sz w:val="22"/>
              </w:rPr>
              <w:t xml:space="preserve"> </w:t>
            </w:r>
            <w:r w:rsidR="009632B1" w:rsidRPr="00B75A22">
              <w:rPr>
                <w:rFonts w:ascii="GHEA Grapalat" w:hAnsi="GHEA Grapalat"/>
                <w:sz w:val="22"/>
                <w:lang w:val="ru-RU"/>
              </w:rPr>
              <w:t>ծավալների</w:t>
            </w:r>
            <w:r w:rsidR="009632B1" w:rsidRPr="00B75A22">
              <w:rPr>
                <w:rFonts w:ascii="GHEA Grapalat" w:hAnsi="GHEA Grapalat"/>
                <w:sz w:val="22"/>
              </w:rPr>
              <w:t xml:space="preserve"> </w:t>
            </w:r>
            <w:r w:rsidR="00D172DF" w:rsidRPr="00B75A22">
              <w:rPr>
                <w:rFonts w:ascii="GHEA Grapalat" w:hAnsi="GHEA Grapalat"/>
                <w:sz w:val="22"/>
                <w:lang w:val="ru-RU"/>
              </w:rPr>
              <w:t>ց</w:t>
            </w:r>
            <w:r w:rsidR="009632B1" w:rsidRPr="00B75A22">
              <w:rPr>
                <w:rFonts w:ascii="GHEA Grapalat" w:hAnsi="GHEA Grapalat"/>
                <w:sz w:val="22"/>
                <w:lang w:val="ru-RU"/>
              </w:rPr>
              <w:t>ա</w:t>
            </w:r>
            <w:r w:rsidR="00D172DF" w:rsidRPr="00B75A22">
              <w:rPr>
                <w:rFonts w:ascii="GHEA Grapalat" w:hAnsi="GHEA Grapalat"/>
                <w:sz w:val="22"/>
                <w:lang w:val="hy-AM"/>
              </w:rPr>
              <w:t>ն</w:t>
            </w:r>
            <w:r w:rsidR="009632B1" w:rsidRPr="00B75A22">
              <w:rPr>
                <w:rFonts w:ascii="GHEA Grapalat" w:hAnsi="GHEA Grapalat"/>
                <w:sz w:val="22"/>
                <w:lang w:val="ru-RU"/>
              </w:rPr>
              <w:t>կ</w:t>
            </w:r>
            <w:r w:rsidR="00CE6F01" w:rsidRPr="00B75A22">
              <w:rPr>
                <w:rFonts w:ascii="GHEA Grapalat" w:hAnsi="GHEA Grapalat"/>
                <w:sz w:val="22"/>
                <w:lang w:val="ru-RU"/>
              </w:rPr>
              <w:t>ի</w:t>
            </w:r>
            <w:r w:rsidR="00CE6F01" w:rsidRPr="00B75A22">
              <w:rPr>
                <w:rFonts w:ascii="GHEA Grapalat" w:hAnsi="GHEA Grapalat"/>
                <w:sz w:val="22"/>
              </w:rPr>
              <w:t xml:space="preserve"> </w:t>
            </w:r>
            <w:r w:rsidR="00CE6F01" w:rsidRPr="00B75A22">
              <w:rPr>
                <w:rFonts w:ascii="GHEA Grapalat" w:hAnsi="GHEA Grapalat"/>
                <w:sz w:val="22"/>
                <w:lang w:val="ru-RU"/>
              </w:rPr>
              <w:t>կետերին</w:t>
            </w:r>
            <w:r w:rsidR="00CE6F01"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ներկայացվող</w:t>
            </w:r>
            <w:r w:rsidRPr="00B75A22">
              <w:rPr>
                <w:rFonts w:ascii="GHEA Grapalat" w:hAnsi="GHEA Grapalat"/>
                <w:sz w:val="22"/>
              </w:rPr>
              <w:t xml:space="preserve"> </w:t>
            </w:r>
            <w:r w:rsidRPr="00B75A22">
              <w:rPr>
                <w:rFonts w:ascii="GHEA Grapalat" w:hAnsi="GHEA Grapalat" w:cs="Sylfaen"/>
                <w:sz w:val="22"/>
              </w:rPr>
              <w:t>գնային</w:t>
            </w:r>
            <w:r w:rsidRPr="00B75A22">
              <w:rPr>
                <w:rFonts w:ascii="GHEA Grapalat" w:hAnsi="GHEA Grapalat"/>
                <w:sz w:val="22"/>
              </w:rPr>
              <w:t xml:space="preserve"> </w:t>
            </w:r>
            <w:r w:rsidRPr="00B75A22">
              <w:rPr>
                <w:rFonts w:ascii="GHEA Grapalat" w:hAnsi="GHEA Grapalat" w:cs="Sylfaen"/>
                <w:sz w:val="22"/>
              </w:rPr>
              <w:t>առաջարկը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լինի</w:t>
            </w:r>
            <w:r w:rsidRPr="00B75A22">
              <w:rPr>
                <w:rFonts w:ascii="GHEA Grapalat" w:hAnsi="GHEA Grapalat"/>
                <w:sz w:val="22"/>
              </w:rPr>
              <w:t xml:space="preserve"> </w:t>
            </w:r>
            <w:r w:rsidR="00CE6F01" w:rsidRPr="00B75A22">
              <w:rPr>
                <w:rFonts w:ascii="GHEA Grapalat" w:hAnsi="GHEA Grapalat" w:cs="Sylfaen"/>
                <w:sz w:val="22"/>
              </w:rPr>
              <w:t>աշխատանքի</w:t>
            </w:r>
            <w:r w:rsidR="00CE6F01" w:rsidRPr="00B75A22">
              <w:rPr>
                <w:rFonts w:ascii="GHEA Grapalat" w:hAnsi="GHEA Grapalat"/>
                <w:sz w:val="22"/>
              </w:rPr>
              <w:t xml:space="preserve"> </w:t>
            </w:r>
            <w:r w:rsidR="00CE6F01" w:rsidRPr="00B75A22">
              <w:rPr>
                <w:rFonts w:ascii="GHEA Grapalat" w:hAnsi="GHEA Grapalat" w:cs="Sylfaen"/>
                <w:sz w:val="22"/>
              </w:rPr>
              <w:t>համապատասխան</w:t>
            </w:r>
            <w:r w:rsidR="00CE6F01" w:rsidRPr="00B75A22">
              <w:rPr>
                <w:rFonts w:ascii="GHEA Grapalat" w:hAnsi="GHEA Grapalat"/>
                <w:sz w:val="22"/>
              </w:rPr>
              <w:t xml:space="preserve"> </w:t>
            </w:r>
            <w:r w:rsidR="00CE6F01" w:rsidRPr="00B75A22">
              <w:rPr>
                <w:rFonts w:ascii="GHEA Grapalat" w:hAnsi="GHEA Grapalat" w:cs="Sylfaen"/>
                <w:sz w:val="22"/>
              </w:rPr>
              <w:t>կետերի</w:t>
            </w:r>
            <w:r w:rsidR="00CE6F01" w:rsidRPr="00B75A22">
              <w:rPr>
                <w:rFonts w:ascii="GHEA Grapalat" w:hAnsi="GHEA Grapalat"/>
                <w:sz w:val="22"/>
              </w:rPr>
              <w:t xml:space="preserve"> </w:t>
            </w:r>
            <w:r w:rsidR="00CE6F01" w:rsidRPr="00B75A22">
              <w:rPr>
                <w:rFonts w:ascii="GHEA Grapalat" w:hAnsi="GHEA Grapalat" w:cs="Sylfaen"/>
                <w:sz w:val="22"/>
              </w:rPr>
              <w:t xml:space="preserve">համար </w:t>
            </w:r>
            <w:r w:rsidRPr="00B75A22">
              <w:rPr>
                <w:rFonts w:ascii="GHEA Grapalat" w:hAnsi="GHEA Grapalat" w:cs="Sylfaen"/>
                <w:sz w:val="22"/>
              </w:rPr>
              <w:t>նոր</w:t>
            </w:r>
            <w:r w:rsidRPr="00B75A22">
              <w:rPr>
                <w:rFonts w:ascii="GHEA Grapalat" w:hAnsi="GHEA Grapalat"/>
                <w:sz w:val="22"/>
              </w:rPr>
              <w:t xml:space="preserve"> </w:t>
            </w:r>
            <w:r w:rsidR="00CE6F01" w:rsidRPr="00B75A22">
              <w:rPr>
                <w:rFonts w:ascii="GHEA Grapalat" w:hAnsi="GHEA Grapalat"/>
                <w:sz w:val="22"/>
                <w:lang w:val="ru-RU"/>
              </w:rPr>
              <w:t>դրույք</w:t>
            </w:r>
            <w:r w:rsidR="00984AC6" w:rsidRPr="00B75A22">
              <w:rPr>
                <w:rFonts w:ascii="GHEA Grapalat" w:hAnsi="GHEA Grapalat"/>
                <w:sz w:val="22"/>
              </w:rPr>
              <w:t>ն</w:t>
            </w:r>
            <w:r w:rsidR="00CE6F01" w:rsidRPr="00B75A22">
              <w:rPr>
                <w:rFonts w:ascii="GHEA Grapalat" w:hAnsi="GHEA Grapalat"/>
                <w:sz w:val="22"/>
                <w:lang w:val="ru-RU"/>
              </w:rPr>
              <w:t>երի</w:t>
            </w:r>
            <w:r w:rsidR="00CE6F01" w:rsidRPr="00B75A22">
              <w:rPr>
                <w:rFonts w:ascii="GHEA Grapalat" w:hAnsi="GHEA Grapalat"/>
                <w:sz w:val="22"/>
              </w:rPr>
              <w:t xml:space="preserve"> </w:t>
            </w:r>
            <w:r w:rsidRPr="00B75A22">
              <w:rPr>
                <w:rFonts w:ascii="GHEA Grapalat" w:hAnsi="GHEA Grapalat" w:cs="Sylfaen"/>
                <w:sz w:val="22"/>
              </w:rPr>
              <w:t>տեսքով</w:t>
            </w:r>
            <w:r w:rsidR="00CE6F01" w:rsidRPr="00B75A22">
              <w:rPr>
                <w:rFonts w:ascii="GHEA Grapalat" w:hAnsi="GHEA Grapalat" w:cs="Sylfaen"/>
                <w:sz w:val="22"/>
              </w:rPr>
              <w:t>:</w:t>
            </w:r>
            <w:r w:rsidRPr="00B75A22">
              <w:rPr>
                <w:rFonts w:ascii="GHEA Grapalat" w:hAnsi="GHEA Grapalat"/>
                <w:sz w:val="22"/>
              </w:rPr>
              <w:t xml:space="preserve"> </w:t>
            </w:r>
          </w:p>
        </w:tc>
      </w:tr>
      <w:tr w:rsidR="007B586E" w:rsidRPr="00B75A22" w:rsidTr="00874E85">
        <w:tc>
          <w:tcPr>
            <w:tcW w:w="2487" w:type="dxa"/>
            <w:tcBorders>
              <w:top w:val="nil"/>
              <w:left w:val="nil"/>
              <w:bottom w:val="nil"/>
              <w:right w:val="nil"/>
            </w:tcBorders>
          </w:tcPr>
          <w:p w:rsidR="007B586E" w:rsidRPr="00B75A22" w:rsidRDefault="00CE6F01"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35" w:name="_Toc448248639"/>
            <w:r w:rsidRPr="00B75A22">
              <w:rPr>
                <w:rFonts w:ascii="GHEA Grapalat" w:hAnsi="GHEA Grapalat" w:cs="Arial"/>
                <w:sz w:val="22"/>
                <w:szCs w:val="22"/>
                <w:lang w:val="ru-RU"/>
              </w:rPr>
              <w:t>Դրամական հոսքերի կանխատեսումներ</w:t>
            </w:r>
            <w:bookmarkEnd w:id="435"/>
          </w:p>
        </w:tc>
        <w:tc>
          <w:tcPr>
            <w:tcW w:w="7371" w:type="dxa"/>
            <w:tcBorders>
              <w:top w:val="nil"/>
              <w:left w:val="nil"/>
              <w:bottom w:val="nil"/>
              <w:right w:val="nil"/>
            </w:tcBorders>
          </w:tcPr>
          <w:p w:rsidR="00CE6F01" w:rsidRPr="00B75A22" w:rsidRDefault="00CE6F01"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 xml:space="preserve">Ծրագիրը </w:t>
            </w:r>
            <w:r w:rsidRPr="00B75A22">
              <w:rPr>
                <w:rFonts w:ascii="GHEA Grapalat" w:hAnsi="GHEA Grapalat" w:cs="Sylfaen"/>
                <w:sz w:val="22"/>
                <w:lang w:val="ru-RU"/>
              </w:rPr>
              <w:t>թարմացնելու</w:t>
            </w:r>
            <w:r w:rsidRPr="00B75A22">
              <w:rPr>
                <w:rFonts w:ascii="GHEA Grapalat" w:hAnsi="GHEA Grapalat" w:cs="Sylfaen"/>
                <w:sz w:val="22"/>
              </w:rPr>
              <w:t xml:space="preserve"> </w:t>
            </w:r>
            <w:r w:rsidRPr="00B75A22">
              <w:rPr>
                <w:rFonts w:ascii="GHEA Grapalat" w:hAnsi="GHEA Grapalat" w:cs="Sylfaen"/>
                <w:sz w:val="22"/>
                <w:lang w:val="ru-RU"/>
              </w:rPr>
              <w:t>դեպքում</w:t>
            </w:r>
            <w:r w:rsidRPr="00B75A22">
              <w:rPr>
                <w:rFonts w:ascii="GHEA Grapalat" w:hAnsi="GHEA Grapalat" w:cs="Sylfaen"/>
                <w:sz w:val="22"/>
              </w:rPr>
              <w:t xml:space="preserve"> 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եկավարին</w:t>
            </w:r>
            <w:r w:rsidRPr="00B75A22">
              <w:rPr>
                <w:rFonts w:ascii="GHEA Grapalat" w:hAnsi="GHEA Grapalat"/>
                <w:sz w:val="22"/>
              </w:rPr>
              <w:t xml:space="preserve"> </w:t>
            </w:r>
            <w:r w:rsidRPr="00B75A22">
              <w:rPr>
                <w:rFonts w:ascii="GHEA Grapalat" w:hAnsi="GHEA Grapalat" w:cs="Sylfaen"/>
                <w:sz w:val="22"/>
              </w:rPr>
              <w:t>ներկայացնի</w:t>
            </w:r>
            <w:r w:rsidRPr="00B75A22">
              <w:rPr>
                <w:rFonts w:ascii="GHEA Grapalat" w:hAnsi="GHEA Grapalat"/>
                <w:sz w:val="22"/>
              </w:rPr>
              <w:t xml:space="preserve"> </w:t>
            </w:r>
            <w:r w:rsidRPr="00B75A22">
              <w:rPr>
                <w:rFonts w:ascii="GHEA Grapalat" w:hAnsi="GHEA Grapalat" w:cs="Sylfaen"/>
                <w:sz w:val="22"/>
              </w:rPr>
              <w:t>թարմացված</w:t>
            </w:r>
            <w:r w:rsidRPr="00B75A22">
              <w:rPr>
                <w:rFonts w:ascii="GHEA Grapalat" w:hAnsi="GHEA Grapalat"/>
                <w:sz w:val="22"/>
              </w:rPr>
              <w:t xml:space="preserve"> </w:t>
            </w:r>
            <w:r w:rsidRPr="00B75A22">
              <w:rPr>
                <w:rFonts w:ascii="GHEA Grapalat" w:hAnsi="GHEA Grapalat" w:cs="Sylfaen"/>
                <w:sz w:val="22"/>
              </w:rPr>
              <w:t>դրա</w:t>
            </w:r>
            <w:r w:rsidRPr="00B75A22">
              <w:rPr>
                <w:rFonts w:ascii="GHEA Grapalat" w:hAnsi="GHEA Grapalat" w:cs="Sylfaen"/>
                <w:sz w:val="22"/>
                <w:lang w:val="ru-RU"/>
              </w:rPr>
              <w:t>մ</w:t>
            </w:r>
            <w:r w:rsidRPr="00B75A22">
              <w:rPr>
                <w:rFonts w:ascii="GHEA Grapalat" w:hAnsi="GHEA Grapalat" w:cs="Sylfaen"/>
                <w:sz w:val="22"/>
              </w:rPr>
              <w:t>ական</w:t>
            </w:r>
            <w:r w:rsidRPr="00B75A22">
              <w:rPr>
                <w:rFonts w:ascii="GHEA Grapalat" w:hAnsi="GHEA Grapalat"/>
                <w:sz w:val="22"/>
              </w:rPr>
              <w:t xml:space="preserve"> </w:t>
            </w:r>
            <w:r w:rsidRPr="00B75A22">
              <w:rPr>
                <w:rFonts w:ascii="GHEA Grapalat" w:hAnsi="GHEA Grapalat" w:cs="Sylfaen"/>
                <w:sz w:val="22"/>
              </w:rPr>
              <w:t>հոսքերի</w:t>
            </w:r>
            <w:r w:rsidRPr="00B75A22">
              <w:rPr>
                <w:rFonts w:ascii="GHEA Grapalat" w:hAnsi="GHEA Grapalat"/>
                <w:sz w:val="22"/>
              </w:rPr>
              <w:t xml:space="preserve"> </w:t>
            </w:r>
            <w:r w:rsidRPr="00B75A22">
              <w:rPr>
                <w:rFonts w:ascii="GHEA Grapalat" w:hAnsi="GHEA Grapalat" w:cs="Sylfaen"/>
                <w:sz w:val="22"/>
              </w:rPr>
              <w:t>կանխատեսումները</w:t>
            </w:r>
            <w:r w:rsidRPr="00B75A22">
              <w:rPr>
                <w:rFonts w:ascii="GHEA Grapalat" w:hAnsi="GHEA Grapalat"/>
                <w:sz w:val="22"/>
              </w:rPr>
              <w:t>:</w:t>
            </w:r>
          </w:p>
        </w:tc>
      </w:tr>
      <w:tr w:rsidR="007B586E" w:rsidRPr="00B75A22" w:rsidTr="00874E85">
        <w:tc>
          <w:tcPr>
            <w:tcW w:w="2487" w:type="dxa"/>
            <w:tcBorders>
              <w:top w:val="nil"/>
              <w:left w:val="nil"/>
              <w:bottom w:val="nil"/>
              <w:right w:val="nil"/>
            </w:tcBorders>
          </w:tcPr>
          <w:p w:rsidR="007B586E" w:rsidRPr="00B75A22" w:rsidRDefault="00CE6F01" w:rsidP="007635E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36" w:name="_Toc448248640"/>
            <w:r w:rsidRPr="00B75A22">
              <w:rPr>
                <w:rFonts w:ascii="GHEA Grapalat" w:hAnsi="GHEA Grapalat" w:cs="Arial"/>
                <w:sz w:val="22"/>
                <w:szCs w:val="22"/>
                <w:lang w:val="ru-RU"/>
              </w:rPr>
              <w:t xml:space="preserve">Վճարման </w:t>
            </w:r>
            <w:r w:rsidRPr="00B75A22">
              <w:rPr>
                <w:rFonts w:ascii="GHEA Grapalat" w:hAnsi="GHEA Grapalat" w:cs="Arial"/>
                <w:sz w:val="22"/>
                <w:szCs w:val="22"/>
                <w:lang w:val="ru-RU"/>
              </w:rPr>
              <w:lastRenderedPageBreak/>
              <w:t>վկայագրեր</w:t>
            </w:r>
            <w:bookmarkEnd w:id="436"/>
          </w:p>
        </w:tc>
        <w:tc>
          <w:tcPr>
            <w:tcW w:w="7371" w:type="dxa"/>
            <w:tcBorders>
              <w:top w:val="nil"/>
              <w:left w:val="nil"/>
              <w:bottom w:val="nil"/>
              <w:right w:val="nil"/>
            </w:tcBorders>
          </w:tcPr>
          <w:p w:rsidR="00CE6F01" w:rsidRPr="00B75A22" w:rsidRDefault="00CE6F01"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lastRenderedPageBreak/>
              <w:t>Կապալառուն պ</w:t>
            </w:r>
            <w:r w:rsidRPr="00B75A22">
              <w:rPr>
                <w:rFonts w:ascii="GHEA Grapalat" w:hAnsi="GHEA Grapalat" w:cs="Arial"/>
                <w:sz w:val="22"/>
                <w:szCs w:val="22"/>
                <w:lang w:val="ru-RU"/>
              </w:rPr>
              <w:t>արտավոր</w:t>
            </w:r>
            <w:r w:rsidRPr="00B75A22">
              <w:rPr>
                <w:rFonts w:ascii="GHEA Grapalat" w:hAnsi="GHEA Grapalat" w:cs="Arial"/>
                <w:sz w:val="22"/>
                <w:szCs w:val="22"/>
              </w:rPr>
              <w:t xml:space="preserve"> </w:t>
            </w:r>
            <w:r w:rsidRPr="00B75A22">
              <w:rPr>
                <w:rFonts w:ascii="GHEA Grapalat" w:hAnsi="GHEA Grapalat" w:cs="Arial"/>
                <w:sz w:val="22"/>
                <w:szCs w:val="22"/>
                <w:lang w:val="ru-RU"/>
              </w:rPr>
              <w:t>է</w:t>
            </w:r>
            <w:r w:rsidRPr="00B75A22">
              <w:rPr>
                <w:rFonts w:ascii="GHEA Grapalat" w:hAnsi="GHEA Grapalat" w:cs="Arial"/>
                <w:sz w:val="22"/>
                <w:szCs w:val="22"/>
              </w:rPr>
              <w:t xml:space="preserve"> Ծրագրի </w:t>
            </w:r>
            <w:r w:rsidRPr="00B75A22">
              <w:rPr>
                <w:rFonts w:ascii="GHEA Grapalat" w:hAnsi="GHEA Grapalat" w:cs="Arial"/>
                <w:sz w:val="22"/>
                <w:szCs w:val="22"/>
                <w:lang w:val="ru-RU"/>
              </w:rPr>
              <w:t>ղ</w:t>
            </w:r>
            <w:r w:rsidRPr="00B75A22">
              <w:rPr>
                <w:rFonts w:ascii="GHEA Grapalat" w:hAnsi="GHEA Grapalat" w:cs="Arial"/>
                <w:sz w:val="22"/>
                <w:szCs w:val="22"/>
              </w:rPr>
              <w:t>եկավարին ներկայացն</w:t>
            </w:r>
            <w:r w:rsidRPr="00B75A22">
              <w:rPr>
                <w:rFonts w:ascii="GHEA Grapalat" w:hAnsi="GHEA Grapalat" w:cs="Arial"/>
                <w:sz w:val="22"/>
                <w:szCs w:val="22"/>
                <w:lang w:val="ru-RU"/>
              </w:rPr>
              <w:t>ել</w:t>
            </w:r>
            <w:r w:rsidRPr="00B75A22">
              <w:rPr>
                <w:rFonts w:ascii="GHEA Grapalat" w:hAnsi="GHEA Grapalat" w:cs="Arial"/>
                <w:sz w:val="22"/>
                <w:szCs w:val="22"/>
              </w:rPr>
              <w:t xml:space="preserve"> </w:t>
            </w:r>
            <w:r w:rsidRPr="00B75A22">
              <w:rPr>
                <w:rFonts w:ascii="GHEA Grapalat" w:hAnsi="GHEA Grapalat" w:cs="Arial"/>
                <w:sz w:val="22"/>
                <w:szCs w:val="22"/>
              </w:rPr>
              <w:lastRenderedPageBreak/>
              <w:t>կատարված աշխատանքի ծավալների ամսական հաշվետվություն</w:t>
            </w:r>
            <w:r w:rsidRPr="00B75A22">
              <w:rPr>
                <w:rFonts w:ascii="GHEA Grapalat" w:hAnsi="GHEA Grapalat" w:cs="Arial"/>
                <w:sz w:val="22"/>
                <w:szCs w:val="22"/>
                <w:lang w:val="ru-RU"/>
              </w:rPr>
              <w:t>ներ</w:t>
            </w:r>
            <w:r w:rsidRPr="00B75A22">
              <w:rPr>
                <w:rFonts w:ascii="GHEA Grapalat" w:hAnsi="GHEA Grapalat" w:cs="Arial"/>
                <w:sz w:val="22"/>
                <w:szCs w:val="22"/>
              </w:rPr>
              <w:t>` հան</w:t>
            </w:r>
            <w:r w:rsidRPr="00B75A22">
              <w:rPr>
                <w:rFonts w:ascii="GHEA Grapalat" w:hAnsi="GHEA Grapalat" w:cs="Arial"/>
                <w:sz w:val="22"/>
                <w:szCs w:val="22"/>
                <w:lang w:val="ru-RU"/>
              </w:rPr>
              <w:t>ած</w:t>
            </w:r>
            <w:r w:rsidRPr="00B75A22">
              <w:rPr>
                <w:rFonts w:ascii="GHEA Grapalat" w:hAnsi="GHEA Grapalat" w:cs="Arial"/>
                <w:sz w:val="22"/>
                <w:szCs w:val="22"/>
              </w:rPr>
              <w:t xml:space="preserve"> նախկինում </w:t>
            </w:r>
            <w:r w:rsidR="00D172DF" w:rsidRPr="00B75A22">
              <w:rPr>
                <w:rFonts w:ascii="GHEA Grapalat" w:hAnsi="GHEA Grapalat" w:cs="Arial"/>
                <w:sz w:val="22"/>
                <w:szCs w:val="22"/>
                <w:lang w:val="hy-AM"/>
              </w:rPr>
              <w:t>ընդունված</w:t>
            </w:r>
            <w:r w:rsidR="009509A2" w:rsidRPr="00B75A22">
              <w:rPr>
                <w:rFonts w:ascii="GHEA Grapalat" w:hAnsi="GHEA Grapalat" w:cs="Arial"/>
                <w:sz w:val="22"/>
                <w:szCs w:val="22"/>
              </w:rPr>
              <w:t xml:space="preserve"> </w:t>
            </w:r>
            <w:r w:rsidR="00D172DF" w:rsidRPr="00B75A22">
              <w:rPr>
                <w:rFonts w:ascii="GHEA Grapalat" w:hAnsi="GHEA Grapalat" w:cs="Arial"/>
                <w:sz w:val="22"/>
                <w:szCs w:val="22"/>
                <w:lang w:val="hy-AM"/>
              </w:rPr>
              <w:t>կատարողականի</w:t>
            </w:r>
            <w:r w:rsidRPr="00B75A22">
              <w:rPr>
                <w:rFonts w:ascii="GHEA Grapalat" w:hAnsi="GHEA Grapalat" w:cs="Arial"/>
                <w:sz w:val="22"/>
                <w:szCs w:val="22"/>
              </w:rPr>
              <w:t xml:space="preserve"> </w:t>
            </w:r>
            <w:r w:rsidR="00D172DF" w:rsidRPr="00B75A22">
              <w:rPr>
                <w:rFonts w:ascii="GHEA Grapalat" w:hAnsi="GHEA Grapalat" w:cs="Arial"/>
                <w:sz w:val="22"/>
                <w:szCs w:val="22"/>
                <w:lang w:val="hy-AM"/>
              </w:rPr>
              <w:t>աճողական</w:t>
            </w:r>
            <w:r w:rsidRPr="00B75A22">
              <w:rPr>
                <w:rFonts w:ascii="GHEA Grapalat" w:hAnsi="GHEA Grapalat" w:cs="Arial"/>
                <w:sz w:val="22"/>
                <w:szCs w:val="22"/>
              </w:rPr>
              <w:t xml:space="preserve"> </w:t>
            </w:r>
            <w:r w:rsidRPr="00B75A22">
              <w:rPr>
                <w:rFonts w:ascii="GHEA Grapalat" w:hAnsi="GHEA Grapalat" w:cs="Arial"/>
                <w:sz w:val="22"/>
                <w:szCs w:val="22"/>
                <w:lang w:val="ru-RU"/>
              </w:rPr>
              <w:t>գումարը</w:t>
            </w:r>
            <w:r w:rsidRPr="00B75A22">
              <w:rPr>
                <w:rFonts w:ascii="GHEA Grapalat" w:hAnsi="GHEA Grapalat" w:cs="Arial"/>
                <w:sz w:val="22"/>
                <w:szCs w:val="22"/>
              </w:rPr>
              <w:t xml:space="preserve">: </w:t>
            </w:r>
          </w:p>
          <w:p w:rsidR="00CE6F01" w:rsidRPr="00B75A22" w:rsidRDefault="00CE6F01"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Ծրագրի </w:t>
            </w:r>
            <w:r w:rsidRPr="00B75A22">
              <w:rPr>
                <w:rFonts w:ascii="GHEA Grapalat" w:hAnsi="GHEA Grapalat" w:cs="Arial"/>
                <w:sz w:val="22"/>
                <w:szCs w:val="22"/>
                <w:lang w:val="ru-RU"/>
              </w:rPr>
              <w:t>ղ</w:t>
            </w:r>
            <w:r w:rsidRPr="00B75A22">
              <w:rPr>
                <w:rFonts w:ascii="GHEA Grapalat" w:hAnsi="GHEA Grapalat" w:cs="Arial"/>
                <w:sz w:val="22"/>
                <w:szCs w:val="22"/>
              </w:rPr>
              <w:t>եկավարը ստուգ</w:t>
            </w:r>
            <w:r w:rsidRPr="00B75A22">
              <w:rPr>
                <w:rFonts w:ascii="GHEA Grapalat" w:hAnsi="GHEA Grapalat" w:cs="Arial"/>
                <w:sz w:val="22"/>
                <w:szCs w:val="22"/>
                <w:lang w:val="ru-RU"/>
              </w:rPr>
              <w:t>ում</w:t>
            </w:r>
            <w:r w:rsidRPr="00B75A22">
              <w:rPr>
                <w:rFonts w:ascii="GHEA Grapalat" w:hAnsi="GHEA Grapalat" w:cs="Arial"/>
                <w:sz w:val="22"/>
                <w:szCs w:val="22"/>
              </w:rPr>
              <w:t xml:space="preserve"> </w:t>
            </w:r>
            <w:r w:rsidRPr="00B75A22">
              <w:rPr>
                <w:rFonts w:ascii="GHEA Grapalat" w:hAnsi="GHEA Grapalat" w:cs="Arial"/>
                <w:sz w:val="22"/>
                <w:szCs w:val="22"/>
                <w:lang w:val="ru-RU"/>
              </w:rPr>
              <w:t>է</w:t>
            </w:r>
            <w:r w:rsidRPr="00B75A22">
              <w:rPr>
                <w:rFonts w:ascii="GHEA Grapalat" w:hAnsi="GHEA Grapalat" w:cs="Arial"/>
                <w:sz w:val="22"/>
                <w:szCs w:val="22"/>
              </w:rPr>
              <w:t xml:space="preserve"> Կապալառուի կողմից ներկայացված ամսական հաշվետվությունը և վավերացն</w:t>
            </w:r>
            <w:r w:rsidRPr="00B75A22">
              <w:rPr>
                <w:rFonts w:ascii="GHEA Grapalat" w:hAnsi="GHEA Grapalat" w:cs="Arial"/>
                <w:sz w:val="22"/>
                <w:szCs w:val="22"/>
                <w:lang w:val="ru-RU"/>
              </w:rPr>
              <w:t>ում</w:t>
            </w:r>
            <w:r w:rsidRPr="00B75A22">
              <w:rPr>
                <w:rFonts w:ascii="GHEA Grapalat" w:hAnsi="GHEA Grapalat" w:cs="Arial"/>
                <w:sz w:val="22"/>
                <w:szCs w:val="22"/>
              </w:rPr>
              <w:t xml:space="preserve"> Կապալառուին վճարվելիք գումարը: </w:t>
            </w:r>
          </w:p>
          <w:p w:rsidR="00CE6F01" w:rsidRPr="00B75A22" w:rsidRDefault="00CE6F01"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Կատարված աշխատանքի </w:t>
            </w:r>
            <w:r w:rsidRPr="00B75A22">
              <w:rPr>
                <w:rFonts w:ascii="GHEA Grapalat" w:hAnsi="GHEA Grapalat" w:cs="Arial"/>
                <w:sz w:val="22"/>
                <w:szCs w:val="22"/>
                <w:lang w:val="ru-RU"/>
              </w:rPr>
              <w:t>գումարը</w:t>
            </w:r>
            <w:r w:rsidRPr="00B75A22">
              <w:rPr>
                <w:rFonts w:ascii="GHEA Grapalat" w:hAnsi="GHEA Grapalat" w:cs="Arial"/>
                <w:sz w:val="22"/>
                <w:szCs w:val="22"/>
              </w:rPr>
              <w:t xml:space="preserve"> որոշվ</w:t>
            </w:r>
            <w:r w:rsidRPr="00B75A22">
              <w:rPr>
                <w:rFonts w:ascii="GHEA Grapalat" w:hAnsi="GHEA Grapalat" w:cs="Arial"/>
                <w:sz w:val="22"/>
                <w:szCs w:val="22"/>
                <w:lang w:val="ru-RU"/>
              </w:rPr>
              <w:t>ում</w:t>
            </w:r>
            <w:r w:rsidRPr="00B75A22">
              <w:rPr>
                <w:rFonts w:ascii="GHEA Grapalat" w:hAnsi="GHEA Grapalat" w:cs="Arial"/>
                <w:sz w:val="22"/>
                <w:szCs w:val="22"/>
              </w:rPr>
              <w:t xml:space="preserve"> </w:t>
            </w:r>
            <w:r w:rsidRPr="00B75A22">
              <w:rPr>
                <w:rFonts w:ascii="GHEA Grapalat" w:hAnsi="GHEA Grapalat" w:cs="Arial"/>
                <w:sz w:val="22"/>
                <w:szCs w:val="22"/>
                <w:lang w:val="ru-RU"/>
              </w:rPr>
              <w:t>է</w:t>
            </w:r>
            <w:r w:rsidRPr="00B75A22">
              <w:rPr>
                <w:rFonts w:ascii="GHEA Grapalat" w:hAnsi="GHEA Grapalat" w:cs="Arial"/>
                <w:sz w:val="22"/>
                <w:szCs w:val="22"/>
              </w:rPr>
              <w:t xml:space="preserve"> Ծրագրի </w:t>
            </w:r>
            <w:r w:rsidRPr="00B75A22">
              <w:rPr>
                <w:rFonts w:ascii="GHEA Grapalat" w:hAnsi="GHEA Grapalat" w:cs="Arial"/>
                <w:sz w:val="22"/>
                <w:szCs w:val="22"/>
                <w:lang w:val="ru-RU"/>
              </w:rPr>
              <w:t>ղ</w:t>
            </w:r>
            <w:r w:rsidRPr="00B75A22">
              <w:rPr>
                <w:rFonts w:ascii="GHEA Grapalat" w:hAnsi="GHEA Grapalat" w:cs="Arial"/>
                <w:sz w:val="22"/>
                <w:szCs w:val="22"/>
              </w:rPr>
              <w:t xml:space="preserve">եկավարի կողմից: </w:t>
            </w:r>
          </w:p>
          <w:p w:rsidR="00805F49" w:rsidRPr="00B75A22" w:rsidRDefault="00805F4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Կատարված աշխատանքի </w:t>
            </w:r>
            <w:r w:rsidR="00CC2988" w:rsidRPr="00B75A22">
              <w:rPr>
                <w:rFonts w:ascii="GHEA Grapalat" w:hAnsi="GHEA Grapalat" w:cs="Arial"/>
                <w:sz w:val="22"/>
                <w:szCs w:val="22"/>
              </w:rPr>
              <w:t>արժեք</w:t>
            </w:r>
            <w:r w:rsidRPr="00B75A22">
              <w:rPr>
                <w:rFonts w:ascii="GHEA Grapalat" w:hAnsi="GHEA Grapalat" w:cs="Arial"/>
                <w:sz w:val="22"/>
                <w:szCs w:val="22"/>
              </w:rPr>
              <w:t>ը պետք է կազմի կատարված աշխատանքի ծավալաթերթում ավարտված աշխատանքների ծավալների գումարը:</w:t>
            </w:r>
          </w:p>
          <w:p w:rsidR="00CC2988" w:rsidRPr="00B75A22" w:rsidRDefault="00CC2988"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Կատարված աշխատանքի արժեքը</w:t>
            </w:r>
            <w:r w:rsidR="0020555D" w:rsidRPr="00B75A22">
              <w:rPr>
                <w:rFonts w:ascii="GHEA Grapalat" w:hAnsi="GHEA Grapalat" w:cs="Arial"/>
                <w:sz w:val="22"/>
                <w:szCs w:val="22"/>
              </w:rPr>
              <w:t xml:space="preserve"> իր մեջ ներառում է փ</w:t>
            </w:r>
            <w:r w:rsidRPr="00B75A22">
              <w:rPr>
                <w:rFonts w:ascii="GHEA Grapalat" w:hAnsi="GHEA Grapalat" w:cs="Arial"/>
                <w:sz w:val="22"/>
                <w:szCs w:val="22"/>
              </w:rPr>
              <w:t xml:space="preserve">ոփոխությունների և փոխհատուցման </w:t>
            </w:r>
            <w:r w:rsidR="0020555D" w:rsidRPr="00B75A22">
              <w:rPr>
                <w:rFonts w:ascii="GHEA Grapalat" w:hAnsi="GHEA Grapalat" w:cs="Arial"/>
                <w:sz w:val="22"/>
                <w:szCs w:val="22"/>
              </w:rPr>
              <w:t>դեպքեր</w:t>
            </w:r>
            <w:r w:rsidRPr="00B75A22">
              <w:rPr>
                <w:rFonts w:ascii="GHEA Grapalat" w:hAnsi="GHEA Grapalat" w:cs="Arial"/>
                <w:sz w:val="22"/>
                <w:szCs w:val="22"/>
              </w:rPr>
              <w:t>ի գնահատում:</w:t>
            </w:r>
          </w:p>
          <w:p w:rsidR="00CE6F01" w:rsidRPr="00B75A22" w:rsidRDefault="00CE6F01" w:rsidP="00D172DF">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rPr>
              <w:t xml:space="preserve">Ծրագրի Ղեկավարը կարող է հանել նախորդ </w:t>
            </w:r>
            <w:r w:rsidR="00D172DF" w:rsidRPr="00B75A22">
              <w:rPr>
                <w:rFonts w:ascii="GHEA Grapalat" w:hAnsi="GHEA Grapalat" w:cs="Arial"/>
                <w:sz w:val="22"/>
                <w:szCs w:val="22"/>
                <w:lang w:val="hy-AM"/>
              </w:rPr>
              <w:t>կատարողականով</w:t>
            </w:r>
            <w:r w:rsidRPr="00B75A22">
              <w:rPr>
                <w:rFonts w:ascii="GHEA Grapalat" w:hAnsi="GHEA Grapalat" w:cs="Arial"/>
                <w:sz w:val="22"/>
                <w:szCs w:val="22"/>
              </w:rPr>
              <w:t xml:space="preserve"> հաստատված ցանկացած կետ կամ նվազեցնել նախկինում ցանկացած վկայա</w:t>
            </w:r>
            <w:r w:rsidR="00BD12C0" w:rsidRPr="00B75A22">
              <w:rPr>
                <w:rFonts w:ascii="GHEA Grapalat" w:hAnsi="GHEA Grapalat" w:cs="Arial"/>
                <w:sz w:val="22"/>
                <w:szCs w:val="22"/>
                <w:lang w:val="ru-RU"/>
              </w:rPr>
              <w:t>գրով</w:t>
            </w:r>
            <w:r w:rsidR="00BD12C0" w:rsidRPr="00B75A22">
              <w:rPr>
                <w:rFonts w:ascii="GHEA Grapalat" w:hAnsi="GHEA Grapalat" w:cs="Arial"/>
                <w:sz w:val="22"/>
                <w:szCs w:val="22"/>
              </w:rPr>
              <w:t xml:space="preserve"> </w:t>
            </w:r>
            <w:r w:rsidRPr="00B75A22">
              <w:rPr>
                <w:rFonts w:ascii="GHEA Grapalat" w:hAnsi="GHEA Grapalat" w:cs="Arial"/>
                <w:sz w:val="22"/>
                <w:szCs w:val="22"/>
              </w:rPr>
              <w:t xml:space="preserve">վավերացված ցանկացած կետի </w:t>
            </w:r>
            <w:r w:rsidR="00BD12C0" w:rsidRPr="00B75A22">
              <w:rPr>
                <w:rFonts w:ascii="GHEA Grapalat" w:hAnsi="GHEA Grapalat" w:cs="Arial"/>
                <w:sz w:val="22"/>
                <w:szCs w:val="22"/>
                <w:lang w:val="ru-RU"/>
              </w:rPr>
              <w:t>մաս</w:t>
            </w:r>
            <w:r w:rsidR="00BD12C0" w:rsidRPr="00B75A22">
              <w:rPr>
                <w:rFonts w:ascii="GHEA Grapalat" w:hAnsi="GHEA Grapalat" w:cs="Arial"/>
                <w:sz w:val="22"/>
                <w:szCs w:val="22"/>
              </w:rPr>
              <w:t xml:space="preserve">` </w:t>
            </w:r>
            <w:r w:rsidR="00BD12C0" w:rsidRPr="00B75A22">
              <w:rPr>
                <w:rFonts w:ascii="GHEA Grapalat" w:hAnsi="GHEA Grapalat" w:cs="Arial"/>
                <w:sz w:val="22"/>
                <w:szCs w:val="22"/>
                <w:lang w:val="ru-RU"/>
              </w:rPr>
              <w:t>ավելի</w:t>
            </w:r>
            <w:r w:rsidR="00BD12C0" w:rsidRPr="00B75A22">
              <w:rPr>
                <w:rFonts w:ascii="GHEA Grapalat" w:hAnsi="GHEA Grapalat" w:cs="Arial"/>
                <w:sz w:val="22"/>
                <w:szCs w:val="22"/>
              </w:rPr>
              <w:t xml:space="preserve"> </w:t>
            </w:r>
            <w:r w:rsidR="00BD12C0" w:rsidRPr="00B75A22">
              <w:rPr>
                <w:rFonts w:ascii="GHEA Grapalat" w:hAnsi="GHEA Grapalat" w:cs="Arial"/>
                <w:sz w:val="22"/>
                <w:szCs w:val="22"/>
                <w:lang w:val="ru-RU"/>
              </w:rPr>
              <w:t>ուշ</w:t>
            </w:r>
            <w:r w:rsidR="00BD12C0" w:rsidRPr="00B75A22">
              <w:rPr>
                <w:rFonts w:ascii="GHEA Grapalat" w:hAnsi="GHEA Grapalat" w:cs="Arial"/>
                <w:sz w:val="22"/>
                <w:szCs w:val="22"/>
              </w:rPr>
              <w:t xml:space="preserve"> </w:t>
            </w:r>
            <w:r w:rsidR="00BD12C0" w:rsidRPr="00B75A22">
              <w:rPr>
                <w:rFonts w:ascii="GHEA Grapalat" w:hAnsi="GHEA Grapalat" w:cs="Arial"/>
                <w:sz w:val="22"/>
                <w:szCs w:val="22"/>
                <w:lang w:val="ru-RU"/>
              </w:rPr>
              <w:t>ստացված</w:t>
            </w:r>
            <w:r w:rsidR="00BD12C0" w:rsidRPr="00B75A22">
              <w:rPr>
                <w:rFonts w:ascii="GHEA Grapalat" w:hAnsi="GHEA Grapalat" w:cs="Arial"/>
                <w:sz w:val="22"/>
                <w:szCs w:val="22"/>
              </w:rPr>
              <w:t xml:space="preserve"> </w:t>
            </w:r>
            <w:r w:rsidR="00BD12C0" w:rsidRPr="00B75A22">
              <w:rPr>
                <w:rFonts w:ascii="GHEA Grapalat" w:hAnsi="GHEA Grapalat" w:cs="Arial"/>
                <w:sz w:val="22"/>
                <w:szCs w:val="22"/>
                <w:lang w:val="ru-RU"/>
              </w:rPr>
              <w:t>տեղեկատվության</w:t>
            </w:r>
            <w:r w:rsidR="00BD12C0" w:rsidRPr="00B75A22">
              <w:rPr>
                <w:rFonts w:ascii="GHEA Grapalat" w:hAnsi="GHEA Grapalat" w:cs="Arial"/>
                <w:sz w:val="22"/>
                <w:szCs w:val="22"/>
              </w:rPr>
              <w:t xml:space="preserve"> </w:t>
            </w:r>
            <w:r w:rsidR="00D172DF" w:rsidRPr="00B75A22">
              <w:rPr>
                <w:rFonts w:ascii="GHEA Grapalat" w:hAnsi="GHEA Grapalat" w:cs="Arial"/>
                <w:sz w:val="22"/>
                <w:szCs w:val="22"/>
                <w:lang w:val="hy-AM"/>
              </w:rPr>
              <w:t>հիման վրա</w:t>
            </w:r>
            <w:r w:rsidR="00BD12C0" w:rsidRPr="00B75A22">
              <w:rPr>
                <w:rFonts w:ascii="GHEA Grapalat" w:hAnsi="GHEA Grapalat" w:cs="Arial"/>
                <w:sz w:val="22"/>
                <w:szCs w:val="22"/>
              </w:rPr>
              <w:t>:</w:t>
            </w:r>
          </w:p>
        </w:tc>
      </w:tr>
      <w:tr w:rsidR="007B586E" w:rsidRPr="00B75A22" w:rsidTr="00874E85">
        <w:tc>
          <w:tcPr>
            <w:tcW w:w="2487" w:type="dxa"/>
            <w:tcBorders>
              <w:top w:val="nil"/>
              <w:left w:val="nil"/>
              <w:bottom w:val="nil"/>
              <w:right w:val="nil"/>
            </w:tcBorders>
          </w:tcPr>
          <w:p w:rsidR="007B586E" w:rsidRPr="00B75A22" w:rsidRDefault="00BD12C0"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37" w:name="_Toc448248641"/>
            <w:r w:rsidRPr="00B75A22">
              <w:rPr>
                <w:rFonts w:ascii="GHEA Grapalat" w:hAnsi="GHEA Grapalat" w:cs="Arial"/>
                <w:sz w:val="22"/>
                <w:szCs w:val="22"/>
                <w:lang w:val="ru-RU"/>
              </w:rPr>
              <w:lastRenderedPageBreak/>
              <w:t>Վճարումներ</w:t>
            </w:r>
            <w:bookmarkEnd w:id="437"/>
          </w:p>
        </w:tc>
        <w:tc>
          <w:tcPr>
            <w:tcW w:w="7371" w:type="dxa"/>
            <w:tcBorders>
              <w:top w:val="nil"/>
              <w:left w:val="nil"/>
              <w:bottom w:val="nil"/>
              <w:right w:val="nil"/>
            </w:tcBorders>
          </w:tcPr>
          <w:p w:rsidR="00BD12C0" w:rsidRPr="00B75A22" w:rsidRDefault="00BD12C0"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Վճարումները</w:t>
            </w:r>
            <w:r w:rsidRPr="00B75A22">
              <w:rPr>
                <w:rFonts w:ascii="GHEA Grapalat" w:hAnsi="GHEA Grapalat"/>
                <w:sz w:val="22"/>
              </w:rPr>
              <w:t xml:space="preserve"> </w:t>
            </w:r>
            <w:r w:rsidRPr="00B75A22">
              <w:rPr>
                <w:rFonts w:ascii="GHEA Grapalat" w:hAnsi="GHEA Grapalat" w:cs="Sylfaen"/>
                <w:sz w:val="22"/>
              </w:rPr>
              <w:t>ճշգրտվ</w:t>
            </w:r>
            <w:r w:rsidRPr="00B75A22">
              <w:rPr>
                <w:rFonts w:ascii="GHEA Grapalat" w:hAnsi="GHEA Grapalat" w:cs="Sylfaen"/>
                <w:sz w:val="22"/>
                <w:lang w:val="ru-RU"/>
              </w:rPr>
              <w:t>ում</w:t>
            </w:r>
            <w:r w:rsidRPr="00B75A22">
              <w:rPr>
                <w:rFonts w:ascii="GHEA Grapalat" w:hAnsi="GHEA Grapalat" w:cs="Sylfaen"/>
                <w:sz w:val="22"/>
              </w:rPr>
              <w:t xml:space="preserve"> են`</w:t>
            </w:r>
            <w:r w:rsidRPr="00B75A22">
              <w:rPr>
                <w:rFonts w:ascii="GHEA Grapalat" w:hAnsi="GHEA Grapalat"/>
                <w:sz w:val="22"/>
              </w:rPr>
              <w:t xml:space="preserve"> </w:t>
            </w:r>
            <w:r w:rsidRPr="00B75A22">
              <w:rPr>
                <w:rFonts w:ascii="GHEA Grapalat" w:hAnsi="GHEA Grapalat" w:cs="Sylfaen"/>
                <w:sz w:val="22"/>
              </w:rPr>
              <w:t>կանխավճարների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պահումների</w:t>
            </w:r>
            <w:r w:rsidRPr="00B75A22">
              <w:rPr>
                <w:rFonts w:ascii="GHEA Grapalat" w:hAnsi="GHEA Grapalat"/>
                <w:sz w:val="22"/>
              </w:rPr>
              <w:t xml:space="preserve"> </w:t>
            </w:r>
            <w:r w:rsidRPr="00B75A22">
              <w:rPr>
                <w:rFonts w:ascii="GHEA Grapalat" w:hAnsi="GHEA Grapalat" w:cs="Sylfaen"/>
                <w:sz w:val="22"/>
              </w:rPr>
              <w:t>նվազեցումները</w:t>
            </w:r>
            <w:r w:rsidRPr="00B75A22">
              <w:rPr>
                <w:rFonts w:ascii="GHEA Grapalat" w:hAnsi="GHEA Grapalat"/>
                <w:sz w:val="22"/>
              </w:rPr>
              <w:t xml:space="preserve"> </w:t>
            </w:r>
            <w:r w:rsidRPr="00B75A22">
              <w:rPr>
                <w:rFonts w:ascii="GHEA Grapalat" w:hAnsi="GHEA Grapalat" w:cs="Sylfaen"/>
                <w:sz w:val="22"/>
              </w:rPr>
              <w:t>հաշվի</w:t>
            </w:r>
            <w:r w:rsidRPr="00B75A22">
              <w:rPr>
                <w:rFonts w:ascii="GHEA Grapalat" w:hAnsi="GHEA Grapalat"/>
                <w:sz w:val="22"/>
              </w:rPr>
              <w:t xml:space="preserve"> </w:t>
            </w:r>
            <w:r w:rsidRPr="00B75A22">
              <w:rPr>
                <w:rFonts w:ascii="GHEA Grapalat" w:hAnsi="GHEA Grapalat" w:cs="Sylfaen"/>
                <w:sz w:val="22"/>
              </w:rPr>
              <w:t>առնելով</w:t>
            </w:r>
            <w:r w:rsidRPr="00B75A22">
              <w:rPr>
                <w:rFonts w:ascii="GHEA Grapalat" w:hAnsi="GHEA Grapalat"/>
                <w:sz w:val="22"/>
              </w:rPr>
              <w:t xml:space="preserve">: </w:t>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վճարի</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հաստատված</w:t>
            </w:r>
            <w:r w:rsidRPr="00B75A22">
              <w:rPr>
                <w:rFonts w:ascii="GHEA Grapalat" w:hAnsi="GHEA Grapalat"/>
                <w:sz w:val="22"/>
              </w:rPr>
              <w:t xml:space="preserve"> </w:t>
            </w:r>
            <w:r w:rsidRPr="00B75A22">
              <w:rPr>
                <w:rFonts w:ascii="GHEA Grapalat" w:hAnsi="GHEA Grapalat" w:cs="Sylfaen"/>
                <w:sz w:val="22"/>
              </w:rPr>
              <w:t>գումարները</w:t>
            </w:r>
            <w:r w:rsidRPr="00B75A22">
              <w:rPr>
                <w:rFonts w:ascii="GHEA Grapalat" w:hAnsi="GHEA Grapalat"/>
                <w:sz w:val="22"/>
              </w:rPr>
              <w:t xml:space="preserve"> </w:t>
            </w:r>
            <w:r w:rsidRPr="00B75A22">
              <w:rPr>
                <w:rFonts w:ascii="GHEA Grapalat" w:hAnsi="GHEA Grapalat"/>
                <w:sz w:val="22"/>
                <w:lang w:val="ru-RU"/>
              </w:rPr>
              <w:t>յուրաքանչյուր</w:t>
            </w:r>
            <w:r w:rsidRPr="00B75A22">
              <w:rPr>
                <w:rFonts w:ascii="GHEA Grapalat" w:hAnsi="GHEA Grapalat"/>
                <w:sz w:val="22"/>
              </w:rPr>
              <w:t xml:space="preserve"> </w:t>
            </w:r>
            <w:r w:rsidRPr="00B75A22">
              <w:rPr>
                <w:rFonts w:ascii="GHEA Grapalat" w:hAnsi="GHEA Grapalat" w:cs="Sylfaen"/>
                <w:sz w:val="22"/>
              </w:rPr>
              <w:t>վկայա</w:t>
            </w:r>
            <w:r w:rsidRPr="00B75A22">
              <w:rPr>
                <w:rFonts w:ascii="GHEA Grapalat" w:hAnsi="GHEA Grapalat" w:cs="Sylfaen"/>
                <w:sz w:val="22"/>
                <w:lang w:val="ru-RU"/>
              </w:rPr>
              <w:t>գրի</w:t>
            </w:r>
            <w:r w:rsidRPr="00B75A22">
              <w:rPr>
                <w:rFonts w:ascii="GHEA Grapalat" w:hAnsi="GHEA Grapalat" w:cs="Sylfaen"/>
                <w:sz w:val="22"/>
              </w:rPr>
              <w:t xml:space="preserve"> </w:t>
            </w:r>
            <w:r w:rsidRPr="00B75A22">
              <w:rPr>
                <w:rFonts w:ascii="GHEA Grapalat" w:hAnsi="GHEA Grapalat" w:cs="Sylfaen"/>
                <w:sz w:val="22"/>
                <w:lang w:val="ru-RU"/>
              </w:rPr>
              <w:t>ամսաթվից</w:t>
            </w:r>
            <w:r w:rsidRPr="00B75A22">
              <w:rPr>
                <w:rFonts w:ascii="GHEA Grapalat" w:hAnsi="GHEA Grapalat" w:cs="Sylfaen"/>
                <w:sz w:val="22"/>
              </w:rPr>
              <w:t xml:space="preserve"> </w:t>
            </w:r>
            <w:r w:rsidRPr="00B75A22">
              <w:rPr>
                <w:rFonts w:ascii="GHEA Grapalat" w:hAnsi="GHEA Grapalat"/>
                <w:sz w:val="22"/>
              </w:rPr>
              <w:t xml:space="preserve">28 </w:t>
            </w:r>
            <w:r w:rsidRPr="00B75A22">
              <w:rPr>
                <w:rFonts w:ascii="GHEA Grapalat" w:hAnsi="GHEA Grapalat" w:cs="Sylfaen"/>
                <w:sz w:val="22"/>
              </w:rPr>
              <w:t>օրվա</w:t>
            </w:r>
            <w:r w:rsidRPr="00B75A22">
              <w:rPr>
                <w:rFonts w:ascii="GHEA Grapalat" w:hAnsi="GHEA Grapalat"/>
                <w:sz w:val="22"/>
              </w:rPr>
              <w:t xml:space="preserve"> </w:t>
            </w:r>
            <w:r w:rsidRPr="00B75A22">
              <w:rPr>
                <w:rFonts w:ascii="GHEA Grapalat" w:hAnsi="GHEA Grapalat" w:cs="Sylfaen"/>
                <w:sz w:val="22"/>
              </w:rPr>
              <w:t>ընթացքում</w:t>
            </w:r>
            <w:r w:rsidRPr="00B75A22">
              <w:rPr>
                <w:rFonts w:ascii="GHEA Grapalat" w:hAnsi="GHEA Grapalat"/>
                <w:sz w:val="22"/>
              </w:rPr>
              <w:t xml:space="preserve">: </w:t>
            </w:r>
            <w:r w:rsidRPr="00B75A22">
              <w:rPr>
                <w:rFonts w:ascii="GHEA Grapalat" w:hAnsi="GHEA Grapalat"/>
                <w:sz w:val="22"/>
                <w:lang w:val="ru-RU"/>
              </w:rPr>
              <w:t>Ուշացված</w:t>
            </w:r>
            <w:r w:rsidRPr="00B75A22">
              <w:rPr>
                <w:rFonts w:ascii="GHEA Grapalat" w:hAnsi="GHEA Grapalat"/>
                <w:sz w:val="22"/>
              </w:rPr>
              <w:t xml:space="preserve"> </w:t>
            </w:r>
            <w:r w:rsidRPr="00B75A22">
              <w:rPr>
                <w:rFonts w:ascii="GHEA Grapalat" w:hAnsi="GHEA Grapalat"/>
                <w:sz w:val="22"/>
                <w:lang w:val="ru-RU"/>
              </w:rPr>
              <w:t>վճարման</w:t>
            </w:r>
            <w:r w:rsidRPr="00B75A22">
              <w:rPr>
                <w:rFonts w:ascii="GHEA Grapalat" w:hAnsi="GHEA Grapalat"/>
                <w:sz w:val="22"/>
              </w:rPr>
              <w:t xml:space="preserve"> </w:t>
            </w:r>
            <w:r w:rsidRPr="00B75A22">
              <w:rPr>
                <w:rFonts w:ascii="GHEA Grapalat" w:hAnsi="GHEA Grapalat"/>
                <w:sz w:val="22"/>
                <w:lang w:val="ru-RU"/>
              </w:rPr>
              <w:t>դեպքում</w:t>
            </w:r>
            <w:r w:rsidRPr="00B75A22">
              <w:rPr>
                <w:rFonts w:ascii="GHEA Grapalat" w:hAnsi="GHEA Grapalat"/>
                <w:sz w:val="22"/>
              </w:rPr>
              <w:t xml:space="preserve"> </w:t>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հաջորդ</w:t>
            </w:r>
            <w:r w:rsidRPr="00B75A22">
              <w:rPr>
                <w:rFonts w:ascii="GHEA Grapalat" w:hAnsi="GHEA Grapalat"/>
                <w:sz w:val="22"/>
              </w:rPr>
              <w:t xml:space="preserve"> </w:t>
            </w:r>
            <w:r w:rsidRPr="00B75A22">
              <w:rPr>
                <w:rFonts w:ascii="GHEA Grapalat" w:hAnsi="GHEA Grapalat" w:cs="Sylfaen"/>
                <w:sz w:val="22"/>
              </w:rPr>
              <w:t>վճարման</w:t>
            </w:r>
            <w:r w:rsidRPr="00B75A22">
              <w:rPr>
                <w:rFonts w:ascii="GHEA Grapalat" w:hAnsi="GHEA Grapalat"/>
                <w:sz w:val="22"/>
              </w:rPr>
              <w:t xml:space="preserve"> </w:t>
            </w:r>
            <w:r w:rsidRPr="00B75A22">
              <w:rPr>
                <w:rFonts w:ascii="GHEA Grapalat" w:hAnsi="GHEA Grapalat" w:cs="Sylfaen"/>
                <w:sz w:val="22"/>
              </w:rPr>
              <w:t>ժամանակ</w:t>
            </w:r>
            <w:r w:rsidRPr="00B75A22">
              <w:rPr>
                <w:rFonts w:ascii="GHEA Grapalat" w:hAnsi="GHEA Grapalat"/>
                <w:sz w:val="22"/>
              </w:rPr>
              <w:t xml:space="preserve"> </w:t>
            </w:r>
            <w:r w:rsidRPr="00B75A22">
              <w:rPr>
                <w:rFonts w:ascii="GHEA Grapalat" w:hAnsi="GHEA Grapalat" w:cs="Sylfaen"/>
                <w:sz w:val="22"/>
              </w:rPr>
              <w:t>Կապալառու</w:t>
            </w:r>
            <w:r w:rsidRPr="00B75A22">
              <w:rPr>
                <w:rFonts w:ascii="GHEA Grapalat" w:hAnsi="GHEA Grapalat" w:cs="Sylfaen"/>
                <w:sz w:val="22"/>
                <w:lang w:val="ru-RU"/>
              </w:rPr>
              <w:t>ի</w:t>
            </w:r>
            <w:r w:rsidRPr="00B75A22">
              <w:rPr>
                <w:rFonts w:ascii="GHEA Grapalat" w:hAnsi="GHEA Grapalat" w:cs="Sylfaen"/>
                <w:sz w:val="22"/>
              </w:rPr>
              <w:t>ն</w:t>
            </w:r>
            <w:r w:rsidRPr="00B75A22">
              <w:rPr>
                <w:rFonts w:ascii="GHEA Grapalat" w:hAnsi="GHEA Grapalat"/>
                <w:sz w:val="22"/>
              </w:rPr>
              <w:t xml:space="preserve"> </w:t>
            </w:r>
            <w:r w:rsidRPr="00B75A22">
              <w:rPr>
                <w:rFonts w:ascii="GHEA Grapalat" w:hAnsi="GHEA Grapalat" w:cs="Sylfaen"/>
                <w:sz w:val="22"/>
              </w:rPr>
              <w:t>վճարում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նաև</w:t>
            </w:r>
            <w:r w:rsidRPr="00B75A22">
              <w:rPr>
                <w:rFonts w:ascii="GHEA Grapalat" w:hAnsi="GHEA Grapalat"/>
                <w:sz w:val="22"/>
              </w:rPr>
              <w:t xml:space="preserve"> </w:t>
            </w:r>
            <w:r w:rsidRPr="00B75A22">
              <w:rPr>
                <w:rFonts w:ascii="GHEA Grapalat" w:hAnsi="GHEA Grapalat" w:cs="Sylfaen"/>
                <w:sz w:val="22"/>
              </w:rPr>
              <w:t xml:space="preserve">տոկոս` </w:t>
            </w:r>
            <w:r w:rsidRPr="00B75A22">
              <w:rPr>
                <w:rFonts w:ascii="GHEA Grapalat" w:hAnsi="GHEA Grapalat" w:cs="Sylfaen"/>
                <w:sz w:val="22"/>
                <w:lang w:val="ru-RU"/>
              </w:rPr>
              <w:t>ուշացված</w:t>
            </w:r>
            <w:r w:rsidRPr="00B75A22">
              <w:rPr>
                <w:rFonts w:ascii="GHEA Grapalat" w:hAnsi="GHEA Grapalat" w:cs="Sylfaen"/>
                <w:sz w:val="22"/>
              </w:rPr>
              <w:t xml:space="preserve"> </w:t>
            </w:r>
            <w:r w:rsidRPr="00B75A22">
              <w:rPr>
                <w:rFonts w:ascii="GHEA Grapalat" w:hAnsi="GHEA Grapalat" w:cs="Sylfaen"/>
                <w:sz w:val="22"/>
                <w:lang w:val="ru-RU"/>
              </w:rPr>
              <w:t>վճարման</w:t>
            </w:r>
            <w:r w:rsidRPr="00B75A22">
              <w:rPr>
                <w:rFonts w:ascii="GHEA Grapalat" w:hAnsi="GHEA Grapalat" w:cs="Sylfaen"/>
                <w:sz w:val="22"/>
              </w:rPr>
              <w:t xml:space="preserve"> </w:t>
            </w:r>
            <w:r w:rsidRPr="00B75A22">
              <w:rPr>
                <w:rFonts w:ascii="GHEA Grapalat" w:hAnsi="GHEA Grapalat" w:cs="Sylfaen"/>
                <w:sz w:val="22"/>
                <w:lang w:val="ru-RU"/>
              </w:rPr>
              <w:t>համար</w:t>
            </w:r>
            <w:r w:rsidRPr="00B75A22">
              <w:rPr>
                <w:rFonts w:ascii="GHEA Grapalat" w:hAnsi="GHEA Grapalat"/>
                <w:sz w:val="22"/>
              </w:rPr>
              <w:t xml:space="preserve">: </w:t>
            </w:r>
            <w:r w:rsidRPr="00B75A22">
              <w:rPr>
                <w:rFonts w:ascii="GHEA Grapalat" w:hAnsi="GHEA Grapalat" w:cs="Sylfaen"/>
                <w:sz w:val="22"/>
              </w:rPr>
              <w:t>Տոկոսը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հաշվարկվի</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օրվանից</w:t>
            </w:r>
            <w:r w:rsidRPr="00B75A22">
              <w:rPr>
                <w:rFonts w:ascii="GHEA Grapalat" w:hAnsi="GHEA Grapalat"/>
                <w:sz w:val="22"/>
              </w:rPr>
              <w:t xml:space="preserve">, </w:t>
            </w:r>
            <w:r w:rsidRPr="00B75A22">
              <w:rPr>
                <w:rFonts w:ascii="GHEA Grapalat" w:hAnsi="GHEA Grapalat" w:cs="Sylfaen"/>
                <w:sz w:val="22"/>
              </w:rPr>
              <w:t>որից</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կատարված</w:t>
            </w:r>
            <w:r w:rsidRPr="00B75A22">
              <w:rPr>
                <w:rFonts w:ascii="GHEA Grapalat" w:hAnsi="GHEA Grapalat"/>
                <w:sz w:val="22"/>
              </w:rPr>
              <w:t xml:space="preserve"> </w:t>
            </w:r>
            <w:r w:rsidRPr="00B75A22">
              <w:rPr>
                <w:rFonts w:ascii="GHEA Grapalat" w:hAnsi="GHEA Grapalat" w:cs="Sylfaen"/>
                <w:sz w:val="22"/>
              </w:rPr>
              <w:t>լիներ</w:t>
            </w:r>
            <w:r w:rsidRPr="00B75A22">
              <w:rPr>
                <w:rFonts w:ascii="GHEA Grapalat" w:hAnsi="GHEA Grapalat"/>
                <w:sz w:val="22"/>
              </w:rPr>
              <w:t xml:space="preserve"> </w:t>
            </w:r>
            <w:r w:rsidRPr="00B75A22">
              <w:rPr>
                <w:rFonts w:ascii="GHEA Grapalat" w:hAnsi="GHEA Grapalat" w:cs="Sylfaen"/>
                <w:sz w:val="22"/>
              </w:rPr>
              <w:t>վճարումը</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օրը</w:t>
            </w:r>
            <w:r w:rsidRPr="00B75A22">
              <w:rPr>
                <w:rFonts w:ascii="GHEA Grapalat" w:hAnsi="GHEA Grapalat"/>
                <w:sz w:val="22"/>
              </w:rPr>
              <w:t xml:space="preserve">, </w:t>
            </w:r>
            <w:r w:rsidRPr="00B75A22">
              <w:rPr>
                <w:rFonts w:ascii="GHEA Grapalat" w:hAnsi="GHEA Grapalat" w:cs="Sylfaen"/>
                <w:sz w:val="22"/>
              </w:rPr>
              <w:t>երբ</w:t>
            </w:r>
            <w:r w:rsidRPr="00B75A22">
              <w:rPr>
                <w:rFonts w:ascii="GHEA Grapalat" w:hAnsi="GHEA Grapalat"/>
                <w:sz w:val="22"/>
              </w:rPr>
              <w:t xml:space="preserve"> </w:t>
            </w:r>
            <w:r w:rsidRPr="00B75A22">
              <w:rPr>
                <w:rFonts w:ascii="GHEA Grapalat" w:hAnsi="GHEA Grapalat" w:cs="Sylfaen"/>
                <w:sz w:val="22"/>
              </w:rPr>
              <w:t>կատարվում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ուշացված</w:t>
            </w:r>
            <w:r w:rsidRPr="00B75A22">
              <w:rPr>
                <w:rFonts w:ascii="GHEA Grapalat" w:hAnsi="GHEA Grapalat"/>
                <w:sz w:val="22"/>
              </w:rPr>
              <w:t xml:space="preserve"> </w:t>
            </w:r>
            <w:r w:rsidRPr="00B75A22">
              <w:rPr>
                <w:rFonts w:ascii="GHEA Grapalat" w:hAnsi="GHEA Grapalat" w:cs="Sylfaen"/>
                <w:sz w:val="22"/>
              </w:rPr>
              <w:t>վճարումը</w:t>
            </w:r>
            <w:r w:rsidRPr="00B75A22">
              <w:rPr>
                <w:rFonts w:ascii="GHEA Grapalat" w:hAnsi="GHEA Grapalat"/>
                <w:sz w:val="22"/>
              </w:rPr>
              <w:t>`</w:t>
            </w:r>
            <w:r w:rsidR="007E6521" w:rsidRPr="00B75A22">
              <w:rPr>
                <w:rFonts w:ascii="GHEA Grapalat" w:hAnsi="GHEA Grapalat"/>
                <w:sz w:val="22"/>
              </w:rPr>
              <w:t xml:space="preserve"> </w:t>
            </w:r>
            <w:r w:rsidRPr="00B75A22">
              <w:rPr>
                <w:rFonts w:ascii="GHEA Grapalat" w:hAnsi="GHEA Grapalat"/>
                <w:sz w:val="22"/>
                <w:lang w:val="ru-RU"/>
              </w:rPr>
              <w:t>վճարման</w:t>
            </w:r>
            <w:r w:rsidRPr="00B75A22">
              <w:rPr>
                <w:rFonts w:ascii="GHEA Grapalat" w:hAnsi="GHEA Grapalat"/>
                <w:sz w:val="22"/>
              </w:rPr>
              <w:t xml:space="preserve"> </w:t>
            </w:r>
            <w:r w:rsidRPr="00B75A22">
              <w:rPr>
                <w:rFonts w:ascii="GHEA Grapalat" w:hAnsi="GHEA Grapalat" w:cs="Sylfaen"/>
                <w:sz w:val="22"/>
              </w:rPr>
              <w:t>արժույթի</w:t>
            </w:r>
            <w:r w:rsidRPr="00B75A22">
              <w:rPr>
                <w:rFonts w:ascii="GHEA Grapalat" w:hAnsi="GHEA Grapalat"/>
                <w:sz w:val="22"/>
              </w:rPr>
              <w:t xml:space="preserve"> </w:t>
            </w:r>
            <w:r w:rsidRPr="00B75A22">
              <w:rPr>
                <w:rFonts w:ascii="GHEA Grapalat" w:hAnsi="GHEA Grapalat"/>
                <w:sz w:val="22"/>
                <w:lang w:val="ru-RU"/>
              </w:rPr>
              <w:t>համար</w:t>
            </w:r>
            <w:r w:rsidRPr="00B75A22">
              <w:rPr>
                <w:rFonts w:ascii="GHEA Grapalat" w:hAnsi="GHEA Grapalat"/>
                <w:sz w:val="22"/>
              </w:rPr>
              <w:t xml:space="preserve"> </w:t>
            </w:r>
            <w:r w:rsidRPr="00B75A22">
              <w:rPr>
                <w:rFonts w:ascii="GHEA Grapalat" w:hAnsi="GHEA Grapalat"/>
                <w:sz w:val="22"/>
                <w:lang w:val="ru-RU"/>
              </w:rPr>
              <w:t>գերակշռող</w:t>
            </w:r>
            <w:r w:rsidRPr="00B75A22">
              <w:rPr>
                <w:rFonts w:ascii="GHEA Grapalat" w:hAnsi="GHEA Grapalat"/>
                <w:sz w:val="22"/>
              </w:rPr>
              <w:t xml:space="preserve"> </w:t>
            </w:r>
            <w:r w:rsidRPr="00B75A22">
              <w:rPr>
                <w:rFonts w:ascii="GHEA Grapalat" w:hAnsi="GHEA Grapalat" w:cs="Sylfaen"/>
                <w:sz w:val="22"/>
              </w:rPr>
              <w:t>փոխառության</w:t>
            </w:r>
            <w:r w:rsidRPr="00B75A22">
              <w:rPr>
                <w:rFonts w:ascii="GHEA Grapalat" w:hAnsi="GHEA Grapalat"/>
                <w:sz w:val="22"/>
              </w:rPr>
              <w:t xml:space="preserve"> </w:t>
            </w:r>
            <w:r w:rsidRPr="00B75A22">
              <w:rPr>
                <w:rFonts w:ascii="GHEA Grapalat" w:hAnsi="GHEA Grapalat"/>
                <w:sz w:val="22"/>
                <w:lang w:val="ru-RU"/>
              </w:rPr>
              <w:t>տոկոսադրույքով</w:t>
            </w:r>
            <w:r w:rsidRPr="00B75A22">
              <w:rPr>
                <w:rFonts w:ascii="GHEA Grapalat" w:hAnsi="GHEA Grapalat"/>
                <w:sz w:val="22"/>
              </w:rPr>
              <w:t>:</w:t>
            </w:r>
          </w:p>
          <w:p w:rsidR="00BD12C0" w:rsidRPr="00B75A22" w:rsidRDefault="00BD12C0"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sz w:val="22"/>
                <w:lang w:val="ru-RU"/>
              </w:rPr>
              <w:t>վկայագրված</w:t>
            </w:r>
            <w:r w:rsidRPr="00B75A22">
              <w:rPr>
                <w:rFonts w:ascii="GHEA Grapalat" w:hAnsi="GHEA Grapalat"/>
                <w:sz w:val="22"/>
              </w:rPr>
              <w:t xml:space="preserve"> </w:t>
            </w:r>
            <w:r w:rsidRPr="00B75A22">
              <w:rPr>
                <w:rFonts w:ascii="GHEA Grapalat" w:hAnsi="GHEA Grapalat" w:cs="Sylfaen"/>
                <w:sz w:val="22"/>
              </w:rPr>
              <w:t>գումարն</w:t>
            </w:r>
            <w:r w:rsidRPr="00B75A22">
              <w:rPr>
                <w:rFonts w:ascii="GHEA Grapalat" w:hAnsi="GHEA Grapalat"/>
                <w:sz w:val="22"/>
              </w:rPr>
              <w:t xml:space="preserve"> </w:t>
            </w:r>
            <w:r w:rsidRPr="00B75A22">
              <w:rPr>
                <w:rFonts w:ascii="GHEA Grapalat" w:hAnsi="GHEA Grapalat" w:cs="Sylfaen"/>
                <w:sz w:val="22"/>
              </w:rPr>
              <w:t>ավելացել</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ավելի</w:t>
            </w:r>
            <w:r w:rsidRPr="00B75A22">
              <w:rPr>
                <w:rFonts w:ascii="GHEA Grapalat" w:hAnsi="GHEA Grapalat"/>
                <w:sz w:val="22"/>
              </w:rPr>
              <w:t xml:space="preserve"> </w:t>
            </w:r>
            <w:r w:rsidRPr="00B75A22">
              <w:rPr>
                <w:rFonts w:ascii="GHEA Grapalat" w:hAnsi="GHEA Grapalat" w:cs="Sylfaen"/>
                <w:sz w:val="22"/>
              </w:rPr>
              <w:t>ուշ</w:t>
            </w:r>
            <w:r w:rsidRPr="00B75A22">
              <w:rPr>
                <w:rFonts w:ascii="GHEA Grapalat" w:hAnsi="GHEA Grapalat"/>
                <w:sz w:val="22"/>
              </w:rPr>
              <w:t xml:space="preserve"> </w:t>
            </w:r>
            <w:r w:rsidRPr="00B75A22">
              <w:rPr>
                <w:rFonts w:ascii="GHEA Grapalat" w:hAnsi="GHEA Grapalat" w:cs="Sylfaen"/>
                <w:sz w:val="22"/>
              </w:rPr>
              <w:t>հանձնված</w:t>
            </w:r>
            <w:r w:rsidRPr="00B75A22">
              <w:rPr>
                <w:rFonts w:ascii="GHEA Grapalat" w:hAnsi="GHEA Grapalat"/>
                <w:sz w:val="22"/>
              </w:rPr>
              <w:t xml:space="preserve"> </w:t>
            </w:r>
            <w:r w:rsidRPr="00B75A22">
              <w:rPr>
                <w:rFonts w:ascii="GHEA Grapalat" w:hAnsi="GHEA Grapalat" w:cs="Sylfaen"/>
                <w:sz w:val="22"/>
              </w:rPr>
              <w:t>վկայագրում</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sz w:val="22"/>
                <w:lang w:val="ru-RU"/>
              </w:rPr>
              <w:t>Արբիտրի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վճռի</w:t>
            </w:r>
            <w:r w:rsidRPr="00B75A22">
              <w:rPr>
                <w:rFonts w:ascii="GHEA Grapalat" w:hAnsi="GHEA Grapalat"/>
                <w:sz w:val="22"/>
              </w:rPr>
              <w:t xml:space="preserve"> </w:t>
            </w:r>
            <w:r w:rsidRPr="00B75A22">
              <w:rPr>
                <w:rFonts w:ascii="GHEA Grapalat" w:hAnsi="GHEA Grapalat" w:cs="Sylfaen"/>
                <w:sz w:val="22"/>
              </w:rPr>
              <w:t>շնորհման</w:t>
            </w:r>
            <w:r w:rsidRPr="00B75A22">
              <w:rPr>
                <w:rFonts w:ascii="GHEA Grapalat" w:hAnsi="GHEA Grapalat"/>
                <w:sz w:val="22"/>
              </w:rPr>
              <w:t xml:space="preserve"> </w:t>
            </w:r>
            <w:r w:rsidRPr="00B75A22">
              <w:rPr>
                <w:rFonts w:ascii="GHEA Grapalat" w:hAnsi="GHEA Grapalat" w:cs="Sylfaen"/>
                <w:sz w:val="22"/>
              </w:rPr>
              <w:t>հետևանքով</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վճարել</w:t>
            </w:r>
            <w:r w:rsidRPr="00B75A22">
              <w:rPr>
                <w:rFonts w:ascii="GHEA Grapalat" w:hAnsi="GHEA Grapalat"/>
                <w:sz w:val="22"/>
              </w:rPr>
              <w:t xml:space="preserve"> </w:t>
            </w:r>
            <w:r w:rsidRPr="00B75A22">
              <w:rPr>
                <w:rFonts w:ascii="GHEA Grapalat" w:hAnsi="GHEA Grapalat" w:cs="Sylfaen"/>
                <w:sz w:val="22"/>
              </w:rPr>
              <w:t>տոկոս</w:t>
            </w:r>
            <w:r w:rsidRPr="00B75A22">
              <w:rPr>
                <w:rFonts w:ascii="GHEA Grapalat" w:hAnsi="GHEA Grapalat"/>
                <w:sz w:val="22"/>
              </w:rPr>
              <w:t xml:space="preserve"> </w:t>
            </w:r>
            <w:r w:rsidRPr="00B75A22">
              <w:rPr>
                <w:rFonts w:ascii="GHEA Grapalat" w:hAnsi="GHEA Grapalat" w:cs="Sylfaen"/>
                <w:sz w:val="22"/>
              </w:rPr>
              <w:t>ուշացված</w:t>
            </w:r>
            <w:r w:rsidRPr="00B75A22">
              <w:rPr>
                <w:rFonts w:ascii="GHEA Grapalat" w:hAnsi="GHEA Grapalat"/>
                <w:sz w:val="22"/>
              </w:rPr>
              <w:t xml:space="preserve"> </w:t>
            </w:r>
            <w:r w:rsidRPr="00B75A22">
              <w:rPr>
                <w:rFonts w:ascii="GHEA Grapalat" w:hAnsi="GHEA Grapalat" w:cs="Sylfaen"/>
                <w:sz w:val="22"/>
              </w:rPr>
              <w:t>վճարի</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սույն</w:t>
            </w:r>
            <w:r w:rsidRPr="00B75A22">
              <w:rPr>
                <w:rFonts w:ascii="GHEA Grapalat" w:hAnsi="GHEA Grapalat"/>
                <w:sz w:val="22"/>
              </w:rPr>
              <w:t xml:space="preserve"> </w:t>
            </w:r>
            <w:r w:rsidRPr="00B75A22">
              <w:rPr>
                <w:rFonts w:ascii="GHEA Grapalat" w:hAnsi="GHEA Grapalat" w:cs="Sylfaen"/>
                <w:sz w:val="22"/>
              </w:rPr>
              <w:t>կետի</w:t>
            </w:r>
            <w:r w:rsidRPr="00B75A22">
              <w:rPr>
                <w:rFonts w:ascii="GHEA Grapalat" w:hAnsi="GHEA Grapalat"/>
                <w:sz w:val="22"/>
              </w:rPr>
              <w:t xml:space="preserve"> </w:t>
            </w:r>
            <w:r w:rsidRPr="00B75A22">
              <w:rPr>
                <w:rFonts w:ascii="GHEA Grapalat" w:hAnsi="GHEA Grapalat" w:cs="Sylfaen"/>
                <w:sz w:val="22"/>
              </w:rPr>
              <w:t>սահմանման</w:t>
            </w:r>
            <w:r w:rsidRPr="00B75A22">
              <w:rPr>
                <w:rFonts w:ascii="GHEA Grapalat" w:hAnsi="GHEA Grapalat"/>
                <w:sz w:val="22"/>
              </w:rPr>
              <w:t xml:space="preserve"> </w:t>
            </w:r>
            <w:r w:rsidRPr="00B75A22">
              <w:rPr>
                <w:rFonts w:ascii="GHEA Grapalat" w:hAnsi="GHEA Grapalat" w:cs="Sylfaen"/>
                <w:sz w:val="22"/>
              </w:rPr>
              <w:t>համապատասխան</w:t>
            </w:r>
            <w:r w:rsidRPr="00B75A22">
              <w:rPr>
                <w:rFonts w:ascii="GHEA Grapalat" w:hAnsi="GHEA Grapalat"/>
                <w:sz w:val="22"/>
              </w:rPr>
              <w:t xml:space="preserve">: </w:t>
            </w:r>
            <w:r w:rsidRPr="00B75A22">
              <w:rPr>
                <w:rFonts w:ascii="GHEA Grapalat" w:hAnsi="GHEA Grapalat" w:cs="Sylfaen"/>
                <w:sz w:val="22"/>
              </w:rPr>
              <w:t>Տոկոսը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հաշվ</w:t>
            </w:r>
            <w:r w:rsidR="00064474" w:rsidRPr="00B75A22">
              <w:rPr>
                <w:rFonts w:ascii="GHEA Grapalat" w:hAnsi="GHEA Grapalat" w:cs="Sylfaen"/>
                <w:sz w:val="22"/>
                <w:lang w:val="ru-RU"/>
              </w:rPr>
              <w:t>արկ</w:t>
            </w:r>
            <w:r w:rsidRPr="00B75A22">
              <w:rPr>
                <w:rFonts w:ascii="GHEA Grapalat" w:hAnsi="GHEA Grapalat" w:cs="Sylfaen"/>
                <w:sz w:val="22"/>
              </w:rPr>
              <w:t>ել</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օրվանից</w:t>
            </w:r>
            <w:r w:rsidRPr="00B75A22">
              <w:rPr>
                <w:rFonts w:ascii="GHEA Grapalat" w:hAnsi="GHEA Grapalat"/>
                <w:sz w:val="22"/>
              </w:rPr>
              <w:t xml:space="preserve">, </w:t>
            </w:r>
            <w:r w:rsidRPr="00B75A22">
              <w:rPr>
                <w:rFonts w:ascii="GHEA Grapalat" w:hAnsi="GHEA Grapalat" w:cs="Sylfaen"/>
                <w:sz w:val="22"/>
              </w:rPr>
              <w:t>երբ</w:t>
            </w:r>
            <w:r w:rsidRPr="00B75A22">
              <w:rPr>
                <w:rFonts w:ascii="GHEA Grapalat" w:hAnsi="GHEA Grapalat"/>
                <w:sz w:val="22"/>
              </w:rPr>
              <w:t xml:space="preserve"> </w:t>
            </w:r>
            <w:r w:rsidR="00064474" w:rsidRPr="00B75A22">
              <w:rPr>
                <w:rFonts w:ascii="GHEA Grapalat" w:hAnsi="GHEA Grapalat"/>
                <w:sz w:val="22"/>
                <w:lang w:val="ru-RU"/>
              </w:rPr>
              <w:t>ավելացած</w:t>
            </w:r>
            <w:r w:rsidR="00064474" w:rsidRPr="00B75A22">
              <w:rPr>
                <w:rFonts w:ascii="GHEA Grapalat" w:hAnsi="GHEA Grapalat"/>
                <w:sz w:val="22"/>
              </w:rPr>
              <w:t xml:space="preserve"> </w:t>
            </w:r>
            <w:r w:rsidR="00064474" w:rsidRPr="00B75A22">
              <w:rPr>
                <w:rFonts w:ascii="GHEA Grapalat" w:hAnsi="GHEA Grapalat"/>
                <w:sz w:val="22"/>
                <w:lang w:val="ru-RU"/>
              </w:rPr>
              <w:t>գումարը</w:t>
            </w:r>
            <w:r w:rsidR="00064474" w:rsidRPr="00B75A22">
              <w:rPr>
                <w:rFonts w:ascii="GHEA Grapalat" w:hAnsi="GHEA Grapalat"/>
                <w:sz w:val="22"/>
              </w:rPr>
              <w:t xml:space="preserve"> </w:t>
            </w:r>
            <w:r w:rsidR="00064474" w:rsidRPr="00B75A22">
              <w:rPr>
                <w:rFonts w:ascii="GHEA Grapalat" w:hAnsi="GHEA Grapalat"/>
                <w:sz w:val="22"/>
                <w:lang w:val="ru-RU"/>
              </w:rPr>
              <w:t>կլիներ</w:t>
            </w:r>
            <w:r w:rsidR="00064474" w:rsidRPr="00B75A22">
              <w:rPr>
                <w:rFonts w:ascii="GHEA Grapalat" w:hAnsi="GHEA Grapalat"/>
                <w:sz w:val="22"/>
              </w:rPr>
              <w:t xml:space="preserve"> </w:t>
            </w:r>
            <w:r w:rsidR="00D172DF" w:rsidRPr="00B75A22">
              <w:rPr>
                <w:rFonts w:ascii="GHEA Grapalat" w:hAnsi="GHEA Grapalat"/>
                <w:sz w:val="22"/>
                <w:lang w:val="hy-AM"/>
              </w:rPr>
              <w:t>հաշվեգ</w:t>
            </w:r>
            <w:r w:rsidRPr="00B75A22">
              <w:rPr>
                <w:rFonts w:ascii="GHEA Grapalat" w:hAnsi="GHEA Grapalat"/>
                <w:sz w:val="22"/>
                <w:lang w:val="ru-RU"/>
              </w:rPr>
              <w:t>րված</w:t>
            </w:r>
            <w:r w:rsidR="00064474" w:rsidRPr="00B75A22">
              <w:rPr>
                <w:rFonts w:ascii="GHEA Grapalat" w:hAnsi="GHEA Grapalat"/>
                <w:sz w:val="22"/>
              </w:rPr>
              <w:t xml:space="preserve">` </w:t>
            </w:r>
            <w:r w:rsidR="00064474" w:rsidRPr="00B75A22">
              <w:rPr>
                <w:rFonts w:ascii="GHEA Grapalat" w:hAnsi="GHEA Grapalat"/>
                <w:sz w:val="22"/>
                <w:lang w:val="ru-RU"/>
              </w:rPr>
              <w:t>վեճի</w:t>
            </w:r>
            <w:r w:rsidR="00064474" w:rsidRPr="00B75A22">
              <w:rPr>
                <w:rFonts w:ascii="GHEA Grapalat" w:hAnsi="GHEA Grapalat"/>
                <w:sz w:val="22"/>
              </w:rPr>
              <w:t xml:space="preserve"> </w:t>
            </w:r>
            <w:r w:rsidR="00064474" w:rsidRPr="00B75A22">
              <w:rPr>
                <w:rFonts w:ascii="GHEA Grapalat" w:hAnsi="GHEA Grapalat"/>
                <w:sz w:val="22"/>
                <w:lang w:val="ru-RU"/>
              </w:rPr>
              <w:t>բացակայության</w:t>
            </w:r>
            <w:r w:rsidR="00064474" w:rsidRPr="00B75A22">
              <w:rPr>
                <w:rFonts w:ascii="GHEA Grapalat" w:hAnsi="GHEA Grapalat"/>
                <w:sz w:val="22"/>
              </w:rPr>
              <w:t xml:space="preserve"> </w:t>
            </w:r>
            <w:r w:rsidR="00064474" w:rsidRPr="00B75A22">
              <w:rPr>
                <w:rFonts w:ascii="GHEA Grapalat" w:hAnsi="GHEA Grapalat"/>
                <w:sz w:val="22"/>
                <w:lang w:val="ru-RU"/>
              </w:rPr>
              <w:t>դեպքում</w:t>
            </w:r>
            <w:r w:rsidR="00064474" w:rsidRPr="00B75A22">
              <w:rPr>
                <w:rFonts w:ascii="GHEA Grapalat" w:hAnsi="GHEA Grapalat"/>
                <w:sz w:val="22"/>
              </w:rPr>
              <w:t>:</w:t>
            </w:r>
          </w:p>
          <w:p w:rsidR="00064474" w:rsidRPr="00B75A22" w:rsidRDefault="00064474"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կերպ</w:t>
            </w:r>
            <w:r w:rsidRPr="00B75A22">
              <w:rPr>
                <w:rFonts w:ascii="GHEA Grapalat" w:hAnsi="GHEA Grapalat"/>
                <w:sz w:val="22"/>
              </w:rPr>
              <w:t xml:space="preserve"> </w:t>
            </w:r>
            <w:r w:rsidRPr="00B75A22">
              <w:rPr>
                <w:rFonts w:ascii="GHEA Grapalat" w:hAnsi="GHEA Grapalat" w:cs="Sylfaen"/>
                <w:sz w:val="22"/>
              </w:rPr>
              <w:t>սահմանված</w:t>
            </w:r>
            <w:r w:rsidRPr="00B75A22">
              <w:rPr>
                <w:rFonts w:ascii="GHEA Grapalat" w:hAnsi="GHEA Grapalat"/>
                <w:sz w:val="22"/>
              </w:rPr>
              <w:t xml:space="preserve"> </w:t>
            </w:r>
            <w:r w:rsidRPr="00B75A22">
              <w:rPr>
                <w:rFonts w:ascii="GHEA Grapalat" w:hAnsi="GHEA Grapalat" w:cs="Sylfaen"/>
                <w:sz w:val="22"/>
              </w:rPr>
              <w:t>չէ</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բոլոր</w:t>
            </w:r>
            <w:r w:rsidRPr="00B75A22">
              <w:rPr>
                <w:rFonts w:ascii="GHEA Grapalat" w:hAnsi="GHEA Grapalat"/>
                <w:sz w:val="22"/>
              </w:rPr>
              <w:t xml:space="preserve"> </w:t>
            </w:r>
            <w:r w:rsidRPr="00B75A22">
              <w:rPr>
                <w:rFonts w:ascii="GHEA Grapalat" w:hAnsi="GHEA Grapalat" w:cs="Sylfaen"/>
                <w:sz w:val="22"/>
              </w:rPr>
              <w:t>վճարումներն</w:t>
            </w:r>
            <w:r w:rsidRPr="00B75A22">
              <w:rPr>
                <w:rFonts w:ascii="GHEA Grapalat" w:hAnsi="GHEA Grapalat"/>
                <w:sz w:val="22"/>
              </w:rPr>
              <w:t xml:space="preserve"> </w:t>
            </w:r>
            <w:r w:rsidRPr="00B75A22">
              <w:rPr>
                <w:rFonts w:ascii="GHEA Grapalat" w:hAnsi="GHEA Grapalat" w:cs="Sylfaen"/>
                <w:sz w:val="22"/>
              </w:rPr>
              <w:t>ու</w:t>
            </w:r>
            <w:r w:rsidRPr="00B75A22">
              <w:rPr>
                <w:rFonts w:ascii="GHEA Grapalat" w:hAnsi="GHEA Grapalat"/>
                <w:sz w:val="22"/>
              </w:rPr>
              <w:t xml:space="preserve"> </w:t>
            </w:r>
            <w:r w:rsidRPr="00B75A22">
              <w:rPr>
                <w:rFonts w:ascii="GHEA Grapalat" w:hAnsi="GHEA Grapalat"/>
                <w:sz w:val="22"/>
                <w:lang w:val="ru-RU"/>
              </w:rPr>
              <w:t>գանձումները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 xml:space="preserve">կատարվեն </w:t>
            </w:r>
            <w:r w:rsidR="002C688E"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sz w:val="22"/>
                <w:lang w:val="ru-RU"/>
              </w:rPr>
              <w:t>գ</w:t>
            </w:r>
            <w:r w:rsidRPr="00B75A22">
              <w:rPr>
                <w:rFonts w:ascii="GHEA Grapalat" w:hAnsi="GHEA Grapalat" w:cs="Sylfaen"/>
                <w:sz w:val="22"/>
              </w:rPr>
              <w:t>ն</w:t>
            </w:r>
            <w:r w:rsidRPr="00B75A22">
              <w:rPr>
                <w:rFonts w:ascii="GHEA Grapalat" w:hAnsi="GHEA Grapalat" w:cs="Sylfaen"/>
                <w:sz w:val="22"/>
                <w:lang w:val="ru-RU"/>
              </w:rPr>
              <w:t>ի</w:t>
            </w:r>
            <w:r w:rsidRPr="00B75A22">
              <w:rPr>
                <w:rFonts w:ascii="GHEA Grapalat" w:hAnsi="GHEA Grapalat" w:cs="Sylfaen"/>
                <w:sz w:val="22"/>
              </w:rPr>
              <w:t xml:space="preserve"> </w:t>
            </w:r>
            <w:r w:rsidRPr="00B75A22">
              <w:rPr>
                <w:rFonts w:ascii="GHEA Grapalat" w:hAnsi="GHEA Grapalat" w:cs="Sylfaen"/>
                <w:sz w:val="22"/>
                <w:lang w:val="ru-RU"/>
              </w:rPr>
              <w:t>մաս</w:t>
            </w:r>
            <w:r w:rsidRPr="00B75A22">
              <w:rPr>
                <w:rFonts w:ascii="GHEA Grapalat" w:hAnsi="GHEA Grapalat" w:cs="Sylfaen"/>
                <w:sz w:val="22"/>
              </w:rPr>
              <w:t xml:space="preserve"> </w:t>
            </w:r>
            <w:r w:rsidRPr="00B75A22">
              <w:rPr>
                <w:rFonts w:ascii="GHEA Grapalat" w:hAnsi="GHEA Grapalat" w:cs="Sylfaen"/>
                <w:sz w:val="22"/>
                <w:lang w:val="ru-RU"/>
              </w:rPr>
              <w:t>կազմող</w:t>
            </w:r>
            <w:r w:rsidRPr="00B75A22">
              <w:rPr>
                <w:rFonts w:ascii="GHEA Grapalat" w:hAnsi="GHEA Grapalat" w:cs="Sylfaen"/>
                <w:sz w:val="22"/>
              </w:rPr>
              <w:t xml:space="preserve"> </w:t>
            </w:r>
            <w:r w:rsidRPr="00B75A22">
              <w:rPr>
                <w:rFonts w:ascii="GHEA Grapalat" w:hAnsi="GHEA Grapalat" w:cs="Sylfaen"/>
                <w:sz w:val="22"/>
                <w:lang w:val="ru-RU"/>
              </w:rPr>
              <w:t>Պատվիրատուի</w:t>
            </w:r>
            <w:r w:rsidRPr="00B75A22">
              <w:rPr>
                <w:rFonts w:ascii="GHEA Grapalat" w:hAnsi="GHEA Grapalat" w:cs="Sylfaen"/>
                <w:sz w:val="22"/>
              </w:rPr>
              <w:t xml:space="preserve"> </w:t>
            </w:r>
            <w:r w:rsidRPr="00B75A22">
              <w:rPr>
                <w:rFonts w:ascii="GHEA Grapalat" w:hAnsi="GHEA Grapalat" w:cs="Sylfaen"/>
                <w:sz w:val="22"/>
                <w:lang w:val="ru-RU"/>
              </w:rPr>
              <w:t>երկրի</w:t>
            </w:r>
            <w:r w:rsidRPr="00B75A22">
              <w:rPr>
                <w:rFonts w:ascii="GHEA Grapalat" w:hAnsi="GHEA Grapalat" w:cs="Sylfaen"/>
                <w:sz w:val="22"/>
              </w:rPr>
              <w:t xml:space="preserve"> </w:t>
            </w:r>
            <w:r w:rsidRPr="00B75A22">
              <w:rPr>
                <w:rFonts w:ascii="GHEA Grapalat" w:hAnsi="GHEA Grapalat" w:cs="Sylfaen"/>
                <w:sz w:val="22"/>
                <w:lang w:val="ru-RU"/>
              </w:rPr>
              <w:t>արժույթով</w:t>
            </w:r>
            <w:r w:rsidRPr="00B75A22">
              <w:rPr>
                <w:rFonts w:ascii="GHEA Grapalat" w:hAnsi="GHEA Grapalat" w:cs="Sylfaen"/>
                <w:sz w:val="22"/>
              </w:rPr>
              <w:t>:</w:t>
            </w:r>
          </w:p>
          <w:p w:rsidR="00311FF9" w:rsidRPr="00B75A22" w:rsidRDefault="00311FF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 xml:space="preserve">Աշխատանքների </w:t>
            </w:r>
            <w:r w:rsidRPr="00B75A22">
              <w:rPr>
                <w:rFonts w:ascii="GHEA Grapalat" w:hAnsi="GHEA Grapalat" w:cs="Sylfaen"/>
                <w:sz w:val="22"/>
                <w:lang w:val="ru-RU"/>
              </w:rPr>
              <w:t>բ</w:t>
            </w:r>
            <w:r w:rsidRPr="00B75A22">
              <w:rPr>
                <w:rFonts w:ascii="GHEA Grapalat" w:hAnsi="GHEA Grapalat" w:cs="Sylfaen"/>
                <w:sz w:val="22"/>
              </w:rPr>
              <w:t>ոլոր</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կետերը</w:t>
            </w:r>
            <w:r w:rsidRPr="00B75A22">
              <w:rPr>
                <w:rFonts w:ascii="GHEA Grapalat" w:hAnsi="GHEA Grapalat"/>
                <w:sz w:val="22"/>
              </w:rPr>
              <w:t xml:space="preserve">, </w:t>
            </w:r>
            <w:r w:rsidRPr="00B75A22">
              <w:rPr>
                <w:rFonts w:ascii="GHEA Grapalat" w:hAnsi="GHEA Grapalat" w:cs="Sylfaen"/>
                <w:sz w:val="22"/>
              </w:rPr>
              <w:t>որոնց</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չ</w:t>
            </w:r>
            <w:r w:rsidRPr="00B75A22">
              <w:rPr>
                <w:rFonts w:ascii="GHEA Grapalat" w:hAnsi="GHEA Grapalat" w:cs="Sylfaen"/>
                <w:sz w:val="22"/>
                <w:lang w:val="ru-RU"/>
              </w:rPr>
              <w:t>ի</w:t>
            </w:r>
            <w:r w:rsidRPr="00B75A22">
              <w:rPr>
                <w:rFonts w:ascii="GHEA Grapalat" w:hAnsi="GHEA Grapalat"/>
                <w:sz w:val="22"/>
              </w:rPr>
              <w:t xml:space="preserve"> </w:t>
            </w:r>
            <w:r w:rsidRPr="00B75A22">
              <w:rPr>
                <w:rFonts w:ascii="GHEA Grapalat" w:hAnsi="GHEA Grapalat" w:cs="Sylfaen"/>
                <w:sz w:val="22"/>
              </w:rPr>
              <w:t>նշվել</w:t>
            </w:r>
            <w:r w:rsidRPr="00B75A22">
              <w:rPr>
                <w:rFonts w:ascii="GHEA Grapalat" w:hAnsi="GHEA Grapalat"/>
                <w:sz w:val="22"/>
              </w:rPr>
              <w:t xml:space="preserve"> </w:t>
            </w:r>
            <w:r w:rsidR="00984AC6" w:rsidRPr="00B75A22">
              <w:rPr>
                <w:rFonts w:ascii="GHEA Grapalat" w:hAnsi="GHEA Grapalat" w:cs="Sylfaen"/>
                <w:sz w:val="22"/>
              </w:rPr>
              <w:t>դրույք</w:t>
            </w:r>
            <w:r w:rsidRPr="00B75A22">
              <w:rPr>
                <w:rFonts w:ascii="GHEA Grapalat" w:hAnsi="GHEA Grapalat"/>
                <w:sz w:val="22"/>
              </w:rPr>
              <w:t xml:space="preserve"> </w:t>
            </w:r>
            <w:r w:rsidRPr="00B75A22">
              <w:rPr>
                <w:rFonts w:ascii="GHEA Grapalat" w:hAnsi="GHEA Grapalat" w:cs="Sylfaen"/>
                <w:sz w:val="22"/>
              </w:rPr>
              <w:lastRenderedPageBreak/>
              <w:t>կամ</w:t>
            </w:r>
            <w:r w:rsidRPr="00B75A22">
              <w:rPr>
                <w:rFonts w:ascii="GHEA Grapalat" w:hAnsi="GHEA Grapalat"/>
                <w:sz w:val="22"/>
              </w:rPr>
              <w:t xml:space="preserve"> </w:t>
            </w:r>
            <w:r w:rsidRPr="00B75A22">
              <w:rPr>
                <w:rFonts w:ascii="GHEA Grapalat" w:hAnsi="GHEA Grapalat" w:cs="Sylfaen"/>
                <w:sz w:val="22"/>
              </w:rPr>
              <w:t>գին</w:t>
            </w:r>
            <w:r w:rsidRPr="00B75A22">
              <w:rPr>
                <w:rFonts w:ascii="GHEA Grapalat" w:hAnsi="GHEA Grapalat"/>
                <w:sz w:val="22"/>
              </w:rPr>
              <w:t xml:space="preserve">, </w:t>
            </w:r>
            <w:r w:rsidRPr="00B75A22">
              <w:rPr>
                <w:rFonts w:ascii="GHEA Grapalat" w:hAnsi="GHEA Grapalat" w:cs="Sylfaen"/>
                <w:sz w:val="22"/>
              </w:rPr>
              <w:t>չեն</w:t>
            </w:r>
            <w:r w:rsidRPr="00B75A22">
              <w:rPr>
                <w:rFonts w:ascii="GHEA Grapalat" w:hAnsi="GHEA Grapalat"/>
                <w:sz w:val="22"/>
              </w:rPr>
              <w:t xml:space="preserve"> </w:t>
            </w:r>
            <w:r w:rsidRPr="00B75A22">
              <w:rPr>
                <w:rFonts w:ascii="GHEA Grapalat" w:hAnsi="GHEA Grapalat" w:cs="Sylfaen"/>
                <w:sz w:val="22"/>
              </w:rPr>
              <w:t>վճարվի</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 xml:space="preserve">և </w:t>
            </w:r>
            <w:r w:rsidRPr="00B75A22">
              <w:rPr>
                <w:rFonts w:ascii="GHEA Grapalat" w:hAnsi="GHEA Grapalat" w:cs="Sylfaen"/>
                <w:sz w:val="22"/>
                <w:lang w:val="ru-RU"/>
              </w:rPr>
              <w:t>կհամարվի</w:t>
            </w:r>
            <w:r w:rsidRPr="00B75A22">
              <w:rPr>
                <w:rFonts w:ascii="GHEA Grapalat" w:hAnsi="GHEA Grapalat" w:cs="Sylfaen"/>
                <w:sz w:val="22"/>
              </w:rPr>
              <w:t xml:space="preserve">, </w:t>
            </w:r>
            <w:r w:rsidRPr="00B75A22">
              <w:rPr>
                <w:rFonts w:ascii="GHEA Grapalat" w:hAnsi="GHEA Grapalat" w:cs="Sylfaen"/>
                <w:sz w:val="22"/>
                <w:lang w:val="ru-RU"/>
              </w:rPr>
              <w:t>որ</w:t>
            </w:r>
            <w:r w:rsidRPr="00B75A22">
              <w:rPr>
                <w:rFonts w:ascii="GHEA Grapalat" w:hAnsi="GHEA Grapalat" w:cs="Sylfaen"/>
                <w:sz w:val="22"/>
              </w:rPr>
              <w:t xml:space="preserve"> </w:t>
            </w:r>
            <w:r w:rsidRPr="00B75A22">
              <w:rPr>
                <w:rFonts w:ascii="GHEA Grapalat" w:hAnsi="GHEA Grapalat" w:cs="Sylfaen"/>
                <w:sz w:val="22"/>
                <w:lang w:val="ru-RU"/>
              </w:rPr>
              <w:t>դրանք</w:t>
            </w:r>
            <w:r w:rsidRPr="00B75A22">
              <w:rPr>
                <w:rFonts w:ascii="GHEA Grapalat" w:hAnsi="GHEA Grapalat" w:cs="Sylfaen"/>
                <w:sz w:val="22"/>
              </w:rPr>
              <w:t xml:space="preserve"> </w:t>
            </w:r>
            <w:r w:rsidRPr="00B75A22">
              <w:rPr>
                <w:rFonts w:ascii="GHEA Grapalat" w:hAnsi="GHEA Grapalat" w:cs="Sylfaen"/>
                <w:sz w:val="22"/>
                <w:lang w:val="ru-RU"/>
              </w:rPr>
              <w:t>ներառված</w:t>
            </w:r>
            <w:r w:rsidRPr="00B75A22">
              <w:rPr>
                <w:rFonts w:ascii="GHEA Grapalat" w:hAnsi="GHEA Grapalat" w:cs="Sylfaen"/>
                <w:sz w:val="22"/>
              </w:rPr>
              <w:t xml:space="preserve"> </w:t>
            </w:r>
            <w:r w:rsidRPr="00B75A22">
              <w:rPr>
                <w:rFonts w:ascii="GHEA Grapalat" w:hAnsi="GHEA Grapalat" w:cs="Sylfaen"/>
                <w:sz w:val="22"/>
                <w:lang w:val="ru-RU"/>
              </w:rPr>
              <w:t>են</w:t>
            </w:r>
            <w:r w:rsidRPr="00B75A22">
              <w:rPr>
                <w:rFonts w:ascii="GHEA Grapalat" w:hAnsi="GHEA Grapalat" w:cs="Sylfaen"/>
                <w:sz w:val="22"/>
              </w:rPr>
              <w:t xml:space="preserve"> </w:t>
            </w:r>
            <w:r w:rsidRPr="00B75A22">
              <w:rPr>
                <w:rFonts w:ascii="GHEA Grapalat" w:hAnsi="GHEA Grapalat" w:cs="Sylfaen"/>
                <w:sz w:val="22"/>
                <w:lang w:val="ru-RU"/>
              </w:rPr>
              <w:t>եղել</w:t>
            </w:r>
            <w:r w:rsidRPr="00B75A22">
              <w:rPr>
                <w:rFonts w:ascii="GHEA Grapalat" w:hAnsi="GHEA Grapalat" w:cs="Sylfaen"/>
                <w:sz w:val="22"/>
              </w:rPr>
              <w:t xml:space="preserve"> </w:t>
            </w:r>
            <w:r w:rsidRPr="00B75A22">
              <w:rPr>
                <w:rFonts w:ascii="GHEA Grapalat" w:hAnsi="GHEA Grapalat" w:cs="Sylfaen"/>
                <w:sz w:val="22"/>
                <w:lang w:val="ru-RU"/>
              </w:rPr>
              <w:t>Պայմանագրի</w:t>
            </w:r>
            <w:r w:rsidRPr="00B75A22">
              <w:rPr>
                <w:rFonts w:ascii="GHEA Grapalat" w:hAnsi="GHEA Grapalat" w:cs="Sylfaen"/>
                <w:sz w:val="22"/>
              </w:rPr>
              <w:t xml:space="preserve"> </w:t>
            </w:r>
            <w:r w:rsidRPr="00B75A22">
              <w:rPr>
                <w:rFonts w:ascii="GHEA Grapalat" w:hAnsi="GHEA Grapalat" w:cs="Sylfaen"/>
                <w:sz w:val="22"/>
                <w:lang w:val="ru-RU"/>
              </w:rPr>
              <w:t>այլ</w:t>
            </w:r>
            <w:r w:rsidRPr="00B75A22">
              <w:rPr>
                <w:rFonts w:ascii="GHEA Grapalat" w:hAnsi="GHEA Grapalat" w:cs="Sylfaen"/>
                <w:sz w:val="22"/>
              </w:rPr>
              <w:t xml:space="preserve"> </w:t>
            </w:r>
            <w:r w:rsidRPr="00B75A22">
              <w:rPr>
                <w:rFonts w:ascii="GHEA Grapalat" w:hAnsi="GHEA Grapalat" w:cs="Sylfaen"/>
                <w:sz w:val="22"/>
                <w:lang w:val="ru-RU"/>
              </w:rPr>
              <w:t>դրույքներում</w:t>
            </w:r>
            <w:r w:rsidRPr="00B75A22">
              <w:rPr>
                <w:rFonts w:ascii="GHEA Grapalat" w:hAnsi="GHEA Grapalat" w:cs="Sylfaen"/>
                <w:sz w:val="22"/>
              </w:rPr>
              <w:t xml:space="preserve"> </w:t>
            </w:r>
            <w:r w:rsidRPr="00B75A22">
              <w:rPr>
                <w:rFonts w:ascii="GHEA Grapalat" w:hAnsi="GHEA Grapalat" w:cs="Sylfaen"/>
                <w:sz w:val="22"/>
                <w:lang w:val="ru-RU"/>
              </w:rPr>
              <w:t>և</w:t>
            </w:r>
            <w:r w:rsidRPr="00B75A22">
              <w:rPr>
                <w:rFonts w:ascii="GHEA Grapalat" w:hAnsi="GHEA Grapalat" w:cs="Sylfaen"/>
                <w:sz w:val="22"/>
              </w:rPr>
              <w:t xml:space="preserve"> </w:t>
            </w:r>
            <w:r w:rsidRPr="00B75A22">
              <w:rPr>
                <w:rFonts w:ascii="GHEA Grapalat" w:hAnsi="GHEA Grapalat" w:cs="Sylfaen"/>
                <w:sz w:val="22"/>
                <w:lang w:val="ru-RU"/>
              </w:rPr>
              <w:t>գներում</w:t>
            </w:r>
            <w:r w:rsidRPr="00B75A22">
              <w:rPr>
                <w:rFonts w:ascii="GHEA Grapalat" w:hAnsi="GHEA Grapalat" w:cs="Sylfaen"/>
                <w:sz w:val="22"/>
              </w:rPr>
              <w:t>:</w:t>
            </w:r>
          </w:p>
        </w:tc>
      </w:tr>
      <w:tr w:rsidR="007B586E" w:rsidRPr="00B75A22" w:rsidTr="00874E85">
        <w:tc>
          <w:tcPr>
            <w:tcW w:w="2487" w:type="dxa"/>
            <w:tcBorders>
              <w:top w:val="nil"/>
              <w:left w:val="nil"/>
              <w:bottom w:val="nil"/>
              <w:right w:val="nil"/>
            </w:tcBorders>
          </w:tcPr>
          <w:p w:rsidR="007B586E" w:rsidRPr="00B75A22" w:rsidRDefault="00311FF9"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38" w:name="_Toc448248642"/>
            <w:r w:rsidRPr="00B75A22">
              <w:rPr>
                <w:rFonts w:ascii="GHEA Grapalat" w:hAnsi="GHEA Grapalat" w:cs="Arial"/>
                <w:sz w:val="22"/>
                <w:szCs w:val="22"/>
                <w:lang w:val="ru-RU"/>
              </w:rPr>
              <w:lastRenderedPageBreak/>
              <w:t>Փոխհատուցվող դեպք</w:t>
            </w:r>
            <w:bookmarkEnd w:id="438"/>
          </w:p>
        </w:tc>
        <w:tc>
          <w:tcPr>
            <w:tcW w:w="7371" w:type="dxa"/>
            <w:tcBorders>
              <w:top w:val="nil"/>
              <w:left w:val="nil"/>
              <w:bottom w:val="nil"/>
              <w:right w:val="nil"/>
            </w:tcBorders>
          </w:tcPr>
          <w:p w:rsidR="007B586E" w:rsidRPr="00B75A22" w:rsidRDefault="00B53166"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lang w:val="ru-RU"/>
              </w:rPr>
              <w:t>Հետևյալ</w:t>
            </w:r>
            <w:r w:rsidRPr="00B75A22">
              <w:rPr>
                <w:rFonts w:ascii="GHEA Grapalat" w:hAnsi="GHEA Grapalat" w:cs="Arial"/>
                <w:sz w:val="22"/>
                <w:szCs w:val="22"/>
              </w:rPr>
              <w:t xml:space="preserve"> </w:t>
            </w:r>
            <w:r w:rsidRPr="00B75A22">
              <w:rPr>
                <w:rFonts w:ascii="GHEA Grapalat" w:hAnsi="GHEA Grapalat" w:cs="Arial"/>
                <w:sz w:val="22"/>
                <w:szCs w:val="22"/>
                <w:lang w:val="ru-RU"/>
              </w:rPr>
              <w:t>դեպքերը</w:t>
            </w:r>
            <w:r w:rsidRPr="00B75A22">
              <w:rPr>
                <w:rFonts w:ascii="GHEA Grapalat" w:hAnsi="GHEA Grapalat" w:cs="Arial"/>
                <w:sz w:val="22"/>
                <w:szCs w:val="22"/>
              </w:rPr>
              <w:t xml:space="preserve"> </w:t>
            </w:r>
            <w:r w:rsidRPr="00B75A22">
              <w:rPr>
                <w:rFonts w:ascii="GHEA Grapalat" w:hAnsi="GHEA Grapalat" w:cs="Arial"/>
                <w:sz w:val="22"/>
                <w:szCs w:val="22"/>
                <w:lang w:val="ru-RU"/>
              </w:rPr>
              <w:t>հանդիսանում</w:t>
            </w:r>
            <w:r w:rsidRPr="00B75A22">
              <w:rPr>
                <w:rFonts w:ascii="GHEA Grapalat" w:hAnsi="GHEA Grapalat" w:cs="Arial"/>
                <w:sz w:val="22"/>
                <w:szCs w:val="22"/>
              </w:rPr>
              <w:t xml:space="preserve"> </w:t>
            </w:r>
            <w:r w:rsidRPr="00B75A22">
              <w:rPr>
                <w:rFonts w:ascii="GHEA Grapalat" w:hAnsi="GHEA Grapalat" w:cs="Arial"/>
                <w:sz w:val="22"/>
                <w:szCs w:val="22"/>
                <w:lang w:val="ru-RU"/>
              </w:rPr>
              <w:t>են</w:t>
            </w:r>
            <w:r w:rsidRPr="00B75A22">
              <w:rPr>
                <w:rFonts w:ascii="GHEA Grapalat" w:hAnsi="GHEA Grapalat" w:cs="Arial"/>
                <w:sz w:val="22"/>
                <w:szCs w:val="22"/>
              </w:rPr>
              <w:t xml:space="preserve"> </w:t>
            </w:r>
            <w:r w:rsidRPr="00B75A22">
              <w:rPr>
                <w:rFonts w:ascii="GHEA Grapalat" w:hAnsi="GHEA Grapalat" w:cs="Arial"/>
                <w:sz w:val="22"/>
                <w:szCs w:val="22"/>
                <w:lang w:val="ru-RU"/>
              </w:rPr>
              <w:t>Փոխհատուցման</w:t>
            </w:r>
            <w:r w:rsidRPr="00B75A22">
              <w:rPr>
                <w:rFonts w:ascii="GHEA Grapalat" w:hAnsi="GHEA Grapalat" w:cs="Arial"/>
                <w:sz w:val="22"/>
                <w:szCs w:val="22"/>
              </w:rPr>
              <w:t xml:space="preserve"> </w:t>
            </w:r>
            <w:r w:rsidRPr="00B75A22">
              <w:rPr>
                <w:rFonts w:ascii="GHEA Grapalat" w:hAnsi="GHEA Grapalat" w:cs="Arial"/>
                <w:sz w:val="22"/>
                <w:szCs w:val="22"/>
                <w:lang w:val="ru-RU"/>
              </w:rPr>
              <w:t>դեպք</w:t>
            </w:r>
            <w:r w:rsidRPr="00B75A22">
              <w:rPr>
                <w:rFonts w:ascii="GHEA Grapalat" w:hAnsi="GHEA Grapalat" w:cs="Arial"/>
                <w:sz w:val="22"/>
                <w:szCs w:val="22"/>
              </w:rPr>
              <w:t>.</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(ա</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թույլատրում</w:t>
            </w:r>
            <w:r w:rsidRPr="00B75A22">
              <w:rPr>
                <w:rFonts w:ascii="GHEA Grapalat" w:hAnsi="GHEA Grapalat"/>
                <w:sz w:val="22"/>
              </w:rPr>
              <w:t xml:space="preserve"> </w:t>
            </w:r>
            <w:r w:rsidRPr="00B75A22">
              <w:rPr>
                <w:rFonts w:ascii="GHEA Grapalat" w:hAnsi="GHEA Grapalat" w:cs="Sylfaen"/>
                <w:sz w:val="22"/>
              </w:rPr>
              <w:t>մուտք</w:t>
            </w:r>
            <w:r w:rsidRPr="00B75A22">
              <w:rPr>
                <w:rFonts w:ascii="GHEA Grapalat" w:hAnsi="GHEA Grapalat"/>
                <w:sz w:val="22"/>
              </w:rPr>
              <w:t xml:space="preserve"> </w:t>
            </w:r>
            <w:r w:rsidRPr="00B75A22">
              <w:rPr>
                <w:rFonts w:ascii="GHEA Grapalat" w:hAnsi="GHEA Grapalat" w:cs="Sylfaen"/>
                <w:sz w:val="22"/>
              </w:rPr>
              <w:t>գործել</w:t>
            </w:r>
            <w:r w:rsidRPr="00B75A22">
              <w:rPr>
                <w:rFonts w:ascii="GHEA Grapalat" w:hAnsi="GHEA Grapalat"/>
                <w:sz w:val="22"/>
              </w:rPr>
              <w:t xml:space="preserve"> </w:t>
            </w:r>
            <w:r w:rsidRPr="00B75A22">
              <w:rPr>
                <w:rFonts w:ascii="GHEA Grapalat" w:hAnsi="GHEA Grapalat" w:cs="Sylfaen"/>
                <w:sz w:val="22"/>
              </w:rPr>
              <w:t>Շինհրապարակ</w:t>
            </w:r>
            <w:r w:rsidR="00D172DF" w:rsidRPr="00B75A22">
              <w:rPr>
                <w:rFonts w:ascii="GHEA Grapalat" w:hAnsi="GHEA Grapalat" w:cs="Sylfaen"/>
                <w:sz w:val="22"/>
                <w:lang w:val="hy-AM"/>
              </w:rPr>
              <w:t xml:space="preserve"> </w:t>
            </w:r>
            <w:r w:rsidR="000E4C44" w:rsidRPr="00B75A22">
              <w:rPr>
                <w:rFonts w:ascii="GHEA Grapalat" w:hAnsi="GHEA Grapalat"/>
                <w:sz w:val="22"/>
              </w:rPr>
              <w:t xml:space="preserve">մինչև </w:t>
            </w:r>
            <w:r w:rsidRPr="00B75A22">
              <w:rPr>
                <w:rFonts w:ascii="GHEA Grapalat" w:hAnsi="GHEA Grapalat" w:cs="Sylfaen"/>
                <w:sz w:val="22"/>
              </w:rPr>
              <w:t>Շինհրապարակի</w:t>
            </w:r>
            <w:r w:rsidRPr="00B75A22">
              <w:rPr>
                <w:rFonts w:ascii="GHEA Grapalat" w:hAnsi="GHEA Grapalat"/>
                <w:sz w:val="22"/>
              </w:rPr>
              <w:t xml:space="preserve"> </w:t>
            </w:r>
            <w:r w:rsidRPr="00B75A22">
              <w:rPr>
                <w:rFonts w:ascii="GHEA Grapalat" w:hAnsi="GHEA Grapalat" w:cs="Sylfaen"/>
                <w:sz w:val="22"/>
              </w:rPr>
              <w:t>Տնօրինման</w:t>
            </w:r>
            <w:r w:rsidRPr="00B75A22">
              <w:rPr>
                <w:rFonts w:ascii="GHEA Grapalat" w:hAnsi="GHEA Grapalat"/>
                <w:sz w:val="22"/>
              </w:rPr>
              <w:t xml:space="preserve"> </w:t>
            </w:r>
            <w:r w:rsidR="00486A6C" w:rsidRPr="00B75A22">
              <w:rPr>
                <w:rFonts w:ascii="GHEA Grapalat" w:hAnsi="GHEA Grapalat"/>
                <w:sz w:val="22"/>
                <w:lang w:val="hy-AM"/>
              </w:rPr>
              <w:t>օրը</w:t>
            </w:r>
            <w:r w:rsidR="000E4C44" w:rsidRPr="00B75A22">
              <w:rPr>
                <w:rFonts w:ascii="GHEA Grapalat" w:hAnsi="GHEA Grapalat" w:cs="Sylfaen"/>
                <w:sz w:val="22"/>
              </w:rPr>
              <w:t>՝ համաձայն ՊԸՊ</w:t>
            </w:r>
            <w:r w:rsidR="000E4C44" w:rsidRPr="00B75A22">
              <w:rPr>
                <w:rFonts w:ascii="GHEA Grapalat" w:hAnsi="GHEA Grapalat"/>
                <w:sz w:val="22"/>
              </w:rPr>
              <w:t>-</w:t>
            </w:r>
            <w:r w:rsidR="000E4C44" w:rsidRPr="00B75A22">
              <w:rPr>
                <w:rFonts w:ascii="GHEA Grapalat" w:hAnsi="GHEA Grapalat" w:cs="Sylfaen"/>
                <w:sz w:val="22"/>
              </w:rPr>
              <w:t>ի</w:t>
            </w:r>
            <w:r w:rsidR="000E4C44" w:rsidRPr="00B75A22">
              <w:rPr>
                <w:rFonts w:ascii="GHEA Grapalat" w:hAnsi="GHEA Grapalat"/>
                <w:sz w:val="22"/>
              </w:rPr>
              <w:t xml:space="preserve"> 20.1 ենթա</w:t>
            </w:r>
            <w:r w:rsidR="000E4C44" w:rsidRPr="00B75A22">
              <w:rPr>
                <w:rFonts w:ascii="GHEA Grapalat" w:hAnsi="GHEA Grapalat" w:cs="Sylfaen"/>
                <w:sz w:val="22"/>
              </w:rPr>
              <w:t>կետի</w:t>
            </w:r>
            <w:r w:rsidR="007A16AB" w:rsidRPr="00B75A22">
              <w:rPr>
                <w:rFonts w:ascii="GHEA Grapalat" w:hAnsi="GHEA Grapalat" w:cs="Sylfaen"/>
                <w:sz w:val="22"/>
              </w:rPr>
              <w:t>:</w:t>
            </w:r>
            <w:r w:rsidRPr="00B75A22">
              <w:rPr>
                <w:rFonts w:ascii="GHEA Grapalat" w:hAnsi="GHEA Grapalat"/>
                <w:sz w:val="22"/>
              </w:rPr>
              <w:t xml:space="preserve"> </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(բ</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փոխում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sz w:val="22"/>
                <w:lang w:val="ru-RU"/>
              </w:rPr>
              <w:t>ա</w:t>
            </w:r>
            <w:r w:rsidRPr="00B75A22">
              <w:rPr>
                <w:rFonts w:ascii="GHEA Grapalat" w:hAnsi="GHEA Grapalat" w:cs="Sylfaen"/>
                <w:sz w:val="22"/>
              </w:rPr>
              <w:t>յլ</w:t>
            </w:r>
            <w:r w:rsidRPr="00B75A22">
              <w:rPr>
                <w:rFonts w:ascii="GHEA Grapalat" w:hAnsi="GHEA Grapalat"/>
                <w:sz w:val="22"/>
              </w:rPr>
              <w:t xml:space="preserve"> </w:t>
            </w:r>
            <w:r w:rsidRPr="00B75A22">
              <w:rPr>
                <w:rFonts w:ascii="GHEA Grapalat" w:hAnsi="GHEA Grapalat"/>
                <w:sz w:val="22"/>
                <w:lang w:val="ru-RU"/>
              </w:rPr>
              <w:t>կ</w:t>
            </w:r>
            <w:r w:rsidRPr="00B75A22">
              <w:rPr>
                <w:rFonts w:ascii="GHEA Grapalat" w:hAnsi="GHEA Grapalat" w:cs="Sylfaen"/>
                <w:sz w:val="22"/>
              </w:rPr>
              <w:t>ապալառուների</w:t>
            </w:r>
            <w:r w:rsidRPr="00B75A22">
              <w:rPr>
                <w:rFonts w:ascii="GHEA Grapalat" w:hAnsi="GHEA Grapalat"/>
                <w:sz w:val="22"/>
              </w:rPr>
              <w:t xml:space="preserve"> </w:t>
            </w:r>
            <w:r w:rsidRPr="00B75A22">
              <w:rPr>
                <w:rFonts w:ascii="GHEA Grapalat" w:hAnsi="GHEA Grapalat"/>
                <w:sz w:val="22"/>
                <w:lang w:val="ru-RU"/>
              </w:rPr>
              <w:t>ժ</w:t>
            </w:r>
            <w:r w:rsidRPr="00B75A22">
              <w:rPr>
                <w:rFonts w:ascii="GHEA Grapalat" w:hAnsi="GHEA Grapalat" w:cs="Sylfaen"/>
                <w:sz w:val="22"/>
              </w:rPr>
              <w:t>ամանակացույցերն</w:t>
            </w:r>
            <w:r w:rsidRPr="00B75A22">
              <w:rPr>
                <w:rFonts w:ascii="GHEA Grapalat" w:hAnsi="GHEA Grapalat"/>
                <w:sz w:val="22"/>
              </w:rPr>
              <w:t xml:space="preserve"> </w:t>
            </w:r>
            <w:r w:rsidRPr="00B75A22">
              <w:rPr>
                <w:rFonts w:ascii="GHEA Grapalat" w:hAnsi="GHEA Grapalat" w:cs="Sylfaen"/>
                <w:sz w:val="22"/>
              </w:rPr>
              <w:t>այնպես</w:t>
            </w:r>
            <w:r w:rsidRPr="00B75A22">
              <w:rPr>
                <w:rFonts w:ascii="GHEA Grapalat" w:hAnsi="GHEA Grapalat"/>
                <w:sz w:val="22"/>
              </w:rPr>
              <w:t>,</w:t>
            </w:r>
            <w:r w:rsidR="005E7B2D" w:rsidRPr="00B75A22">
              <w:rPr>
                <w:rFonts w:ascii="GHEA Grapalat" w:hAnsi="GHEA Grapalat"/>
                <w:sz w:val="22"/>
              </w:rPr>
              <w:t xml:space="preserve"> որ</w:t>
            </w:r>
            <w:r w:rsidRPr="00B75A22">
              <w:rPr>
                <w:rFonts w:ascii="GHEA Grapalat" w:hAnsi="GHEA Grapalat"/>
                <w:sz w:val="22"/>
              </w:rPr>
              <w:t xml:space="preserve"> </w:t>
            </w:r>
            <w:r w:rsidRPr="00B75A22">
              <w:rPr>
                <w:rFonts w:ascii="GHEA Grapalat" w:hAnsi="GHEA Grapalat"/>
                <w:sz w:val="22"/>
                <w:lang w:val="ru-RU"/>
              </w:rPr>
              <w:t>դա</w:t>
            </w:r>
            <w:r w:rsidRPr="00B75A22">
              <w:rPr>
                <w:rFonts w:ascii="GHEA Grapalat" w:hAnsi="GHEA Grapalat"/>
                <w:sz w:val="22"/>
              </w:rPr>
              <w:t xml:space="preserve"> </w:t>
            </w:r>
            <w:r w:rsidRPr="00B75A22">
              <w:rPr>
                <w:rFonts w:ascii="GHEA Grapalat" w:hAnsi="GHEA Grapalat" w:cs="Sylfaen"/>
                <w:sz w:val="22"/>
              </w:rPr>
              <w:t>ազդում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Պայմանագրով</w:t>
            </w:r>
            <w:r w:rsidRPr="00B75A22">
              <w:rPr>
                <w:rFonts w:ascii="GHEA Grapalat" w:hAnsi="GHEA Grapalat"/>
                <w:sz w:val="22"/>
              </w:rPr>
              <w:t xml:space="preserve"> </w:t>
            </w:r>
            <w:r w:rsidRPr="00B75A22">
              <w:rPr>
                <w:rFonts w:ascii="GHEA Grapalat" w:hAnsi="GHEA Grapalat" w:cs="Sylfaen"/>
                <w:sz w:val="22"/>
              </w:rPr>
              <w:t>սահմանված</w:t>
            </w:r>
            <w:r w:rsidRPr="00B75A22">
              <w:rPr>
                <w:rFonts w:ascii="GHEA Grapalat" w:hAnsi="GHEA Grapalat"/>
                <w:sz w:val="22"/>
              </w:rPr>
              <w:t xml:space="preserve"> </w:t>
            </w:r>
            <w:r w:rsidRPr="00B75A22">
              <w:rPr>
                <w:rFonts w:ascii="GHEA Grapalat" w:hAnsi="GHEA Grapalat" w:cs="Sylfaen"/>
                <w:sz w:val="22"/>
              </w:rPr>
              <w:t>աշխատանքի</w:t>
            </w:r>
            <w:r w:rsidRPr="00B75A22">
              <w:rPr>
                <w:rFonts w:ascii="GHEA Grapalat" w:hAnsi="GHEA Grapalat"/>
                <w:sz w:val="22"/>
              </w:rPr>
              <w:t xml:space="preserve"> </w:t>
            </w:r>
            <w:r w:rsidRPr="00B75A22">
              <w:rPr>
                <w:rFonts w:ascii="GHEA Grapalat" w:hAnsi="GHEA Grapalat" w:cs="Sylfaen"/>
                <w:sz w:val="22"/>
              </w:rPr>
              <w:t>վրա</w:t>
            </w:r>
            <w:r w:rsidR="007A16AB" w:rsidRPr="00B75A22">
              <w:rPr>
                <w:rFonts w:ascii="GHEA Grapalat" w:hAnsi="GHEA Grapalat" w:cs="Sylfaen"/>
                <w:sz w:val="22"/>
              </w:rPr>
              <w:t>:</w:t>
            </w:r>
            <w:r w:rsidRPr="00B75A22">
              <w:rPr>
                <w:rFonts w:ascii="GHEA Grapalat" w:hAnsi="GHEA Grapalat"/>
                <w:sz w:val="22"/>
              </w:rPr>
              <w:t xml:space="preserve"> </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(գ</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sz w:val="22"/>
                <w:lang w:val="ru-RU"/>
              </w:rPr>
              <w:t>հրահանգում</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Pr="00B75A22">
              <w:rPr>
                <w:rFonts w:ascii="GHEA Grapalat" w:hAnsi="GHEA Grapalat" w:cs="Sylfaen"/>
                <w:sz w:val="22"/>
              </w:rPr>
              <w:t>հետաձգել</w:t>
            </w:r>
            <w:r w:rsidRPr="00B75A22">
              <w:rPr>
                <w:rFonts w:ascii="GHEA Grapalat" w:hAnsi="GHEA Grapalat"/>
                <w:sz w:val="22"/>
              </w:rPr>
              <w:t xml:space="preserve"> </w:t>
            </w:r>
            <w:r w:rsidRPr="00B75A22">
              <w:rPr>
                <w:rFonts w:ascii="GHEA Grapalat" w:hAnsi="GHEA Grapalat" w:cs="Sylfaen"/>
                <w:sz w:val="22"/>
              </w:rPr>
              <w:t>Աշխատանքներ</w:t>
            </w:r>
            <w:r w:rsidRPr="00B75A22">
              <w:rPr>
                <w:rFonts w:ascii="GHEA Grapalat" w:hAnsi="GHEA Grapalat" w:cs="Sylfaen"/>
                <w:sz w:val="22"/>
                <w:lang w:val="ru-RU"/>
              </w:rPr>
              <w:t>ը</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ժամանակին</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տրամադրում</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կատարման</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անհրաժեշտ</w:t>
            </w:r>
            <w:r w:rsidRPr="00B75A22">
              <w:rPr>
                <w:rFonts w:ascii="GHEA Grapalat" w:hAnsi="GHEA Grapalat"/>
                <w:sz w:val="22"/>
              </w:rPr>
              <w:t xml:space="preserve"> </w:t>
            </w:r>
            <w:r w:rsidR="002C688E" w:rsidRPr="00B75A22">
              <w:rPr>
                <w:rFonts w:ascii="GHEA Grapalat" w:hAnsi="GHEA Grapalat" w:cs="Sylfaen"/>
                <w:sz w:val="22"/>
              </w:rPr>
              <w:t>Գծագրերը</w:t>
            </w:r>
            <w:r w:rsidRPr="00B75A22">
              <w:rPr>
                <w:rFonts w:ascii="GHEA Grapalat" w:hAnsi="GHEA Grapalat"/>
                <w:sz w:val="22"/>
              </w:rPr>
              <w:t xml:space="preserve">, </w:t>
            </w:r>
            <w:r w:rsidRPr="00B75A22">
              <w:rPr>
                <w:rFonts w:ascii="GHEA Grapalat" w:hAnsi="GHEA Grapalat" w:cs="Sylfaen"/>
                <w:sz w:val="22"/>
              </w:rPr>
              <w:t>Մասնագրեր</w:t>
            </w:r>
            <w:r w:rsidR="0028319E" w:rsidRPr="00B75A22">
              <w:rPr>
                <w:rFonts w:ascii="GHEA Grapalat" w:hAnsi="GHEA Grapalat" w:cs="Sylfaen"/>
                <w:sz w:val="22"/>
              </w:rPr>
              <w:t>ը</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ցուցումներ</w:t>
            </w:r>
            <w:r w:rsidRPr="00B75A22">
              <w:rPr>
                <w:rFonts w:ascii="GHEA Grapalat" w:hAnsi="GHEA Grapalat" w:cs="Sylfaen"/>
                <w:sz w:val="22"/>
                <w:lang w:val="ru-RU"/>
              </w:rPr>
              <w:t>ը</w:t>
            </w:r>
            <w:r w:rsidR="007A16AB" w:rsidRPr="00B75A22">
              <w:rPr>
                <w:rFonts w:ascii="GHEA Grapalat" w:hAnsi="GHEA Grapalat" w:cs="Sylfaen"/>
                <w:sz w:val="22"/>
              </w:rPr>
              <w:t>:</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(դ</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cs="Sylfaen"/>
                <w:sz w:val="22"/>
              </w:rPr>
              <w:t>Ղեկավարը</w:t>
            </w:r>
            <w:r w:rsidRPr="00B75A22">
              <w:rPr>
                <w:rFonts w:ascii="GHEA Grapalat" w:hAnsi="GHEA Grapalat"/>
                <w:sz w:val="22"/>
              </w:rPr>
              <w:t xml:space="preserve"> </w:t>
            </w:r>
            <w:r w:rsidRPr="00B75A22">
              <w:rPr>
                <w:rFonts w:ascii="GHEA Grapalat" w:hAnsi="GHEA Grapalat" w:cs="Sylfaen"/>
                <w:sz w:val="22"/>
              </w:rPr>
              <w:t>ցուցում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sz w:val="22"/>
                <w:lang w:val="ru-RU"/>
              </w:rPr>
              <w:t>տալիս</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007A16AB" w:rsidRPr="00B75A22">
              <w:rPr>
                <w:rFonts w:ascii="GHEA Grapalat" w:hAnsi="GHEA Grapalat" w:cs="Sylfaen"/>
                <w:sz w:val="22"/>
              </w:rPr>
              <w:t>բաց</w:t>
            </w:r>
            <w:r w:rsidRPr="00B75A22">
              <w:rPr>
                <w:rFonts w:ascii="GHEA Grapalat" w:hAnsi="GHEA Grapalat" w:cs="Sylfaen"/>
                <w:sz w:val="22"/>
                <w:lang w:val="ru-RU"/>
              </w:rPr>
              <w:t>ել</w:t>
            </w:r>
            <w:r w:rsidRPr="00B75A22">
              <w:rPr>
                <w:rFonts w:ascii="GHEA Grapalat" w:hAnsi="GHEA Grapalat" w:cs="Sylfaen"/>
                <w:sz w:val="22"/>
              </w:rPr>
              <w:t xml:space="preserve"> </w:t>
            </w:r>
            <w:r w:rsidRPr="00B75A22">
              <w:rPr>
                <w:rFonts w:ascii="GHEA Grapalat" w:hAnsi="GHEA Grapalat" w:cs="Sylfaen"/>
                <w:sz w:val="22"/>
                <w:lang w:val="ru-RU"/>
              </w:rPr>
              <w:t>ծածկված</w:t>
            </w:r>
            <w:r w:rsidRPr="00B75A22">
              <w:rPr>
                <w:rFonts w:ascii="GHEA Grapalat" w:hAnsi="GHEA Grapalat" w:cs="Sylfaen"/>
                <w:sz w:val="22"/>
              </w:rPr>
              <w:t xml:space="preserve"> </w:t>
            </w:r>
            <w:r w:rsidRPr="00B75A22">
              <w:rPr>
                <w:rFonts w:ascii="GHEA Grapalat" w:hAnsi="GHEA Grapalat" w:cs="Sylfaen"/>
                <w:sz w:val="22"/>
                <w:lang w:val="ru-RU"/>
              </w:rPr>
              <w:t>աշխատանքները</w:t>
            </w:r>
            <w:r w:rsidRPr="00B75A22">
              <w:rPr>
                <w:rFonts w:ascii="GHEA Grapalat" w:hAnsi="GHEA Grapalat" w:cs="Sylfaen"/>
                <w:sz w:val="22"/>
              </w:rPr>
              <w:t xml:space="preserve"> կամ</w:t>
            </w:r>
            <w:r w:rsidRPr="00B75A22">
              <w:rPr>
                <w:rFonts w:ascii="GHEA Grapalat" w:hAnsi="GHEA Grapalat"/>
                <w:sz w:val="22"/>
              </w:rPr>
              <w:t xml:space="preserve"> </w:t>
            </w:r>
            <w:r w:rsidRPr="00B75A22">
              <w:rPr>
                <w:rFonts w:ascii="GHEA Grapalat" w:hAnsi="GHEA Grapalat"/>
                <w:sz w:val="22"/>
                <w:lang w:val="ru-RU"/>
              </w:rPr>
              <w:t>կատարել</w:t>
            </w:r>
            <w:r w:rsidRPr="00B75A22">
              <w:rPr>
                <w:rFonts w:ascii="GHEA Grapalat" w:hAnsi="GHEA Grapalat"/>
                <w:sz w:val="22"/>
              </w:rPr>
              <w:t xml:space="preserve"> </w:t>
            </w:r>
            <w:r w:rsidRPr="00B75A22">
              <w:rPr>
                <w:rFonts w:ascii="GHEA Grapalat" w:hAnsi="GHEA Grapalat" w:cs="Sylfaen"/>
                <w:sz w:val="22"/>
              </w:rPr>
              <w:t>լրացուցիչ</w:t>
            </w:r>
            <w:r w:rsidRPr="00B75A22">
              <w:rPr>
                <w:rFonts w:ascii="GHEA Grapalat" w:hAnsi="GHEA Grapalat"/>
                <w:sz w:val="22"/>
              </w:rPr>
              <w:t xml:space="preserve"> </w:t>
            </w:r>
            <w:r w:rsidRPr="00B75A22">
              <w:rPr>
                <w:rFonts w:ascii="GHEA Grapalat" w:hAnsi="GHEA Grapalat" w:cs="Sylfaen"/>
                <w:sz w:val="22"/>
              </w:rPr>
              <w:t>փորձարկումներ</w:t>
            </w:r>
            <w:r w:rsidRPr="00B75A22">
              <w:rPr>
                <w:rFonts w:ascii="GHEA Grapalat" w:hAnsi="GHEA Grapalat"/>
                <w:sz w:val="22"/>
              </w:rPr>
              <w:t xml:space="preserve">, </w:t>
            </w:r>
            <w:r w:rsidRPr="00B75A22">
              <w:rPr>
                <w:rFonts w:ascii="GHEA Grapalat" w:hAnsi="GHEA Grapalat" w:cs="Sylfaen"/>
                <w:sz w:val="22"/>
              </w:rPr>
              <w:t xml:space="preserve">որոնք` </w:t>
            </w:r>
            <w:r w:rsidRPr="00B75A22">
              <w:rPr>
                <w:rFonts w:ascii="GHEA Grapalat" w:hAnsi="GHEA Grapalat" w:cs="Sylfaen"/>
                <w:sz w:val="22"/>
                <w:lang w:val="ru-RU"/>
              </w:rPr>
              <w:t>ինչպես</w:t>
            </w:r>
            <w:r w:rsidRPr="00B75A22">
              <w:rPr>
                <w:rFonts w:ascii="GHEA Grapalat" w:hAnsi="GHEA Grapalat" w:cs="Sylfaen"/>
                <w:sz w:val="22"/>
              </w:rPr>
              <w:t xml:space="preserve"> </w:t>
            </w:r>
            <w:r w:rsidRPr="00B75A22">
              <w:rPr>
                <w:rFonts w:ascii="GHEA Grapalat" w:hAnsi="GHEA Grapalat" w:cs="Sylfaen"/>
                <w:sz w:val="22"/>
                <w:lang w:val="ru-RU"/>
              </w:rPr>
              <w:t>պարզ</w:t>
            </w:r>
            <w:r w:rsidR="007A16AB" w:rsidRPr="00B75A22">
              <w:rPr>
                <w:rFonts w:ascii="GHEA Grapalat" w:hAnsi="GHEA Grapalat" w:cs="Sylfaen"/>
                <w:sz w:val="22"/>
                <w:lang w:val="ru-RU"/>
              </w:rPr>
              <w:t>վ</w:t>
            </w:r>
            <w:r w:rsidRPr="00B75A22">
              <w:rPr>
                <w:rFonts w:ascii="GHEA Grapalat" w:hAnsi="GHEA Grapalat" w:cs="Sylfaen"/>
                <w:sz w:val="22"/>
                <w:lang w:val="ru-RU"/>
              </w:rPr>
              <w:t>ում</w:t>
            </w:r>
            <w:r w:rsidRPr="00B75A22">
              <w:rPr>
                <w:rFonts w:ascii="GHEA Grapalat" w:hAnsi="GHEA Grapalat" w:cs="Sylfaen"/>
                <w:sz w:val="22"/>
              </w:rPr>
              <w:t xml:space="preserve"> </w:t>
            </w:r>
            <w:r w:rsidRPr="00B75A22">
              <w:rPr>
                <w:rFonts w:ascii="GHEA Grapalat" w:hAnsi="GHEA Grapalat" w:cs="Sylfaen"/>
                <w:sz w:val="22"/>
                <w:lang w:val="ru-RU"/>
              </w:rPr>
              <w:t>է</w:t>
            </w:r>
            <w:r w:rsidR="007A16AB" w:rsidRPr="00B75A22">
              <w:rPr>
                <w:rFonts w:ascii="GHEA Grapalat" w:hAnsi="GHEA Grapalat" w:cs="Sylfaen"/>
                <w:sz w:val="22"/>
              </w:rPr>
              <w:t xml:space="preserve"> </w:t>
            </w:r>
            <w:r w:rsidR="007A16AB" w:rsidRPr="00B75A22">
              <w:rPr>
                <w:rFonts w:ascii="GHEA Grapalat" w:hAnsi="GHEA Grapalat" w:cs="Sylfaen"/>
                <w:sz w:val="22"/>
                <w:lang w:val="ru-RU"/>
              </w:rPr>
              <w:t>հետագայում</w:t>
            </w:r>
            <w:r w:rsidRPr="00B75A22">
              <w:rPr>
                <w:rFonts w:ascii="GHEA Grapalat" w:hAnsi="GHEA Grapalat" w:cs="Sylfaen"/>
                <w:sz w:val="22"/>
              </w:rPr>
              <w:t>, չ</w:t>
            </w:r>
            <w:r w:rsidRPr="00B75A22">
              <w:rPr>
                <w:rFonts w:ascii="GHEA Grapalat" w:hAnsi="GHEA Grapalat" w:cs="Sylfaen"/>
                <w:sz w:val="22"/>
                <w:lang w:val="ru-RU"/>
              </w:rPr>
              <w:t>ունեին</w:t>
            </w:r>
            <w:r w:rsidRPr="00B75A22">
              <w:rPr>
                <w:rFonts w:ascii="GHEA Grapalat" w:hAnsi="GHEA Grapalat" w:cs="Sylfaen"/>
                <w:sz w:val="22"/>
              </w:rPr>
              <w:t xml:space="preserve"> ոչ</w:t>
            </w:r>
            <w:r w:rsidRPr="00B75A22">
              <w:rPr>
                <w:rFonts w:ascii="GHEA Grapalat" w:hAnsi="GHEA Grapalat"/>
                <w:sz w:val="22"/>
              </w:rPr>
              <w:t xml:space="preserve"> </w:t>
            </w:r>
            <w:r w:rsidRPr="00B75A22">
              <w:rPr>
                <w:rFonts w:ascii="GHEA Grapalat" w:hAnsi="GHEA Grapalat" w:cs="Sylfaen"/>
                <w:sz w:val="22"/>
              </w:rPr>
              <w:t>մի</w:t>
            </w:r>
            <w:r w:rsidRPr="00B75A22">
              <w:rPr>
                <w:rFonts w:ascii="GHEA Grapalat" w:hAnsi="GHEA Grapalat"/>
                <w:sz w:val="22"/>
              </w:rPr>
              <w:t xml:space="preserve"> </w:t>
            </w:r>
            <w:r w:rsidRPr="00B75A22">
              <w:rPr>
                <w:rFonts w:ascii="GHEA Grapalat" w:hAnsi="GHEA Grapalat" w:cs="Sylfaen"/>
                <w:sz w:val="22"/>
              </w:rPr>
              <w:t>Թերություն</w:t>
            </w:r>
            <w:r w:rsidR="007A16AB" w:rsidRPr="00B75A22">
              <w:rPr>
                <w:rFonts w:ascii="GHEA Grapalat" w:hAnsi="GHEA Grapalat" w:cs="Sylfaen"/>
                <w:sz w:val="22"/>
              </w:rPr>
              <w:t>:</w:t>
            </w:r>
            <w:r w:rsidRPr="00B75A22">
              <w:rPr>
                <w:rFonts w:ascii="GHEA Grapalat" w:hAnsi="GHEA Grapalat"/>
                <w:sz w:val="22"/>
              </w:rPr>
              <w:t xml:space="preserve"> </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(ե</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եկավարն</w:t>
            </w:r>
            <w:r w:rsidRPr="00B75A22">
              <w:rPr>
                <w:rFonts w:ascii="GHEA Grapalat" w:hAnsi="GHEA Grapalat"/>
                <w:sz w:val="22"/>
              </w:rPr>
              <w:t xml:space="preserve"> </w:t>
            </w:r>
            <w:r w:rsidRPr="00B75A22">
              <w:rPr>
                <w:rFonts w:ascii="GHEA Grapalat" w:hAnsi="GHEA Grapalat" w:cs="Sylfaen"/>
                <w:sz w:val="22"/>
              </w:rPr>
              <w:t>անհիմն</w:t>
            </w:r>
            <w:r w:rsidRPr="00B75A22">
              <w:rPr>
                <w:rFonts w:ascii="GHEA Grapalat" w:hAnsi="GHEA Grapalat"/>
                <w:sz w:val="22"/>
              </w:rPr>
              <w:t xml:space="preserve"> </w:t>
            </w:r>
            <w:r w:rsidRPr="00B75A22">
              <w:rPr>
                <w:rFonts w:ascii="GHEA Grapalat" w:hAnsi="GHEA Grapalat" w:cs="Sylfaen"/>
                <w:sz w:val="22"/>
              </w:rPr>
              <w:t>կերպով</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հաստատում</w:t>
            </w:r>
            <w:r w:rsidRPr="00B75A22">
              <w:rPr>
                <w:rFonts w:ascii="GHEA Grapalat" w:hAnsi="GHEA Grapalat"/>
                <w:sz w:val="22"/>
              </w:rPr>
              <w:t xml:space="preserve"> </w:t>
            </w:r>
            <w:r w:rsidRPr="00B75A22">
              <w:rPr>
                <w:rFonts w:ascii="GHEA Grapalat" w:hAnsi="GHEA Grapalat" w:cs="Sylfaen"/>
                <w:sz w:val="22"/>
              </w:rPr>
              <w:t>ենթակապալառուի</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մեկնարկը</w:t>
            </w:r>
            <w:r w:rsidR="007A16AB" w:rsidRPr="00B75A22">
              <w:rPr>
                <w:rFonts w:ascii="GHEA Grapalat" w:hAnsi="GHEA Grapalat" w:cs="Sylfaen"/>
                <w:sz w:val="22"/>
              </w:rPr>
              <w:t>:</w:t>
            </w:r>
            <w:r w:rsidRPr="00B75A22">
              <w:rPr>
                <w:rFonts w:ascii="GHEA Grapalat" w:hAnsi="GHEA Grapalat"/>
                <w:sz w:val="22"/>
              </w:rPr>
              <w:t xml:space="preserve"> </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(զ</w:t>
            </w:r>
            <w:r w:rsidRPr="00B75A22">
              <w:rPr>
                <w:rFonts w:ascii="GHEA Grapalat" w:hAnsi="GHEA Grapalat"/>
                <w:sz w:val="22"/>
              </w:rPr>
              <w:t>)</w:t>
            </w:r>
            <w:r w:rsidRPr="00B75A22">
              <w:rPr>
                <w:rFonts w:ascii="GHEA Grapalat" w:hAnsi="GHEA Grapalat"/>
                <w:sz w:val="22"/>
              </w:rPr>
              <w:tab/>
            </w:r>
            <w:r w:rsidRPr="00B75A22">
              <w:rPr>
                <w:rFonts w:ascii="GHEA Grapalat" w:hAnsi="GHEA Grapalat"/>
                <w:sz w:val="22"/>
                <w:lang w:val="ru-RU"/>
              </w:rPr>
              <w:t>Բնահողի</w:t>
            </w:r>
            <w:r w:rsidRPr="00B75A22">
              <w:rPr>
                <w:rFonts w:ascii="GHEA Grapalat" w:hAnsi="GHEA Grapalat"/>
                <w:sz w:val="22"/>
              </w:rPr>
              <w:t xml:space="preserve"> </w:t>
            </w:r>
            <w:r w:rsidRPr="00B75A22">
              <w:rPr>
                <w:rFonts w:ascii="GHEA Grapalat" w:hAnsi="GHEA Grapalat" w:cs="Sylfaen"/>
                <w:sz w:val="22"/>
              </w:rPr>
              <w:t>պայմանները</w:t>
            </w:r>
            <w:r w:rsidRPr="00B75A22">
              <w:rPr>
                <w:rFonts w:ascii="GHEA Grapalat" w:hAnsi="GHEA Grapalat"/>
                <w:sz w:val="22"/>
              </w:rPr>
              <w:t xml:space="preserve"> </w:t>
            </w:r>
            <w:r w:rsidRPr="00B75A22">
              <w:rPr>
                <w:rFonts w:ascii="GHEA Grapalat" w:hAnsi="GHEA Grapalat" w:cs="Sylfaen"/>
                <w:sz w:val="22"/>
              </w:rPr>
              <w:t>զգալիորեն</w:t>
            </w:r>
            <w:r w:rsidRPr="00B75A22">
              <w:rPr>
                <w:rFonts w:ascii="GHEA Grapalat" w:hAnsi="GHEA Grapalat"/>
                <w:sz w:val="22"/>
              </w:rPr>
              <w:t xml:space="preserve"> </w:t>
            </w:r>
            <w:r w:rsidRPr="00B75A22">
              <w:rPr>
                <w:rFonts w:ascii="GHEA Grapalat" w:hAnsi="GHEA Grapalat" w:cs="Sylfaen"/>
                <w:sz w:val="22"/>
              </w:rPr>
              <w:t>ավելի</w:t>
            </w:r>
            <w:r w:rsidRPr="00B75A22">
              <w:rPr>
                <w:rFonts w:ascii="GHEA Grapalat" w:hAnsi="GHEA Grapalat"/>
                <w:sz w:val="22"/>
              </w:rPr>
              <w:t xml:space="preserve"> </w:t>
            </w:r>
            <w:r w:rsidRPr="00B75A22">
              <w:rPr>
                <w:rFonts w:ascii="GHEA Grapalat" w:hAnsi="GHEA Grapalat" w:cs="Sylfaen"/>
                <w:sz w:val="22"/>
              </w:rPr>
              <w:t>անբարենպաստ</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քան</w:t>
            </w:r>
            <w:r w:rsidRPr="00B75A22">
              <w:rPr>
                <w:rFonts w:ascii="GHEA Grapalat" w:hAnsi="GHEA Grapalat"/>
                <w:sz w:val="22"/>
              </w:rPr>
              <w:t xml:space="preserve"> </w:t>
            </w:r>
            <w:r w:rsidRPr="00B75A22">
              <w:rPr>
                <w:rFonts w:ascii="GHEA Grapalat" w:hAnsi="GHEA Grapalat" w:cs="Sylfaen"/>
                <w:sz w:val="22"/>
              </w:rPr>
              <w:t>կար</w:t>
            </w:r>
            <w:r w:rsidRPr="00B75A22">
              <w:rPr>
                <w:rFonts w:ascii="GHEA Grapalat" w:hAnsi="GHEA Grapalat" w:cs="Sylfaen"/>
                <w:sz w:val="22"/>
                <w:lang w:val="ru-RU"/>
              </w:rPr>
              <w:t>ելի</w:t>
            </w:r>
            <w:r w:rsidRPr="00B75A22">
              <w:rPr>
                <w:rFonts w:ascii="GHEA Grapalat" w:hAnsi="GHEA Grapalat" w:cs="Sylfaen"/>
                <w:sz w:val="22"/>
              </w:rPr>
              <w:t xml:space="preserve"> </w:t>
            </w:r>
            <w:r w:rsidRPr="00B75A22">
              <w:rPr>
                <w:rFonts w:ascii="GHEA Grapalat" w:hAnsi="GHEA Grapalat" w:cs="Sylfaen"/>
                <w:sz w:val="22"/>
                <w:lang w:val="ru-RU"/>
              </w:rPr>
              <w:t>էր</w:t>
            </w:r>
            <w:r w:rsidRPr="00B75A22">
              <w:rPr>
                <w:rFonts w:ascii="GHEA Grapalat" w:hAnsi="GHEA Grapalat" w:cs="Sylfaen"/>
                <w:sz w:val="22"/>
              </w:rPr>
              <w:t xml:space="preserve"> </w:t>
            </w:r>
            <w:r w:rsidRPr="00B75A22">
              <w:rPr>
                <w:rFonts w:ascii="GHEA Grapalat" w:hAnsi="GHEA Grapalat" w:cs="Sylfaen"/>
                <w:sz w:val="22"/>
                <w:lang w:val="ru-RU"/>
              </w:rPr>
              <w:t>ենթադրել</w:t>
            </w:r>
            <w:r w:rsidRPr="00B75A22">
              <w:rPr>
                <w:rFonts w:ascii="GHEA Grapalat" w:hAnsi="GHEA Grapalat" w:cs="Sylfaen"/>
                <w:sz w:val="22"/>
              </w:rPr>
              <w:t xml:space="preserve"> Ընդունման</w:t>
            </w:r>
            <w:r w:rsidRPr="00B75A22">
              <w:rPr>
                <w:rFonts w:ascii="GHEA Grapalat" w:hAnsi="GHEA Grapalat"/>
                <w:sz w:val="22"/>
              </w:rPr>
              <w:t xml:space="preserve"> </w:t>
            </w:r>
            <w:r w:rsidRPr="00B75A22">
              <w:rPr>
                <w:rFonts w:ascii="GHEA Grapalat" w:hAnsi="GHEA Grapalat"/>
                <w:sz w:val="22"/>
                <w:lang w:val="ru-RU"/>
              </w:rPr>
              <w:t>ն</w:t>
            </w:r>
            <w:r w:rsidRPr="00B75A22">
              <w:rPr>
                <w:rFonts w:ascii="GHEA Grapalat" w:hAnsi="GHEA Grapalat" w:cs="Sylfaen"/>
                <w:sz w:val="22"/>
              </w:rPr>
              <w:t>ամակի</w:t>
            </w:r>
            <w:r w:rsidRPr="00B75A22">
              <w:rPr>
                <w:rFonts w:ascii="GHEA Grapalat" w:hAnsi="GHEA Grapalat"/>
                <w:sz w:val="22"/>
              </w:rPr>
              <w:t xml:space="preserve"> </w:t>
            </w:r>
            <w:r w:rsidRPr="00B75A22">
              <w:rPr>
                <w:rFonts w:ascii="GHEA Grapalat" w:hAnsi="GHEA Grapalat" w:cs="Sylfaen"/>
                <w:sz w:val="22"/>
              </w:rPr>
              <w:t>հաստատումից</w:t>
            </w:r>
            <w:r w:rsidRPr="00B75A22">
              <w:rPr>
                <w:rFonts w:ascii="GHEA Grapalat" w:hAnsi="GHEA Grapalat"/>
                <w:sz w:val="22"/>
              </w:rPr>
              <w:t xml:space="preserve"> </w:t>
            </w:r>
            <w:r w:rsidRPr="00B75A22">
              <w:rPr>
                <w:rFonts w:ascii="GHEA Grapalat" w:hAnsi="GHEA Grapalat" w:cs="Sylfaen"/>
                <w:sz w:val="22"/>
              </w:rPr>
              <w:t>առաջ</w:t>
            </w:r>
            <w:r w:rsidRPr="00B75A22">
              <w:rPr>
                <w:rFonts w:ascii="GHEA Grapalat" w:hAnsi="GHEA Grapalat"/>
                <w:sz w:val="22"/>
              </w:rPr>
              <w:t xml:space="preserve">` </w:t>
            </w:r>
            <w:r w:rsidRPr="00B75A22">
              <w:rPr>
                <w:rFonts w:ascii="GHEA Grapalat" w:hAnsi="GHEA Grapalat" w:cs="Sylfaen"/>
                <w:sz w:val="22"/>
              </w:rPr>
              <w:t>ելնելով</w:t>
            </w:r>
            <w:r w:rsidRPr="00B75A22">
              <w:rPr>
                <w:rFonts w:ascii="GHEA Grapalat" w:hAnsi="GHEA Grapalat"/>
                <w:sz w:val="22"/>
              </w:rPr>
              <w:t xml:space="preserve"> </w:t>
            </w:r>
            <w:r w:rsidRPr="00B75A22">
              <w:rPr>
                <w:rFonts w:ascii="GHEA Grapalat" w:hAnsi="GHEA Grapalat" w:cs="Sylfaen"/>
                <w:sz w:val="22"/>
              </w:rPr>
              <w:t>Մրցութային առաջարկ</w:t>
            </w:r>
            <w:r w:rsidRPr="00B75A22">
              <w:rPr>
                <w:rFonts w:ascii="GHEA Grapalat" w:hAnsi="GHEA Grapalat"/>
                <w:sz w:val="22"/>
              </w:rPr>
              <w:t xml:space="preserve"> </w:t>
            </w:r>
            <w:r w:rsidRPr="00B75A22">
              <w:rPr>
                <w:rFonts w:ascii="GHEA Grapalat" w:hAnsi="GHEA Grapalat" w:cs="Sylfaen"/>
                <w:sz w:val="22"/>
              </w:rPr>
              <w:t>ներկայացողներին</w:t>
            </w:r>
            <w:r w:rsidRPr="00B75A22">
              <w:rPr>
                <w:rFonts w:ascii="GHEA Grapalat" w:hAnsi="GHEA Grapalat"/>
                <w:sz w:val="22"/>
              </w:rPr>
              <w:t xml:space="preserve"> </w:t>
            </w:r>
            <w:r w:rsidRPr="00B75A22">
              <w:rPr>
                <w:rFonts w:ascii="GHEA Grapalat" w:hAnsi="GHEA Grapalat" w:cs="Sylfaen"/>
                <w:sz w:val="22"/>
              </w:rPr>
              <w:t>տրամադրված</w:t>
            </w:r>
            <w:r w:rsidRPr="00B75A22">
              <w:rPr>
                <w:rFonts w:ascii="GHEA Grapalat" w:hAnsi="GHEA Grapalat"/>
                <w:sz w:val="22"/>
              </w:rPr>
              <w:t xml:space="preserve"> </w:t>
            </w:r>
            <w:r w:rsidRPr="00B75A22">
              <w:rPr>
                <w:rFonts w:ascii="GHEA Grapalat" w:hAnsi="GHEA Grapalat" w:cs="Sylfaen"/>
                <w:sz w:val="22"/>
              </w:rPr>
              <w:t>տեղեկատվությունից</w:t>
            </w:r>
            <w:r w:rsidRPr="00B75A22">
              <w:rPr>
                <w:rFonts w:ascii="GHEA Grapalat" w:hAnsi="GHEA Grapalat"/>
                <w:sz w:val="22"/>
              </w:rPr>
              <w:t xml:space="preserve"> (</w:t>
            </w:r>
            <w:r w:rsidRPr="00B75A22">
              <w:rPr>
                <w:rFonts w:ascii="GHEA Grapalat" w:hAnsi="GHEA Grapalat" w:cs="Sylfaen"/>
                <w:sz w:val="22"/>
              </w:rPr>
              <w:t>ներառյալ</w:t>
            </w:r>
            <w:r w:rsidRPr="00B75A22">
              <w:rPr>
                <w:rFonts w:ascii="GHEA Grapalat" w:hAnsi="GHEA Grapalat"/>
                <w:sz w:val="22"/>
              </w:rPr>
              <w:t xml:space="preserve"> </w:t>
            </w:r>
            <w:r w:rsidRPr="00B75A22">
              <w:rPr>
                <w:rFonts w:ascii="GHEA Grapalat" w:hAnsi="GHEA Grapalat" w:cs="Sylfaen"/>
                <w:sz w:val="22"/>
              </w:rPr>
              <w:t>Շինհրապարակի</w:t>
            </w:r>
            <w:r w:rsidRPr="00B75A22">
              <w:rPr>
                <w:rFonts w:ascii="GHEA Grapalat" w:hAnsi="GHEA Grapalat"/>
                <w:sz w:val="22"/>
              </w:rPr>
              <w:t xml:space="preserve"> </w:t>
            </w:r>
            <w:r w:rsidRPr="00B75A22">
              <w:rPr>
                <w:rFonts w:ascii="GHEA Grapalat" w:hAnsi="GHEA Grapalat"/>
                <w:sz w:val="22"/>
                <w:lang w:val="ru-RU"/>
              </w:rPr>
              <w:t>ո</w:t>
            </w:r>
            <w:r w:rsidRPr="00B75A22">
              <w:rPr>
                <w:rFonts w:ascii="GHEA Grapalat" w:hAnsi="GHEA Grapalat" w:cs="Sylfaen"/>
                <w:sz w:val="22"/>
              </w:rPr>
              <w:t>ւսումնասիրության</w:t>
            </w:r>
            <w:r w:rsidRPr="00B75A22">
              <w:rPr>
                <w:rFonts w:ascii="GHEA Grapalat" w:hAnsi="GHEA Grapalat"/>
                <w:sz w:val="22"/>
              </w:rPr>
              <w:t xml:space="preserve"> </w:t>
            </w:r>
            <w:r w:rsidRPr="00B75A22">
              <w:rPr>
                <w:rFonts w:ascii="GHEA Grapalat" w:hAnsi="GHEA Grapalat"/>
                <w:sz w:val="22"/>
                <w:lang w:val="ru-RU"/>
              </w:rPr>
              <w:t>հաշվետվությունները</w:t>
            </w:r>
            <w:r w:rsidRPr="00B75A22">
              <w:rPr>
                <w:rFonts w:ascii="GHEA Grapalat" w:hAnsi="GHEA Grapalat"/>
                <w:sz w:val="22"/>
              </w:rPr>
              <w:t xml:space="preserve">), </w:t>
            </w:r>
            <w:r w:rsidRPr="00B75A22">
              <w:rPr>
                <w:rFonts w:ascii="GHEA Grapalat" w:hAnsi="GHEA Grapalat" w:cs="Sylfaen"/>
                <w:sz w:val="22"/>
              </w:rPr>
              <w:t>Մրցութային առաջարկ</w:t>
            </w:r>
            <w:r w:rsidRPr="00B75A22">
              <w:rPr>
                <w:rFonts w:ascii="GHEA Grapalat" w:hAnsi="GHEA Grapalat" w:cs="Sylfaen"/>
                <w:sz w:val="22"/>
                <w:lang w:val="ru-RU"/>
              </w:rPr>
              <w:t>ից</w:t>
            </w:r>
            <w:r w:rsidRPr="00B75A22">
              <w:rPr>
                <w:rFonts w:ascii="GHEA Grapalat" w:hAnsi="GHEA Grapalat" w:cs="Sylfaen"/>
                <w:sz w:val="22"/>
              </w:rPr>
              <w:t xml:space="preserve"> </w:t>
            </w:r>
            <w:r w:rsidRPr="00B75A22">
              <w:rPr>
                <w:rFonts w:ascii="GHEA Grapalat" w:hAnsi="GHEA Grapalat" w:cs="Sylfaen"/>
                <w:sz w:val="22"/>
                <w:lang w:val="ru-RU"/>
              </w:rPr>
              <w:t>հրապարակայնորեն</w:t>
            </w:r>
            <w:r w:rsidRPr="00B75A22">
              <w:rPr>
                <w:rFonts w:ascii="GHEA Grapalat" w:hAnsi="GHEA Grapalat" w:cs="Sylfaen"/>
                <w:sz w:val="22"/>
              </w:rPr>
              <w:t xml:space="preserve"> </w:t>
            </w:r>
            <w:r w:rsidRPr="00B75A22">
              <w:rPr>
                <w:rFonts w:ascii="GHEA Grapalat" w:hAnsi="GHEA Grapalat" w:cs="Sylfaen"/>
                <w:sz w:val="22"/>
                <w:lang w:val="ru-RU"/>
              </w:rPr>
              <w:t>հայտնի</w:t>
            </w:r>
            <w:r w:rsidRPr="00B75A22">
              <w:rPr>
                <w:rFonts w:ascii="GHEA Grapalat" w:hAnsi="GHEA Grapalat" w:cs="Sylfaen"/>
                <w:sz w:val="22"/>
              </w:rPr>
              <w:t xml:space="preserve"> տեղեկատվությունից</w:t>
            </w:r>
            <w:r w:rsidRPr="00B75A22">
              <w:rPr>
                <w:rFonts w:ascii="GHEA Grapalat" w:hAnsi="GHEA Grapalat"/>
                <w:sz w:val="22"/>
              </w:rPr>
              <w:t xml:space="preserve">, </w:t>
            </w:r>
            <w:r w:rsidRPr="00B75A22">
              <w:rPr>
                <w:rFonts w:ascii="GHEA Grapalat" w:hAnsi="GHEA Grapalat" w:cs="Sylfaen"/>
                <w:sz w:val="22"/>
              </w:rPr>
              <w:t>ինչպես</w:t>
            </w:r>
            <w:r w:rsidRPr="00B75A22">
              <w:rPr>
                <w:rFonts w:ascii="GHEA Grapalat" w:hAnsi="GHEA Grapalat"/>
                <w:sz w:val="22"/>
              </w:rPr>
              <w:t xml:space="preserve"> </w:t>
            </w:r>
            <w:r w:rsidRPr="00B75A22">
              <w:rPr>
                <w:rFonts w:ascii="GHEA Grapalat" w:hAnsi="GHEA Grapalat" w:cs="Sylfaen"/>
                <w:sz w:val="22"/>
              </w:rPr>
              <w:t>նաև</w:t>
            </w:r>
            <w:r w:rsidRPr="00B75A22">
              <w:rPr>
                <w:rFonts w:ascii="GHEA Grapalat" w:hAnsi="GHEA Grapalat"/>
                <w:sz w:val="22"/>
              </w:rPr>
              <w:t xml:space="preserve"> </w:t>
            </w:r>
            <w:r w:rsidRPr="00B75A22">
              <w:rPr>
                <w:rFonts w:ascii="GHEA Grapalat" w:hAnsi="GHEA Grapalat" w:cs="Sylfaen"/>
                <w:sz w:val="22"/>
              </w:rPr>
              <w:t>Շինհրապարակի</w:t>
            </w:r>
            <w:r w:rsidRPr="00B75A22">
              <w:rPr>
                <w:rFonts w:ascii="GHEA Grapalat" w:hAnsi="GHEA Grapalat"/>
                <w:sz w:val="22"/>
              </w:rPr>
              <w:t xml:space="preserve"> </w:t>
            </w:r>
            <w:r w:rsidR="00486A6C" w:rsidRPr="00B75A22">
              <w:rPr>
                <w:rFonts w:ascii="GHEA Grapalat" w:hAnsi="GHEA Grapalat"/>
                <w:sz w:val="22"/>
                <w:lang w:val="hy-AM"/>
              </w:rPr>
              <w:t>դիտարկելի</w:t>
            </w:r>
            <w:r w:rsidRPr="00B75A22">
              <w:rPr>
                <w:rFonts w:ascii="GHEA Grapalat" w:hAnsi="GHEA Grapalat"/>
                <w:sz w:val="22"/>
              </w:rPr>
              <w:t xml:space="preserve"> </w:t>
            </w:r>
            <w:r w:rsidRPr="00B75A22">
              <w:rPr>
                <w:rFonts w:ascii="GHEA Grapalat" w:hAnsi="GHEA Grapalat" w:cs="Sylfaen"/>
                <w:sz w:val="22"/>
              </w:rPr>
              <w:t>զննումից</w:t>
            </w:r>
            <w:r w:rsidRPr="00B75A22">
              <w:rPr>
                <w:rFonts w:ascii="GHEA Grapalat" w:hAnsi="GHEA Grapalat"/>
                <w:sz w:val="22"/>
              </w:rPr>
              <w:t xml:space="preserve">: </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(է</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Ծրագրի</w:t>
            </w:r>
            <w:r w:rsidRPr="00B75A22">
              <w:rPr>
                <w:rFonts w:ascii="GHEA Grapalat" w:hAnsi="GHEA Grapalat"/>
                <w:sz w:val="22"/>
              </w:rPr>
              <w:t xml:space="preserve"> </w:t>
            </w:r>
            <w:r w:rsidR="007A16AB"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ցուցումներ</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տալիս</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պատճառած</w:t>
            </w:r>
            <w:r w:rsidRPr="00B75A22">
              <w:rPr>
                <w:rFonts w:ascii="GHEA Grapalat" w:hAnsi="GHEA Grapalat"/>
                <w:sz w:val="22"/>
              </w:rPr>
              <w:t xml:space="preserve"> </w:t>
            </w:r>
            <w:r w:rsidRPr="00B75A22">
              <w:rPr>
                <w:rFonts w:ascii="GHEA Grapalat" w:hAnsi="GHEA Grapalat" w:cs="Sylfaen"/>
                <w:sz w:val="22"/>
              </w:rPr>
              <w:t>անկանխատեսելի</w:t>
            </w:r>
            <w:r w:rsidRPr="00B75A22">
              <w:rPr>
                <w:rFonts w:ascii="GHEA Grapalat" w:hAnsi="GHEA Grapalat"/>
                <w:sz w:val="22"/>
              </w:rPr>
              <w:t xml:space="preserve"> </w:t>
            </w:r>
            <w:r w:rsidRPr="00B75A22">
              <w:rPr>
                <w:rFonts w:ascii="GHEA Grapalat" w:hAnsi="GHEA Grapalat" w:cs="Sylfaen"/>
                <w:sz w:val="22"/>
              </w:rPr>
              <w:t>հանգամանքներով</w:t>
            </w:r>
            <w:r w:rsidRPr="00B75A22">
              <w:rPr>
                <w:rFonts w:ascii="GHEA Grapalat" w:hAnsi="GHEA Grapalat"/>
                <w:sz w:val="22"/>
              </w:rPr>
              <w:t xml:space="preserve"> </w:t>
            </w:r>
            <w:r w:rsidRPr="00B75A22">
              <w:rPr>
                <w:rFonts w:ascii="GHEA Grapalat" w:hAnsi="GHEA Grapalat" w:cs="Sylfaen"/>
                <w:sz w:val="22"/>
              </w:rPr>
              <w:t>պայմանավորված</w:t>
            </w:r>
            <w:r w:rsidRPr="00B75A22">
              <w:rPr>
                <w:rFonts w:ascii="GHEA Grapalat" w:hAnsi="GHEA Grapalat"/>
                <w:sz w:val="22"/>
              </w:rPr>
              <w:t xml:space="preserve"> </w:t>
            </w:r>
            <w:r w:rsidRPr="00B75A22">
              <w:rPr>
                <w:rFonts w:ascii="GHEA Grapalat" w:hAnsi="GHEA Grapalat" w:cs="Sylfaen"/>
                <w:sz w:val="22"/>
              </w:rPr>
              <w:t>անվտանգության</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պատճառներով</w:t>
            </w:r>
            <w:r w:rsidRPr="00B75A22">
              <w:rPr>
                <w:rFonts w:ascii="GHEA Grapalat" w:hAnsi="GHEA Grapalat"/>
                <w:sz w:val="22"/>
              </w:rPr>
              <w:t xml:space="preserve"> </w:t>
            </w:r>
            <w:r w:rsidRPr="00B75A22">
              <w:rPr>
                <w:rFonts w:ascii="GHEA Grapalat" w:hAnsi="GHEA Grapalat" w:cs="Sylfaen"/>
                <w:sz w:val="22"/>
              </w:rPr>
              <w:t>պահանջվող</w:t>
            </w:r>
            <w:r w:rsidRPr="00B75A22">
              <w:rPr>
                <w:rFonts w:ascii="GHEA Grapalat" w:hAnsi="GHEA Grapalat"/>
                <w:sz w:val="22"/>
              </w:rPr>
              <w:t xml:space="preserve"> </w:t>
            </w:r>
            <w:r w:rsidRPr="00B75A22">
              <w:rPr>
                <w:rFonts w:ascii="GHEA Grapalat" w:hAnsi="GHEA Grapalat" w:cs="Sylfaen"/>
                <w:sz w:val="22"/>
              </w:rPr>
              <w:t>լրացուցիչ</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հետ</w:t>
            </w:r>
            <w:r w:rsidRPr="00B75A22">
              <w:rPr>
                <w:rFonts w:ascii="GHEA Grapalat" w:hAnsi="GHEA Grapalat"/>
                <w:sz w:val="22"/>
              </w:rPr>
              <w:t xml:space="preserve"> </w:t>
            </w:r>
            <w:r w:rsidRPr="00B75A22">
              <w:rPr>
                <w:rFonts w:ascii="GHEA Grapalat" w:hAnsi="GHEA Grapalat" w:cs="Sylfaen"/>
                <w:sz w:val="22"/>
              </w:rPr>
              <w:t>կապված</w:t>
            </w:r>
            <w:r w:rsidRPr="00B75A22">
              <w:rPr>
                <w:rFonts w:ascii="GHEA Grapalat" w:hAnsi="GHEA Grapalat"/>
                <w:sz w:val="22"/>
              </w:rPr>
              <w:t xml:space="preserve"> </w:t>
            </w:r>
            <w:r w:rsidRPr="00B75A22">
              <w:rPr>
                <w:rFonts w:ascii="GHEA Grapalat" w:hAnsi="GHEA Grapalat" w:cs="Sylfaen"/>
                <w:sz w:val="22"/>
              </w:rPr>
              <w:t>խնդիրները</w:t>
            </w:r>
            <w:r w:rsidRPr="00B75A22">
              <w:rPr>
                <w:rFonts w:ascii="GHEA Grapalat" w:hAnsi="GHEA Grapalat"/>
                <w:sz w:val="22"/>
              </w:rPr>
              <w:t xml:space="preserve"> </w:t>
            </w:r>
            <w:r w:rsidRPr="00B75A22">
              <w:rPr>
                <w:rFonts w:ascii="GHEA Grapalat" w:hAnsi="GHEA Grapalat" w:cs="Sylfaen"/>
                <w:sz w:val="22"/>
              </w:rPr>
              <w:t>լուծելու</w:t>
            </w:r>
            <w:r w:rsidRPr="00B75A22">
              <w:rPr>
                <w:rFonts w:ascii="GHEA Grapalat" w:hAnsi="GHEA Grapalat"/>
                <w:sz w:val="22"/>
              </w:rPr>
              <w:t xml:space="preserve"> </w:t>
            </w:r>
            <w:r w:rsidR="007A16AB" w:rsidRPr="00B75A22">
              <w:rPr>
                <w:rFonts w:ascii="GHEA Grapalat" w:hAnsi="GHEA Grapalat"/>
                <w:sz w:val="22"/>
                <w:lang w:val="ru-RU"/>
              </w:rPr>
              <w:t>համար</w:t>
            </w:r>
            <w:r w:rsidRPr="00B75A22">
              <w:rPr>
                <w:rFonts w:ascii="GHEA Grapalat" w:hAnsi="GHEA Grapalat"/>
                <w:sz w:val="22"/>
              </w:rPr>
              <w:t xml:space="preserve">: </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(ը</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007A16AB" w:rsidRPr="00B75A22">
              <w:rPr>
                <w:rFonts w:ascii="GHEA Grapalat" w:hAnsi="GHEA Grapalat"/>
                <w:sz w:val="22"/>
                <w:lang w:val="ru-RU"/>
              </w:rPr>
              <w:t>կ</w:t>
            </w:r>
            <w:r w:rsidRPr="00B75A22">
              <w:rPr>
                <w:rFonts w:ascii="GHEA Grapalat" w:hAnsi="GHEA Grapalat" w:cs="Sylfaen"/>
                <w:sz w:val="22"/>
              </w:rPr>
              <w:t>ապալառուները</w:t>
            </w:r>
            <w:r w:rsidRPr="00B75A22">
              <w:rPr>
                <w:rFonts w:ascii="GHEA Grapalat" w:hAnsi="GHEA Grapalat"/>
                <w:sz w:val="22"/>
              </w:rPr>
              <w:t xml:space="preserve">, </w:t>
            </w:r>
            <w:r w:rsidRPr="00B75A22">
              <w:rPr>
                <w:rFonts w:ascii="GHEA Grapalat" w:hAnsi="GHEA Grapalat" w:cs="Sylfaen"/>
                <w:sz w:val="22"/>
              </w:rPr>
              <w:t>պետական</w:t>
            </w:r>
            <w:r w:rsidRPr="00B75A22">
              <w:rPr>
                <w:rFonts w:ascii="GHEA Grapalat" w:hAnsi="GHEA Grapalat"/>
                <w:sz w:val="22"/>
              </w:rPr>
              <w:t xml:space="preserve"> </w:t>
            </w:r>
            <w:r w:rsidRPr="00B75A22">
              <w:rPr>
                <w:rFonts w:ascii="GHEA Grapalat" w:hAnsi="GHEA Grapalat" w:cs="Sylfaen"/>
                <w:sz w:val="22"/>
              </w:rPr>
              <w:t>մարմինները</w:t>
            </w:r>
            <w:r w:rsidRPr="00B75A22">
              <w:rPr>
                <w:rFonts w:ascii="GHEA Grapalat" w:hAnsi="GHEA Grapalat"/>
                <w:sz w:val="22"/>
              </w:rPr>
              <w:t xml:space="preserve">, </w:t>
            </w:r>
            <w:r w:rsidRPr="00B75A22">
              <w:rPr>
                <w:rFonts w:ascii="GHEA Grapalat" w:hAnsi="GHEA Grapalat" w:cs="Sylfaen"/>
                <w:sz w:val="22"/>
              </w:rPr>
              <w:t>կոմունալ</w:t>
            </w:r>
            <w:r w:rsidRPr="00B75A22">
              <w:rPr>
                <w:rFonts w:ascii="GHEA Grapalat" w:hAnsi="GHEA Grapalat"/>
                <w:sz w:val="22"/>
              </w:rPr>
              <w:t xml:space="preserve"> </w:t>
            </w:r>
            <w:r w:rsidR="00985792" w:rsidRPr="00B75A22">
              <w:rPr>
                <w:rFonts w:ascii="GHEA Grapalat" w:hAnsi="GHEA Grapalat" w:cs="Sylfaen"/>
                <w:sz w:val="22"/>
              </w:rPr>
              <w:t>ծառայությա</w:t>
            </w:r>
            <w:r w:rsidRPr="00B75A22">
              <w:rPr>
                <w:rFonts w:ascii="GHEA Grapalat" w:hAnsi="GHEA Grapalat" w:cs="Sylfaen"/>
                <w:sz w:val="22"/>
              </w:rPr>
              <w:t>ն</w:t>
            </w:r>
            <w:r w:rsidRPr="00B75A22">
              <w:rPr>
                <w:rFonts w:ascii="GHEA Grapalat" w:hAnsi="GHEA Grapalat"/>
                <w:sz w:val="22"/>
              </w:rPr>
              <w:t xml:space="preserve"> </w:t>
            </w:r>
            <w:r w:rsidRPr="00B75A22">
              <w:rPr>
                <w:rFonts w:ascii="GHEA Grapalat" w:hAnsi="GHEA Grapalat" w:cs="Sylfaen"/>
                <w:sz w:val="22"/>
              </w:rPr>
              <w:t>հաստատությունները</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կատարում</w:t>
            </w:r>
            <w:r w:rsidRPr="00B75A22">
              <w:rPr>
                <w:rFonts w:ascii="GHEA Grapalat" w:hAnsi="GHEA Grapalat"/>
                <w:sz w:val="22"/>
              </w:rPr>
              <w:t xml:space="preserve"> </w:t>
            </w:r>
            <w:r w:rsidR="007A16AB" w:rsidRPr="00B75A22">
              <w:rPr>
                <w:rFonts w:ascii="GHEA Grapalat" w:hAnsi="GHEA Grapalat" w:cs="Sylfaen"/>
                <w:sz w:val="22"/>
              </w:rPr>
              <w:t xml:space="preserve">աշխատանքը </w:t>
            </w:r>
            <w:r w:rsidRPr="00B75A22">
              <w:rPr>
                <w:rFonts w:ascii="GHEA Grapalat" w:hAnsi="GHEA Grapalat" w:cs="Sylfaen"/>
                <w:sz w:val="22"/>
              </w:rPr>
              <w:t>Պայմանագրով</w:t>
            </w:r>
            <w:r w:rsidRPr="00B75A22">
              <w:rPr>
                <w:rFonts w:ascii="GHEA Grapalat" w:hAnsi="GHEA Grapalat"/>
                <w:sz w:val="22"/>
              </w:rPr>
              <w:t xml:space="preserve"> </w:t>
            </w:r>
            <w:r w:rsidRPr="00B75A22">
              <w:rPr>
                <w:rFonts w:ascii="GHEA Grapalat" w:hAnsi="GHEA Grapalat" w:cs="Sylfaen"/>
                <w:sz w:val="22"/>
              </w:rPr>
              <w:t>նախատեսված</w:t>
            </w:r>
            <w:r w:rsidRPr="00B75A22">
              <w:rPr>
                <w:rFonts w:ascii="GHEA Grapalat" w:hAnsi="GHEA Grapalat"/>
                <w:sz w:val="22"/>
              </w:rPr>
              <w:t xml:space="preserve"> </w:t>
            </w:r>
            <w:r w:rsidRPr="00B75A22">
              <w:rPr>
                <w:rFonts w:ascii="GHEA Grapalat" w:hAnsi="GHEA Grapalat" w:cs="Sylfaen"/>
                <w:sz w:val="22"/>
              </w:rPr>
              <w:lastRenderedPageBreak/>
              <w:t>ժամկետներում</w:t>
            </w:r>
            <w:r w:rsidR="007A16AB"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sz w:val="22"/>
              </w:rPr>
              <w:t>կամ</w:t>
            </w:r>
            <w:r w:rsidR="002C688E"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Պայմանագրում</w:t>
            </w:r>
            <w:r w:rsidRPr="00B75A22">
              <w:rPr>
                <w:rFonts w:ascii="GHEA Grapalat" w:hAnsi="GHEA Grapalat"/>
                <w:sz w:val="22"/>
              </w:rPr>
              <w:t xml:space="preserve"> </w:t>
            </w:r>
            <w:r w:rsidRPr="00B75A22">
              <w:rPr>
                <w:rFonts w:ascii="GHEA Grapalat" w:hAnsi="GHEA Grapalat" w:cs="Sylfaen"/>
                <w:sz w:val="22"/>
              </w:rPr>
              <w:t>նշված</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խոչընդոտներ</w:t>
            </w:r>
            <w:r w:rsidR="007A16AB" w:rsidRPr="00B75A22">
              <w:rPr>
                <w:rFonts w:ascii="GHEA Grapalat" w:hAnsi="GHEA Grapalat" w:cs="Sylfaen"/>
                <w:sz w:val="22"/>
                <w:lang w:val="ru-RU"/>
              </w:rPr>
              <w:t>ը</w:t>
            </w:r>
            <w:r w:rsidRPr="00B75A22">
              <w:rPr>
                <w:rFonts w:ascii="GHEA Grapalat" w:hAnsi="GHEA Grapalat"/>
                <w:sz w:val="22"/>
              </w:rPr>
              <w:t xml:space="preserve"> </w:t>
            </w:r>
            <w:r w:rsidR="007A16AB" w:rsidRPr="00B75A22">
              <w:rPr>
                <w:rFonts w:ascii="GHEA Grapalat" w:hAnsi="GHEA Grapalat" w:cs="Sylfaen"/>
                <w:sz w:val="22"/>
              </w:rPr>
              <w:t>ուշաց</w:t>
            </w:r>
            <w:r w:rsidR="007A16AB" w:rsidRPr="00B75A22">
              <w:rPr>
                <w:rFonts w:ascii="GHEA Grapalat" w:hAnsi="GHEA Grapalat" w:cs="Sylfaen"/>
                <w:sz w:val="22"/>
                <w:lang w:val="ru-RU"/>
              </w:rPr>
              <w:t>ն</w:t>
            </w:r>
            <w:r w:rsidR="007A16AB" w:rsidRPr="00B75A22">
              <w:rPr>
                <w:rFonts w:ascii="GHEA Grapalat" w:hAnsi="GHEA Grapalat" w:cs="Sylfaen"/>
                <w:sz w:val="22"/>
              </w:rPr>
              <w:t xml:space="preserve">ում </w:t>
            </w:r>
            <w:r w:rsidR="007A16AB" w:rsidRPr="00B75A22">
              <w:rPr>
                <w:rFonts w:ascii="GHEA Grapalat" w:hAnsi="GHEA Grapalat" w:cs="Sylfaen"/>
                <w:sz w:val="22"/>
                <w:lang w:val="ru-RU"/>
              </w:rPr>
              <w:t>են</w:t>
            </w:r>
            <w:r w:rsidR="007A16AB" w:rsidRPr="00B75A22">
              <w:rPr>
                <w:rFonts w:ascii="GHEA Grapalat" w:hAnsi="GHEA Grapalat" w:cs="Sylfaen"/>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007A16AB" w:rsidRPr="00B75A22">
              <w:rPr>
                <w:rFonts w:ascii="GHEA Grapalat" w:hAnsi="GHEA Grapalat"/>
                <w:sz w:val="22"/>
                <w:lang w:val="ru-RU"/>
              </w:rPr>
              <w:t>կամ</w:t>
            </w:r>
            <w:r w:rsidR="007A16AB" w:rsidRPr="00B75A22">
              <w:rPr>
                <w:rFonts w:ascii="GHEA Grapalat" w:hAnsi="GHEA Grapalat"/>
                <w:sz w:val="22"/>
              </w:rPr>
              <w:t xml:space="preserve"> </w:t>
            </w:r>
            <w:r w:rsidRPr="00B75A22">
              <w:rPr>
                <w:rFonts w:ascii="GHEA Grapalat" w:hAnsi="GHEA Grapalat" w:cs="Sylfaen"/>
                <w:sz w:val="22"/>
              </w:rPr>
              <w:t>պատճառում</w:t>
            </w:r>
            <w:r w:rsidRPr="00B75A22">
              <w:rPr>
                <w:rFonts w:ascii="GHEA Grapalat" w:hAnsi="GHEA Grapalat"/>
                <w:sz w:val="22"/>
              </w:rPr>
              <w:t xml:space="preserve"> </w:t>
            </w:r>
            <w:r w:rsidR="007A16AB" w:rsidRPr="00B75A22">
              <w:rPr>
                <w:rFonts w:ascii="GHEA Grapalat" w:hAnsi="GHEA Grapalat"/>
                <w:sz w:val="22"/>
                <w:lang w:val="ru-RU"/>
              </w:rPr>
              <w:t>նրան</w:t>
            </w:r>
            <w:r w:rsidR="007A16AB" w:rsidRPr="00B75A22">
              <w:rPr>
                <w:rFonts w:ascii="GHEA Grapalat" w:hAnsi="GHEA Grapalat"/>
                <w:sz w:val="22"/>
              </w:rPr>
              <w:t xml:space="preserve"> </w:t>
            </w:r>
            <w:r w:rsidR="007A16AB" w:rsidRPr="00B75A22">
              <w:rPr>
                <w:rFonts w:ascii="GHEA Grapalat" w:hAnsi="GHEA Grapalat"/>
                <w:sz w:val="22"/>
                <w:lang w:val="ru-RU"/>
              </w:rPr>
              <w:t>ծախսեր</w:t>
            </w:r>
            <w:r w:rsidRPr="00B75A22">
              <w:rPr>
                <w:rFonts w:ascii="GHEA Grapalat" w:hAnsi="GHEA Grapalat"/>
                <w:sz w:val="22"/>
              </w:rPr>
              <w:t xml:space="preserve">: </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(թ</w:t>
            </w:r>
            <w:r w:rsidRPr="00B75A22">
              <w:rPr>
                <w:rFonts w:ascii="GHEA Grapalat" w:hAnsi="GHEA Grapalat"/>
                <w:sz w:val="22"/>
              </w:rPr>
              <w:t>)</w:t>
            </w:r>
            <w:r w:rsidRPr="00B75A22">
              <w:rPr>
                <w:rFonts w:ascii="GHEA Grapalat" w:hAnsi="GHEA Grapalat"/>
                <w:sz w:val="22"/>
              </w:rPr>
              <w:tab/>
            </w:r>
            <w:r w:rsidR="002C688E" w:rsidRPr="00B75A22">
              <w:rPr>
                <w:rFonts w:ascii="GHEA Grapalat" w:hAnsi="GHEA Grapalat"/>
                <w:sz w:val="22"/>
                <w:lang w:val="ru-RU"/>
              </w:rPr>
              <w:t>Ուշացվում</w:t>
            </w:r>
            <w:r w:rsidR="007A16AB" w:rsidRPr="00B75A22">
              <w:rPr>
                <w:rFonts w:ascii="GHEA Grapalat" w:hAnsi="GHEA Grapalat"/>
                <w:sz w:val="22"/>
              </w:rPr>
              <w:t xml:space="preserve"> </w:t>
            </w:r>
            <w:r w:rsidR="007A16AB" w:rsidRPr="00B75A22">
              <w:rPr>
                <w:rFonts w:ascii="GHEA Grapalat" w:hAnsi="GHEA Grapalat"/>
                <w:sz w:val="22"/>
                <w:lang w:val="ru-RU"/>
              </w:rPr>
              <w:t>է</w:t>
            </w:r>
            <w:r w:rsidR="007A16AB" w:rsidRPr="00B75A22">
              <w:rPr>
                <w:rFonts w:ascii="GHEA Grapalat" w:hAnsi="GHEA Grapalat"/>
                <w:sz w:val="22"/>
              </w:rPr>
              <w:t xml:space="preserve"> </w:t>
            </w:r>
            <w:r w:rsidR="007A16AB" w:rsidRPr="00B75A22">
              <w:rPr>
                <w:rFonts w:ascii="GHEA Grapalat" w:hAnsi="GHEA Grapalat"/>
                <w:sz w:val="22"/>
                <w:lang w:val="ru-RU"/>
              </w:rPr>
              <w:t>կ</w:t>
            </w:r>
            <w:r w:rsidRPr="00B75A22">
              <w:rPr>
                <w:rFonts w:ascii="GHEA Grapalat" w:hAnsi="GHEA Grapalat" w:cs="Sylfaen"/>
                <w:sz w:val="22"/>
              </w:rPr>
              <w:t>անխավճար</w:t>
            </w:r>
            <w:r w:rsidR="007A16AB" w:rsidRPr="00B75A22">
              <w:rPr>
                <w:rFonts w:ascii="GHEA Grapalat" w:hAnsi="GHEA Grapalat" w:cs="Sylfaen"/>
                <w:sz w:val="22"/>
                <w:lang w:val="ru-RU"/>
              </w:rPr>
              <w:t>ը</w:t>
            </w:r>
            <w:r w:rsidRPr="00B75A22">
              <w:rPr>
                <w:rFonts w:ascii="GHEA Grapalat" w:hAnsi="GHEA Grapalat"/>
                <w:sz w:val="22"/>
              </w:rPr>
              <w:t xml:space="preserve">: </w:t>
            </w:r>
          </w:p>
          <w:p w:rsidR="00B53166" w:rsidRPr="00B75A22" w:rsidRDefault="00B53166" w:rsidP="007635E3">
            <w:pPr>
              <w:spacing w:after="120" w:line="288" w:lineRule="auto"/>
              <w:ind w:left="1168" w:hanging="567"/>
              <w:jc w:val="both"/>
              <w:rPr>
                <w:rFonts w:ascii="GHEA Grapalat" w:hAnsi="GHEA Grapalat"/>
                <w:sz w:val="22"/>
              </w:rPr>
            </w:pPr>
            <w:r w:rsidRPr="00B75A22">
              <w:rPr>
                <w:rFonts w:ascii="GHEA Grapalat" w:hAnsi="GHEA Grapalat" w:cs="Sylfaen"/>
                <w:sz w:val="22"/>
              </w:rPr>
              <w:t>(ժ</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վրա</w:t>
            </w:r>
            <w:r w:rsidR="007A16AB" w:rsidRPr="00B75A22">
              <w:rPr>
                <w:rFonts w:ascii="GHEA Grapalat" w:hAnsi="GHEA Grapalat" w:cs="Sylfaen"/>
                <w:sz w:val="22"/>
              </w:rPr>
              <w:t xml:space="preserve"> </w:t>
            </w:r>
            <w:r w:rsidR="007A16AB" w:rsidRPr="00B75A22">
              <w:rPr>
                <w:rFonts w:ascii="GHEA Grapalat" w:hAnsi="GHEA Grapalat" w:cs="Sylfaen"/>
                <w:sz w:val="22"/>
                <w:lang w:val="ru-RU"/>
              </w:rPr>
              <w:t>ազդում</w:t>
            </w:r>
            <w:r w:rsidR="007A16AB" w:rsidRPr="00B75A22">
              <w:rPr>
                <w:rFonts w:ascii="GHEA Grapalat" w:hAnsi="GHEA Grapalat" w:cs="Sylfaen"/>
                <w:sz w:val="22"/>
              </w:rPr>
              <w:t xml:space="preserve"> </w:t>
            </w:r>
            <w:r w:rsidR="007A16AB" w:rsidRPr="00B75A22">
              <w:rPr>
                <w:rFonts w:ascii="GHEA Grapalat" w:hAnsi="GHEA Grapalat" w:cs="Sylfaen"/>
                <w:sz w:val="22"/>
                <w:lang w:val="ru-RU"/>
              </w:rPr>
              <w:t>է</w:t>
            </w:r>
            <w:r w:rsidR="007A16AB" w:rsidRPr="00B75A22">
              <w:rPr>
                <w:rFonts w:ascii="GHEA Grapalat" w:hAnsi="GHEA Grapalat" w:cs="Sylfaen"/>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ռիսկերից</w:t>
            </w:r>
            <w:r w:rsidRPr="00B75A22">
              <w:rPr>
                <w:rFonts w:ascii="GHEA Grapalat" w:hAnsi="GHEA Grapalat"/>
                <w:sz w:val="22"/>
              </w:rPr>
              <w:t xml:space="preserve"> </w:t>
            </w:r>
            <w:r w:rsidRPr="00B75A22">
              <w:rPr>
                <w:rFonts w:ascii="GHEA Grapalat" w:hAnsi="GHEA Grapalat" w:cs="Sylfaen"/>
                <w:sz w:val="22"/>
              </w:rPr>
              <w:t>որևէ</w:t>
            </w:r>
            <w:r w:rsidRPr="00B75A22">
              <w:rPr>
                <w:rFonts w:ascii="GHEA Grapalat" w:hAnsi="GHEA Grapalat"/>
                <w:sz w:val="22"/>
              </w:rPr>
              <w:t xml:space="preserve"> </w:t>
            </w:r>
            <w:r w:rsidRPr="00B75A22">
              <w:rPr>
                <w:rFonts w:ascii="GHEA Grapalat" w:hAnsi="GHEA Grapalat" w:cs="Sylfaen"/>
                <w:sz w:val="22"/>
              </w:rPr>
              <w:t>մեկ</w:t>
            </w:r>
            <w:r w:rsidR="007A16AB" w:rsidRPr="00B75A22">
              <w:rPr>
                <w:rFonts w:ascii="GHEA Grapalat" w:hAnsi="GHEA Grapalat" w:cs="Sylfaen"/>
                <w:sz w:val="22"/>
                <w:lang w:val="ru-RU"/>
              </w:rPr>
              <w:t>ը</w:t>
            </w:r>
            <w:r w:rsidRPr="00B75A22">
              <w:rPr>
                <w:rFonts w:ascii="GHEA Grapalat" w:hAnsi="GHEA Grapalat"/>
                <w:sz w:val="22"/>
              </w:rPr>
              <w:t>:</w:t>
            </w:r>
          </w:p>
          <w:p w:rsidR="00B53166" w:rsidRPr="00B75A22" w:rsidRDefault="00B53166" w:rsidP="007635E3">
            <w:pPr>
              <w:spacing w:after="120" w:line="288" w:lineRule="auto"/>
              <w:ind w:left="1168" w:hanging="567"/>
              <w:jc w:val="both"/>
              <w:rPr>
                <w:rFonts w:ascii="GHEA Grapalat" w:hAnsi="GHEA Grapalat" w:cs="Arial"/>
                <w:sz w:val="22"/>
                <w:szCs w:val="22"/>
              </w:rPr>
            </w:pPr>
            <w:r w:rsidRPr="00B75A22">
              <w:rPr>
                <w:rFonts w:ascii="GHEA Grapalat" w:hAnsi="GHEA Grapalat" w:cs="Sylfaen"/>
                <w:sz w:val="22"/>
              </w:rPr>
              <w:t>(</w:t>
            </w:r>
            <w:r w:rsidR="007A16AB" w:rsidRPr="00B75A22">
              <w:rPr>
                <w:rFonts w:ascii="GHEA Grapalat" w:hAnsi="GHEA Grapalat" w:cs="Sylfaen"/>
                <w:sz w:val="22"/>
                <w:lang w:val="ru-RU"/>
              </w:rPr>
              <w:t>ժա</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Ծրագրի</w:t>
            </w:r>
            <w:r w:rsidRPr="00B75A22">
              <w:rPr>
                <w:rFonts w:ascii="GHEA Grapalat" w:hAnsi="GHEA Grapalat"/>
                <w:sz w:val="22"/>
              </w:rPr>
              <w:t xml:space="preserve"> </w:t>
            </w:r>
            <w:r w:rsidR="007A16AB" w:rsidRPr="00B75A22">
              <w:rPr>
                <w:rFonts w:ascii="GHEA Grapalat" w:hAnsi="GHEA Grapalat"/>
                <w:sz w:val="22"/>
                <w:lang w:val="ru-RU"/>
              </w:rPr>
              <w:t>ղ</w:t>
            </w:r>
            <w:r w:rsidRPr="00B75A22">
              <w:rPr>
                <w:rFonts w:ascii="GHEA Grapalat" w:hAnsi="GHEA Grapalat" w:cs="Sylfaen"/>
                <w:sz w:val="22"/>
              </w:rPr>
              <w:t>եկավարն</w:t>
            </w:r>
            <w:r w:rsidRPr="00B75A22">
              <w:rPr>
                <w:rFonts w:ascii="GHEA Grapalat" w:hAnsi="GHEA Grapalat"/>
                <w:sz w:val="22"/>
              </w:rPr>
              <w:t xml:space="preserve"> </w:t>
            </w:r>
            <w:r w:rsidRPr="00B75A22">
              <w:rPr>
                <w:rFonts w:ascii="GHEA Grapalat" w:hAnsi="GHEA Grapalat" w:cs="Sylfaen"/>
                <w:sz w:val="22"/>
              </w:rPr>
              <w:t>անհիմն</w:t>
            </w:r>
            <w:r w:rsidRPr="00B75A22">
              <w:rPr>
                <w:rFonts w:ascii="GHEA Grapalat" w:hAnsi="GHEA Grapalat"/>
                <w:sz w:val="22"/>
              </w:rPr>
              <w:t xml:space="preserve"> </w:t>
            </w:r>
            <w:r w:rsidRPr="00B75A22">
              <w:rPr>
                <w:rFonts w:ascii="GHEA Grapalat" w:hAnsi="GHEA Grapalat" w:cs="Sylfaen"/>
                <w:sz w:val="22"/>
              </w:rPr>
              <w:t>ուշացնում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Ավարտման</w:t>
            </w:r>
            <w:r w:rsidRPr="00B75A22">
              <w:rPr>
                <w:rFonts w:ascii="GHEA Grapalat" w:hAnsi="GHEA Grapalat"/>
                <w:sz w:val="22"/>
              </w:rPr>
              <w:t xml:space="preserve"> </w:t>
            </w:r>
            <w:r w:rsidR="007A16AB" w:rsidRPr="00B75A22">
              <w:rPr>
                <w:rFonts w:ascii="GHEA Grapalat" w:hAnsi="GHEA Grapalat"/>
                <w:sz w:val="22"/>
                <w:lang w:val="ru-RU"/>
              </w:rPr>
              <w:t>վ</w:t>
            </w:r>
            <w:r w:rsidRPr="00B75A22">
              <w:rPr>
                <w:rFonts w:ascii="GHEA Grapalat" w:hAnsi="GHEA Grapalat" w:cs="Sylfaen"/>
                <w:sz w:val="22"/>
              </w:rPr>
              <w:t>կայա</w:t>
            </w:r>
            <w:r w:rsidR="007A16AB" w:rsidRPr="00B75A22">
              <w:rPr>
                <w:rFonts w:ascii="GHEA Grapalat" w:hAnsi="GHEA Grapalat" w:cs="Sylfaen"/>
                <w:sz w:val="22"/>
                <w:lang w:val="ru-RU"/>
              </w:rPr>
              <w:t>գրի</w:t>
            </w:r>
            <w:r w:rsidR="007A16AB" w:rsidRPr="00B75A22">
              <w:rPr>
                <w:rFonts w:ascii="GHEA Grapalat" w:hAnsi="GHEA Grapalat" w:cs="Sylfaen"/>
                <w:sz w:val="22"/>
              </w:rPr>
              <w:t xml:space="preserve"> </w:t>
            </w:r>
            <w:r w:rsidRPr="00B75A22">
              <w:rPr>
                <w:rFonts w:ascii="GHEA Grapalat" w:hAnsi="GHEA Grapalat" w:cs="Sylfaen"/>
                <w:sz w:val="22"/>
              </w:rPr>
              <w:t>հանձնումը</w:t>
            </w:r>
            <w:r w:rsidRPr="00B75A22">
              <w:rPr>
                <w:rFonts w:ascii="GHEA Grapalat" w:hAnsi="GHEA Grapalat"/>
                <w:sz w:val="22"/>
              </w:rPr>
              <w:t>:</w:t>
            </w:r>
          </w:p>
          <w:p w:rsidR="007A16AB" w:rsidRPr="00B75A22" w:rsidRDefault="007A16AB"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Փոխհատուց</w:t>
            </w:r>
            <w:r w:rsidRPr="00B75A22">
              <w:rPr>
                <w:rFonts w:ascii="GHEA Grapalat" w:hAnsi="GHEA Grapalat" w:cs="Sylfaen"/>
                <w:sz w:val="22"/>
                <w:lang w:val="ru-RU"/>
              </w:rPr>
              <w:t>վող</w:t>
            </w:r>
            <w:r w:rsidRPr="00B75A22">
              <w:rPr>
                <w:rFonts w:ascii="GHEA Grapalat" w:hAnsi="GHEA Grapalat" w:cs="Sylfaen"/>
                <w:sz w:val="22"/>
              </w:rPr>
              <w:t xml:space="preserve"> </w:t>
            </w:r>
            <w:r w:rsidRPr="00B75A22">
              <w:rPr>
                <w:rFonts w:ascii="GHEA Grapalat" w:hAnsi="GHEA Grapalat" w:cs="Sylfaen"/>
                <w:sz w:val="22"/>
                <w:lang w:val="ru-RU"/>
              </w:rPr>
              <w:t>դ</w:t>
            </w:r>
            <w:r w:rsidRPr="00B75A22">
              <w:rPr>
                <w:rFonts w:ascii="GHEA Grapalat" w:hAnsi="GHEA Grapalat" w:cs="Sylfaen"/>
                <w:sz w:val="22"/>
              </w:rPr>
              <w:t>եպք</w:t>
            </w:r>
            <w:r w:rsidRPr="00B75A22">
              <w:rPr>
                <w:rFonts w:ascii="GHEA Grapalat" w:hAnsi="GHEA Grapalat" w:cs="Sylfaen"/>
                <w:sz w:val="22"/>
                <w:lang w:val="ru-RU"/>
              </w:rPr>
              <w:t>ն</w:t>
            </w:r>
            <w:r w:rsidRPr="00B75A22">
              <w:rPr>
                <w:rFonts w:ascii="GHEA Grapalat" w:hAnsi="GHEA Grapalat"/>
                <w:sz w:val="22"/>
              </w:rPr>
              <w:t xml:space="preserve"> </w:t>
            </w:r>
            <w:r w:rsidRPr="00B75A22">
              <w:rPr>
                <w:rFonts w:ascii="GHEA Grapalat" w:hAnsi="GHEA Grapalat" w:cs="Sylfaen"/>
                <w:sz w:val="22"/>
              </w:rPr>
              <w:t>առաջացնում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հավելյալ</w:t>
            </w:r>
            <w:r w:rsidRPr="00B75A22">
              <w:rPr>
                <w:rFonts w:ascii="GHEA Grapalat" w:hAnsi="GHEA Grapalat"/>
                <w:sz w:val="22"/>
              </w:rPr>
              <w:t xml:space="preserve"> </w:t>
            </w:r>
            <w:r w:rsidRPr="00B75A22">
              <w:rPr>
                <w:rFonts w:ascii="GHEA Grapalat" w:hAnsi="GHEA Grapalat" w:cs="Sylfaen"/>
                <w:sz w:val="22"/>
              </w:rPr>
              <w:t>ծախս</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002C688E" w:rsidRPr="00B75A22">
              <w:rPr>
                <w:rFonts w:ascii="GHEA Grapalat" w:hAnsi="GHEA Grapalat" w:cs="Sylfaen"/>
                <w:sz w:val="22"/>
              </w:rPr>
              <w:t>խոչընդոտում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ավարտին</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004622F0" w:rsidRPr="00B75A22">
              <w:rPr>
                <w:rFonts w:ascii="GHEA Grapalat" w:hAnsi="GHEA Grapalat" w:cs="Arial"/>
                <w:sz w:val="22"/>
                <w:szCs w:val="22"/>
              </w:rPr>
              <w:t>Նախատեսված ավարտման ժամկետ</w:t>
            </w:r>
            <w:r w:rsidRPr="00B75A22">
              <w:rPr>
                <w:rFonts w:ascii="GHEA Grapalat" w:hAnsi="GHEA Grapalat" w:cs="Sylfaen"/>
                <w:sz w:val="22"/>
              </w:rPr>
              <w:t>ը</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sz w:val="22"/>
                <w:lang w:val="ru-RU"/>
              </w:rPr>
              <w:t>պետք</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Pr="00B75A22">
              <w:rPr>
                <w:rFonts w:ascii="GHEA Grapalat" w:hAnsi="GHEA Grapalat"/>
                <w:sz w:val="22"/>
                <w:lang w:val="ru-RU"/>
              </w:rPr>
              <w:t>ավելացվի</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sz w:val="22"/>
                <w:lang w:val="ru-RU"/>
              </w:rPr>
              <w:t>գ</w:t>
            </w:r>
            <w:r w:rsidRPr="00B75A22">
              <w:rPr>
                <w:rFonts w:ascii="GHEA Grapalat" w:hAnsi="GHEA Grapalat" w:cs="Sylfaen"/>
                <w:sz w:val="22"/>
              </w:rPr>
              <w:t>ինը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 xml:space="preserve">երկարաձգվի </w:t>
            </w:r>
            <w:r w:rsidR="004622F0" w:rsidRPr="00B75A22">
              <w:rPr>
                <w:rFonts w:ascii="GHEA Grapalat" w:hAnsi="GHEA Grapalat" w:cs="Arial"/>
                <w:sz w:val="22"/>
                <w:szCs w:val="22"/>
              </w:rPr>
              <w:t>Նախատեսված ավարտման ժամկետը</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որոշի՝</w:t>
            </w:r>
            <w:r w:rsidRPr="00B75A22">
              <w:rPr>
                <w:rFonts w:ascii="GHEA Grapalat" w:hAnsi="GHEA Grapalat"/>
                <w:sz w:val="22"/>
              </w:rPr>
              <w:t xml:space="preserve"> </w:t>
            </w:r>
            <w:r w:rsidRPr="00B75A22">
              <w:rPr>
                <w:rFonts w:ascii="GHEA Grapalat" w:hAnsi="GHEA Grapalat" w:cs="Sylfaen"/>
                <w:sz w:val="22"/>
              </w:rPr>
              <w:t>արդյոք</w:t>
            </w:r>
            <w:r w:rsidRPr="00B75A22">
              <w:rPr>
                <w:rFonts w:ascii="GHEA Grapalat" w:hAnsi="GHEA Grapalat"/>
                <w:sz w:val="22"/>
              </w:rPr>
              <w:t xml:space="preserve"> </w:t>
            </w:r>
            <w:r w:rsidRPr="00B75A22">
              <w:rPr>
                <w:rFonts w:ascii="GHEA Grapalat" w:hAnsi="GHEA Grapalat" w:cs="Sylfaen"/>
                <w:sz w:val="22"/>
              </w:rPr>
              <w:t>պե</w:t>
            </w:r>
            <w:r w:rsidRPr="00B75A22">
              <w:rPr>
                <w:rFonts w:ascii="GHEA Grapalat" w:hAnsi="GHEA Grapalat" w:cs="Sylfaen"/>
                <w:sz w:val="22"/>
                <w:lang w:val="ru-RU"/>
              </w:rPr>
              <w:t>՞</w:t>
            </w:r>
            <w:r w:rsidRPr="00B75A22">
              <w:rPr>
                <w:rFonts w:ascii="GHEA Grapalat" w:hAnsi="GHEA Grapalat" w:cs="Sylfaen"/>
                <w:sz w:val="22"/>
              </w:rPr>
              <w:t>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որքանո</w:t>
            </w:r>
            <w:r w:rsidRPr="00B75A22">
              <w:rPr>
                <w:rFonts w:ascii="GHEA Grapalat" w:hAnsi="GHEA Grapalat" w:cs="Sylfaen"/>
                <w:sz w:val="22"/>
                <w:lang w:val="ru-RU"/>
              </w:rPr>
              <w:t>՞</w:t>
            </w:r>
            <w:r w:rsidRPr="00B75A22">
              <w:rPr>
                <w:rFonts w:ascii="GHEA Grapalat" w:hAnsi="GHEA Grapalat" w:cs="Sylfaen"/>
                <w:sz w:val="22"/>
              </w:rPr>
              <w:t>վ</w:t>
            </w:r>
            <w:r w:rsidRPr="00B75A22">
              <w:rPr>
                <w:rFonts w:ascii="GHEA Grapalat" w:hAnsi="GHEA Grapalat"/>
                <w:sz w:val="22"/>
              </w:rPr>
              <w:t xml:space="preserve"> </w:t>
            </w:r>
            <w:r w:rsidRPr="00B75A22">
              <w:rPr>
                <w:rFonts w:ascii="GHEA Grapalat" w:hAnsi="GHEA Grapalat" w:cs="Sylfaen"/>
                <w:sz w:val="22"/>
              </w:rPr>
              <w:t>բարձրացվի</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Գինը</w:t>
            </w:r>
            <w:r w:rsidRPr="00B75A22">
              <w:rPr>
                <w:rFonts w:ascii="GHEA Grapalat" w:hAnsi="GHEA Grapalat"/>
                <w:sz w:val="22"/>
              </w:rPr>
              <w:t xml:space="preserve"> </w:t>
            </w:r>
            <w:r w:rsidRPr="00B75A22">
              <w:rPr>
                <w:rFonts w:ascii="GHEA Grapalat" w:hAnsi="GHEA Grapalat" w:cs="Sylfaen"/>
                <w:sz w:val="22"/>
                <w:lang w:val="ru-RU"/>
              </w:rPr>
              <w:t>և</w:t>
            </w:r>
            <w:r w:rsidRPr="00B75A22">
              <w:rPr>
                <w:rFonts w:ascii="GHEA Grapalat" w:hAnsi="GHEA Grapalat" w:cs="Sylfaen"/>
                <w:sz w:val="22"/>
              </w:rPr>
              <w:t>/</w:t>
            </w:r>
            <w:r w:rsidRPr="00B75A22">
              <w:rPr>
                <w:rFonts w:ascii="GHEA Grapalat" w:hAnsi="GHEA Grapalat" w:cs="Sylfaen"/>
                <w:sz w:val="22"/>
                <w:lang w:val="ru-RU"/>
              </w:rPr>
              <w:t>կամ</w:t>
            </w:r>
            <w:r w:rsidRPr="00B75A22">
              <w:rPr>
                <w:rFonts w:ascii="GHEA Grapalat" w:hAnsi="GHEA Grapalat"/>
                <w:sz w:val="22"/>
              </w:rPr>
              <w:t xml:space="preserve"> </w:t>
            </w:r>
            <w:r w:rsidRPr="00B75A22">
              <w:rPr>
                <w:rFonts w:ascii="GHEA Grapalat" w:hAnsi="GHEA Grapalat" w:cs="Sylfaen"/>
                <w:sz w:val="22"/>
              </w:rPr>
              <w:t>երկարաձգ</w:t>
            </w:r>
            <w:r w:rsidRPr="00B75A22">
              <w:rPr>
                <w:rFonts w:ascii="GHEA Grapalat" w:hAnsi="GHEA Grapalat" w:cs="Sylfaen"/>
                <w:sz w:val="22"/>
                <w:lang w:val="ru-RU"/>
              </w:rPr>
              <w:t>վի</w:t>
            </w:r>
            <w:r w:rsidRPr="00B75A22">
              <w:rPr>
                <w:rFonts w:ascii="GHEA Grapalat" w:hAnsi="GHEA Grapalat" w:cs="Sylfaen"/>
                <w:sz w:val="22"/>
              </w:rPr>
              <w:t xml:space="preserve"> </w:t>
            </w:r>
            <w:r w:rsidR="004622F0" w:rsidRPr="00B75A22">
              <w:rPr>
                <w:rFonts w:ascii="GHEA Grapalat" w:hAnsi="GHEA Grapalat" w:cs="Arial"/>
                <w:sz w:val="22"/>
                <w:szCs w:val="22"/>
              </w:rPr>
              <w:t>Նախատեսված ավարտման ժամկետ</w:t>
            </w:r>
            <w:r w:rsidRPr="00B75A22">
              <w:rPr>
                <w:rFonts w:ascii="GHEA Grapalat" w:hAnsi="GHEA Grapalat" w:cs="Sylfaen"/>
                <w:sz w:val="22"/>
              </w:rPr>
              <w:t>ը:</w:t>
            </w:r>
          </w:p>
          <w:p w:rsidR="007A16AB" w:rsidRPr="00B75A22" w:rsidRDefault="0057411A"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lang w:val="ru-RU"/>
              </w:rPr>
              <w:t>Հենց</w:t>
            </w:r>
            <w:r w:rsidRPr="00B75A22">
              <w:rPr>
                <w:rFonts w:ascii="GHEA Grapalat" w:hAnsi="GHEA Grapalat" w:cs="Sylfaen"/>
                <w:sz w:val="22"/>
              </w:rPr>
              <w:t xml:space="preserve"> </w:t>
            </w:r>
            <w:r w:rsidRPr="00B75A22">
              <w:rPr>
                <w:rFonts w:ascii="GHEA Grapalat" w:hAnsi="GHEA Grapalat" w:cs="Sylfaen"/>
                <w:sz w:val="22"/>
                <w:lang w:val="ru-RU"/>
              </w:rPr>
              <w:t>որ</w:t>
            </w:r>
            <w:r w:rsidRPr="00B75A22">
              <w:rPr>
                <w:rFonts w:ascii="GHEA Grapalat" w:hAnsi="GHEA Grapalat" w:cs="Sylfaen"/>
                <w:sz w:val="22"/>
              </w:rPr>
              <w:t xml:space="preserve"> Կապալառու</w:t>
            </w:r>
            <w:r w:rsidRPr="00B75A22">
              <w:rPr>
                <w:rFonts w:ascii="GHEA Grapalat" w:hAnsi="GHEA Grapalat" w:cs="Sylfaen"/>
                <w:sz w:val="22"/>
                <w:lang w:val="ru-RU"/>
              </w:rPr>
              <w:t>ն</w:t>
            </w:r>
            <w:r w:rsidRPr="00B75A22">
              <w:rPr>
                <w:rFonts w:ascii="GHEA Grapalat" w:hAnsi="GHEA Grapalat" w:cs="Sylfaen"/>
                <w:sz w:val="22"/>
              </w:rPr>
              <w:t xml:space="preserve"> </w:t>
            </w:r>
            <w:r w:rsidR="002C688E" w:rsidRPr="00B75A22">
              <w:rPr>
                <w:rFonts w:ascii="GHEA Grapalat" w:hAnsi="GHEA Grapalat" w:cs="Sylfaen"/>
                <w:sz w:val="22"/>
                <w:lang w:val="ru-RU"/>
              </w:rPr>
              <w:t>ներկայացնի</w:t>
            </w:r>
            <w:r w:rsidRPr="00B75A22">
              <w:rPr>
                <w:rFonts w:ascii="GHEA Grapalat" w:hAnsi="GHEA Grapalat" w:cs="Sylfaen"/>
                <w:sz w:val="22"/>
              </w:rPr>
              <w:t xml:space="preserve"> յուրաքանչյուր Փոխհատուց</w:t>
            </w:r>
            <w:r w:rsidRPr="00B75A22">
              <w:rPr>
                <w:rFonts w:ascii="GHEA Grapalat" w:hAnsi="GHEA Grapalat" w:cs="Sylfaen"/>
                <w:sz w:val="22"/>
                <w:lang w:val="ru-RU"/>
              </w:rPr>
              <w:t>վող</w:t>
            </w:r>
            <w:r w:rsidRPr="00B75A22">
              <w:rPr>
                <w:rFonts w:ascii="GHEA Grapalat" w:hAnsi="GHEA Grapalat" w:cs="Sylfaen"/>
                <w:sz w:val="22"/>
              </w:rPr>
              <w:t xml:space="preserve"> </w:t>
            </w:r>
            <w:r w:rsidRPr="00B75A22">
              <w:rPr>
                <w:rFonts w:ascii="GHEA Grapalat" w:hAnsi="GHEA Grapalat" w:cs="Sylfaen"/>
                <w:sz w:val="22"/>
                <w:lang w:val="ru-RU"/>
              </w:rPr>
              <w:t>դեպքի</w:t>
            </w:r>
            <w:r w:rsidRPr="00B75A22">
              <w:rPr>
                <w:rFonts w:ascii="GHEA Grapalat" w:hAnsi="GHEA Grapalat" w:cs="Sylfaen"/>
                <w:sz w:val="22"/>
              </w:rPr>
              <w:t xml:space="preserve"> </w:t>
            </w:r>
            <w:r w:rsidRPr="00B75A22">
              <w:rPr>
                <w:rFonts w:ascii="GHEA Grapalat" w:hAnsi="GHEA Grapalat" w:cs="Sylfaen"/>
                <w:sz w:val="22"/>
                <w:lang w:val="ru-RU"/>
              </w:rPr>
              <w:t>ծախսերի</w:t>
            </w:r>
            <w:r w:rsidRPr="00B75A22">
              <w:rPr>
                <w:rFonts w:ascii="GHEA Grapalat" w:hAnsi="GHEA Grapalat" w:cs="Sylfaen"/>
                <w:sz w:val="22"/>
              </w:rPr>
              <w:t xml:space="preserve"> </w:t>
            </w:r>
            <w:r w:rsidRPr="00B75A22">
              <w:rPr>
                <w:rFonts w:ascii="GHEA Grapalat" w:hAnsi="GHEA Grapalat" w:cs="Sylfaen"/>
                <w:sz w:val="22"/>
                <w:lang w:val="ru-RU"/>
              </w:rPr>
              <w:t>կանխատեսում</w:t>
            </w:r>
            <w:r w:rsidRPr="00B75A22">
              <w:rPr>
                <w:rFonts w:ascii="GHEA Grapalat" w:hAnsi="GHEA Grapalat" w:cs="Sylfaen"/>
                <w:sz w:val="22"/>
              </w:rPr>
              <w:t xml:space="preserve">, </w:t>
            </w:r>
            <w:r w:rsidR="007A16AB" w:rsidRPr="00B75A22">
              <w:rPr>
                <w:rFonts w:ascii="GHEA Grapalat" w:hAnsi="GHEA Grapalat" w:cs="Sylfaen"/>
                <w:sz w:val="22"/>
              </w:rPr>
              <w:t>Ծրագրի</w:t>
            </w:r>
            <w:r w:rsidR="007A16AB" w:rsidRPr="00B75A22">
              <w:rPr>
                <w:rFonts w:ascii="GHEA Grapalat" w:hAnsi="GHEA Grapalat"/>
                <w:sz w:val="22"/>
              </w:rPr>
              <w:t xml:space="preserve"> </w:t>
            </w:r>
            <w:r w:rsidRPr="00B75A22">
              <w:rPr>
                <w:rFonts w:ascii="GHEA Grapalat" w:hAnsi="GHEA Grapalat"/>
                <w:sz w:val="22"/>
                <w:lang w:val="ru-RU"/>
              </w:rPr>
              <w:t>ղ</w:t>
            </w:r>
            <w:r w:rsidR="007A16AB" w:rsidRPr="00B75A22">
              <w:rPr>
                <w:rFonts w:ascii="GHEA Grapalat" w:hAnsi="GHEA Grapalat" w:cs="Sylfaen"/>
                <w:sz w:val="22"/>
              </w:rPr>
              <w:t>եկավարը</w:t>
            </w:r>
            <w:r w:rsidR="007A16AB" w:rsidRPr="00B75A22">
              <w:rPr>
                <w:rFonts w:ascii="GHEA Grapalat" w:hAnsi="GHEA Grapalat"/>
                <w:sz w:val="22"/>
              </w:rPr>
              <w:t xml:space="preserve"> </w:t>
            </w:r>
            <w:r w:rsidR="007A16AB" w:rsidRPr="00B75A22">
              <w:rPr>
                <w:rFonts w:ascii="GHEA Grapalat" w:hAnsi="GHEA Grapalat" w:cs="Sylfaen"/>
                <w:sz w:val="22"/>
              </w:rPr>
              <w:t>պետք</w:t>
            </w:r>
            <w:r w:rsidR="007A16AB" w:rsidRPr="00B75A22">
              <w:rPr>
                <w:rFonts w:ascii="GHEA Grapalat" w:hAnsi="GHEA Grapalat"/>
                <w:sz w:val="22"/>
              </w:rPr>
              <w:t xml:space="preserve"> </w:t>
            </w:r>
            <w:r w:rsidR="007A16AB" w:rsidRPr="00B75A22">
              <w:rPr>
                <w:rFonts w:ascii="GHEA Grapalat" w:hAnsi="GHEA Grapalat" w:cs="Sylfaen"/>
                <w:sz w:val="22"/>
              </w:rPr>
              <w:t>է</w:t>
            </w:r>
            <w:r w:rsidR="007A16AB" w:rsidRPr="00B75A22">
              <w:rPr>
                <w:rFonts w:ascii="GHEA Grapalat" w:hAnsi="GHEA Grapalat"/>
                <w:sz w:val="22"/>
              </w:rPr>
              <w:t xml:space="preserve"> </w:t>
            </w:r>
            <w:r w:rsidR="007A16AB" w:rsidRPr="00B75A22">
              <w:rPr>
                <w:rFonts w:ascii="GHEA Grapalat" w:hAnsi="GHEA Grapalat" w:cs="Sylfaen"/>
                <w:sz w:val="22"/>
              </w:rPr>
              <w:t>գնահատի</w:t>
            </w:r>
            <w:r w:rsidR="007A16AB" w:rsidRPr="00B75A22">
              <w:rPr>
                <w:rFonts w:ascii="GHEA Grapalat" w:hAnsi="GHEA Grapalat"/>
                <w:sz w:val="22"/>
              </w:rPr>
              <w:t xml:space="preserve"> </w:t>
            </w:r>
            <w:r w:rsidRPr="00B75A22">
              <w:rPr>
                <w:rFonts w:ascii="GHEA Grapalat" w:hAnsi="GHEA Grapalat"/>
                <w:sz w:val="22"/>
                <w:lang w:val="ru-RU"/>
              </w:rPr>
              <w:t>դրանք</w:t>
            </w:r>
            <w:r w:rsidRPr="00B75A22">
              <w:rPr>
                <w:rFonts w:ascii="GHEA Grapalat" w:hAnsi="GHEA Grapalat"/>
                <w:sz w:val="22"/>
              </w:rPr>
              <w:t xml:space="preserve"> </w:t>
            </w:r>
            <w:r w:rsidRPr="00B75A22">
              <w:rPr>
                <w:rFonts w:ascii="GHEA Grapalat" w:hAnsi="GHEA Grapalat" w:cs="Sylfaen"/>
                <w:sz w:val="22"/>
                <w:lang w:val="ru-RU"/>
              </w:rPr>
              <w:t>և</w:t>
            </w:r>
            <w:r w:rsidRPr="00B75A22">
              <w:rPr>
                <w:rFonts w:ascii="GHEA Grapalat" w:hAnsi="GHEA Grapalat" w:cs="Sylfaen"/>
                <w:sz w:val="22"/>
              </w:rPr>
              <w:t xml:space="preserve"> </w:t>
            </w:r>
            <w:r w:rsidRPr="00B75A22">
              <w:rPr>
                <w:rFonts w:ascii="GHEA Grapalat" w:hAnsi="GHEA Grapalat" w:cs="Sylfaen"/>
                <w:sz w:val="22"/>
                <w:lang w:val="ru-RU"/>
              </w:rPr>
              <w:t>համապատասխան</w:t>
            </w:r>
            <w:r w:rsidRPr="00B75A22">
              <w:rPr>
                <w:rFonts w:ascii="GHEA Grapalat" w:hAnsi="GHEA Grapalat" w:cs="Sylfaen"/>
                <w:sz w:val="22"/>
              </w:rPr>
              <w:t xml:space="preserve"> </w:t>
            </w:r>
            <w:r w:rsidRPr="00B75A22">
              <w:rPr>
                <w:rFonts w:ascii="GHEA Grapalat" w:hAnsi="GHEA Grapalat" w:cs="Sylfaen"/>
                <w:sz w:val="22"/>
                <w:lang w:val="ru-RU"/>
              </w:rPr>
              <w:t>կերպով</w:t>
            </w:r>
            <w:r w:rsidRPr="00B75A22">
              <w:rPr>
                <w:rFonts w:ascii="GHEA Grapalat" w:hAnsi="GHEA Grapalat" w:cs="Sylfaen"/>
                <w:sz w:val="22"/>
              </w:rPr>
              <w:t xml:space="preserve"> </w:t>
            </w:r>
            <w:r w:rsidRPr="00B75A22">
              <w:rPr>
                <w:rFonts w:ascii="GHEA Grapalat" w:hAnsi="GHEA Grapalat" w:cs="Sylfaen"/>
                <w:sz w:val="22"/>
                <w:lang w:val="ru-RU"/>
              </w:rPr>
              <w:t>ճշգրտի</w:t>
            </w:r>
            <w:r w:rsidRPr="00B75A22">
              <w:rPr>
                <w:rFonts w:ascii="GHEA Grapalat" w:hAnsi="GHEA Grapalat" w:cs="Sylfaen"/>
                <w:sz w:val="22"/>
              </w:rPr>
              <w:t xml:space="preserve"> </w:t>
            </w:r>
            <w:r w:rsidR="002C688E" w:rsidRPr="00B75A22">
              <w:rPr>
                <w:rFonts w:ascii="GHEA Grapalat" w:hAnsi="GHEA Grapalat" w:cs="Sylfaen"/>
                <w:sz w:val="22"/>
              </w:rPr>
              <w:t>Պայմանագրի</w:t>
            </w:r>
            <w:r w:rsidR="007A16AB" w:rsidRPr="00B75A22">
              <w:rPr>
                <w:rFonts w:ascii="GHEA Grapalat" w:hAnsi="GHEA Grapalat"/>
                <w:sz w:val="22"/>
              </w:rPr>
              <w:t xml:space="preserve"> </w:t>
            </w:r>
            <w:r w:rsidRPr="00B75A22">
              <w:rPr>
                <w:rFonts w:ascii="GHEA Grapalat" w:hAnsi="GHEA Grapalat"/>
                <w:sz w:val="22"/>
                <w:lang w:val="ru-RU"/>
              </w:rPr>
              <w:t>գ</w:t>
            </w:r>
            <w:r w:rsidR="007A16AB" w:rsidRPr="00B75A22">
              <w:rPr>
                <w:rFonts w:ascii="GHEA Grapalat" w:hAnsi="GHEA Grapalat" w:cs="Sylfaen"/>
                <w:sz w:val="22"/>
              </w:rPr>
              <w:t>ինը</w:t>
            </w:r>
            <w:r w:rsidR="007A16AB" w:rsidRPr="00B75A22">
              <w:rPr>
                <w:rFonts w:ascii="GHEA Grapalat" w:hAnsi="GHEA Grapalat"/>
                <w:sz w:val="22"/>
              </w:rPr>
              <w:t xml:space="preserve">: </w:t>
            </w:r>
            <w:r w:rsidR="007A16AB" w:rsidRPr="00B75A22">
              <w:rPr>
                <w:rFonts w:ascii="GHEA Grapalat" w:hAnsi="GHEA Grapalat" w:cs="Sylfaen"/>
                <w:sz w:val="22"/>
              </w:rPr>
              <w:t>Եթե</w:t>
            </w:r>
            <w:r w:rsidR="007A16AB" w:rsidRPr="00B75A22">
              <w:rPr>
                <w:rFonts w:ascii="GHEA Grapalat" w:hAnsi="GHEA Grapalat"/>
                <w:sz w:val="22"/>
              </w:rPr>
              <w:t xml:space="preserve"> </w:t>
            </w:r>
            <w:r w:rsidR="007A16AB" w:rsidRPr="00B75A22">
              <w:rPr>
                <w:rFonts w:ascii="GHEA Grapalat" w:hAnsi="GHEA Grapalat" w:cs="Sylfaen"/>
                <w:sz w:val="22"/>
              </w:rPr>
              <w:t>Կապալառուի</w:t>
            </w:r>
            <w:r w:rsidR="007A16AB" w:rsidRPr="00B75A22">
              <w:rPr>
                <w:rFonts w:ascii="GHEA Grapalat" w:hAnsi="GHEA Grapalat"/>
                <w:sz w:val="22"/>
              </w:rPr>
              <w:t xml:space="preserve"> </w:t>
            </w:r>
            <w:r w:rsidR="007A16AB" w:rsidRPr="00B75A22">
              <w:rPr>
                <w:rFonts w:ascii="GHEA Grapalat" w:hAnsi="GHEA Grapalat" w:cs="Sylfaen"/>
                <w:sz w:val="22"/>
              </w:rPr>
              <w:t>կանխ</w:t>
            </w:r>
            <w:r w:rsidRPr="00B75A22">
              <w:rPr>
                <w:rFonts w:ascii="GHEA Grapalat" w:hAnsi="GHEA Grapalat" w:cs="Sylfaen"/>
                <w:sz w:val="22"/>
                <w:lang w:val="ru-RU"/>
              </w:rPr>
              <w:t>ատեսումը</w:t>
            </w:r>
            <w:r w:rsidRPr="00B75A22">
              <w:rPr>
                <w:rFonts w:ascii="GHEA Grapalat" w:hAnsi="GHEA Grapalat" w:cs="Sylfaen"/>
                <w:sz w:val="22"/>
              </w:rPr>
              <w:t xml:space="preserve"> </w:t>
            </w:r>
            <w:r w:rsidRPr="00B75A22">
              <w:rPr>
                <w:rFonts w:ascii="GHEA Grapalat" w:hAnsi="GHEA Grapalat" w:cs="Sylfaen"/>
                <w:sz w:val="22"/>
                <w:lang w:val="ru-RU"/>
              </w:rPr>
              <w:t>համարվի</w:t>
            </w:r>
            <w:r w:rsidRPr="00B75A22">
              <w:rPr>
                <w:rFonts w:ascii="GHEA Grapalat" w:hAnsi="GHEA Grapalat" w:cs="Sylfaen"/>
                <w:sz w:val="22"/>
              </w:rPr>
              <w:t xml:space="preserve"> </w:t>
            </w:r>
            <w:r w:rsidRPr="00B75A22">
              <w:rPr>
                <w:rFonts w:ascii="GHEA Grapalat" w:hAnsi="GHEA Grapalat" w:cs="Sylfaen"/>
                <w:sz w:val="22"/>
                <w:lang w:val="ru-RU"/>
              </w:rPr>
              <w:t>ոչ</w:t>
            </w:r>
            <w:r w:rsidRPr="00B75A22">
              <w:rPr>
                <w:rFonts w:ascii="GHEA Grapalat" w:hAnsi="GHEA Grapalat" w:cs="Sylfaen"/>
                <w:sz w:val="22"/>
              </w:rPr>
              <w:t xml:space="preserve"> </w:t>
            </w:r>
            <w:r w:rsidRPr="00B75A22">
              <w:rPr>
                <w:rFonts w:ascii="GHEA Grapalat" w:hAnsi="GHEA Grapalat" w:cs="Sylfaen"/>
                <w:sz w:val="22"/>
                <w:lang w:val="ru-RU"/>
              </w:rPr>
              <w:t>ողջամիտ</w:t>
            </w:r>
            <w:r w:rsidRPr="00B75A22">
              <w:rPr>
                <w:rFonts w:ascii="GHEA Grapalat" w:hAnsi="GHEA Grapalat" w:cs="Sylfaen"/>
                <w:sz w:val="22"/>
              </w:rPr>
              <w:t xml:space="preserve">, </w:t>
            </w:r>
            <w:r w:rsidR="007A16AB" w:rsidRPr="00B75A22">
              <w:rPr>
                <w:rFonts w:ascii="GHEA Grapalat" w:hAnsi="GHEA Grapalat" w:cs="Sylfaen"/>
                <w:sz w:val="22"/>
              </w:rPr>
              <w:t>Ծրագրի</w:t>
            </w:r>
            <w:r w:rsidR="007A16AB" w:rsidRPr="00B75A22">
              <w:rPr>
                <w:rFonts w:ascii="GHEA Grapalat" w:hAnsi="GHEA Grapalat"/>
                <w:sz w:val="22"/>
              </w:rPr>
              <w:t xml:space="preserve"> </w:t>
            </w:r>
            <w:r w:rsidRPr="00B75A22">
              <w:rPr>
                <w:rFonts w:ascii="GHEA Grapalat" w:hAnsi="GHEA Grapalat"/>
                <w:sz w:val="22"/>
                <w:lang w:val="ru-RU"/>
              </w:rPr>
              <w:t>ղ</w:t>
            </w:r>
            <w:r w:rsidR="007A16AB" w:rsidRPr="00B75A22">
              <w:rPr>
                <w:rFonts w:ascii="GHEA Grapalat" w:hAnsi="GHEA Grapalat" w:cs="Sylfaen"/>
                <w:sz w:val="22"/>
              </w:rPr>
              <w:t>եկավարը</w:t>
            </w:r>
            <w:r w:rsidR="007A16AB" w:rsidRPr="00B75A22">
              <w:rPr>
                <w:rFonts w:ascii="GHEA Grapalat" w:hAnsi="GHEA Grapalat"/>
                <w:sz w:val="22"/>
              </w:rPr>
              <w:t xml:space="preserve"> </w:t>
            </w:r>
            <w:r w:rsidRPr="00B75A22">
              <w:rPr>
                <w:rFonts w:ascii="GHEA Grapalat" w:hAnsi="GHEA Grapalat"/>
                <w:sz w:val="22"/>
                <w:lang w:val="ru-RU"/>
              </w:rPr>
              <w:t>կ</w:t>
            </w:r>
            <w:r w:rsidR="007A16AB" w:rsidRPr="00B75A22">
              <w:rPr>
                <w:rFonts w:ascii="GHEA Grapalat" w:hAnsi="GHEA Grapalat" w:cs="Sylfaen"/>
                <w:sz w:val="22"/>
              </w:rPr>
              <w:t>ճշգրտ</w:t>
            </w:r>
            <w:r w:rsidRPr="00B75A22">
              <w:rPr>
                <w:rFonts w:ascii="GHEA Grapalat" w:hAnsi="GHEA Grapalat" w:cs="Sylfaen"/>
                <w:sz w:val="22"/>
                <w:lang w:val="ru-RU"/>
              </w:rPr>
              <w:t>ի</w:t>
            </w:r>
            <w:r w:rsidRPr="00B75A22">
              <w:rPr>
                <w:rFonts w:ascii="GHEA Grapalat" w:hAnsi="GHEA Grapalat" w:cs="Sylfaen"/>
                <w:sz w:val="22"/>
              </w:rPr>
              <w:t xml:space="preserve"> </w:t>
            </w:r>
            <w:r w:rsidR="007A16AB" w:rsidRPr="00B75A22">
              <w:rPr>
                <w:rFonts w:ascii="GHEA Grapalat" w:hAnsi="GHEA Grapalat" w:cs="Sylfaen"/>
                <w:sz w:val="22"/>
              </w:rPr>
              <w:t>Պայմանագրի</w:t>
            </w:r>
            <w:r w:rsidR="007A16AB" w:rsidRPr="00B75A22">
              <w:rPr>
                <w:rFonts w:ascii="GHEA Grapalat" w:hAnsi="GHEA Grapalat"/>
                <w:sz w:val="22"/>
              </w:rPr>
              <w:t xml:space="preserve"> </w:t>
            </w:r>
            <w:r w:rsidRPr="00B75A22">
              <w:rPr>
                <w:rFonts w:ascii="GHEA Grapalat" w:hAnsi="GHEA Grapalat"/>
                <w:sz w:val="22"/>
                <w:lang w:val="ru-RU"/>
              </w:rPr>
              <w:t>գ</w:t>
            </w:r>
            <w:r w:rsidR="007A16AB" w:rsidRPr="00B75A22">
              <w:rPr>
                <w:rFonts w:ascii="GHEA Grapalat" w:hAnsi="GHEA Grapalat" w:cs="Sylfaen"/>
                <w:sz w:val="22"/>
              </w:rPr>
              <w:t>ին</w:t>
            </w:r>
            <w:r w:rsidRPr="00B75A22">
              <w:rPr>
                <w:rFonts w:ascii="GHEA Grapalat" w:hAnsi="GHEA Grapalat" w:cs="Sylfaen"/>
                <w:sz w:val="22"/>
                <w:lang w:val="ru-RU"/>
              </w:rPr>
              <w:t>ն</w:t>
            </w:r>
            <w:r w:rsidRPr="00B75A22">
              <w:rPr>
                <w:rFonts w:ascii="GHEA Grapalat" w:hAnsi="GHEA Grapalat" w:cs="Sylfaen"/>
                <w:sz w:val="22"/>
              </w:rPr>
              <w:t xml:space="preserve"> </w:t>
            </w:r>
            <w:r w:rsidR="007A16AB" w:rsidRPr="00B75A22">
              <w:rPr>
                <w:rFonts w:ascii="GHEA Grapalat" w:hAnsi="GHEA Grapalat" w:cs="Sylfaen"/>
                <w:sz w:val="22"/>
              </w:rPr>
              <w:t>իր</w:t>
            </w:r>
            <w:r w:rsidR="007A16AB" w:rsidRPr="00B75A22">
              <w:rPr>
                <w:rFonts w:ascii="GHEA Grapalat" w:hAnsi="GHEA Grapalat"/>
                <w:sz w:val="22"/>
              </w:rPr>
              <w:t xml:space="preserve"> </w:t>
            </w:r>
            <w:r w:rsidR="007A16AB" w:rsidRPr="00B75A22">
              <w:rPr>
                <w:rFonts w:ascii="GHEA Grapalat" w:hAnsi="GHEA Grapalat" w:cs="Sylfaen"/>
                <w:sz w:val="22"/>
              </w:rPr>
              <w:t>սեփական</w:t>
            </w:r>
            <w:r w:rsidR="007A16AB" w:rsidRPr="00B75A22">
              <w:rPr>
                <w:rFonts w:ascii="GHEA Grapalat" w:hAnsi="GHEA Grapalat"/>
                <w:sz w:val="22"/>
              </w:rPr>
              <w:t xml:space="preserve"> </w:t>
            </w:r>
            <w:r w:rsidR="007A16AB" w:rsidRPr="00B75A22">
              <w:rPr>
                <w:rFonts w:ascii="GHEA Grapalat" w:hAnsi="GHEA Grapalat" w:cs="Sylfaen"/>
                <w:sz w:val="22"/>
              </w:rPr>
              <w:t>կանխ</w:t>
            </w:r>
            <w:r w:rsidRPr="00B75A22">
              <w:rPr>
                <w:rFonts w:ascii="GHEA Grapalat" w:hAnsi="GHEA Grapalat" w:cs="Sylfaen"/>
                <w:sz w:val="22"/>
                <w:lang w:val="ru-RU"/>
              </w:rPr>
              <w:t>ատեսումների</w:t>
            </w:r>
            <w:r w:rsidRPr="00B75A22">
              <w:rPr>
                <w:rFonts w:ascii="GHEA Grapalat" w:hAnsi="GHEA Grapalat" w:cs="Sylfaen"/>
                <w:sz w:val="22"/>
              </w:rPr>
              <w:t xml:space="preserve"> </w:t>
            </w:r>
            <w:r w:rsidRPr="00B75A22">
              <w:rPr>
                <w:rFonts w:ascii="GHEA Grapalat" w:hAnsi="GHEA Grapalat" w:cs="Sylfaen"/>
                <w:sz w:val="22"/>
                <w:lang w:val="ru-RU"/>
              </w:rPr>
              <w:t>հիման</w:t>
            </w:r>
            <w:r w:rsidRPr="00B75A22">
              <w:rPr>
                <w:rFonts w:ascii="GHEA Grapalat" w:hAnsi="GHEA Grapalat" w:cs="Sylfaen"/>
                <w:sz w:val="22"/>
              </w:rPr>
              <w:t xml:space="preserve"> </w:t>
            </w:r>
            <w:r w:rsidRPr="00B75A22">
              <w:rPr>
                <w:rFonts w:ascii="GHEA Grapalat" w:hAnsi="GHEA Grapalat" w:cs="Sylfaen"/>
                <w:sz w:val="22"/>
                <w:lang w:val="ru-RU"/>
              </w:rPr>
              <w:t>վրա</w:t>
            </w:r>
            <w:r w:rsidRPr="00B75A22">
              <w:rPr>
                <w:rFonts w:ascii="GHEA Grapalat" w:hAnsi="GHEA Grapalat" w:cs="Sylfaen"/>
                <w:sz w:val="22"/>
              </w:rPr>
              <w:t>:</w:t>
            </w:r>
            <w:r w:rsidR="007A16AB" w:rsidRPr="00B75A22">
              <w:rPr>
                <w:rFonts w:ascii="GHEA Grapalat" w:hAnsi="GHEA Grapalat"/>
                <w:sz w:val="22"/>
              </w:rPr>
              <w:t xml:space="preserve"> </w:t>
            </w:r>
            <w:r w:rsidR="007A16AB" w:rsidRPr="00B75A22">
              <w:rPr>
                <w:rFonts w:ascii="GHEA Grapalat" w:hAnsi="GHEA Grapalat" w:cs="Sylfaen"/>
                <w:sz w:val="22"/>
              </w:rPr>
              <w:t>Ծրագրի</w:t>
            </w:r>
            <w:r w:rsidR="007A16AB" w:rsidRPr="00B75A22">
              <w:rPr>
                <w:rFonts w:ascii="GHEA Grapalat" w:hAnsi="GHEA Grapalat"/>
                <w:sz w:val="22"/>
              </w:rPr>
              <w:t xml:space="preserve"> </w:t>
            </w:r>
            <w:r w:rsidRPr="00B75A22">
              <w:rPr>
                <w:rFonts w:ascii="GHEA Grapalat" w:hAnsi="GHEA Grapalat"/>
                <w:sz w:val="22"/>
                <w:lang w:val="ru-RU"/>
              </w:rPr>
              <w:t>ղ</w:t>
            </w:r>
            <w:r w:rsidR="007A16AB" w:rsidRPr="00B75A22">
              <w:rPr>
                <w:rFonts w:ascii="GHEA Grapalat" w:hAnsi="GHEA Grapalat" w:cs="Sylfaen"/>
                <w:sz w:val="22"/>
              </w:rPr>
              <w:t>եկավարը</w:t>
            </w:r>
            <w:r w:rsidR="007A16AB" w:rsidRPr="00B75A22">
              <w:rPr>
                <w:rFonts w:ascii="GHEA Grapalat" w:hAnsi="GHEA Grapalat"/>
                <w:sz w:val="22"/>
              </w:rPr>
              <w:t xml:space="preserve"> </w:t>
            </w:r>
            <w:r w:rsidRPr="00B75A22">
              <w:rPr>
                <w:rFonts w:ascii="GHEA Grapalat" w:hAnsi="GHEA Grapalat"/>
                <w:sz w:val="22"/>
                <w:lang w:val="ru-RU"/>
              </w:rPr>
              <w:t>պետք</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Pr="00B75A22">
              <w:rPr>
                <w:rFonts w:ascii="GHEA Grapalat" w:hAnsi="GHEA Grapalat"/>
                <w:sz w:val="22"/>
                <w:lang w:val="ru-RU"/>
              </w:rPr>
              <w:t>ենթադրի</w:t>
            </w:r>
            <w:r w:rsidRPr="00B75A22">
              <w:rPr>
                <w:rFonts w:ascii="GHEA Grapalat" w:hAnsi="GHEA Grapalat"/>
                <w:sz w:val="22"/>
              </w:rPr>
              <w:t xml:space="preserve">, </w:t>
            </w:r>
            <w:r w:rsidRPr="00B75A22">
              <w:rPr>
                <w:rFonts w:ascii="GHEA Grapalat" w:hAnsi="GHEA Grapalat"/>
                <w:sz w:val="22"/>
                <w:lang w:val="ru-RU"/>
              </w:rPr>
              <w:t>որ</w:t>
            </w:r>
            <w:r w:rsidRPr="00B75A22">
              <w:rPr>
                <w:rFonts w:ascii="GHEA Grapalat" w:hAnsi="GHEA Grapalat"/>
                <w:sz w:val="22"/>
              </w:rPr>
              <w:t xml:space="preserve"> </w:t>
            </w:r>
            <w:r w:rsidR="007A16AB" w:rsidRPr="00B75A22">
              <w:rPr>
                <w:rFonts w:ascii="GHEA Grapalat" w:hAnsi="GHEA Grapalat" w:cs="Sylfaen"/>
                <w:sz w:val="22"/>
              </w:rPr>
              <w:t>Կապալառուն</w:t>
            </w:r>
            <w:r w:rsidR="007A16AB" w:rsidRPr="00B75A22">
              <w:rPr>
                <w:rFonts w:ascii="GHEA Grapalat" w:hAnsi="GHEA Grapalat"/>
                <w:sz w:val="22"/>
              </w:rPr>
              <w:t xml:space="preserve"> </w:t>
            </w:r>
            <w:r w:rsidRPr="00B75A22">
              <w:rPr>
                <w:rFonts w:ascii="GHEA Grapalat" w:hAnsi="GHEA Grapalat"/>
                <w:sz w:val="22"/>
                <w:lang w:val="ru-RU"/>
              </w:rPr>
              <w:t>անմիջապես</w:t>
            </w:r>
            <w:r w:rsidRPr="00B75A22">
              <w:rPr>
                <w:rFonts w:ascii="GHEA Grapalat" w:hAnsi="GHEA Grapalat"/>
                <w:sz w:val="22"/>
              </w:rPr>
              <w:t xml:space="preserve"> </w:t>
            </w:r>
            <w:r w:rsidRPr="00B75A22">
              <w:rPr>
                <w:rFonts w:ascii="GHEA Grapalat" w:hAnsi="GHEA Grapalat"/>
                <w:sz w:val="22"/>
                <w:lang w:val="ru-RU"/>
              </w:rPr>
              <w:t>և</w:t>
            </w:r>
            <w:r w:rsidRPr="00B75A22">
              <w:rPr>
                <w:rFonts w:ascii="GHEA Grapalat" w:hAnsi="GHEA Grapalat"/>
                <w:sz w:val="22"/>
              </w:rPr>
              <w:t xml:space="preserve"> </w:t>
            </w:r>
            <w:r w:rsidRPr="00B75A22">
              <w:rPr>
                <w:rFonts w:ascii="GHEA Grapalat" w:hAnsi="GHEA Grapalat"/>
                <w:sz w:val="22"/>
                <w:lang w:val="ru-RU"/>
              </w:rPr>
              <w:t>իրազեկ</w:t>
            </w:r>
            <w:r w:rsidRPr="00B75A22">
              <w:rPr>
                <w:rFonts w:ascii="GHEA Grapalat" w:hAnsi="GHEA Grapalat"/>
                <w:sz w:val="22"/>
              </w:rPr>
              <w:t xml:space="preserve"> </w:t>
            </w:r>
            <w:r w:rsidRPr="00B75A22">
              <w:rPr>
                <w:rFonts w:ascii="GHEA Grapalat" w:hAnsi="GHEA Grapalat"/>
                <w:sz w:val="22"/>
                <w:lang w:val="ru-RU"/>
              </w:rPr>
              <w:t>կերպով</w:t>
            </w:r>
            <w:r w:rsidRPr="00B75A22">
              <w:rPr>
                <w:rFonts w:ascii="GHEA Grapalat" w:hAnsi="GHEA Grapalat"/>
                <w:sz w:val="22"/>
              </w:rPr>
              <w:t xml:space="preserve"> </w:t>
            </w:r>
            <w:r w:rsidRPr="00B75A22">
              <w:rPr>
                <w:rFonts w:ascii="GHEA Grapalat" w:hAnsi="GHEA Grapalat"/>
                <w:sz w:val="22"/>
                <w:lang w:val="ru-RU"/>
              </w:rPr>
              <w:t>կարձագանքի</w:t>
            </w:r>
            <w:r w:rsidRPr="00B75A22">
              <w:rPr>
                <w:rFonts w:ascii="GHEA Grapalat" w:hAnsi="GHEA Grapalat"/>
                <w:sz w:val="22"/>
              </w:rPr>
              <w:t xml:space="preserve"> </w:t>
            </w:r>
            <w:r w:rsidRPr="00B75A22">
              <w:rPr>
                <w:rFonts w:ascii="GHEA Grapalat" w:hAnsi="GHEA Grapalat"/>
                <w:sz w:val="22"/>
                <w:lang w:val="ru-RU"/>
              </w:rPr>
              <w:t>դ</w:t>
            </w:r>
            <w:r w:rsidR="007A16AB" w:rsidRPr="00B75A22">
              <w:rPr>
                <w:rFonts w:ascii="GHEA Grapalat" w:hAnsi="GHEA Grapalat" w:cs="Sylfaen"/>
                <w:sz w:val="22"/>
              </w:rPr>
              <w:t>եպքին</w:t>
            </w:r>
            <w:r w:rsidRPr="00B75A22">
              <w:rPr>
                <w:rFonts w:ascii="GHEA Grapalat" w:hAnsi="GHEA Grapalat" w:cs="Sylfaen"/>
                <w:sz w:val="22"/>
              </w:rPr>
              <w:t>:</w:t>
            </w:r>
          </w:p>
          <w:p w:rsidR="0057411A" w:rsidRPr="00B75A22" w:rsidRDefault="0057411A"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Կապալառու</w:t>
            </w:r>
            <w:r w:rsidRPr="00B75A22">
              <w:rPr>
                <w:rFonts w:ascii="GHEA Grapalat" w:hAnsi="GHEA Grapalat" w:cs="Sylfaen"/>
                <w:sz w:val="22"/>
                <w:lang w:val="ru-RU"/>
              </w:rPr>
              <w:t>ն</w:t>
            </w:r>
            <w:r w:rsidRPr="00B75A22">
              <w:rPr>
                <w:rFonts w:ascii="GHEA Grapalat" w:hAnsi="GHEA Grapalat" w:cs="Sylfaen"/>
                <w:sz w:val="22"/>
              </w:rPr>
              <w:t xml:space="preserve"> </w:t>
            </w:r>
            <w:r w:rsidRPr="00B75A22">
              <w:rPr>
                <w:rFonts w:ascii="GHEA Grapalat" w:hAnsi="GHEA Grapalat" w:cs="Sylfaen"/>
                <w:sz w:val="22"/>
                <w:lang w:val="ru-RU"/>
              </w:rPr>
              <w:t>չի</w:t>
            </w:r>
            <w:r w:rsidRPr="00B75A22">
              <w:rPr>
                <w:rFonts w:ascii="GHEA Grapalat" w:hAnsi="GHEA Grapalat" w:cs="Sylfaen"/>
                <w:sz w:val="22"/>
              </w:rPr>
              <w:t xml:space="preserve"> </w:t>
            </w:r>
            <w:r w:rsidRPr="00B75A22">
              <w:rPr>
                <w:rFonts w:ascii="GHEA Grapalat" w:hAnsi="GHEA Grapalat" w:cs="Sylfaen"/>
                <w:sz w:val="22"/>
                <w:lang w:val="ru-RU"/>
              </w:rPr>
              <w:t>ստանա</w:t>
            </w:r>
            <w:r w:rsidRPr="00B75A22">
              <w:rPr>
                <w:rFonts w:ascii="GHEA Grapalat" w:hAnsi="GHEA Grapalat" w:cs="Sylfaen"/>
                <w:sz w:val="22"/>
              </w:rPr>
              <w:t xml:space="preserve"> փոխհատուց</w:t>
            </w:r>
            <w:r w:rsidRPr="00B75A22">
              <w:rPr>
                <w:rFonts w:ascii="GHEA Grapalat" w:hAnsi="GHEA Grapalat" w:cs="Sylfaen"/>
                <w:sz w:val="22"/>
                <w:lang w:val="ru-RU"/>
              </w:rPr>
              <w:t>ու</w:t>
            </w:r>
            <w:r w:rsidRPr="00B75A22">
              <w:rPr>
                <w:rFonts w:ascii="GHEA Grapalat" w:hAnsi="GHEA Grapalat" w:cs="Sylfaen"/>
                <w:sz w:val="22"/>
              </w:rPr>
              <w:t>մ</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նրա</w:t>
            </w:r>
            <w:r w:rsidRPr="00B75A22">
              <w:rPr>
                <w:rFonts w:ascii="GHEA Grapalat" w:hAnsi="GHEA Grapalat"/>
                <w:sz w:val="22"/>
              </w:rPr>
              <w:t>`</w:t>
            </w:r>
            <w:r w:rsidR="00241377" w:rsidRPr="00B75A22">
              <w:rPr>
                <w:rFonts w:ascii="GHEA Grapalat" w:hAnsi="GHEA Grapalat"/>
                <w:sz w:val="22"/>
              </w:rPr>
              <w:t xml:space="preserve"> </w:t>
            </w:r>
            <w:r w:rsidRPr="00B75A22">
              <w:rPr>
                <w:rFonts w:ascii="GHEA Grapalat" w:hAnsi="GHEA Grapalat" w:cs="Sylfaen"/>
                <w:sz w:val="22"/>
              </w:rPr>
              <w:t>ժամանակին</w:t>
            </w:r>
            <w:r w:rsidRPr="00B75A22">
              <w:rPr>
                <w:rFonts w:ascii="GHEA Grapalat" w:hAnsi="GHEA Grapalat"/>
                <w:sz w:val="22"/>
              </w:rPr>
              <w:t xml:space="preserve"> </w:t>
            </w:r>
            <w:r w:rsidRPr="00B75A22">
              <w:rPr>
                <w:rFonts w:ascii="GHEA Grapalat" w:hAnsi="GHEA Grapalat" w:cs="Sylfaen"/>
                <w:sz w:val="22"/>
              </w:rPr>
              <w:t>չնախազգուշացնելը</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հետ</w:t>
            </w:r>
            <w:r w:rsidRPr="00B75A22">
              <w:rPr>
                <w:rFonts w:ascii="GHEA Grapalat" w:hAnsi="GHEA Grapalat"/>
                <w:sz w:val="22"/>
              </w:rPr>
              <w:t xml:space="preserve"> </w:t>
            </w:r>
            <w:r w:rsidRPr="00B75A22">
              <w:rPr>
                <w:rFonts w:ascii="GHEA Grapalat" w:hAnsi="GHEA Grapalat" w:cs="Sylfaen"/>
                <w:sz w:val="22"/>
              </w:rPr>
              <w:t>չհամագործակցելը</w:t>
            </w:r>
            <w:r w:rsidRPr="00B75A22">
              <w:rPr>
                <w:rFonts w:ascii="GHEA Grapalat" w:hAnsi="GHEA Grapalat"/>
                <w:sz w:val="22"/>
              </w:rPr>
              <w:t xml:space="preserve"> </w:t>
            </w:r>
            <w:r w:rsidRPr="00B75A22">
              <w:rPr>
                <w:rFonts w:ascii="GHEA Grapalat" w:hAnsi="GHEA Grapalat" w:cs="Sylfaen"/>
                <w:sz w:val="22"/>
              </w:rPr>
              <w:t>բացասա</w:t>
            </w:r>
            <w:r w:rsidRPr="00B75A22">
              <w:rPr>
                <w:rFonts w:ascii="GHEA Grapalat" w:hAnsi="GHEA Grapalat" w:cs="Sylfaen"/>
                <w:sz w:val="22"/>
                <w:lang w:val="ru-RU"/>
              </w:rPr>
              <w:t>բար</w:t>
            </w:r>
            <w:r w:rsidRPr="00B75A22">
              <w:rPr>
                <w:rFonts w:ascii="GHEA Grapalat" w:hAnsi="GHEA Grapalat" w:cs="Sylfaen"/>
                <w:sz w:val="22"/>
              </w:rPr>
              <w:t xml:space="preserve"> </w:t>
            </w:r>
            <w:r w:rsidRPr="00B75A22">
              <w:rPr>
                <w:rFonts w:ascii="GHEA Grapalat" w:hAnsi="GHEA Grapalat" w:cs="Sylfaen"/>
                <w:sz w:val="22"/>
                <w:lang w:val="ru-RU"/>
              </w:rPr>
              <w:t>են</w:t>
            </w:r>
            <w:r w:rsidRPr="00B75A22">
              <w:rPr>
                <w:rFonts w:ascii="GHEA Grapalat" w:hAnsi="GHEA Grapalat" w:cs="Sylfaen"/>
                <w:sz w:val="22"/>
              </w:rPr>
              <w:t xml:space="preserve"> ազդե</w:t>
            </w:r>
            <w:r w:rsidRPr="00B75A22">
              <w:rPr>
                <w:rFonts w:ascii="GHEA Grapalat" w:hAnsi="GHEA Grapalat" w:cs="Sylfaen"/>
                <w:sz w:val="22"/>
                <w:lang w:val="ru-RU"/>
              </w:rPr>
              <w:t>լ</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շահերի</w:t>
            </w:r>
            <w:r w:rsidRPr="00B75A22">
              <w:rPr>
                <w:rFonts w:ascii="GHEA Grapalat" w:hAnsi="GHEA Grapalat"/>
                <w:sz w:val="22"/>
              </w:rPr>
              <w:t xml:space="preserve"> </w:t>
            </w:r>
            <w:r w:rsidRPr="00B75A22">
              <w:rPr>
                <w:rFonts w:ascii="GHEA Grapalat" w:hAnsi="GHEA Grapalat" w:cs="Sylfaen"/>
                <w:sz w:val="22"/>
              </w:rPr>
              <w:t>վրա:</w:t>
            </w:r>
          </w:p>
        </w:tc>
      </w:tr>
      <w:tr w:rsidR="007B586E" w:rsidRPr="00B75A22" w:rsidTr="00874E85">
        <w:tc>
          <w:tcPr>
            <w:tcW w:w="2487" w:type="dxa"/>
            <w:tcBorders>
              <w:top w:val="nil"/>
              <w:left w:val="nil"/>
              <w:bottom w:val="nil"/>
              <w:right w:val="nil"/>
            </w:tcBorders>
          </w:tcPr>
          <w:p w:rsidR="007B586E" w:rsidRPr="00B75A22" w:rsidRDefault="0057411A"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39" w:name="_Toc448248643"/>
            <w:r w:rsidRPr="00B75A22">
              <w:rPr>
                <w:rFonts w:ascii="GHEA Grapalat" w:hAnsi="GHEA Grapalat" w:cs="Arial"/>
                <w:sz w:val="22"/>
                <w:szCs w:val="22"/>
                <w:lang w:val="ru-RU"/>
              </w:rPr>
              <w:lastRenderedPageBreak/>
              <w:t>Հարկեր</w:t>
            </w:r>
            <w:bookmarkEnd w:id="439"/>
          </w:p>
        </w:tc>
        <w:tc>
          <w:tcPr>
            <w:tcW w:w="7371" w:type="dxa"/>
            <w:tcBorders>
              <w:top w:val="nil"/>
              <w:left w:val="nil"/>
              <w:bottom w:val="nil"/>
              <w:right w:val="nil"/>
            </w:tcBorders>
          </w:tcPr>
          <w:p w:rsidR="0057411A" w:rsidRPr="00B75A22" w:rsidRDefault="0057411A" w:rsidP="008B7A60">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ճշգրտի</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sz w:val="22"/>
                <w:lang w:val="ru-RU"/>
              </w:rPr>
              <w:t>գ</w:t>
            </w:r>
            <w:r w:rsidRPr="00B75A22">
              <w:rPr>
                <w:rFonts w:ascii="GHEA Grapalat" w:hAnsi="GHEA Grapalat" w:cs="Sylfaen"/>
                <w:sz w:val="22"/>
              </w:rPr>
              <w:t>ինը</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հարկերը</w:t>
            </w:r>
            <w:r w:rsidRPr="00B75A22">
              <w:rPr>
                <w:rFonts w:ascii="GHEA Grapalat" w:hAnsi="GHEA Grapalat"/>
                <w:sz w:val="22"/>
              </w:rPr>
              <w:t xml:space="preserve">, </w:t>
            </w:r>
            <w:r w:rsidRPr="00B75A22">
              <w:rPr>
                <w:rFonts w:ascii="GHEA Grapalat" w:hAnsi="GHEA Grapalat" w:cs="Sylfaen"/>
                <w:sz w:val="22"/>
              </w:rPr>
              <w:t>մաքսերը</w:t>
            </w:r>
            <w:r w:rsidRPr="00B75A22">
              <w:rPr>
                <w:rFonts w:ascii="GHEA Grapalat" w:hAnsi="GHEA Grapalat"/>
                <w:sz w:val="22"/>
              </w:rPr>
              <w:t xml:space="preserve"> </w:t>
            </w:r>
            <w:r w:rsidRPr="00B75A22">
              <w:rPr>
                <w:rFonts w:ascii="GHEA Grapalat" w:hAnsi="GHEA Grapalat"/>
                <w:sz w:val="22"/>
                <w:lang w:val="ru-RU"/>
              </w:rPr>
              <w:t>և</w:t>
            </w:r>
            <w:r w:rsidRPr="00B75A22">
              <w:rPr>
                <w:rFonts w:ascii="GHEA Grapalat" w:hAnsi="GHEA Grapalat"/>
                <w:sz w:val="22"/>
              </w:rPr>
              <w:t xml:space="preserve"> </w:t>
            </w:r>
            <w:r w:rsidRPr="00B75A22">
              <w:rPr>
                <w:rFonts w:ascii="GHEA Grapalat" w:hAnsi="GHEA Grapalat"/>
                <w:sz w:val="22"/>
                <w:lang w:val="ru-RU"/>
              </w:rPr>
              <w:t>այլ</w:t>
            </w:r>
            <w:r w:rsidRPr="00B75A22">
              <w:rPr>
                <w:rFonts w:ascii="GHEA Grapalat" w:hAnsi="GHEA Grapalat"/>
                <w:sz w:val="22"/>
              </w:rPr>
              <w:t xml:space="preserve"> </w:t>
            </w:r>
            <w:r w:rsidRPr="00B75A22">
              <w:rPr>
                <w:rFonts w:ascii="GHEA Grapalat" w:hAnsi="GHEA Grapalat" w:cs="Sylfaen"/>
                <w:sz w:val="22"/>
              </w:rPr>
              <w:t>տուրքերը</w:t>
            </w:r>
            <w:r w:rsidRPr="00B75A22">
              <w:rPr>
                <w:rFonts w:ascii="GHEA Grapalat" w:hAnsi="GHEA Grapalat"/>
                <w:sz w:val="22"/>
              </w:rPr>
              <w:t xml:space="preserve"> </w:t>
            </w:r>
            <w:r w:rsidRPr="00B75A22">
              <w:rPr>
                <w:rFonts w:ascii="GHEA Grapalat" w:hAnsi="GHEA Grapalat" w:cs="Sylfaen"/>
                <w:sz w:val="22"/>
              </w:rPr>
              <w:t>փոխ</w:t>
            </w:r>
            <w:r w:rsidRPr="00B75A22">
              <w:rPr>
                <w:rFonts w:ascii="GHEA Grapalat" w:hAnsi="GHEA Grapalat" w:cs="Sylfaen"/>
                <w:sz w:val="22"/>
                <w:lang w:val="ru-RU"/>
              </w:rPr>
              <w:t>վում</w:t>
            </w:r>
            <w:r w:rsidRPr="00B75A22">
              <w:rPr>
                <w:rFonts w:ascii="GHEA Grapalat" w:hAnsi="GHEA Grapalat" w:cs="Sylfaen"/>
                <w:sz w:val="22"/>
              </w:rPr>
              <w:t xml:space="preserve"> </w:t>
            </w:r>
            <w:r w:rsidRPr="00B75A22">
              <w:rPr>
                <w:rFonts w:ascii="GHEA Grapalat" w:hAnsi="GHEA Grapalat" w:cs="Sylfaen"/>
                <w:sz w:val="22"/>
                <w:lang w:val="ru-RU"/>
              </w:rPr>
              <w:t>են</w:t>
            </w:r>
            <w:r w:rsidRPr="00B75A22">
              <w:rPr>
                <w:rFonts w:ascii="GHEA Grapalat" w:hAnsi="GHEA Grapalat" w:cs="Sylfaen"/>
                <w:sz w:val="22"/>
              </w:rPr>
              <w:t xml:space="preserve"> Պայմանագրի</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Մրցութային առաջարկ</w:t>
            </w:r>
            <w:r w:rsidRPr="00B75A22">
              <w:rPr>
                <w:rFonts w:ascii="GHEA Grapalat" w:hAnsi="GHEA Grapalat"/>
                <w:sz w:val="22"/>
              </w:rPr>
              <w:t xml:space="preserve"> </w:t>
            </w:r>
            <w:r w:rsidRPr="00B75A22">
              <w:rPr>
                <w:rFonts w:ascii="GHEA Grapalat" w:hAnsi="GHEA Grapalat" w:cs="Sylfaen"/>
                <w:sz w:val="22"/>
              </w:rPr>
              <w:t>ներկայացնելուց</w:t>
            </w:r>
            <w:r w:rsidRPr="00B75A22">
              <w:rPr>
                <w:rFonts w:ascii="GHEA Grapalat" w:hAnsi="GHEA Grapalat"/>
                <w:sz w:val="22"/>
              </w:rPr>
              <w:t xml:space="preserve"> 28 </w:t>
            </w:r>
            <w:r w:rsidRPr="00B75A22">
              <w:rPr>
                <w:rFonts w:ascii="GHEA Grapalat" w:hAnsi="GHEA Grapalat" w:cs="Sylfaen"/>
                <w:sz w:val="22"/>
              </w:rPr>
              <w:t>օր</w:t>
            </w:r>
            <w:r w:rsidRPr="00B75A22">
              <w:rPr>
                <w:rFonts w:ascii="GHEA Grapalat" w:hAnsi="GHEA Grapalat"/>
                <w:sz w:val="22"/>
              </w:rPr>
              <w:t xml:space="preserve"> </w:t>
            </w:r>
            <w:r w:rsidRPr="00B75A22">
              <w:rPr>
                <w:rFonts w:ascii="GHEA Grapalat" w:hAnsi="GHEA Grapalat" w:cs="Sylfaen"/>
                <w:sz w:val="22"/>
              </w:rPr>
              <w:t>առաջ</w:t>
            </w:r>
            <w:r w:rsidR="00C42C4B" w:rsidRPr="00B75A22">
              <w:rPr>
                <w:rFonts w:ascii="GHEA Grapalat" w:hAnsi="GHEA Grapalat" w:cs="Sylfaen"/>
                <w:sz w:val="22"/>
                <w:lang w:val="ru-RU"/>
              </w:rPr>
              <w:t>վա</w:t>
            </w:r>
            <w:r w:rsidR="00C42C4B" w:rsidRPr="00B75A22">
              <w:rPr>
                <w:rFonts w:ascii="GHEA Grapalat" w:hAnsi="GHEA Grapalat" w:cs="Sylfaen"/>
                <w:sz w:val="22"/>
              </w:rPr>
              <w:t xml:space="preserve"> </w:t>
            </w:r>
            <w:r w:rsidR="00C42C4B" w:rsidRPr="00B75A22">
              <w:rPr>
                <w:rFonts w:ascii="GHEA Grapalat" w:hAnsi="GHEA Grapalat" w:cs="Sylfaen"/>
                <w:sz w:val="22"/>
                <w:lang w:val="ru-RU"/>
              </w:rPr>
              <w:t>ամսաթվից</w:t>
            </w:r>
            <w:r w:rsidR="00C42C4B" w:rsidRPr="00B75A22">
              <w:rPr>
                <w:rFonts w:ascii="GHEA Grapalat" w:hAnsi="GHEA Grapalat" w:cs="Sylfaen"/>
                <w:sz w:val="22"/>
              </w:rPr>
              <w:t xml:space="preserve"> </w:t>
            </w:r>
            <w:r w:rsidRPr="00B75A22">
              <w:rPr>
                <w:rFonts w:ascii="GHEA Grapalat" w:hAnsi="GHEA Grapalat" w:cs="Sylfaen"/>
                <w:sz w:val="22"/>
              </w:rPr>
              <w:t>վերջին</w:t>
            </w:r>
            <w:r w:rsidRPr="00B75A22">
              <w:rPr>
                <w:rFonts w:ascii="GHEA Grapalat" w:hAnsi="GHEA Grapalat"/>
                <w:sz w:val="22"/>
              </w:rPr>
              <w:t xml:space="preserve"> </w:t>
            </w:r>
            <w:r w:rsidRPr="00B75A22">
              <w:rPr>
                <w:rFonts w:ascii="GHEA Grapalat" w:hAnsi="GHEA Grapalat" w:cs="Sylfaen"/>
                <w:sz w:val="22"/>
              </w:rPr>
              <w:t>Ավարտման</w:t>
            </w:r>
            <w:r w:rsidRPr="00B75A22">
              <w:rPr>
                <w:rFonts w:ascii="GHEA Grapalat" w:hAnsi="GHEA Grapalat"/>
                <w:sz w:val="22"/>
              </w:rPr>
              <w:t xml:space="preserve"> </w:t>
            </w:r>
            <w:r w:rsidRPr="00B75A22">
              <w:rPr>
                <w:rFonts w:ascii="GHEA Grapalat" w:hAnsi="GHEA Grapalat" w:cs="Sylfaen"/>
                <w:sz w:val="22"/>
              </w:rPr>
              <w:t>վկայագրի</w:t>
            </w:r>
            <w:r w:rsidRPr="00B75A22">
              <w:rPr>
                <w:rFonts w:ascii="GHEA Grapalat" w:hAnsi="GHEA Grapalat"/>
                <w:sz w:val="22"/>
              </w:rPr>
              <w:t xml:space="preserve"> </w:t>
            </w:r>
            <w:r w:rsidR="00C42C4B" w:rsidRPr="00B75A22">
              <w:rPr>
                <w:rFonts w:ascii="GHEA Grapalat" w:hAnsi="GHEA Grapalat"/>
                <w:sz w:val="22"/>
                <w:lang w:val="ru-RU"/>
              </w:rPr>
              <w:t>ամսաթվի</w:t>
            </w:r>
            <w:r w:rsidR="00C42C4B" w:rsidRPr="00B75A22">
              <w:rPr>
                <w:rFonts w:ascii="GHEA Grapalat" w:hAnsi="GHEA Grapalat"/>
                <w:sz w:val="22"/>
              </w:rPr>
              <w:t xml:space="preserve"> </w:t>
            </w:r>
            <w:r w:rsidRPr="00B75A22">
              <w:rPr>
                <w:rFonts w:ascii="GHEA Grapalat" w:hAnsi="GHEA Grapalat" w:cs="Sylfaen"/>
                <w:sz w:val="22"/>
              </w:rPr>
              <w:t>միջև</w:t>
            </w:r>
            <w:r w:rsidRPr="00B75A22">
              <w:rPr>
                <w:rFonts w:ascii="GHEA Grapalat" w:hAnsi="GHEA Grapalat"/>
                <w:sz w:val="22"/>
              </w:rPr>
              <w:t xml:space="preserve"> </w:t>
            </w:r>
            <w:r w:rsidRPr="00B75A22">
              <w:rPr>
                <w:rFonts w:ascii="GHEA Grapalat" w:hAnsi="GHEA Grapalat" w:cs="Sylfaen"/>
                <w:sz w:val="22"/>
              </w:rPr>
              <w:t>ընկած</w:t>
            </w:r>
            <w:r w:rsidRPr="00B75A22">
              <w:rPr>
                <w:rFonts w:ascii="GHEA Grapalat" w:hAnsi="GHEA Grapalat"/>
                <w:sz w:val="22"/>
              </w:rPr>
              <w:t xml:space="preserve"> </w:t>
            </w:r>
            <w:r w:rsidRPr="00B75A22">
              <w:rPr>
                <w:rFonts w:ascii="GHEA Grapalat" w:hAnsi="GHEA Grapalat" w:cs="Sylfaen"/>
                <w:sz w:val="22"/>
              </w:rPr>
              <w:t>ժամանակահատվածում</w:t>
            </w:r>
            <w:r w:rsidRPr="00B75A22">
              <w:rPr>
                <w:rFonts w:ascii="GHEA Grapalat" w:hAnsi="GHEA Grapalat"/>
                <w:sz w:val="22"/>
              </w:rPr>
              <w:t xml:space="preserve">: </w:t>
            </w:r>
            <w:r w:rsidRPr="00B75A22">
              <w:rPr>
                <w:rFonts w:ascii="GHEA Grapalat" w:hAnsi="GHEA Grapalat"/>
                <w:sz w:val="22"/>
                <w:lang w:val="ru-RU"/>
              </w:rPr>
              <w:t>Ճշգրտումը</w:t>
            </w:r>
            <w:r w:rsidRPr="00B75A22">
              <w:rPr>
                <w:rFonts w:ascii="GHEA Grapalat" w:hAnsi="GHEA Grapalat"/>
                <w:sz w:val="22"/>
              </w:rPr>
              <w:t xml:space="preserve"> </w:t>
            </w:r>
            <w:r w:rsidRPr="00B75A22">
              <w:rPr>
                <w:rFonts w:ascii="GHEA Grapalat" w:hAnsi="GHEA Grapalat"/>
                <w:sz w:val="22"/>
                <w:lang w:val="ru-RU"/>
              </w:rPr>
              <w:t>պետք</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Pr="00B75A22">
              <w:rPr>
                <w:rFonts w:ascii="GHEA Grapalat" w:hAnsi="GHEA Grapalat"/>
                <w:sz w:val="22"/>
                <w:lang w:val="ru-RU"/>
              </w:rPr>
              <w:t>լինի</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վճարման</w:t>
            </w:r>
            <w:r w:rsidRPr="00B75A22">
              <w:rPr>
                <w:rFonts w:ascii="GHEA Grapalat" w:hAnsi="GHEA Grapalat"/>
                <w:sz w:val="22"/>
              </w:rPr>
              <w:t xml:space="preserve"> </w:t>
            </w:r>
            <w:r w:rsidRPr="00B75A22">
              <w:rPr>
                <w:rFonts w:ascii="GHEA Grapalat" w:hAnsi="GHEA Grapalat" w:cs="Sylfaen"/>
                <w:sz w:val="22"/>
              </w:rPr>
              <w:t>ենթակա</w:t>
            </w:r>
            <w:r w:rsidRPr="00B75A22">
              <w:rPr>
                <w:rFonts w:ascii="GHEA Grapalat" w:hAnsi="GHEA Grapalat"/>
                <w:sz w:val="22"/>
              </w:rPr>
              <w:t xml:space="preserve"> </w:t>
            </w:r>
            <w:r w:rsidRPr="00B75A22">
              <w:rPr>
                <w:rFonts w:ascii="GHEA Grapalat" w:hAnsi="GHEA Grapalat" w:cs="Sylfaen"/>
                <w:sz w:val="22"/>
              </w:rPr>
              <w:t>հարկերի</w:t>
            </w:r>
            <w:r w:rsidRPr="00B75A22">
              <w:rPr>
                <w:rFonts w:ascii="GHEA Grapalat" w:hAnsi="GHEA Grapalat"/>
                <w:sz w:val="22"/>
              </w:rPr>
              <w:t xml:space="preserve"> </w:t>
            </w:r>
            <w:r w:rsidRPr="00B75A22">
              <w:rPr>
                <w:rFonts w:ascii="GHEA Grapalat" w:hAnsi="GHEA Grapalat" w:cs="Sylfaen"/>
                <w:sz w:val="22"/>
              </w:rPr>
              <w:t>գումարի</w:t>
            </w:r>
            <w:r w:rsidRPr="00B75A22">
              <w:rPr>
                <w:rFonts w:ascii="GHEA Grapalat" w:hAnsi="GHEA Grapalat"/>
                <w:sz w:val="22"/>
              </w:rPr>
              <w:t xml:space="preserve"> </w:t>
            </w:r>
            <w:r w:rsidRPr="00B75A22">
              <w:rPr>
                <w:rFonts w:ascii="GHEA Grapalat" w:hAnsi="GHEA Grapalat" w:cs="Sylfaen"/>
                <w:sz w:val="22"/>
              </w:rPr>
              <w:t>փոփոխու</w:t>
            </w:r>
            <w:r w:rsidRPr="00B75A22">
              <w:rPr>
                <w:rFonts w:ascii="GHEA Grapalat" w:hAnsi="GHEA Grapalat" w:cs="Sylfaen"/>
                <w:sz w:val="22"/>
                <w:lang w:val="ru-RU"/>
              </w:rPr>
              <w:t>թյան</w:t>
            </w:r>
            <w:r w:rsidRPr="00B75A22">
              <w:rPr>
                <w:rFonts w:ascii="GHEA Grapalat" w:hAnsi="GHEA Grapalat" w:cs="Sylfaen"/>
                <w:sz w:val="22"/>
              </w:rPr>
              <w:t xml:space="preserve"> </w:t>
            </w:r>
            <w:r w:rsidRPr="00B75A22">
              <w:rPr>
                <w:rFonts w:ascii="GHEA Grapalat" w:hAnsi="GHEA Grapalat" w:cs="Sylfaen"/>
                <w:sz w:val="22"/>
                <w:lang w:val="ru-RU"/>
              </w:rPr>
              <w:t>չափով</w:t>
            </w:r>
            <w:r w:rsidR="00C42C4B" w:rsidRPr="00B75A22">
              <w:rPr>
                <w:rFonts w:ascii="GHEA Grapalat" w:hAnsi="GHEA Grapalat" w:cs="Sylfaen"/>
                <w:sz w:val="22"/>
              </w:rPr>
              <w:t xml:space="preserve">, </w:t>
            </w:r>
            <w:r w:rsidR="00C42C4B" w:rsidRPr="00B75A22">
              <w:rPr>
                <w:rFonts w:ascii="GHEA Grapalat" w:hAnsi="GHEA Grapalat" w:cs="Sylfaen"/>
                <w:sz w:val="22"/>
                <w:lang w:val="ru-RU"/>
              </w:rPr>
              <w:t>պայմանով</w:t>
            </w:r>
            <w:r w:rsidR="00C42C4B" w:rsidRPr="00B75A22">
              <w:rPr>
                <w:rFonts w:ascii="GHEA Grapalat" w:hAnsi="GHEA Grapalat" w:cs="Sylfaen"/>
                <w:sz w:val="22"/>
              </w:rPr>
              <w:t xml:space="preserve">, </w:t>
            </w:r>
            <w:r w:rsidR="00C42C4B" w:rsidRPr="00B75A22">
              <w:rPr>
                <w:rFonts w:ascii="GHEA Grapalat" w:hAnsi="GHEA Grapalat" w:cs="Sylfaen"/>
                <w:sz w:val="22"/>
                <w:lang w:val="ru-RU"/>
              </w:rPr>
              <w:t>որ</w:t>
            </w:r>
            <w:r w:rsidR="00C42C4B" w:rsidRPr="00B75A22">
              <w:rPr>
                <w:rFonts w:ascii="GHEA Grapalat" w:hAnsi="GHEA Grapalat" w:cs="Sylfaen"/>
                <w:sz w:val="22"/>
              </w:rPr>
              <w:t xml:space="preserve"> </w:t>
            </w:r>
            <w:r w:rsidRPr="00B75A22">
              <w:rPr>
                <w:rFonts w:ascii="GHEA Grapalat" w:hAnsi="GHEA Grapalat" w:cs="Sylfaen"/>
                <w:sz w:val="22"/>
              </w:rPr>
              <w:t>այդ</w:t>
            </w:r>
            <w:r w:rsidRPr="00B75A22">
              <w:rPr>
                <w:rFonts w:ascii="GHEA Grapalat" w:hAnsi="GHEA Grapalat"/>
                <w:sz w:val="22"/>
              </w:rPr>
              <w:t xml:space="preserve"> </w:t>
            </w:r>
            <w:r w:rsidRPr="00B75A22">
              <w:rPr>
                <w:rFonts w:ascii="GHEA Grapalat" w:hAnsi="GHEA Grapalat" w:cs="Sylfaen"/>
                <w:sz w:val="22"/>
              </w:rPr>
              <w:t>փոփոխու</w:t>
            </w:r>
            <w:r w:rsidR="00C42C4B" w:rsidRPr="00B75A22">
              <w:rPr>
                <w:rFonts w:ascii="GHEA Grapalat" w:hAnsi="GHEA Grapalat" w:cs="Sylfaen"/>
                <w:sz w:val="22"/>
                <w:lang w:val="ru-RU"/>
              </w:rPr>
              <w:t>թյունները</w:t>
            </w:r>
            <w:r w:rsidR="00C42C4B" w:rsidRPr="00B75A22">
              <w:rPr>
                <w:rFonts w:ascii="GHEA Grapalat" w:hAnsi="GHEA Grapalat" w:cs="Sylfaen"/>
                <w:sz w:val="22"/>
              </w:rPr>
              <w:t xml:space="preserve"> </w:t>
            </w:r>
            <w:r w:rsidR="00C42C4B" w:rsidRPr="00B75A22">
              <w:rPr>
                <w:rFonts w:ascii="GHEA Grapalat" w:hAnsi="GHEA Grapalat" w:cs="Sylfaen"/>
                <w:sz w:val="22"/>
                <w:lang w:val="ru-RU"/>
              </w:rPr>
              <w:t>դեռ</w:t>
            </w:r>
            <w:r w:rsidR="00C42C4B" w:rsidRPr="00B75A22">
              <w:rPr>
                <w:rFonts w:ascii="GHEA Grapalat" w:hAnsi="GHEA Grapalat" w:cs="Sylfaen"/>
                <w:sz w:val="22"/>
              </w:rPr>
              <w:t xml:space="preserve"> </w:t>
            </w:r>
            <w:r w:rsidR="00C42C4B" w:rsidRPr="00B75A22">
              <w:rPr>
                <w:rFonts w:ascii="GHEA Grapalat" w:hAnsi="GHEA Grapalat" w:cs="Sylfaen"/>
                <w:sz w:val="22"/>
                <w:lang w:val="ru-RU"/>
              </w:rPr>
              <w:t>չեն</w:t>
            </w:r>
            <w:r w:rsidR="00C42C4B" w:rsidRPr="00B75A22">
              <w:rPr>
                <w:rFonts w:ascii="GHEA Grapalat" w:hAnsi="GHEA Grapalat" w:cs="Sylfaen"/>
                <w:sz w:val="22"/>
              </w:rPr>
              <w:t xml:space="preserve"> </w:t>
            </w:r>
            <w:r w:rsidR="00C42C4B" w:rsidRPr="00B75A22">
              <w:rPr>
                <w:rFonts w:ascii="GHEA Grapalat" w:hAnsi="GHEA Grapalat" w:cs="Sylfaen"/>
                <w:sz w:val="22"/>
                <w:lang w:val="ru-RU"/>
              </w:rPr>
              <w:t>արտացոլված</w:t>
            </w:r>
            <w:r w:rsidR="00C42C4B" w:rsidRPr="00B75A22">
              <w:rPr>
                <w:rFonts w:ascii="GHEA Grapalat" w:hAnsi="GHEA Grapalat" w:cs="Sylfaen"/>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00C42C4B" w:rsidRPr="00B75A22">
              <w:rPr>
                <w:rFonts w:ascii="GHEA Grapalat" w:hAnsi="GHEA Grapalat"/>
                <w:sz w:val="22"/>
                <w:lang w:val="ru-RU"/>
              </w:rPr>
              <w:t>գ</w:t>
            </w:r>
            <w:r w:rsidRPr="00B75A22">
              <w:rPr>
                <w:rFonts w:ascii="GHEA Grapalat" w:hAnsi="GHEA Grapalat" w:cs="Sylfaen"/>
                <w:sz w:val="22"/>
              </w:rPr>
              <w:t>նում</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հանդիսանում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ՊՀՊ</w:t>
            </w:r>
            <w:r w:rsidRPr="00B75A22">
              <w:rPr>
                <w:rFonts w:ascii="GHEA Grapalat" w:hAnsi="GHEA Grapalat"/>
                <w:sz w:val="22"/>
              </w:rPr>
              <w:t>-</w:t>
            </w:r>
            <w:r w:rsidRPr="00B75A22">
              <w:rPr>
                <w:rFonts w:ascii="GHEA Grapalat" w:hAnsi="GHEA Grapalat" w:cs="Sylfaen"/>
                <w:sz w:val="22"/>
              </w:rPr>
              <w:t>ի</w:t>
            </w:r>
            <w:r w:rsidRPr="00B75A22">
              <w:rPr>
                <w:rFonts w:ascii="GHEA Grapalat" w:hAnsi="GHEA Grapalat"/>
                <w:sz w:val="22"/>
              </w:rPr>
              <w:t xml:space="preserve"> 44-</w:t>
            </w:r>
            <w:r w:rsidRPr="00B75A22">
              <w:rPr>
                <w:rFonts w:ascii="GHEA Grapalat" w:hAnsi="GHEA Grapalat" w:cs="Sylfaen"/>
                <w:sz w:val="22"/>
              </w:rPr>
              <w:t>րդ</w:t>
            </w:r>
            <w:r w:rsidRPr="00B75A22">
              <w:rPr>
                <w:rFonts w:ascii="GHEA Grapalat" w:hAnsi="GHEA Grapalat"/>
                <w:sz w:val="22"/>
              </w:rPr>
              <w:t xml:space="preserve"> </w:t>
            </w:r>
            <w:r w:rsidRPr="00B75A22">
              <w:rPr>
                <w:rFonts w:ascii="GHEA Grapalat" w:hAnsi="GHEA Grapalat" w:cs="Sylfaen"/>
                <w:sz w:val="22"/>
              </w:rPr>
              <w:t>կետի</w:t>
            </w:r>
            <w:r w:rsidRPr="00B75A22">
              <w:rPr>
                <w:rFonts w:ascii="GHEA Grapalat" w:hAnsi="GHEA Grapalat"/>
                <w:sz w:val="22"/>
              </w:rPr>
              <w:t xml:space="preserve"> </w:t>
            </w:r>
            <w:r w:rsidRPr="00B75A22">
              <w:rPr>
                <w:rFonts w:ascii="GHEA Grapalat" w:hAnsi="GHEA Grapalat" w:cs="Sylfaen"/>
                <w:sz w:val="22"/>
              </w:rPr>
              <w:t>արդյունք</w:t>
            </w:r>
            <w:r w:rsidR="00C42C4B" w:rsidRPr="00B75A22">
              <w:rPr>
                <w:rFonts w:ascii="GHEA Grapalat" w:hAnsi="GHEA Grapalat" w:cs="Sylfaen"/>
                <w:sz w:val="22"/>
              </w:rPr>
              <w:t>:</w:t>
            </w:r>
          </w:p>
        </w:tc>
      </w:tr>
      <w:tr w:rsidR="007B586E" w:rsidRPr="00B75A22" w:rsidTr="00874E85">
        <w:tc>
          <w:tcPr>
            <w:tcW w:w="2487" w:type="dxa"/>
            <w:tcBorders>
              <w:top w:val="nil"/>
              <w:left w:val="nil"/>
              <w:bottom w:val="nil"/>
              <w:right w:val="nil"/>
            </w:tcBorders>
          </w:tcPr>
          <w:p w:rsidR="007B586E" w:rsidRPr="00B75A22" w:rsidRDefault="00C42C4B"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0" w:name="_Toc448248644"/>
            <w:r w:rsidRPr="00B75A22">
              <w:rPr>
                <w:rFonts w:ascii="GHEA Grapalat" w:hAnsi="GHEA Grapalat" w:cs="Arial"/>
                <w:sz w:val="22"/>
                <w:szCs w:val="22"/>
                <w:lang w:val="ru-RU"/>
              </w:rPr>
              <w:lastRenderedPageBreak/>
              <w:t>Արժույթներ</w:t>
            </w:r>
            <w:bookmarkEnd w:id="440"/>
          </w:p>
        </w:tc>
        <w:tc>
          <w:tcPr>
            <w:tcW w:w="7371" w:type="dxa"/>
            <w:tcBorders>
              <w:top w:val="nil"/>
              <w:left w:val="nil"/>
              <w:bottom w:val="nil"/>
              <w:right w:val="nil"/>
            </w:tcBorders>
          </w:tcPr>
          <w:p w:rsidR="007B586E" w:rsidRPr="00B75A22" w:rsidRDefault="000015FE" w:rsidP="007635E3">
            <w:pPr>
              <w:suppressAutoHyphens/>
              <w:overflowPunct w:val="0"/>
              <w:autoSpaceDE w:val="0"/>
              <w:autoSpaceDN w:val="0"/>
              <w:adjustRightInd w:val="0"/>
              <w:spacing w:after="120" w:line="288" w:lineRule="auto"/>
              <w:ind w:right="-72"/>
              <w:textAlignment w:val="baseline"/>
              <w:rPr>
                <w:rFonts w:ascii="GHEA Grapalat" w:hAnsi="GHEA Grapalat" w:cs="Arial"/>
                <w:b/>
                <w:sz w:val="22"/>
                <w:szCs w:val="22"/>
              </w:rPr>
            </w:pPr>
            <w:r w:rsidRPr="00B75A22">
              <w:rPr>
                <w:rFonts w:ascii="GHEA Grapalat" w:hAnsi="GHEA Grapalat" w:cs="Arial"/>
                <w:b/>
                <w:sz w:val="22"/>
                <w:szCs w:val="22"/>
              </w:rPr>
              <w:t>ՉԻ ԿԻՐԱՌՎՈՒՄ</w:t>
            </w:r>
          </w:p>
        </w:tc>
      </w:tr>
      <w:tr w:rsidR="007B586E" w:rsidRPr="00B75A22" w:rsidTr="00874E85">
        <w:tc>
          <w:tcPr>
            <w:tcW w:w="2487" w:type="dxa"/>
            <w:tcBorders>
              <w:top w:val="nil"/>
              <w:left w:val="nil"/>
              <w:bottom w:val="nil"/>
              <w:right w:val="nil"/>
            </w:tcBorders>
          </w:tcPr>
          <w:p w:rsidR="007B586E" w:rsidRPr="00B75A22" w:rsidRDefault="00C42C4B"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1" w:name="_Toc448248645"/>
            <w:r w:rsidRPr="00B75A22">
              <w:rPr>
                <w:rFonts w:ascii="GHEA Grapalat" w:hAnsi="GHEA Grapalat" w:cs="Arial"/>
                <w:sz w:val="22"/>
                <w:szCs w:val="22"/>
                <w:lang w:val="ru-RU"/>
              </w:rPr>
              <w:t xml:space="preserve">Գնի </w:t>
            </w:r>
            <w:r w:rsidR="002C688E" w:rsidRPr="00B75A22">
              <w:rPr>
                <w:rFonts w:ascii="GHEA Grapalat" w:hAnsi="GHEA Grapalat" w:cs="Arial"/>
                <w:sz w:val="22"/>
                <w:szCs w:val="22"/>
              </w:rPr>
              <w:t>ճշ</w:t>
            </w:r>
            <w:r w:rsidRPr="00B75A22">
              <w:rPr>
                <w:rFonts w:ascii="GHEA Grapalat" w:hAnsi="GHEA Grapalat" w:cs="Arial"/>
                <w:sz w:val="22"/>
                <w:szCs w:val="22"/>
                <w:lang w:val="ru-RU"/>
              </w:rPr>
              <w:t>գրտում</w:t>
            </w:r>
            <w:bookmarkEnd w:id="441"/>
          </w:p>
        </w:tc>
        <w:tc>
          <w:tcPr>
            <w:tcW w:w="7371" w:type="dxa"/>
            <w:tcBorders>
              <w:top w:val="nil"/>
              <w:left w:val="nil"/>
              <w:bottom w:val="nil"/>
              <w:right w:val="nil"/>
            </w:tcBorders>
          </w:tcPr>
          <w:p w:rsidR="00C42C4B" w:rsidRPr="00B75A22" w:rsidRDefault="00C42C4B" w:rsidP="007635E3">
            <w:pPr>
              <w:pStyle w:val="ListParagraph"/>
              <w:numPr>
                <w:ilvl w:val="1"/>
                <w:numId w:val="16"/>
              </w:numPr>
              <w:suppressAutoHyphens/>
              <w:overflowPunct w:val="0"/>
              <w:autoSpaceDE w:val="0"/>
              <w:autoSpaceDN w:val="0"/>
              <w:adjustRightInd w:val="0"/>
              <w:spacing w:after="120" w:line="288" w:lineRule="auto"/>
              <w:ind w:right="-72"/>
              <w:contextualSpacing w:val="0"/>
              <w:textAlignment w:val="baseline"/>
              <w:rPr>
                <w:rFonts w:ascii="GHEA Grapalat" w:hAnsi="GHEA Grapalat" w:cs="Arial"/>
                <w:sz w:val="22"/>
                <w:szCs w:val="22"/>
              </w:rPr>
            </w:pPr>
            <w:r w:rsidRPr="00B75A22">
              <w:rPr>
                <w:rFonts w:ascii="GHEA Grapalat" w:hAnsi="GHEA Grapalat" w:cs="Sylfaen"/>
                <w:sz w:val="22"/>
              </w:rPr>
              <w:t>Գներ</w:t>
            </w:r>
            <w:r w:rsidRPr="00B75A22">
              <w:rPr>
                <w:rFonts w:ascii="GHEA Grapalat" w:hAnsi="GHEA Grapalat" w:cs="Sylfaen"/>
                <w:sz w:val="22"/>
                <w:lang w:val="ru-RU"/>
              </w:rPr>
              <w:t>ի</w:t>
            </w:r>
            <w:r w:rsidRPr="00B75A22">
              <w:rPr>
                <w:rFonts w:ascii="GHEA Grapalat" w:hAnsi="GHEA Grapalat" w:cs="Sylfaen"/>
                <w:sz w:val="22"/>
              </w:rPr>
              <w:t xml:space="preserve"> </w:t>
            </w:r>
            <w:r w:rsidRPr="00B75A22">
              <w:rPr>
                <w:rFonts w:ascii="GHEA Grapalat" w:hAnsi="GHEA Grapalat" w:cs="Sylfaen"/>
                <w:sz w:val="22"/>
                <w:lang w:val="ru-RU"/>
              </w:rPr>
              <w:t>ճշգրտում</w:t>
            </w:r>
            <w:r w:rsidRPr="00B75A22">
              <w:rPr>
                <w:rFonts w:ascii="GHEA Grapalat" w:hAnsi="GHEA Grapalat" w:cs="Sylfaen"/>
                <w:sz w:val="22"/>
              </w:rPr>
              <w:t xml:space="preserve">` </w:t>
            </w:r>
            <w:r w:rsidRPr="00B75A22">
              <w:rPr>
                <w:rFonts w:ascii="GHEA Grapalat" w:hAnsi="GHEA Grapalat"/>
                <w:sz w:val="22"/>
                <w:lang w:val="ru-RU"/>
              </w:rPr>
              <w:t>արտադրամիջոցների</w:t>
            </w:r>
            <w:r w:rsidRPr="00B75A22">
              <w:rPr>
                <w:rFonts w:ascii="GHEA Grapalat" w:hAnsi="GHEA Grapalat"/>
                <w:sz w:val="22"/>
              </w:rPr>
              <w:t xml:space="preserve"> </w:t>
            </w:r>
            <w:r w:rsidRPr="00B75A22">
              <w:rPr>
                <w:rFonts w:ascii="GHEA Grapalat" w:hAnsi="GHEA Grapalat" w:cs="Sylfaen"/>
                <w:sz w:val="22"/>
              </w:rPr>
              <w:t>արժեքների</w:t>
            </w:r>
            <w:r w:rsidRPr="00B75A22">
              <w:rPr>
                <w:rFonts w:ascii="GHEA Grapalat" w:hAnsi="GHEA Grapalat"/>
                <w:sz w:val="22"/>
              </w:rPr>
              <w:t xml:space="preserve"> </w:t>
            </w:r>
            <w:r w:rsidRPr="00B75A22">
              <w:rPr>
                <w:rFonts w:ascii="GHEA Grapalat" w:hAnsi="GHEA Grapalat" w:cs="Sylfaen"/>
                <w:sz w:val="22"/>
              </w:rPr>
              <w:t>տատանումներ</w:t>
            </w:r>
            <w:r w:rsidRPr="00B75A22">
              <w:rPr>
                <w:rFonts w:ascii="GHEA Grapalat" w:hAnsi="GHEA Grapalat" w:cs="Sylfaen"/>
                <w:sz w:val="22"/>
                <w:lang w:val="ru-RU"/>
              </w:rPr>
              <w:t>ը</w:t>
            </w:r>
            <w:r w:rsidRPr="00B75A22">
              <w:rPr>
                <w:rFonts w:ascii="GHEA Grapalat" w:hAnsi="GHEA Grapalat" w:cs="Sylfaen"/>
                <w:sz w:val="22"/>
              </w:rPr>
              <w:t xml:space="preserve"> </w:t>
            </w:r>
            <w:r w:rsidRPr="00B75A22">
              <w:rPr>
                <w:rFonts w:ascii="GHEA Grapalat" w:hAnsi="GHEA Grapalat" w:cs="Sylfaen"/>
                <w:sz w:val="22"/>
                <w:lang w:val="ru-RU"/>
              </w:rPr>
              <w:t>հաշվի</w:t>
            </w:r>
            <w:r w:rsidRPr="00B75A22">
              <w:rPr>
                <w:rFonts w:ascii="GHEA Grapalat" w:hAnsi="GHEA Grapalat" w:cs="Sylfaen"/>
                <w:sz w:val="22"/>
              </w:rPr>
              <w:t xml:space="preserve"> </w:t>
            </w:r>
            <w:r w:rsidRPr="00B75A22">
              <w:rPr>
                <w:rFonts w:ascii="GHEA Grapalat" w:hAnsi="GHEA Grapalat" w:cs="Sylfaen"/>
                <w:sz w:val="22"/>
                <w:lang w:val="ru-RU"/>
              </w:rPr>
              <w:t>առնելու</w:t>
            </w:r>
            <w:r w:rsidRPr="00B75A22">
              <w:rPr>
                <w:rFonts w:ascii="GHEA Grapalat" w:hAnsi="GHEA Grapalat" w:cs="Sylfaen"/>
                <w:sz w:val="22"/>
              </w:rPr>
              <w:t xml:space="preserve"> </w:t>
            </w:r>
            <w:r w:rsidRPr="00B75A22">
              <w:rPr>
                <w:rFonts w:ascii="GHEA Grapalat" w:hAnsi="GHEA Grapalat" w:cs="Sylfaen"/>
                <w:sz w:val="22"/>
                <w:lang w:val="ru-RU"/>
              </w:rPr>
              <w:t>համար</w:t>
            </w:r>
            <w:r w:rsidRPr="00B75A22">
              <w:rPr>
                <w:rFonts w:ascii="GHEA Grapalat" w:hAnsi="GHEA Grapalat" w:cs="Sylfaen"/>
                <w:sz w:val="22"/>
              </w:rPr>
              <w:t xml:space="preserve">, </w:t>
            </w:r>
            <w:r w:rsidRPr="00B75A22">
              <w:rPr>
                <w:rFonts w:ascii="GHEA Grapalat" w:hAnsi="GHEA Grapalat" w:cs="Sylfaen"/>
                <w:sz w:val="22"/>
                <w:lang w:val="ru-RU"/>
              </w:rPr>
              <w:t>իրականացվում</w:t>
            </w:r>
            <w:r w:rsidRPr="00B75A22">
              <w:rPr>
                <w:rFonts w:ascii="GHEA Grapalat" w:hAnsi="GHEA Grapalat" w:cs="Sylfaen"/>
                <w:sz w:val="22"/>
              </w:rPr>
              <w:t xml:space="preserve"> </w:t>
            </w:r>
            <w:r w:rsidRPr="00B75A22">
              <w:rPr>
                <w:rFonts w:ascii="GHEA Grapalat" w:hAnsi="GHEA Grapalat" w:cs="Sylfaen"/>
                <w:sz w:val="22"/>
                <w:lang w:val="ru-RU"/>
              </w:rPr>
              <w:t>է</w:t>
            </w:r>
            <w:r w:rsidRPr="00B75A22">
              <w:rPr>
                <w:rFonts w:ascii="GHEA Grapalat" w:hAnsi="GHEA Grapalat" w:cs="Sylfaen"/>
                <w:sz w:val="22"/>
              </w:rPr>
              <w:t xml:space="preserve"> </w:t>
            </w:r>
            <w:r w:rsidRPr="00B75A22">
              <w:rPr>
                <w:rFonts w:ascii="GHEA Grapalat" w:hAnsi="GHEA Grapalat" w:cs="Sylfaen"/>
                <w:sz w:val="22"/>
                <w:lang w:val="ru-RU"/>
              </w:rPr>
              <w:t>միայն</w:t>
            </w:r>
            <w:r w:rsidRPr="00B75A22">
              <w:rPr>
                <w:rFonts w:ascii="GHEA Grapalat" w:hAnsi="GHEA Grapalat" w:cs="Sylfaen"/>
                <w:sz w:val="22"/>
              </w:rPr>
              <w:t xml:space="preserve"> </w:t>
            </w:r>
            <w:r w:rsidRPr="00B75A22">
              <w:rPr>
                <w:rFonts w:ascii="GHEA Grapalat" w:hAnsi="GHEA Grapalat" w:cs="Sylfaen"/>
                <w:sz w:val="22"/>
                <w:lang w:val="ru-RU"/>
              </w:rPr>
              <w:t>այն</w:t>
            </w:r>
            <w:r w:rsidRPr="00B75A22">
              <w:rPr>
                <w:rFonts w:ascii="GHEA Grapalat" w:hAnsi="GHEA Grapalat" w:cs="Sylfaen"/>
                <w:sz w:val="22"/>
              </w:rPr>
              <w:t xml:space="preserve"> </w:t>
            </w:r>
            <w:r w:rsidRPr="00B75A22">
              <w:rPr>
                <w:rFonts w:ascii="GHEA Grapalat" w:hAnsi="GHEA Grapalat" w:cs="Sylfaen"/>
                <w:sz w:val="22"/>
                <w:lang w:val="ru-RU"/>
              </w:rPr>
              <w:t>դեպքում</w:t>
            </w:r>
            <w:r w:rsidRPr="00B75A22">
              <w:rPr>
                <w:rFonts w:ascii="GHEA Grapalat" w:hAnsi="GHEA Grapalat" w:cs="Sylfaen"/>
                <w:sz w:val="22"/>
              </w:rPr>
              <w:t xml:space="preserve">, </w:t>
            </w:r>
            <w:r w:rsidRPr="00B75A22">
              <w:rPr>
                <w:rFonts w:ascii="GHEA Grapalat" w:hAnsi="GHEA Grapalat" w:cs="Sylfaen"/>
                <w:b/>
                <w:sz w:val="22"/>
                <w:lang w:val="ru-RU"/>
              </w:rPr>
              <w:t>եթե</w:t>
            </w:r>
            <w:r w:rsidRPr="00B75A22">
              <w:rPr>
                <w:rFonts w:ascii="GHEA Grapalat" w:hAnsi="GHEA Grapalat" w:cs="Sylfaen"/>
                <w:b/>
                <w:sz w:val="22"/>
              </w:rPr>
              <w:t xml:space="preserve"> </w:t>
            </w:r>
            <w:r w:rsidRPr="00B75A22">
              <w:rPr>
                <w:rFonts w:ascii="GHEA Grapalat" w:hAnsi="GHEA Grapalat" w:cs="Sylfaen"/>
                <w:b/>
                <w:sz w:val="22"/>
                <w:lang w:val="ru-RU"/>
              </w:rPr>
              <w:t>դա</w:t>
            </w:r>
            <w:r w:rsidRPr="00B75A22">
              <w:rPr>
                <w:rFonts w:ascii="GHEA Grapalat" w:hAnsi="GHEA Grapalat"/>
                <w:b/>
                <w:sz w:val="22"/>
              </w:rPr>
              <w:t xml:space="preserve"> </w:t>
            </w:r>
            <w:r w:rsidRPr="00B75A22">
              <w:rPr>
                <w:rFonts w:ascii="GHEA Grapalat" w:hAnsi="GHEA Grapalat" w:cs="Sylfaen"/>
                <w:b/>
                <w:sz w:val="22"/>
              </w:rPr>
              <w:t>սահմանված</w:t>
            </w:r>
            <w:r w:rsidRPr="00B75A22">
              <w:rPr>
                <w:rFonts w:ascii="GHEA Grapalat" w:hAnsi="GHEA Grapalat"/>
                <w:b/>
                <w:sz w:val="22"/>
              </w:rPr>
              <w:t xml:space="preserve"> </w:t>
            </w:r>
            <w:r w:rsidRPr="00B75A22">
              <w:rPr>
                <w:rFonts w:ascii="GHEA Grapalat" w:hAnsi="GHEA Grapalat" w:cs="Sylfaen"/>
                <w:b/>
                <w:sz w:val="22"/>
              </w:rPr>
              <w:t>է</w:t>
            </w:r>
            <w:r w:rsidRPr="00B75A22">
              <w:rPr>
                <w:rFonts w:ascii="GHEA Grapalat" w:hAnsi="GHEA Grapalat"/>
                <w:b/>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ով</w:t>
            </w:r>
            <w:r w:rsidRPr="00B75A22">
              <w:rPr>
                <w:rFonts w:ascii="GHEA Grapalat" w:hAnsi="GHEA Grapalat"/>
                <w:sz w:val="22"/>
              </w:rPr>
              <w:t xml:space="preserve">: </w:t>
            </w:r>
            <w:r w:rsidRPr="00B75A22">
              <w:rPr>
                <w:rFonts w:ascii="GHEA Grapalat" w:hAnsi="GHEA Grapalat"/>
                <w:sz w:val="22"/>
                <w:lang w:val="ru-RU"/>
              </w:rPr>
              <w:t>Եթե</w:t>
            </w:r>
            <w:r w:rsidRPr="00B75A22">
              <w:rPr>
                <w:rFonts w:ascii="GHEA Grapalat" w:hAnsi="GHEA Grapalat"/>
                <w:sz w:val="22"/>
              </w:rPr>
              <w:t xml:space="preserve"> </w:t>
            </w:r>
            <w:r w:rsidRPr="00B75A22">
              <w:rPr>
                <w:rFonts w:ascii="GHEA Grapalat" w:hAnsi="GHEA Grapalat"/>
                <w:sz w:val="22"/>
                <w:lang w:val="ru-RU"/>
              </w:rPr>
              <w:t>ճշգրտում</w:t>
            </w:r>
            <w:r w:rsidRPr="00B75A22">
              <w:rPr>
                <w:rFonts w:ascii="GHEA Grapalat" w:hAnsi="GHEA Grapalat"/>
                <w:sz w:val="22"/>
              </w:rPr>
              <w:t xml:space="preserve"> </w:t>
            </w:r>
            <w:r w:rsidRPr="00B75A22">
              <w:rPr>
                <w:rFonts w:ascii="GHEA Grapalat" w:hAnsi="GHEA Grapalat"/>
                <w:sz w:val="22"/>
                <w:lang w:val="ru-RU"/>
              </w:rPr>
              <w:t>նախատեսված</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002C688E" w:rsidRPr="00B75A22">
              <w:rPr>
                <w:rFonts w:ascii="GHEA Grapalat" w:hAnsi="GHEA Grapalat"/>
                <w:sz w:val="22"/>
                <w:lang w:val="ru-RU"/>
              </w:rPr>
              <w:t>ապա</w:t>
            </w:r>
            <w:r w:rsidRPr="00B75A22">
              <w:rPr>
                <w:rFonts w:ascii="GHEA Grapalat" w:hAnsi="GHEA Grapalat"/>
                <w:sz w:val="22"/>
              </w:rPr>
              <w:t xml:space="preserve"> </w:t>
            </w:r>
            <w:r w:rsidRPr="00B75A22">
              <w:rPr>
                <w:rFonts w:ascii="GHEA Grapalat" w:hAnsi="GHEA Grapalat" w:cs="Sylfaen"/>
                <w:sz w:val="22"/>
              </w:rPr>
              <w:t>յուրաքանչյուր</w:t>
            </w:r>
            <w:r w:rsidRPr="00B75A22">
              <w:rPr>
                <w:rFonts w:ascii="GHEA Grapalat" w:hAnsi="GHEA Grapalat"/>
                <w:sz w:val="22"/>
              </w:rPr>
              <w:t xml:space="preserve"> </w:t>
            </w:r>
            <w:r w:rsidRPr="00B75A22">
              <w:rPr>
                <w:rFonts w:ascii="GHEA Grapalat" w:hAnsi="GHEA Grapalat" w:cs="Sylfaen"/>
                <w:sz w:val="22"/>
              </w:rPr>
              <w:t>վճարման</w:t>
            </w:r>
            <w:r w:rsidRPr="00B75A22">
              <w:rPr>
                <w:rFonts w:ascii="GHEA Grapalat" w:hAnsi="GHEA Grapalat"/>
                <w:sz w:val="22"/>
              </w:rPr>
              <w:t xml:space="preserve"> </w:t>
            </w:r>
            <w:r w:rsidRPr="00B75A22">
              <w:rPr>
                <w:rFonts w:ascii="GHEA Grapalat" w:hAnsi="GHEA Grapalat" w:cs="Sylfaen"/>
                <w:sz w:val="22"/>
              </w:rPr>
              <w:t>վկայագրով</w:t>
            </w:r>
            <w:r w:rsidRPr="00B75A22">
              <w:rPr>
                <w:rFonts w:ascii="GHEA Grapalat" w:hAnsi="GHEA Grapalat"/>
                <w:sz w:val="22"/>
              </w:rPr>
              <w:t xml:space="preserve"> </w:t>
            </w:r>
            <w:r w:rsidRPr="00B75A22">
              <w:rPr>
                <w:rFonts w:ascii="GHEA Grapalat" w:hAnsi="GHEA Grapalat" w:cs="Sylfaen"/>
                <w:sz w:val="22"/>
              </w:rPr>
              <w:t>վավերացված</w:t>
            </w:r>
            <w:r w:rsidRPr="00B75A22">
              <w:rPr>
                <w:rFonts w:ascii="GHEA Grapalat" w:hAnsi="GHEA Grapalat"/>
                <w:sz w:val="22"/>
              </w:rPr>
              <w:t xml:space="preserve"> </w:t>
            </w:r>
            <w:r w:rsidRPr="00B75A22">
              <w:rPr>
                <w:rFonts w:ascii="GHEA Grapalat" w:hAnsi="GHEA Grapalat" w:cs="Sylfaen"/>
                <w:sz w:val="22"/>
              </w:rPr>
              <w:t>գումարները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ճշգրտվեն` մինչև</w:t>
            </w:r>
            <w:r w:rsidRPr="00B75A22">
              <w:rPr>
                <w:rFonts w:ascii="GHEA Grapalat" w:hAnsi="GHEA Grapalat"/>
                <w:sz w:val="22"/>
              </w:rPr>
              <w:t xml:space="preserve"> </w:t>
            </w:r>
            <w:r w:rsidRPr="00B75A22">
              <w:rPr>
                <w:rFonts w:ascii="GHEA Grapalat" w:hAnsi="GHEA Grapalat" w:cs="Sylfaen"/>
                <w:sz w:val="22"/>
              </w:rPr>
              <w:t>դրանցից</w:t>
            </w:r>
            <w:r w:rsidRPr="00B75A22">
              <w:rPr>
                <w:rFonts w:ascii="GHEA Grapalat" w:hAnsi="GHEA Grapalat"/>
                <w:sz w:val="22"/>
              </w:rPr>
              <w:t xml:space="preserve"> </w:t>
            </w:r>
            <w:r w:rsidRPr="00B75A22">
              <w:rPr>
                <w:rFonts w:ascii="GHEA Grapalat" w:hAnsi="GHEA Grapalat" w:cs="Sylfaen"/>
                <w:sz w:val="22"/>
              </w:rPr>
              <w:t>Կանխավճարի</w:t>
            </w:r>
            <w:r w:rsidRPr="00B75A22">
              <w:rPr>
                <w:rFonts w:ascii="GHEA Grapalat" w:hAnsi="GHEA Grapalat"/>
                <w:sz w:val="22"/>
              </w:rPr>
              <w:t xml:space="preserve"> </w:t>
            </w:r>
            <w:r w:rsidRPr="00B75A22">
              <w:rPr>
                <w:rFonts w:ascii="GHEA Grapalat" w:hAnsi="GHEA Grapalat" w:cs="Sylfaen"/>
                <w:sz w:val="22"/>
              </w:rPr>
              <w:t>մասհանումներ</w:t>
            </w:r>
            <w:r w:rsidRPr="00B75A22">
              <w:rPr>
                <w:rFonts w:ascii="GHEA Grapalat" w:hAnsi="GHEA Grapalat"/>
                <w:sz w:val="22"/>
              </w:rPr>
              <w:t xml:space="preserve"> </w:t>
            </w:r>
            <w:r w:rsidRPr="00B75A22">
              <w:rPr>
                <w:rFonts w:ascii="GHEA Grapalat" w:hAnsi="GHEA Grapalat" w:cs="Sylfaen"/>
                <w:sz w:val="22"/>
              </w:rPr>
              <w:t>կատարելը,</w:t>
            </w:r>
            <w:r w:rsidRPr="00B75A22">
              <w:rPr>
                <w:rFonts w:ascii="GHEA Grapalat" w:hAnsi="GHEA Grapalat"/>
                <w:sz w:val="22"/>
              </w:rPr>
              <w:t xml:space="preserve"> </w:t>
            </w:r>
            <w:r w:rsidRPr="00B75A22">
              <w:rPr>
                <w:rFonts w:ascii="GHEA Grapalat" w:hAnsi="GHEA Grapalat" w:cs="Sylfaen"/>
                <w:sz w:val="22"/>
              </w:rPr>
              <w:t>կիրառելով</w:t>
            </w:r>
            <w:r w:rsidRPr="00B75A22">
              <w:rPr>
                <w:rFonts w:ascii="GHEA Grapalat" w:hAnsi="GHEA Grapalat"/>
                <w:sz w:val="22"/>
              </w:rPr>
              <w:t xml:space="preserve"> </w:t>
            </w:r>
            <w:r w:rsidRPr="00B75A22">
              <w:rPr>
                <w:rFonts w:ascii="GHEA Grapalat" w:hAnsi="GHEA Grapalat" w:cs="Sylfaen"/>
                <w:sz w:val="22"/>
              </w:rPr>
              <w:t>համապատասխան</w:t>
            </w:r>
            <w:r w:rsidRPr="00B75A22">
              <w:rPr>
                <w:rFonts w:ascii="GHEA Grapalat" w:hAnsi="GHEA Grapalat"/>
                <w:sz w:val="22"/>
              </w:rPr>
              <w:t xml:space="preserve"> </w:t>
            </w:r>
            <w:r w:rsidRPr="00B75A22">
              <w:rPr>
                <w:rFonts w:ascii="GHEA Grapalat" w:hAnsi="GHEA Grapalat" w:cs="Sylfaen"/>
                <w:sz w:val="22"/>
              </w:rPr>
              <w:t>գնի</w:t>
            </w:r>
            <w:r w:rsidRPr="00B75A22">
              <w:rPr>
                <w:rFonts w:ascii="GHEA Grapalat" w:hAnsi="GHEA Grapalat"/>
                <w:sz w:val="22"/>
              </w:rPr>
              <w:t xml:space="preserve"> </w:t>
            </w:r>
            <w:r w:rsidRPr="00B75A22">
              <w:rPr>
                <w:rFonts w:ascii="GHEA Grapalat" w:hAnsi="GHEA Grapalat" w:cs="Sylfaen"/>
                <w:sz w:val="22"/>
              </w:rPr>
              <w:t>ճշգրտման</w:t>
            </w:r>
            <w:r w:rsidRPr="00B75A22">
              <w:rPr>
                <w:rFonts w:ascii="GHEA Grapalat" w:hAnsi="GHEA Grapalat"/>
                <w:sz w:val="22"/>
              </w:rPr>
              <w:t xml:space="preserve"> </w:t>
            </w:r>
            <w:r w:rsidRPr="00B75A22">
              <w:rPr>
                <w:rFonts w:ascii="GHEA Grapalat" w:hAnsi="GHEA Grapalat" w:cs="Sylfaen"/>
                <w:sz w:val="22"/>
              </w:rPr>
              <w:t>գործակից.</w:t>
            </w:r>
          </w:p>
          <w:p w:rsidR="00EE1C37" w:rsidRPr="00B75A22" w:rsidRDefault="00EE1C37" w:rsidP="007635E3">
            <w:pPr>
              <w:spacing w:after="120" w:line="288" w:lineRule="auto"/>
              <w:ind w:left="540"/>
              <w:jc w:val="both"/>
              <w:rPr>
                <w:rFonts w:ascii="GHEA Grapalat" w:hAnsi="GHEA Grapalat" w:cs="Arial"/>
                <w:b/>
                <w:sz w:val="22"/>
                <w:szCs w:val="22"/>
              </w:rPr>
            </w:pPr>
            <w:r w:rsidRPr="00B75A22">
              <w:rPr>
                <w:rFonts w:ascii="GHEA Grapalat" w:hAnsi="GHEA Grapalat" w:cs="Arial"/>
                <w:b/>
                <w:sz w:val="22"/>
                <w:szCs w:val="22"/>
              </w:rPr>
              <w:t xml:space="preserve">P = A + B Im/Io+C Mm/Mo </w:t>
            </w:r>
          </w:p>
          <w:p w:rsidR="007B586E" w:rsidRPr="00B75A22" w:rsidRDefault="008B7A60" w:rsidP="007635E3">
            <w:pPr>
              <w:tabs>
                <w:tab w:val="left" w:pos="1080"/>
              </w:tabs>
              <w:spacing w:after="120" w:line="288" w:lineRule="auto"/>
              <w:ind w:left="1080" w:right="-72" w:hanging="540"/>
              <w:jc w:val="both"/>
              <w:rPr>
                <w:rFonts w:ascii="GHEA Grapalat" w:hAnsi="GHEA Grapalat" w:cs="Arial"/>
                <w:sz w:val="22"/>
                <w:szCs w:val="22"/>
              </w:rPr>
            </w:pPr>
            <w:r w:rsidRPr="00B75A22">
              <w:rPr>
                <w:rFonts w:ascii="GHEA Grapalat" w:hAnsi="GHEA Grapalat" w:cs="Arial"/>
                <w:sz w:val="22"/>
                <w:szCs w:val="22"/>
              </w:rPr>
              <w:t>որտեղ՝</w:t>
            </w:r>
          </w:p>
          <w:p w:rsidR="00EE1C37" w:rsidRPr="00B75A22" w:rsidRDefault="00EE1C37" w:rsidP="007635E3">
            <w:pPr>
              <w:spacing w:after="120" w:line="288" w:lineRule="auto"/>
              <w:ind w:left="1877" w:hanging="1337"/>
              <w:jc w:val="both"/>
              <w:rPr>
                <w:rFonts w:ascii="GHEA Grapalat" w:hAnsi="GHEA Grapalat"/>
                <w:sz w:val="22"/>
              </w:rPr>
            </w:pPr>
            <w:r w:rsidRPr="00B75A22">
              <w:rPr>
                <w:rFonts w:ascii="GHEA Grapalat" w:hAnsi="GHEA Grapalat"/>
                <w:sz w:val="22"/>
              </w:rPr>
              <w:t>P-</w:t>
            </w:r>
            <w:r w:rsidRPr="00B75A22">
              <w:rPr>
                <w:rFonts w:ascii="GHEA Grapalat" w:hAnsi="GHEA Grapalat" w:cs="Sylfaen"/>
                <w:sz w:val="22"/>
              </w:rPr>
              <w:t>ն</w:t>
            </w:r>
            <w:r w:rsidR="006B0236" w:rsidRPr="00B75A22">
              <w:rPr>
                <w:rFonts w:ascii="GHEA Grapalat" w:hAnsi="GHEA Grapalat" w:cs="Sylfaen"/>
                <w:sz w:val="22"/>
              </w:rPr>
              <w:t>`</w:t>
            </w:r>
            <w:r w:rsidR="006B0236" w:rsidRPr="00B75A22">
              <w:rPr>
                <w:rFonts w:ascii="GHEA Grapalat" w:hAnsi="GHEA Grapalat" w:cs="Sylfaen"/>
                <w:sz w:val="22"/>
              </w:rPr>
              <w:tab/>
            </w:r>
            <w:r w:rsidRPr="00B75A22">
              <w:rPr>
                <w:rFonts w:ascii="GHEA Grapalat" w:hAnsi="GHEA Grapalat"/>
                <w:sz w:val="22"/>
                <w:lang w:val="ru-RU"/>
              </w:rPr>
              <w:t>վճարման</w:t>
            </w:r>
            <w:r w:rsidRPr="00B75A22">
              <w:rPr>
                <w:rFonts w:ascii="GHEA Grapalat" w:hAnsi="GHEA Grapalat"/>
                <w:sz w:val="22"/>
              </w:rPr>
              <w:t xml:space="preserve"> </w:t>
            </w:r>
            <w:r w:rsidRPr="00B75A22">
              <w:rPr>
                <w:rFonts w:ascii="GHEA Grapalat" w:hAnsi="GHEA Grapalat"/>
                <w:sz w:val="22"/>
                <w:lang w:val="ru-RU"/>
              </w:rPr>
              <w:t>ենթակա</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sz w:val="22"/>
                <w:lang w:val="ru-RU"/>
              </w:rPr>
              <w:t>գ</w:t>
            </w:r>
            <w:r w:rsidRPr="00B75A22">
              <w:rPr>
                <w:rFonts w:ascii="GHEA Grapalat" w:hAnsi="GHEA Grapalat" w:cs="Sylfaen"/>
                <w:sz w:val="22"/>
              </w:rPr>
              <w:t>նի</w:t>
            </w:r>
            <w:r w:rsidRPr="00B75A22">
              <w:rPr>
                <w:rFonts w:ascii="GHEA Grapalat" w:hAnsi="GHEA Grapalat"/>
                <w:sz w:val="22"/>
              </w:rPr>
              <w:t xml:space="preserve"> </w:t>
            </w:r>
            <w:r w:rsidRPr="00B75A22">
              <w:rPr>
                <w:rFonts w:ascii="GHEA Grapalat" w:hAnsi="GHEA Grapalat" w:cs="Sylfaen"/>
                <w:sz w:val="22"/>
              </w:rPr>
              <w:t>ճշգրտման</w:t>
            </w:r>
            <w:r w:rsidRPr="00B75A22">
              <w:rPr>
                <w:rFonts w:ascii="GHEA Grapalat" w:hAnsi="GHEA Grapalat"/>
                <w:sz w:val="22"/>
              </w:rPr>
              <w:t xml:space="preserve"> </w:t>
            </w:r>
            <w:r w:rsidRPr="00B75A22">
              <w:rPr>
                <w:rFonts w:ascii="GHEA Grapalat" w:hAnsi="GHEA Grapalat" w:cs="Sylfaen"/>
                <w:sz w:val="22"/>
              </w:rPr>
              <w:t>գործակիցն</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w:t>
            </w:r>
          </w:p>
          <w:p w:rsidR="007B586E" w:rsidRPr="00B75A22" w:rsidRDefault="007B586E" w:rsidP="007635E3">
            <w:pPr>
              <w:tabs>
                <w:tab w:val="left" w:pos="1877"/>
              </w:tabs>
              <w:spacing w:after="120" w:line="288" w:lineRule="auto"/>
              <w:ind w:left="1877" w:right="-72" w:hanging="1337"/>
              <w:jc w:val="both"/>
              <w:rPr>
                <w:rFonts w:ascii="GHEA Grapalat" w:hAnsi="GHEA Grapalat" w:cs="Arial"/>
                <w:sz w:val="22"/>
                <w:szCs w:val="22"/>
              </w:rPr>
            </w:pPr>
            <w:r w:rsidRPr="00B75A22">
              <w:rPr>
                <w:rFonts w:ascii="GHEA Grapalat" w:hAnsi="GHEA Grapalat" w:cs="Arial"/>
                <w:sz w:val="22"/>
                <w:szCs w:val="22"/>
              </w:rPr>
              <w:t>A</w:t>
            </w:r>
            <w:r w:rsidR="0072643E" w:rsidRPr="00B75A22">
              <w:rPr>
                <w:rFonts w:ascii="GHEA Grapalat" w:hAnsi="GHEA Grapalat" w:cs="Arial"/>
                <w:sz w:val="22"/>
                <w:szCs w:val="22"/>
              </w:rPr>
              <w:t>,</w:t>
            </w:r>
            <w:r w:rsidRPr="00B75A22">
              <w:rPr>
                <w:rFonts w:ascii="GHEA Grapalat" w:hAnsi="GHEA Grapalat" w:cs="Arial"/>
                <w:sz w:val="22"/>
                <w:szCs w:val="22"/>
              </w:rPr>
              <w:t xml:space="preserve"> B</w:t>
            </w:r>
            <w:r w:rsidR="00EE1C37" w:rsidRPr="00B75A22">
              <w:rPr>
                <w:rFonts w:ascii="GHEA Grapalat" w:hAnsi="GHEA Grapalat" w:cs="Arial"/>
                <w:sz w:val="22"/>
                <w:szCs w:val="22"/>
              </w:rPr>
              <w:t xml:space="preserve"> </w:t>
            </w:r>
            <w:r w:rsidR="00EE1C37" w:rsidRPr="00B75A22">
              <w:rPr>
                <w:rFonts w:ascii="GHEA Grapalat" w:hAnsi="GHEA Grapalat" w:cs="Arial"/>
                <w:sz w:val="22"/>
                <w:szCs w:val="22"/>
                <w:lang w:val="ru-RU"/>
              </w:rPr>
              <w:t>և</w:t>
            </w:r>
            <w:r w:rsidR="00EE1C37" w:rsidRPr="00B75A22">
              <w:rPr>
                <w:rFonts w:ascii="GHEA Grapalat" w:hAnsi="GHEA Grapalat" w:cs="Arial"/>
                <w:sz w:val="22"/>
                <w:szCs w:val="22"/>
              </w:rPr>
              <w:t xml:space="preserve"> </w:t>
            </w:r>
            <w:r w:rsidR="0072643E" w:rsidRPr="00B75A22">
              <w:rPr>
                <w:rFonts w:ascii="GHEA Grapalat" w:hAnsi="GHEA Grapalat" w:cs="Arial"/>
                <w:sz w:val="22"/>
                <w:szCs w:val="22"/>
              </w:rPr>
              <w:t>C</w:t>
            </w:r>
            <w:r w:rsidR="00EE1C37" w:rsidRPr="00B75A22">
              <w:rPr>
                <w:rFonts w:ascii="GHEA Grapalat" w:hAnsi="GHEA Grapalat" w:cs="Arial"/>
                <w:sz w:val="22"/>
                <w:szCs w:val="22"/>
              </w:rPr>
              <w:t>-</w:t>
            </w:r>
            <w:r w:rsidR="00EE1C37" w:rsidRPr="00B75A22">
              <w:rPr>
                <w:rFonts w:ascii="GHEA Grapalat" w:hAnsi="GHEA Grapalat" w:cs="Arial"/>
                <w:sz w:val="22"/>
                <w:szCs w:val="22"/>
                <w:lang w:val="ru-RU"/>
              </w:rPr>
              <w:t>ն</w:t>
            </w:r>
            <w:r w:rsidR="00EE1C37" w:rsidRPr="00B75A22">
              <w:rPr>
                <w:rFonts w:ascii="GHEA Grapalat" w:hAnsi="GHEA Grapalat" w:cs="Arial"/>
                <w:sz w:val="22"/>
                <w:szCs w:val="22"/>
              </w:rPr>
              <w:t>`</w:t>
            </w:r>
            <w:r w:rsidR="006B0236" w:rsidRPr="00B75A22">
              <w:rPr>
                <w:rFonts w:ascii="GHEA Grapalat" w:hAnsi="GHEA Grapalat" w:cs="Arial"/>
                <w:sz w:val="22"/>
                <w:szCs w:val="22"/>
              </w:rPr>
              <w:tab/>
            </w:r>
            <w:r w:rsidR="00827B18" w:rsidRPr="00B75A22">
              <w:rPr>
                <w:rFonts w:ascii="GHEA Grapalat" w:hAnsi="GHEA Grapalat" w:cs="Arial"/>
                <w:b/>
                <w:sz w:val="22"/>
                <w:szCs w:val="22"/>
              </w:rPr>
              <w:t>ՊՀՊ</w:t>
            </w:r>
            <w:r w:rsidR="00EE1C37" w:rsidRPr="00B75A22">
              <w:rPr>
                <w:rFonts w:ascii="GHEA Grapalat" w:hAnsi="GHEA Grapalat" w:cs="Arial"/>
                <w:b/>
                <w:sz w:val="22"/>
                <w:szCs w:val="22"/>
              </w:rPr>
              <w:t>-</w:t>
            </w:r>
            <w:r w:rsidR="00EE1C37" w:rsidRPr="00B75A22">
              <w:rPr>
                <w:rFonts w:ascii="GHEA Grapalat" w:hAnsi="GHEA Grapalat" w:cs="Arial"/>
                <w:b/>
                <w:sz w:val="22"/>
                <w:szCs w:val="22"/>
                <w:lang w:val="ru-RU"/>
              </w:rPr>
              <w:t>ով</w:t>
            </w:r>
            <w:r w:rsidR="00EE1C37" w:rsidRPr="00B75A22">
              <w:rPr>
                <w:rFonts w:ascii="GHEA Grapalat" w:hAnsi="GHEA Grapalat" w:cs="Arial"/>
                <w:b/>
                <w:sz w:val="22"/>
                <w:szCs w:val="22"/>
              </w:rPr>
              <w:t xml:space="preserve"> </w:t>
            </w:r>
            <w:r w:rsidR="00EE1C37" w:rsidRPr="00B75A22">
              <w:rPr>
                <w:rFonts w:ascii="GHEA Grapalat" w:hAnsi="GHEA Grapalat" w:cs="Arial"/>
                <w:b/>
                <w:sz w:val="22"/>
                <w:szCs w:val="22"/>
                <w:lang w:val="ru-RU"/>
              </w:rPr>
              <w:t>սահմանված</w:t>
            </w:r>
            <w:r w:rsidR="006B0236" w:rsidRPr="00B75A22">
              <w:rPr>
                <w:rFonts w:ascii="GHEA Grapalat" w:hAnsi="GHEA Grapalat" w:cs="Arial"/>
                <w:b/>
                <w:sz w:val="22"/>
                <w:szCs w:val="22"/>
              </w:rPr>
              <w:t xml:space="preserve"> </w:t>
            </w:r>
            <w:r w:rsidR="00EE1C37" w:rsidRPr="00B75A22">
              <w:rPr>
                <w:rFonts w:ascii="GHEA Grapalat" w:hAnsi="GHEA Grapalat" w:cs="Arial"/>
                <w:sz w:val="22"/>
                <w:szCs w:val="22"/>
                <w:lang w:val="ru-RU"/>
              </w:rPr>
              <w:t>գործակիցներ</w:t>
            </w:r>
            <w:r w:rsidR="006B0236" w:rsidRPr="00B75A22">
              <w:rPr>
                <w:rFonts w:ascii="GHEA Grapalat" w:hAnsi="GHEA Grapalat" w:cs="Arial"/>
                <w:sz w:val="22"/>
                <w:szCs w:val="22"/>
                <w:lang w:val="ru-RU"/>
              </w:rPr>
              <w:t>ն</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են</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Պայմանագրային</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գնի</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վճարվելիք</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գումարի</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համապատասխանաբար</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չճշգրտվող</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և</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ճշգրտվող</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մասերի</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համար</w:t>
            </w:r>
            <w:r w:rsidR="00EE1C37" w:rsidRPr="00B75A22">
              <w:rPr>
                <w:rFonts w:ascii="GHEA Grapalat" w:hAnsi="GHEA Grapalat" w:cs="Arial"/>
                <w:sz w:val="22"/>
                <w:szCs w:val="22"/>
              </w:rPr>
              <w:t>,</w:t>
            </w:r>
            <w:r w:rsidR="00EE1C37" w:rsidRPr="00B75A22">
              <w:rPr>
                <w:rFonts w:ascii="GHEA Grapalat" w:hAnsi="GHEA Grapalat" w:cs="Arial"/>
                <w:b/>
                <w:sz w:val="22"/>
                <w:szCs w:val="22"/>
              </w:rPr>
              <w:t xml:space="preserve"> </w:t>
            </w:r>
          </w:p>
          <w:p w:rsidR="006B0236" w:rsidRPr="00B75A22" w:rsidRDefault="007B586E" w:rsidP="007635E3">
            <w:pPr>
              <w:tabs>
                <w:tab w:val="left" w:pos="1735"/>
              </w:tabs>
              <w:spacing w:after="120" w:line="288" w:lineRule="auto"/>
              <w:ind w:left="1877" w:right="-72" w:hanging="1337"/>
              <w:jc w:val="both"/>
              <w:rPr>
                <w:rFonts w:ascii="GHEA Grapalat" w:hAnsi="GHEA Grapalat" w:cs="Arial"/>
                <w:sz w:val="22"/>
                <w:szCs w:val="22"/>
              </w:rPr>
            </w:pPr>
            <w:r w:rsidRPr="00B75A22">
              <w:rPr>
                <w:rFonts w:ascii="GHEA Grapalat" w:hAnsi="GHEA Grapalat" w:cs="Arial"/>
                <w:sz w:val="22"/>
                <w:szCs w:val="22"/>
              </w:rPr>
              <w:t>Im</w:t>
            </w:r>
            <w:r w:rsidR="001140A4" w:rsidRPr="00B75A22">
              <w:rPr>
                <w:rFonts w:ascii="GHEA Grapalat" w:hAnsi="GHEA Grapalat" w:cs="Arial"/>
                <w:sz w:val="22"/>
                <w:szCs w:val="22"/>
              </w:rPr>
              <w:t xml:space="preserve"> </w:t>
            </w:r>
            <w:r w:rsidR="006B0236" w:rsidRPr="00B75A22">
              <w:rPr>
                <w:rFonts w:ascii="GHEA Grapalat" w:hAnsi="GHEA Grapalat" w:cs="Arial"/>
                <w:sz w:val="22"/>
                <w:szCs w:val="22"/>
                <w:lang w:val="ru-RU"/>
              </w:rPr>
              <w:t>և</w:t>
            </w:r>
            <w:r w:rsidR="00116C1B" w:rsidRPr="00B75A22">
              <w:rPr>
                <w:rFonts w:ascii="GHEA Grapalat" w:hAnsi="GHEA Grapalat" w:cs="Arial"/>
                <w:sz w:val="22"/>
                <w:szCs w:val="22"/>
              </w:rPr>
              <w:t xml:space="preserve"> </w:t>
            </w:r>
            <w:r w:rsidR="001140A4" w:rsidRPr="00B75A22">
              <w:rPr>
                <w:rFonts w:ascii="GHEA Grapalat" w:hAnsi="GHEA Grapalat" w:cs="Arial"/>
                <w:sz w:val="22"/>
                <w:szCs w:val="22"/>
              </w:rPr>
              <w:t>Mm</w:t>
            </w:r>
            <w:r w:rsidR="006B0236" w:rsidRPr="00B75A22">
              <w:rPr>
                <w:rFonts w:ascii="GHEA Grapalat" w:hAnsi="GHEA Grapalat" w:cs="Arial"/>
                <w:sz w:val="22"/>
                <w:szCs w:val="22"/>
              </w:rPr>
              <w:t>-</w:t>
            </w:r>
            <w:r w:rsidR="006B0236" w:rsidRPr="00B75A22">
              <w:rPr>
                <w:rFonts w:ascii="GHEA Grapalat" w:hAnsi="GHEA Grapalat" w:cs="Arial"/>
                <w:sz w:val="22"/>
                <w:szCs w:val="22"/>
                <w:lang w:val="ru-RU"/>
              </w:rPr>
              <w:t>ն</w:t>
            </w:r>
            <w:r w:rsidR="006B0236" w:rsidRPr="00B75A22">
              <w:rPr>
                <w:rFonts w:ascii="GHEA Grapalat" w:hAnsi="GHEA Grapalat" w:cs="Arial"/>
                <w:sz w:val="22"/>
                <w:szCs w:val="22"/>
              </w:rPr>
              <w:t>`</w:t>
            </w:r>
            <w:r w:rsidR="006B0236" w:rsidRPr="00B75A22">
              <w:rPr>
                <w:rFonts w:ascii="GHEA Grapalat" w:hAnsi="GHEA Grapalat" w:cs="Arial"/>
                <w:sz w:val="22"/>
                <w:szCs w:val="22"/>
              </w:rPr>
              <w:tab/>
            </w:r>
            <w:r w:rsidR="00482084" w:rsidRPr="00B75A22">
              <w:rPr>
                <w:rFonts w:ascii="GHEA Grapalat" w:hAnsi="GHEA Grapalat" w:cs="Arial"/>
                <w:sz w:val="22"/>
                <w:szCs w:val="22"/>
              </w:rPr>
              <w:tab/>
            </w:r>
            <w:r w:rsidR="006B0236" w:rsidRPr="00B75A22">
              <w:rPr>
                <w:rFonts w:ascii="GHEA Grapalat" w:hAnsi="GHEA Grapalat" w:cs="Arial"/>
                <w:sz w:val="22"/>
                <w:szCs w:val="22"/>
                <w:lang w:val="ru-RU"/>
              </w:rPr>
              <w:t>հաշիվ</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ներկայացված</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ամսվա</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վերջի</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դրությամբ</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գերակշռող</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ինդեքսները</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և</w:t>
            </w:r>
            <w:r w:rsidR="006B0236" w:rsidRPr="00B75A22">
              <w:rPr>
                <w:rFonts w:ascii="GHEA Grapalat" w:hAnsi="GHEA Grapalat" w:cs="Arial"/>
                <w:sz w:val="22"/>
                <w:szCs w:val="22"/>
              </w:rPr>
              <w:t xml:space="preserve"> </w:t>
            </w:r>
          </w:p>
          <w:p w:rsidR="00C42C4B" w:rsidRPr="00B75A22" w:rsidRDefault="007B586E" w:rsidP="007635E3">
            <w:pPr>
              <w:tabs>
                <w:tab w:val="left" w:pos="1735"/>
              </w:tabs>
              <w:spacing w:after="120" w:line="288" w:lineRule="auto"/>
              <w:ind w:left="1877" w:right="-72" w:hanging="1337"/>
              <w:jc w:val="both"/>
              <w:rPr>
                <w:rFonts w:ascii="GHEA Grapalat" w:hAnsi="GHEA Grapalat" w:cs="Arial"/>
                <w:sz w:val="22"/>
                <w:szCs w:val="22"/>
              </w:rPr>
            </w:pPr>
            <w:r w:rsidRPr="00B75A22">
              <w:rPr>
                <w:rFonts w:ascii="GHEA Grapalat" w:hAnsi="GHEA Grapalat" w:cs="Arial"/>
                <w:sz w:val="22"/>
                <w:szCs w:val="22"/>
              </w:rPr>
              <w:t>Io</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և</w:t>
            </w:r>
            <w:r w:rsidR="00116C1B" w:rsidRPr="00B75A22">
              <w:rPr>
                <w:rFonts w:ascii="GHEA Grapalat" w:hAnsi="GHEA Grapalat" w:cs="Arial"/>
                <w:sz w:val="22"/>
                <w:szCs w:val="22"/>
              </w:rPr>
              <w:t xml:space="preserve"> </w:t>
            </w:r>
            <w:r w:rsidR="001140A4" w:rsidRPr="00B75A22">
              <w:rPr>
                <w:rFonts w:ascii="GHEA Grapalat" w:hAnsi="GHEA Grapalat" w:cs="Arial"/>
                <w:sz w:val="22"/>
                <w:szCs w:val="22"/>
              </w:rPr>
              <w:t>Mo</w:t>
            </w:r>
            <w:r w:rsidR="006B0236" w:rsidRPr="00B75A22">
              <w:rPr>
                <w:rFonts w:ascii="GHEA Grapalat" w:hAnsi="GHEA Grapalat" w:cs="Arial"/>
                <w:sz w:val="22"/>
                <w:szCs w:val="22"/>
              </w:rPr>
              <w:t>-</w:t>
            </w:r>
            <w:r w:rsidR="006B0236" w:rsidRPr="00B75A22">
              <w:rPr>
                <w:rFonts w:ascii="GHEA Grapalat" w:hAnsi="GHEA Grapalat" w:cs="Arial"/>
                <w:sz w:val="22"/>
                <w:szCs w:val="22"/>
                <w:lang w:val="ru-RU"/>
              </w:rPr>
              <w:t>ն</w:t>
            </w:r>
            <w:r w:rsidR="006B0236" w:rsidRPr="00B75A22">
              <w:rPr>
                <w:rFonts w:ascii="GHEA Grapalat" w:hAnsi="GHEA Grapalat" w:cs="Arial"/>
                <w:sz w:val="22"/>
                <w:szCs w:val="22"/>
              </w:rPr>
              <w:t>`</w:t>
            </w:r>
            <w:r w:rsidR="006B0236" w:rsidRPr="00B75A22">
              <w:rPr>
                <w:rFonts w:ascii="GHEA Grapalat" w:hAnsi="GHEA Grapalat" w:cs="Arial"/>
                <w:sz w:val="22"/>
                <w:szCs w:val="22"/>
              </w:rPr>
              <w:tab/>
            </w:r>
            <w:r w:rsidR="006B0236" w:rsidRPr="00B75A22">
              <w:rPr>
                <w:rFonts w:ascii="GHEA Grapalat" w:hAnsi="GHEA Grapalat" w:cs="Arial"/>
                <w:sz w:val="22"/>
                <w:szCs w:val="22"/>
              </w:rPr>
              <w:tab/>
            </w:r>
            <w:r w:rsidR="006B0236" w:rsidRPr="00B75A22">
              <w:rPr>
                <w:rFonts w:ascii="GHEA Grapalat" w:hAnsi="GHEA Grapalat" w:cs="Arial"/>
                <w:sz w:val="22"/>
                <w:szCs w:val="22"/>
                <w:lang w:val="ru-RU"/>
              </w:rPr>
              <w:t>վճարման</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ենթակա</w:t>
            </w:r>
            <w:r w:rsidR="006B0236" w:rsidRPr="00B75A22">
              <w:rPr>
                <w:rFonts w:ascii="GHEA Grapalat" w:hAnsi="GHEA Grapalat" w:cs="Arial"/>
                <w:sz w:val="22"/>
                <w:szCs w:val="22"/>
              </w:rPr>
              <w:t xml:space="preserve"> </w:t>
            </w:r>
            <w:r w:rsidR="00486A6C" w:rsidRPr="00B75A22">
              <w:rPr>
                <w:rFonts w:ascii="GHEA Grapalat" w:hAnsi="GHEA Grapalat" w:cs="Arial"/>
                <w:sz w:val="22"/>
                <w:szCs w:val="22"/>
                <w:lang w:val="hy-AM"/>
              </w:rPr>
              <w:t>ներդրումների</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գերակշռող</w:t>
            </w:r>
            <w:r w:rsidR="006B0236" w:rsidRPr="00B75A22">
              <w:rPr>
                <w:rFonts w:ascii="GHEA Grapalat" w:hAnsi="GHEA Grapalat" w:cs="Arial"/>
                <w:sz w:val="22"/>
                <w:szCs w:val="22"/>
              </w:rPr>
              <w:t xml:space="preserve"> </w:t>
            </w:r>
            <w:r w:rsidR="006B0236" w:rsidRPr="00B75A22">
              <w:rPr>
                <w:rFonts w:ascii="GHEA Grapalat" w:hAnsi="GHEA Grapalat" w:cs="Arial"/>
                <w:sz w:val="22"/>
                <w:szCs w:val="22"/>
                <w:lang w:val="ru-RU"/>
              </w:rPr>
              <w:t>ինդեքսները</w:t>
            </w:r>
            <w:r w:rsidR="006B0236" w:rsidRPr="00B75A22">
              <w:rPr>
                <w:rFonts w:ascii="GHEA Grapalat" w:hAnsi="GHEA Grapalat" w:cs="Arial"/>
                <w:sz w:val="22"/>
                <w:szCs w:val="22"/>
              </w:rPr>
              <w:t xml:space="preserve"> </w:t>
            </w:r>
            <w:r w:rsidR="00FF4485" w:rsidRPr="00B75A22">
              <w:rPr>
                <w:rFonts w:ascii="GHEA Grapalat" w:hAnsi="GHEA Grapalat" w:cs="Arial"/>
                <w:sz w:val="22"/>
                <w:szCs w:val="22"/>
                <w:lang w:val="ru-RU"/>
              </w:rPr>
              <w:t>Մրցութային</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առաջարկների</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բացումից</w:t>
            </w:r>
            <w:r w:rsidR="00FF4485" w:rsidRPr="00B75A22">
              <w:rPr>
                <w:rFonts w:ascii="GHEA Grapalat" w:hAnsi="GHEA Grapalat" w:cs="Arial"/>
                <w:sz w:val="22"/>
                <w:szCs w:val="22"/>
              </w:rPr>
              <w:t xml:space="preserve"> 28 </w:t>
            </w:r>
            <w:r w:rsidR="00FF4485" w:rsidRPr="00B75A22">
              <w:rPr>
                <w:rFonts w:ascii="GHEA Grapalat" w:hAnsi="GHEA Grapalat" w:cs="Arial"/>
                <w:sz w:val="22"/>
                <w:szCs w:val="22"/>
                <w:lang w:val="ru-RU"/>
              </w:rPr>
              <w:t>օր</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առաջվա</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դրությամբ</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պայմանագրի</w:t>
            </w:r>
            <w:r w:rsidR="00FF4485" w:rsidRPr="00B75A22">
              <w:rPr>
                <w:rFonts w:ascii="GHEA Grapalat" w:hAnsi="GHEA Grapalat" w:cs="Arial"/>
                <w:sz w:val="22"/>
                <w:szCs w:val="22"/>
              </w:rPr>
              <w:t xml:space="preserve"> </w:t>
            </w:r>
            <w:r w:rsidR="00486A6C" w:rsidRPr="00B75A22">
              <w:rPr>
                <w:rFonts w:ascii="GHEA Grapalat" w:hAnsi="GHEA Grapalat" w:cs="Arial"/>
                <w:sz w:val="22"/>
                <w:szCs w:val="22"/>
                <w:lang w:val="hy-AM"/>
              </w:rPr>
              <w:t>և</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վճարման</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արժույթով</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ինչպես</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ներկայացված</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է</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Մրցույթի</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նամակում</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Աղյուսակ</w:t>
            </w:r>
            <w:r w:rsidR="00FF4485" w:rsidRPr="00B75A22">
              <w:rPr>
                <w:rFonts w:ascii="GHEA Grapalat" w:hAnsi="GHEA Grapalat" w:cs="Arial"/>
                <w:sz w:val="22"/>
                <w:szCs w:val="22"/>
              </w:rPr>
              <w:t xml:space="preserve"> 1, </w:t>
            </w:r>
            <w:r w:rsidR="00FF4485" w:rsidRPr="00B75A22">
              <w:rPr>
                <w:rFonts w:ascii="GHEA Grapalat" w:hAnsi="GHEA Grapalat" w:cs="Arial"/>
                <w:sz w:val="22"/>
                <w:szCs w:val="22"/>
                <w:lang w:val="ru-RU"/>
              </w:rPr>
              <w:t>տվյալների</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ճշգրտման</w:t>
            </w:r>
            <w:r w:rsidR="00FF4485" w:rsidRPr="00B75A22">
              <w:rPr>
                <w:rFonts w:ascii="GHEA Grapalat" w:hAnsi="GHEA Grapalat" w:cs="Arial"/>
                <w:sz w:val="22"/>
                <w:szCs w:val="22"/>
              </w:rPr>
              <w:t xml:space="preserve"> </w:t>
            </w:r>
            <w:r w:rsidR="00FF4485" w:rsidRPr="00B75A22">
              <w:rPr>
                <w:rFonts w:ascii="GHEA Grapalat" w:hAnsi="GHEA Grapalat" w:cs="Arial"/>
                <w:sz w:val="22"/>
                <w:szCs w:val="22"/>
                <w:lang w:val="ru-RU"/>
              </w:rPr>
              <w:t>աղյուսակ</w:t>
            </w:r>
            <w:r w:rsidR="00FF4485" w:rsidRPr="00B75A22">
              <w:rPr>
                <w:rFonts w:ascii="GHEA Grapalat" w:hAnsi="GHEA Grapalat" w:cs="Arial"/>
                <w:sz w:val="22"/>
                <w:szCs w:val="22"/>
              </w:rPr>
              <w:t>:</w:t>
            </w:r>
          </w:p>
          <w:p w:rsidR="00FF4485" w:rsidRPr="00B75A22" w:rsidRDefault="00FF4485" w:rsidP="00486A6C">
            <w:pPr>
              <w:pStyle w:val="ListParagraph"/>
              <w:numPr>
                <w:ilvl w:val="1"/>
                <w:numId w:val="16"/>
              </w:numPr>
              <w:tabs>
                <w:tab w:val="left" w:pos="1080"/>
              </w:tabs>
              <w:spacing w:after="120" w:line="288" w:lineRule="auto"/>
              <w:ind w:right="-72"/>
              <w:contextualSpacing w:val="0"/>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sz w:val="22"/>
                <w:lang w:val="ru-RU"/>
              </w:rPr>
              <w:t>ինդեքսի</w:t>
            </w:r>
            <w:r w:rsidRPr="00B75A22">
              <w:rPr>
                <w:rFonts w:ascii="GHEA Grapalat" w:hAnsi="GHEA Grapalat"/>
                <w:sz w:val="22"/>
              </w:rPr>
              <w:t xml:space="preserve"> </w:t>
            </w:r>
            <w:r w:rsidRPr="00B75A22">
              <w:rPr>
                <w:rFonts w:ascii="GHEA Grapalat" w:hAnsi="GHEA Grapalat" w:cs="Sylfaen"/>
                <w:sz w:val="22"/>
              </w:rPr>
              <w:t>արժեքը</w:t>
            </w:r>
            <w:r w:rsidRPr="00B75A22">
              <w:rPr>
                <w:rFonts w:ascii="GHEA Grapalat" w:hAnsi="GHEA Grapalat"/>
                <w:sz w:val="22"/>
              </w:rPr>
              <w:t xml:space="preserve"> </w:t>
            </w:r>
            <w:r w:rsidRPr="00B75A22">
              <w:rPr>
                <w:rFonts w:ascii="GHEA Grapalat" w:hAnsi="GHEA Grapalat" w:cs="Sylfaen"/>
                <w:sz w:val="22"/>
              </w:rPr>
              <w:t>հաշվարկի</w:t>
            </w:r>
            <w:r w:rsidRPr="00B75A22">
              <w:rPr>
                <w:rFonts w:ascii="GHEA Grapalat" w:hAnsi="GHEA Grapalat"/>
                <w:sz w:val="22"/>
              </w:rPr>
              <w:t xml:space="preserve"> </w:t>
            </w:r>
            <w:r w:rsidRPr="00B75A22">
              <w:rPr>
                <w:rFonts w:ascii="GHEA Grapalat" w:hAnsi="GHEA Grapalat" w:cs="Sylfaen"/>
                <w:sz w:val="22"/>
              </w:rPr>
              <w:t>մեջ</w:t>
            </w:r>
            <w:r w:rsidRPr="00B75A22">
              <w:rPr>
                <w:rFonts w:ascii="GHEA Grapalat" w:hAnsi="GHEA Grapalat"/>
                <w:sz w:val="22"/>
              </w:rPr>
              <w:t xml:space="preserve"> </w:t>
            </w:r>
            <w:r w:rsidRPr="00B75A22">
              <w:rPr>
                <w:rFonts w:ascii="GHEA Grapalat" w:hAnsi="GHEA Grapalat" w:cs="Sylfaen"/>
                <w:sz w:val="22"/>
              </w:rPr>
              <w:t>օգտագործելուց</w:t>
            </w:r>
            <w:r w:rsidRPr="00B75A22">
              <w:rPr>
                <w:rFonts w:ascii="GHEA Grapalat" w:hAnsi="GHEA Grapalat"/>
                <w:sz w:val="22"/>
              </w:rPr>
              <w:t xml:space="preserve"> </w:t>
            </w:r>
            <w:r w:rsidRPr="00B75A22">
              <w:rPr>
                <w:rFonts w:ascii="GHEA Grapalat" w:hAnsi="GHEA Grapalat" w:cs="Sylfaen"/>
                <w:sz w:val="22"/>
              </w:rPr>
              <w:t>հետո</w:t>
            </w:r>
            <w:r w:rsidRPr="00B75A22">
              <w:rPr>
                <w:rFonts w:ascii="GHEA Grapalat" w:hAnsi="GHEA Grapalat"/>
                <w:sz w:val="22"/>
              </w:rPr>
              <w:t xml:space="preserve"> </w:t>
            </w:r>
            <w:r w:rsidRPr="00B75A22">
              <w:rPr>
                <w:rFonts w:ascii="GHEA Grapalat" w:hAnsi="GHEA Grapalat" w:cs="Sylfaen"/>
                <w:sz w:val="22"/>
              </w:rPr>
              <w:t>փոխվում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հաշվարկը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ուղղել</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ճշգրտումը</w:t>
            </w:r>
            <w:r w:rsidRPr="00B75A22">
              <w:rPr>
                <w:rFonts w:ascii="GHEA Grapalat" w:hAnsi="GHEA Grapalat"/>
                <w:sz w:val="22"/>
              </w:rPr>
              <w:t xml:space="preserve"> </w:t>
            </w:r>
            <w:r w:rsidRPr="00B75A22">
              <w:rPr>
                <w:rFonts w:ascii="GHEA Grapalat" w:hAnsi="GHEA Grapalat" w:cs="Sylfaen"/>
                <w:sz w:val="22"/>
              </w:rPr>
              <w:t>կատարել</w:t>
            </w:r>
            <w:r w:rsidRPr="00B75A22">
              <w:rPr>
                <w:rFonts w:ascii="GHEA Grapalat" w:hAnsi="GHEA Grapalat"/>
                <w:sz w:val="22"/>
              </w:rPr>
              <w:t xml:space="preserve"> </w:t>
            </w:r>
            <w:r w:rsidRPr="00B75A22">
              <w:rPr>
                <w:rFonts w:ascii="GHEA Grapalat" w:hAnsi="GHEA Grapalat" w:cs="Sylfaen"/>
                <w:sz w:val="22"/>
              </w:rPr>
              <w:t>հաջորդ</w:t>
            </w:r>
            <w:r w:rsidRPr="00B75A22">
              <w:rPr>
                <w:rFonts w:ascii="GHEA Grapalat" w:hAnsi="GHEA Grapalat"/>
                <w:sz w:val="22"/>
              </w:rPr>
              <w:t xml:space="preserve"> </w:t>
            </w:r>
            <w:r w:rsidRPr="00B75A22">
              <w:rPr>
                <w:rFonts w:ascii="GHEA Grapalat" w:hAnsi="GHEA Grapalat" w:cs="Sylfaen"/>
                <w:sz w:val="22"/>
              </w:rPr>
              <w:t>վճարման</w:t>
            </w:r>
            <w:r w:rsidRPr="00B75A22">
              <w:rPr>
                <w:rFonts w:ascii="GHEA Grapalat" w:hAnsi="GHEA Grapalat"/>
                <w:sz w:val="22"/>
              </w:rPr>
              <w:t xml:space="preserve"> </w:t>
            </w:r>
            <w:r w:rsidR="00486A6C" w:rsidRPr="00B75A22">
              <w:rPr>
                <w:rFonts w:ascii="GHEA Grapalat" w:hAnsi="GHEA Grapalat"/>
                <w:sz w:val="22"/>
                <w:lang w:val="hy-AM"/>
              </w:rPr>
              <w:t>հանձնարարագրում</w:t>
            </w:r>
            <w:r w:rsidRPr="00B75A22">
              <w:rPr>
                <w:rFonts w:ascii="GHEA Grapalat" w:hAnsi="GHEA Grapalat"/>
                <w:sz w:val="22"/>
              </w:rPr>
              <w:t xml:space="preserve">: </w:t>
            </w:r>
            <w:r w:rsidRPr="00B75A22">
              <w:rPr>
                <w:rFonts w:ascii="GHEA Grapalat" w:hAnsi="GHEA Grapalat" w:cs="Sylfaen"/>
                <w:sz w:val="22"/>
              </w:rPr>
              <w:t>Ցուցանիշի</w:t>
            </w:r>
            <w:r w:rsidRPr="00B75A22">
              <w:rPr>
                <w:rFonts w:ascii="GHEA Grapalat" w:hAnsi="GHEA Grapalat"/>
                <w:sz w:val="22"/>
              </w:rPr>
              <w:t xml:space="preserve"> </w:t>
            </w:r>
            <w:r w:rsidRPr="00B75A22">
              <w:rPr>
                <w:rFonts w:ascii="GHEA Grapalat" w:hAnsi="GHEA Grapalat" w:cs="Sylfaen"/>
                <w:sz w:val="22"/>
              </w:rPr>
              <w:t>արժեքը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ընդգրկի</w:t>
            </w:r>
            <w:r w:rsidRPr="00B75A22">
              <w:rPr>
                <w:rFonts w:ascii="GHEA Grapalat" w:hAnsi="GHEA Grapalat"/>
                <w:sz w:val="22"/>
              </w:rPr>
              <w:t xml:space="preserve"> </w:t>
            </w:r>
            <w:r w:rsidRPr="00B75A22">
              <w:rPr>
                <w:rFonts w:ascii="GHEA Grapalat" w:hAnsi="GHEA Grapalat" w:cs="Sylfaen"/>
                <w:sz w:val="22"/>
              </w:rPr>
              <w:t>ծախսերի</w:t>
            </w:r>
            <w:r w:rsidRPr="00B75A22">
              <w:rPr>
                <w:rFonts w:ascii="GHEA Grapalat" w:hAnsi="GHEA Grapalat"/>
                <w:sz w:val="22"/>
              </w:rPr>
              <w:t xml:space="preserve"> </w:t>
            </w:r>
            <w:r w:rsidRPr="00B75A22">
              <w:rPr>
                <w:rFonts w:ascii="GHEA Grapalat" w:hAnsi="GHEA Grapalat" w:cs="Sylfaen"/>
                <w:sz w:val="22"/>
              </w:rPr>
              <w:t>տատանումների</w:t>
            </w:r>
            <w:r w:rsidRPr="00B75A22">
              <w:rPr>
                <w:rFonts w:ascii="GHEA Grapalat" w:hAnsi="GHEA Grapalat"/>
                <w:sz w:val="22"/>
              </w:rPr>
              <w:t xml:space="preserve"> </w:t>
            </w:r>
            <w:r w:rsidRPr="00B75A22">
              <w:rPr>
                <w:rFonts w:ascii="GHEA Grapalat" w:hAnsi="GHEA Grapalat" w:cs="Sylfaen"/>
                <w:sz w:val="22"/>
              </w:rPr>
              <w:t>հետ</w:t>
            </w:r>
            <w:r w:rsidRPr="00B75A22">
              <w:rPr>
                <w:rFonts w:ascii="GHEA Grapalat" w:hAnsi="GHEA Grapalat"/>
                <w:sz w:val="22"/>
              </w:rPr>
              <w:t xml:space="preserve"> </w:t>
            </w:r>
            <w:r w:rsidRPr="00B75A22">
              <w:rPr>
                <w:rFonts w:ascii="GHEA Grapalat" w:hAnsi="GHEA Grapalat" w:cs="Sylfaen"/>
                <w:sz w:val="22"/>
              </w:rPr>
              <w:t>կապված</w:t>
            </w:r>
            <w:r w:rsidRPr="00B75A22">
              <w:rPr>
                <w:rFonts w:ascii="GHEA Grapalat" w:hAnsi="GHEA Grapalat"/>
                <w:sz w:val="22"/>
              </w:rPr>
              <w:t xml:space="preserve"> </w:t>
            </w:r>
            <w:r w:rsidRPr="00B75A22">
              <w:rPr>
                <w:rFonts w:ascii="GHEA Grapalat" w:hAnsi="GHEA Grapalat" w:cs="Sylfaen"/>
                <w:sz w:val="22"/>
              </w:rPr>
              <w:t>արժեքի</w:t>
            </w:r>
            <w:r w:rsidRPr="00B75A22">
              <w:rPr>
                <w:rFonts w:ascii="GHEA Grapalat" w:hAnsi="GHEA Grapalat"/>
                <w:sz w:val="22"/>
              </w:rPr>
              <w:t xml:space="preserve"> </w:t>
            </w:r>
            <w:r w:rsidRPr="00B75A22">
              <w:rPr>
                <w:rFonts w:ascii="GHEA Grapalat" w:hAnsi="GHEA Grapalat" w:cs="Sylfaen"/>
                <w:sz w:val="22"/>
              </w:rPr>
              <w:t>բոլոր</w:t>
            </w:r>
            <w:r w:rsidRPr="00B75A22">
              <w:rPr>
                <w:rFonts w:ascii="GHEA Grapalat" w:hAnsi="GHEA Grapalat"/>
                <w:sz w:val="22"/>
              </w:rPr>
              <w:t xml:space="preserve"> </w:t>
            </w:r>
            <w:r w:rsidRPr="00B75A22">
              <w:rPr>
                <w:rFonts w:ascii="GHEA Grapalat" w:hAnsi="GHEA Grapalat" w:cs="Sylfaen"/>
                <w:sz w:val="22"/>
              </w:rPr>
              <w:t>փոփոխությունները:</w:t>
            </w:r>
          </w:p>
        </w:tc>
      </w:tr>
      <w:tr w:rsidR="007B586E" w:rsidRPr="00B75A22" w:rsidTr="00874E85">
        <w:tc>
          <w:tcPr>
            <w:tcW w:w="2487" w:type="dxa"/>
            <w:tcBorders>
              <w:top w:val="nil"/>
              <w:left w:val="nil"/>
              <w:bottom w:val="nil"/>
              <w:right w:val="nil"/>
            </w:tcBorders>
          </w:tcPr>
          <w:p w:rsidR="007B586E" w:rsidRPr="00B75A22" w:rsidRDefault="00FF4485"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2" w:name="_Toc448248646"/>
            <w:r w:rsidRPr="00B75A22">
              <w:rPr>
                <w:rFonts w:ascii="GHEA Grapalat" w:hAnsi="GHEA Grapalat" w:cs="Arial"/>
                <w:sz w:val="22"/>
                <w:szCs w:val="22"/>
                <w:lang w:val="ru-RU"/>
              </w:rPr>
              <w:t>Պահում</w:t>
            </w:r>
            <w:bookmarkEnd w:id="442"/>
          </w:p>
        </w:tc>
        <w:tc>
          <w:tcPr>
            <w:tcW w:w="7371" w:type="dxa"/>
            <w:tcBorders>
              <w:top w:val="nil"/>
              <w:left w:val="nil"/>
              <w:bottom w:val="nil"/>
              <w:right w:val="nil"/>
            </w:tcBorders>
          </w:tcPr>
          <w:p w:rsidR="00FF4485" w:rsidRPr="00B75A22" w:rsidRDefault="0089776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Arial"/>
                <w:sz w:val="22"/>
                <w:szCs w:val="22"/>
                <w:lang w:val="ru-RU"/>
              </w:rPr>
              <w:t>Պատվիրատուն</w:t>
            </w:r>
            <w:r w:rsidRPr="00B75A22">
              <w:rPr>
                <w:rFonts w:ascii="GHEA Grapalat" w:hAnsi="GHEA Grapalat" w:cs="Arial"/>
                <w:sz w:val="22"/>
                <w:szCs w:val="22"/>
              </w:rPr>
              <w:t xml:space="preserve"> </w:t>
            </w:r>
            <w:r w:rsidRPr="00B75A22">
              <w:rPr>
                <w:rFonts w:ascii="GHEA Grapalat" w:hAnsi="GHEA Grapalat" w:cs="Arial"/>
                <w:sz w:val="22"/>
                <w:szCs w:val="22"/>
                <w:lang w:val="ru-RU"/>
              </w:rPr>
              <w:t>պետք</w:t>
            </w:r>
            <w:r w:rsidRPr="00B75A22">
              <w:rPr>
                <w:rFonts w:ascii="GHEA Grapalat" w:hAnsi="GHEA Grapalat" w:cs="Arial"/>
                <w:sz w:val="22"/>
                <w:szCs w:val="22"/>
              </w:rPr>
              <w:t xml:space="preserve"> </w:t>
            </w:r>
            <w:r w:rsidRPr="00B75A22">
              <w:rPr>
                <w:rFonts w:ascii="GHEA Grapalat" w:hAnsi="GHEA Grapalat" w:cs="Arial"/>
                <w:sz w:val="22"/>
                <w:szCs w:val="22"/>
                <w:lang w:val="ru-RU"/>
              </w:rPr>
              <w:t>է</w:t>
            </w:r>
            <w:r w:rsidRPr="00B75A22">
              <w:rPr>
                <w:rFonts w:ascii="GHEA Grapalat" w:hAnsi="GHEA Grapalat" w:cs="Arial"/>
                <w:sz w:val="22"/>
                <w:szCs w:val="22"/>
              </w:rPr>
              <w:t xml:space="preserve"> </w:t>
            </w:r>
            <w:r w:rsidRPr="00B75A22">
              <w:rPr>
                <w:rFonts w:ascii="GHEA Grapalat" w:hAnsi="GHEA Grapalat" w:cs="Arial"/>
                <w:sz w:val="22"/>
                <w:szCs w:val="22"/>
                <w:lang w:val="ru-RU"/>
              </w:rPr>
              <w:t>պահումներ</w:t>
            </w:r>
            <w:r w:rsidRPr="00B75A22">
              <w:rPr>
                <w:rFonts w:ascii="GHEA Grapalat" w:hAnsi="GHEA Grapalat" w:cs="Arial"/>
                <w:sz w:val="22"/>
                <w:szCs w:val="22"/>
              </w:rPr>
              <w:t xml:space="preserve"> </w:t>
            </w:r>
            <w:r w:rsidRPr="00B75A22">
              <w:rPr>
                <w:rFonts w:ascii="GHEA Grapalat" w:hAnsi="GHEA Grapalat" w:cs="Arial"/>
                <w:sz w:val="22"/>
                <w:szCs w:val="22"/>
                <w:lang w:val="ru-RU"/>
              </w:rPr>
              <w:t>անի</w:t>
            </w:r>
            <w:r w:rsidRPr="00B75A22">
              <w:rPr>
                <w:rFonts w:ascii="GHEA Grapalat" w:hAnsi="GHEA Grapalat" w:cs="Arial"/>
                <w:sz w:val="22"/>
                <w:szCs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sz w:val="22"/>
                <w:lang w:val="ru-RU"/>
              </w:rPr>
              <w:t>արվող</w:t>
            </w:r>
            <w:r w:rsidRPr="00B75A22">
              <w:rPr>
                <w:rFonts w:ascii="GHEA Grapalat" w:hAnsi="GHEA Grapalat"/>
                <w:sz w:val="22"/>
              </w:rPr>
              <w:t xml:space="preserve"> </w:t>
            </w:r>
            <w:r w:rsidRPr="00B75A22">
              <w:rPr>
                <w:rFonts w:ascii="GHEA Grapalat" w:hAnsi="GHEA Grapalat"/>
                <w:sz w:val="22"/>
                <w:lang w:val="ru-RU"/>
              </w:rPr>
              <w:t>յուրաքանչյուր</w:t>
            </w:r>
            <w:r w:rsidRPr="00B75A22">
              <w:rPr>
                <w:rFonts w:ascii="GHEA Grapalat" w:hAnsi="GHEA Grapalat"/>
                <w:sz w:val="22"/>
              </w:rPr>
              <w:t xml:space="preserve"> </w:t>
            </w:r>
            <w:r w:rsidRPr="00B75A22">
              <w:rPr>
                <w:rFonts w:ascii="GHEA Grapalat" w:hAnsi="GHEA Grapalat" w:cs="Sylfaen"/>
                <w:sz w:val="22"/>
              </w:rPr>
              <w:t xml:space="preserve">վճարումից`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ով</w:t>
            </w:r>
            <w:r w:rsidRPr="00B75A22">
              <w:rPr>
                <w:rFonts w:ascii="GHEA Grapalat" w:hAnsi="GHEA Grapalat"/>
                <w:b/>
                <w:sz w:val="22"/>
              </w:rPr>
              <w:t xml:space="preserve"> </w:t>
            </w:r>
            <w:r w:rsidRPr="00B75A22">
              <w:rPr>
                <w:rFonts w:ascii="GHEA Grapalat" w:hAnsi="GHEA Grapalat" w:cs="Sylfaen"/>
                <w:b/>
                <w:sz w:val="22"/>
              </w:rPr>
              <w:t>նշված</w:t>
            </w:r>
            <w:r w:rsidRPr="00B75A22">
              <w:rPr>
                <w:rFonts w:ascii="GHEA Grapalat" w:hAnsi="GHEA Grapalat"/>
                <w:sz w:val="22"/>
              </w:rPr>
              <w:t xml:space="preserve"> </w:t>
            </w:r>
            <w:r w:rsidRPr="00B75A22">
              <w:rPr>
                <w:rFonts w:ascii="GHEA Grapalat" w:hAnsi="GHEA Grapalat"/>
                <w:sz w:val="22"/>
                <w:lang w:val="ru-RU"/>
              </w:rPr>
              <w:t>համամասնություններով</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վերջնական</w:t>
            </w:r>
            <w:r w:rsidRPr="00B75A22">
              <w:rPr>
                <w:rFonts w:ascii="GHEA Grapalat" w:hAnsi="GHEA Grapalat"/>
                <w:sz w:val="22"/>
              </w:rPr>
              <w:t xml:space="preserve"> </w:t>
            </w:r>
            <w:r w:rsidRPr="00B75A22">
              <w:rPr>
                <w:rFonts w:ascii="GHEA Grapalat" w:hAnsi="GHEA Grapalat"/>
                <w:sz w:val="22"/>
                <w:lang w:val="ru-RU"/>
              </w:rPr>
              <w:t>ա</w:t>
            </w:r>
            <w:r w:rsidRPr="00B75A22">
              <w:rPr>
                <w:rFonts w:ascii="GHEA Grapalat" w:hAnsi="GHEA Grapalat" w:cs="Sylfaen"/>
                <w:sz w:val="22"/>
              </w:rPr>
              <w:t>վարտը:</w:t>
            </w:r>
          </w:p>
          <w:p w:rsidR="00897769" w:rsidRPr="00B75A22" w:rsidRDefault="00897769" w:rsidP="00486A6C">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ՊԸՊ</w:t>
            </w:r>
            <w:r w:rsidRPr="00B75A22">
              <w:rPr>
                <w:rFonts w:ascii="GHEA Grapalat" w:hAnsi="GHEA Grapalat"/>
                <w:sz w:val="22"/>
              </w:rPr>
              <w:t>-</w:t>
            </w:r>
            <w:r w:rsidRPr="00B75A22">
              <w:rPr>
                <w:rFonts w:ascii="GHEA Grapalat" w:hAnsi="GHEA Grapalat" w:cs="Sylfaen"/>
                <w:sz w:val="22"/>
              </w:rPr>
              <w:t>ի</w:t>
            </w:r>
            <w:r w:rsidRPr="00B75A22">
              <w:rPr>
                <w:rFonts w:ascii="GHEA Grapalat" w:hAnsi="GHEA Grapalat"/>
                <w:sz w:val="22"/>
              </w:rPr>
              <w:t xml:space="preserve"> 51.1 </w:t>
            </w:r>
            <w:r w:rsidR="00582E66" w:rsidRPr="00B75A22">
              <w:rPr>
                <w:rFonts w:ascii="GHEA Grapalat" w:hAnsi="GHEA Grapalat"/>
                <w:sz w:val="22"/>
                <w:lang w:val="ru-RU"/>
              </w:rPr>
              <w:t>ենթակետի</w:t>
            </w:r>
            <w:r w:rsidR="00582E66" w:rsidRPr="00B75A22">
              <w:rPr>
                <w:rFonts w:ascii="GHEA Grapalat" w:hAnsi="GHEA Grapalat"/>
                <w:sz w:val="22"/>
              </w:rPr>
              <w:t xml:space="preserve"> </w:t>
            </w:r>
            <w:r w:rsidR="00582E66" w:rsidRPr="00B75A22">
              <w:rPr>
                <w:rFonts w:ascii="GHEA Grapalat" w:hAnsi="GHEA Grapalat"/>
                <w:sz w:val="22"/>
                <w:lang w:val="ru-RU"/>
              </w:rPr>
              <w:t>համաձայն</w:t>
            </w:r>
            <w:r w:rsidRPr="00B75A22">
              <w:rPr>
                <w:rFonts w:ascii="GHEA Grapalat" w:hAnsi="GHEA Grapalat"/>
                <w:sz w:val="22"/>
              </w:rPr>
              <w:t xml:space="preserve"> </w:t>
            </w:r>
            <w:r w:rsidRPr="00B75A22">
              <w:rPr>
                <w:rFonts w:ascii="GHEA Grapalat" w:hAnsi="GHEA Grapalat" w:cs="Sylfaen"/>
                <w:sz w:val="22"/>
              </w:rPr>
              <w:t>Ավարտման</w:t>
            </w:r>
            <w:r w:rsidRPr="00B75A22">
              <w:rPr>
                <w:rFonts w:ascii="GHEA Grapalat" w:hAnsi="GHEA Grapalat"/>
                <w:sz w:val="22"/>
              </w:rPr>
              <w:t xml:space="preserve"> </w:t>
            </w:r>
            <w:r w:rsidR="00486A6C" w:rsidRPr="00B75A22">
              <w:rPr>
                <w:rFonts w:ascii="GHEA Grapalat" w:hAnsi="GHEA Grapalat"/>
                <w:sz w:val="22"/>
                <w:lang w:val="hy-AM"/>
              </w:rPr>
              <w:t>ակտի կազմման</w:t>
            </w:r>
            <w:r w:rsidRPr="00B75A22">
              <w:rPr>
                <w:rFonts w:ascii="GHEA Grapalat" w:hAnsi="GHEA Grapalat" w:cs="Sylfaen"/>
                <w:sz w:val="22"/>
              </w:rPr>
              <w:t xml:space="preserve"> պահից</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վճարվի</w:t>
            </w:r>
            <w:r w:rsidRPr="00B75A22">
              <w:rPr>
                <w:rFonts w:ascii="GHEA Grapalat" w:hAnsi="GHEA Grapalat"/>
                <w:sz w:val="22"/>
              </w:rPr>
              <w:t xml:space="preserve"> </w:t>
            </w:r>
            <w:r w:rsidRPr="00B75A22">
              <w:rPr>
                <w:rFonts w:ascii="GHEA Grapalat" w:hAnsi="GHEA Grapalat" w:cs="Sylfaen"/>
                <w:sz w:val="22"/>
              </w:rPr>
              <w:t>պահված</w:t>
            </w:r>
            <w:r w:rsidRPr="00B75A22">
              <w:rPr>
                <w:rFonts w:ascii="GHEA Grapalat" w:hAnsi="GHEA Grapalat"/>
                <w:sz w:val="22"/>
              </w:rPr>
              <w:t xml:space="preserve"> </w:t>
            </w:r>
            <w:r w:rsidRPr="00B75A22">
              <w:rPr>
                <w:rFonts w:ascii="GHEA Grapalat" w:hAnsi="GHEA Grapalat" w:cs="Sylfaen"/>
                <w:sz w:val="22"/>
              </w:rPr>
              <w:t>ընդհանուր</w:t>
            </w:r>
            <w:r w:rsidRPr="00B75A22">
              <w:rPr>
                <w:rFonts w:ascii="GHEA Grapalat" w:hAnsi="GHEA Grapalat"/>
                <w:sz w:val="22"/>
              </w:rPr>
              <w:t xml:space="preserve"> </w:t>
            </w:r>
            <w:r w:rsidRPr="00B75A22">
              <w:rPr>
                <w:rFonts w:ascii="GHEA Grapalat" w:hAnsi="GHEA Grapalat" w:cs="Sylfaen"/>
                <w:sz w:val="22"/>
              </w:rPr>
              <w:t>գումարի</w:t>
            </w:r>
            <w:r w:rsidRPr="00B75A22">
              <w:rPr>
                <w:rFonts w:ascii="GHEA Grapalat" w:hAnsi="GHEA Grapalat"/>
                <w:sz w:val="22"/>
              </w:rPr>
              <w:t xml:space="preserve"> </w:t>
            </w:r>
            <w:r w:rsidRPr="00B75A22">
              <w:rPr>
                <w:rFonts w:ascii="GHEA Grapalat" w:hAnsi="GHEA Grapalat" w:cs="Sylfaen"/>
                <w:sz w:val="22"/>
              </w:rPr>
              <w:t>կեսը</w:t>
            </w:r>
            <w:r w:rsidRPr="00B75A22">
              <w:rPr>
                <w:rFonts w:ascii="GHEA Grapalat" w:hAnsi="GHEA Grapalat"/>
                <w:sz w:val="22"/>
              </w:rPr>
              <w:t xml:space="preserve">, </w:t>
            </w:r>
            <w:r w:rsidRPr="00B75A22">
              <w:rPr>
                <w:rFonts w:ascii="GHEA Grapalat" w:hAnsi="GHEA Grapalat" w:cs="Sylfaen"/>
                <w:sz w:val="22"/>
              </w:rPr>
              <w:t>իսկ</w:t>
            </w:r>
            <w:r w:rsidRPr="00B75A22">
              <w:rPr>
                <w:rFonts w:ascii="GHEA Grapalat" w:hAnsi="GHEA Grapalat"/>
                <w:sz w:val="22"/>
              </w:rPr>
              <w:t xml:space="preserve"> </w:t>
            </w:r>
            <w:r w:rsidRPr="00B75A22">
              <w:rPr>
                <w:rFonts w:ascii="GHEA Grapalat" w:hAnsi="GHEA Grapalat" w:cs="Sylfaen"/>
                <w:sz w:val="22"/>
              </w:rPr>
              <w:t>մյուս</w:t>
            </w:r>
            <w:r w:rsidRPr="00B75A22">
              <w:rPr>
                <w:rFonts w:ascii="GHEA Grapalat" w:hAnsi="GHEA Grapalat"/>
                <w:sz w:val="22"/>
              </w:rPr>
              <w:t xml:space="preserve"> </w:t>
            </w:r>
            <w:r w:rsidRPr="00B75A22">
              <w:rPr>
                <w:rFonts w:ascii="GHEA Grapalat" w:hAnsi="GHEA Grapalat" w:cs="Sylfaen"/>
                <w:sz w:val="22"/>
              </w:rPr>
              <w:t>կեսը</w:t>
            </w:r>
            <w:r w:rsidRPr="00B75A22">
              <w:rPr>
                <w:rFonts w:ascii="GHEA Grapalat" w:hAnsi="GHEA Grapalat"/>
                <w:sz w:val="22"/>
              </w:rPr>
              <w:t xml:space="preserve"> </w:t>
            </w:r>
            <w:r w:rsidRPr="00B75A22">
              <w:rPr>
                <w:rFonts w:ascii="GHEA Grapalat" w:hAnsi="GHEA Grapalat" w:cs="Sylfaen"/>
                <w:sz w:val="22"/>
              </w:rPr>
              <w:t>կվճարվի</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cs="Sylfaen"/>
                <w:sz w:val="22"/>
              </w:rPr>
              <w:t>վերացման</w:t>
            </w:r>
            <w:r w:rsidRPr="00B75A22">
              <w:rPr>
                <w:rFonts w:ascii="GHEA Grapalat" w:hAnsi="GHEA Grapalat"/>
                <w:sz w:val="22"/>
              </w:rPr>
              <w:t xml:space="preserve"> </w:t>
            </w:r>
            <w:r w:rsidRPr="00B75A22">
              <w:rPr>
                <w:rFonts w:ascii="GHEA Grapalat" w:hAnsi="GHEA Grapalat"/>
                <w:sz w:val="22"/>
                <w:lang w:val="ru-RU"/>
              </w:rPr>
              <w:t>ժամանակաշրջանի</w:t>
            </w:r>
            <w:r w:rsidRPr="00B75A22">
              <w:rPr>
                <w:rFonts w:ascii="GHEA Grapalat" w:hAnsi="GHEA Grapalat"/>
                <w:sz w:val="22"/>
              </w:rPr>
              <w:t xml:space="preserve"> </w:t>
            </w:r>
            <w:r w:rsidRPr="00B75A22">
              <w:rPr>
                <w:rFonts w:ascii="GHEA Grapalat" w:hAnsi="GHEA Grapalat"/>
                <w:sz w:val="22"/>
                <w:lang w:val="ru-RU"/>
              </w:rPr>
              <w:lastRenderedPageBreak/>
              <w:t>ավարտին</w:t>
            </w:r>
            <w:r w:rsidRPr="00B75A22">
              <w:rPr>
                <w:rFonts w:ascii="GHEA Grapalat" w:hAnsi="GHEA Grapalat"/>
                <w:sz w:val="22"/>
              </w:rPr>
              <w:t xml:space="preserve">, </w:t>
            </w:r>
            <w:r w:rsidRPr="00B75A22">
              <w:rPr>
                <w:rFonts w:ascii="GHEA Grapalat" w:hAnsi="GHEA Grapalat"/>
                <w:sz w:val="22"/>
                <w:lang w:val="ru-RU"/>
              </w:rPr>
              <w:t>երբ</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կհա</w:t>
            </w:r>
            <w:r w:rsidRPr="00B75A22">
              <w:rPr>
                <w:rFonts w:ascii="GHEA Grapalat" w:hAnsi="GHEA Grapalat" w:cs="Sylfaen"/>
                <w:sz w:val="22"/>
                <w:lang w:val="ru-RU"/>
              </w:rPr>
              <w:t>վա</w:t>
            </w:r>
            <w:r w:rsidRPr="00B75A22">
              <w:rPr>
                <w:rFonts w:ascii="GHEA Grapalat" w:hAnsi="GHEA Grapalat" w:cs="Sylfaen"/>
                <w:sz w:val="22"/>
              </w:rPr>
              <w:t>ստի</w:t>
            </w:r>
            <w:r w:rsidRPr="00B75A22">
              <w:rPr>
                <w:rFonts w:ascii="GHEA Grapalat" w:hAnsi="GHEA Grapalat"/>
                <w:sz w:val="22"/>
              </w:rPr>
              <w:t xml:space="preserve">, </w:t>
            </w:r>
            <w:r w:rsidRPr="00B75A22">
              <w:rPr>
                <w:rFonts w:ascii="GHEA Grapalat" w:hAnsi="GHEA Grapalat" w:cs="Sylfaen"/>
                <w:sz w:val="22"/>
              </w:rPr>
              <w:t>որ</w:t>
            </w:r>
            <w:r w:rsidRPr="00B75A22">
              <w:rPr>
                <w:rFonts w:ascii="GHEA Grapalat" w:hAnsi="GHEA Grapalat"/>
                <w:sz w:val="22"/>
              </w:rPr>
              <w:t xml:space="preserve"> </w:t>
            </w:r>
            <w:r w:rsidRPr="00B75A22">
              <w:rPr>
                <w:rFonts w:ascii="GHEA Grapalat" w:hAnsi="GHEA Grapalat"/>
                <w:sz w:val="22"/>
                <w:lang w:val="ru-RU"/>
              </w:rPr>
              <w:t>բոլոր</w:t>
            </w:r>
            <w:r w:rsidRPr="00B75A22">
              <w:rPr>
                <w:rFonts w:ascii="GHEA Grapalat" w:hAnsi="GHEA Grapalat"/>
                <w:sz w:val="22"/>
              </w:rPr>
              <w:t xml:space="preserve"> </w:t>
            </w:r>
            <w:r w:rsidRPr="00B75A22">
              <w:rPr>
                <w:rFonts w:ascii="GHEA Grapalat" w:hAnsi="GHEA Grapalat"/>
                <w:sz w:val="22"/>
                <w:lang w:val="ru-RU"/>
              </w:rPr>
              <w:t>այն</w:t>
            </w:r>
            <w:r w:rsidRPr="00B75A22">
              <w:rPr>
                <w:rFonts w:ascii="GHEA Grapalat" w:hAnsi="GHEA Grapalat"/>
                <w:sz w:val="22"/>
              </w:rPr>
              <w:t xml:space="preserve"> </w:t>
            </w:r>
            <w:r w:rsidRPr="00B75A22">
              <w:rPr>
                <w:rFonts w:ascii="GHEA Grapalat" w:hAnsi="GHEA Grapalat"/>
                <w:sz w:val="22"/>
                <w:lang w:val="ru-RU"/>
              </w:rPr>
              <w:t>Թերությունները</w:t>
            </w:r>
            <w:r w:rsidRPr="00B75A22">
              <w:rPr>
                <w:rFonts w:ascii="GHEA Grapalat" w:hAnsi="GHEA Grapalat"/>
                <w:sz w:val="22"/>
              </w:rPr>
              <w:t xml:space="preserve">, </w:t>
            </w:r>
            <w:r w:rsidRPr="00B75A22">
              <w:rPr>
                <w:rFonts w:ascii="GHEA Grapalat" w:hAnsi="GHEA Grapalat"/>
                <w:sz w:val="22"/>
                <w:lang w:val="ru-RU"/>
              </w:rPr>
              <w:t>որոնց</w:t>
            </w:r>
            <w:r w:rsidRPr="00B75A22">
              <w:rPr>
                <w:rFonts w:ascii="GHEA Grapalat" w:hAnsi="GHEA Grapalat"/>
                <w:sz w:val="22"/>
              </w:rPr>
              <w:t xml:space="preserve"> </w:t>
            </w:r>
            <w:r w:rsidRPr="00B75A22">
              <w:rPr>
                <w:rFonts w:ascii="GHEA Grapalat" w:hAnsi="GHEA Grapalat"/>
                <w:sz w:val="22"/>
                <w:lang w:val="ru-RU"/>
              </w:rPr>
              <w:t>մասին</w:t>
            </w:r>
            <w:r w:rsidRPr="00B75A22">
              <w:rPr>
                <w:rFonts w:ascii="GHEA Grapalat" w:hAnsi="GHEA Grapalat"/>
                <w:sz w:val="22"/>
              </w:rPr>
              <w:t xml:space="preserve"> </w:t>
            </w:r>
            <w:r w:rsidRPr="00B75A22">
              <w:rPr>
                <w:rFonts w:ascii="GHEA Grapalat" w:hAnsi="GHEA Grapalat"/>
                <w:sz w:val="22"/>
                <w:lang w:val="ru-RU"/>
              </w:rPr>
              <w:t>նա</w:t>
            </w:r>
            <w:r w:rsidRPr="00B75A22">
              <w:rPr>
                <w:rFonts w:ascii="GHEA Grapalat" w:hAnsi="GHEA Grapalat"/>
                <w:sz w:val="22"/>
              </w:rPr>
              <w:t xml:space="preserve"> </w:t>
            </w:r>
            <w:r w:rsidRPr="00B75A22">
              <w:rPr>
                <w:rFonts w:ascii="GHEA Grapalat" w:hAnsi="GHEA Grapalat"/>
                <w:sz w:val="22"/>
                <w:lang w:val="ru-RU"/>
              </w:rPr>
              <w:t>ծանուցել</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Pr="00B75A22">
              <w:rPr>
                <w:rFonts w:ascii="GHEA Grapalat" w:hAnsi="GHEA Grapalat" w:cs="Sylfaen"/>
                <w:sz w:val="22"/>
              </w:rPr>
              <w:t xml:space="preserve">Կապալառուին, </w:t>
            </w:r>
            <w:r w:rsidRPr="00B75A22">
              <w:rPr>
                <w:rFonts w:ascii="GHEA Grapalat" w:hAnsi="GHEA Grapalat" w:cs="Sylfaen"/>
                <w:sz w:val="22"/>
                <w:lang w:val="ru-RU"/>
              </w:rPr>
              <w:t>վերացվել</w:t>
            </w:r>
            <w:r w:rsidRPr="00B75A22">
              <w:rPr>
                <w:rFonts w:ascii="GHEA Grapalat" w:hAnsi="GHEA Grapalat" w:cs="Sylfaen"/>
                <w:sz w:val="22"/>
              </w:rPr>
              <w:t xml:space="preserve"> </w:t>
            </w:r>
            <w:r w:rsidRPr="00B75A22">
              <w:rPr>
                <w:rFonts w:ascii="GHEA Grapalat" w:hAnsi="GHEA Grapalat" w:cs="Sylfaen"/>
                <w:sz w:val="22"/>
                <w:lang w:val="ru-RU"/>
              </w:rPr>
              <w:t>են</w:t>
            </w:r>
            <w:r w:rsidRPr="00B75A22">
              <w:rPr>
                <w:rFonts w:ascii="GHEA Grapalat" w:hAnsi="GHEA Grapalat" w:cs="Sylfaen"/>
                <w:sz w:val="22"/>
              </w:rPr>
              <w:t xml:space="preserve"> մինչ</w:t>
            </w:r>
            <w:r w:rsidRPr="00B75A22">
              <w:rPr>
                <w:rFonts w:ascii="GHEA Grapalat" w:hAnsi="GHEA Grapalat" w:cs="Sylfaen"/>
                <w:sz w:val="22"/>
                <w:lang w:val="ru-RU"/>
              </w:rPr>
              <w:t>և</w:t>
            </w:r>
            <w:r w:rsidRPr="00B75A22">
              <w:rPr>
                <w:rFonts w:ascii="GHEA Grapalat" w:hAnsi="GHEA Grapalat"/>
                <w:sz w:val="22"/>
              </w:rPr>
              <w:t xml:space="preserve"> </w:t>
            </w:r>
            <w:r w:rsidRPr="00B75A22">
              <w:rPr>
                <w:rFonts w:ascii="GHEA Grapalat" w:hAnsi="GHEA Grapalat" w:cs="Sylfaen"/>
                <w:sz w:val="22"/>
              </w:rPr>
              <w:t>այս</w:t>
            </w:r>
            <w:r w:rsidRPr="00B75A22">
              <w:rPr>
                <w:rFonts w:ascii="GHEA Grapalat" w:hAnsi="GHEA Grapalat"/>
                <w:sz w:val="22"/>
              </w:rPr>
              <w:t xml:space="preserve"> </w:t>
            </w:r>
            <w:r w:rsidRPr="00B75A22">
              <w:rPr>
                <w:rFonts w:ascii="GHEA Grapalat" w:hAnsi="GHEA Grapalat" w:cs="Sylfaen"/>
                <w:sz w:val="22"/>
              </w:rPr>
              <w:t>շրջանի</w:t>
            </w:r>
            <w:r w:rsidRPr="00B75A22">
              <w:rPr>
                <w:rFonts w:ascii="GHEA Grapalat" w:hAnsi="GHEA Grapalat"/>
                <w:sz w:val="22"/>
              </w:rPr>
              <w:t xml:space="preserve"> </w:t>
            </w:r>
            <w:r w:rsidRPr="00B75A22">
              <w:rPr>
                <w:rFonts w:ascii="GHEA Grapalat" w:hAnsi="GHEA Grapalat" w:cs="Sylfaen"/>
                <w:sz w:val="22"/>
              </w:rPr>
              <w:t>ավարտը</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գումարի</w:t>
            </w:r>
            <w:r w:rsidRPr="00B75A22">
              <w:rPr>
                <w:rFonts w:ascii="GHEA Grapalat" w:hAnsi="GHEA Grapalat"/>
                <w:sz w:val="22"/>
              </w:rPr>
              <w:t xml:space="preserve"> </w:t>
            </w:r>
            <w:r w:rsidRPr="00B75A22">
              <w:rPr>
                <w:rFonts w:ascii="GHEA Grapalat" w:hAnsi="GHEA Grapalat" w:cs="Sylfaen"/>
                <w:sz w:val="22"/>
              </w:rPr>
              <w:t>այդ</w:t>
            </w:r>
            <w:r w:rsidRPr="00B75A22">
              <w:rPr>
                <w:rFonts w:ascii="GHEA Grapalat" w:hAnsi="GHEA Grapalat"/>
                <w:sz w:val="22"/>
              </w:rPr>
              <w:t xml:space="preserve"> </w:t>
            </w:r>
            <w:r w:rsidRPr="00B75A22">
              <w:rPr>
                <w:rFonts w:ascii="GHEA Grapalat" w:hAnsi="GHEA Grapalat" w:cs="Sylfaen"/>
                <w:sz w:val="22"/>
              </w:rPr>
              <w:t>պահումը</w:t>
            </w:r>
            <w:r w:rsidRPr="00B75A22">
              <w:rPr>
                <w:rFonts w:ascii="GHEA Grapalat" w:hAnsi="GHEA Grapalat"/>
                <w:sz w:val="22"/>
              </w:rPr>
              <w:t xml:space="preserve"> </w:t>
            </w:r>
            <w:r w:rsidRPr="00B75A22">
              <w:rPr>
                <w:rFonts w:ascii="GHEA Grapalat" w:hAnsi="GHEA Grapalat" w:cs="Sylfaen"/>
                <w:sz w:val="22"/>
              </w:rPr>
              <w:t>փոխարինել</w:t>
            </w:r>
            <w:r w:rsidRPr="00B75A22">
              <w:rPr>
                <w:rFonts w:ascii="GHEA Grapalat" w:hAnsi="GHEA Grapalat"/>
                <w:sz w:val="22"/>
              </w:rPr>
              <w:t xml:space="preserve"> </w:t>
            </w:r>
            <w:r w:rsidRPr="00B75A22">
              <w:rPr>
                <w:rFonts w:ascii="GHEA Grapalat" w:hAnsi="GHEA Grapalat"/>
                <w:sz w:val="22"/>
                <w:lang w:val="ru-RU"/>
              </w:rPr>
              <w:t>ցպահանջ</w:t>
            </w:r>
            <w:r w:rsidRPr="00B75A22">
              <w:rPr>
                <w:rFonts w:ascii="GHEA Grapalat" w:hAnsi="GHEA Grapalat"/>
                <w:sz w:val="22"/>
              </w:rPr>
              <w:t xml:space="preserve"> </w:t>
            </w:r>
            <w:r w:rsidRPr="00B75A22">
              <w:rPr>
                <w:rFonts w:ascii="GHEA Grapalat" w:hAnsi="GHEA Grapalat" w:cs="Sylfaen"/>
                <w:sz w:val="22"/>
              </w:rPr>
              <w:t>Բանկային</w:t>
            </w:r>
            <w:r w:rsidRPr="00B75A22">
              <w:rPr>
                <w:rFonts w:ascii="GHEA Grapalat" w:hAnsi="GHEA Grapalat"/>
                <w:sz w:val="22"/>
              </w:rPr>
              <w:t xml:space="preserve"> </w:t>
            </w:r>
            <w:r w:rsidRPr="00B75A22">
              <w:rPr>
                <w:rFonts w:ascii="GHEA Grapalat" w:hAnsi="GHEA Grapalat" w:cs="Sylfaen"/>
                <w:sz w:val="22"/>
              </w:rPr>
              <w:t>երաշխիք</w:t>
            </w:r>
            <w:r w:rsidRPr="00B75A22">
              <w:rPr>
                <w:rFonts w:ascii="GHEA Grapalat" w:hAnsi="GHEA Grapalat" w:cs="Sylfaen"/>
                <w:sz w:val="22"/>
                <w:lang w:val="ru-RU"/>
              </w:rPr>
              <w:t>ով</w:t>
            </w:r>
            <w:r w:rsidRPr="00B75A22">
              <w:rPr>
                <w:rFonts w:ascii="GHEA Grapalat" w:hAnsi="GHEA Grapalat" w:cs="Sylfaen"/>
                <w:sz w:val="22"/>
              </w:rPr>
              <w:t>:</w:t>
            </w:r>
          </w:p>
        </w:tc>
      </w:tr>
      <w:tr w:rsidR="007B586E" w:rsidRPr="00B75A22" w:rsidTr="00874E85">
        <w:tc>
          <w:tcPr>
            <w:tcW w:w="2487" w:type="dxa"/>
            <w:tcBorders>
              <w:top w:val="nil"/>
              <w:left w:val="nil"/>
              <w:bottom w:val="nil"/>
              <w:right w:val="nil"/>
            </w:tcBorders>
          </w:tcPr>
          <w:p w:rsidR="007B586E" w:rsidRPr="00B75A22" w:rsidRDefault="00897769"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3" w:name="_Toc448248647"/>
            <w:r w:rsidRPr="00B75A22">
              <w:rPr>
                <w:rFonts w:ascii="GHEA Grapalat" w:hAnsi="GHEA Grapalat" w:cs="Arial"/>
                <w:sz w:val="22"/>
                <w:szCs w:val="22"/>
                <w:lang w:val="ru-RU"/>
              </w:rPr>
              <w:lastRenderedPageBreak/>
              <w:t>Փոխհատուցված վնասներ</w:t>
            </w:r>
            <w:bookmarkEnd w:id="443"/>
          </w:p>
        </w:tc>
        <w:tc>
          <w:tcPr>
            <w:tcW w:w="7371" w:type="dxa"/>
            <w:tcBorders>
              <w:top w:val="nil"/>
              <w:left w:val="nil"/>
              <w:bottom w:val="nil"/>
              <w:right w:val="nil"/>
            </w:tcBorders>
          </w:tcPr>
          <w:p w:rsidR="00897769" w:rsidRPr="00B75A22" w:rsidRDefault="0089776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Պատվիրատուին</w:t>
            </w:r>
            <w:r w:rsidRPr="00B75A22">
              <w:rPr>
                <w:rFonts w:ascii="GHEA Grapalat" w:hAnsi="GHEA Grapalat"/>
                <w:sz w:val="22"/>
              </w:rPr>
              <w:t xml:space="preserve"> </w:t>
            </w:r>
            <w:r w:rsidRPr="00B75A22">
              <w:rPr>
                <w:rFonts w:ascii="GHEA Grapalat" w:hAnsi="GHEA Grapalat"/>
                <w:sz w:val="22"/>
                <w:lang w:val="ru-RU"/>
              </w:rPr>
              <w:t>վճարի</w:t>
            </w:r>
            <w:r w:rsidRPr="00B75A22">
              <w:rPr>
                <w:rFonts w:ascii="GHEA Grapalat" w:hAnsi="GHEA Grapalat"/>
                <w:sz w:val="22"/>
              </w:rPr>
              <w:t xml:space="preserve"> </w:t>
            </w:r>
            <w:r w:rsidRPr="00B75A22">
              <w:rPr>
                <w:rFonts w:ascii="GHEA Grapalat" w:hAnsi="GHEA Grapalat"/>
                <w:sz w:val="22"/>
                <w:lang w:val="ru-RU"/>
              </w:rPr>
              <w:t>վնաս</w:t>
            </w:r>
            <w:r w:rsidR="00874C61" w:rsidRPr="00B75A22">
              <w:rPr>
                <w:rFonts w:ascii="GHEA Grapalat" w:hAnsi="GHEA Grapalat"/>
                <w:sz w:val="22"/>
                <w:lang w:val="ru-RU"/>
              </w:rPr>
              <w:t>ներ</w:t>
            </w:r>
            <w:r w:rsidRPr="00B75A22">
              <w:rPr>
                <w:rFonts w:ascii="GHEA Grapalat" w:hAnsi="GHEA Grapalat"/>
                <w:sz w:val="22"/>
                <w:lang w:val="ru-RU"/>
              </w:rPr>
              <w:t>ի</w:t>
            </w:r>
            <w:r w:rsidRPr="00B75A22">
              <w:rPr>
                <w:rFonts w:ascii="GHEA Grapalat" w:hAnsi="GHEA Grapalat"/>
                <w:sz w:val="22"/>
              </w:rPr>
              <w:t xml:space="preserve"> </w:t>
            </w:r>
            <w:r w:rsidRPr="00B75A22">
              <w:rPr>
                <w:rFonts w:ascii="GHEA Grapalat" w:hAnsi="GHEA Grapalat" w:cs="Sylfaen"/>
                <w:sz w:val="22"/>
              </w:rPr>
              <w:t>փոխհատուց</w:t>
            </w:r>
            <w:r w:rsidRPr="00B75A22">
              <w:rPr>
                <w:rFonts w:ascii="GHEA Grapalat" w:hAnsi="GHEA Grapalat" w:cs="Sylfaen"/>
                <w:sz w:val="22"/>
                <w:lang w:val="ru-RU"/>
              </w:rPr>
              <w:t>ում</w:t>
            </w:r>
            <w:r w:rsidRPr="00B75A22">
              <w:rPr>
                <w:rFonts w:ascii="GHEA Grapalat" w:hAnsi="GHEA Grapalat" w:cs="Sylfaen"/>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b/>
                <w:sz w:val="22"/>
              </w:rPr>
              <w:t xml:space="preserve"> </w:t>
            </w:r>
            <w:r w:rsidRPr="00B75A22">
              <w:rPr>
                <w:rFonts w:ascii="GHEA Grapalat" w:hAnsi="GHEA Grapalat" w:cs="Sylfaen"/>
                <w:b/>
                <w:sz w:val="22"/>
              </w:rPr>
              <w:t>նշված</w:t>
            </w:r>
            <w:r w:rsidRPr="00B75A22">
              <w:rPr>
                <w:rFonts w:ascii="GHEA Grapalat" w:hAnsi="GHEA Grapalat"/>
                <w:sz w:val="22"/>
              </w:rPr>
              <w:t xml:space="preserve"> </w:t>
            </w:r>
            <w:r w:rsidR="00874C61" w:rsidRPr="00B75A22">
              <w:rPr>
                <w:rFonts w:ascii="GHEA Grapalat" w:hAnsi="GHEA Grapalat"/>
                <w:sz w:val="22"/>
                <w:lang w:val="ru-RU"/>
              </w:rPr>
              <w:t>դրույքով</w:t>
            </w:r>
            <w:r w:rsidR="00874C61" w:rsidRPr="00B75A22">
              <w:rPr>
                <w:rFonts w:ascii="GHEA Grapalat" w:hAnsi="GHEA Grapalat"/>
                <w:sz w:val="22"/>
              </w:rPr>
              <w:t xml:space="preserve"> </w:t>
            </w:r>
            <w:r w:rsidRPr="00B75A22">
              <w:rPr>
                <w:rFonts w:ascii="GHEA Grapalat" w:hAnsi="GHEA Grapalat" w:cs="Sylfaen"/>
                <w:sz w:val="22"/>
              </w:rPr>
              <w:t>յուրաքանչյուր</w:t>
            </w:r>
            <w:r w:rsidRPr="00B75A22">
              <w:rPr>
                <w:rFonts w:ascii="GHEA Grapalat" w:hAnsi="GHEA Grapalat"/>
                <w:sz w:val="22"/>
              </w:rPr>
              <w:t xml:space="preserve"> </w:t>
            </w:r>
            <w:r w:rsidR="00874C61" w:rsidRPr="00B75A22">
              <w:rPr>
                <w:rFonts w:ascii="GHEA Grapalat" w:hAnsi="GHEA Grapalat"/>
                <w:sz w:val="22"/>
                <w:lang w:val="ru-RU"/>
              </w:rPr>
              <w:t>ուշացված</w:t>
            </w:r>
            <w:r w:rsidR="00874C61" w:rsidRPr="00B75A22">
              <w:rPr>
                <w:rFonts w:ascii="GHEA Grapalat" w:hAnsi="GHEA Grapalat"/>
                <w:sz w:val="22"/>
              </w:rPr>
              <w:t xml:space="preserve"> </w:t>
            </w:r>
            <w:r w:rsidRPr="00B75A22">
              <w:rPr>
                <w:rFonts w:ascii="GHEA Grapalat" w:hAnsi="GHEA Grapalat" w:cs="Sylfaen"/>
                <w:sz w:val="22"/>
              </w:rPr>
              <w:t>օրվա</w:t>
            </w:r>
            <w:r w:rsidRPr="00B75A22">
              <w:rPr>
                <w:rFonts w:ascii="GHEA Grapalat" w:hAnsi="GHEA Grapalat"/>
                <w:sz w:val="22"/>
              </w:rPr>
              <w:t xml:space="preserve"> </w:t>
            </w:r>
            <w:r w:rsidR="00874C61" w:rsidRPr="00B75A22">
              <w:rPr>
                <w:rFonts w:ascii="GHEA Grapalat" w:hAnsi="GHEA Grapalat"/>
                <w:sz w:val="22"/>
                <w:lang w:val="ru-RU"/>
              </w:rPr>
              <w:t>դիմաց</w:t>
            </w:r>
            <w:r w:rsidR="00874C61" w:rsidRPr="00B75A22">
              <w:rPr>
                <w:rFonts w:ascii="GHEA Grapalat" w:hAnsi="GHEA Grapalat"/>
                <w:sz w:val="22"/>
              </w:rPr>
              <w:t xml:space="preserve">, </w:t>
            </w:r>
            <w:r w:rsidR="00874C61" w:rsidRPr="00B75A22">
              <w:rPr>
                <w:rFonts w:ascii="GHEA Grapalat" w:hAnsi="GHEA Grapalat"/>
                <w:sz w:val="22"/>
                <w:lang w:val="ru-RU"/>
              </w:rPr>
              <w:t>որքանով</w:t>
            </w:r>
            <w:r w:rsidR="00874C61" w:rsidRPr="00B75A22">
              <w:rPr>
                <w:rFonts w:ascii="GHEA Grapalat" w:hAnsi="GHEA Grapalat"/>
                <w:sz w:val="22"/>
              </w:rPr>
              <w:t xml:space="preserve"> </w:t>
            </w:r>
            <w:r w:rsidRPr="00B75A22">
              <w:rPr>
                <w:rFonts w:ascii="GHEA Grapalat" w:hAnsi="GHEA Grapalat" w:cs="Sylfaen"/>
                <w:sz w:val="22"/>
              </w:rPr>
              <w:t>Ավարտման</w:t>
            </w:r>
            <w:r w:rsidRPr="00B75A22">
              <w:rPr>
                <w:rFonts w:ascii="GHEA Grapalat" w:hAnsi="GHEA Grapalat"/>
                <w:sz w:val="22"/>
              </w:rPr>
              <w:t xml:space="preserve"> </w:t>
            </w:r>
            <w:r w:rsidR="00874C61" w:rsidRPr="00B75A22">
              <w:rPr>
                <w:rFonts w:ascii="GHEA Grapalat" w:hAnsi="GHEA Grapalat"/>
                <w:sz w:val="22"/>
                <w:lang w:val="ru-RU"/>
              </w:rPr>
              <w:t>ժ</w:t>
            </w:r>
            <w:r w:rsidRPr="00B75A22">
              <w:rPr>
                <w:rFonts w:ascii="GHEA Grapalat" w:hAnsi="GHEA Grapalat" w:cs="Sylfaen"/>
                <w:sz w:val="22"/>
              </w:rPr>
              <w:t>ամկետն</w:t>
            </w:r>
            <w:r w:rsidRPr="00B75A22">
              <w:rPr>
                <w:rFonts w:ascii="GHEA Grapalat" w:hAnsi="GHEA Grapalat"/>
                <w:sz w:val="22"/>
              </w:rPr>
              <w:t xml:space="preserve"> </w:t>
            </w:r>
            <w:r w:rsidRPr="00B75A22">
              <w:rPr>
                <w:rFonts w:ascii="GHEA Grapalat" w:hAnsi="GHEA Grapalat" w:cs="Sylfaen"/>
                <w:sz w:val="22"/>
              </w:rPr>
              <w:t>ավելի</w:t>
            </w:r>
            <w:r w:rsidRPr="00B75A22">
              <w:rPr>
                <w:rFonts w:ascii="GHEA Grapalat" w:hAnsi="GHEA Grapalat"/>
                <w:sz w:val="22"/>
              </w:rPr>
              <w:t xml:space="preserve"> </w:t>
            </w:r>
            <w:r w:rsidRPr="00B75A22">
              <w:rPr>
                <w:rFonts w:ascii="GHEA Grapalat" w:hAnsi="GHEA Grapalat" w:cs="Sylfaen"/>
                <w:sz w:val="22"/>
              </w:rPr>
              <w:t>ուշ</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քան</w:t>
            </w:r>
            <w:r w:rsidRPr="00B75A22">
              <w:rPr>
                <w:rFonts w:ascii="GHEA Grapalat" w:hAnsi="GHEA Grapalat"/>
                <w:sz w:val="22"/>
              </w:rPr>
              <w:t xml:space="preserve"> </w:t>
            </w:r>
            <w:r w:rsidR="004622F0" w:rsidRPr="00B75A22">
              <w:rPr>
                <w:rFonts w:ascii="GHEA Grapalat" w:hAnsi="GHEA Grapalat" w:cs="Arial"/>
                <w:sz w:val="22"/>
                <w:szCs w:val="22"/>
              </w:rPr>
              <w:t>Նախատեսված ավարտման ժամկետ</w:t>
            </w:r>
            <w:r w:rsidRPr="00B75A22">
              <w:rPr>
                <w:rFonts w:ascii="GHEA Grapalat" w:hAnsi="GHEA Grapalat" w:cs="Sylfaen"/>
                <w:sz w:val="22"/>
              </w:rPr>
              <w:t>ը</w:t>
            </w:r>
            <w:r w:rsidRPr="00B75A22">
              <w:rPr>
                <w:rFonts w:ascii="GHEA Grapalat" w:hAnsi="GHEA Grapalat"/>
                <w:sz w:val="22"/>
              </w:rPr>
              <w:t xml:space="preserve">: </w:t>
            </w:r>
            <w:r w:rsidR="00874C61" w:rsidRPr="00B75A22">
              <w:rPr>
                <w:rFonts w:ascii="GHEA Grapalat" w:hAnsi="GHEA Grapalat"/>
                <w:sz w:val="22"/>
                <w:lang w:val="ru-RU"/>
              </w:rPr>
              <w:t>Վ</w:t>
            </w:r>
            <w:r w:rsidRPr="00B75A22">
              <w:rPr>
                <w:rFonts w:ascii="GHEA Grapalat" w:hAnsi="GHEA Grapalat" w:cs="Sylfaen"/>
                <w:sz w:val="22"/>
              </w:rPr>
              <w:t>նաս</w:t>
            </w:r>
            <w:r w:rsidR="00874C61" w:rsidRPr="00B75A22">
              <w:rPr>
                <w:rFonts w:ascii="GHEA Grapalat" w:hAnsi="GHEA Grapalat" w:cs="Sylfaen"/>
                <w:sz w:val="22"/>
                <w:lang w:val="ru-RU"/>
              </w:rPr>
              <w:t>ի</w:t>
            </w:r>
            <w:r w:rsidRPr="00B75A22">
              <w:rPr>
                <w:rFonts w:ascii="GHEA Grapalat" w:hAnsi="GHEA Grapalat"/>
                <w:sz w:val="22"/>
              </w:rPr>
              <w:t xml:space="preserve"> </w:t>
            </w:r>
            <w:r w:rsidR="00874C61" w:rsidRPr="00B75A22">
              <w:rPr>
                <w:rFonts w:ascii="GHEA Grapalat" w:hAnsi="GHEA Grapalat" w:cs="Sylfaen"/>
                <w:sz w:val="22"/>
              </w:rPr>
              <w:t>փոխհատուց</w:t>
            </w:r>
            <w:r w:rsidR="00874C61" w:rsidRPr="00B75A22">
              <w:rPr>
                <w:rFonts w:ascii="GHEA Grapalat" w:hAnsi="GHEA Grapalat" w:cs="Sylfaen"/>
                <w:sz w:val="22"/>
                <w:lang w:val="ru-RU"/>
              </w:rPr>
              <w:t>ման</w:t>
            </w:r>
            <w:r w:rsidR="00874C61" w:rsidRPr="00B75A22">
              <w:rPr>
                <w:rFonts w:ascii="GHEA Grapalat" w:hAnsi="GHEA Grapalat" w:cs="Sylfaen"/>
                <w:sz w:val="22"/>
              </w:rPr>
              <w:t xml:space="preserve"> </w:t>
            </w:r>
            <w:r w:rsidRPr="00B75A22">
              <w:rPr>
                <w:rFonts w:ascii="GHEA Grapalat" w:hAnsi="GHEA Grapalat" w:cs="Sylfaen"/>
                <w:sz w:val="22"/>
              </w:rPr>
              <w:t>ընդհանուր</w:t>
            </w:r>
            <w:r w:rsidRPr="00B75A22">
              <w:rPr>
                <w:rFonts w:ascii="GHEA Grapalat" w:hAnsi="GHEA Grapalat"/>
                <w:sz w:val="22"/>
              </w:rPr>
              <w:t xml:space="preserve"> </w:t>
            </w:r>
            <w:r w:rsidRPr="00B75A22">
              <w:rPr>
                <w:rFonts w:ascii="GHEA Grapalat" w:hAnsi="GHEA Grapalat" w:cs="Sylfaen"/>
                <w:sz w:val="22"/>
              </w:rPr>
              <w:t>գումարը</w:t>
            </w:r>
            <w:r w:rsidRPr="00B75A22">
              <w:rPr>
                <w:rFonts w:ascii="GHEA Grapalat" w:hAnsi="GHEA Grapalat"/>
                <w:sz w:val="22"/>
              </w:rPr>
              <w:t xml:space="preserve"> </w:t>
            </w:r>
            <w:r w:rsidRPr="00B75A22">
              <w:rPr>
                <w:rFonts w:ascii="GHEA Grapalat" w:hAnsi="GHEA Grapalat" w:cs="Sylfaen"/>
                <w:sz w:val="22"/>
              </w:rPr>
              <w:t>չպետք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գերազանցի</w:t>
            </w:r>
            <w:r w:rsidRPr="00B75A22">
              <w:rPr>
                <w:rFonts w:ascii="GHEA Grapalat" w:hAnsi="GHEA Grapalat"/>
                <w:sz w:val="22"/>
              </w:rPr>
              <w:t xml:space="preserve"> </w:t>
            </w:r>
            <w:r w:rsidR="00E54C79" w:rsidRPr="00B75A22">
              <w:rPr>
                <w:rFonts w:ascii="GHEA Grapalat" w:hAnsi="GHEA Grapalat" w:cs="Sylfaen"/>
                <w:b/>
                <w:sz w:val="22"/>
              </w:rPr>
              <w:t>ՊՀ</w:t>
            </w:r>
            <w:r w:rsidRPr="00B75A22">
              <w:rPr>
                <w:rFonts w:ascii="GHEA Grapalat" w:hAnsi="GHEA Grapalat" w:cs="Sylfaen"/>
                <w:b/>
                <w:sz w:val="22"/>
              </w:rPr>
              <w:t>Պ</w:t>
            </w:r>
            <w:r w:rsidRPr="00B75A22">
              <w:rPr>
                <w:rFonts w:ascii="GHEA Grapalat" w:hAnsi="GHEA Grapalat"/>
                <w:b/>
                <w:sz w:val="22"/>
              </w:rPr>
              <w:t>-</w:t>
            </w:r>
            <w:r w:rsidRPr="00B75A22">
              <w:rPr>
                <w:rFonts w:ascii="GHEA Grapalat" w:hAnsi="GHEA Grapalat" w:cs="Sylfaen"/>
                <w:b/>
                <w:sz w:val="22"/>
              </w:rPr>
              <w:t>ո</w:t>
            </w:r>
            <w:r w:rsidR="00874C61" w:rsidRPr="00B75A22">
              <w:rPr>
                <w:rFonts w:ascii="GHEA Grapalat" w:hAnsi="GHEA Grapalat" w:cs="Sylfaen"/>
                <w:b/>
                <w:sz w:val="22"/>
                <w:lang w:val="ru-RU"/>
              </w:rPr>
              <w:t>վ</w:t>
            </w:r>
            <w:r w:rsidR="00874C61" w:rsidRPr="00B75A22">
              <w:rPr>
                <w:rFonts w:ascii="GHEA Grapalat" w:hAnsi="GHEA Grapalat" w:cs="Sylfaen"/>
                <w:b/>
                <w:sz w:val="22"/>
              </w:rPr>
              <w:t xml:space="preserve"> սահմանված</w:t>
            </w:r>
            <w:r w:rsidR="001206DF" w:rsidRPr="00B75A22">
              <w:rPr>
                <w:rFonts w:ascii="GHEA Grapalat" w:hAnsi="GHEA Grapalat"/>
                <w:b/>
                <w:sz w:val="22"/>
              </w:rPr>
              <w:t xml:space="preserve"> </w:t>
            </w:r>
            <w:r w:rsidR="00874C61" w:rsidRPr="00B75A22">
              <w:rPr>
                <w:rFonts w:ascii="GHEA Grapalat" w:hAnsi="GHEA Grapalat"/>
                <w:sz w:val="22"/>
                <w:lang w:val="ru-RU"/>
              </w:rPr>
              <w:t>գումարը</w:t>
            </w:r>
            <w:r w:rsidRPr="00B75A22">
              <w:rPr>
                <w:rFonts w:ascii="GHEA Grapalat" w:hAnsi="GHEA Grapalat"/>
                <w:sz w:val="22"/>
              </w:rPr>
              <w:t xml:space="preserve">: </w:t>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00874C61" w:rsidRPr="00B75A22">
              <w:rPr>
                <w:rFonts w:ascii="GHEA Grapalat" w:hAnsi="GHEA Grapalat"/>
                <w:sz w:val="22"/>
                <w:lang w:val="ru-RU"/>
              </w:rPr>
              <w:t>վ</w:t>
            </w:r>
            <w:r w:rsidR="00874C61" w:rsidRPr="00B75A22">
              <w:rPr>
                <w:rFonts w:ascii="GHEA Grapalat" w:hAnsi="GHEA Grapalat" w:cs="Sylfaen"/>
                <w:sz w:val="22"/>
              </w:rPr>
              <w:t>նաս</w:t>
            </w:r>
            <w:r w:rsidR="00874C61" w:rsidRPr="00B75A22">
              <w:rPr>
                <w:rFonts w:ascii="GHEA Grapalat" w:hAnsi="GHEA Grapalat" w:cs="Sylfaen"/>
                <w:sz w:val="22"/>
                <w:lang w:val="ru-RU"/>
              </w:rPr>
              <w:t>ների</w:t>
            </w:r>
            <w:r w:rsidR="001206DF" w:rsidRPr="00B75A22">
              <w:rPr>
                <w:rFonts w:ascii="GHEA Grapalat" w:hAnsi="GHEA Grapalat" w:cs="Sylfaen"/>
                <w:sz w:val="22"/>
              </w:rPr>
              <w:t xml:space="preserve"> </w:t>
            </w:r>
            <w:r w:rsidR="00874C61" w:rsidRPr="00B75A22">
              <w:rPr>
                <w:rFonts w:ascii="GHEA Grapalat" w:hAnsi="GHEA Grapalat" w:cs="Sylfaen"/>
                <w:sz w:val="22"/>
              </w:rPr>
              <w:t>փոխհատուց</w:t>
            </w:r>
            <w:r w:rsidR="00874C61" w:rsidRPr="00B75A22">
              <w:rPr>
                <w:rFonts w:ascii="GHEA Grapalat" w:hAnsi="GHEA Grapalat" w:cs="Sylfaen"/>
                <w:sz w:val="22"/>
                <w:lang w:val="ru-RU"/>
              </w:rPr>
              <w:t>ման</w:t>
            </w:r>
            <w:r w:rsidR="00874C61" w:rsidRPr="00B75A22">
              <w:rPr>
                <w:rFonts w:ascii="GHEA Grapalat" w:hAnsi="GHEA Grapalat" w:cs="Sylfaen"/>
                <w:sz w:val="22"/>
              </w:rPr>
              <w:t xml:space="preserve"> գումարը</w:t>
            </w:r>
            <w:r w:rsidR="00874C61" w:rsidRPr="00B75A22">
              <w:rPr>
                <w:rFonts w:ascii="GHEA Grapalat" w:hAnsi="GHEA Grapalat"/>
                <w:sz w:val="22"/>
              </w:rPr>
              <w:t xml:space="preserve"> </w:t>
            </w:r>
            <w:r w:rsidRPr="00B75A22">
              <w:rPr>
                <w:rFonts w:ascii="GHEA Grapalat" w:hAnsi="GHEA Grapalat" w:cs="Sylfaen"/>
                <w:sz w:val="22"/>
              </w:rPr>
              <w:t>հանել</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00874C61" w:rsidRPr="00B75A22">
              <w:rPr>
                <w:rFonts w:ascii="GHEA Grapalat" w:hAnsi="GHEA Grapalat"/>
                <w:sz w:val="22"/>
                <w:lang w:val="ru-RU"/>
              </w:rPr>
              <w:t>հասանելիք</w:t>
            </w:r>
            <w:r w:rsidR="00874C61" w:rsidRPr="00B75A22">
              <w:rPr>
                <w:rFonts w:ascii="GHEA Grapalat" w:hAnsi="GHEA Grapalat"/>
                <w:sz w:val="22"/>
              </w:rPr>
              <w:t xml:space="preserve"> </w:t>
            </w:r>
            <w:r w:rsidRPr="00B75A22">
              <w:rPr>
                <w:rFonts w:ascii="GHEA Grapalat" w:hAnsi="GHEA Grapalat" w:cs="Sylfaen"/>
                <w:sz w:val="22"/>
              </w:rPr>
              <w:t>վճարումներից</w:t>
            </w:r>
            <w:r w:rsidRPr="00B75A22">
              <w:rPr>
                <w:rFonts w:ascii="GHEA Grapalat" w:hAnsi="GHEA Grapalat"/>
                <w:sz w:val="22"/>
              </w:rPr>
              <w:t xml:space="preserve">: </w:t>
            </w:r>
            <w:r w:rsidR="00874C61" w:rsidRPr="00B75A22">
              <w:rPr>
                <w:rFonts w:ascii="GHEA Grapalat" w:hAnsi="GHEA Grapalat"/>
                <w:sz w:val="22"/>
                <w:lang w:val="ru-RU"/>
              </w:rPr>
              <w:t>Վ</w:t>
            </w:r>
            <w:r w:rsidR="00874C61" w:rsidRPr="00B75A22">
              <w:rPr>
                <w:rFonts w:ascii="GHEA Grapalat" w:hAnsi="GHEA Grapalat" w:cs="Sylfaen"/>
                <w:sz w:val="22"/>
              </w:rPr>
              <w:t>նաս</w:t>
            </w:r>
            <w:r w:rsidR="00874C61" w:rsidRPr="00B75A22">
              <w:rPr>
                <w:rFonts w:ascii="GHEA Grapalat" w:hAnsi="GHEA Grapalat" w:cs="Sylfaen"/>
                <w:sz w:val="22"/>
                <w:lang w:val="ru-RU"/>
              </w:rPr>
              <w:t>ների</w:t>
            </w:r>
            <w:r w:rsidR="001206DF" w:rsidRPr="00B75A22">
              <w:rPr>
                <w:rFonts w:ascii="GHEA Grapalat" w:hAnsi="GHEA Grapalat" w:cs="Sylfaen"/>
                <w:sz w:val="22"/>
              </w:rPr>
              <w:t xml:space="preserve"> </w:t>
            </w:r>
            <w:r w:rsidR="00874C61" w:rsidRPr="00B75A22">
              <w:rPr>
                <w:rFonts w:ascii="GHEA Grapalat" w:hAnsi="GHEA Grapalat" w:cs="Sylfaen"/>
                <w:sz w:val="22"/>
              </w:rPr>
              <w:t>փոխհատուց</w:t>
            </w:r>
            <w:r w:rsidR="00874C61" w:rsidRPr="00B75A22">
              <w:rPr>
                <w:rFonts w:ascii="GHEA Grapalat" w:hAnsi="GHEA Grapalat" w:cs="Sylfaen"/>
                <w:sz w:val="22"/>
                <w:lang w:val="ru-RU"/>
              </w:rPr>
              <w:t>ման</w:t>
            </w:r>
            <w:r w:rsidR="00874C61" w:rsidRPr="00B75A22">
              <w:rPr>
                <w:rFonts w:ascii="GHEA Grapalat" w:hAnsi="GHEA Grapalat" w:cs="Sylfaen"/>
                <w:sz w:val="22"/>
              </w:rPr>
              <w:t xml:space="preserve"> </w:t>
            </w:r>
            <w:r w:rsidRPr="00B75A22">
              <w:rPr>
                <w:rFonts w:ascii="GHEA Grapalat" w:hAnsi="GHEA Grapalat" w:cs="Sylfaen"/>
                <w:sz w:val="22"/>
              </w:rPr>
              <w:t>վճարումը</w:t>
            </w:r>
            <w:r w:rsidRPr="00B75A22">
              <w:rPr>
                <w:rFonts w:ascii="GHEA Grapalat" w:hAnsi="GHEA Grapalat"/>
                <w:sz w:val="22"/>
              </w:rPr>
              <w:t xml:space="preserve"> </w:t>
            </w:r>
            <w:r w:rsidRPr="00B75A22">
              <w:rPr>
                <w:rFonts w:ascii="GHEA Grapalat" w:hAnsi="GHEA Grapalat" w:cs="Sylfaen"/>
                <w:sz w:val="22"/>
              </w:rPr>
              <w:t>չ</w:t>
            </w:r>
            <w:r w:rsidR="00874C61" w:rsidRPr="00B75A22">
              <w:rPr>
                <w:rFonts w:ascii="GHEA Grapalat" w:hAnsi="GHEA Grapalat" w:cs="Sylfaen"/>
                <w:sz w:val="22"/>
                <w:lang w:val="ru-RU"/>
              </w:rPr>
              <w:t>ի</w:t>
            </w:r>
            <w:r w:rsidR="00874C61" w:rsidRPr="00B75A22">
              <w:rPr>
                <w:rFonts w:ascii="GHEA Grapalat" w:hAnsi="GHEA Grapalat" w:cs="Sylfaen"/>
                <w:sz w:val="22"/>
              </w:rPr>
              <w:t xml:space="preserve"> </w:t>
            </w:r>
            <w:r w:rsidRPr="00B75A22">
              <w:rPr>
                <w:rFonts w:ascii="GHEA Grapalat" w:hAnsi="GHEA Grapalat" w:cs="Sylfaen"/>
                <w:sz w:val="22"/>
              </w:rPr>
              <w:t>ազդ</w:t>
            </w:r>
            <w:r w:rsidR="00874C61" w:rsidRPr="00B75A22">
              <w:rPr>
                <w:rFonts w:ascii="GHEA Grapalat" w:hAnsi="GHEA Grapalat" w:cs="Sylfaen"/>
                <w:sz w:val="22"/>
                <w:lang w:val="ru-RU"/>
              </w:rPr>
              <w:t>ում</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պարտավորությունների</w:t>
            </w:r>
            <w:r w:rsidRPr="00B75A22">
              <w:rPr>
                <w:rFonts w:ascii="GHEA Grapalat" w:hAnsi="GHEA Grapalat"/>
                <w:sz w:val="22"/>
              </w:rPr>
              <w:t xml:space="preserve"> </w:t>
            </w:r>
            <w:r w:rsidRPr="00B75A22">
              <w:rPr>
                <w:rFonts w:ascii="GHEA Grapalat" w:hAnsi="GHEA Grapalat" w:cs="Sylfaen"/>
                <w:sz w:val="22"/>
              </w:rPr>
              <w:t>վրա</w:t>
            </w:r>
            <w:r w:rsidR="00874C61" w:rsidRPr="00B75A22">
              <w:rPr>
                <w:rFonts w:ascii="GHEA Grapalat" w:hAnsi="GHEA Grapalat" w:cs="Sylfaen"/>
                <w:sz w:val="22"/>
              </w:rPr>
              <w:t>:</w:t>
            </w:r>
          </w:p>
          <w:p w:rsidR="00874C61" w:rsidRPr="00B75A22" w:rsidRDefault="00874C61"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004622F0" w:rsidRPr="00B75A22">
              <w:rPr>
                <w:rFonts w:ascii="GHEA Grapalat" w:hAnsi="GHEA Grapalat" w:cs="Arial"/>
                <w:sz w:val="22"/>
                <w:szCs w:val="22"/>
              </w:rPr>
              <w:t>Նախատեսված ավարտման ժամկետ</w:t>
            </w:r>
            <w:r w:rsidRPr="00B75A22">
              <w:rPr>
                <w:rFonts w:ascii="GHEA Grapalat" w:hAnsi="GHEA Grapalat" w:cs="Sylfaen"/>
                <w:sz w:val="22"/>
              </w:rPr>
              <w:t>ը</w:t>
            </w:r>
            <w:r w:rsidRPr="00B75A22">
              <w:rPr>
                <w:rFonts w:ascii="GHEA Grapalat" w:hAnsi="GHEA Grapalat"/>
                <w:sz w:val="22"/>
              </w:rPr>
              <w:t xml:space="preserve"> </w:t>
            </w:r>
            <w:r w:rsidRPr="00B75A22">
              <w:rPr>
                <w:rFonts w:ascii="GHEA Grapalat" w:hAnsi="GHEA Grapalat"/>
                <w:sz w:val="22"/>
                <w:lang w:val="ru-RU"/>
              </w:rPr>
              <w:t>երկարաձգվել</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Pr="00B75A22">
              <w:rPr>
                <w:rFonts w:ascii="GHEA Grapalat" w:hAnsi="GHEA Grapalat" w:cs="Sylfaen"/>
                <w:sz w:val="22"/>
              </w:rPr>
              <w:t>վնասների</w:t>
            </w:r>
            <w:r w:rsidRPr="00B75A22">
              <w:rPr>
                <w:rFonts w:ascii="GHEA Grapalat" w:hAnsi="GHEA Grapalat"/>
                <w:sz w:val="22"/>
              </w:rPr>
              <w:t xml:space="preserve"> </w:t>
            </w:r>
            <w:r w:rsidR="002C688E" w:rsidRPr="00B75A22">
              <w:rPr>
                <w:rFonts w:ascii="GHEA Grapalat" w:hAnsi="GHEA Grapalat"/>
                <w:sz w:val="22"/>
                <w:lang w:val="ru-RU"/>
              </w:rPr>
              <w:t>փոխհատուցումը</w:t>
            </w:r>
            <w:r w:rsidRPr="00B75A22">
              <w:rPr>
                <w:rFonts w:ascii="GHEA Grapalat" w:hAnsi="GHEA Grapalat"/>
                <w:sz w:val="22"/>
              </w:rPr>
              <w:t xml:space="preserve"> </w:t>
            </w:r>
            <w:r w:rsidRPr="00B75A22">
              <w:rPr>
                <w:rFonts w:ascii="GHEA Grapalat" w:hAnsi="GHEA Grapalat" w:cs="Sylfaen"/>
                <w:sz w:val="22"/>
              </w:rPr>
              <w:t>վճարելուց</w:t>
            </w:r>
            <w:r w:rsidRPr="00B75A22">
              <w:rPr>
                <w:rFonts w:ascii="GHEA Grapalat" w:hAnsi="GHEA Grapalat"/>
                <w:sz w:val="22"/>
              </w:rPr>
              <w:t xml:space="preserve"> </w:t>
            </w:r>
            <w:r w:rsidRPr="00B75A22">
              <w:rPr>
                <w:rFonts w:ascii="GHEA Grapalat" w:hAnsi="GHEA Grapalat" w:cs="Sylfaen"/>
                <w:sz w:val="22"/>
              </w:rPr>
              <w:t>հետո</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ուղղի</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վերացված</w:t>
            </w:r>
            <w:r w:rsidRPr="00B75A22">
              <w:rPr>
                <w:rFonts w:ascii="GHEA Grapalat" w:hAnsi="GHEA Grapalat"/>
                <w:sz w:val="22"/>
              </w:rPr>
              <w:t xml:space="preserve"> </w:t>
            </w:r>
            <w:r w:rsidRPr="00B75A22">
              <w:rPr>
                <w:rFonts w:ascii="GHEA Grapalat" w:hAnsi="GHEA Grapalat" w:cs="Sylfaen"/>
                <w:sz w:val="22"/>
              </w:rPr>
              <w:t>վնասների</w:t>
            </w:r>
            <w:r w:rsidRPr="00B75A22">
              <w:rPr>
                <w:rFonts w:ascii="GHEA Grapalat" w:hAnsi="GHEA Grapalat"/>
                <w:sz w:val="22"/>
              </w:rPr>
              <w:t xml:space="preserve"> </w:t>
            </w:r>
            <w:r w:rsidR="002C688E" w:rsidRPr="00B75A22">
              <w:rPr>
                <w:rFonts w:ascii="GHEA Grapalat" w:hAnsi="GHEA Grapalat"/>
                <w:sz w:val="22"/>
                <w:lang w:val="ru-RU"/>
              </w:rPr>
              <w:t>փոխհատուցման</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կատարված</w:t>
            </w:r>
            <w:r w:rsidRPr="00B75A22">
              <w:rPr>
                <w:rFonts w:ascii="GHEA Grapalat" w:hAnsi="GHEA Grapalat"/>
                <w:sz w:val="22"/>
              </w:rPr>
              <w:t xml:space="preserve"> </w:t>
            </w:r>
            <w:r w:rsidRPr="00B75A22">
              <w:rPr>
                <w:rFonts w:ascii="GHEA Grapalat" w:hAnsi="GHEA Grapalat"/>
                <w:sz w:val="22"/>
                <w:lang w:val="ru-RU"/>
              </w:rPr>
              <w:t>ցանկացած</w:t>
            </w:r>
            <w:r w:rsidRPr="00B75A22">
              <w:rPr>
                <w:rFonts w:ascii="GHEA Grapalat" w:hAnsi="GHEA Grapalat"/>
                <w:sz w:val="22"/>
              </w:rPr>
              <w:t xml:space="preserve"> </w:t>
            </w:r>
            <w:r w:rsidRPr="00B75A22">
              <w:rPr>
                <w:rFonts w:ascii="GHEA Grapalat" w:hAnsi="GHEA Grapalat"/>
                <w:sz w:val="22"/>
                <w:lang w:val="ru-RU"/>
              </w:rPr>
              <w:t>ավել</w:t>
            </w:r>
            <w:r w:rsidRPr="00B75A22">
              <w:rPr>
                <w:rFonts w:ascii="GHEA Grapalat" w:hAnsi="GHEA Grapalat"/>
                <w:sz w:val="22"/>
              </w:rPr>
              <w:t xml:space="preserve"> </w:t>
            </w:r>
            <w:r w:rsidRPr="00B75A22">
              <w:rPr>
                <w:rFonts w:ascii="GHEA Grapalat" w:hAnsi="GHEA Grapalat"/>
                <w:sz w:val="22"/>
                <w:lang w:val="ru-RU"/>
              </w:rPr>
              <w:t>արված</w:t>
            </w:r>
            <w:r w:rsidRPr="00B75A22">
              <w:rPr>
                <w:rFonts w:ascii="GHEA Grapalat" w:hAnsi="GHEA Grapalat"/>
                <w:sz w:val="22"/>
              </w:rPr>
              <w:t xml:space="preserve"> </w:t>
            </w:r>
            <w:r w:rsidRPr="00B75A22">
              <w:rPr>
                <w:rFonts w:ascii="GHEA Grapalat" w:hAnsi="GHEA Grapalat"/>
                <w:sz w:val="22"/>
                <w:lang w:val="ru-RU"/>
              </w:rPr>
              <w:t>վճարում</w:t>
            </w:r>
            <w:r w:rsidRPr="00B75A22">
              <w:rPr>
                <w:rFonts w:ascii="GHEA Grapalat" w:hAnsi="GHEA Grapalat"/>
                <w:sz w:val="22"/>
              </w:rPr>
              <w:t>`</w:t>
            </w:r>
            <w:r w:rsidR="00E54C79" w:rsidRPr="00B75A22">
              <w:rPr>
                <w:rFonts w:ascii="GHEA Grapalat" w:hAnsi="GHEA Grapalat"/>
                <w:sz w:val="22"/>
              </w:rPr>
              <w:t xml:space="preserve"> </w:t>
            </w:r>
            <w:r w:rsidRPr="00B75A22">
              <w:rPr>
                <w:rFonts w:ascii="GHEA Grapalat" w:hAnsi="GHEA Grapalat"/>
                <w:sz w:val="22"/>
                <w:lang w:val="ru-RU"/>
              </w:rPr>
              <w:t>ճշգրտելով</w:t>
            </w:r>
            <w:r w:rsidRPr="00B75A22">
              <w:rPr>
                <w:rFonts w:ascii="GHEA Grapalat" w:hAnsi="GHEA Grapalat"/>
                <w:sz w:val="22"/>
              </w:rPr>
              <w:t xml:space="preserve"> </w:t>
            </w:r>
            <w:r w:rsidRPr="00B75A22">
              <w:rPr>
                <w:rFonts w:ascii="GHEA Grapalat" w:hAnsi="GHEA Grapalat" w:cs="Sylfaen"/>
                <w:sz w:val="22"/>
              </w:rPr>
              <w:t>հաջորդ</w:t>
            </w:r>
            <w:r w:rsidRPr="00B75A22">
              <w:rPr>
                <w:rFonts w:ascii="GHEA Grapalat" w:hAnsi="GHEA Grapalat"/>
                <w:sz w:val="22"/>
              </w:rPr>
              <w:t xml:space="preserve"> </w:t>
            </w:r>
            <w:r w:rsidRPr="00B75A22">
              <w:rPr>
                <w:rFonts w:ascii="GHEA Grapalat" w:hAnsi="GHEA Grapalat" w:cs="Sylfaen"/>
                <w:sz w:val="22"/>
              </w:rPr>
              <w:t>վճարման</w:t>
            </w:r>
            <w:r w:rsidRPr="00B75A22">
              <w:rPr>
                <w:rFonts w:ascii="GHEA Grapalat" w:hAnsi="GHEA Grapalat"/>
                <w:sz w:val="22"/>
              </w:rPr>
              <w:t xml:space="preserve"> </w:t>
            </w:r>
            <w:r w:rsidRPr="00B75A22">
              <w:rPr>
                <w:rFonts w:ascii="GHEA Grapalat" w:hAnsi="GHEA Grapalat" w:cs="Sylfaen"/>
                <w:sz w:val="22"/>
              </w:rPr>
              <w:t>վկայա</w:t>
            </w:r>
            <w:r w:rsidRPr="00B75A22">
              <w:rPr>
                <w:rFonts w:ascii="GHEA Grapalat" w:hAnsi="GHEA Grapalat" w:cs="Sylfaen"/>
                <w:sz w:val="22"/>
                <w:lang w:val="ru-RU"/>
              </w:rPr>
              <w:t>գիրը</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վճարվեն</w:t>
            </w:r>
            <w:r w:rsidRPr="00B75A22">
              <w:rPr>
                <w:rFonts w:ascii="GHEA Grapalat" w:hAnsi="GHEA Grapalat"/>
                <w:sz w:val="22"/>
              </w:rPr>
              <w:t xml:space="preserve"> </w:t>
            </w:r>
            <w:r w:rsidRPr="00B75A22">
              <w:rPr>
                <w:rFonts w:ascii="GHEA Grapalat" w:hAnsi="GHEA Grapalat" w:cs="Sylfaen"/>
                <w:sz w:val="22"/>
              </w:rPr>
              <w:t>կատարված</w:t>
            </w:r>
            <w:r w:rsidRPr="00B75A22">
              <w:rPr>
                <w:rFonts w:ascii="GHEA Grapalat" w:hAnsi="GHEA Grapalat"/>
                <w:sz w:val="22"/>
              </w:rPr>
              <w:t xml:space="preserve"> </w:t>
            </w:r>
            <w:r w:rsidRPr="00B75A22">
              <w:rPr>
                <w:rFonts w:ascii="GHEA Grapalat" w:hAnsi="GHEA Grapalat" w:cs="Sylfaen"/>
                <w:sz w:val="22"/>
              </w:rPr>
              <w:t>հավելավճարի</w:t>
            </w:r>
            <w:r w:rsidRPr="00B75A22">
              <w:rPr>
                <w:rFonts w:ascii="GHEA Grapalat" w:hAnsi="GHEA Grapalat"/>
                <w:sz w:val="22"/>
              </w:rPr>
              <w:t xml:space="preserve"> </w:t>
            </w:r>
            <w:r w:rsidRPr="00B75A22">
              <w:rPr>
                <w:rFonts w:ascii="GHEA Grapalat" w:hAnsi="GHEA Grapalat" w:cs="Sylfaen"/>
                <w:sz w:val="22"/>
              </w:rPr>
              <w:t>տոկոսները</w:t>
            </w:r>
            <w:r w:rsidRPr="00B75A22">
              <w:rPr>
                <w:rFonts w:ascii="GHEA Grapalat" w:hAnsi="GHEA Grapalat"/>
                <w:sz w:val="22"/>
              </w:rPr>
              <w:t xml:space="preserve">` </w:t>
            </w:r>
            <w:r w:rsidRPr="00B75A22">
              <w:rPr>
                <w:rFonts w:ascii="GHEA Grapalat" w:hAnsi="GHEA Grapalat" w:cs="Sylfaen"/>
                <w:sz w:val="22"/>
              </w:rPr>
              <w:t>հաշվարկված</w:t>
            </w:r>
            <w:r w:rsidRPr="00B75A22">
              <w:rPr>
                <w:rFonts w:ascii="GHEA Grapalat" w:hAnsi="GHEA Grapalat"/>
                <w:sz w:val="22"/>
              </w:rPr>
              <w:t xml:space="preserve"> </w:t>
            </w:r>
            <w:r w:rsidRPr="00B75A22">
              <w:rPr>
                <w:rFonts w:ascii="GHEA Grapalat" w:hAnsi="GHEA Grapalat" w:cs="Sylfaen"/>
                <w:sz w:val="22"/>
              </w:rPr>
              <w:t>վճարման</w:t>
            </w:r>
            <w:r w:rsidRPr="00B75A22">
              <w:rPr>
                <w:rFonts w:ascii="GHEA Grapalat" w:hAnsi="GHEA Grapalat"/>
                <w:sz w:val="22"/>
              </w:rPr>
              <w:t xml:space="preserve"> </w:t>
            </w:r>
            <w:r w:rsidRPr="00B75A22">
              <w:rPr>
                <w:rFonts w:ascii="GHEA Grapalat" w:hAnsi="GHEA Grapalat" w:cs="Sylfaen"/>
                <w:sz w:val="22"/>
              </w:rPr>
              <w:t>օրվանից</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մարման</w:t>
            </w:r>
            <w:r w:rsidRPr="00B75A22">
              <w:rPr>
                <w:rFonts w:ascii="GHEA Grapalat" w:hAnsi="GHEA Grapalat"/>
                <w:sz w:val="22"/>
              </w:rPr>
              <w:t xml:space="preserve"> </w:t>
            </w:r>
            <w:r w:rsidRPr="00B75A22">
              <w:rPr>
                <w:rFonts w:ascii="GHEA Grapalat" w:hAnsi="GHEA Grapalat" w:cs="Sylfaen"/>
                <w:sz w:val="22"/>
              </w:rPr>
              <w:t>ժամկետը</w:t>
            </w:r>
            <w:r w:rsidRPr="00B75A22">
              <w:rPr>
                <w:rFonts w:ascii="GHEA Grapalat" w:hAnsi="GHEA Grapalat"/>
                <w:sz w:val="22"/>
              </w:rPr>
              <w:t xml:space="preserve">` </w:t>
            </w:r>
            <w:r w:rsidRPr="00B75A22">
              <w:rPr>
                <w:rFonts w:ascii="GHEA Grapalat" w:hAnsi="GHEA Grapalat" w:cs="Sylfaen"/>
                <w:sz w:val="22"/>
              </w:rPr>
              <w:t>Պ</w:t>
            </w:r>
            <w:r w:rsidRPr="00B75A22">
              <w:rPr>
                <w:rFonts w:ascii="GHEA Grapalat" w:hAnsi="GHEA Grapalat" w:cs="Sylfaen"/>
                <w:sz w:val="22"/>
                <w:lang w:val="ru-RU"/>
              </w:rPr>
              <w:t>Ը</w:t>
            </w:r>
            <w:r w:rsidRPr="00B75A22">
              <w:rPr>
                <w:rFonts w:ascii="GHEA Grapalat" w:hAnsi="GHEA Grapalat" w:cs="Sylfaen"/>
                <w:sz w:val="22"/>
              </w:rPr>
              <w:t>Պ</w:t>
            </w:r>
            <w:r w:rsidRPr="00B75A22">
              <w:rPr>
                <w:rFonts w:ascii="GHEA Grapalat" w:hAnsi="GHEA Grapalat"/>
                <w:sz w:val="22"/>
              </w:rPr>
              <w:t>-</w:t>
            </w:r>
            <w:r w:rsidRPr="00B75A22">
              <w:rPr>
                <w:rFonts w:ascii="GHEA Grapalat" w:hAnsi="GHEA Grapalat" w:cs="Sylfaen"/>
                <w:sz w:val="22"/>
              </w:rPr>
              <w:t>ի</w:t>
            </w:r>
            <w:r w:rsidRPr="00B75A22">
              <w:rPr>
                <w:rFonts w:ascii="GHEA Grapalat" w:hAnsi="GHEA Grapalat"/>
                <w:sz w:val="22"/>
              </w:rPr>
              <w:t xml:space="preserve"> 41.1 </w:t>
            </w:r>
            <w:r w:rsidRPr="00B75A22">
              <w:rPr>
                <w:rFonts w:ascii="GHEA Grapalat" w:hAnsi="GHEA Grapalat" w:cs="Sylfaen"/>
                <w:sz w:val="22"/>
              </w:rPr>
              <w:t>ենթակետով</w:t>
            </w:r>
            <w:r w:rsidRPr="00B75A22">
              <w:rPr>
                <w:rFonts w:ascii="GHEA Grapalat" w:hAnsi="GHEA Grapalat"/>
                <w:sz w:val="22"/>
              </w:rPr>
              <w:t xml:space="preserve"> </w:t>
            </w:r>
            <w:r w:rsidRPr="00B75A22">
              <w:rPr>
                <w:rFonts w:ascii="GHEA Grapalat" w:hAnsi="GHEA Grapalat" w:cs="Sylfaen"/>
                <w:sz w:val="22"/>
              </w:rPr>
              <w:t>սահմանված</w:t>
            </w:r>
            <w:r w:rsidRPr="00B75A22">
              <w:rPr>
                <w:rFonts w:ascii="GHEA Grapalat" w:hAnsi="GHEA Grapalat"/>
                <w:sz w:val="22"/>
              </w:rPr>
              <w:t xml:space="preserve"> </w:t>
            </w:r>
            <w:r w:rsidR="00984AC6" w:rsidRPr="00B75A22">
              <w:rPr>
                <w:rFonts w:ascii="GHEA Grapalat" w:hAnsi="GHEA Grapalat" w:cs="Sylfaen"/>
                <w:sz w:val="22"/>
              </w:rPr>
              <w:t>դրույք</w:t>
            </w:r>
            <w:r w:rsidRPr="00B75A22">
              <w:rPr>
                <w:rFonts w:ascii="GHEA Grapalat" w:hAnsi="GHEA Grapalat" w:cs="Sylfaen"/>
                <w:sz w:val="22"/>
                <w:lang w:val="ru-RU"/>
              </w:rPr>
              <w:t>ով</w:t>
            </w:r>
            <w:r w:rsidRPr="00B75A22">
              <w:rPr>
                <w:rFonts w:ascii="GHEA Grapalat" w:hAnsi="GHEA Grapalat" w:cs="Sylfaen"/>
                <w:sz w:val="22"/>
              </w:rPr>
              <w:t>:</w:t>
            </w:r>
          </w:p>
        </w:tc>
      </w:tr>
      <w:tr w:rsidR="007B586E" w:rsidRPr="00B75A22" w:rsidTr="00874E85">
        <w:tc>
          <w:tcPr>
            <w:tcW w:w="2487" w:type="dxa"/>
            <w:tcBorders>
              <w:top w:val="nil"/>
              <w:left w:val="nil"/>
              <w:bottom w:val="nil"/>
              <w:right w:val="nil"/>
            </w:tcBorders>
          </w:tcPr>
          <w:p w:rsidR="007B586E" w:rsidRPr="00B75A22" w:rsidRDefault="00874C61"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4" w:name="_Toc448248648"/>
            <w:r w:rsidRPr="00B75A22">
              <w:rPr>
                <w:rFonts w:ascii="GHEA Grapalat" w:hAnsi="GHEA Grapalat" w:cs="Arial"/>
                <w:sz w:val="22"/>
                <w:szCs w:val="22"/>
                <w:lang w:val="ru-RU"/>
              </w:rPr>
              <w:t>Պարգևավճար</w:t>
            </w:r>
            <w:bookmarkEnd w:id="444"/>
          </w:p>
        </w:tc>
        <w:tc>
          <w:tcPr>
            <w:tcW w:w="7371" w:type="dxa"/>
            <w:tcBorders>
              <w:top w:val="nil"/>
              <w:left w:val="nil"/>
              <w:bottom w:val="nil"/>
              <w:right w:val="nil"/>
            </w:tcBorders>
          </w:tcPr>
          <w:p w:rsidR="002A4552" w:rsidRPr="00B75A22" w:rsidRDefault="002A4552"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Կապալառու</w:t>
            </w:r>
            <w:r w:rsidRPr="00B75A22">
              <w:rPr>
                <w:rFonts w:ascii="GHEA Grapalat" w:hAnsi="GHEA Grapalat" w:cs="Sylfaen"/>
                <w:sz w:val="22"/>
                <w:lang w:val="ru-RU"/>
              </w:rPr>
              <w:t>ի</w:t>
            </w:r>
            <w:r w:rsidR="00E54C79" w:rsidRPr="00B75A22">
              <w:rPr>
                <w:rFonts w:ascii="GHEA Grapalat" w:hAnsi="GHEA Grapalat" w:cs="Sylfaen"/>
                <w:sz w:val="22"/>
              </w:rPr>
              <w:t>ն</w:t>
            </w:r>
            <w:r w:rsidRPr="00B75A22">
              <w:rPr>
                <w:rFonts w:ascii="GHEA Grapalat" w:hAnsi="GHEA Grapalat" w:cs="Sylfaen"/>
                <w:sz w:val="22"/>
              </w:rPr>
              <w:t xml:space="preserve"> </w:t>
            </w:r>
            <w:r w:rsidRPr="00B75A22">
              <w:rPr>
                <w:rFonts w:ascii="GHEA Grapalat" w:hAnsi="GHEA Grapalat" w:cs="Sylfaen"/>
                <w:sz w:val="22"/>
                <w:lang w:val="ru-RU"/>
              </w:rPr>
              <w:t>պետք</w:t>
            </w:r>
            <w:r w:rsidRPr="00B75A22">
              <w:rPr>
                <w:rFonts w:ascii="GHEA Grapalat" w:hAnsi="GHEA Grapalat" w:cs="Sylfaen"/>
                <w:sz w:val="22"/>
              </w:rPr>
              <w:t xml:space="preserve"> </w:t>
            </w:r>
            <w:r w:rsidRPr="00B75A22">
              <w:rPr>
                <w:rFonts w:ascii="GHEA Grapalat" w:hAnsi="GHEA Grapalat" w:cs="Sylfaen"/>
                <w:sz w:val="22"/>
                <w:lang w:val="ru-RU"/>
              </w:rPr>
              <w:t>է</w:t>
            </w:r>
            <w:r w:rsidRPr="00B75A22">
              <w:rPr>
                <w:rFonts w:ascii="GHEA Grapalat" w:hAnsi="GHEA Grapalat" w:cs="Sylfaen"/>
                <w:sz w:val="22"/>
              </w:rPr>
              <w:t xml:space="preserve"> </w:t>
            </w:r>
            <w:r w:rsidRPr="00B75A22">
              <w:rPr>
                <w:rFonts w:ascii="GHEA Grapalat" w:hAnsi="GHEA Grapalat" w:cs="Sylfaen"/>
                <w:sz w:val="22"/>
                <w:lang w:val="ru-RU"/>
              </w:rPr>
              <w:t>վճարվի</w:t>
            </w:r>
            <w:r w:rsidRPr="00B75A22">
              <w:rPr>
                <w:rFonts w:ascii="GHEA Grapalat" w:hAnsi="GHEA Grapalat" w:cs="Sylfaen"/>
                <w:sz w:val="22"/>
              </w:rPr>
              <w:t xml:space="preserve"> </w:t>
            </w:r>
            <w:r w:rsidRPr="00B75A22">
              <w:rPr>
                <w:rFonts w:ascii="GHEA Grapalat" w:hAnsi="GHEA Grapalat" w:cs="Sylfaen"/>
                <w:sz w:val="22"/>
                <w:lang w:val="ru-RU"/>
              </w:rPr>
              <w:t>պ</w:t>
            </w:r>
            <w:r w:rsidRPr="00B75A22">
              <w:rPr>
                <w:rFonts w:ascii="GHEA Grapalat" w:hAnsi="GHEA Grapalat" w:cs="Sylfaen"/>
                <w:sz w:val="22"/>
              </w:rPr>
              <w:t>արգևավճար</w:t>
            </w:r>
            <w:r w:rsidRPr="00B75A22">
              <w:rPr>
                <w:rFonts w:ascii="GHEA Grapalat" w:hAnsi="GHEA Grapalat"/>
                <w:sz w:val="22"/>
              </w:rPr>
              <w:t xml:space="preserve"> </w:t>
            </w:r>
            <w:r w:rsidRPr="00B75A22">
              <w:rPr>
                <w:rFonts w:ascii="GHEA Grapalat" w:hAnsi="GHEA Grapalat"/>
                <w:sz w:val="22"/>
                <w:lang w:val="ru-RU"/>
              </w:rPr>
              <w:t>այնքան</w:t>
            </w:r>
            <w:r w:rsidRPr="00B75A22">
              <w:rPr>
                <w:rFonts w:ascii="GHEA Grapalat" w:hAnsi="GHEA Grapalat"/>
                <w:sz w:val="22"/>
              </w:rPr>
              <w:t xml:space="preserve"> </w:t>
            </w:r>
            <w:r w:rsidRPr="00B75A22">
              <w:rPr>
                <w:rFonts w:ascii="GHEA Grapalat" w:hAnsi="GHEA Grapalat"/>
                <w:sz w:val="22"/>
                <w:lang w:val="ru-RU"/>
              </w:rPr>
              <w:t>օրերի</w:t>
            </w:r>
            <w:r w:rsidRPr="00B75A22">
              <w:rPr>
                <w:rFonts w:ascii="GHEA Grapalat" w:hAnsi="GHEA Grapalat"/>
                <w:sz w:val="22"/>
              </w:rPr>
              <w:t xml:space="preserve"> </w:t>
            </w:r>
            <w:r w:rsidRPr="00B75A22">
              <w:rPr>
                <w:rFonts w:ascii="GHEA Grapalat" w:hAnsi="GHEA Grapalat"/>
                <w:sz w:val="22"/>
                <w:lang w:val="ru-RU"/>
              </w:rPr>
              <w:t>համար</w:t>
            </w:r>
            <w:r w:rsidRPr="00B75A22">
              <w:rPr>
                <w:rFonts w:ascii="GHEA Grapalat" w:hAnsi="GHEA Grapalat"/>
                <w:sz w:val="22"/>
              </w:rPr>
              <w:t xml:space="preserve">, </w:t>
            </w:r>
            <w:r w:rsidRPr="00B75A22">
              <w:rPr>
                <w:rFonts w:ascii="GHEA Grapalat" w:hAnsi="GHEA Grapalat"/>
                <w:sz w:val="22"/>
                <w:lang w:val="ru-RU"/>
              </w:rPr>
              <w:t>որքանով</w:t>
            </w:r>
            <w:r w:rsidRPr="00B75A22">
              <w:rPr>
                <w:rFonts w:ascii="GHEA Grapalat" w:hAnsi="GHEA Grapalat"/>
                <w:sz w:val="22"/>
              </w:rPr>
              <w:t xml:space="preserve"> </w:t>
            </w:r>
            <w:r w:rsidRPr="00B75A22">
              <w:rPr>
                <w:rFonts w:ascii="GHEA Grapalat" w:hAnsi="GHEA Grapalat"/>
                <w:sz w:val="22"/>
                <w:lang w:val="ru-RU"/>
              </w:rPr>
              <w:t>Ավարտման</w:t>
            </w:r>
            <w:r w:rsidRPr="00B75A22">
              <w:rPr>
                <w:rFonts w:ascii="GHEA Grapalat" w:hAnsi="GHEA Grapalat"/>
                <w:sz w:val="22"/>
              </w:rPr>
              <w:t xml:space="preserve"> </w:t>
            </w:r>
            <w:r w:rsidRPr="00B75A22">
              <w:rPr>
                <w:rFonts w:ascii="GHEA Grapalat" w:hAnsi="GHEA Grapalat"/>
                <w:sz w:val="22"/>
                <w:lang w:val="ru-RU"/>
              </w:rPr>
              <w:t>ժամկետն</w:t>
            </w:r>
            <w:r w:rsidRPr="00B75A22">
              <w:rPr>
                <w:rFonts w:ascii="GHEA Grapalat" w:hAnsi="GHEA Grapalat"/>
                <w:sz w:val="22"/>
              </w:rPr>
              <w:t xml:space="preserve"> </w:t>
            </w:r>
            <w:r w:rsidRPr="00B75A22">
              <w:rPr>
                <w:rFonts w:ascii="GHEA Grapalat" w:hAnsi="GHEA Grapalat"/>
                <w:sz w:val="22"/>
                <w:lang w:val="ru-RU"/>
              </w:rPr>
              <w:t>ավելի</w:t>
            </w:r>
            <w:r w:rsidRPr="00B75A22">
              <w:rPr>
                <w:rFonts w:ascii="GHEA Grapalat" w:hAnsi="GHEA Grapalat"/>
                <w:sz w:val="22"/>
              </w:rPr>
              <w:t xml:space="preserve"> </w:t>
            </w:r>
            <w:r w:rsidRPr="00B75A22">
              <w:rPr>
                <w:rFonts w:ascii="GHEA Grapalat" w:hAnsi="GHEA Grapalat"/>
                <w:sz w:val="22"/>
                <w:lang w:val="ru-RU"/>
              </w:rPr>
              <w:t>վաղ</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Pr="00B75A22">
              <w:rPr>
                <w:rFonts w:ascii="GHEA Grapalat" w:hAnsi="GHEA Grapalat"/>
                <w:sz w:val="22"/>
                <w:lang w:val="ru-RU"/>
              </w:rPr>
              <w:t>Նախատեսված</w:t>
            </w:r>
            <w:r w:rsidRPr="00B75A22">
              <w:rPr>
                <w:rFonts w:ascii="GHEA Grapalat" w:hAnsi="GHEA Grapalat"/>
                <w:sz w:val="22"/>
              </w:rPr>
              <w:t xml:space="preserve"> </w:t>
            </w:r>
            <w:r w:rsidRPr="00B75A22">
              <w:rPr>
                <w:rFonts w:ascii="GHEA Grapalat" w:hAnsi="GHEA Grapalat"/>
                <w:sz w:val="22"/>
                <w:lang w:val="ru-RU"/>
              </w:rPr>
              <w:t>ավարտման</w:t>
            </w:r>
            <w:r w:rsidRPr="00B75A22">
              <w:rPr>
                <w:rFonts w:ascii="GHEA Grapalat" w:hAnsi="GHEA Grapalat"/>
                <w:sz w:val="22"/>
              </w:rPr>
              <w:t xml:space="preserve"> </w:t>
            </w:r>
            <w:r w:rsidRPr="00B75A22">
              <w:rPr>
                <w:rFonts w:ascii="GHEA Grapalat" w:hAnsi="GHEA Grapalat"/>
                <w:sz w:val="22"/>
                <w:lang w:val="ru-RU"/>
              </w:rPr>
              <w:t>ժամկետից</w:t>
            </w:r>
            <w:r w:rsidRPr="00B75A22">
              <w:rPr>
                <w:rFonts w:ascii="GHEA Grapalat" w:hAnsi="GHEA Grapalat"/>
                <w:sz w:val="22"/>
              </w:rPr>
              <w:t xml:space="preserve"> (h</w:t>
            </w:r>
            <w:r w:rsidRPr="00B75A22">
              <w:rPr>
                <w:rFonts w:ascii="GHEA Grapalat" w:hAnsi="GHEA Grapalat" w:cs="Sylfaen"/>
                <w:sz w:val="22"/>
              </w:rPr>
              <w:t>ան</w:t>
            </w:r>
            <w:r w:rsidRPr="00B75A22">
              <w:rPr>
                <w:rFonts w:ascii="GHEA Grapalat" w:hAnsi="GHEA Grapalat" w:cs="Sylfaen"/>
                <w:sz w:val="22"/>
                <w:lang w:val="ru-RU"/>
              </w:rPr>
              <w:t>ած</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օրերը</w:t>
            </w:r>
            <w:r w:rsidRPr="00B75A22">
              <w:rPr>
                <w:rFonts w:ascii="GHEA Grapalat" w:hAnsi="GHEA Grapalat"/>
                <w:sz w:val="22"/>
              </w:rPr>
              <w:t xml:space="preserve">, </w:t>
            </w:r>
            <w:r w:rsidRPr="00B75A22">
              <w:rPr>
                <w:rFonts w:ascii="GHEA Grapalat" w:hAnsi="GHEA Grapalat" w:cs="Sylfaen"/>
                <w:sz w:val="22"/>
              </w:rPr>
              <w:t>որոնց</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վճարվել</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արագացված</w:t>
            </w:r>
            <w:r w:rsidRPr="00B75A22">
              <w:rPr>
                <w:rFonts w:ascii="GHEA Grapalat" w:hAnsi="GHEA Grapalat"/>
                <w:sz w:val="22"/>
              </w:rPr>
              <w:t xml:space="preserve"> </w:t>
            </w:r>
            <w:r w:rsidRPr="00B75A22">
              <w:rPr>
                <w:rFonts w:ascii="GHEA Grapalat" w:hAnsi="GHEA Grapalat" w:cs="Sylfaen"/>
                <w:sz w:val="22"/>
              </w:rPr>
              <w:t>կատարման</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cs="Sylfaen"/>
                <w:sz w:val="22"/>
              </w:rPr>
              <w:t xml:space="preserve"> </w:t>
            </w:r>
            <w:r w:rsidRPr="00B75A22">
              <w:rPr>
                <w:rFonts w:ascii="GHEA Grapalat" w:hAnsi="GHEA Grapalat"/>
                <w:b/>
                <w:sz w:val="22"/>
                <w:lang w:val="ru-RU"/>
              </w:rPr>
              <w:t>նշված</w:t>
            </w:r>
            <w:r w:rsidRPr="00B75A22">
              <w:rPr>
                <w:rFonts w:ascii="GHEA Grapalat" w:hAnsi="GHEA Grapalat"/>
                <w:b/>
                <w:sz w:val="22"/>
              </w:rPr>
              <w:t xml:space="preserve"> </w:t>
            </w:r>
            <w:r w:rsidR="00984AC6" w:rsidRPr="00B75A22">
              <w:rPr>
                <w:rFonts w:ascii="GHEA Grapalat" w:hAnsi="GHEA Grapalat"/>
                <w:sz w:val="22"/>
                <w:lang w:val="ru-RU"/>
              </w:rPr>
              <w:t>դրույք</w:t>
            </w:r>
            <w:r w:rsidRPr="00B75A22">
              <w:rPr>
                <w:rFonts w:ascii="GHEA Grapalat" w:hAnsi="GHEA Grapalat"/>
                <w:sz w:val="22"/>
                <w:lang w:val="ru-RU"/>
              </w:rPr>
              <w:t>ով</w:t>
            </w:r>
            <w:r w:rsidRPr="00B75A22">
              <w:rPr>
                <w:rFonts w:ascii="GHEA Grapalat" w:hAnsi="GHEA Grapalat"/>
                <w:sz w:val="22"/>
              </w:rPr>
              <w:t xml:space="preserve">, </w:t>
            </w:r>
            <w:r w:rsidRPr="00B75A22">
              <w:rPr>
                <w:rFonts w:ascii="GHEA Grapalat" w:hAnsi="GHEA Grapalat"/>
                <w:sz w:val="22"/>
                <w:lang w:val="ru-RU"/>
              </w:rPr>
              <w:t>յուրաքանչյուր</w:t>
            </w:r>
            <w:r w:rsidRPr="00B75A22">
              <w:rPr>
                <w:rFonts w:ascii="GHEA Grapalat" w:hAnsi="GHEA Grapalat"/>
                <w:sz w:val="22"/>
              </w:rPr>
              <w:t xml:space="preserve"> </w:t>
            </w:r>
            <w:r w:rsidRPr="00B75A22">
              <w:rPr>
                <w:rFonts w:ascii="GHEA Grapalat" w:hAnsi="GHEA Grapalat"/>
                <w:sz w:val="22"/>
                <w:lang w:val="ru-RU"/>
              </w:rPr>
              <w:t>օրացույցային</w:t>
            </w:r>
            <w:r w:rsidRPr="00B75A22">
              <w:rPr>
                <w:rFonts w:ascii="GHEA Grapalat" w:hAnsi="GHEA Grapalat"/>
                <w:sz w:val="22"/>
              </w:rPr>
              <w:t xml:space="preserve"> </w:t>
            </w:r>
            <w:r w:rsidRPr="00B75A22">
              <w:rPr>
                <w:rFonts w:ascii="GHEA Grapalat" w:hAnsi="GHEA Grapalat"/>
                <w:sz w:val="22"/>
                <w:lang w:val="ru-RU"/>
              </w:rPr>
              <w:t>օրվա</w:t>
            </w:r>
            <w:r w:rsidRPr="00B75A22">
              <w:rPr>
                <w:rFonts w:ascii="GHEA Grapalat" w:hAnsi="GHEA Grapalat"/>
                <w:sz w:val="22"/>
              </w:rPr>
              <w:t xml:space="preserve"> </w:t>
            </w:r>
            <w:r w:rsidRPr="00B75A22">
              <w:rPr>
                <w:rFonts w:ascii="GHEA Grapalat" w:hAnsi="GHEA Grapalat"/>
                <w:sz w:val="22"/>
                <w:lang w:val="ru-RU"/>
              </w:rPr>
              <w:t>դիմաց</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cs="Sylfaen"/>
                <w:sz w:val="22"/>
              </w:rPr>
              <w:t>Ղեկավարը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հավաստի</w:t>
            </w:r>
            <w:r w:rsidRPr="00B75A22">
              <w:rPr>
                <w:rFonts w:ascii="GHEA Grapalat" w:hAnsi="GHEA Grapalat"/>
                <w:sz w:val="22"/>
              </w:rPr>
              <w:t xml:space="preserve">, </w:t>
            </w:r>
            <w:r w:rsidRPr="00B75A22">
              <w:rPr>
                <w:rFonts w:ascii="GHEA Grapalat" w:hAnsi="GHEA Grapalat" w:cs="Sylfaen"/>
                <w:sz w:val="22"/>
              </w:rPr>
              <w:t>որ</w:t>
            </w:r>
            <w:r w:rsidRPr="00B75A22">
              <w:rPr>
                <w:rFonts w:ascii="GHEA Grapalat" w:hAnsi="GHEA Grapalat"/>
                <w:sz w:val="22"/>
              </w:rPr>
              <w:t xml:space="preserve"> </w:t>
            </w:r>
            <w:r w:rsidRPr="00B75A22">
              <w:rPr>
                <w:rFonts w:ascii="GHEA Grapalat" w:hAnsi="GHEA Grapalat" w:cs="Sylfaen"/>
                <w:sz w:val="22"/>
              </w:rPr>
              <w:t>Աշխատանքներն</w:t>
            </w:r>
            <w:r w:rsidRPr="00B75A22">
              <w:rPr>
                <w:rFonts w:ascii="GHEA Grapalat" w:hAnsi="GHEA Grapalat"/>
                <w:sz w:val="22"/>
              </w:rPr>
              <w:t xml:space="preserve"> </w:t>
            </w:r>
            <w:r w:rsidRPr="00B75A22">
              <w:rPr>
                <w:rFonts w:ascii="GHEA Grapalat" w:hAnsi="GHEA Grapalat" w:cs="Sylfaen"/>
                <w:sz w:val="22"/>
              </w:rPr>
              <w:t>ավարտվ</w:t>
            </w:r>
            <w:r w:rsidRPr="00B75A22">
              <w:rPr>
                <w:rFonts w:ascii="GHEA Grapalat" w:hAnsi="GHEA Grapalat" w:cs="Sylfaen"/>
                <w:sz w:val="22"/>
                <w:lang w:val="ru-RU"/>
              </w:rPr>
              <w:t>ել</w:t>
            </w:r>
            <w:r w:rsidRPr="00B75A22">
              <w:rPr>
                <w:rFonts w:ascii="GHEA Grapalat" w:hAnsi="GHEA Grapalat" w:cs="Sylfaen"/>
                <w:sz w:val="22"/>
              </w:rPr>
              <w:t xml:space="preserve"> </w:t>
            </w:r>
            <w:r w:rsidRPr="00B75A22">
              <w:rPr>
                <w:rFonts w:ascii="GHEA Grapalat" w:hAnsi="GHEA Grapalat" w:cs="Sylfaen"/>
                <w:sz w:val="22"/>
                <w:lang w:val="ru-RU"/>
              </w:rPr>
              <w:t>են</w:t>
            </w:r>
            <w:r w:rsidRPr="00B75A22">
              <w:rPr>
                <w:rFonts w:ascii="GHEA Grapalat" w:hAnsi="GHEA Grapalat" w:cs="Sylfaen"/>
                <w:sz w:val="22"/>
              </w:rPr>
              <w:t xml:space="preserve"> ժամկետից</w:t>
            </w:r>
            <w:r w:rsidRPr="00B75A22">
              <w:rPr>
                <w:rFonts w:ascii="GHEA Grapalat" w:hAnsi="GHEA Grapalat"/>
                <w:sz w:val="22"/>
              </w:rPr>
              <w:t xml:space="preserve"> </w:t>
            </w:r>
            <w:r w:rsidRPr="00B75A22">
              <w:rPr>
                <w:rFonts w:ascii="GHEA Grapalat" w:hAnsi="GHEA Grapalat" w:cs="Sylfaen"/>
                <w:sz w:val="22"/>
              </w:rPr>
              <w:t>շուտ:</w:t>
            </w:r>
          </w:p>
        </w:tc>
      </w:tr>
      <w:tr w:rsidR="007B586E" w:rsidRPr="00B75A22" w:rsidTr="00874E85">
        <w:tc>
          <w:tcPr>
            <w:tcW w:w="2487" w:type="dxa"/>
            <w:tcBorders>
              <w:top w:val="nil"/>
              <w:left w:val="nil"/>
              <w:bottom w:val="nil"/>
              <w:right w:val="nil"/>
            </w:tcBorders>
          </w:tcPr>
          <w:p w:rsidR="007B586E" w:rsidRPr="00B75A22" w:rsidRDefault="002A4552"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5" w:name="_Toc448248649"/>
            <w:r w:rsidRPr="00B75A22">
              <w:rPr>
                <w:rFonts w:ascii="GHEA Grapalat" w:hAnsi="GHEA Grapalat" w:cs="Arial"/>
                <w:sz w:val="22"/>
                <w:szCs w:val="22"/>
                <w:lang w:val="ru-RU"/>
              </w:rPr>
              <w:t>Կանխավճար</w:t>
            </w:r>
            <w:bookmarkEnd w:id="445"/>
          </w:p>
        </w:tc>
        <w:tc>
          <w:tcPr>
            <w:tcW w:w="7371" w:type="dxa"/>
            <w:tcBorders>
              <w:top w:val="nil"/>
              <w:left w:val="nil"/>
              <w:bottom w:val="nil"/>
              <w:right w:val="nil"/>
            </w:tcBorders>
          </w:tcPr>
          <w:p w:rsidR="002A4552" w:rsidRPr="00B75A22" w:rsidRDefault="002A4552"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վճարի</w:t>
            </w:r>
            <w:r w:rsidRPr="00B75A22">
              <w:rPr>
                <w:rFonts w:ascii="GHEA Grapalat" w:hAnsi="GHEA Grapalat"/>
                <w:sz w:val="22"/>
              </w:rPr>
              <w:t xml:space="preserve"> </w:t>
            </w:r>
            <w:r w:rsidR="00F559B2" w:rsidRPr="00B75A22">
              <w:rPr>
                <w:rFonts w:ascii="GHEA Grapalat" w:hAnsi="GHEA Grapalat" w:cs="Sylfaen"/>
                <w:sz w:val="22"/>
              </w:rPr>
              <w:t>կանխավճար</w:t>
            </w:r>
            <w:r w:rsidR="00F559B2" w:rsidRPr="00B75A22">
              <w:rPr>
                <w:rFonts w:ascii="GHEA Grapalat" w:hAnsi="GHEA Grapalat" w:cs="Sylfaen"/>
                <w:b/>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b/>
                <w:sz w:val="22"/>
              </w:rPr>
              <w:t xml:space="preserve"> </w:t>
            </w:r>
            <w:r w:rsidRPr="00B75A22">
              <w:rPr>
                <w:rFonts w:ascii="GHEA Grapalat" w:hAnsi="GHEA Grapalat" w:cs="Sylfaen"/>
                <w:b/>
                <w:sz w:val="22"/>
              </w:rPr>
              <w:t>նշված</w:t>
            </w:r>
            <w:r w:rsidRPr="00B75A22">
              <w:rPr>
                <w:rFonts w:ascii="GHEA Grapalat" w:hAnsi="GHEA Grapalat"/>
                <w:sz w:val="22"/>
              </w:rPr>
              <w:t xml:space="preserve"> </w:t>
            </w:r>
            <w:r w:rsidRPr="00B75A22">
              <w:rPr>
                <w:rFonts w:ascii="GHEA Grapalat" w:hAnsi="GHEA Grapalat" w:cs="Sylfaen"/>
                <w:sz w:val="22"/>
              </w:rPr>
              <w:t>գումարի</w:t>
            </w:r>
            <w:r w:rsidRPr="00B75A22">
              <w:rPr>
                <w:rFonts w:ascii="GHEA Grapalat" w:hAnsi="GHEA Grapalat"/>
                <w:sz w:val="22"/>
              </w:rPr>
              <w:t xml:space="preserve"> </w:t>
            </w:r>
            <w:r w:rsidRPr="00B75A22">
              <w:rPr>
                <w:rFonts w:ascii="GHEA Grapalat" w:hAnsi="GHEA Grapalat" w:cs="Sylfaen"/>
                <w:sz w:val="22"/>
              </w:rPr>
              <w:t>չափով</w:t>
            </w:r>
            <w:r w:rsidRPr="00B75A22">
              <w:rPr>
                <w:rFonts w:ascii="GHEA Grapalat" w:hAnsi="GHEA Grapalat"/>
                <w:sz w:val="22"/>
              </w:rPr>
              <w:t xml:space="preserve">, </w:t>
            </w:r>
            <w:r w:rsidR="00F559B2" w:rsidRPr="00B75A22">
              <w:rPr>
                <w:rFonts w:ascii="GHEA Grapalat" w:hAnsi="GHEA Grapalat"/>
                <w:sz w:val="22"/>
                <w:lang w:val="ru-RU"/>
              </w:rPr>
              <w:t>մինչև</w:t>
            </w:r>
            <w:r w:rsidR="00F559B2" w:rsidRPr="00B75A22">
              <w:rPr>
                <w:rFonts w:ascii="GHEA Grapalat" w:hAnsi="GHEA Grapalat"/>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b/>
                <w:sz w:val="22"/>
              </w:rPr>
              <w:t xml:space="preserve"> </w:t>
            </w:r>
            <w:r w:rsidRPr="00B75A22">
              <w:rPr>
                <w:rFonts w:ascii="GHEA Grapalat" w:hAnsi="GHEA Grapalat" w:cs="Sylfaen"/>
                <w:b/>
                <w:sz w:val="22"/>
              </w:rPr>
              <w:t>նշված</w:t>
            </w:r>
            <w:r w:rsidRPr="00B75A22">
              <w:rPr>
                <w:rFonts w:ascii="GHEA Grapalat" w:hAnsi="GHEA Grapalat"/>
                <w:sz w:val="22"/>
              </w:rPr>
              <w:t xml:space="preserve"> </w:t>
            </w:r>
            <w:r w:rsidR="00F559B2" w:rsidRPr="00B75A22">
              <w:rPr>
                <w:rFonts w:ascii="GHEA Grapalat" w:hAnsi="GHEA Grapalat"/>
                <w:sz w:val="22"/>
                <w:lang w:val="ru-RU"/>
              </w:rPr>
              <w:t>օրը</w:t>
            </w:r>
            <w:r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ներկայացված</w:t>
            </w:r>
            <w:r w:rsidRPr="00B75A22">
              <w:rPr>
                <w:rFonts w:ascii="GHEA Grapalat" w:hAnsi="GHEA Grapalat"/>
                <w:sz w:val="22"/>
              </w:rPr>
              <w:t xml:space="preserve"> </w:t>
            </w:r>
            <w:r w:rsidRPr="00B75A22">
              <w:rPr>
                <w:rFonts w:ascii="GHEA Grapalat" w:hAnsi="GHEA Grapalat" w:cs="Sylfaen"/>
                <w:sz w:val="22"/>
              </w:rPr>
              <w:t>Անվերապահ</w:t>
            </w:r>
            <w:r w:rsidRPr="00B75A22">
              <w:rPr>
                <w:rFonts w:ascii="GHEA Grapalat" w:hAnsi="GHEA Grapalat"/>
                <w:sz w:val="22"/>
              </w:rPr>
              <w:t xml:space="preserve"> </w:t>
            </w:r>
            <w:r w:rsidRPr="00B75A22">
              <w:rPr>
                <w:rFonts w:ascii="GHEA Grapalat" w:hAnsi="GHEA Grapalat"/>
                <w:sz w:val="22"/>
                <w:lang w:val="ru-RU"/>
              </w:rPr>
              <w:t>բ</w:t>
            </w:r>
            <w:r w:rsidRPr="00B75A22">
              <w:rPr>
                <w:rFonts w:ascii="GHEA Grapalat" w:hAnsi="GHEA Grapalat" w:cs="Sylfaen"/>
                <w:sz w:val="22"/>
              </w:rPr>
              <w:t>անկային</w:t>
            </w:r>
            <w:r w:rsidRPr="00B75A22">
              <w:rPr>
                <w:rFonts w:ascii="GHEA Grapalat" w:hAnsi="GHEA Grapalat"/>
                <w:sz w:val="22"/>
              </w:rPr>
              <w:t xml:space="preserve"> </w:t>
            </w:r>
            <w:r w:rsidRPr="00B75A22">
              <w:rPr>
                <w:rFonts w:ascii="GHEA Grapalat" w:hAnsi="GHEA Grapalat"/>
                <w:sz w:val="22"/>
                <w:lang w:val="ru-RU"/>
              </w:rPr>
              <w:t>ե</w:t>
            </w:r>
            <w:r w:rsidRPr="00B75A22">
              <w:rPr>
                <w:rFonts w:ascii="GHEA Grapalat" w:hAnsi="GHEA Grapalat" w:cs="Sylfaen"/>
                <w:sz w:val="22"/>
              </w:rPr>
              <w:t>րաշխիք</w:t>
            </w:r>
            <w:r w:rsidRPr="00B75A22">
              <w:rPr>
                <w:rFonts w:ascii="GHEA Grapalat" w:hAnsi="GHEA Grapalat" w:cs="Sylfaen"/>
                <w:sz w:val="22"/>
                <w:lang w:val="ru-RU"/>
              </w:rPr>
              <w:t>ի</w:t>
            </w:r>
            <w:r w:rsidRPr="00B75A22">
              <w:rPr>
                <w:rFonts w:ascii="GHEA Grapalat" w:hAnsi="GHEA Grapalat" w:cs="Sylfaen"/>
                <w:sz w:val="22"/>
              </w:rPr>
              <w:t xml:space="preserve"> </w:t>
            </w:r>
            <w:r w:rsidRPr="00B75A22">
              <w:rPr>
                <w:rFonts w:ascii="GHEA Grapalat" w:hAnsi="GHEA Grapalat" w:cs="Sylfaen"/>
                <w:sz w:val="22"/>
                <w:lang w:val="ru-RU"/>
              </w:rPr>
              <w:t>դիմաց</w:t>
            </w:r>
            <w:r w:rsidRPr="00B75A22">
              <w:rPr>
                <w:rFonts w:ascii="GHEA Grapalat" w:hAnsi="GHEA Grapalat" w:cs="Sylfaen"/>
                <w:sz w:val="22"/>
              </w:rPr>
              <w:t xml:space="preserve">, </w:t>
            </w:r>
            <w:r w:rsidRPr="00B75A22">
              <w:rPr>
                <w:rFonts w:ascii="GHEA Grapalat" w:hAnsi="GHEA Grapalat" w:cs="Sylfaen"/>
                <w:sz w:val="22"/>
                <w:lang w:val="ru-RU"/>
              </w:rPr>
              <w:t>որը</w:t>
            </w:r>
            <w:r w:rsidRPr="00B75A22">
              <w:rPr>
                <w:rFonts w:ascii="GHEA Grapalat" w:hAnsi="GHEA Grapalat" w:cs="Sylfaen"/>
                <w:sz w:val="22"/>
              </w:rPr>
              <w:t xml:space="preserve"> </w:t>
            </w:r>
            <w:r w:rsidRPr="00B75A22">
              <w:rPr>
                <w:rFonts w:ascii="GHEA Grapalat" w:hAnsi="GHEA Grapalat" w:cs="Sylfaen"/>
                <w:sz w:val="22"/>
                <w:lang w:val="ru-RU"/>
              </w:rPr>
              <w:t>կլինի</w:t>
            </w:r>
            <w:r w:rsidRPr="00B75A22">
              <w:rPr>
                <w:rFonts w:ascii="GHEA Grapalat" w:hAnsi="GHEA Grapalat" w:cs="Sylfaen"/>
                <w:sz w:val="22"/>
              </w:rPr>
              <w:t xml:space="preserve"> Պատվիրատուի</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00F559B2" w:rsidRPr="00B75A22">
              <w:rPr>
                <w:rFonts w:ascii="GHEA Grapalat" w:hAnsi="GHEA Grapalat"/>
                <w:sz w:val="22"/>
                <w:lang w:val="ru-RU"/>
              </w:rPr>
              <w:t>ընդունելի</w:t>
            </w:r>
            <w:r w:rsidR="00F559B2" w:rsidRPr="00B75A22">
              <w:rPr>
                <w:rFonts w:ascii="GHEA Grapalat" w:hAnsi="GHEA Grapalat"/>
                <w:sz w:val="22"/>
              </w:rPr>
              <w:t xml:space="preserve"> </w:t>
            </w:r>
            <w:r w:rsidR="00F559B2" w:rsidRPr="00B75A22">
              <w:rPr>
                <w:rFonts w:ascii="GHEA Grapalat" w:hAnsi="GHEA Grapalat" w:cs="Sylfaen"/>
                <w:sz w:val="22"/>
              </w:rPr>
              <w:t>բանկի</w:t>
            </w:r>
            <w:r w:rsidR="00F559B2" w:rsidRPr="00B75A22">
              <w:rPr>
                <w:rFonts w:ascii="GHEA Grapalat" w:hAnsi="GHEA Grapalat"/>
                <w:sz w:val="22"/>
              </w:rPr>
              <w:t xml:space="preserve"> </w:t>
            </w:r>
            <w:r w:rsidR="00F559B2" w:rsidRPr="00B75A22">
              <w:rPr>
                <w:rFonts w:ascii="GHEA Grapalat" w:hAnsi="GHEA Grapalat" w:cs="Sylfaen"/>
                <w:sz w:val="22"/>
              </w:rPr>
              <w:t xml:space="preserve">կողմից, </w:t>
            </w:r>
            <w:r w:rsidRPr="00B75A22">
              <w:rPr>
                <w:rFonts w:ascii="GHEA Grapalat" w:hAnsi="GHEA Grapalat" w:cs="Sylfaen"/>
                <w:sz w:val="22"/>
              </w:rPr>
              <w:t>ընդունելի</w:t>
            </w:r>
            <w:r w:rsidRPr="00B75A22">
              <w:rPr>
                <w:rFonts w:ascii="GHEA Grapalat" w:hAnsi="GHEA Grapalat"/>
                <w:sz w:val="22"/>
              </w:rPr>
              <w:t xml:space="preserve"> </w:t>
            </w:r>
            <w:r w:rsidR="00F559B2" w:rsidRPr="00B75A22">
              <w:rPr>
                <w:rFonts w:ascii="GHEA Grapalat" w:hAnsi="GHEA Grapalat"/>
                <w:sz w:val="22"/>
                <w:lang w:val="ru-RU"/>
              </w:rPr>
              <w:t>ձևով</w:t>
            </w:r>
            <w:r w:rsidR="00F559B2" w:rsidRPr="00B75A22">
              <w:rPr>
                <w:rFonts w:ascii="GHEA Grapalat" w:hAnsi="GHEA Grapalat"/>
                <w:sz w:val="22"/>
              </w:rPr>
              <w:t xml:space="preserve"> </w:t>
            </w:r>
            <w:r w:rsidR="00F559B2" w:rsidRPr="00B75A22">
              <w:rPr>
                <w:rFonts w:ascii="GHEA Grapalat" w:hAnsi="GHEA Grapalat"/>
                <w:sz w:val="22"/>
                <w:lang w:val="ru-RU"/>
              </w:rPr>
              <w:t>և</w:t>
            </w:r>
            <w:r w:rsidRPr="00B75A22">
              <w:rPr>
                <w:rFonts w:ascii="GHEA Grapalat" w:hAnsi="GHEA Grapalat"/>
                <w:sz w:val="22"/>
              </w:rPr>
              <w:t xml:space="preserve"> </w:t>
            </w:r>
            <w:r w:rsidRPr="00B75A22">
              <w:rPr>
                <w:rFonts w:ascii="GHEA Grapalat" w:hAnsi="GHEA Grapalat" w:cs="Sylfaen"/>
                <w:sz w:val="22"/>
              </w:rPr>
              <w:t>կանխավճարին</w:t>
            </w:r>
            <w:r w:rsidRPr="00B75A22">
              <w:rPr>
                <w:rFonts w:ascii="GHEA Grapalat" w:hAnsi="GHEA Grapalat"/>
                <w:sz w:val="22"/>
              </w:rPr>
              <w:t xml:space="preserve"> </w:t>
            </w:r>
            <w:r w:rsidRPr="00B75A22">
              <w:rPr>
                <w:rFonts w:ascii="GHEA Grapalat" w:hAnsi="GHEA Grapalat" w:cs="Sylfaen"/>
                <w:sz w:val="22"/>
              </w:rPr>
              <w:t>հավասար</w:t>
            </w:r>
            <w:r w:rsidRPr="00B75A22">
              <w:rPr>
                <w:rFonts w:ascii="GHEA Grapalat" w:hAnsi="GHEA Grapalat"/>
                <w:sz w:val="22"/>
              </w:rPr>
              <w:t xml:space="preserve"> </w:t>
            </w:r>
            <w:r w:rsidRPr="00B75A22">
              <w:rPr>
                <w:rFonts w:ascii="GHEA Grapalat" w:hAnsi="GHEA Grapalat" w:cs="Sylfaen"/>
                <w:sz w:val="22"/>
              </w:rPr>
              <w:t>գումարի</w:t>
            </w:r>
            <w:r w:rsidRPr="00B75A22">
              <w:rPr>
                <w:rFonts w:ascii="GHEA Grapalat" w:hAnsi="GHEA Grapalat"/>
                <w:sz w:val="22"/>
              </w:rPr>
              <w:t xml:space="preserve"> </w:t>
            </w:r>
            <w:r w:rsidRPr="00B75A22">
              <w:rPr>
                <w:rFonts w:ascii="GHEA Grapalat" w:hAnsi="GHEA Grapalat" w:cs="Sylfaen"/>
                <w:sz w:val="22"/>
              </w:rPr>
              <w:t>չափով</w:t>
            </w:r>
            <w:r w:rsidRPr="00B75A22">
              <w:rPr>
                <w:rFonts w:ascii="GHEA Grapalat" w:hAnsi="GHEA Grapalat"/>
                <w:sz w:val="22"/>
              </w:rPr>
              <w:t xml:space="preserve">: </w:t>
            </w:r>
            <w:r w:rsidRPr="00B75A22">
              <w:rPr>
                <w:rFonts w:ascii="GHEA Grapalat" w:hAnsi="GHEA Grapalat" w:cs="Sylfaen"/>
                <w:sz w:val="22"/>
              </w:rPr>
              <w:t>Երաշխիքը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ուժի</w:t>
            </w:r>
            <w:r w:rsidRPr="00B75A22">
              <w:rPr>
                <w:rFonts w:ascii="GHEA Grapalat" w:hAnsi="GHEA Grapalat"/>
                <w:sz w:val="22"/>
              </w:rPr>
              <w:t xml:space="preserve"> </w:t>
            </w:r>
            <w:r w:rsidR="00BD1051" w:rsidRPr="00B75A22">
              <w:rPr>
                <w:rFonts w:ascii="GHEA Grapalat" w:hAnsi="GHEA Grapalat"/>
                <w:sz w:val="22"/>
              </w:rPr>
              <w:t xml:space="preserve">մեջ </w:t>
            </w:r>
            <w:r w:rsidR="00F559B2" w:rsidRPr="00B75A22">
              <w:rPr>
                <w:rFonts w:ascii="GHEA Grapalat" w:hAnsi="GHEA Grapalat"/>
                <w:sz w:val="22"/>
                <w:lang w:val="ru-RU"/>
              </w:rPr>
              <w:t>լինի</w:t>
            </w:r>
            <w:r w:rsidR="00F559B2"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կանխավճարի</w:t>
            </w:r>
            <w:r w:rsidRPr="00B75A22">
              <w:rPr>
                <w:rFonts w:ascii="GHEA Grapalat" w:hAnsi="GHEA Grapalat"/>
                <w:sz w:val="22"/>
              </w:rPr>
              <w:t xml:space="preserve"> </w:t>
            </w:r>
            <w:r w:rsidRPr="00B75A22">
              <w:rPr>
                <w:rFonts w:ascii="GHEA Grapalat" w:hAnsi="GHEA Grapalat" w:cs="Sylfaen"/>
                <w:sz w:val="22"/>
              </w:rPr>
              <w:t>ամբողջական</w:t>
            </w:r>
            <w:r w:rsidRPr="00B75A22">
              <w:rPr>
                <w:rFonts w:ascii="GHEA Grapalat" w:hAnsi="GHEA Grapalat"/>
                <w:sz w:val="22"/>
              </w:rPr>
              <w:t xml:space="preserve"> </w:t>
            </w:r>
            <w:r w:rsidRPr="00B75A22">
              <w:rPr>
                <w:rFonts w:ascii="GHEA Grapalat" w:hAnsi="GHEA Grapalat" w:cs="Sylfaen"/>
                <w:sz w:val="22"/>
              </w:rPr>
              <w:t>մարումը</w:t>
            </w:r>
            <w:r w:rsidRPr="00B75A22">
              <w:rPr>
                <w:rFonts w:ascii="GHEA Grapalat" w:hAnsi="GHEA Grapalat"/>
                <w:sz w:val="22"/>
              </w:rPr>
              <w:t xml:space="preserve">, </w:t>
            </w:r>
            <w:r w:rsidRPr="00B75A22">
              <w:rPr>
                <w:rFonts w:ascii="GHEA Grapalat" w:hAnsi="GHEA Grapalat" w:cs="Sylfaen"/>
                <w:sz w:val="22"/>
              </w:rPr>
              <w:t>սակայն</w:t>
            </w:r>
            <w:r w:rsidRPr="00B75A22">
              <w:rPr>
                <w:rFonts w:ascii="GHEA Grapalat" w:hAnsi="GHEA Grapalat"/>
                <w:sz w:val="22"/>
              </w:rPr>
              <w:t xml:space="preserve"> </w:t>
            </w:r>
            <w:r w:rsidR="00F559B2" w:rsidRPr="00B75A22">
              <w:rPr>
                <w:rFonts w:ascii="GHEA Grapalat" w:hAnsi="GHEA Grapalat"/>
                <w:sz w:val="22"/>
                <w:lang w:val="ru-RU"/>
              </w:rPr>
              <w:t>ե</w:t>
            </w:r>
            <w:r w:rsidRPr="00B75A22">
              <w:rPr>
                <w:rFonts w:ascii="GHEA Grapalat" w:hAnsi="GHEA Grapalat" w:cs="Sylfaen"/>
                <w:sz w:val="22"/>
              </w:rPr>
              <w:t>րաշխիքի</w:t>
            </w:r>
            <w:r w:rsidRPr="00B75A22">
              <w:rPr>
                <w:rFonts w:ascii="GHEA Grapalat" w:hAnsi="GHEA Grapalat"/>
                <w:sz w:val="22"/>
              </w:rPr>
              <w:t xml:space="preserve"> </w:t>
            </w:r>
            <w:r w:rsidRPr="00B75A22">
              <w:rPr>
                <w:rFonts w:ascii="GHEA Grapalat" w:hAnsi="GHEA Grapalat" w:cs="Sylfaen"/>
                <w:sz w:val="22"/>
              </w:rPr>
              <w:t>գումարը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w:t>
            </w:r>
            <w:r w:rsidR="00871F37" w:rsidRPr="00B75A22">
              <w:rPr>
                <w:rFonts w:ascii="GHEA Grapalat" w:hAnsi="GHEA Grapalat" w:cs="Sylfaen"/>
                <w:sz w:val="22"/>
                <w:lang w:val="ru-RU"/>
              </w:rPr>
              <w:t>ճ</w:t>
            </w:r>
            <w:r w:rsidR="00F559B2" w:rsidRPr="00B75A22">
              <w:rPr>
                <w:rFonts w:ascii="GHEA Grapalat" w:hAnsi="GHEA Grapalat" w:cs="Sylfaen"/>
                <w:sz w:val="22"/>
                <w:lang w:val="ru-RU"/>
              </w:rPr>
              <w:t>ողաբար</w:t>
            </w:r>
            <w:r w:rsidR="00F559B2" w:rsidRPr="00B75A22">
              <w:rPr>
                <w:rFonts w:ascii="GHEA Grapalat" w:hAnsi="GHEA Grapalat" w:cs="Sylfaen"/>
                <w:sz w:val="22"/>
              </w:rPr>
              <w:t xml:space="preserve"> </w:t>
            </w:r>
            <w:r w:rsidRPr="00B75A22">
              <w:rPr>
                <w:rFonts w:ascii="GHEA Grapalat" w:hAnsi="GHEA Grapalat" w:cs="Sylfaen"/>
                <w:sz w:val="22"/>
              </w:rPr>
              <w:t>նվազ</w:t>
            </w:r>
            <w:r w:rsidR="00F559B2" w:rsidRPr="00B75A22">
              <w:rPr>
                <w:rFonts w:ascii="GHEA Grapalat" w:hAnsi="GHEA Grapalat" w:cs="Sylfaen"/>
                <w:sz w:val="22"/>
                <w:lang w:val="ru-RU"/>
              </w:rPr>
              <w:t>եցվ</w:t>
            </w:r>
            <w:r w:rsidRPr="00B75A22">
              <w:rPr>
                <w:rFonts w:ascii="GHEA Grapalat" w:hAnsi="GHEA Grapalat" w:cs="Sylfaen"/>
                <w:sz w:val="22"/>
              </w:rPr>
              <w:t>ի</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մարվող</w:t>
            </w:r>
            <w:r w:rsidRPr="00B75A22">
              <w:rPr>
                <w:rFonts w:ascii="GHEA Grapalat" w:hAnsi="GHEA Grapalat"/>
                <w:sz w:val="22"/>
              </w:rPr>
              <w:t xml:space="preserve"> </w:t>
            </w:r>
            <w:r w:rsidRPr="00B75A22">
              <w:rPr>
                <w:rFonts w:ascii="GHEA Grapalat" w:hAnsi="GHEA Grapalat" w:cs="Sylfaen"/>
                <w:sz w:val="22"/>
              </w:rPr>
              <w:t>գումարներով</w:t>
            </w:r>
            <w:r w:rsidRPr="00B75A22">
              <w:rPr>
                <w:rFonts w:ascii="GHEA Grapalat" w:hAnsi="GHEA Grapalat"/>
                <w:sz w:val="22"/>
              </w:rPr>
              <w:t xml:space="preserve">: </w:t>
            </w:r>
            <w:r w:rsidRPr="00B75A22">
              <w:rPr>
                <w:rFonts w:ascii="GHEA Grapalat" w:hAnsi="GHEA Grapalat" w:cs="Sylfaen"/>
                <w:sz w:val="22"/>
              </w:rPr>
              <w:t>Կանխավճարի</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տոկոսներ</w:t>
            </w:r>
            <w:r w:rsidRPr="00B75A22">
              <w:rPr>
                <w:rFonts w:ascii="GHEA Grapalat" w:hAnsi="GHEA Grapalat"/>
                <w:sz w:val="22"/>
              </w:rPr>
              <w:t xml:space="preserve"> </w:t>
            </w:r>
            <w:r w:rsidRPr="00B75A22">
              <w:rPr>
                <w:rFonts w:ascii="GHEA Grapalat" w:hAnsi="GHEA Grapalat" w:cs="Sylfaen"/>
                <w:sz w:val="22"/>
              </w:rPr>
              <w:t>չե</w:t>
            </w:r>
            <w:r w:rsidR="00F559B2" w:rsidRPr="00B75A22">
              <w:rPr>
                <w:rFonts w:ascii="GHEA Grapalat" w:hAnsi="GHEA Grapalat" w:cs="Sylfaen"/>
                <w:sz w:val="22"/>
                <w:lang w:val="ru-RU"/>
              </w:rPr>
              <w:t>ն</w:t>
            </w:r>
            <w:r w:rsidRPr="00B75A22">
              <w:rPr>
                <w:rFonts w:ascii="GHEA Grapalat" w:hAnsi="GHEA Grapalat"/>
                <w:sz w:val="22"/>
              </w:rPr>
              <w:t xml:space="preserve"> </w:t>
            </w:r>
            <w:r w:rsidRPr="00B75A22">
              <w:rPr>
                <w:rFonts w:ascii="GHEA Grapalat" w:hAnsi="GHEA Grapalat" w:cs="Sylfaen"/>
                <w:sz w:val="22"/>
              </w:rPr>
              <w:lastRenderedPageBreak/>
              <w:t>գանձվ</w:t>
            </w:r>
            <w:r w:rsidR="00F559B2" w:rsidRPr="00B75A22">
              <w:rPr>
                <w:rFonts w:ascii="GHEA Grapalat" w:hAnsi="GHEA Grapalat" w:cs="Sylfaen"/>
                <w:sz w:val="22"/>
                <w:lang w:val="ru-RU"/>
              </w:rPr>
              <w:t>ում</w:t>
            </w:r>
            <w:r w:rsidR="00F559B2" w:rsidRPr="00B75A22">
              <w:rPr>
                <w:rFonts w:ascii="GHEA Grapalat" w:hAnsi="GHEA Grapalat" w:cs="Sylfaen"/>
                <w:sz w:val="22"/>
              </w:rPr>
              <w:t>:</w:t>
            </w:r>
          </w:p>
          <w:p w:rsidR="00871F37" w:rsidRPr="00B75A22" w:rsidRDefault="00871F37"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sz w:val="22"/>
                <w:lang w:val="ru-RU"/>
              </w:rPr>
              <w:t>պարտավոր</w:t>
            </w:r>
            <w:r w:rsidRPr="00B75A22">
              <w:rPr>
                <w:rFonts w:ascii="GHEA Grapalat" w:hAnsi="GHEA Grapalat"/>
                <w:sz w:val="22"/>
              </w:rPr>
              <w:t xml:space="preserve"> </w:t>
            </w:r>
            <w:r w:rsidRPr="00B75A22">
              <w:rPr>
                <w:rFonts w:ascii="GHEA Grapalat" w:hAnsi="GHEA Grapalat"/>
                <w:sz w:val="22"/>
                <w:lang w:val="ru-RU"/>
              </w:rPr>
              <w:t>է</w:t>
            </w:r>
            <w:r w:rsidRPr="00B75A22">
              <w:rPr>
                <w:rFonts w:ascii="GHEA Grapalat" w:hAnsi="GHEA Grapalat"/>
                <w:sz w:val="22"/>
              </w:rPr>
              <w:t xml:space="preserve"> </w:t>
            </w:r>
            <w:r w:rsidRPr="00B75A22">
              <w:rPr>
                <w:rFonts w:ascii="GHEA Grapalat" w:hAnsi="GHEA Grapalat" w:cs="Sylfaen"/>
                <w:sz w:val="22"/>
              </w:rPr>
              <w:t>օգտագործ</w:t>
            </w:r>
            <w:r w:rsidRPr="00B75A22">
              <w:rPr>
                <w:rFonts w:ascii="GHEA Grapalat" w:hAnsi="GHEA Grapalat" w:cs="Sylfaen"/>
                <w:sz w:val="22"/>
                <w:lang w:val="ru-RU"/>
              </w:rPr>
              <w:t>ել</w:t>
            </w:r>
            <w:r w:rsidRPr="00B75A22">
              <w:rPr>
                <w:rFonts w:ascii="GHEA Grapalat" w:hAnsi="GHEA Grapalat" w:cs="Sylfaen"/>
                <w:sz w:val="22"/>
              </w:rPr>
              <w:t xml:space="preserve"> կանխավճարը</w:t>
            </w:r>
            <w:r w:rsidRPr="00B75A22">
              <w:rPr>
                <w:rFonts w:ascii="GHEA Grapalat" w:hAnsi="GHEA Grapalat"/>
                <w:sz w:val="22"/>
              </w:rPr>
              <w:t xml:space="preserve"> </w:t>
            </w:r>
            <w:r w:rsidRPr="00B75A22">
              <w:rPr>
                <w:rFonts w:ascii="GHEA Grapalat" w:hAnsi="GHEA Grapalat" w:cs="Sylfaen"/>
                <w:sz w:val="22"/>
              </w:rPr>
              <w:t>միայն</w:t>
            </w:r>
            <w:r w:rsidRPr="00B75A22">
              <w:rPr>
                <w:rFonts w:ascii="GHEA Grapalat" w:hAnsi="GHEA Grapalat"/>
                <w:sz w:val="22"/>
              </w:rPr>
              <w:t xml:space="preserve"> </w:t>
            </w:r>
            <w:r w:rsidRPr="00B75A22">
              <w:rPr>
                <w:rFonts w:ascii="GHEA Grapalat" w:hAnsi="GHEA Grapalat" w:cs="Sylfaen"/>
                <w:sz w:val="22"/>
              </w:rPr>
              <w:t>Սարքավորումների</w:t>
            </w:r>
            <w:r w:rsidRPr="00B75A22">
              <w:rPr>
                <w:rFonts w:ascii="GHEA Grapalat" w:hAnsi="GHEA Grapalat"/>
                <w:sz w:val="22"/>
              </w:rPr>
              <w:t xml:space="preserve">, </w:t>
            </w:r>
            <w:r w:rsidR="00316ABB" w:rsidRPr="00B75A22">
              <w:rPr>
                <w:rFonts w:ascii="GHEA Grapalat" w:hAnsi="GHEA Grapalat"/>
                <w:sz w:val="22"/>
                <w:lang w:val="ru-RU"/>
              </w:rPr>
              <w:t>Կայանքների</w:t>
            </w:r>
            <w:r w:rsidRPr="00B75A22">
              <w:rPr>
                <w:rFonts w:ascii="GHEA Grapalat" w:hAnsi="GHEA Grapalat"/>
                <w:sz w:val="22"/>
              </w:rPr>
              <w:t xml:space="preserve">, </w:t>
            </w:r>
            <w:r w:rsidRPr="00B75A22">
              <w:rPr>
                <w:rFonts w:ascii="GHEA Grapalat" w:hAnsi="GHEA Grapalat" w:cs="Sylfaen"/>
                <w:sz w:val="22"/>
              </w:rPr>
              <w:t>Նյութերի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 xml:space="preserve">մոբիլիզացման </w:t>
            </w:r>
            <w:r w:rsidRPr="00B75A22">
              <w:rPr>
                <w:rFonts w:ascii="GHEA Grapalat" w:hAnsi="GHEA Grapalat" w:cs="Sylfaen"/>
                <w:sz w:val="22"/>
                <w:lang w:val="ru-RU"/>
              </w:rPr>
              <w:t>անհրաժեշտ</w:t>
            </w:r>
            <w:r w:rsidRPr="00B75A22">
              <w:rPr>
                <w:rFonts w:ascii="GHEA Grapalat" w:hAnsi="GHEA Grapalat" w:cs="Sylfaen"/>
                <w:sz w:val="22"/>
              </w:rPr>
              <w:t xml:space="preserve"> ծախսերը</w:t>
            </w:r>
            <w:r w:rsidRPr="00B75A22">
              <w:rPr>
                <w:rFonts w:ascii="GHEA Grapalat" w:hAnsi="GHEA Grapalat"/>
                <w:sz w:val="22"/>
              </w:rPr>
              <w:t xml:space="preserve"> </w:t>
            </w:r>
            <w:r w:rsidRPr="00B75A22">
              <w:rPr>
                <w:rFonts w:ascii="GHEA Grapalat" w:hAnsi="GHEA Grapalat" w:cs="Sylfaen"/>
                <w:sz w:val="22"/>
              </w:rPr>
              <w:t>հոգալու</w:t>
            </w:r>
            <w:r w:rsidRPr="00B75A22">
              <w:rPr>
                <w:rFonts w:ascii="GHEA Grapalat" w:hAnsi="GHEA Grapalat"/>
                <w:sz w:val="22"/>
              </w:rPr>
              <w:t xml:space="preserve"> </w:t>
            </w:r>
            <w:r w:rsidRPr="00B75A22">
              <w:rPr>
                <w:rFonts w:ascii="GHEA Grapalat" w:hAnsi="GHEA Grapalat" w:cs="Sylfaen"/>
                <w:sz w:val="22"/>
              </w:rPr>
              <w:t>նպատակով</w:t>
            </w:r>
            <w:r w:rsidRPr="00B75A22">
              <w:rPr>
                <w:rFonts w:ascii="GHEA Grapalat" w:hAnsi="GHEA Grapalat"/>
                <w:sz w:val="22"/>
              </w:rPr>
              <w:t xml:space="preserve">` </w:t>
            </w:r>
            <w:r w:rsidRPr="00B75A22">
              <w:rPr>
                <w:rFonts w:ascii="GHEA Grapalat" w:hAnsi="GHEA Grapalat" w:cs="Sylfaen"/>
                <w:sz w:val="22"/>
              </w:rPr>
              <w:t>հատուկ</w:t>
            </w:r>
            <w:r w:rsidRPr="00B75A22">
              <w:rPr>
                <w:rFonts w:ascii="GHEA Grapalat" w:hAnsi="GHEA Grapalat"/>
                <w:sz w:val="22"/>
              </w:rPr>
              <w:t xml:space="preserve"> </w:t>
            </w:r>
            <w:r w:rsidR="002C688E"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իրականացման</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ցույց</w:t>
            </w:r>
            <w:r w:rsidRPr="00B75A22">
              <w:rPr>
                <w:rFonts w:ascii="GHEA Grapalat" w:hAnsi="GHEA Grapalat"/>
                <w:sz w:val="22"/>
              </w:rPr>
              <w:t xml:space="preserve"> </w:t>
            </w:r>
            <w:r w:rsidRPr="00B75A22">
              <w:rPr>
                <w:rFonts w:ascii="GHEA Grapalat" w:hAnsi="GHEA Grapalat" w:cs="Sylfaen"/>
                <w:sz w:val="22"/>
              </w:rPr>
              <w:t>տա</w:t>
            </w:r>
            <w:r w:rsidRPr="00B75A22">
              <w:rPr>
                <w:rFonts w:ascii="GHEA Grapalat" w:hAnsi="GHEA Grapalat"/>
                <w:sz w:val="22"/>
              </w:rPr>
              <w:t xml:space="preserve">, </w:t>
            </w:r>
            <w:r w:rsidRPr="00B75A22">
              <w:rPr>
                <w:rFonts w:ascii="GHEA Grapalat" w:hAnsi="GHEA Grapalat" w:cs="Sylfaen"/>
                <w:sz w:val="22"/>
              </w:rPr>
              <w:t>որ</w:t>
            </w:r>
            <w:r w:rsidRPr="00B75A22">
              <w:rPr>
                <w:rFonts w:ascii="GHEA Grapalat" w:hAnsi="GHEA Grapalat"/>
                <w:sz w:val="22"/>
              </w:rPr>
              <w:t xml:space="preserve"> </w:t>
            </w:r>
            <w:r w:rsidRPr="00B75A22">
              <w:rPr>
                <w:rFonts w:ascii="GHEA Grapalat" w:hAnsi="GHEA Grapalat" w:cs="Sylfaen"/>
                <w:sz w:val="22"/>
              </w:rPr>
              <w:t>կանխավճարն</w:t>
            </w:r>
            <w:r w:rsidRPr="00B75A22">
              <w:rPr>
                <w:rFonts w:ascii="GHEA Grapalat" w:hAnsi="GHEA Grapalat"/>
                <w:sz w:val="22"/>
              </w:rPr>
              <w:t xml:space="preserve"> </w:t>
            </w:r>
            <w:r w:rsidRPr="00B75A22">
              <w:rPr>
                <w:rFonts w:ascii="GHEA Grapalat" w:hAnsi="GHEA Grapalat" w:cs="Sylfaen"/>
                <w:sz w:val="22"/>
              </w:rPr>
              <w:t>օգտագործվել</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00926E77" w:rsidRPr="00B75A22">
              <w:rPr>
                <w:rFonts w:ascii="GHEA Grapalat" w:hAnsi="GHEA Grapalat"/>
                <w:sz w:val="22"/>
                <w:lang w:val="hy-AM"/>
              </w:rPr>
              <w:t>վերոն</w:t>
            </w:r>
            <w:r w:rsidR="00926E77" w:rsidRPr="00B75A22">
              <w:rPr>
                <w:rFonts w:ascii="GHEA Grapalat" w:hAnsi="GHEA Grapalat"/>
                <w:sz w:val="22"/>
              </w:rPr>
              <w:t>շ</w:t>
            </w:r>
            <w:r w:rsidR="00486A6C" w:rsidRPr="00B75A22">
              <w:rPr>
                <w:rFonts w:ascii="GHEA Grapalat" w:hAnsi="GHEA Grapalat"/>
                <w:sz w:val="22"/>
                <w:lang w:val="hy-AM"/>
              </w:rPr>
              <w:t>յալի նպատակով</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եկավարին</w:t>
            </w:r>
            <w:r w:rsidRPr="00B75A22">
              <w:rPr>
                <w:rFonts w:ascii="GHEA Grapalat" w:hAnsi="GHEA Grapalat"/>
                <w:sz w:val="22"/>
              </w:rPr>
              <w:t xml:space="preserve"> </w:t>
            </w:r>
            <w:r w:rsidRPr="00B75A22">
              <w:rPr>
                <w:rFonts w:ascii="GHEA Grapalat" w:hAnsi="GHEA Grapalat" w:cs="Sylfaen"/>
                <w:sz w:val="22"/>
              </w:rPr>
              <w:t>ներկայացնելով</w:t>
            </w:r>
            <w:r w:rsidRPr="00B75A22">
              <w:rPr>
                <w:rFonts w:ascii="GHEA Grapalat" w:hAnsi="GHEA Grapalat"/>
                <w:sz w:val="22"/>
              </w:rPr>
              <w:t xml:space="preserve"> </w:t>
            </w:r>
            <w:r w:rsidRPr="00B75A22">
              <w:rPr>
                <w:rFonts w:ascii="GHEA Grapalat" w:hAnsi="GHEA Grapalat" w:cs="Sylfaen"/>
                <w:sz w:val="22"/>
              </w:rPr>
              <w:t>ապրանքագրերի</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այլ</w:t>
            </w:r>
            <w:r w:rsidRPr="00B75A22">
              <w:rPr>
                <w:rFonts w:ascii="GHEA Grapalat" w:hAnsi="GHEA Grapalat"/>
                <w:sz w:val="22"/>
              </w:rPr>
              <w:t xml:space="preserve"> </w:t>
            </w:r>
            <w:r w:rsidRPr="00B75A22">
              <w:rPr>
                <w:rFonts w:ascii="GHEA Grapalat" w:hAnsi="GHEA Grapalat" w:cs="Sylfaen"/>
                <w:sz w:val="22"/>
              </w:rPr>
              <w:t>փաստաթղթերի</w:t>
            </w:r>
            <w:r w:rsidRPr="00B75A22">
              <w:rPr>
                <w:rFonts w:ascii="GHEA Grapalat" w:hAnsi="GHEA Grapalat"/>
                <w:sz w:val="22"/>
              </w:rPr>
              <w:t xml:space="preserve"> </w:t>
            </w:r>
            <w:r w:rsidRPr="00B75A22">
              <w:rPr>
                <w:rFonts w:ascii="GHEA Grapalat" w:hAnsi="GHEA Grapalat" w:cs="Sylfaen"/>
                <w:sz w:val="22"/>
              </w:rPr>
              <w:t>պատճենները</w:t>
            </w:r>
            <w:r w:rsidR="00926E77" w:rsidRPr="00B75A22">
              <w:rPr>
                <w:rFonts w:ascii="GHEA Grapalat" w:hAnsi="GHEA Grapalat" w:cs="Sylfaen"/>
                <w:sz w:val="22"/>
              </w:rPr>
              <w:t>:</w:t>
            </w:r>
          </w:p>
          <w:p w:rsidR="00871F37" w:rsidRPr="00B75A22" w:rsidRDefault="00871F37"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Կանխավճարը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մարվի</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cs="Sylfaen"/>
                <w:sz w:val="22"/>
                <w:lang w:val="ru-RU"/>
              </w:rPr>
              <w:t>ն</w:t>
            </w:r>
            <w:r w:rsidRPr="00B75A22">
              <w:rPr>
                <w:rFonts w:ascii="GHEA Grapalat" w:hAnsi="GHEA Grapalat"/>
                <w:sz w:val="22"/>
              </w:rPr>
              <w:t xml:space="preserve"> </w:t>
            </w:r>
            <w:r w:rsidRPr="00B75A22">
              <w:rPr>
                <w:rFonts w:ascii="GHEA Grapalat" w:hAnsi="GHEA Grapalat"/>
                <w:sz w:val="22"/>
                <w:lang w:val="ru-RU"/>
              </w:rPr>
              <w:t>հասանելիք</w:t>
            </w:r>
            <w:r w:rsidRPr="00B75A22">
              <w:rPr>
                <w:rFonts w:ascii="GHEA Grapalat" w:hAnsi="GHEA Grapalat"/>
                <w:sz w:val="22"/>
              </w:rPr>
              <w:t xml:space="preserve"> </w:t>
            </w:r>
            <w:r w:rsidRPr="00B75A22">
              <w:rPr>
                <w:rFonts w:ascii="GHEA Grapalat" w:hAnsi="GHEA Grapalat"/>
                <w:sz w:val="22"/>
                <w:lang w:val="ru-RU"/>
              </w:rPr>
              <w:t>վճարումներից</w:t>
            </w:r>
            <w:r w:rsidRPr="00B75A22">
              <w:rPr>
                <w:rFonts w:ascii="GHEA Grapalat" w:hAnsi="GHEA Grapalat"/>
                <w:sz w:val="22"/>
              </w:rPr>
              <w:t xml:space="preserve"> </w:t>
            </w:r>
            <w:r w:rsidRPr="00B75A22">
              <w:rPr>
                <w:rFonts w:ascii="GHEA Grapalat" w:hAnsi="GHEA Grapalat"/>
                <w:sz w:val="22"/>
                <w:lang w:val="ru-RU"/>
              </w:rPr>
              <w:t>համամասնական</w:t>
            </w:r>
            <w:r w:rsidRPr="00B75A22">
              <w:rPr>
                <w:rFonts w:ascii="GHEA Grapalat" w:hAnsi="GHEA Grapalat"/>
                <w:sz w:val="22"/>
              </w:rPr>
              <w:t xml:space="preserve"> </w:t>
            </w:r>
            <w:r w:rsidRPr="00B75A22">
              <w:rPr>
                <w:rFonts w:ascii="GHEA Grapalat" w:hAnsi="GHEA Grapalat"/>
                <w:sz w:val="22"/>
                <w:lang w:val="ru-RU"/>
              </w:rPr>
              <w:t>գումարների</w:t>
            </w:r>
            <w:r w:rsidRPr="00B75A22">
              <w:rPr>
                <w:rFonts w:ascii="GHEA Grapalat" w:hAnsi="GHEA Grapalat"/>
                <w:sz w:val="22"/>
              </w:rPr>
              <w:t xml:space="preserve"> </w:t>
            </w:r>
            <w:r w:rsidRPr="00B75A22">
              <w:rPr>
                <w:rFonts w:ascii="GHEA Grapalat" w:hAnsi="GHEA Grapalat"/>
                <w:sz w:val="22"/>
                <w:lang w:val="ru-RU"/>
              </w:rPr>
              <w:t>նվազեցման</w:t>
            </w:r>
            <w:r w:rsidRPr="00B75A22">
              <w:rPr>
                <w:rFonts w:ascii="GHEA Grapalat" w:hAnsi="GHEA Grapalat"/>
                <w:sz w:val="22"/>
              </w:rPr>
              <w:t xml:space="preserve"> </w:t>
            </w:r>
            <w:r w:rsidRPr="00B75A22">
              <w:rPr>
                <w:rFonts w:ascii="GHEA Grapalat" w:hAnsi="GHEA Grapalat"/>
                <w:sz w:val="22"/>
                <w:lang w:val="ru-RU"/>
              </w:rPr>
              <w:t>միջոցով</w:t>
            </w:r>
            <w:r w:rsidRPr="00B75A22">
              <w:rPr>
                <w:rFonts w:ascii="GHEA Grapalat" w:hAnsi="GHEA Grapalat"/>
                <w:sz w:val="22"/>
              </w:rPr>
              <w:t xml:space="preserve">, </w:t>
            </w:r>
            <w:r w:rsidRPr="00B75A22">
              <w:rPr>
                <w:rFonts w:ascii="GHEA Grapalat" w:hAnsi="GHEA Grapalat"/>
                <w:sz w:val="22"/>
                <w:lang w:val="ru-RU"/>
              </w:rPr>
              <w:t>համաձայն</w:t>
            </w:r>
            <w:r w:rsidRPr="00B75A22">
              <w:rPr>
                <w:rFonts w:ascii="GHEA Grapalat" w:hAnsi="GHEA Grapalat"/>
                <w:sz w:val="22"/>
              </w:rPr>
              <w:t xml:space="preserve"> </w:t>
            </w:r>
            <w:r w:rsidRPr="00B75A22">
              <w:rPr>
                <w:rFonts w:ascii="GHEA Grapalat" w:hAnsi="GHEA Grapalat" w:cs="Sylfaen"/>
                <w:sz w:val="22"/>
              </w:rPr>
              <w:t>վճար</w:t>
            </w:r>
            <w:r w:rsidRPr="00B75A22">
              <w:rPr>
                <w:rFonts w:ascii="GHEA Grapalat" w:hAnsi="GHEA Grapalat" w:cs="Sylfaen"/>
                <w:sz w:val="22"/>
                <w:lang w:val="ru-RU"/>
              </w:rPr>
              <w:t>ումների</w:t>
            </w:r>
            <w:r w:rsidRPr="00B75A22">
              <w:rPr>
                <w:rFonts w:ascii="GHEA Grapalat" w:hAnsi="GHEA Grapalat" w:cs="Sylfaen"/>
                <w:sz w:val="22"/>
              </w:rPr>
              <w:t xml:space="preserve"> </w:t>
            </w:r>
            <w:r w:rsidRPr="00B75A22">
              <w:rPr>
                <w:rFonts w:ascii="GHEA Grapalat" w:hAnsi="GHEA Grapalat" w:cs="Sylfaen"/>
                <w:sz w:val="22"/>
                <w:lang w:val="ru-RU"/>
              </w:rPr>
              <w:t>հիման</w:t>
            </w:r>
            <w:r w:rsidRPr="00B75A22">
              <w:rPr>
                <w:rFonts w:ascii="GHEA Grapalat" w:hAnsi="GHEA Grapalat" w:cs="Sylfaen"/>
                <w:sz w:val="22"/>
              </w:rPr>
              <w:t xml:space="preserve"> </w:t>
            </w:r>
            <w:r w:rsidRPr="00B75A22">
              <w:rPr>
                <w:rFonts w:ascii="GHEA Grapalat" w:hAnsi="GHEA Grapalat" w:cs="Sylfaen"/>
                <w:sz w:val="22"/>
                <w:lang w:val="ru-RU"/>
              </w:rPr>
              <w:t>վրա</w:t>
            </w:r>
            <w:r w:rsidRPr="00B75A22">
              <w:rPr>
                <w:rFonts w:ascii="GHEA Grapalat" w:hAnsi="GHEA Grapalat" w:cs="Sylfaen"/>
                <w:sz w:val="22"/>
              </w:rPr>
              <w:t xml:space="preserve"> </w:t>
            </w:r>
            <w:r w:rsidRPr="00B75A22">
              <w:rPr>
                <w:rFonts w:ascii="GHEA Grapalat" w:hAnsi="GHEA Grapalat" w:cs="Sylfaen"/>
                <w:sz w:val="22"/>
                <w:lang w:val="ru-RU"/>
              </w:rPr>
              <w:t>որոշված</w:t>
            </w:r>
            <w:r w:rsidRPr="00B75A22">
              <w:rPr>
                <w:rFonts w:ascii="GHEA Grapalat" w:hAnsi="GHEA Grapalat" w:cs="Sylfaen"/>
                <w:sz w:val="22"/>
              </w:rPr>
              <w:t xml:space="preserve"> </w:t>
            </w:r>
            <w:r w:rsidRPr="00B75A22">
              <w:rPr>
                <w:rFonts w:ascii="GHEA Grapalat" w:hAnsi="GHEA Grapalat" w:cs="Sylfaen"/>
                <w:sz w:val="22"/>
                <w:lang w:val="ru-RU"/>
              </w:rPr>
              <w:t>ավարտված</w:t>
            </w:r>
            <w:r w:rsidRPr="00B75A22">
              <w:rPr>
                <w:rFonts w:ascii="GHEA Grapalat" w:hAnsi="GHEA Grapalat" w:cs="Sylfaen"/>
                <w:sz w:val="22"/>
              </w:rPr>
              <w:t xml:space="preserve"> Աշխատանքների</w:t>
            </w:r>
            <w:r w:rsidRPr="00B75A22">
              <w:rPr>
                <w:rFonts w:ascii="GHEA Grapalat" w:hAnsi="GHEA Grapalat"/>
                <w:sz w:val="22"/>
              </w:rPr>
              <w:t xml:space="preserve"> </w:t>
            </w:r>
            <w:r w:rsidRPr="00B75A22">
              <w:rPr>
                <w:rFonts w:ascii="GHEA Grapalat" w:hAnsi="GHEA Grapalat"/>
                <w:sz w:val="22"/>
                <w:lang w:val="ru-RU"/>
              </w:rPr>
              <w:t>տոկոսների</w:t>
            </w:r>
            <w:r w:rsidRPr="00B75A22">
              <w:rPr>
                <w:rFonts w:ascii="GHEA Grapalat" w:hAnsi="GHEA Grapalat"/>
                <w:sz w:val="22"/>
              </w:rPr>
              <w:t xml:space="preserve">: </w:t>
            </w:r>
            <w:r w:rsidRPr="00B75A22">
              <w:rPr>
                <w:rFonts w:ascii="GHEA Grapalat" w:hAnsi="GHEA Grapalat" w:cs="Sylfaen"/>
                <w:sz w:val="22"/>
              </w:rPr>
              <w:t>Կանխավճար</w:t>
            </w:r>
            <w:r w:rsidR="0048188B" w:rsidRPr="00B75A22">
              <w:rPr>
                <w:rFonts w:ascii="GHEA Grapalat" w:hAnsi="GHEA Grapalat" w:cs="Sylfaen"/>
                <w:sz w:val="22"/>
                <w:lang w:val="ru-RU"/>
              </w:rPr>
              <w:t>ը</w:t>
            </w:r>
            <w:r w:rsidR="0048188B" w:rsidRPr="00B75A22">
              <w:rPr>
                <w:rFonts w:ascii="GHEA Grapalat" w:hAnsi="GHEA Grapalat" w:cs="Sylfaen"/>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դրա</w:t>
            </w:r>
            <w:r w:rsidRPr="00B75A22">
              <w:rPr>
                <w:rFonts w:ascii="GHEA Grapalat" w:hAnsi="GHEA Grapalat"/>
                <w:sz w:val="22"/>
              </w:rPr>
              <w:t xml:space="preserve"> </w:t>
            </w:r>
            <w:r w:rsidRPr="00B75A22">
              <w:rPr>
                <w:rFonts w:ascii="GHEA Grapalat" w:hAnsi="GHEA Grapalat" w:cs="Sylfaen"/>
                <w:sz w:val="22"/>
              </w:rPr>
              <w:t>մարումներ</w:t>
            </w:r>
            <w:r w:rsidR="0048188B" w:rsidRPr="00B75A22">
              <w:rPr>
                <w:rFonts w:ascii="GHEA Grapalat" w:hAnsi="GHEA Grapalat" w:cs="Sylfaen"/>
                <w:sz w:val="22"/>
                <w:lang w:val="ru-RU"/>
              </w:rPr>
              <w:t>ը</w:t>
            </w:r>
            <w:r w:rsidR="0048188B" w:rsidRPr="00B75A22">
              <w:rPr>
                <w:rFonts w:ascii="GHEA Grapalat" w:hAnsi="GHEA Grapalat" w:cs="Sylfaen"/>
                <w:sz w:val="22"/>
              </w:rPr>
              <w:t xml:space="preserve"> </w:t>
            </w:r>
            <w:r w:rsidR="0048188B" w:rsidRPr="00B75A22">
              <w:rPr>
                <w:rFonts w:ascii="GHEA Grapalat" w:hAnsi="GHEA Grapalat"/>
                <w:sz w:val="22"/>
                <w:lang w:val="ru-RU"/>
              </w:rPr>
              <w:t>հաշվի</w:t>
            </w:r>
            <w:r w:rsidR="0048188B" w:rsidRPr="00B75A22">
              <w:rPr>
                <w:rFonts w:ascii="GHEA Grapalat" w:hAnsi="GHEA Grapalat"/>
                <w:sz w:val="22"/>
              </w:rPr>
              <w:t xml:space="preserve"> </w:t>
            </w:r>
            <w:r w:rsidR="0048188B" w:rsidRPr="00B75A22">
              <w:rPr>
                <w:rFonts w:ascii="GHEA Grapalat" w:hAnsi="GHEA Grapalat"/>
                <w:sz w:val="22"/>
                <w:lang w:val="ru-RU"/>
              </w:rPr>
              <w:t>չեն</w:t>
            </w:r>
            <w:r w:rsidR="0048188B" w:rsidRPr="00B75A22">
              <w:rPr>
                <w:rFonts w:ascii="GHEA Grapalat" w:hAnsi="GHEA Grapalat"/>
                <w:sz w:val="22"/>
              </w:rPr>
              <w:t xml:space="preserve"> </w:t>
            </w:r>
            <w:r w:rsidR="0048188B" w:rsidRPr="00B75A22">
              <w:rPr>
                <w:rFonts w:ascii="GHEA Grapalat" w:hAnsi="GHEA Grapalat"/>
                <w:sz w:val="22"/>
                <w:lang w:val="ru-RU"/>
              </w:rPr>
              <w:t>առնվում</w:t>
            </w:r>
            <w:r w:rsidR="0048188B" w:rsidRPr="00B75A22">
              <w:rPr>
                <w:rFonts w:ascii="GHEA Grapalat" w:hAnsi="GHEA Grapalat"/>
                <w:sz w:val="22"/>
              </w:rPr>
              <w:t xml:space="preserve"> </w:t>
            </w:r>
            <w:r w:rsidRPr="00B75A22">
              <w:rPr>
                <w:rFonts w:ascii="GHEA Grapalat" w:hAnsi="GHEA Grapalat" w:cs="Sylfaen"/>
                <w:sz w:val="22"/>
              </w:rPr>
              <w:t>կատարված</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Փոփոխությունների</w:t>
            </w:r>
            <w:r w:rsidRPr="00B75A22">
              <w:rPr>
                <w:rFonts w:ascii="GHEA Grapalat" w:hAnsi="GHEA Grapalat"/>
                <w:sz w:val="22"/>
              </w:rPr>
              <w:t xml:space="preserve">, </w:t>
            </w:r>
            <w:r w:rsidRPr="00B75A22">
              <w:rPr>
                <w:rFonts w:ascii="GHEA Grapalat" w:hAnsi="GHEA Grapalat" w:cs="Sylfaen"/>
                <w:sz w:val="22"/>
              </w:rPr>
              <w:t>գնի</w:t>
            </w:r>
            <w:r w:rsidRPr="00B75A22">
              <w:rPr>
                <w:rFonts w:ascii="GHEA Grapalat" w:hAnsi="GHEA Grapalat"/>
                <w:sz w:val="22"/>
              </w:rPr>
              <w:t xml:space="preserve"> </w:t>
            </w:r>
            <w:r w:rsidRPr="00B75A22">
              <w:rPr>
                <w:rFonts w:ascii="GHEA Grapalat" w:hAnsi="GHEA Grapalat" w:cs="Sylfaen"/>
                <w:sz w:val="22"/>
              </w:rPr>
              <w:t>ճշգրտման</w:t>
            </w:r>
            <w:r w:rsidRPr="00B75A22">
              <w:rPr>
                <w:rFonts w:ascii="GHEA Grapalat" w:hAnsi="GHEA Grapalat"/>
                <w:sz w:val="22"/>
              </w:rPr>
              <w:t xml:space="preserve">, </w:t>
            </w:r>
            <w:r w:rsidRPr="00B75A22">
              <w:rPr>
                <w:rFonts w:ascii="GHEA Grapalat" w:hAnsi="GHEA Grapalat" w:cs="Sylfaen"/>
                <w:sz w:val="22"/>
              </w:rPr>
              <w:t>Փոխհատուց</w:t>
            </w:r>
            <w:r w:rsidR="0048188B" w:rsidRPr="00B75A22">
              <w:rPr>
                <w:rFonts w:ascii="GHEA Grapalat" w:hAnsi="GHEA Grapalat" w:cs="Sylfaen"/>
                <w:sz w:val="22"/>
                <w:lang w:val="ru-RU"/>
              </w:rPr>
              <w:t>վող</w:t>
            </w:r>
            <w:r w:rsidRPr="00B75A22">
              <w:rPr>
                <w:rFonts w:ascii="GHEA Grapalat" w:hAnsi="GHEA Grapalat"/>
                <w:sz w:val="22"/>
              </w:rPr>
              <w:t xml:space="preserve"> </w:t>
            </w:r>
            <w:r w:rsidR="0048188B" w:rsidRPr="00B75A22">
              <w:rPr>
                <w:rFonts w:ascii="GHEA Grapalat" w:hAnsi="GHEA Grapalat"/>
                <w:sz w:val="22"/>
                <w:lang w:val="ru-RU"/>
              </w:rPr>
              <w:t>դ</w:t>
            </w:r>
            <w:r w:rsidRPr="00B75A22">
              <w:rPr>
                <w:rFonts w:ascii="GHEA Grapalat" w:hAnsi="GHEA Grapalat" w:cs="Sylfaen"/>
                <w:sz w:val="22"/>
              </w:rPr>
              <w:t>եպքերի</w:t>
            </w:r>
            <w:r w:rsidRPr="00B75A22">
              <w:rPr>
                <w:rFonts w:ascii="GHEA Grapalat" w:hAnsi="GHEA Grapalat"/>
                <w:sz w:val="22"/>
              </w:rPr>
              <w:t xml:space="preserve">, </w:t>
            </w:r>
            <w:r w:rsidR="0048188B" w:rsidRPr="00B75A22">
              <w:rPr>
                <w:rFonts w:ascii="GHEA Grapalat" w:hAnsi="GHEA Grapalat"/>
                <w:sz w:val="22"/>
                <w:lang w:val="ru-RU"/>
              </w:rPr>
              <w:t>պ</w:t>
            </w:r>
            <w:r w:rsidRPr="00B75A22">
              <w:rPr>
                <w:rFonts w:ascii="GHEA Grapalat" w:hAnsi="GHEA Grapalat" w:cs="Sylfaen"/>
                <w:sz w:val="22"/>
              </w:rPr>
              <w:t>արգևա</w:t>
            </w:r>
            <w:r w:rsidR="0048188B" w:rsidRPr="00B75A22">
              <w:rPr>
                <w:rFonts w:ascii="GHEA Grapalat" w:hAnsi="GHEA Grapalat" w:cs="Sylfaen"/>
                <w:sz w:val="22"/>
                <w:lang w:val="ru-RU"/>
              </w:rPr>
              <w:t>վճարների</w:t>
            </w:r>
            <w:r w:rsidR="0048188B" w:rsidRPr="00B75A22">
              <w:rPr>
                <w:rFonts w:ascii="GHEA Grapalat" w:hAnsi="GHEA Grapalat" w:cs="Sylfaen"/>
                <w:sz w:val="22"/>
              </w:rPr>
              <w:t xml:space="preserve"> </w:t>
            </w:r>
            <w:r w:rsidR="0048188B" w:rsidRPr="00B75A22">
              <w:rPr>
                <w:rFonts w:ascii="GHEA Grapalat" w:hAnsi="GHEA Grapalat" w:cs="Sylfaen"/>
                <w:sz w:val="22"/>
                <w:lang w:val="ru-RU"/>
              </w:rPr>
              <w:t>կամ</w:t>
            </w:r>
            <w:r w:rsidR="0048188B" w:rsidRPr="00B75A22">
              <w:rPr>
                <w:rFonts w:ascii="GHEA Grapalat" w:hAnsi="GHEA Grapalat" w:cs="Sylfaen"/>
                <w:sz w:val="22"/>
              </w:rPr>
              <w:t xml:space="preserve"> </w:t>
            </w:r>
            <w:r w:rsidRPr="00B75A22">
              <w:rPr>
                <w:rFonts w:ascii="GHEA Grapalat" w:hAnsi="GHEA Grapalat" w:cs="Sylfaen"/>
                <w:sz w:val="22"/>
              </w:rPr>
              <w:t>Վնասների</w:t>
            </w:r>
            <w:r w:rsidRPr="00B75A22">
              <w:rPr>
                <w:rFonts w:ascii="GHEA Grapalat" w:hAnsi="GHEA Grapalat"/>
                <w:sz w:val="22"/>
              </w:rPr>
              <w:t xml:space="preserve"> </w:t>
            </w:r>
            <w:r w:rsidR="0048188B" w:rsidRPr="00B75A22">
              <w:rPr>
                <w:rFonts w:ascii="GHEA Grapalat" w:hAnsi="GHEA Grapalat"/>
                <w:sz w:val="22"/>
                <w:lang w:val="ru-RU"/>
              </w:rPr>
              <w:t>փոխհատուցման</w:t>
            </w:r>
            <w:r w:rsidR="0048188B" w:rsidRPr="00B75A22">
              <w:rPr>
                <w:rFonts w:ascii="GHEA Grapalat" w:hAnsi="GHEA Grapalat"/>
                <w:sz w:val="22"/>
              </w:rPr>
              <w:t xml:space="preserve"> </w:t>
            </w:r>
            <w:r w:rsidR="0048188B" w:rsidRPr="00B75A22">
              <w:rPr>
                <w:rFonts w:ascii="GHEA Grapalat" w:hAnsi="GHEA Grapalat" w:cs="Sylfaen"/>
                <w:sz w:val="22"/>
              </w:rPr>
              <w:t>գնահատման</w:t>
            </w:r>
            <w:r w:rsidR="0048188B" w:rsidRPr="00B75A22">
              <w:rPr>
                <w:rFonts w:ascii="GHEA Grapalat" w:hAnsi="GHEA Grapalat"/>
                <w:sz w:val="22"/>
              </w:rPr>
              <w:t xml:space="preserve"> </w:t>
            </w:r>
            <w:r w:rsidR="0048188B" w:rsidRPr="00B75A22">
              <w:rPr>
                <w:rFonts w:ascii="GHEA Grapalat" w:hAnsi="GHEA Grapalat"/>
                <w:sz w:val="22"/>
                <w:lang w:val="ru-RU"/>
              </w:rPr>
              <w:t>ժամանակ</w:t>
            </w:r>
            <w:r w:rsidR="0048188B" w:rsidRPr="00B75A22">
              <w:rPr>
                <w:rFonts w:ascii="GHEA Grapalat" w:hAnsi="GHEA Grapalat"/>
                <w:sz w:val="22"/>
              </w:rPr>
              <w:t>:</w:t>
            </w:r>
          </w:p>
        </w:tc>
      </w:tr>
      <w:tr w:rsidR="007B586E" w:rsidRPr="00B75A22" w:rsidTr="00874E85">
        <w:tc>
          <w:tcPr>
            <w:tcW w:w="2487" w:type="dxa"/>
            <w:tcBorders>
              <w:top w:val="nil"/>
              <w:left w:val="nil"/>
              <w:bottom w:val="nil"/>
              <w:right w:val="nil"/>
            </w:tcBorders>
          </w:tcPr>
          <w:p w:rsidR="007B586E" w:rsidRPr="00B75A22" w:rsidRDefault="0048188B" w:rsidP="007635E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6" w:name="_Toc448248650"/>
            <w:r w:rsidRPr="00B75A22">
              <w:rPr>
                <w:rFonts w:ascii="GHEA Grapalat" w:hAnsi="GHEA Grapalat" w:cs="Arial"/>
                <w:sz w:val="22"/>
                <w:szCs w:val="22"/>
                <w:lang w:val="ru-RU"/>
              </w:rPr>
              <w:lastRenderedPageBreak/>
              <w:t>Երաշխիքներ</w:t>
            </w:r>
            <w:bookmarkEnd w:id="446"/>
          </w:p>
        </w:tc>
        <w:tc>
          <w:tcPr>
            <w:tcW w:w="7371" w:type="dxa"/>
            <w:tcBorders>
              <w:top w:val="nil"/>
              <w:left w:val="nil"/>
              <w:bottom w:val="nil"/>
              <w:right w:val="nil"/>
            </w:tcBorders>
          </w:tcPr>
          <w:p w:rsidR="0048188B" w:rsidRPr="00B75A22" w:rsidRDefault="0048188B" w:rsidP="00486A6C">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Կատար</w:t>
            </w:r>
            <w:r w:rsidR="002803BA" w:rsidRPr="00B75A22">
              <w:rPr>
                <w:rFonts w:ascii="GHEA Grapalat" w:hAnsi="GHEA Grapalat" w:cs="Sylfaen"/>
                <w:sz w:val="22"/>
              </w:rPr>
              <w:t>ման</w:t>
            </w:r>
            <w:r w:rsidRPr="00B75A22">
              <w:rPr>
                <w:rFonts w:ascii="GHEA Grapalat" w:hAnsi="GHEA Grapalat" w:cs="Sylfaen"/>
                <w:sz w:val="22"/>
              </w:rPr>
              <w:t xml:space="preserve"> </w:t>
            </w:r>
            <w:r w:rsidRPr="00B75A22">
              <w:rPr>
                <w:rFonts w:ascii="GHEA Grapalat" w:hAnsi="GHEA Grapalat" w:cs="Sylfaen"/>
                <w:sz w:val="22"/>
                <w:lang w:val="ru-RU"/>
              </w:rPr>
              <w:t>ե</w:t>
            </w:r>
            <w:r w:rsidRPr="00B75A22">
              <w:rPr>
                <w:rFonts w:ascii="GHEA Grapalat" w:hAnsi="GHEA Grapalat" w:cs="Sylfaen"/>
                <w:sz w:val="22"/>
              </w:rPr>
              <w:t>րաշխիքը</w:t>
            </w:r>
            <w:r w:rsidRPr="00B75A22">
              <w:rPr>
                <w:rFonts w:ascii="GHEA Grapalat" w:hAnsi="GHEA Grapalat"/>
                <w:sz w:val="22"/>
              </w:rPr>
              <w:t xml:space="preserve"> </w:t>
            </w:r>
            <w:r w:rsidRPr="00B75A22">
              <w:rPr>
                <w:rFonts w:ascii="GHEA Grapalat" w:hAnsi="GHEA Grapalat" w:cs="Sylfaen"/>
                <w:sz w:val="22"/>
              </w:rPr>
              <w:t>Պատվիրատուին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տրամադրվի</w:t>
            </w:r>
            <w:r w:rsidRPr="00B75A22">
              <w:rPr>
                <w:rFonts w:ascii="GHEA Grapalat" w:hAnsi="GHEA Grapalat"/>
                <w:sz w:val="22"/>
              </w:rPr>
              <w:t xml:space="preserve"> </w:t>
            </w:r>
            <w:r w:rsidRPr="00B75A22">
              <w:rPr>
                <w:rFonts w:ascii="GHEA Grapalat" w:hAnsi="GHEA Grapalat" w:cs="Sylfaen"/>
                <w:sz w:val="22"/>
              </w:rPr>
              <w:t>Ընդունման</w:t>
            </w:r>
            <w:r w:rsidRPr="00B75A22">
              <w:rPr>
                <w:rFonts w:ascii="GHEA Grapalat" w:hAnsi="GHEA Grapalat"/>
                <w:sz w:val="22"/>
              </w:rPr>
              <w:t xml:space="preserve"> </w:t>
            </w:r>
            <w:r w:rsidRPr="00B75A22">
              <w:rPr>
                <w:rFonts w:ascii="GHEA Grapalat" w:hAnsi="GHEA Grapalat"/>
                <w:sz w:val="22"/>
                <w:lang w:val="ru-RU"/>
              </w:rPr>
              <w:t>ն</w:t>
            </w:r>
            <w:r w:rsidRPr="00B75A22">
              <w:rPr>
                <w:rFonts w:ascii="GHEA Grapalat" w:hAnsi="GHEA Grapalat" w:cs="Sylfaen"/>
                <w:sz w:val="22"/>
              </w:rPr>
              <w:t>ամակում</w:t>
            </w:r>
            <w:r w:rsidRPr="00B75A22">
              <w:rPr>
                <w:rFonts w:ascii="GHEA Grapalat" w:hAnsi="GHEA Grapalat"/>
                <w:sz w:val="22"/>
              </w:rPr>
              <w:t xml:space="preserve"> </w:t>
            </w:r>
            <w:r w:rsidRPr="00B75A22">
              <w:rPr>
                <w:rFonts w:ascii="GHEA Grapalat" w:hAnsi="GHEA Grapalat" w:cs="Sylfaen"/>
                <w:sz w:val="22"/>
              </w:rPr>
              <w:t>նշված</w:t>
            </w:r>
            <w:r w:rsidRPr="00B75A22">
              <w:rPr>
                <w:rFonts w:ascii="GHEA Grapalat" w:hAnsi="GHEA Grapalat"/>
                <w:sz w:val="22"/>
              </w:rPr>
              <w:t xml:space="preserve"> </w:t>
            </w:r>
            <w:r w:rsidRPr="00B75A22">
              <w:rPr>
                <w:rFonts w:ascii="GHEA Grapalat" w:hAnsi="GHEA Grapalat" w:cs="Sylfaen"/>
                <w:sz w:val="22"/>
              </w:rPr>
              <w:t>ժամկետից</w:t>
            </w:r>
            <w:r w:rsidRPr="00B75A22">
              <w:rPr>
                <w:rFonts w:ascii="GHEA Grapalat" w:hAnsi="GHEA Grapalat"/>
                <w:sz w:val="22"/>
              </w:rPr>
              <w:t xml:space="preserve"> </w:t>
            </w:r>
            <w:r w:rsidRPr="00B75A22">
              <w:rPr>
                <w:rFonts w:ascii="GHEA Grapalat" w:hAnsi="GHEA Grapalat" w:cs="Sylfaen"/>
                <w:sz w:val="22"/>
              </w:rPr>
              <w:t>ոչ</w:t>
            </w:r>
            <w:r w:rsidRPr="00B75A22">
              <w:rPr>
                <w:rFonts w:ascii="GHEA Grapalat" w:hAnsi="GHEA Grapalat"/>
                <w:sz w:val="22"/>
              </w:rPr>
              <w:t xml:space="preserve"> </w:t>
            </w:r>
            <w:r w:rsidRPr="00B75A22">
              <w:rPr>
                <w:rFonts w:ascii="GHEA Grapalat" w:hAnsi="GHEA Grapalat" w:cs="Sylfaen"/>
                <w:sz w:val="22"/>
              </w:rPr>
              <w:t>ուշ</w:t>
            </w:r>
            <w:r w:rsidR="004812AD"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b/>
                <w:sz w:val="22"/>
              </w:rPr>
              <w:t xml:space="preserve"> </w:t>
            </w:r>
            <w:r w:rsidRPr="00B75A22">
              <w:rPr>
                <w:rFonts w:ascii="GHEA Grapalat" w:hAnsi="GHEA Grapalat" w:cs="Sylfaen"/>
                <w:b/>
                <w:sz w:val="22"/>
              </w:rPr>
              <w:t>նշված</w:t>
            </w:r>
            <w:r w:rsidRPr="00B75A22">
              <w:rPr>
                <w:rFonts w:ascii="GHEA Grapalat" w:hAnsi="GHEA Grapalat"/>
                <w:sz w:val="22"/>
              </w:rPr>
              <w:t xml:space="preserve"> </w:t>
            </w:r>
            <w:r w:rsidRPr="00B75A22">
              <w:rPr>
                <w:rFonts w:ascii="GHEA Grapalat" w:hAnsi="GHEA Grapalat" w:cs="Sylfaen"/>
                <w:sz w:val="22"/>
              </w:rPr>
              <w:t>գումարի</w:t>
            </w:r>
            <w:r w:rsidRPr="00B75A22">
              <w:rPr>
                <w:rFonts w:ascii="GHEA Grapalat" w:hAnsi="GHEA Grapalat"/>
                <w:sz w:val="22"/>
              </w:rPr>
              <w:t xml:space="preserve"> </w:t>
            </w:r>
            <w:r w:rsidRPr="00B75A22">
              <w:rPr>
                <w:rFonts w:ascii="GHEA Grapalat" w:hAnsi="GHEA Grapalat" w:cs="Sylfaen"/>
                <w:sz w:val="22"/>
              </w:rPr>
              <w:t>չափով</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ընդունելի</w:t>
            </w:r>
            <w:r w:rsidRPr="00B75A22">
              <w:rPr>
                <w:rFonts w:ascii="GHEA Grapalat" w:hAnsi="GHEA Grapalat"/>
                <w:sz w:val="22"/>
              </w:rPr>
              <w:t xml:space="preserve"> </w:t>
            </w:r>
            <w:r w:rsidRPr="00B75A22">
              <w:rPr>
                <w:rFonts w:ascii="GHEA Grapalat" w:hAnsi="GHEA Grapalat" w:cs="Sylfaen"/>
                <w:sz w:val="22"/>
              </w:rPr>
              <w:t>բանկի</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երաշխավոր</w:t>
            </w:r>
            <w:r w:rsidR="004812AD" w:rsidRPr="00B75A22">
              <w:rPr>
                <w:rFonts w:ascii="GHEA Grapalat" w:hAnsi="GHEA Grapalat" w:cs="Sylfaen"/>
                <w:sz w:val="22"/>
                <w:lang w:val="ru-RU"/>
              </w:rPr>
              <w:t>ող</w:t>
            </w:r>
            <w:r w:rsidRPr="00B75A22">
              <w:rPr>
                <w:rFonts w:ascii="GHEA Grapalat" w:hAnsi="GHEA Grapalat"/>
                <w:sz w:val="22"/>
              </w:rPr>
              <w:t xml:space="preserve"> </w:t>
            </w:r>
            <w:r w:rsidRPr="00B75A22">
              <w:rPr>
                <w:rFonts w:ascii="GHEA Grapalat" w:hAnsi="GHEA Grapalat" w:cs="Sylfaen"/>
                <w:sz w:val="22"/>
              </w:rPr>
              <w:t>ընկերության</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արտա</w:t>
            </w:r>
            <w:r w:rsidRPr="00B75A22">
              <w:rPr>
                <w:rFonts w:ascii="GHEA Grapalat" w:hAnsi="GHEA Grapalat" w:cs="Sylfaen"/>
                <w:sz w:val="22"/>
                <w:lang w:val="ru-RU"/>
              </w:rPr>
              <w:t>հայտված</w:t>
            </w:r>
            <w:r w:rsidRPr="00B75A22">
              <w:rPr>
                <w:rFonts w:ascii="GHEA Grapalat" w:hAnsi="GHEA Grapalat" w:cs="Sylfaen"/>
                <w:sz w:val="22"/>
              </w:rPr>
              <w:t xml:space="preserve"> լինի</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գնի</w:t>
            </w:r>
            <w:r w:rsidRPr="00B75A22">
              <w:rPr>
                <w:rFonts w:ascii="GHEA Grapalat" w:hAnsi="GHEA Grapalat"/>
                <w:sz w:val="22"/>
              </w:rPr>
              <w:t xml:space="preserve"> </w:t>
            </w:r>
            <w:r w:rsidRPr="00B75A22">
              <w:rPr>
                <w:rFonts w:ascii="GHEA Grapalat" w:hAnsi="GHEA Grapalat" w:cs="Sylfaen"/>
                <w:sz w:val="22"/>
              </w:rPr>
              <w:t>վճար</w:t>
            </w:r>
            <w:r w:rsidRPr="00B75A22">
              <w:rPr>
                <w:rFonts w:ascii="GHEA Grapalat" w:hAnsi="GHEA Grapalat" w:cs="Sylfaen"/>
                <w:sz w:val="22"/>
                <w:lang w:val="ru-RU"/>
              </w:rPr>
              <w:t>ման</w:t>
            </w:r>
            <w:r w:rsidRPr="00B75A22">
              <w:rPr>
                <w:rFonts w:ascii="GHEA Grapalat" w:hAnsi="GHEA Grapalat" w:cs="Sylfaen"/>
                <w:sz w:val="22"/>
              </w:rPr>
              <w:t xml:space="preserve"> արժույթով</w:t>
            </w:r>
            <w:r w:rsidRPr="00B75A22">
              <w:rPr>
                <w:rFonts w:ascii="GHEA Grapalat" w:hAnsi="GHEA Grapalat"/>
                <w:sz w:val="22"/>
              </w:rPr>
              <w:t xml:space="preserve">: </w:t>
            </w:r>
            <w:r w:rsidRPr="00B75A22">
              <w:rPr>
                <w:rFonts w:ascii="GHEA Grapalat" w:hAnsi="GHEA Grapalat" w:cs="Sylfaen"/>
                <w:sz w:val="22"/>
              </w:rPr>
              <w:t>Կատար</w:t>
            </w:r>
            <w:r w:rsidR="002803BA" w:rsidRPr="00B75A22">
              <w:rPr>
                <w:rFonts w:ascii="GHEA Grapalat" w:hAnsi="GHEA Grapalat" w:cs="Sylfaen"/>
                <w:sz w:val="22"/>
              </w:rPr>
              <w:t>ման</w:t>
            </w:r>
            <w:r w:rsidRPr="00B75A22">
              <w:rPr>
                <w:rFonts w:ascii="GHEA Grapalat" w:hAnsi="GHEA Grapalat" w:cs="Sylfaen"/>
                <w:sz w:val="22"/>
              </w:rPr>
              <w:t xml:space="preserve"> </w:t>
            </w:r>
            <w:r w:rsidRPr="00B75A22">
              <w:rPr>
                <w:rFonts w:ascii="GHEA Grapalat" w:hAnsi="GHEA Grapalat" w:cs="Sylfaen"/>
                <w:sz w:val="22"/>
                <w:lang w:val="ru-RU"/>
              </w:rPr>
              <w:t>ե</w:t>
            </w:r>
            <w:r w:rsidRPr="00B75A22">
              <w:rPr>
                <w:rFonts w:ascii="GHEA Grapalat" w:hAnsi="GHEA Grapalat" w:cs="Sylfaen"/>
                <w:sz w:val="22"/>
              </w:rPr>
              <w:t>րաշխիքն</w:t>
            </w:r>
            <w:r w:rsidRPr="00B75A22">
              <w:rPr>
                <w:rFonts w:ascii="GHEA Grapalat" w:hAnsi="GHEA Grapalat"/>
                <w:sz w:val="22"/>
              </w:rPr>
              <w:t xml:space="preserve"> </w:t>
            </w:r>
            <w:r w:rsidRPr="00B75A22">
              <w:rPr>
                <w:rFonts w:ascii="GHEA Grapalat" w:hAnsi="GHEA Grapalat" w:cs="Sylfaen"/>
                <w:sz w:val="22"/>
              </w:rPr>
              <w:t>ուժի</w:t>
            </w:r>
            <w:r w:rsidRPr="00B75A22">
              <w:rPr>
                <w:rFonts w:ascii="GHEA Grapalat" w:hAnsi="GHEA Grapalat"/>
                <w:sz w:val="22"/>
              </w:rPr>
              <w:t xml:space="preserve"> </w:t>
            </w:r>
            <w:r w:rsidRPr="00B75A22">
              <w:rPr>
                <w:rFonts w:ascii="GHEA Grapalat" w:hAnsi="GHEA Grapalat" w:cs="Sylfaen"/>
                <w:sz w:val="22"/>
              </w:rPr>
              <w:t>մեջ</w:t>
            </w:r>
            <w:r w:rsidRPr="00B75A22">
              <w:rPr>
                <w:rFonts w:ascii="GHEA Grapalat" w:hAnsi="GHEA Grapalat"/>
                <w:sz w:val="22"/>
              </w:rPr>
              <w:t xml:space="preserve"> </w:t>
            </w:r>
            <w:r w:rsidR="004812AD" w:rsidRPr="00B75A22">
              <w:rPr>
                <w:rFonts w:ascii="GHEA Grapalat" w:hAnsi="GHEA Grapalat"/>
                <w:sz w:val="22"/>
                <w:lang w:val="ru-RU"/>
              </w:rPr>
              <w:t>պետք</w:t>
            </w:r>
            <w:r w:rsidR="004812AD" w:rsidRPr="00B75A22">
              <w:rPr>
                <w:rFonts w:ascii="GHEA Grapalat" w:hAnsi="GHEA Grapalat"/>
                <w:sz w:val="22"/>
              </w:rPr>
              <w:t xml:space="preserve"> </w:t>
            </w:r>
            <w:r w:rsidR="004812AD" w:rsidRPr="00B75A22">
              <w:rPr>
                <w:rFonts w:ascii="GHEA Grapalat" w:hAnsi="GHEA Grapalat"/>
                <w:sz w:val="22"/>
                <w:lang w:val="ru-RU"/>
              </w:rPr>
              <w:t>է</w:t>
            </w:r>
            <w:r w:rsidR="004812AD" w:rsidRPr="00B75A22">
              <w:rPr>
                <w:rFonts w:ascii="GHEA Grapalat" w:hAnsi="GHEA Grapalat"/>
                <w:sz w:val="22"/>
              </w:rPr>
              <w:t xml:space="preserve"> </w:t>
            </w:r>
            <w:r w:rsidRPr="00B75A22">
              <w:rPr>
                <w:rFonts w:ascii="GHEA Grapalat" w:hAnsi="GHEA Grapalat"/>
                <w:sz w:val="22"/>
                <w:lang w:val="ru-RU"/>
              </w:rPr>
              <w:t>լինի</w:t>
            </w:r>
            <w:r w:rsidRPr="00B75A22">
              <w:rPr>
                <w:rFonts w:ascii="GHEA Grapalat" w:hAnsi="GHEA Grapalat"/>
                <w:sz w:val="22"/>
              </w:rPr>
              <w:t xml:space="preserve"> </w:t>
            </w:r>
            <w:r w:rsidRPr="00B75A22">
              <w:rPr>
                <w:rFonts w:ascii="GHEA Grapalat" w:hAnsi="GHEA Grapalat"/>
                <w:sz w:val="22"/>
                <w:lang w:val="ru-RU"/>
              </w:rPr>
              <w:t>մինչև</w:t>
            </w:r>
            <w:r w:rsidRPr="00B75A22">
              <w:rPr>
                <w:rFonts w:ascii="GHEA Grapalat" w:hAnsi="GHEA Grapalat"/>
                <w:sz w:val="22"/>
              </w:rPr>
              <w:t xml:space="preserve"> </w:t>
            </w:r>
            <w:r w:rsidRPr="00B75A22">
              <w:rPr>
                <w:rFonts w:ascii="GHEA Grapalat" w:hAnsi="GHEA Grapalat" w:cs="Sylfaen"/>
                <w:sz w:val="22"/>
              </w:rPr>
              <w:t>Ավարտման</w:t>
            </w:r>
            <w:r w:rsidRPr="00B75A22">
              <w:rPr>
                <w:rFonts w:ascii="GHEA Grapalat" w:hAnsi="GHEA Grapalat"/>
                <w:sz w:val="22"/>
              </w:rPr>
              <w:t xml:space="preserve"> </w:t>
            </w:r>
            <w:r w:rsidRPr="00B75A22">
              <w:rPr>
                <w:rFonts w:ascii="GHEA Grapalat" w:hAnsi="GHEA Grapalat"/>
                <w:sz w:val="22"/>
                <w:lang w:val="ru-RU"/>
              </w:rPr>
              <w:t>վ</w:t>
            </w:r>
            <w:r w:rsidRPr="00B75A22">
              <w:rPr>
                <w:rFonts w:ascii="GHEA Grapalat" w:hAnsi="GHEA Grapalat" w:cs="Sylfaen"/>
                <w:sz w:val="22"/>
              </w:rPr>
              <w:t>կայագրի</w:t>
            </w:r>
            <w:r w:rsidRPr="00B75A22">
              <w:rPr>
                <w:rFonts w:ascii="GHEA Grapalat" w:hAnsi="GHEA Grapalat"/>
                <w:sz w:val="22"/>
              </w:rPr>
              <w:t xml:space="preserve"> </w:t>
            </w:r>
            <w:r w:rsidR="004812AD" w:rsidRPr="00B75A22">
              <w:rPr>
                <w:rFonts w:ascii="GHEA Grapalat" w:hAnsi="GHEA Grapalat"/>
                <w:sz w:val="22"/>
                <w:lang w:val="ru-RU"/>
              </w:rPr>
              <w:t>թողարկման</w:t>
            </w:r>
            <w:r w:rsidR="004812AD" w:rsidRPr="00B75A22">
              <w:rPr>
                <w:rFonts w:ascii="GHEA Grapalat" w:hAnsi="GHEA Grapalat"/>
                <w:sz w:val="22"/>
              </w:rPr>
              <w:t xml:space="preserve"> </w:t>
            </w:r>
            <w:r w:rsidRPr="00B75A22">
              <w:rPr>
                <w:rFonts w:ascii="GHEA Grapalat" w:hAnsi="GHEA Grapalat" w:cs="Sylfaen"/>
                <w:sz w:val="22"/>
              </w:rPr>
              <w:t>ամսաթվից</w:t>
            </w:r>
            <w:r w:rsidRPr="00B75A22">
              <w:rPr>
                <w:rFonts w:ascii="GHEA Grapalat" w:hAnsi="GHEA Grapalat"/>
                <w:sz w:val="22"/>
              </w:rPr>
              <w:t xml:space="preserve"> 28 </w:t>
            </w:r>
            <w:r w:rsidRPr="00B75A22">
              <w:rPr>
                <w:rFonts w:ascii="GHEA Grapalat" w:hAnsi="GHEA Grapalat" w:cs="Sylfaen"/>
                <w:sz w:val="22"/>
              </w:rPr>
              <w:t>օր</w:t>
            </w:r>
            <w:r w:rsidRPr="00B75A22">
              <w:rPr>
                <w:rFonts w:ascii="GHEA Grapalat" w:hAnsi="GHEA Grapalat"/>
                <w:sz w:val="22"/>
              </w:rPr>
              <w:t xml:space="preserve"> </w:t>
            </w:r>
            <w:r w:rsidRPr="00B75A22">
              <w:rPr>
                <w:rFonts w:ascii="GHEA Grapalat" w:hAnsi="GHEA Grapalat"/>
                <w:sz w:val="22"/>
                <w:lang w:val="ru-RU"/>
              </w:rPr>
              <w:t>անց</w:t>
            </w:r>
            <w:r w:rsidRPr="00B75A22">
              <w:rPr>
                <w:rFonts w:ascii="GHEA Grapalat" w:hAnsi="GHEA Grapalat"/>
                <w:sz w:val="22"/>
              </w:rPr>
              <w:t xml:space="preserve">` </w:t>
            </w:r>
            <w:r w:rsidRPr="00B75A22">
              <w:rPr>
                <w:rFonts w:ascii="GHEA Grapalat" w:hAnsi="GHEA Grapalat"/>
                <w:sz w:val="22"/>
                <w:lang w:val="ru-RU"/>
              </w:rPr>
              <w:t>բ</w:t>
            </w:r>
            <w:r w:rsidRPr="00B75A22">
              <w:rPr>
                <w:rFonts w:ascii="GHEA Grapalat" w:hAnsi="GHEA Grapalat" w:cs="Sylfaen"/>
                <w:sz w:val="22"/>
              </w:rPr>
              <w:t>անկ</w:t>
            </w:r>
            <w:r w:rsidRPr="00B75A22">
              <w:rPr>
                <w:rFonts w:ascii="GHEA Grapalat" w:hAnsi="GHEA Grapalat" w:cs="Sylfaen"/>
                <w:sz w:val="22"/>
                <w:lang w:val="ru-RU"/>
              </w:rPr>
              <w:t>ային</w:t>
            </w:r>
            <w:r w:rsidRPr="00B75A22">
              <w:rPr>
                <w:rFonts w:ascii="GHEA Grapalat" w:hAnsi="GHEA Grapalat" w:cs="Sylfaen"/>
                <w:sz w:val="22"/>
              </w:rPr>
              <w:t xml:space="preserve"> </w:t>
            </w:r>
            <w:r w:rsidRPr="00B75A22">
              <w:rPr>
                <w:rFonts w:ascii="GHEA Grapalat" w:hAnsi="GHEA Grapalat" w:cs="Sylfaen"/>
                <w:sz w:val="22"/>
                <w:lang w:val="ru-RU"/>
              </w:rPr>
              <w:t>ե</w:t>
            </w:r>
            <w:r w:rsidRPr="00B75A22">
              <w:rPr>
                <w:rFonts w:ascii="GHEA Grapalat" w:hAnsi="GHEA Grapalat" w:cs="Sylfaen"/>
                <w:sz w:val="22"/>
              </w:rPr>
              <w:t>րաշխիք</w:t>
            </w:r>
            <w:r w:rsidRPr="00B75A22">
              <w:rPr>
                <w:rFonts w:ascii="GHEA Grapalat" w:hAnsi="GHEA Grapalat" w:cs="Sylfaen"/>
                <w:sz w:val="22"/>
                <w:lang w:val="ru-RU"/>
              </w:rPr>
              <w:t>ի</w:t>
            </w:r>
            <w:r w:rsidRPr="00B75A22">
              <w:rPr>
                <w:rFonts w:ascii="GHEA Grapalat" w:hAnsi="GHEA Grapalat" w:cs="Sylfaen"/>
                <w:sz w:val="22"/>
              </w:rPr>
              <w:t xml:space="preserve"> </w:t>
            </w:r>
            <w:r w:rsidRPr="00B75A22">
              <w:rPr>
                <w:rFonts w:ascii="GHEA Grapalat" w:hAnsi="GHEA Grapalat" w:cs="Sylfaen"/>
                <w:sz w:val="22"/>
                <w:lang w:val="ru-RU"/>
              </w:rPr>
              <w:t>դեպքում</w:t>
            </w:r>
            <w:r w:rsidRPr="00B75A22">
              <w:rPr>
                <w:rFonts w:ascii="GHEA Grapalat" w:hAnsi="GHEA Grapalat"/>
                <w:sz w:val="22"/>
              </w:rPr>
              <w:t xml:space="preserve">, </w:t>
            </w:r>
            <w:r w:rsidRPr="00B75A22">
              <w:rPr>
                <w:rFonts w:ascii="GHEA Grapalat" w:hAnsi="GHEA Grapalat"/>
                <w:sz w:val="22"/>
                <w:lang w:val="ru-RU"/>
              </w:rPr>
              <w:t>և</w:t>
            </w:r>
            <w:r w:rsidRPr="00B75A22">
              <w:rPr>
                <w:rFonts w:ascii="GHEA Grapalat" w:hAnsi="GHEA Grapalat"/>
                <w:sz w:val="22"/>
              </w:rPr>
              <w:t xml:space="preserve"> </w:t>
            </w:r>
            <w:r w:rsidRPr="00B75A22">
              <w:rPr>
                <w:rFonts w:ascii="GHEA Grapalat" w:hAnsi="GHEA Grapalat"/>
                <w:sz w:val="22"/>
                <w:lang w:val="ru-RU"/>
              </w:rPr>
              <w:t>մեկ</w:t>
            </w:r>
            <w:r w:rsidRPr="00B75A22">
              <w:rPr>
                <w:rFonts w:ascii="GHEA Grapalat" w:hAnsi="GHEA Grapalat"/>
                <w:sz w:val="22"/>
              </w:rPr>
              <w:t xml:space="preserve"> </w:t>
            </w:r>
            <w:r w:rsidRPr="00B75A22">
              <w:rPr>
                <w:rFonts w:ascii="GHEA Grapalat" w:hAnsi="GHEA Grapalat"/>
                <w:sz w:val="22"/>
                <w:lang w:val="ru-RU"/>
              </w:rPr>
              <w:t>տարի</w:t>
            </w:r>
            <w:r w:rsidRPr="00B75A22">
              <w:rPr>
                <w:rFonts w:ascii="GHEA Grapalat" w:hAnsi="GHEA Grapalat"/>
                <w:sz w:val="22"/>
              </w:rPr>
              <w:t xml:space="preserve">` </w:t>
            </w:r>
            <w:r w:rsidRPr="00B75A22">
              <w:rPr>
                <w:rFonts w:ascii="GHEA Grapalat" w:hAnsi="GHEA Grapalat" w:cs="Sylfaen"/>
                <w:sz w:val="22"/>
              </w:rPr>
              <w:t>Ավարտման</w:t>
            </w:r>
            <w:r w:rsidRPr="00B75A22">
              <w:rPr>
                <w:rFonts w:ascii="GHEA Grapalat" w:hAnsi="GHEA Grapalat"/>
                <w:sz w:val="22"/>
              </w:rPr>
              <w:t xml:space="preserve"> </w:t>
            </w:r>
            <w:r w:rsidRPr="00B75A22">
              <w:rPr>
                <w:rFonts w:ascii="GHEA Grapalat" w:hAnsi="GHEA Grapalat"/>
                <w:sz w:val="22"/>
                <w:lang w:val="ru-RU"/>
              </w:rPr>
              <w:t>վ</w:t>
            </w:r>
            <w:r w:rsidRPr="00B75A22">
              <w:rPr>
                <w:rFonts w:ascii="GHEA Grapalat" w:hAnsi="GHEA Grapalat" w:cs="Sylfaen"/>
                <w:sz w:val="22"/>
              </w:rPr>
              <w:t>կայագրի</w:t>
            </w:r>
            <w:r w:rsidRPr="00B75A22">
              <w:rPr>
                <w:rFonts w:ascii="GHEA Grapalat" w:hAnsi="GHEA Grapalat"/>
                <w:sz w:val="22"/>
              </w:rPr>
              <w:t xml:space="preserve"> </w:t>
            </w:r>
            <w:r w:rsidRPr="00B75A22">
              <w:rPr>
                <w:rFonts w:ascii="GHEA Grapalat" w:hAnsi="GHEA Grapalat"/>
                <w:sz w:val="22"/>
                <w:lang w:val="ru-RU"/>
              </w:rPr>
              <w:t>թողարկումից</w:t>
            </w:r>
            <w:r w:rsidRPr="00B75A22">
              <w:rPr>
                <w:rFonts w:ascii="GHEA Grapalat" w:hAnsi="GHEA Grapalat"/>
                <w:sz w:val="22"/>
              </w:rPr>
              <w:t xml:space="preserve"> </w:t>
            </w:r>
            <w:r w:rsidRPr="00B75A22">
              <w:rPr>
                <w:rFonts w:ascii="GHEA Grapalat" w:hAnsi="GHEA Grapalat"/>
                <w:sz w:val="22"/>
                <w:lang w:val="ru-RU"/>
              </w:rPr>
              <w:t>հետո</w:t>
            </w:r>
            <w:r w:rsidRPr="00B75A22">
              <w:rPr>
                <w:rFonts w:ascii="GHEA Grapalat" w:hAnsi="GHEA Grapalat"/>
                <w:sz w:val="22"/>
              </w:rPr>
              <w:t xml:space="preserve">` </w:t>
            </w:r>
            <w:r w:rsidRPr="00B75A22">
              <w:rPr>
                <w:rFonts w:ascii="GHEA Grapalat" w:hAnsi="GHEA Grapalat"/>
                <w:sz w:val="22"/>
                <w:lang w:val="ru-RU"/>
              </w:rPr>
              <w:t>կ</w:t>
            </w:r>
            <w:r w:rsidRPr="00B75A22">
              <w:rPr>
                <w:rFonts w:ascii="GHEA Grapalat" w:hAnsi="GHEA Grapalat" w:cs="Sylfaen"/>
                <w:sz w:val="22"/>
              </w:rPr>
              <w:t>ատար</w:t>
            </w:r>
            <w:r w:rsidR="00312501" w:rsidRPr="00B75A22">
              <w:rPr>
                <w:rFonts w:ascii="GHEA Grapalat" w:hAnsi="GHEA Grapalat" w:cs="Sylfaen"/>
                <w:sz w:val="22"/>
              </w:rPr>
              <w:t>մ</w:t>
            </w:r>
            <w:r w:rsidRPr="00B75A22">
              <w:rPr>
                <w:rFonts w:ascii="GHEA Grapalat" w:hAnsi="GHEA Grapalat" w:cs="Sylfaen"/>
                <w:sz w:val="22"/>
                <w:lang w:val="ru-RU"/>
              </w:rPr>
              <w:t>ան</w:t>
            </w:r>
            <w:r w:rsidRPr="00B75A22">
              <w:rPr>
                <w:rFonts w:ascii="GHEA Grapalat" w:hAnsi="GHEA Grapalat"/>
                <w:sz w:val="22"/>
              </w:rPr>
              <w:t xml:space="preserve"> </w:t>
            </w:r>
            <w:r w:rsidRPr="00B75A22">
              <w:rPr>
                <w:rFonts w:ascii="GHEA Grapalat" w:hAnsi="GHEA Grapalat"/>
                <w:sz w:val="22"/>
                <w:lang w:val="ru-RU"/>
              </w:rPr>
              <w:t>ե</w:t>
            </w:r>
            <w:r w:rsidRPr="00B75A22">
              <w:rPr>
                <w:rFonts w:ascii="GHEA Grapalat" w:hAnsi="GHEA Grapalat" w:cs="Sylfaen"/>
                <w:sz w:val="22"/>
              </w:rPr>
              <w:t>րաշխավորագրի</w:t>
            </w:r>
            <w:r w:rsidRPr="00B75A22">
              <w:rPr>
                <w:rFonts w:ascii="GHEA Grapalat" w:hAnsi="GHEA Grapalat"/>
                <w:sz w:val="22"/>
              </w:rPr>
              <w:t xml:space="preserve"> </w:t>
            </w:r>
            <w:r w:rsidRPr="00B75A22">
              <w:rPr>
                <w:rFonts w:ascii="GHEA Grapalat" w:hAnsi="GHEA Grapalat" w:cs="Sylfaen"/>
                <w:sz w:val="22"/>
              </w:rPr>
              <w:t>դեպքում:</w:t>
            </w:r>
          </w:p>
        </w:tc>
      </w:tr>
      <w:tr w:rsidR="007B586E" w:rsidRPr="00B75A22" w:rsidTr="00874E85">
        <w:tc>
          <w:tcPr>
            <w:tcW w:w="2487" w:type="dxa"/>
            <w:tcBorders>
              <w:top w:val="nil"/>
              <w:left w:val="nil"/>
              <w:bottom w:val="nil"/>
              <w:right w:val="nil"/>
            </w:tcBorders>
          </w:tcPr>
          <w:p w:rsidR="007B586E" w:rsidRPr="00B75A22" w:rsidRDefault="004812AD" w:rsidP="007635E3">
            <w:pPr>
              <w:pStyle w:val="Head42"/>
              <w:numPr>
                <w:ilvl w:val="0"/>
                <w:numId w:val="16"/>
              </w:numPr>
              <w:tabs>
                <w:tab w:val="left" w:pos="426"/>
              </w:tabs>
              <w:spacing w:after="120" w:line="288" w:lineRule="auto"/>
              <w:ind w:left="0" w:firstLine="0"/>
              <w:rPr>
                <w:rFonts w:ascii="GHEA Grapalat" w:hAnsi="GHEA Grapalat" w:cs="Arial"/>
                <w:sz w:val="22"/>
                <w:szCs w:val="22"/>
              </w:rPr>
            </w:pPr>
            <w:bookmarkStart w:id="447" w:name="_Toc448248651"/>
            <w:r w:rsidRPr="00B75A22">
              <w:rPr>
                <w:rFonts w:ascii="GHEA Grapalat" w:hAnsi="GHEA Grapalat" w:cs="Arial"/>
                <w:sz w:val="22"/>
                <w:szCs w:val="22"/>
                <w:lang w:val="ru-RU"/>
              </w:rPr>
              <w:t>Օրավարձով աշխատանք</w:t>
            </w:r>
            <w:bookmarkEnd w:id="447"/>
          </w:p>
        </w:tc>
        <w:tc>
          <w:tcPr>
            <w:tcW w:w="7371" w:type="dxa"/>
            <w:tcBorders>
              <w:top w:val="nil"/>
              <w:left w:val="nil"/>
              <w:bottom w:val="nil"/>
              <w:right w:val="nil"/>
            </w:tcBorders>
          </w:tcPr>
          <w:p w:rsidR="004812AD" w:rsidRPr="00B75A22" w:rsidRDefault="004812A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lang w:val="ru-RU"/>
              </w:rPr>
              <w:t>Եթե</w:t>
            </w:r>
            <w:r w:rsidRPr="00B75A22">
              <w:rPr>
                <w:rFonts w:ascii="GHEA Grapalat" w:hAnsi="GHEA Grapalat" w:cs="Sylfaen"/>
                <w:sz w:val="22"/>
              </w:rPr>
              <w:t xml:space="preserve"> </w:t>
            </w:r>
            <w:r w:rsidRPr="00B75A22">
              <w:rPr>
                <w:rFonts w:ascii="GHEA Grapalat" w:hAnsi="GHEA Grapalat" w:cs="Sylfaen"/>
                <w:sz w:val="22"/>
                <w:lang w:val="ru-RU"/>
              </w:rPr>
              <w:t>կ</w:t>
            </w:r>
            <w:r w:rsidRPr="00B75A22">
              <w:rPr>
                <w:rFonts w:ascii="GHEA Grapalat" w:hAnsi="GHEA Grapalat" w:cs="Sylfaen"/>
                <w:sz w:val="22"/>
              </w:rPr>
              <w:t>իրառ</w:t>
            </w:r>
            <w:r w:rsidRPr="00B75A22">
              <w:rPr>
                <w:rFonts w:ascii="GHEA Grapalat" w:hAnsi="GHEA Grapalat" w:cs="Sylfaen"/>
                <w:sz w:val="22"/>
                <w:lang w:val="ru-RU"/>
              </w:rPr>
              <w:t>վում</w:t>
            </w:r>
            <w:r w:rsidRPr="00B75A22">
              <w:rPr>
                <w:rFonts w:ascii="GHEA Grapalat" w:hAnsi="GHEA Grapalat" w:cs="Sylfaen"/>
                <w:sz w:val="22"/>
              </w:rPr>
              <w:t xml:space="preserve"> </w:t>
            </w:r>
            <w:r w:rsidRPr="00B75A22">
              <w:rPr>
                <w:rFonts w:ascii="GHEA Grapalat" w:hAnsi="GHEA Grapalat" w:cs="Sylfaen"/>
                <w:sz w:val="22"/>
                <w:lang w:val="ru-RU"/>
              </w:rPr>
              <w:t>են</w:t>
            </w:r>
            <w:r w:rsidRPr="00B75A22">
              <w:rPr>
                <w:rFonts w:ascii="GHEA Grapalat" w:hAnsi="GHEA Grapalat" w:cs="Sylfaen"/>
                <w:sz w:val="22"/>
              </w:rPr>
              <w:t xml:space="preserve"> </w:t>
            </w:r>
            <w:r w:rsidRPr="00B75A22">
              <w:rPr>
                <w:rFonts w:ascii="GHEA Grapalat" w:hAnsi="GHEA Grapalat" w:cs="Sylfaen"/>
                <w:sz w:val="22"/>
                <w:lang w:val="ru-RU"/>
              </w:rPr>
              <w:t>օ</w:t>
            </w:r>
            <w:r w:rsidRPr="00B75A22">
              <w:rPr>
                <w:rFonts w:ascii="GHEA Grapalat" w:hAnsi="GHEA Grapalat" w:cs="Sylfaen"/>
                <w:sz w:val="22"/>
              </w:rPr>
              <w:t>րավարձո</w:t>
            </w:r>
            <w:r w:rsidRPr="00B75A22">
              <w:rPr>
                <w:rFonts w:ascii="GHEA Grapalat" w:hAnsi="GHEA Grapalat" w:cs="Sylfaen"/>
                <w:sz w:val="22"/>
                <w:lang w:val="ru-RU"/>
              </w:rPr>
              <w:t>վ</w:t>
            </w:r>
            <w:r w:rsidRPr="00B75A22">
              <w:rPr>
                <w:rFonts w:ascii="GHEA Grapalat" w:hAnsi="GHEA Grapalat" w:cs="Sylfaen"/>
                <w:sz w:val="22"/>
              </w:rPr>
              <w:t xml:space="preserve"> աշխատանքի</w:t>
            </w:r>
            <w:r w:rsidRPr="00B75A22">
              <w:rPr>
                <w:rFonts w:ascii="GHEA Grapalat" w:hAnsi="GHEA Grapalat"/>
                <w:sz w:val="22"/>
              </w:rPr>
              <w:t xml:space="preserve"> </w:t>
            </w:r>
            <w:r w:rsidRPr="00B75A22">
              <w:rPr>
                <w:rFonts w:ascii="GHEA Grapalat" w:hAnsi="GHEA Grapalat" w:cs="Sylfaen"/>
                <w:sz w:val="22"/>
              </w:rPr>
              <w:t>դրույքները</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Մրցութային առաջարկում</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օգտագործվեն</w:t>
            </w:r>
            <w:r w:rsidRPr="00B75A22">
              <w:rPr>
                <w:rFonts w:ascii="GHEA Grapalat" w:hAnsi="GHEA Grapalat"/>
                <w:sz w:val="22"/>
              </w:rPr>
              <w:t xml:space="preserve"> </w:t>
            </w:r>
            <w:r w:rsidRPr="00B75A22">
              <w:rPr>
                <w:rFonts w:ascii="GHEA Grapalat" w:hAnsi="GHEA Grapalat" w:cs="Sylfaen"/>
                <w:sz w:val="22"/>
              </w:rPr>
              <w:t>միայն</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դեպքերում</w:t>
            </w:r>
            <w:r w:rsidRPr="00B75A22">
              <w:rPr>
                <w:rFonts w:ascii="GHEA Grapalat" w:hAnsi="GHEA Grapalat"/>
                <w:sz w:val="22"/>
              </w:rPr>
              <w:t xml:space="preserve">, </w:t>
            </w:r>
            <w:r w:rsidRPr="00B75A22">
              <w:rPr>
                <w:rFonts w:ascii="GHEA Grapalat" w:hAnsi="GHEA Grapalat" w:cs="Sylfaen"/>
                <w:sz w:val="22"/>
              </w:rPr>
              <w:t>երբ</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նախապես</w:t>
            </w:r>
            <w:r w:rsidRPr="00B75A22">
              <w:rPr>
                <w:rFonts w:ascii="GHEA Grapalat" w:hAnsi="GHEA Grapalat"/>
                <w:sz w:val="22"/>
              </w:rPr>
              <w:t xml:space="preserve"> </w:t>
            </w:r>
            <w:r w:rsidRPr="00B75A22">
              <w:rPr>
                <w:rFonts w:ascii="GHEA Grapalat" w:hAnsi="GHEA Grapalat" w:cs="Sylfaen"/>
                <w:sz w:val="22"/>
              </w:rPr>
              <w:t>գրավոր</w:t>
            </w:r>
            <w:r w:rsidRPr="00B75A22">
              <w:rPr>
                <w:rFonts w:ascii="GHEA Grapalat" w:hAnsi="GHEA Grapalat"/>
                <w:sz w:val="22"/>
              </w:rPr>
              <w:t xml:space="preserve"> </w:t>
            </w:r>
            <w:r w:rsidRPr="00B75A22">
              <w:rPr>
                <w:rFonts w:ascii="GHEA Grapalat" w:hAnsi="GHEA Grapalat" w:cs="Sylfaen"/>
                <w:sz w:val="22"/>
              </w:rPr>
              <w:t>ցուցումներ</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տվել</w:t>
            </w:r>
            <w:r w:rsidRPr="00B75A22">
              <w:rPr>
                <w:rFonts w:ascii="GHEA Grapalat" w:hAnsi="GHEA Grapalat"/>
                <w:sz w:val="22"/>
              </w:rPr>
              <w:t xml:space="preserve">, </w:t>
            </w:r>
            <w:r w:rsidRPr="00B75A22">
              <w:rPr>
                <w:rFonts w:ascii="GHEA Grapalat" w:hAnsi="GHEA Grapalat" w:cs="Sylfaen"/>
                <w:sz w:val="22"/>
              </w:rPr>
              <w:t>որպեսզի</w:t>
            </w:r>
            <w:r w:rsidRPr="00B75A22">
              <w:rPr>
                <w:rFonts w:ascii="GHEA Grapalat" w:hAnsi="GHEA Grapalat"/>
                <w:sz w:val="22"/>
              </w:rPr>
              <w:t xml:space="preserve"> </w:t>
            </w:r>
            <w:r w:rsidRPr="00B75A22">
              <w:rPr>
                <w:rFonts w:ascii="GHEA Grapalat" w:hAnsi="GHEA Grapalat" w:cs="Sylfaen"/>
                <w:sz w:val="22"/>
              </w:rPr>
              <w:t>տվյալ</w:t>
            </w:r>
            <w:r w:rsidRPr="00B75A22">
              <w:rPr>
                <w:rFonts w:ascii="GHEA Grapalat" w:hAnsi="GHEA Grapalat"/>
                <w:sz w:val="22"/>
              </w:rPr>
              <w:t xml:space="preserve"> </w:t>
            </w:r>
            <w:r w:rsidRPr="00B75A22">
              <w:rPr>
                <w:rFonts w:ascii="GHEA Grapalat" w:hAnsi="GHEA Grapalat" w:cs="Sylfaen"/>
                <w:sz w:val="22"/>
              </w:rPr>
              <w:t>լրացուցիչ</w:t>
            </w:r>
            <w:r w:rsidRPr="00B75A22">
              <w:rPr>
                <w:rFonts w:ascii="GHEA Grapalat" w:hAnsi="GHEA Grapalat"/>
                <w:sz w:val="22"/>
              </w:rPr>
              <w:t xml:space="preserve"> </w:t>
            </w:r>
            <w:r w:rsidRPr="00B75A22">
              <w:rPr>
                <w:rFonts w:ascii="GHEA Grapalat" w:hAnsi="GHEA Grapalat" w:cs="Sylfaen"/>
                <w:sz w:val="22"/>
              </w:rPr>
              <w:t>աշխատանքը</w:t>
            </w:r>
            <w:r w:rsidRPr="00B75A22">
              <w:rPr>
                <w:rFonts w:ascii="GHEA Grapalat" w:hAnsi="GHEA Grapalat"/>
                <w:sz w:val="22"/>
              </w:rPr>
              <w:t xml:space="preserve"> </w:t>
            </w:r>
            <w:r w:rsidRPr="00B75A22">
              <w:rPr>
                <w:rFonts w:ascii="GHEA Grapalat" w:hAnsi="GHEA Grapalat" w:cs="Sylfaen"/>
                <w:sz w:val="22"/>
              </w:rPr>
              <w:t>վարձատրվի</w:t>
            </w:r>
            <w:r w:rsidRPr="00B75A22">
              <w:rPr>
                <w:rFonts w:ascii="GHEA Grapalat" w:hAnsi="GHEA Grapalat"/>
                <w:sz w:val="22"/>
              </w:rPr>
              <w:t xml:space="preserve"> </w:t>
            </w:r>
            <w:r w:rsidRPr="00B75A22">
              <w:rPr>
                <w:rFonts w:ascii="GHEA Grapalat" w:hAnsi="GHEA Grapalat" w:cs="Sylfaen"/>
                <w:sz w:val="22"/>
              </w:rPr>
              <w:t>նման</w:t>
            </w:r>
            <w:r w:rsidRPr="00B75A22">
              <w:rPr>
                <w:rFonts w:ascii="GHEA Grapalat" w:hAnsi="GHEA Grapalat"/>
                <w:sz w:val="22"/>
              </w:rPr>
              <w:t xml:space="preserve"> </w:t>
            </w:r>
            <w:r w:rsidRPr="00B75A22">
              <w:rPr>
                <w:rFonts w:ascii="GHEA Grapalat" w:hAnsi="GHEA Grapalat" w:cs="Sylfaen"/>
                <w:sz w:val="22"/>
              </w:rPr>
              <w:t>կերպ:</w:t>
            </w:r>
          </w:p>
          <w:p w:rsidR="004812AD" w:rsidRPr="00B75A22" w:rsidRDefault="004812A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Օրավարձո</w:t>
            </w:r>
            <w:r w:rsidRPr="00B75A22">
              <w:rPr>
                <w:rFonts w:ascii="GHEA Grapalat" w:hAnsi="GHEA Grapalat" w:cs="Sylfaen"/>
                <w:sz w:val="22"/>
                <w:lang w:val="ru-RU"/>
              </w:rPr>
              <w:t>վ</w:t>
            </w:r>
            <w:r w:rsidRPr="00B75A22">
              <w:rPr>
                <w:rFonts w:ascii="GHEA Grapalat" w:hAnsi="GHEA Grapalat"/>
                <w:sz w:val="22"/>
              </w:rPr>
              <w:t xml:space="preserve"> </w:t>
            </w:r>
            <w:r w:rsidRPr="00B75A22">
              <w:rPr>
                <w:rFonts w:ascii="GHEA Grapalat" w:hAnsi="GHEA Grapalat" w:cs="Sylfaen"/>
                <w:sz w:val="22"/>
              </w:rPr>
              <w:t>վճարվել</w:t>
            </w:r>
            <w:r w:rsidRPr="00B75A22">
              <w:rPr>
                <w:rFonts w:ascii="GHEA Grapalat" w:hAnsi="GHEA Grapalat" w:cs="Sylfaen"/>
                <w:sz w:val="22"/>
                <w:lang w:val="ru-RU"/>
              </w:rPr>
              <w:t>իք</w:t>
            </w:r>
            <w:r w:rsidRPr="00B75A22">
              <w:rPr>
                <w:rFonts w:ascii="GHEA Grapalat" w:hAnsi="GHEA Grapalat" w:cs="Sylfaen"/>
                <w:sz w:val="22"/>
              </w:rPr>
              <w:t xml:space="preserve"> </w:t>
            </w:r>
            <w:r w:rsidRPr="00B75A22">
              <w:rPr>
                <w:rFonts w:ascii="GHEA Grapalat" w:hAnsi="GHEA Grapalat" w:cs="Sylfaen"/>
                <w:sz w:val="22"/>
                <w:lang w:val="ru-RU"/>
              </w:rPr>
              <w:t>բ</w:t>
            </w:r>
            <w:r w:rsidRPr="00B75A22">
              <w:rPr>
                <w:rFonts w:ascii="GHEA Grapalat" w:hAnsi="GHEA Grapalat" w:cs="Sylfaen"/>
                <w:sz w:val="22"/>
              </w:rPr>
              <w:t>ոլոր</w:t>
            </w:r>
            <w:r w:rsidRPr="00B75A22">
              <w:rPr>
                <w:rFonts w:ascii="GHEA Grapalat" w:hAnsi="GHEA Grapalat"/>
                <w:sz w:val="22"/>
              </w:rPr>
              <w:t xml:space="preserve"> </w:t>
            </w:r>
            <w:r w:rsidRPr="00B75A22">
              <w:rPr>
                <w:rFonts w:ascii="GHEA Grapalat" w:hAnsi="GHEA Grapalat"/>
                <w:sz w:val="22"/>
                <w:lang w:val="ru-RU"/>
              </w:rPr>
              <w:t>ա</w:t>
            </w:r>
            <w:r w:rsidRPr="00B75A22">
              <w:rPr>
                <w:rFonts w:ascii="GHEA Grapalat" w:hAnsi="GHEA Grapalat" w:cs="Sylfaen"/>
                <w:sz w:val="22"/>
              </w:rPr>
              <w:t>շխատանքները Կապալառու</w:t>
            </w:r>
            <w:r w:rsidRPr="00B75A22">
              <w:rPr>
                <w:rFonts w:ascii="GHEA Grapalat" w:hAnsi="GHEA Grapalat" w:cs="Sylfaen"/>
                <w:sz w:val="22"/>
                <w:lang w:val="ru-RU"/>
              </w:rPr>
              <w:t>ն</w:t>
            </w:r>
            <w:r w:rsidRPr="00B75A22">
              <w:rPr>
                <w:rFonts w:ascii="GHEA Grapalat" w:hAnsi="GHEA Grapalat" w:cs="Sylfaen"/>
                <w:sz w:val="22"/>
              </w:rPr>
              <w:t xml:space="preserve"> </w:t>
            </w:r>
            <w:r w:rsidRPr="00B75A22">
              <w:rPr>
                <w:rFonts w:ascii="GHEA Grapalat" w:hAnsi="GHEA Grapalat" w:cs="Sylfaen"/>
                <w:sz w:val="22"/>
                <w:lang w:val="ru-RU"/>
              </w:rPr>
              <w:t>պետք</w:t>
            </w:r>
            <w:r w:rsidRPr="00B75A22">
              <w:rPr>
                <w:rFonts w:ascii="GHEA Grapalat" w:hAnsi="GHEA Grapalat" w:cs="Sylfaen"/>
                <w:sz w:val="22"/>
              </w:rPr>
              <w:t xml:space="preserve"> </w:t>
            </w:r>
            <w:r w:rsidRPr="00B75A22">
              <w:rPr>
                <w:rFonts w:ascii="GHEA Grapalat" w:hAnsi="GHEA Grapalat" w:cs="Sylfaen"/>
                <w:sz w:val="22"/>
                <w:lang w:val="ru-RU"/>
              </w:rPr>
              <w:t>է</w:t>
            </w:r>
            <w:r w:rsidRPr="00B75A22">
              <w:rPr>
                <w:rFonts w:ascii="GHEA Grapalat" w:hAnsi="GHEA Grapalat" w:cs="Sylfaen"/>
                <w:sz w:val="22"/>
              </w:rPr>
              <w:t xml:space="preserve"> </w:t>
            </w:r>
            <w:r w:rsidRPr="00B75A22">
              <w:rPr>
                <w:rFonts w:ascii="GHEA Grapalat" w:hAnsi="GHEA Grapalat" w:cs="Sylfaen"/>
                <w:sz w:val="22"/>
                <w:lang w:val="ru-RU"/>
              </w:rPr>
              <w:t>գրանցի</w:t>
            </w:r>
            <w:r w:rsidRPr="00B75A22">
              <w:rPr>
                <w:rFonts w:ascii="GHEA Grapalat" w:hAnsi="GHEA Grapalat" w:cs="Sylfaen"/>
                <w:sz w:val="22"/>
              </w:rPr>
              <w:t xml:space="preserve"> 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հաստատված</w:t>
            </w:r>
            <w:r w:rsidRPr="00B75A22">
              <w:rPr>
                <w:rFonts w:ascii="GHEA Grapalat" w:hAnsi="GHEA Grapalat"/>
                <w:sz w:val="22"/>
              </w:rPr>
              <w:t xml:space="preserve"> </w:t>
            </w:r>
            <w:r w:rsidR="00A40D65" w:rsidRPr="00B75A22">
              <w:rPr>
                <w:rFonts w:ascii="GHEA Grapalat" w:hAnsi="GHEA Grapalat" w:cs="Sylfaen"/>
                <w:sz w:val="22"/>
              </w:rPr>
              <w:t>ձևեր</w:t>
            </w:r>
            <w:r w:rsidRPr="00B75A22">
              <w:rPr>
                <w:rFonts w:ascii="GHEA Grapalat" w:hAnsi="GHEA Grapalat" w:cs="Sylfaen"/>
                <w:sz w:val="22"/>
                <w:lang w:val="ru-RU"/>
              </w:rPr>
              <w:t>ում</w:t>
            </w:r>
            <w:r w:rsidRPr="00B75A22">
              <w:rPr>
                <w:rFonts w:ascii="GHEA Grapalat" w:hAnsi="GHEA Grapalat"/>
                <w:sz w:val="22"/>
              </w:rPr>
              <w:t xml:space="preserve">: </w:t>
            </w:r>
            <w:r w:rsidRPr="00B75A22">
              <w:rPr>
                <w:rFonts w:ascii="GHEA Grapalat" w:hAnsi="GHEA Grapalat" w:cs="Sylfaen"/>
                <w:sz w:val="22"/>
              </w:rPr>
              <w:t>Յուրաքանչյուր</w:t>
            </w:r>
            <w:r w:rsidRPr="00B75A22">
              <w:rPr>
                <w:rFonts w:ascii="GHEA Grapalat" w:hAnsi="GHEA Grapalat"/>
                <w:sz w:val="22"/>
              </w:rPr>
              <w:t xml:space="preserve"> </w:t>
            </w:r>
            <w:r w:rsidRPr="00B75A22">
              <w:rPr>
                <w:rFonts w:ascii="GHEA Grapalat" w:hAnsi="GHEA Grapalat" w:cs="Sylfaen"/>
                <w:sz w:val="22"/>
              </w:rPr>
              <w:t>լրացված</w:t>
            </w:r>
            <w:r w:rsidRPr="00B75A22">
              <w:rPr>
                <w:rFonts w:ascii="GHEA Grapalat" w:hAnsi="GHEA Grapalat"/>
                <w:sz w:val="22"/>
              </w:rPr>
              <w:t xml:space="preserve"> </w:t>
            </w:r>
            <w:r w:rsidR="00A40D65" w:rsidRPr="00B75A22">
              <w:rPr>
                <w:rFonts w:ascii="GHEA Grapalat" w:hAnsi="GHEA Grapalat" w:cs="Sylfaen"/>
                <w:sz w:val="22"/>
              </w:rPr>
              <w:t>ձև</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հաստատվի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ստորագրվի</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sz w:val="22"/>
                <w:lang w:val="ru-RU"/>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աշխատանք</w:t>
            </w:r>
            <w:r w:rsidRPr="00B75A22">
              <w:rPr>
                <w:rFonts w:ascii="GHEA Grapalat" w:hAnsi="GHEA Grapalat" w:cs="Sylfaen"/>
                <w:sz w:val="22"/>
                <w:lang w:val="ru-RU"/>
              </w:rPr>
              <w:t>ը</w:t>
            </w:r>
            <w:r w:rsidRPr="00B75A22">
              <w:rPr>
                <w:rFonts w:ascii="GHEA Grapalat" w:hAnsi="GHEA Grapalat" w:cs="Sylfaen"/>
                <w:sz w:val="22"/>
              </w:rPr>
              <w:t xml:space="preserve"> կատար</w:t>
            </w:r>
            <w:r w:rsidRPr="00B75A22">
              <w:rPr>
                <w:rFonts w:ascii="GHEA Grapalat" w:hAnsi="GHEA Grapalat" w:cs="Sylfaen"/>
                <w:sz w:val="22"/>
                <w:lang w:val="ru-RU"/>
              </w:rPr>
              <w:t>ելուց</w:t>
            </w:r>
            <w:r w:rsidRPr="00B75A22">
              <w:rPr>
                <w:rFonts w:ascii="GHEA Grapalat" w:hAnsi="GHEA Grapalat" w:cs="Sylfaen"/>
                <w:sz w:val="22"/>
              </w:rPr>
              <w:t xml:space="preserve"> </w:t>
            </w:r>
            <w:r w:rsidRPr="00B75A22">
              <w:rPr>
                <w:rFonts w:ascii="GHEA Grapalat" w:hAnsi="GHEA Grapalat" w:cs="Sylfaen"/>
                <w:sz w:val="22"/>
                <w:lang w:val="ru-RU"/>
              </w:rPr>
              <w:t>հետո</w:t>
            </w:r>
            <w:r w:rsidRPr="00B75A22">
              <w:rPr>
                <w:rFonts w:ascii="GHEA Grapalat" w:hAnsi="GHEA Grapalat" w:cs="Sylfaen"/>
                <w:sz w:val="22"/>
              </w:rPr>
              <w:t xml:space="preserve"> երկու</w:t>
            </w:r>
            <w:r w:rsidRPr="00B75A22">
              <w:rPr>
                <w:rFonts w:ascii="GHEA Grapalat" w:hAnsi="GHEA Grapalat"/>
                <w:sz w:val="22"/>
              </w:rPr>
              <w:t xml:space="preserve"> </w:t>
            </w:r>
            <w:r w:rsidRPr="00B75A22">
              <w:rPr>
                <w:rFonts w:ascii="GHEA Grapalat" w:hAnsi="GHEA Grapalat" w:cs="Sylfaen"/>
                <w:sz w:val="22"/>
              </w:rPr>
              <w:t>օրվա</w:t>
            </w:r>
            <w:r w:rsidRPr="00B75A22">
              <w:rPr>
                <w:rFonts w:ascii="GHEA Grapalat" w:hAnsi="GHEA Grapalat"/>
                <w:sz w:val="22"/>
              </w:rPr>
              <w:t xml:space="preserve"> </w:t>
            </w:r>
            <w:r w:rsidRPr="00B75A22">
              <w:rPr>
                <w:rFonts w:ascii="GHEA Grapalat" w:hAnsi="GHEA Grapalat" w:cs="Sylfaen"/>
                <w:sz w:val="22"/>
              </w:rPr>
              <w:t>ընթացում:</w:t>
            </w:r>
          </w:p>
          <w:p w:rsidR="004812AD" w:rsidRPr="00B75A22" w:rsidRDefault="004812A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կվճարվի</w:t>
            </w:r>
            <w:r w:rsidRPr="00B75A22">
              <w:rPr>
                <w:rFonts w:ascii="GHEA Grapalat" w:hAnsi="GHEA Grapalat"/>
                <w:sz w:val="22"/>
              </w:rPr>
              <w:t xml:space="preserve"> </w:t>
            </w:r>
            <w:r w:rsidRPr="00B75A22">
              <w:rPr>
                <w:rFonts w:ascii="GHEA Grapalat" w:hAnsi="GHEA Grapalat"/>
                <w:sz w:val="22"/>
                <w:lang w:val="ru-RU"/>
              </w:rPr>
              <w:t>օ</w:t>
            </w:r>
            <w:r w:rsidRPr="00B75A22">
              <w:rPr>
                <w:rFonts w:ascii="GHEA Grapalat" w:hAnsi="GHEA Grapalat" w:cs="Sylfaen"/>
                <w:sz w:val="22"/>
              </w:rPr>
              <w:t>րավարձո</w:t>
            </w:r>
            <w:r w:rsidRPr="00B75A22">
              <w:rPr>
                <w:rFonts w:ascii="GHEA Grapalat" w:hAnsi="GHEA Grapalat" w:cs="Sylfaen"/>
                <w:sz w:val="22"/>
                <w:lang w:val="ru-RU"/>
              </w:rPr>
              <w:t>վ</w:t>
            </w:r>
            <w:r w:rsidRPr="00B75A22">
              <w:rPr>
                <w:rFonts w:ascii="GHEA Grapalat" w:hAnsi="GHEA Grapalat" w:cs="Sylfaen"/>
                <w:sz w:val="22"/>
              </w:rPr>
              <w:t xml:space="preserve"> </w:t>
            </w:r>
            <w:r w:rsidRPr="00B75A22">
              <w:rPr>
                <w:rFonts w:ascii="GHEA Grapalat" w:hAnsi="GHEA Grapalat" w:cs="Sylfaen"/>
                <w:sz w:val="22"/>
                <w:lang w:val="ru-RU"/>
              </w:rPr>
              <w:t>ա</w:t>
            </w:r>
            <w:r w:rsidRPr="00B75A22">
              <w:rPr>
                <w:rFonts w:ascii="GHEA Grapalat" w:hAnsi="GHEA Grapalat" w:cs="Sylfaen"/>
                <w:sz w:val="22"/>
              </w:rPr>
              <w:t>շխատանքների</w:t>
            </w:r>
            <w:r w:rsidRPr="00B75A22">
              <w:rPr>
                <w:rFonts w:ascii="GHEA Grapalat" w:hAnsi="GHEA Grapalat"/>
                <w:sz w:val="22"/>
              </w:rPr>
              <w:t xml:space="preserve"> </w:t>
            </w:r>
            <w:r w:rsidRPr="00B75A22">
              <w:rPr>
                <w:rFonts w:ascii="GHEA Grapalat" w:hAnsi="GHEA Grapalat"/>
                <w:sz w:val="22"/>
                <w:lang w:val="ru-RU"/>
              </w:rPr>
              <w:t>դիմաց</w:t>
            </w:r>
            <w:r w:rsidRPr="00B75A22">
              <w:rPr>
                <w:rFonts w:ascii="GHEA Grapalat" w:hAnsi="GHEA Grapalat"/>
                <w:sz w:val="22"/>
              </w:rPr>
              <w:t xml:space="preserve"> </w:t>
            </w:r>
            <w:r w:rsidRPr="00B75A22">
              <w:rPr>
                <w:rFonts w:ascii="GHEA Grapalat" w:hAnsi="GHEA Grapalat"/>
                <w:sz w:val="22"/>
                <w:lang w:val="ru-RU"/>
              </w:rPr>
              <w:t>օ</w:t>
            </w:r>
            <w:r w:rsidRPr="00B75A22">
              <w:rPr>
                <w:rFonts w:ascii="GHEA Grapalat" w:hAnsi="GHEA Grapalat" w:cs="Sylfaen"/>
                <w:sz w:val="22"/>
              </w:rPr>
              <w:t>րավարձո</w:t>
            </w:r>
            <w:r w:rsidRPr="00B75A22">
              <w:rPr>
                <w:rFonts w:ascii="GHEA Grapalat" w:hAnsi="GHEA Grapalat" w:cs="Sylfaen"/>
                <w:sz w:val="22"/>
                <w:lang w:val="ru-RU"/>
              </w:rPr>
              <w:t>վ</w:t>
            </w:r>
            <w:r w:rsidRPr="00B75A22">
              <w:rPr>
                <w:rFonts w:ascii="GHEA Grapalat" w:hAnsi="GHEA Grapalat" w:cs="Sylfaen"/>
                <w:sz w:val="22"/>
              </w:rPr>
              <w:t xml:space="preserve"> </w:t>
            </w:r>
            <w:r w:rsidRPr="00B75A22">
              <w:rPr>
                <w:rFonts w:ascii="GHEA Grapalat" w:hAnsi="GHEA Grapalat" w:cs="Sylfaen"/>
                <w:sz w:val="22"/>
                <w:lang w:val="ru-RU"/>
              </w:rPr>
              <w:t>ա</w:t>
            </w:r>
            <w:r w:rsidRPr="00B75A22">
              <w:rPr>
                <w:rFonts w:ascii="GHEA Grapalat" w:hAnsi="GHEA Grapalat" w:cs="Sylfaen"/>
                <w:sz w:val="22"/>
              </w:rPr>
              <w:t>շխատանքների</w:t>
            </w:r>
            <w:r w:rsidRPr="00B75A22">
              <w:rPr>
                <w:rFonts w:ascii="GHEA Grapalat" w:hAnsi="GHEA Grapalat"/>
                <w:sz w:val="22"/>
              </w:rPr>
              <w:t xml:space="preserve"> </w:t>
            </w:r>
            <w:r w:rsidRPr="00B75A22">
              <w:rPr>
                <w:rFonts w:ascii="GHEA Grapalat" w:hAnsi="GHEA Grapalat" w:cs="Sylfaen"/>
                <w:sz w:val="22"/>
              </w:rPr>
              <w:t>ստորագրված</w:t>
            </w:r>
            <w:r w:rsidRPr="00B75A22">
              <w:rPr>
                <w:rFonts w:ascii="GHEA Grapalat" w:hAnsi="GHEA Grapalat"/>
                <w:sz w:val="22"/>
              </w:rPr>
              <w:t xml:space="preserve"> </w:t>
            </w:r>
            <w:r w:rsidR="00A40D65" w:rsidRPr="00B75A22">
              <w:rPr>
                <w:rFonts w:ascii="GHEA Grapalat" w:hAnsi="GHEA Grapalat" w:cs="Sylfaen"/>
                <w:sz w:val="22"/>
              </w:rPr>
              <w:t>ձևեր</w:t>
            </w:r>
            <w:r w:rsidRPr="00B75A22">
              <w:rPr>
                <w:rFonts w:ascii="GHEA Grapalat" w:hAnsi="GHEA Grapalat" w:cs="Sylfaen"/>
                <w:sz w:val="22"/>
              </w:rPr>
              <w:t>ը</w:t>
            </w:r>
            <w:r w:rsidRPr="00B75A22">
              <w:rPr>
                <w:rFonts w:ascii="GHEA Grapalat" w:hAnsi="GHEA Grapalat"/>
                <w:sz w:val="22"/>
              </w:rPr>
              <w:t xml:space="preserve"> </w:t>
            </w:r>
            <w:r w:rsidRPr="00B75A22">
              <w:rPr>
                <w:rFonts w:ascii="GHEA Grapalat" w:hAnsi="GHEA Grapalat" w:cs="Sylfaen"/>
                <w:sz w:val="22"/>
              </w:rPr>
              <w:t>հանձնելու</w:t>
            </w:r>
            <w:r w:rsidRPr="00B75A22">
              <w:rPr>
                <w:rFonts w:ascii="GHEA Grapalat" w:hAnsi="GHEA Grapalat"/>
                <w:sz w:val="22"/>
              </w:rPr>
              <w:t xml:space="preserve"> </w:t>
            </w:r>
            <w:r w:rsidRPr="00B75A22">
              <w:rPr>
                <w:rFonts w:ascii="GHEA Grapalat" w:hAnsi="GHEA Grapalat" w:cs="Sylfaen"/>
                <w:sz w:val="22"/>
              </w:rPr>
              <w:t>դեպքում:</w:t>
            </w:r>
          </w:p>
        </w:tc>
      </w:tr>
      <w:tr w:rsidR="007B586E" w:rsidRPr="00B75A22" w:rsidTr="00874E85">
        <w:tc>
          <w:tcPr>
            <w:tcW w:w="2487" w:type="dxa"/>
            <w:tcBorders>
              <w:top w:val="nil"/>
              <w:left w:val="nil"/>
              <w:bottom w:val="nil"/>
              <w:right w:val="nil"/>
            </w:tcBorders>
          </w:tcPr>
          <w:p w:rsidR="007B586E" w:rsidRPr="00B75A22" w:rsidRDefault="004812AD" w:rsidP="00230EAE">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8" w:name="_Toc448248652"/>
            <w:r w:rsidRPr="00B75A22">
              <w:rPr>
                <w:rFonts w:ascii="GHEA Grapalat" w:hAnsi="GHEA Grapalat" w:cs="Arial"/>
                <w:sz w:val="22"/>
                <w:szCs w:val="22"/>
                <w:lang w:val="ru-RU"/>
              </w:rPr>
              <w:lastRenderedPageBreak/>
              <w:t>Վերա</w:t>
            </w:r>
            <w:r w:rsidR="00230EAE" w:rsidRPr="00B75A22">
              <w:rPr>
                <w:rFonts w:ascii="GHEA Grapalat" w:hAnsi="GHEA Grapalat" w:cs="Arial"/>
                <w:sz w:val="22"/>
                <w:szCs w:val="22"/>
              </w:rPr>
              <w:t>նորոգման</w:t>
            </w:r>
            <w:r w:rsidR="00713D70" w:rsidRPr="00B75A22">
              <w:rPr>
                <w:rFonts w:ascii="GHEA Grapalat" w:hAnsi="GHEA Grapalat" w:cs="Arial"/>
                <w:sz w:val="22"/>
                <w:szCs w:val="22"/>
                <w:lang w:val="ru-RU"/>
              </w:rPr>
              <w:t xml:space="preserve"> </w:t>
            </w:r>
            <w:r w:rsidRPr="00B75A22">
              <w:rPr>
                <w:rFonts w:ascii="GHEA Grapalat" w:hAnsi="GHEA Grapalat" w:cs="Arial"/>
                <w:sz w:val="22"/>
                <w:szCs w:val="22"/>
                <w:lang w:val="ru-RU"/>
              </w:rPr>
              <w:t>ծախսեր</w:t>
            </w:r>
            <w:bookmarkEnd w:id="448"/>
          </w:p>
        </w:tc>
        <w:tc>
          <w:tcPr>
            <w:tcW w:w="7371" w:type="dxa"/>
            <w:tcBorders>
              <w:top w:val="nil"/>
              <w:left w:val="nil"/>
              <w:bottom w:val="nil"/>
              <w:right w:val="nil"/>
            </w:tcBorders>
          </w:tcPr>
          <w:p w:rsidR="004812AD" w:rsidRPr="00B75A22" w:rsidRDefault="004812A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Նյութերի</w:t>
            </w:r>
            <w:r w:rsidRPr="00B75A22">
              <w:rPr>
                <w:rFonts w:ascii="GHEA Grapalat" w:hAnsi="GHEA Grapalat"/>
                <w:sz w:val="22"/>
              </w:rPr>
              <w:t xml:space="preserve"> </w:t>
            </w:r>
            <w:r w:rsidRPr="00B75A22">
              <w:rPr>
                <w:rFonts w:ascii="GHEA Grapalat" w:hAnsi="GHEA Grapalat" w:cs="Sylfaen"/>
                <w:sz w:val="22"/>
              </w:rPr>
              <w:t>կորուստը</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վնասը</w:t>
            </w:r>
            <w:r w:rsidRPr="00B75A22">
              <w:rPr>
                <w:rFonts w:ascii="GHEA Grapalat" w:hAnsi="GHEA Grapalat"/>
                <w:sz w:val="22"/>
              </w:rPr>
              <w:t xml:space="preserve">, </w:t>
            </w:r>
            <w:r w:rsidRPr="00B75A22">
              <w:rPr>
                <w:rFonts w:ascii="GHEA Grapalat" w:hAnsi="GHEA Grapalat" w:cs="Sylfaen"/>
                <w:sz w:val="22"/>
              </w:rPr>
              <w:t>որոնք</w:t>
            </w:r>
            <w:r w:rsidRPr="00B75A22">
              <w:rPr>
                <w:rFonts w:ascii="GHEA Grapalat" w:hAnsi="GHEA Grapalat"/>
                <w:sz w:val="22"/>
              </w:rPr>
              <w:t xml:space="preserve"> </w:t>
            </w:r>
            <w:r w:rsidRPr="00B75A22">
              <w:rPr>
                <w:rFonts w:ascii="GHEA Grapalat" w:hAnsi="GHEA Grapalat" w:cs="Sylfaen"/>
                <w:sz w:val="22"/>
              </w:rPr>
              <w:t>ընդգրկվում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sz w:val="22"/>
                <w:lang w:val="ru-RU"/>
              </w:rPr>
              <w:t>Ա</w:t>
            </w:r>
            <w:r w:rsidRPr="00B75A22">
              <w:rPr>
                <w:rFonts w:ascii="GHEA Grapalat" w:hAnsi="GHEA Grapalat" w:cs="Sylfaen"/>
                <w:sz w:val="22"/>
              </w:rPr>
              <w:t>շխատանքներում Մեկնարկի</w:t>
            </w:r>
            <w:r w:rsidRPr="00B75A22">
              <w:rPr>
                <w:rFonts w:ascii="GHEA Grapalat" w:hAnsi="GHEA Grapalat"/>
                <w:sz w:val="22"/>
              </w:rPr>
              <w:t xml:space="preserve"> </w:t>
            </w:r>
            <w:r w:rsidRPr="00B75A22">
              <w:rPr>
                <w:rFonts w:ascii="GHEA Grapalat" w:hAnsi="GHEA Grapalat"/>
                <w:sz w:val="22"/>
                <w:lang w:val="ru-RU"/>
              </w:rPr>
              <w:t>օ</w:t>
            </w:r>
            <w:r w:rsidRPr="00B75A22">
              <w:rPr>
                <w:rFonts w:ascii="GHEA Grapalat" w:hAnsi="GHEA Grapalat" w:cs="Sylfaen"/>
                <w:sz w:val="22"/>
              </w:rPr>
              <w:t>րվա</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sz w:val="22"/>
                <w:lang w:val="ru-RU"/>
              </w:rPr>
              <w:t>վերացման</w:t>
            </w:r>
            <w:r w:rsidRPr="00B75A22">
              <w:rPr>
                <w:rFonts w:ascii="GHEA Grapalat" w:hAnsi="GHEA Grapalat"/>
                <w:sz w:val="22"/>
              </w:rPr>
              <w:t xml:space="preserve"> </w:t>
            </w:r>
            <w:r w:rsidRPr="00B75A22">
              <w:rPr>
                <w:rFonts w:ascii="GHEA Grapalat" w:hAnsi="GHEA Grapalat"/>
                <w:sz w:val="22"/>
                <w:lang w:val="ru-RU"/>
              </w:rPr>
              <w:t>ժամանակաշրջանի</w:t>
            </w:r>
            <w:r w:rsidRPr="00B75A22">
              <w:rPr>
                <w:rFonts w:ascii="GHEA Grapalat" w:hAnsi="GHEA Grapalat"/>
                <w:sz w:val="22"/>
              </w:rPr>
              <w:t xml:space="preserve"> </w:t>
            </w:r>
            <w:r w:rsidRPr="00B75A22">
              <w:rPr>
                <w:rFonts w:ascii="GHEA Grapalat" w:hAnsi="GHEA Grapalat" w:cs="Sylfaen"/>
                <w:sz w:val="22"/>
                <w:lang w:val="ru-RU"/>
              </w:rPr>
              <w:t>ա</w:t>
            </w:r>
            <w:r w:rsidRPr="00B75A22">
              <w:rPr>
                <w:rFonts w:ascii="GHEA Grapalat" w:hAnsi="GHEA Grapalat" w:cs="Sylfaen"/>
                <w:sz w:val="22"/>
              </w:rPr>
              <w:t>վարտման</w:t>
            </w:r>
            <w:r w:rsidRPr="00B75A22">
              <w:rPr>
                <w:rFonts w:ascii="GHEA Grapalat" w:hAnsi="GHEA Grapalat"/>
                <w:sz w:val="22"/>
              </w:rPr>
              <w:t xml:space="preserve"> </w:t>
            </w:r>
            <w:r w:rsidRPr="00B75A22">
              <w:rPr>
                <w:rFonts w:ascii="GHEA Grapalat" w:hAnsi="GHEA Grapalat" w:cs="Sylfaen"/>
                <w:sz w:val="22"/>
              </w:rPr>
              <w:t>միջև</w:t>
            </w:r>
            <w:r w:rsidRPr="00B75A22">
              <w:rPr>
                <w:rFonts w:ascii="GHEA Grapalat" w:hAnsi="GHEA Grapalat"/>
                <w:sz w:val="22"/>
              </w:rPr>
              <w:t xml:space="preserve"> </w:t>
            </w:r>
            <w:r w:rsidRPr="00B75A22">
              <w:rPr>
                <w:rFonts w:ascii="GHEA Grapalat" w:hAnsi="GHEA Grapalat" w:cs="Sylfaen"/>
                <w:sz w:val="22"/>
              </w:rPr>
              <w:t>ընկած</w:t>
            </w:r>
            <w:r w:rsidRPr="00B75A22">
              <w:rPr>
                <w:rFonts w:ascii="GHEA Grapalat" w:hAnsi="GHEA Grapalat"/>
                <w:sz w:val="22"/>
              </w:rPr>
              <w:t xml:space="preserve"> </w:t>
            </w:r>
            <w:r w:rsidRPr="00B75A22">
              <w:rPr>
                <w:rFonts w:ascii="GHEA Grapalat" w:hAnsi="GHEA Grapalat" w:cs="Sylfaen"/>
                <w:sz w:val="22"/>
              </w:rPr>
              <w:t>ժամանակա</w:t>
            </w:r>
            <w:r w:rsidRPr="00B75A22">
              <w:rPr>
                <w:rFonts w:ascii="GHEA Grapalat" w:hAnsi="GHEA Grapalat" w:cs="Sylfaen"/>
                <w:sz w:val="22"/>
                <w:lang w:val="ru-RU"/>
              </w:rPr>
              <w:t>շրջանում</w:t>
            </w:r>
            <w:r w:rsidRPr="00B75A22">
              <w:rPr>
                <w:rFonts w:ascii="GHEA Grapalat" w:hAnsi="GHEA Grapalat" w:cs="Sylfaen"/>
                <w:sz w:val="22"/>
              </w:rPr>
              <w:t>, 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փոխհատուցվեն</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կողմից</w:t>
            </w:r>
            <w:r w:rsidR="00713D70" w:rsidRPr="00B75A22">
              <w:rPr>
                <w:rFonts w:ascii="GHEA Grapalat" w:hAnsi="GHEA Grapalat" w:cs="Sylfaen"/>
                <w:sz w:val="22"/>
              </w:rPr>
              <w:t xml:space="preserve">` </w:t>
            </w:r>
            <w:r w:rsidR="00713D70" w:rsidRPr="00B75A22">
              <w:rPr>
                <w:rFonts w:ascii="GHEA Grapalat" w:hAnsi="GHEA Grapalat" w:cs="Sylfaen"/>
                <w:sz w:val="22"/>
                <w:lang w:val="ru-RU"/>
              </w:rPr>
              <w:t>իր</w:t>
            </w:r>
            <w:r w:rsidR="00713D70" w:rsidRPr="00B75A22">
              <w:rPr>
                <w:rFonts w:ascii="GHEA Grapalat" w:hAnsi="GHEA Grapalat" w:cs="Sylfaen"/>
                <w:sz w:val="22"/>
              </w:rPr>
              <w:t xml:space="preserve"> </w:t>
            </w:r>
            <w:r w:rsidRPr="00B75A22">
              <w:rPr>
                <w:rFonts w:ascii="GHEA Grapalat" w:hAnsi="GHEA Grapalat" w:cs="Sylfaen"/>
                <w:sz w:val="22"/>
              </w:rPr>
              <w:t>հաշվին</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այդ</w:t>
            </w:r>
            <w:r w:rsidRPr="00B75A22">
              <w:rPr>
                <w:rFonts w:ascii="GHEA Grapalat" w:hAnsi="GHEA Grapalat"/>
                <w:sz w:val="22"/>
              </w:rPr>
              <w:t xml:space="preserve"> </w:t>
            </w:r>
            <w:r w:rsidRPr="00B75A22">
              <w:rPr>
                <w:rFonts w:ascii="GHEA Grapalat" w:hAnsi="GHEA Grapalat" w:cs="Sylfaen"/>
                <w:sz w:val="22"/>
              </w:rPr>
              <w:t>կորուստը</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վնասն</w:t>
            </w:r>
            <w:r w:rsidRPr="00B75A22">
              <w:rPr>
                <w:rFonts w:ascii="GHEA Grapalat" w:hAnsi="GHEA Grapalat"/>
                <w:sz w:val="22"/>
              </w:rPr>
              <w:t xml:space="preserve"> </w:t>
            </w:r>
            <w:r w:rsidRPr="00B75A22">
              <w:rPr>
                <w:rFonts w:ascii="GHEA Grapalat" w:hAnsi="GHEA Grapalat" w:cs="Sylfaen"/>
                <w:sz w:val="22"/>
              </w:rPr>
              <w:t>առաջացել</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գործողությունների</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բացթողումների</w:t>
            </w:r>
            <w:r w:rsidRPr="00B75A22">
              <w:rPr>
                <w:rFonts w:ascii="GHEA Grapalat" w:hAnsi="GHEA Grapalat"/>
                <w:sz w:val="22"/>
              </w:rPr>
              <w:t xml:space="preserve"> </w:t>
            </w:r>
            <w:r w:rsidRPr="00B75A22">
              <w:rPr>
                <w:rFonts w:ascii="GHEA Grapalat" w:hAnsi="GHEA Grapalat" w:cs="Sylfaen"/>
                <w:sz w:val="22"/>
              </w:rPr>
              <w:t>հետևանքով</w:t>
            </w:r>
            <w:r w:rsidR="00713D70" w:rsidRPr="00B75A22">
              <w:rPr>
                <w:rFonts w:ascii="GHEA Grapalat" w:hAnsi="GHEA Grapalat" w:cs="Sylfaen"/>
                <w:sz w:val="22"/>
              </w:rPr>
              <w:t>:</w:t>
            </w:r>
          </w:p>
        </w:tc>
      </w:tr>
    </w:tbl>
    <w:p w:rsidR="007B586E" w:rsidRPr="00B75A22" w:rsidRDefault="00713D70" w:rsidP="007635E3">
      <w:pPr>
        <w:pStyle w:val="Head41"/>
        <w:spacing w:before="0" w:after="120" w:line="288" w:lineRule="auto"/>
        <w:rPr>
          <w:rFonts w:ascii="GHEA Grapalat" w:hAnsi="GHEA Grapalat" w:cs="Arial"/>
          <w:szCs w:val="28"/>
        </w:rPr>
      </w:pPr>
      <w:bookmarkStart w:id="449" w:name="_Toc448248653"/>
      <w:r w:rsidRPr="00B75A22">
        <w:rPr>
          <w:rFonts w:ascii="GHEA Grapalat" w:hAnsi="GHEA Grapalat" w:cs="Arial"/>
          <w:szCs w:val="28"/>
          <w:lang w:val="ru-RU"/>
        </w:rPr>
        <w:t>Ե</w:t>
      </w:r>
      <w:r w:rsidR="007B586E" w:rsidRPr="00B75A22">
        <w:rPr>
          <w:rFonts w:ascii="GHEA Grapalat" w:hAnsi="GHEA Grapalat" w:cs="Arial"/>
          <w:szCs w:val="28"/>
        </w:rPr>
        <w:t>.</w:t>
      </w:r>
      <w:r w:rsidR="002C66C3" w:rsidRPr="00B75A22">
        <w:rPr>
          <w:rFonts w:ascii="GHEA Grapalat" w:hAnsi="GHEA Grapalat" w:cs="Arial"/>
          <w:szCs w:val="28"/>
        </w:rPr>
        <w:t xml:space="preserve"> </w:t>
      </w:r>
      <w:r w:rsidRPr="00B75A22">
        <w:rPr>
          <w:rFonts w:ascii="GHEA Grapalat" w:hAnsi="GHEA Grapalat" w:cs="Arial"/>
          <w:szCs w:val="28"/>
          <w:lang w:val="ru-RU"/>
        </w:rPr>
        <w:t>Պայմանագրի ավարտ</w:t>
      </w:r>
      <w:bookmarkEnd w:id="449"/>
    </w:p>
    <w:tbl>
      <w:tblPr>
        <w:tblW w:w="9747" w:type="dxa"/>
        <w:tblLayout w:type="fixed"/>
        <w:tblCellMar>
          <w:left w:w="57" w:type="dxa"/>
          <w:right w:w="57" w:type="dxa"/>
        </w:tblCellMar>
        <w:tblLook w:val="0000"/>
      </w:tblPr>
      <w:tblGrid>
        <w:gridCol w:w="2376"/>
        <w:gridCol w:w="7371"/>
      </w:tblGrid>
      <w:tr w:rsidR="007B586E" w:rsidRPr="00B75A22" w:rsidTr="00B65697">
        <w:tc>
          <w:tcPr>
            <w:tcW w:w="2376" w:type="dxa"/>
            <w:tcBorders>
              <w:top w:val="nil"/>
              <w:left w:val="nil"/>
              <w:bottom w:val="nil"/>
              <w:right w:val="nil"/>
            </w:tcBorders>
          </w:tcPr>
          <w:p w:rsidR="007B586E" w:rsidRPr="00B75A22" w:rsidRDefault="00E1586F"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50" w:name="_Toc448248654"/>
            <w:r w:rsidRPr="00B75A22">
              <w:rPr>
                <w:rFonts w:ascii="GHEA Grapalat" w:hAnsi="GHEA Grapalat" w:cs="Arial"/>
                <w:sz w:val="22"/>
                <w:szCs w:val="22"/>
              </w:rPr>
              <w:t>Ավարտ</w:t>
            </w:r>
            <w:bookmarkEnd w:id="450"/>
          </w:p>
        </w:tc>
        <w:tc>
          <w:tcPr>
            <w:tcW w:w="7371" w:type="dxa"/>
            <w:tcBorders>
              <w:top w:val="nil"/>
              <w:left w:val="nil"/>
              <w:bottom w:val="nil"/>
              <w:right w:val="nil"/>
            </w:tcBorders>
          </w:tcPr>
          <w:p w:rsidR="00E1586F" w:rsidRPr="00B75A22" w:rsidRDefault="00E1586F" w:rsidP="00486A6C">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խնդրանքով</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թողարկի </w:t>
            </w:r>
            <w:r w:rsidRPr="00B75A22">
              <w:rPr>
                <w:rFonts w:ascii="GHEA Grapalat" w:hAnsi="GHEA Grapalat" w:cs="Sylfaen"/>
                <w:sz w:val="22"/>
              </w:rPr>
              <w:t>Աշխատանքների</w:t>
            </w:r>
            <w:r w:rsidRPr="00B75A22">
              <w:rPr>
                <w:rFonts w:ascii="GHEA Grapalat" w:hAnsi="GHEA Grapalat"/>
                <w:sz w:val="22"/>
              </w:rPr>
              <w:t xml:space="preserve"> ա</w:t>
            </w:r>
            <w:r w:rsidRPr="00B75A22">
              <w:rPr>
                <w:rFonts w:ascii="GHEA Grapalat" w:hAnsi="GHEA Grapalat" w:cs="Sylfaen"/>
                <w:sz w:val="22"/>
              </w:rPr>
              <w:t>վարտման</w:t>
            </w:r>
            <w:r w:rsidRPr="00B75A22">
              <w:rPr>
                <w:rFonts w:ascii="GHEA Grapalat" w:hAnsi="GHEA Grapalat"/>
                <w:sz w:val="22"/>
              </w:rPr>
              <w:t xml:space="preserve"> վ</w:t>
            </w:r>
            <w:r w:rsidRPr="00B75A22">
              <w:rPr>
                <w:rFonts w:ascii="GHEA Grapalat" w:hAnsi="GHEA Grapalat" w:cs="Sylfaen"/>
                <w:sz w:val="22"/>
              </w:rPr>
              <w:t>կայագիր: Ծրագրի</w:t>
            </w:r>
            <w:r w:rsidRPr="00B75A22">
              <w:rPr>
                <w:rFonts w:ascii="GHEA Grapalat" w:hAnsi="GHEA Grapalat"/>
                <w:sz w:val="22"/>
              </w:rPr>
              <w:t xml:space="preserve"> ղ</w:t>
            </w:r>
            <w:r w:rsidRPr="00B75A22">
              <w:rPr>
                <w:rFonts w:ascii="GHEA Grapalat" w:hAnsi="GHEA Grapalat" w:cs="Sylfaen"/>
                <w:sz w:val="22"/>
              </w:rPr>
              <w:t>եկավարը</w:t>
            </w:r>
            <w:r w:rsidRPr="00B75A22">
              <w:rPr>
                <w:rFonts w:ascii="GHEA Grapalat" w:hAnsi="GHEA Grapalat"/>
                <w:sz w:val="22"/>
              </w:rPr>
              <w:t xml:space="preserve"> </w:t>
            </w:r>
            <w:r w:rsidR="00486A6C" w:rsidRPr="00B75A22">
              <w:rPr>
                <w:rFonts w:ascii="GHEA Grapalat" w:hAnsi="GHEA Grapalat"/>
                <w:sz w:val="22"/>
                <w:lang w:val="hy-AM"/>
              </w:rPr>
              <w:t xml:space="preserve">կկազմի և </w:t>
            </w:r>
            <w:r w:rsidRPr="00B75A22">
              <w:rPr>
                <w:rFonts w:ascii="GHEA Grapalat" w:hAnsi="GHEA Grapalat"/>
                <w:sz w:val="22"/>
              </w:rPr>
              <w:t>կ</w:t>
            </w:r>
            <w:r w:rsidR="00486A6C" w:rsidRPr="00B75A22">
              <w:rPr>
                <w:rFonts w:ascii="GHEA Grapalat" w:hAnsi="GHEA Grapalat"/>
                <w:sz w:val="22"/>
                <w:lang w:val="hy-AM"/>
              </w:rPr>
              <w:t>հաստատի</w:t>
            </w:r>
            <w:r w:rsidRPr="00B75A22">
              <w:rPr>
                <w:rFonts w:ascii="GHEA Grapalat" w:hAnsi="GHEA Grapalat"/>
                <w:sz w:val="22"/>
              </w:rPr>
              <w:t xml:space="preserve"> </w:t>
            </w:r>
            <w:r w:rsidR="00486A6C" w:rsidRPr="00B75A22">
              <w:rPr>
                <w:rFonts w:ascii="GHEA Grapalat" w:hAnsi="GHEA Grapalat"/>
                <w:sz w:val="22"/>
                <w:lang w:val="hy-AM"/>
              </w:rPr>
              <w:t>հավաստագիրը այն ժամանակ</w:t>
            </w:r>
            <w:r w:rsidR="007420F2" w:rsidRPr="00B75A22">
              <w:rPr>
                <w:rFonts w:ascii="GHEA Grapalat" w:hAnsi="GHEA Grapalat"/>
                <w:sz w:val="22"/>
              </w:rPr>
              <w:t>,</w:t>
            </w:r>
            <w:r w:rsidR="00486A6C" w:rsidRPr="00B75A22">
              <w:rPr>
                <w:rFonts w:ascii="GHEA Grapalat" w:hAnsi="GHEA Grapalat"/>
                <w:sz w:val="22"/>
                <w:lang w:val="hy-AM"/>
              </w:rPr>
              <w:t xml:space="preserve"> երբ</w:t>
            </w:r>
            <w:r w:rsidRPr="00B75A22">
              <w:rPr>
                <w:rFonts w:ascii="GHEA Grapalat" w:hAnsi="GHEA Grapalat"/>
                <w:sz w:val="22"/>
              </w:rPr>
              <w:t xml:space="preserve"> որ </w:t>
            </w:r>
            <w:r w:rsidRPr="00B75A22">
              <w:rPr>
                <w:rFonts w:ascii="GHEA Grapalat" w:hAnsi="GHEA Grapalat" w:cs="Sylfaen"/>
                <w:sz w:val="22"/>
              </w:rPr>
              <w:t>Աշխատանքներն</w:t>
            </w:r>
            <w:r w:rsidRPr="00B75A22">
              <w:rPr>
                <w:rFonts w:ascii="GHEA Grapalat" w:hAnsi="GHEA Grapalat"/>
                <w:sz w:val="22"/>
              </w:rPr>
              <w:t xml:space="preserve"> </w:t>
            </w:r>
            <w:r w:rsidR="002C688E" w:rsidRPr="00B75A22">
              <w:rPr>
                <w:rFonts w:ascii="GHEA Grapalat" w:hAnsi="GHEA Grapalat"/>
                <w:sz w:val="22"/>
              </w:rPr>
              <w:t>ամբողջությամբ</w:t>
            </w:r>
            <w:r w:rsidRPr="00B75A22">
              <w:rPr>
                <w:rFonts w:ascii="GHEA Grapalat" w:hAnsi="GHEA Grapalat"/>
                <w:sz w:val="22"/>
              </w:rPr>
              <w:t xml:space="preserve"> </w:t>
            </w:r>
            <w:r w:rsidRPr="00B75A22">
              <w:rPr>
                <w:rFonts w:ascii="GHEA Grapalat" w:hAnsi="GHEA Grapalat" w:cs="Sylfaen"/>
                <w:sz w:val="22"/>
              </w:rPr>
              <w:t>ավարտված</w:t>
            </w:r>
            <w:r w:rsidRPr="00B75A22">
              <w:rPr>
                <w:rFonts w:ascii="GHEA Grapalat" w:hAnsi="GHEA Grapalat"/>
                <w:sz w:val="22"/>
              </w:rPr>
              <w:t xml:space="preserve"> </w:t>
            </w:r>
            <w:r w:rsidRPr="00B75A22">
              <w:rPr>
                <w:rFonts w:ascii="GHEA Grapalat" w:hAnsi="GHEA Grapalat" w:cs="Sylfaen"/>
                <w:sz w:val="22"/>
              </w:rPr>
              <w:t>են:</w:t>
            </w:r>
          </w:p>
        </w:tc>
      </w:tr>
      <w:tr w:rsidR="007B586E" w:rsidRPr="00B75A22" w:rsidTr="00B65697">
        <w:tc>
          <w:tcPr>
            <w:tcW w:w="2376" w:type="dxa"/>
            <w:tcBorders>
              <w:top w:val="nil"/>
              <w:left w:val="nil"/>
              <w:bottom w:val="nil"/>
              <w:right w:val="nil"/>
            </w:tcBorders>
          </w:tcPr>
          <w:p w:rsidR="007B586E" w:rsidRPr="00B75A22" w:rsidRDefault="00E1586F" w:rsidP="007635E3">
            <w:pPr>
              <w:pStyle w:val="Head42"/>
              <w:numPr>
                <w:ilvl w:val="0"/>
                <w:numId w:val="16"/>
              </w:numPr>
              <w:spacing w:after="120" w:line="288" w:lineRule="auto"/>
              <w:rPr>
                <w:rFonts w:ascii="GHEA Grapalat" w:hAnsi="GHEA Grapalat" w:cs="Arial"/>
                <w:sz w:val="22"/>
                <w:szCs w:val="22"/>
              </w:rPr>
            </w:pPr>
            <w:bookmarkStart w:id="451" w:name="_Toc448248655"/>
            <w:r w:rsidRPr="00B75A22">
              <w:rPr>
                <w:rFonts w:ascii="GHEA Grapalat" w:hAnsi="GHEA Grapalat" w:cs="Arial"/>
                <w:sz w:val="22"/>
                <w:szCs w:val="22"/>
              </w:rPr>
              <w:t>Ընդունում</w:t>
            </w:r>
            <w:bookmarkEnd w:id="451"/>
          </w:p>
        </w:tc>
        <w:tc>
          <w:tcPr>
            <w:tcW w:w="7371" w:type="dxa"/>
            <w:tcBorders>
              <w:top w:val="nil"/>
              <w:left w:val="nil"/>
              <w:bottom w:val="nil"/>
              <w:right w:val="nil"/>
            </w:tcBorders>
          </w:tcPr>
          <w:p w:rsidR="00E1586F" w:rsidRPr="00B75A22" w:rsidRDefault="00E1586F" w:rsidP="009F79CA">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կընդունի</w:t>
            </w:r>
            <w:r w:rsidRPr="00B75A22">
              <w:rPr>
                <w:rFonts w:ascii="GHEA Grapalat" w:hAnsi="GHEA Grapalat"/>
                <w:sz w:val="22"/>
              </w:rPr>
              <w:t xml:space="preserve"> </w:t>
            </w:r>
            <w:r w:rsidRPr="00B75A22">
              <w:rPr>
                <w:rFonts w:ascii="GHEA Grapalat" w:hAnsi="GHEA Grapalat" w:cs="Sylfaen"/>
                <w:sz w:val="22"/>
              </w:rPr>
              <w:t>Շինհրապարակը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Աշխատանքները</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ա</w:t>
            </w:r>
            <w:r w:rsidRPr="00B75A22">
              <w:rPr>
                <w:rFonts w:ascii="GHEA Grapalat" w:hAnsi="GHEA Grapalat" w:cs="Sylfaen"/>
                <w:sz w:val="22"/>
              </w:rPr>
              <w:t>վարտման</w:t>
            </w:r>
            <w:r w:rsidRPr="00B75A22">
              <w:rPr>
                <w:rFonts w:ascii="GHEA Grapalat" w:hAnsi="GHEA Grapalat"/>
                <w:sz w:val="22"/>
              </w:rPr>
              <w:t xml:space="preserve"> </w:t>
            </w:r>
            <w:r w:rsidR="009F79CA" w:rsidRPr="00B75A22">
              <w:rPr>
                <w:rFonts w:ascii="GHEA Grapalat" w:hAnsi="GHEA Grapalat"/>
                <w:sz w:val="22"/>
                <w:lang w:val="hy-AM"/>
              </w:rPr>
              <w:t xml:space="preserve">հավաստագրի հաստատման </w:t>
            </w:r>
            <w:r w:rsidRPr="00B75A22">
              <w:rPr>
                <w:rFonts w:ascii="GHEA Grapalat" w:hAnsi="GHEA Grapalat" w:cs="Sylfaen"/>
                <w:sz w:val="22"/>
              </w:rPr>
              <w:t>պահից</w:t>
            </w:r>
            <w:r w:rsidRPr="00B75A22">
              <w:rPr>
                <w:rFonts w:ascii="GHEA Grapalat" w:hAnsi="GHEA Grapalat"/>
                <w:sz w:val="22"/>
              </w:rPr>
              <w:t xml:space="preserve"> </w:t>
            </w:r>
            <w:r w:rsidRPr="00B75A22">
              <w:rPr>
                <w:rFonts w:ascii="GHEA Grapalat" w:hAnsi="GHEA Grapalat" w:cs="Sylfaen"/>
                <w:sz w:val="22"/>
              </w:rPr>
              <w:t>յոթ</w:t>
            </w:r>
            <w:r w:rsidRPr="00B75A22">
              <w:rPr>
                <w:rFonts w:ascii="GHEA Grapalat" w:hAnsi="GHEA Grapalat"/>
                <w:sz w:val="22"/>
              </w:rPr>
              <w:t xml:space="preserve"> </w:t>
            </w:r>
            <w:r w:rsidRPr="00B75A22">
              <w:rPr>
                <w:rFonts w:ascii="GHEA Grapalat" w:hAnsi="GHEA Grapalat" w:cs="Sylfaen"/>
                <w:sz w:val="22"/>
              </w:rPr>
              <w:t>օրվա</w:t>
            </w:r>
            <w:r w:rsidRPr="00B75A22">
              <w:rPr>
                <w:rFonts w:ascii="GHEA Grapalat" w:hAnsi="GHEA Grapalat"/>
                <w:sz w:val="22"/>
              </w:rPr>
              <w:t xml:space="preserve"> </w:t>
            </w:r>
            <w:r w:rsidRPr="00B75A22">
              <w:rPr>
                <w:rFonts w:ascii="GHEA Grapalat" w:hAnsi="GHEA Grapalat" w:cs="Sylfaen"/>
                <w:sz w:val="22"/>
              </w:rPr>
              <w:t>ընթացքում:</w:t>
            </w:r>
          </w:p>
        </w:tc>
      </w:tr>
      <w:tr w:rsidR="007B586E" w:rsidRPr="00B75A22" w:rsidTr="00B65697">
        <w:tc>
          <w:tcPr>
            <w:tcW w:w="2376" w:type="dxa"/>
            <w:tcBorders>
              <w:top w:val="nil"/>
              <w:left w:val="nil"/>
              <w:bottom w:val="nil"/>
              <w:right w:val="nil"/>
            </w:tcBorders>
          </w:tcPr>
          <w:p w:rsidR="007B586E" w:rsidRPr="00B75A22" w:rsidRDefault="002C688E" w:rsidP="007635E3">
            <w:pPr>
              <w:pStyle w:val="Head42"/>
              <w:numPr>
                <w:ilvl w:val="0"/>
                <w:numId w:val="16"/>
              </w:numPr>
              <w:spacing w:after="120" w:line="288" w:lineRule="auto"/>
              <w:rPr>
                <w:rFonts w:ascii="GHEA Grapalat" w:hAnsi="GHEA Grapalat" w:cs="Arial"/>
                <w:sz w:val="22"/>
                <w:szCs w:val="22"/>
              </w:rPr>
            </w:pPr>
            <w:bookmarkStart w:id="452" w:name="_Toc448248656"/>
            <w:r w:rsidRPr="00B75A22">
              <w:rPr>
                <w:rFonts w:ascii="GHEA Grapalat" w:hAnsi="GHEA Grapalat" w:cs="Arial"/>
                <w:sz w:val="22"/>
                <w:szCs w:val="22"/>
              </w:rPr>
              <w:t>Վերջնահաշվարկ</w:t>
            </w:r>
            <w:bookmarkEnd w:id="452"/>
          </w:p>
        </w:tc>
        <w:tc>
          <w:tcPr>
            <w:tcW w:w="7371" w:type="dxa"/>
            <w:tcBorders>
              <w:top w:val="nil"/>
              <w:left w:val="nil"/>
              <w:bottom w:val="nil"/>
              <w:right w:val="nil"/>
            </w:tcBorders>
          </w:tcPr>
          <w:p w:rsidR="00E1586F" w:rsidRPr="00B75A22" w:rsidRDefault="00E1586F" w:rsidP="009F79CA">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եկավարին</w:t>
            </w:r>
            <w:r w:rsidRPr="00B75A22">
              <w:rPr>
                <w:rFonts w:ascii="GHEA Grapalat" w:hAnsi="GHEA Grapalat"/>
                <w:sz w:val="22"/>
              </w:rPr>
              <w:t xml:space="preserve"> </w:t>
            </w:r>
            <w:r w:rsidRPr="00B75A22">
              <w:rPr>
                <w:rFonts w:ascii="GHEA Grapalat" w:hAnsi="GHEA Grapalat" w:cs="Sylfaen"/>
                <w:sz w:val="22"/>
              </w:rPr>
              <w:t>ներկայացնի</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ընդհանուր</w:t>
            </w:r>
            <w:r w:rsidRPr="00B75A22">
              <w:rPr>
                <w:rFonts w:ascii="GHEA Grapalat" w:hAnsi="GHEA Grapalat"/>
                <w:sz w:val="22"/>
              </w:rPr>
              <w:t xml:space="preserve"> </w:t>
            </w:r>
            <w:r w:rsidRPr="00B75A22">
              <w:rPr>
                <w:rFonts w:ascii="GHEA Grapalat" w:hAnsi="GHEA Grapalat" w:cs="Sylfaen"/>
                <w:sz w:val="22"/>
              </w:rPr>
              <w:t>գումարի</w:t>
            </w:r>
            <w:r w:rsidRPr="00B75A22">
              <w:rPr>
                <w:rFonts w:ascii="GHEA Grapalat" w:hAnsi="GHEA Grapalat"/>
                <w:sz w:val="22"/>
              </w:rPr>
              <w:t xml:space="preserve"> </w:t>
            </w:r>
            <w:r w:rsidRPr="00B75A22">
              <w:rPr>
                <w:rFonts w:ascii="GHEA Grapalat" w:hAnsi="GHEA Grapalat" w:cs="Sylfaen"/>
                <w:sz w:val="22"/>
              </w:rPr>
              <w:t>մանրամասն</w:t>
            </w:r>
            <w:r w:rsidRPr="00B75A22">
              <w:rPr>
                <w:rFonts w:ascii="GHEA Grapalat" w:hAnsi="GHEA Grapalat"/>
                <w:sz w:val="22"/>
              </w:rPr>
              <w:t xml:space="preserve"> </w:t>
            </w:r>
            <w:r w:rsidRPr="00B75A22">
              <w:rPr>
                <w:rFonts w:ascii="GHEA Grapalat" w:hAnsi="GHEA Grapalat" w:cs="Sylfaen"/>
                <w:sz w:val="22"/>
              </w:rPr>
              <w:t>հաշվարկը</w:t>
            </w:r>
            <w:r w:rsidRPr="00B75A22">
              <w:rPr>
                <w:rFonts w:ascii="GHEA Grapalat" w:hAnsi="GHEA Grapalat"/>
                <w:sz w:val="22"/>
              </w:rPr>
              <w:t xml:space="preserve">, </w:t>
            </w:r>
            <w:r w:rsidRPr="00B75A22">
              <w:rPr>
                <w:rFonts w:ascii="GHEA Grapalat" w:hAnsi="GHEA Grapalat" w:cs="Sylfaen"/>
                <w:sz w:val="22"/>
              </w:rPr>
              <w:t>որը՝</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կարծիքով</w:t>
            </w:r>
            <w:r w:rsidRPr="00B75A22">
              <w:rPr>
                <w:rFonts w:ascii="GHEA Grapalat" w:hAnsi="GHEA Grapalat"/>
                <w:sz w:val="22"/>
              </w:rPr>
              <w:t xml:space="preserve">, </w:t>
            </w:r>
            <w:r w:rsidRPr="00B75A22">
              <w:rPr>
                <w:rFonts w:ascii="GHEA Grapalat" w:hAnsi="GHEA Grapalat" w:cs="Sylfaen"/>
                <w:sz w:val="22"/>
              </w:rPr>
              <w:t>համաձայն</w:t>
            </w:r>
            <w:r w:rsidRPr="00B75A22">
              <w:rPr>
                <w:rFonts w:ascii="GHEA Grapalat" w:hAnsi="GHEA Grapalat"/>
                <w:sz w:val="22"/>
              </w:rPr>
              <w:t xml:space="preserve"> </w:t>
            </w:r>
            <w:r w:rsidR="002C688E"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ենթակա</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վճարման</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cs="Sylfaen"/>
                <w:sz w:val="22"/>
              </w:rPr>
              <w:t>վերացման</w:t>
            </w:r>
            <w:r w:rsidRPr="00B75A22">
              <w:rPr>
                <w:rFonts w:ascii="GHEA Grapalat" w:hAnsi="GHEA Grapalat"/>
                <w:sz w:val="22"/>
              </w:rPr>
              <w:t xml:space="preserve"> ժամանակաշրջանի </w:t>
            </w:r>
            <w:r w:rsidRPr="00B75A22">
              <w:rPr>
                <w:rFonts w:ascii="GHEA Grapalat" w:hAnsi="GHEA Grapalat" w:cs="Sylfaen"/>
                <w:sz w:val="22"/>
              </w:rPr>
              <w:t>ավարտը: Ծրագրի</w:t>
            </w:r>
            <w:r w:rsidRPr="00B75A22">
              <w:rPr>
                <w:rFonts w:ascii="GHEA Grapalat" w:hAnsi="GHEA Grapalat"/>
                <w:sz w:val="22"/>
              </w:rPr>
              <w:t xml:space="preserve"> </w:t>
            </w:r>
            <w:r w:rsidRPr="00B75A22">
              <w:rPr>
                <w:rFonts w:ascii="GHEA Grapalat" w:hAnsi="GHEA Grapalat" w:cs="Sylfaen"/>
                <w:sz w:val="22"/>
              </w:rPr>
              <w:t>Ղեկավարը</w:t>
            </w:r>
            <w:r w:rsidRPr="00B75A22">
              <w:rPr>
                <w:rFonts w:ascii="GHEA Grapalat" w:hAnsi="GHEA Grapalat"/>
                <w:sz w:val="22"/>
              </w:rPr>
              <w:t xml:space="preserve"> </w:t>
            </w:r>
            <w:r w:rsidR="009F79CA" w:rsidRPr="00B75A22">
              <w:rPr>
                <w:rFonts w:ascii="GHEA Grapalat" w:hAnsi="GHEA Grapalat"/>
                <w:sz w:val="22"/>
                <w:lang w:val="hy-AM"/>
              </w:rPr>
              <w:t>կկազմի</w:t>
            </w:r>
            <w:r w:rsidRPr="00B75A22">
              <w:rPr>
                <w:rFonts w:ascii="GHEA Grapalat" w:hAnsi="GHEA Grapalat"/>
                <w:sz w:val="22"/>
              </w:rPr>
              <w:t xml:space="preserve"> </w:t>
            </w:r>
            <w:r w:rsidRPr="00B75A22">
              <w:rPr>
                <w:rFonts w:ascii="GHEA Grapalat" w:hAnsi="GHEA Grapalat" w:cs="Sylfaen"/>
                <w:sz w:val="22"/>
              </w:rPr>
              <w:t>Թերությունների</w:t>
            </w:r>
            <w:r w:rsidRPr="00B75A22">
              <w:rPr>
                <w:rFonts w:ascii="GHEA Grapalat" w:hAnsi="GHEA Grapalat"/>
                <w:sz w:val="22"/>
              </w:rPr>
              <w:t xml:space="preserve"> </w:t>
            </w:r>
            <w:r w:rsidRPr="00B75A22">
              <w:rPr>
                <w:rFonts w:ascii="GHEA Grapalat" w:hAnsi="GHEA Grapalat" w:cs="Sylfaen"/>
                <w:sz w:val="22"/>
              </w:rPr>
              <w:t>վերացման</w:t>
            </w:r>
            <w:r w:rsidRPr="00B75A22">
              <w:rPr>
                <w:rFonts w:ascii="GHEA Grapalat" w:hAnsi="GHEA Grapalat"/>
                <w:sz w:val="22"/>
              </w:rPr>
              <w:t xml:space="preserve"> </w:t>
            </w:r>
            <w:r w:rsidR="009F79CA" w:rsidRPr="00B75A22">
              <w:rPr>
                <w:rFonts w:ascii="GHEA Grapalat" w:hAnsi="GHEA Grapalat"/>
                <w:sz w:val="22"/>
                <w:lang w:val="hy-AM"/>
              </w:rPr>
              <w:t>հավաստագիրը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կ</w:t>
            </w:r>
            <w:r w:rsidRPr="00B75A22">
              <w:rPr>
                <w:rFonts w:ascii="GHEA Grapalat" w:hAnsi="GHEA Grapalat" w:cs="Sylfaen"/>
                <w:sz w:val="22"/>
              </w:rPr>
              <w:t>հաստատի</w:t>
            </w:r>
            <w:r w:rsidRPr="00B75A22">
              <w:rPr>
                <w:rFonts w:ascii="GHEA Grapalat" w:hAnsi="GHEA Grapalat"/>
                <w:sz w:val="22"/>
              </w:rPr>
              <w:t xml:space="preserve"> </w:t>
            </w:r>
            <w:r w:rsidRPr="00B75A22">
              <w:rPr>
                <w:rFonts w:ascii="GHEA Grapalat" w:hAnsi="GHEA Grapalat" w:cs="Sylfaen"/>
                <w:sz w:val="22"/>
              </w:rPr>
              <w:t>Կապալառուին հասանելիք ցանկացած</w:t>
            </w:r>
            <w:r w:rsidRPr="00B75A22">
              <w:rPr>
                <w:rFonts w:ascii="GHEA Grapalat" w:hAnsi="GHEA Grapalat"/>
                <w:sz w:val="22"/>
              </w:rPr>
              <w:t xml:space="preserve"> </w:t>
            </w:r>
            <w:r w:rsidRPr="00B75A22">
              <w:rPr>
                <w:rFonts w:ascii="GHEA Grapalat" w:hAnsi="GHEA Grapalat" w:cs="Sylfaen"/>
                <w:sz w:val="22"/>
              </w:rPr>
              <w:t>վերջնական վճարում՝</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հաշվարկը</w:t>
            </w:r>
            <w:r w:rsidRPr="00B75A22">
              <w:rPr>
                <w:rFonts w:ascii="GHEA Grapalat" w:hAnsi="GHEA Grapalat"/>
                <w:sz w:val="22"/>
              </w:rPr>
              <w:t xml:space="preserve"> </w:t>
            </w:r>
            <w:r w:rsidRPr="00B75A22">
              <w:rPr>
                <w:rFonts w:ascii="GHEA Grapalat" w:hAnsi="GHEA Grapalat" w:cs="Sylfaen"/>
                <w:sz w:val="22"/>
              </w:rPr>
              <w:t>ստանալու</w:t>
            </w:r>
            <w:r w:rsidRPr="00B75A22">
              <w:rPr>
                <w:rFonts w:ascii="GHEA Grapalat" w:hAnsi="GHEA Grapalat"/>
                <w:sz w:val="22"/>
              </w:rPr>
              <w:t xml:space="preserve"> </w:t>
            </w:r>
            <w:r w:rsidRPr="00B75A22">
              <w:rPr>
                <w:rFonts w:ascii="GHEA Grapalat" w:hAnsi="GHEA Grapalat" w:cs="Sylfaen"/>
                <w:sz w:val="22"/>
              </w:rPr>
              <w:t>պահից</w:t>
            </w:r>
            <w:r w:rsidRPr="00B75A22">
              <w:rPr>
                <w:rFonts w:ascii="GHEA Grapalat" w:hAnsi="GHEA Grapalat"/>
                <w:sz w:val="22"/>
              </w:rPr>
              <w:t xml:space="preserve"> 56 </w:t>
            </w:r>
            <w:r w:rsidRPr="00B75A22">
              <w:rPr>
                <w:rFonts w:ascii="GHEA Grapalat" w:hAnsi="GHEA Grapalat" w:cs="Sylfaen"/>
                <w:sz w:val="22"/>
              </w:rPr>
              <w:t>օրվա</w:t>
            </w:r>
            <w:r w:rsidRPr="00B75A22">
              <w:rPr>
                <w:rFonts w:ascii="GHEA Grapalat" w:hAnsi="GHEA Grapalat"/>
                <w:sz w:val="22"/>
              </w:rPr>
              <w:t xml:space="preserve"> </w:t>
            </w:r>
            <w:r w:rsidRPr="00B75A22">
              <w:rPr>
                <w:rFonts w:ascii="GHEA Grapalat" w:hAnsi="GHEA Grapalat" w:cs="Sylfaen"/>
                <w:sz w:val="22"/>
              </w:rPr>
              <w:t>ընթացքում</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ճիշտ</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ամբողջական</w:t>
            </w:r>
            <w:r w:rsidRPr="00B75A22">
              <w:rPr>
                <w:rFonts w:ascii="GHEA Grapalat" w:hAnsi="GHEA Grapalat"/>
                <w:sz w:val="22"/>
              </w:rPr>
              <w:t xml:space="preserve">: </w:t>
            </w:r>
            <w:r w:rsidRPr="00B75A22">
              <w:rPr>
                <w:rFonts w:ascii="GHEA Grapalat" w:hAnsi="GHEA Grapalat" w:cs="Sylfaen"/>
                <w:sz w:val="22"/>
              </w:rPr>
              <w:t>Հակառակ դեպքում</w:t>
            </w:r>
            <w:r w:rsidR="00694C49" w:rsidRPr="00B75A22">
              <w:rPr>
                <w:rFonts w:ascii="GHEA Grapalat" w:hAnsi="GHEA Grapalat" w:cs="Sylfaen"/>
                <w:sz w:val="22"/>
              </w:rPr>
              <w:t>՝</w:t>
            </w:r>
            <w:r w:rsidRPr="00B75A22">
              <w:rPr>
                <w:rFonts w:ascii="GHEA Grapalat" w:hAnsi="GHEA Grapalat" w:cs="Sylfaen"/>
                <w:sz w:val="22"/>
              </w:rPr>
              <w:t xml:space="preserve"> Ծրագրի</w:t>
            </w:r>
            <w:r w:rsidRPr="00B75A22">
              <w:rPr>
                <w:rFonts w:ascii="GHEA Grapalat" w:hAnsi="GHEA Grapalat"/>
                <w:sz w:val="22"/>
              </w:rPr>
              <w:t xml:space="preserve"> </w:t>
            </w:r>
            <w:r w:rsidR="00694C49" w:rsidRPr="00B75A22">
              <w:rPr>
                <w:rFonts w:ascii="GHEA Grapalat" w:hAnsi="GHEA Grapalat"/>
                <w:sz w:val="22"/>
              </w:rPr>
              <w:t>ղ</w:t>
            </w:r>
            <w:r w:rsidRPr="00B75A22">
              <w:rPr>
                <w:rFonts w:ascii="GHEA Grapalat" w:hAnsi="GHEA Grapalat" w:cs="Sylfaen"/>
                <w:sz w:val="22"/>
              </w:rPr>
              <w:t>եկավարը</w:t>
            </w:r>
            <w:r w:rsidRPr="00B75A22">
              <w:rPr>
                <w:rFonts w:ascii="GHEA Grapalat" w:hAnsi="GHEA Grapalat"/>
                <w:sz w:val="22"/>
              </w:rPr>
              <w:t xml:space="preserve"> 56 </w:t>
            </w:r>
            <w:r w:rsidRPr="00B75A22">
              <w:rPr>
                <w:rFonts w:ascii="GHEA Grapalat" w:hAnsi="GHEA Grapalat" w:cs="Sylfaen"/>
                <w:sz w:val="22"/>
              </w:rPr>
              <w:t>օրվա</w:t>
            </w:r>
            <w:r w:rsidRPr="00B75A22">
              <w:rPr>
                <w:rFonts w:ascii="GHEA Grapalat" w:hAnsi="GHEA Grapalat"/>
                <w:sz w:val="22"/>
              </w:rPr>
              <w:t xml:space="preserve"> </w:t>
            </w:r>
            <w:r w:rsidRPr="00B75A22">
              <w:rPr>
                <w:rFonts w:ascii="GHEA Grapalat" w:hAnsi="GHEA Grapalat" w:cs="Sylfaen"/>
                <w:sz w:val="22"/>
              </w:rPr>
              <w:t>ընթացքում</w:t>
            </w:r>
            <w:r w:rsidRPr="00B75A22">
              <w:rPr>
                <w:rFonts w:ascii="GHEA Grapalat" w:hAnsi="GHEA Grapalat"/>
                <w:sz w:val="22"/>
              </w:rPr>
              <w:t xml:space="preserve"> </w:t>
            </w:r>
            <w:r w:rsidR="00694C49" w:rsidRPr="00B75A22">
              <w:rPr>
                <w:rFonts w:ascii="GHEA Grapalat" w:hAnsi="GHEA Grapalat"/>
                <w:sz w:val="22"/>
              </w:rPr>
              <w:t>կ</w:t>
            </w:r>
            <w:r w:rsidR="009F79CA" w:rsidRPr="00B75A22">
              <w:rPr>
                <w:rFonts w:ascii="GHEA Grapalat" w:hAnsi="GHEA Grapalat"/>
                <w:sz w:val="22"/>
                <w:lang w:val="hy-AM"/>
              </w:rPr>
              <w:t>ներկայացնի</w:t>
            </w:r>
            <w:r w:rsidR="00694C49" w:rsidRPr="00B75A22">
              <w:rPr>
                <w:rFonts w:ascii="GHEA Grapalat" w:hAnsi="GHEA Grapalat"/>
                <w:sz w:val="22"/>
              </w:rPr>
              <w:t xml:space="preserve"> </w:t>
            </w:r>
            <w:r w:rsidRPr="00B75A22">
              <w:rPr>
                <w:rFonts w:ascii="GHEA Grapalat" w:hAnsi="GHEA Grapalat" w:cs="Sylfaen"/>
                <w:sz w:val="22"/>
              </w:rPr>
              <w:t>ժամանակացույց</w:t>
            </w:r>
            <w:r w:rsidRPr="00B75A22">
              <w:rPr>
                <w:rFonts w:ascii="GHEA Grapalat" w:hAnsi="GHEA Grapalat"/>
                <w:sz w:val="22"/>
              </w:rPr>
              <w:t xml:space="preserve">, </w:t>
            </w:r>
            <w:r w:rsidRPr="00B75A22">
              <w:rPr>
                <w:rFonts w:ascii="GHEA Grapalat" w:hAnsi="GHEA Grapalat" w:cs="Sylfaen"/>
                <w:sz w:val="22"/>
              </w:rPr>
              <w:t>որ</w:t>
            </w:r>
            <w:r w:rsidR="00694C49" w:rsidRPr="00B75A22">
              <w:rPr>
                <w:rFonts w:ascii="GHEA Grapalat" w:hAnsi="GHEA Grapalat" w:cs="Sylfaen"/>
                <w:sz w:val="22"/>
              </w:rPr>
              <w:t xml:space="preserve">ում </w:t>
            </w:r>
            <w:r w:rsidRPr="00B75A22">
              <w:rPr>
                <w:rFonts w:ascii="GHEA Grapalat" w:hAnsi="GHEA Grapalat" w:cs="Sylfaen"/>
                <w:sz w:val="22"/>
              </w:rPr>
              <w:t>կնշվի</w:t>
            </w:r>
            <w:r w:rsidRPr="00B75A22">
              <w:rPr>
                <w:rFonts w:ascii="GHEA Grapalat" w:hAnsi="GHEA Grapalat"/>
                <w:sz w:val="22"/>
              </w:rPr>
              <w:t xml:space="preserve"> </w:t>
            </w:r>
            <w:r w:rsidRPr="00B75A22">
              <w:rPr>
                <w:rFonts w:ascii="GHEA Grapalat" w:hAnsi="GHEA Grapalat" w:cs="Sylfaen"/>
                <w:sz w:val="22"/>
              </w:rPr>
              <w:t>անհրաժեշտ</w:t>
            </w:r>
            <w:r w:rsidRPr="00B75A22">
              <w:rPr>
                <w:rFonts w:ascii="GHEA Grapalat" w:hAnsi="GHEA Grapalat"/>
                <w:sz w:val="22"/>
              </w:rPr>
              <w:t xml:space="preserve"> </w:t>
            </w:r>
            <w:r w:rsidRPr="00B75A22">
              <w:rPr>
                <w:rFonts w:ascii="GHEA Grapalat" w:hAnsi="GHEA Grapalat" w:cs="Sylfaen"/>
                <w:sz w:val="22"/>
              </w:rPr>
              <w:t>ուղղումների</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լրացումների</w:t>
            </w:r>
            <w:r w:rsidRPr="00B75A22">
              <w:rPr>
                <w:rFonts w:ascii="GHEA Grapalat" w:hAnsi="GHEA Grapalat"/>
                <w:sz w:val="22"/>
              </w:rPr>
              <w:t xml:space="preserve"> </w:t>
            </w:r>
            <w:r w:rsidRPr="00B75A22">
              <w:rPr>
                <w:rFonts w:ascii="GHEA Grapalat" w:hAnsi="GHEA Grapalat" w:cs="Sylfaen"/>
                <w:sz w:val="22"/>
              </w:rPr>
              <w:t>ծավալը</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Վերջնահաշվարկը</w:t>
            </w:r>
            <w:r w:rsidRPr="00B75A22">
              <w:rPr>
                <w:rFonts w:ascii="GHEA Grapalat" w:hAnsi="GHEA Grapalat"/>
                <w:sz w:val="22"/>
              </w:rPr>
              <w:t xml:space="preserve"> </w:t>
            </w:r>
            <w:r w:rsidRPr="00B75A22">
              <w:rPr>
                <w:rFonts w:ascii="GHEA Grapalat" w:hAnsi="GHEA Grapalat" w:cs="Sylfaen"/>
                <w:sz w:val="22"/>
              </w:rPr>
              <w:t>կրկին</w:t>
            </w:r>
            <w:r w:rsidRPr="00B75A22">
              <w:rPr>
                <w:rFonts w:ascii="GHEA Grapalat" w:hAnsi="GHEA Grapalat"/>
                <w:sz w:val="22"/>
              </w:rPr>
              <w:t xml:space="preserve"> </w:t>
            </w:r>
            <w:r w:rsidRPr="00B75A22">
              <w:rPr>
                <w:rFonts w:ascii="GHEA Grapalat" w:hAnsi="GHEA Grapalat" w:cs="Sylfaen"/>
                <w:sz w:val="22"/>
              </w:rPr>
              <w:t>ներկայացվելուց</w:t>
            </w:r>
            <w:r w:rsidRPr="00B75A22">
              <w:rPr>
                <w:rFonts w:ascii="GHEA Grapalat" w:hAnsi="GHEA Grapalat"/>
                <w:sz w:val="22"/>
              </w:rPr>
              <w:t xml:space="preserve"> </w:t>
            </w:r>
            <w:r w:rsidRPr="00B75A22">
              <w:rPr>
                <w:rFonts w:ascii="GHEA Grapalat" w:hAnsi="GHEA Grapalat" w:cs="Sylfaen"/>
                <w:sz w:val="22"/>
              </w:rPr>
              <w:t>հետո</w:t>
            </w:r>
            <w:r w:rsidRPr="00B75A22">
              <w:rPr>
                <w:rFonts w:ascii="GHEA Grapalat" w:hAnsi="GHEA Grapalat"/>
                <w:sz w:val="22"/>
              </w:rPr>
              <w:t xml:space="preserve"> </w:t>
            </w:r>
            <w:r w:rsidRPr="00B75A22">
              <w:rPr>
                <w:rFonts w:ascii="GHEA Grapalat" w:hAnsi="GHEA Grapalat" w:cs="Sylfaen"/>
                <w:sz w:val="22"/>
              </w:rPr>
              <w:t>դեռ</w:t>
            </w:r>
            <w:r w:rsidRPr="00B75A22">
              <w:rPr>
                <w:rFonts w:ascii="GHEA Grapalat" w:hAnsi="GHEA Grapalat"/>
                <w:sz w:val="22"/>
              </w:rPr>
              <w:t xml:space="preserve"> </w:t>
            </w:r>
            <w:r w:rsidR="00694C49" w:rsidRPr="00B75A22">
              <w:rPr>
                <w:rFonts w:ascii="GHEA Grapalat" w:hAnsi="GHEA Grapalat"/>
                <w:sz w:val="22"/>
              </w:rPr>
              <w:t xml:space="preserve">գոհացուցիչ չէ, </w:t>
            </w:r>
            <w:r w:rsidRPr="00B75A22">
              <w:rPr>
                <w:rFonts w:ascii="GHEA Grapalat" w:hAnsi="GHEA Grapalat" w:cs="Sylfaen"/>
                <w:sz w:val="22"/>
              </w:rPr>
              <w:t>Ծրագրի</w:t>
            </w:r>
            <w:r w:rsidRPr="00B75A22">
              <w:rPr>
                <w:rFonts w:ascii="GHEA Grapalat" w:hAnsi="GHEA Grapalat"/>
                <w:sz w:val="22"/>
              </w:rPr>
              <w:t xml:space="preserve"> </w:t>
            </w:r>
            <w:r w:rsidR="00694C49" w:rsidRPr="00B75A22">
              <w:rPr>
                <w:rFonts w:ascii="GHEA Grapalat" w:hAnsi="GHEA Grapalat"/>
                <w:sz w:val="22"/>
              </w:rPr>
              <w:t>ղ</w:t>
            </w:r>
            <w:r w:rsidRPr="00B75A22">
              <w:rPr>
                <w:rFonts w:ascii="GHEA Grapalat" w:hAnsi="GHEA Grapalat" w:cs="Sylfaen"/>
                <w:sz w:val="22"/>
              </w:rPr>
              <w:t>եկավարը</w:t>
            </w:r>
            <w:r w:rsidRPr="00B75A22">
              <w:rPr>
                <w:rFonts w:ascii="GHEA Grapalat" w:hAnsi="GHEA Grapalat"/>
                <w:sz w:val="22"/>
              </w:rPr>
              <w:t xml:space="preserve"> </w:t>
            </w:r>
            <w:r w:rsidR="00694C49" w:rsidRPr="00B75A22">
              <w:rPr>
                <w:rFonts w:ascii="GHEA Grapalat" w:hAnsi="GHEA Grapalat"/>
                <w:sz w:val="22"/>
              </w:rPr>
              <w:t>կ</w:t>
            </w:r>
            <w:r w:rsidRPr="00B75A22">
              <w:rPr>
                <w:rFonts w:ascii="GHEA Grapalat" w:hAnsi="GHEA Grapalat" w:cs="Sylfaen"/>
                <w:sz w:val="22"/>
              </w:rPr>
              <w:t>որոշի</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վճարվելիք</w:t>
            </w:r>
            <w:r w:rsidRPr="00B75A22">
              <w:rPr>
                <w:rFonts w:ascii="GHEA Grapalat" w:hAnsi="GHEA Grapalat"/>
                <w:sz w:val="22"/>
              </w:rPr>
              <w:t xml:space="preserve"> </w:t>
            </w:r>
            <w:r w:rsidRPr="00B75A22">
              <w:rPr>
                <w:rFonts w:ascii="GHEA Grapalat" w:hAnsi="GHEA Grapalat" w:cs="Sylfaen"/>
                <w:sz w:val="22"/>
              </w:rPr>
              <w:t>գումարի</w:t>
            </w:r>
            <w:r w:rsidRPr="00B75A22">
              <w:rPr>
                <w:rFonts w:ascii="GHEA Grapalat" w:hAnsi="GHEA Grapalat"/>
                <w:sz w:val="22"/>
              </w:rPr>
              <w:t xml:space="preserve"> </w:t>
            </w:r>
            <w:r w:rsidRPr="00B75A22">
              <w:rPr>
                <w:rFonts w:ascii="GHEA Grapalat" w:hAnsi="GHEA Grapalat" w:cs="Sylfaen"/>
                <w:sz w:val="22"/>
              </w:rPr>
              <w:t>չափը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009F79CA" w:rsidRPr="00B75A22">
              <w:rPr>
                <w:rFonts w:ascii="GHEA Grapalat" w:hAnsi="GHEA Grapalat"/>
                <w:sz w:val="22"/>
                <w:lang w:val="hy-AM"/>
              </w:rPr>
              <w:t>կկազմի</w:t>
            </w:r>
            <w:r w:rsidR="00694C49" w:rsidRPr="00B75A22">
              <w:rPr>
                <w:rFonts w:ascii="GHEA Grapalat" w:hAnsi="GHEA Grapalat"/>
                <w:sz w:val="22"/>
              </w:rPr>
              <w:t xml:space="preserve"> </w:t>
            </w:r>
            <w:r w:rsidRPr="00B75A22">
              <w:rPr>
                <w:rFonts w:ascii="GHEA Grapalat" w:hAnsi="GHEA Grapalat" w:cs="Sylfaen"/>
                <w:sz w:val="22"/>
              </w:rPr>
              <w:t>վճարման</w:t>
            </w:r>
            <w:r w:rsidRPr="00B75A22">
              <w:rPr>
                <w:rFonts w:ascii="GHEA Grapalat" w:hAnsi="GHEA Grapalat"/>
                <w:sz w:val="22"/>
              </w:rPr>
              <w:t xml:space="preserve"> </w:t>
            </w:r>
            <w:r w:rsidR="009F79CA" w:rsidRPr="00B75A22">
              <w:rPr>
                <w:rFonts w:ascii="GHEA Grapalat" w:hAnsi="GHEA Grapalat"/>
                <w:sz w:val="22"/>
                <w:lang w:val="hy-AM"/>
              </w:rPr>
              <w:t>հավաստագիր</w:t>
            </w:r>
            <w:r w:rsidR="00694C49" w:rsidRPr="00B75A22">
              <w:rPr>
                <w:rFonts w:ascii="GHEA Grapalat" w:hAnsi="GHEA Grapalat" w:cs="Sylfaen"/>
                <w:sz w:val="22"/>
              </w:rPr>
              <w:t>:</w:t>
            </w:r>
          </w:p>
        </w:tc>
      </w:tr>
      <w:tr w:rsidR="007B586E" w:rsidRPr="00B75A22" w:rsidTr="00B65697">
        <w:tc>
          <w:tcPr>
            <w:tcW w:w="2376" w:type="dxa"/>
            <w:tcBorders>
              <w:top w:val="nil"/>
              <w:left w:val="nil"/>
              <w:bottom w:val="nil"/>
              <w:right w:val="nil"/>
            </w:tcBorders>
          </w:tcPr>
          <w:p w:rsidR="007B586E" w:rsidRPr="00B75A22" w:rsidRDefault="00694C49"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53" w:name="_Toc448248657"/>
            <w:r w:rsidRPr="00B75A22">
              <w:rPr>
                <w:rFonts w:ascii="GHEA Grapalat" w:hAnsi="GHEA Grapalat" w:cs="Arial"/>
                <w:sz w:val="22"/>
                <w:szCs w:val="22"/>
              </w:rPr>
              <w:t>Շահագործման և պահպանման ձեռնարկ</w:t>
            </w:r>
            <w:bookmarkEnd w:id="453"/>
          </w:p>
        </w:tc>
        <w:tc>
          <w:tcPr>
            <w:tcW w:w="7371" w:type="dxa"/>
            <w:tcBorders>
              <w:top w:val="nil"/>
              <w:left w:val="nil"/>
              <w:bottom w:val="nil"/>
              <w:right w:val="nil"/>
            </w:tcBorders>
          </w:tcPr>
          <w:p w:rsidR="00694C49" w:rsidRPr="00B75A22" w:rsidRDefault="00694C4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պահանջվում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կատարողական</w:t>
            </w:r>
            <w:r w:rsidRPr="00B75A22">
              <w:rPr>
                <w:rFonts w:ascii="GHEA Grapalat" w:hAnsi="GHEA Grapalat"/>
                <w:sz w:val="22"/>
              </w:rPr>
              <w:t xml:space="preserve"> </w:t>
            </w:r>
            <w:r w:rsidR="002C688E" w:rsidRPr="00B75A22">
              <w:rPr>
                <w:rFonts w:ascii="GHEA Grapalat" w:hAnsi="GHEA Grapalat"/>
                <w:sz w:val="22"/>
              </w:rPr>
              <w:t>գծագրեր</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շահագործման</w:t>
            </w:r>
            <w:r w:rsidRPr="00B75A22">
              <w:rPr>
                <w:rFonts w:ascii="GHEA Grapalat" w:hAnsi="GHEA Grapalat"/>
                <w:sz w:val="22"/>
              </w:rPr>
              <w:t xml:space="preserve"> ու </w:t>
            </w:r>
            <w:r w:rsidRPr="00B75A22">
              <w:rPr>
                <w:rFonts w:ascii="GHEA Grapalat" w:hAnsi="GHEA Grapalat" w:cs="Sylfaen"/>
                <w:sz w:val="22"/>
              </w:rPr>
              <w:t>պահպանման</w:t>
            </w:r>
            <w:r w:rsidRPr="00B75A22">
              <w:rPr>
                <w:rFonts w:ascii="GHEA Grapalat" w:hAnsi="GHEA Grapalat"/>
                <w:sz w:val="22"/>
              </w:rPr>
              <w:t xml:space="preserve"> </w:t>
            </w:r>
            <w:r w:rsidRPr="00B75A22">
              <w:rPr>
                <w:rFonts w:ascii="GHEA Grapalat" w:hAnsi="GHEA Grapalat" w:cs="Sylfaen"/>
                <w:sz w:val="22"/>
              </w:rPr>
              <w:t>ձեռնարկներ</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ներկայացնի</w:t>
            </w:r>
            <w:r w:rsidRPr="00B75A22">
              <w:rPr>
                <w:rFonts w:ascii="GHEA Grapalat" w:hAnsi="GHEA Grapalat"/>
                <w:sz w:val="22"/>
              </w:rPr>
              <w:t xml:space="preserve"> </w:t>
            </w:r>
            <w:r w:rsidRPr="00B75A22">
              <w:rPr>
                <w:rFonts w:ascii="GHEA Grapalat" w:hAnsi="GHEA Grapalat" w:cs="Sylfaen"/>
                <w:sz w:val="22"/>
              </w:rPr>
              <w:t>դրանք</w:t>
            </w:r>
            <w:r w:rsidRPr="00B75A22">
              <w:rPr>
                <w:rFonts w:ascii="GHEA Grapalat" w:hAnsi="GHEA Grapalat"/>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b/>
                <w:sz w:val="22"/>
              </w:rPr>
              <w:t xml:space="preserve"> </w:t>
            </w:r>
            <w:r w:rsidRPr="00B75A22">
              <w:rPr>
                <w:rFonts w:ascii="GHEA Grapalat" w:hAnsi="GHEA Grapalat" w:cs="Sylfaen"/>
                <w:b/>
                <w:sz w:val="22"/>
              </w:rPr>
              <w:t>նշված</w:t>
            </w:r>
            <w:r w:rsidRPr="00B75A22">
              <w:rPr>
                <w:rFonts w:ascii="GHEA Grapalat" w:hAnsi="GHEA Grapalat"/>
                <w:sz w:val="22"/>
              </w:rPr>
              <w:t xml:space="preserve"> </w:t>
            </w:r>
            <w:r w:rsidRPr="00B75A22">
              <w:rPr>
                <w:rFonts w:ascii="GHEA Grapalat" w:hAnsi="GHEA Grapalat" w:cs="Sylfaen"/>
                <w:sz w:val="22"/>
              </w:rPr>
              <w:t>ժամկետներում:</w:t>
            </w:r>
          </w:p>
          <w:p w:rsidR="00694C49" w:rsidRPr="00B75A22" w:rsidRDefault="00694C4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տրամադրում</w:t>
            </w:r>
            <w:r w:rsidRPr="00B75A22">
              <w:rPr>
                <w:rFonts w:ascii="GHEA Grapalat" w:hAnsi="GHEA Grapalat"/>
                <w:sz w:val="22"/>
              </w:rPr>
              <w:t xml:space="preserve"> </w:t>
            </w:r>
            <w:r w:rsidRPr="00B75A22">
              <w:rPr>
                <w:rFonts w:ascii="GHEA Grapalat" w:hAnsi="GHEA Grapalat" w:cs="Sylfaen"/>
                <w:sz w:val="22"/>
              </w:rPr>
              <w:t>գծագրերը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ձեռնարկները</w:t>
            </w:r>
            <w:r w:rsidRPr="00B75A22">
              <w:rPr>
                <w:rFonts w:ascii="GHEA Grapalat" w:hAnsi="GHEA Grapalat"/>
                <w:sz w:val="22"/>
              </w:rPr>
              <w:t xml:space="preserve">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b/>
                <w:sz w:val="22"/>
              </w:rPr>
              <w:t xml:space="preserve"> </w:t>
            </w:r>
            <w:r w:rsidRPr="00B75A22">
              <w:rPr>
                <w:rFonts w:ascii="GHEA Grapalat" w:hAnsi="GHEA Grapalat" w:cs="Sylfaen"/>
                <w:b/>
                <w:sz w:val="22"/>
              </w:rPr>
              <w:t>նշված</w:t>
            </w:r>
            <w:r w:rsidRPr="00B75A22">
              <w:rPr>
                <w:rFonts w:ascii="GHEA Grapalat" w:hAnsi="GHEA Grapalat"/>
                <w:sz w:val="22"/>
              </w:rPr>
              <w:t xml:space="preserve"> </w:t>
            </w:r>
            <w:r w:rsidRPr="00B75A22">
              <w:rPr>
                <w:rFonts w:ascii="GHEA Grapalat" w:hAnsi="GHEA Grapalat" w:cs="Sylfaen"/>
                <w:sz w:val="22"/>
              </w:rPr>
              <w:t>ժամկետներում</w:t>
            </w:r>
            <w:r w:rsidRPr="00B75A22">
              <w:rPr>
                <w:rFonts w:ascii="GHEA Grapalat" w:hAnsi="GHEA Grapalat"/>
                <w:sz w:val="22"/>
              </w:rPr>
              <w:t xml:space="preserve"> </w:t>
            </w:r>
            <w:r w:rsidRPr="00B75A22">
              <w:rPr>
                <w:rFonts w:ascii="GHEA Grapalat" w:hAnsi="GHEA Grapalat" w:cs="Sylfaen"/>
                <w:sz w:val="22"/>
              </w:rPr>
              <w:t>համաձայն</w:t>
            </w:r>
            <w:r w:rsidRPr="00B75A22">
              <w:rPr>
                <w:rFonts w:ascii="GHEA Grapalat" w:hAnsi="GHEA Grapalat"/>
                <w:sz w:val="22"/>
              </w:rPr>
              <w:t xml:space="preserve"> </w:t>
            </w:r>
            <w:r w:rsidRPr="00B75A22">
              <w:rPr>
                <w:rFonts w:ascii="GHEA Grapalat" w:hAnsi="GHEA Grapalat" w:cs="Sylfaen"/>
                <w:sz w:val="22"/>
              </w:rPr>
              <w:t>ՊԸՊ</w:t>
            </w:r>
            <w:r w:rsidRPr="00B75A22">
              <w:rPr>
                <w:rFonts w:ascii="GHEA Grapalat" w:hAnsi="GHEA Grapalat"/>
                <w:sz w:val="22"/>
              </w:rPr>
              <w:t>-</w:t>
            </w:r>
            <w:r w:rsidRPr="00B75A22">
              <w:rPr>
                <w:rFonts w:ascii="GHEA Grapalat" w:hAnsi="GHEA Grapalat" w:cs="Sylfaen"/>
                <w:sz w:val="22"/>
              </w:rPr>
              <w:t>ի</w:t>
            </w:r>
            <w:r w:rsidRPr="00B75A22">
              <w:rPr>
                <w:rFonts w:ascii="GHEA Grapalat" w:hAnsi="GHEA Grapalat"/>
                <w:sz w:val="22"/>
              </w:rPr>
              <w:t xml:space="preserve"> 56.1 </w:t>
            </w:r>
            <w:r w:rsidR="00761607" w:rsidRPr="00B75A22">
              <w:rPr>
                <w:rFonts w:ascii="GHEA Grapalat" w:hAnsi="GHEA Grapalat"/>
                <w:sz w:val="22"/>
              </w:rPr>
              <w:t>ենթա</w:t>
            </w:r>
            <w:r w:rsidRPr="00B75A22">
              <w:rPr>
                <w:rFonts w:ascii="GHEA Grapalat" w:hAnsi="GHEA Grapalat" w:cs="Sylfaen"/>
                <w:sz w:val="22"/>
              </w:rPr>
              <w:t>կետի</w:t>
            </w:r>
            <w:r w:rsidRPr="00B75A22">
              <w:rPr>
                <w:rFonts w:ascii="GHEA Grapalat" w:hAnsi="GHEA Grapalat"/>
                <w:sz w:val="22"/>
              </w:rPr>
              <w:t xml:space="preserve">, </w:t>
            </w:r>
            <w:r w:rsidRPr="00B75A22">
              <w:rPr>
                <w:rFonts w:ascii="GHEA Grapalat" w:hAnsi="GHEA Grapalat" w:cs="Sylfaen"/>
                <w:sz w:val="22"/>
              </w:rPr>
              <w:t>կամ</w:t>
            </w:r>
            <w:r w:rsidR="002C688E"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դ</w:t>
            </w:r>
            <w:r w:rsidRPr="00B75A22">
              <w:rPr>
                <w:rFonts w:ascii="GHEA Grapalat" w:hAnsi="GHEA Grapalat" w:cs="Sylfaen"/>
                <w:sz w:val="22"/>
              </w:rPr>
              <w:t>րանք</w:t>
            </w:r>
            <w:r w:rsidRPr="00B75A22">
              <w:rPr>
                <w:rFonts w:ascii="GHEA Grapalat" w:hAnsi="GHEA Grapalat"/>
                <w:sz w:val="22"/>
              </w:rPr>
              <w:t xml:space="preserve"> </w:t>
            </w:r>
            <w:r w:rsidRPr="00B75A22">
              <w:rPr>
                <w:rFonts w:ascii="GHEA Grapalat" w:hAnsi="GHEA Grapalat" w:cs="Sylfaen"/>
                <w:sz w:val="22"/>
              </w:rPr>
              <w:t>չեն</w:t>
            </w:r>
            <w:r w:rsidRPr="00B75A22">
              <w:rPr>
                <w:rFonts w:ascii="GHEA Grapalat" w:hAnsi="GHEA Grapalat"/>
                <w:sz w:val="22"/>
              </w:rPr>
              <w:t xml:space="preserve"> հաստատվում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w:t>
            </w:r>
            <w:r w:rsidRPr="00B75A22">
              <w:rPr>
                <w:rFonts w:ascii="GHEA Grapalat" w:hAnsi="GHEA Grapalat"/>
                <w:sz w:val="22"/>
              </w:rPr>
              <w:t xml:space="preserve"> կողմից, ,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cs="Sylfaen"/>
                <w:sz w:val="22"/>
              </w:rPr>
              <w:t>Ղեկավարը</w:t>
            </w:r>
            <w:r w:rsidRPr="00B75A22">
              <w:rPr>
                <w:rFonts w:ascii="GHEA Grapalat" w:hAnsi="GHEA Grapalat"/>
                <w:sz w:val="22"/>
              </w:rPr>
              <w:t xml:space="preserve"> պահում է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 նշված</w:t>
            </w:r>
            <w:r w:rsidRPr="00B75A22">
              <w:rPr>
                <w:rFonts w:ascii="GHEA Grapalat" w:hAnsi="GHEA Grapalat" w:cs="Sylfaen"/>
                <w:sz w:val="22"/>
              </w:rPr>
              <w:t xml:space="preserve"> գումարը</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հասանելիք </w:t>
            </w:r>
            <w:r w:rsidRPr="00B75A22">
              <w:rPr>
                <w:rFonts w:ascii="GHEA Grapalat" w:hAnsi="GHEA Grapalat" w:cs="Sylfaen"/>
                <w:sz w:val="22"/>
              </w:rPr>
              <w:t>վճարումներից:</w:t>
            </w:r>
            <w:r w:rsidRPr="00B75A22">
              <w:rPr>
                <w:rFonts w:ascii="GHEA Grapalat" w:hAnsi="GHEA Grapalat"/>
                <w:sz w:val="22"/>
              </w:rPr>
              <w:t xml:space="preserve"> </w:t>
            </w:r>
          </w:p>
        </w:tc>
      </w:tr>
      <w:tr w:rsidR="007B586E" w:rsidRPr="00B75A22" w:rsidTr="00B65697">
        <w:tc>
          <w:tcPr>
            <w:tcW w:w="2376" w:type="dxa"/>
            <w:tcBorders>
              <w:top w:val="nil"/>
              <w:left w:val="nil"/>
              <w:bottom w:val="nil"/>
              <w:right w:val="nil"/>
            </w:tcBorders>
          </w:tcPr>
          <w:p w:rsidR="007B586E" w:rsidRPr="00B75A22" w:rsidRDefault="00694C49" w:rsidP="007635E3">
            <w:pPr>
              <w:pStyle w:val="Head42"/>
              <w:pageBreakBefore/>
              <w:numPr>
                <w:ilvl w:val="0"/>
                <w:numId w:val="16"/>
              </w:numPr>
              <w:tabs>
                <w:tab w:val="clear" w:pos="540"/>
              </w:tabs>
              <w:spacing w:after="120" w:line="288" w:lineRule="auto"/>
              <w:ind w:left="360" w:hanging="360"/>
              <w:rPr>
                <w:rFonts w:ascii="GHEA Grapalat" w:hAnsi="GHEA Grapalat" w:cs="Arial"/>
                <w:sz w:val="22"/>
                <w:szCs w:val="22"/>
              </w:rPr>
            </w:pPr>
            <w:bookmarkStart w:id="454" w:name="_Toc448248658"/>
            <w:r w:rsidRPr="00B75A22">
              <w:rPr>
                <w:rFonts w:ascii="GHEA Grapalat" w:hAnsi="GHEA Grapalat" w:cs="Arial"/>
                <w:sz w:val="22"/>
                <w:szCs w:val="22"/>
              </w:rPr>
              <w:lastRenderedPageBreak/>
              <w:t>Դադարեցում</w:t>
            </w:r>
            <w:bookmarkEnd w:id="454"/>
          </w:p>
        </w:tc>
        <w:tc>
          <w:tcPr>
            <w:tcW w:w="7371" w:type="dxa"/>
            <w:tcBorders>
              <w:top w:val="nil"/>
              <w:left w:val="nil"/>
              <w:bottom w:val="nil"/>
              <w:right w:val="nil"/>
            </w:tcBorders>
          </w:tcPr>
          <w:p w:rsidR="00694C49" w:rsidRPr="00B75A22" w:rsidRDefault="00694C4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դադարեցնել</w:t>
            </w:r>
            <w:r w:rsidRPr="00B75A22">
              <w:rPr>
                <w:rFonts w:ascii="GHEA Grapalat" w:hAnsi="GHEA Grapalat"/>
                <w:sz w:val="22"/>
              </w:rPr>
              <w:t xml:space="preserve"> </w:t>
            </w:r>
            <w:r w:rsidRPr="00B75A22">
              <w:rPr>
                <w:rFonts w:ascii="GHEA Grapalat" w:hAnsi="GHEA Grapalat" w:cs="Sylfaen"/>
                <w:sz w:val="22"/>
              </w:rPr>
              <w:t>Պայմանագիրը</w:t>
            </w:r>
            <w:r w:rsidRPr="00B75A22">
              <w:rPr>
                <w:rFonts w:ascii="GHEA Grapalat" w:hAnsi="GHEA Grapalat"/>
                <w:sz w:val="22"/>
              </w:rPr>
              <w:t xml:space="preserve">,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հակառակ</w:t>
            </w:r>
            <w:r w:rsidRPr="00B75A22">
              <w:rPr>
                <w:rFonts w:ascii="GHEA Grapalat" w:hAnsi="GHEA Grapalat"/>
                <w:sz w:val="22"/>
              </w:rPr>
              <w:t xml:space="preserve"> </w:t>
            </w:r>
            <w:r w:rsidRPr="00B75A22">
              <w:rPr>
                <w:rFonts w:ascii="GHEA Grapalat" w:hAnsi="GHEA Grapalat" w:cs="Sylfaen"/>
                <w:sz w:val="22"/>
              </w:rPr>
              <w:t>կողմը</w:t>
            </w:r>
            <w:r w:rsidRPr="00B75A22">
              <w:rPr>
                <w:rFonts w:ascii="GHEA Grapalat" w:hAnsi="GHEA Grapalat"/>
                <w:sz w:val="22"/>
              </w:rPr>
              <w:t xml:space="preserve"> </w:t>
            </w:r>
            <w:r w:rsidRPr="00B75A22">
              <w:rPr>
                <w:rFonts w:ascii="GHEA Grapalat" w:hAnsi="GHEA Grapalat" w:cs="Sylfaen"/>
                <w:sz w:val="22"/>
              </w:rPr>
              <w:t>թույլ</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տալիս</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կոպիտ</w:t>
            </w:r>
            <w:r w:rsidRPr="00B75A22">
              <w:rPr>
                <w:rFonts w:ascii="GHEA Grapalat" w:hAnsi="GHEA Grapalat"/>
                <w:sz w:val="22"/>
              </w:rPr>
              <w:t xml:space="preserve"> </w:t>
            </w:r>
            <w:r w:rsidRPr="00B75A22">
              <w:rPr>
                <w:rFonts w:ascii="GHEA Grapalat" w:hAnsi="GHEA Grapalat" w:cs="Sylfaen"/>
                <w:sz w:val="22"/>
              </w:rPr>
              <w:t>խախտում:</w:t>
            </w:r>
          </w:p>
          <w:p w:rsidR="00694C49" w:rsidRPr="00B75A22" w:rsidRDefault="00694C49"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Ստորև ներկայացվում է Պայմանագրի</w:t>
            </w:r>
            <w:r w:rsidRPr="00B75A22">
              <w:rPr>
                <w:rFonts w:ascii="GHEA Grapalat" w:hAnsi="GHEA Grapalat"/>
                <w:sz w:val="22"/>
              </w:rPr>
              <w:t xml:space="preserve"> </w:t>
            </w:r>
            <w:r w:rsidRPr="00B75A22">
              <w:rPr>
                <w:rFonts w:ascii="GHEA Grapalat" w:hAnsi="GHEA Grapalat" w:cs="Sylfaen"/>
                <w:sz w:val="22"/>
              </w:rPr>
              <w:t>կոպիտ</w:t>
            </w:r>
            <w:r w:rsidRPr="00B75A22">
              <w:rPr>
                <w:rFonts w:ascii="GHEA Grapalat" w:hAnsi="GHEA Grapalat"/>
                <w:sz w:val="22"/>
              </w:rPr>
              <w:t xml:space="preserve"> </w:t>
            </w:r>
            <w:r w:rsidRPr="00B75A22">
              <w:rPr>
                <w:rFonts w:ascii="GHEA Grapalat" w:hAnsi="GHEA Grapalat" w:cs="Sylfaen"/>
                <w:sz w:val="22"/>
              </w:rPr>
              <w:t>խախտումների ոչ սպառի</w:t>
            </w:r>
            <w:r w:rsidR="009F79CA" w:rsidRPr="00B75A22">
              <w:rPr>
                <w:rFonts w:ascii="GHEA Grapalat" w:hAnsi="GHEA Grapalat" w:cs="Sylfaen"/>
                <w:sz w:val="22"/>
                <w:lang w:val="hy-AM"/>
              </w:rPr>
              <w:t>չ</w:t>
            </w:r>
            <w:r w:rsidRPr="00B75A22">
              <w:rPr>
                <w:rFonts w:ascii="GHEA Grapalat" w:hAnsi="GHEA Grapalat" w:cs="Sylfaen"/>
                <w:sz w:val="22"/>
              </w:rPr>
              <w:t xml:space="preserve"> ցանկը:</w:t>
            </w:r>
          </w:p>
          <w:p w:rsidR="00694C49" w:rsidRPr="00B75A22" w:rsidRDefault="00694C49" w:rsidP="007635E3">
            <w:pPr>
              <w:spacing w:after="120" w:line="288" w:lineRule="auto"/>
              <w:ind w:left="1026" w:hanging="425"/>
              <w:jc w:val="both"/>
              <w:rPr>
                <w:rFonts w:ascii="GHEA Grapalat" w:hAnsi="GHEA Grapalat"/>
                <w:sz w:val="22"/>
              </w:rPr>
            </w:pPr>
            <w:r w:rsidRPr="00B75A22">
              <w:rPr>
                <w:rFonts w:ascii="GHEA Grapalat" w:hAnsi="GHEA Grapalat" w:cs="Sylfaen"/>
                <w:sz w:val="22"/>
              </w:rPr>
              <w:t>(ա</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Կապալառուն</w:t>
            </w:r>
            <w:r w:rsidRPr="00B75A22">
              <w:rPr>
                <w:rFonts w:ascii="GHEA Grapalat" w:hAnsi="GHEA Grapalat"/>
                <w:sz w:val="22"/>
              </w:rPr>
              <w:t xml:space="preserve"> 28 </w:t>
            </w:r>
            <w:r w:rsidRPr="00B75A22">
              <w:rPr>
                <w:rFonts w:ascii="GHEA Grapalat" w:hAnsi="GHEA Grapalat" w:cs="Sylfaen"/>
                <w:sz w:val="22"/>
              </w:rPr>
              <w:t>օրով</w:t>
            </w:r>
            <w:r w:rsidRPr="00B75A22">
              <w:rPr>
                <w:rFonts w:ascii="GHEA Grapalat" w:hAnsi="GHEA Grapalat"/>
                <w:sz w:val="22"/>
              </w:rPr>
              <w:t xml:space="preserve"> </w:t>
            </w:r>
            <w:r w:rsidR="00E67B24" w:rsidRPr="00B75A22">
              <w:rPr>
                <w:rFonts w:ascii="GHEA Grapalat" w:hAnsi="GHEA Grapalat"/>
                <w:sz w:val="22"/>
              </w:rPr>
              <w:t xml:space="preserve">ընդհատել է </w:t>
            </w:r>
            <w:r w:rsidRPr="00B75A22">
              <w:rPr>
                <w:rFonts w:ascii="GHEA Grapalat" w:hAnsi="GHEA Grapalat" w:cs="Sylfaen"/>
                <w:sz w:val="22"/>
              </w:rPr>
              <w:t>աշխատանքը</w:t>
            </w:r>
            <w:r w:rsidR="00E67B24" w:rsidRPr="00B75A22">
              <w:rPr>
                <w:rFonts w:ascii="GHEA Grapalat" w:hAnsi="GHEA Grapalat" w:cs="Sylfaen"/>
                <w:sz w:val="22"/>
              </w:rPr>
              <w:t xml:space="preserve">, ինչը նախատեսված չի եղել ընթացիկ </w:t>
            </w:r>
            <w:r w:rsidRPr="00B75A22">
              <w:rPr>
                <w:rFonts w:ascii="GHEA Grapalat" w:hAnsi="GHEA Grapalat" w:cs="Sylfaen"/>
                <w:sz w:val="22"/>
              </w:rPr>
              <w:t>Ծրագրով</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00E67B24" w:rsidRPr="00B75A22">
              <w:rPr>
                <w:rFonts w:ascii="GHEA Grapalat" w:hAnsi="GHEA Grapalat"/>
                <w:sz w:val="22"/>
              </w:rPr>
              <w:t>ղ</w:t>
            </w:r>
            <w:r w:rsidRPr="00B75A22">
              <w:rPr>
                <w:rFonts w:ascii="GHEA Grapalat" w:hAnsi="GHEA Grapalat" w:cs="Sylfaen"/>
                <w:sz w:val="22"/>
              </w:rPr>
              <w:t>եկավարը</w:t>
            </w:r>
            <w:r w:rsidRPr="00B75A22">
              <w:rPr>
                <w:rFonts w:ascii="GHEA Grapalat" w:hAnsi="GHEA Grapalat"/>
                <w:sz w:val="22"/>
              </w:rPr>
              <w:t xml:space="preserve"> </w:t>
            </w:r>
            <w:r w:rsidR="00E67B24" w:rsidRPr="00B75A22">
              <w:rPr>
                <w:rFonts w:ascii="GHEA Grapalat" w:hAnsi="GHEA Grapalat" w:cs="Sylfaen"/>
                <w:sz w:val="22"/>
              </w:rPr>
              <w:t>հավանություն</w:t>
            </w:r>
            <w:r w:rsidR="00E67B24" w:rsidRPr="00B75A22">
              <w:rPr>
                <w:rFonts w:ascii="GHEA Grapalat" w:hAnsi="GHEA Grapalat"/>
                <w:sz w:val="22"/>
              </w:rPr>
              <w:t xml:space="preserve"> </w:t>
            </w:r>
            <w:r w:rsidR="00E67B24" w:rsidRPr="00B75A22">
              <w:rPr>
                <w:rFonts w:ascii="GHEA Grapalat" w:hAnsi="GHEA Grapalat" w:cs="Sylfaen"/>
                <w:sz w:val="22"/>
              </w:rPr>
              <w:t>չի</w:t>
            </w:r>
            <w:r w:rsidR="00E67B24" w:rsidRPr="00B75A22">
              <w:rPr>
                <w:rFonts w:ascii="GHEA Grapalat" w:hAnsi="GHEA Grapalat"/>
                <w:sz w:val="22"/>
              </w:rPr>
              <w:t xml:space="preserve"> </w:t>
            </w:r>
            <w:r w:rsidR="00E67B24" w:rsidRPr="00B75A22">
              <w:rPr>
                <w:rFonts w:ascii="GHEA Grapalat" w:hAnsi="GHEA Grapalat" w:cs="Sylfaen"/>
                <w:sz w:val="22"/>
              </w:rPr>
              <w:t xml:space="preserve">տվել </w:t>
            </w:r>
            <w:r w:rsidRPr="00B75A22">
              <w:rPr>
                <w:rFonts w:ascii="GHEA Grapalat" w:hAnsi="GHEA Grapalat" w:cs="Sylfaen"/>
                <w:sz w:val="22"/>
              </w:rPr>
              <w:t>այդ</w:t>
            </w:r>
            <w:r w:rsidRPr="00B75A22">
              <w:rPr>
                <w:rFonts w:ascii="GHEA Grapalat" w:hAnsi="GHEA Grapalat"/>
                <w:sz w:val="22"/>
              </w:rPr>
              <w:t xml:space="preserve"> </w:t>
            </w:r>
            <w:r w:rsidR="00E67B24" w:rsidRPr="00B75A22">
              <w:rPr>
                <w:rFonts w:ascii="GHEA Grapalat" w:hAnsi="GHEA Grapalat"/>
                <w:sz w:val="22"/>
              </w:rPr>
              <w:t>ընդհատմանը:</w:t>
            </w:r>
            <w:r w:rsidRPr="00B75A22">
              <w:rPr>
                <w:rFonts w:ascii="GHEA Grapalat" w:hAnsi="GHEA Grapalat"/>
                <w:sz w:val="22"/>
              </w:rPr>
              <w:t xml:space="preserve"> </w:t>
            </w:r>
          </w:p>
          <w:p w:rsidR="00694C49" w:rsidRPr="00B75A22" w:rsidRDefault="00694C49" w:rsidP="007635E3">
            <w:pPr>
              <w:spacing w:after="120" w:line="288" w:lineRule="auto"/>
              <w:ind w:left="1026" w:hanging="425"/>
              <w:jc w:val="both"/>
              <w:rPr>
                <w:rFonts w:ascii="GHEA Grapalat" w:hAnsi="GHEA Grapalat"/>
                <w:sz w:val="22"/>
              </w:rPr>
            </w:pPr>
            <w:r w:rsidRPr="00B75A22">
              <w:rPr>
                <w:rFonts w:ascii="GHEA Grapalat" w:hAnsi="GHEA Grapalat" w:cs="Sylfaen"/>
                <w:sz w:val="22"/>
              </w:rPr>
              <w:t>(բ</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Ծրագրի</w:t>
            </w:r>
            <w:r w:rsidRPr="00B75A22">
              <w:rPr>
                <w:rFonts w:ascii="GHEA Grapalat" w:hAnsi="GHEA Grapalat"/>
                <w:sz w:val="22"/>
              </w:rPr>
              <w:t xml:space="preserve"> </w:t>
            </w:r>
            <w:r w:rsidR="00E67B24" w:rsidRPr="00B75A22">
              <w:rPr>
                <w:rFonts w:ascii="GHEA Grapalat" w:hAnsi="GHEA Grapalat"/>
                <w:sz w:val="22"/>
              </w:rPr>
              <w:t>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հ</w:t>
            </w:r>
            <w:r w:rsidR="00E67B24" w:rsidRPr="00B75A22">
              <w:rPr>
                <w:rFonts w:ascii="GHEA Grapalat" w:hAnsi="GHEA Grapalat" w:cs="Sylfaen"/>
                <w:sz w:val="22"/>
              </w:rPr>
              <w:t xml:space="preserve">րահանգում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հետաձգել</w:t>
            </w:r>
            <w:r w:rsidRPr="00B75A22">
              <w:rPr>
                <w:rFonts w:ascii="GHEA Grapalat" w:hAnsi="GHEA Grapalat"/>
                <w:sz w:val="22"/>
              </w:rPr>
              <w:t xml:space="preserve"> </w:t>
            </w:r>
            <w:r w:rsidRPr="00B75A22">
              <w:rPr>
                <w:rFonts w:ascii="GHEA Grapalat" w:hAnsi="GHEA Grapalat" w:cs="Sylfaen"/>
                <w:sz w:val="22"/>
              </w:rPr>
              <w:t>Աշխատանքները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այդ</w:t>
            </w:r>
            <w:r w:rsidRPr="00B75A22">
              <w:rPr>
                <w:rFonts w:ascii="GHEA Grapalat" w:hAnsi="GHEA Grapalat"/>
                <w:sz w:val="22"/>
              </w:rPr>
              <w:t xml:space="preserve"> </w:t>
            </w:r>
            <w:r w:rsidR="00E67B24" w:rsidRPr="00B75A22">
              <w:rPr>
                <w:rFonts w:ascii="GHEA Grapalat" w:hAnsi="GHEA Grapalat"/>
                <w:sz w:val="22"/>
              </w:rPr>
              <w:t>հրահանգը</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փոխվում</w:t>
            </w:r>
            <w:r w:rsidRPr="00B75A22">
              <w:rPr>
                <w:rFonts w:ascii="GHEA Grapalat" w:hAnsi="GHEA Grapalat"/>
                <w:sz w:val="22"/>
              </w:rPr>
              <w:t xml:space="preserve"> 28 </w:t>
            </w:r>
            <w:r w:rsidRPr="00B75A22">
              <w:rPr>
                <w:rFonts w:ascii="GHEA Grapalat" w:hAnsi="GHEA Grapalat" w:cs="Sylfaen"/>
                <w:sz w:val="22"/>
              </w:rPr>
              <w:t>օրվա</w:t>
            </w:r>
            <w:r w:rsidRPr="00B75A22">
              <w:rPr>
                <w:rFonts w:ascii="GHEA Grapalat" w:hAnsi="GHEA Grapalat"/>
                <w:sz w:val="22"/>
              </w:rPr>
              <w:t xml:space="preserve"> </w:t>
            </w:r>
            <w:r w:rsidRPr="00B75A22">
              <w:rPr>
                <w:rFonts w:ascii="GHEA Grapalat" w:hAnsi="GHEA Grapalat" w:cs="Sylfaen"/>
                <w:sz w:val="22"/>
              </w:rPr>
              <w:t>ընթացքում</w:t>
            </w:r>
            <w:r w:rsidRPr="00B75A22">
              <w:rPr>
                <w:rFonts w:ascii="GHEA Grapalat" w:hAnsi="GHEA Grapalat"/>
                <w:sz w:val="22"/>
              </w:rPr>
              <w:t xml:space="preserve">: </w:t>
            </w:r>
          </w:p>
          <w:p w:rsidR="00694C49" w:rsidRPr="00B75A22" w:rsidRDefault="00694C49" w:rsidP="007635E3">
            <w:pPr>
              <w:spacing w:after="120" w:line="288" w:lineRule="auto"/>
              <w:ind w:left="1026" w:hanging="425"/>
              <w:jc w:val="both"/>
              <w:rPr>
                <w:rFonts w:ascii="GHEA Grapalat" w:hAnsi="GHEA Grapalat"/>
                <w:sz w:val="22"/>
              </w:rPr>
            </w:pPr>
            <w:r w:rsidRPr="00B75A22">
              <w:rPr>
                <w:rFonts w:ascii="GHEA Grapalat" w:hAnsi="GHEA Grapalat" w:cs="Sylfaen"/>
                <w:sz w:val="22"/>
              </w:rPr>
              <w:t>(գ</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002C688E" w:rsidRPr="00B75A22">
              <w:rPr>
                <w:rFonts w:ascii="GHEA Grapalat" w:hAnsi="GHEA Grapalat" w:cs="Sylfaen"/>
                <w:sz w:val="22"/>
              </w:rPr>
              <w:t>սնանկանում</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լուծար</w:t>
            </w:r>
            <w:r w:rsidR="00E67B24" w:rsidRPr="00B75A22">
              <w:rPr>
                <w:rFonts w:ascii="GHEA Grapalat" w:hAnsi="GHEA Grapalat" w:cs="Sylfaen"/>
                <w:sz w:val="22"/>
              </w:rPr>
              <w:t xml:space="preserve">վում են՝ ոչ </w:t>
            </w:r>
            <w:r w:rsidRPr="00B75A22">
              <w:rPr>
                <w:rFonts w:ascii="GHEA Grapalat" w:hAnsi="GHEA Grapalat" w:cs="Sylfaen"/>
                <w:sz w:val="22"/>
              </w:rPr>
              <w:t>վերակազմավոր</w:t>
            </w:r>
            <w:r w:rsidR="00E67B24" w:rsidRPr="00B75A22">
              <w:rPr>
                <w:rFonts w:ascii="GHEA Grapalat" w:hAnsi="GHEA Grapalat" w:cs="Sylfaen"/>
                <w:sz w:val="22"/>
              </w:rPr>
              <w:t xml:space="preserve">ման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միավոր</w:t>
            </w:r>
            <w:r w:rsidR="00E67B24" w:rsidRPr="00B75A22">
              <w:rPr>
                <w:rFonts w:ascii="GHEA Grapalat" w:hAnsi="GHEA Grapalat" w:cs="Sylfaen"/>
                <w:sz w:val="22"/>
              </w:rPr>
              <w:t>ման նպատակով:</w:t>
            </w:r>
          </w:p>
          <w:p w:rsidR="00694C49" w:rsidRPr="00B75A22" w:rsidRDefault="00694C49" w:rsidP="007635E3">
            <w:pPr>
              <w:spacing w:after="120" w:line="288" w:lineRule="auto"/>
              <w:ind w:left="1026" w:hanging="425"/>
              <w:jc w:val="both"/>
              <w:rPr>
                <w:rFonts w:ascii="GHEA Grapalat" w:hAnsi="GHEA Grapalat"/>
                <w:sz w:val="22"/>
              </w:rPr>
            </w:pPr>
            <w:r w:rsidRPr="00B75A22">
              <w:rPr>
                <w:rFonts w:ascii="GHEA Grapalat" w:hAnsi="GHEA Grapalat" w:cs="Sylfaen"/>
                <w:sz w:val="22"/>
              </w:rPr>
              <w:t>(դ</w:t>
            </w:r>
            <w:r w:rsidRPr="00B75A22">
              <w:rPr>
                <w:rFonts w:ascii="GHEA Grapalat" w:hAnsi="GHEA Grapalat"/>
                <w:sz w:val="22"/>
              </w:rPr>
              <w:t>)</w:t>
            </w:r>
            <w:r w:rsidR="00E67B24" w:rsidRPr="00B75A22">
              <w:rPr>
                <w:rFonts w:ascii="GHEA Grapalat" w:hAnsi="GHEA Grapalat"/>
                <w:sz w:val="22"/>
              </w:rPr>
              <w:tab/>
            </w:r>
            <w:r w:rsidRPr="00B75A22">
              <w:rPr>
                <w:rFonts w:ascii="GHEA Grapalat" w:hAnsi="GHEA Grapalat" w:cs="Sylfaen"/>
                <w:sz w:val="22"/>
              </w:rPr>
              <w:t>Ծրագրի</w:t>
            </w:r>
            <w:r w:rsidRPr="00B75A22">
              <w:rPr>
                <w:rFonts w:ascii="GHEA Grapalat" w:hAnsi="GHEA Grapalat"/>
                <w:sz w:val="22"/>
              </w:rPr>
              <w:t xml:space="preserve"> </w:t>
            </w:r>
            <w:r w:rsidR="00E67B24" w:rsidRPr="00B75A22">
              <w:rPr>
                <w:rFonts w:ascii="GHEA Grapalat" w:hAnsi="GHEA Grapalat"/>
                <w:sz w:val="22"/>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հաստատված</w:t>
            </w:r>
            <w:r w:rsidRPr="00B75A22">
              <w:rPr>
                <w:rFonts w:ascii="GHEA Grapalat" w:hAnsi="GHEA Grapalat"/>
                <w:sz w:val="22"/>
              </w:rPr>
              <w:t xml:space="preserve"> </w:t>
            </w:r>
            <w:r w:rsidRPr="00B75A22">
              <w:rPr>
                <w:rFonts w:ascii="GHEA Grapalat" w:hAnsi="GHEA Grapalat" w:cs="Sylfaen"/>
                <w:sz w:val="22"/>
              </w:rPr>
              <w:t>գումարը</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վճարվում</w:t>
            </w:r>
            <w:r w:rsidRPr="00B75A22">
              <w:rPr>
                <w:rFonts w:ascii="GHEA Grapalat" w:hAnsi="GHEA Grapalat"/>
                <w:sz w:val="22"/>
              </w:rPr>
              <w:t xml:space="preserve"> </w:t>
            </w:r>
            <w:r w:rsidR="00E67B24" w:rsidRPr="00B75A22">
              <w:rPr>
                <w:rFonts w:ascii="GHEA Grapalat" w:hAnsi="GHEA Grapalat" w:cs="Sylfaen"/>
                <w:sz w:val="22"/>
              </w:rPr>
              <w:t>Պատվիրատուի</w:t>
            </w:r>
            <w:r w:rsidR="009F79CA" w:rsidRPr="00B75A22">
              <w:rPr>
                <w:rFonts w:ascii="GHEA Grapalat" w:hAnsi="GHEA Grapalat" w:cs="Sylfaen"/>
                <w:sz w:val="22"/>
                <w:lang w:val="hy-AM"/>
              </w:rPr>
              <w:t xml:space="preserve"> </w:t>
            </w:r>
            <w:r w:rsidR="009F79CA" w:rsidRPr="00B75A22">
              <w:rPr>
                <w:rFonts w:ascii="GHEA Grapalat" w:hAnsi="GHEA Grapalat" w:cs="Sylfaen"/>
                <w:sz w:val="22"/>
              </w:rPr>
              <w:t>կողմից</w:t>
            </w:r>
            <w:r w:rsidR="00E67B24" w:rsidRPr="00B75A22">
              <w:rPr>
                <w:rFonts w:ascii="GHEA Grapalat" w:hAnsi="GHEA Grapalat" w:cs="Sylfaen"/>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w:t>
            </w:r>
            <w:r w:rsidR="00E67B24" w:rsidRPr="00B75A22">
              <w:rPr>
                <w:rFonts w:ascii="GHEA Grapalat" w:hAnsi="GHEA Grapalat"/>
                <w:sz w:val="22"/>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վկայագր</w:t>
            </w:r>
            <w:r w:rsidR="00E67B24" w:rsidRPr="00B75A22">
              <w:rPr>
                <w:rFonts w:ascii="GHEA Grapalat" w:hAnsi="GHEA Grapalat" w:cs="Sylfaen"/>
                <w:sz w:val="22"/>
              </w:rPr>
              <w:t xml:space="preserve">ի ամսաթվից </w:t>
            </w:r>
            <w:r w:rsidRPr="00B75A22">
              <w:rPr>
                <w:rFonts w:ascii="GHEA Grapalat" w:hAnsi="GHEA Grapalat"/>
                <w:sz w:val="22"/>
              </w:rPr>
              <w:t xml:space="preserve">84 </w:t>
            </w:r>
            <w:r w:rsidRPr="00B75A22">
              <w:rPr>
                <w:rFonts w:ascii="GHEA Grapalat" w:hAnsi="GHEA Grapalat" w:cs="Sylfaen"/>
                <w:sz w:val="22"/>
              </w:rPr>
              <w:t>օրվա</w:t>
            </w:r>
            <w:r w:rsidRPr="00B75A22">
              <w:rPr>
                <w:rFonts w:ascii="GHEA Grapalat" w:hAnsi="GHEA Grapalat"/>
                <w:sz w:val="22"/>
              </w:rPr>
              <w:t xml:space="preserve"> </w:t>
            </w:r>
            <w:r w:rsidRPr="00B75A22">
              <w:rPr>
                <w:rFonts w:ascii="GHEA Grapalat" w:hAnsi="GHEA Grapalat" w:cs="Sylfaen"/>
                <w:sz w:val="22"/>
              </w:rPr>
              <w:t>ընթացքում</w:t>
            </w:r>
            <w:r w:rsidRPr="00B75A22">
              <w:rPr>
                <w:rFonts w:ascii="GHEA Grapalat" w:hAnsi="GHEA Grapalat"/>
                <w:sz w:val="22"/>
              </w:rPr>
              <w:t>:</w:t>
            </w:r>
          </w:p>
          <w:p w:rsidR="00694C49" w:rsidRPr="00B75A22" w:rsidRDefault="00694C49" w:rsidP="007635E3">
            <w:pPr>
              <w:spacing w:after="120" w:line="288" w:lineRule="auto"/>
              <w:ind w:left="1026" w:hanging="425"/>
              <w:jc w:val="both"/>
              <w:rPr>
                <w:rFonts w:ascii="GHEA Grapalat" w:hAnsi="GHEA Grapalat"/>
                <w:sz w:val="22"/>
              </w:rPr>
            </w:pPr>
            <w:r w:rsidRPr="00B75A22">
              <w:rPr>
                <w:rFonts w:ascii="GHEA Grapalat" w:hAnsi="GHEA Grapalat" w:cs="Sylfaen"/>
                <w:sz w:val="22"/>
              </w:rPr>
              <w:t>(ե</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Ծրագրի</w:t>
            </w:r>
            <w:r w:rsidRPr="00B75A22">
              <w:rPr>
                <w:rFonts w:ascii="GHEA Grapalat" w:hAnsi="GHEA Grapalat"/>
                <w:sz w:val="22"/>
              </w:rPr>
              <w:t xml:space="preserve"> </w:t>
            </w:r>
            <w:r w:rsidRPr="00B75A22">
              <w:rPr>
                <w:rFonts w:ascii="GHEA Grapalat" w:hAnsi="GHEA Grapalat" w:cs="Sylfaen"/>
                <w:sz w:val="22"/>
              </w:rPr>
              <w:t>Ղեկավարը</w:t>
            </w:r>
            <w:r w:rsidRPr="00B75A22">
              <w:rPr>
                <w:rFonts w:ascii="GHEA Grapalat" w:hAnsi="GHEA Grapalat"/>
                <w:sz w:val="22"/>
              </w:rPr>
              <w:t xml:space="preserve"> </w:t>
            </w:r>
            <w:r w:rsidR="00E67B24" w:rsidRPr="00B75A22">
              <w:rPr>
                <w:rFonts w:ascii="GHEA Grapalat" w:hAnsi="GHEA Grapalat"/>
                <w:sz w:val="22"/>
              </w:rPr>
              <w:t>ծ</w:t>
            </w:r>
            <w:r w:rsidRPr="00B75A22">
              <w:rPr>
                <w:rFonts w:ascii="GHEA Grapalat" w:hAnsi="GHEA Grapalat" w:cs="Sylfaen"/>
                <w:sz w:val="22"/>
              </w:rPr>
              <w:t>անուցում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որ</w:t>
            </w:r>
            <w:r w:rsidR="00E67B24" w:rsidRPr="00B75A22">
              <w:rPr>
                <w:rFonts w:ascii="GHEA Grapalat" w:hAnsi="GHEA Grapalat" w:cs="Sylfaen"/>
                <w:sz w:val="22"/>
              </w:rPr>
              <w:t xml:space="preserve"> տվյալ</w:t>
            </w:r>
            <w:r w:rsidR="001206DF" w:rsidRPr="00B75A22">
              <w:rPr>
                <w:rFonts w:ascii="GHEA Grapalat" w:hAnsi="GHEA Grapalat" w:cs="Sylfaen"/>
                <w:sz w:val="22"/>
              </w:rPr>
              <w:t xml:space="preserve"> </w:t>
            </w:r>
            <w:r w:rsidR="00E67B24" w:rsidRPr="00B75A22">
              <w:rPr>
                <w:rFonts w:ascii="GHEA Grapalat" w:hAnsi="GHEA Grapalat" w:cs="Sylfaen"/>
                <w:sz w:val="22"/>
              </w:rPr>
              <w:t xml:space="preserve">Թերության չվերացումը </w:t>
            </w:r>
            <w:r w:rsidRPr="00B75A22">
              <w:rPr>
                <w:rFonts w:ascii="GHEA Grapalat" w:hAnsi="GHEA Grapalat" w:cs="Sylfaen"/>
                <w:sz w:val="22"/>
              </w:rPr>
              <w:t>համարվում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կոպիտ</w:t>
            </w:r>
            <w:r w:rsidRPr="00B75A22">
              <w:rPr>
                <w:rFonts w:ascii="GHEA Grapalat" w:hAnsi="GHEA Grapalat"/>
                <w:sz w:val="22"/>
              </w:rPr>
              <w:t xml:space="preserve"> </w:t>
            </w:r>
            <w:r w:rsidRPr="00B75A22">
              <w:rPr>
                <w:rFonts w:ascii="GHEA Grapalat" w:hAnsi="GHEA Grapalat" w:cs="Sylfaen"/>
                <w:sz w:val="22"/>
              </w:rPr>
              <w:t>խախտում</w:t>
            </w:r>
            <w:r w:rsidRPr="00B75A22">
              <w:rPr>
                <w:rFonts w:ascii="GHEA Grapalat" w:hAnsi="GHEA Grapalat"/>
                <w:sz w:val="22"/>
              </w:rPr>
              <w:t xml:space="preserve">, </w:t>
            </w:r>
            <w:r w:rsidR="00E67B24" w:rsidRPr="00B75A22">
              <w:rPr>
                <w:rFonts w:ascii="GHEA Grapalat" w:hAnsi="GHEA Grapalat"/>
                <w:sz w:val="22"/>
              </w:rPr>
              <w:t xml:space="preserve">սակայն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հաջողվում</w:t>
            </w:r>
            <w:r w:rsidRPr="00B75A22">
              <w:rPr>
                <w:rFonts w:ascii="GHEA Grapalat" w:hAnsi="GHEA Grapalat"/>
                <w:sz w:val="22"/>
              </w:rPr>
              <w:t xml:space="preserve"> </w:t>
            </w:r>
            <w:r w:rsidR="00E67B24" w:rsidRPr="00B75A22">
              <w:rPr>
                <w:rFonts w:ascii="GHEA Grapalat" w:hAnsi="GHEA Grapalat"/>
                <w:sz w:val="22"/>
              </w:rPr>
              <w:t xml:space="preserve">վերացնել Թերությունը </w:t>
            </w:r>
            <w:r w:rsidRPr="00B75A22">
              <w:rPr>
                <w:rFonts w:ascii="GHEA Grapalat" w:hAnsi="GHEA Grapalat" w:cs="Sylfaen"/>
                <w:sz w:val="22"/>
              </w:rPr>
              <w:t>Ծրագրի</w:t>
            </w:r>
            <w:r w:rsidRPr="00B75A22">
              <w:rPr>
                <w:rFonts w:ascii="GHEA Grapalat" w:hAnsi="GHEA Grapalat"/>
                <w:sz w:val="22"/>
              </w:rPr>
              <w:t xml:space="preserve"> </w:t>
            </w:r>
            <w:r w:rsidR="00E67B24" w:rsidRPr="00B75A22">
              <w:rPr>
                <w:rFonts w:ascii="GHEA Grapalat" w:hAnsi="GHEA Grapalat"/>
                <w:sz w:val="22"/>
              </w:rPr>
              <w:t>ղ</w:t>
            </w:r>
            <w:r w:rsidRPr="00B75A22">
              <w:rPr>
                <w:rFonts w:ascii="GHEA Grapalat" w:hAnsi="GHEA Grapalat" w:cs="Sylfaen"/>
                <w:sz w:val="22"/>
              </w:rPr>
              <w:t>եկավարի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սահմանված</w:t>
            </w:r>
            <w:r w:rsidRPr="00B75A22">
              <w:rPr>
                <w:rFonts w:ascii="GHEA Grapalat" w:hAnsi="GHEA Grapalat"/>
                <w:sz w:val="22"/>
              </w:rPr>
              <w:t xml:space="preserve"> </w:t>
            </w:r>
            <w:r w:rsidR="00E67B24" w:rsidRPr="00B75A22">
              <w:rPr>
                <w:rFonts w:ascii="GHEA Grapalat" w:hAnsi="GHEA Grapalat"/>
                <w:sz w:val="22"/>
              </w:rPr>
              <w:t>ողջամիտ</w:t>
            </w:r>
            <w:r w:rsidRPr="00B75A22">
              <w:rPr>
                <w:rFonts w:ascii="GHEA Grapalat" w:hAnsi="GHEA Grapalat"/>
                <w:sz w:val="22"/>
              </w:rPr>
              <w:t xml:space="preserve"> </w:t>
            </w:r>
            <w:r w:rsidRPr="00B75A22">
              <w:rPr>
                <w:rFonts w:ascii="GHEA Grapalat" w:hAnsi="GHEA Grapalat" w:cs="Sylfaen"/>
                <w:sz w:val="22"/>
              </w:rPr>
              <w:t>ժամանակահատվածում</w:t>
            </w:r>
            <w:r w:rsidRPr="00B75A22">
              <w:rPr>
                <w:rFonts w:ascii="GHEA Grapalat" w:hAnsi="GHEA Grapalat"/>
                <w:sz w:val="22"/>
              </w:rPr>
              <w:t xml:space="preserve">: </w:t>
            </w:r>
          </w:p>
          <w:p w:rsidR="00694C49" w:rsidRPr="00B75A22" w:rsidRDefault="00694C49" w:rsidP="007635E3">
            <w:pPr>
              <w:spacing w:after="120" w:line="288" w:lineRule="auto"/>
              <w:ind w:left="1026" w:hanging="425"/>
              <w:jc w:val="both"/>
              <w:rPr>
                <w:rFonts w:ascii="GHEA Grapalat" w:hAnsi="GHEA Grapalat"/>
                <w:sz w:val="22"/>
              </w:rPr>
            </w:pPr>
            <w:r w:rsidRPr="00B75A22">
              <w:rPr>
                <w:rFonts w:ascii="GHEA Grapalat" w:hAnsi="GHEA Grapalat" w:cs="Sylfaen"/>
                <w:sz w:val="22"/>
              </w:rPr>
              <w:t>(զ</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չ</w:t>
            </w:r>
            <w:r w:rsidR="00320EEB" w:rsidRPr="00B75A22">
              <w:rPr>
                <w:rFonts w:ascii="GHEA Grapalat" w:hAnsi="GHEA Grapalat" w:cs="Sylfaen"/>
                <w:sz w:val="22"/>
              </w:rPr>
              <w:t xml:space="preserve">ի </w:t>
            </w:r>
            <w:r w:rsidR="00CC36EE" w:rsidRPr="00B75A22">
              <w:rPr>
                <w:rFonts w:ascii="GHEA Grapalat" w:hAnsi="GHEA Grapalat" w:cs="Sylfaen"/>
                <w:sz w:val="22"/>
              </w:rPr>
              <w:t>ապահովում</w:t>
            </w:r>
            <w:r w:rsidR="00E67B24" w:rsidRPr="00B75A22">
              <w:rPr>
                <w:rFonts w:ascii="GHEA Grapalat" w:hAnsi="GHEA Grapalat" w:cs="Sylfaen"/>
                <w:sz w:val="22"/>
              </w:rPr>
              <w:t xml:space="preserve"> </w:t>
            </w:r>
            <w:r w:rsidR="00B155FC" w:rsidRPr="00B75A22">
              <w:rPr>
                <w:rFonts w:ascii="GHEA Grapalat" w:hAnsi="GHEA Grapalat" w:cs="Sylfaen"/>
                <w:sz w:val="22"/>
              </w:rPr>
              <w:t xml:space="preserve">պահանջվող </w:t>
            </w:r>
            <w:r w:rsidR="00E67B24" w:rsidRPr="00B75A22">
              <w:rPr>
                <w:rFonts w:ascii="GHEA Grapalat" w:hAnsi="GHEA Grapalat"/>
                <w:sz w:val="22"/>
              </w:rPr>
              <w:t>Երաշխիք</w:t>
            </w:r>
            <w:r w:rsidR="00B155FC" w:rsidRPr="00B75A22">
              <w:rPr>
                <w:rFonts w:ascii="GHEA Grapalat" w:hAnsi="GHEA Grapalat"/>
                <w:sz w:val="22"/>
              </w:rPr>
              <w:t>ը</w:t>
            </w:r>
            <w:r w:rsidRPr="00B75A22">
              <w:rPr>
                <w:rFonts w:ascii="GHEA Grapalat" w:hAnsi="GHEA Grapalat"/>
                <w:sz w:val="22"/>
              </w:rPr>
              <w:t xml:space="preserve">: </w:t>
            </w:r>
          </w:p>
          <w:p w:rsidR="00694C49" w:rsidRPr="00B75A22" w:rsidRDefault="00694C49" w:rsidP="007635E3">
            <w:pPr>
              <w:spacing w:after="120" w:line="288" w:lineRule="auto"/>
              <w:ind w:left="1026" w:hanging="425"/>
              <w:jc w:val="both"/>
              <w:rPr>
                <w:rFonts w:ascii="GHEA Grapalat" w:hAnsi="GHEA Grapalat"/>
                <w:sz w:val="22"/>
              </w:rPr>
            </w:pPr>
            <w:r w:rsidRPr="00B75A22">
              <w:rPr>
                <w:rFonts w:ascii="GHEA Grapalat" w:hAnsi="GHEA Grapalat" w:cs="Sylfaen"/>
                <w:sz w:val="22"/>
              </w:rPr>
              <w:t>(է</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Կապալառուն</w:t>
            </w:r>
            <w:r w:rsidRPr="00B75A22">
              <w:rPr>
                <w:rFonts w:ascii="GHEA Grapalat" w:hAnsi="GHEA Grapalat"/>
                <w:sz w:val="22"/>
              </w:rPr>
              <w:t xml:space="preserve"> </w:t>
            </w:r>
            <w:r w:rsidR="00E67B24" w:rsidRPr="00B75A22">
              <w:rPr>
                <w:rFonts w:ascii="GHEA Grapalat" w:hAnsi="GHEA Grapalat"/>
                <w:sz w:val="22"/>
              </w:rPr>
              <w:t xml:space="preserve">ուշացրել է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ավարտն</w:t>
            </w:r>
            <w:r w:rsidRPr="00B75A22">
              <w:rPr>
                <w:rFonts w:ascii="GHEA Grapalat" w:hAnsi="GHEA Grapalat"/>
                <w:sz w:val="22"/>
              </w:rPr>
              <w:t xml:space="preserve"> </w:t>
            </w:r>
            <w:r w:rsidR="00E67B24" w:rsidRPr="00B75A22">
              <w:rPr>
                <w:rFonts w:ascii="GHEA Grapalat" w:hAnsi="GHEA Grapalat"/>
                <w:sz w:val="22"/>
              </w:rPr>
              <w:t xml:space="preserve">ավելի երկար ժամանակով, քան որի համար կարող էր վճարվել </w:t>
            </w:r>
            <w:r w:rsidRPr="00B75A22">
              <w:rPr>
                <w:rFonts w:ascii="GHEA Grapalat" w:hAnsi="GHEA Grapalat" w:cs="Sylfaen"/>
                <w:sz w:val="22"/>
              </w:rPr>
              <w:t>ՊՀՊ</w:t>
            </w:r>
            <w:r w:rsidRPr="00B75A22">
              <w:rPr>
                <w:rFonts w:ascii="GHEA Grapalat" w:hAnsi="GHEA Grapalat"/>
                <w:sz w:val="22"/>
              </w:rPr>
              <w:t>-</w:t>
            </w:r>
            <w:r w:rsidRPr="00B75A22">
              <w:rPr>
                <w:rFonts w:ascii="GHEA Grapalat" w:hAnsi="GHEA Grapalat" w:cs="Sylfaen"/>
                <w:sz w:val="22"/>
              </w:rPr>
              <w:t>ո</w:t>
            </w:r>
            <w:r w:rsidR="00E67B24" w:rsidRPr="00B75A22">
              <w:rPr>
                <w:rFonts w:ascii="GHEA Grapalat" w:hAnsi="GHEA Grapalat" w:cs="Sylfaen"/>
                <w:sz w:val="22"/>
              </w:rPr>
              <w:t>վ</w:t>
            </w:r>
            <w:r w:rsidRPr="00B75A22">
              <w:rPr>
                <w:rFonts w:ascii="GHEA Grapalat" w:hAnsi="GHEA Grapalat"/>
                <w:sz w:val="22"/>
              </w:rPr>
              <w:t xml:space="preserve"> </w:t>
            </w:r>
            <w:r w:rsidR="00E67B24" w:rsidRPr="00B75A22">
              <w:rPr>
                <w:rFonts w:ascii="GHEA Grapalat" w:hAnsi="GHEA Grapalat" w:cs="Sylfaen"/>
                <w:sz w:val="22"/>
              </w:rPr>
              <w:t>սահմանված</w:t>
            </w:r>
            <w:r w:rsidR="00E67B24" w:rsidRPr="00B75A22">
              <w:rPr>
                <w:rFonts w:ascii="GHEA Grapalat" w:hAnsi="GHEA Grapalat"/>
                <w:sz w:val="22"/>
              </w:rPr>
              <w:t xml:space="preserve"> </w:t>
            </w:r>
            <w:r w:rsidR="00FF5ADE" w:rsidRPr="00B75A22">
              <w:rPr>
                <w:rFonts w:ascii="GHEA Grapalat" w:hAnsi="GHEA Grapalat"/>
                <w:sz w:val="22"/>
              </w:rPr>
              <w:t>վնասների փոխհատուցումը:</w:t>
            </w:r>
            <w:r w:rsidRPr="00B75A22">
              <w:rPr>
                <w:rFonts w:ascii="GHEA Grapalat" w:hAnsi="GHEA Grapalat"/>
                <w:sz w:val="22"/>
              </w:rPr>
              <w:t xml:space="preserve"> </w:t>
            </w:r>
          </w:p>
          <w:p w:rsidR="00694C49" w:rsidRPr="00B75A22" w:rsidRDefault="00694C49" w:rsidP="007635E3">
            <w:pPr>
              <w:spacing w:after="120" w:line="288" w:lineRule="auto"/>
              <w:ind w:left="1026" w:hanging="425"/>
              <w:jc w:val="both"/>
              <w:rPr>
                <w:rFonts w:ascii="GHEA Grapalat" w:hAnsi="GHEA Grapalat"/>
                <w:sz w:val="22"/>
              </w:rPr>
            </w:pPr>
            <w:r w:rsidRPr="00B75A22">
              <w:rPr>
                <w:rFonts w:ascii="GHEA Grapalat" w:hAnsi="GHEA Grapalat" w:cs="Sylfaen"/>
                <w:sz w:val="22"/>
              </w:rPr>
              <w:t>(ը</w:t>
            </w:r>
            <w:r w:rsidRPr="00B75A22">
              <w:rPr>
                <w:rFonts w:ascii="GHEA Grapalat" w:hAnsi="GHEA Grapalat"/>
                <w:sz w:val="22"/>
              </w:rPr>
              <w:t>)</w:t>
            </w:r>
            <w:r w:rsidRPr="00B75A22">
              <w:rPr>
                <w:rFonts w:ascii="GHEA Grapalat" w:hAnsi="GHEA Grapalat"/>
                <w:sz w:val="22"/>
              </w:rPr>
              <w:tab/>
            </w:r>
            <w:r w:rsidR="00FF5ADE" w:rsidRPr="00B75A22">
              <w:rPr>
                <w:rFonts w:ascii="GHEA Grapalat" w:hAnsi="GHEA Grapalat"/>
                <w:sz w:val="22"/>
              </w:rPr>
              <w:t xml:space="preserve">Եթե,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կարծիքով</w:t>
            </w:r>
            <w:r w:rsidR="00FF5ADE" w:rsidRPr="00B75A22">
              <w:rPr>
                <w:rFonts w:ascii="GHEA Grapalat" w:hAnsi="GHEA Grapalat" w:cs="Sylfaen"/>
                <w:sz w:val="22"/>
              </w:rPr>
              <w:t xml:space="preserve">՝ Պայմանագրի համար մրցելիս կամ </w:t>
            </w:r>
            <w:r w:rsidRPr="00B75A22">
              <w:rPr>
                <w:rFonts w:ascii="GHEA Grapalat" w:hAnsi="GHEA Grapalat" w:cs="Sylfaen"/>
                <w:sz w:val="22"/>
              </w:rPr>
              <w:t>Պայմանագի</w:t>
            </w:r>
            <w:r w:rsidR="00FF5ADE" w:rsidRPr="00B75A22">
              <w:rPr>
                <w:rFonts w:ascii="GHEA Grapalat" w:hAnsi="GHEA Grapalat" w:cs="Sylfaen"/>
                <w:sz w:val="22"/>
              </w:rPr>
              <w:t>րն ի</w:t>
            </w:r>
            <w:r w:rsidRPr="00B75A22">
              <w:rPr>
                <w:rFonts w:ascii="GHEA Grapalat" w:hAnsi="GHEA Grapalat" w:cs="Sylfaen"/>
                <w:sz w:val="22"/>
              </w:rPr>
              <w:t>րականաց</w:t>
            </w:r>
            <w:r w:rsidR="00FF5ADE" w:rsidRPr="00B75A22">
              <w:rPr>
                <w:rFonts w:ascii="GHEA Grapalat" w:hAnsi="GHEA Grapalat" w:cs="Sylfaen"/>
                <w:sz w:val="22"/>
              </w:rPr>
              <w:t xml:space="preserve">նելիս, Կապալառուն </w:t>
            </w:r>
            <w:r w:rsidR="00FF5ADE" w:rsidRPr="00B75A22">
              <w:rPr>
                <w:rFonts w:ascii="GHEA Grapalat" w:hAnsi="GHEA Grapalat"/>
                <w:color w:val="000000"/>
                <w:sz w:val="22"/>
                <w:szCs w:val="22"/>
                <w:lang w:val="eu-ES"/>
              </w:rPr>
              <w:t xml:space="preserve">ներգրավված է եղել </w:t>
            </w:r>
            <w:r w:rsidR="00A8338A" w:rsidRPr="00B75A22">
              <w:rPr>
                <w:rFonts w:ascii="GHEA Grapalat" w:hAnsi="GHEA Grapalat"/>
                <w:color w:val="000000"/>
                <w:sz w:val="22"/>
                <w:szCs w:val="22"/>
                <w:lang w:val="eu-ES"/>
              </w:rPr>
              <w:t>կաշառակերության</w:t>
            </w:r>
            <w:r w:rsidR="00FF5ADE" w:rsidRPr="00B75A22">
              <w:rPr>
                <w:rFonts w:ascii="GHEA Grapalat" w:hAnsi="GHEA Grapalat"/>
                <w:color w:val="000000"/>
                <w:sz w:val="22"/>
                <w:szCs w:val="22"/>
                <w:lang w:val="eu-ES"/>
              </w:rPr>
              <w:t xml:space="preserve">, խարդախության, գաղտնի պայմանավորվածության, հարկադրանքի կամ խոչընդոտման մեջ, Պատվիրատուն կարող է՝ տասնչորս օր </w:t>
            </w:r>
            <w:r w:rsidR="00482084" w:rsidRPr="00B75A22">
              <w:rPr>
                <w:rFonts w:ascii="GHEA Grapalat" w:hAnsi="GHEA Grapalat"/>
                <w:color w:val="000000"/>
                <w:sz w:val="22"/>
                <w:szCs w:val="22"/>
                <w:lang w:val="eu-ES"/>
              </w:rPr>
              <w:t xml:space="preserve">(14) </w:t>
            </w:r>
            <w:r w:rsidR="00FF5ADE" w:rsidRPr="00B75A22">
              <w:rPr>
                <w:rFonts w:ascii="GHEA Grapalat" w:hAnsi="GHEA Grapalat"/>
                <w:color w:val="000000"/>
                <w:sz w:val="22"/>
                <w:szCs w:val="22"/>
                <w:lang w:val="eu-ES"/>
              </w:rPr>
              <w:t xml:space="preserve">առաջ գրավոր ծանուցում ուղարկելով Կապալառուին, դադարեցնել Պայմանագիրը և հեռացնել Կապալառուին Շինհրապարակից: </w:t>
            </w:r>
          </w:p>
          <w:p w:rsidR="00FF5ADE" w:rsidRPr="00B75A22" w:rsidRDefault="00FF5ADE"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կողմերից</w:t>
            </w:r>
            <w:r w:rsidRPr="00B75A22">
              <w:rPr>
                <w:rFonts w:ascii="GHEA Grapalat" w:hAnsi="GHEA Grapalat"/>
                <w:sz w:val="22"/>
              </w:rPr>
              <w:t xml:space="preserve"> </w:t>
            </w:r>
            <w:r w:rsidRPr="00B75A22">
              <w:rPr>
                <w:rFonts w:ascii="GHEA Grapalat" w:hAnsi="GHEA Grapalat" w:cs="Sylfaen"/>
                <w:sz w:val="22"/>
              </w:rPr>
              <w:t>մեկը</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եկավարին</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խախտման</w:t>
            </w:r>
            <w:r w:rsidRPr="00B75A22">
              <w:rPr>
                <w:rFonts w:ascii="GHEA Grapalat" w:hAnsi="GHEA Grapalat"/>
                <w:sz w:val="22"/>
              </w:rPr>
              <w:t xml:space="preserve"> </w:t>
            </w:r>
            <w:r w:rsidRPr="00B75A22">
              <w:rPr>
                <w:rFonts w:ascii="GHEA Grapalat" w:hAnsi="GHEA Grapalat" w:cs="Sylfaen"/>
                <w:sz w:val="22"/>
              </w:rPr>
              <w:t>վերաբերյալ</w:t>
            </w:r>
            <w:r w:rsidRPr="00B75A22">
              <w:rPr>
                <w:rFonts w:ascii="GHEA Grapalat" w:hAnsi="GHEA Grapalat"/>
                <w:sz w:val="22"/>
              </w:rPr>
              <w:t xml:space="preserve"> </w:t>
            </w:r>
            <w:r w:rsidRPr="00B75A22">
              <w:rPr>
                <w:rFonts w:ascii="GHEA Grapalat" w:hAnsi="GHEA Grapalat" w:cs="Sylfaen"/>
                <w:sz w:val="22"/>
              </w:rPr>
              <w:t>ծանուցում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տալիս</w:t>
            </w:r>
            <w:r w:rsidRPr="00B75A22">
              <w:rPr>
                <w:rFonts w:ascii="GHEA Grapalat" w:hAnsi="GHEA Grapalat"/>
                <w:sz w:val="22"/>
              </w:rPr>
              <w:t xml:space="preserve"> </w:t>
            </w:r>
            <w:r w:rsidR="00F261FE" w:rsidRPr="00B75A22">
              <w:rPr>
                <w:rFonts w:ascii="GHEA Grapalat" w:hAnsi="GHEA Grapalat"/>
                <w:sz w:val="22"/>
              </w:rPr>
              <w:t xml:space="preserve">այնպիսի </w:t>
            </w:r>
            <w:r w:rsidR="00F261FE" w:rsidRPr="00B75A22">
              <w:rPr>
                <w:rFonts w:ascii="GHEA Grapalat" w:hAnsi="GHEA Grapalat" w:cs="Sylfaen"/>
                <w:sz w:val="22"/>
              </w:rPr>
              <w:t>պատճառով</w:t>
            </w:r>
            <w:r w:rsidR="002C688E" w:rsidRPr="00B75A22">
              <w:rPr>
                <w:rFonts w:ascii="GHEA Grapalat" w:hAnsi="GHEA Grapalat"/>
                <w:sz w:val="22"/>
              </w:rPr>
              <w:t>, որը</w:t>
            </w:r>
            <w:r w:rsidR="00F261FE" w:rsidRPr="00B75A22">
              <w:rPr>
                <w:rFonts w:ascii="GHEA Grapalat" w:hAnsi="GHEA Grapalat"/>
                <w:sz w:val="22"/>
              </w:rPr>
              <w:t xml:space="preserve"> թվարկ</w:t>
            </w:r>
            <w:r w:rsidR="009F79CA" w:rsidRPr="00B75A22">
              <w:rPr>
                <w:rFonts w:ascii="GHEA Grapalat" w:hAnsi="GHEA Grapalat"/>
                <w:sz w:val="22"/>
                <w:lang w:val="hy-AM"/>
              </w:rPr>
              <w:t>վ</w:t>
            </w:r>
            <w:r w:rsidR="00F261FE" w:rsidRPr="00B75A22">
              <w:rPr>
                <w:rFonts w:ascii="GHEA Grapalat" w:hAnsi="GHEA Grapalat"/>
                <w:sz w:val="22"/>
              </w:rPr>
              <w:t xml:space="preserve">ած չէ </w:t>
            </w:r>
            <w:r w:rsidRPr="00B75A22">
              <w:rPr>
                <w:rFonts w:ascii="GHEA Grapalat" w:hAnsi="GHEA Grapalat" w:cs="Sylfaen"/>
                <w:sz w:val="22"/>
              </w:rPr>
              <w:t>ՊԸՊ</w:t>
            </w:r>
            <w:r w:rsidRPr="00B75A22">
              <w:rPr>
                <w:rFonts w:ascii="GHEA Grapalat" w:hAnsi="GHEA Grapalat"/>
                <w:sz w:val="22"/>
              </w:rPr>
              <w:t>-</w:t>
            </w:r>
            <w:r w:rsidRPr="00B75A22">
              <w:rPr>
                <w:rFonts w:ascii="GHEA Grapalat" w:hAnsi="GHEA Grapalat" w:cs="Sylfaen"/>
                <w:sz w:val="22"/>
              </w:rPr>
              <w:t>ի</w:t>
            </w:r>
            <w:r w:rsidRPr="00B75A22">
              <w:rPr>
                <w:rFonts w:ascii="GHEA Grapalat" w:hAnsi="GHEA Grapalat"/>
                <w:sz w:val="22"/>
              </w:rPr>
              <w:t xml:space="preserve"> վերոն</w:t>
            </w:r>
            <w:r w:rsidR="00F261FE" w:rsidRPr="00B75A22">
              <w:rPr>
                <w:rFonts w:ascii="GHEA Grapalat" w:hAnsi="GHEA Grapalat"/>
                <w:sz w:val="22"/>
              </w:rPr>
              <w:t>շ</w:t>
            </w:r>
            <w:r w:rsidRPr="00B75A22">
              <w:rPr>
                <w:rFonts w:ascii="GHEA Grapalat" w:hAnsi="GHEA Grapalat"/>
                <w:sz w:val="22"/>
              </w:rPr>
              <w:t xml:space="preserve">յալ 56.2 </w:t>
            </w:r>
            <w:r w:rsidR="008B48A7" w:rsidRPr="00B75A22">
              <w:rPr>
                <w:rFonts w:ascii="GHEA Grapalat" w:hAnsi="GHEA Grapalat"/>
                <w:sz w:val="22"/>
              </w:rPr>
              <w:lastRenderedPageBreak/>
              <w:t>ենթա</w:t>
            </w:r>
            <w:r w:rsidRPr="00B75A22">
              <w:rPr>
                <w:rFonts w:ascii="GHEA Grapalat" w:hAnsi="GHEA Grapalat" w:cs="Sylfaen"/>
                <w:sz w:val="22"/>
              </w:rPr>
              <w:t>կետ</w:t>
            </w:r>
            <w:r w:rsidR="00F261FE" w:rsidRPr="00B75A22">
              <w:rPr>
                <w:rFonts w:ascii="GHEA Grapalat" w:hAnsi="GHEA Grapalat" w:cs="Sylfaen"/>
                <w:sz w:val="22"/>
              </w:rPr>
              <w:t>ում</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որոշ</w:t>
            </w:r>
            <w:r w:rsidR="00F261FE" w:rsidRPr="00B75A22">
              <w:rPr>
                <w:rFonts w:ascii="GHEA Grapalat" w:hAnsi="GHEA Grapalat" w:cs="Sylfaen"/>
                <w:sz w:val="22"/>
              </w:rPr>
              <w:t xml:space="preserve">ի, </w:t>
            </w:r>
            <w:r w:rsidRPr="00B75A22">
              <w:rPr>
                <w:rFonts w:ascii="GHEA Grapalat" w:hAnsi="GHEA Grapalat" w:cs="Sylfaen"/>
                <w:sz w:val="22"/>
              </w:rPr>
              <w:t>արդյո՞ք</w:t>
            </w:r>
            <w:r w:rsidRPr="00B75A22">
              <w:rPr>
                <w:rFonts w:ascii="GHEA Grapalat" w:hAnsi="GHEA Grapalat"/>
                <w:sz w:val="22"/>
              </w:rPr>
              <w:t xml:space="preserve"> </w:t>
            </w:r>
            <w:r w:rsidRPr="00B75A22">
              <w:rPr>
                <w:rFonts w:ascii="GHEA Grapalat" w:hAnsi="GHEA Grapalat" w:cs="Sylfaen"/>
                <w:sz w:val="22"/>
              </w:rPr>
              <w:t>խախտումը</w:t>
            </w:r>
            <w:r w:rsidRPr="00B75A22">
              <w:rPr>
                <w:rFonts w:ascii="GHEA Grapalat" w:hAnsi="GHEA Grapalat"/>
                <w:sz w:val="22"/>
              </w:rPr>
              <w:t xml:space="preserve"> կոպիտ է, </w:t>
            </w:r>
            <w:r w:rsidRPr="00B75A22">
              <w:rPr>
                <w:rFonts w:ascii="GHEA Grapalat" w:hAnsi="GHEA Grapalat" w:cs="Sylfaen"/>
                <w:sz w:val="22"/>
              </w:rPr>
              <w:t>թե</w:t>
            </w:r>
            <w:r w:rsidRPr="00B75A22">
              <w:rPr>
                <w:rFonts w:ascii="GHEA Grapalat" w:hAnsi="GHEA Grapalat"/>
                <w:sz w:val="22"/>
              </w:rPr>
              <w:t xml:space="preserve"> </w:t>
            </w:r>
            <w:r w:rsidRPr="00B75A22">
              <w:rPr>
                <w:rFonts w:ascii="GHEA Grapalat" w:hAnsi="GHEA Grapalat" w:cs="Sylfaen"/>
                <w:sz w:val="22"/>
              </w:rPr>
              <w:t>ոչ:</w:t>
            </w:r>
          </w:p>
          <w:p w:rsidR="00F261FE" w:rsidRPr="00B75A22" w:rsidRDefault="00F261FE"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Անկախ վերոհիշյալից</w:t>
            </w:r>
            <w:r w:rsidRPr="00B75A22">
              <w:rPr>
                <w:rFonts w:ascii="GHEA Grapalat" w:hAnsi="GHEA Grapalat"/>
                <w:sz w:val="22"/>
              </w:rPr>
              <w:t xml:space="preserve">, </w:t>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դադարեցնել</w:t>
            </w:r>
            <w:r w:rsidRPr="00B75A22">
              <w:rPr>
                <w:rFonts w:ascii="GHEA Grapalat" w:hAnsi="GHEA Grapalat"/>
                <w:sz w:val="22"/>
              </w:rPr>
              <w:t xml:space="preserve"> </w:t>
            </w:r>
            <w:r w:rsidRPr="00B75A22">
              <w:rPr>
                <w:rFonts w:ascii="GHEA Grapalat" w:hAnsi="GHEA Grapalat" w:cs="Sylfaen"/>
                <w:sz w:val="22"/>
              </w:rPr>
              <w:t>Պայմանագիրն իր հայեցողությամբ:</w:t>
            </w:r>
          </w:p>
          <w:p w:rsidR="00F261FE" w:rsidRPr="00B75A22" w:rsidRDefault="00F261FE" w:rsidP="009F79CA">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Պայմանագիրը</w:t>
            </w:r>
            <w:r w:rsidRPr="00B75A22">
              <w:rPr>
                <w:rFonts w:ascii="GHEA Grapalat" w:hAnsi="GHEA Grapalat"/>
                <w:sz w:val="22"/>
              </w:rPr>
              <w:t xml:space="preserve"> </w:t>
            </w:r>
            <w:r w:rsidRPr="00B75A22">
              <w:rPr>
                <w:rFonts w:ascii="GHEA Grapalat" w:hAnsi="GHEA Grapalat" w:cs="Sylfaen"/>
                <w:sz w:val="22"/>
              </w:rPr>
              <w:t>դադարեցվելու դեպքում</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պարտավոր է անմիջապես</w:t>
            </w:r>
            <w:r w:rsidRPr="00B75A22">
              <w:rPr>
                <w:rFonts w:ascii="GHEA Grapalat" w:hAnsi="GHEA Grapalat"/>
                <w:sz w:val="22"/>
              </w:rPr>
              <w:t xml:space="preserve"> </w:t>
            </w:r>
            <w:r w:rsidRPr="00B75A22">
              <w:rPr>
                <w:rFonts w:ascii="GHEA Grapalat" w:hAnsi="GHEA Grapalat" w:cs="Sylfaen"/>
                <w:sz w:val="22"/>
              </w:rPr>
              <w:t>դադարեցնել</w:t>
            </w:r>
            <w:r w:rsidRPr="00B75A22">
              <w:rPr>
                <w:rFonts w:ascii="GHEA Grapalat" w:hAnsi="GHEA Grapalat"/>
                <w:sz w:val="22"/>
              </w:rPr>
              <w:t xml:space="preserve"> </w:t>
            </w:r>
            <w:r w:rsidRPr="00B75A22">
              <w:rPr>
                <w:rFonts w:ascii="GHEA Grapalat" w:hAnsi="GHEA Grapalat" w:cs="Sylfaen"/>
                <w:sz w:val="22"/>
              </w:rPr>
              <w:t>աշխատանքը</w:t>
            </w:r>
            <w:r w:rsidRPr="00B75A22">
              <w:rPr>
                <w:rFonts w:ascii="GHEA Grapalat" w:hAnsi="GHEA Grapalat"/>
                <w:sz w:val="22"/>
              </w:rPr>
              <w:t xml:space="preserve">, </w:t>
            </w:r>
            <w:r w:rsidR="008D399E" w:rsidRPr="00B75A22">
              <w:rPr>
                <w:rFonts w:ascii="GHEA Grapalat" w:hAnsi="GHEA Grapalat" w:cs="Sylfaen"/>
                <w:sz w:val="22"/>
              </w:rPr>
              <w:t>դարձնել</w:t>
            </w:r>
            <w:r w:rsidR="008D399E" w:rsidRPr="00B75A22">
              <w:rPr>
                <w:rFonts w:ascii="GHEA Grapalat" w:hAnsi="GHEA Grapalat"/>
                <w:sz w:val="22"/>
              </w:rPr>
              <w:t xml:space="preserve"> </w:t>
            </w:r>
            <w:r w:rsidRPr="00B75A22">
              <w:rPr>
                <w:rFonts w:ascii="GHEA Grapalat" w:hAnsi="GHEA Grapalat" w:cs="Sylfaen"/>
                <w:sz w:val="22"/>
              </w:rPr>
              <w:t>Շինհրապարակ</w:t>
            </w:r>
            <w:r w:rsidR="008D399E" w:rsidRPr="00B75A22">
              <w:rPr>
                <w:rFonts w:ascii="GHEA Grapalat" w:hAnsi="GHEA Grapalat" w:cs="Sylfaen"/>
                <w:sz w:val="22"/>
              </w:rPr>
              <w:t>ն</w:t>
            </w:r>
            <w:r w:rsidRPr="00B75A22">
              <w:rPr>
                <w:rFonts w:ascii="GHEA Grapalat" w:hAnsi="GHEA Grapalat"/>
                <w:sz w:val="22"/>
              </w:rPr>
              <w:t xml:space="preserve"> </w:t>
            </w:r>
            <w:r w:rsidRPr="00B75A22">
              <w:rPr>
                <w:rFonts w:ascii="GHEA Grapalat" w:hAnsi="GHEA Grapalat" w:cs="Sylfaen"/>
                <w:sz w:val="22"/>
              </w:rPr>
              <w:t>անվտանգ</w:t>
            </w:r>
            <w:r w:rsidRPr="00B75A22">
              <w:rPr>
                <w:rFonts w:ascii="GHEA Grapalat" w:hAnsi="GHEA Grapalat"/>
                <w:sz w:val="22"/>
              </w:rPr>
              <w:t xml:space="preserve"> </w:t>
            </w:r>
            <w:r w:rsidR="008D399E" w:rsidRPr="00B75A22">
              <w:rPr>
                <w:rFonts w:ascii="GHEA Grapalat" w:hAnsi="GHEA Grapalat"/>
                <w:sz w:val="22"/>
              </w:rPr>
              <w:t>ու</w:t>
            </w:r>
            <w:r w:rsidRPr="00B75A22">
              <w:rPr>
                <w:rFonts w:ascii="GHEA Grapalat" w:hAnsi="GHEA Grapalat"/>
                <w:sz w:val="22"/>
              </w:rPr>
              <w:t xml:space="preserve"> </w:t>
            </w:r>
            <w:r w:rsidRPr="00B75A22">
              <w:rPr>
                <w:rFonts w:ascii="GHEA Grapalat" w:hAnsi="GHEA Grapalat" w:cs="Sylfaen"/>
                <w:sz w:val="22"/>
              </w:rPr>
              <w:t>ապահով</w:t>
            </w:r>
            <w:r w:rsidRPr="00B75A22">
              <w:rPr>
                <w:rFonts w:ascii="GHEA Grapalat" w:hAnsi="GHEA Grapalat"/>
                <w:sz w:val="22"/>
              </w:rPr>
              <w:t xml:space="preserve"> </w:t>
            </w:r>
            <w:r w:rsidR="008D399E" w:rsidRPr="00B75A22">
              <w:rPr>
                <w:rFonts w:ascii="GHEA Grapalat" w:hAnsi="GHEA Grapalat"/>
                <w:sz w:val="22"/>
              </w:rPr>
              <w:t xml:space="preserve">և </w:t>
            </w:r>
            <w:r w:rsidR="009F79CA" w:rsidRPr="00B75A22">
              <w:rPr>
                <w:rFonts w:ascii="GHEA Grapalat" w:hAnsi="GHEA Grapalat"/>
                <w:sz w:val="22"/>
                <w:lang w:val="hy-AM"/>
              </w:rPr>
              <w:t>ազատել</w:t>
            </w:r>
            <w:r w:rsidR="008D399E" w:rsidRPr="00B75A22">
              <w:rPr>
                <w:rFonts w:ascii="GHEA Grapalat" w:hAnsi="GHEA Grapalat"/>
                <w:sz w:val="22"/>
              </w:rPr>
              <w:t xml:space="preserve"> </w:t>
            </w:r>
            <w:r w:rsidRPr="00B75A22">
              <w:rPr>
                <w:rFonts w:ascii="GHEA Grapalat" w:hAnsi="GHEA Grapalat" w:cs="Sylfaen"/>
                <w:sz w:val="22"/>
              </w:rPr>
              <w:t>Շինհրապարակը</w:t>
            </w:r>
            <w:r w:rsidRPr="00B75A22">
              <w:rPr>
                <w:rFonts w:ascii="GHEA Grapalat" w:hAnsi="GHEA Grapalat"/>
                <w:sz w:val="22"/>
              </w:rPr>
              <w:t xml:space="preserve"> </w:t>
            </w:r>
            <w:r w:rsidRPr="00B75A22">
              <w:rPr>
                <w:rFonts w:ascii="GHEA Grapalat" w:hAnsi="GHEA Grapalat" w:cs="Sylfaen"/>
                <w:sz w:val="22"/>
              </w:rPr>
              <w:t>հնարավորինս</w:t>
            </w:r>
            <w:r w:rsidRPr="00B75A22">
              <w:rPr>
                <w:rFonts w:ascii="GHEA Grapalat" w:hAnsi="GHEA Grapalat"/>
                <w:sz w:val="22"/>
              </w:rPr>
              <w:t xml:space="preserve"> </w:t>
            </w:r>
            <w:r w:rsidRPr="00B75A22">
              <w:rPr>
                <w:rFonts w:ascii="GHEA Grapalat" w:hAnsi="GHEA Grapalat" w:cs="Sylfaen"/>
                <w:sz w:val="22"/>
              </w:rPr>
              <w:t>շուտ</w:t>
            </w:r>
            <w:r w:rsidR="008D399E" w:rsidRPr="00B75A22">
              <w:rPr>
                <w:rFonts w:ascii="GHEA Grapalat" w:hAnsi="GHEA Grapalat" w:cs="Sylfaen"/>
                <w:sz w:val="22"/>
              </w:rPr>
              <w:t>:</w:t>
            </w:r>
          </w:p>
        </w:tc>
      </w:tr>
      <w:tr w:rsidR="007B586E" w:rsidRPr="00B75A22" w:rsidTr="00B65697">
        <w:tc>
          <w:tcPr>
            <w:tcW w:w="2376" w:type="dxa"/>
            <w:tcBorders>
              <w:top w:val="nil"/>
              <w:left w:val="nil"/>
              <w:bottom w:val="nil"/>
              <w:right w:val="nil"/>
            </w:tcBorders>
          </w:tcPr>
          <w:p w:rsidR="007B586E" w:rsidRPr="00B75A22" w:rsidRDefault="008D399E"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55" w:name="_Toc448248659"/>
            <w:r w:rsidRPr="00B75A22">
              <w:rPr>
                <w:rFonts w:ascii="GHEA Grapalat" w:hAnsi="GHEA Grapalat" w:cs="Arial"/>
                <w:sz w:val="22"/>
                <w:szCs w:val="22"/>
              </w:rPr>
              <w:lastRenderedPageBreak/>
              <w:t>Վճարում դադարեցման դեպքում</w:t>
            </w:r>
            <w:bookmarkEnd w:id="455"/>
          </w:p>
        </w:tc>
        <w:tc>
          <w:tcPr>
            <w:tcW w:w="7371" w:type="dxa"/>
            <w:tcBorders>
              <w:top w:val="nil"/>
              <w:left w:val="nil"/>
              <w:bottom w:val="nil"/>
              <w:right w:val="nil"/>
            </w:tcBorders>
          </w:tcPr>
          <w:p w:rsidR="008D399E" w:rsidRPr="00B75A22" w:rsidRDefault="008D399E"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002C688E" w:rsidRPr="00B75A22">
              <w:rPr>
                <w:rFonts w:ascii="GHEA Grapalat" w:hAnsi="GHEA Grapalat" w:cs="Sylfaen"/>
                <w:sz w:val="22"/>
              </w:rPr>
              <w:t>Պայմանագիրը</w:t>
            </w:r>
            <w:r w:rsidRPr="00B75A22">
              <w:rPr>
                <w:rFonts w:ascii="GHEA Grapalat" w:hAnsi="GHEA Grapalat"/>
                <w:sz w:val="22"/>
              </w:rPr>
              <w:t xml:space="preserve"> </w:t>
            </w:r>
            <w:r w:rsidRPr="00B75A22">
              <w:rPr>
                <w:rFonts w:ascii="GHEA Grapalat" w:hAnsi="GHEA Grapalat" w:cs="Sylfaen"/>
                <w:sz w:val="22"/>
              </w:rPr>
              <w:t>դադարեցվում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կոպիտ </w:t>
            </w:r>
            <w:r w:rsidRPr="00B75A22">
              <w:rPr>
                <w:rFonts w:ascii="GHEA Grapalat" w:hAnsi="GHEA Grapalat" w:cs="Sylfaen"/>
                <w:sz w:val="22"/>
              </w:rPr>
              <w:t>խախտման</w:t>
            </w:r>
            <w:r w:rsidRPr="00B75A22">
              <w:rPr>
                <w:rFonts w:ascii="GHEA Grapalat" w:hAnsi="GHEA Grapalat"/>
                <w:sz w:val="22"/>
              </w:rPr>
              <w:t xml:space="preserve"> </w:t>
            </w:r>
            <w:r w:rsidRPr="00B75A22">
              <w:rPr>
                <w:rFonts w:ascii="GHEA Grapalat" w:hAnsi="GHEA Grapalat" w:cs="Sylfaen"/>
                <w:sz w:val="22"/>
              </w:rPr>
              <w:t>պատճառով</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եկավարը</w:t>
            </w:r>
            <w:r w:rsidRPr="00B75A22">
              <w:rPr>
                <w:rFonts w:ascii="GHEA Grapalat" w:hAnsi="GHEA Grapalat"/>
                <w:sz w:val="22"/>
              </w:rPr>
              <w:t xml:space="preserve"> </w:t>
            </w:r>
            <w:r w:rsidR="008B48A7" w:rsidRPr="00B75A22">
              <w:rPr>
                <w:rFonts w:ascii="GHEA Grapalat" w:hAnsi="GHEA Grapalat"/>
                <w:sz w:val="22"/>
              </w:rPr>
              <w:t>կ</w:t>
            </w:r>
            <w:r w:rsidR="009F79CA" w:rsidRPr="00B75A22">
              <w:rPr>
                <w:rFonts w:ascii="GHEA Grapalat" w:hAnsi="GHEA Grapalat"/>
                <w:sz w:val="22"/>
                <w:lang w:val="hy-AM"/>
              </w:rPr>
              <w:t xml:space="preserve">ազմում </w:t>
            </w:r>
            <w:r w:rsidRPr="00B75A22">
              <w:rPr>
                <w:rFonts w:ascii="GHEA Grapalat" w:hAnsi="GHEA Grapalat"/>
                <w:sz w:val="22"/>
              </w:rPr>
              <w:t xml:space="preserve">է </w:t>
            </w:r>
            <w:r w:rsidR="009F79CA" w:rsidRPr="00B75A22">
              <w:rPr>
                <w:rFonts w:ascii="GHEA Grapalat" w:hAnsi="GHEA Grapalat"/>
                <w:sz w:val="22"/>
                <w:lang w:val="hy-AM"/>
              </w:rPr>
              <w:t>հավաստագիր</w:t>
            </w:r>
            <w:r w:rsidRPr="00B75A22">
              <w:rPr>
                <w:rFonts w:ascii="GHEA Grapalat" w:hAnsi="GHEA Grapalat" w:cs="Sylfaen"/>
                <w:sz w:val="22"/>
              </w:rPr>
              <w:t xml:space="preserve"> կատարված</w:t>
            </w:r>
            <w:r w:rsidRPr="00B75A22">
              <w:rPr>
                <w:rFonts w:ascii="GHEA Grapalat" w:hAnsi="GHEA Grapalat"/>
                <w:sz w:val="22"/>
              </w:rPr>
              <w:t xml:space="preserve"> </w:t>
            </w:r>
            <w:r w:rsidRPr="00B75A22">
              <w:rPr>
                <w:rFonts w:ascii="GHEA Grapalat" w:hAnsi="GHEA Grapalat" w:cs="Sylfaen"/>
                <w:sz w:val="22"/>
              </w:rPr>
              <w:t>աշխատանքի</w:t>
            </w:r>
            <w:r w:rsidRPr="00B75A22">
              <w:rPr>
                <w:rFonts w:ascii="GHEA Grapalat" w:hAnsi="GHEA Grapalat"/>
                <w:sz w:val="22"/>
              </w:rPr>
              <w:t xml:space="preserve"> ծավալի և </w:t>
            </w:r>
            <w:r w:rsidRPr="00B75A22">
              <w:rPr>
                <w:rFonts w:ascii="GHEA Grapalat" w:hAnsi="GHEA Grapalat" w:cs="Sylfaen"/>
                <w:sz w:val="22"/>
              </w:rPr>
              <w:t>պատվիրված</w:t>
            </w:r>
            <w:r w:rsidRPr="00B75A22">
              <w:rPr>
                <w:rFonts w:ascii="GHEA Grapalat" w:hAnsi="GHEA Grapalat"/>
                <w:sz w:val="22"/>
              </w:rPr>
              <w:t xml:space="preserve"> </w:t>
            </w:r>
            <w:r w:rsidRPr="00B75A22">
              <w:rPr>
                <w:rFonts w:ascii="GHEA Grapalat" w:hAnsi="GHEA Grapalat" w:cs="Sylfaen"/>
                <w:sz w:val="22"/>
              </w:rPr>
              <w:t>Նյութերի</w:t>
            </w:r>
            <w:r w:rsidRPr="00B75A22">
              <w:rPr>
                <w:rFonts w:ascii="GHEA Grapalat" w:hAnsi="GHEA Grapalat"/>
                <w:sz w:val="22"/>
              </w:rPr>
              <w:t xml:space="preserve"> համար` </w:t>
            </w:r>
            <w:r w:rsidRPr="00B75A22">
              <w:rPr>
                <w:rFonts w:ascii="GHEA Grapalat" w:hAnsi="GHEA Grapalat" w:cs="Sylfaen"/>
                <w:sz w:val="22"/>
              </w:rPr>
              <w:t>հանած</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009F79CA" w:rsidRPr="00B75A22">
              <w:rPr>
                <w:rFonts w:ascii="GHEA Grapalat" w:hAnsi="GHEA Grapalat"/>
                <w:sz w:val="22"/>
                <w:lang w:val="hy-AM"/>
              </w:rPr>
              <w:t>հավաստագրի կազմում</w:t>
            </w:r>
            <w:r w:rsidR="008B48A7" w:rsidRPr="00B75A22">
              <w:rPr>
                <w:rFonts w:ascii="GHEA Grapalat" w:hAnsi="GHEA Grapalat"/>
                <w:sz w:val="22"/>
              </w:rPr>
              <w:t>ն</w:t>
            </w:r>
            <w:r w:rsidR="009F79CA" w:rsidRPr="00B75A22">
              <w:rPr>
                <w:rFonts w:ascii="GHEA Grapalat" w:hAnsi="GHEA Grapalat"/>
                <w:sz w:val="22"/>
                <w:lang w:val="hy-AM"/>
              </w:rPr>
              <w:t xml:space="preserve"> </w:t>
            </w:r>
            <w:r w:rsidRPr="00B75A22">
              <w:rPr>
                <w:rFonts w:ascii="GHEA Grapalat" w:hAnsi="GHEA Grapalat" w:cs="Sylfaen"/>
                <w:sz w:val="22"/>
              </w:rPr>
              <w:t>ստացված</w:t>
            </w:r>
            <w:r w:rsidRPr="00B75A22">
              <w:rPr>
                <w:rFonts w:ascii="GHEA Grapalat" w:hAnsi="GHEA Grapalat"/>
                <w:sz w:val="22"/>
              </w:rPr>
              <w:t xml:space="preserve"> </w:t>
            </w:r>
            <w:r w:rsidRPr="00B75A22">
              <w:rPr>
                <w:rFonts w:ascii="GHEA Grapalat" w:hAnsi="GHEA Grapalat" w:cs="Sylfaen"/>
                <w:sz w:val="22"/>
              </w:rPr>
              <w:t>կանխավճարը</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այն</w:t>
            </w:r>
            <w:r w:rsidRPr="00B75A22">
              <w:rPr>
                <w:rFonts w:ascii="GHEA Grapalat" w:hAnsi="GHEA Grapalat"/>
                <w:sz w:val="22"/>
              </w:rPr>
              <w:t xml:space="preserve"> </w:t>
            </w:r>
            <w:r w:rsidRPr="00B75A22">
              <w:rPr>
                <w:rFonts w:ascii="GHEA Grapalat" w:hAnsi="GHEA Grapalat" w:cs="Sylfaen"/>
                <w:sz w:val="22"/>
              </w:rPr>
              <w:t>տոկոսադրույքը</w:t>
            </w:r>
            <w:r w:rsidRPr="00B75A22">
              <w:rPr>
                <w:rFonts w:ascii="GHEA Grapalat" w:hAnsi="GHEA Grapalat"/>
                <w:sz w:val="22"/>
              </w:rPr>
              <w:t xml:space="preserve">, </w:t>
            </w:r>
            <w:r w:rsidRPr="00B75A22">
              <w:rPr>
                <w:rFonts w:ascii="GHEA Grapalat" w:hAnsi="GHEA Grapalat" w:cs="Sylfaen"/>
                <w:sz w:val="22"/>
              </w:rPr>
              <w:t>որը կիրառվում է չավարտված</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արժեքի նկատմամբ</w:t>
            </w:r>
            <w:r w:rsidRPr="00B75A22">
              <w:rPr>
                <w:rFonts w:ascii="GHEA Grapalat" w:hAnsi="GHEA Grapalat"/>
                <w:sz w:val="22"/>
              </w:rPr>
              <w:t xml:space="preserve">` ինչպես </w:t>
            </w:r>
            <w:r w:rsidRPr="00B75A22">
              <w:rPr>
                <w:rFonts w:ascii="GHEA Grapalat" w:hAnsi="GHEA Grapalat" w:cs="Sylfaen"/>
                <w:b/>
                <w:sz w:val="22"/>
              </w:rPr>
              <w:t>նշված</w:t>
            </w:r>
            <w:r w:rsidRPr="00B75A22">
              <w:rPr>
                <w:rFonts w:ascii="GHEA Grapalat" w:hAnsi="GHEA Grapalat"/>
                <w:b/>
                <w:sz w:val="22"/>
              </w:rPr>
              <w:t xml:space="preserve"> է </w:t>
            </w:r>
            <w:r w:rsidRPr="00B75A22">
              <w:rPr>
                <w:rFonts w:ascii="GHEA Grapalat" w:hAnsi="GHEA Grapalat" w:cs="Sylfaen"/>
                <w:b/>
                <w:sz w:val="22"/>
              </w:rPr>
              <w:t>ՊՀՊ</w:t>
            </w:r>
            <w:r w:rsidRPr="00B75A22">
              <w:rPr>
                <w:rFonts w:ascii="GHEA Grapalat" w:hAnsi="GHEA Grapalat"/>
                <w:b/>
                <w:sz w:val="22"/>
              </w:rPr>
              <w:t>-</w:t>
            </w:r>
            <w:r w:rsidRPr="00B75A22">
              <w:rPr>
                <w:rFonts w:ascii="GHEA Grapalat" w:hAnsi="GHEA Grapalat" w:cs="Sylfaen"/>
                <w:b/>
                <w:sz w:val="22"/>
              </w:rPr>
              <w:t>ում</w:t>
            </w:r>
            <w:r w:rsidRPr="00B75A22">
              <w:rPr>
                <w:rFonts w:ascii="GHEA Grapalat" w:hAnsi="GHEA Grapalat"/>
                <w:sz w:val="22"/>
              </w:rPr>
              <w:t xml:space="preserve">: Վնասների լրացուցիչ փոխհատուցում չի կիրառվում: </w:t>
            </w: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կատարված</w:t>
            </w:r>
            <w:r w:rsidRPr="00B75A22">
              <w:rPr>
                <w:rFonts w:ascii="GHEA Grapalat" w:hAnsi="GHEA Grapalat"/>
                <w:sz w:val="22"/>
              </w:rPr>
              <w:t xml:space="preserve"> </w:t>
            </w:r>
            <w:r w:rsidR="002C688E" w:rsidRPr="00B75A22">
              <w:rPr>
                <w:rFonts w:ascii="GHEA Grapalat" w:hAnsi="GHEA Grapalat" w:cs="Sylfaen"/>
                <w:sz w:val="22"/>
              </w:rPr>
              <w:t>ընդհանուր</w:t>
            </w:r>
            <w:r w:rsidRPr="00B75A22">
              <w:rPr>
                <w:rFonts w:ascii="GHEA Grapalat" w:hAnsi="GHEA Grapalat"/>
                <w:sz w:val="22"/>
              </w:rPr>
              <w:t xml:space="preserve"> </w:t>
            </w:r>
            <w:r w:rsidRPr="00B75A22">
              <w:rPr>
                <w:rFonts w:ascii="GHEA Grapalat" w:hAnsi="GHEA Grapalat" w:cs="Sylfaen"/>
                <w:sz w:val="22"/>
              </w:rPr>
              <w:t>վճարումները</w:t>
            </w:r>
            <w:r w:rsidRPr="00B75A22">
              <w:rPr>
                <w:rFonts w:ascii="GHEA Grapalat" w:hAnsi="GHEA Grapalat"/>
                <w:sz w:val="22"/>
              </w:rPr>
              <w:t xml:space="preserve"> </w:t>
            </w:r>
            <w:r w:rsidRPr="00B75A22">
              <w:rPr>
                <w:rFonts w:ascii="GHEA Grapalat" w:hAnsi="GHEA Grapalat" w:cs="Sylfaen"/>
                <w:sz w:val="22"/>
              </w:rPr>
              <w:t>գերազանցում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կատարված</w:t>
            </w:r>
            <w:r w:rsidRPr="00B75A22">
              <w:rPr>
                <w:rFonts w:ascii="GHEA Grapalat" w:hAnsi="GHEA Grapalat"/>
                <w:sz w:val="22"/>
              </w:rPr>
              <w:t xml:space="preserve"> </w:t>
            </w:r>
            <w:r w:rsidRPr="00B75A22">
              <w:rPr>
                <w:rFonts w:ascii="GHEA Grapalat" w:hAnsi="GHEA Grapalat" w:cs="Sylfaen"/>
                <w:sz w:val="22"/>
              </w:rPr>
              <w:t>ցանկացած</w:t>
            </w:r>
            <w:r w:rsidRPr="00B75A22">
              <w:rPr>
                <w:rFonts w:ascii="GHEA Grapalat" w:hAnsi="GHEA Grapalat"/>
                <w:sz w:val="22"/>
              </w:rPr>
              <w:t xml:space="preserve"> </w:t>
            </w:r>
            <w:r w:rsidRPr="00B75A22">
              <w:rPr>
                <w:rFonts w:ascii="GHEA Grapalat" w:hAnsi="GHEA Grapalat" w:cs="Sylfaen"/>
                <w:sz w:val="22"/>
              </w:rPr>
              <w:t>վճարումները</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տարբերությունը</w:t>
            </w:r>
            <w:r w:rsidRPr="00B75A22">
              <w:rPr>
                <w:rFonts w:ascii="GHEA Grapalat" w:hAnsi="GHEA Grapalat"/>
                <w:sz w:val="22"/>
              </w:rPr>
              <w:t xml:space="preserve"> </w:t>
            </w:r>
            <w:r w:rsidRPr="00B75A22">
              <w:rPr>
                <w:rFonts w:ascii="GHEA Grapalat" w:hAnsi="GHEA Grapalat" w:cs="Sylfaen"/>
                <w:sz w:val="22"/>
              </w:rPr>
              <w:t>համարվում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Պատվիրատուին</w:t>
            </w:r>
            <w:r w:rsidRPr="00B75A22">
              <w:rPr>
                <w:rFonts w:ascii="GHEA Grapalat" w:hAnsi="GHEA Grapalat"/>
                <w:sz w:val="22"/>
              </w:rPr>
              <w:t xml:space="preserve"> </w:t>
            </w:r>
            <w:r w:rsidRPr="00B75A22">
              <w:rPr>
                <w:rFonts w:ascii="GHEA Grapalat" w:hAnsi="GHEA Grapalat" w:cs="Sylfaen"/>
                <w:sz w:val="22"/>
              </w:rPr>
              <w:t>վճարվելիք</w:t>
            </w:r>
            <w:r w:rsidRPr="00B75A22">
              <w:rPr>
                <w:rFonts w:ascii="GHEA Grapalat" w:hAnsi="GHEA Grapalat"/>
                <w:sz w:val="22"/>
              </w:rPr>
              <w:t xml:space="preserve"> </w:t>
            </w:r>
            <w:r w:rsidRPr="00B75A22">
              <w:rPr>
                <w:rFonts w:ascii="GHEA Grapalat" w:hAnsi="GHEA Grapalat" w:cs="Sylfaen"/>
                <w:sz w:val="22"/>
              </w:rPr>
              <w:t>պարտք:</w:t>
            </w:r>
          </w:p>
          <w:p w:rsidR="0080210A" w:rsidRPr="00B75A22" w:rsidRDefault="0080210A" w:rsidP="00120A32">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Պայմանագիրը</w:t>
            </w:r>
            <w:r w:rsidRPr="00B75A22">
              <w:rPr>
                <w:rFonts w:ascii="GHEA Grapalat" w:hAnsi="GHEA Grapalat"/>
                <w:sz w:val="22"/>
              </w:rPr>
              <w:t xml:space="preserve"> </w:t>
            </w:r>
            <w:r w:rsidRPr="00B75A22">
              <w:rPr>
                <w:rFonts w:ascii="GHEA Grapalat" w:hAnsi="GHEA Grapalat" w:cs="Sylfaen"/>
                <w:sz w:val="22"/>
              </w:rPr>
              <w:t>դադարեցվում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հայեցողությամբ,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կոպիտ </w:t>
            </w:r>
            <w:r w:rsidRPr="00B75A22">
              <w:rPr>
                <w:rFonts w:ascii="GHEA Grapalat" w:hAnsi="GHEA Grapalat" w:cs="Sylfaen"/>
                <w:sz w:val="22"/>
              </w:rPr>
              <w:t>խախտման</w:t>
            </w:r>
            <w:r w:rsidRPr="00B75A22">
              <w:rPr>
                <w:rFonts w:ascii="GHEA Grapalat" w:hAnsi="GHEA Grapalat"/>
                <w:sz w:val="22"/>
              </w:rPr>
              <w:t xml:space="preserve"> </w:t>
            </w:r>
            <w:r w:rsidRPr="00B75A22">
              <w:rPr>
                <w:rFonts w:ascii="GHEA Grapalat" w:hAnsi="GHEA Grapalat" w:cs="Sylfaen"/>
                <w:sz w:val="22"/>
              </w:rPr>
              <w:t>պատճառով</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եկավարը</w:t>
            </w:r>
            <w:r w:rsidRPr="00B75A22">
              <w:rPr>
                <w:rFonts w:ascii="GHEA Grapalat" w:hAnsi="GHEA Grapalat"/>
                <w:sz w:val="22"/>
              </w:rPr>
              <w:t xml:space="preserve"> </w:t>
            </w:r>
            <w:r w:rsidR="00120A32" w:rsidRPr="00B75A22">
              <w:rPr>
                <w:rFonts w:ascii="GHEA Grapalat" w:hAnsi="GHEA Grapalat"/>
                <w:sz w:val="22"/>
                <w:lang w:val="hy-AM"/>
              </w:rPr>
              <w:t>հավաստագիր</w:t>
            </w:r>
            <w:r w:rsidRPr="00B75A22">
              <w:rPr>
                <w:rFonts w:ascii="GHEA Grapalat" w:hAnsi="GHEA Grapalat" w:cs="Sylfaen"/>
                <w:sz w:val="22"/>
              </w:rPr>
              <w:t xml:space="preserve"> կ</w:t>
            </w:r>
            <w:r w:rsidR="00120A32" w:rsidRPr="00B75A22">
              <w:rPr>
                <w:rFonts w:ascii="GHEA Grapalat" w:hAnsi="GHEA Grapalat" w:cs="Sylfaen"/>
                <w:sz w:val="22"/>
                <w:lang w:val="hy-AM"/>
              </w:rPr>
              <w:t>կազմի</w:t>
            </w:r>
            <w:r w:rsidRPr="00B75A22">
              <w:rPr>
                <w:rFonts w:ascii="GHEA Grapalat" w:hAnsi="GHEA Grapalat" w:cs="Sylfaen"/>
                <w:sz w:val="22"/>
              </w:rPr>
              <w:t xml:space="preserve"> կատարված</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արժեքի, </w:t>
            </w:r>
            <w:r w:rsidRPr="00B75A22">
              <w:rPr>
                <w:rFonts w:ascii="GHEA Grapalat" w:hAnsi="GHEA Grapalat" w:cs="Sylfaen"/>
                <w:sz w:val="22"/>
              </w:rPr>
              <w:t>պատվիրված</w:t>
            </w:r>
            <w:r w:rsidRPr="00B75A22">
              <w:rPr>
                <w:rFonts w:ascii="GHEA Grapalat" w:hAnsi="GHEA Grapalat"/>
                <w:sz w:val="22"/>
              </w:rPr>
              <w:t xml:space="preserve"> </w:t>
            </w:r>
            <w:r w:rsidRPr="00B75A22">
              <w:rPr>
                <w:rFonts w:ascii="GHEA Grapalat" w:hAnsi="GHEA Grapalat" w:cs="Sylfaen"/>
                <w:sz w:val="22"/>
              </w:rPr>
              <w:t>Նյութերի</w:t>
            </w:r>
            <w:r w:rsidRPr="00B75A22">
              <w:rPr>
                <w:rFonts w:ascii="GHEA Grapalat" w:hAnsi="GHEA Grapalat"/>
                <w:sz w:val="22"/>
              </w:rPr>
              <w:t xml:space="preserve">, </w:t>
            </w:r>
            <w:r w:rsidRPr="00B75A22">
              <w:rPr>
                <w:rFonts w:ascii="GHEA Grapalat" w:hAnsi="GHEA Grapalat" w:cs="Sylfaen"/>
                <w:sz w:val="22"/>
              </w:rPr>
              <w:t>Սարքավորումների</w:t>
            </w:r>
            <w:r w:rsidRPr="00B75A22">
              <w:rPr>
                <w:rFonts w:ascii="GHEA Grapalat" w:hAnsi="GHEA Grapalat"/>
                <w:sz w:val="22"/>
              </w:rPr>
              <w:t xml:space="preserve"> </w:t>
            </w:r>
            <w:r w:rsidRPr="00B75A22">
              <w:rPr>
                <w:rFonts w:ascii="GHEA Grapalat" w:hAnsi="GHEA Grapalat" w:cs="Sylfaen"/>
                <w:sz w:val="22"/>
              </w:rPr>
              <w:t>դուրս</w:t>
            </w:r>
            <w:r w:rsidRPr="00B75A22">
              <w:rPr>
                <w:rFonts w:ascii="GHEA Grapalat" w:hAnsi="GHEA Grapalat"/>
                <w:sz w:val="22"/>
              </w:rPr>
              <w:t xml:space="preserve"> </w:t>
            </w:r>
            <w:r w:rsidRPr="00B75A22">
              <w:rPr>
                <w:rFonts w:ascii="GHEA Grapalat" w:hAnsi="GHEA Grapalat" w:cs="Sylfaen"/>
                <w:sz w:val="22"/>
              </w:rPr>
              <w:t>բերման</w:t>
            </w:r>
            <w:r w:rsidRPr="00B75A22">
              <w:rPr>
                <w:rFonts w:ascii="GHEA Grapalat" w:hAnsi="GHEA Grapalat"/>
                <w:sz w:val="22"/>
              </w:rPr>
              <w:t xml:space="preserve"> ողջամիտ </w:t>
            </w:r>
            <w:r w:rsidRPr="00B75A22">
              <w:rPr>
                <w:rFonts w:ascii="GHEA Grapalat" w:hAnsi="GHEA Grapalat" w:cs="Sylfaen"/>
                <w:sz w:val="22"/>
              </w:rPr>
              <w:t>արժեքի</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բացառապես</w:t>
            </w:r>
            <w:r w:rsidRPr="00B75A22">
              <w:rPr>
                <w:rFonts w:ascii="GHEA Grapalat" w:hAnsi="GHEA Grapalat"/>
                <w:sz w:val="22"/>
              </w:rPr>
              <w:t xml:space="preserve"> </w:t>
            </w:r>
            <w:r w:rsidRPr="00B75A22">
              <w:rPr>
                <w:rFonts w:ascii="GHEA Grapalat" w:hAnsi="GHEA Grapalat" w:cs="Sylfaen"/>
                <w:sz w:val="22"/>
              </w:rPr>
              <w:t>Պայմանագրով</w:t>
            </w:r>
            <w:r w:rsidRPr="00B75A22">
              <w:rPr>
                <w:rFonts w:ascii="GHEA Grapalat" w:hAnsi="GHEA Grapalat"/>
                <w:sz w:val="22"/>
              </w:rPr>
              <w:t xml:space="preserve"> </w:t>
            </w:r>
            <w:r w:rsidRPr="00B75A22">
              <w:rPr>
                <w:rFonts w:ascii="GHEA Grapalat" w:hAnsi="GHEA Grapalat" w:cs="Sylfaen"/>
                <w:sz w:val="22"/>
              </w:rPr>
              <w:t>նախատեսված</w:t>
            </w:r>
            <w:r w:rsidRPr="00B75A22">
              <w:rPr>
                <w:rFonts w:ascii="GHEA Grapalat" w:hAnsi="GHEA Grapalat"/>
                <w:sz w:val="22"/>
              </w:rPr>
              <w:t xml:space="preserve"> </w:t>
            </w:r>
            <w:r w:rsidRPr="00B75A22">
              <w:rPr>
                <w:rFonts w:ascii="GHEA Grapalat" w:hAnsi="GHEA Grapalat" w:cs="Sylfaen"/>
                <w:sz w:val="22"/>
              </w:rPr>
              <w:t>Աշխատանքների</w:t>
            </w:r>
            <w:r w:rsidRPr="00B75A22">
              <w:rPr>
                <w:rFonts w:ascii="GHEA Grapalat" w:hAnsi="GHEA Grapalat"/>
                <w:sz w:val="22"/>
              </w:rPr>
              <w:t xml:space="preserve"> </w:t>
            </w:r>
            <w:r w:rsidRPr="00B75A22">
              <w:rPr>
                <w:rFonts w:ascii="GHEA Grapalat" w:hAnsi="GHEA Grapalat" w:cs="Sylfaen"/>
                <w:sz w:val="22"/>
              </w:rPr>
              <w:t>համար</w:t>
            </w:r>
            <w:r w:rsidRPr="00B75A22">
              <w:rPr>
                <w:rFonts w:ascii="GHEA Grapalat" w:hAnsi="GHEA Grapalat"/>
                <w:sz w:val="22"/>
              </w:rPr>
              <w:t xml:space="preserve"> </w:t>
            </w:r>
            <w:r w:rsidRPr="00B75A22">
              <w:rPr>
                <w:rFonts w:ascii="GHEA Grapalat" w:hAnsi="GHEA Grapalat" w:cs="Sylfaen"/>
                <w:sz w:val="22"/>
              </w:rPr>
              <w:t>ներգրավված</w:t>
            </w:r>
            <w:r w:rsidRPr="00B75A22">
              <w:rPr>
                <w:rFonts w:ascii="GHEA Grapalat" w:hAnsi="GHEA Grapalat"/>
                <w:sz w:val="22"/>
              </w:rPr>
              <w:t xml:space="preserve"> </w:t>
            </w:r>
            <w:r w:rsidRPr="00B75A22">
              <w:rPr>
                <w:rFonts w:ascii="GHEA Grapalat" w:hAnsi="GHEA Grapalat" w:cs="Sylfaen"/>
                <w:sz w:val="22"/>
              </w:rPr>
              <w:t>աշխատակազմի</w:t>
            </w:r>
            <w:r w:rsidRPr="00B75A22">
              <w:rPr>
                <w:rFonts w:ascii="GHEA Grapalat" w:hAnsi="GHEA Grapalat"/>
                <w:sz w:val="22"/>
              </w:rPr>
              <w:t xml:space="preserve"> </w:t>
            </w:r>
            <w:r w:rsidRPr="00B75A22">
              <w:rPr>
                <w:rFonts w:ascii="GHEA Grapalat" w:hAnsi="GHEA Grapalat" w:cs="Sylfaen"/>
                <w:sz w:val="22"/>
              </w:rPr>
              <w:t>վերադարձի</w:t>
            </w:r>
            <w:r w:rsidRPr="00B75A22">
              <w:rPr>
                <w:rFonts w:ascii="GHEA Grapalat" w:hAnsi="GHEA Grapalat"/>
                <w:sz w:val="22"/>
              </w:rPr>
              <w:t xml:space="preserve">, </w:t>
            </w:r>
            <w:r w:rsidRPr="00B75A22">
              <w:rPr>
                <w:rFonts w:ascii="GHEA Grapalat" w:hAnsi="GHEA Grapalat" w:cs="Sylfaen"/>
                <w:sz w:val="22"/>
              </w:rPr>
              <w:t>ինչպես</w:t>
            </w:r>
            <w:r w:rsidRPr="00B75A22">
              <w:rPr>
                <w:rFonts w:ascii="GHEA Grapalat" w:hAnsi="GHEA Grapalat"/>
                <w:sz w:val="22"/>
              </w:rPr>
              <w:t xml:space="preserve"> </w:t>
            </w:r>
            <w:r w:rsidRPr="00B75A22">
              <w:rPr>
                <w:rFonts w:ascii="GHEA Grapalat" w:hAnsi="GHEA Grapalat" w:cs="Sylfaen"/>
                <w:sz w:val="22"/>
              </w:rPr>
              <w:t>նաև</w:t>
            </w:r>
            <w:r w:rsidRPr="00B75A22">
              <w:rPr>
                <w:rFonts w:ascii="GHEA Grapalat" w:hAnsi="GHEA Grapalat"/>
                <w:sz w:val="22"/>
              </w:rPr>
              <w:t xml:space="preserve"> </w:t>
            </w:r>
            <w:r w:rsidRPr="00B75A22">
              <w:rPr>
                <w:rFonts w:ascii="GHEA Grapalat" w:hAnsi="GHEA Grapalat" w:cs="Sylfaen"/>
                <w:sz w:val="22"/>
              </w:rPr>
              <w:t>Կապալառուի</w:t>
            </w:r>
            <w:r w:rsidR="004D5B7B" w:rsidRPr="00B75A22">
              <w:rPr>
                <w:rFonts w:ascii="GHEA Grapalat" w:hAnsi="GHEA Grapalat" w:cs="Sylfaen"/>
                <w:sz w:val="22"/>
              </w:rPr>
              <w:t xml:space="preserve"> </w:t>
            </w:r>
            <w:r w:rsidR="002C688E" w:rsidRPr="00B75A22">
              <w:rPr>
                <w:rFonts w:ascii="GHEA Grapalat" w:hAnsi="GHEA Grapalat" w:cs="Sylfaen"/>
                <w:sz w:val="22"/>
              </w:rPr>
              <w:t>կողմից</w:t>
            </w:r>
            <w:r w:rsidR="004D5B7B" w:rsidRPr="00B75A22">
              <w:rPr>
                <w:rFonts w:ascii="GHEA Grapalat" w:hAnsi="GHEA Grapalat" w:cs="Sylfaen"/>
                <w:sz w:val="22"/>
              </w:rPr>
              <w:t xml:space="preserve"> </w:t>
            </w:r>
            <w:r w:rsidRPr="00B75A22">
              <w:rPr>
                <w:rFonts w:ascii="GHEA Grapalat" w:hAnsi="GHEA Grapalat" w:cs="Sylfaen"/>
                <w:sz w:val="22"/>
              </w:rPr>
              <w:t>Աշխատանքները</w:t>
            </w:r>
            <w:r w:rsidRPr="00B75A22">
              <w:rPr>
                <w:rFonts w:ascii="GHEA Grapalat" w:hAnsi="GHEA Grapalat"/>
                <w:sz w:val="22"/>
              </w:rPr>
              <w:t xml:space="preserve"> </w:t>
            </w:r>
            <w:r w:rsidRPr="00B75A22">
              <w:rPr>
                <w:rFonts w:ascii="GHEA Grapalat" w:hAnsi="GHEA Grapalat" w:cs="Sylfaen"/>
                <w:sz w:val="22"/>
              </w:rPr>
              <w:t>պաշտպանելու</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Pr="00B75A22">
              <w:rPr>
                <w:rFonts w:ascii="GHEA Grapalat" w:hAnsi="GHEA Grapalat" w:cs="Sylfaen"/>
                <w:sz w:val="22"/>
              </w:rPr>
              <w:t>անվտանգությունը</w:t>
            </w:r>
            <w:r w:rsidRPr="00B75A22">
              <w:rPr>
                <w:rFonts w:ascii="GHEA Grapalat" w:hAnsi="GHEA Grapalat"/>
                <w:sz w:val="22"/>
              </w:rPr>
              <w:t xml:space="preserve"> </w:t>
            </w:r>
            <w:r w:rsidRPr="00B75A22">
              <w:rPr>
                <w:rFonts w:ascii="GHEA Grapalat" w:hAnsi="GHEA Grapalat" w:cs="Sylfaen"/>
                <w:sz w:val="22"/>
              </w:rPr>
              <w:t>ապահովելու</w:t>
            </w:r>
            <w:r w:rsidRPr="00B75A22">
              <w:rPr>
                <w:rFonts w:ascii="GHEA Grapalat" w:hAnsi="GHEA Grapalat"/>
                <w:sz w:val="22"/>
              </w:rPr>
              <w:t xml:space="preserve"> </w:t>
            </w:r>
            <w:r w:rsidRPr="00B75A22">
              <w:rPr>
                <w:rFonts w:ascii="GHEA Grapalat" w:hAnsi="GHEA Grapalat" w:cs="Sylfaen"/>
                <w:sz w:val="22"/>
              </w:rPr>
              <w:t>ծախսերի</w:t>
            </w:r>
            <w:r w:rsidR="004D5B7B" w:rsidRPr="00B75A22">
              <w:rPr>
                <w:rFonts w:ascii="GHEA Grapalat" w:hAnsi="GHEA Grapalat" w:cs="Sylfaen"/>
                <w:sz w:val="22"/>
              </w:rPr>
              <w:t xml:space="preserve"> համար</w:t>
            </w:r>
            <w:r w:rsidRPr="00B75A22">
              <w:rPr>
                <w:rFonts w:ascii="GHEA Grapalat" w:hAnsi="GHEA Grapalat"/>
                <w:sz w:val="22"/>
              </w:rPr>
              <w:t xml:space="preserve">` </w:t>
            </w:r>
            <w:r w:rsidRPr="00B75A22">
              <w:rPr>
                <w:rFonts w:ascii="GHEA Grapalat" w:hAnsi="GHEA Grapalat" w:cs="Sylfaen"/>
                <w:sz w:val="22"/>
              </w:rPr>
              <w:t>հանելով</w:t>
            </w:r>
            <w:r w:rsidRPr="00B75A22">
              <w:rPr>
                <w:rFonts w:ascii="GHEA Grapalat" w:hAnsi="GHEA Grapalat"/>
                <w:sz w:val="22"/>
              </w:rPr>
              <w:t xml:space="preserve"> </w:t>
            </w:r>
            <w:r w:rsidRPr="00B75A22">
              <w:rPr>
                <w:rFonts w:ascii="GHEA Grapalat" w:hAnsi="GHEA Grapalat" w:cs="Sylfaen"/>
                <w:sz w:val="22"/>
              </w:rPr>
              <w:t>մինչև</w:t>
            </w:r>
            <w:r w:rsidRPr="00B75A22">
              <w:rPr>
                <w:rFonts w:ascii="GHEA Grapalat" w:hAnsi="GHEA Grapalat"/>
                <w:sz w:val="22"/>
              </w:rPr>
              <w:t xml:space="preserve"> </w:t>
            </w:r>
            <w:r w:rsidR="00120A32" w:rsidRPr="00B75A22">
              <w:rPr>
                <w:rFonts w:ascii="GHEA Grapalat" w:hAnsi="GHEA Grapalat"/>
                <w:sz w:val="22"/>
                <w:lang w:val="hy-AM"/>
              </w:rPr>
              <w:t>հավաստագրի կազմումը</w:t>
            </w:r>
            <w:r w:rsidR="004D5B7B" w:rsidRPr="00B75A22">
              <w:rPr>
                <w:rFonts w:ascii="GHEA Grapalat" w:hAnsi="GHEA Grapalat"/>
                <w:sz w:val="22"/>
              </w:rPr>
              <w:t xml:space="preserve"> </w:t>
            </w:r>
            <w:r w:rsidRPr="00B75A22">
              <w:rPr>
                <w:rFonts w:ascii="GHEA Grapalat" w:hAnsi="GHEA Grapalat" w:cs="Sylfaen"/>
                <w:sz w:val="22"/>
              </w:rPr>
              <w:t>ստացված</w:t>
            </w:r>
            <w:r w:rsidRPr="00B75A22">
              <w:rPr>
                <w:rFonts w:ascii="GHEA Grapalat" w:hAnsi="GHEA Grapalat"/>
                <w:sz w:val="22"/>
              </w:rPr>
              <w:t xml:space="preserve"> </w:t>
            </w:r>
            <w:r w:rsidRPr="00B75A22">
              <w:rPr>
                <w:rFonts w:ascii="GHEA Grapalat" w:hAnsi="GHEA Grapalat" w:cs="Sylfaen"/>
                <w:sz w:val="22"/>
              </w:rPr>
              <w:t>կանխավճարը</w:t>
            </w:r>
            <w:r w:rsidR="004D5B7B" w:rsidRPr="00B75A22">
              <w:rPr>
                <w:rFonts w:ascii="GHEA Grapalat" w:hAnsi="GHEA Grapalat" w:cs="Sylfaen"/>
                <w:sz w:val="22"/>
              </w:rPr>
              <w:t>:</w:t>
            </w:r>
          </w:p>
        </w:tc>
      </w:tr>
      <w:tr w:rsidR="007B586E" w:rsidRPr="00B75A22" w:rsidTr="00B65697">
        <w:tc>
          <w:tcPr>
            <w:tcW w:w="2376" w:type="dxa"/>
            <w:tcBorders>
              <w:top w:val="nil"/>
              <w:left w:val="nil"/>
              <w:bottom w:val="nil"/>
              <w:right w:val="nil"/>
            </w:tcBorders>
          </w:tcPr>
          <w:p w:rsidR="007B586E" w:rsidRPr="00B75A22" w:rsidRDefault="004D5B7B" w:rsidP="001B0399">
            <w:pPr>
              <w:pStyle w:val="Head42"/>
              <w:numPr>
                <w:ilvl w:val="0"/>
                <w:numId w:val="16"/>
              </w:numPr>
              <w:tabs>
                <w:tab w:val="clear" w:pos="360"/>
                <w:tab w:val="left" w:pos="315"/>
              </w:tabs>
              <w:spacing w:after="120" w:line="288" w:lineRule="auto"/>
              <w:rPr>
                <w:rFonts w:ascii="GHEA Grapalat" w:hAnsi="GHEA Grapalat" w:cs="Arial"/>
                <w:sz w:val="22"/>
                <w:szCs w:val="22"/>
              </w:rPr>
            </w:pPr>
            <w:bookmarkStart w:id="456" w:name="_Toc448248660"/>
            <w:r w:rsidRPr="00B75A22">
              <w:rPr>
                <w:rFonts w:ascii="GHEA Grapalat" w:hAnsi="GHEA Grapalat" w:cs="Arial"/>
                <w:sz w:val="22"/>
                <w:szCs w:val="22"/>
              </w:rPr>
              <w:t>Սեփականություն</w:t>
            </w:r>
            <w:bookmarkEnd w:id="456"/>
          </w:p>
        </w:tc>
        <w:tc>
          <w:tcPr>
            <w:tcW w:w="7371" w:type="dxa"/>
            <w:tcBorders>
              <w:top w:val="nil"/>
              <w:left w:val="nil"/>
              <w:bottom w:val="nil"/>
              <w:right w:val="nil"/>
            </w:tcBorders>
          </w:tcPr>
          <w:p w:rsidR="004D5B7B" w:rsidRPr="00B75A22" w:rsidRDefault="004D5B7B"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Պայմանագիրը</w:t>
            </w:r>
            <w:r w:rsidRPr="00B75A22">
              <w:rPr>
                <w:rFonts w:ascii="GHEA Grapalat" w:hAnsi="GHEA Grapalat"/>
                <w:sz w:val="22"/>
              </w:rPr>
              <w:t xml:space="preserve"> </w:t>
            </w:r>
            <w:r w:rsidRPr="00B75A22">
              <w:rPr>
                <w:rFonts w:ascii="GHEA Grapalat" w:hAnsi="GHEA Grapalat" w:cs="Sylfaen"/>
                <w:sz w:val="22"/>
              </w:rPr>
              <w:t>դադարեցվում</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մեղքով, Շինհրապարակում գտնվող բոլոր</w:t>
            </w:r>
            <w:r w:rsidRPr="00B75A22">
              <w:rPr>
                <w:rFonts w:ascii="GHEA Grapalat" w:hAnsi="GHEA Grapalat"/>
                <w:sz w:val="22"/>
              </w:rPr>
              <w:t xml:space="preserve"> </w:t>
            </w:r>
            <w:r w:rsidRPr="00B75A22">
              <w:rPr>
                <w:rFonts w:ascii="GHEA Grapalat" w:hAnsi="GHEA Grapalat" w:cs="Sylfaen"/>
                <w:sz w:val="22"/>
              </w:rPr>
              <w:t>Նյութերը</w:t>
            </w:r>
            <w:r w:rsidRPr="00B75A22">
              <w:rPr>
                <w:rFonts w:ascii="GHEA Grapalat" w:hAnsi="GHEA Grapalat"/>
                <w:sz w:val="22"/>
              </w:rPr>
              <w:t xml:space="preserve">, </w:t>
            </w:r>
            <w:r w:rsidR="00316ABB" w:rsidRPr="00B75A22">
              <w:rPr>
                <w:rFonts w:ascii="GHEA Grapalat" w:hAnsi="GHEA Grapalat"/>
                <w:sz w:val="22"/>
              </w:rPr>
              <w:t>Կայանքներն</w:t>
            </w:r>
            <w:r w:rsidRPr="00B75A22">
              <w:rPr>
                <w:rFonts w:ascii="GHEA Grapalat" w:hAnsi="GHEA Grapalat"/>
                <w:sz w:val="22"/>
              </w:rPr>
              <w:t xml:space="preserve"> </w:t>
            </w:r>
            <w:r w:rsidRPr="00B75A22">
              <w:rPr>
                <w:rFonts w:ascii="GHEA Grapalat" w:hAnsi="GHEA Grapalat" w:cs="Sylfaen"/>
                <w:sz w:val="22"/>
              </w:rPr>
              <w:t>ու</w:t>
            </w:r>
            <w:r w:rsidRPr="00B75A22">
              <w:rPr>
                <w:rFonts w:ascii="GHEA Grapalat" w:hAnsi="GHEA Grapalat"/>
                <w:sz w:val="22"/>
              </w:rPr>
              <w:t xml:space="preserve"> </w:t>
            </w:r>
            <w:r w:rsidRPr="00B75A22">
              <w:rPr>
                <w:rFonts w:ascii="GHEA Grapalat" w:hAnsi="GHEA Grapalat" w:cs="Sylfaen"/>
                <w:sz w:val="22"/>
              </w:rPr>
              <w:t>Սարքավորումները</w:t>
            </w:r>
            <w:r w:rsidRPr="00B75A22">
              <w:rPr>
                <w:rFonts w:ascii="GHEA Grapalat" w:hAnsi="GHEA Grapalat"/>
                <w:sz w:val="22"/>
              </w:rPr>
              <w:t xml:space="preserve">, </w:t>
            </w:r>
            <w:r w:rsidRPr="00B75A22">
              <w:rPr>
                <w:rFonts w:ascii="GHEA Grapalat" w:hAnsi="GHEA Grapalat" w:cs="Sylfaen"/>
                <w:sz w:val="22"/>
              </w:rPr>
              <w:t>ժամանակավոր</w:t>
            </w:r>
            <w:r w:rsidRPr="00B75A22">
              <w:rPr>
                <w:rFonts w:ascii="GHEA Grapalat" w:hAnsi="GHEA Grapalat"/>
                <w:sz w:val="22"/>
              </w:rPr>
              <w:t xml:space="preserve"> </w:t>
            </w:r>
            <w:r w:rsidRPr="00B75A22">
              <w:rPr>
                <w:rFonts w:ascii="GHEA Grapalat" w:hAnsi="GHEA Grapalat" w:cs="Sylfaen"/>
                <w:sz w:val="22"/>
              </w:rPr>
              <w:t>աշխատանքներն</w:t>
            </w:r>
            <w:r w:rsidRPr="00B75A22">
              <w:rPr>
                <w:rFonts w:ascii="GHEA Grapalat" w:hAnsi="GHEA Grapalat"/>
                <w:sz w:val="22"/>
              </w:rPr>
              <w:t xml:space="preserve"> </w:t>
            </w:r>
            <w:r w:rsidRPr="00B75A22">
              <w:rPr>
                <w:rFonts w:ascii="GHEA Grapalat" w:hAnsi="GHEA Grapalat" w:cs="Sylfaen"/>
                <w:sz w:val="22"/>
              </w:rPr>
              <w:t>ու</w:t>
            </w:r>
            <w:r w:rsidRPr="00B75A22">
              <w:rPr>
                <w:rFonts w:ascii="GHEA Grapalat" w:hAnsi="GHEA Grapalat"/>
                <w:sz w:val="22"/>
              </w:rPr>
              <w:t xml:space="preserve"> </w:t>
            </w:r>
            <w:r w:rsidRPr="00B75A22">
              <w:rPr>
                <w:rFonts w:ascii="GHEA Grapalat" w:hAnsi="GHEA Grapalat" w:cs="Sylfaen"/>
                <w:sz w:val="22"/>
              </w:rPr>
              <w:t>Աշխատանքները</w:t>
            </w:r>
            <w:r w:rsidRPr="00B75A22">
              <w:rPr>
                <w:rFonts w:ascii="GHEA Grapalat" w:hAnsi="GHEA Grapalat"/>
                <w:sz w:val="22"/>
              </w:rPr>
              <w:t xml:space="preserve"> </w:t>
            </w:r>
            <w:r w:rsidRPr="00B75A22">
              <w:rPr>
                <w:rFonts w:ascii="GHEA Grapalat" w:hAnsi="GHEA Grapalat" w:cs="Sylfaen"/>
                <w:sz w:val="22"/>
              </w:rPr>
              <w:t>համարվում</w:t>
            </w:r>
            <w:r w:rsidRPr="00B75A22">
              <w:rPr>
                <w:rFonts w:ascii="GHEA Grapalat" w:hAnsi="GHEA Grapalat"/>
                <w:sz w:val="22"/>
              </w:rPr>
              <w:t xml:space="preserve"> </w:t>
            </w:r>
            <w:r w:rsidRPr="00B75A22">
              <w:rPr>
                <w:rFonts w:ascii="GHEA Grapalat" w:hAnsi="GHEA Grapalat" w:cs="Sylfaen"/>
                <w:sz w:val="22"/>
              </w:rPr>
              <w:t>են</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սեփականությունը:</w:t>
            </w:r>
            <w:r w:rsidRPr="00B75A22">
              <w:rPr>
                <w:rFonts w:ascii="GHEA Grapalat" w:hAnsi="GHEA Grapalat"/>
                <w:sz w:val="22"/>
              </w:rPr>
              <w:t xml:space="preserve"> </w:t>
            </w:r>
          </w:p>
        </w:tc>
      </w:tr>
      <w:tr w:rsidR="007B586E" w:rsidRPr="00B75A22" w:rsidTr="00B65697">
        <w:tc>
          <w:tcPr>
            <w:tcW w:w="2376" w:type="dxa"/>
            <w:tcBorders>
              <w:top w:val="nil"/>
              <w:left w:val="nil"/>
              <w:bottom w:val="nil"/>
              <w:right w:val="nil"/>
            </w:tcBorders>
          </w:tcPr>
          <w:p w:rsidR="007B586E" w:rsidRPr="00B75A22" w:rsidRDefault="00917929"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57" w:name="_Toc448248661"/>
            <w:r w:rsidRPr="00B75A22">
              <w:rPr>
                <w:rFonts w:ascii="GHEA Grapalat" w:hAnsi="GHEA Grapalat" w:cs="Arial"/>
                <w:sz w:val="22"/>
                <w:szCs w:val="22"/>
              </w:rPr>
              <w:t>Ազատում կատարումից</w:t>
            </w:r>
            <w:bookmarkEnd w:id="457"/>
          </w:p>
        </w:tc>
        <w:tc>
          <w:tcPr>
            <w:tcW w:w="7371" w:type="dxa"/>
            <w:tcBorders>
              <w:top w:val="nil"/>
              <w:left w:val="nil"/>
              <w:bottom w:val="nil"/>
              <w:right w:val="nil"/>
            </w:tcBorders>
          </w:tcPr>
          <w:p w:rsidR="004D5B7B" w:rsidRPr="00B75A22" w:rsidRDefault="004D5B7B" w:rsidP="006E66D6">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Պայմանագիրը</w:t>
            </w:r>
            <w:r w:rsidR="00120A32" w:rsidRPr="00B75A22">
              <w:rPr>
                <w:rFonts w:ascii="GHEA Grapalat" w:hAnsi="GHEA Grapalat"/>
                <w:sz w:val="22"/>
              </w:rPr>
              <w:t xml:space="preserve"> դադարեցվում</w:t>
            </w:r>
            <w:r w:rsidR="00120A32" w:rsidRPr="00B75A22">
              <w:rPr>
                <w:rFonts w:ascii="GHEA Grapalat" w:hAnsi="GHEA Grapalat"/>
                <w:sz w:val="22"/>
                <w:lang w:val="hy-AM"/>
              </w:rPr>
              <w:t xml:space="preserve"> է </w:t>
            </w:r>
            <w:r w:rsidR="002C688E" w:rsidRPr="00B75A22">
              <w:rPr>
                <w:rFonts w:ascii="GHEA Grapalat" w:hAnsi="GHEA Grapalat"/>
                <w:sz w:val="22"/>
              </w:rPr>
              <w:t>հանկարծակի</w:t>
            </w:r>
            <w:r w:rsidR="00917929" w:rsidRPr="00B75A22">
              <w:rPr>
                <w:rFonts w:ascii="GHEA Grapalat" w:hAnsi="GHEA Grapalat"/>
                <w:sz w:val="22"/>
              </w:rPr>
              <w:t xml:space="preserve"> սկսած </w:t>
            </w:r>
            <w:r w:rsidRPr="00B75A22">
              <w:rPr>
                <w:rFonts w:ascii="GHEA Grapalat" w:hAnsi="GHEA Grapalat" w:cs="Sylfaen"/>
                <w:sz w:val="22"/>
              </w:rPr>
              <w:t>պատերազմի կամ այլ</w:t>
            </w:r>
            <w:r w:rsidRPr="00B75A22">
              <w:rPr>
                <w:rFonts w:ascii="GHEA Grapalat" w:hAnsi="GHEA Grapalat"/>
                <w:sz w:val="22"/>
              </w:rPr>
              <w:t xml:space="preserve"> </w:t>
            </w:r>
            <w:r w:rsidRPr="00B75A22">
              <w:rPr>
                <w:rFonts w:ascii="GHEA Grapalat" w:hAnsi="GHEA Grapalat" w:cs="Sylfaen"/>
                <w:sz w:val="22"/>
              </w:rPr>
              <w:t>իրադարձության պատճառով, որն</w:t>
            </w:r>
            <w:r w:rsidRPr="00B75A22">
              <w:rPr>
                <w:rFonts w:ascii="GHEA Grapalat" w:hAnsi="GHEA Grapalat"/>
                <w:sz w:val="22"/>
              </w:rPr>
              <w:t xml:space="preserve"> </w:t>
            </w:r>
            <w:r w:rsidRPr="00B75A22">
              <w:rPr>
                <w:rFonts w:ascii="GHEA Grapalat" w:hAnsi="GHEA Grapalat" w:cs="Sylfaen"/>
                <w:sz w:val="22"/>
              </w:rPr>
              <w:lastRenderedPageBreak/>
              <w:t>ամբողջովին</w:t>
            </w:r>
            <w:r w:rsidRPr="00B75A22">
              <w:rPr>
                <w:rFonts w:ascii="GHEA Grapalat" w:hAnsi="GHEA Grapalat"/>
                <w:sz w:val="22"/>
              </w:rPr>
              <w:t xml:space="preserve"> </w:t>
            </w:r>
            <w:r w:rsidRPr="00B75A22">
              <w:rPr>
                <w:rFonts w:ascii="GHEA Grapalat" w:hAnsi="GHEA Grapalat" w:cs="Sylfaen"/>
                <w:sz w:val="22"/>
              </w:rPr>
              <w:t>դուրս</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Պատվիրատուի</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Կապալառուի</w:t>
            </w:r>
            <w:r w:rsidRPr="00B75A22">
              <w:rPr>
                <w:rFonts w:ascii="GHEA Grapalat" w:hAnsi="GHEA Grapalat"/>
                <w:sz w:val="22"/>
              </w:rPr>
              <w:t xml:space="preserve"> </w:t>
            </w:r>
            <w:r w:rsidRPr="00B75A22">
              <w:rPr>
                <w:rFonts w:ascii="GHEA Grapalat" w:hAnsi="GHEA Grapalat" w:cs="Sylfaen"/>
                <w:sz w:val="22"/>
              </w:rPr>
              <w:t>վերահսկողությունից</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Ծրագրի</w:t>
            </w:r>
            <w:r w:rsidRPr="00B75A22">
              <w:rPr>
                <w:rFonts w:ascii="GHEA Grapalat" w:hAnsi="GHEA Grapalat"/>
                <w:sz w:val="22"/>
              </w:rPr>
              <w:t xml:space="preserve"> ղ</w:t>
            </w:r>
            <w:r w:rsidRPr="00B75A22">
              <w:rPr>
                <w:rFonts w:ascii="GHEA Grapalat" w:hAnsi="GHEA Grapalat" w:cs="Sylfaen"/>
                <w:sz w:val="22"/>
              </w:rPr>
              <w:t>եկավարը</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00120A32" w:rsidRPr="00B75A22">
              <w:rPr>
                <w:rFonts w:ascii="GHEA Grapalat" w:hAnsi="GHEA Grapalat"/>
                <w:sz w:val="22"/>
              </w:rPr>
              <w:t xml:space="preserve"> </w:t>
            </w:r>
            <w:r w:rsidR="00120A32" w:rsidRPr="00B75A22">
              <w:rPr>
                <w:rFonts w:ascii="GHEA Grapalat" w:hAnsi="GHEA Grapalat"/>
                <w:sz w:val="22"/>
                <w:lang w:val="hy-AM"/>
              </w:rPr>
              <w:t>ծանուցի</w:t>
            </w:r>
            <w:r w:rsidRPr="00B75A22">
              <w:rPr>
                <w:rFonts w:ascii="GHEA Grapalat" w:hAnsi="GHEA Grapalat"/>
                <w:sz w:val="22"/>
              </w:rPr>
              <w:t xml:space="preserve"> </w:t>
            </w:r>
            <w:r w:rsidRPr="00B75A22">
              <w:rPr>
                <w:rFonts w:ascii="GHEA Grapalat" w:hAnsi="GHEA Grapalat" w:cs="Sylfaen"/>
                <w:sz w:val="22"/>
              </w:rPr>
              <w:t>Պայմանագրի</w:t>
            </w:r>
            <w:r w:rsidRPr="00B75A22">
              <w:rPr>
                <w:rFonts w:ascii="GHEA Grapalat" w:hAnsi="GHEA Grapalat"/>
                <w:sz w:val="22"/>
              </w:rPr>
              <w:t xml:space="preserve"> </w:t>
            </w:r>
            <w:r w:rsidRPr="00B75A22">
              <w:rPr>
                <w:rFonts w:ascii="GHEA Grapalat" w:hAnsi="GHEA Grapalat" w:cs="Sylfaen"/>
                <w:sz w:val="22"/>
              </w:rPr>
              <w:t>խափանումը</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Շինհրապարակը</w:t>
            </w:r>
            <w:r w:rsidRPr="00B75A22">
              <w:rPr>
                <w:rFonts w:ascii="GHEA Grapalat" w:hAnsi="GHEA Grapalat"/>
                <w:sz w:val="22"/>
              </w:rPr>
              <w:t xml:space="preserve"> </w:t>
            </w:r>
            <w:r w:rsidRPr="00B75A22">
              <w:rPr>
                <w:rFonts w:ascii="GHEA Grapalat" w:hAnsi="GHEA Grapalat" w:cs="Sylfaen"/>
                <w:sz w:val="22"/>
              </w:rPr>
              <w:t>դարձնի</w:t>
            </w:r>
            <w:r w:rsidRPr="00B75A22">
              <w:rPr>
                <w:rFonts w:ascii="GHEA Grapalat" w:hAnsi="GHEA Grapalat"/>
                <w:sz w:val="22"/>
              </w:rPr>
              <w:t xml:space="preserve"> </w:t>
            </w:r>
            <w:r w:rsidRPr="00B75A22">
              <w:rPr>
                <w:rFonts w:ascii="GHEA Grapalat" w:hAnsi="GHEA Grapalat" w:cs="Sylfaen"/>
                <w:sz w:val="22"/>
              </w:rPr>
              <w:t>ապահով</w:t>
            </w:r>
            <w:r w:rsidR="00917929" w:rsidRPr="00B75A22">
              <w:rPr>
                <w:rFonts w:ascii="GHEA Grapalat" w:hAnsi="GHEA Grapalat" w:cs="Sylfaen"/>
                <w:sz w:val="22"/>
              </w:rPr>
              <w:t>,</w:t>
            </w:r>
            <w:r w:rsidRPr="00B75A22">
              <w:rPr>
                <w:rFonts w:ascii="GHEA Grapalat" w:hAnsi="GHEA Grapalat"/>
                <w:sz w:val="22"/>
              </w:rPr>
              <w:t xml:space="preserve"> </w:t>
            </w:r>
            <w:r w:rsidRPr="00B75A22">
              <w:rPr>
                <w:rFonts w:ascii="GHEA Grapalat" w:hAnsi="GHEA Grapalat" w:cs="Sylfaen"/>
                <w:sz w:val="22"/>
              </w:rPr>
              <w:t>և</w:t>
            </w:r>
            <w:r w:rsidRPr="00B75A22">
              <w:rPr>
                <w:rFonts w:ascii="GHEA Grapalat" w:hAnsi="GHEA Grapalat"/>
                <w:sz w:val="22"/>
              </w:rPr>
              <w:t xml:space="preserve"> </w:t>
            </w:r>
            <w:r w:rsidR="00917929" w:rsidRPr="00B75A22">
              <w:rPr>
                <w:rFonts w:ascii="GHEA Grapalat" w:hAnsi="GHEA Grapalat"/>
                <w:sz w:val="22"/>
              </w:rPr>
              <w:t>նշված</w:t>
            </w:r>
            <w:r w:rsidRPr="00B75A22">
              <w:rPr>
                <w:rFonts w:ascii="GHEA Grapalat" w:hAnsi="GHEA Grapalat"/>
                <w:sz w:val="22"/>
              </w:rPr>
              <w:t xml:space="preserve"> </w:t>
            </w:r>
            <w:r w:rsidR="00120A32" w:rsidRPr="00B75A22">
              <w:rPr>
                <w:rFonts w:ascii="GHEA Grapalat" w:hAnsi="GHEA Grapalat"/>
                <w:sz w:val="22"/>
                <w:lang w:val="hy-AM"/>
              </w:rPr>
              <w:t>ծանուցումը</w:t>
            </w:r>
            <w:r w:rsidRPr="00B75A22">
              <w:rPr>
                <w:rFonts w:ascii="GHEA Grapalat" w:hAnsi="GHEA Grapalat"/>
                <w:sz w:val="22"/>
              </w:rPr>
              <w:t xml:space="preserve"> </w:t>
            </w:r>
            <w:r w:rsidRPr="00B75A22">
              <w:rPr>
                <w:rFonts w:ascii="GHEA Grapalat" w:hAnsi="GHEA Grapalat" w:cs="Sylfaen"/>
                <w:sz w:val="22"/>
              </w:rPr>
              <w:t>ստանալուց</w:t>
            </w:r>
            <w:r w:rsidRPr="00B75A22">
              <w:rPr>
                <w:rFonts w:ascii="GHEA Grapalat" w:hAnsi="GHEA Grapalat"/>
                <w:sz w:val="22"/>
              </w:rPr>
              <w:t xml:space="preserve"> </w:t>
            </w:r>
            <w:r w:rsidRPr="00B75A22">
              <w:rPr>
                <w:rFonts w:ascii="GHEA Grapalat" w:hAnsi="GHEA Grapalat" w:cs="Sylfaen"/>
                <w:sz w:val="22"/>
              </w:rPr>
              <w:t>հետո</w:t>
            </w:r>
            <w:r w:rsidRPr="00B75A22">
              <w:rPr>
                <w:rFonts w:ascii="GHEA Grapalat" w:hAnsi="GHEA Grapalat"/>
                <w:sz w:val="22"/>
              </w:rPr>
              <w:t xml:space="preserve"> </w:t>
            </w:r>
            <w:r w:rsidRPr="00B75A22">
              <w:rPr>
                <w:rFonts w:ascii="GHEA Grapalat" w:hAnsi="GHEA Grapalat" w:cs="Sylfaen"/>
                <w:sz w:val="22"/>
              </w:rPr>
              <w:t>հնարավորինս</w:t>
            </w:r>
            <w:r w:rsidRPr="00B75A22">
              <w:rPr>
                <w:rFonts w:ascii="GHEA Grapalat" w:hAnsi="GHEA Grapalat"/>
                <w:sz w:val="22"/>
              </w:rPr>
              <w:t xml:space="preserve"> </w:t>
            </w:r>
            <w:r w:rsidRPr="00B75A22">
              <w:rPr>
                <w:rFonts w:ascii="GHEA Grapalat" w:hAnsi="GHEA Grapalat" w:cs="Sylfaen"/>
                <w:sz w:val="22"/>
              </w:rPr>
              <w:t>շուտ</w:t>
            </w:r>
            <w:r w:rsidRPr="00B75A22">
              <w:rPr>
                <w:rFonts w:ascii="GHEA Grapalat" w:hAnsi="GHEA Grapalat"/>
                <w:sz w:val="22"/>
              </w:rPr>
              <w:t xml:space="preserve"> </w:t>
            </w:r>
            <w:r w:rsidRPr="00B75A22">
              <w:rPr>
                <w:rFonts w:ascii="GHEA Grapalat" w:hAnsi="GHEA Grapalat" w:cs="Sylfaen"/>
                <w:sz w:val="22"/>
              </w:rPr>
              <w:t>դադարեցնի</w:t>
            </w:r>
            <w:r w:rsidRPr="00B75A22">
              <w:rPr>
                <w:rFonts w:ascii="GHEA Grapalat" w:hAnsi="GHEA Grapalat"/>
                <w:sz w:val="22"/>
              </w:rPr>
              <w:t xml:space="preserve"> </w:t>
            </w:r>
            <w:r w:rsidRPr="00B75A22">
              <w:rPr>
                <w:rFonts w:ascii="GHEA Grapalat" w:hAnsi="GHEA Grapalat" w:cs="Sylfaen"/>
                <w:sz w:val="22"/>
              </w:rPr>
              <w:t>աշխատանքը</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պետք</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վճարվի</w:t>
            </w:r>
            <w:r w:rsidRPr="00B75A22">
              <w:rPr>
                <w:rFonts w:ascii="GHEA Grapalat" w:hAnsi="GHEA Grapalat"/>
                <w:sz w:val="22"/>
              </w:rPr>
              <w:t xml:space="preserve"> </w:t>
            </w:r>
            <w:r w:rsidRPr="00B75A22">
              <w:rPr>
                <w:rFonts w:ascii="GHEA Grapalat" w:hAnsi="GHEA Grapalat" w:cs="Sylfaen"/>
                <w:sz w:val="22"/>
              </w:rPr>
              <w:t>վկայագիրը ստանալուց</w:t>
            </w:r>
            <w:r w:rsidRPr="00B75A22">
              <w:rPr>
                <w:rFonts w:ascii="GHEA Grapalat" w:hAnsi="GHEA Grapalat"/>
                <w:sz w:val="22"/>
              </w:rPr>
              <w:t xml:space="preserve"> </w:t>
            </w:r>
            <w:r w:rsidRPr="00B75A22">
              <w:rPr>
                <w:rFonts w:ascii="GHEA Grapalat" w:hAnsi="GHEA Grapalat" w:cs="Sylfaen"/>
                <w:sz w:val="22"/>
              </w:rPr>
              <w:t>առաջ</w:t>
            </w:r>
            <w:r w:rsidRPr="00B75A22">
              <w:rPr>
                <w:rFonts w:ascii="GHEA Grapalat" w:hAnsi="GHEA Grapalat"/>
                <w:sz w:val="22"/>
              </w:rPr>
              <w:t xml:space="preserve"> </w:t>
            </w:r>
            <w:r w:rsidRPr="00B75A22">
              <w:rPr>
                <w:rFonts w:ascii="GHEA Grapalat" w:hAnsi="GHEA Grapalat" w:cs="Sylfaen"/>
                <w:sz w:val="22"/>
              </w:rPr>
              <w:t>բոլոր</w:t>
            </w:r>
            <w:r w:rsidRPr="00B75A22">
              <w:rPr>
                <w:rFonts w:ascii="GHEA Grapalat" w:hAnsi="GHEA Grapalat"/>
                <w:sz w:val="22"/>
              </w:rPr>
              <w:t xml:space="preserve"> </w:t>
            </w:r>
            <w:r w:rsidRPr="00B75A22">
              <w:rPr>
                <w:rFonts w:ascii="GHEA Grapalat" w:hAnsi="GHEA Grapalat" w:cs="Sylfaen"/>
                <w:sz w:val="22"/>
              </w:rPr>
              <w:t>իրականացրած</w:t>
            </w:r>
            <w:r w:rsidRPr="00B75A22">
              <w:rPr>
                <w:rFonts w:ascii="GHEA Grapalat" w:hAnsi="GHEA Grapalat"/>
                <w:sz w:val="22"/>
              </w:rPr>
              <w:t xml:space="preserve"> </w:t>
            </w:r>
            <w:r w:rsidRPr="00B75A22">
              <w:rPr>
                <w:rFonts w:ascii="GHEA Grapalat" w:hAnsi="GHEA Grapalat" w:cs="Sylfaen"/>
                <w:sz w:val="22"/>
              </w:rPr>
              <w:t>աշխատանքի</w:t>
            </w:r>
            <w:r w:rsidRPr="00B75A22">
              <w:rPr>
                <w:rFonts w:ascii="GHEA Grapalat" w:hAnsi="GHEA Grapalat"/>
                <w:sz w:val="22"/>
              </w:rPr>
              <w:t xml:space="preserve"> </w:t>
            </w:r>
            <w:r w:rsidRPr="00B75A22">
              <w:rPr>
                <w:rFonts w:ascii="GHEA Grapalat" w:hAnsi="GHEA Grapalat" w:cs="Sylfaen"/>
                <w:sz w:val="22"/>
              </w:rPr>
              <w:t>և</w:t>
            </w:r>
            <w:r w:rsidR="00120A32" w:rsidRPr="00B75A22">
              <w:rPr>
                <w:rFonts w:ascii="GHEA Grapalat" w:hAnsi="GHEA Grapalat"/>
                <w:sz w:val="22"/>
              </w:rPr>
              <w:t xml:space="preserve"> դրանից հետո </w:t>
            </w:r>
            <w:r w:rsidRPr="00B75A22">
              <w:rPr>
                <w:rFonts w:ascii="GHEA Grapalat" w:hAnsi="GHEA Grapalat"/>
                <w:sz w:val="22"/>
              </w:rPr>
              <w:t xml:space="preserve"> </w:t>
            </w:r>
            <w:r w:rsidRPr="00B75A22">
              <w:rPr>
                <w:rFonts w:ascii="GHEA Grapalat" w:hAnsi="GHEA Grapalat" w:cs="Sylfaen"/>
                <w:sz w:val="22"/>
              </w:rPr>
              <w:t>իրականացրած</w:t>
            </w:r>
            <w:r w:rsidRPr="00B75A22">
              <w:rPr>
                <w:rFonts w:ascii="GHEA Grapalat" w:hAnsi="GHEA Grapalat"/>
                <w:sz w:val="22"/>
              </w:rPr>
              <w:t xml:space="preserve"> </w:t>
            </w:r>
            <w:r w:rsidRPr="00B75A22">
              <w:rPr>
                <w:rFonts w:ascii="GHEA Grapalat" w:hAnsi="GHEA Grapalat" w:cs="Sylfaen"/>
                <w:sz w:val="22"/>
              </w:rPr>
              <w:t>աշխատանքի</w:t>
            </w:r>
            <w:r w:rsidRPr="00B75A22">
              <w:rPr>
                <w:rFonts w:ascii="GHEA Grapalat" w:hAnsi="GHEA Grapalat"/>
                <w:sz w:val="22"/>
              </w:rPr>
              <w:t xml:space="preserve"> </w:t>
            </w:r>
            <w:r w:rsidRPr="00B75A22">
              <w:rPr>
                <w:rFonts w:ascii="GHEA Grapalat" w:hAnsi="GHEA Grapalat" w:cs="Sylfaen"/>
                <w:sz w:val="22"/>
              </w:rPr>
              <w:t>համար</w:t>
            </w:r>
            <w:r w:rsidR="00120A32" w:rsidRPr="00B75A22">
              <w:rPr>
                <w:rFonts w:ascii="GHEA Grapalat" w:hAnsi="GHEA Grapalat" w:cs="Sylfaen"/>
                <w:sz w:val="22"/>
                <w:lang w:val="hy-AM"/>
              </w:rPr>
              <w:t>, որոնց համար վերցված էր համապատասխան հանձնառությ</w:t>
            </w:r>
            <w:r w:rsidR="006E66D6" w:rsidRPr="00B75A22">
              <w:rPr>
                <w:rFonts w:ascii="GHEA Grapalat" w:hAnsi="GHEA Grapalat" w:cs="Sylfaen"/>
                <w:sz w:val="22"/>
              </w:rPr>
              <w:t>ո</w:t>
            </w:r>
            <w:r w:rsidR="00120A32" w:rsidRPr="00B75A22">
              <w:rPr>
                <w:rFonts w:ascii="GHEA Grapalat" w:hAnsi="GHEA Grapalat" w:cs="Sylfaen"/>
                <w:sz w:val="22"/>
                <w:lang w:val="hy-AM"/>
              </w:rPr>
              <w:t>ւն</w:t>
            </w:r>
            <w:r w:rsidRPr="00B75A22">
              <w:rPr>
                <w:rFonts w:ascii="GHEA Grapalat" w:hAnsi="GHEA Grapalat" w:cs="Sylfaen"/>
                <w:sz w:val="22"/>
              </w:rPr>
              <w:t>:</w:t>
            </w:r>
          </w:p>
        </w:tc>
      </w:tr>
      <w:tr w:rsidR="007B586E" w:rsidRPr="00B75A22" w:rsidTr="00B65697">
        <w:trPr>
          <w:cantSplit/>
        </w:trPr>
        <w:tc>
          <w:tcPr>
            <w:tcW w:w="2376" w:type="dxa"/>
            <w:tcBorders>
              <w:top w:val="nil"/>
              <w:left w:val="nil"/>
              <w:bottom w:val="nil"/>
              <w:right w:val="nil"/>
            </w:tcBorders>
          </w:tcPr>
          <w:p w:rsidR="007B586E" w:rsidRPr="00B75A22" w:rsidRDefault="00917929"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58" w:name="_Toc448248662"/>
            <w:r w:rsidRPr="00B75A22">
              <w:rPr>
                <w:rFonts w:ascii="GHEA Grapalat" w:hAnsi="GHEA Grapalat" w:cs="Arial"/>
                <w:sz w:val="22"/>
                <w:szCs w:val="22"/>
              </w:rPr>
              <w:lastRenderedPageBreak/>
              <w:t>Բանկի փոխառության կամ վարկի կասեցում</w:t>
            </w:r>
            <w:bookmarkEnd w:id="458"/>
          </w:p>
        </w:tc>
        <w:tc>
          <w:tcPr>
            <w:tcW w:w="7371" w:type="dxa"/>
            <w:tcBorders>
              <w:top w:val="nil"/>
              <w:left w:val="nil"/>
              <w:bottom w:val="nil"/>
              <w:right w:val="nil"/>
            </w:tcBorders>
          </w:tcPr>
          <w:p w:rsidR="00917929" w:rsidRPr="00B75A22" w:rsidRDefault="00917929" w:rsidP="007635E3">
            <w:pPr>
              <w:numPr>
                <w:ilvl w:val="1"/>
                <w:numId w:val="16"/>
              </w:numPr>
              <w:suppressAutoHyphens/>
              <w:overflowPunct w:val="0"/>
              <w:autoSpaceDE w:val="0"/>
              <w:autoSpaceDN w:val="0"/>
              <w:adjustRightInd w:val="0"/>
              <w:spacing w:after="120" w:line="288" w:lineRule="auto"/>
              <w:ind w:left="547" w:right="-72" w:hanging="547"/>
              <w:jc w:val="both"/>
              <w:textAlignment w:val="baseline"/>
              <w:rPr>
                <w:rFonts w:ascii="GHEA Grapalat" w:hAnsi="GHEA Grapalat" w:cs="Arial"/>
                <w:sz w:val="22"/>
                <w:szCs w:val="22"/>
              </w:rPr>
            </w:pPr>
            <w:r w:rsidRPr="00B75A22">
              <w:rPr>
                <w:rFonts w:ascii="GHEA Grapalat" w:hAnsi="GHEA Grapalat" w:cs="Sylfaen"/>
                <w:sz w:val="22"/>
              </w:rPr>
              <w:t>Եթե</w:t>
            </w:r>
            <w:r w:rsidRPr="00B75A22">
              <w:rPr>
                <w:rFonts w:ascii="GHEA Grapalat" w:hAnsi="GHEA Grapalat"/>
                <w:sz w:val="22"/>
              </w:rPr>
              <w:t xml:space="preserve"> </w:t>
            </w:r>
            <w:r w:rsidRPr="00B75A22">
              <w:rPr>
                <w:rFonts w:ascii="GHEA Grapalat" w:hAnsi="GHEA Grapalat" w:cs="Sylfaen"/>
                <w:sz w:val="22"/>
              </w:rPr>
              <w:t>Բանկը</w:t>
            </w:r>
            <w:r w:rsidRPr="00B75A22">
              <w:rPr>
                <w:rFonts w:ascii="GHEA Grapalat" w:hAnsi="GHEA Grapalat"/>
                <w:sz w:val="22"/>
              </w:rPr>
              <w:t xml:space="preserve"> </w:t>
            </w:r>
            <w:r w:rsidRPr="00B75A22">
              <w:rPr>
                <w:rFonts w:ascii="GHEA Grapalat" w:hAnsi="GHEA Grapalat" w:cs="Sylfaen"/>
                <w:sz w:val="22"/>
              </w:rPr>
              <w:t>կասեցնում է Փոխառության</w:t>
            </w:r>
            <w:r w:rsidRPr="00B75A22">
              <w:rPr>
                <w:rFonts w:ascii="GHEA Grapalat" w:hAnsi="GHEA Grapalat"/>
                <w:sz w:val="22"/>
              </w:rPr>
              <w:t xml:space="preserve"> </w:t>
            </w:r>
            <w:r w:rsidRPr="00B75A22">
              <w:rPr>
                <w:rFonts w:ascii="GHEA Grapalat" w:hAnsi="GHEA Grapalat" w:cs="Sylfaen"/>
                <w:sz w:val="22"/>
              </w:rPr>
              <w:t>կամ</w:t>
            </w:r>
            <w:r w:rsidRPr="00B75A22">
              <w:rPr>
                <w:rFonts w:ascii="GHEA Grapalat" w:hAnsi="GHEA Grapalat"/>
                <w:sz w:val="22"/>
              </w:rPr>
              <w:t xml:space="preserve"> </w:t>
            </w:r>
            <w:r w:rsidRPr="00B75A22">
              <w:rPr>
                <w:rFonts w:ascii="GHEA Grapalat" w:hAnsi="GHEA Grapalat" w:cs="Sylfaen"/>
                <w:sz w:val="22"/>
              </w:rPr>
              <w:t>Վարկի</w:t>
            </w:r>
            <w:r w:rsidRPr="00B75A22">
              <w:rPr>
                <w:rFonts w:ascii="GHEA Grapalat" w:hAnsi="GHEA Grapalat"/>
                <w:sz w:val="22"/>
              </w:rPr>
              <w:t xml:space="preserve"> </w:t>
            </w:r>
            <w:r w:rsidRPr="00B75A22">
              <w:rPr>
                <w:rFonts w:ascii="GHEA Grapalat" w:hAnsi="GHEA Grapalat" w:cs="Sylfaen"/>
                <w:sz w:val="22"/>
              </w:rPr>
              <w:t>տրամադրումը Պատվիրատուին</w:t>
            </w:r>
            <w:r w:rsidRPr="00B75A22">
              <w:rPr>
                <w:rFonts w:ascii="GHEA Grapalat" w:hAnsi="GHEA Grapalat"/>
                <w:sz w:val="22"/>
              </w:rPr>
              <w:t xml:space="preserve">, </w:t>
            </w:r>
            <w:r w:rsidRPr="00B75A22">
              <w:rPr>
                <w:rFonts w:ascii="GHEA Grapalat" w:hAnsi="GHEA Grapalat" w:cs="Sylfaen"/>
                <w:sz w:val="22"/>
              </w:rPr>
              <w:t>որից</w:t>
            </w:r>
            <w:r w:rsidRPr="00B75A22">
              <w:rPr>
                <w:rFonts w:ascii="GHEA Grapalat" w:hAnsi="GHEA Grapalat"/>
                <w:sz w:val="22"/>
              </w:rPr>
              <w:t xml:space="preserve"> իրականացվում են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տրվող</w:t>
            </w:r>
            <w:r w:rsidRPr="00B75A22">
              <w:rPr>
                <w:rFonts w:ascii="GHEA Grapalat" w:hAnsi="GHEA Grapalat"/>
                <w:sz w:val="22"/>
              </w:rPr>
              <w:t xml:space="preserve"> </w:t>
            </w:r>
            <w:r w:rsidRPr="00B75A22">
              <w:rPr>
                <w:rFonts w:ascii="GHEA Grapalat" w:hAnsi="GHEA Grapalat" w:cs="Sylfaen"/>
                <w:sz w:val="22"/>
              </w:rPr>
              <w:t>վճարումների</w:t>
            </w:r>
            <w:r w:rsidRPr="00B75A22">
              <w:rPr>
                <w:rFonts w:ascii="GHEA Grapalat" w:hAnsi="GHEA Grapalat"/>
                <w:sz w:val="22"/>
              </w:rPr>
              <w:t xml:space="preserve"> </w:t>
            </w:r>
            <w:r w:rsidRPr="00B75A22">
              <w:rPr>
                <w:rFonts w:ascii="GHEA Grapalat" w:hAnsi="GHEA Grapalat" w:cs="Sylfaen"/>
                <w:sz w:val="22"/>
              </w:rPr>
              <w:t>մի</w:t>
            </w:r>
            <w:r w:rsidRPr="00B75A22">
              <w:rPr>
                <w:rFonts w:ascii="GHEA Grapalat" w:hAnsi="GHEA Grapalat"/>
                <w:sz w:val="22"/>
              </w:rPr>
              <w:t xml:space="preserve"> </w:t>
            </w:r>
            <w:r w:rsidRPr="00B75A22">
              <w:rPr>
                <w:rFonts w:ascii="GHEA Grapalat" w:hAnsi="GHEA Grapalat" w:cs="Sylfaen"/>
                <w:sz w:val="22"/>
              </w:rPr>
              <w:t>մասը, ապա՝</w:t>
            </w:r>
          </w:p>
          <w:p w:rsidR="00917929" w:rsidRPr="00B75A22" w:rsidRDefault="00917929" w:rsidP="007635E3">
            <w:pPr>
              <w:spacing w:after="120" w:line="288" w:lineRule="auto"/>
              <w:ind w:left="1026" w:hanging="425"/>
              <w:jc w:val="both"/>
              <w:rPr>
                <w:rFonts w:ascii="GHEA Grapalat" w:hAnsi="GHEA Grapalat"/>
                <w:sz w:val="22"/>
              </w:rPr>
            </w:pPr>
            <w:r w:rsidRPr="00B75A22">
              <w:rPr>
                <w:rFonts w:ascii="GHEA Grapalat" w:hAnsi="GHEA Grapalat" w:cs="Sylfaen"/>
                <w:sz w:val="22"/>
              </w:rPr>
              <w:t>(ա</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Պատվիրատուն</w:t>
            </w:r>
            <w:r w:rsidRPr="00B75A22">
              <w:rPr>
                <w:rFonts w:ascii="GHEA Grapalat" w:hAnsi="GHEA Grapalat"/>
                <w:sz w:val="22"/>
              </w:rPr>
              <w:t xml:space="preserve"> </w:t>
            </w:r>
            <w:r w:rsidRPr="00B75A22">
              <w:rPr>
                <w:rFonts w:ascii="GHEA Grapalat" w:hAnsi="GHEA Grapalat" w:cs="Sylfaen"/>
                <w:sz w:val="22"/>
              </w:rPr>
              <w:t>պարտավոր</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այդ </w:t>
            </w:r>
            <w:r w:rsidRPr="00B75A22">
              <w:rPr>
                <w:rFonts w:ascii="GHEA Grapalat" w:hAnsi="GHEA Grapalat" w:cs="Sylfaen"/>
                <w:sz w:val="22"/>
              </w:rPr>
              <w:t>կասեցման</w:t>
            </w:r>
            <w:r w:rsidRPr="00B75A22">
              <w:rPr>
                <w:rFonts w:ascii="GHEA Grapalat" w:hAnsi="GHEA Grapalat"/>
                <w:sz w:val="22"/>
              </w:rPr>
              <w:t xml:space="preserve"> </w:t>
            </w:r>
            <w:r w:rsidRPr="00B75A22">
              <w:rPr>
                <w:rFonts w:ascii="GHEA Grapalat" w:hAnsi="GHEA Grapalat" w:cs="Sylfaen"/>
                <w:sz w:val="22"/>
              </w:rPr>
              <w:t>մասին</w:t>
            </w:r>
            <w:r w:rsidRPr="00B75A22">
              <w:rPr>
                <w:rFonts w:ascii="GHEA Grapalat" w:hAnsi="GHEA Grapalat"/>
                <w:sz w:val="22"/>
              </w:rPr>
              <w:t xml:space="preserve"> </w:t>
            </w:r>
            <w:r w:rsidRPr="00B75A22">
              <w:rPr>
                <w:rFonts w:ascii="GHEA Grapalat" w:hAnsi="GHEA Grapalat" w:cs="Sylfaen"/>
                <w:sz w:val="22"/>
              </w:rPr>
              <w:t>տեղեկացնել</w:t>
            </w:r>
            <w:r w:rsidRPr="00B75A22">
              <w:rPr>
                <w:rFonts w:ascii="GHEA Grapalat" w:hAnsi="GHEA Grapalat"/>
                <w:sz w:val="22"/>
              </w:rPr>
              <w:t xml:space="preserve"> </w:t>
            </w:r>
            <w:r w:rsidRPr="00B75A22">
              <w:rPr>
                <w:rFonts w:ascii="GHEA Grapalat" w:hAnsi="GHEA Grapalat" w:cs="Sylfaen"/>
                <w:sz w:val="22"/>
              </w:rPr>
              <w:t>Կապալառուին՝</w:t>
            </w:r>
            <w:r w:rsidRPr="00B75A22">
              <w:rPr>
                <w:rFonts w:ascii="GHEA Grapalat" w:hAnsi="GHEA Grapalat"/>
                <w:sz w:val="22"/>
              </w:rPr>
              <w:t xml:space="preserve"> </w:t>
            </w:r>
            <w:r w:rsidRPr="00B75A22">
              <w:rPr>
                <w:rFonts w:ascii="GHEA Grapalat" w:hAnsi="GHEA Grapalat" w:cs="Sylfaen"/>
                <w:sz w:val="22"/>
              </w:rPr>
              <w:t>Բանկի</w:t>
            </w:r>
            <w:r w:rsidRPr="00B75A22">
              <w:rPr>
                <w:rFonts w:ascii="GHEA Grapalat" w:hAnsi="GHEA Grapalat"/>
                <w:sz w:val="22"/>
              </w:rPr>
              <w:t xml:space="preserve"> </w:t>
            </w:r>
            <w:r w:rsidRPr="00B75A22">
              <w:rPr>
                <w:rFonts w:ascii="GHEA Grapalat" w:hAnsi="GHEA Grapalat" w:cs="Sylfaen"/>
                <w:sz w:val="22"/>
              </w:rPr>
              <w:t>կողմից</w:t>
            </w:r>
            <w:r w:rsidRPr="00B75A22">
              <w:rPr>
                <w:rFonts w:ascii="GHEA Grapalat" w:hAnsi="GHEA Grapalat"/>
                <w:sz w:val="22"/>
              </w:rPr>
              <w:t xml:space="preserve"> </w:t>
            </w:r>
            <w:r w:rsidRPr="00B75A22">
              <w:rPr>
                <w:rFonts w:ascii="GHEA Grapalat" w:hAnsi="GHEA Grapalat" w:cs="Sylfaen"/>
                <w:sz w:val="22"/>
              </w:rPr>
              <w:t>կասեցման</w:t>
            </w:r>
            <w:r w:rsidRPr="00B75A22">
              <w:rPr>
                <w:rFonts w:ascii="GHEA Grapalat" w:hAnsi="GHEA Grapalat"/>
                <w:sz w:val="22"/>
              </w:rPr>
              <w:t xml:space="preserve"> </w:t>
            </w:r>
            <w:r w:rsidRPr="00B75A22">
              <w:rPr>
                <w:rFonts w:ascii="GHEA Grapalat" w:hAnsi="GHEA Grapalat" w:cs="Sylfaen"/>
                <w:sz w:val="22"/>
              </w:rPr>
              <w:t>ծանուցումը ստանալու պահից</w:t>
            </w:r>
            <w:r w:rsidRPr="00B75A22">
              <w:rPr>
                <w:rFonts w:ascii="GHEA Grapalat" w:hAnsi="GHEA Grapalat"/>
                <w:sz w:val="22"/>
              </w:rPr>
              <w:t xml:space="preserve"> 7 </w:t>
            </w:r>
            <w:r w:rsidRPr="00B75A22">
              <w:rPr>
                <w:rFonts w:ascii="GHEA Grapalat" w:hAnsi="GHEA Grapalat" w:cs="Sylfaen"/>
                <w:sz w:val="22"/>
              </w:rPr>
              <w:t>օրվա</w:t>
            </w:r>
            <w:r w:rsidRPr="00B75A22">
              <w:rPr>
                <w:rFonts w:ascii="GHEA Grapalat" w:hAnsi="GHEA Grapalat"/>
                <w:sz w:val="22"/>
              </w:rPr>
              <w:t xml:space="preserve"> </w:t>
            </w:r>
            <w:r w:rsidRPr="00B75A22">
              <w:rPr>
                <w:rFonts w:ascii="GHEA Grapalat" w:hAnsi="GHEA Grapalat" w:cs="Sylfaen"/>
                <w:sz w:val="22"/>
              </w:rPr>
              <w:t>ընթացքում</w:t>
            </w:r>
            <w:r w:rsidRPr="00B75A22">
              <w:rPr>
                <w:rFonts w:ascii="GHEA Grapalat" w:hAnsi="GHEA Grapalat"/>
                <w:sz w:val="22"/>
              </w:rPr>
              <w:t xml:space="preserve">: </w:t>
            </w:r>
          </w:p>
          <w:p w:rsidR="00917929" w:rsidRPr="00B75A22" w:rsidRDefault="00917929" w:rsidP="007635E3">
            <w:pPr>
              <w:spacing w:after="120" w:line="288" w:lineRule="auto"/>
              <w:ind w:left="1026" w:hanging="425"/>
              <w:jc w:val="both"/>
              <w:rPr>
                <w:rFonts w:ascii="GHEA Grapalat" w:hAnsi="GHEA Grapalat" w:cs="Arial"/>
                <w:sz w:val="22"/>
                <w:szCs w:val="22"/>
              </w:rPr>
            </w:pPr>
            <w:r w:rsidRPr="00B75A22">
              <w:rPr>
                <w:rFonts w:ascii="GHEA Grapalat" w:hAnsi="GHEA Grapalat" w:cs="Sylfaen"/>
                <w:sz w:val="22"/>
              </w:rPr>
              <w:t>(բ</w:t>
            </w:r>
            <w:r w:rsidRPr="00B75A22">
              <w:rPr>
                <w:rFonts w:ascii="GHEA Grapalat" w:hAnsi="GHEA Grapalat"/>
                <w:sz w:val="22"/>
              </w:rPr>
              <w:t>)</w:t>
            </w:r>
            <w:r w:rsidRPr="00B75A22">
              <w:rPr>
                <w:rFonts w:ascii="GHEA Grapalat" w:hAnsi="GHEA Grapalat"/>
                <w:sz w:val="22"/>
              </w:rPr>
              <w:tab/>
            </w:r>
            <w:r w:rsidRPr="00B75A22">
              <w:rPr>
                <w:rFonts w:ascii="GHEA Grapalat" w:hAnsi="GHEA Grapalat" w:cs="Sylfaen"/>
                <w:sz w:val="22"/>
              </w:rPr>
              <w:t>Եթե</w:t>
            </w:r>
            <w:r w:rsidRPr="00B75A22">
              <w:rPr>
                <w:rFonts w:ascii="GHEA Grapalat" w:hAnsi="GHEA Grapalat"/>
                <w:sz w:val="22"/>
              </w:rPr>
              <w:t xml:space="preserve"> Կ</w:t>
            </w:r>
            <w:r w:rsidRPr="00B75A22">
              <w:rPr>
                <w:rFonts w:ascii="GHEA Grapalat" w:hAnsi="GHEA Grapalat" w:cs="Sylfaen"/>
                <w:sz w:val="22"/>
              </w:rPr>
              <w:t>ապալառուն</w:t>
            </w:r>
            <w:r w:rsidRPr="00B75A22">
              <w:rPr>
                <w:rFonts w:ascii="GHEA Grapalat" w:hAnsi="GHEA Grapalat"/>
                <w:sz w:val="22"/>
              </w:rPr>
              <w:t xml:space="preserve"> </w:t>
            </w:r>
            <w:r w:rsidRPr="00B75A22">
              <w:rPr>
                <w:rFonts w:ascii="GHEA Grapalat" w:hAnsi="GHEA Grapalat" w:cs="Sylfaen"/>
                <w:sz w:val="22"/>
              </w:rPr>
              <w:t>չի</w:t>
            </w:r>
            <w:r w:rsidRPr="00B75A22">
              <w:rPr>
                <w:rFonts w:ascii="GHEA Grapalat" w:hAnsi="GHEA Grapalat"/>
                <w:sz w:val="22"/>
              </w:rPr>
              <w:t xml:space="preserve"> </w:t>
            </w:r>
            <w:r w:rsidRPr="00B75A22">
              <w:rPr>
                <w:rFonts w:ascii="GHEA Grapalat" w:hAnsi="GHEA Grapalat" w:cs="Sylfaen"/>
                <w:sz w:val="22"/>
              </w:rPr>
              <w:t>ստանում</w:t>
            </w:r>
            <w:r w:rsidRPr="00B75A22">
              <w:rPr>
                <w:rFonts w:ascii="GHEA Grapalat" w:hAnsi="GHEA Grapalat"/>
                <w:sz w:val="22"/>
              </w:rPr>
              <w:t xml:space="preserve"> </w:t>
            </w:r>
            <w:r w:rsidRPr="00B75A22">
              <w:rPr>
                <w:rFonts w:ascii="GHEA Grapalat" w:hAnsi="GHEA Grapalat" w:cs="Sylfaen"/>
                <w:sz w:val="22"/>
              </w:rPr>
              <w:t>իրեն</w:t>
            </w:r>
            <w:r w:rsidRPr="00B75A22">
              <w:rPr>
                <w:rFonts w:ascii="GHEA Grapalat" w:hAnsi="GHEA Grapalat"/>
                <w:sz w:val="22"/>
              </w:rPr>
              <w:t xml:space="preserve"> </w:t>
            </w:r>
            <w:r w:rsidRPr="00B75A22">
              <w:rPr>
                <w:rFonts w:ascii="GHEA Grapalat" w:hAnsi="GHEA Grapalat" w:cs="Sylfaen"/>
                <w:sz w:val="22"/>
              </w:rPr>
              <w:t>հասանելիք</w:t>
            </w:r>
            <w:r w:rsidRPr="00B75A22">
              <w:rPr>
                <w:rFonts w:ascii="GHEA Grapalat" w:hAnsi="GHEA Grapalat"/>
                <w:sz w:val="22"/>
              </w:rPr>
              <w:t xml:space="preserve"> </w:t>
            </w:r>
            <w:r w:rsidRPr="00B75A22">
              <w:rPr>
                <w:rFonts w:ascii="GHEA Grapalat" w:hAnsi="GHEA Grapalat" w:cs="Sylfaen"/>
                <w:sz w:val="22"/>
              </w:rPr>
              <w:t>գումարը</w:t>
            </w:r>
            <w:r w:rsidRPr="00B75A22">
              <w:rPr>
                <w:rFonts w:ascii="GHEA Grapalat" w:hAnsi="GHEA Grapalat"/>
                <w:sz w:val="22"/>
              </w:rPr>
              <w:t xml:space="preserve"> 40.1 </w:t>
            </w:r>
            <w:r w:rsidRPr="00B75A22">
              <w:rPr>
                <w:rFonts w:ascii="GHEA Grapalat" w:hAnsi="GHEA Grapalat" w:cs="Sylfaen"/>
                <w:sz w:val="22"/>
              </w:rPr>
              <w:t>ենթակետով վճարման</w:t>
            </w:r>
            <w:r w:rsidRPr="00B75A22">
              <w:rPr>
                <w:rFonts w:ascii="GHEA Grapalat" w:hAnsi="GHEA Grapalat"/>
                <w:sz w:val="22"/>
              </w:rPr>
              <w:t xml:space="preserve"> համար </w:t>
            </w:r>
            <w:r w:rsidRPr="00B75A22">
              <w:rPr>
                <w:rFonts w:ascii="GHEA Grapalat" w:hAnsi="GHEA Grapalat" w:cs="Sylfaen"/>
                <w:sz w:val="22"/>
              </w:rPr>
              <w:t>նախատեսված</w:t>
            </w:r>
            <w:r w:rsidRPr="00B75A22">
              <w:rPr>
                <w:rFonts w:ascii="GHEA Grapalat" w:hAnsi="GHEA Grapalat"/>
                <w:sz w:val="22"/>
              </w:rPr>
              <w:t xml:space="preserve"> 28 </w:t>
            </w:r>
            <w:r w:rsidRPr="00B75A22">
              <w:rPr>
                <w:rFonts w:ascii="GHEA Grapalat" w:hAnsi="GHEA Grapalat" w:cs="Sylfaen"/>
                <w:sz w:val="22"/>
              </w:rPr>
              <w:t>օրվա ընթացքում</w:t>
            </w:r>
            <w:r w:rsidRPr="00B75A22">
              <w:rPr>
                <w:rFonts w:ascii="GHEA Grapalat" w:hAnsi="GHEA Grapalat"/>
                <w:sz w:val="22"/>
              </w:rPr>
              <w:t xml:space="preserve">, </w:t>
            </w:r>
            <w:r w:rsidRPr="00B75A22">
              <w:rPr>
                <w:rFonts w:ascii="GHEA Grapalat" w:hAnsi="GHEA Grapalat" w:cs="Sylfaen"/>
                <w:sz w:val="22"/>
              </w:rPr>
              <w:t>ապա</w:t>
            </w:r>
            <w:r w:rsidRPr="00B75A22">
              <w:rPr>
                <w:rFonts w:ascii="GHEA Grapalat" w:hAnsi="GHEA Grapalat"/>
                <w:sz w:val="22"/>
              </w:rPr>
              <w:t xml:space="preserve"> </w:t>
            </w:r>
            <w:r w:rsidRPr="00B75A22">
              <w:rPr>
                <w:rFonts w:ascii="GHEA Grapalat" w:hAnsi="GHEA Grapalat" w:cs="Sylfaen"/>
                <w:sz w:val="22"/>
              </w:rPr>
              <w:t>Կապալառուն</w:t>
            </w:r>
            <w:r w:rsidRPr="00B75A22">
              <w:rPr>
                <w:rFonts w:ascii="GHEA Grapalat" w:hAnsi="GHEA Grapalat"/>
                <w:sz w:val="22"/>
              </w:rPr>
              <w:t xml:space="preserve"> </w:t>
            </w:r>
            <w:r w:rsidRPr="00B75A22">
              <w:rPr>
                <w:rFonts w:ascii="GHEA Grapalat" w:hAnsi="GHEA Grapalat" w:cs="Sylfaen"/>
                <w:sz w:val="22"/>
              </w:rPr>
              <w:t>կարող</w:t>
            </w:r>
            <w:r w:rsidRPr="00B75A22">
              <w:rPr>
                <w:rFonts w:ascii="GHEA Grapalat" w:hAnsi="GHEA Grapalat"/>
                <w:sz w:val="22"/>
              </w:rPr>
              <w:t xml:space="preserve"> </w:t>
            </w:r>
            <w:r w:rsidRPr="00B75A22">
              <w:rPr>
                <w:rFonts w:ascii="GHEA Grapalat" w:hAnsi="GHEA Grapalat" w:cs="Sylfaen"/>
                <w:sz w:val="22"/>
              </w:rPr>
              <w:t>է</w:t>
            </w:r>
            <w:r w:rsidRPr="00B75A22">
              <w:rPr>
                <w:rFonts w:ascii="GHEA Grapalat" w:hAnsi="GHEA Grapalat"/>
                <w:sz w:val="22"/>
              </w:rPr>
              <w:t xml:space="preserve"> </w:t>
            </w:r>
            <w:r w:rsidRPr="00B75A22">
              <w:rPr>
                <w:rFonts w:ascii="GHEA Grapalat" w:hAnsi="GHEA Grapalat" w:cs="Sylfaen"/>
                <w:sz w:val="22"/>
              </w:rPr>
              <w:t>անմիջապես</w:t>
            </w:r>
            <w:r w:rsidRPr="00B75A22">
              <w:rPr>
                <w:rFonts w:ascii="GHEA Grapalat" w:hAnsi="GHEA Grapalat"/>
                <w:sz w:val="22"/>
              </w:rPr>
              <w:t xml:space="preserve"> </w:t>
            </w:r>
            <w:r w:rsidRPr="00B75A22">
              <w:rPr>
                <w:rFonts w:ascii="GHEA Grapalat" w:hAnsi="GHEA Grapalat" w:cs="Sylfaen"/>
                <w:sz w:val="22"/>
              </w:rPr>
              <w:t>ներկայացնել</w:t>
            </w:r>
            <w:r w:rsidRPr="00B75A22">
              <w:rPr>
                <w:rFonts w:ascii="GHEA Grapalat" w:hAnsi="GHEA Grapalat"/>
                <w:sz w:val="22"/>
              </w:rPr>
              <w:t xml:space="preserve"> 14-</w:t>
            </w:r>
            <w:r w:rsidRPr="00B75A22">
              <w:rPr>
                <w:rFonts w:ascii="GHEA Grapalat" w:hAnsi="GHEA Grapalat" w:cs="Sylfaen"/>
                <w:sz w:val="22"/>
              </w:rPr>
              <w:t>օրյա</w:t>
            </w:r>
            <w:r w:rsidRPr="00B75A22">
              <w:rPr>
                <w:rFonts w:ascii="GHEA Grapalat" w:hAnsi="GHEA Grapalat"/>
                <w:sz w:val="22"/>
              </w:rPr>
              <w:t xml:space="preserve"> </w:t>
            </w:r>
            <w:r w:rsidRPr="00B75A22">
              <w:rPr>
                <w:rFonts w:ascii="GHEA Grapalat" w:hAnsi="GHEA Grapalat" w:cs="Sylfaen"/>
                <w:sz w:val="22"/>
              </w:rPr>
              <w:t>դադարեցման</w:t>
            </w:r>
            <w:r w:rsidRPr="00B75A22">
              <w:rPr>
                <w:rFonts w:ascii="GHEA Grapalat" w:hAnsi="GHEA Grapalat"/>
                <w:sz w:val="22"/>
              </w:rPr>
              <w:t xml:space="preserve"> </w:t>
            </w:r>
            <w:r w:rsidRPr="00B75A22">
              <w:rPr>
                <w:rFonts w:ascii="GHEA Grapalat" w:hAnsi="GHEA Grapalat" w:cs="Sylfaen"/>
                <w:sz w:val="22"/>
              </w:rPr>
              <w:t>ծանուցում</w:t>
            </w:r>
            <w:r w:rsidRPr="00B75A22">
              <w:rPr>
                <w:rFonts w:ascii="GHEA Grapalat" w:hAnsi="GHEA Grapalat"/>
                <w:sz w:val="22"/>
              </w:rPr>
              <w:t>:</w:t>
            </w:r>
          </w:p>
        </w:tc>
      </w:tr>
    </w:tbl>
    <w:p w:rsidR="007B586E" w:rsidRPr="00B75A22" w:rsidRDefault="007B586E" w:rsidP="007635E3">
      <w:pPr>
        <w:spacing w:after="120" w:line="288" w:lineRule="auto"/>
        <w:rPr>
          <w:rFonts w:ascii="GHEA Grapalat" w:hAnsi="GHEA Grapalat" w:cs="Arial"/>
          <w:sz w:val="22"/>
          <w:szCs w:val="22"/>
        </w:rPr>
      </w:pPr>
    </w:p>
    <w:p w:rsidR="007B586E" w:rsidRPr="00B75A22" w:rsidRDefault="00F03CA3" w:rsidP="007635E3">
      <w:pPr>
        <w:spacing w:after="120" w:line="288" w:lineRule="auto"/>
        <w:jc w:val="center"/>
        <w:rPr>
          <w:rFonts w:ascii="GHEA Grapalat" w:hAnsi="GHEA Grapalat" w:cs="Arial"/>
          <w:b/>
          <w:sz w:val="22"/>
          <w:szCs w:val="22"/>
        </w:rPr>
      </w:pPr>
      <w:r w:rsidRPr="00B75A22">
        <w:rPr>
          <w:rFonts w:ascii="GHEA Grapalat" w:hAnsi="GHEA Grapalat" w:cs="Arial"/>
          <w:sz w:val="22"/>
          <w:szCs w:val="22"/>
        </w:rPr>
        <w:br w:type="page"/>
      </w:r>
      <w:r w:rsidR="00917929" w:rsidRPr="00B75A22">
        <w:rPr>
          <w:rFonts w:ascii="GHEA Grapalat" w:hAnsi="GHEA Grapalat" w:cs="Arial"/>
          <w:b/>
          <w:sz w:val="22"/>
          <w:szCs w:val="22"/>
        </w:rPr>
        <w:lastRenderedPageBreak/>
        <w:t>ԸՆԴՀԱՆՈՒՐ ՊԱՅՄԱՆՆԵՐԻ ՀԱՎԵԼՎԱԾ</w:t>
      </w:r>
    </w:p>
    <w:p w:rsidR="00F03CA3" w:rsidRPr="00B75A22" w:rsidRDefault="00917929" w:rsidP="007635E3">
      <w:pPr>
        <w:spacing w:after="120" w:line="288" w:lineRule="auto"/>
        <w:jc w:val="center"/>
        <w:rPr>
          <w:rFonts w:ascii="GHEA Grapalat" w:hAnsi="GHEA Grapalat" w:cs="Arial"/>
          <w:b/>
          <w:sz w:val="22"/>
          <w:szCs w:val="22"/>
        </w:rPr>
      </w:pPr>
      <w:r w:rsidRPr="00B75A22">
        <w:rPr>
          <w:rFonts w:ascii="GHEA Grapalat" w:hAnsi="GHEA Grapalat" w:cs="Arial"/>
          <w:b/>
          <w:sz w:val="22"/>
          <w:szCs w:val="22"/>
        </w:rPr>
        <w:t>Բանկի քաղաքականություն` կ</w:t>
      </w:r>
      <w:r w:rsidR="00C45B0D" w:rsidRPr="00B75A22">
        <w:rPr>
          <w:rFonts w:ascii="GHEA Grapalat" w:hAnsi="GHEA Grapalat" w:cs="Arial"/>
          <w:b/>
          <w:sz w:val="22"/>
          <w:szCs w:val="22"/>
        </w:rPr>
        <w:t>ո</w:t>
      </w:r>
      <w:r w:rsidR="00120A32" w:rsidRPr="00B75A22">
        <w:rPr>
          <w:rFonts w:ascii="GHEA Grapalat" w:hAnsi="GHEA Grapalat" w:cs="Arial"/>
          <w:b/>
          <w:sz w:val="22"/>
          <w:szCs w:val="22"/>
          <w:lang w:val="hy-AM"/>
        </w:rPr>
        <w:t>ռուպցիա</w:t>
      </w:r>
      <w:r w:rsidRPr="00B75A22">
        <w:rPr>
          <w:rFonts w:ascii="GHEA Grapalat" w:hAnsi="GHEA Grapalat" w:cs="Arial"/>
          <w:b/>
          <w:sz w:val="22"/>
          <w:szCs w:val="22"/>
        </w:rPr>
        <w:t xml:space="preserve"> և խարդախություն</w:t>
      </w:r>
    </w:p>
    <w:p w:rsidR="00F03CA3" w:rsidRPr="00B75A22" w:rsidRDefault="00F03CA3" w:rsidP="007635E3">
      <w:pPr>
        <w:spacing w:after="120" w:line="288" w:lineRule="auto"/>
        <w:rPr>
          <w:rFonts w:ascii="GHEA Grapalat" w:hAnsi="GHEA Grapalat" w:cs="Arial"/>
          <w:b/>
          <w:sz w:val="22"/>
          <w:szCs w:val="22"/>
        </w:rPr>
      </w:pPr>
    </w:p>
    <w:p w:rsidR="00F03CA3" w:rsidRPr="00B75A22" w:rsidRDefault="00F03CA3" w:rsidP="007635E3">
      <w:pPr>
        <w:spacing w:after="120" w:line="288" w:lineRule="auto"/>
        <w:rPr>
          <w:rFonts w:ascii="GHEA Grapalat" w:hAnsi="GHEA Grapalat" w:cs="Arial"/>
          <w:sz w:val="22"/>
          <w:szCs w:val="22"/>
        </w:rPr>
      </w:pPr>
      <w:r w:rsidRPr="00B75A22">
        <w:rPr>
          <w:rFonts w:ascii="GHEA Grapalat" w:hAnsi="GHEA Grapalat" w:cs="Arial"/>
          <w:b/>
          <w:i/>
          <w:sz w:val="22"/>
          <w:szCs w:val="22"/>
        </w:rPr>
        <w:t>(</w:t>
      </w:r>
      <w:r w:rsidR="00917929" w:rsidRPr="00B75A22">
        <w:rPr>
          <w:rFonts w:ascii="GHEA Grapalat" w:hAnsi="GHEA Grapalat" w:cs="Arial"/>
          <w:b/>
          <w:i/>
          <w:sz w:val="22"/>
          <w:szCs w:val="22"/>
        </w:rPr>
        <w:t>Սույն Հավելվածի տեքստը չի կարող ձևափոխվել</w:t>
      </w:r>
      <w:r w:rsidRPr="00B75A22">
        <w:rPr>
          <w:rFonts w:ascii="GHEA Grapalat" w:hAnsi="GHEA Grapalat" w:cs="Arial"/>
          <w:b/>
          <w:i/>
          <w:sz w:val="22"/>
          <w:szCs w:val="22"/>
        </w:rPr>
        <w:t>)</w:t>
      </w:r>
    </w:p>
    <w:p w:rsidR="00F03CA3" w:rsidRPr="00B75A22" w:rsidRDefault="00F03CA3" w:rsidP="007635E3">
      <w:pPr>
        <w:spacing w:after="120" w:line="288" w:lineRule="auto"/>
        <w:rPr>
          <w:rFonts w:ascii="GHEA Grapalat" w:hAnsi="GHEA Grapalat" w:cs="Arial"/>
          <w:b/>
          <w:sz w:val="22"/>
          <w:szCs w:val="22"/>
        </w:rPr>
      </w:pPr>
    </w:p>
    <w:p w:rsidR="00917929" w:rsidRPr="00B75A22" w:rsidRDefault="00917929" w:rsidP="007635E3">
      <w:pPr>
        <w:spacing w:after="120" w:line="288" w:lineRule="auto"/>
        <w:jc w:val="both"/>
        <w:rPr>
          <w:rFonts w:ascii="GHEA Grapalat" w:hAnsi="GHEA Grapalat"/>
          <w:b/>
          <w:color w:val="000000"/>
          <w:sz w:val="22"/>
          <w:szCs w:val="22"/>
        </w:rPr>
      </w:pPr>
      <w:proofErr w:type="gramStart"/>
      <w:r w:rsidRPr="00B75A22">
        <w:rPr>
          <w:rFonts w:ascii="GHEA Grapalat" w:hAnsi="GHEA Grapalat"/>
          <w:b/>
          <w:color w:val="000000"/>
          <w:sz w:val="22"/>
          <w:szCs w:val="22"/>
        </w:rPr>
        <w:t>«Համաշխարհային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w:t>
      </w:r>
      <w:r w:rsidR="00404ED7" w:rsidRPr="00B75A22">
        <w:rPr>
          <w:rFonts w:ascii="GHEA Grapalat" w:hAnsi="GHEA Grapalat"/>
          <w:b/>
          <w:color w:val="000000"/>
          <w:sz w:val="22"/>
          <w:szCs w:val="22"/>
        </w:rPr>
        <w:t>, վերանայված 2014թ.</w:t>
      </w:r>
      <w:proofErr w:type="gramEnd"/>
      <w:r w:rsidR="00404ED7" w:rsidRPr="00B75A22">
        <w:rPr>
          <w:rFonts w:ascii="GHEA Grapalat" w:hAnsi="GHEA Grapalat"/>
          <w:b/>
          <w:color w:val="000000"/>
          <w:sz w:val="22"/>
          <w:szCs w:val="22"/>
        </w:rPr>
        <w:t xml:space="preserve"> </w:t>
      </w:r>
      <w:proofErr w:type="gramStart"/>
      <w:r w:rsidR="00404ED7" w:rsidRPr="00B75A22">
        <w:rPr>
          <w:rFonts w:ascii="GHEA Grapalat" w:hAnsi="GHEA Grapalat"/>
          <w:b/>
          <w:color w:val="000000"/>
          <w:sz w:val="22"/>
          <w:szCs w:val="22"/>
        </w:rPr>
        <w:t>հուլիսին</w:t>
      </w:r>
      <w:proofErr w:type="gramEnd"/>
      <w:r w:rsidRPr="00B75A22">
        <w:rPr>
          <w:rFonts w:ascii="GHEA Grapalat" w:hAnsi="GHEA Grapalat"/>
          <w:b/>
          <w:color w:val="000000"/>
          <w:sz w:val="22"/>
          <w:szCs w:val="22"/>
        </w:rPr>
        <w:t xml:space="preserve">: </w:t>
      </w:r>
    </w:p>
    <w:p w:rsidR="00917929" w:rsidRPr="00B75A22" w:rsidRDefault="00917929" w:rsidP="007635E3">
      <w:pPr>
        <w:spacing w:after="120" w:line="288" w:lineRule="auto"/>
        <w:jc w:val="both"/>
        <w:rPr>
          <w:rFonts w:ascii="GHEA Grapalat" w:hAnsi="GHEA Grapalat"/>
          <w:color w:val="000000"/>
          <w:sz w:val="22"/>
          <w:szCs w:val="22"/>
        </w:rPr>
      </w:pPr>
    </w:p>
    <w:p w:rsidR="00917929" w:rsidRPr="00B75A22" w:rsidRDefault="00917929" w:rsidP="007635E3">
      <w:pPr>
        <w:spacing w:after="120" w:line="288" w:lineRule="auto"/>
        <w:jc w:val="both"/>
        <w:rPr>
          <w:rFonts w:ascii="GHEA Grapalat" w:hAnsi="GHEA Grapalat"/>
          <w:b/>
          <w:color w:val="000000"/>
          <w:sz w:val="22"/>
          <w:szCs w:val="22"/>
          <w:lang w:val="hy-AM"/>
        </w:rPr>
      </w:pPr>
      <w:r w:rsidRPr="00B75A22">
        <w:rPr>
          <w:rFonts w:ascii="GHEA Grapalat" w:hAnsi="GHEA Grapalat"/>
          <w:b/>
          <w:color w:val="000000"/>
          <w:sz w:val="22"/>
          <w:szCs w:val="22"/>
        </w:rPr>
        <w:t>«Խարդախություն և կ</w:t>
      </w:r>
      <w:r w:rsidR="00120A32" w:rsidRPr="00B75A22">
        <w:rPr>
          <w:rFonts w:ascii="GHEA Grapalat" w:hAnsi="GHEA Grapalat"/>
          <w:b/>
          <w:color w:val="000000"/>
          <w:sz w:val="22"/>
          <w:szCs w:val="22"/>
          <w:lang w:val="hy-AM"/>
        </w:rPr>
        <w:t>ոռուպցիա</w:t>
      </w:r>
    </w:p>
    <w:p w:rsidR="00917929" w:rsidRPr="00B75A22" w:rsidRDefault="00917929" w:rsidP="007635E3">
      <w:pPr>
        <w:tabs>
          <w:tab w:val="left" w:pos="567"/>
        </w:tabs>
        <w:spacing w:after="120" w:line="288" w:lineRule="auto"/>
        <w:ind w:left="567" w:hanging="567"/>
        <w:jc w:val="both"/>
        <w:rPr>
          <w:rFonts w:ascii="GHEA Grapalat" w:hAnsi="GHEA Grapalat"/>
          <w:color w:val="000000"/>
          <w:sz w:val="22"/>
          <w:szCs w:val="22"/>
          <w:lang w:val="eu-ES"/>
        </w:rPr>
      </w:pPr>
      <w:r w:rsidRPr="00B75A22">
        <w:rPr>
          <w:rFonts w:ascii="GHEA Grapalat" w:hAnsi="GHEA Grapalat"/>
          <w:color w:val="000000"/>
          <w:sz w:val="22"/>
          <w:szCs w:val="22"/>
          <w:lang w:val="hy-AM"/>
        </w:rPr>
        <w:t>1.16</w:t>
      </w:r>
      <w:r w:rsidRPr="00B75A22">
        <w:rPr>
          <w:rFonts w:ascii="GHEA Grapalat" w:hAnsi="GHEA Grapalat"/>
          <w:color w:val="000000"/>
          <w:sz w:val="22"/>
          <w:szCs w:val="22"/>
          <w:lang w:val="hy-AM"/>
        </w:rPr>
        <w:tab/>
      </w:r>
      <w:r w:rsidRPr="00B75A22">
        <w:rPr>
          <w:rFonts w:ascii="GHEA Grapalat" w:hAnsi="GHEA Grapalat" w:cs="Sylfaen"/>
          <w:color w:val="000000"/>
          <w:sz w:val="22"/>
          <w:szCs w:val="22"/>
          <w:lang w:val="eu-ES"/>
        </w:rPr>
        <w:t>Համաձայն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իր</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քաղաքականության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Բանկը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պահանջում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w:t>
      </w:r>
      <w:r w:rsidRPr="00B75A22">
        <w:rPr>
          <w:rFonts w:ascii="GHEA Grapalat" w:hAnsi="GHEA Grapalat"/>
          <w:color w:val="000000"/>
          <w:sz w:val="22"/>
          <w:szCs w:val="22"/>
          <w:lang w:val="eu-ES"/>
        </w:rPr>
        <w:t xml:space="preserve"> Փոխառուները (</w:t>
      </w:r>
      <w:r w:rsidRPr="00B75A22">
        <w:rPr>
          <w:rFonts w:ascii="GHEA Grapalat" w:hAnsi="GHEA Grapalat" w:cs="Sylfaen"/>
          <w:color w:val="000000"/>
          <w:sz w:val="22"/>
          <w:szCs w:val="22"/>
          <w:lang w:val="eu-ES"/>
        </w:rPr>
        <w:t>ներառյալ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Բանկի</w:t>
      </w:r>
      <w:r w:rsidRPr="00B75A22">
        <w:rPr>
          <w:rFonts w:ascii="GHEA Grapalat" w:hAnsi="GHEA Grapalat"/>
          <w:color w:val="000000"/>
          <w:sz w:val="22"/>
          <w:szCs w:val="22"/>
          <w:lang w:val="eu-ES"/>
        </w:rPr>
        <w:t xml:space="preserve"> Փոխառությունների </w:t>
      </w:r>
      <w:r w:rsidRPr="00B75A22">
        <w:rPr>
          <w:rFonts w:ascii="GHEA Grapalat" w:hAnsi="GHEA Grapalat" w:cs="Sylfaen"/>
          <w:color w:val="000000"/>
          <w:sz w:val="22"/>
          <w:szCs w:val="22"/>
          <w:lang w:val="eu-ES"/>
        </w:rPr>
        <w:t>շահառուները</w:t>
      </w:r>
      <w:r w:rsidRPr="00B75A22">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B75A22">
        <w:rPr>
          <w:rFonts w:ascii="GHEA Grapalat" w:hAnsi="GHEA Grapalat" w:cs="Sylfaen"/>
          <w:color w:val="000000"/>
          <w:sz w:val="22"/>
          <w:szCs w:val="22"/>
          <w:lang w:val="eu-ES"/>
        </w:rPr>
        <w:t>պահպանեն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բարոյականության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բարձրագույն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չափանիշներ</w:t>
      </w:r>
      <w:r w:rsidRPr="00B75A22">
        <w:rPr>
          <w:rFonts w:ascii="GHEA Grapalat" w:hAnsi="GHEA Grapalat"/>
          <w:color w:val="000000"/>
          <w:sz w:val="22"/>
          <w:szCs w:val="22"/>
          <w:lang w:val="eu-ES"/>
        </w:rPr>
        <w:t xml:space="preserve">` Բանկի կողմից ֆինանսավորվող </w:t>
      </w:r>
      <w:r w:rsidRPr="00B75A22">
        <w:rPr>
          <w:rFonts w:ascii="GHEA Grapalat" w:hAnsi="GHEA Grapalat" w:cs="Sylfaen"/>
          <w:color w:val="000000"/>
          <w:sz w:val="22"/>
          <w:szCs w:val="22"/>
          <w:lang w:val="eu-ES"/>
        </w:rPr>
        <w:t>պայմանագրերի</w:t>
      </w:r>
      <w:r w:rsidRPr="00B75A22">
        <w:rPr>
          <w:rFonts w:ascii="GHEA Grapalat" w:hAnsi="GHEA Grapalat"/>
          <w:color w:val="000000"/>
          <w:sz w:val="22"/>
          <w:szCs w:val="22"/>
          <w:lang w:val="eu-ES"/>
        </w:rPr>
        <w:t xml:space="preserve"> ընտրության </w:t>
      </w:r>
      <w:r w:rsidRPr="00B75A22">
        <w:rPr>
          <w:rFonts w:ascii="GHEA Grapalat" w:hAnsi="GHEA Grapalat" w:cs="Sylfaen"/>
          <w:color w:val="000000"/>
          <w:sz w:val="22"/>
          <w:szCs w:val="22"/>
          <w:lang w:val="eu-ES"/>
        </w:rPr>
        <w:t>և</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իրականացման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ժամանակ:</w:t>
      </w:r>
      <w:r w:rsidRPr="00B75A22">
        <w:rPr>
          <w:rFonts w:ascii="GHEA Grapalat" w:hAnsi="GHEA Grapalat" w:cs="Sylfaen"/>
          <w:color w:val="000000"/>
          <w:sz w:val="22"/>
          <w:szCs w:val="22"/>
          <w:vertAlign w:val="superscript"/>
        </w:rPr>
        <w:footnoteReference w:id="12"/>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կատարումն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այդ</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քաղաքականության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Բանկը</w:t>
      </w:r>
    </w:p>
    <w:p w:rsidR="00917929" w:rsidRPr="00B75A22" w:rsidRDefault="00917929" w:rsidP="007635E3">
      <w:pPr>
        <w:spacing w:after="120" w:line="288" w:lineRule="auto"/>
        <w:ind w:left="1276"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w:t>
      </w:r>
      <w:r w:rsidRPr="00B75A22">
        <w:rPr>
          <w:rFonts w:ascii="GHEA Grapalat" w:hAnsi="GHEA Grapalat" w:cs="Sylfaen"/>
          <w:color w:val="000000"/>
          <w:sz w:val="22"/>
          <w:szCs w:val="22"/>
          <w:lang w:val="eu-ES"/>
        </w:rPr>
        <w:t>ա</w:t>
      </w:r>
      <w:r w:rsidRPr="00B75A22">
        <w:rPr>
          <w:rFonts w:ascii="GHEA Grapalat" w:hAnsi="GHEA Grapalat"/>
          <w:color w:val="000000"/>
          <w:sz w:val="22"/>
          <w:szCs w:val="22"/>
          <w:lang w:val="eu-ES"/>
        </w:rPr>
        <w:t>)</w:t>
      </w:r>
      <w:r w:rsidRPr="00B75A22">
        <w:rPr>
          <w:rFonts w:ascii="GHEA Grapalat" w:hAnsi="GHEA Grapalat"/>
          <w:color w:val="000000"/>
          <w:sz w:val="22"/>
          <w:szCs w:val="22"/>
          <w:lang w:val="eu-ES"/>
        </w:rPr>
        <w:tab/>
      </w:r>
      <w:r w:rsidRPr="00B75A22">
        <w:rPr>
          <w:rFonts w:ascii="GHEA Grapalat" w:hAnsi="GHEA Grapalat" w:cs="Sylfaen"/>
          <w:color w:val="000000"/>
          <w:sz w:val="22"/>
          <w:szCs w:val="22"/>
          <w:lang w:val="eu-ES"/>
        </w:rPr>
        <w:t>սույն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դրույթի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նպատակների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համար</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հետևյալ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սահմանում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ստորև</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բերված</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տերմինները</w:t>
      </w:r>
      <w:r w:rsidRPr="00B75A22">
        <w:rPr>
          <w:rFonts w:ascii="GHEA Grapalat" w:hAnsi="GHEA Grapalat"/>
          <w:color w:val="000000"/>
          <w:sz w:val="22"/>
          <w:szCs w:val="22"/>
          <w:lang w:val="eu-ES"/>
        </w:rPr>
        <w:t>.</w:t>
      </w:r>
    </w:p>
    <w:p w:rsidR="00917929" w:rsidRPr="00B75A22" w:rsidRDefault="00917929" w:rsidP="007635E3">
      <w:pPr>
        <w:spacing w:after="120" w:line="288" w:lineRule="auto"/>
        <w:ind w:left="1701" w:hanging="425"/>
        <w:jc w:val="both"/>
        <w:rPr>
          <w:rFonts w:ascii="GHEA Grapalat" w:hAnsi="GHEA Grapalat"/>
          <w:color w:val="000000"/>
          <w:sz w:val="22"/>
          <w:szCs w:val="22"/>
          <w:lang w:val="eu-ES"/>
        </w:rPr>
      </w:pPr>
      <w:r w:rsidRPr="00B75A22">
        <w:rPr>
          <w:rFonts w:ascii="GHEA Grapalat" w:hAnsi="GHEA Grapalat"/>
          <w:color w:val="000000"/>
          <w:sz w:val="22"/>
          <w:szCs w:val="22"/>
          <w:lang w:val="eu-ES"/>
        </w:rPr>
        <w:t>(i)</w:t>
      </w:r>
      <w:r w:rsidRPr="00B75A22">
        <w:rPr>
          <w:rFonts w:ascii="GHEA Grapalat" w:hAnsi="GHEA Grapalat"/>
          <w:color w:val="000000"/>
          <w:sz w:val="22"/>
          <w:szCs w:val="22"/>
          <w:lang w:val="eu-ES"/>
        </w:rPr>
        <w:tab/>
      </w:r>
      <w:r w:rsidRPr="00B75A22">
        <w:rPr>
          <w:rFonts w:ascii="GHEA Grapalat" w:hAnsi="GHEA Grapalat" w:cs="Sylfaen"/>
          <w:color w:val="000000"/>
          <w:sz w:val="22"/>
          <w:szCs w:val="22"/>
          <w:lang w:val="eu-ES"/>
        </w:rPr>
        <w:t>«կաշառակերություն»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մյուս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գործողությունների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վրա</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անպատեհ</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ազդելու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ուղղակի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անուղղակի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որևէ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արժեք</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ներկայացնող</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առաջարկելը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տալը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ստանալը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միջնորդելը</w:t>
      </w:r>
      <w:r w:rsidRPr="00B75A22">
        <w:rPr>
          <w:rFonts w:ascii="GHEA Grapalat" w:hAnsi="GHEA Grapalat"/>
          <w:color w:val="000000"/>
          <w:sz w:val="22"/>
          <w:szCs w:val="22"/>
          <w:lang w:val="eu-ES"/>
        </w:rPr>
        <w:t>,</w:t>
      </w:r>
      <w:r w:rsidRPr="00B75A22">
        <w:rPr>
          <w:rFonts w:ascii="GHEA Grapalat" w:hAnsi="GHEA Grapalat"/>
          <w:color w:val="000000"/>
          <w:sz w:val="22"/>
          <w:szCs w:val="22"/>
          <w:vertAlign w:val="superscript"/>
          <w:lang w:val="eu-ES"/>
        </w:rPr>
        <w:t xml:space="preserve"> </w:t>
      </w:r>
      <w:r w:rsidRPr="00B75A22">
        <w:rPr>
          <w:rFonts w:ascii="GHEA Grapalat" w:hAnsi="GHEA Grapalat"/>
          <w:color w:val="000000"/>
          <w:sz w:val="22"/>
          <w:szCs w:val="22"/>
          <w:vertAlign w:val="superscript"/>
          <w:lang w:val="eu-ES"/>
        </w:rPr>
        <w:footnoteReference w:id="13"/>
      </w:r>
      <w:r w:rsidRPr="00B75A22">
        <w:rPr>
          <w:rFonts w:ascii="GHEA Grapalat" w:hAnsi="GHEA Grapalat"/>
          <w:color w:val="000000"/>
          <w:sz w:val="22"/>
          <w:szCs w:val="22"/>
          <w:lang w:val="eu-ES"/>
        </w:rPr>
        <w:t xml:space="preserve"> </w:t>
      </w:r>
    </w:p>
    <w:p w:rsidR="00917929" w:rsidRPr="00B75A22" w:rsidRDefault="00917929" w:rsidP="007635E3">
      <w:pPr>
        <w:spacing w:after="120" w:line="288" w:lineRule="auto"/>
        <w:ind w:left="1701" w:hanging="425"/>
        <w:jc w:val="both"/>
        <w:rPr>
          <w:rFonts w:ascii="GHEA Grapalat" w:hAnsi="GHEA Grapalat"/>
          <w:color w:val="000000"/>
          <w:sz w:val="22"/>
          <w:szCs w:val="22"/>
          <w:lang w:val="eu-ES"/>
        </w:rPr>
      </w:pPr>
      <w:r w:rsidRPr="00B75A22">
        <w:rPr>
          <w:rFonts w:ascii="GHEA Grapalat" w:hAnsi="GHEA Grapalat"/>
          <w:color w:val="000000"/>
          <w:sz w:val="22"/>
          <w:szCs w:val="22"/>
          <w:lang w:val="eu-ES"/>
        </w:rPr>
        <w:t>(ii)</w:t>
      </w:r>
      <w:r w:rsidRPr="00B75A22">
        <w:rPr>
          <w:rFonts w:ascii="GHEA Grapalat" w:hAnsi="GHEA Grapalat"/>
          <w:color w:val="000000"/>
          <w:sz w:val="22"/>
          <w:szCs w:val="22"/>
          <w:lang w:val="eu-ES"/>
        </w:rPr>
        <w:tab/>
        <w:t>«</w:t>
      </w:r>
      <w:r w:rsidRPr="00B75A22">
        <w:rPr>
          <w:rFonts w:ascii="GHEA Grapalat" w:hAnsi="GHEA Grapalat" w:cs="Sylfaen"/>
          <w:color w:val="000000"/>
          <w:sz w:val="22"/>
          <w:szCs w:val="22"/>
          <w:lang w:val="eu-ES"/>
        </w:rPr>
        <w:t>խարդախություն»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որևէ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գործողություն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բացթողում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այդ</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թվում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սխալ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ներկայացում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գիտակցորեն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անշրջահայաց</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շփոթեցնում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փորձ</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արվում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շփոթեցնել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ֆինանսական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այլ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օգուտ</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ստանալու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պարտականություններից</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խուսափելու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նպատակով</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vertAlign w:val="superscript"/>
          <w:lang w:val="eu-ES"/>
        </w:rPr>
        <w:footnoteReference w:id="14"/>
      </w:r>
    </w:p>
    <w:p w:rsidR="00917929" w:rsidRPr="00B75A22" w:rsidRDefault="00917929" w:rsidP="007635E3">
      <w:pPr>
        <w:spacing w:after="120" w:line="288" w:lineRule="auto"/>
        <w:ind w:left="1701" w:hanging="425"/>
        <w:jc w:val="both"/>
        <w:rPr>
          <w:rFonts w:ascii="GHEA Grapalat" w:hAnsi="GHEA Grapalat"/>
          <w:color w:val="000000"/>
          <w:sz w:val="22"/>
          <w:szCs w:val="22"/>
          <w:lang w:val="eu-ES"/>
        </w:rPr>
      </w:pPr>
      <w:r w:rsidRPr="00B75A22">
        <w:rPr>
          <w:rFonts w:ascii="GHEA Grapalat" w:hAnsi="GHEA Grapalat"/>
          <w:color w:val="000000"/>
          <w:sz w:val="22"/>
          <w:szCs w:val="22"/>
          <w:lang w:val="eu-ES"/>
        </w:rPr>
        <w:t xml:space="preserve">(iii) </w:t>
      </w:r>
      <w:r w:rsidRPr="00B75A22">
        <w:rPr>
          <w:rFonts w:ascii="GHEA Grapalat" w:hAnsi="GHEA Grapalat"/>
          <w:color w:val="000000"/>
          <w:sz w:val="22"/>
          <w:szCs w:val="22"/>
          <w:lang w:val="eu-ES"/>
        </w:rPr>
        <w:tab/>
        <w:t>«</w:t>
      </w:r>
      <w:r w:rsidRPr="00B75A22">
        <w:rPr>
          <w:rFonts w:ascii="GHEA Grapalat" w:hAnsi="GHEA Grapalat" w:cs="Sylfaen"/>
          <w:color w:val="000000"/>
          <w:sz w:val="22"/>
          <w:szCs w:val="22"/>
          <w:lang w:val="eu-ES"/>
        </w:rPr>
        <w:t>գաղտնի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պայմանավորվածություն»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երկու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ավել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միջև</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մշակված</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պայմանավորվածություն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անպատեհ</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հասնելու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lastRenderedPageBreak/>
        <w:t>այդ</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թվում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մյուս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գործողությունների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վրա</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անպատեհ</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ազդելու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համար</w:t>
      </w:r>
      <w:r w:rsidRPr="00B75A22">
        <w:rPr>
          <w:rFonts w:ascii="GHEA Grapalat" w:hAnsi="GHEA Grapalat"/>
          <w:color w:val="000000"/>
          <w:sz w:val="22"/>
          <w:szCs w:val="22"/>
          <w:lang w:val="eu-ES"/>
        </w:rPr>
        <w:t>,</w:t>
      </w:r>
      <w:r w:rsidRPr="00B75A22">
        <w:rPr>
          <w:rFonts w:ascii="GHEA Grapalat" w:hAnsi="GHEA Grapalat"/>
          <w:color w:val="000000"/>
          <w:sz w:val="22"/>
          <w:szCs w:val="22"/>
          <w:vertAlign w:val="superscript"/>
          <w:lang w:val="eu-ES"/>
        </w:rPr>
        <w:t xml:space="preserve"> </w:t>
      </w:r>
      <w:r w:rsidRPr="00B75A22">
        <w:rPr>
          <w:rFonts w:ascii="GHEA Grapalat" w:hAnsi="GHEA Grapalat"/>
          <w:color w:val="000000"/>
          <w:sz w:val="22"/>
          <w:szCs w:val="22"/>
          <w:vertAlign w:val="superscript"/>
          <w:lang w:val="eu-ES"/>
        </w:rPr>
        <w:footnoteReference w:id="15"/>
      </w:r>
    </w:p>
    <w:p w:rsidR="00917929" w:rsidRPr="00B75A22" w:rsidRDefault="00917929" w:rsidP="007635E3">
      <w:pPr>
        <w:spacing w:after="120" w:line="288" w:lineRule="auto"/>
        <w:ind w:left="1701" w:hanging="425"/>
        <w:jc w:val="both"/>
        <w:rPr>
          <w:rFonts w:ascii="GHEA Grapalat" w:hAnsi="GHEA Grapalat"/>
          <w:color w:val="000000"/>
          <w:sz w:val="22"/>
          <w:szCs w:val="22"/>
          <w:vertAlign w:val="superscript"/>
          <w:lang w:val="eu-ES"/>
        </w:rPr>
      </w:pPr>
      <w:r w:rsidRPr="00B75A22">
        <w:rPr>
          <w:rFonts w:ascii="GHEA Grapalat" w:hAnsi="GHEA Grapalat"/>
          <w:color w:val="000000"/>
          <w:sz w:val="22"/>
          <w:szCs w:val="22"/>
          <w:lang w:val="eu-ES"/>
        </w:rPr>
        <w:t>(iv)</w:t>
      </w:r>
      <w:r w:rsidRPr="00B75A22">
        <w:rPr>
          <w:rFonts w:ascii="GHEA Grapalat" w:hAnsi="GHEA Grapalat"/>
          <w:color w:val="000000"/>
          <w:sz w:val="22"/>
          <w:szCs w:val="22"/>
          <w:lang w:val="eu-ES"/>
        </w:rPr>
        <w:tab/>
        <w:t>«</w:t>
      </w:r>
      <w:r w:rsidRPr="00B75A22">
        <w:rPr>
          <w:rFonts w:ascii="GHEA Grapalat" w:hAnsi="GHEA Grapalat" w:cs="Sylfaen"/>
          <w:color w:val="000000"/>
          <w:sz w:val="22"/>
          <w:szCs w:val="22"/>
          <w:lang w:val="eu-ES"/>
        </w:rPr>
        <w:t>հարկադրանք»</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ուղղակիորեն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անուղղակի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որևէ</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գույքին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վնաս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պատճառելը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փչացնելը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վնաս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պատճառելու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կամ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փչացնելու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սպառնալիքը</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գործողությունների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վրա</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ոչ</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պատեհ</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կերպով</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ազդելու</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նպատակով</w:t>
      </w:r>
      <w:r w:rsidRPr="00B75A22">
        <w:rPr>
          <w:rFonts w:ascii="GHEA Grapalat" w:hAnsi="GHEA Grapalat"/>
          <w:color w:val="000000"/>
          <w:sz w:val="22"/>
          <w:szCs w:val="22"/>
          <w:lang w:val="eu-ES"/>
        </w:rPr>
        <w:t>,</w:t>
      </w:r>
      <w:r w:rsidRPr="00B75A22">
        <w:rPr>
          <w:rFonts w:ascii="GHEA Grapalat" w:hAnsi="GHEA Grapalat"/>
          <w:color w:val="000000"/>
          <w:sz w:val="22"/>
          <w:szCs w:val="22"/>
          <w:vertAlign w:val="superscript"/>
          <w:lang w:val="eu-ES"/>
        </w:rPr>
        <w:t xml:space="preserve"> </w:t>
      </w:r>
      <w:r w:rsidRPr="00B75A22">
        <w:rPr>
          <w:rFonts w:ascii="GHEA Grapalat" w:hAnsi="GHEA Grapalat"/>
          <w:color w:val="000000"/>
          <w:sz w:val="22"/>
          <w:szCs w:val="22"/>
          <w:vertAlign w:val="superscript"/>
          <w:lang w:val="eu-ES"/>
        </w:rPr>
        <w:footnoteReference w:id="16"/>
      </w:r>
      <w:r w:rsidR="0050505B" w:rsidRPr="00B75A22">
        <w:rPr>
          <w:rFonts w:ascii="GHEA Grapalat" w:hAnsi="GHEA Grapalat"/>
          <w:color w:val="000000"/>
          <w:sz w:val="22"/>
          <w:szCs w:val="22"/>
          <w:vertAlign w:val="superscript"/>
          <w:lang w:val="eu-ES"/>
        </w:rPr>
        <w:t xml:space="preserve"> </w:t>
      </w:r>
    </w:p>
    <w:p w:rsidR="0050505B" w:rsidRPr="00B75A22" w:rsidRDefault="0050505B" w:rsidP="007635E3">
      <w:pPr>
        <w:spacing w:after="120" w:line="288" w:lineRule="auto"/>
        <w:ind w:left="1701" w:hanging="425"/>
        <w:jc w:val="both"/>
        <w:rPr>
          <w:rFonts w:ascii="GHEA Grapalat" w:hAnsi="GHEA Grapalat"/>
          <w:color w:val="000000"/>
          <w:sz w:val="22"/>
          <w:szCs w:val="22"/>
          <w:lang w:val="eu-ES"/>
        </w:rPr>
      </w:pPr>
      <w:r w:rsidRPr="00B75A22">
        <w:rPr>
          <w:rFonts w:ascii="GHEA Grapalat" w:hAnsi="GHEA Grapalat"/>
          <w:color w:val="000000"/>
          <w:sz w:val="22"/>
          <w:szCs w:val="22"/>
          <w:lang w:val="eu-ES"/>
        </w:rPr>
        <w:t>(v) «</w:t>
      </w:r>
      <w:r w:rsidRPr="00B75A22">
        <w:rPr>
          <w:rFonts w:ascii="GHEA Grapalat" w:hAnsi="GHEA Grapalat" w:cs="Sylfaen"/>
          <w:color w:val="000000"/>
          <w:sz w:val="22"/>
          <w:szCs w:val="22"/>
          <w:lang w:val="eu-ES"/>
        </w:rPr>
        <w:t>խոչընդոտում»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նշանակում</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է</w:t>
      </w:r>
      <w:r w:rsidRPr="00B75A22">
        <w:rPr>
          <w:rFonts w:ascii="GHEA Grapalat" w:hAnsi="GHEA Grapalat"/>
          <w:color w:val="000000"/>
          <w:sz w:val="22"/>
          <w:szCs w:val="22"/>
          <w:lang w:val="eu-ES"/>
        </w:rPr>
        <w:t>`</w:t>
      </w:r>
    </w:p>
    <w:p w:rsidR="00917929" w:rsidRPr="00B75A22" w:rsidRDefault="0050505B" w:rsidP="007635E3">
      <w:pPr>
        <w:spacing w:after="120" w:line="288" w:lineRule="auto"/>
        <w:ind w:left="2410"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 xml:space="preserve"> </w:t>
      </w:r>
      <w:r w:rsidR="00917929" w:rsidRPr="00B75A22">
        <w:rPr>
          <w:rFonts w:ascii="GHEA Grapalat" w:hAnsi="GHEA Grapalat"/>
          <w:color w:val="000000"/>
          <w:sz w:val="22"/>
          <w:szCs w:val="22"/>
          <w:lang w:val="eu-ES"/>
        </w:rPr>
        <w:t>(</w:t>
      </w:r>
      <w:r w:rsidR="00917929" w:rsidRPr="00B75A22">
        <w:rPr>
          <w:rFonts w:ascii="GHEA Grapalat" w:hAnsi="GHEA Grapalat" w:cs="Sylfaen"/>
          <w:color w:val="000000"/>
          <w:sz w:val="22"/>
          <w:szCs w:val="22"/>
          <w:lang w:val="eu-ES"/>
        </w:rPr>
        <w:t>աա</w:t>
      </w:r>
      <w:r w:rsidR="00917929" w:rsidRPr="00B75A22">
        <w:rPr>
          <w:rFonts w:ascii="GHEA Grapalat" w:hAnsi="GHEA Grapalat"/>
          <w:color w:val="000000"/>
          <w:sz w:val="22"/>
          <w:szCs w:val="22"/>
          <w:lang w:val="eu-ES"/>
        </w:rPr>
        <w:t>)</w:t>
      </w:r>
      <w:r w:rsidR="00917929" w:rsidRPr="00B75A22">
        <w:rPr>
          <w:rFonts w:ascii="GHEA Grapalat" w:hAnsi="GHEA Grapalat"/>
          <w:color w:val="000000"/>
          <w:sz w:val="22"/>
          <w:szCs w:val="22"/>
          <w:lang w:val="eu-ES"/>
        </w:rPr>
        <w:tab/>
      </w:r>
      <w:r w:rsidR="00917929" w:rsidRPr="00B75A22">
        <w:rPr>
          <w:rFonts w:ascii="GHEA Grapalat" w:hAnsi="GHEA Grapalat" w:cs="Sylfaen"/>
          <w:color w:val="000000"/>
          <w:sz w:val="22"/>
          <w:szCs w:val="22"/>
          <w:lang w:val="eu-ES"/>
        </w:rPr>
        <w:t>կանխամտածված</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կերպով</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հետաքննության</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համար</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ապացույց</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հանդիսացող</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նյութի</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ոչնչացում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կեղծում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խախտում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կամ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թաքցնում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կամ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սխալ</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հայտարարությունների</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ներկայացնում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հետաքննողներին</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Բանկի</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կողմից</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կաշառակերության</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խարդախության</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գաղտնի</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պայմանավորվածության</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հարկադրանքի</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դեպքերի</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հետաքննությանը</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էապես</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խոչընդոտելու</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նպատակով</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և</w:t>
      </w:r>
      <w:r w:rsidR="00917929" w:rsidRPr="00B75A22">
        <w:rPr>
          <w:rFonts w:ascii="GHEA Grapalat" w:hAnsi="GHEA Grapalat"/>
          <w:color w:val="000000"/>
          <w:sz w:val="22"/>
          <w:szCs w:val="22"/>
          <w:lang w:val="eu-ES"/>
        </w:rPr>
        <w:t>/</w:t>
      </w:r>
      <w:r w:rsidR="00917929" w:rsidRPr="00B75A22">
        <w:rPr>
          <w:rFonts w:ascii="GHEA Grapalat" w:hAnsi="GHEA Grapalat" w:cs="Sylfaen"/>
          <w:color w:val="000000"/>
          <w:sz w:val="22"/>
          <w:szCs w:val="22"/>
          <w:lang w:val="eu-ES"/>
        </w:rPr>
        <w:t>կամ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որևէ</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կողմին</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սպառնում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հարկադրում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կամ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վախեցնում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թույլ</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չտալու</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նրան</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բացահայտել</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հետազոտության</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հետ</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առնչվող</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նրա</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իմացած</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տեղեկությունները</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կամ</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հետ</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պահելու</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նրան</w:t>
      </w:r>
      <w:r w:rsidR="00917929" w:rsidRPr="00B75A22">
        <w:rPr>
          <w:rFonts w:ascii="GHEA Grapalat" w:hAnsi="GHEA Grapalat"/>
          <w:color w:val="000000"/>
          <w:sz w:val="22"/>
          <w:szCs w:val="22"/>
          <w:lang w:val="eu-ES"/>
        </w:rPr>
        <w:t xml:space="preserve"> </w:t>
      </w:r>
      <w:r w:rsidR="00917929" w:rsidRPr="00B75A22">
        <w:rPr>
          <w:rFonts w:ascii="GHEA Grapalat" w:hAnsi="GHEA Grapalat" w:cs="Sylfaen"/>
          <w:color w:val="000000"/>
          <w:sz w:val="22"/>
          <w:szCs w:val="22"/>
          <w:lang w:val="eu-ES"/>
        </w:rPr>
        <w:t>հետաքննությունից</w:t>
      </w:r>
      <w:r w:rsidR="00917929" w:rsidRPr="00B75A22">
        <w:rPr>
          <w:rFonts w:ascii="GHEA Grapalat" w:hAnsi="GHEA Grapalat"/>
          <w:color w:val="000000"/>
          <w:sz w:val="22"/>
          <w:szCs w:val="22"/>
          <w:lang w:val="eu-ES"/>
        </w:rPr>
        <w:t>,</w:t>
      </w:r>
    </w:p>
    <w:p w:rsidR="00917929" w:rsidRPr="00B75A22" w:rsidRDefault="00917929" w:rsidP="007635E3">
      <w:pPr>
        <w:spacing w:after="120" w:line="288" w:lineRule="auto"/>
        <w:ind w:left="2410"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w:t>
      </w:r>
      <w:r w:rsidRPr="00B75A22">
        <w:rPr>
          <w:rFonts w:ascii="GHEA Grapalat" w:hAnsi="GHEA Grapalat" w:cs="Sylfaen"/>
          <w:color w:val="000000"/>
          <w:sz w:val="22"/>
          <w:szCs w:val="22"/>
          <w:lang w:val="eu-ES"/>
        </w:rPr>
        <w:t>բբ</w:t>
      </w:r>
      <w:r w:rsidRPr="00B75A22">
        <w:rPr>
          <w:rFonts w:ascii="GHEA Grapalat" w:hAnsi="GHEA Grapalat"/>
          <w:color w:val="000000"/>
          <w:sz w:val="22"/>
          <w:szCs w:val="22"/>
          <w:lang w:val="eu-ES"/>
        </w:rPr>
        <w:t>)</w:t>
      </w:r>
      <w:r w:rsidRPr="00B75A22">
        <w:rPr>
          <w:rFonts w:ascii="GHEA Grapalat" w:hAnsi="GHEA Grapalat"/>
          <w:color w:val="000000"/>
          <w:sz w:val="22"/>
          <w:szCs w:val="22"/>
          <w:lang w:val="eu-ES"/>
        </w:rPr>
        <w:tab/>
      </w:r>
      <w:r w:rsidRPr="00B75A22">
        <w:rPr>
          <w:rFonts w:ascii="GHEA Grapalat" w:hAnsi="GHEA Grapalat" w:cs="Sylfaen"/>
          <w:color w:val="000000"/>
          <w:sz w:val="22"/>
          <w:szCs w:val="22"/>
          <w:lang w:val="eu-ES"/>
        </w:rPr>
        <w:t>գործողություններ</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որոնք</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նպատակ</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ունեն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նյութապես</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խոչընդոտել</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Բանկի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կողմից</w:t>
      </w:r>
      <w:r w:rsidRPr="00B75A22">
        <w:rPr>
          <w:rFonts w:ascii="GHEA Grapalat" w:hAnsi="GHEA Grapalat"/>
          <w:color w:val="000000"/>
          <w:sz w:val="22"/>
          <w:szCs w:val="22"/>
          <w:lang w:val="eu-ES"/>
        </w:rPr>
        <w:t xml:space="preserve"> ստորև 1.16 (ե) </w:t>
      </w:r>
      <w:r w:rsidR="007B6AA3" w:rsidRPr="00B75A22">
        <w:rPr>
          <w:rFonts w:ascii="GHEA Grapalat" w:hAnsi="GHEA Grapalat"/>
          <w:color w:val="000000"/>
          <w:sz w:val="22"/>
          <w:szCs w:val="22"/>
          <w:lang w:val="eu-ES"/>
        </w:rPr>
        <w:t>ենթա</w:t>
      </w:r>
      <w:r w:rsidRPr="00B75A22">
        <w:rPr>
          <w:rFonts w:ascii="GHEA Grapalat" w:hAnsi="GHEA Grapalat"/>
          <w:color w:val="000000"/>
          <w:sz w:val="22"/>
          <w:szCs w:val="22"/>
          <w:lang w:val="eu-ES"/>
        </w:rPr>
        <w:t xml:space="preserve">կետով </w:t>
      </w:r>
      <w:r w:rsidRPr="00B75A22">
        <w:rPr>
          <w:rFonts w:ascii="GHEA Grapalat" w:hAnsi="GHEA Grapalat" w:cs="Sylfaen"/>
          <w:color w:val="000000"/>
          <w:sz w:val="22"/>
          <w:szCs w:val="22"/>
          <w:lang w:val="eu-ES"/>
        </w:rPr>
        <w:t>նախատեսված</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զննման</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և</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աուդիտի</w:t>
      </w:r>
      <w:r w:rsidRPr="00B75A22">
        <w:rPr>
          <w:rFonts w:ascii="GHEA Grapalat" w:hAnsi="GHEA Grapalat"/>
          <w:color w:val="000000"/>
          <w:sz w:val="22"/>
          <w:szCs w:val="22"/>
          <w:lang w:val="eu-ES"/>
        </w:rPr>
        <w:t xml:space="preserve"> </w:t>
      </w:r>
      <w:r w:rsidRPr="00B75A22">
        <w:rPr>
          <w:rFonts w:ascii="GHEA Grapalat" w:hAnsi="GHEA Grapalat" w:cs="Sylfaen"/>
          <w:color w:val="000000"/>
          <w:sz w:val="22"/>
          <w:szCs w:val="22"/>
          <w:lang w:val="eu-ES"/>
        </w:rPr>
        <w:t>իրավունքները</w:t>
      </w:r>
      <w:r w:rsidRPr="00B75A22">
        <w:rPr>
          <w:rFonts w:ascii="GHEA Grapalat" w:hAnsi="GHEA Grapalat"/>
          <w:color w:val="000000"/>
          <w:sz w:val="22"/>
          <w:szCs w:val="22"/>
          <w:lang w:val="eu-ES"/>
        </w:rPr>
        <w:t>:</w:t>
      </w:r>
    </w:p>
    <w:p w:rsidR="00917929" w:rsidRPr="00B75A22" w:rsidRDefault="00917929" w:rsidP="007635E3">
      <w:pPr>
        <w:spacing w:after="120" w:line="288" w:lineRule="auto"/>
        <w:ind w:left="1418"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(բ)</w:t>
      </w:r>
      <w:r w:rsidRPr="00B75A22">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w:t>
      </w:r>
      <w:r w:rsidR="00120A32" w:rsidRPr="00B75A22">
        <w:rPr>
          <w:rFonts w:ascii="GHEA Grapalat" w:hAnsi="GHEA Grapalat"/>
          <w:color w:val="000000"/>
          <w:sz w:val="22"/>
          <w:szCs w:val="22"/>
          <w:lang w:val="hy-AM"/>
        </w:rPr>
        <w:t>ոռուպցիա</w:t>
      </w:r>
      <w:r w:rsidRPr="00B75A22">
        <w:rPr>
          <w:rFonts w:ascii="GHEA Grapalat" w:hAnsi="GHEA Grapalat"/>
          <w:color w:val="000000"/>
          <w:sz w:val="22"/>
          <w:szCs w:val="22"/>
          <w:lang w:val="eu-ES"/>
        </w:rPr>
        <w:t>, խարդախության, գաղտնի պայմանավորվածության, հարկադրանքի կամ խոչընդոտման մեջ,</w:t>
      </w:r>
    </w:p>
    <w:p w:rsidR="00917929" w:rsidRPr="00B75A22" w:rsidRDefault="00917929" w:rsidP="007635E3">
      <w:pPr>
        <w:spacing w:after="120" w:line="288" w:lineRule="auto"/>
        <w:ind w:left="1418"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t>(գ)</w:t>
      </w:r>
      <w:r w:rsidRPr="00B75A22">
        <w:rPr>
          <w:rFonts w:ascii="GHEA Grapalat" w:hAnsi="GHEA Grapalat"/>
          <w:color w:val="000000"/>
          <w:sz w:val="22"/>
          <w:szCs w:val="22"/>
          <w:lang w:val="eu-ES"/>
        </w:rPr>
        <w:tab/>
        <w:t>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w:t>
      </w:r>
      <w:r w:rsidR="00120A32" w:rsidRPr="00B75A22">
        <w:rPr>
          <w:rFonts w:ascii="GHEA Grapalat" w:hAnsi="GHEA Grapalat"/>
          <w:color w:val="000000"/>
          <w:sz w:val="22"/>
          <w:szCs w:val="22"/>
          <w:lang w:val="hy-AM"/>
        </w:rPr>
        <w:t>ոռուպցիա</w:t>
      </w:r>
      <w:r w:rsidR="003C4BC5" w:rsidRPr="00B75A22">
        <w:rPr>
          <w:rFonts w:ascii="GHEA Grapalat" w:hAnsi="GHEA Grapalat"/>
          <w:color w:val="000000"/>
          <w:sz w:val="22"/>
          <w:szCs w:val="22"/>
        </w:rPr>
        <w:t>յի</w:t>
      </w:r>
      <w:r w:rsidRPr="00B75A22">
        <w:rPr>
          <w:rFonts w:ascii="GHEA Grapalat" w:hAnsi="GHEA Grapalat"/>
          <w:color w:val="000000"/>
          <w:sz w:val="22"/>
          <w:szCs w:val="22"/>
          <w:lang w:val="eu-ES"/>
        </w:rPr>
        <w:t xml:space="preserve">,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917929" w:rsidRPr="00B75A22" w:rsidRDefault="00917929" w:rsidP="007635E3">
      <w:pPr>
        <w:spacing w:after="120" w:line="288" w:lineRule="auto"/>
        <w:ind w:left="1418" w:hanging="709"/>
        <w:jc w:val="both"/>
        <w:rPr>
          <w:rFonts w:ascii="GHEA Grapalat" w:hAnsi="GHEA Grapalat"/>
          <w:color w:val="000000"/>
          <w:sz w:val="22"/>
          <w:szCs w:val="22"/>
          <w:lang w:val="eu-ES"/>
        </w:rPr>
      </w:pPr>
      <w:r w:rsidRPr="00B75A22">
        <w:rPr>
          <w:rFonts w:ascii="GHEA Grapalat" w:hAnsi="GHEA Grapalat"/>
          <w:color w:val="000000"/>
          <w:sz w:val="22"/>
          <w:szCs w:val="22"/>
          <w:lang w:val="eu-ES"/>
        </w:rPr>
        <w:lastRenderedPageBreak/>
        <w:t xml:space="preserve">(դ) </w:t>
      </w:r>
      <w:r w:rsidRPr="00B75A22">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B75A22">
        <w:rPr>
          <w:rFonts w:ascii="GHEA Grapalat" w:hAnsi="GHEA Grapalat"/>
          <w:color w:val="000000"/>
          <w:sz w:val="22"/>
          <w:szCs w:val="22"/>
          <w:vertAlign w:val="superscript"/>
          <w:lang w:val="eu-ES"/>
        </w:rPr>
        <w:footnoteReference w:id="17"/>
      </w:r>
      <w:r w:rsidRPr="00B75A22">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B75A22">
        <w:rPr>
          <w:rFonts w:ascii="GHEA Grapalat" w:hAnsi="GHEA Grapalat"/>
          <w:color w:val="000000"/>
          <w:sz w:val="22"/>
          <w:szCs w:val="22"/>
          <w:vertAlign w:val="superscript"/>
          <w:lang w:val="eu-ES"/>
        </w:rPr>
        <w:footnoteReference w:id="18"/>
      </w:r>
      <w:r w:rsidRPr="00B75A22">
        <w:rPr>
          <w:rFonts w:ascii="GHEA Grapalat" w:hAnsi="GHEA Grapalat"/>
          <w:color w:val="000000"/>
          <w:sz w:val="22"/>
          <w:szCs w:val="22"/>
          <w:lang w:val="eu-ES"/>
        </w:rPr>
        <w:t>,</w:t>
      </w:r>
    </w:p>
    <w:p w:rsidR="00765DB8" w:rsidRPr="00B75A22" w:rsidRDefault="00917929" w:rsidP="007635E3">
      <w:pPr>
        <w:spacing w:after="120" w:line="288" w:lineRule="auto"/>
        <w:ind w:left="1418" w:hanging="709"/>
        <w:jc w:val="both"/>
        <w:rPr>
          <w:rFonts w:ascii="GHEA Grapalat" w:hAnsi="GHEA Grapalat" w:cs="Arial"/>
          <w:sz w:val="22"/>
          <w:szCs w:val="22"/>
          <w:lang w:val="eu-ES"/>
        </w:rPr>
      </w:pPr>
      <w:r w:rsidRPr="00B75A22">
        <w:rPr>
          <w:rFonts w:ascii="GHEA Grapalat" w:hAnsi="GHEA Grapalat"/>
          <w:color w:val="000000"/>
          <w:sz w:val="22"/>
          <w:szCs w:val="22"/>
          <w:lang w:val="eu-ES"/>
        </w:rPr>
        <w:t>(ե)</w:t>
      </w:r>
      <w:r w:rsidRPr="00B75A22">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w:t>
      </w:r>
      <w:r w:rsidR="00120A32" w:rsidRPr="00B75A22">
        <w:rPr>
          <w:rFonts w:ascii="GHEA Grapalat" w:hAnsi="GHEA Grapalat"/>
          <w:color w:val="000000"/>
          <w:sz w:val="22"/>
          <w:szCs w:val="22"/>
          <w:lang w:val="eu-ES"/>
        </w:rPr>
        <w:t xml:space="preserve"> ներառվի մի դրույթ, համաձայն որ</w:t>
      </w:r>
      <w:r w:rsidR="00120A32" w:rsidRPr="00B75A22">
        <w:rPr>
          <w:rFonts w:ascii="GHEA Grapalat" w:hAnsi="GHEA Grapalat"/>
          <w:color w:val="000000"/>
          <w:sz w:val="22"/>
          <w:szCs w:val="22"/>
          <w:lang w:val="hy-AM"/>
        </w:rPr>
        <w:t>ի</w:t>
      </w:r>
      <w:r w:rsidRPr="00B75A22">
        <w:rPr>
          <w:rFonts w:ascii="GHEA Grapalat" w:hAnsi="GHEA Grapalat"/>
          <w:color w:val="000000"/>
          <w:sz w:val="22"/>
          <w:szCs w:val="22"/>
          <w:lang w:val="eu-ES"/>
        </w:rPr>
        <w:t xml:space="preserve"> մրցույթի մասնակիցները, մատակարարները և կապալառուները, ինչպես նաև նրանց ե</w:t>
      </w:r>
      <w:r w:rsidRPr="00B75A22">
        <w:rPr>
          <w:rFonts w:ascii="GHEA Grapalat" w:hAnsi="GHEA Grapalat"/>
          <w:color w:val="000000"/>
          <w:sz w:val="22"/>
          <w:szCs w:val="22"/>
        </w:rPr>
        <w:t>նթախորհրդատուները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գործակալները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անձնակազմը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խորհրդատուները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ծառայություններ</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մատուցողները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մատակարարները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թույլ</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տան</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Բանկին</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զննել</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առաջարկի</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ներկայացման</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և</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պայմանագրի</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կատարման</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հետ</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առնչվող</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բոլոր</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հաշիվները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հաշվետվությունները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և</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այլ</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փաստաթղթերը</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ինչպես</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նաև</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իրականացնել</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դրանց</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աուդիտ</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Բանկի</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կողմից</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նշանակված</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աուդիտորների</w:t>
      </w:r>
      <w:r w:rsidRPr="00B75A22">
        <w:rPr>
          <w:rFonts w:ascii="GHEA Grapalat" w:hAnsi="GHEA Grapalat"/>
          <w:color w:val="000000"/>
          <w:sz w:val="22"/>
          <w:szCs w:val="22"/>
          <w:lang w:val="eu-ES"/>
        </w:rPr>
        <w:t xml:space="preserve"> </w:t>
      </w:r>
      <w:r w:rsidRPr="00B75A22">
        <w:rPr>
          <w:rFonts w:ascii="GHEA Grapalat" w:hAnsi="GHEA Grapalat"/>
          <w:color w:val="000000"/>
          <w:sz w:val="22"/>
          <w:szCs w:val="22"/>
        </w:rPr>
        <w:t>կողմից</w:t>
      </w:r>
      <w:r w:rsidRPr="00B75A22">
        <w:rPr>
          <w:rFonts w:ascii="GHEA Grapalat" w:hAnsi="GHEA Grapalat"/>
          <w:color w:val="000000"/>
          <w:sz w:val="22"/>
          <w:szCs w:val="22"/>
          <w:lang w:val="eu-ES"/>
        </w:rPr>
        <w:t>:»</w:t>
      </w:r>
    </w:p>
    <w:p w:rsidR="00765DB8" w:rsidRPr="00B75A22" w:rsidRDefault="00765DB8" w:rsidP="007635E3">
      <w:pPr>
        <w:spacing w:after="120" w:line="288" w:lineRule="auto"/>
        <w:rPr>
          <w:rFonts w:ascii="GHEA Grapalat" w:hAnsi="GHEA Grapalat" w:cs="Arial"/>
          <w:sz w:val="22"/>
          <w:szCs w:val="22"/>
          <w:lang w:val="eu-ES"/>
        </w:rPr>
        <w:sectPr w:rsidR="00765DB8" w:rsidRPr="00B75A22" w:rsidSect="00F138D2">
          <w:headerReference w:type="even" r:id="rId23"/>
          <w:type w:val="continuous"/>
          <w:pgSz w:w="11907" w:h="16840" w:code="9"/>
          <w:pgMar w:top="1134" w:right="851" w:bottom="1134" w:left="1418" w:header="720" w:footer="720" w:gutter="0"/>
          <w:cols w:space="720"/>
        </w:sectPr>
      </w:pPr>
    </w:p>
    <w:p w:rsidR="00A72CCE" w:rsidRPr="00B75A22" w:rsidRDefault="00A72CCE">
      <w:pPr>
        <w:rPr>
          <w:rFonts w:ascii="GHEA Grapalat" w:hAnsi="GHEA Grapalat" w:cs="Arial"/>
          <w:b/>
          <w:sz w:val="32"/>
          <w:szCs w:val="32"/>
          <w:lang w:val="eu-ES"/>
        </w:rPr>
      </w:pPr>
      <w:bookmarkStart w:id="459" w:name="_Toc41971250"/>
      <w:bookmarkStart w:id="460" w:name="_Toc333923383"/>
    </w:p>
    <w:p w:rsidR="007B586E" w:rsidRPr="00B75A22" w:rsidRDefault="00C81FE9" w:rsidP="007635E3">
      <w:pPr>
        <w:pStyle w:val="Subtitle"/>
        <w:spacing w:before="0" w:after="120" w:line="288" w:lineRule="auto"/>
        <w:rPr>
          <w:rFonts w:ascii="GHEA Grapalat" w:hAnsi="GHEA Grapalat" w:cs="Arial"/>
          <w:b w:val="0"/>
          <w:sz w:val="32"/>
          <w:szCs w:val="32"/>
          <w:lang w:val="eu-ES"/>
        </w:rPr>
      </w:pPr>
      <w:r w:rsidRPr="00B75A22">
        <w:rPr>
          <w:rFonts w:ascii="GHEA Grapalat" w:hAnsi="GHEA Grapalat" w:cs="Arial"/>
          <w:sz w:val="32"/>
          <w:szCs w:val="32"/>
        </w:rPr>
        <w:t>Բաժին</w:t>
      </w:r>
      <w:r w:rsidRPr="00B75A22">
        <w:rPr>
          <w:rFonts w:ascii="GHEA Grapalat" w:hAnsi="GHEA Grapalat" w:cs="Arial"/>
          <w:sz w:val="32"/>
          <w:szCs w:val="32"/>
          <w:lang w:val="eu-ES"/>
        </w:rPr>
        <w:t xml:space="preserve"> </w:t>
      </w:r>
      <w:r w:rsidR="009E6E75" w:rsidRPr="00B75A22">
        <w:rPr>
          <w:rFonts w:ascii="GHEA Grapalat" w:hAnsi="GHEA Grapalat" w:cs="Arial"/>
          <w:sz w:val="32"/>
          <w:szCs w:val="32"/>
          <w:lang w:val="eu-ES"/>
        </w:rPr>
        <w:t xml:space="preserve">X. </w:t>
      </w:r>
      <w:r w:rsidRPr="00B75A22">
        <w:rPr>
          <w:rFonts w:ascii="GHEA Grapalat" w:hAnsi="GHEA Grapalat" w:cs="Arial"/>
          <w:sz w:val="32"/>
          <w:szCs w:val="32"/>
        </w:rPr>
        <w:t>Պայմանագրի</w:t>
      </w:r>
      <w:r w:rsidRPr="00B75A22">
        <w:rPr>
          <w:rFonts w:ascii="GHEA Grapalat" w:hAnsi="GHEA Grapalat" w:cs="Arial"/>
          <w:sz w:val="32"/>
          <w:szCs w:val="32"/>
          <w:lang w:val="eu-ES"/>
        </w:rPr>
        <w:t xml:space="preserve"> </w:t>
      </w:r>
      <w:r w:rsidRPr="00B75A22">
        <w:rPr>
          <w:rFonts w:ascii="GHEA Grapalat" w:hAnsi="GHEA Grapalat" w:cs="Arial"/>
          <w:sz w:val="32"/>
          <w:szCs w:val="32"/>
        </w:rPr>
        <w:t>ձև</w:t>
      </w:r>
      <w:r w:rsidR="009E6E75" w:rsidRPr="00B75A22">
        <w:rPr>
          <w:rFonts w:ascii="GHEA Grapalat" w:hAnsi="GHEA Grapalat" w:cs="Arial"/>
          <w:sz w:val="32"/>
          <w:szCs w:val="32"/>
        </w:rPr>
        <w:t>եր</w:t>
      </w:r>
      <w:bookmarkEnd w:id="459"/>
      <w:bookmarkEnd w:id="460"/>
    </w:p>
    <w:p w:rsidR="007B586E" w:rsidRPr="00B75A22" w:rsidRDefault="007B586E" w:rsidP="007635E3">
      <w:pPr>
        <w:pStyle w:val="TOC1"/>
        <w:spacing w:before="0" w:after="120" w:line="288" w:lineRule="auto"/>
        <w:ind w:left="180" w:right="288"/>
        <w:rPr>
          <w:rFonts w:ascii="GHEA Grapalat" w:hAnsi="GHEA Grapalat" w:cs="Arial"/>
          <w:b w:val="0"/>
          <w:sz w:val="22"/>
          <w:szCs w:val="22"/>
          <w:lang w:val="eu-ES"/>
        </w:rPr>
      </w:pPr>
    </w:p>
    <w:p w:rsidR="00C81FE9" w:rsidRPr="00B75A22" w:rsidRDefault="00C81FE9" w:rsidP="007635E3">
      <w:pPr>
        <w:spacing w:after="120" w:line="288" w:lineRule="auto"/>
        <w:jc w:val="both"/>
        <w:rPr>
          <w:rFonts w:ascii="GHEA Grapalat" w:hAnsi="GHEA Grapalat" w:cs="Arial"/>
          <w:sz w:val="22"/>
          <w:szCs w:val="22"/>
          <w:lang w:val="eu-ES"/>
        </w:rPr>
      </w:pPr>
      <w:r w:rsidRPr="00B75A22">
        <w:rPr>
          <w:rFonts w:ascii="GHEA Grapalat" w:hAnsi="GHEA Grapalat" w:cs="Arial"/>
          <w:sz w:val="22"/>
          <w:szCs w:val="22"/>
        </w:rPr>
        <w:t>Սույն</w:t>
      </w:r>
      <w:r w:rsidRPr="00B75A22">
        <w:rPr>
          <w:rFonts w:ascii="GHEA Grapalat" w:hAnsi="GHEA Grapalat" w:cs="Arial"/>
          <w:sz w:val="22"/>
          <w:szCs w:val="22"/>
          <w:lang w:val="eu-ES"/>
        </w:rPr>
        <w:t xml:space="preserve"> </w:t>
      </w:r>
      <w:r w:rsidRPr="00B75A22">
        <w:rPr>
          <w:rFonts w:ascii="GHEA Grapalat" w:hAnsi="GHEA Grapalat" w:cs="Arial"/>
          <w:sz w:val="22"/>
          <w:szCs w:val="22"/>
        </w:rPr>
        <w:t>բաժինը</w:t>
      </w:r>
      <w:r w:rsidRPr="00B75A22">
        <w:rPr>
          <w:rFonts w:ascii="GHEA Grapalat" w:hAnsi="GHEA Grapalat" w:cs="Arial"/>
          <w:sz w:val="22"/>
          <w:szCs w:val="22"/>
          <w:lang w:val="eu-ES"/>
        </w:rPr>
        <w:t xml:space="preserve"> </w:t>
      </w:r>
      <w:r w:rsidRPr="00B75A22">
        <w:rPr>
          <w:rFonts w:ascii="GHEA Grapalat" w:hAnsi="GHEA Grapalat" w:cs="Arial"/>
          <w:sz w:val="22"/>
          <w:szCs w:val="22"/>
        </w:rPr>
        <w:t>պարունակում</w:t>
      </w:r>
      <w:r w:rsidRPr="00B75A22">
        <w:rPr>
          <w:rFonts w:ascii="GHEA Grapalat" w:hAnsi="GHEA Grapalat" w:cs="Arial"/>
          <w:sz w:val="22"/>
          <w:szCs w:val="22"/>
          <w:lang w:val="eu-ES"/>
        </w:rPr>
        <w:t xml:space="preserve"> </w:t>
      </w:r>
      <w:r w:rsidRPr="00B75A22">
        <w:rPr>
          <w:rFonts w:ascii="GHEA Grapalat" w:hAnsi="GHEA Grapalat" w:cs="Arial"/>
          <w:sz w:val="22"/>
          <w:szCs w:val="22"/>
        </w:rPr>
        <w:t>է</w:t>
      </w:r>
      <w:r w:rsidRPr="00B75A22">
        <w:rPr>
          <w:rFonts w:ascii="GHEA Grapalat" w:hAnsi="GHEA Grapalat" w:cs="Arial"/>
          <w:sz w:val="22"/>
          <w:szCs w:val="22"/>
          <w:lang w:val="eu-ES"/>
        </w:rPr>
        <w:t xml:space="preserve"> </w:t>
      </w:r>
      <w:r w:rsidR="00A40D65" w:rsidRPr="00B75A22">
        <w:rPr>
          <w:rFonts w:ascii="GHEA Grapalat" w:hAnsi="GHEA Grapalat" w:cs="Arial"/>
          <w:sz w:val="22"/>
          <w:szCs w:val="22"/>
        </w:rPr>
        <w:t>ձևեր</w:t>
      </w:r>
      <w:r w:rsidRPr="00B75A22">
        <w:rPr>
          <w:rFonts w:ascii="GHEA Grapalat" w:hAnsi="GHEA Grapalat" w:cs="Arial"/>
          <w:sz w:val="22"/>
          <w:szCs w:val="22"/>
          <w:lang w:val="eu-ES"/>
        </w:rPr>
        <w:t xml:space="preserve">, </w:t>
      </w:r>
      <w:r w:rsidRPr="00B75A22">
        <w:rPr>
          <w:rFonts w:ascii="GHEA Grapalat" w:hAnsi="GHEA Grapalat" w:cs="Arial"/>
          <w:sz w:val="22"/>
          <w:szCs w:val="22"/>
        </w:rPr>
        <w:t>որոնք</w:t>
      </w:r>
      <w:r w:rsidRPr="00B75A22">
        <w:rPr>
          <w:rFonts w:ascii="GHEA Grapalat" w:hAnsi="GHEA Grapalat" w:cs="Arial"/>
          <w:sz w:val="22"/>
          <w:szCs w:val="22"/>
          <w:lang w:val="eu-ES"/>
        </w:rPr>
        <w:t xml:space="preserve"> </w:t>
      </w:r>
      <w:r w:rsidRPr="00B75A22">
        <w:rPr>
          <w:rFonts w:ascii="GHEA Grapalat" w:hAnsi="GHEA Grapalat" w:cs="Arial"/>
          <w:sz w:val="22"/>
          <w:szCs w:val="22"/>
        </w:rPr>
        <w:t>լրացվելուց</w:t>
      </w:r>
      <w:r w:rsidRPr="00B75A22">
        <w:rPr>
          <w:rFonts w:ascii="GHEA Grapalat" w:hAnsi="GHEA Grapalat" w:cs="Arial"/>
          <w:sz w:val="22"/>
          <w:szCs w:val="22"/>
          <w:lang w:val="eu-ES"/>
        </w:rPr>
        <w:t xml:space="preserve"> </w:t>
      </w:r>
      <w:r w:rsidRPr="00B75A22">
        <w:rPr>
          <w:rFonts w:ascii="GHEA Grapalat" w:hAnsi="GHEA Grapalat" w:cs="Arial"/>
          <w:sz w:val="22"/>
          <w:szCs w:val="22"/>
        </w:rPr>
        <w:t>հետո</w:t>
      </w:r>
      <w:r w:rsidRPr="00B75A22">
        <w:rPr>
          <w:rFonts w:ascii="GHEA Grapalat" w:hAnsi="GHEA Grapalat" w:cs="Arial"/>
          <w:sz w:val="22"/>
          <w:szCs w:val="22"/>
          <w:lang w:val="eu-ES"/>
        </w:rPr>
        <w:t xml:space="preserve"> </w:t>
      </w:r>
      <w:r w:rsidRPr="00B75A22">
        <w:rPr>
          <w:rFonts w:ascii="GHEA Grapalat" w:hAnsi="GHEA Grapalat" w:cs="Arial"/>
          <w:sz w:val="22"/>
          <w:szCs w:val="22"/>
        </w:rPr>
        <w:t>կկազմեն</w:t>
      </w:r>
      <w:r w:rsidRPr="00B75A22">
        <w:rPr>
          <w:rFonts w:ascii="GHEA Grapalat" w:hAnsi="GHEA Grapalat" w:cs="Arial"/>
          <w:sz w:val="22"/>
          <w:szCs w:val="22"/>
          <w:lang w:val="eu-ES"/>
        </w:rPr>
        <w:t xml:space="preserve"> </w:t>
      </w:r>
      <w:r w:rsidRPr="00B75A22">
        <w:rPr>
          <w:rFonts w:ascii="GHEA Grapalat" w:hAnsi="GHEA Grapalat" w:cs="Arial"/>
          <w:sz w:val="22"/>
          <w:szCs w:val="22"/>
        </w:rPr>
        <w:t>Պայմանագրի</w:t>
      </w:r>
      <w:r w:rsidRPr="00B75A22">
        <w:rPr>
          <w:rFonts w:ascii="GHEA Grapalat" w:hAnsi="GHEA Grapalat" w:cs="Arial"/>
          <w:sz w:val="22"/>
          <w:szCs w:val="22"/>
          <w:lang w:val="eu-ES"/>
        </w:rPr>
        <w:t xml:space="preserve"> </w:t>
      </w:r>
      <w:r w:rsidRPr="00B75A22">
        <w:rPr>
          <w:rFonts w:ascii="GHEA Grapalat" w:hAnsi="GHEA Grapalat" w:cs="Arial"/>
          <w:sz w:val="22"/>
          <w:szCs w:val="22"/>
        </w:rPr>
        <w:t>մաս</w:t>
      </w:r>
      <w:r w:rsidRPr="00B75A22">
        <w:rPr>
          <w:rFonts w:ascii="GHEA Grapalat" w:hAnsi="GHEA Grapalat" w:cs="Arial"/>
          <w:sz w:val="22"/>
          <w:szCs w:val="22"/>
          <w:lang w:val="eu-ES"/>
        </w:rPr>
        <w:t xml:space="preserve">: </w:t>
      </w:r>
      <w:r w:rsidRPr="00B75A22">
        <w:rPr>
          <w:rFonts w:ascii="GHEA Grapalat" w:hAnsi="GHEA Grapalat" w:cs="Arial"/>
          <w:sz w:val="22"/>
          <w:szCs w:val="22"/>
        </w:rPr>
        <w:t>Կատարողական</w:t>
      </w:r>
      <w:r w:rsidRPr="00B75A22">
        <w:rPr>
          <w:rFonts w:ascii="GHEA Grapalat" w:hAnsi="GHEA Grapalat" w:cs="Arial"/>
          <w:sz w:val="22"/>
          <w:szCs w:val="22"/>
          <w:lang w:val="eu-ES"/>
        </w:rPr>
        <w:t xml:space="preserve"> </w:t>
      </w:r>
      <w:r w:rsidRPr="00B75A22">
        <w:rPr>
          <w:rFonts w:ascii="GHEA Grapalat" w:hAnsi="GHEA Grapalat" w:cs="Arial"/>
          <w:sz w:val="22"/>
          <w:szCs w:val="22"/>
        </w:rPr>
        <w:t>երաշխիքի</w:t>
      </w:r>
      <w:r w:rsidRPr="00B75A22">
        <w:rPr>
          <w:rFonts w:ascii="GHEA Grapalat" w:hAnsi="GHEA Grapalat" w:cs="Arial"/>
          <w:sz w:val="22"/>
          <w:szCs w:val="22"/>
          <w:lang w:val="eu-ES"/>
        </w:rPr>
        <w:t xml:space="preserve"> </w:t>
      </w:r>
      <w:r w:rsidRPr="00B75A22">
        <w:rPr>
          <w:rFonts w:ascii="GHEA Grapalat" w:hAnsi="GHEA Grapalat" w:cs="Arial"/>
          <w:sz w:val="22"/>
          <w:szCs w:val="22"/>
        </w:rPr>
        <w:t>և</w:t>
      </w:r>
      <w:r w:rsidRPr="00B75A22">
        <w:rPr>
          <w:rFonts w:ascii="GHEA Grapalat" w:hAnsi="GHEA Grapalat" w:cs="Arial"/>
          <w:sz w:val="22"/>
          <w:szCs w:val="22"/>
          <w:lang w:val="eu-ES"/>
        </w:rPr>
        <w:t xml:space="preserve"> </w:t>
      </w:r>
      <w:r w:rsidRPr="00B75A22">
        <w:rPr>
          <w:rFonts w:ascii="GHEA Grapalat" w:hAnsi="GHEA Grapalat" w:cs="Arial"/>
          <w:sz w:val="22"/>
          <w:szCs w:val="22"/>
        </w:rPr>
        <w:t>կանխավճարի</w:t>
      </w:r>
      <w:r w:rsidRPr="00B75A22">
        <w:rPr>
          <w:rFonts w:ascii="GHEA Grapalat" w:hAnsi="GHEA Grapalat" w:cs="Arial"/>
          <w:sz w:val="22"/>
          <w:szCs w:val="22"/>
          <w:lang w:val="eu-ES"/>
        </w:rPr>
        <w:t xml:space="preserve"> </w:t>
      </w:r>
      <w:r w:rsidRPr="00B75A22">
        <w:rPr>
          <w:rFonts w:ascii="GHEA Grapalat" w:hAnsi="GHEA Grapalat" w:cs="Arial"/>
          <w:sz w:val="22"/>
          <w:szCs w:val="22"/>
        </w:rPr>
        <w:t>երաշխիքի</w:t>
      </w:r>
      <w:r w:rsidRPr="00B75A22">
        <w:rPr>
          <w:rFonts w:ascii="GHEA Grapalat" w:hAnsi="GHEA Grapalat" w:cs="Arial"/>
          <w:sz w:val="22"/>
          <w:szCs w:val="22"/>
          <w:lang w:val="eu-ES"/>
        </w:rPr>
        <w:t xml:space="preserve"> </w:t>
      </w:r>
      <w:r w:rsidR="00A40D65" w:rsidRPr="00B75A22">
        <w:rPr>
          <w:rFonts w:ascii="GHEA Grapalat" w:hAnsi="GHEA Grapalat" w:cs="Arial"/>
          <w:sz w:val="22"/>
          <w:szCs w:val="22"/>
        </w:rPr>
        <w:t>ձևեր</w:t>
      </w:r>
      <w:r w:rsidRPr="00B75A22">
        <w:rPr>
          <w:rFonts w:ascii="GHEA Grapalat" w:hAnsi="GHEA Grapalat" w:cs="Arial"/>
          <w:sz w:val="22"/>
          <w:szCs w:val="22"/>
        </w:rPr>
        <w:t>ը՝</w:t>
      </w:r>
      <w:r w:rsidRPr="00B75A22">
        <w:rPr>
          <w:rFonts w:ascii="GHEA Grapalat" w:hAnsi="GHEA Grapalat" w:cs="Arial"/>
          <w:sz w:val="22"/>
          <w:szCs w:val="22"/>
          <w:lang w:val="eu-ES"/>
        </w:rPr>
        <w:t xml:space="preserve"> </w:t>
      </w:r>
      <w:r w:rsidRPr="00B75A22">
        <w:rPr>
          <w:rFonts w:ascii="GHEA Grapalat" w:hAnsi="GHEA Grapalat" w:cs="Arial"/>
          <w:sz w:val="22"/>
          <w:szCs w:val="22"/>
        </w:rPr>
        <w:t>պահանջված</w:t>
      </w:r>
      <w:r w:rsidRPr="00B75A22">
        <w:rPr>
          <w:rFonts w:ascii="GHEA Grapalat" w:hAnsi="GHEA Grapalat" w:cs="Arial"/>
          <w:sz w:val="22"/>
          <w:szCs w:val="22"/>
          <w:lang w:val="eu-ES"/>
        </w:rPr>
        <w:t xml:space="preserve"> </w:t>
      </w:r>
      <w:r w:rsidR="002C688E" w:rsidRPr="00B75A22">
        <w:rPr>
          <w:rFonts w:ascii="GHEA Grapalat" w:hAnsi="GHEA Grapalat" w:cs="Arial"/>
          <w:sz w:val="22"/>
          <w:szCs w:val="22"/>
        </w:rPr>
        <w:t>լինելու</w:t>
      </w:r>
      <w:r w:rsidRPr="00B75A22">
        <w:rPr>
          <w:rFonts w:ascii="GHEA Grapalat" w:hAnsi="GHEA Grapalat" w:cs="Arial"/>
          <w:sz w:val="22"/>
          <w:szCs w:val="22"/>
          <w:lang w:val="eu-ES"/>
        </w:rPr>
        <w:t xml:space="preserve"> </w:t>
      </w:r>
      <w:r w:rsidRPr="00B75A22">
        <w:rPr>
          <w:rFonts w:ascii="GHEA Grapalat" w:hAnsi="GHEA Grapalat" w:cs="Arial"/>
          <w:sz w:val="22"/>
          <w:szCs w:val="22"/>
        </w:rPr>
        <w:t>դեպքում</w:t>
      </w:r>
      <w:r w:rsidRPr="00B75A22">
        <w:rPr>
          <w:rFonts w:ascii="GHEA Grapalat" w:hAnsi="GHEA Grapalat" w:cs="Arial"/>
          <w:sz w:val="22"/>
          <w:szCs w:val="22"/>
          <w:lang w:val="eu-ES"/>
        </w:rPr>
        <w:t xml:space="preserve">, </w:t>
      </w:r>
      <w:r w:rsidRPr="00B75A22">
        <w:rPr>
          <w:rFonts w:ascii="GHEA Grapalat" w:hAnsi="GHEA Grapalat" w:cs="Arial"/>
          <w:sz w:val="22"/>
          <w:szCs w:val="22"/>
        </w:rPr>
        <w:t>լրացվում</w:t>
      </w:r>
      <w:r w:rsidRPr="00B75A22">
        <w:rPr>
          <w:rFonts w:ascii="GHEA Grapalat" w:hAnsi="GHEA Grapalat" w:cs="Arial"/>
          <w:sz w:val="22"/>
          <w:szCs w:val="22"/>
          <w:lang w:val="eu-ES"/>
        </w:rPr>
        <w:t xml:space="preserve"> </w:t>
      </w:r>
      <w:r w:rsidRPr="00B75A22">
        <w:rPr>
          <w:rFonts w:ascii="GHEA Grapalat" w:hAnsi="GHEA Grapalat" w:cs="Arial"/>
          <w:sz w:val="22"/>
          <w:szCs w:val="22"/>
        </w:rPr>
        <w:t>են</w:t>
      </w:r>
      <w:r w:rsidRPr="00B75A22">
        <w:rPr>
          <w:rFonts w:ascii="GHEA Grapalat" w:hAnsi="GHEA Grapalat" w:cs="Arial"/>
          <w:sz w:val="22"/>
          <w:szCs w:val="22"/>
          <w:lang w:val="eu-ES"/>
        </w:rPr>
        <w:t xml:space="preserve"> </w:t>
      </w:r>
      <w:r w:rsidRPr="00B75A22">
        <w:rPr>
          <w:rFonts w:ascii="GHEA Grapalat" w:hAnsi="GHEA Grapalat" w:cs="Arial"/>
          <w:sz w:val="22"/>
          <w:szCs w:val="22"/>
        </w:rPr>
        <w:t>միայն</w:t>
      </w:r>
      <w:r w:rsidRPr="00B75A22">
        <w:rPr>
          <w:rFonts w:ascii="GHEA Grapalat" w:hAnsi="GHEA Grapalat" w:cs="Arial"/>
          <w:sz w:val="22"/>
          <w:szCs w:val="22"/>
          <w:lang w:val="eu-ES"/>
        </w:rPr>
        <w:t xml:space="preserve"> </w:t>
      </w:r>
      <w:r w:rsidRPr="00B75A22">
        <w:rPr>
          <w:rFonts w:ascii="GHEA Grapalat" w:hAnsi="GHEA Grapalat" w:cs="Arial"/>
          <w:sz w:val="22"/>
          <w:szCs w:val="22"/>
        </w:rPr>
        <w:t>հաղթող</w:t>
      </w:r>
      <w:r w:rsidRPr="00B75A22">
        <w:rPr>
          <w:rFonts w:ascii="GHEA Grapalat" w:hAnsi="GHEA Grapalat" w:cs="Arial"/>
          <w:sz w:val="22"/>
          <w:szCs w:val="22"/>
          <w:lang w:val="eu-ES"/>
        </w:rPr>
        <w:t xml:space="preserve"> </w:t>
      </w:r>
      <w:r w:rsidRPr="00B75A22">
        <w:rPr>
          <w:rFonts w:ascii="GHEA Grapalat" w:hAnsi="GHEA Grapalat" w:cs="Arial"/>
          <w:sz w:val="22"/>
          <w:szCs w:val="22"/>
        </w:rPr>
        <w:t>մասնակցի</w:t>
      </w:r>
      <w:r w:rsidRPr="00B75A22">
        <w:rPr>
          <w:rFonts w:ascii="GHEA Grapalat" w:hAnsi="GHEA Grapalat" w:cs="Arial"/>
          <w:sz w:val="22"/>
          <w:szCs w:val="22"/>
          <w:lang w:val="eu-ES"/>
        </w:rPr>
        <w:t xml:space="preserve"> </w:t>
      </w:r>
      <w:r w:rsidRPr="00B75A22">
        <w:rPr>
          <w:rFonts w:ascii="GHEA Grapalat" w:hAnsi="GHEA Grapalat" w:cs="Arial"/>
          <w:sz w:val="22"/>
          <w:szCs w:val="22"/>
        </w:rPr>
        <w:t>կողմից</w:t>
      </w:r>
      <w:r w:rsidRPr="00B75A22">
        <w:rPr>
          <w:rFonts w:ascii="GHEA Grapalat" w:hAnsi="GHEA Grapalat" w:cs="Arial"/>
          <w:sz w:val="22"/>
          <w:szCs w:val="22"/>
          <w:lang w:val="eu-ES"/>
        </w:rPr>
        <w:t xml:space="preserve"> </w:t>
      </w:r>
      <w:r w:rsidR="002C688E" w:rsidRPr="00B75A22">
        <w:rPr>
          <w:rFonts w:ascii="GHEA Grapalat" w:hAnsi="GHEA Grapalat" w:cs="Arial"/>
          <w:sz w:val="22"/>
          <w:szCs w:val="22"/>
        </w:rPr>
        <w:t>պայմանագրի</w:t>
      </w:r>
      <w:r w:rsidRPr="00B75A22">
        <w:rPr>
          <w:rFonts w:ascii="GHEA Grapalat" w:hAnsi="GHEA Grapalat" w:cs="Arial"/>
          <w:sz w:val="22"/>
          <w:szCs w:val="22"/>
          <w:lang w:val="eu-ES"/>
        </w:rPr>
        <w:t xml:space="preserve"> </w:t>
      </w:r>
      <w:r w:rsidRPr="00B75A22">
        <w:rPr>
          <w:rFonts w:ascii="GHEA Grapalat" w:hAnsi="GHEA Grapalat" w:cs="Arial"/>
          <w:sz w:val="22"/>
          <w:szCs w:val="22"/>
        </w:rPr>
        <w:t>շնորհումից</w:t>
      </w:r>
      <w:r w:rsidRPr="00B75A22">
        <w:rPr>
          <w:rFonts w:ascii="GHEA Grapalat" w:hAnsi="GHEA Grapalat" w:cs="Arial"/>
          <w:sz w:val="22"/>
          <w:szCs w:val="22"/>
          <w:lang w:val="eu-ES"/>
        </w:rPr>
        <w:t xml:space="preserve"> </w:t>
      </w:r>
      <w:r w:rsidRPr="00B75A22">
        <w:rPr>
          <w:rFonts w:ascii="GHEA Grapalat" w:hAnsi="GHEA Grapalat" w:cs="Arial"/>
          <w:sz w:val="22"/>
          <w:szCs w:val="22"/>
        </w:rPr>
        <w:t>հետո</w:t>
      </w:r>
      <w:r w:rsidRPr="00B75A22">
        <w:rPr>
          <w:rFonts w:ascii="GHEA Grapalat" w:hAnsi="GHEA Grapalat" w:cs="Arial"/>
          <w:sz w:val="22"/>
          <w:szCs w:val="22"/>
          <w:lang w:val="eu-ES"/>
        </w:rPr>
        <w:t>:</w:t>
      </w:r>
    </w:p>
    <w:p w:rsidR="00C81FE9" w:rsidRPr="00B75A22" w:rsidRDefault="00C81FE9" w:rsidP="007635E3">
      <w:pPr>
        <w:spacing w:after="120" w:line="288" w:lineRule="auto"/>
        <w:jc w:val="both"/>
        <w:rPr>
          <w:rFonts w:ascii="GHEA Grapalat" w:hAnsi="GHEA Grapalat" w:cs="Arial"/>
          <w:sz w:val="22"/>
          <w:szCs w:val="22"/>
          <w:lang w:val="eu-ES"/>
        </w:rPr>
      </w:pPr>
    </w:p>
    <w:p w:rsidR="007B586E" w:rsidRPr="00B75A22" w:rsidRDefault="00C81FE9" w:rsidP="007635E3">
      <w:pPr>
        <w:spacing w:after="120" w:line="288" w:lineRule="auto"/>
        <w:jc w:val="center"/>
        <w:rPr>
          <w:rFonts w:ascii="GHEA Grapalat" w:hAnsi="GHEA Grapalat" w:cs="Arial"/>
          <w:b/>
          <w:sz w:val="22"/>
          <w:szCs w:val="22"/>
        </w:rPr>
      </w:pPr>
      <w:bookmarkStart w:id="461" w:name="_Toc139863297"/>
      <w:r w:rsidRPr="00B75A22">
        <w:rPr>
          <w:rFonts w:ascii="GHEA Grapalat" w:hAnsi="GHEA Grapalat" w:cs="Arial"/>
          <w:b/>
          <w:sz w:val="22"/>
          <w:szCs w:val="22"/>
        </w:rPr>
        <w:t>Ձև</w:t>
      </w:r>
      <w:r w:rsidR="009E6E75" w:rsidRPr="00B75A22">
        <w:rPr>
          <w:rFonts w:ascii="GHEA Grapalat" w:hAnsi="GHEA Grapalat" w:cs="Arial"/>
          <w:b/>
          <w:sz w:val="22"/>
          <w:szCs w:val="22"/>
        </w:rPr>
        <w:t>երի</w:t>
      </w:r>
      <w:r w:rsidRPr="00B75A22">
        <w:rPr>
          <w:rFonts w:ascii="GHEA Grapalat" w:hAnsi="GHEA Grapalat" w:cs="Arial"/>
          <w:b/>
          <w:sz w:val="22"/>
          <w:szCs w:val="22"/>
        </w:rPr>
        <w:t xml:space="preserve"> աղյուսակ</w:t>
      </w:r>
      <w:bookmarkEnd w:id="461"/>
    </w:p>
    <w:p w:rsidR="00765DB8" w:rsidRPr="00B75A22" w:rsidRDefault="00816A8B" w:rsidP="007635E3">
      <w:pPr>
        <w:pStyle w:val="TOC1"/>
        <w:tabs>
          <w:tab w:val="right" w:leader="dot" w:pos="8990"/>
        </w:tabs>
        <w:spacing w:before="0" w:after="120" w:line="288" w:lineRule="auto"/>
        <w:rPr>
          <w:rFonts w:ascii="GHEA Grapalat" w:hAnsi="GHEA Grapalat" w:cs="Arial"/>
          <w:b w:val="0"/>
          <w:noProof/>
          <w:sz w:val="22"/>
          <w:szCs w:val="22"/>
        </w:rPr>
      </w:pPr>
      <w:r w:rsidRPr="00816A8B">
        <w:rPr>
          <w:rFonts w:ascii="GHEA Grapalat" w:hAnsi="GHEA Grapalat" w:cs="Arial"/>
          <w:sz w:val="22"/>
          <w:szCs w:val="22"/>
        </w:rPr>
        <w:fldChar w:fldCharType="begin"/>
      </w:r>
      <w:r w:rsidR="007B586E" w:rsidRPr="00B75A22">
        <w:rPr>
          <w:rFonts w:ascii="GHEA Grapalat" w:hAnsi="GHEA Grapalat" w:cs="Arial"/>
          <w:sz w:val="22"/>
          <w:szCs w:val="22"/>
        </w:rPr>
        <w:instrText xml:space="preserve"> TOC \h \z \t "S9 Header 1,1" </w:instrText>
      </w:r>
      <w:r w:rsidRPr="00816A8B">
        <w:rPr>
          <w:rFonts w:ascii="GHEA Grapalat" w:hAnsi="GHEA Grapalat" w:cs="Arial"/>
          <w:sz w:val="22"/>
          <w:szCs w:val="22"/>
        </w:rPr>
        <w:fldChar w:fldCharType="separate"/>
      </w:r>
      <w:hyperlink w:anchor="_Toc345685213" w:history="1">
        <w:r w:rsidR="00C81FE9" w:rsidRPr="00B75A22">
          <w:rPr>
            <w:rStyle w:val="Hyperlink"/>
            <w:rFonts w:ascii="GHEA Grapalat" w:hAnsi="GHEA Grapalat" w:cs="Arial"/>
            <w:noProof/>
            <w:sz w:val="22"/>
            <w:szCs w:val="22"/>
          </w:rPr>
          <w:t>Ընդունման նամակ</w:t>
        </w:r>
        <w:r w:rsidR="00765DB8" w:rsidRPr="00B75A22">
          <w:rPr>
            <w:rFonts w:ascii="GHEA Grapalat" w:hAnsi="GHEA Grapalat" w:cs="Arial"/>
            <w:noProof/>
            <w:webHidden/>
            <w:sz w:val="22"/>
            <w:szCs w:val="22"/>
          </w:rPr>
          <w:tab/>
        </w:r>
        <w:r w:rsidRPr="00B75A22">
          <w:rPr>
            <w:rFonts w:ascii="GHEA Grapalat" w:hAnsi="GHEA Grapalat" w:cs="Arial"/>
            <w:noProof/>
            <w:webHidden/>
            <w:sz w:val="22"/>
            <w:szCs w:val="22"/>
          </w:rPr>
          <w:fldChar w:fldCharType="begin"/>
        </w:r>
        <w:r w:rsidR="00765DB8" w:rsidRPr="00B75A22">
          <w:rPr>
            <w:rFonts w:ascii="GHEA Grapalat" w:hAnsi="GHEA Grapalat" w:cs="Arial"/>
            <w:noProof/>
            <w:webHidden/>
            <w:sz w:val="22"/>
            <w:szCs w:val="22"/>
          </w:rPr>
          <w:instrText xml:space="preserve"> PAGEREF _Toc345685213 \h </w:instrText>
        </w:r>
        <w:r w:rsidRPr="00B75A22">
          <w:rPr>
            <w:rFonts w:ascii="GHEA Grapalat" w:hAnsi="GHEA Grapalat" w:cs="Arial"/>
            <w:noProof/>
            <w:webHidden/>
            <w:sz w:val="22"/>
            <w:szCs w:val="22"/>
          </w:rPr>
        </w:r>
        <w:r w:rsidRPr="00B75A22">
          <w:rPr>
            <w:rFonts w:ascii="GHEA Grapalat" w:hAnsi="GHEA Grapalat" w:cs="Arial"/>
            <w:noProof/>
            <w:webHidden/>
            <w:sz w:val="22"/>
            <w:szCs w:val="22"/>
          </w:rPr>
          <w:fldChar w:fldCharType="separate"/>
        </w:r>
        <w:r w:rsidR="00656B09" w:rsidRPr="00B75A22">
          <w:rPr>
            <w:rFonts w:ascii="GHEA Grapalat" w:hAnsi="GHEA Grapalat" w:cs="Arial"/>
            <w:noProof/>
            <w:webHidden/>
            <w:sz w:val="22"/>
            <w:szCs w:val="22"/>
          </w:rPr>
          <w:t>94</w:t>
        </w:r>
        <w:r w:rsidRPr="00B75A22">
          <w:rPr>
            <w:rFonts w:ascii="GHEA Grapalat" w:hAnsi="GHEA Grapalat" w:cs="Arial"/>
            <w:noProof/>
            <w:webHidden/>
            <w:sz w:val="22"/>
            <w:szCs w:val="22"/>
          </w:rPr>
          <w:fldChar w:fldCharType="end"/>
        </w:r>
      </w:hyperlink>
    </w:p>
    <w:p w:rsidR="00765DB8" w:rsidRPr="00B75A22" w:rsidRDefault="00816A8B" w:rsidP="007635E3">
      <w:pPr>
        <w:pStyle w:val="TOC1"/>
        <w:tabs>
          <w:tab w:val="right" w:leader="dot" w:pos="8990"/>
        </w:tabs>
        <w:spacing w:before="0" w:after="120" w:line="288" w:lineRule="auto"/>
        <w:rPr>
          <w:rFonts w:ascii="GHEA Grapalat" w:hAnsi="GHEA Grapalat" w:cs="Arial"/>
          <w:b w:val="0"/>
          <w:noProof/>
          <w:sz w:val="22"/>
          <w:szCs w:val="22"/>
        </w:rPr>
      </w:pPr>
      <w:hyperlink w:anchor="_Toc345685214" w:history="1">
        <w:r w:rsidR="00C81FE9" w:rsidRPr="00B75A22">
          <w:rPr>
            <w:rStyle w:val="Hyperlink"/>
            <w:rFonts w:ascii="GHEA Grapalat" w:hAnsi="GHEA Grapalat" w:cs="Arial"/>
            <w:noProof/>
            <w:sz w:val="22"/>
            <w:szCs w:val="22"/>
          </w:rPr>
          <w:t>Պայմանագրի համաձայնագիր</w:t>
        </w:r>
        <w:r w:rsidR="00765DB8" w:rsidRPr="00B75A22">
          <w:rPr>
            <w:rFonts w:ascii="GHEA Grapalat" w:hAnsi="GHEA Grapalat" w:cs="Arial"/>
            <w:noProof/>
            <w:webHidden/>
            <w:sz w:val="22"/>
            <w:szCs w:val="22"/>
          </w:rPr>
          <w:tab/>
        </w:r>
        <w:r w:rsidRPr="00B75A22">
          <w:rPr>
            <w:rFonts w:ascii="GHEA Grapalat" w:hAnsi="GHEA Grapalat" w:cs="Arial"/>
            <w:noProof/>
            <w:webHidden/>
            <w:sz w:val="22"/>
            <w:szCs w:val="22"/>
          </w:rPr>
          <w:fldChar w:fldCharType="begin"/>
        </w:r>
        <w:r w:rsidR="00765DB8" w:rsidRPr="00B75A22">
          <w:rPr>
            <w:rFonts w:ascii="GHEA Grapalat" w:hAnsi="GHEA Grapalat" w:cs="Arial"/>
            <w:noProof/>
            <w:webHidden/>
            <w:sz w:val="22"/>
            <w:szCs w:val="22"/>
          </w:rPr>
          <w:instrText xml:space="preserve"> PAGEREF _Toc345685214 \h </w:instrText>
        </w:r>
        <w:r w:rsidRPr="00B75A22">
          <w:rPr>
            <w:rFonts w:ascii="GHEA Grapalat" w:hAnsi="GHEA Grapalat" w:cs="Arial"/>
            <w:noProof/>
            <w:webHidden/>
            <w:sz w:val="22"/>
            <w:szCs w:val="22"/>
          </w:rPr>
        </w:r>
        <w:r w:rsidRPr="00B75A22">
          <w:rPr>
            <w:rFonts w:ascii="GHEA Grapalat" w:hAnsi="GHEA Grapalat" w:cs="Arial"/>
            <w:noProof/>
            <w:webHidden/>
            <w:sz w:val="22"/>
            <w:szCs w:val="22"/>
          </w:rPr>
          <w:fldChar w:fldCharType="separate"/>
        </w:r>
        <w:r w:rsidR="00656B09" w:rsidRPr="00B75A22">
          <w:rPr>
            <w:rFonts w:ascii="GHEA Grapalat" w:hAnsi="GHEA Grapalat" w:cs="Arial"/>
            <w:noProof/>
            <w:webHidden/>
            <w:sz w:val="22"/>
            <w:szCs w:val="22"/>
          </w:rPr>
          <w:t>95</w:t>
        </w:r>
        <w:r w:rsidRPr="00B75A22">
          <w:rPr>
            <w:rFonts w:ascii="GHEA Grapalat" w:hAnsi="GHEA Grapalat" w:cs="Arial"/>
            <w:noProof/>
            <w:webHidden/>
            <w:sz w:val="22"/>
            <w:szCs w:val="22"/>
          </w:rPr>
          <w:fldChar w:fldCharType="end"/>
        </w:r>
      </w:hyperlink>
    </w:p>
    <w:p w:rsidR="00765DB8" w:rsidRPr="00B75A22" w:rsidRDefault="00816A8B" w:rsidP="007635E3">
      <w:pPr>
        <w:pStyle w:val="TOC1"/>
        <w:tabs>
          <w:tab w:val="right" w:leader="dot" w:pos="8990"/>
        </w:tabs>
        <w:spacing w:before="0" w:after="120" w:line="288" w:lineRule="auto"/>
        <w:rPr>
          <w:rFonts w:ascii="GHEA Grapalat" w:hAnsi="GHEA Grapalat" w:cs="Arial"/>
          <w:b w:val="0"/>
          <w:noProof/>
          <w:sz w:val="22"/>
          <w:szCs w:val="22"/>
        </w:rPr>
      </w:pPr>
      <w:hyperlink w:anchor="_Toc345685215" w:history="1">
        <w:r w:rsidR="002B3E67" w:rsidRPr="00B75A22">
          <w:rPr>
            <w:rStyle w:val="Hyperlink"/>
            <w:rFonts w:ascii="GHEA Grapalat" w:hAnsi="GHEA Grapalat" w:cs="Arial"/>
            <w:noProof/>
            <w:sz w:val="22"/>
            <w:szCs w:val="22"/>
          </w:rPr>
          <w:t>Կատար</w:t>
        </w:r>
        <w:r w:rsidR="009E6E75" w:rsidRPr="00B75A22">
          <w:rPr>
            <w:rStyle w:val="Hyperlink"/>
            <w:rFonts w:ascii="GHEA Grapalat" w:hAnsi="GHEA Grapalat" w:cs="Arial"/>
            <w:noProof/>
            <w:sz w:val="22"/>
            <w:szCs w:val="22"/>
          </w:rPr>
          <w:t>ման</w:t>
        </w:r>
        <w:r w:rsidR="002B3E67" w:rsidRPr="00B75A22">
          <w:rPr>
            <w:rStyle w:val="Hyperlink"/>
            <w:rFonts w:ascii="GHEA Grapalat" w:hAnsi="GHEA Grapalat" w:cs="Arial"/>
            <w:noProof/>
            <w:sz w:val="22"/>
            <w:szCs w:val="22"/>
          </w:rPr>
          <w:t xml:space="preserve"> երաշխիք </w:t>
        </w:r>
        <w:r w:rsidR="00765DB8" w:rsidRPr="00B75A22">
          <w:rPr>
            <w:rStyle w:val="Hyperlink"/>
            <w:rFonts w:ascii="GHEA Grapalat" w:hAnsi="GHEA Grapalat" w:cs="Arial"/>
            <w:noProof/>
            <w:sz w:val="22"/>
            <w:szCs w:val="22"/>
          </w:rPr>
          <w:t>(</w:t>
        </w:r>
        <w:r w:rsidR="002B3E67" w:rsidRPr="00B75A22">
          <w:rPr>
            <w:rStyle w:val="Hyperlink"/>
            <w:rFonts w:ascii="GHEA Grapalat" w:hAnsi="GHEA Grapalat" w:cs="Arial"/>
            <w:noProof/>
            <w:sz w:val="22"/>
            <w:szCs w:val="22"/>
          </w:rPr>
          <w:t>բանկային երաշխիք</w:t>
        </w:r>
        <w:r w:rsidR="00765DB8" w:rsidRPr="00B75A22">
          <w:rPr>
            <w:rStyle w:val="Hyperlink"/>
            <w:rFonts w:ascii="GHEA Grapalat" w:hAnsi="GHEA Grapalat" w:cs="Arial"/>
            <w:noProof/>
            <w:sz w:val="22"/>
            <w:szCs w:val="22"/>
          </w:rPr>
          <w:t>)</w:t>
        </w:r>
        <w:r w:rsidR="00765DB8" w:rsidRPr="00B75A22">
          <w:rPr>
            <w:rFonts w:ascii="GHEA Grapalat" w:hAnsi="GHEA Grapalat" w:cs="Arial"/>
            <w:noProof/>
            <w:webHidden/>
            <w:sz w:val="22"/>
            <w:szCs w:val="22"/>
          </w:rPr>
          <w:tab/>
        </w:r>
        <w:r w:rsidRPr="00B75A22">
          <w:rPr>
            <w:rFonts w:ascii="GHEA Grapalat" w:hAnsi="GHEA Grapalat" w:cs="Arial"/>
            <w:noProof/>
            <w:webHidden/>
            <w:sz w:val="22"/>
            <w:szCs w:val="22"/>
          </w:rPr>
          <w:fldChar w:fldCharType="begin"/>
        </w:r>
        <w:r w:rsidR="00765DB8" w:rsidRPr="00B75A22">
          <w:rPr>
            <w:rFonts w:ascii="GHEA Grapalat" w:hAnsi="GHEA Grapalat" w:cs="Arial"/>
            <w:noProof/>
            <w:webHidden/>
            <w:sz w:val="22"/>
            <w:szCs w:val="22"/>
          </w:rPr>
          <w:instrText xml:space="preserve"> PAGEREF _Toc345685215 \h </w:instrText>
        </w:r>
        <w:r w:rsidRPr="00B75A22">
          <w:rPr>
            <w:rFonts w:ascii="GHEA Grapalat" w:hAnsi="GHEA Grapalat" w:cs="Arial"/>
            <w:noProof/>
            <w:webHidden/>
            <w:sz w:val="22"/>
            <w:szCs w:val="22"/>
          </w:rPr>
        </w:r>
        <w:r w:rsidRPr="00B75A22">
          <w:rPr>
            <w:rFonts w:ascii="GHEA Grapalat" w:hAnsi="GHEA Grapalat" w:cs="Arial"/>
            <w:noProof/>
            <w:webHidden/>
            <w:sz w:val="22"/>
            <w:szCs w:val="22"/>
          </w:rPr>
          <w:fldChar w:fldCharType="separate"/>
        </w:r>
        <w:r w:rsidR="00656B09" w:rsidRPr="00B75A22">
          <w:rPr>
            <w:rFonts w:ascii="GHEA Grapalat" w:hAnsi="GHEA Grapalat" w:cs="Arial"/>
            <w:noProof/>
            <w:webHidden/>
            <w:sz w:val="22"/>
            <w:szCs w:val="22"/>
          </w:rPr>
          <w:t>97</w:t>
        </w:r>
        <w:r w:rsidRPr="00B75A22">
          <w:rPr>
            <w:rFonts w:ascii="GHEA Grapalat" w:hAnsi="GHEA Grapalat" w:cs="Arial"/>
            <w:noProof/>
            <w:webHidden/>
            <w:sz w:val="22"/>
            <w:szCs w:val="22"/>
          </w:rPr>
          <w:fldChar w:fldCharType="end"/>
        </w:r>
      </w:hyperlink>
    </w:p>
    <w:p w:rsidR="00765DB8" w:rsidRPr="00B75A22" w:rsidRDefault="00816A8B" w:rsidP="007635E3">
      <w:pPr>
        <w:pStyle w:val="TOC1"/>
        <w:tabs>
          <w:tab w:val="right" w:leader="dot" w:pos="8990"/>
        </w:tabs>
        <w:spacing w:before="0" w:after="120" w:line="288" w:lineRule="auto"/>
        <w:rPr>
          <w:rFonts w:ascii="GHEA Grapalat" w:hAnsi="GHEA Grapalat" w:cs="Arial"/>
          <w:b w:val="0"/>
          <w:noProof/>
          <w:sz w:val="22"/>
          <w:szCs w:val="22"/>
        </w:rPr>
      </w:pPr>
      <w:hyperlink w:anchor="_Toc345685217" w:history="1">
        <w:r w:rsidR="002B3E67" w:rsidRPr="00B75A22">
          <w:rPr>
            <w:rStyle w:val="Hyperlink"/>
            <w:rFonts w:ascii="GHEA Grapalat" w:hAnsi="GHEA Grapalat" w:cs="Arial"/>
            <w:noProof/>
            <w:sz w:val="22"/>
            <w:szCs w:val="22"/>
          </w:rPr>
          <w:t>Կանխավճարի երաշխիք</w:t>
        </w:r>
        <w:r w:rsidR="00765DB8" w:rsidRPr="00B75A22">
          <w:rPr>
            <w:rFonts w:ascii="GHEA Grapalat" w:hAnsi="GHEA Grapalat" w:cs="Arial"/>
            <w:noProof/>
            <w:webHidden/>
            <w:sz w:val="22"/>
            <w:szCs w:val="22"/>
          </w:rPr>
          <w:tab/>
        </w:r>
        <w:r w:rsidRPr="00B75A22">
          <w:rPr>
            <w:rFonts w:ascii="GHEA Grapalat" w:hAnsi="GHEA Grapalat" w:cs="Arial"/>
            <w:noProof/>
            <w:webHidden/>
            <w:sz w:val="22"/>
            <w:szCs w:val="22"/>
          </w:rPr>
          <w:fldChar w:fldCharType="begin"/>
        </w:r>
        <w:r w:rsidR="00765DB8" w:rsidRPr="00B75A22">
          <w:rPr>
            <w:rFonts w:ascii="GHEA Grapalat" w:hAnsi="GHEA Grapalat" w:cs="Arial"/>
            <w:noProof/>
            <w:webHidden/>
            <w:sz w:val="22"/>
            <w:szCs w:val="22"/>
          </w:rPr>
          <w:instrText xml:space="preserve"> PAGEREF _Toc345685217 \h </w:instrText>
        </w:r>
        <w:r w:rsidRPr="00B75A22">
          <w:rPr>
            <w:rFonts w:ascii="GHEA Grapalat" w:hAnsi="GHEA Grapalat" w:cs="Arial"/>
            <w:noProof/>
            <w:webHidden/>
            <w:sz w:val="22"/>
            <w:szCs w:val="22"/>
          </w:rPr>
        </w:r>
        <w:r w:rsidRPr="00B75A22">
          <w:rPr>
            <w:rFonts w:ascii="GHEA Grapalat" w:hAnsi="GHEA Grapalat" w:cs="Arial"/>
            <w:noProof/>
            <w:webHidden/>
            <w:sz w:val="22"/>
            <w:szCs w:val="22"/>
          </w:rPr>
          <w:fldChar w:fldCharType="separate"/>
        </w:r>
        <w:r w:rsidR="00656B09" w:rsidRPr="00B75A22">
          <w:rPr>
            <w:rFonts w:ascii="GHEA Grapalat" w:hAnsi="GHEA Grapalat" w:cs="Arial"/>
            <w:noProof/>
            <w:webHidden/>
            <w:sz w:val="22"/>
            <w:szCs w:val="22"/>
          </w:rPr>
          <w:t>98</w:t>
        </w:r>
        <w:r w:rsidRPr="00B75A22">
          <w:rPr>
            <w:rFonts w:ascii="GHEA Grapalat" w:hAnsi="GHEA Grapalat" w:cs="Arial"/>
            <w:noProof/>
            <w:webHidden/>
            <w:sz w:val="22"/>
            <w:szCs w:val="22"/>
          </w:rPr>
          <w:fldChar w:fldCharType="end"/>
        </w:r>
      </w:hyperlink>
    </w:p>
    <w:p w:rsidR="00C81FE9" w:rsidRPr="00B75A22" w:rsidRDefault="00816A8B" w:rsidP="007635E3">
      <w:pPr>
        <w:spacing w:after="120" w:line="288" w:lineRule="auto"/>
        <w:jc w:val="both"/>
        <w:rPr>
          <w:rFonts w:ascii="GHEA Grapalat" w:hAnsi="GHEA Grapalat" w:cs="Arial"/>
          <w:sz w:val="22"/>
          <w:szCs w:val="22"/>
        </w:rPr>
      </w:pPr>
      <w:r w:rsidRPr="00B75A22">
        <w:rPr>
          <w:rFonts w:ascii="GHEA Grapalat" w:hAnsi="GHEA Grapalat" w:cs="Arial"/>
          <w:sz w:val="22"/>
          <w:szCs w:val="22"/>
        </w:rPr>
        <w:fldChar w:fldCharType="end"/>
      </w:r>
    </w:p>
    <w:p w:rsidR="00C81FE9" w:rsidRPr="00B75A22" w:rsidRDefault="00C81FE9" w:rsidP="007635E3">
      <w:pPr>
        <w:spacing w:after="120" w:line="288" w:lineRule="auto"/>
        <w:rPr>
          <w:rFonts w:ascii="GHEA Grapalat" w:hAnsi="GHEA Grapalat" w:cs="Arial"/>
          <w:sz w:val="22"/>
          <w:szCs w:val="22"/>
        </w:rPr>
      </w:pPr>
      <w:r w:rsidRPr="00B75A22">
        <w:rPr>
          <w:rFonts w:ascii="GHEA Grapalat" w:hAnsi="GHEA Grapalat" w:cs="Arial"/>
          <w:sz w:val="22"/>
          <w:szCs w:val="22"/>
        </w:rPr>
        <w:br w:type="page"/>
      </w:r>
    </w:p>
    <w:p w:rsidR="00B155FC" w:rsidRPr="00B75A22" w:rsidRDefault="00B155FC" w:rsidP="007635E3">
      <w:pPr>
        <w:spacing w:after="120" w:line="288" w:lineRule="auto"/>
        <w:jc w:val="center"/>
        <w:rPr>
          <w:rFonts w:ascii="GHEA Grapalat" w:hAnsi="GHEA Grapalat"/>
          <w:b/>
          <w:sz w:val="32"/>
          <w:szCs w:val="32"/>
        </w:rPr>
      </w:pPr>
      <w:r w:rsidRPr="00B75A22">
        <w:rPr>
          <w:rFonts w:ascii="GHEA Grapalat" w:hAnsi="GHEA Grapalat" w:cs="Arial"/>
          <w:b/>
          <w:sz w:val="32"/>
          <w:szCs w:val="32"/>
        </w:rPr>
        <w:lastRenderedPageBreak/>
        <w:t>Շնորհման ծանուցում</w:t>
      </w:r>
    </w:p>
    <w:p w:rsidR="00B155FC" w:rsidRPr="00B75A22" w:rsidRDefault="00B155FC" w:rsidP="007635E3">
      <w:pPr>
        <w:pStyle w:val="S9Header1"/>
        <w:spacing w:before="0" w:after="120" w:line="288" w:lineRule="auto"/>
        <w:rPr>
          <w:rFonts w:ascii="GHEA Grapalat" w:hAnsi="GHEA Grapalat" w:cs="Arial"/>
          <w:sz w:val="22"/>
          <w:szCs w:val="22"/>
        </w:rPr>
      </w:pPr>
      <w:bookmarkStart w:id="462" w:name="_Toc41971555"/>
      <w:bookmarkStart w:id="463" w:name="_Toc78273066"/>
      <w:bookmarkStart w:id="464" w:name="_Toc111009244"/>
      <w:bookmarkStart w:id="465" w:name="_Toc345685213"/>
    </w:p>
    <w:bookmarkEnd w:id="462"/>
    <w:bookmarkEnd w:id="463"/>
    <w:bookmarkEnd w:id="464"/>
    <w:bookmarkEnd w:id="465"/>
    <w:p w:rsidR="007B586E" w:rsidRPr="00B75A22" w:rsidRDefault="007B586E" w:rsidP="007635E3">
      <w:pPr>
        <w:pStyle w:val="BodyText"/>
        <w:spacing w:after="120" w:line="288" w:lineRule="auto"/>
        <w:ind w:left="180" w:right="288"/>
        <w:jc w:val="both"/>
        <w:rPr>
          <w:rFonts w:ascii="GHEA Grapalat" w:hAnsi="GHEA Grapalat"/>
          <w:b/>
          <w:i/>
          <w:sz w:val="22"/>
          <w:szCs w:val="22"/>
        </w:rPr>
      </w:pPr>
    </w:p>
    <w:p w:rsidR="00B155FC" w:rsidRPr="00B75A22" w:rsidRDefault="00B155FC" w:rsidP="007635E3">
      <w:pPr>
        <w:pStyle w:val="S9Header1"/>
        <w:spacing w:before="0" w:after="120" w:line="288" w:lineRule="auto"/>
        <w:rPr>
          <w:rFonts w:ascii="GHEA Grapalat" w:hAnsi="GHEA Grapalat" w:cs="Arial"/>
          <w:sz w:val="22"/>
          <w:szCs w:val="22"/>
        </w:rPr>
      </w:pPr>
      <w:r w:rsidRPr="00B75A22">
        <w:rPr>
          <w:rFonts w:ascii="GHEA Grapalat" w:hAnsi="GHEA Grapalat" w:cs="Arial"/>
          <w:sz w:val="22"/>
          <w:szCs w:val="22"/>
        </w:rPr>
        <w:t>Ընդունման նամակ</w:t>
      </w:r>
    </w:p>
    <w:p w:rsidR="00FA4F1C" w:rsidRPr="00B75A22" w:rsidRDefault="00FA4F1C" w:rsidP="007635E3">
      <w:pPr>
        <w:spacing w:after="120" w:line="288" w:lineRule="auto"/>
        <w:jc w:val="right"/>
        <w:rPr>
          <w:rFonts w:ascii="GHEA Grapalat" w:hAnsi="GHEA Grapalat"/>
          <w:sz w:val="22"/>
          <w:szCs w:val="22"/>
        </w:rPr>
      </w:pPr>
      <w:r w:rsidRPr="00B75A22">
        <w:rPr>
          <w:rFonts w:ascii="GHEA Grapalat" w:hAnsi="GHEA Grapalat"/>
          <w:sz w:val="22"/>
          <w:szCs w:val="22"/>
        </w:rPr>
        <w:t>[</w:t>
      </w:r>
      <w:proofErr w:type="gramStart"/>
      <w:r w:rsidRPr="00B75A22">
        <w:rPr>
          <w:rFonts w:ascii="GHEA Grapalat" w:hAnsi="GHEA Grapalat" w:cs="Sylfaen"/>
          <w:sz w:val="22"/>
          <w:szCs w:val="22"/>
        </w:rPr>
        <w:t>ամսաթիվ</w:t>
      </w:r>
      <w:proofErr w:type="gramEnd"/>
      <w:r w:rsidRPr="00B75A22">
        <w:rPr>
          <w:rFonts w:ascii="GHEA Grapalat" w:hAnsi="GHEA Grapalat"/>
          <w:sz w:val="22"/>
          <w:szCs w:val="22"/>
        </w:rPr>
        <w:t>]</w:t>
      </w:r>
    </w:p>
    <w:p w:rsidR="00FA4F1C" w:rsidRPr="00B75A22" w:rsidRDefault="00FA4F1C" w:rsidP="007635E3">
      <w:pPr>
        <w:spacing w:after="120" w:line="288" w:lineRule="auto"/>
        <w:jc w:val="right"/>
        <w:rPr>
          <w:rFonts w:ascii="GHEA Grapalat" w:hAnsi="GHEA Grapalat"/>
          <w:sz w:val="22"/>
          <w:szCs w:val="22"/>
        </w:rPr>
      </w:pP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cs="Sylfaen"/>
          <w:sz w:val="22"/>
          <w:szCs w:val="22"/>
        </w:rPr>
        <w:t>Ում՝</w:t>
      </w:r>
      <w:r w:rsidRPr="00B75A22">
        <w:rPr>
          <w:rFonts w:ascii="GHEA Grapalat" w:hAnsi="GHEA Grapalat"/>
          <w:sz w:val="22"/>
          <w:szCs w:val="22"/>
        </w:rPr>
        <w:t xml:space="preserve"> [</w:t>
      </w:r>
      <w:r w:rsidRPr="00B75A22">
        <w:rPr>
          <w:rFonts w:ascii="GHEA Grapalat" w:hAnsi="GHEA Grapalat" w:cs="Sylfaen"/>
          <w:i/>
          <w:sz w:val="22"/>
          <w:szCs w:val="22"/>
        </w:rPr>
        <w:t>Կապալառուի</w:t>
      </w:r>
      <w:r w:rsidRPr="00B75A22">
        <w:rPr>
          <w:rFonts w:ascii="GHEA Grapalat" w:hAnsi="GHEA Grapalat"/>
          <w:i/>
          <w:sz w:val="22"/>
          <w:szCs w:val="22"/>
        </w:rPr>
        <w:t xml:space="preserve"> </w:t>
      </w:r>
      <w:r w:rsidRPr="00B75A22">
        <w:rPr>
          <w:rFonts w:ascii="GHEA Grapalat" w:hAnsi="GHEA Grapalat" w:cs="Sylfaen"/>
          <w:i/>
          <w:sz w:val="22"/>
          <w:szCs w:val="22"/>
        </w:rPr>
        <w:t>անունը</w:t>
      </w:r>
      <w:r w:rsidRPr="00B75A22">
        <w:rPr>
          <w:rFonts w:ascii="GHEA Grapalat" w:hAnsi="GHEA Grapalat"/>
          <w:i/>
          <w:sz w:val="22"/>
          <w:szCs w:val="22"/>
        </w:rPr>
        <w:t xml:space="preserve"> </w:t>
      </w:r>
      <w:r w:rsidRPr="00B75A22">
        <w:rPr>
          <w:rFonts w:ascii="GHEA Grapalat" w:hAnsi="GHEA Grapalat" w:cs="Sylfaen"/>
          <w:i/>
          <w:sz w:val="22"/>
          <w:szCs w:val="22"/>
        </w:rPr>
        <w:t>և</w:t>
      </w:r>
      <w:r w:rsidRPr="00B75A22">
        <w:rPr>
          <w:rFonts w:ascii="GHEA Grapalat" w:hAnsi="GHEA Grapalat"/>
          <w:i/>
          <w:sz w:val="22"/>
          <w:szCs w:val="22"/>
        </w:rPr>
        <w:t xml:space="preserve"> </w:t>
      </w:r>
      <w:r w:rsidRPr="00B75A22">
        <w:rPr>
          <w:rFonts w:ascii="GHEA Grapalat" w:hAnsi="GHEA Grapalat" w:cs="Sylfaen"/>
          <w:i/>
          <w:sz w:val="22"/>
          <w:szCs w:val="22"/>
        </w:rPr>
        <w:t>հասցեն</w:t>
      </w:r>
      <w:r w:rsidRPr="00B75A22">
        <w:rPr>
          <w:rFonts w:ascii="GHEA Grapalat" w:hAnsi="GHEA Grapalat"/>
          <w:sz w:val="22"/>
          <w:szCs w:val="22"/>
        </w:rPr>
        <w:t>]</w:t>
      </w:r>
    </w:p>
    <w:p w:rsidR="00FA4F1C" w:rsidRPr="00B75A22" w:rsidRDefault="008356F2" w:rsidP="007635E3">
      <w:pPr>
        <w:spacing w:after="120" w:line="288" w:lineRule="auto"/>
        <w:jc w:val="both"/>
        <w:rPr>
          <w:rFonts w:ascii="GHEA Grapalat" w:hAnsi="GHEA Grapalat"/>
          <w:sz w:val="22"/>
          <w:szCs w:val="22"/>
        </w:rPr>
      </w:pPr>
      <w:r w:rsidRPr="00B75A22">
        <w:rPr>
          <w:rFonts w:ascii="GHEA Grapalat" w:hAnsi="GHEA Grapalat" w:cs="Sylfaen"/>
          <w:sz w:val="22"/>
          <w:szCs w:val="22"/>
          <w:lang w:val="hy-AM"/>
        </w:rPr>
        <w:t>Ա</w:t>
      </w:r>
      <w:r w:rsidR="00FA4F1C" w:rsidRPr="00B75A22">
        <w:rPr>
          <w:rFonts w:ascii="GHEA Grapalat" w:hAnsi="GHEA Grapalat" w:cs="Sylfaen"/>
          <w:sz w:val="22"/>
          <w:szCs w:val="22"/>
        </w:rPr>
        <w:t>ռարկան՝</w:t>
      </w:r>
      <w:r w:rsidR="00FA4F1C" w:rsidRPr="00B75A22">
        <w:rPr>
          <w:rFonts w:ascii="GHEA Grapalat" w:hAnsi="GHEA Grapalat"/>
          <w:sz w:val="22"/>
          <w:szCs w:val="22"/>
        </w:rPr>
        <w:t xml:space="preserve"> [</w:t>
      </w:r>
      <w:r w:rsidR="00FA4F1C" w:rsidRPr="00B75A22">
        <w:rPr>
          <w:rFonts w:ascii="GHEA Grapalat" w:hAnsi="GHEA Grapalat" w:cs="Sylfaen"/>
          <w:i/>
          <w:sz w:val="22"/>
          <w:szCs w:val="22"/>
        </w:rPr>
        <w:t>Պայմանագրի</w:t>
      </w:r>
      <w:r w:rsidR="00FA4F1C" w:rsidRPr="00B75A22">
        <w:rPr>
          <w:rFonts w:ascii="GHEA Grapalat" w:hAnsi="GHEA Grapalat"/>
          <w:i/>
          <w:sz w:val="22"/>
          <w:szCs w:val="22"/>
        </w:rPr>
        <w:t xml:space="preserve"> </w:t>
      </w:r>
      <w:r w:rsidR="00FA4F1C" w:rsidRPr="00B75A22">
        <w:rPr>
          <w:rFonts w:ascii="GHEA Grapalat" w:hAnsi="GHEA Grapalat" w:cs="Sylfaen"/>
          <w:i/>
          <w:sz w:val="22"/>
          <w:szCs w:val="22"/>
        </w:rPr>
        <w:t>շնորհման</w:t>
      </w:r>
      <w:r w:rsidR="00FA4F1C" w:rsidRPr="00B75A22">
        <w:rPr>
          <w:rFonts w:ascii="GHEA Grapalat" w:hAnsi="GHEA Grapalat"/>
          <w:i/>
          <w:sz w:val="22"/>
          <w:szCs w:val="22"/>
        </w:rPr>
        <w:t xml:space="preserve"> </w:t>
      </w:r>
      <w:r w:rsidR="00FA4F1C" w:rsidRPr="00B75A22">
        <w:rPr>
          <w:rFonts w:ascii="GHEA Grapalat" w:hAnsi="GHEA Grapalat" w:cs="Sylfaen"/>
          <w:i/>
          <w:sz w:val="22"/>
          <w:szCs w:val="22"/>
        </w:rPr>
        <w:t>ծանուցման</w:t>
      </w:r>
      <w:r w:rsidR="00FA4F1C" w:rsidRPr="00B75A22">
        <w:rPr>
          <w:rFonts w:ascii="GHEA Grapalat" w:hAnsi="GHEA Grapalat"/>
          <w:i/>
          <w:sz w:val="22"/>
          <w:szCs w:val="22"/>
        </w:rPr>
        <w:t xml:space="preserve"> </w:t>
      </w:r>
      <w:r w:rsidR="00FA4F1C" w:rsidRPr="00B75A22">
        <w:rPr>
          <w:rFonts w:ascii="GHEA Grapalat" w:hAnsi="GHEA Grapalat" w:cs="Sylfaen"/>
          <w:i/>
          <w:sz w:val="22"/>
          <w:szCs w:val="22"/>
        </w:rPr>
        <w:t>համարը</w:t>
      </w:r>
      <w:r w:rsidR="00FA4F1C" w:rsidRPr="00B75A22">
        <w:rPr>
          <w:rFonts w:ascii="GHEA Grapalat" w:hAnsi="GHEA Grapalat"/>
          <w:sz w:val="22"/>
          <w:szCs w:val="22"/>
        </w:rPr>
        <w:t xml:space="preserve">] </w:t>
      </w:r>
    </w:p>
    <w:p w:rsidR="00FA4F1C" w:rsidRPr="00B75A22" w:rsidRDefault="00FA4F1C" w:rsidP="007635E3">
      <w:pPr>
        <w:spacing w:after="120" w:line="288" w:lineRule="auto"/>
        <w:jc w:val="both"/>
        <w:rPr>
          <w:rFonts w:ascii="GHEA Grapalat" w:hAnsi="GHEA Grapalat"/>
          <w:sz w:val="22"/>
          <w:szCs w:val="22"/>
        </w:rPr>
      </w:pP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cs="Sylfaen"/>
          <w:sz w:val="22"/>
          <w:szCs w:val="22"/>
        </w:rPr>
        <w:t>Սույնով</w:t>
      </w:r>
      <w:r w:rsidRPr="00B75A22">
        <w:rPr>
          <w:rFonts w:ascii="GHEA Grapalat" w:hAnsi="GHEA Grapalat"/>
          <w:sz w:val="22"/>
          <w:szCs w:val="22"/>
        </w:rPr>
        <w:t xml:space="preserve"> </w:t>
      </w:r>
      <w:r w:rsidRPr="00B75A22">
        <w:rPr>
          <w:rFonts w:ascii="GHEA Grapalat" w:hAnsi="GHEA Grapalat" w:cs="Sylfaen"/>
          <w:sz w:val="22"/>
          <w:szCs w:val="22"/>
        </w:rPr>
        <w:t>տեղեկացնում</w:t>
      </w:r>
      <w:r w:rsidRPr="00B75A22">
        <w:rPr>
          <w:rFonts w:ascii="GHEA Grapalat" w:hAnsi="GHEA Grapalat"/>
          <w:sz w:val="22"/>
          <w:szCs w:val="22"/>
        </w:rPr>
        <w:t xml:space="preserve"> </w:t>
      </w:r>
      <w:r w:rsidRPr="00B75A22">
        <w:rPr>
          <w:rFonts w:ascii="GHEA Grapalat" w:hAnsi="GHEA Grapalat" w:cs="Sylfaen"/>
          <w:sz w:val="22"/>
          <w:szCs w:val="22"/>
        </w:rPr>
        <w:t>ենք</w:t>
      </w:r>
      <w:r w:rsidRPr="00B75A22">
        <w:rPr>
          <w:rFonts w:ascii="GHEA Grapalat" w:hAnsi="GHEA Grapalat"/>
          <w:sz w:val="22"/>
          <w:szCs w:val="22"/>
        </w:rPr>
        <w:t xml:space="preserve">, </w:t>
      </w:r>
      <w:r w:rsidRPr="00B75A22">
        <w:rPr>
          <w:rFonts w:ascii="GHEA Grapalat" w:hAnsi="GHEA Grapalat" w:cs="Sylfaen"/>
          <w:sz w:val="22"/>
          <w:szCs w:val="22"/>
        </w:rPr>
        <w:t>որ</w:t>
      </w:r>
      <w:r w:rsidRPr="00B75A22">
        <w:rPr>
          <w:rFonts w:ascii="GHEA Grapalat" w:hAnsi="GHEA Grapalat"/>
          <w:sz w:val="22"/>
          <w:szCs w:val="22"/>
        </w:rPr>
        <w:t xml:space="preserve"> </w:t>
      </w:r>
      <w:r w:rsidRPr="00B75A22">
        <w:rPr>
          <w:rFonts w:ascii="GHEA Grapalat" w:hAnsi="GHEA Grapalat" w:cs="Sylfaen"/>
          <w:sz w:val="22"/>
          <w:szCs w:val="22"/>
        </w:rPr>
        <w:t>Ձեր</w:t>
      </w:r>
      <w:r w:rsidRPr="00B75A22">
        <w:rPr>
          <w:rFonts w:ascii="GHEA Grapalat" w:hAnsi="GHEA Grapalat"/>
          <w:sz w:val="22"/>
          <w:szCs w:val="22"/>
        </w:rPr>
        <w:t xml:space="preserve"> [</w:t>
      </w:r>
      <w:r w:rsidRPr="00B75A22">
        <w:rPr>
          <w:rFonts w:ascii="GHEA Grapalat" w:hAnsi="GHEA Grapalat" w:cs="Sylfaen"/>
          <w:i/>
          <w:sz w:val="22"/>
          <w:szCs w:val="22"/>
        </w:rPr>
        <w:t>ամսաթիվ</w:t>
      </w:r>
      <w:r w:rsidRPr="00B75A22">
        <w:rPr>
          <w:rFonts w:ascii="GHEA Grapalat" w:hAnsi="GHEA Grapalat"/>
          <w:sz w:val="22"/>
          <w:szCs w:val="22"/>
        </w:rPr>
        <w:t xml:space="preserve">] </w:t>
      </w:r>
      <w:r w:rsidRPr="00B75A22">
        <w:rPr>
          <w:rFonts w:ascii="GHEA Grapalat" w:hAnsi="GHEA Grapalat" w:cs="Sylfaen"/>
          <w:sz w:val="22"/>
          <w:szCs w:val="22"/>
        </w:rPr>
        <w:t>Մրցութային առաջարկը՝</w:t>
      </w:r>
      <w:r w:rsidRPr="00B75A22">
        <w:rPr>
          <w:rFonts w:ascii="GHEA Grapalat" w:hAnsi="GHEA Grapalat"/>
          <w:sz w:val="22"/>
          <w:szCs w:val="22"/>
        </w:rPr>
        <w:t xml:space="preserve"> [</w:t>
      </w:r>
      <w:r w:rsidRPr="00B75A22">
        <w:rPr>
          <w:rFonts w:ascii="GHEA Grapalat" w:hAnsi="GHEA Grapalat" w:cs="Sylfaen"/>
          <w:i/>
          <w:sz w:val="22"/>
          <w:szCs w:val="22"/>
        </w:rPr>
        <w:t>պայմանագրի</w:t>
      </w:r>
      <w:r w:rsidRPr="00B75A22">
        <w:rPr>
          <w:rFonts w:ascii="GHEA Grapalat" w:hAnsi="GHEA Grapalat"/>
          <w:i/>
          <w:sz w:val="22"/>
          <w:szCs w:val="22"/>
        </w:rPr>
        <w:t xml:space="preserve"> </w:t>
      </w:r>
      <w:r w:rsidRPr="00B75A22">
        <w:rPr>
          <w:rFonts w:ascii="GHEA Grapalat" w:hAnsi="GHEA Grapalat" w:cs="Sylfaen"/>
          <w:i/>
          <w:sz w:val="22"/>
          <w:szCs w:val="22"/>
        </w:rPr>
        <w:t>անվանումը</w:t>
      </w:r>
      <w:r w:rsidRPr="00B75A22">
        <w:rPr>
          <w:rFonts w:ascii="GHEA Grapalat" w:hAnsi="GHEA Grapalat"/>
          <w:i/>
          <w:sz w:val="22"/>
          <w:szCs w:val="22"/>
        </w:rPr>
        <w:t xml:space="preserve"> </w:t>
      </w:r>
      <w:r w:rsidRPr="00B75A22">
        <w:rPr>
          <w:rFonts w:ascii="GHEA Grapalat" w:hAnsi="GHEA Grapalat" w:cs="Sylfaen"/>
          <w:i/>
          <w:sz w:val="22"/>
          <w:szCs w:val="22"/>
        </w:rPr>
        <w:t>և</w:t>
      </w:r>
      <w:r w:rsidRPr="00B75A22">
        <w:rPr>
          <w:rFonts w:ascii="GHEA Grapalat" w:hAnsi="GHEA Grapalat"/>
          <w:i/>
          <w:sz w:val="22"/>
          <w:szCs w:val="22"/>
        </w:rPr>
        <w:t xml:space="preserve"> </w:t>
      </w:r>
      <w:r w:rsidRPr="00B75A22">
        <w:rPr>
          <w:rFonts w:ascii="GHEA Grapalat" w:hAnsi="GHEA Grapalat" w:cs="Sylfaen"/>
          <w:i/>
          <w:sz w:val="22"/>
          <w:szCs w:val="22"/>
        </w:rPr>
        <w:t>նույնականացման</w:t>
      </w:r>
      <w:r w:rsidRPr="00B75A22">
        <w:rPr>
          <w:rFonts w:ascii="GHEA Grapalat" w:hAnsi="GHEA Grapalat"/>
          <w:i/>
          <w:sz w:val="22"/>
          <w:szCs w:val="22"/>
        </w:rPr>
        <w:t xml:space="preserve"> </w:t>
      </w:r>
      <w:r w:rsidRPr="00B75A22">
        <w:rPr>
          <w:rFonts w:ascii="GHEA Grapalat" w:hAnsi="GHEA Grapalat" w:cs="Sylfaen"/>
          <w:i/>
          <w:sz w:val="22"/>
          <w:szCs w:val="22"/>
        </w:rPr>
        <w:t>համարը</w:t>
      </w:r>
      <w:r w:rsidRPr="00B75A22">
        <w:rPr>
          <w:rFonts w:ascii="GHEA Grapalat" w:hAnsi="GHEA Grapalat"/>
          <w:i/>
          <w:sz w:val="22"/>
          <w:szCs w:val="22"/>
        </w:rPr>
        <w:t xml:space="preserve">, </w:t>
      </w:r>
      <w:r w:rsidRPr="00B75A22">
        <w:rPr>
          <w:rFonts w:ascii="GHEA Grapalat" w:hAnsi="GHEA Grapalat" w:cs="Sylfaen"/>
          <w:i/>
          <w:sz w:val="22"/>
          <w:szCs w:val="22"/>
        </w:rPr>
        <w:t>ինչպես</w:t>
      </w:r>
      <w:r w:rsidRPr="00B75A22">
        <w:rPr>
          <w:rFonts w:ascii="GHEA Grapalat" w:hAnsi="GHEA Grapalat"/>
          <w:i/>
          <w:sz w:val="22"/>
          <w:szCs w:val="22"/>
        </w:rPr>
        <w:t xml:space="preserve"> </w:t>
      </w:r>
      <w:r w:rsidRPr="00B75A22">
        <w:rPr>
          <w:rFonts w:ascii="GHEA Grapalat" w:hAnsi="GHEA Grapalat" w:cs="Sylfaen"/>
          <w:i/>
          <w:sz w:val="22"/>
          <w:szCs w:val="22"/>
        </w:rPr>
        <w:t>նշված</w:t>
      </w:r>
      <w:r w:rsidRPr="00B75A22">
        <w:rPr>
          <w:rFonts w:ascii="GHEA Grapalat" w:hAnsi="GHEA Grapalat"/>
          <w:i/>
          <w:sz w:val="22"/>
          <w:szCs w:val="22"/>
        </w:rPr>
        <w:t xml:space="preserve"> </w:t>
      </w:r>
      <w:r w:rsidRPr="00B75A22">
        <w:rPr>
          <w:rFonts w:ascii="GHEA Grapalat" w:hAnsi="GHEA Grapalat" w:cs="Sylfaen"/>
          <w:i/>
          <w:sz w:val="22"/>
          <w:szCs w:val="22"/>
        </w:rPr>
        <w:t>է</w:t>
      </w:r>
      <w:r w:rsidRPr="00B75A22">
        <w:rPr>
          <w:rFonts w:ascii="GHEA Grapalat" w:hAnsi="GHEA Grapalat"/>
          <w:i/>
          <w:sz w:val="22"/>
          <w:szCs w:val="22"/>
        </w:rPr>
        <w:t xml:space="preserve"> </w:t>
      </w:r>
      <w:r w:rsidRPr="00B75A22">
        <w:rPr>
          <w:rFonts w:ascii="GHEA Grapalat" w:hAnsi="GHEA Grapalat" w:cs="Sylfaen"/>
          <w:i/>
          <w:sz w:val="22"/>
          <w:szCs w:val="22"/>
        </w:rPr>
        <w:t>Մրցութային առաջարկի</w:t>
      </w:r>
      <w:r w:rsidRPr="00B75A22">
        <w:rPr>
          <w:rFonts w:ascii="GHEA Grapalat" w:hAnsi="GHEA Grapalat"/>
          <w:i/>
          <w:sz w:val="22"/>
          <w:szCs w:val="22"/>
        </w:rPr>
        <w:t xml:space="preserve"> ՊՀՊ-ում</w:t>
      </w:r>
      <w:r w:rsidRPr="00B75A22">
        <w:rPr>
          <w:rFonts w:ascii="GHEA Grapalat" w:hAnsi="GHEA Grapalat"/>
          <w:sz w:val="22"/>
          <w:szCs w:val="22"/>
        </w:rPr>
        <w:t xml:space="preserve">] </w:t>
      </w:r>
      <w:r w:rsidRPr="00B75A22">
        <w:rPr>
          <w:rFonts w:ascii="GHEA Grapalat" w:hAnsi="GHEA Grapalat" w:cs="Sylfaen"/>
          <w:sz w:val="22"/>
          <w:szCs w:val="22"/>
        </w:rPr>
        <w:t>աշխատանքների</w:t>
      </w:r>
      <w:r w:rsidRPr="00B75A22">
        <w:rPr>
          <w:rFonts w:ascii="GHEA Grapalat" w:hAnsi="GHEA Grapalat"/>
          <w:sz w:val="22"/>
          <w:szCs w:val="22"/>
        </w:rPr>
        <w:t xml:space="preserve"> </w:t>
      </w:r>
      <w:r w:rsidRPr="00B75A22">
        <w:rPr>
          <w:rFonts w:ascii="GHEA Grapalat" w:hAnsi="GHEA Grapalat" w:cs="Sylfaen"/>
          <w:sz w:val="22"/>
          <w:szCs w:val="22"/>
        </w:rPr>
        <w:t>իրականացման</w:t>
      </w:r>
      <w:r w:rsidRPr="00B75A22">
        <w:rPr>
          <w:rFonts w:ascii="GHEA Grapalat" w:hAnsi="GHEA Grapalat"/>
          <w:sz w:val="22"/>
          <w:szCs w:val="22"/>
        </w:rPr>
        <w:t xml:space="preserve"> </w:t>
      </w:r>
      <w:r w:rsidRPr="00B75A22">
        <w:rPr>
          <w:rFonts w:ascii="GHEA Grapalat" w:hAnsi="GHEA Grapalat" w:cs="Sylfaen"/>
          <w:sz w:val="22"/>
          <w:szCs w:val="22"/>
        </w:rPr>
        <w:t>համար</w:t>
      </w:r>
      <w:r w:rsidRPr="00B75A22">
        <w:rPr>
          <w:rFonts w:ascii="GHEA Grapalat" w:hAnsi="GHEA Grapalat"/>
          <w:sz w:val="22"/>
          <w:szCs w:val="22"/>
        </w:rPr>
        <w:t xml:space="preserve"> </w:t>
      </w:r>
      <w:r w:rsidRPr="00B75A22">
        <w:rPr>
          <w:rFonts w:ascii="GHEA Grapalat" w:hAnsi="GHEA Grapalat" w:cs="Sylfaen"/>
          <w:sz w:val="22"/>
          <w:szCs w:val="22"/>
        </w:rPr>
        <w:t>հաստատվում</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մեր</w:t>
      </w:r>
      <w:r w:rsidRPr="00B75A22">
        <w:rPr>
          <w:rFonts w:ascii="GHEA Grapalat" w:hAnsi="GHEA Grapalat"/>
          <w:sz w:val="22"/>
          <w:szCs w:val="22"/>
        </w:rPr>
        <w:t xml:space="preserve"> կազմակերպության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i/>
          <w:sz w:val="22"/>
          <w:szCs w:val="22"/>
        </w:rPr>
        <w:t>գումարը</w:t>
      </w:r>
      <w:r w:rsidRPr="00B75A22">
        <w:rPr>
          <w:rFonts w:ascii="GHEA Grapalat" w:hAnsi="GHEA Grapalat"/>
          <w:i/>
          <w:sz w:val="22"/>
          <w:szCs w:val="22"/>
        </w:rPr>
        <w:t xml:space="preserve"> </w:t>
      </w:r>
      <w:r w:rsidRPr="00B75A22">
        <w:rPr>
          <w:rFonts w:ascii="GHEA Grapalat" w:hAnsi="GHEA Grapalat" w:cs="Sylfaen"/>
          <w:i/>
          <w:sz w:val="22"/>
          <w:szCs w:val="22"/>
        </w:rPr>
        <w:t>թվերով</w:t>
      </w:r>
      <w:r w:rsidRPr="00B75A22">
        <w:rPr>
          <w:rFonts w:ascii="GHEA Grapalat" w:hAnsi="GHEA Grapalat"/>
          <w:i/>
          <w:sz w:val="22"/>
          <w:szCs w:val="22"/>
        </w:rPr>
        <w:t xml:space="preserve"> </w:t>
      </w:r>
      <w:r w:rsidRPr="00B75A22">
        <w:rPr>
          <w:rFonts w:ascii="GHEA Grapalat" w:hAnsi="GHEA Grapalat" w:cs="Sylfaen"/>
          <w:i/>
          <w:sz w:val="22"/>
          <w:szCs w:val="22"/>
        </w:rPr>
        <w:t>և</w:t>
      </w:r>
      <w:r w:rsidRPr="00B75A22">
        <w:rPr>
          <w:rFonts w:ascii="GHEA Grapalat" w:hAnsi="GHEA Grapalat"/>
          <w:i/>
          <w:sz w:val="22"/>
          <w:szCs w:val="22"/>
        </w:rPr>
        <w:t xml:space="preserve"> </w:t>
      </w:r>
      <w:r w:rsidRPr="00B75A22">
        <w:rPr>
          <w:rFonts w:ascii="GHEA Grapalat" w:hAnsi="GHEA Grapalat" w:cs="Sylfaen"/>
          <w:i/>
          <w:sz w:val="22"/>
          <w:szCs w:val="22"/>
        </w:rPr>
        <w:t>տառերով</w:t>
      </w:r>
      <w:r w:rsidRPr="00B75A22">
        <w:rPr>
          <w:rFonts w:ascii="GHEA Grapalat" w:hAnsi="GHEA Grapalat"/>
          <w:i/>
          <w:sz w:val="22"/>
          <w:szCs w:val="22"/>
        </w:rPr>
        <w:t xml:space="preserve"> </w:t>
      </w:r>
      <w:r w:rsidRPr="00B75A22">
        <w:rPr>
          <w:rFonts w:ascii="GHEA Grapalat" w:hAnsi="GHEA Grapalat" w:cs="Sylfaen"/>
          <w:i/>
          <w:sz w:val="22"/>
          <w:szCs w:val="22"/>
        </w:rPr>
        <w:t>և</w:t>
      </w:r>
      <w:r w:rsidRPr="00B75A22">
        <w:rPr>
          <w:rFonts w:ascii="GHEA Grapalat" w:hAnsi="GHEA Grapalat"/>
          <w:i/>
          <w:sz w:val="22"/>
          <w:szCs w:val="22"/>
        </w:rPr>
        <w:t xml:space="preserve"> </w:t>
      </w:r>
      <w:r w:rsidRPr="00B75A22">
        <w:rPr>
          <w:rFonts w:ascii="GHEA Grapalat" w:hAnsi="GHEA Grapalat" w:cs="Sylfaen"/>
          <w:i/>
          <w:sz w:val="22"/>
          <w:szCs w:val="22"/>
        </w:rPr>
        <w:t>արժույթը</w:t>
      </w:r>
      <w:r w:rsidRPr="00B75A22">
        <w:rPr>
          <w:rFonts w:ascii="GHEA Grapalat" w:hAnsi="GHEA Grapalat"/>
          <w:sz w:val="22"/>
          <w:szCs w:val="22"/>
        </w:rPr>
        <w:t xml:space="preserve">] </w:t>
      </w:r>
      <w:r w:rsidRPr="00B75A22">
        <w:rPr>
          <w:rFonts w:ascii="GHEA Grapalat" w:hAnsi="GHEA Grapalat" w:cs="Sylfaen"/>
          <w:sz w:val="22"/>
          <w:szCs w:val="22"/>
        </w:rPr>
        <w:t>Պայմանագրի ընդունված</w:t>
      </w:r>
      <w:r w:rsidRPr="00B75A22">
        <w:rPr>
          <w:rFonts w:ascii="GHEA Grapalat" w:hAnsi="GHEA Grapalat"/>
          <w:sz w:val="22"/>
          <w:szCs w:val="22"/>
        </w:rPr>
        <w:t xml:space="preserve"> </w:t>
      </w:r>
      <w:r w:rsidRPr="00B75A22">
        <w:rPr>
          <w:rFonts w:ascii="GHEA Grapalat" w:hAnsi="GHEA Grapalat" w:cs="Sylfaen"/>
          <w:sz w:val="22"/>
          <w:szCs w:val="22"/>
        </w:rPr>
        <w:t>գումարով՝ ուղղված և</w:t>
      </w:r>
      <w:r w:rsidRPr="00B75A22">
        <w:rPr>
          <w:rFonts w:ascii="GHEA Grapalat" w:hAnsi="GHEA Grapalat"/>
          <w:sz w:val="22"/>
          <w:szCs w:val="22"/>
        </w:rPr>
        <w:t xml:space="preserve"> </w:t>
      </w:r>
      <w:r w:rsidRPr="00B75A22">
        <w:rPr>
          <w:rFonts w:ascii="GHEA Grapalat" w:hAnsi="GHEA Grapalat" w:cs="Sylfaen"/>
          <w:sz w:val="22"/>
          <w:szCs w:val="22"/>
        </w:rPr>
        <w:t>փոփոխված</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«Հրահանգներ </w:t>
      </w:r>
      <w:r w:rsidRPr="00B75A22">
        <w:rPr>
          <w:rFonts w:ascii="GHEA Grapalat" w:hAnsi="GHEA Grapalat" w:cs="Sylfaen"/>
          <w:sz w:val="22"/>
          <w:szCs w:val="22"/>
        </w:rPr>
        <w:t>Մրցույթի մասնակիցներին</w:t>
      </w:r>
      <w:r w:rsidRPr="00B75A22">
        <w:rPr>
          <w:rFonts w:ascii="GHEA Grapalat" w:hAnsi="GHEA Grapalat"/>
          <w:sz w:val="22"/>
          <w:szCs w:val="22"/>
        </w:rPr>
        <w:t xml:space="preserve">» </w:t>
      </w:r>
      <w:r w:rsidRPr="00B75A22">
        <w:rPr>
          <w:rFonts w:ascii="GHEA Grapalat" w:hAnsi="GHEA Grapalat" w:cs="Sylfaen"/>
          <w:sz w:val="22"/>
          <w:szCs w:val="22"/>
        </w:rPr>
        <w:t>բաժնի</w:t>
      </w:r>
      <w:r w:rsidRPr="00B75A22">
        <w:rPr>
          <w:rFonts w:ascii="GHEA Grapalat" w:hAnsi="GHEA Grapalat"/>
          <w:sz w:val="22"/>
          <w:szCs w:val="22"/>
        </w:rPr>
        <w:t>:</w:t>
      </w: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դրույթների</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Pr="00B75A22">
        <w:rPr>
          <w:rFonts w:ascii="GHEA Grapalat" w:hAnsi="GHEA Grapalat" w:cs="Sylfaen"/>
          <w:sz w:val="22"/>
          <w:szCs w:val="22"/>
        </w:rPr>
        <w:t>Դուք</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28 </w:t>
      </w:r>
      <w:r w:rsidRPr="00B75A22">
        <w:rPr>
          <w:rFonts w:ascii="GHEA Grapalat" w:hAnsi="GHEA Grapalat" w:cs="Sylfaen"/>
          <w:sz w:val="22"/>
          <w:szCs w:val="22"/>
        </w:rPr>
        <w:t>օրվա</w:t>
      </w:r>
      <w:r w:rsidRPr="00B75A22">
        <w:rPr>
          <w:rFonts w:ascii="GHEA Grapalat" w:hAnsi="GHEA Grapalat"/>
          <w:sz w:val="22"/>
          <w:szCs w:val="22"/>
        </w:rPr>
        <w:t xml:space="preserve"> </w:t>
      </w:r>
      <w:r w:rsidRPr="00B75A22">
        <w:rPr>
          <w:rFonts w:ascii="GHEA Grapalat" w:hAnsi="GHEA Grapalat" w:cs="Sylfaen"/>
          <w:sz w:val="22"/>
          <w:szCs w:val="22"/>
        </w:rPr>
        <w:t>ընթացքում ներկայացնեք</w:t>
      </w:r>
      <w:r w:rsidRPr="00B75A22">
        <w:rPr>
          <w:rFonts w:ascii="GHEA Grapalat" w:hAnsi="GHEA Grapalat"/>
          <w:sz w:val="22"/>
          <w:szCs w:val="22"/>
        </w:rPr>
        <w:t xml:space="preserve"> </w:t>
      </w:r>
      <w:r w:rsidRPr="00B75A22">
        <w:rPr>
          <w:rFonts w:ascii="GHEA Grapalat" w:hAnsi="GHEA Grapalat" w:cs="Sylfaen"/>
          <w:sz w:val="22"/>
          <w:szCs w:val="22"/>
        </w:rPr>
        <w:t>կատար</w:t>
      </w:r>
      <w:r w:rsidR="008356F2" w:rsidRPr="00B75A22">
        <w:rPr>
          <w:rFonts w:ascii="GHEA Grapalat" w:hAnsi="GHEA Grapalat" w:cs="Sylfaen"/>
          <w:sz w:val="22"/>
          <w:szCs w:val="22"/>
          <w:lang w:val="hy-AM"/>
        </w:rPr>
        <w:t>ման</w:t>
      </w:r>
      <w:r w:rsidRPr="00B75A22">
        <w:rPr>
          <w:rFonts w:ascii="GHEA Grapalat" w:hAnsi="GHEA Grapalat"/>
          <w:sz w:val="22"/>
          <w:szCs w:val="22"/>
        </w:rPr>
        <w:t xml:space="preserve"> </w:t>
      </w:r>
      <w:r w:rsidRPr="00B75A22">
        <w:rPr>
          <w:rFonts w:ascii="GHEA Grapalat" w:hAnsi="GHEA Grapalat" w:cs="Sylfaen"/>
          <w:sz w:val="22"/>
          <w:szCs w:val="22"/>
        </w:rPr>
        <w:t>երաշխիք, օգտագործելով կատար</w:t>
      </w:r>
      <w:r w:rsidR="008356F2" w:rsidRPr="00B75A22">
        <w:rPr>
          <w:rFonts w:ascii="GHEA Grapalat" w:hAnsi="GHEA Grapalat" w:cs="Sylfaen"/>
          <w:sz w:val="22"/>
          <w:szCs w:val="22"/>
          <w:lang w:val="hy-AM"/>
        </w:rPr>
        <w:t>ման</w:t>
      </w:r>
      <w:r w:rsidRPr="00B75A22">
        <w:rPr>
          <w:rFonts w:ascii="GHEA Grapalat" w:hAnsi="GHEA Grapalat" w:cs="Sylfaen"/>
          <w:sz w:val="22"/>
          <w:szCs w:val="22"/>
        </w:rPr>
        <w:t xml:space="preserve"> երաշխիքի</w:t>
      </w:r>
      <w:r w:rsidRPr="00B75A22">
        <w:rPr>
          <w:rFonts w:ascii="GHEA Grapalat" w:hAnsi="GHEA Grapalat"/>
          <w:sz w:val="22"/>
          <w:szCs w:val="22"/>
        </w:rPr>
        <w:t xml:space="preserve"> ձ</w:t>
      </w:r>
      <w:r w:rsidRPr="00B75A22">
        <w:rPr>
          <w:rFonts w:ascii="GHEA Grapalat" w:hAnsi="GHEA Grapalat" w:cs="Sylfaen"/>
          <w:sz w:val="22"/>
          <w:szCs w:val="22"/>
        </w:rPr>
        <w:t>ևը, որը բերված է Մրցութային</w:t>
      </w:r>
      <w:r w:rsidRPr="00B75A22">
        <w:rPr>
          <w:rFonts w:ascii="GHEA Grapalat" w:hAnsi="GHEA Grapalat"/>
          <w:sz w:val="22"/>
          <w:szCs w:val="22"/>
        </w:rPr>
        <w:t xml:space="preserve"> </w:t>
      </w:r>
      <w:r w:rsidRPr="00B75A22">
        <w:rPr>
          <w:rFonts w:ascii="GHEA Grapalat" w:hAnsi="GHEA Grapalat" w:cs="Sylfaen"/>
          <w:sz w:val="22"/>
          <w:szCs w:val="22"/>
        </w:rPr>
        <w:t>փաստաթղթերի</w:t>
      </w:r>
      <w:r w:rsidRPr="00B75A22">
        <w:rPr>
          <w:rFonts w:ascii="GHEA Grapalat" w:hAnsi="GHEA Grapalat"/>
          <w:sz w:val="22"/>
          <w:szCs w:val="22"/>
        </w:rPr>
        <w:t xml:space="preserve"> </w:t>
      </w:r>
      <w:r w:rsidR="00C7020A" w:rsidRPr="00B75A22">
        <w:rPr>
          <w:rFonts w:ascii="GHEA Grapalat" w:hAnsi="GHEA Grapalat"/>
          <w:sz w:val="22"/>
          <w:szCs w:val="22"/>
        </w:rPr>
        <w:t xml:space="preserve">Բաժին </w:t>
      </w:r>
      <w:r w:rsidRPr="00B75A22">
        <w:rPr>
          <w:rFonts w:ascii="GHEA Grapalat" w:hAnsi="GHEA Grapalat"/>
          <w:sz w:val="22"/>
          <w:szCs w:val="22"/>
        </w:rPr>
        <w:t>X</w:t>
      </w:r>
      <w:r w:rsidR="00C7020A" w:rsidRPr="00B75A22">
        <w:rPr>
          <w:rFonts w:ascii="GHEA Grapalat" w:hAnsi="GHEA Grapalat"/>
          <w:sz w:val="22"/>
          <w:szCs w:val="22"/>
        </w:rPr>
        <w:t>-ում</w:t>
      </w:r>
      <w:r w:rsidRPr="00B75A22">
        <w:rPr>
          <w:rFonts w:ascii="GHEA Grapalat" w:hAnsi="GHEA Grapalat"/>
          <w:sz w:val="22"/>
          <w:szCs w:val="22"/>
        </w:rPr>
        <w:t xml:space="preserve"> (</w:t>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00A40D65" w:rsidRPr="00B75A22">
        <w:rPr>
          <w:rFonts w:ascii="GHEA Grapalat" w:hAnsi="GHEA Grapalat" w:cs="Sylfaen"/>
          <w:sz w:val="22"/>
          <w:szCs w:val="22"/>
        </w:rPr>
        <w:t>ձևեր</w:t>
      </w:r>
      <w:r w:rsidRPr="00B75A22">
        <w:rPr>
          <w:rFonts w:ascii="GHEA Grapalat" w:hAnsi="GHEA Grapalat"/>
          <w:sz w:val="22"/>
          <w:szCs w:val="22"/>
        </w:rPr>
        <w:t xml:space="preserve">): </w:t>
      </w: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sz w:val="22"/>
          <w:szCs w:val="22"/>
        </w:rPr>
        <w:t>[</w:t>
      </w:r>
      <w:r w:rsidRPr="00B75A22">
        <w:rPr>
          <w:rFonts w:ascii="GHEA Grapalat" w:hAnsi="GHEA Grapalat" w:cs="Sylfaen"/>
          <w:i/>
          <w:sz w:val="22"/>
          <w:szCs w:val="22"/>
        </w:rPr>
        <w:t>Ընտրեք</w:t>
      </w:r>
      <w:r w:rsidRPr="00B75A22">
        <w:rPr>
          <w:rFonts w:ascii="GHEA Grapalat" w:hAnsi="GHEA Grapalat"/>
          <w:i/>
          <w:sz w:val="22"/>
          <w:szCs w:val="22"/>
        </w:rPr>
        <w:t xml:space="preserve"> </w:t>
      </w:r>
      <w:r w:rsidRPr="00B75A22">
        <w:rPr>
          <w:rFonts w:ascii="GHEA Grapalat" w:hAnsi="GHEA Grapalat" w:cs="Sylfaen"/>
          <w:i/>
          <w:sz w:val="22"/>
          <w:szCs w:val="22"/>
        </w:rPr>
        <w:t>հետևյալ</w:t>
      </w:r>
      <w:r w:rsidRPr="00B75A22">
        <w:rPr>
          <w:rFonts w:ascii="GHEA Grapalat" w:hAnsi="GHEA Grapalat"/>
          <w:i/>
          <w:sz w:val="22"/>
          <w:szCs w:val="22"/>
        </w:rPr>
        <w:t xml:space="preserve"> </w:t>
      </w:r>
      <w:r w:rsidRPr="00B75A22">
        <w:rPr>
          <w:rFonts w:ascii="GHEA Grapalat" w:hAnsi="GHEA Grapalat" w:cs="Sylfaen"/>
          <w:i/>
          <w:sz w:val="22"/>
          <w:szCs w:val="22"/>
        </w:rPr>
        <w:t>ձևակերպումներից</w:t>
      </w:r>
      <w:r w:rsidRPr="00B75A22">
        <w:rPr>
          <w:rFonts w:ascii="GHEA Grapalat" w:hAnsi="GHEA Grapalat"/>
          <w:i/>
          <w:sz w:val="22"/>
          <w:szCs w:val="22"/>
        </w:rPr>
        <w:t xml:space="preserve"> </w:t>
      </w:r>
      <w:r w:rsidRPr="00B75A22">
        <w:rPr>
          <w:rFonts w:ascii="GHEA Grapalat" w:hAnsi="GHEA Grapalat" w:cs="Sylfaen"/>
          <w:i/>
          <w:sz w:val="22"/>
          <w:szCs w:val="22"/>
        </w:rPr>
        <w:t>մեկը</w:t>
      </w:r>
      <w:r w:rsidRPr="00B75A22">
        <w:rPr>
          <w:rFonts w:ascii="GHEA Grapalat" w:hAnsi="GHEA Grapalat" w:cs="Sylfaen"/>
          <w:sz w:val="22"/>
          <w:szCs w:val="22"/>
        </w:rPr>
        <w:t>՝</w:t>
      </w:r>
      <w:r w:rsidRPr="00B75A22">
        <w:rPr>
          <w:rFonts w:ascii="GHEA Grapalat" w:hAnsi="GHEA Grapalat"/>
          <w:sz w:val="22"/>
          <w:szCs w:val="22"/>
        </w:rPr>
        <w:t>]</w:t>
      </w: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cs="Sylfaen"/>
          <w:sz w:val="22"/>
          <w:szCs w:val="22"/>
        </w:rPr>
        <w:t>Մենք</w:t>
      </w:r>
      <w:r w:rsidRPr="00B75A22">
        <w:rPr>
          <w:rFonts w:ascii="GHEA Grapalat" w:hAnsi="GHEA Grapalat"/>
          <w:sz w:val="22"/>
          <w:szCs w:val="22"/>
        </w:rPr>
        <w:t xml:space="preserve"> համաձայն ենք, </w:t>
      </w:r>
      <w:r w:rsidRPr="00B75A22">
        <w:rPr>
          <w:rFonts w:ascii="GHEA Grapalat" w:hAnsi="GHEA Grapalat" w:cs="Sylfaen"/>
          <w:sz w:val="22"/>
          <w:szCs w:val="22"/>
        </w:rPr>
        <w:t>որ</w:t>
      </w:r>
      <w:r w:rsidRPr="00B75A22">
        <w:rPr>
          <w:rFonts w:ascii="GHEA Grapalat" w:hAnsi="GHEA Grapalat"/>
          <w:sz w:val="22"/>
          <w:szCs w:val="22"/>
        </w:rPr>
        <w:t xml:space="preserve"> [</w:t>
      </w:r>
      <w:r w:rsidRPr="00B75A22">
        <w:rPr>
          <w:rFonts w:ascii="GHEA Grapalat" w:hAnsi="GHEA Grapalat" w:cs="Sylfaen"/>
          <w:i/>
          <w:sz w:val="22"/>
          <w:szCs w:val="22"/>
        </w:rPr>
        <w:t>Մրցույթի մասնակցի</w:t>
      </w:r>
      <w:r w:rsidRPr="00B75A22">
        <w:rPr>
          <w:rFonts w:ascii="GHEA Grapalat" w:hAnsi="GHEA Grapalat"/>
          <w:i/>
          <w:sz w:val="22"/>
          <w:szCs w:val="22"/>
        </w:rPr>
        <w:t xml:space="preserve"> </w:t>
      </w:r>
      <w:r w:rsidRPr="00B75A22">
        <w:rPr>
          <w:rFonts w:ascii="GHEA Grapalat" w:hAnsi="GHEA Grapalat" w:cs="Sylfaen"/>
          <w:i/>
          <w:sz w:val="22"/>
          <w:szCs w:val="22"/>
        </w:rPr>
        <w:t>կողմից</w:t>
      </w:r>
      <w:r w:rsidRPr="00B75A22">
        <w:rPr>
          <w:rFonts w:ascii="GHEA Grapalat" w:hAnsi="GHEA Grapalat"/>
          <w:i/>
          <w:sz w:val="22"/>
          <w:szCs w:val="22"/>
        </w:rPr>
        <w:t xml:space="preserve"> </w:t>
      </w:r>
      <w:r w:rsidRPr="00B75A22">
        <w:rPr>
          <w:rFonts w:ascii="GHEA Grapalat" w:hAnsi="GHEA Grapalat" w:cs="Sylfaen"/>
          <w:i/>
          <w:sz w:val="22"/>
          <w:szCs w:val="22"/>
        </w:rPr>
        <w:t>առաջարկված</w:t>
      </w:r>
      <w:r w:rsidRPr="00B75A22">
        <w:rPr>
          <w:rFonts w:ascii="GHEA Grapalat" w:hAnsi="GHEA Grapalat"/>
          <w:i/>
          <w:sz w:val="22"/>
          <w:szCs w:val="22"/>
        </w:rPr>
        <w:t xml:space="preserve"> </w:t>
      </w:r>
      <w:r w:rsidR="00042124" w:rsidRPr="00B75A22">
        <w:rPr>
          <w:rFonts w:ascii="GHEA Grapalat" w:hAnsi="GHEA Grapalat"/>
          <w:i/>
          <w:sz w:val="22"/>
          <w:szCs w:val="22"/>
        </w:rPr>
        <w:t>արբիտրի</w:t>
      </w:r>
      <w:r w:rsidRPr="00B75A22">
        <w:rPr>
          <w:rFonts w:ascii="GHEA Grapalat" w:hAnsi="GHEA Grapalat"/>
          <w:i/>
          <w:sz w:val="22"/>
          <w:szCs w:val="22"/>
        </w:rPr>
        <w:t xml:space="preserve"> </w:t>
      </w:r>
      <w:r w:rsidRPr="00B75A22">
        <w:rPr>
          <w:rFonts w:ascii="GHEA Grapalat" w:hAnsi="GHEA Grapalat" w:cs="Sylfaen"/>
          <w:i/>
          <w:sz w:val="22"/>
          <w:szCs w:val="22"/>
        </w:rPr>
        <w:t>անունը</w:t>
      </w:r>
      <w:r w:rsidRPr="00B75A22">
        <w:rPr>
          <w:rFonts w:ascii="GHEA Grapalat" w:hAnsi="GHEA Grapalat"/>
          <w:sz w:val="22"/>
          <w:szCs w:val="22"/>
        </w:rPr>
        <w:t xml:space="preserve">] </w:t>
      </w:r>
      <w:r w:rsidRPr="00B75A22">
        <w:rPr>
          <w:rFonts w:ascii="GHEA Grapalat" w:hAnsi="GHEA Grapalat" w:cs="Sylfaen"/>
          <w:sz w:val="22"/>
          <w:szCs w:val="22"/>
        </w:rPr>
        <w:t>նշանակվի</w:t>
      </w:r>
      <w:r w:rsidRPr="00B75A22">
        <w:rPr>
          <w:rFonts w:ascii="GHEA Grapalat" w:hAnsi="GHEA Grapalat"/>
          <w:sz w:val="22"/>
          <w:szCs w:val="22"/>
        </w:rPr>
        <w:t xml:space="preserve"> </w:t>
      </w:r>
      <w:r w:rsidRPr="00B75A22">
        <w:rPr>
          <w:rFonts w:ascii="GHEA Grapalat" w:hAnsi="GHEA Grapalat" w:cs="Sylfaen"/>
          <w:sz w:val="22"/>
          <w:szCs w:val="22"/>
        </w:rPr>
        <w:t>որպես</w:t>
      </w:r>
      <w:r w:rsidRPr="00B75A22">
        <w:rPr>
          <w:rFonts w:ascii="GHEA Grapalat" w:hAnsi="GHEA Grapalat"/>
          <w:sz w:val="22"/>
          <w:szCs w:val="22"/>
        </w:rPr>
        <w:t xml:space="preserve"> </w:t>
      </w:r>
      <w:r w:rsidR="00042124" w:rsidRPr="00B75A22">
        <w:rPr>
          <w:rFonts w:ascii="GHEA Grapalat" w:hAnsi="GHEA Grapalat"/>
          <w:sz w:val="22"/>
          <w:szCs w:val="22"/>
        </w:rPr>
        <w:t>արբիտր</w:t>
      </w:r>
      <w:r w:rsidRPr="00B75A22">
        <w:rPr>
          <w:rFonts w:ascii="GHEA Grapalat" w:hAnsi="GHEA Grapalat"/>
          <w:sz w:val="22"/>
          <w:szCs w:val="22"/>
        </w:rPr>
        <w:t>:</w:t>
      </w: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sz w:val="22"/>
          <w:szCs w:val="22"/>
        </w:rPr>
        <w:t>[</w:t>
      </w:r>
      <w:proofErr w:type="gramStart"/>
      <w:r w:rsidRPr="00B75A22">
        <w:rPr>
          <w:rFonts w:ascii="GHEA Grapalat" w:hAnsi="GHEA Grapalat" w:cs="Sylfaen"/>
          <w:i/>
          <w:sz w:val="22"/>
          <w:szCs w:val="22"/>
        </w:rPr>
        <w:t>կամ</w:t>
      </w:r>
      <w:proofErr w:type="gramEnd"/>
      <w:r w:rsidRPr="00B75A22">
        <w:rPr>
          <w:rFonts w:ascii="GHEA Grapalat" w:hAnsi="GHEA Grapalat"/>
          <w:sz w:val="22"/>
          <w:szCs w:val="22"/>
        </w:rPr>
        <w:t>]</w:t>
      </w: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cs="Sylfaen"/>
          <w:sz w:val="22"/>
          <w:szCs w:val="22"/>
        </w:rPr>
        <w:t>Մենք</w:t>
      </w:r>
      <w:r w:rsidRPr="00B75A22">
        <w:rPr>
          <w:rFonts w:ascii="GHEA Grapalat" w:hAnsi="GHEA Grapalat"/>
          <w:sz w:val="22"/>
          <w:szCs w:val="22"/>
        </w:rPr>
        <w:t xml:space="preserve"> համաձայն չենք, </w:t>
      </w:r>
      <w:r w:rsidRPr="00B75A22">
        <w:rPr>
          <w:rFonts w:ascii="GHEA Grapalat" w:hAnsi="GHEA Grapalat" w:cs="Sylfaen"/>
          <w:sz w:val="22"/>
          <w:szCs w:val="22"/>
        </w:rPr>
        <w:t>որ</w:t>
      </w:r>
      <w:r w:rsidRPr="00B75A22">
        <w:rPr>
          <w:rFonts w:ascii="GHEA Grapalat" w:hAnsi="GHEA Grapalat"/>
          <w:sz w:val="22"/>
          <w:szCs w:val="22"/>
        </w:rPr>
        <w:t xml:space="preserve"> [</w:t>
      </w:r>
      <w:r w:rsidRPr="00B75A22">
        <w:rPr>
          <w:rFonts w:ascii="GHEA Grapalat" w:hAnsi="GHEA Grapalat" w:cs="Sylfaen"/>
          <w:i/>
          <w:sz w:val="22"/>
          <w:szCs w:val="22"/>
        </w:rPr>
        <w:t>Մրցույթի մասնակցի</w:t>
      </w:r>
      <w:r w:rsidRPr="00B75A22">
        <w:rPr>
          <w:rFonts w:ascii="GHEA Grapalat" w:hAnsi="GHEA Grapalat"/>
          <w:i/>
          <w:sz w:val="22"/>
          <w:szCs w:val="22"/>
        </w:rPr>
        <w:t xml:space="preserve"> </w:t>
      </w:r>
      <w:r w:rsidRPr="00B75A22">
        <w:rPr>
          <w:rFonts w:ascii="GHEA Grapalat" w:hAnsi="GHEA Grapalat" w:cs="Sylfaen"/>
          <w:i/>
          <w:sz w:val="22"/>
          <w:szCs w:val="22"/>
        </w:rPr>
        <w:t>կողմից</w:t>
      </w:r>
      <w:r w:rsidRPr="00B75A22">
        <w:rPr>
          <w:rFonts w:ascii="GHEA Grapalat" w:hAnsi="GHEA Grapalat"/>
          <w:i/>
          <w:sz w:val="22"/>
          <w:szCs w:val="22"/>
        </w:rPr>
        <w:t xml:space="preserve"> </w:t>
      </w:r>
      <w:r w:rsidRPr="00B75A22">
        <w:rPr>
          <w:rFonts w:ascii="GHEA Grapalat" w:hAnsi="GHEA Grapalat" w:cs="Sylfaen"/>
          <w:i/>
          <w:sz w:val="22"/>
          <w:szCs w:val="22"/>
        </w:rPr>
        <w:t>առաջարկված</w:t>
      </w:r>
      <w:r w:rsidRPr="00B75A22">
        <w:rPr>
          <w:rFonts w:ascii="GHEA Grapalat" w:hAnsi="GHEA Grapalat"/>
          <w:i/>
          <w:sz w:val="22"/>
          <w:szCs w:val="22"/>
        </w:rPr>
        <w:t xml:space="preserve"> </w:t>
      </w:r>
      <w:r w:rsidR="00042124" w:rsidRPr="00B75A22">
        <w:rPr>
          <w:rFonts w:ascii="GHEA Grapalat" w:hAnsi="GHEA Grapalat"/>
          <w:i/>
          <w:sz w:val="22"/>
          <w:szCs w:val="22"/>
        </w:rPr>
        <w:t>արբիտրի</w:t>
      </w:r>
      <w:r w:rsidRPr="00B75A22">
        <w:rPr>
          <w:rFonts w:ascii="GHEA Grapalat" w:hAnsi="GHEA Grapalat"/>
          <w:i/>
          <w:sz w:val="22"/>
          <w:szCs w:val="22"/>
        </w:rPr>
        <w:t xml:space="preserve"> </w:t>
      </w:r>
      <w:r w:rsidRPr="00B75A22">
        <w:rPr>
          <w:rFonts w:ascii="GHEA Grapalat" w:hAnsi="GHEA Grapalat" w:cs="Sylfaen"/>
          <w:i/>
          <w:sz w:val="22"/>
          <w:szCs w:val="22"/>
        </w:rPr>
        <w:t>անունը</w:t>
      </w:r>
      <w:r w:rsidRPr="00B75A22">
        <w:rPr>
          <w:rFonts w:ascii="GHEA Grapalat" w:hAnsi="GHEA Grapalat"/>
          <w:sz w:val="22"/>
          <w:szCs w:val="22"/>
        </w:rPr>
        <w:t xml:space="preserve">] </w:t>
      </w:r>
      <w:r w:rsidRPr="00B75A22">
        <w:rPr>
          <w:rFonts w:ascii="GHEA Grapalat" w:hAnsi="GHEA Grapalat" w:cs="Sylfaen"/>
          <w:sz w:val="22"/>
          <w:szCs w:val="22"/>
        </w:rPr>
        <w:t>նշանակվի</w:t>
      </w:r>
      <w:r w:rsidRPr="00B75A22">
        <w:rPr>
          <w:rFonts w:ascii="GHEA Grapalat" w:hAnsi="GHEA Grapalat"/>
          <w:sz w:val="22"/>
          <w:szCs w:val="22"/>
        </w:rPr>
        <w:t xml:space="preserve"> </w:t>
      </w:r>
      <w:r w:rsidRPr="00B75A22">
        <w:rPr>
          <w:rFonts w:ascii="GHEA Grapalat" w:hAnsi="GHEA Grapalat" w:cs="Sylfaen"/>
          <w:sz w:val="22"/>
          <w:szCs w:val="22"/>
        </w:rPr>
        <w:t>որպես</w:t>
      </w:r>
      <w:r w:rsidRPr="00B75A22">
        <w:rPr>
          <w:rFonts w:ascii="GHEA Grapalat" w:hAnsi="GHEA Grapalat"/>
          <w:sz w:val="22"/>
          <w:szCs w:val="22"/>
        </w:rPr>
        <w:t xml:space="preserve"> </w:t>
      </w:r>
      <w:r w:rsidR="00042124" w:rsidRPr="00B75A22">
        <w:rPr>
          <w:rFonts w:ascii="GHEA Grapalat" w:hAnsi="GHEA Grapalat" w:cs="Sylfaen"/>
          <w:sz w:val="22"/>
          <w:szCs w:val="22"/>
        </w:rPr>
        <w:t>Արբիտր</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ուղարկելով</w:t>
      </w:r>
      <w:r w:rsidRPr="00B75A22">
        <w:rPr>
          <w:rFonts w:ascii="GHEA Grapalat" w:hAnsi="GHEA Grapalat"/>
          <w:sz w:val="22"/>
          <w:szCs w:val="22"/>
        </w:rPr>
        <w:t xml:space="preserve"> </w:t>
      </w:r>
      <w:r w:rsidRPr="00B75A22">
        <w:rPr>
          <w:rFonts w:ascii="GHEA Grapalat" w:hAnsi="GHEA Grapalat" w:cs="Sylfaen"/>
          <w:sz w:val="22"/>
          <w:szCs w:val="22"/>
        </w:rPr>
        <w:t>Ընդունման</w:t>
      </w:r>
      <w:r w:rsidRPr="00B75A22">
        <w:rPr>
          <w:rFonts w:ascii="GHEA Grapalat" w:hAnsi="GHEA Grapalat"/>
          <w:sz w:val="22"/>
          <w:szCs w:val="22"/>
        </w:rPr>
        <w:t xml:space="preserve"> </w:t>
      </w:r>
      <w:r w:rsidRPr="00B75A22">
        <w:rPr>
          <w:rFonts w:ascii="GHEA Grapalat" w:hAnsi="GHEA Grapalat" w:cs="Sylfaen"/>
          <w:sz w:val="22"/>
          <w:szCs w:val="22"/>
        </w:rPr>
        <w:t>նամակի</w:t>
      </w:r>
      <w:r w:rsidRPr="00B75A22">
        <w:rPr>
          <w:rFonts w:ascii="GHEA Grapalat" w:hAnsi="GHEA Grapalat"/>
          <w:sz w:val="22"/>
          <w:szCs w:val="22"/>
        </w:rPr>
        <w:t xml:space="preserve"> </w:t>
      </w:r>
      <w:r w:rsidRPr="00B75A22">
        <w:rPr>
          <w:rFonts w:ascii="GHEA Grapalat" w:hAnsi="GHEA Grapalat" w:cs="Sylfaen"/>
          <w:sz w:val="22"/>
          <w:szCs w:val="22"/>
        </w:rPr>
        <w:t>պատճենը</w:t>
      </w:r>
      <w:r w:rsidRPr="00B75A22">
        <w:rPr>
          <w:rFonts w:ascii="GHEA Grapalat" w:hAnsi="GHEA Grapalat"/>
          <w:sz w:val="22"/>
          <w:szCs w:val="22"/>
        </w:rPr>
        <w:t xml:space="preserve"> [</w:t>
      </w:r>
      <w:r w:rsidRPr="00B75A22">
        <w:rPr>
          <w:rFonts w:ascii="GHEA Grapalat" w:hAnsi="GHEA Grapalat" w:cs="Sylfaen"/>
          <w:i/>
          <w:sz w:val="22"/>
          <w:szCs w:val="22"/>
        </w:rPr>
        <w:t>Լիազոր</w:t>
      </w:r>
      <w:r w:rsidRPr="00B75A22">
        <w:rPr>
          <w:rFonts w:ascii="GHEA Grapalat" w:hAnsi="GHEA Grapalat"/>
          <w:i/>
          <w:sz w:val="22"/>
          <w:szCs w:val="22"/>
        </w:rPr>
        <w:t xml:space="preserve"> </w:t>
      </w:r>
      <w:r w:rsidRPr="00B75A22">
        <w:rPr>
          <w:rFonts w:ascii="GHEA Grapalat" w:hAnsi="GHEA Grapalat" w:cs="Sylfaen"/>
          <w:i/>
          <w:sz w:val="22"/>
          <w:szCs w:val="22"/>
        </w:rPr>
        <w:t>մարմնի</w:t>
      </w:r>
      <w:r w:rsidRPr="00B75A22">
        <w:rPr>
          <w:rFonts w:ascii="GHEA Grapalat" w:hAnsi="GHEA Grapalat"/>
          <w:i/>
          <w:sz w:val="22"/>
          <w:szCs w:val="22"/>
        </w:rPr>
        <w:t xml:space="preserve"> </w:t>
      </w:r>
      <w:r w:rsidRPr="00B75A22">
        <w:rPr>
          <w:rFonts w:ascii="GHEA Grapalat" w:hAnsi="GHEA Grapalat" w:cs="Sylfaen"/>
          <w:i/>
          <w:sz w:val="22"/>
          <w:szCs w:val="22"/>
        </w:rPr>
        <w:t>անունը</w:t>
      </w:r>
      <w:r w:rsidRPr="00B75A22">
        <w:rPr>
          <w:rFonts w:ascii="GHEA Grapalat" w:hAnsi="GHEA Grapalat"/>
          <w:sz w:val="22"/>
          <w:szCs w:val="22"/>
        </w:rPr>
        <w:t xml:space="preserve">], սույնով </w:t>
      </w:r>
      <w:r w:rsidRPr="00B75A22">
        <w:rPr>
          <w:rFonts w:ascii="GHEA Grapalat" w:hAnsi="GHEA Grapalat" w:cs="Sylfaen"/>
          <w:sz w:val="22"/>
          <w:szCs w:val="22"/>
        </w:rPr>
        <w:t>խնդրում</w:t>
      </w:r>
      <w:r w:rsidRPr="00B75A22">
        <w:rPr>
          <w:rFonts w:ascii="GHEA Grapalat" w:hAnsi="GHEA Grapalat"/>
          <w:sz w:val="22"/>
          <w:szCs w:val="22"/>
        </w:rPr>
        <w:t xml:space="preserve"> </w:t>
      </w:r>
      <w:r w:rsidRPr="00B75A22">
        <w:rPr>
          <w:rFonts w:ascii="GHEA Grapalat" w:hAnsi="GHEA Grapalat" w:cs="Sylfaen"/>
          <w:sz w:val="22"/>
          <w:szCs w:val="22"/>
        </w:rPr>
        <w:t>ենք</w:t>
      </w:r>
      <w:r w:rsidRPr="00B75A22">
        <w:rPr>
          <w:rFonts w:ascii="GHEA Grapalat" w:hAnsi="GHEA Grapalat"/>
          <w:sz w:val="22"/>
          <w:szCs w:val="22"/>
        </w:rPr>
        <w:t xml:space="preserve"> </w:t>
      </w:r>
      <w:r w:rsidRPr="00B75A22">
        <w:rPr>
          <w:rFonts w:ascii="GHEA Grapalat" w:hAnsi="GHEA Grapalat" w:cs="Sylfaen"/>
          <w:sz w:val="22"/>
          <w:szCs w:val="22"/>
        </w:rPr>
        <w:t>վերջինիս</w:t>
      </w:r>
      <w:r w:rsidRPr="00B75A22">
        <w:rPr>
          <w:rFonts w:ascii="GHEA Grapalat" w:hAnsi="GHEA Grapalat"/>
          <w:sz w:val="22"/>
          <w:szCs w:val="22"/>
        </w:rPr>
        <w:t xml:space="preserve"> նշանակել </w:t>
      </w:r>
      <w:r w:rsidR="00042124" w:rsidRPr="00B75A22">
        <w:rPr>
          <w:rFonts w:ascii="GHEA Grapalat" w:hAnsi="GHEA Grapalat" w:cs="Sylfaen"/>
          <w:sz w:val="22"/>
          <w:szCs w:val="22"/>
        </w:rPr>
        <w:t>Արբիտր</w:t>
      </w:r>
      <w:r w:rsidRPr="00B75A22">
        <w:rPr>
          <w:rFonts w:ascii="GHEA Grapalat" w:hAnsi="GHEA Grapalat" w:cs="Sylfaen"/>
          <w:sz w:val="22"/>
          <w:szCs w:val="22"/>
        </w:rPr>
        <w:t>՝</w:t>
      </w:r>
      <w:r w:rsidRPr="00B75A22">
        <w:rPr>
          <w:rFonts w:ascii="GHEA Grapalat" w:hAnsi="GHEA Grapalat"/>
          <w:sz w:val="22"/>
          <w:szCs w:val="22"/>
        </w:rPr>
        <w:t xml:space="preserve"> </w:t>
      </w:r>
      <w:r w:rsidRPr="00B75A22">
        <w:rPr>
          <w:rFonts w:ascii="GHEA Grapalat" w:hAnsi="GHEA Grapalat" w:cs="Sylfaen"/>
          <w:sz w:val="22"/>
          <w:szCs w:val="22"/>
        </w:rPr>
        <w:t>համաձայն</w:t>
      </w:r>
      <w:r w:rsidRPr="00B75A22">
        <w:rPr>
          <w:rFonts w:ascii="GHEA Grapalat" w:hAnsi="GHEA Grapalat"/>
          <w:sz w:val="22"/>
          <w:szCs w:val="22"/>
        </w:rPr>
        <w:t xml:space="preserve"> </w:t>
      </w:r>
      <w:r w:rsidRPr="00B75A22">
        <w:rPr>
          <w:rFonts w:ascii="GHEA Grapalat" w:hAnsi="GHEA Grapalat" w:cs="Sylfaen"/>
          <w:sz w:val="22"/>
          <w:szCs w:val="22"/>
        </w:rPr>
        <w:t>ՀՄՄ</w:t>
      </w:r>
      <w:r w:rsidRPr="00B75A22">
        <w:rPr>
          <w:rFonts w:ascii="GHEA Grapalat" w:hAnsi="GHEA Grapalat"/>
          <w:sz w:val="22"/>
          <w:szCs w:val="22"/>
        </w:rPr>
        <w:t xml:space="preserve"> 43.1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ՊԸՊ</w:t>
      </w:r>
      <w:r w:rsidRPr="00B75A22">
        <w:rPr>
          <w:rFonts w:ascii="GHEA Grapalat" w:hAnsi="GHEA Grapalat"/>
          <w:sz w:val="22"/>
          <w:szCs w:val="22"/>
        </w:rPr>
        <w:t xml:space="preserve"> 23.1 </w:t>
      </w:r>
      <w:r w:rsidRPr="00B75A22">
        <w:rPr>
          <w:rFonts w:ascii="GHEA Grapalat" w:hAnsi="GHEA Grapalat" w:cs="Sylfaen"/>
          <w:sz w:val="22"/>
          <w:szCs w:val="22"/>
        </w:rPr>
        <w:t>կետերի</w:t>
      </w:r>
      <w:r w:rsidRPr="00B75A22">
        <w:rPr>
          <w:rFonts w:ascii="GHEA Grapalat" w:hAnsi="GHEA Grapalat"/>
          <w:sz w:val="22"/>
          <w:szCs w:val="22"/>
        </w:rPr>
        <w:t>:</w:t>
      </w:r>
    </w:p>
    <w:p w:rsidR="00FA4F1C" w:rsidRPr="00B75A22" w:rsidRDefault="00FA4F1C" w:rsidP="007635E3">
      <w:pPr>
        <w:spacing w:after="120" w:line="288" w:lineRule="auto"/>
        <w:jc w:val="both"/>
        <w:rPr>
          <w:rFonts w:ascii="GHEA Grapalat" w:hAnsi="GHEA Grapalat"/>
          <w:sz w:val="22"/>
          <w:szCs w:val="22"/>
        </w:rPr>
      </w:pP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cs="Sylfaen"/>
          <w:sz w:val="22"/>
          <w:szCs w:val="22"/>
        </w:rPr>
        <w:t>Լիազորված</w:t>
      </w:r>
      <w:r w:rsidRPr="00B75A22">
        <w:rPr>
          <w:rFonts w:ascii="GHEA Grapalat" w:hAnsi="GHEA Grapalat"/>
          <w:sz w:val="22"/>
          <w:szCs w:val="22"/>
        </w:rPr>
        <w:t xml:space="preserve"> </w:t>
      </w:r>
      <w:r w:rsidRPr="00B75A22">
        <w:rPr>
          <w:rFonts w:ascii="GHEA Grapalat" w:hAnsi="GHEA Grapalat" w:cs="Sylfaen"/>
          <w:sz w:val="22"/>
          <w:szCs w:val="22"/>
        </w:rPr>
        <w:t>ստորագրությունը՝</w:t>
      </w:r>
      <w:r w:rsidRPr="00B75A22">
        <w:rPr>
          <w:rFonts w:ascii="GHEA Grapalat" w:hAnsi="GHEA Grapalat"/>
          <w:sz w:val="22"/>
          <w:szCs w:val="22"/>
        </w:rPr>
        <w:t xml:space="preserve"> </w:t>
      </w: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cs="Sylfaen"/>
          <w:sz w:val="22"/>
          <w:szCs w:val="22"/>
        </w:rPr>
        <w:t>Ստորագրողի</w:t>
      </w:r>
      <w:r w:rsidRPr="00B75A22">
        <w:rPr>
          <w:rFonts w:ascii="GHEA Grapalat" w:hAnsi="GHEA Grapalat"/>
          <w:sz w:val="22"/>
          <w:szCs w:val="22"/>
        </w:rPr>
        <w:t xml:space="preserve"> </w:t>
      </w:r>
      <w:r w:rsidRPr="00B75A22">
        <w:rPr>
          <w:rFonts w:ascii="GHEA Grapalat" w:hAnsi="GHEA Grapalat" w:cs="Sylfaen"/>
          <w:sz w:val="22"/>
          <w:szCs w:val="22"/>
        </w:rPr>
        <w:t>անունը</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պաշտոնը՝</w:t>
      </w:r>
      <w:r w:rsidRPr="00B75A22">
        <w:rPr>
          <w:rFonts w:ascii="GHEA Grapalat" w:hAnsi="GHEA Grapalat"/>
          <w:sz w:val="22"/>
          <w:szCs w:val="22"/>
        </w:rPr>
        <w:t xml:space="preserve"> </w:t>
      </w: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cs="Sylfaen"/>
          <w:sz w:val="22"/>
          <w:szCs w:val="22"/>
        </w:rPr>
        <w:t>Ընկերության</w:t>
      </w:r>
      <w:r w:rsidRPr="00B75A22">
        <w:rPr>
          <w:rFonts w:ascii="GHEA Grapalat" w:hAnsi="GHEA Grapalat"/>
          <w:sz w:val="22"/>
          <w:szCs w:val="22"/>
        </w:rPr>
        <w:t xml:space="preserve"> </w:t>
      </w:r>
      <w:r w:rsidRPr="00B75A22">
        <w:rPr>
          <w:rFonts w:ascii="GHEA Grapalat" w:hAnsi="GHEA Grapalat" w:cs="Sylfaen"/>
          <w:sz w:val="22"/>
          <w:szCs w:val="22"/>
        </w:rPr>
        <w:t>անվանումը՝</w:t>
      </w:r>
    </w:p>
    <w:p w:rsidR="00FA4F1C" w:rsidRPr="00B75A22" w:rsidRDefault="00FA4F1C" w:rsidP="007635E3">
      <w:pPr>
        <w:spacing w:after="120" w:line="288" w:lineRule="auto"/>
        <w:jc w:val="both"/>
        <w:rPr>
          <w:rFonts w:ascii="GHEA Grapalat" w:hAnsi="GHEA Grapalat"/>
          <w:sz w:val="22"/>
          <w:szCs w:val="22"/>
        </w:rPr>
      </w:pPr>
    </w:p>
    <w:p w:rsidR="00FA4F1C" w:rsidRPr="00B75A22" w:rsidRDefault="00FA4F1C" w:rsidP="007635E3">
      <w:pPr>
        <w:spacing w:after="120" w:line="288" w:lineRule="auto"/>
        <w:jc w:val="both"/>
        <w:rPr>
          <w:rFonts w:ascii="GHEA Grapalat" w:hAnsi="GHEA Grapalat"/>
          <w:sz w:val="22"/>
          <w:szCs w:val="22"/>
        </w:rPr>
      </w:pPr>
      <w:r w:rsidRPr="00B75A22">
        <w:rPr>
          <w:rFonts w:ascii="GHEA Grapalat" w:hAnsi="GHEA Grapalat" w:cs="Sylfaen"/>
          <w:sz w:val="22"/>
          <w:szCs w:val="22"/>
        </w:rPr>
        <w:t>Առդիր՝</w:t>
      </w:r>
      <w:r w:rsidRPr="00B75A22">
        <w:rPr>
          <w:rFonts w:ascii="GHEA Grapalat" w:hAnsi="GHEA Grapalat"/>
          <w:sz w:val="22"/>
          <w:szCs w:val="22"/>
        </w:rPr>
        <w:t xml:space="preserve"> </w:t>
      </w:r>
      <w:r w:rsidRPr="00B75A22">
        <w:rPr>
          <w:rFonts w:ascii="GHEA Grapalat" w:hAnsi="GHEA Grapalat" w:cs="Sylfaen"/>
          <w:sz w:val="22"/>
          <w:szCs w:val="22"/>
        </w:rPr>
        <w:t>Պայմանագրի համաձայնագիր</w:t>
      </w:r>
    </w:p>
    <w:p w:rsidR="007B586E" w:rsidRPr="00B75A22" w:rsidRDefault="007B586E" w:rsidP="007635E3">
      <w:pPr>
        <w:pStyle w:val="S9Header1"/>
        <w:spacing w:before="0" w:after="120" w:line="288" w:lineRule="auto"/>
        <w:rPr>
          <w:rFonts w:ascii="GHEA Grapalat" w:hAnsi="GHEA Grapalat" w:cs="Arial"/>
          <w:sz w:val="22"/>
          <w:szCs w:val="22"/>
        </w:rPr>
      </w:pPr>
      <w:r w:rsidRPr="00B75A22">
        <w:rPr>
          <w:rFonts w:ascii="GHEA Grapalat" w:hAnsi="GHEA Grapalat" w:cs="Arial"/>
          <w:bCs/>
          <w:sz w:val="22"/>
          <w:szCs w:val="22"/>
        </w:rPr>
        <w:br w:type="page"/>
      </w:r>
      <w:bookmarkStart w:id="466" w:name="_Toc23238064"/>
      <w:bookmarkStart w:id="467" w:name="_Toc41971556"/>
      <w:bookmarkStart w:id="468" w:name="_Toc78273067"/>
      <w:bookmarkStart w:id="469" w:name="_Toc111009245"/>
      <w:bookmarkStart w:id="470" w:name="_Toc345685214"/>
      <w:bookmarkStart w:id="471" w:name="_Toc438907197"/>
      <w:bookmarkStart w:id="472" w:name="_Toc438907297"/>
      <w:r w:rsidR="00D24053" w:rsidRPr="00B75A22">
        <w:rPr>
          <w:rFonts w:ascii="GHEA Grapalat" w:hAnsi="GHEA Grapalat" w:cs="Arial"/>
          <w:sz w:val="22"/>
          <w:szCs w:val="22"/>
          <w:lang w:val="ru-RU"/>
        </w:rPr>
        <w:lastRenderedPageBreak/>
        <w:t>Պայմանագրի</w:t>
      </w:r>
      <w:r w:rsidR="00D24053" w:rsidRPr="00B75A22">
        <w:rPr>
          <w:rFonts w:ascii="GHEA Grapalat" w:hAnsi="GHEA Grapalat" w:cs="Arial"/>
          <w:sz w:val="22"/>
          <w:szCs w:val="22"/>
        </w:rPr>
        <w:t xml:space="preserve"> </w:t>
      </w:r>
      <w:r w:rsidR="00D24053" w:rsidRPr="00B75A22">
        <w:rPr>
          <w:rFonts w:ascii="GHEA Grapalat" w:hAnsi="GHEA Grapalat" w:cs="Arial"/>
          <w:sz w:val="22"/>
          <w:szCs w:val="22"/>
          <w:lang w:val="ru-RU"/>
        </w:rPr>
        <w:t>համաձայնագիր</w:t>
      </w:r>
      <w:bookmarkEnd w:id="466"/>
      <w:bookmarkEnd w:id="467"/>
      <w:bookmarkEnd w:id="468"/>
      <w:bookmarkEnd w:id="469"/>
      <w:bookmarkEnd w:id="470"/>
    </w:p>
    <w:bookmarkEnd w:id="471"/>
    <w:bookmarkEnd w:id="472"/>
    <w:p w:rsidR="007B586E" w:rsidRPr="00B75A22" w:rsidRDefault="007B586E" w:rsidP="007635E3">
      <w:pPr>
        <w:pStyle w:val="BodyTextIndent"/>
        <w:spacing w:after="120" w:line="288" w:lineRule="auto"/>
        <w:ind w:left="180" w:right="288"/>
        <w:jc w:val="both"/>
        <w:rPr>
          <w:rFonts w:ascii="GHEA Grapalat" w:hAnsi="GHEA Grapalat"/>
          <w:sz w:val="22"/>
          <w:szCs w:val="22"/>
        </w:rPr>
      </w:pPr>
    </w:p>
    <w:p w:rsidR="00D24053" w:rsidRPr="00B75A22" w:rsidRDefault="00D24053" w:rsidP="007635E3">
      <w:pPr>
        <w:spacing w:after="120" w:line="288" w:lineRule="auto"/>
        <w:jc w:val="both"/>
        <w:rPr>
          <w:rFonts w:ascii="GHEA Grapalat" w:hAnsi="GHEA Grapalat"/>
        </w:rPr>
      </w:pPr>
      <w:r w:rsidRPr="00B75A22">
        <w:rPr>
          <w:rFonts w:ascii="GHEA Grapalat" w:hAnsi="GHEA Grapalat" w:cs="Sylfaen"/>
          <w:sz w:val="22"/>
          <w:szCs w:val="22"/>
        </w:rPr>
        <w:t>ՍՈՒՅՆ</w:t>
      </w:r>
      <w:r w:rsidRPr="00B75A22">
        <w:rPr>
          <w:rFonts w:ascii="GHEA Grapalat" w:hAnsi="GHEA Grapalat"/>
          <w:sz w:val="22"/>
          <w:szCs w:val="22"/>
        </w:rPr>
        <w:t xml:space="preserve"> </w:t>
      </w:r>
      <w:r w:rsidR="00C7020A" w:rsidRPr="00B75A22">
        <w:rPr>
          <w:rFonts w:ascii="GHEA Grapalat" w:hAnsi="GHEA Grapalat" w:cs="Sylfaen"/>
          <w:sz w:val="22"/>
          <w:szCs w:val="22"/>
        </w:rPr>
        <w:t>ՀԱՄԱՁԱՅՆԱԳԻՐԸ</w:t>
      </w:r>
      <w:r w:rsidRPr="00B75A22">
        <w:rPr>
          <w:rFonts w:ascii="GHEA Grapalat" w:hAnsi="GHEA Grapalat"/>
          <w:sz w:val="22"/>
          <w:szCs w:val="22"/>
        </w:rPr>
        <w:t xml:space="preserve"> </w:t>
      </w:r>
      <w:r w:rsidRPr="00B75A22">
        <w:rPr>
          <w:rFonts w:ascii="GHEA Grapalat" w:hAnsi="GHEA Grapalat" w:cs="Sylfaen"/>
          <w:sz w:val="22"/>
          <w:szCs w:val="22"/>
        </w:rPr>
        <w:t>կազմվել</w:t>
      </w:r>
      <w:r w:rsidRPr="00B75A22">
        <w:rPr>
          <w:rFonts w:ascii="GHEA Grapalat" w:hAnsi="GHEA Grapalat"/>
          <w:sz w:val="22"/>
          <w:szCs w:val="22"/>
        </w:rPr>
        <w:t xml:space="preserve"> </w:t>
      </w:r>
      <w:r w:rsidRPr="00B75A22">
        <w:rPr>
          <w:rFonts w:ascii="GHEA Grapalat" w:hAnsi="GHEA Grapalat" w:cs="Sylfaen"/>
          <w:sz w:val="22"/>
          <w:szCs w:val="22"/>
        </w:rPr>
        <w:t xml:space="preserve">է՝ </w:t>
      </w:r>
      <w:r w:rsidR="00C7020A" w:rsidRPr="00B75A22">
        <w:rPr>
          <w:rFonts w:ascii="GHEA Grapalat" w:hAnsi="GHEA Grapalat" w:cs="Sylfaen"/>
        </w:rPr>
        <w:t>…..</w:t>
      </w:r>
      <w:proofErr w:type="gramStart"/>
      <w:r w:rsidR="00C7020A" w:rsidRPr="00B75A22">
        <w:rPr>
          <w:rFonts w:ascii="GHEA Grapalat" w:hAnsi="GHEA Grapalat" w:cs="Sylfaen"/>
        </w:rPr>
        <w:t>-ին</w:t>
      </w:r>
      <w:r w:rsidRPr="00B75A22">
        <w:rPr>
          <w:rFonts w:ascii="GHEA Grapalat" w:hAnsi="GHEA Grapalat"/>
        </w:rPr>
        <w:t xml:space="preserve"> </w:t>
      </w:r>
      <w:r w:rsidR="00761F3B" w:rsidRPr="00B75A22">
        <w:rPr>
          <w:rFonts w:ascii="GHEA Grapalat" w:hAnsi="GHEA Grapalat"/>
          <w:b/>
          <w:color w:val="0000FF"/>
        </w:rPr>
        <w:t>«Կրթական ծրագրերի կենտրոն» ԾԻԳ</w:t>
      </w:r>
      <w:r w:rsidR="00EF18DC" w:rsidRPr="00B75A22">
        <w:rPr>
          <w:rFonts w:ascii="GHEA Grapalat" w:hAnsi="GHEA Grapalat"/>
          <w:b/>
          <w:color w:val="0000FF"/>
        </w:rPr>
        <w:t xml:space="preserve"> </w:t>
      </w:r>
      <w:r w:rsidR="001A5683" w:rsidRPr="00B75A22">
        <w:rPr>
          <w:rFonts w:ascii="GHEA Grapalat" w:hAnsi="GHEA Grapalat"/>
          <w:b/>
          <w:color w:val="0000FF"/>
        </w:rPr>
        <w:t>ՊՀ</w:t>
      </w:r>
      <w:r w:rsidR="00C7020A" w:rsidRPr="00B75A22">
        <w:rPr>
          <w:rFonts w:ascii="GHEA Grapalat" w:hAnsi="GHEA Grapalat"/>
        </w:rPr>
        <w:t>-ի</w:t>
      </w:r>
      <w:r w:rsidRPr="00B75A22">
        <w:rPr>
          <w:rFonts w:ascii="GHEA Grapalat" w:hAnsi="GHEA Grapalat"/>
        </w:rPr>
        <w:t xml:space="preserve"> (</w:t>
      </w:r>
      <w:r w:rsidRPr="00B75A22">
        <w:rPr>
          <w:rFonts w:ascii="GHEA Grapalat" w:hAnsi="GHEA Grapalat" w:cs="Sylfaen"/>
        </w:rPr>
        <w:t>այսուհետ՝</w:t>
      </w:r>
      <w:r w:rsidRPr="00B75A22">
        <w:rPr>
          <w:rFonts w:ascii="GHEA Grapalat" w:hAnsi="GHEA Grapalat"/>
        </w:rPr>
        <w:t xml:space="preserve"> «</w:t>
      </w:r>
      <w:r w:rsidRPr="00B75A22">
        <w:rPr>
          <w:rFonts w:ascii="GHEA Grapalat" w:hAnsi="GHEA Grapalat" w:cs="Sylfaen"/>
        </w:rPr>
        <w:t>Պատվիրատու</w:t>
      </w:r>
      <w:r w:rsidRPr="00B75A22">
        <w:rPr>
          <w:rFonts w:ascii="GHEA Grapalat" w:hAnsi="GHEA Grapalat"/>
        </w:rPr>
        <w:t xml:space="preserve">») </w:t>
      </w:r>
      <w:r w:rsidRPr="00B75A22">
        <w:rPr>
          <w:rFonts w:ascii="GHEA Grapalat" w:hAnsi="GHEA Grapalat" w:cs="Sylfaen"/>
        </w:rPr>
        <w:t>մի</w:t>
      </w:r>
      <w:r w:rsidRPr="00B75A22">
        <w:rPr>
          <w:rFonts w:ascii="GHEA Grapalat" w:hAnsi="GHEA Grapalat"/>
        </w:rPr>
        <w:t xml:space="preserve"> </w:t>
      </w:r>
      <w:r w:rsidRPr="00B75A22">
        <w:rPr>
          <w:rFonts w:ascii="GHEA Grapalat" w:hAnsi="GHEA Grapalat" w:cs="Sylfaen"/>
        </w:rPr>
        <w:t>կողմից</w:t>
      </w:r>
      <w:r w:rsidRPr="00B75A22">
        <w:rPr>
          <w:rFonts w:ascii="GHEA Grapalat" w:hAnsi="GHEA Grapalat"/>
        </w:rPr>
        <w:t xml:space="preserve"> </w:t>
      </w:r>
      <w:r w:rsidRPr="00B75A22">
        <w:rPr>
          <w:rFonts w:ascii="GHEA Grapalat" w:hAnsi="GHEA Grapalat" w:cs="Sylfaen"/>
        </w:rPr>
        <w:t>և</w:t>
      </w:r>
      <w:r w:rsidRPr="00B75A22">
        <w:rPr>
          <w:rFonts w:ascii="GHEA Grapalat" w:hAnsi="GHEA Grapalat"/>
        </w:rPr>
        <w:t xml:space="preserve"> [</w:t>
      </w:r>
      <w:r w:rsidRPr="00B75A22">
        <w:rPr>
          <w:rFonts w:ascii="GHEA Grapalat" w:hAnsi="GHEA Grapalat" w:cs="Sylfaen"/>
        </w:rPr>
        <w:t>Կապալառուի</w:t>
      </w:r>
      <w:r w:rsidRPr="00B75A22">
        <w:rPr>
          <w:rFonts w:ascii="GHEA Grapalat" w:hAnsi="GHEA Grapalat"/>
        </w:rPr>
        <w:t xml:space="preserve"> </w:t>
      </w:r>
      <w:r w:rsidRPr="00B75A22">
        <w:rPr>
          <w:rFonts w:ascii="GHEA Grapalat" w:hAnsi="GHEA Grapalat" w:cs="Sylfaen"/>
        </w:rPr>
        <w:t>անունը</w:t>
      </w:r>
      <w:r w:rsidRPr="00B75A22">
        <w:rPr>
          <w:rFonts w:ascii="GHEA Grapalat" w:hAnsi="GHEA Grapalat"/>
        </w:rPr>
        <w:t>] (</w:t>
      </w:r>
      <w:r w:rsidRPr="00B75A22">
        <w:rPr>
          <w:rFonts w:ascii="GHEA Grapalat" w:hAnsi="GHEA Grapalat" w:cs="Sylfaen"/>
        </w:rPr>
        <w:t>այսուհետ՝</w:t>
      </w:r>
      <w:r w:rsidRPr="00B75A22">
        <w:rPr>
          <w:rFonts w:ascii="GHEA Grapalat" w:hAnsi="GHEA Grapalat"/>
        </w:rPr>
        <w:t xml:space="preserve"> «</w:t>
      </w:r>
      <w:r w:rsidRPr="00B75A22">
        <w:rPr>
          <w:rFonts w:ascii="GHEA Grapalat" w:hAnsi="GHEA Grapalat" w:cs="Sylfaen"/>
        </w:rPr>
        <w:t>Կապալառու</w:t>
      </w:r>
      <w:r w:rsidRPr="00B75A22">
        <w:rPr>
          <w:rFonts w:ascii="GHEA Grapalat" w:hAnsi="GHEA Grapalat"/>
        </w:rPr>
        <w:t xml:space="preserve">») </w:t>
      </w:r>
      <w:r w:rsidRPr="00B75A22">
        <w:rPr>
          <w:rFonts w:ascii="GHEA Grapalat" w:hAnsi="GHEA Grapalat" w:cs="Sylfaen"/>
        </w:rPr>
        <w:t>մյուս</w:t>
      </w:r>
      <w:r w:rsidRPr="00B75A22">
        <w:rPr>
          <w:rFonts w:ascii="GHEA Grapalat" w:hAnsi="GHEA Grapalat"/>
        </w:rPr>
        <w:t xml:space="preserve"> </w:t>
      </w:r>
      <w:r w:rsidRPr="00B75A22">
        <w:rPr>
          <w:rFonts w:ascii="GHEA Grapalat" w:hAnsi="GHEA Grapalat" w:cs="Sylfaen"/>
        </w:rPr>
        <w:t>կողմից</w:t>
      </w:r>
      <w:r w:rsidR="007B68C1" w:rsidRPr="00B75A22">
        <w:rPr>
          <w:rFonts w:ascii="GHEA Grapalat" w:hAnsi="GHEA Grapalat" w:cs="Sylfaen"/>
        </w:rPr>
        <w:t xml:space="preserve"> միջև</w:t>
      </w:r>
      <w:r w:rsidR="00761F3B" w:rsidRPr="00B75A22">
        <w:rPr>
          <w:rFonts w:ascii="GHEA Grapalat" w:hAnsi="GHEA Grapalat"/>
        </w:rPr>
        <w:t>.</w:t>
      </w:r>
      <w:proofErr w:type="gramEnd"/>
    </w:p>
    <w:p w:rsidR="0085656D" w:rsidRPr="00B75A22" w:rsidRDefault="0085656D" w:rsidP="007635E3">
      <w:pPr>
        <w:spacing w:after="120" w:line="288" w:lineRule="auto"/>
        <w:jc w:val="both"/>
        <w:rPr>
          <w:rFonts w:ascii="GHEA Grapalat" w:hAnsi="GHEA Grapalat"/>
          <w:i/>
          <w:sz w:val="22"/>
          <w:szCs w:val="22"/>
        </w:rPr>
      </w:pPr>
    </w:p>
    <w:p w:rsidR="0085656D" w:rsidRPr="00B75A22" w:rsidRDefault="0085656D" w:rsidP="007635E3">
      <w:pPr>
        <w:spacing w:after="120" w:line="288" w:lineRule="auto"/>
        <w:jc w:val="both"/>
        <w:rPr>
          <w:rFonts w:ascii="GHEA Grapalat" w:hAnsi="GHEA Grapalat"/>
          <w:sz w:val="22"/>
          <w:szCs w:val="22"/>
        </w:rPr>
      </w:pPr>
      <w:r w:rsidRPr="00B75A22">
        <w:rPr>
          <w:rFonts w:ascii="GHEA Grapalat" w:hAnsi="GHEA Grapalat"/>
          <w:i/>
          <w:sz w:val="22"/>
          <w:szCs w:val="22"/>
        </w:rPr>
        <w:t xml:space="preserve">[Եթե </w:t>
      </w:r>
      <w:r w:rsidR="00813003" w:rsidRPr="00B75A22">
        <w:rPr>
          <w:rFonts w:ascii="GHEA Grapalat" w:hAnsi="GHEA Grapalat"/>
          <w:i/>
          <w:sz w:val="22"/>
          <w:szCs w:val="22"/>
        </w:rPr>
        <w:t>Կապալառուն</w:t>
      </w:r>
      <w:r w:rsidRPr="00B75A22">
        <w:rPr>
          <w:rFonts w:ascii="GHEA Grapalat" w:hAnsi="GHEA Grapalat"/>
          <w:i/>
          <w:sz w:val="22"/>
          <w:szCs w:val="22"/>
        </w:rPr>
        <w:t xml:space="preserve"> </w:t>
      </w:r>
      <w:r w:rsidR="00813003" w:rsidRPr="00B75A22">
        <w:rPr>
          <w:rFonts w:ascii="GHEA Grapalat" w:hAnsi="GHEA Grapalat"/>
          <w:i/>
          <w:sz w:val="22"/>
          <w:szCs w:val="22"/>
        </w:rPr>
        <w:t>հ</w:t>
      </w:r>
      <w:r w:rsidRPr="00B75A22">
        <w:rPr>
          <w:rFonts w:ascii="GHEA Grapalat" w:hAnsi="GHEA Grapalat"/>
          <w:i/>
          <w:sz w:val="22"/>
          <w:szCs w:val="22"/>
        </w:rPr>
        <w:t xml:space="preserve">ամատեղ </w:t>
      </w:r>
      <w:r w:rsidR="001944BA" w:rsidRPr="00B75A22">
        <w:rPr>
          <w:rFonts w:ascii="GHEA Grapalat" w:hAnsi="GHEA Grapalat"/>
          <w:i/>
          <w:sz w:val="22"/>
          <w:szCs w:val="22"/>
        </w:rPr>
        <w:t>ձեռնարկում</w:t>
      </w:r>
      <w:r w:rsidRPr="00B75A22">
        <w:rPr>
          <w:rFonts w:ascii="GHEA Grapalat" w:hAnsi="GHEA Grapalat"/>
          <w:i/>
          <w:sz w:val="22"/>
          <w:szCs w:val="22"/>
        </w:rPr>
        <w:t xml:space="preserve"> է, վերոնշյալ մասը պետք է ձևափոխվի հետևյալ կերպ. </w:t>
      </w:r>
      <w:r w:rsidRPr="00B75A22">
        <w:rPr>
          <w:rFonts w:ascii="GHEA Grapalat" w:hAnsi="GHEA Grapalat"/>
          <w:sz w:val="22"/>
          <w:szCs w:val="22"/>
        </w:rPr>
        <w:t>«</w:t>
      </w:r>
      <w:r w:rsidRPr="00B75A22">
        <w:rPr>
          <w:rFonts w:ascii="GHEA Grapalat" w:hAnsi="GHEA Grapalat" w:cs="Sylfaen"/>
          <w:sz w:val="22"/>
          <w:szCs w:val="22"/>
        </w:rPr>
        <w:t>ՍՈՒՅՆ</w:t>
      </w:r>
      <w:r w:rsidRPr="00B75A22">
        <w:rPr>
          <w:rFonts w:ascii="GHEA Grapalat" w:hAnsi="GHEA Grapalat"/>
          <w:sz w:val="22"/>
          <w:szCs w:val="22"/>
        </w:rPr>
        <w:t xml:space="preserve"> </w:t>
      </w:r>
      <w:r w:rsidRPr="00B75A22">
        <w:rPr>
          <w:rFonts w:ascii="GHEA Grapalat" w:hAnsi="GHEA Grapalat" w:cs="Sylfaen"/>
          <w:sz w:val="22"/>
          <w:szCs w:val="22"/>
        </w:rPr>
        <w:t>ՀԱՄԱՁԱՅՆԱԳԻՐԸ</w:t>
      </w:r>
      <w:r w:rsidRPr="00B75A22">
        <w:rPr>
          <w:rFonts w:ascii="GHEA Grapalat" w:hAnsi="GHEA Grapalat"/>
          <w:sz w:val="22"/>
          <w:szCs w:val="22"/>
        </w:rPr>
        <w:t xml:space="preserve"> </w:t>
      </w:r>
      <w:r w:rsidRPr="00B75A22">
        <w:rPr>
          <w:rFonts w:ascii="GHEA Grapalat" w:hAnsi="GHEA Grapalat" w:cs="Sylfaen"/>
          <w:sz w:val="22"/>
          <w:szCs w:val="22"/>
        </w:rPr>
        <w:t>կազմվել</w:t>
      </w:r>
      <w:r w:rsidRPr="00B75A22">
        <w:rPr>
          <w:rFonts w:ascii="GHEA Grapalat" w:hAnsi="GHEA Grapalat"/>
          <w:sz w:val="22"/>
          <w:szCs w:val="22"/>
        </w:rPr>
        <w:t xml:space="preserve"> </w:t>
      </w:r>
      <w:r w:rsidRPr="00B75A22">
        <w:rPr>
          <w:rFonts w:ascii="GHEA Grapalat" w:hAnsi="GHEA Grapalat" w:cs="Sylfaen"/>
          <w:sz w:val="22"/>
          <w:szCs w:val="22"/>
        </w:rPr>
        <w:t>է՝ …..-ին</w:t>
      </w:r>
      <w:r w:rsidRPr="00B75A22">
        <w:rPr>
          <w:rFonts w:ascii="GHEA Grapalat" w:hAnsi="GHEA Grapalat"/>
          <w:sz w:val="22"/>
          <w:szCs w:val="22"/>
        </w:rPr>
        <w:t xml:space="preserve"> մի կողմից`</w:t>
      </w:r>
      <w:r w:rsidR="008356F2" w:rsidRPr="00B75A22">
        <w:rPr>
          <w:rFonts w:ascii="GHEA Grapalat" w:hAnsi="GHEA Grapalat"/>
          <w:sz w:val="22"/>
          <w:szCs w:val="22"/>
          <w:lang w:val="hy-AM"/>
        </w:rPr>
        <w:t>______________</w:t>
      </w:r>
      <w:r w:rsidRPr="00B75A22">
        <w:rPr>
          <w:rFonts w:ascii="GHEA Grapalat" w:hAnsi="GHEA Grapalat"/>
          <w:b/>
          <w:sz w:val="22"/>
          <w:szCs w:val="22"/>
        </w:rPr>
        <w:t>-ի</w:t>
      </w:r>
      <w:r w:rsidRPr="00B75A22">
        <w:rPr>
          <w:rFonts w:ascii="GHEA Grapalat" w:hAnsi="GHEA Grapalat"/>
          <w:sz w:val="22"/>
          <w:szCs w:val="22"/>
        </w:rPr>
        <w:t xml:space="preserve"> (այսուհետ` «Պատվիրատու»), մյուս կողմից` հետևյալ կազմակերպություններից կազմված Համատեղ ձեռնարկման միջև` </w:t>
      </w:r>
      <w:r w:rsidRPr="00B75A22">
        <w:rPr>
          <w:rFonts w:ascii="GHEA Grapalat" w:hAnsi="GHEA Grapalat"/>
          <w:i/>
          <w:sz w:val="22"/>
          <w:szCs w:val="22"/>
        </w:rPr>
        <w:t>[կազմակերպության անունը],</w:t>
      </w:r>
      <w:r w:rsidRPr="00B75A22">
        <w:rPr>
          <w:rFonts w:ascii="GHEA Grapalat" w:hAnsi="GHEA Grapalat"/>
          <w:sz w:val="22"/>
          <w:szCs w:val="22"/>
        </w:rPr>
        <w:t xml:space="preserve"> </w:t>
      </w:r>
      <w:r w:rsidRPr="00B75A22">
        <w:rPr>
          <w:rFonts w:ascii="GHEA Grapalat" w:hAnsi="GHEA Grapalat"/>
          <w:i/>
          <w:sz w:val="22"/>
          <w:szCs w:val="22"/>
        </w:rPr>
        <w:t xml:space="preserve">[կազմակերպության անունը] ... </w:t>
      </w:r>
      <w:r w:rsidRPr="00B75A22">
        <w:rPr>
          <w:rFonts w:ascii="GHEA Grapalat" w:hAnsi="GHEA Grapalat"/>
          <w:sz w:val="22"/>
          <w:szCs w:val="22"/>
        </w:rPr>
        <w:t xml:space="preserve">(այսուհետ` «Կապալառու»), որոնք բոլորը համապարտ պատասխանատվություն են կրում Պատվիրատուի առջև սույն Պայմանագրի բոլոր պարտավորությունների համար:] </w:t>
      </w:r>
    </w:p>
    <w:p w:rsidR="00F85E01" w:rsidRPr="00B75A22" w:rsidRDefault="00F85E01" w:rsidP="007635E3">
      <w:pPr>
        <w:spacing w:after="120" w:line="288" w:lineRule="auto"/>
        <w:jc w:val="both"/>
        <w:rPr>
          <w:rFonts w:ascii="GHEA Grapalat" w:hAnsi="GHEA Grapalat" w:cs="Sylfaen"/>
          <w:sz w:val="22"/>
          <w:szCs w:val="22"/>
        </w:rPr>
      </w:pPr>
    </w:p>
    <w:p w:rsidR="00032F26" w:rsidRPr="00B75A22" w:rsidRDefault="00D24053" w:rsidP="007635E3">
      <w:pPr>
        <w:spacing w:after="120" w:line="288" w:lineRule="auto"/>
        <w:jc w:val="both"/>
        <w:rPr>
          <w:rFonts w:ascii="GHEA Grapalat" w:hAnsi="GHEA Grapalat" w:cs="Sylfaen"/>
          <w:sz w:val="22"/>
          <w:szCs w:val="22"/>
          <w:lang w:val="af-ZA"/>
        </w:rPr>
      </w:pPr>
      <w:r w:rsidRPr="00B75A22">
        <w:rPr>
          <w:rFonts w:ascii="GHEA Grapalat" w:hAnsi="GHEA Grapalat" w:cs="Sylfaen"/>
          <w:sz w:val="22"/>
          <w:szCs w:val="22"/>
          <w:lang w:val="ru-RU"/>
        </w:rPr>
        <w:t>ԱՌ</w:t>
      </w:r>
      <w:r w:rsidR="008356F2" w:rsidRPr="00B75A22">
        <w:rPr>
          <w:rFonts w:ascii="GHEA Grapalat" w:hAnsi="GHEA Grapalat" w:cs="Sylfaen"/>
          <w:sz w:val="22"/>
          <w:szCs w:val="22"/>
          <w:lang w:val="hy-AM"/>
        </w:rPr>
        <w:t xml:space="preserve"> ԱՅՆ</w:t>
      </w:r>
      <w:r w:rsidRPr="00B75A22">
        <w:rPr>
          <w:rFonts w:ascii="GHEA Grapalat" w:hAnsi="GHEA Grapalat" w:cs="Sylfaen"/>
          <w:sz w:val="22"/>
          <w:szCs w:val="22"/>
          <w:lang w:val="af-ZA"/>
        </w:rPr>
        <w:t xml:space="preserve">, </w:t>
      </w:r>
      <w:r w:rsidRPr="00B75A22">
        <w:rPr>
          <w:rFonts w:ascii="GHEA Grapalat" w:hAnsi="GHEA Grapalat" w:cs="Sylfaen"/>
          <w:sz w:val="22"/>
          <w:szCs w:val="22"/>
        </w:rPr>
        <w:t>որ</w:t>
      </w:r>
      <w:r w:rsidRPr="00B75A22">
        <w:rPr>
          <w:rFonts w:ascii="GHEA Grapalat" w:hAnsi="GHEA Grapalat"/>
          <w:sz w:val="22"/>
          <w:szCs w:val="22"/>
          <w:lang w:val="af-ZA"/>
        </w:rPr>
        <w:t xml:space="preserve"> </w:t>
      </w:r>
      <w:r w:rsidRPr="00B75A22">
        <w:rPr>
          <w:rFonts w:ascii="GHEA Grapalat" w:hAnsi="GHEA Grapalat" w:cs="Sylfaen"/>
          <w:sz w:val="22"/>
          <w:szCs w:val="22"/>
        </w:rPr>
        <w:t>Պատվիրատուն</w:t>
      </w:r>
      <w:r w:rsidRPr="00B75A22">
        <w:rPr>
          <w:rFonts w:ascii="GHEA Grapalat" w:hAnsi="GHEA Grapalat"/>
          <w:sz w:val="22"/>
          <w:szCs w:val="22"/>
          <w:lang w:val="af-ZA"/>
        </w:rPr>
        <w:t xml:space="preserve"> </w:t>
      </w:r>
      <w:r w:rsidRPr="00B75A22">
        <w:rPr>
          <w:rFonts w:ascii="GHEA Grapalat" w:hAnsi="GHEA Grapalat" w:cs="Sylfaen"/>
          <w:sz w:val="22"/>
          <w:szCs w:val="22"/>
        </w:rPr>
        <w:t>ցանկանում</w:t>
      </w:r>
      <w:r w:rsidRPr="00B75A22">
        <w:rPr>
          <w:rFonts w:ascii="GHEA Grapalat" w:hAnsi="GHEA Grapalat"/>
          <w:sz w:val="22"/>
          <w:szCs w:val="22"/>
          <w:lang w:val="af-ZA"/>
        </w:rPr>
        <w:t xml:space="preserve"> </w:t>
      </w:r>
      <w:r w:rsidRPr="00B75A22">
        <w:rPr>
          <w:rFonts w:ascii="GHEA Grapalat" w:hAnsi="GHEA Grapalat" w:cs="Sylfaen"/>
          <w:sz w:val="22"/>
          <w:szCs w:val="22"/>
        </w:rPr>
        <w:t>է</w:t>
      </w:r>
      <w:r w:rsidRPr="00B75A22">
        <w:rPr>
          <w:rFonts w:ascii="GHEA Grapalat" w:hAnsi="GHEA Grapalat"/>
          <w:sz w:val="22"/>
          <w:szCs w:val="22"/>
          <w:lang w:val="af-ZA"/>
        </w:rPr>
        <w:t xml:space="preserve">, </w:t>
      </w:r>
      <w:r w:rsidRPr="00B75A22">
        <w:rPr>
          <w:rFonts w:ascii="GHEA Grapalat" w:hAnsi="GHEA Grapalat" w:cs="Sylfaen"/>
          <w:sz w:val="22"/>
          <w:szCs w:val="22"/>
        </w:rPr>
        <w:t>որ</w:t>
      </w:r>
      <w:r w:rsidRPr="00B75A22">
        <w:rPr>
          <w:rFonts w:ascii="GHEA Grapalat" w:hAnsi="GHEA Grapalat"/>
          <w:b/>
          <w:sz w:val="22"/>
          <w:szCs w:val="22"/>
        </w:rPr>
        <w:t xml:space="preserve"> </w:t>
      </w:r>
      <w:r w:rsidR="008356F2" w:rsidRPr="00B75A22">
        <w:rPr>
          <w:rFonts w:ascii="GHEA Grapalat" w:hAnsi="GHEA Grapalat"/>
          <w:b/>
          <w:sz w:val="22"/>
          <w:szCs w:val="22"/>
          <w:lang w:val="hy-AM"/>
        </w:rPr>
        <w:t>__________________________</w:t>
      </w:r>
      <w:r w:rsidR="00482084" w:rsidRPr="00B75A22">
        <w:rPr>
          <w:rFonts w:ascii="GHEA Grapalat" w:hAnsi="GHEA Grapalat"/>
          <w:b/>
          <w:sz w:val="22"/>
          <w:szCs w:val="22"/>
        </w:rPr>
        <w:t xml:space="preserve"> </w:t>
      </w:r>
      <w:r w:rsidRPr="00B75A22">
        <w:rPr>
          <w:rFonts w:ascii="GHEA Grapalat" w:hAnsi="GHEA Grapalat" w:cs="Sylfaen"/>
          <w:sz w:val="22"/>
          <w:szCs w:val="22"/>
        </w:rPr>
        <w:t>Աշխատանքներ</w:t>
      </w:r>
      <w:r w:rsidRPr="00B75A22">
        <w:rPr>
          <w:rFonts w:ascii="GHEA Grapalat" w:hAnsi="GHEA Grapalat" w:cs="Sylfaen"/>
          <w:sz w:val="22"/>
          <w:szCs w:val="22"/>
          <w:lang w:val="ru-RU"/>
        </w:rPr>
        <w:t>ն</w:t>
      </w:r>
      <w:r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իրական</w:t>
      </w:r>
      <w:r w:rsidR="007B68C1" w:rsidRPr="00B75A22">
        <w:rPr>
          <w:rFonts w:ascii="GHEA Grapalat" w:hAnsi="GHEA Grapalat" w:cs="Sylfaen"/>
          <w:sz w:val="22"/>
          <w:szCs w:val="22"/>
        </w:rPr>
        <w:t>ա</w:t>
      </w:r>
      <w:r w:rsidRPr="00B75A22">
        <w:rPr>
          <w:rFonts w:ascii="GHEA Grapalat" w:hAnsi="GHEA Grapalat" w:cs="Sylfaen"/>
          <w:sz w:val="22"/>
          <w:szCs w:val="22"/>
          <w:lang w:val="ru-RU"/>
        </w:rPr>
        <w:t>ցվեն</w:t>
      </w:r>
      <w:r w:rsidRPr="00B75A22">
        <w:rPr>
          <w:rFonts w:ascii="GHEA Grapalat" w:hAnsi="GHEA Grapalat" w:cs="Sylfaen"/>
          <w:sz w:val="22"/>
          <w:szCs w:val="22"/>
          <w:lang w:val="af-ZA"/>
        </w:rPr>
        <w:t xml:space="preserve"> </w:t>
      </w:r>
      <w:r w:rsidRPr="00B75A22">
        <w:rPr>
          <w:rFonts w:ascii="GHEA Grapalat" w:hAnsi="GHEA Grapalat" w:cs="Sylfaen"/>
          <w:sz w:val="22"/>
          <w:szCs w:val="22"/>
        </w:rPr>
        <w:t>Կապալառու</w:t>
      </w:r>
      <w:r w:rsidRPr="00B75A22">
        <w:rPr>
          <w:rFonts w:ascii="GHEA Grapalat" w:hAnsi="GHEA Grapalat" w:cs="Sylfaen"/>
          <w:sz w:val="22"/>
          <w:szCs w:val="22"/>
          <w:lang w:val="ru-RU"/>
        </w:rPr>
        <w:t>ի</w:t>
      </w:r>
      <w:r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կողմից</w:t>
      </w:r>
      <w:r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և</w:t>
      </w:r>
      <w:r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ընդունել</w:t>
      </w:r>
      <w:r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է</w:t>
      </w:r>
      <w:r w:rsidRPr="00B75A22">
        <w:rPr>
          <w:rFonts w:ascii="GHEA Grapalat" w:hAnsi="GHEA Grapalat" w:cs="Sylfaen"/>
          <w:sz w:val="22"/>
          <w:szCs w:val="22"/>
          <w:lang w:val="af-ZA"/>
        </w:rPr>
        <w:t xml:space="preserve"> </w:t>
      </w:r>
      <w:r w:rsidR="00032F26" w:rsidRPr="00B75A22">
        <w:rPr>
          <w:rFonts w:ascii="GHEA Grapalat" w:hAnsi="GHEA Grapalat" w:cs="Sylfaen"/>
          <w:sz w:val="22"/>
          <w:szCs w:val="22"/>
        </w:rPr>
        <w:t>Կապալառու</w:t>
      </w:r>
      <w:r w:rsidR="00032F26" w:rsidRPr="00B75A22">
        <w:rPr>
          <w:rFonts w:ascii="GHEA Grapalat" w:hAnsi="GHEA Grapalat" w:cs="Sylfaen"/>
          <w:sz w:val="22"/>
          <w:szCs w:val="22"/>
          <w:lang w:val="ru-RU"/>
        </w:rPr>
        <w:t>ի</w:t>
      </w:r>
      <w:r w:rsidR="00032F26" w:rsidRPr="00B75A22">
        <w:rPr>
          <w:rFonts w:ascii="GHEA Grapalat" w:hAnsi="GHEA Grapalat" w:cs="Sylfaen"/>
          <w:sz w:val="22"/>
          <w:szCs w:val="22"/>
          <w:lang w:val="af-ZA"/>
        </w:rPr>
        <w:t xml:space="preserve"> </w:t>
      </w:r>
      <w:r w:rsidR="00032F26" w:rsidRPr="00B75A22">
        <w:rPr>
          <w:rFonts w:ascii="GHEA Grapalat" w:hAnsi="GHEA Grapalat" w:cs="Sylfaen"/>
          <w:sz w:val="22"/>
          <w:szCs w:val="22"/>
        </w:rPr>
        <w:t>Մրցութային</w:t>
      </w:r>
      <w:r w:rsidR="00032F26" w:rsidRPr="00B75A22">
        <w:rPr>
          <w:rFonts w:ascii="GHEA Grapalat" w:hAnsi="GHEA Grapalat" w:cs="Sylfaen"/>
          <w:sz w:val="22"/>
          <w:szCs w:val="22"/>
          <w:lang w:val="af-ZA"/>
        </w:rPr>
        <w:t xml:space="preserve"> </w:t>
      </w:r>
      <w:r w:rsidR="00032F26" w:rsidRPr="00B75A22">
        <w:rPr>
          <w:rFonts w:ascii="GHEA Grapalat" w:hAnsi="GHEA Grapalat" w:cs="Sylfaen"/>
          <w:sz w:val="22"/>
          <w:szCs w:val="22"/>
        </w:rPr>
        <w:t>առաջարկ</w:t>
      </w:r>
      <w:r w:rsidR="00032F26" w:rsidRPr="00B75A22">
        <w:rPr>
          <w:rFonts w:ascii="GHEA Grapalat" w:hAnsi="GHEA Grapalat" w:cs="Sylfaen"/>
          <w:sz w:val="22"/>
          <w:szCs w:val="22"/>
          <w:lang w:val="ru-RU"/>
        </w:rPr>
        <w:t>ն</w:t>
      </w:r>
      <w:r w:rsidR="00032F26"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այդ</w:t>
      </w:r>
      <w:r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Ա</w:t>
      </w:r>
      <w:r w:rsidRPr="00B75A22">
        <w:rPr>
          <w:rFonts w:ascii="GHEA Grapalat" w:hAnsi="GHEA Grapalat" w:cs="Sylfaen"/>
          <w:sz w:val="22"/>
          <w:szCs w:val="22"/>
        </w:rPr>
        <w:t>շխատանքներ</w:t>
      </w:r>
      <w:r w:rsidR="00032F26" w:rsidRPr="00B75A22">
        <w:rPr>
          <w:rFonts w:ascii="GHEA Grapalat" w:hAnsi="GHEA Grapalat" w:cs="Sylfaen"/>
          <w:sz w:val="22"/>
          <w:szCs w:val="22"/>
          <w:lang w:val="ru-RU"/>
        </w:rPr>
        <w:t>ն</w:t>
      </w:r>
      <w:r w:rsidR="00032F26" w:rsidRPr="00B75A22">
        <w:rPr>
          <w:rFonts w:ascii="GHEA Grapalat" w:hAnsi="GHEA Grapalat" w:cs="Sylfaen"/>
          <w:sz w:val="22"/>
          <w:szCs w:val="22"/>
          <w:lang w:val="af-ZA"/>
        </w:rPr>
        <w:t xml:space="preserve"> </w:t>
      </w:r>
      <w:r w:rsidRPr="00B75A22">
        <w:rPr>
          <w:rFonts w:ascii="GHEA Grapalat" w:hAnsi="GHEA Grapalat" w:cs="Sylfaen"/>
          <w:sz w:val="22"/>
          <w:szCs w:val="22"/>
        </w:rPr>
        <w:t>իրականաց</w:t>
      </w:r>
      <w:r w:rsidR="00032F26" w:rsidRPr="00B75A22">
        <w:rPr>
          <w:rFonts w:ascii="GHEA Grapalat" w:hAnsi="GHEA Grapalat" w:cs="Sylfaen"/>
          <w:sz w:val="22"/>
          <w:szCs w:val="22"/>
          <w:lang w:val="ru-RU"/>
        </w:rPr>
        <w:t>նելու</w:t>
      </w:r>
      <w:r w:rsidR="00032F26" w:rsidRPr="00B75A22">
        <w:rPr>
          <w:rFonts w:ascii="GHEA Grapalat" w:hAnsi="GHEA Grapalat" w:cs="Sylfaen"/>
          <w:sz w:val="22"/>
          <w:szCs w:val="22"/>
          <w:lang w:val="af-ZA"/>
        </w:rPr>
        <w:t xml:space="preserve"> </w:t>
      </w:r>
      <w:r w:rsidRPr="00B75A22">
        <w:rPr>
          <w:rFonts w:ascii="GHEA Grapalat" w:hAnsi="GHEA Grapalat" w:cs="Sylfaen"/>
          <w:sz w:val="22"/>
          <w:szCs w:val="22"/>
        </w:rPr>
        <w:t>ու</w:t>
      </w:r>
      <w:r w:rsidRPr="00B75A22">
        <w:rPr>
          <w:rFonts w:ascii="GHEA Grapalat" w:hAnsi="GHEA Grapalat"/>
          <w:sz w:val="22"/>
          <w:szCs w:val="22"/>
          <w:lang w:val="af-ZA"/>
        </w:rPr>
        <w:t xml:space="preserve"> </w:t>
      </w:r>
      <w:r w:rsidR="00032F26" w:rsidRPr="00B75A22">
        <w:rPr>
          <w:rFonts w:ascii="GHEA Grapalat" w:hAnsi="GHEA Grapalat"/>
          <w:sz w:val="22"/>
          <w:szCs w:val="22"/>
          <w:lang w:val="ru-RU"/>
        </w:rPr>
        <w:t>ավարտելու</w:t>
      </w:r>
      <w:r w:rsidR="00032F26" w:rsidRPr="00B75A22">
        <w:rPr>
          <w:rFonts w:ascii="GHEA Grapalat" w:hAnsi="GHEA Grapalat"/>
          <w:sz w:val="22"/>
          <w:szCs w:val="22"/>
          <w:lang w:val="af-ZA"/>
        </w:rPr>
        <w:t xml:space="preserve">, </w:t>
      </w:r>
      <w:r w:rsidR="00032F26" w:rsidRPr="00B75A22">
        <w:rPr>
          <w:rFonts w:ascii="GHEA Grapalat" w:hAnsi="GHEA Grapalat"/>
          <w:sz w:val="22"/>
          <w:szCs w:val="22"/>
          <w:lang w:val="ru-RU"/>
        </w:rPr>
        <w:t>ինչպես</w:t>
      </w:r>
      <w:r w:rsidR="00032F26" w:rsidRPr="00B75A22">
        <w:rPr>
          <w:rFonts w:ascii="GHEA Grapalat" w:hAnsi="GHEA Grapalat"/>
          <w:sz w:val="22"/>
          <w:szCs w:val="22"/>
          <w:lang w:val="af-ZA"/>
        </w:rPr>
        <w:t xml:space="preserve"> </w:t>
      </w:r>
      <w:r w:rsidR="00032F26" w:rsidRPr="00B75A22">
        <w:rPr>
          <w:rFonts w:ascii="GHEA Grapalat" w:hAnsi="GHEA Grapalat"/>
          <w:sz w:val="22"/>
          <w:szCs w:val="22"/>
          <w:lang w:val="ru-RU"/>
        </w:rPr>
        <w:t>նաև</w:t>
      </w:r>
      <w:r w:rsidR="00032F26" w:rsidRPr="00B75A22">
        <w:rPr>
          <w:rFonts w:ascii="GHEA Grapalat" w:hAnsi="GHEA Grapalat"/>
          <w:sz w:val="22"/>
          <w:szCs w:val="22"/>
          <w:lang w:val="af-ZA"/>
        </w:rPr>
        <w:t xml:space="preserve"> </w:t>
      </w:r>
      <w:r w:rsidRPr="00B75A22">
        <w:rPr>
          <w:rFonts w:ascii="GHEA Grapalat" w:hAnsi="GHEA Grapalat" w:cs="Sylfaen"/>
          <w:sz w:val="22"/>
          <w:szCs w:val="22"/>
        </w:rPr>
        <w:t>դրանց</w:t>
      </w:r>
      <w:r w:rsidRPr="00B75A22">
        <w:rPr>
          <w:rFonts w:ascii="GHEA Grapalat" w:hAnsi="GHEA Grapalat"/>
          <w:sz w:val="22"/>
          <w:szCs w:val="22"/>
          <w:lang w:val="af-ZA"/>
        </w:rPr>
        <w:t xml:space="preserve"> </w:t>
      </w:r>
      <w:r w:rsidRPr="00B75A22">
        <w:rPr>
          <w:rFonts w:ascii="GHEA Grapalat" w:hAnsi="GHEA Grapalat" w:cs="Sylfaen"/>
          <w:sz w:val="22"/>
          <w:szCs w:val="22"/>
        </w:rPr>
        <w:t>հետ</w:t>
      </w:r>
      <w:r w:rsidRPr="00B75A22">
        <w:rPr>
          <w:rFonts w:ascii="GHEA Grapalat" w:hAnsi="GHEA Grapalat"/>
          <w:sz w:val="22"/>
          <w:szCs w:val="22"/>
          <w:lang w:val="af-ZA"/>
        </w:rPr>
        <w:t xml:space="preserve"> </w:t>
      </w:r>
      <w:r w:rsidRPr="00B75A22">
        <w:rPr>
          <w:rFonts w:ascii="GHEA Grapalat" w:hAnsi="GHEA Grapalat" w:cs="Sylfaen"/>
          <w:sz w:val="22"/>
          <w:szCs w:val="22"/>
        </w:rPr>
        <w:t>կապված</w:t>
      </w:r>
      <w:r w:rsidRPr="00B75A22">
        <w:rPr>
          <w:rFonts w:ascii="GHEA Grapalat" w:hAnsi="GHEA Grapalat"/>
          <w:sz w:val="22"/>
          <w:szCs w:val="22"/>
          <w:lang w:val="af-ZA"/>
        </w:rPr>
        <w:t xml:space="preserve"> </w:t>
      </w:r>
      <w:r w:rsidR="00032F26" w:rsidRPr="00B75A22">
        <w:rPr>
          <w:rFonts w:ascii="GHEA Grapalat" w:hAnsi="GHEA Grapalat"/>
          <w:sz w:val="22"/>
          <w:szCs w:val="22"/>
          <w:lang w:val="ru-RU"/>
        </w:rPr>
        <w:t>բոլոր</w:t>
      </w:r>
      <w:r w:rsidR="00032F26" w:rsidRPr="00B75A22">
        <w:rPr>
          <w:rFonts w:ascii="GHEA Grapalat" w:hAnsi="GHEA Grapalat"/>
          <w:sz w:val="22"/>
          <w:szCs w:val="22"/>
          <w:lang w:val="af-ZA"/>
        </w:rPr>
        <w:t xml:space="preserve"> </w:t>
      </w:r>
      <w:r w:rsidRPr="00B75A22">
        <w:rPr>
          <w:rFonts w:ascii="GHEA Grapalat" w:hAnsi="GHEA Grapalat" w:cs="Sylfaen"/>
          <w:sz w:val="22"/>
          <w:szCs w:val="22"/>
        </w:rPr>
        <w:t>թերություններ</w:t>
      </w:r>
      <w:r w:rsidR="00032F26" w:rsidRPr="00B75A22">
        <w:rPr>
          <w:rFonts w:ascii="GHEA Grapalat" w:hAnsi="GHEA Grapalat" w:cs="Sylfaen"/>
          <w:sz w:val="22"/>
          <w:szCs w:val="22"/>
          <w:lang w:val="ru-RU"/>
        </w:rPr>
        <w:t>ը</w:t>
      </w:r>
      <w:r w:rsidRPr="00B75A22">
        <w:rPr>
          <w:rFonts w:ascii="GHEA Grapalat" w:hAnsi="GHEA Grapalat"/>
          <w:sz w:val="22"/>
          <w:szCs w:val="22"/>
          <w:lang w:val="af-ZA"/>
        </w:rPr>
        <w:t xml:space="preserve"> </w:t>
      </w:r>
      <w:r w:rsidRPr="00B75A22">
        <w:rPr>
          <w:rFonts w:ascii="GHEA Grapalat" w:hAnsi="GHEA Grapalat" w:cs="Sylfaen"/>
          <w:sz w:val="22"/>
          <w:szCs w:val="22"/>
        </w:rPr>
        <w:t>վերաց</w:t>
      </w:r>
      <w:r w:rsidR="00032F26" w:rsidRPr="00B75A22">
        <w:rPr>
          <w:rFonts w:ascii="GHEA Grapalat" w:hAnsi="GHEA Grapalat" w:cs="Sylfaen"/>
          <w:sz w:val="22"/>
          <w:szCs w:val="22"/>
          <w:lang w:val="ru-RU"/>
        </w:rPr>
        <w:t>նելու</w:t>
      </w:r>
      <w:r w:rsidR="00032F26" w:rsidRPr="00B75A22">
        <w:rPr>
          <w:rFonts w:ascii="GHEA Grapalat" w:hAnsi="GHEA Grapalat" w:cs="Sylfaen"/>
          <w:sz w:val="22"/>
          <w:szCs w:val="22"/>
          <w:lang w:val="af-ZA"/>
        </w:rPr>
        <w:t xml:space="preserve"> </w:t>
      </w:r>
      <w:r w:rsidR="00032F26" w:rsidRPr="00B75A22">
        <w:rPr>
          <w:rFonts w:ascii="GHEA Grapalat" w:hAnsi="GHEA Grapalat" w:cs="Sylfaen"/>
          <w:sz w:val="22"/>
          <w:szCs w:val="22"/>
          <w:lang w:val="ru-RU"/>
        </w:rPr>
        <w:t>համար</w:t>
      </w:r>
      <w:r w:rsidR="00032F26" w:rsidRPr="00B75A22">
        <w:rPr>
          <w:rFonts w:ascii="GHEA Grapalat" w:hAnsi="GHEA Grapalat" w:cs="Sylfaen"/>
          <w:sz w:val="22"/>
          <w:szCs w:val="22"/>
          <w:lang w:val="af-ZA"/>
        </w:rPr>
        <w:t>,</w:t>
      </w:r>
    </w:p>
    <w:p w:rsidR="00032F26" w:rsidRPr="00B75A22" w:rsidRDefault="00032F26" w:rsidP="007635E3">
      <w:pPr>
        <w:spacing w:after="120" w:line="288" w:lineRule="auto"/>
        <w:jc w:val="both"/>
        <w:rPr>
          <w:rFonts w:ascii="GHEA Grapalat" w:hAnsi="GHEA Grapalat" w:cs="Sylfaen"/>
          <w:sz w:val="22"/>
          <w:szCs w:val="22"/>
          <w:lang w:val="af-ZA"/>
        </w:rPr>
      </w:pPr>
    </w:p>
    <w:p w:rsidR="00D24053" w:rsidRPr="00B75A22" w:rsidRDefault="00D24053" w:rsidP="007635E3">
      <w:pPr>
        <w:spacing w:after="120" w:line="288" w:lineRule="auto"/>
        <w:jc w:val="both"/>
        <w:rPr>
          <w:rFonts w:ascii="GHEA Grapalat" w:hAnsi="GHEA Grapalat"/>
          <w:sz w:val="22"/>
          <w:szCs w:val="22"/>
          <w:lang w:val="af-ZA"/>
        </w:rPr>
      </w:pPr>
      <w:r w:rsidRPr="00B75A22">
        <w:rPr>
          <w:rFonts w:ascii="GHEA Grapalat" w:hAnsi="GHEA Grapalat" w:cs="Sylfaen"/>
          <w:sz w:val="22"/>
          <w:szCs w:val="22"/>
        </w:rPr>
        <w:t>Պատվիրատուն</w:t>
      </w:r>
      <w:r w:rsidRPr="00B75A22">
        <w:rPr>
          <w:rFonts w:ascii="GHEA Grapalat" w:hAnsi="GHEA Grapalat"/>
          <w:sz w:val="22"/>
          <w:szCs w:val="22"/>
          <w:lang w:val="af-ZA"/>
        </w:rPr>
        <w:t xml:space="preserve"> </w:t>
      </w:r>
      <w:r w:rsidRPr="00B75A22">
        <w:rPr>
          <w:rFonts w:ascii="GHEA Grapalat" w:hAnsi="GHEA Grapalat" w:cs="Sylfaen"/>
          <w:sz w:val="22"/>
          <w:szCs w:val="22"/>
        </w:rPr>
        <w:t>և</w:t>
      </w:r>
      <w:r w:rsidRPr="00B75A22">
        <w:rPr>
          <w:rFonts w:ascii="GHEA Grapalat" w:hAnsi="GHEA Grapalat"/>
          <w:sz w:val="22"/>
          <w:szCs w:val="22"/>
          <w:lang w:val="af-ZA"/>
        </w:rPr>
        <w:t xml:space="preserve"> </w:t>
      </w:r>
      <w:r w:rsidRPr="00B75A22">
        <w:rPr>
          <w:rFonts w:ascii="GHEA Grapalat" w:hAnsi="GHEA Grapalat" w:cs="Sylfaen"/>
          <w:sz w:val="22"/>
          <w:szCs w:val="22"/>
        </w:rPr>
        <w:t>Կապալառուն</w:t>
      </w:r>
      <w:r w:rsidRPr="00B75A22">
        <w:rPr>
          <w:rFonts w:ascii="GHEA Grapalat" w:hAnsi="GHEA Grapalat"/>
          <w:sz w:val="22"/>
          <w:szCs w:val="22"/>
          <w:lang w:val="af-ZA"/>
        </w:rPr>
        <w:t xml:space="preserve"> </w:t>
      </w:r>
      <w:r w:rsidR="00032F26" w:rsidRPr="00B75A22">
        <w:rPr>
          <w:rFonts w:ascii="GHEA Grapalat" w:hAnsi="GHEA Grapalat"/>
          <w:sz w:val="22"/>
          <w:szCs w:val="22"/>
          <w:lang w:val="ru-RU"/>
        </w:rPr>
        <w:t>համաձայնվում</w:t>
      </w:r>
      <w:r w:rsidR="00032F26" w:rsidRPr="00B75A22">
        <w:rPr>
          <w:rFonts w:ascii="GHEA Grapalat" w:hAnsi="GHEA Grapalat"/>
          <w:sz w:val="22"/>
          <w:szCs w:val="22"/>
          <w:lang w:val="af-ZA"/>
        </w:rPr>
        <w:t xml:space="preserve"> </w:t>
      </w:r>
      <w:r w:rsidR="00032F26" w:rsidRPr="00B75A22">
        <w:rPr>
          <w:rFonts w:ascii="GHEA Grapalat" w:hAnsi="GHEA Grapalat"/>
          <w:sz w:val="22"/>
          <w:szCs w:val="22"/>
          <w:lang w:val="ru-RU"/>
        </w:rPr>
        <w:t>են</w:t>
      </w:r>
      <w:r w:rsidR="00032F26" w:rsidRPr="00B75A22">
        <w:rPr>
          <w:rFonts w:ascii="GHEA Grapalat" w:hAnsi="GHEA Grapalat"/>
          <w:sz w:val="22"/>
          <w:szCs w:val="22"/>
          <w:lang w:val="af-ZA"/>
        </w:rPr>
        <w:t xml:space="preserve"> </w:t>
      </w:r>
      <w:r w:rsidR="00032F26" w:rsidRPr="00B75A22">
        <w:rPr>
          <w:rFonts w:ascii="GHEA Grapalat" w:hAnsi="GHEA Grapalat"/>
          <w:sz w:val="22"/>
          <w:szCs w:val="22"/>
          <w:lang w:val="ru-RU"/>
        </w:rPr>
        <w:t>հետևյալի</w:t>
      </w:r>
      <w:r w:rsidR="00032F26" w:rsidRPr="00B75A22">
        <w:rPr>
          <w:rFonts w:ascii="GHEA Grapalat" w:hAnsi="GHEA Grapalat"/>
          <w:sz w:val="22"/>
          <w:szCs w:val="22"/>
          <w:lang w:val="af-ZA"/>
        </w:rPr>
        <w:t xml:space="preserve"> </w:t>
      </w:r>
      <w:r w:rsidR="00032F26" w:rsidRPr="00B75A22">
        <w:rPr>
          <w:rFonts w:ascii="GHEA Grapalat" w:hAnsi="GHEA Grapalat"/>
          <w:sz w:val="22"/>
          <w:szCs w:val="22"/>
          <w:lang w:val="ru-RU"/>
        </w:rPr>
        <w:t>շուրջ</w:t>
      </w:r>
      <w:proofErr w:type="gramStart"/>
      <w:r w:rsidR="00032F26" w:rsidRPr="00B75A22">
        <w:rPr>
          <w:rFonts w:ascii="GHEA Grapalat" w:hAnsi="GHEA Grapalat"/>
          <w:sz w:val="22"/>
          <w:szCs w:val="22"/>
          <w:lang w:val="af-ZA"/>
        </w:rPr>
        <w:t>,</w:t>
      </w:r>
      <w:r w:rsidRPr="00B75A22">
        <w:rPr>
          <w:rFonts w:ascii="GHEA Grapalat" w:hAnsi="GHEA Grapalat" w:cs="Sylfaen"/>
          <w:sz w:val="22"/>
          <w:szCs w:val="22"/>
        </w:rPr>
        <w:t>՝</w:t>
      </w:r>
      <w:proofErr w:type="gramEnd"/>
    </w:p>
    <w:p w:rsidR="00032F26" w:rsidRPr="00B75A22" w:rsidRDefault="00032F26" w:rsidP="007635E3">
      <w:pPr>
        <w:spacing w:after="120" w:line="288" w:lineRule="auto"/>
        <w:ind w:left="709" w:hanging="709"/>
        <w:jc w:val="both"/>
        <w:rPr>
          <w:rFonts w:ascii="GHEA Grapalat" w:hAnsi="GHEA Grapalat"/>
          <w:sz w:val="22"/>
          <w:szCs w:val="22"/>
          <w:lang w:val="af-ZA"/>
        </w:rPr>
      </w:pPr>
      <w:r w:rsidRPr="00B75A22">
        <w:rPr>
          <w:rFonts w:ascii="GHEA Grapalat" w:hAnsi="GHEA Grapalat"/>
          <w:sz w:val="22"/>
          <w:szCs w:val="22"/>
          <w:lang w:val="af-ZA"/>
        </w:rPr>
        <w:t>1.</w:t>
      </w:r>
      <w:r w:rsidRPr="00B75A22">
        <w:rPr>
          <w:rFonts w:ascii="GHEA Grapalat" w:hAnsi="GHEA Grapalat"/>
          <w:sz w:val="22"/>
          <w:szCs w:val="22"/>
          <w:lang w:val="af-ZA"/>
        </w:rPr>
        <w:tab/>
      </w:r>
      <w:r w:rsidRPr="00B75A22">
        <w:rPr>
          <w:rFonts w:ascii="GHEA Grapalat" w:hAnsi="GHEA Grapalat" w:cs="Sylfaen"/>
          <w:sz w:val="22"/>
          <w:szCs w:val="22"/>
        </w:rPr>
        <w:t>Սույն</w:t>
      </w:r>
      <w:r w:rsidRPr="00B75A22">
        <w:rPr>
          <w:rFonts w:ascii="GHEA Grapalat" w:hAnsi="GHEA Grapalat"/>
          <w:sz w:val="22"/>
          <w:szCs w:val="22"/>
          <w:lang w:val="af-ZA"/>
        </w:rPr>
        <w:t xml:space="preserve"> </w:t>
      </w:r>
      <w:r w:rsidR="00510424" w:rsidRPr="00B75A22">
        <w:rPr>
          <w:rFonts w:ascii="GHEA Grapalat" w:hAnsi="GHEA Grapalat" w:cs="Sylfaen"/>
          <w:sz w:val="22"/>
          <w:szCs w:val="22"/>
        </w:rPr>
        <w:t>Համաձայնագրի</w:t>
      </w:r>
      <w:r w:rsidR="00510424" w:rsidRPr="00B75A22">
        <w:rPr>
          <w:rFonts w:ascii="GHEA Grapalat" w:hAnsi="GHEA Grapalat"/>
          <w:sz w:val="22"/>
          <w:szCs w:val="22"/>
          <w:lang w:val="af-ZA"/>
        </w:rPr>
        <w:t xml:space="preserve"> </w:t>
      </w:r>
      <w:r w:rsidRPr="00B75A22">
        <w:rPr>
          <w:rFonts w:ascii="GHEA Grapalat" w:hAnsi="GHEA Grapalat" w:cs="Sylfaen"/>
          <w:sz w:val="22"/>
          <w:szCs w:val="22"/>
        </w:rPr>
        <w:t>բառերն</w:t>
      </w:r>
      <w:r w:rsidRPr="00B75A22">
        <w:rPr>
          <w:rFonts w:ascii="GHEA Grapalat" w:hAnsi="GHEA Grapalat"/>
          <w:sz w:val="22"/>
          <w:szCs w:val="22"/>
          <w:lang w:val="af-ZA"/>
        </w:rPr>
        <w:t xml:space="preserve"> </w:t>
      </w:r>
      <w:r w:rsidRPr="00B75A22">
        <w:rPr>
          <w:rFonts w:ascii="GHEA Grapalat" w:hAnsi="GHEA Grapalat" w:cs="Sylfaen"/>
          <w:sz w:val="22"/>
          <w:szCs w:val="22"/>
        </w:rPr>
        <w:t>ու</w:t>
      </w:r>
      <w:r w:rsidRPr="00B75A22">
        <w:rPr>
          <w:rFonts w:ascii="GHEA Grapalat" w:hAnsi="GHEA Grapalat"/>
          <w:sz w:val="22"/>
          <w:szCs w:val="22"/>
          <w:lang w:val="af-ZA"/>
        </w:rPr>
        <w:t xml:space="preserve"> </w:t>
      </w:r>
      <w:r w:rsidRPr="00B75A22">
        <w:rPr>
          <w:rFonts w:ascii="GHEA Grapalat" w:hAnsi="GHEA Grapalat" w:cs="Sylfaen"/>
          <w:sz w:val="22"/>
          <w:szCs w:val="22"/>
        </w:rPr>
        <w:t>արտա</w:t>
      </w:r>
      <w:r w:rsidRPr="00B75A22">
        <w:rPr>
          <w:rFonts w:ascii="GHEA Grapalat" w:hAnsi="GHEA Grapalat" w:cs="Sylfaen"/>
          <w:sz w:val="22"/>
          <w:szCs w:val="22"/>
          <w:lang w:val="ru-RU"/>
        </w:rPr>
        <w:t>հայտ</w:t>
      </w:r>
      <w:r w:rsidRPr="00B75A22">
        <w:rPr>
          <w:rFonts w:ascii="GHEA Grapalat" w:hAnsi="GHEA Grapalat" w:cs="Sylfaen"/>
          <w:sz w:val="22"/>
          <w:szCs w:val="22"/>
        </w:rPr>
        <w:t>ություններ</w:t>
      </w:r>
      <w:r w:rsidRPr="00B75A22">
        <w:rPr>
          <w:rFonts w:ascii="GHEA Grapalat" w:hAnsi="GHEA Grapalat" w:cs="Sylfaen"/>
          <w:sz w:val="22"/>
          <w:szCs w:val="22"/>
          <w:lang w:val="ru-RU"/>
        </w:rPr>
        <w:t>ն</w:t>
      </w:r>
      <w:r w:rsidRPr="00B75A22">
        <w:rPr>
          <w:rFonts w:ascii="GHEA Grapalat" w:hAnsi="GHEA Grapalat"/>
          <w:sz w:val="22"/>
          <w:szCs w:val="22"/>
          <w:lang w:val="af-ZA"/>
        </w:rPr>
        <w:t xml:space="preserve"> </w:t>
      </w:r>
      <w:r w:rsidRPr="00B75A22">
        <w:rPr>
          <w:rFonts w:ascii="GHEA Grapalat" w:hAnsi="GHEA Grapalat" w:cs="Sylfaen"/>
          <w:sz w:val="22"/>
          <w:szCs w:val="22"/>
        </w:rPr>
        <w:t>ունեն</w:t>
      </w:r>
      <w:r w:rsidRPr="00B75A22">
        <w:rPr>
          <w:rFonts w:ascii="GHEA Grapalat" w:hAnsi="GHEA Grapalat"/>
          <w:sz w:val="22"/>
          <w:szCs w:val="22"/>
          <w:lang w:val="af-ZA"/>
        </w:rPr>
        <w:t xml:space="preserve"> </w:t>
      </w:r>
      <w:r w:rsidRPr="00B75A22">
        <w:rPr>
          <w:rFonts w:ascii="GHEA Grapalat" w:hAnsi="GHEA Grapalat" w:cs="Sylfaen"/>
          <w:sz w:val="22"/>
          <w:szCs w:val="22"/>
        </w:rPr>
        <w:t>նույն</w:t>
      </w:r>
      <w:r w:rsidRPr="00B75A22">
        <w:rPr>
          <w:rFonts w:ascii="GHEA Grapalat" w:hAnsi="GHEA Grapalat"/>
          <w:sz w:val="22"/>
          <w:szCs w:val="22"/>
          <w:lang w:val="af-ZA"/>
        </w:rPr>
        <w:t xml:space="preserve"> </w:t>
      </w:r>
      <w:r w:rsidRPr="00B75A22">
        <w:rPr>
          <w:rFonts w:ascii="GHEA Grapalat" w:hAnsi="GHEA Grapalat" w:cs="Sylfaen"/>
          <w:sz w:val="22"/>
          <w:szCs w:val="22"/>
        </w:rPr>
        <w:t>իմաստը</w:t>
      </w:r>
      <w:r w:rsidRPr="00B75A22">
        <w:rPr>
          <w:rFonts w:ascii="GHEA Grapalat" w:hAnsi="GHEA Grapalat"/>
          <w:sz w:val="22"/>
          <w:szCs w:val="22"/>
          <w:lang w:val="af-ZA"/>
        </w:rPr>
        <w:t xml:space="preserve">, </w:t>
      </w:r>
      <w:r w:rsidRPr="00B75A22">
        <w:rPr>
          <w:rFonts w:ascii="GHEA Grapalat" w:hAnsi="GHEA Grapalat" w:cs="Sylfaen"/>
          <w:sz w:val="22"/>
          <w:szCs w:val="22"/>
        </w:rPr>
        <w:t>որ</w:t>
      </w:r>
      <w:r w:rsidRPr="00B75A22">
        <w:rPr>
          <w:rFonts w:ascii="GHEA Grapalat" w:hAnsi="GHEA Grapalat" w:cs="Sylfaen"/>
          <w:sz w:val="22"/>
          <w:szCs w:val="22"/>
          <w:lang w:val="ru-RU"/>
        </w:rPr>
        <w:t>ը</w:t>
      </w:r>
      <w:r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դրանց</w:t>
      </w:r>
      <w:r w:rsidRPr="00B75A22">
        <w:rPr>
          <w:rFonts w:ascii="GHEA Grapalat" w:hAnsi="GHEA Grapalat" w:cs="Sylfaen"/>
          <w:sz w:val="22"/>
          <w:szCs w:val="22"/>
          <w:lang w:val="af-ZA"/>
        </w:rPr>
        <w:t xml:space="preserve"> </w:t>
      </w:r>
      <w:r w:rsidR="007B68C1" w:rsidRPr="00B75A22">
        <w:rPr>
          <w:rFonts w:ascii="GHEA Grapalat" w:hAnsi="GHEA Grapalat" w:cs="Sylfaen"/>
          <w:sz w:val="22"/>
          <w:szCs w:val="22"/>
        </w:rPr>
        <w:t>վերագրվել</w:t>
      </w:r>
      <w:r w:rsidR="007B68C1"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է</w:t>
      </w:r>
      <w:r w:rsidRPr="00B75A22">
        <w:rPr>
          <w:rFonts w:ascii="GHEA Grapalat" w:hAnsi="GHEA Grapalat" w:cs="Sylfaen"/>
          <w:sz w:val="22"/>
          <w:szCs w:val="22"/>
          <w:lang w:val="af-ZA"/>
        </w:rPr>
        <w:t xml:space="preserve"> </w:t>
      </w:r>
      <w:r w:rsidRPr="00B75A22">
        <w:rPr>
          <w:rFonts w:ascii="GHEA Grapalat" w:hAnsi="GHEA Grapalat" w:cs="Sylfaen"/>
          <w:sz w:val="22"/>
          <w:szCs w:val="22"/>
        </w:rPr>
        <w:t>Պայմանագրի</w:t>
      </w:r>
      <w:r w:rsidRPr="00B75A22">
        <w:rPr>
          <w:rFonts w:ascii="GHEA Grapalat" w:hAnsi="GHEA Grapalat"/>
          <w:sz w:val="22"/>
          <w:szCs w:val="22"/>
          <w:lang w:val="af-ZA"/>
        </w:rPr>
        <w:t xml:space="preserve"> </w:t>
      </w:r>
      <w:r w:rsidRPr="00B75A22">
        <w:rPr>
          <w:rFonts w:ascii="GHEA Grapalat" w:hAnsi="GHEA Grapalat"/>
          <w:sz w:val="22"/>
          <w:szCs w:val="22"/>
          <w:lang w:val="ru-RU"/>
        </w:rPr>
        <w:t>փաստաթղթերում</w:t>
      </w:r>
      <w:r w:rsidRPr="00B75A22">
        <w:rPr>
          <w:rFonts w:ascii="GHEA Grapalat" w:hAnsi="GHEA Grapalat"/>
          <w:sz w:val="22"/>
          <w:szCs w:val="22"/>
          <w:lang w:val="af-ZA"/>
        </w:rPr>
        <w:t>,</w:t>
      </w:r>
    </w:p>
    <w:p w:rsidR="00032F26" w:rsidRPr="00B75A22" w:rsidRDefault="00032F26" w:rsidP="007635E3">
      <w:pPr>
        <w:spacing w:after="120" w:line="288" w:lineRule="auto"/>
        <w:ind w:left="709" w:hanging="709"/>
        <w:jc w:val="both"/>
        <w:rPr>
          <w:rFonts w:ascii="GHEA Grapalat" w:hAnsi="GHEA Grapalat"/>
          <w:sz w:val="22"/>
          <w:szCs w:val="22"/>
          <w:lang w:val="af-ZA"/>
        </w:rPr>
      </w:pPr>
      <w:r w:rsidRPr="00B75A22">
        <w:rPr>
          <w:rFonts w:ascii="GHEA Grapalat" w:hAnsi="GHEA Grapalat"/>
          <w:sz w:val="22"/>
          <w:szCs w:val="22"/>
          <w:lang w:val="af-ZA"/>
        </w:rPr>
        <w:t>2.</w:t>
      </w:r>
      <w:r w:rsidRPr="00B75A22">
        <w:rPr>
          <w:rFonts w:ascii="GHEA Grapalat" w:hAnsi="GHEA Grapalat"/>
          <w:sz w:val="22"/>
          <w:szCs w:val="22"/>
          <w:lang w:val="af-ZA"/>
        </w:rPr>
        <w:tab/>
      </w:r>
      <w:r w:rsidRPr="00B75A22">
        <w:rPr>
          <w:rFonts w:ascii="GHEA Grapalat" w:hAnsi="GHEA Grapalat" w:cs="Sylfaen"/>
          <w:sz w:val="22"/>
          <w:szCs w:val="22"/>
        </w:rPr>
        <w:t>Հետևյալ</w:t>
      </w:r>
      <w:r w:rsidRPr="00B75A22">
        <w:rPr>
          <w:rFonts w:ascii="GHEA Grapalat" w:hAnsi="GHEA Grapalat"/>
          <w:sz w:val="22"/>
          <w:szCs w:val="22"/>
          <w:lang w:val="af-ZA"/>
        </w:rPr>
        <w:t xml:space="preserve"> </w:t>
      </w:r>
      <w:r w:rsidRPr="00B75A22">
        <w:rPr>
          <w:rFonts w:ascii="GHEA Grapalat" w:hAnsi="GHEA Grapalat" w:cs="Sylfaen"/>
          <w:sz w:val="22"/>
          <w:szCs w:val="22"/>
        </w:rPr>
        <w:t>փաստաթղթերը</w:t>
      </w:r>
      <w:r w:rsidRPr="00B75A22">
        <w:rPr>
          <w:rFonts w:ascii="GHEA Grapalat" w:hAnsi="GHEA Grapalat"/>
          <w:sz w:val="22"/>
          <w:szCs w:val="22"/>
          <w:lang w:val="af-ZA"/>
        </w:rPr>
        <w:t xml:space="preserve"> </w:t>
      </w:r>
      <w:r w:rsidRPr="00B75A22">
        <w:rPr>
          <w:rFonts w:ascii="GHEA Grapalat" w:hAnsi="GHEA Grapalat" w:cs="Sylfaen"/>
          <w:sz w:val="22"/>
          <w:szCs w:val="22"/>
        </w:rPr>
        <w:t>պետք</w:t>
      </w:r>
      <w:r w:rsidRPr="00B75A22">
        <w:rPr>
          <w:rFonts w:ascii="GHEA Grapalat" w:hAnsi="GHEA Grapalat"/>
          <w:sz w:val="22"/>
          <w:szCs w:val="22"/>
          <w:lang w:val="af-ZA"/>
        </w:rPr>
        <w:t xml:space="preserve"> </w:t>
      </w:r>
      <w:r w:rsidRPr="00B75A22">
        <w:rPr>
          <w:rFonts w:ascii="GHEA Grapalat" w:hAnsi="GHEA Grapalat" w:cs="Sylfaen"/>
          <w:sz w:val="22"/>
          <w:szCs w:val="22"/>
        </w:rPr>
        <w:t>է</w:t>
      </w:r>
      <w:r w:rsidRPr="00B75A22">
        <w:rPr>
          <w:rFonts w:ascii="GHEA Grapalat" w:hAnsi="GHEA Grapalat"/>
          <w:sz w:val="22"/>
          <w:szCs w:val="22"/>
          <w:lang w:val="af-ZA"/>
        </w:rPr>
        <w:t xml:space="preserve"> </w:t>
      </w:r>
      <w:r w:rsidRPr="00B75A22">
        <w:rPr>
          <w:rFonts w:ascii="GHEA Grapalat" w:hAnsi="GHEA Grapalat" w:cs="Sylfaen"/>
          <w:sz w:val="22"/>
          <w:szCs w:val="22"/>
        </w:rPr>
        <w:t>կազմվեն</w:t>
      </w:r>
      <w:r w:rsidRPr="00B75A22">
        <w:rPr>
          <w:rFonts w:ascii="GHEA Grapalat" w:hAnsi="GHEA Grapalat"/>
          <w:sz w:val="22"/>
          <w:szCs w:val="22"/>
          <w:lang w:val="af-ZA"/>
        </w:rPr>
        <w:t xml:space="preserve">, </w:t>
      </w:r>
      <w:r w:rsidRPr="00B75A22">
        <w:rPr>
          <w:rFonts w:ascii="GHEA Grapalat" w:hAnsi="GHEA Grapalat" w:cs="Sylfaen"/>
          <w:sz w:val="22"/>
          <w:szCs w:val="22"/>
        </w:rPr>
        <w:t>կարդացվեն</w:t>
      </w:r>
      <w:r w:rsidRPr="00B75A22">
        <w:rPr>
          <w:rFonts w:ascii="GHEA Grapalat" w:hAnsi="GHEA Grapalat"/>
          <w:sz w:val="22"/>
          <w:szCs w:val="22"/>
          <w:lang w:val="af-ZA"/>
        </w:rPr>
        <w:t xml:space="preserve"> </w:t>
      </w:r>
      <w:r w:rsidRPr="00B75A22">
        <w:rPr>
          <w:rFonts w:ascii="GHEA Grapalat" w:hAnsi="GHEA Grapalat" w:cs="Sylfaen"/>
          <w:sz w:val="22"/>
          <w:szCs w:val="22"/>
        </w:rPr>
        <w:t>ու</w:t>
      </w:r>
      <w:r w:rsidRPr="00B75A22">
        <w:rPr>
          <w:rFonts w:ascii="GHEA Grapalat" w:hAnsi="GHEA Grapalat"/>
          <w:sz w:val="22"/>
          <w:szCs w:val="22"/>
          <w:lang w:val="af-ZA"/>
        </w:rPr>
        <w:t xml:space="preserve"> </w:t>
      </w:r>
      <w:r w:rsidRPr="00B75A22">
        <w:rPr>
          <w:rFonts w:ascii="GHEA Grapalat" w:hAnsi="GHEA Grapalat" w:cs="Sylfaen"/>
          <w:sz w:val="22"/>
          <w:szCs w:val="22"/>
        </w:rPr>
        <w:t>մեկնաբանվեն</w:t>
      </w:r>
      <w:r w:rsidRPr="00B75A22">
        <w:rPr>
          <w:rFonts w:ascii="GHEA Grapalat" w:hAnsi="GHEA Grapalat"/>
          <w:sz w:val="22"/>
          <w:szCs w:val="22"/>
          <w:lang w:val="af-ZA"/>
        </w:rPr>
        <w:t xml:space="preserve"> </w:t>
      </w:r>
      <w:r w:rsidRPr="00B75A22">
        <w:rPr>
          <w:rFonts w:ascii="GHEA Grapalat" w:hAnsi="GHEA Grapalat" w:cs="Sylfaen"/>
          <w:sz w:val="22"/>
          <w:szCs w:val="22"/>
        </w:rPr>
        <w:t>որպես</w:t>
      </w:r>
      <w:r w:rsidRPr="00B75A22">
        <w:rPr>
          <w:rFonts w:ascii="GHEA Grapalat" w:hAnsi="GHEA Grapalat"/>
          <w:sz w:val="22"/>
          <w:szCs w:val="22"/>
          <w:lang w:val="af-ZA"/>
        </w:rPr>
        <w:t xml:space="preserve"> </w:t>
      </w:r>
      <w:r w:rsidRPr="00B75A22">
        <w:rPr>
          <w:rFonts w:ascii="GHEA Grapalat" w:hAnsi="GHEA Grapalat" w:cs="Sylfaen"/>
          <w:sz w:val="22"/>
          <w:szCs w:val="22"/>
        </w:rPr>
        <w:t>սույն</w:t>
      </w:r>
      <w:r w:rsidRPr="00B75A22">
        <w:rPr>
          <w:rFonts w:ascii="GHEA Grapalat" w:hAnsi="GHEA Grapalat"/>
          <w:sz w:val="22"/>
          <w:szCs w:val="22"/>
          <w:lang w:val="af-ZA"/>
        </w:rPr>
        <w:t xml:space="preserve"> </w:t>
      </w:r>
      <w:r w:rsidR="00510424" w:rsidRPr="00B75A22">
        <w:rPr>
          <w:rFonts w:ascii="GHEA Grapalat" w:hAnsi="GHEA Grapalat" w:cs="Sylfaen"/>
          <w:sz w:val="22"/>
          <w:szCs w:val="22"/>
        </w:rPr>
        <w:t>Համաձայնագրի</w:t>
      </w:r>
      <w:r w:rsidR="00510424" w:rsidRPr="00B75A22">
        <w:rPr>
          <w:rFonts w:ascii="GHEA Grapalat" w:hAnsi="GHEA Grapalat"/>
          <w:sz w:val="22"/>
          <w:szCs w:val="22"/>
          <w:lang w:val="af-ZA"/>
        </w:rPr>
        <w:t xml:space="preserve"> </w:t>
      </w:r>
      <w:r w:rsidRPr="00B75A22">
        <w:rPr>
          <w:rFonts w:ascii="GHEA Grapalat" w:hAnsi="GHEA Grapalat" w:cs="Sylfaen"/>
          <w:sz w:val="22"/>
          <w:szCs w:val="22"/>
        </w:rPr>
        <w:t>մաս</w:t>
      </w:r>
      <w:r w:rsidRPr="00B75A22">
        <w:rPr>
          <w:rFonts w:ascii="GHEA Grapalat" w:hAnsi="GHEA Grapalat"/>
          <w:sz w:val="22"/>
          <w:szCs w:val="22"/>
          <w:lang w:val="af-ZA"/>
        </w:rPr>
        <w:t xml:space="preserve">: </w:t>
      </w:r>
      <w:r w:rsidR="00510424" w:rsidRPr="00B75A22">
        <w:rPr>
          <w:rFonts w:ascii="GHEA Grapalat" w:hAnsi="GHEA Grapalat"/>
          <w:sz w:val="22"/>
          <w:szCs w:val="22"/>
        </w:rPr>
        <w:t>Սույն</w:t>
      </w:r>
      <w:r w:rsidR="00510424" w:rsidRPr="00B75A22">
        <w:rPr>
          <w:rFonts w:ascii="GHEA Grapalat" w:hAnsi="GHEA Grapalat"/>
          <w:sz w:val="22"/>
          <w:szCs w:val="22"/>
          <w:lang w:val="af-ZA"/>
        </w:rPr>
        <w:t xml:space="preserve"> </w:t>
      </w:r>
      <w:r w:rsidR="00510424" w:rsidRPr="00B75A22">
        <w:rPr>
          <w:rFonts w:ascii="GHEA Grapalat" w:hAnsi="GHEA Grapalat"/>
          <w:sz w:val="22"/>
          <w:szCs w:val="22"/>
        </w:rPr>
        <w:t>Համաձայնագիրը</w:t>
      </w:r>
      <w:r w:rsidRPr="00B75A22">
        <w:rPr>
          <w:rFonts w:ascii="GHEA Grapalat" w:hAnsi="GHEA Grapalat"/>
          <w:sz w:val="22"/>
          <w:szCs w:val="22"/>
          <w:lang w:val="af-ZA"/>
        </w:rPr>
        <w:t xml:space="preserve"> </w:t>
      </w:r>
      <w:r w:rsidRPr="00B75A22">
        <w:rPr>
          <w:rFonts w:ascii="GHEA Grapalat" w:hAnsi="GHEA Grapalat" w:cs="Sylfaen"/>
          <w:sz w:val="22"/>
          <w:szCs w:val="22"/>
        </w:rPr>
        <w:t>գերակ</w:t>
      </w:r>
      <w:r w:rsidRPr="00B75A22">
        <w:rPr>
          <w:rFonts w:ascii="GHEA Grapalat" w:hAnsi="GHEA Grapalat" w:cs="Sylfaen"/>
          <w:sz w:val="22"/>
          <w:szCs w:val="22"/>
          <w:lang w:val="ru-RU"/>
        </w:rPr>
        <w:t>այում</w:t>
      </w:r>
      <w:r w:rsidRPr="00B75A22">
        <w:rPr>
          <w:rFonts w:ascii="GHEA Grapalat" w:hAnsi="GHEA Grapalat" w:cs="Sylfaen"/>
          <w:sz w:val="22"/>
          <w:szCs w:val="22"/>
          <w:lang w:val="af-ZA"/>
        </w:rPr>
        <w:t xml:space="preserve"> </w:t>
      </w:r>
      <w:r w:rsidRPr="00B75A22">
        <w:rPr>
          <w:rFonts w:ascii="GHEA Grapalat" w:hAnsi="GHEA Grapalat" w:cs="Sylfaen"/>
          <w:sz w:val="22"/>
          <w:szCs w:val="22"/>
          <w:lang w:val="ru-RU"/>
        </w:rPr>
        <w:t>է</w:t>
      </w:r>
      <w:r w:rsidRPr="00B75A22">
        <w:rPr>
          <w:rFonts w:ascii="GHEA Grapalat" w:hAnsi="GHEA Grapalat" w:cs="Sylfaen"/>
          <w:sz w:val="22"/>
          <w:szCs w:val="22"/>
          <w:lang w:val="af-ZA"/>
        </w:rPr>
        <w:t xml:space="preserve"> </w:t>
      </w:r>
      <w:r w:rsidRPr="00B75A22">
        <w:rPr>
          <w:rFonts w:ascii="GHEA Grapalat" w:hAnsi="GHEA Grapalat" w:cs="Sylfaen"/>
          <w:sz w:val="22"/>
          <w:szCs w:val="22"/>
        </w:rPr>
        <w:t>Պայմանագրի</w:t>
      </w:r>
      <w:r w:rsidRPr="00B75A22">
        <w:rPr>
          <w:rFonts w:ascii="GHEA Grapalat" w:hAnsi="GHEA Grapalat"/>
          <w:sz w:val="22"/>
          <w:szCs w:val="22"/>
          <w:lang w:val="af-ZA"/>
        </w:rPr>
        <w:t xml:space="preserve"> </w:t>
      </w:r>
      <w:r w:rsidRPr="00B75A22">
        <w:rPr>
          <w:rFonts w:ascii="GHEA Grapalat" w:hAnsi="GHEA Grapalat" w:cs="Sylfaen"/>
          <w:sz w:val="22"/>
          <w:szCs w:val="22"/>
        </w:rPr>
        <w:t>մնացած</w:t>
      </w:r>
      <w:r w:rsidRPr="00B75A22">
        <w:rPr>
          <w:rFonts w:ascii="GHEA Grapalat" w:hAnsi="GHEA Grapalat"/>
          <w:sz w:val="22"/>
          <w:szCs w:val="22"/>
          <w:lang w:val="af-ZA"/>
        </w:rPr>
        <w:t xml:space="preserve"> </w:t>
      </w:r>
      <w:r w:rsidRPr="00B75A22">
        <w:rPr>
          <w:rFonts w:ascii="GHEA Grapalat" w:hAnsi="GHEA Grapalat" w:cs="Sylfaen"/>
          <w:sz w:val="22"/>
          <w:szCs w:val="22"/>
        </w:rPr>
        <w:t>փաստաթղթերի</w:t>
      </w:r>
      <w:r w:rsidRPr="00B75A22">
        <w:rPr>
          <w:rFonts w:ascii="GHEA Grapalat" w:hAnsi="GHEA Grapalat"/>
          <w:sz w:val="22"/>
          <w:szCs w:val="22"/>
          <w:lang w:val="af-ZA"/>
        </w:rPr>
        <w:t xml:space="preserve"> </w:t>
      </w:r>
      <w:r w:rsidRPr="00B75A22">
        <w:rPr>
          <w:rFonts w:ascii="GHEA Grapalat" w:hAnsi="GHEA Grapalat" w:cs="Sylfaen"/>
          <w:sz w:val="22"/>
          <w:szCs w:val="22"/>
        </w:rPr>
        <w:t>նկատմամբ</w:t>
      </w:r>
      <w:r w:rsidRPr="00B75A22">
        <w:rPr>
          <w:rFonts w:ascii="GHEA Grapalat" w:hAnsi="GHEA Grapalat"/>
          <w:sz w:val="22"/>
          <w:szCs w:val="22"/>
          <w:lang w:val="af-ZA"/>
        </w:rPr>
        <w:t>:</w:t>
      </w:r>
    </w:p>
    <w:p w:rsidR="00032F26" w:rsidRPr="00B75A22" w:rsidRDefault="00032F26" w:rsidP="007635E3">
      <w:pPr>
        <w:pStyle w:val="Header1-Clauses"/>
        <w:numPr>
          <w:ilvl w:val="0"/>
          <w:numId w:val="0"/>
        </w:numPr>
        <w:spacing w:before="0" w:after="120" w:line="288" w:lineRule="auto"/>
        <w:ind w:left="1418" w:hanging="698"/>
        <w:rPr>
          <w:rFonts w:ascii="GHEA Grapalat" w:hAnsi="GHEA Grapalat"/>
          <w:b w:val="0"/>
          <w:sz w:val="22"/>
          <w:szCs w:val="22"/>
          <w:lang w:val="af-ZA"/>
        </w:rPr>
      </w:pPr>
      <w:r w:rsidRPr="00B75A22">
        <w:rPr>
          <w:rFonts w:ascii="GHEA Grapalat" w:hAnsi="GHEA Grapalat" w:cs="Sylfaen"/>
          <w:b w:val="0"/>
          <w:sz w:val="22"/>
          <w:szCs w:val="22"/>
          <w:lang w:val="af-ZA"/>
        </w:rPr>
        <w:t>(</w:t>
      </w:r>
      <w:r w:rsidRPr="00B75A22">
        <w:rPr>
          <w:rFonts w:ascii="GHEA Grapalat" w:hAnsi="GHEA Grapalat" w:cs="Sylfaen"/>
          <w:b w:val="0"/>
          <w:sz w:val="22"/>
          <w:szCs w:val="22"/>
        </w:rPr>
        <w:t>ա</w:t>
      </w:r>
      <w:r w:rsidRPr="00B75A22">
        <w:rPr>
          <w:rFonts w:ascii="GHEA Grapalat" w:hAnsi="GHEA Grapalat"/>
          <w:b w:val="0"/>
          <w:sz w:val="22"/>
          <w:szCs w:val="22"/>
          <w:lang w:val="af-ZA"/>
        </w:rPr>
        <w:t>)</w:t>
      </w:r>
      <w:r w:rsidRPr="00B75A22">
        <w:rPr>
          <w:rFonts w:ascii="GHEA Grapalat" w:hAnsi="GHEA Grapalat"/>
          <w:b w:val="0"/>
          <w:sz w:val="22"/>
          <w:szCs w:val="22"/>
          <w:lang w:val="af-ZA"/>
        </w:rPr>
        <w:tab/>
      </w:r>
      <w:r w:rsidR="0040584F" w:rsidRPr="00B75A22">
        <w:rPr>
          <w:rFonts w:ascii="GHEA Grapalat" w:hAnsi="GHEA Grapalat"/>
          <w:b w:val="0"/>
          <w:sz w:val="22"/>
          <w:szCs w:val="22"/>
        </w:rPr>
        <w:t>Համաձայնագիր</w:t>
      </w:r>
    </w:p>
    <w:p w:rsidR="00032F26" w:rsidRPr="00B75A22" w:rsidRDefault="00032F26" w:rsidP="007635E3">
      <w:pPr>
        <w:pStyle w:val="Header1-Clauses"/>
        <w:numPr>
          <w:ilvl w:val="0"/>
          <w:numId w:val="0"/>
        </w:numPr>
        <w:spacing w:before="0" w:after="120" w:line="288" w:lineRule="auto"/>
        <w:ind w:left="1418" w:hanging="698"/>
        <w:rPr>
          <w:rFonts w:ascii="GHEA Grapalat" w:hAnsi="GHEA Grapalat"/>
          <w:b w:val="0"/>
          <w:sz w:val="22"/>
          <w:szCs w:val="22"/>
          <w:lang w:val="af-ZA"/>
        </w:rPr>
      </w:pPr>
      <w:r w:rsidRPr="00B75A22">
        <w:rPr>
          <w:rFonts w:ascii="GHEA Grapalat" w:hAnsi="GHEA Grapalat"/>
          <w:b w:val="0"/>
          <w:sz w:val="22"/>
          <w:szCs w:val="22"/>
          <w:lang w:val="af-ZA"/>
        </w:rPr>
        <w:t>(</w:t>
      </w:r>
      <w:r w:rsidRPr="00B75A22">
        <w:rPr>
          <w:rFonts w:ascii="GHEA Grapalat" w:hAnsi="GHEA Grapalat"/>
          <w:b w:val="0"/>
          <w:sz w:val="22"/>
          <w:szCs w:val="22"/>
          <w:lang w:val="ru-RU"/>
        </w:rPr>
        <w:t>բ</w:t>
      </w:r>
      <w:r w:rsidRPr="00B75A22">
        <w:rPr>
          <w:rFonts w:ascii="GHEA Grapalat" w:hAnsi="GHEA Grapalat"/>
          <w:b w:val="0"/>
          <w:sz w:val="22"/>
          <w:szCs w:val="22"/>
          <w:lang w:val="af-ZA"/>
        </w:rPr>
        <w:t>)</w:t>
      </w:r>
      <w:r w:rsidRPr="00B75A22">
        <w:rPr>
          <w:rFonts w:ascii="GHEA Grapalat" w:hAnsi="GHEA Grapalat"/>
          <w:b w:val="0"/>
          <w:sz w:val="22"/>
          <w:szCs w:val="22"/>
          <w:lang w:val="af-ZA"/>
        </w:rPr>
        <w:tab/>
      </w:r>
      <w:r w:rsidRPr="00B75A22">
        <w:rPr>
          <w:rFonts w:ascii="GHEA Grapalat" w:hAnsi="GHEA Grapalat" w:cs="Sylfaen"/>
          <w:b w:val="0"/>
          <w:sz w:val="22"/>
          <w:szCs w:val="22"/>
        </w:rPr>
        <w:t>Ընդունման</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ն</w:t>
      </w:r>
      <w:r w:rsidRPr="00B75A22">
        <w:rPr>
          <w:rFonts w:ascii="GHEA Grapalat" w:hAnsi="GHEA Grapalat" w:cs="Sylfaen"/>
          <w:b w:val="0"/>
          <w:sz w:val="22"/>
          <w:szCs w:val="22"/>
        </w:rPr>
        <w:t>ամակ</w:t>
      </w:r>
    </w:p>
    <w:p w:rsidR="00032F26" w:rsidRPr="00B75A22" w:rsidRDefault="00032F26" w:rsidP="007635E3">
      <w:pPr>
        <w:pStyle w:val="Header1-Clauses"/>
        <w:numPr>
          <w:ilvl w:val="0"/>
          <w:numId w:val="0"/>
        </w:numPr>
        <w:spacing w:before="0" w:after="120" w:line="288" w:lineRule="auto"/>
        <w:ind w:left="1418" w:hanging="698"/>
        <w:rPr>
          <w:rFonts w:ascii="GHEA Grapalat" w:hAnsi="GHEA Grapalat"/>
          <w:b w:val="0"/>
          <w:sz w:val="22"/>
          <w:szCs w:val="22"/>
          <w:lang w:val="af-ZA"/>
        </w:rPr>
      </w:pPr>
      <w:r w:rsidRPr="00B75A22">
        <w:rPr>
          <w:rFonts w:ascii="GHEA Grapalat" w:hAnsi="GHEA Grapalat" w:cs="Sylfaen"/>
          <w:b w:val="0"/>
          <w:sz w:val="22"/>
          <w:szCs w:val="22"/>
          <w:lang w:val="af-ZA"/>
        </w:rPr>
        <w:t>(</w:t>
      </w:r>
      <w:r w:rsidRPr="00B75A22">
        <w:rPr>
          <w:rFonts w:ascii="GHEA Grapalat" w:hAnsi="GHEA Grapalat" w:cs="Sylfaen"/>
          <w:b w:val="0"/>
          <w:sz w:val="22"/>
          <w:szCs w:val="22"/>
          <w:lang w:val="ru-RU"/>
        </w:rPr>
        <w:t>գ</w:t>
      </w:r>
      <w:r w:rsidRPr="00B75A22">
        <w:rPr>
          <w:rFonts w:ascii="GHEA Grapalat" w:hAnsi="GHEA Grapalat"/>
          <w:b w:val="0"/>
          <w:sz w:val="22"/>
          <w:szCs w:val="22"/>
          <w:lang w:val="af-ZA"/>
        </w:rPr>
        <w:t>)</w:t>
      </w:r>
      <w:r w:rsidRPr="00B75A22">
        <w:rPr>
          <w:rFonts w:ascii="GHEA Grapalat" w:hAnsi="GHEA Grapalat"/>
          <w:b w:val="0"/>
          <w:sz w:val="22"/>
          <w:szCs w:val="22"/>
          <w:lang w:val="af-ZA"/>
        </w:rPr>
        <w:tab/>
      </w:r>
      <w:r w:rsidR="002C688E" w:rsidRPr="00B75A22">
        <w:rPr>
          <w:rFonts w:ascii="GHEA Grapalat" w:hAnsi="GHEA Grapalat"/>
          <w:b w:val="0"/>
          <w:sz w:val="22"/>
          <w:szCs w:val="22"/>
          <w:lang w:val="ru-RU"/>
        </w:rPr>
        <w:t>Կապալառուի</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մ</w:t>
      </w:r>
      <w:r w:rsidRPr="00B75A22">
        <w:rPr>
          <w:rFonts w:ascii="GHEA Grapalat" w:hAnsi="GHEA Grapalat" w:cs="Sylfaen"/>
          <w:b w:val="0"/>
          <w:sz w:val="22"/>
          <w:szCs w:val="22"/>
        </w:rPr>
        <w:t>րցութային</w:t>
      </w:r>
      <w:r w:rsidRPr="00B75A22">
        <w:rPr>
          <w:rFonts w:ascii="GHEA Grapalat" w:hAnsi="GHEA Grapalat" w:cs="Arial"/>
          <w:b w:val="0"/>
          <w:sz w:val="22"/>
          <w:szCs w:val="22"/>
          <w:lang w:val="af-ZA"/>
        </w:rPr>
        <w:t xml:space="preserve"> </w:t>
      </w:r>
      <w:r w:rsidRPr="00B75A22">
        <w:rPr>
          <w:rFonts w:ascii="GHEA Grapalat" w:hAnsi="GHEA Grapalat" w:cs="Sylfaen"/>
          <w:b w:val="0"/>
          <w:sz w:val="22"/>
          <w:szCs w:val="22"/>
        </w:rPr>
        <w:t>առաջարկ</w:t>
      </w:r>
    </w:p>
    <w:p w:rsidR="00032F26" w:rsidRPr="00B75A22" w:rsidRDefault="00032F26" w:rsidP="007635E3">
      <w:pPr>
        <w:pStyle w:val="Header1-Clauses"/>
        <w:numPr>
          <w:ilvl w:val="0"/>
          <w:numId w:val="0"/>
        </w:numPr>
        <w:spacing w:before="0" w:after="120" w:line="288" w:lineRule="auto"/>
        <w:ind w:left="1418" w:hanging="698"/>
        <w:rPr>
          <w:rFonts w:ascii="GHEA Grapalat" w:hAnsi="GHEA Grapalat"/>
          <w:b w:val="0"/>
          <w:sz w:val="22"/>
          <w:szCs w:val="22"/>
          <w:lang w:val="af-ZA"/>
        </w:rPr>
      </w:pPr>
      <w:r w:rsidRPr="00B75A22">
        <w:rPr>
          <w:rFonts w:ascii="GHEA Grapalat" w:hAnsi="GHEA Grapalat" w:cs="Sylfaen"/>
          <w:b w:val="0"/>
          <w:sz w:val="22"/>
          <w:szCs w:val="22"/>
          <w:lang w:val="af-ZA"/>
        </w:rPr>
        <w:t>(</w:t>
      </w:r>
      <w:r w:rsidR="007133D5" w:rsidRPr="00B75A22">
        <w:rPr>
          <w:rFonts w:ascii="GHEA Grapalat" w:hAnsi="GHEA Grapalat" w:cs="Sylfaen"/>
          <w:b w:val="0"/>
          <w:sz w:val="22"/>
          <w:szCs w:val="22"/>
          <w:lang w:val="ru-RU"/>
        </w:rPr>
        <w:t>դ</w:t>
      </w:r>
      <w:r w:rsidRPr="00B75A22">
        <w:rPr>
          <w:rFonts w:ascii="GHEA Grapalat" w:hAnsi="GHEA Grapalat"/>
          <w:b w:val="0"/>
          <w:sz w:val="22"/>
          <w:szCs w:val="22"/>
          <w:lang w:val="af-ZA"/>
        </w:rPr>
        <w:t>)</w:t>
      </w:r>
      <w:r w:rsidRPr="00B75A22">
        <w:rPr>
          <w:rFonts w:ascii="GHEA Grapalat" w:hAnsi="GHEA Grapalat"/>
          <w:b w:val="0"/>
          <w:sz w:val="22"/>
          <w:szCs w:val="22"/>
          <w:lang w:val="af-ZA"/>
        </w:rPr>
        <w:tab/>
      </w:r>
      <w:r w:rsidRPr="00B75A22">
        <w:rPr>
          <w:rFonts w:ascii="GHEA Grapalat" w:hAnsi="GHEA Grapalat"/>
          <w:b w:val="0"/>
          <w:sz w:val="22"/>
          <w:szCs w:val="22"/>
          <w:lang w:val="ru-RU"/>
        </w:rPr>
        <w:t>Պայմանագրի</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հատուկ</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պայմաններ</w:t>
      </w:r>
    </w:p>
    <w:p w:rsidR="00032F26" w:rsidRPr="00B75A22" w:rsidRDefault="00032F26" w:rsidP="007635E3">
      <w:pPr>
        <w:pStyle w:val="Header1-Clauses"/>
        <w:numPr>
          <w:ilvl w:val="0"/>
          <w:numId w:val="0"/>
        </w:numPr>
        <w:spacing w:before="0" w:after="120" w:line="288" w:lineRule="auto"/>
        <w:ind w:left="1418" w:hanging="698"/>
        <w:rPr>
          <w:rFonts w:ascii="GHEA Grapalat" w:hAnsi="GHEA Grapalat"/>
          <w:b w:val="0"/>
          <w:sz w:val="22"/>
          <w:szCs w:val="22"/>
          <w:lang w:val="af-ZA"/>
        </w:rPr>
      </w:pPr>
      <w:r w:rsidRPr="00B75A22">
        <w:rPr>
          <w:rFonts w:ascii="GHEA Grapalat" w:hAnsi="GHEA Grapalat" w:cs="Sylfaen"/>
          <w:b w:val="0"/>
          <w:sz w:val="22"/>
          <w:szCs w:val="22"/>
          <w:lang w:val="af-ZA"/>
        </w:rPr>
        <w:t>(</w:t>
      </w:r>
      <w:r w:rsidR="007133D5" w:rsidRPr="00B75A22">
        <w:rPr>
          <w:rFonts w:ascii="GHEA Grapalat" w:hAnsi="GHEA Grapalat" w:cs="Sylfaen"/>
          <w:b w:val="0"/>
          <w:sz w:val="22"/>
          <w:szCs w:val="22"/>
          <w:lang w:val="ru-RU"/>
        </w:rPr>
        <w:t>ե</w:t>
      </w:r>
      <w:r w:rsidRPr="00B75A22">
        <w:rPr>
          <w:rFonts w:ascii="GHEA Grapalat" w:hAnsi="GHEA Grapalat"/>
          <w:b w:val="0"/>
          <w:sz w:val="22"/>
          <w:szCs w:val="22"/>
          <w:lang w:val="af-ZA"/>
        </w:rPr>
        <w:t>)</w:t>
      </w:r>
      <w:r w:rsidRPr="00B75A22">
        <w:rPr>
          <w:rFonts w:ascii="GHEA Grapalat" w:hAnsi="GHEA Grapalat"/>
          <w:b w:val="0"/>
          <w:sz w:val="22"/>
          <w:szCs w:val="22"/>
          <w:lang w:val="af-ZA"/>
        </w:rPr>
        <w:tab/>
      </w:r>
      <w:r w:rsidR="007133D5" w:rsidRPr="00B75A22">
        <w:rPr>
          <w:rFonts w:ascii="GHEA Grapalat" w:hAnsi="GHEA Grapalat"/>
          <w:b w:val="0"/>
          <w:sz w:val="22"/>
          <w:szCs w:val="22"/>
          <w:lang w:val="ru-RU"/>
        </w:rPr>
        <w:t>Պայմանագրի</w:t>
      </w:r>
      <w:r w:rsidR="007133D5" w:rsidRPr="00B75A22">
        <w:rPr>
          <w:rFonts w:ascii="GHEA Grapalat" w:hAnsi="GHEA Grapalat"/>
          <w:b w:val="0"/>
          <w:sz w:val="22"/>
          <w:szCs w:val="22"/>
          <w:lang w:val="af-ZA"/>
        </w:rPr>
        <w:t xml:space="preserve"> </w:t>
      </w:r>
      <w:r w:rsidR="007133D5" w:rsidRPr="00B75A22">
        <w:rPr>
          <w:rFonts w:ascii="GHEA Grapalat" w:hAnsi="GHEA Grapalat"/>
          <w:b w:val="0"/>
          <w:sz w:val="22"/>
          <w:szCs w:val="22"/>
          <w:lang w:val="ru-RU"/>
        </w:rPr>
        <w:t>ընդհանուր</w:t>
      </w:r>
      <w:r w:rsidR="007133D5" w:rsidRPr="00B75A22">
        <w:rPr>
          <w:rFonts w:ascii="GHEA Grapalat" w:hAnsi="GHEA Grapalat"/>
          <w:b w:val="0"/>
          <w:sz w:val="22"/>
          <w:szCs w:val="22"/>
          <w:lang w:val="af-ZA"/>
        </w:rPr>
        <w:t xml:space="preserve"> </w:t>
      </w:r>
      <w:r w:rsidR="007133D5" w:rsidRPr="00B75A22">
        <w:rPr>
          <w:rFonts w:ascii="GHEA Grapalat" w:hAnsi="GHEA Grapalat"/>
          <w:b w:val="0"/>
          <w:sz w:val="22"/>
          <w:szCs w:val="22"/>
          <w:lang w:val="ru-RU"/>
        </w:rPr>
        <w:t>պայմաններ</w:t>
      </w:r>
      <w:r w:rsidR="007133D5" w:rsidRPr="00B75A22">
        <w:rPr>
          <w:rFonts w:ascii="GHEA Grapalat" w:hAnsi="GHEA Grapalat"/>
          <w:b w:val="0"/>
          <w:sz w:val="22"/>
          <w:szCs w:val="22"/>
          <w:lang w:val="af-ZA"/>
        </w:rPr>
        <w:t xml:space="preserve">, </w:t>
      </w:r>
      <w:r w:rsidR="007133D5" w:rsidRPr="00B75A22">
        <w:rPr>
          <w:rFonts w:ascii="GHEA Grapalat" w:hAnsi="GHEA Grapalat"/>
          <w:b w:val="0"/>
          <w:sz w:val="22"/>
          <w:szCs w:val="22"/>
          <w:lang w:val="ru-RU"/>
        </w:rPr>
        <w:t>այդ</w:t>
      </w:r>
      <w:r w:rsidR="007133D5" w:rsidRPr="00B75A22">
        <w:rPr>
          <w:rFonts w:ascii="GHEA Grapalat" w:hAnsi="GHEA Grapalat"/>
          <w:b w:val="0"/>
          <w:sz w:val="22"/>
          <w:szCs w:val="22"/>
          <w:lang w:val="af-ZA"/>
        </w:rPr>
        <w:t xml:space="preserve"> </w:t>
      </w:r>
      <w:r w:rsidR="007133D5" w:rsidRPr="00B75A22">
        <w:rPr>
          <w:rFonts w:ascii="GHEA Grapalat" w:hAnsi="GHEA Grapalat"/>
          <w:b w:val="0"/>
          <w:sz w:val="22"/>
          <w:szCs w:val="22"/>
          <w:lang w:val="ru-RU"/>
        </w:rPr>
        <w:t>թվում</w:t>
      </w:r>
      <w:r w:rsidR="007133D5" w:rsidRPr="00B75A22">
        <w:rPr>
          <w:rFonts w:ascii="GHEA Grapalat" w:hAnsi="GHEA Grapalat"/>
          <w:b w:val="0"/>
          <w:sz w:val="22"/>
          <w:szCs w:val="22"/>
          <w:lang w:val="af-ZA"/>
        </w:rPr>
        <w:t xml:space="preserve"> </w:t>
      </w:r>
      <w:r w:rsidR="007133D5" w:rsidRPr="00B75A22">
        <w:rPr>
          <w:rFonts w:ascii="GHEA Grapalat" w:hAnsi="GHEA Grapalat"/>
          <w:b w:val="0"/>
          <w:sz w:val="22"/>
          <w:szCs w:val="22"/>
          <w:lang w:val="ru-RU"/>
        </w:rPr>
        <w:t>հ</w:t>
      </w:r>
      <w:r w:rsidR="007133D5" w:rsidRPr="00B75A22">
        <w:rPr>
          <w:rFonts w:ascii="GHEA Grapalat" w:hAnsi="GHEA Grapalat" w:cs="Sylfaen"/>
          <w:b w:val="0"/>
          <w:sz w:val="22"/>
          <w:szCs w:val="22"/>
        </w:rPr>
        <w:t>ավելվածներ</w:t>
      </w:r>
    </w:p>
    <w:p w:rsidR="00032F26" w:rsidRPr="00B75A22" w:rsidRDefault="00032F26" w:rsidP="007635E3">
      <w:pPr>
        <w:pStyle w:val="Header1-Clauses"/>
        <w:numPr>
          <w:ilvl w:val="0"/>
          <w:numId w:val="0"/>
        </w:numPr>
        <w:spacing w:before="0" w:after="120" w:line="288" w:lineRule="auto"/>
        <w:ind w:left="1418" w:hanging="698"/>
        <w:rPr>
          <w:rFonts w:ascii="GHEA Grapalat" w:hAnsi="GHEA Grapalat"/>
          <w:b w:val="0"/>
          <w:sz w:val="22"/>
          <w:szCs w:val="22"/>
          <w:lang w:val="af-ZA"/>
        </w:rPr>
      </w:pPr>
      <w:r w:rsidRPr="00B75A22">
        <w:rPr>
          <w:rFonts w:ascii="GHEA Grapalat" w:hAnsi="GHEA Grapalat" w:cs="Sylfaen"/>
          <w:b w:val="0"/>
          <w:sz w:val="22"/>
          <w:szCs w:val="22"/>
          <w:lang w:val="af-ZA"/>
        </w:rPr>
        <w:t>(</w:t>
      </w:r>
      <w:r w:rsidR="007133D5" w:rsidRPr="00B75A22">
        <w:rPr>
          <w:rFonts w:ascii="GHEA Grapalat" w:hAnsi="GHEA Grapalat" w:cs="Sylfaen"/>
          <w:b w:val="0"/>
          <w:sz w:val="22"/>
          <w:szCs w:val="22"/>
          <w:lang w:val="ru-RU"/>
        </w:rPr>
        <w:t>զ</w:t>
      </w:r>
      <w:r w:rsidRPr="00B75A22">
        <w:rPr>
          <w:rFonts w:ascii="GHEA Grapalat" w:hAnsi="GHEA Grapalat"/>
          <w:b w:val="0"/>
          <w:sz w:val="22"/>
          <w:szCs w:val="22"/>
          <w:lang w:val="af-ZA"/>
        </w:rPr>
        <w:t>)</w:t>
      </w:r>
      <w:r w:rsidRPr="00B75A22">
        <w:rPr>
          <w:rFonts w:ascii="GHEA Grapalat" w:hAnsi="GHEA Grapalat"/>
          <w:b w:val="0"/>
          <w:sz w:val="22"/>
          <w:szCs w:val="22"/>
          <w:lang w:val="af-ZA"/>
        </w:rPr>
        <w:tab/>
      </w:r>
      <w:r w:rsidRPr="00B75A22">
        <w:rPr>
          <w:rFonts w:ascii="GHEA Grapalat" w:hAnsi="GHEA Grapalat" w:cs="Sylfaen"/>
          <w:b w:val="0"/>
          <w:sz w:val="22"/>
          <w:szCs w:val="22"/>
        </w:rPr>
        <w:t>Մասնագրեր</w:t>
      </w:r>
    </w:p>
    <w:p w:rsidR="00032F26" w:rsidRPr="00B75A22" w:rsidRDefault="00032F26" w:rsidP="007635E3">
      <w:pPr>
        <w:pStyle w:val="Header1-Clauses"/>
        <w:numPr>
          <w:ilvl w:val="0"/>
          <w:numId w:val="0"/>
        </w:numPr>
        <w:spacing w:before="0" w:after="120" w:line="288" w:lineRule="auto"/>
        <w:ind w:left="1418" w:hanging="698"/>
        <w:rPr>
          <w:rFonts w:ascii="GHEA Grapalat" w:hAnsi="GHEA Grapalat"/>
          <w:b w:val="0"/>
          <w:sz w:val="22"/>
          <w:szCs w:val="22"/>
          <w:lang w:val="af-ZA"/>
        </w:rPr>
      </w:pPr>
      <w:r w:rsidRPr="00B75A22">
        <w:rPr>
          <w:rFonts w:ascii="GHEA Grapalat" w:hAnsi="GHEA Grapalat" w:cs="Sylfaen"/>
          <w:b w:val="0"/>
          <w:sz w:val="22"/>
          <w:szCs w:val="22"/>
          <w:lang w:val="af-ZA"/>
        </w:rPr>
        <w:t>(</w:t>
      </w:r>
      <w:r w:rsidRPr="00B75A22">
        <w:rPr>
          <w:rFonts w:ascii="GHEA Grapalat" w:hAnsi="GHEA Grapalat" w:cs="Sylfaen"/>
          <w:b w:val="0"/>
          <w:sz w:val="22"/>
          <w:szCs w:val="22"/>
        </w:rPr>
        <w:t>է</w:t>
      </w:r>
      <w:r w:rsidRPr="00B75A22">
        <w:rPr>
          <w:rFonts w:ascii="GHEA Grapalat" w:hAnsi="GHEA Grapalat"/>
          <w:b w:val="0"/>
          <w:sz w:val="22"/>
          <w:szCs w:val="22"/>
          <w:lang w:val="af-ZA"/>
        </w:rPr>
        <w:t>)</w:t>
      </w:r>
      <w:r w:rsidRPr="00B75A22">
        <w:rPr>
          <w:rFonts w:ascii="GHEA Grapalat" w:hAnsi="GHEA Grapalat"/>
          <w:b w:val="0"/>
          <w:sz w:val="22"/>
          <w:szCs w:val="22"/>
          <w:lang w:val="af-ZA"/>
        </w:rPr>
        <w:tab/>
      </w:r>
      <w:r w:rsidRPr="00B75A22">
        <w:rPr>
          <w:rFonts w:ascii="GHEA Grapalat" w:hAnsi="GHEA Grapalat" w:cs="Sylfaen"/>
          <w:b w:val="0"/>
          <w:sz w:val="22"/>
          <w:szCs w:val="22"/>
        </w:rPr>
        <w:t>Գծագրեր</w:t>
      </w:r>
    </w:p>
    <w:p w:rsidR="00032F26" w:rsidRPr="00B75A22" w:rsidRDefault="00032F26" w:rsidP="007635E3">
      <w:pPr>
        <w:pStyle w:val="Header1-Clauses"/>
        <w:numPr>
          <w:ilvl w:val="0"/>
          <w:numId w:val="0"/>
        </w:numPr>
        <w:spacing w:before="0" w:after="120" w:line="288" w:lineRule="auto"/>
        <w:ind w:left="1418" w:hanging="698"/>
        <w:rPr>
          <w:rFonts w:ascii="GHEA Grapalat" w:hAnsi="GHEA Grapalat"/>
          <w:b w:val="0"/>
          <w:sz w:val="22"/>
          <w:szCs w:val="22"/>
          <w:lang w:val="af-ZA"/>
        </w:rPr>
      </w:pPr>
      <w:r w:rsidRPr="00B75A22">
        <w:rPr>
          <w:rFonts w:ascii="GHEA Grapalat" w:hAnsi="GHEA Grapalat" w:cs="Sylfaen"/>
          <w:b w:val="0"/>
          <w:sz w:val="22"/>
          <w:szCs w:val="22"/>
          <w:lang w:val="af-ZA"/>
        </w:rPr>
        <w:t>(</w:t>
      </w:r>
      <w:r w:rsidRPr="00B75A22">
        <w:rPr>
          <w:rFonts w:ascii="GHEA Grapalat" w:hAnsi="GHEA Grapalat" w:cs="Sylfaen"/>
          <w:b w:val="0"/>
          <w:sz w:val="22"/>
          <w:szCs w:val="22"/>
        </w:rPr>
        <w:t>ը</w:t>
      </w:r>
      <w:r w:rsidRPr="00B75A22">
        <w:rPr>
          <w:rFonts w:ascii="GHEA Grapalat" w:hAnsi="GHEA Grapalat"/>
          <w:b w:val="0"/>
          <w:sz w:val="22"/>
          <w:szCs w:val="22"/>
          <w:lang w:val="af-ZA"/>
        </w:rPr>
        <w:t>)</w:t>
      </w:r>
      <w:r w:rsidRPr="00B75A22">
        <w:rPr>
          <w:rFonts w:ascii="GHEA Grapalat" w:hAnsi="GHEA Grapalat"/>
          <w:b w:val="0"/>
          <w:sz w:val="22"/>
          <w:szCs w:val="22"/>
          <w:lang w:val="af-ZA"/>
        </w:rPr>
        <w:tab/>
      </w:r>
      <w:r w:rsidR="009632B1" w:rsidRPr="00B75A22">
        <w:rPr>
          <w:rFonts w:ascii="GHEA Grapalat" w:hAnsi="GHEA Grapalat"/>
          <w:b w:val="0"/>
          <w:sz w:val="22"/>
          <w:szCs w:val="22"/>
          <w:lang w:val="ru-RU"/>
        </w:rPr>
        <w:t>Աշխատանքների</w:t>
      </w:r>
      <w:r w:rsidR="009632B1" w:rsidRPr="00B75A22">
        <w:rPr>
          <w:rFonts w:ascii="GHEA Grapalat" w:hAnsi="GHEA Grapalat"/>
          <w:b w:val="0"/>
          <w:sz w:val="22"/>
          <w:szCs w:val="22"/>
          <w:lang w:val="af-ZA"/>
        </w:rPr>
        <w:t xml:space="preserve"> </w:t>
      </w:r>
      <w:r w:rsidR="009632B1" w:rsidRPr="00B75A22">
        <w:rPr>
          <w:rFonts w:ascii="GHEA Grapalat" w:hAnsi="GHEA Grapalat"/>
          <w:b w:val="0"/>
          <w:sz w:val="22"/>
          <w:szCs w:val="22"/>
          <w:lang w:val="ru-RU"/>
        </w:rPr>
        <w:t>ծավալների</w:t>
      </w:r>
      <w:r w:rsidR="009632B1" w:rsidRPr="00B75A22">
        <w:rPr>
          <w:rFonts w:ascii="GHEA Grapalat" w:hAnsi="GHEA Grapalat"/>
          <w:b w:val="0"/>
          <w:sz w:val="22"/>
          <w:szCs w:val="22"/>
          <w:lang w:val="af-ZA"/>
        </w:rPr>
        <w:t xml:space="preserve"> </w:t>
      </w:r>
      <w:r w:rsidR="009632B1" w:rsidRPr="00B75A22">
        <w:rPr>
          <w:rFonts w:ascii="GHEA Grapalat" w:hAnsi="GHEA Grapalat"/>
          <w:b w:val="0"/>
          <w:sz w:val="22"/>
          <w:szCs w:val="22"/>
          <w:lang w:val="ru-RU"/>
        </w:rPr>
        <w:t>ցա</w:t>
      </w:r>
      <w:r w:rsidR="008356F2" w:rsidRPr="00B75A22">
        <w:rPr>
          <w:rFonts w:ascii="GHEA Grapalat" w:hAnsi="GHEA Grapalat"/>
          <w:b w:val="0"/>
          <w:sz w:val="22"/>
          <w:szCs w:val="22"/>
          <w:lang w:val="hy-AM"/>
        </w:rPr>
        <w:t>ն</w:t>
      </w:r>
      <w:r w:rsidR="009632B1" w:rsidRPr="00B75A22">
        <w:rPr>
          <w:rFonts w:ascii="GHEA Grapalat" w:hAnsi="GHEA Grapalat"/>
          <w:b w:val="0"/>
          <w:sz w:val="22"/>
          <w:szCs w:val="22"/>
          <w:lang w:val="ru-RU"/>
        </w:rPr>
        <w:t>կ</w:t>
      </w:r>
    </w:p>
    <w:p w:rsidR="007133D5" w:rsidRPr="00B75A22" w:rsidRDefault="007133D5" w:rsidP="007635E3">
      <w:pPr>
        <w:pStyle w:val="Header1-Clauses"/>
        <w:numPr>
          <w:ilvl w:val="0"/>
          <w:numId w:val="0"/>
        </w:numPr>
        <w:spacing w:before="0" w:after="120" w:line="288" w:lineRule="auto"/>
        <w:ind w:left="1418" w:hanging="698"/>
        <w:rPr>
          <w:rFonts w:ascii="GHEA Grapalat" w:hAnsi="GHEA Grapalat"/>
          <w:b w:val="0"/>
          <w:sz w:val="22"/>
          <w:szCs w:val="22"/>
          <w:lang w:val="af-ZA"/>
        </w:rPr>
      </w:pPr>
      <w:r w:rsidRPr="00B75A22">
        <w:rPr>
          <w:rFonts w:ascii="GHEA Grapalat" w:hAnsi="GHEA Grapalat" w:cs="Sylfaen"/>
          <w:b w:val="0"/>
          <w:sz w:val="22"/>
          <w:szCs w:val="22"/>
          <w:lang w:val="af-ZA"/>
        </w:rPr>
        <w:t>(</w:t>
      </w:r>
      <w:r w:rsidRPr="00B75A22">
        <w:rPr>
          <w:rFonts w:ascii="GHEA Grapalat" w:hAnsi="GHEA Grapalat" w:cs="Sylfaen"/>
          <w:b w:val="0"/>
          <w:sz w:val="22"/>
          <w:szCs w:val="22"/>
          <w:lang w:val="ru-RU"/>
        </w:rPr>
        <w:t>թ</w:t>
      </w:r>
      <w:r w:rsidRPr="00B75A22">
        <w:rPr>
          <w:rFonts w:ascii="GHEA Grapalat" w:hAnsi="GHEA Grapalat"/>
          <w:b w:val="0"/>
          <w:sz w:val="22"/>
          <w:szCs w:val="22"/>
          <w:lang w:val="af-ZA"/>
        </w:rPr>
        <w:t>)</w:t>
      </w:r>
      <w:r w:rsidRPr="00B75A22">
        <w:rPr>
          <w:rFonts w:ascii="GHEA Grapalat" w:hAnsi="GHEA Grapalat"/>
          <w:b w:val="0"/>
          <w:sz w:val="22"/>
          <w:szCs w:val="22"/>
          <w:lang w:val="af-ZA"/>
        </w:rPr>
        <w:tab/>
      </w:r>
      <w:r w:rsidRPr="00B75A22">
        <w:rPr>
          <w:rFonts w:ascii="GHEA Grapalat" w:hAnsi="GHEA Grapalat"/>
          <w:sz w:val="22"/>
          <w:szCs w:val="22"/>
          <w:lang w:val="ru-RU"/>
        </w:rPr>
        <w:t>ՊՀՊ</w:t>
      </w:r>
      <w:r w:rsidRPr="00B75A22">
        <w:rPr>
          <w:rFonts w:ascii="GHEA Grapalat" w:hAnsi="GHEA Grapalat"/>
          <w:sz w:val="22"/>
          <w:szCs w:val="22"/>
          <w:lang w:val="af-ZA"/>
        </w:rPr>
        <w:t>-</w:t>
      </w:r>
      <w:r w:rsidRPr="00B75A22">
        <w:rPr>
          <w:rFonts w:ascii="GHEA Grapalat" w:hAnsi="GHEA Grapalat"/>
          <w:sz w:val="22"/>
          <w:szCs w:val="22"/>
          <w:lang w:val="ru-RU"/>
        </w:rPr>
        <w:t>ում</w:t>
      </w:r>
      <w:r w:rsidRPr="00B75A22">
        <w:rPr>
          <w:rFonts w:ascii="GHEA Grapalat" w:hAnsi="GHEA Grapalat"/>
          <w:sz w:val="22"/>
          <w:szCs w:val="22"/>
          <w:lang w:val="af-ZA"/>
        </w:rPr>
        <w:t xml:space="preserve"> </w:t>
      </w:r>
      <w:r w:rsidRPr="00B75A22">
        <w:rPr>
          <w:rFonts w:ascii="GHEA Grapalat" w:hAnsi="GHEA Grapalat"/>
          <w:sz w:val="22"/>
          <w:szCs w:val="22"/>
          <w:lang w:val="ru-RU"/>
        </w:rPr>
        <w:t>թվարկած</w:t>
      </w:r>
      <w:r w:rsidRPr="00B75A22">
        <w:rPr>
          <w:rFonts w:ascii="GHEA Grapalat" w:hAnsi="GHEA Grapalat"/>
          <w:sz w:val="22"/>
          <w:szCs w:val="22"/>
          <w:lang w:val="af-ZA"/>
        </w:rPr>
        <w:t xml:space="preserve"> </w:t>
      </w:r>
      <w:r w:rsidRPr="00B75A22">
        <w:rPr>
          <w:rFonts w:ascii="GHEA Grapalat" w:hAnsi="GHEA Grapalat"/>
          <w:b w:val="0"/>
          <w:sz w:val="22"/>
          <w:szCs w:val="22"/>
          <w:lang w:val="ru-RU"/>
        </w:rPr>
        <w:t>այլ</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փաստաթղթեր</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որոնք</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հանդիսանում</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են</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Պայմանագրի</w:t>
      </w:r>
      <w:r w:rsidRPr="00B75A22">
        <w:rPr>
          <w:rFonts w:ascii="GHEA Grapalat" w:hAnsi="GHEA Grapalat"/>
          <w:b w:val="0"/>
          <w:sz w:val="22"/>
          <w:szCs w:val="22"/>
          <w:lang w:val="af-ZA"/>
        </w:rPr>
        <w:t xml:space="preserve"> </w:t>
      </w:r>
      <w:r w:rsidRPr="00B75A22">
        <w:rPr>
          <w:rFonts w:ascii="GHEA Grapalat" w:hAnsi="GHEA Grapalat"/>
          <w:b w:val="0"/>
          <w:sz w:val="22"/>
          <w:szCs w:val="22"/>
          <w:lang w:val="ru-RU"/>
        </w:rPr>
        <w:t>մաս</w:t>
      </w:r>
    </w:p>
    <w:p w:rsidR="007133D5" w:rsidRPr="00B75A22" w:rsidRDefault="007133D5" w:rsidP="007635E3">
      <w:pPr>
        <w:pStyle w:val="Header1-Clauses"/>
        <w:numPr>
          <w:ilvl w:val="0"/>
          <w:numId w:val="0"/>
        </w:numPr>
        <w:spacing w:before="0" w:after="120" w:line="288" w:lineRule="auto"/>
        <w:ind w:left="720"/>
        <w:rPr>
          <w:rFonts w:ascii="GHEA Grapalat" w:hAnsi="GHEA Grapalat"/>
          <w:b w:val="0"/>
          <w:sz w:val="22"/>
          <w:szCs w:val="22"/>
          <w:lang w:val="af-ZA"/>
        </w:rPr>
      </w:pPr>
    </w:p>
    <w:p w:rsidR="007133D5" w:rsidRPr="00B75A22" w:rsidRDefault="007133D5" w:rsidP="007635E3">
      <w:pPr>
        <w:spacing w:after="120" w:line="288" w:lineRule="auto"/>
        <w:ind w:left="709" w:hanging="709"/>
        <w:jc w:val="both"/>
        <w:rPr>
          <w:rFonts w:ascii="GHEA Grapalat" w:hAnsi="GHEA Grapalat"/>
          <w:sz w:val="22"/>
          <w:szCs w:val="22"/>
          <w:lang w:val="af-ZA"/>
        </w:rPr>
      </w:pPr>
      <w:r w:rsidRPr="00B75A22">
        <w:rPr>
          <w:rFonts w:ascii="GHEA Grapalat" w:hAnsi="GHEA Grapalat"/>
          <w:sz w:val="22"/>
          <w:szCs w:val="22"/>
          <w:lang w:val="af-ZA"/>
        </w:rPr>
        <w:t>3.</w:t>
      </w:r>
      <w:r w:rsidRPr="00B75A22">
        <w:rPr>
          <w:rFonts w:ascii="GHEA Grapalat" w:hAnsi="GHEA Grapalat"/>
          <w:sz w:val="22"/>
          <w:szCs w:val="22"/>
          <w:lang w:val="af-ZA"/>
        </w:rPr>
        <w:tab/>
      </w:r>
      <w:r w:rsidRPr="00B75A22">
        <w:rPr>
          <w:rFonts w:ascii="GHEA Grapalat" w:hAnsi="GHEA Grapalat"/>
          <w:sz w:val="22"/>
          <w:szCs w:val="22"/>
          <w:lang w:val="ru-RU"/>
        </w:rPr>
        <w:t>Այս</w:t>
      </w:r>
      <w:r w:rsidRPr="00B75A22">
        <w:rPr>
          <w:rFonts w:ascii="GHEA Grapalat" w:hAnsi="GHEA Grapalat"/>
          <w:sz w:val="22"/>
          <w:szCs w:val="22"/>
          <w:lang w:val="af-ZA"/>
        </w:rPr>
        <w:t xml:space="preserve"> </w:t>
      </w:r>
      <w:r w:rsidR="00510424" w:rsidRPr="00B75A22">
        <w:rPr>
          <w:rFonts w:ascii="GHEA Grapalat" w:hAnsi="GHEA Grapalat"/>
          <w:sz w:val="22"/>
          <w:szCs w:val="22"/>
        </w:rPr>
        <w:t>Համաձայնագրով</w:t>
      </w:r>
      <w:r w:rsidR="00510424" w:rsidRPr="00B75A22">
        <w:rPr>
          <w:rFonts w:ascii="GHEA Grapalat" w:hAnsi="GHEA Grapalat"/>
          <w:sz w:val="22"/>
          <w:szCs w:val="22"/>
          <w:lang w:val="af-ZA"/>
        </w:rPr>
        <w:t xml:space="preserve"> </w:t>
      </w:r>
      <w:r w:rsidR="002C688E" w:rsidRPr="00B75A22">
        <w:rPr>
          <w:rFonts w:ascii="GHEA Grapalat" w:hAnsi="GHEA Grapalat"/>
          <w:sz w:val="22"/>
          <w:szCs w:val="22"/>
          <w:lang w:val="ru-RU"/>
        </w:rPr>
        <w:t>սահմանված</w:t>
      </w:r>
      <w:r w:rsidRPr="00B75A22">
        <w:rPr>
          <w:rFonts w:ascii="GHEA Grapalat" w:hAnsi="GHEA Grapalat"/>
          <w:sz w:val="22"/>
          <w:szCs w:val="22"/>
          <w:lang w:val="af-ZA"/>
        </w:rPr>
        <w:t xml:space="preserve"> </w:t>
      </w:r>
      <w:r w:rsidRPr="00B75A22">
        <w:rPr>
          <w:rFonts w:ascii="GHEA Grapalat" w:hAnsi="GHEA Grapalat"/>
          <w:sz w:val="22"/>
          <w:szCs w:val="22"/>
          <w:lang w:val="ru-RU"/>
        </w:rPr>
        <w:t>ձևով</w:t>
      </w:r>
      <w:r w:rsidRPr="00B75A22">
        <w:rPr>
          <w:rFonts w:ascii="GHEA Grapalat" w:hAnsi="GHEA Grapalat"/>
          <w:sz w:val="22"/>
          <w:szCs w:val="22"/>
          <w:lang w:val="af-ZA"/>
        </w:rPr>
        <w:t xml:space="preserve"> </w:t>
      </w:r>
      <w:r w:rsidRPr="00B75A22">
        <w:rPr>
          <w:rFonts w:ascii="GHEA Grapalat" w:hAnsi="GHEA Grapalat" w:cs="Sylfaen"/>
          <w:sz w:val="22"/>
          <w:szCs w:val="22"/>
        </w:rPr>
        <w:t>Պատվիրատուի</w:t>
      </w:r>
      <w:r w:rsidRPr="00B75A22">
        <w:rPr>
          <w:rFonts w:ascii="GHEA Grapalat" w:hAnsi="GHEA Grapalat"/>
          <w:sz w:val="22"/>
          <w:szCs w:val="22"/>
          <w:lang w:val="af-ZA"/>
        </w:rPr>
        <w:t xml:space="preserve"> </w:t>
      </w:r>
      <w:r w:rsidRPr="00B75A22">
        <w:rPr>
          <w:rFonts w:ascii="GHEA Grapalat" w:hAnsi="GHEA Grapalat" w:cs="Sylfaen"/>
          <w:sz w:val="22"/>
          <w:szCs w:val="22"/>
        </w:rPr>
        <w:t>կողմից</w:t>
      </w:r>
      <w:r w:rsidRPr="00B75A22">
        <w:rPr>
          <w:rFonts w:ascii="GHEA Grapalat" w:hAnsi="GHEA Grapalat"/>
          <w:sz w:val="22"/>
          <w:szCs w:val="22"/>
          <w:lang w:val="af-ZA"/>
        </w:rPr>
        <w:t xml:space="preserve"> </w:t>
      </w:r>
      <w:r w:rsidRPr="00B75A22">
        <w:rPr>
          <w:rFonts w:ascii="GHEA Grapalat" w:hAnsi="GHEA Grapalat" w:cs="Sylfaen"/>
          <w:sz w:val="22"/>
          <w:szCs w:val="22"/>
        </w:rPr>
        <w:t>Կապալառուին</w:t>
      </w:r>
      <w:r w:rsidRPr="00B75A22">
        <w:rPr>
          <w:rFonts w:ascii="GHEA Grapalat" w:hAnsi="GHEA Grapalat"/>
          <w:sz w:val="22"/>
          <w:szCs w:val="22"/>
          <w:lang w:val="af-ZA"/>
        </w:rPr>
        <w:t xml:space="preserve"> </w:t>
      </w:r>
      <w:r w:rsidR="008356F2" w:rsidRPr="00B75A22">
        <w:rPr>
          <w:rFonts w:ascii="GHEA Grapalat" w:hAnsi="GHEA Grapalat" w:cs="Sylfaen"/>
          <w:sz w:val="22"/>
          <w:szCs w:val="22"/>
          <w:lang w:val="hy-AM"/>
        </w:rPr>
        <w:t>կատարվել</w:t>
      </w:r>
      <w:r w:rsidRPr="00B75A22">
        <w:rPr>
          <w:rFonts w:ascii="GHEA Grapalat" w:hAnsi="GHEA Grapalat" w:cs="Sylfaen"/>
          <w:sz w:val="22"/>
          <w:szCs w:val="22"/>
          <w:lang w:val="ru-RU"/>
        </w:rPr>
        <w:t>իք</w:t>
      </w:r>
      <w:r w:rsidRPr="00B75A22">
        <w:rPr>
          <w:rFonts w:ascii="GHEA Grapalat" w:hAnsi="GHEA Grapalat" w:cs="Sylfaen"/>
          <w:sz w:val="22"/>
          <w:szCs w:val="22"/>
          <w:lang w:val="af-ZA"/>
        </w:rPr>
        <w:t xml:space="preserve"> </w:t>
      </w:r>
      <w:r w:rsidRPr="00B75A22">
        <w:rPr>
          <w:rFonts w:ascii="GHEA Grapalat" w:hAnsi="GHEA Grapalat" w:cs="Sylfaen"/>
          <w:sz w:val="22"/>
          <w:szCs w:val="22"/>
        </w:rPr>
        <w:t>վճարումների</w:t>
      </w:r>
      <w:r w:rsidRPr="00B75A22">
        <w:rPr>
          <w:rFonts w:ascii="GHEA Grapalat" w:hAnsi="GHEA Grapalat"/>
          <w:sz w:val="22"/>
          <w:szCs w:val="22"/>
          <w:lang w:val="af-ZA"/>
        </w:rPr>
        <w:t xml:space="preserve"> </w:t>
      </w:r>
      <w:r w:rsidRPr="00B75A22">
        <w:rPr>
          <w:rFonts w:ascii="GHEA Grapalat" w:hAnsi="GHEA Grapalat"/>
          <w:sz w:val="22"/>
          <w:szCs w:val="22"/>
          <w:lang w:val="ru-RU"/>
        </w:rPr>
        <w:t>դիմաց</w:t>
      </w:r>
      <w:r w:rsidRPr="00B75A22">
        <w:rPr>
          <w:rFonts w:ascii="GHEA Grapalat" w:hAnsi="GHEA Grapalat"/>
          <w:sz w:val="22"/>
          <w:szCs w:val="22"/>
          <w:lang w:val="af-ZA"/>
        </w:rPr>
        <w:t xml:space="preserve"> </w:t>
      </w:r>
      <w:r w:rsidRPr="00B75A22">
        <w:rPr>
          <w:rFonts w:ascii="GHEA Grapalat" w:hAnsi="GHEA Grapalat" w:cs="Sylfaen"/>
          <w:sz w:val="22"/>
          <w:szCs w:val="22"/>
        </w:rPr>
        <w:t>Կապալառուն</w:t>
      </w:r>
      <w:r w:rsidRPr="00B75A22">
        <w:rPr>
          <w:rFonts w:ascii="GHEA Grapalat" w:hAnsi="GHEA Grapalat"/>
          <w:sz w:val="22"/>
          <w:szCs w:val="22"/>
          <w:lang w:val="af-ZA"/>
        </w:rPr>
        <w:t xml:space="preserve"> </w:t>
      </w:r>
      <w:r w:rsidRPr="00B75A22">
        <w:rPr>
          <w:rFonts w:ascii="GHEA Grapalat" w:hAnsi="GHEA Grapalat"/>
          <w:sz w:val="22"/>
          <w:szCs w:val="22"/>
          <w:lang w:val="ru-RU"/>
        </w:rPr>
        <w:t>պարտավորվում</w:t>
      </w:r>
      <w:r w:rsidRPr="00B75A22">
        <w:rPr>
          <w:rFonts w:ascii="GHEA Grapalat" w:hAnsi="GHEA Grapalat"/>
          <w:sz w:val="22"/>
          <w:szCs w:val="22"/>
          <w:lang w:val="af-ZA"/>
        </w:rPr>
        <w:t xml:space="preserve"> </w:t>
      </w:r>
      <w:r w:rsidRPr="00B75A22">
        <w:rPr>
          <w:rFonts w:ascii="GHEA Grapalat" w:hAnsi="GHEA Grapalat"/>
          <w:sz w:val="22"/>
          <w:szCs w:val="22"/>
          <w:lang w:val="ru-RU"/>
        </w:rPr>
        <w:t>է</w:t>
      </w:r>
      <w:r w:rsidRPr="00B75A22">
        <w:rPr>
          <w:rFonts w:ascii="GHEA Grapalat" w:hAnsi="GHEA Grapalat"/>
          <w:sz w:val="22"/>
          <w:szCs w:val="22"/>
          <w:lang w:val="af-ZA"/>
        </w:rPr>
        <w:t xml:space="preserve"> </w:t>
      </w:r>
      <w:r w:rsidRPr="00B75A22">
        <w:rPr>
          <w:rFonts w:ascii="GHEA Grapalat" w:hAnsi="GHEA Grapalat" w:cs="Sylfaen"/>
          <w:sz w:val="22"/>
          <w:szCs w:val="22"/>
        </w:rPr>
        <w:t>իրականացնել</w:t>
      </w:r>
      <w:r w:rsidRPr="00B75A22">
        <w:rPr>
          <w:rFonts w:ascii="GHEA Grapalat" w:hAnsi="GHEA Grapalat"/>
          <w:sz w:val="22"/>
          <w:szCs w:val="22"/>
          <w:lang w:val="af-ZA"/>
        </w:rPr>
        <w:t xml:space="preserve"> </w:t>
      </w:r>
      <w:r w:rsidRPr="00B75A22">
        <w:rPr>
          <w:rFonts w:ascii="GHEA Grapalat" w:hAnsi="GHEA Grapalat" w:cs="Sylfaen"/>
          <w:sz w:val="22"/>
          <w:szCs w:val="22"/>
        </w:rPr>
        <w:t>և</w:t>
      </w:r>
      <w:r w:rsidRPr="00B75A22">
        <w:rPr>
          <w:rFonts w:ascii="GHEA Grapalat" w:hAnsi="GHEA Grapalat"/>
          <w:sz w:val="22"/>
          <w:szCs w:val="22"/>
          <w:lang w:val="af-ZA"/>
        </w:rPr>
        <w:t xml:space="preserve"> </w:t>
      </w:r>
      <w:r w:rsidRPr="00B75A22">
        <w:rPr>
          <w:rFonts w:ascii="GHEA Grapalat" w:hAnsi="GHEA Grapalat" w:cs="Sylfaen"/>
          <w:sz w:val="22"/>
          <w:szCs w:val="22"/>
        </w:rPr>
        <w:t>ավարտել</w:t>
      </w:r>
      <w:r w:rsidRPr="00B75A22">
        <w:rPr>
          <w:rFonts w:ascii="GHEA Grapalat" w:hAnsi="GHEA Grapalat"/>
          <w:sz w:val="22"/>
          <w:szCs w:val="22"/>
          <w:lang w:val="af-ZA"/>
        </w:rPr>
        <w:t xml:space="preserve"> </w:t>
      </w:r>
      <w:r w:rsidRPr="00B75A22">
        <w:rPr>
          <w:rFonts w:ascii="GHEA Grapalat" w:hAnsi="GHEA Grapalat" w:cs="Sylfaen"/>
          <w:sz w:val="22"/>
          <w:szCs w:val="22"/>
        </w:rPr>
        <w:t>Աշխատանքները</w:t>
      </w:r>
      <w:r w:rsidRPr="00B75A22">
        <w:rPr>
          <w:rFonts w:ascii="GHEA Grapalat" w:hAnsi="GHEA Grapalat" w:cs="Sylfaen"/>
          <w:sz w:val="22"/>
          <w:szCs w:val="22"/>
          <w:lang w:val="af-ZA"/>
        </w:rPr>
        <w:t xml:space="preserve">, </w:t>
      </w:r>
      <w:r w:rsidRPr="00B75A22">
        <w:rPr>
          <w:rFonts w:ascii="GHEA Grapalat" w:hAnsi="GHEA Grapalat" w:cs="Sylfaen"/>
          <w:sz w:val="22"/>
          <w:szCs w:val="22"/>
        </w:rPr>
        <w:t>ինչպես</w:t>
      </w:r>
      <w:r w:rsidRPr="00B75A22">
        <w:rPr>
          <w:rFonts w:ascii="GHEA Grapalat" w:hAnsi="GHEA Grapalat" w:cs="Sylfaen"/>
          <w:sz w:val="22"/>
          <w:szCs w:val="22"/>
          <w:lang w:val="af-ZA"/>
        </w:rPr>
        <w:t xml:space="preserve"> </w:t>
      </w:r>
      <w:r w:rsidRPr="00B75A22">
        <w:rPr>
          <w:rFonts w:ascii="GHEA Grapalat" w:hAnsi="GHEA Grapalat" w:cs="Sylfaen"/>
          <w:sz w:val="22"/>
          <w:szCs w:val="22"/>
        </w:rPr>
        <w:t>նաև</w:t>
      </w:r>
      <w:r w:rsidRPr="00B75A22">
        <w:rPr>
          <w:rFonts w:ascii="GHEA Grapalat" w:hAnsi="GHEA Grapalat"/>
          <w:sz w:val="22"/>
          <w:szCs w:val="22"/>
          <w:lang w:val="af-ZA"/>
        </w:rPr>
        <w:t xml:space="preserve"> </w:t>
      </w:r>
      <w:r w:rsidRPr="00B75A22">
        <w:rPr>
          <w:rFonts w:ascii="GHEA Grapalat" w:hAnsi="GHEA Grapalat" w:cs="Sylfaen"/>
          <w:sz w:val="22"/>
          <w:szCs w:val="22"/>
        </w:rPr>
        <w:t>վերացնել</w:t>
      </w:r>
      <w:r w:rsidRPr="00B75A22">
        <w:rPr>
          <w:rFonts w:ascii="GHEA Grapalat" w:hAnsi="GHEA Grapalat"/>
          <w:sz w:val="22"/>
          <w:szCs w:val="22"/>
          <w:lang w:val="af-ZA"/>
        </w:rPr>
        <w:t xml:space="preserve"> </w:t>
      </w:r>
      <w:r w:rsidRPr="00B75A22">
        <w:rPr>
          <w:rFonts w:ascii="GHEA Grapalat" w:hAnsi="GHEA Grapalat"/>
          <w:sz w:val="22"/>
          <w:szCs w:val="22"/>
        </w:rPr>
        <w:t>դրանց</w:t>
      </w:r>
      <w:r w:rsidRPr="00B75A22">
        <w:rPr>
          <w:rFonts w:ascii="GHEA Grapalat" w:hAnsi="GHEA Grapalat"/>
          <w:sz w:val="22"/>
          <w:szCs w:val="22"/>
          <w:lang w:val="af-ZA"/>
        </w:rPr>
        <w:t xml:space="preserve"> </w:t>
      </w:r>
      <w:r w:rsidRPr="00B75A22">
        <w:rPr>
          <w:rFonts w:ascii="GHEA Grapalat" w:hAnsi="GHEA Grapalat" w:cs="Sylfaen"/>
          <w:sz w:val="22"/>
          <w:szCs w:val="22"/>
        </w:rPr>
        <w:t>թերությունները՝</w:t>
      </w:r>
      <w:r w:rsidRPr="00B75A22">
        <w:rPr>
          <w:rFonts w:ascii="GHEA Grapalat" w:hAnsi="GHEA Grapalat"/>
          <w:sz w:val="22"/>
          <w:szCs w:val="22"/>
          <w:lang w:val="af-ZA"/>
        </w:rPr>
        <w:t xml:space="preserve">  </w:t>
      </w:r>
      <w:r w:rsidRPr="00B75A22">
        <w:rPr>
          <w:rFonts w:ascii="GHEA Grapalat" w:hAnsi="GHEA Grapalat" w:cs="Sylfaen"/>
          <w:sz w:val="22"/>
          <w:szCs w:val="22"/>
        </w:rPr>
        <w:t>Պայմանագրի</w:t>
      </w:r>
      <w:r w:rsidR="008356F2" w:rsidRPr="00B75A22">
        <w:rPr>
          <w:rFonts w:ascii="GHEA Grapalat" w:hAnsi="GHEA Grapalat" w:cs="Sylfaen"/>
          <w:sz w:val="22"/>
          <w:szCs w:val="22"/>
          <w:lang w:val="hy-AM"/>
        </w:rPr>
        <w:t xml:space="preserve"> </w:t>
      </w:r>
      <w:r w:rsidR="008356F2" w:rsidRPr="00B75A22">
        <w:rPr>
          <w:rFonts w:ascii="GHEA Grapalat" w:hAnsi="GHEA Grapalat"/>
          <w:sz w:val="22"/>
          <w:szCs w:val="22"/>
        </w:rPr>
        <w:t>բոլոր</w:t>
      </w:r>
      <w:r w:rsidRPr="00B75A22">
        <w:rPr>
          <w:rFonts w:ascii="GHEA Grapalat" w:hAnsi="GHEA Grapalat"/>
          <w:sz w:val="22"/>
          <w:szCs w:val="22"/>
          <w:lang w:val="af-ZA"/>
        </w:rPr>
        <w:t xml:space="preserve"> </w:t>
      </w:r>
      <w:r w:rsidRPr="00B75A22">
        <w:rPr>
          <w:rFonts w:ascii="GHEA Grapalat" w:hAnsi="GHEA Grapalat" w:cs="Sylfaen"/>
          <w:sz w:val="22"/>
          <w:szCs w:val="22"/>
        </w:rPr>
        <w:t>դրույթների</w:t>
      </w:r>
      <w:r w:rsidRPr="00B75A22">
        <w:rPr>
          <w:rFonts w:ascii="GHEA Grapalat" w:hAnsi="GHEA Grapalat" w:cs="Sylfaen"/>
          <w:sz w:val="22"/>
          <w:szCs w:val="22"/>
          <w:lang w:val="af-ZA"/>
        </w:rPr>
        <w:t xml:space="preserve"> </w:t>
      </w:r>
      <w:r w:rsidRPr="00B75A22">
        <w:rPr>
          <w:rFonts w:ascii="GHEA Grapalat" w:hAnsi="GHEA Grapalat" w:cs="Sylfaen"/>
          <w:sz w:val="22"/>
          <w:szCs w:val="22"/>
        </w:rPr>
        <w:t>համաձայն</w:t>
      </w:r>
      <w:r w:rsidRPr="00B75A22">
        <w:rPr>
          <w:rFonts w:ascii="GHEA Grapalat" w:hAnsi="GHEA Grapalat"/>
          <w:sz w:val="22"/>
          <w:szCs w:val="22"/>
          <w:lang w:val="af-ZA"/>
        </w:rPr>
        <w:t xml:space="preserve">: </w:t>
      </w:r>
    </w:p>
    <w:p w:rsidR="007133D5" w:rsidRPr="00B75A22" w:rsidRDefault="007133D5" w:rsidP="007635E3">
      <w:pPr>
        <w:spacing w:after="120" w:line="288" w:lineRule="auto"/>
        <w:ind w:left="709" w:hanging="709"/>
        <w:jc w:val="both"/>
        <w:rPr>
          <w:rFonts w:ascii="GHEA Grapalat" w:hAnsi="GHEA Grapalat"/>
          <w:sz w:val="22"/>
          <w:szCs w:val="22"/>
          <w:lang w:val="af-ZA"/>
        </w:rPr>
      </w:pPr>
      <w:r w:rsidRPr="00B75A22">
        <w:rPr>
          <w:rFonts w:ascii="GHEA Grapalat" w:hAnsi="GHEA Grapalat"/>
          <w:sz w:val="22"/>
          <w:szCs w:val="22"/>
          <w:lang w:val="af-ZA"/>
        </w:rPr>
        <w:t>4.</w:t>
      </w:r>
      <w:r w:rsidRPr="00B75A22">
        <w:rPr>
          <w:rFonts w:ascii="GHEA Grapalat" w:hAnsi="GHEA Grapalat"/>
          <w:sz w:val="22"/>
          <w:szCs w:val="22"/>
          <w:lang w:val="af-ZA"/>
        </w:rPr>
        <w:tab/>
      </w:r>
      <w:r w:rsidRPr="00B75A22">
        <w:rPr>
          <w:rFonts w:ascii="GHEA Grapalat" w:hAnsi="GHEA Grapalat" w:cs="Sylfaen"/>
          <w:sz w:val="22"/>
          <w:szCs w:val="22"/>
        </w:rPr>
        <w:t>Սույնով</w:t>
      </w:r>
      <w:r w:rsidRPr="00B75A22">
        <w:rPr>
          <w:rFonts w:ascii="GHEA Grapalat" w:hAnsi="GHEA Grapalat"/>
          <w:sz w:val="22"/>
          <w:szCs w:val="22"/>
          <w:lang w:val="af-ZA"/>
        </w:rPr>
        <w:t xml:space="preserve"> </w:t>
      </w:r>
      <w:r w:rsidRPr="00B75A22">
        <w:rPr>
          <w:rFonts w:ascii="GHEA Grapalat" w:hAnsi="GHEA Grapalat" w:cs="Sylfaen"/>
          <w:sz w:val="22"/>
          <w:szCs w:val="22"/>
        </w:rPr>
        <w:t>Պատվիրատուն</w:t>
      </w:r>
      <w:r w:rsidRPr="00B75A22">
        <w:rPr>
          <w:rFonts w:ascii="GHEA Grapalat" w:hAnsi="GHEA Grapalat"/>
          <w:sz w:val="22"/>
          <w:szCs w:val="22"/>
          <w:lang w:val="af-ZA"/>
        </w:rPr>
        <w:t xml:space="preserve"> </w:t>
      </w:r>
      <w:r w:rsidRPr="00B75A22">
        <w:rPr>
          <w:rFonts w:ascii="GHEA Grapalat" w:hAnsi="GHEA Grapalat" w:cs="Sylfaen"/>
          <w:sz w:val="22"/>
          <w:szCs w:val="22"/>
        </w:rPr>
        <w:t>պարտավորվում</w:t>
      </w:r>
      <w:r w:rsidRPr="00B75A22">
        <w:rPr>
          <w:rFonts w:ascii="GHEA Grapalat" w:hAnsi="GHEA Grapalat"/>
          <w:sz w:val="22"/>
          <w:szCs w:val="22"/>
          <w:lang w:val="af-ZA"/>
        </w:rPr>
        <w:t xml:space="preserve"> </w:t>
      </w:r>
      <w:r w:rsidRPr="00B75A22">
        <w:rPr>
          <w:rFonts w:ascii="GHEA Grapalat" w:hAnsi="GHEA Grapalat" w:cs="Sylfaen"/>
          <w:sz w:val="22"/>
          <w:szCs w:val="22"/>
        </w:rPr>
        <w:t>է</w:t>
      </w:r>
      <w:r w:rsidRPr="00B75A22">
        <w:rPr>
          <w:rFonts w:ascii="GHEA Grapalat" w:hAnsi="GHEA Grapalat"/>
          <w:sz w:val="22"/>
          <w:szCs w:val="22"/>
          <w:lang w:val="af-ZA"/>
        </w:rPr>
        <w:t xml:space="preserve"> </w:t>
      </w:r>
      <w:r w:rsidRPr="00B75A22">
        <w:rPr>
          <w:rFonts w:ascii="GHEA Grapalat" w:hAnsi="GHEA Grapalat" w:cs="Sylfaen"/>
          <w:sz w:val="22"/>
          <w:szCs w:val="22"/>
        </w:rPr>
        <w:t>վճարել</w:t>
      </w:r>
      <w:r w:rsidRPr="00B75A22">
        <w:rPr>
          <w:rFonts w:ascii="GHEA Grapalat" w:hAnsi="GHEA Grapalat"/>
          <w:sz w:val="22"/>
          <w:szCs w:val="22"/>
          <w:lang w:val="af-ZA"/>
        </w:rPr>
        <w:t xml:space="preserve"> </w:t>
      </w:r>
      <w:r w:rsidRPr="00B75A22">
        <w:rPr>
          <w:rFonts w:ascii="GHEA Grapalat" w:hAnsi="GHEA Grapalat" w:cs="Sylfaen"/>
          <w:sz w:val="22"/>
          <w:szCs w:val="22"/>
        </w:rPr>
        <w:t>Կապալառուին</w:t>
      </w:r>
      <w:r w:rsidR="007F6D5E" w:rsidRPr="00B75A22">
        <w:rPr>
          <w:rFonts w:ascii="GHEA Grapalat" w:hAnsi="GHEA Grapalat" w:cs="Sylfaen"/>
          <w:sz w:val="22"/>
          <w:szCs w:val="22"/>
          <w:lang w:val="af-ZA"/>
        </w:rPr>
        <w:t>`</w:t>
      </w:r>
      <w:r w:rsidRPr="00B75A22">
        <w:rPr>
          <w:rFonts w:ascii="GHEA Grapalat" w:hAnsi="GHEA Grapalat"/>
          <w:sz w:val="22"/>
          <w:szCs w:val="22"/>
          <w:lang w:val="af-ZA"/>
        </w:rPr>
        <w:t xml:space="preserve"> </w:t>
      </w:r>
      <w:r w:rsidRPr="00B75A22">
        <w:rPr>
          <w:rFonts w:ascii="GHEA Grapalat" w:hAnsi="GHEA Grapalat" w:cs="Sylfaen"/>
          <w:sz w:val="22"/>
          <w:szCs w:val="22"/>
        </w:rPr>
        <w:t>Աշխատանքների</w:t>
      </w:r>
      <w:r w:rsidRPr="00B75A22">
        <w:rPr>
          <w:rFonts w:ascii="GHEA Grapalat" w:hAnsi="GHEA Grapalat"/>
          <w:sz w:val="22"/>
          <w:szCs w:val="22"/>
          <w:lang w:val="af-ZA"/>
        </w:rPr>
        <w:t xml:space="preserve"> </w:t>
      </w:r>
      <w:r w:rsidRPr="00B75A22">
        <w:rPr>
          <w:rFonts w:ascii="GHEA Grapalat" w:hAnsi="GHEA Grapalat" w:cs="Sylfaen"/>
          <w:sz w:val="22"/>
          <w:szCs w:val="22"/>
        </w:rPr>
        <w:t>կատարման</w:t>
      </w:r>
      <w:r w:rsidRPr="00B75A22">
        <w:rPr>
          <w:rFonts w:ascii="GHEA Grapalat" w:hAnsi="GHEA Grapalat"/>
          <w:sz w:val="22"/>
          <w:szCs w:val="22"/>
          <w:lang w:val="af-ZA"/>
        </w:rPr>
        <w:t xml:space="preserve"> </w:t>
      </w:r>
      <w:r w:rsidRPr="00B75A22">
        <w:rPr>
          <w:rFonts w:ascii="GHEA Grapalat" w:hAnsi="GHEA Grapalat" w:cs="Sylfaen"/>
          <w:sz w:val="22"/>
          <w:szCs w:val="22"/>
        </w:rPr>
        <w:t>ու</w:t>
      </w:r>
      <w:r w:rsidRPr="00B75A22">
        <w:rPr>
          <w:rFonts w:ascii="GHEA Grapalat" w:hAnsi="GHEA Grapalat"/>
          <w:sz w:val="22"/>
          <w:szCs w:val="22"/>
          <w:lang w:val="af-ZA"/>
        </w:rPr>
        <w:t xml:space="preserve"> </w:t>
      </w:r>
      <w:r w:rsidRPr="00B75A22">
        <w:rPr>
          <w:rFonts w:ascii="GHEA Grapalat" w:hAnsi="GHEA Grapalat" w:cs="Sylfaen"/>
          <w:sz w:val="22"/>
          <w:szCs w:val="22"/>
        </w:rPr>
        <w:t>ավարտման</w:t>
      </w:r>
      <w:r w:rsidR="007B68C1" w:rsidRPr="00B75A22">
        <w:rPr>
          <w:rFonts w:ascii="GHEA Grapalat" w:hAnsi="GHEA Grapalat" w:cs="Sylfaen"/>
          <w:sz w:val="22"/>
          <w:szCs w:val="22"/>
          <w:lang w:val="af-ZA"/>
        </w:rPr>
        <w:t xml:space="preserve">, </w:t>
      </w:r>
      <w:r w:rsidR="007B68C1" w:rsidRPr="00B75A22">
        <w:rPr>
          <w:rFonts w:ascii="GHEA Grapalat" w:hAnsi="GHEA Grapalat" w:cs="Sylfaen"/>
          <w:sz w:val="22"/>
          <w:szCs w:val="22"/>
        </w:rPr>
        <w:t>ինչպես</w:t>
      </w:r>
      <w:r w:rsidR="007B68C1" w:rsidRPr="00B75A22">
        <w:rPr>
          <w:rFonts w:ascii="GHEA Grapalat" w:hAnsi="GHEA Grapalat" w:cs="Sylfaen"/>
          <w:sz w:val="22"/>
          <w:szCs w:val="22"/>
          <w:lang w:val="af-ZA"/>
        </w:rPr>
        <w:t xml:space="preserve"> </w:t>
      </w:r>
      <w:r w:rsidR="007B68C1" w:rsidRPr="00B75A22">
        <w:rPr>
          <w:rFonts w:ascii="GHEA Grapalat" w:hAnsi="GHEA Grapalat" w:cs="Sylfaen"/>
          <w:sz w:val="22"/>
          <w:szCs w:val="22"/>
        </w:rPr>
        <w:t>նա</w:t>
      </w:r>
      <w:r w:rsidRPr="00B75A22">
        <w:rPr>
          <w:rFonts w:ascii="GHEA Grapalat" w:hAnsi="GHEA Grapalat" w:cs="Sylfaen"/>
          <w:sz w:val="22"/>
          <w:szCs w:val="22"/>
        </w:rPr>
        <w:t>և</w:t>
      </w:r>
      <w:r w:rsidRPr="00B75A22">
        <w:rPr>
          <w:rFonts w:ascii="GHEA Grapalat" w:hAnsi="GHEA Grapalat"/>
          <w:sz w:val="22"/>
          <w:szCs w:val="22"/>
          <w:lang w:val="af-ZA"/>
        </w:rPr>
        <w:t xml:space="preserve"> </w:t>
      </w:r>
      <w:r w:rsidR="007B68C1" w:rsidRPr="00B75A22">
        <w:rPr>
          <w:rFonts w:ascii="GHEA Grapalat" w:hAnsi="GHEA Grapalat"/>
          <w:sz w:val="22"/>
          <w:szCs w:val="22"/>
        </w:rPr>
        <w:t>դրանց</w:t>
      </w:r>
      <w:r w:rsidR="007B68C1" w:rsidRPr="00B75A22">
        <w:rPr>
          <w:rFonts w:ascii="GHEA Grapalat" w:hAnsi="GHEA Grapalat"/>
          <w:sz w:val="22"/>
          <w:szCs w:val="22"/>
          <w:lang w:val="af-ZA"/>
        </w:rPr>
        <w:t xml:space="preserve"> </w:t>
      </w:r>
      <w:r w:rsidRPr="00B75A22">
        <w:rPr>
          <w:rFonts w:ascii="GHEA Grapalat" w:hAnsi="GHEA Grapalat" w:cs="Sylfaen"/>
          <w:sz w:val="22"/>
          <w:szCs w:val="22"/>
        </w:rPr>
        <w:t>թերությունների</w:t>
      </w:r>
      <w:r w:rsidRPr="00B75A22">
        <w:rPr>
          <w:rFonts w:ascii="GHEA Grapalat" w:hAnsi="GHEA Grapalat"/>
          <w:sz w:val="22"/>
          <w:szCs w:val="22"/>
          <w:lang w:val="af-ZA"/>
        </w:rPr>
        <w:t xml:space="preserve"> </w:t>
      </w:r>
      <w:r w:rsidRPr="00B75A22">
        <w:rPr>
          <w:rFonts w:ascii="GHEA Grapalat" w:hAnsi="GHEA Grapalat" w:cs="Sylfaen"/>
          <w:sz w:val="22"/>
          <w:szCs w:val="22"/>
        </w:rPr>
        <w:t>վերացման</w:t>
      </w:r>
      <w:r w:rsidRPr="00B75A22">
        <w:rPr>
          <w:rFonts w:ascii="GHEA Grapalat" w:hAnsi="GHEA Grapalat"/>
          <w:sz w:val="22"/>
          <w:szCs w:val="22"/>
          <w:lang w:val="af-ZA"/>
        </w:rPr>
        <w:t xml:space="preserve"> </w:t>
      </w:r>
      <w:r w:rsidRPr="00B75A22">
        <w:rPr>
          <w:rFonts w:ascii="GHEA Grapalat" w:hAnsi="GHEA Grapalat"/>
          <w:sz w:val="22"/>
          <w:szCs w:val="22"/>
        </w:rPr>
        <w:t>դիմաց</w:t>
      </w:r>
      <w:r w:rsidR="007F6D5E" w:rsidRPr="00B75A22">
        <w:rPr>
          <w:rFonts w:ascii="GHEA Grapalat" w:hAnsi="GHEA Grapalat"/>
          <w:sz w:val="22"/>
          <w:szCs w:val="22"/>
          <w:lang w:val="af-ZA"/>
        </w:rPr>
        <w:t>,</w:t>
      </w:r>
      <w:r w:rsidRPr="00B75A22">
        <w:rPr>
          <w:rFonts w:ascii="GHEA Grapalat" w:hAnsi="GHEA Grapalat"/>
          <w:sz w:val="22"/>
          <w:szCs w:val="22"/>
          <w:lang w:val="af-ZA"/>
        </w:rPr>
        <w:t xml:space="preserve"> </w:t>
      </w:r>
      <w:r w:rsidRPr="00B75A22">
        <w:rPr>
          <w:rFonts w:ascii="GHEA Grapalat" w:hAnsi="GHEA Grapalat"/>
          <w:sz w:val="22"/>
          <w:szCs w:val="22"/>
        </w:rPr>
        <w:t>Պայմանագրի</w:t>
      </w:r>
      <w:r w:rsidRPr="00B75A22">
        <w:rPr>
          <w:rFonts w:ascii="GHEA Grapalat" w:hAnsi="GHEA Grapalat"/>
          <w:sz w:val="22"/>
          <w:szCs w:val="22"/>
          <w:lang w:val="af-ZA"/>
        </w:rPr>
        <w:t xml:space="preserve"> </w:t>
      </w:r>
      <w:r w:rsidRPr="00B75A22">
        <w:rPr>
          <w:rFonts w:ascii="GHEA Grapalat" w:hAnsi="GHEA Grapalat"/>
          <w:sz w:val="22"/>
          <w:szCs w:val="22"/>
        </w:rPr>
        <w:t>գինը</w:t>
      </w:r>
      <w:r w:rsidRPr="00B75A22">
        <w:rPr>
          <w:rFonts w:ascii="GHEA Grapalat" w:hAnsi="GHEA Grapalat"/>
          <w:sz w:val="22"/>
          <w:szCs w:val="22"/>
          <w:lang w:val="af-ZA"/>
        </w:rPr>
        <w:t xml:space="preserve"> </w:t>
      </w:r>
      <w:r w:rsidRPr="00B75A22">
        <w:rPr>
          <w:rFonts w:ascii="GHEA Grapalat" w:hAnsi="GHEA Grapalat"/>
          <w:sz w:val="22"/>
          <w:szCs w:val="22"/>
        </w:rPr>
        <w:t>կամ</w:t>
      </w:r>
      <w:r w:rsidRPr="00B75A22">
        <w:rPr>
          <w:rFonts w:ascii="GHEA Grapalat" w:hAnsi="GHEA Grapalat"/>
          <w:sz w:val="22"/>
          <w:szCs w:val="22"/>
          <w:lang w:val="af-ZA"/>
        </w:rPr>
        <w:t xml:space="preserve"> </w:t>
      </w:r>
      <w:r w:rsidRPr="00B75A22">
        <w:rPr>
          <w:rFonts w:ascii="GHEA Grapalat" w:hAnsi="GHEA Grapalat"/>
          <w:sz w:val="22"/>
          <w:szCs w:val="22"/>
        </w:rPr>
        <w:t>որևէ</w:t>
      </w:r>
      <w:r w:rsidRPr="00B75A22">
        <w:rPr>
          <w:rFonts w:ascii="GHEA Grapalat" w:hAnsi="GHEA Grapalat"/>
          <w:sz w:val="22"/>
          <w:szCs w:val="22"/>
          <w:lang w:val="af-ZA"/>
        </w:rPr>
        <w:t xml:space="preserve"> </w:t>
      </w:r>
      <w:r w:rsidRPr="00B75A22">
        <w:rPr>
          <w:rFonts w:ascii="GHEA Grapalat" w:hAnsi="GHEA Grapalat"/>
          <w:sz w:val="22"/>
          <w:szCs w:val="22"/>
        </w:rPr>
        <w:t>այլ</w:t>
      </w:r>
      <w:r w:rsidRPr="00B75A22">
        <w:rPr>
          <w:rFonts w:ascii="GHEA Grapalat" w:hAnsi="GHEA Grapalat"/>
          <w:sz w:val="22"/>
          <w:szCs w:val="22"/>
          <w:lang w:val="af-ZA"/>
        </w:rPr>
        <w:t xml:space="preserve"> </w:t>
      </w:r>
      <w:r w:rsidRPr="00B75A22">
        <w:rPr>
          <w:rFonts w:ascii="GHEA Grapalat" w:hAnsi="GHEA Grapalat"/>
          <w:sz w:val="22"/>
          <w:szCs w:val="22"/>
        </w:rPr>
        <w:t>գումար</w:t>
      </w:r>
      <w:r w:rsidRPr="00B75A22">
        <w:rPr>
          <w:rFonts w:ascii="GHEA Grapalat" w:hAnsi="GHEA Grapalat"/>
          <w:sz w:val="22"/>
          <w:szCs w:val="22"/>
          <w:lang w:val="af-ZA"/>
        </w:rPr>
        <w:t xml:space="preserve">, </w:t>
      </w:r>
      <w:r w:rsidRPr="00B75A22">
        <w:rPr>
          <w:rFonts w:ascii="GHEA Grapalat" w:hAnsi="GHEA Grapalat"/>
          <w:sz w:val="22"/>
          <w:szCs w:val="22"/>
        </w:rPr>
        <w:t>որը</w:t>
      </w:r>
      <w:r w:rsidRPr="00B75A22">
        <w:rPr>
          <w:rFonts w:ascii="GHEA Grapalat" w:hAnsi="GHEA Grapalat"/>
          <w:sz w:val="22"/>
          <w:szCs w:val="22"/>
          <w:lang w:val="af-ZA"/>
        </w:rPr>
        <w:t xml:space="preserve"> </w:t>
      </w:r>
      <w:r w:rsidRPr="00B75A22">
        <w:rPr>
          <w:rFonts w:ascii="GHEA Grapalat" w:hAnsi="GHEA Grapalat"/>
          <w:sz w:val="22"/>
          <w:szCs w:val="22"/>
        </w:rPr>
        <w:t>ենթակա</w:t>
      </w:r>
      <w:r w:rsidRPr="00B75A22">
        <w:rPr>
          <w:rFonts w:ascii="GHEA Grapalat" w:hAnsi="GHEA Grapalat"/>
          <w:sz w:val="22"/>
          <w:szCs w:val="22"/>
          <w:lang w:val="af-ZA"/>
        </w:rPr>
        <w:t xml:space="preserve"> </w:t>
      </w:r>
      <w:r w:rsidRPr="00B75A22">
        <w:rPr>
          <w:rFonts w:ascii="GHEA Grapalat" w:hAnsi="GHEA Grapalat"/>
          <w:sz w:val="22"/>
          <w:szCs w:val="22"/>
        </w:rPr>
        <w:t>կլինի</w:t>
      </w:r>
      <w:r w:rsidRPr="00B75A22">
        <w:rPr>
          <w:rFonts w:ascii="GHEA Grapalat" w:hAnsi="GHEA Grapalat"/>
          <w:sz w:val="22"/>
          <w:szCs w:val="22"/>
          <w:lang w:val="af-ZA"/>
        </w:rPr>
        <w:t xml:space="preserve"> </w:t>
      </w:r>
      <w:r w:rsidRPr="00B75A22">
        <w:rPr>
          <w:rFonts w:ascii="GHEA Grapalat" w:hAnsi="GHEA Grapalat"/>
          <w:sz w:val="22"/>
          <w:szCs w:val="22"/>
        </w:rPr>
        <w:t>վճարման</w:t>
      </w:r>
      <w:r w:rsidRPr="00B75A22">
        <w:rPr>
          <w:rFonts w:ascii="GHEA Grapalat" w:hAnsi="GHEA Grapalat"/>
          <w:sz w:val="22"/>
          <w:szCs w:val="22"/>
          <w:lang w:val="af-ZA"/>
        </w:rPr>
        <w:t xml:space="preserve"> </w:t>
      </w:r>
      <w:r w:rsidRPr="00B75A22">
        <w:rPr>
          <w:rFonts w:ascii="GHEA Grapalat" w:hAnsi="GHEA Grapalat"/>
          <w:sz w:val="22"/>
          <w:szCs w:val="22"/>
        </w:rPr>
        <w:t>Պայմանագրի</w:t>
      </w:r>
      <w:r w:rsidRPr="00B75A22">
        <w:rPr>
          <w:rFonts w:ascii="GHEA Grapalat" w:hAnsi="GHEA Grapalat"/>
          <w:sz w:val="22"/>
          <w:szCs w:val="22"/>
          <w:lang w:val="af-ZA"/>
        </w:rPr>
        <w:t xml:space="preserve"> </w:t>
      </w:r>
      <w:r w:rsidRPr="00B75A22">
        <w:rPr>
          <w:rFonts w:ascii="GHEA Grapalat" w:hAnsi="GHEA Grapalat"/>
          <w:sz w:val="22"/>
          <w:szCs w:val="22"/>
        </w:rPr>
        <w:t>դրույթների</w:t>
      </w:r>
      <w:r w:rsidRPr="00B75A22">
        <w:rPr>
          <w:rFonts w:ascii="GHEA Grapalat" w:hAnsi="GHEA Grapalat"/>
          <w:sz w:val="22"/>
          <w:szCs w:val="22"/>
          <w:lang w:val="af-ZA"/>
        </w:rPr>
        <w:t xml:space="preserve"> </w:t>
      </w:r>
      <w:r w:rsidRPr="00B75A22">
        <w:rPr>
          <w:rFonts w:ascii="GHEA Grapalat" w:hAnsi="GHEA Grapalat"/>
          <w:sz w:val="22"/>
          <w:szCs w:val="22"/>
        </w:rPr>
        <w:t>համաձայն</w:t>
      </w:r>
      <w:r w:rsidRPr="00B75A22">
        <w:rPr>
          <w:rFonts w:ascii="GHEA Grapalat" w:hAnsi="GHEA Grapalat"/>
          <w:sz w:val="22"/>
          <w:szCs w:val="22"/>
          <w:lang w:val="af-ZA"/>
        </w:rPr>
        <w:t xml:space="preserve">` </w:t>
      </w:r>
      <w:r w:rsidRPr="00B75A22">
        <w:rPr>
          <w:rFonts w:ascii="GHEA Grapalat" w:hAnsi="GHEA Grapalat" w:cs="Sylfaen"/>
          <w:sz w:val="22"/>
          <w:szCs w:val="22"/>
        </w:rPr>
        <w:t>Պայմանագրով</w:t>
      </w:r>
      <w:r w:rsidRPr="00B75A22">
        <w:rPr>
          <w:rFonts w:ascii="GHEA Grapalat" w:hAnsi="GHEA Grapalat"/>
          <w:sz w:val="22"/>
          <w:szCs w:val="22"/>
          <w:lang w:val="af-ZA"/>
        </w:rPr>
        <w:t xml:space="preserve"> </w:t>
      </w:r>
      <w:r w:rsidRPr="00B75A22">
        <w:rPr>
          <w:rFonts w:ascii="GHEA Grapalat" w:hAnsi="GHEA Grapalat" w:cs="Sylfaen"/>
          <w:sz w:val="22"/>
          <w:szCs w:val="22"/>
        </w:rPr>
        <w:t>սահմանված</w:t>
      </w:r>
      <w:r w:rsidRPr="00B75A22">
        <w:rPr>
          <w:rFonts w:ascii="GHEA Grapalat" w:hAnsi="GHEA Grapalat"/>
          <w:sz w:val="22"/>
          <w:szCs w:val="22"/>
          <w:lang w:val="af-ZA"/>
        </w:rPr>
        <w:t xml:space="preserve"> </w:t>
      </w:r>
      <w:r w:rsidR="002C688E" w:rsidRPr="00B75A22">
        <w:rPr>
          <w:rFonts w:ascii="GHEA Grapalat" w:hAnsi="GHEA Grapalat" w:cs="Sylfaen"/>
          <w:sz w:val="22"/>
          <w:szCs w:val="22"/>
        </w:rPr>
        <w:t>ժամկետներում</w:t>
      </w:r>
      <w:r w:rsidRPr="00B75A22">
        <w:rPr>
          <w:rFonts w:ascii="GHEA Grapalat" w:hAnsi="GHEA Grapalat"/>
          <w:sz w:val="22"/>
          <w:szCs w:val="22"/>
          <w:lang w:val="af-ZA"/>
        </w:rPr>
        <w:t xml:space="preserve"> </w:t>
      </w:r>
      <w:r w:rsidRPr="00B75A22">
        <w:rPr>
          <w:rFonts w:ascii="GHEA Grapalat" w:hAnsi="GHEA Grapalat" w:cs="Sylfaen"/>
          <w:sz w:val="22"/>
          <w:szCs w:val="22"/>
        </w:rPr>
        <w:t>և</w:t>
      </w:r>
      <w:r w:rsidRPr="00B75A22">
        <w:rPr>
          <w:rFonts w:ascii="GHEA Grapalat" w:hAnsi="GHEA Grapalat"/>
          <w:sz w:val="22"/>
          <w:szCs w:val="22"/>
          <w:lang w:val="af-ZA"/>
        </w:rPr>
        <w:t xml:space="preserve"> </w:t>
      </w:r>
      <w:r w:rsidRPr="00B75A22">
        <w:rPr>
          <w:rFonts w:ascii="GHEA Grapalat" w:hAnsi="GHEA Grapalat" w:cs="Sylfaen"/>
          <w:sz w:val="22"/>
          <w:szCs w:val="22"/>
        </w:rPr>
        <w:t>ձևով</w:t>
      </w:r>
      <w:r w:rsidRPr="00B75A22">
        <w:rPr>
          <w:rFonts w:ascii="GHEA Grapalat" w:hAnsi="GHEA Grapalat"/>
          <w:sz w:val="22"/>
          <w:szCs w:val="22"/>
          <w:lang w:val="af-ZA"/>
        </w:rPr>
        <w:t>:</w:t>
      </w:r>
    </w:p>
    <w:p w:rsidR="007133D5" w:rsidRPr="00B75A22" w:rsidRDefault="007133D5" w:rsidP="007635E3">
      <w:pPr>
        <w:pStyle w:val="BlockText"/>
        <w:spacing w:after="120" w:line="288" w:lineRule="auto"/>
        <w:ind w:left="0" w:right="288"/>
        <w:rPr>
          <w:rFonts w:ascii="GHEA Grapalat" w:hAnsi="GHEA Grapalat"/>
          <w:b w:val="0"/>
          <w:bCs w:val="0"/>
          <w:i w:val="0"/>
          <w:iCs w:val="0"/>
          <w:sz w:val="22"/>
          <w:szCs w:val="22"/>
          <w:lang w:val="af-ZA"/>
        </w:rPr>
      </w:pPr>
    </w:p>
    <w:p w:rsidR="007B68C1" w:rsidRPr="00B75A22" w:rsidRDefault="007B68C1" w:rsidP="007635E3">
      <w:pPr>
        <w:pStyle w:val="BlockText"/>
        <w:spacing w:after="120" w:line="288" w:lineRule="auto"/>
        <w:ind w:left="720" w:right="288"/>
        <w:rPr>
          <w:rFonts w:ascii="GHEA Grapalat" w:hAnsi="GHEA Grapalat"/>
          <w:b w:val="0"/>
          <w:bCs w:val="0"/>
          <w:i w:val="0"/>
          <w:iCs w:val="0"/>
          <w:sz w:val="22"/>
          <w:szCs w:val="22"/>
          <w:lang w:val="af-ZA"/>
        </w:rPr>
      </w:pPr>
      <w:r w:rsidRPr="00B75A22">
        <w:rPr>
          <w:rFonts w:ascii="GHEA Grapalat" w:hAnsi="GHEA Grapalat" w:cs="Sylfaen"/>
          <w:b w:val="0"/>
          <w:i w:val="0"/>
          <w:sz w:val="22"/>
          <w:szCs w:val="22"/>
        </w:rPr>
        <w:t>Ի</w:t>
      </w:r>
      <w:r w:rsidRPr="00B75A22">
        <w:rPr>
          <w:rFonts w:ascii="GHEA Grapalat" w:hAnsi="GHEA Grapalat"/>
          <w:b w:val="0"/>
          <w:i w:val="0"/>
          <w:sz w:val="22"/>
          <w:szCs w:val="22"/>
          <w:lang w:val="af-ZA"/>
        </w:rPr>
        <w:t xml:space="preserve"> </w:t>
      </w:r>
      <w:r w:rsidR="008356F2" w:rsidRPr="00B75A22">
        <w:rPr>
          <w:rFonts w:ascii="GHEA Grapalat" w:hAnsi="GHEA Grapalat"/>
          <w:b w:val="0"/>
          <w:i w:val="0"/>
          <w:sz w:val="22"/>
          <w:szCs w:val="22"/>
          <w:lang w:val="hy-AM"/>
        </w:rPr>
        <w:t>ՀԱՍՏԱՏՈՒՄՆ ՎԵՐՈՆՇՅԱԼԻ</w:t>
      </w:r>
      <w:r w:rsidRPr="00B75A22">
        <w:rPr>
          <w:rFonts w:ascii="GHEA Grapalat" w:hAnsi="GHEA Grapalat"/>
          <w:b w:val="0"/>
          <w:i w:val="0"/>
          <w:sz w:val="22"/>
          <w:szCs w:val="22"/>
          <w:lang w:val="af-ZA"/>
        </w:rPr>
        <w:t xml:space="preserve">, </w:t>
      </w:r>
      <w:r w:rsidRPr="00B75A22">
        <w:rPr>
          <w:rFonts w:ascii="GHEA Grapalat" w:hAnsi="GHEA Grapalat"/>
          <w:b w:val="0"/>
          <w:i w:val="0"/>
          <w:sz w:val="22"/>
          <w:szCs w:val="22"/>
        </w:rPr>
        <w:t>Պայմանագրի</w:t>
      </w:r>
      <w:r w:rsidRPr="00B75A22">
        <w:rPr>
          <w:rFonts w:ascii="GHEA Grapalat" w:hAnsi="GHEA Grapalat"/>
          <w:b w:val="0"/>
          <w:i w:val="0"/>
          <w:sz w:val="22"/>
          <w:szCs w:val="22"/>
          <w:lang w:val="af-ZA"/>
        </w:rPr>
        <w:t xml:space="preserve"> </w:t>
      </w:r>
      <w:r w:rsidRPr="00B75A22">
        <w:rPr>
          <w:rFonts w:ascii="GHEA Grapalat" w:hAnsi="GHEA Grapalat"/>
          <w:b w:val="0"/>
          <w:i w:val="0"/>
          <w:sz w:val="22"/>
          <w:szCs w:val="22"/>
        </w:rPr>
        <w:t>կողմերը</w:t>
      </w:r>
      <w:r w:rsidRPr="00B75A22">
        <w:rPr>
          <w:rFonts w:ascii="GHEA Grapalat" w:hAnsi="GHEA Grapalat"/>
          <w:b w:val="0"/>
          <w:i w:val="0"/>
          <w:sz w:val="22"/>
          <w:szCs w:val="22"/>
          <w:lang w:val="af-ZA"/>
        </w:rPr>
        <w:t xml:space="preserve"> </w:t>
      </w:r>
      <w:r w:rsidRPr="00B75A22">
        <w:rPr>
          <w:rFonts w:ascii="GHEA Grapalat" w:hAnsi="GHEA Grapalat"/>
          <w:b w:val="0"/>
          <w:i w:val="0"/>
          <w:sz w:val="22"/>
          <w:szCs w:val="22"/>
        </w:rPr>
        <w:t>կնքում</w:t>
      </w:r>
      <w:r w:rsidRPr="00B75A22">
        <w:rPr>
          <w:rFonts w:ascii="GHEA Grapalat" w:hAnsi="GHEA Grapalat"/>
          <w:b w:val="0"/>
          <w:i w:val="0"/>
          <w:sz w:val="22"/>
          <w:szCs w:val="22"/>
          <w:lang w:val="af-ZA"/>
        </w:rPr>
        <w:t xml:space="preserve"> </w:t>
      </w:r>
      <w:r w:rsidRPr="00B75A22">
        <w:rPr>
          <w:rFonts w:ascii="GHEA Grapalat" w:hAnsi="GHEA Grapalat"/>
          <w:b w:val="0"/>
          <w:i w:val="0"/>
          <w:sz w:val="22"/>
          <w:szCs w:val="22"/>
        </w:rPr>
        <w:t>են</w:t>
      </w:r>
      <w:r w:rsidRPr="00B75A22">
        <w:rPr>
          <w:rFonts w:ascii="GHEA Grapalat" w:hAnsi="GHEA Grapalat"/>
          <w:b w:val="0"/>
          <w:i w:val="0"/>
          <w:sz w:val="22"/>
          <w:szCs w:val="22"/>
          <w:lang w:val="af-ZA"/>
        </w:rPr>
        <w:t xml:space="preserve"> </w:t>
      </w:r>
      <w:r w:rsidRPr="00B75A22">
        <w:rPr>
          <w:rFonts w:ascii="GHEA Grapalat" w:hAnsi="GHEA Grapalat"/>
          <w:b w:val="0"/>
          <w:i w:val="0"/>
          <w:sz w:val="22"/>
          <w:szCs w:val="22"/>
        </w:rPr>
        <w:t>սույն</w:t>
      </w:r>
      <w:r w:rsidRPr="00B75A22">
        <w:rPr>
          <w:rFonts w:ascii="GHEA Grapalat" w:hAnsi="GHEA Grapalat"/>
          <w:b w:val="0"/>
          <w:i w:val="0"/>
          <w:sz w:val="22"/>
          <w:szCs w:val="22"/>
          <w:lang w:val="af-ZA"/>
        </w:rPr>
        <w:t xml:space="preserve"> </w:t>
      </w:r>
      <w:r w:rsidR="00510424" w:rsidRPr="00B75A22">
        <w:rPr>
          <w:rFonts w:ascii="GHEA Grapalat" w:hAnsi="GHEA Grapalat" w:cs="Sylfaen"/>
          <w:b w:val="0"/>
          <w:i w:val="0"/>
          <w:sz w:val="22"/>
          <w:szCs w:val="22"/>
        </w:rPr>
        <w:t>Համաձայնագիրը</w:t>
      </w:r>
      <w:r w:rsidR="00482084" w:rsidRPr="00B75A22">
        <w:rPr>
          <w:rFonts w:ascii="GHEA Grapalat" w:hAnsi="GHEA Grapalat" w:cs="Sylfaen"/>
          <w:b w:val="0"/>
          <w:i w:val="0"/>
          <w:sz w:val="22"/>
          <w:szCs w:val="22"/>
          <w:lang w:val="af-ZA"/>
        </w:rPr>
        <w:t xml:space="preserve"> </w:t>
      </w:r>
      <w:r w:rsidR="00BB332B" w:rsidRPr="00B75A22">
        <w:rPr>
          <w:rFonts w:ascii="GHEA Grapalat" w:hAnsi="GHEA Grapalat"/>
          <w:i w:val="0"/>
          <w:sz w:val="22"/>
          <w:szCs w:val="22"/>
        </w:rPr>
        <w:t>Հայաստանի</w:t>
      </w:r>
      <w:r w:rsidR="00BB332B" w:rsidRPr="00B75A22">
        <w:rPr>
          <w:rFonts w:ascii="GHEA Grapalat" w:hAnsi="GHEA Grapalat"/>
          <w:i w:val="0"/>
          <w:sz w:val="22"/>
          <w:szCs w:val="22"/>
          <w:lang w:val="af-ZA"/>
        </w:rPr>
        <w:t xml:space="preserve"> </w:t>
      </w:r>
      <w:r w:rsidR="00BB332B" w:rsidRPr="00B75A22">
        <w:rPr>
          <w:rFonts w:ascii="GHEA Grapalat" w:hAnsi="GHEA Grapalat"/>
          <w:i w:val="0"/>
          <w:sz w:val="22"/>
          <w:szCs w:val="22"/>
        </w:rPr>
        <w:t>Հանրապետության</w:t>
      </w:r>
      <w:r w:rsidRPr="00B75A22">
        <w:rPr>
          <w:rFonts w:ascii="GHEA Grapalat" w:hAnsi="GHEA Grapalat"/>
          <w:b w:val="0"/>
          <w:i w:val="0"/>
          <w:sz w:val="22"/>
          <w:szCs w:val="22"/>
          <w:lang w:val="af-ZA"/>
        </w:rPr>
        <w:t xml:space="preserve"> </w:t>
      </w:r>
      <w:r w:rsidRPr="00B75A22">
        <w:rPr>
          <w:rFonts w:ascii="GHEA Grapalat" w:hAnsi="GHEA Grapalat" w:cs="Sylfaen"/>
          <w:b w:val="0"/>
          <w:i w:val="0"/>
          <w:sz w:val="22"/>
          <w:szCs w:val="22"/>
        </w:rPr>
        <w:t>օրենքների</w:t>
      </w:r>
      <w:r w:rsidRPr="00B75A22">
        <w:rPr>
          <w:rFonts w:ascii="GHEA Grapalat" w:hAnsi="GHEA Grapalat"/>
          <w:b w:val="0"/>
          <w:i w:val="0"/>
          <w:sz w:val="22"/>
          <w:szCs w:val="22"/>
          <w:lang w:val="af-ZA"/>
        </w:rPr>
        <w:t xml:space="preserve"> </w:t>
      </w:r>
      <w:r w:rsidRPr="00B75A22">
        <w:rPr>
          <w:rFonts w:ascii="GHEA Grapalat" w:hAnsi="GHEA Grapalat" w:cs="Sylfaen"/>
          <w:b w:val="0"/>
          <w:i w:val="0"/>
          <w:sz w:val="22"/>
          <w:szCs w:val="22"/>
        </w:rPr>
        <w:t>համաձայն՝</w:t>
      </w:r>
      <w:r w:rsidRPr="00B75A22">
        <w:rPr>
          <w:rFonts w:ascii="GHEA Grapalat" w:hAnsi="GHEA Grapalat"/>
          <w:b w:val="0"/>
          <w:i w:val="0"/>
          <w:sz w:val="22"/>
          <w:szCs w:val="22"/>
          <w:lang w:val="af-ZA"/>
        </w:rPr>
        <w:t xml:space="preserve"> </w:t>
      </w:r>
      <w:r w:rsidRPr="00B75A22">
        <w:rPr>
          <w:rFonts w:ascii="GHEA Grapalat" w:hAnsi="GHEA Grapalat" w:cs="Sylfaen"/>
          <w:b w:val="0"/>
          <w:i w:val="0"/>
          <w:sz w:val="22"/>
          <w:szCs w:val="22"/>
        </w:rPr>
        <w:t>վեր</w:t>
      </w:r>
      <w:r w:rsidR="007F6D5E" w:rsidRPr="00B75A22">
        <w:rPr>
          <w:rFonts w:ascii="GHEA Grapalat" w:hAnsi="GHEA Grapalat" w:cs="Sylfaen"/>
          <w:b w:val="0"/>
          <w:i w:val="0"/>
          <w:sz w:val="22"/>
          <w:szCs w:val="22"/>
        </w:rPr>
        <w:t>ո</w:t>
      </w:r>
      <w:r w:rsidRPr="00B75A22">
        <w:rPr>
          <w:rFonts w:ascii="GHEA Grapalat" w:hAnsi="GHEA Grapalat" w:cs="Sylfaen"/>
          <w:b w:val="0"/>
          <w:i w:val="0"/>
          <w:sz w:val="22"/>
          <w:szCs w:val="22"/>
        </w:rPr>
        <w:t>նշյալ</w:t>
      </w:r>
      <w:r w:rsidRPr="00B75A22">
        <w:rPr>
          <w:rFonts w:ascii="GHEA Grapalat" w:hAnsi="GHEA Grapalat"/>
          <w:b w:val="0"/>
          <w:i w:val="0"/>
          <w:sz w:val="22"/>
          <w:szCs w:val="22"/>
          <w:lang w:val="af-ZA"/>
        </w:rPr>
        <w:t xml:space="preserve"> </w:t>
      </w:r>
      <w:r w:rsidRPr="00B75A22">
        <w:rPr>
          <w:rFonts w:ascii="GHEA Grapalat" w:hAnsi="GHEA Grapalat" w:cs="Sylfaen"/>
          <w:b w:val="0"/>
          <w:i w:val="0"/>
          <w:sz w:val="22"/>
          <w:szCs w:val="22"/>
        </w:rPr>
        <w:t>օրը</w:t>
      </w:r>
      <w:r w:rsidRPr="00B75A22">
        <w:rPr>
          <w:rFonts w:ascii="GHEA Grapalat" w:hAnsi="GHEA Grapalat"/>
          <w:b w:val="0"/>
          <w:i w:val="0"/>
          <w:sz w:val="22"/>
          <w:szCs w:val="22"/>
          <w:lang w:val="af-ZA"/>
        </w:rPr>
        <w:t xml:space="preserve">, </w:t>
      </w:r>
      <w:r w:rsidRPr="00B75A22">
        <w:rPr>
          <w:rFonts w:ascii="GHEA Grapalat" w:hAnsi="GHEA Grapalat" w:cs="Sylfaen"/>
          <w:b w:val="0"/>
          <w:i w:val="0"/>
          <w:sz w:val="22"/>
          <w:szCs w:val="22"/>
        </w:rPr>
        <w:t>ամսին</w:t>
      </w:r>
      <w:r w:rsidRPr="00B75A22">
        <w:rPr>
          <w:rFonts w:ascii="GHEA Grapalat" w:hAnsi="GHEA Grapalat"/>
          <w:b w:val="0"/>
          <w:i w:val="0"/>
          <w:sz w:val="22"/>
          <w:szCs w:val="22"/>
          <w:lang w:val="af-ZA"/>
        </w:rPr>
        <w:t xml:space="preserve"> </w:t>
      </w:r>
      <w:r w:rsidRPr="00B75A22">
        <w:rPr>
          <w:rFonts w:ascii="GHEA Grapalat" w:hAnsi="GHEA Grapalat" w:cs="Sylfaen"/>
          <w:b w:val="0"/>
          <w:i w:val="0"/>
          <w:sz w:val="22"/>
          <w:szCs w:val="22"/>
        </w:rPr>
        <w:t>և</w:t>
      </w:r>
      <w:r w:rsidRPr="00B75A22">
        <w:rPr>
          <w:rFonts w:ascii="GHEA Grapalat" w:hAnsi="GHEA Grapalat" w:cs="Sylfaen"/>
          <w:b w:val="0"/>
          <w:i w:val="0"/>
          <w:sz w:val="22"/>
          <w:szCs w:val="22"/>
          <w:lang w:val="af-ZA"/>
        </w:rPr>
        <w:t xml:space="preserve"> </w:t>
      </w:r>
      <w:r w:rsidRPr="00B75A22">
        <w:rPr>
          <w:rFonts w:ascii="GHEA Grapalat" w:hAnsi="GHEA Grapalat" w:cs="Sylfaen"/>
          <w:b w:val="0"/>
          <w:i w:val="0"/>
          <w:sz w:val="22"/>
          <w:szCs w:val="22"/>
        </w:rPr>
        <w:t>տարում</w:t>
      </w:r>
      <w:r w:rsidRPr="00B75A22">
        <w:rPr>
          <w:rFonts w:ascii="GHEA Grapalat" w:hAnsi="GHEA Grapalat" w:cs="Sylfaen"/>
          <w:b w:val="0"/>
          <w:i w:val="0"/>
          <w:sz w:val="22"/>
          <w:szCs w:val="22"/>
          <w:lang w:val="af-ZA"/>
        </w:rPr>
        <w:t>:</w:t>
      </w:r>
    </w:p>
    <w:p w:rsidR="007B586E" w:rsidRPr="00B75A22" w:rsidRDefault="007B586E" w:rsidP="007635E3">
      <w:pPr>
        <w:pStyle w:val="BlockText"/>
        <w:spacing w:after="120" w:line="288" w:lineRule="auto"/>
        <w:ind w:right="288"/>
        <w:rPr>
          <w:rFonts w:ascii="GHEA Grapalat" w:hAnsi="GHEA Grapalat"/>
          <w:sz w:val="22"/>
          <w:szCs w:val="22"/>
          <w:lang w:val="af-ZA"/>
        </w:rPr>
      </w:pPr>
    </w:p>
    <w:tbl>
      <w:tblPr>
        <w:tblW w:w="0" w:type="auto"/>
        <w:tblInd w:w="180" w:type="dxa"/>
        <w:tblLook w:val="04A0"/>
      </w:tblPr>
      <w:tblGrid>
        <w:gridCol w:w="4837"/>
        <w:gridCol w:w="4837"/>
      </w:tblGrid>
      <w:tr w:rsidR="00147CA3" w:rsidRPr="00B75A22" w:rsidTr="0058510B">
        <w:tc>
          <w:tcPr>
            <w:tcW w:w="4927" w:type="dxa"/>
          </w:tcPr>
          <w:p w:rsidR="00147CA3" w:rsidRPr="00B75A22" w:rsidRDefault="00147CA3" w:rsidP="007635E3">
            <w:pPr>
              <w:pStyle w:val="BlockText"/>
              <w:spacing w:after="120" w:line="288" w:lineRule="auto"/>
              <w:ind w:left="0" w:right="288"/>
              <w:jc w:val="center"/>
              <w:rPr>
                <w:rFonts w:ascii="GHEA Grapalat" w:hAnsi="GHEA Grapalat"/>
                <w:sz w:val="22"/>
                <w:szCs w:val="22"/>
              </w:rPr>
            </w:pPr>
            <w:r w:rsidRPr="00B75A22">
              <w:rPr>
                <w:rFonts w:ascii="GHEA Grapalat" w:hAnsi="GHEA Grapalat"/>
                <w:sz w:val="22"/>
                <w:szCs w:val="22"/>
                <w:lang w:val="en-GB"/>
              </w:rPr>
              <w:t>Պատվիրատուի անունից`</w:t>
            </w:r>
          </w:p>
        </w:tc>
        <w:tc>
          <w:tcPr>
            <w:tcW w:w="4927" w:type="dxa"/>
          </w:tcPr>
          <w:p w:rsidR="00147CA3" w:rsidRPr="00B75A22" w:rsidRDefault="00147CA3" w:rsidP="00BA591B">
            <w:pPr>
              <w:spacing w:after="120" w:line="288" w:lineRule="auto"/>
              <w:jc w:val="center"/>
              <w:rPr>
                <w:rFonts w:ascii="GHEA Grapalat" w:hAnsi="GHEA Grapalat"/>
                <w:b/>
                <w:i/>
                <w:lang w:val="hy-AM"/>
              </w:rPr>
            </w:pPr>
            <w:r w:rsidRPr="00B75A22">
              <w:rPr>
                <w:rFonts w:ascii="GHEA Grapalat" w:hAnsi="GHEA Grapalat"/>
                <w:b/>
                <w:i/>
                <w:lang w:val="af-ZA"/>
              </w:rPr>
              <w:t>Կապալառուի անուն</w:t>
            </w:r>
            <w:r w:rsidR="00BA591B" w:rsidRPr="00B75A22">
              <w:rPr>
                <w:rFonts w:ascii="GHEA Grapalat" w:hAnsi="GHEA Grapalat"/>
                <w:b/>
                <w:i/>
                <w:lang w:val="af-ZA"/>
              </w:rPr>
              <w:t>ից</w:t>
            </w:r>
            <w:r w:rsidR="00BA591B" w:rsidRPr="00B75A22">
              <w:rPr>
                <w:rFonts w:ascii="GHEA Grapalat" w:hAnsi="GHEA Grapalat"/>
                <w:b/>
                <w:i/>
                <w:lang w:val="hy-AM"/>
              </w:rPr>
              <w:t>՝</w:t>
            </w:r>
          </w:p>
        </w:tc>
      </w:tr>
      <w:tr w:rsidR="00396DFE" w:rsidRPr="00B75A22" w:rsidTr="0058510B">
        <w:tc>
          <w:tcPr>
            <w:tcW w:w="4927" w:type="dxa"/>
          </w:tcPr>
          <w:p w:rsidR="00147CA3" w:rsidRPr="00B75A22" w:rsidRDefault="00147CA3" w:rsidP="007635E3">
            <w:pPr>
              <w:pStyle w:val="BlockText"/>
              <w:spacing w:after="120" w:line="288" w:lineRule="auto"/>
              <w:ind w:left="0" w:right="288"/>
              <w:jc w:val="center"/>
              <w:rPr>
                <w:rFonts w:ascii="GHEA Grapalat" w:hAnsi="GHEA Grapalat"/>
                <w:sz w:val="22"/>
                <w:szCs w:val="22"/>
                <w:lang w:val="af-ZA"/>
              </w:rPr>
            </w:pPr>
          </w:p>
        </w:tc>
        <w:tc>
          <w:tcPr>
            <w:tcW w:w="4927" w:type="dxa"/>
          </w:tcPr>
          <w:p w:rsidR="00147CA3" w:rsidRPr="00B75A22" w:rsidRDefault="00147CA3" w:rsidP="007635E3">
            <w:pPr>
              <w:spacing w:after="120" w:line="288" w:lineRule="auto"/>
              <w:jc w:val="both"/>
              <w:rPr>
                <w:rFonts w:ascii="GHEA Grapalat" w:hAnsi="GHEA Grapalat"/>
                <w:sz w:val="22"/>
                <w:szCs w:val="22"/>
                <w:lang w:val="af-ZA"/>
              </w:rPr>
            </w:pPr>
          </w:p>
        </w:tc>
      </w:tr>
      <w:tr w:rsidR="00396DFE" w:rsidRPr="00B75A22" w:rsidTr="0058510B">
        <w:tc>
          <w:tcPr>
            <w:tcW w:w="4927" w:type="dxa"/>
          </w:tcPr>
          <w:p w:rsidR="00147CA3" w:rsidRPr="00B75A22" w:rsidRDefault="00BA591B" w:rsidP="007635E3">
            <w:pPr>
              <w:pStyle w:val="BlockText"/>
              <w:spacing w:after="120" w:line="288" w:lineRule="auto"/>
              <w:ind w:left="0" w:right="288"/>
              <w:jc w:val="center"/>
              <w:rPr>
                <w:rFonts w:ascii="GHEA Grapalat" w:hAnsi="GHEA Grapalat"/>
                <w:sz w:val="22"/>
                <w:szCs w:val="22"/>
                <w:lang w:val="hy-AM"/>
              </w:rPr>
            </w:pPr>
            <w:r w:rsidRPr="00B75A22">
              <w:rPr>
                <w:rFonts w:ascii="GHEA Grapalat" w:hAnsi="GHEA Grapalat"/>
                <w:sz w:val="22"/>
                <w:szCs w:val="22"/>
                <w:lang w:val="hy-AM"/>
              </w:rPr>
              <w:t>_______________ներկայությամբ</w:t>
            </w:r>
          </w:p>
        </w:tc>
        <w:tc>
          <w:tcPr>
            <w:tcW w:w="4927" w:type="dxa"/>
          </w:tcPr>
          <w:p w:rsidR="00147CA3" w:rsidRPr="00B75A22" w:rsidRDefault="00BA591B" w:rsidP="007635E3">
            <w:pPr>
              <w:pStyle w:val="BlockText"/>
              <w:spacing w:after="120" w:line="288" w:lineRule="auto"/>
              <w:ind w:left="0" w:right="288"/>
              <w:rPr>
                <w:rFonts w:ascii="GHEA Grapalat" w:hAnsi="GHEA Grapalat"/>
                <w:sz w:val="22"/>
                <w:szCs w:val="22"/>
                <w:lang w:val="af-ZA"/>
              </w:rPr>
            </w:pPr>
            <w:r w:rsidRPr="00B75A22">
              <w:rPr>
                <w:rFonts w:ascii="GHEA Grapalat" w:hAnsi="GHEA Grapalat"/>
                <w:sz w:val="22"/>
                <w:szCs w:val="22"/>
                <w:lang w:val="hy-AM"/>
              </w:rPr>
              <w:t xml:space="preserve">             _______________ներկայությամբ</w:t>
            </w:r>
          </w:p>
        </w:tc>
      </w:tr>
    </w:tbl>
    <w:p w:rsidR="00147CA3" w:rsidRPr="00B75A22" w:rsidRDefault="00147CA3" w:rsidP="007635E3">
      <w:pPr>
        <w:pStyle w:val="BlockText"/>
        <w:spacing w:after="120" w:line="288" w:lineRule="auto"/>
        <w:ind w:right="288"/>
        <w:rPr>
          <w:rFonts w:ascii="GHEA Grapalat" w:hAnsi="GHEA Grapalat"/>
          <w:sz w:val="22"/>
          <w:szCs w:val="22"/>
          <w:lang w:val="af-ZA"/>
        </w:rPr>
      </w:pPr>
    </w:p>
    <w:p w:rsidR="007B586E" w:rsidRPr="00B75A22" w:rsidRDefault="00BA591B" w:rsidP="0077377B">
      <w:pPr>
        <w:pStyle w:val="S9Header1"/>
        <w:spacing w:before="0" w:after="0"/>
        <w:rPr>
          <w:rFonts w:ascii="GHEA Grapalat" w:hAnsi="GHEA Grapalat" w:cs="Arial"/>
          <w:sz w:val="22"/>
          <w:szCs w:val="22"/>
          <w:lang w:val="af-ZA"/>
        </w:rPr>
      </w:pPr>
      <w:bookmarkStart w:id="473" w:name="_Toc23238065"/>
      <w:bookmarkStart w:id="474" w:name="_Toc41971557"/>
      <w:bookmarkStart w:id="475" w:name="_Toc78273068"/>
      <w:bookmarkStart w:id="476" w:name="_Toc111009246"/>
      <w:bookmarkStart w:id="477" w:name="_Toc345685215"/>
      <w:bookmarkStart w:id="478" w:name="_Toc428352207"/>
      <w:bookmarkStart w:id="479" w:name="_Toc438907198"/>
      <w:bookmarkStart w:id="480" w:name="_Toc438907298"/>
      <w:r w:rsidRPr="00B75A22">
        <w:rPr>
          <w:rFonts w:ascii="GHEA Grapalat" w:hAnsi="GHEA Grapalat" w:cs="Arial"/>
          <w:sz w:val="28"/>
          <w:szCs w:val="28"/>
          <w:lang w:val="af-ZA"/>
        </w:rPr>
        <w:br w:type="page"/>
      </w:r>
      <w:r w:rsidR="00DB0809" w:rsidRPr="00B75A22">
        <w:rPr>
          <w:rFonts w:ascii="GHEA Grapalat" w:hAnsi="GHEA Grapalat" w:cs="Arial"/>
          <w:sz w:val="28"/>
          <w:szCs w:val="28"/>
        </w:rPr>
        <w:lastRenderedPageBreak/>
        <w:t>Կատար</w:t>
      </w:r>
      <w:r w:rsidR="0077377B" w:rsidRPr="00B75A22">
        <w:rPr>
          <w:rFonts w:ascii="GHEA Grapalat" w:hAnsi="GHEA Grapalat" w:cs="Arial"/>
          <w:sz w:val="28"/>
          <w:szCs w:val="28"/>
        </w:rPr>
        <w:t>ման</w:t>
      </w:r>
      <w:r w:rsidR="00DB0809" w:rsidRPr="00B75A22">
        <w:rPr>
          <w:rFonts w:ascii="GHEA Grapalat" w:hAnsi="GHEA Grapalat" w:cs="Arial"/>
          <w:sz w:val="28"/>
          <w:szCs w:val="28"/>
          <w:lang w:val="af-ZA"/>
        </w:rPr>
        <w:t xml:space="preserve"> </w:t>
      </w:r>
      <w:r w:rsidR="007F6D5E" w:rsidRPr="00B75A22">
        <w:rPr>
          <w:rFonts w:ascii="GHEA Grapalat" w:hAnsi="GHEA Grapalat" w:cs="Arial"/>
          <w:sz w:val="28"/>
          <w:szCs w:val="28"/>
        </w:rPr>
        <w:t>երաշխիք</w:t>
      </w:r>
      <w:bookmarkEnd w:id="473"/>
      <w:bookmarkEnd w:id="474"/>
      <w:bookmarkEnd w:id="475"/>
      <w:bookmarkEnd w:id="476"/>
      <w:r w:rsidR="005C4234" w:rsidRPr="00B75A22">
        <w:rPr>
          <w:rFonts w:ascii="GHEA Grapalat" w:hAnsi="GHEA Grapalat" w:cs="Arial"/>
          <w:sz w:val="28"/>
          <w:szCs w:val="28"/>
          <w:lang w:val="af-ZA"/>
        </w:rPr>
        <w:t xml:space="preserve"> (</w:t>
      </w:r>
      <w:r w:rsidR="007F6D5E" w:rsidRPr="00B75A22">
        <w:rPr>
          <w:rFonts w:ascii="GHEA Grapalat" w:hAnsi="GHEA Grapalat" w:cs="Arial"/>
          <w:sz w:val="28"/>
          <w:szCs w:val="28"/>
        </w:rPr>
        <w:t>ցպահանջ</w:t>
      </w:r>
      <w:r w:rsidR="007F6D5E" w:rsidRPr="00B75A22">
        <w:rPr>
          <w:rFonts w:ascii="GHEA Grapalat" w:hAnsi="GHEA Grapalat" w:cs="Arial"/>
          <w:sz w:val="28"/>
          <w:szCs w:val="28"/>
          <w:lang w:val="af-ZA"/>
        </w:rPr>
        <w:t xml:space="preserve"> </w:t>
      </w:r>
      <w:r w:rsidR="007F6D5E" w:rsidRPr="00B75A22">
        <w:rPr>
          <w:rFonts w:ascii="GHEA Grapalat" w:hAnsi="GHEA Grapalat" w:cs="Arial"/>
          <w:sz w:val="28"/>
          <w:szCs w:val="28"/>
        </w:rPr>
        <w:t>երաշխիք</w:t>
      </w:r>
      <w:r w:rsidR="005C4234" w:rsidRPr="00B75A22">
        <w:rPr>
          <w:rFonts w:ascii="GHEA Grapalat" w:hAnsi="GHEA Grapalat" w:cs="Arial"/>
          <w:sz w:val="28"/>
          <w:szCs w:val="28"/>
          <w:lang w:val="af-ZA"/>
        </w:rPr>
        <w:t>)</w:t>
      </w:r>
      <w:bookmarkEnd w:id="477"/>
    </w:p>
    <w:bookmarkEnd w:id="478"/>
    <w:bookmarkEnd w:id="479"/>
    <w:bookmarkEnd w:id="480"/>
    <w:p w:rsidR="001A418F" w:rsidRPr="00B75A22" w:rsidRDefault="005C4234" w:rsidP="0077377B">
      <w:pPr>
        <w:jc w:val="center"/>
        <w:rPr>
          <w:rFonts w:ascii="GHEA Grapalat" w:hAnsi="GHEA Grapalat" w:cs="Arial"/>
          <w:b/>
          <w:iCs/>
          <w:sz w:val="22"/>
          <w:szCs w:val="22"/>
          <w:lang w:val="af-ZA"/>
        </w:rPr>
      </w:pPr>
      <w:r w:rsidRPr="00B75A22">
        <w:rPr>
          <w:rFonts w:ascii="GHEA Grapalat" w:hAnsi="GHEA Grapalat" w:cs="Arial"/>
          <w:b/>
          <w:iCs/>
          <w:sz w:val="22"/>
          <w:szCs w:val="22"/>
          <w:lang w:val="af-ZA"/>
        </w:rPr>
        <w:t>(</w:t>
      </w:r>
      <w:r w:rsidR="007F6D5E" w:rsidRPr="00B75A22">
        <w:rPr>
          <w:rFonts w:ascii="GHEA Grapalat" w:hAnsi="GHEA Grapalat" w:cs="Arial"/>
          <w:b/>
          <w:iCs/>
          <w:sz w:val="22"/>
          <w:szCs w:val="22"/>
        </w:rPr>
        <w:t>Բանկային</w:t>
      </w:r>
      <w:r w:rsidR="007F6D5E" w:rsidRPr="00B75A22">
        <w:rPr>
          <w:rFonts w:ascii="GHEA Grapalat" w:hAnsi="GHEA Grapalat" w:cs="Arial"/>
          <w:b/>
          <w:iCs/>
          <w:sz w:val="22"/>
          <w:szCs w:val="22"/>
          <w:lang w:val="af-ZA"/>
        </w:rPr>
        <w:t xml:space="preserve"> </w:t>
      </w:r>
      <w:r w:rsidR="007F6D5E" w:rsidRPr="00B75A22">
        <w:rPr>
          <w:rFonts w:ascii="GHEA Grapalat" w:hAnsi="GHEA Grapalat" w:cs="Arial"/>
          <w:b/>
          <w:iCs/>
          <w:sz w:val="22"/>
          <w:szCs w:val="22"/>
        </w:rPr>
        <w:t>երաշխիք</w:t>
      </w:r>
      <w:r w:rsidR="00795684" w:rsidRPr="00B75A22">
        <w:rPr>
          <w:rFonts w:ascii="GHEA Grapalat" w:hAnsi="GHEA Grapalat" w:cs="Arial"/>
          <w:b/>
          <w:iCs/>
          <w:sz w:val="22"/>
          <w:szCs w:val="22"/>
          <w:lang w:val="af-ZA"/>
        </w:rPr>
        <w:t>)</w:t>
      </w:r>
    </w:p>
    <w:p w:rsidR="00F61788" w:rsidRPr="00B75A22" w:rsidRDefault="00F61788" w:rsidP="007635E3">
      <w:pPr>
        <w:pStyle w:val="NormalWeb"/>
        <w:spacing w:before="0" w:beforeAutospacing="0" w:after="120" w:afterAutospacing="0" w:line="288" w:lineRule="auto"/>
        <w:rPr>
          <w:rFonts w:ascii="GHEA Grapalat" w:hAnsi="GHEA Grapalat" w:cs="Arial"/>
          <w:b/>
          <w:sz w:val="22"/>
          <w:szCs w:val="22"/>
          <w:lang w:val="af-ZA"/>
        </w:rPr>
      </w:pPr>
    </w:p>
    <w:p w:rsidR="007F6D5E" w:rsidRPr="00B75A22" w:rsidRDefault="007F6D5E" w:rsidP="0077377B">
      <w:pPr>
        <w:pStyle w:val="NormalWeb"/>
        <w:spacing w:before="0" w:beforeAutospacing="0" w:after="0" w:afterAutospacing="0"/>
        <w:rPr>
          <w:rFonts w:ascii="GHEA Grapalat" w:hAnsi="GHEA Grapalat" w:cs="Arial"/>
          <w:i/>
          <w:sz w:val="22"/>
          <w:szCs w:val="22"/>
          <w:lang w:val="af-ZA"/>
        </w:rPr>
      </w:pPr>
      <w:r w:rsidRPr="00B75A22">
        <w:rPr>
          <w:rFonts w:ascii="GHEA Grapalat" w:hAnsi="GHEA Grapalat" w:cs="Arial"/>
          <w:i/>
          <w:sz w:val="22"/>
          <w:szCs w:val="22"/>
          <w:lang w:val="af-ZA"/>
        </w:rPr>
        <w:t>[</w:t>
      </w:r>
      <w:r w:rsidRPr="00B75A22">
        <w:rPr>
          <w:rFonts w:ascii="GHEA Grapalat" w:hAnsi="GHEA Grapalat" w:cs="Arial"/>
          <w:i/>
          <w:sz w:val="22"/>
          <w:szCs w:val="22"/>
        </w:rPr>
        <w:t>Երաշխավորի</w:t>
      </w:r>
      <w:r w:rsidRPr="00B75A22">
        <w:rPr>
          <w:rFonts w:ascii="GHEA Grapalat" w:hAnsi="GHEA Grapalat" w:cs="Arial"/>
          <w:i/>
          <w:sz w:val="22"/>
          <w:szCs w:val="22"/>
          <w:lang w:val="af-ZA"/>
        </w:rPr>
        <w:t xml:space="preserve"> </w:t>
      </w:r>
      <w:r w:rsidRPr="00B75A22">
        <w:rPr>
          <w:rFonts w:ascii="GHEA Grapalat" w:hAnsi="GHEA Grapalat" w:cs="Arial"/>
          <w:i/>
          <w:sz w:val="22"/>
          <w:szCs w:val="22"/>
        </w:rPr>
        <w:t>բլանկ</w:t>
      </w:r>
      <w:r w:rsidRPr="00B75A22">
        <w:rPr>
          <w:rFonts w:ascii="GHEA Grapalat" w:hAnsi="GHEA Grapalat" w:cs="Arial"/>
          <w:i/>
          <w:sz w:val="22"/>
          <w:szCs w:val="22"/>
          <w:lang w:val="af-ZA"/>
        </w:rPr>
        <w:t xml:space="preserve"> </w:t>
      </w:r>
      <w:r w:rsidRPr="00B75A22">
        <w:rPr>
          <w:rFonts w:ascii="GHEA Grapalat" w:hAnsi="GHEA Grapalat" w:cs="Arial"/>
          <w:i/>
          <w:sz w:val="22"/>
          <w:szCs w:val="22"/>
        </w:rPr>
        <w:t>կամ</w:t>
      </w:r>
      <w:r w:rsidRPr="00B75A22">
        <w:rPr>
          <w:rFonts w:ascii="GHEA Grapalat" w:hAnsi="GHEA Grapalat" w:cs="Arial"/>
          <w:i/>
          <w:sz w:val="22"/>
          <w:szCs w:val="22"/>
          <w:lang w:val="af-ZA"/>
        </w:rPr>
        <w:t xml:space="preserve"> SWIFT </w:t>
      </w:r>
      <w:r w:rsidRPr="00B75A22">
        <w:rPr>
          <w:rFonts w:ascii="GHEA Grapalat" w:hAnsi="GHEA Grapalat" w:cs="Arial"/>
          <w:i/>
          <w:sz w:val="22"/>
          <w:szCs w:val="22"/>
        </w:rPr>
        <w:t>նույնականացման</w:t>
      </w:r>
      <w:r w:rsidRPr="00B75A22">
        <w:rPr>
          <w:rFonts w:ascii="GHEA Grapalat" w:hAnsi="GHEA Grapalat" w:cs="Arial"/>
          <w:i/>
          <w:sz w:val="22"/>
          <w:szCs w:val="22"/>
          <w:lang w:val="af-ZA"/>
        </w:rPr>
        <w:t xml:space="preserve"> </w:t>
      </w:r>
      <w:r w:rsidRPr="00B75A22">
        <w:rPr>
          <w:rFonts w:ascii="GHEA Grapalat" w:hAnsi="GHEA Grapalat" w:cs="Arial"/>
          <w:i/>
          <w:sz w:val="22"/>
          <w:szCs w:val="22"/>
        </w:rPr>
        <w:t>կոդ</w:t>
      </w:r>
      <w:r w:rsidRPr="00B75A22">
        <w:rPr>
          <w:rFonts w:ascii="GHEA Grapalat" w:hAnsi="GHEA Grapalat" w:cs="Arial"/>
          <w:i/>
          <w:sz w:val="22"/>
          <w:szCs w:val="22"/>
          <w:lang w:val="af-ZA"/>
        </w:rPr>
        <w:t xml:space="preserve">] </w:t>
      </w:r>
    </w:p>
    <w:p w:rsidR="007F6D5E" w:rsidRPr="00B75A22" w:rsidRDefault="007F6D5E" w:rsidP="00C5471C">
      <w:pPr>
        <w:tabs>
          <w:tab w:val="right" w:pos="8460"/>
        </w:tabs>
        <w:rPr>
          <w:rFonts w:ascii="GHEA Grapalat" w:hAnsi="GHEA Grapalat" w:cs="Arial"/>
          <w:b/>
          <w:color w:val="0000FF"/>
          <w:sz w:val="22"/>
          <w:szCs w:val="22"/>
          <w:lang w:val="af-ZA"/>
        </w:rPr>
      </w:pPr>
      <w:r w:rsidRPr="00B75A22">
        <w:rPr>
          <w:rFonts w:ascii="GHEA Grapalat" w:hAnsi="GHEA Grapalat" w:cs="Arial"/>
          <w:b/>
          <w:sz w:val="22"/>
          <w:szCs w:val="22"/>
        </w:rPr>
        <w:t>Շահառու՝</w:t>
      </w:r>
      <w:r w:rsidRPr="00B75A22">
        <w:rPr>
          <w:rFonts w:ascii="GHEA Grapalat" w:hAnsi="GHEA Grapalat" w:cs="Arial"/>
          <w:b/>
          <w:sz w:val="22"/>
          <w:szCs w:val="22"/>
          <w:lang w:val="af-ZA"/>
        </w:rPr>
        <w:t xml:space="preserve"> </w:t>
      </w:r>
      <w:r w:rsidR="004C1272" w:rsidRPr="00B75A22">
        <w:rPr>
          <w:rFonts w:ascii="GHEA Grapalat" w:hAnsi="GHEA Grapalat" w:cs="Arial"/>
          <w:b/>
          <w:color w:val="0000FF"/>
          <w:sz w:val="22"/>
          <w:szCs w:val="22"/>
          <w:lang w:val="af-ZA"/>
        </w:rPr>
        <w:t>«Կրթական ծրագրերի կենտրոն» ԾԻԳ</w:t>
      </w:r>
      <w:r w:rsidR="009A7E05" w:rsidRPr="00B75A22">
        <w:rPr>
          <w:rFonts w:ascii="GHEA Grapalat" w:hAnsi="GHEA Grapalat" w:cs="Arial"/>
          <w:b/>
          <w:color w:val="0000FF"/>
          <w:sz w:val="22"/>
          <w:szCs w:val="22"/>
          <w:lang w:val="af-ZA"/>
        </w:rPr>
        <w:t xml:space="preserve"> </w:t>
      </w:r>
      <w:r w:rsidR="004C1272" w:rsidRPr="00B75A22">
        <w:rPr>
          <w:rFonts w:ascii="GHEA Grapalat" w:hAnsi="GHEA Grapalat" w:cs="Arial"/>
          <w:b/>
          <w:color w:val="0000FF"/>
          <w:sz w:val="22"/>
          <w:szCs w:val="22"/>
          <w:lang w:val="af-ZA"/>
        </w:rPr>
        <w:t>ՊՀ</w:t>
      </w:r>
    </w:p>
    <w:p w:rsidR="00D06A12" w:rsidRPr="00B75A22" w:rsidRDefault="004C1272" w:rsidP="00C5471C">
      <w:pPr>
        <w:tabs>
          <w:tab w:val="right" w:pos="8460"/>
        </w:tabs>
        <w:rPr>
          <w:rFonts w:ascii="GHEA Grapalat" w:hAnsi="GHEA Grapalat" w:cs="Arial"/>
          <w:sz w:val="22"/>
          <w:szCs w:val="22"/>
          <w:lang w:val="af-ZA"/>
        </w:rPr>
      </w:pPr>
      <w:r w:rsidRPr="00B75A22">
        <w:rPr>
          <w:rFonts w:ascii="GHEA Grapalat" w:hAnsi="GHEA Grapalat" w:cs="Arial"/>
          <w:b/>
          <w:color w:val="0000FF"/>
          <w:sz w:val="22"/>
          <w:szCs w:val="22"/>
          <w:lang w:val="af-ZA"/>
        </w:rPr>
        <w:t xml:space="preserve">ՀՀ, ք. Երևան, 0070, </w:t>
      </w:r>
      <w:r w:rsidR="00D06A12" w:rsidRPr="00B75A22">
        <w:rPr>
          <w:rFonts w:ascii="GHEA Grapalat" w:hAnsi="GHEA Grapalat" w:cs="Arial"/>
          <w:b/>
          <w:color w:val="0000FF"/>
          <w:sz w:val="22"/>
          <w:szCs w:val="22"/>
          <w:lang w:val="af-ZA"/>
        </w:rPr>
        <w:t>Սիմոն Վրացյան փ.</w:t>
      </w:r>
      <w:r w:rsidRPr="00B75A22">
        <w:rPr>
          <w:rFonts w:ascii="GHEA Grapalat" w:hAnsi="GHEA Grapalat" w:cs="Arial"/>
          <w:b/>
          <w:color w:val="0000FF"/>
          <w:sz w:val="22"/>
          <w:szCs w:val="22"/>
          <w:lang w:val="af-ZA"/>
        </w:rPr>
        <w:t xml:space="preserve"> 73</w:t>
      </w:r>
      <w:r w:rsidR="00D06A12" w:rsidRPr="00B75A22">
        <w:rPr>
          <w:rFonts w:ascii="GHEA Grapalat" w:hAnsi="GHEA Grapalat" w:cs="Arial"/>
          <w:b/>
          <w:color w:val="0000FF"/>
          <w:sz w:val="22"/>
          <w:szCs w:val="22"/>
          <w:lang w:val="af-ZA"/>
        </w:rPr>
        <w:t xml:space="preserve"> </w:t>
      </w:r>
    </w:p>
    <w:p w:rsidR="007F6D5E" w:rsidRPr="00B75A22" w:rsidRDefault="007F6D5E" w:rsidP="0077377B">
      <w:pPr>
        <w:pStyle w:val="NormalWeb"/>
        <w:spacing w:before="0" w:beforeAutospacing="0" w:after="0" w:afterAutospacing="0"/>
        <w:rPr>
          <w:rFonts w:ascii="GHEA Grapalat" w:hAnsi="GHEA Grapalat" w:cs="Arial"/>
          <w:sz w:val="22"/>
          <w:szCs w:val="22"/>
          <w:lang w:val="af-ZA"/>
        </w:rPr>
      </w:pPr>
      <w:r w:rsidRPr="00B75A22">
        <w:rPr>
          <w:rFonts w:ascii="GHEA Grapalat" w:hAnsi="GHEA Grapalat" w:cs="Sylfaen"/>
          <w:b/>
          <w:sz w:val="22"/>
          <w:szCs w:val="22"/>
        </w:rPr>
        <w:t>Ամսաթիվ՝</w:t>
      </w:r>
      <w:r w:rsidRPr="00B75A22">
        <w:rPr>
          <w:rFonts w:ascii="GHEA Grapalat" w:hAnsi="GHEA Grapalat" w:cs="Sylfaen"/>
          <w:b/>
          <w:sz w:val="22"/>
          <w:szCs w:val="22"/>
          <w:lang w:val="af-ZA"/>
        </w:rPr>
        <w:t xml:space="preserve"> </w:t>
      </w:r>
    </w:p>
    <w:p w:rsidR="007F6D5E" w:rsidRPr="00B75A22" w:rsidRDefault="006A6D1F" w:rsidP="0077377B">
      <w:pPr>
        <w:jc w:val="both"/>
        <w:rPr>
          <w:rFonts w:ascii="GHEA Grapalat" w:hAnsi="GHEA Grapalat"/>
          <w:b/>
          <w:sz w:val="22"/>
          <w:szCs w:val="22"/>
          <w:lang w:val="af-ZA"/>
        </w:rPr>
      </w:pPr>
      <w:proofErr w:type="gramStart"/>
      <w:r w:rsidRPr="00B75A22">
        <w:rPr>
          <w:rFonts w:ascii="GHEA Grapalat" w:hAnsi="GHEA Grapalat" w:cs="Sylfaen"/>
          <w:b/>
          <w:sz w:val="22"/>
          <w:szCs w:val="22"/>
        </w:rPr>
        <w:t>ԿԱՏԱՐՄԱՆ</w:t>
      </w:r>
      <w:r w:rsidRPr="00B75A22">
        <w:rPr>
          <w:rFonts w:ascii="GHEA Grapalat" w:hAnsi="GHEA Grapalat"/>
          <w:b/>
          <w:sz w:val="22"/>
          <w:szCs w:val="22"/>
          <w:lang w:val="af-ZA"/>
        </w:rPr>
        <w:t xml:space="preserve"> </w:t>
      </w:r>
      <w:r w:rsidR="007F6D5E" w:rsidRPr="00B75A22">
        <w:rPr>
          <w:rFonts w:ascii="GHEA Grapalat" w:hAnsi="GHEA Grapalat" w:cs="Sylfaen"/>
          <w:b/>
          <w:sz w:val="22"/>
          <w:szCs w:val="22"/>
        </w:rPr>
        <w:t>ԵՐԱՇԽԻՔ</w:t>
      </w:r>
      <w:r w:rsidR="007F6D5E" w:rsidRPr="00B75A22">
        <w:rPr>
          <w:rFonts w:ascii="GHEA Grapalat" w:hAnsi="GHEA Grapalat"/>
          <w:b/>
          <w:sz w:val="22"/>
          <w:szCs w:val="22"/>
          <w:lang w:val="af-ZA"/>
        </w:rPr>
        <w:t xml:space="preserve"> No.</w:t>
      </w:r>
      <w:proofErr w:type="gramEnd"/>
    </w:p>
    <w:p w:rsidR="007F6D5E" w:rsidRPr="00B75A22" w:rsidRDefault="007F6D5E" w:rsidP="0077377B">
      <w:pPr>
        <w:pStyle w:val="NormalWeb"/>
        <w:spacing w:before="0" w:beforeAutospacing="0" w:after="0" w:afterAutospacing="0"/>
        <w:rPr>
          <w:rFonts w:ascii="GHEA Grapalat" w:hAnsi="GHEA Grapalat" w:cs="Arial"/>
          <w:sz w:val="22"/>
          <w:szCs w:val="22"/>
          <w:lang w:val="af-ZA"/>
        </w:rPr>
      </w:pPr>
      <w:r w:rsidRPr="00B75A22">
        <w:rPr>
          <w:rFonts w:ascii="GHEA Grapalat" w:hAnsi="GHEA Grapalat" w:cs="Arial"/>
          <w:b/>
          <w:sz w:val="22"/>
          <w:szCs w:val="22"/>
        </w:rPr>
        <w:t>Երաշխավորող</w:t>
      </w:r>
      <w:r w:rsidRPr="00B75A22">
        <w:rPr>
          <w:rFonts w:ascii="GHEA Grapalat" w:hAnsi="GHEA Grapalat" w:cs="Arial"/>
          <w:b/>
          <w:sz w:val="22"/>
          <w:szCs w:val="22"/>
          <w:lang w:val="af-ZA"/>
        </w:rPr>
        <w:t xml:space="preserve">. </w:t>
      </w:r>
      <w:r w:rsidRPr="00B75A22">
        <w:rPr>
          <w:rFonts w:ascii="GHEA Grapalat" w:hAnsi="GHEA Grapalat" w:cs="Arial"/>
          <w:i/>
          <w:sz w:val="22"/>
          <w:szCs w:val="22"/>
          <w:lang w:val="af-ZA"/>
        </w:rPr>
        <w:t>[</w:t>
      </w:r>
      <w:r w:rsidRPr="00B75A22">
        <w:rPr>
          <w:rFonts w:ascii="GHEA Grapalat" w:hAnsi="GHEA Grapalat" w:cs="Arial"/>
          <w:i/>
          <w:sz w:val="22"/>
          <w:szCs w:val="22"/>
        </w:rPr>
        <w:t>թողարկողի</w:t>
      </w:r>
      <w:r w:rsidRPr="00B75A22">
        <w:rPr>
          <w:rFonts w:ascii="GHEA Grapalat" w:hAnsi="GHEA Grapalat" w:cs="Arial"/>
          <w:i/>
          <w:sz w:val="22"/>
          <w:szCs w:val="22"/>
          <w:lang w:val="af-ZA"/>
        </w:rPr>
        <w:t xml:space="preserve"> </w:t>
      </w:r>
      <w:r w:rsidRPr="00B75A22">
        <w:rPr>
          <w:rFonts w:ascii="GHEA Grapalat" w:hAnsi="GHEA Grapalat" w:cs="Arial"/>
          <w:i/>
          <w:sz w:val="22"/>
          <w:szCs w:val="22"/>
        </w:rPr>
        <w:t>անունը</w:t>
      </w:r>
      <w:r w:rsidRPr="00B75A22">
        <w:rPr>
          <w:rFonts w:ascii="GHEA Grapalat" w:hAnsi="GHEA Grapalat" w:cs="Arial"/>
          <w:i/>
          <w:sz w:val="22"/>
          <w:szCs w:val="22"/>
          <w:lang w:val="af-ZA"/>
        </w:rPr>
        <w:t xml:space="preserve">, </w:t>
      </w:r>
      <w:r w:rsidRPr="00B75A22">
        <w:rPr>
          <w:rFonts w:ascii="GHEA Grapalat" w:hAnsi="GHEA Grapalat" w:cs="Arial"/>
          <w:i/>
          <w:sz w:val="22"/>
          <w:szCs w:val="22"/>
        </w:rPr>
        <w:t>հասցեն</w:t>
      </w:r>
      <w:r w:rsidRPr="00B75A22">
        <w:rPr>
          <w:rFonts w:ascii="GHEA Grapalat" w:hAnsi="GHEA Grapalat" w:cs="Arial"/>
          <w:i/>
          <w:sz w:val="22"/>
          <w:szCs w:val="22"/>
          <w:lang w:val="af-ZA"/>
        </w:rPr>
        <w:t xml:space="preserve"> </w:t>
      </w:r>
      <w:r w:rsidRPr="00B75A22">
        <w:rPr>
          <w:rFonts w:ascii="GHEA Grapalat" w:hAnsi="GHEA Grapalat" w:cs="Arial"/>
          <w:i/>
          <w:sz w:val="22"/>
          <w:szCs w:val="22"/>
        </w:rPr>
        <w:t>և</w:t>
      </w:r>
      <w:r w:rsidRPr="00B75A22">
        <w:rPr>
          <w:rFonts w:ascii="GHEA Grapalat" w:hAnsi="GHEA Grapalat" w:cs="Arial"/>
          <w:i/>
          <w:sz w:val="22"/>
          <w:szCs w:val="22"/>
          <w:lang w:val="af-ZA"/>
        </w:rPr>
        <w:t xml:space="preserve"> </w:t>
      </w:r>
      <w:r w:rsidRPr="00B75A22">
        <w:rPr>
          <w:rFonts w:ascii="GHEA Grapalat" w:hAnsi="GHEA Grapalat" w:cs="Arial"/>
          <w:i/>
          <w:sz w:val="22"/>
          <w:szCs w:val="22"/>
        </w:rPr>
        <w:t>վայրը՝</w:t>
      </w:r>
      <w:r w:rsidRPr="00B75A22">
        <w:rPr>
          <w:rFonts w:ascii="GHEA Grapalat" w:hAnsi="GHEA Grapalat" w:cs="Arial"/>
          <w:i/>
          <w:sz w:val="22"/>
          <w:szCs w:val="22"/>
          <w:lang w:val="af-ZA"/>
        </w:rPr>
        <w:t xml:space="preserve"> </w:t>
      </w:r>
      <w:r w:rsidRPr="00B75A22">
        <w:rPr>
          <w:rFonts w:ascii="GHEA Grapalat" w:hAnsi="GHEA Grapalat" w:cs="Arial"/>
          <w:i/>
          <w:sz w:val="22"/>
          <w:szCs w:val="22"/>
        </w:rPr>
        <w:t>եթե</w:t>
      </w:r>
      <w:r w:rsidRPr="00B75A22">
        <w:rPr>
          <w:rFonts w:ascii="GHEA Grapalat" w:hAnsi="GHEA Grapalat" w:cs="Arial"/>
          <w:i/>
          <w:sz w:val="22"/>
          <w:szCs w:val="22"/>
          <w:lang w:val="af-ZA"/>
        </w:rPr>
        <w:t xml:space="preserve"> </w:t>
      </w:r>
      <w:r w:rsidRPr="00B75A22">
        <w:rPr>
          <w:rFonts w:ascii="GHEA Grapalat" w:hAnsi="GHEA Grapalat" w:cs="Arial"/>
          <w:i/>
          <w:sz w:val="22"/>
          <w:szCs w:val="22"/>
        </w:rPr>
        <w:t>նշված</w:t>
      </w:r>
      <w:r w:rsidRPr="00B75A22">
        <w:rPr>
          <w:rFonts w:ascii="GHEA Grapalat" w:hAnsi="GHEA Grapalat" w:cs="Arial"/>
          <w:i/>
          <w:sz w:val="22"/>
          <w:szCs w:val="22"/>
          <w:lang w:val="af-ZA"/>
        </w:rPr>
        <w:t xml:space="preserve"> </w:t>
      </w:r>
      <w:r w:rsidRPr="00B75A22">
        <w:rPr>
          <w:rFonts w:ascii="GHEA Grapalat" w:hAnsi="GHEA Grapalat" w:cs="Arial"/>
          <w:i/>
          <w:sz w:val="22"/>
          <w:szCs w:val="22"/>
        </w:rPr>
        <w:t>չէ</w:t>
      </w:r>
      <w:r w:rsidRPr="00B75A22">
        <w:rPr>
          <w:rFonts w:ascii="GHEA Grapalat" w:hAnsi="GHEA Grapalat" w:cs="Arial"/>
          <w:i/>
          <w:sz w:val="22"/>
          <w:szCs w:val="22"/>
          <w:lang w:val="af-ZA"/>
        </w:rPr>
        <w:t xml:space="preserve"> </w:t>
      </w:r>
      <w:r w:rsidRPr="00B75A22">
        <w:rPr>
          <w:rFonts w:ascii="GHEA Grapalat" w:hAnsi="GHEA Grapalat" w:cs="Arial"/>
          <w:i/>
          <w:sz w:val="22"/>
          <w:szCs w:val="22"/>
        </w:rPr>
        <w:t>բլանկի</w:t>
      </w:r>
      <w:r w:rsidRPr="00B75A22">
        <w:rPr>
          <w:rFonts w:ascii="GHEA Grapalat" w:hAnsi="GHEA Grapalat" w:cs="Arial"/>
          <w:i/>
          <w:sz w:val="22"/>
          <w:szCs w:val="22"/>
          <w:lang w:val="af-ZA"/>
        </w:rPr>
        <w:t xml:space="preserve"> </w:t>
      </w:r>
      <w:r w:rsidRPr="00B75A22">
        <w:rPr>
          <w:rFonts w:ascii="GHEA Grapalat" w:hAnsi="GHEA Grapalat" w:cs="Arial"/>
          <w:i/>
          <w:sz w:val="22"/>
          <w:szCs w:val="22"/>
        </w:rPr>
        <w:t>վրա</w:t>
      </w:r>
      <w:r w:rsidRPr="00B75A22">
        <w:rPr>
          <w:rFonts w:ascii="GHEA Grapalat" w:hAnsi="GHEA Grapalat" w:cs="Arial"/>
          <w:i/>
          <w:sz w:val="22"/>
          <w:szCs w:val="22"/>
          <w:lang w:val="af-ZA"/>
        </w:rPr>
        <w:t>]</w:t>
      </w:r>
    </w:p>
    <w:p w:rsidR="007F6D5E" w:rsidRPr="00B75A22" w:rsidRDefault="007F6D5E" w:rsidP="0077377B">
      <w:pPr>
        <w:jc w:val="both"/>
        <w:rPr>
          <w:rFonts w:ascii="GHEA Grapalat" w:hAnsi="GHEA Grapalat"/>
          <w:sz w:val="22"/>
          <w:szCs w:val="22"/>
          <w:lang w:val="af-ZA"/>
        </w:rPr>
      </w:pPr>
      <w:r w:rsidRPr="00B75A22">
        <w:rPr>
          <w:rFonts w:ascii="GHEA Grapalat" w:hAnsi="GHEA Grapalat" w:cs="Sylfaen"/>
          <w:sz w:val="22"/>
          <w:szCs w:val="22"/>
        </w:rPr>
        <w:t>Մեզ</w:t>
      </w:r>
      <w:r w:rsidRPr="00B75A22">
        <w:rPr>
          <w:rFonts w:ascii="GHEA Grapalat" w:hAnsi="GHEA Grapalat" w:cs="Sylfaen"/>
          <w:sz w:val="22"/>
          <w:szCs w:val="22"/>
          <w:lang w:val="af-ZA"/>
        </w:rPr>
        <w:t xml:space="preserve"> </w:t>
      </w:r>
      <w:r w:rsidRPr="00B75A22">
        <w:rPr>
          <w:rFonts w:ascii="GHEA Grapalat" w:hAnsi="GHEA Grapalat" w:cs="Sylfaen"/>
          <w:sz w:val="22"/>
          <w:szCs w:val="22"/>
        </w:rPr>
        <w:t>տեղեկացրել</w:t>
      </w:r>
      <w:r w:rsidRPr="00B75A22">
        <w:rPr>
          <w:rFonts w:ascii="GHEA Grapalat" w:hAnsi="GHEA Grapalat" w:cs="Sylfaen"/>
          <w:sz w:val="22"/>
          <w:szCs w:val="22"/>
          <w:lang w:val="af-ZA"/>
        </w:rPr>
        <w:t xml:space="preserve"> </w:t>
      </w:r>
      <w:r w:rsidRPr="00B75A22">
        <w:rPr>
          <w:rFonts w:ascii="GHEA Grapalat" w:hAnsi="GHEA Grapalat" w:cs="Sylfaen"/>
          <w:sz w:val="22"/>
          <w:szCs w:val="22"/>
        </w:rPr>
        <w:t>են</w:t>
      </w:r>
      <w:r w:rsidRPr="00B75A22">
        <w:rPr>
          <w:rFonts w:ascii="GHEA Grapalat" w:hAnsi="GHEA Grapalat" w:cs="Sylfaen"/>
          <w:sz w:val="22"/>
          <w:szCs w:val="22"/>
          <w:lang w:val="af-ZA"/>
        </w:rPr>
        <w:t xml:space="preserve">, </w:t>
      </w:r>
      <w:r w:rsidRPr="00B75A22">
        <w:rPr>
          <w:rFonts w:ascii="GHEA Grapalat" w:hAnsi="GHEA Grapalat" w:cs="Sylfaen"/>
          <w:sz w:val="22"/>
          <w:szCs w:val="22"/>
        </w:rPr>
        <w:t>որ</w:t>
      </w:r>
      <w:r w:rsidRPr="00B75A22">
        <w:rPr>
          <w:rFonts w:ascii="GHEA Grapalat" w:hAnsi="GHEA Grapalat" w:cs="Sylfaen"/>
          <w:sz w:val="22"/>
          <w:szCs w:val="22"/>
          <w:lang w:val="af-ZA"/>
        </w:rPr>
        <w:t xml:space="preserve"> </w:t>
      </w:r>
      <w:r w:rsidRPr="00B75A22">
        <w:rPr>
          <w:rFonts w:ascii="GHEA Grapalat" w:hAnsi="GHEA Grapalat"/>
          <w:sz w:val="22"/>
          <w:szCs w:val="22"/>
          <w:lang w:val="af-ZA"/>
        </w:rPr>
        <w:t xml:space="preserve">___________________ </w:t>
      </w:r>
      <w:r w:rsidRPr="00B75A22">
        <w:rPr>
          <w:rFonts w:ascii="GHEA Grapalat" w:hAnsi="GHEA Grapalat"/>
          <w:i/>
          <w:sz w:val="22"/>
          <w:szCs w:val="22"/>
          <w:lang w:val="af-ZA"/>
        </w:rPr>
        <w:t>[</w:t>
      </w:r>
      <w:r w:rsidR="002C688E" w:rsidRPr="00B75A22">
        <w:rPr>
          <w:rFonts w:ascii="GHEA Grapalat" w:hAnsi="GHEA Grapalat" w:cs="Sylfaen"/>
          <w:i/>
          <w:sz w:val="22"/>
          <w:szCs w:val="22"/>
        </w:rPr>
        <w:t>Կապալառուի</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անունը</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համատեղ</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ձեռնարկմ</w:t>
      </w:r>
      <w:r w:rsidR="00847CC0" w:rsidRPr="00B75A22">
        <w:rPr>
          <w:rFonts w:ascii="GHEA Grapalat" w:hAnsi="GHEA Grapalat" w:cs="Sylfaen"/>
          <w:i/>
          <w:sz w:val="22"/>
          <w:szCs w:val="22"/>
        </w:rPr>
        <w:t>ան</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դեպքում</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պետք</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է</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լինի</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համատեղ</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ձեռնարկ</w:t>
      </w:r>
      <w:r w:rsidR="00847CC0" w:rsidRPr="00B75A22">
        <w:rPr>
          <w:rFonts w:ascii="GHEA Grapalat" w:hAnsi="GHEA Grapalat" w:cs="Sylfaen"/>
          <w:i/>
          <w:sz w:val="22"/>
          <w:szCs w:val="22"/>
        </w:rPr>
        <w:t>ման</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անունը</w:t>
      </w:r>
      <w:r w:rsidRPr="00B75A22">
        <w:rPr>
          <w:rFonts w:ascii="GHEA Grapalat" w:hAnsi="GHEA Grapalat"/>
          <w:i/>
          <w:sz w:val="22"/>
          <w:szCs w:val="22"/>
          <w:lang w:val="af-ZA"/>
        </w:rPr>
        <w:t>]</w:t>
      </w:r>
      <w:r w:rsidRPr="00B75A22">
        <w:rPr>
          <w:rFonts w:ascii="GHEA Grapalat" w:hAnsi="GHEA Grapalat"/>
          <w:sz w:val="22"/>
          <w:szCs w:val="22"/>
          <w:lang w:val="af-ZA"/>
        </w:rPr>
        <w:t xml:space="preserve"> (</w:t>
      </w:r>
      <w:r w:rsidRPr="00B75A22">
        <w:rPr>
          <w:rFonts w:ascii="GHEA Grapalat" w:hAnsi="GHEA Grapalat" w:cs="Sylfaen"/>
          <w:sz w:val="22"/>
          <w:szCs w:val="22"/>
        </w:rPr>
        <w:t>այսուհետ՝</w:t>
      </w:r>
      <w:r w:rsidRPr="00B75A22">
        <w:rPr>
          <w:rFonts w:ascii="GHEA Grapalat" w:hAnsi="GHEA Grapalat"/>
          <w:sz w:val="22"/>
          <w:szCs w:val="22"/>
          <w:lang w:val="af-ZA"/>
        </w:rPr>
        <w:t xml:space="preserve"> «</w:t>
      </w:r>
      <w:r w:rsidR="00FA0CAB" w:rsidRPr="00B75A22">
        <w:rPr>
          <w:rFonts w:ascii="GHEA Grapalat" w:hAnsi="GHEA Grapalat"/>
          <w:sz w:val="22"/>
          <w:szCs w:val="22"/>
        </w:rPr>
        <w:t>Մրցույթի</w:t>
      </w:r>
      <w:r w:rsidR="00FA0CAB" w:rsidRPr="00B75A22">
        <w:rPr>
          <w:rFonts w:ascii="GHEA Grapalat" w:hAnsi="GHEA Grapalat"/>
          <w:sz w:val="22"/>
          <w:szCs w:val="22"/>
          <w:lang w:val="af-ZA"/>
        </w:rPr>
        <w:t xml:space="preserve"> </w:t>
      </w:r>
      <w:r w:rsidR="00FA0CAB" w:rsidRPr="00B75A22">
        <w:rPr>
          <w:rFonts w:ascii="GHEA Grapalat" w:hAnsi="GHEA Grapalat"/>
          <w:sz w:val="22"/>
          <w:szCs w:val="22"/>
        </w:rPr>
        <w:t>մասնակից</w:t>
      </w:r>
      <w:r w:rsidRPr="00B75A22">
        <w:rPr>
          <w:rFonts w:ascii="GHEA Grapalat" w:hAnsi="GHEA Grapalat"/>
          <w:sz w:val="22"/>
          <w:szCs w:val="22"/>
          <w:lang w:val="af-ZA"/>
        </w:rPr>
        <w:t xml:space="preserve">») </w:t>
      </w:r>
      <w:r w:rsidRPr="00B75A22">
        <w:rPr>
          <w:rFonts w:ascii="GHEA Grapalat" w:hAnsi="GHEA Grapalat"/>
          <w:i/>
          <w:sz w:val="22"/>
          <w:szCs w:val="22"/>
          <w:lang w:val="af-ZA"/>
        </w:rPr>
        <w:t>[</w:t>
      </w:r>
      <w:r w:rsidRPr="00B75A22">
        <w:rPr>
          <w:rFonts w:ascii="GHEA Grapalat" w:hAnsi="GHEA Grapalat" w:cs="Sylfaen"/>
          <w:i/>
          <w:sz w:val="22"/>
          <w:szCs w:val="22"/>
        </w:rPr>
        <w:t>ամսաթիվ</w:t>
      </w:r>
      <w:r w:rsidRPr="00B75A22">
        <w:rPr>
          <w:rFonts w:ascii="GHEA Grapalat" w:hAnsi="GHEA Grapalat" w:cs="Sylfaen"/>
          <w:i/>
          <w:sz w:val="22"/>
          <w:szCs w:val="22"/>
          <w:lang w:val="af-ZA"/>
        </w:rPr>
        <w:t>]</w:t>
      </w:r>
      <w:r w:rsidRPr="00B75A22">
        <w:rPr>
          <w:rFonts w:ascii="GHEA Grapalat" w:hAnsi="GHEA Grapalat"/>
          <w:sz w:val="22"/>
          <w:szCs w:val="22"/>
          <w:lang w:val="af-ZA"/>
        </w:rPr>
        <w:t xml:space="preserve"> </w:t>
      </w:r>
      <w:r w:rsidRPr="00B75A22">
        <w:rPr>
          <w:rFonts w:ascii="GHEA Grapalat" w:hAnsi="GHEA Grapalat"/>
          <w:sz w:val="22"/>
          <w:szCs w:val="22"/>
        </w:rPr>
        <w:t>Շահառուի</w:t>
      </w:r>
      <w:r w:rsidRPr="00B75A22">
        <w:rPr>
          <w:rFonts w:ascii="GHEA Grapalat" w:hAnsi="GHEA Grapalat"/>
          <w:sz w:val="22"/>
          <w:szCs w:val="22"/>
          <w:lang w:val="af-ZA"/>
        </w:rPr>
        <w:t xml:space="preserve"> </w:t>
      </w:r>
      <w:r w:rsidRPr="00B75A22">
        <w:rPr>
          <w:rFonts w:ascii="GHEA Grapalat" w:hAnsi="GHEA Grapalat"/>
          <w:sz w:val="22"/>
          <w:szCs w:val="22"/>
        </w:rPr>
        <w:t>հետ</w:t>
      </w:r>
      <w:r w:rsidRPr="00B75A22">
        <w:rPr>
          <w:rFonts w:ascii="GHEA Grapalat" w:hAnsi="GHEA Grapalat"/>
          <w:sz w:val="22"/>
          <w:szCs w:val="22"/>
          <w:lang w:val="af-ZA"/>
        </w:rPr>
        <w:t xml:space="preserve"> </w:t>
      </w:r>
      <w:r w:rsidRPr="00B75A22">
        <w:rPr>
          <w:rFonts w:ascii="GHEA Grapalat" w:hAnsi="GHEA Grapalat"/>
          <w:sz w:val="22"/>
          <w:szCs w:val="22"/>
        </w:rPr>
        <w:t>կնքել</w:t>
      </w:r>
      <w:r w:rsidRPr="00B75A22">
        <w:rPr>
          <w:rFonts w:ascii="GHEA Grapalat" w:hAnsi="GHEA Grapalat"/>
          <w:sz w:val="22"/>
          <w:szCs w:val="22"/>
          <w:lang w:val="af-ZA"/>
        </w:rPr>
        <w:t xml:space="preserve"> </w:t>
      </w:r>
      <w:r w:rsidRPr="00B75A22">
        <w:rPr>
          <w:rFonts w:ascii="GHEA Grapalat" w:hAnsi="GHEA Grapalat"/>
          <w:sz w:val="22"/>
          <w:szCs w:val="22"/>
        </w:rPr>
        <w:t>է</w:t>
      </w:r>
      <w:r w:rsidRPr="00B75A22">
        <w:rPr>
          <w:rFonts w:ascii="GHEA Grapalat" w:hAnsi="GHEA Grapalat"/>
          <w:sz w:val="22"/>
          <w:szCs w:val="22"/>
          <w:lang w:val="af-ZA"/>
        </w:rPr>
        <w:t xml:space="preserve"> </w:t>
      </w:r>
      <w:r w:rsidRPr="00B75A22">
        <w:rPr>
          <w:rFonts w:ascii="GHEA Grapalat" w:hAnsi="GHEA Grapalat"/>
          <w:i/>
          <w:sz w:val="22"/>
          <w:szCs w:val="22"/>
          <w:lang w:val="af-ZA"/>
        </w:rPr>
        <w:t>[</w:t>
      </w:r>
      <w:r w:rsidRPr="00B75A22">
        <w:rPr>
          <w:rFonts w:ascii="GHEA Grapalat" w:hAnsi="GHEA Grapalat" w:cs="Sylfaen"/>
          <w:i/>
          <w:sz w:val="22"/>
          <w:szCs w:val="22"/>
        </w:rPr>
        <w:t>պայմանագրի</w:t>
      </w:r>
      <w:r w:rsidRPr="00B75A22">
        <w:rPr>
          <w:rFonts w:ascii="GHEA Grapalat" w:hAnsi="GHEA Grapalat"/>
          <w:i/>
          <w:sz w:val="22"/>
          <w:szCs w:val="22"/>
          <w:lang w:val="af-ZA"/>
        </w:rPr>
        <w:t xml:space="preserve"> </w:t>
      </w:r>
      <w:r w:rsidRPr="00B75A22">
        <w:rPr>
          <w:rFonts w:ascii="GHEA Grapalat" w:hAnsi="GHEA Grapalat"/>
          <w:i/>
          <w:sz w:val="22"/>
          <w:szCs w:val="22"/>
        </w:rPr>
        <w:t>համարը</w:t>
      </w:r>
      <w:r w:rsidRPr="00B75A22">
        <w:rPr>
          <w:rFonts w:ascii="GHEA Grapalat" w:hAnsi="GHEA Grapalat"/>
          <w:i/>
          <w:sz w:val="22"/>
          <w:szCs w:val="22"/>
          <w:lang w:val="af-ZA"/>
        </w:rPr>
        <w:t xml:space="preserve"> </w:t>
      </w:r>
      <w:r w:rsidRPr="00B75A22">
        <w:rPr>
          <w:rFonts w:ascii="GHEA Grapalat" w:hAnsi="GHEA Grapalat"/>
          <w:i/>
          <w:sz w:val="22"/>
          <w:szCs w:val="22"/>
        </w:rPr>
        <w:t>և</w:t>
      </w:r>
      <w:r w:rsidRPr="00B75A22">
        <w:rPr>
          <w:rFonts w:ascii="GHEA Grapalat" w:hAnsi="GHEA Grapalat"/>
          <w:i/>
          <w:sz w:val="22"/>
          <w:szCs w:val="22"/>
          <w:lang w:val="af-ZA"/>
        </w:rPr>
        <w:t xml:space="preserve"> </w:t>
      </w:r>
      <w:r w:rsidRPr="00B75A22">
        <w:rPr>
          <w:rFonts w:ascii="GHEA Grapalat" w:hAnsi="GHEA Grapalat"/>
          <w:i/>
          <w:sz w:val="22"/>
          <w:szCs w:val="22"/>
        </w:rPr>
        <w:t>Աշխատանքների</w:t>
      </w:r>
      <w:r w:rsidRPr="00B75A22">
        <w:rPr>
          <w:rFonts w:ascii="GHEA Grapalat" w:hAnsi="GHEA Grapalat"/>
          <w:i/>
          <w:sz w:val="22"/>
          <w:szCs w:val="22"/>
          <w:lang w:val="af-ZA"/>
        </w:rPr>
        <w:t xml:space="preserve"> </w:t>
      </w:r>
      <w:r w:rsidRPr="00B75A22">
        <w:rPr>
          <w:rFonts w:ascii="GHEA Grapalat" w:hAnsi="GHEA Grapalat"/>
          <w:i/>
          <w:sz w:val="22"/>
          <w:szCs w:val="22"/>
        </w:rPr>
        <w:t>հակիրճ</w:t>
      </w:r>
      <w:r w:rsidRPr="00B75A22">
        <w:rPr>
          <w:rFonts w:ascii="GHEA Grapalat" w:hAnsi="GHEA Grapalat"/>
          <w:i/>
          <w:sz w:val="22"/>
          <w:szCs w:val="22"/>
          <w:lang w:val="af-ZA"/>
        </w:rPr>
        <w:t xml:space="preserve"> </w:t>
      </w:r>
      <w:r w:rsidRPr="00B75A22">
        <w:rPr>
          <w:rFonts w:ascii="GHEA Grapalat" w:hAnsi="GHEA Grapalat"/>
          <w:i/>
          <w:sz w:val="22"/>
          <w:szCs w:val="22"/>
        </w:rPr>
        <w:t>նկարագրությունը</w:t>
      </w:r>
      <w:r w:rsidRPr="00B75A22">
        <w:rPr>
          <w:rFonts w:ascii="GHEA Grapalat" w:hAnsi="GHEA Grapalat"/>
          <w:i/>
          <w:sz w:val="22"/>
          <w:szCs w:val="22"/>
          <w:lang w:val="af-ZA"/>
        </w:rPr>
        <w:t xml:space="preserve">] </w:t>
      </w:r>
      <w:r w:rsidRPr="00B75A22">
        <w:rPr>
          <w:rFonts w:ascii="GHEA Grapalat" w:hAnsi="GHEA Grapalat"/>
          <w:sz w:val="22"/>
          <w:szCs w:val="22"/>
          <w:lang w:val="af-ZA"/>
        </w:rPr>
        <w:t>(</w:t>
      </w:r>
      <w:r w:rsidRPr="00B75A22">
        <w:rPr>
          <w:rFonts w:ascii="GHEA Grapalat" w:hAnsi="GHEA Grapalat"/>
          <w:sz w:val="22"/>
          <w:szCs w:val="22"/>
        </w:rPr>
        <w:t>այսուհետ</w:t>
      </w:r>
      <w:r w:rsidRPr="00B75A22">
        <w:rPr>
          <w:rFonts w:ascii="GHEA Grapalat" w:hAnsi="GHEA Grapalat"/>
          <w:sz w:val="22"/>
          <w:szCs w:val="22"/>
          <w:lang w:val="af-ZA"/>
        </w:rPr>
        <w:t>` «</w:t>
      </w:r>
      <w:r w:rsidRPr="00B75A22">
        <w:rPr>
          <w:rFonts w:ascii="GHEA Grapalat" w:hAnsi="GHEA Grapalat"/>
          <w:sz w:val="22"/>
          <w:szCs w:val="22"/>
        </w:rPr>
        <w:t>Պայմանագիր</w:t>
      </w:r>
      <w:r w:rsidRPr="00B75A22">
        <w:rPr>
          <w:rFonts w:ascii="GHEA Grapalat" w:hAnsi="GHEA Grapalat"/>
          <w:sz w:val="22"/>
          <w:szCs w:val="22"/>
          <w:lang w:val="af-ZA"/>
        </w:rPr>
        <w:t xml:space="preserve">) </w:t>
      </w:r>
      <w:r w:rsidRPr="00B75A22">
        <w:rPr>
          <w:rFonts w:ascii="GHEA Grapalat" w:hAnsi="GHEA Grapalat"/>
          <w:sz w:val="22"/>
          <w:szCs w:val="22"/>
        </w:rPr>
        <w:t>կատարելու</w:t>
      </w:r>
      <w:r w:rsidRPr="00B75A22">
        <w:rPr>
          <w:rFonts w:ascii="GHEA Grapalat" w:hAnsi="GHEA Grapalat"/>
          <w:sz w:val="22"/>
          <w:szCs w:val="22"/>
          <w:lang w:val="af-ZA"/>
        </w:rPr>
        <w:t xml:space="preserve"> </w:t>
      </w:r>
      <w:r w:rsidRPr="00B75A22">
        <w:rPr>
          <w:rFonts w:ascii="GHEA Grapalat" w:hAnsi="GHEA Grapalat"/>
          <w:sz w:val="22"/>
          <w:szCs w:val="22"/>
        </w:rPr>
        <w:t>համար</w:t>
      </w:r>
      <w:r w:rsidRPr="00B75A22">
        <w:rPr>
          <w:rFonts w:ascii="GHEA Grapalat" w:hAnsi="GHEA Grapalat"/>
          <w:sz w:val="22"/>
          <w:szCs w:val="22"/>
          <w:lang w:val="af-ZA"/>
        </w:rPr>
        <w:t>:</w:t>
      </w:r>
    </w:p>
    <w:p w:rsidR="005B2188" w:rsidRPr="00B75A22" w:rsidRDefault="005B2188" w:rsidP="0077377B">
      <w:pPr>
        <w:jc w:val="both"/>
        <w:rPr>
          <w:rFonts w:ascii="GHEA Grapalat" w:hAnsi="GHEA Grapalat"/>
          <w:sz w:val="22"/>
          <w:szCs w:val="22"/>
          <w:lang w:val="af-ZA"/>
        </w:rPr>
      </w:pPr>
      <w:r w:rsidRPr="00B75A22">
        <w:rPr>
          <w:rFonts w:ascii="GHEA Grapalat" w:hAnsi="GHEA Grapalat" w:cs="Sylfaen"/>
          <w:sz w:val="22"/>
          <w:szCs w:val="22"/>
        </w:rPr>
        <w:t>Բացի</w:t>
      </w:r>
      <w:r w:rsidRPr="00B75A22">
        <w:rPr>
          <w:rFonts w:ascii="GHEA Grapalat" w:hAnsi="GHEA Grapalat" w:cs="Sylfaen"/>
          <w:sz w:val="22"/>
          <w:szCs w:val="22"/>
          <w:lang w:val="af-ZA"/>
        </w:rPr>
        <w:t xml:space="preserve"> </w:t>
      </w:r>
      <w:r w:rsidRPr="00B75A22">
        <w:rPr>
          <w:rFonts w:ascii="GHEA Grapalat" w:hAnsi="GHEA Grapalat" w:cs="Sylfaen"/>
          <w:sz w:val="22"/>
          <w:szCs w:val="22"/>
        </w:rPr>
        <w:t>այդ</w:t>
      </w:r>
      <w:r w:rsidRPr="00B75A22">
        <w:rPr>
          <w:rFonts w:ascii="GHEA Grapalat" w:hAnsi="GHEA Grapalat" w:cs="Sylfaen"/>
          <w:sz w:val="22"/>
          <w:szCs w:val="22"/>
          <w:lang w:val="af-ZA"/>
        </w:rPr>
        <w:t xml:space="preserve">, </w:t>
      </w:r>
      <w:r w:rsidRPr="00B75A22">
        <w:rPr>
          <w:rFonts w:ascii="GHEA Grapalat" w:hAnsi="GHEA Grapalat" w:cs="Sylfaen"/>
          <w:sz w:val="22"/>
          <w:szCs w:val="22"/>
        </w:rPr>
        <w:t>մենք</w:t>
      </w:r>
      <w:r w:rsidRPr="00B75A22">
        <w:rPr>
          <w:rFonts w:ascii="GHEA Grapalat" w:hAnsi="GHEA Grapalat" w:cs="Sylfaen"/>
          <w:sz w:val="22"/>
          <w:szCs w:val="22"/>
          <w:lang w:val="af-ZA"/>
        </w:rPr>
        <w:t xml:space="preserve"> </w:t>
      </w:r>
      <w:r w:rsidRPr="00B75A22">
        <w:rPr>
          <w:rFonts w:ascii="GHEA Grapalat" w:hAnsi="GHEA Grapalat" w:cs="Sylfaen"/>
          <w:sz w:val="22"/>
          <w:szCs w:val="22"/>
        </w:rPr>
        <w:t>գիտենք</w:t>
      </w:r>
      <w:r w:rsidRPr="00B75A22">
        <w:rPr>
          <w:rFonts w:ascii="GHEA Grapalat" w:hAnsi="GHEA Grapalat" w:cs="Sylfaen"/>
          <w:sz w:val="22"/>
          <w:szCs w:val="22"/>
          <w:lang w:val="af-ZA"/>
        </w:rPr>
        <w:t xml:space="preserve">, </w:t>
      </w:r>
      <w:r w:rsidRPr="00B75A22">
        <w:rPr>
          <w:rFonts w:ascii="GHEA Grapalat" w:hAnsi="GHEA Grapalat" w:cs="Sylfaen"/>
          <w:sz w:val="22"/>
          <w:szCs w:val="22"/>
        </w:rPr>
        <w:t>որ</w:t>
      </w:r>
      <w:r w:rsidRPr="00B75A22">
        <w:rPr>
          <w:rFonts w:ascii="GHEA Grapalat" w:hAnsi="GHEA Grapalat" w:cs="Sylfaen"/>
          <w:sz w:val="22"/>
          <w:szCs w:val="22"/>
          <w:lang w:val="af-ZA"/>
        </w:rPr>
        <w:t xml:space="preserve"> </w:t>
      </w:r>
      <w:r w:rsidRPr="00B75A22">
        <w:rPr>
          <w:rFonts w:ascii="GHEA Grapalat" w:hAnsi="GHEA Grapalat" w:cs="Sylfaen"/>
          <w:sz w:val="22"/>
          <w:szCs w:val="22"/>
        </w:rPr>
        <w:t>համաձայն</w:t>
      </w:r>
      <w:r w:rsidRPr="00B75A22">
        <w:rPr>
          <w:rFonts w:ascii="GHEA Grapalat" w:hAnsi="GHEA Grapalat" w:cs="Sylfaen"/>
          <w:sz w:val="22"/>
          <w:szCs w:val="22"/>
          <w:lang w:val="af-ZA"/>
        </w:rPr>
        <w:t xml:space="preserve"> </w:t>
      </w:r>
      <w:r w:rsidRPr="00B75A22">
        <w:rPr>
          <w:rFonts w:ascii="GHEA Grapalat" w:hAnsi="GHEA Grapalat" w:cs="Sylfaen"/>
          <w:sz w:val="22"/>
          <w:szCs w:val="22"/>
        </w:rPr>
        <w:t>Պայմանագրի</w:t>
      </w:r>
      <w:r w:rsidRPr="00B75A22">
        <w:rPr>
          <w:rFonts w:ascii="GHEA Grapalat" w:hAnsi="GHEA Grapalat" w:cs="Sylfaen"/>
          <w:sz w:val="22"/>
          <w:szCs w:val="22"/>
          <w:lang w:val="af-ZA"/>
        </w:rPr>
        <w:t xml:space="preserve"> </w:t>
      </w:r>
      <w:r w:rsidRPr="00B75A22">
        <w:rPr>
          <w:rFonts w:ascii="GHEA Grapalat" w:hAnsi="GHEA Grapalat" w:cs="Sylfaen"/>
          <w:sz w:val="22"/>
          <w:szCs w:val="22"/>
        </w:rPr>
        <w:t>պայմանների</w:t>
      </w:r>
      <w:r w:rsidRPr="00B75A22">
        <w:rPr>
          <w:rFonts w:ascii="GHEA Grapalat" w:hAnsi="GHEA Grapalat"/>
          <w:sz w:val="22"/>
          <w:szCs w:val="22"/>
          <w:lang w:val="af-ZA"/>
        </w:rPr>
        <w:t xml:space="preserve">, </w:t>
      </w:r>
      <w:r w:rsidRPr="00B75A22">
        <w:rPr>
          <w:rFonts w:ascii="GHEA Grapalat" w:hAnsi="GHEA Grapalat"/>
          <w:sz w:val="22"/>
          <w:szCs w:val="22"/>
        </w:rPr>
        <w:t>անհրաժեշտ</w:t>
      </w:r>
      <w:r w:rsidRPr="00B75A22">
        <w:rPr>
          <w:rFonts w:ascii="GHEA Grapalat" w:hAnsi="GHEA Grapalat"/>
          <w:sz w:val="22"/>
          <w:szCs w:val="22"/>
          <w:lang w:val="af-ZA"/>
        </w:rPr>
        <w:t xml:space="preserve"> </w:t>
      </w:r>
      <w:r w:rsidRPr="00B75A22">
        <w:rPr>
          <w:rFonts w:ascii="GHEA Grapalat" w:hAnsi="GHEA Grapalat"/>
          <w:sz w:val="22"/>
          <w:szCs w:val="22"/>
        </w:rPr>
        <w:t>է</w:t>
      </w:r>
      <w:r w:rsidRPr="00B75A22">
        <w:rPr>
          <w:rFonts w:ascii="GHEA Grapalat" w:hAnsi="GHEA Grapalat"/>
          <w:sz w:val="22"/>
          <w:szCs w:val="22"/>
          <w:lang w:val="af-ZA"/>
        </w:rPr>
        <w:t xml:space="preserve"> </w:t>
      </w:r>
      <w:r w:rsidRPr="00B75A22">
        <w:rPr>
          <w:rFonts w:ascii="GHEA Grapalat" w:hAnsi="GHEA Grapalat"/>
          <w:sz w:val="22"/>
          <w:szCs w:val="22"/>
        </w:rPr>
        <w:t>ներկայ</w:t>
      </w:r>
      <w:r w:rsidR="00F61788" w:rsidRPr="00B75A22">
        <w:rPr>
          <w:rFonts w:ascii="GHEA Grapalat" w:hAnsi="GHEA Grapalat"/>
          <w:sz w:val="22"/>
          <w:szCs w:val="22"/>
        </w:rPr>
        <w:t>ա</w:t>
      </w:r>
      <w:r w:rsidRPr="00B75A22">
        <w:rPr>
          <w:rFonts w:ascii="GHEA Grapalat" w:hAnsi="GHEA Grapalat"/>
          <w:sz w:val="22"/>
          <w:szCs w:val="22"/>
        </w:rPr>
        <w:t>ցնել</w:t>
      </w:r>
      <w:r w:rsidRPr="00B75A22">
        <w:rPr>
          <w:rFonts w:ascii="GHEA Grapalat" w:hAnsi="GHEA Grapalat"/>
          <w:sz w:val="22"/>
          <w:szCs w:val="22"/>
          <w:lang w:val="af-ZA"/>
        </w:rPr>
        <w:t xml:space="preserve"> </w:t>
      </w:r>
      <w:r w:rsidR="006A6D1F" w:rsidRPr="00B75A22">
        <w:rPr>
          <w:rFonts w:ascii="GHEA Grapalat" w:hAnsi="GHEA Grapalat"/>
          <w:sz w:val="22"/>
          <w:szCs w:val="22"/>
        </w:rPr>
        <w:t>կատարման</w:t>
      </w:r>
      <w:r w:rsidR="006A6D1F" w:rsidRPr="00B75A22">
        <w:rPr>
          <w:rFonts w:ascii="GHEA Grapalat" w:hAnsi="GHEA Grapalat"/>
          <w:sz w:val="22"/>
          <w:szCs w:val="22"/>
          <w:lang w:val="af-ZA"/>
        </w:rPr>
        <w:t xml:space="preserve"> </w:t>
      </w:r>
      <w:r w:rsidRPr="00B75A22">
        <w:rPr>
          <w:rFonts w:ascii="GHEA Grapalat" w:hAnsi="GHEA Grapalat"/>
          <w:sz w:val="22"/>
          <w:szCs w:val="22"/>
        </w:rPr>
        <w:t>երաշխիք</w:t>
      </w:r>
      <w:r w:rsidRPr="00B75A22">
        <w:rPr>
          <w:rFonts w:ascii="GHEA Grapalat" w:hAnsi="GHEA Grapalat"/>
          <w:sz w:val="22"/>
          <w:szCs w:val="22"/>
          <w:lang w:val="af-ZA"/>
        </w:rPr>
        <w:t>:</w:t>
      </w:r>
    </w:p>
    <w:p w:rsidR="005B2188" w:rsidRPr="00B75A22" w:rsidRDefault="00FA0CAB" w:rsidP="0077377B">
      <w:pPr>
        <w:jc w:val="both"/>
        <w:rPr>
          <w:rFonts w:ascii="GHEA Grapalat" w:hAnsi="GHEA Grapalat" w:cs="Sylfaen"/>
          <w:sz w:val="22"/>
          <w:szCs w:val="22"/>
          <w:lang w:val="af-ZA"/>
        </w:rPr>
      </w:pPr>
      <w:r w:rsidRPr="00B75A22">
        <w:rPr>
          <w:rFonts w:ascii="GHEA Grapalat" w:hAnsi="GHEA Grapalat" w:cs="Sylfaen"/>
          <w:sz w:val="22"/>
          <w:szCs w:val="22"/>
        </w:rPr>
        <w:t>Մրցույթի</w:t>
      </w:r>
      <w:r w:rsidRPr="00B75A22">
        <w:rPr>
          <w:rFonts w:ascii="GHEA Grapalat" w:hAnsi="GHEA Grapalat" w:cs="Sylfaen"/>
          <w:sz w:val="22"/>
          <w:szCs w:val="22"/>
          <w:lang w:val="af-ZA"/>
        </w:rPr>
        <w:t xml:space="preserve"> </w:t>
      </w:r>
      <w:r w:rsidRPr="00B75A22">
        <w:rPr>
          <w:rFonts w:ascii="GHEA Grapalat" w:hAnsi="GHEA Grapalat" w:cs="Sylfaen"/>
          <w:sz w:val="22"/>
          <w:szCs w:val="22"/>
        </w:rPr>
        <w:t>մասնակցի</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խնդրանքով</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մենք՝</w:t>
      </w:r>
      <w:r w:rsidR="005B2188" w:rsidRPr="00B75A22">
        <w:rPr>
          <w:rFonts w:ascii="GHEA Grapalat" w:hAnsi="GHEA Grapalat"/>
          <w:sz w:val="22"/>
          <w:szCs w:val="22"/>
          <w:lang w:val="af-ZA"/>
        </w:rPr>
        <w:t xml:space="preserve"> </w:t>
      </w:r>
      <w:r w:rsidR="005B2188" w:rsidRPr="00B75A22">
        <w:rPr>
          <w:rFonts w:ascii="GHEA Grapalat" w:hAnsi="GHEA Grapalat"/>
          <w:i/>
          <w:sz w:val="22"/>
          <w:szCs w:val="22"/>
          <w:lang w:val="af-ZA"/>
        </w:rPr>
        <w:t>[</w:t>
      </w:r>
      <w:r w:rsidR="005B2188" w:rsidRPr="00B75A22">
        <w:rPr>
          <w:rFonts w:ascii="GHEA Grapalat" w:hAnsi="GHEA Grapalat" w:cs="Sylfaen"/>
          <w:i/>
          <w:sz w:val="22"/>
          <w:szCs w:val="22"/>
        </w:rPr>
        <w:t>Բանկի</w:t>
      </w:r>
      <w:r w:rsidR="005B2188" w:rsidRPr="00B75A22">
        <w:rPr>
          <w:rFonts w:ascii="GHEA Grapalat" w:hAnsi="GHEA Grapalat"/>
          <w:i/>
          <w:sz w:val="22"/>
          <w:szCs w:val="22"/>
          <w:lang w:val="af-ZA"/>
        </w:rPr>
        <w:t xml:space="preserve"> </w:t>
      </w:r>
      <w:r w:rsidR="005B2188" w:rsidRPr="00B75A22">
        <w:rPr>
          <w:rFonts w:ascii="GHEA Grapalat" w:hAnsi="GHEA Grapalat" w:cs="Sylfaen"/>
          <w:i/>
          <w:sz w:val="22"/>
          <w:szCs w:val="22"/>
        </w:rPr>
        <w:t>անվանումը</w:t>
      </w:r>
      <w:r w:rsidR="005B2188" w:rsidRPr="00B75A22">
        <w:rPr>
          <w:rFonts w:ascii="GHEA Grapalat" w:hAnsi="GHEA Grapalat"/>
          <w:i/>
          <w:sz w:val="22"/>
          <w:szCs w:val="22"/>
          <w:lang w:val="af-ZA"/>
        </w:rPr>
        <w:t>]</w:t>
      </w:r>
      <w:r w:rsidR="005B2188" w:rsidRPr="00B75A22">
        <w:rPr>
          <w:rFonts w:ascii="GHEA Grapalat" w:hAnsi="GHEA Grapalat"/>
          <w:sz w:val="22"/>
          <w:szCs w:val="22"/>
          <w:lang w:val="af-ZA"/>
        </w:rPr>
        <w:t>, h</w:t>
      </w:r>
      <w:r w:rsidR="005B2188" w:rsidRPr="00B75A22">
        <w:rPr>
          <w:rFonts w:ascii="GHEA Grapalat" w:hAnsi="GHEA Grapalat"/>
          <w:sz w:val="22"/>
          <w:szCs w:val="22"/>
        </w:rPr>
        <w:t>անդիսանալով</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երաշխավոր</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սույնով</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պարտավորվում</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ենք</w:t>
      </w:r>
      <w:r w:rsidR="00F61788" w:rsidRPr="00B75A22">
        <w:rPr>
          <w:rFonts w:ascii="GHEA Grapalat" w:hAnsi="GHEA Grapalat"/>
          <w:sz w:val="22"/>
          <w:szCs w:val="22"/>
          <w:lang w:val="af-ZA"/>
        </w:rPr>
        <w:t>`</w:t>
      </w:r>
      <w:r w:rsidR="005B2188" w:rsidRPr="00B75A22">
        <w:rPr>
          <w:rFonts w:ascii="GHEA Grapalat" w:hAnsi="GHEA Grapalat"/>
          <w:sz w:val="22"/>
          <w:szCs w:val="22"/>
          <w:lang w:val="af-ZA"/>
        </w:rPr>
        <w:t xml:space="preserve"> </w:t>
      </w:r>
      <w:r w:rsidR="005B2188" w:rsidRPr="00B75A22">
        <w:rPr>
          <w:rFonts w:ascii="GHEA Grapalat" w:hAnsi="GHEA Grapalat" w:cs="Sylfaen"/>
          <w:sz w:val="22"/>
          <w:szCs w:val="22"/>
        </w:rPr>
        <w:t>Շահառուի</w:t>
      </w:r>
      <w:r w:rsidR="005B2188" w:rsidRPr="00B75A22">
        <w:rPr>
          <w:rFonts w:ascii="GHEA Grapalat" w:hAnsi="GHEA Grapalat" w:cs="Sylfaen"/>
          <w:sz w:val="22"/>
          <w:szCs w:val="22"/>
          <w:lang w:val="af-ZA"/>
        </w:rPr>
        <w:t xml:space="preserve"> </w:t>
      </w:r>
      <w:r w:rsidR="005B2188" w:rsidRPr="00B75A22">
        <w:rPr>
          <w:rFonts w:ascii="GHEA Grapalat" w:hAnsi="GHEA Grapalat"/>
          <w:sz w:val="22"/>
          <w:szCs w:val="22"/>
        </w:rPr>
        <w:t>գրավոր</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պահանջը</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ստանալուն</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պես</w:t>
      </w:r>
      <w:r w:rsidR="00F61788" w:rsidRPr="00B75A22">
        <w:rPr>
          <w:rFonts w:ascii="GHEA Grapalat" w:hAnsi="GHEA Grapalat"/>
          <w:sz w:val="22"/>
          <w:szCs w:val="22"/>
          <w:lang w:val="af-ZA"/>
        </w:rPr>
        <w:t>,</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անվերապահորեն</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Շահառուին</w:t>
      </w:r>
      <w:r w:rsidR="005B2188" w:rsidRPr="00B75A22">
        <w:rPr>
          <w:rFonts w:ascii="GHEA Grapalat" w:hAnsi="GHEA Grapalat"/>
          <w:sz w:val="22"/>
          <w:szCs w:val="22"/>
          <w:lang w:val="af-ZA"/>
        </w:rPr>
        <w:t xml:space="preserve"> </w:t>
      </w:r>
      <w:r w:rsidR="005B2188" w:rsidRPr="00B75A22">
        <w:rPr>
          <w:rFonts w:ascii="GHEA Grapalat" w:hAnsi="GHEA Grapalat"/>
          <w:sz w:val="22"/>
          <w:szCs w:val="22"/>
        </w:rPr>
        <w:t>վճարել</w:t>
      </w:r>
      <w:r w:rsidR="005B2188" w:rsidRPr="00B75A22">
        <w:rPr>
          <w:rFonts w:ascii="GHEA Grapalat" w:hAnsi="GHEA Grapalat"/>
          <w:sz w:val="22"/>
          <w:szCs w:val="22"/>
          <w:lang w:val="af-ZA"/>
        </w:rPr>
        <w:t xml:space="preserve"> </w:t>
      </w:r>
      <w:r w:rsidR="005B2188" w:rsidRPr="00B75A22">
        <w:rPr>
          <w:rFonts w:ascii="GHEA Grapalat" w:hAnsi="GHEA Grapalat"/>
          <w:i/>
          <w:sz w:val="22"/>
          <w:szCs w:val="22"/>
          <w:lang w:val="af-ZA"/>
        </w:rPr>
        <w:t>[</w:t>
      </w:r>
      <w:r w:rsidR="005B2188" w:rsidRPr="00B75A22">
        <w:rPr>
          <w:rFonts w:ascii="GHEA Grapalat" w:hAnsi="GHEA Grapalat"/>
          <w:i/>
          <w:sz w:val="22"/>
          <w:szCs w:val="22"/>
        </w:rPr>
        <w:t>նշել</w:t>
      </w:r>
      <w:r w:rsidR="005B2188" w:rsidRPr="00B75A22">
        <w:rPr>
          <w:rFonts w:ascii="GHEA Grapalat" w:hAnsi="GHEA Grapalat"/>
          <w:i/>
          <w:sz w:val="22"/>
          <w:szCs w:val="22"/>
          <w:lang w:val="af-ZA"/>
        </w:rPr>
        <w:t xml:space="preserve"> </w:t>
      </w:r>
      <w:r w:rsidR="005B2188" w:rsidRPr="00B75A22">
        <w:rPr>
          <w:rFonts w:ascii="GHEA Grapalat" w:hAnsi="GHEA Grapalat"/>
          <w:i/>
          <w:sz w:val="22"/>
          <w:szCs w:val="22"/>
        </w:rPr>
        <w:t>գումարը</w:t>
      </w:r>
      <w:r w:rsidR="005B2188" w:rsidRPr="00B75A22">
        <w:rPr>
          <w:rFonts w:ascii="GHEA Grapalat" w:hAnsi="GHEA Grapalat"/>
          <w:i/>
          <w:sz w:val="22"/>
          <w:szCs w:val="22"/>
          <w:lang w:val="af-ZA"/>
        </w:rPr>
        <w:t xml:space="preserve"> </w:t>
      </w:r>
      <w:r w:rsidR="005B2188" w:rsidRPr="00B75A22">
        <w:rPr>
          <w:rFonts w:ascii="GHEA Grapalat" w:hAnsi="GHEA Grapalat"/>
          <w:i/>
          <w:sz w:val="22"/>
          <w:szCs w:val="22"/>
        </w:rPr>
        <w:t>բառերով</w:t>
      </w:r>
      <w:r w:rsidR="005B2188" w:rsidRPr="00B75A22">
        <w:rPr>
          <w:rFonts w:ascii="GHEA Grapalat" w:hAnsi="GHEA Grapalat"/>
          <w:i/>
          <w:sz w:val="22"/>
          <w:szCs w:val="22"/>
          <w:lang w:val="af-ZA"/>
        </w:rPr>
        <w:t xml:space="preserve"> </w:t>
      </w:r>
      <w:r w:rsidR="005B2188" w:rsidRPr="00B75A22">
        <w:rPr>
          <w:rFonts w:ascii="GHEA Grapalat" w:hAnsi="GHEA Grapalat"/>
          <w:i/>
          <w:sz w:val="22"/>
          <w:szCs w:val="22"/>
        </w:rPr>
        <w:t>և</w:t>
      </w:r>
      <w:r w:rsidR="005B2188" w:rsidRPr="00B75A22">
        <w:rPr>
          <w:rFonts w:ascii="GHEA Grapalat" w:hAnsi="GHEA Grapalat"/>
          <w:i/>
          <w:sz w:val="22"/>
          <w:szCs w:val="22"/>
          <w:lang w:val="af-ZA"/>
        </w:rPr>
        <w:t xml:space="preserve"> </w:t>
      </w:r>
      <w:r w:rsidR="005B2188" w:rsidRPr="00B75A22">
        <w:rPr>
          <w:rFonts w:ascii="GHEA Grapalat" w:hAnsi="GHEA Grapalat"/>
          <w:i/>
          <w:sz w:val="22"/>
          <w:szCs w:val="22"/>
        </w:rPr>
        <w:t>թվերով</w:t>
      </w:r>
      <w:r w:rsidR="005B2188" w:rsidRPr="00B75A22">
        <w:rPr>
          <w:rFonts w:ascii="GHEA Grapalat" w:hAnsi="GHEA Grapalat"/>
          <w:i/>
          <w:sz w:val="22"/>
          <w:szCs w:val="22"/>
          <w:lang w:val="af-ZA"/>
        </w:rPr>
        <w:t>]</w:t>
      </w:r>
      <w:r w:rsidR="005B2188" w:rsidRPr="00B75A22">
        <w:rPr>
          <w:rStyle w:val="FootnoteReference"/>
          <w:rFonts w:ascii="GHEA Grapalat" w:hAnsi="GHEA Grapalat" w:cs="Arial"/>
          <w:i/>
          <w:sz w:val="22"/>
          <w:szCs w:val="22"/>
          <w:lang w:val="af-ZA"/>
        </w:rPr>
        <w:footnoteReference w:customMarkFollows="1" w:id="19"/>
        <w:t>1</w:t>
      </w:r>
      <w:r w:rsidR="005B2188" w:rsidRPr="00B75A22">
        <w:rPr>
          <w:rFonts w:ascii="GHEA Grapalat" w:hAnsi="GHEA Grapalat"/>
          <w:sz w:val="22"/>
          <w:szCs w:val="22"/>
          <w:lang w:val="af-ZA"/>
        </w:rPr>
        <w:t xml:space="preserve"> </w:t>
      </w:r>
      <w:r w:rsidR="005B2188" w:rsidRPr="00B75A22">
        <w:rPr>
          <w:rFonts w:ascii="GHEA Grapalat" w:hAnsi="GHEA Grapalat" w:cs="Sylfaen"/>
          <w:sz w:val="22"/>
          <w:szCs w:val="22"/>
        </w:rPr>
        <w:t>չգերազանցող</w:t>
      </w:r>
      <w:r w:rsidR="005B2188" w:rsidRPr="00B75A22">
        <w:rPr>
          <w:rFonts w:ascii="GHEA Grapalat" w:hAnsi="GHEA Grapalat"/>
          <w:sz w:val="22"/>
          <w:szCs w:val="22"/>
          <w:lang w:val="af-ZA"/>
        </w:rPr>
        <w:t xml:space="preserve"> </w:t>
      </w:r>
      <w:r w:rsidR="005B2188" w:rsidRPr="00B75A22">
        <w:rPr>
          <w:rFonts w:ascii="GHEA Grapalat" w:hAnsi="GHEA Grapalat" w:cs="Sylfaen"/>
          <w:sz w:val="22"/>
          <w:szCs w:val="22"/>
        </w:rPr>
        <w:t>գումար</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այն</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արժույթով</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որով</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ենթակա</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է</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վճարման</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Պայմանագրի</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գինը</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Պահանջում</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կամ</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դրան</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ուղեկցող</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առանձին</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ստորագրված</w:t>
      </w:r>
      <w:r w:rsidR="005B2188"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փաստաթղթում</w:t>
      </w:r>
      <w:r w:rsidR="00D606BC"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կ</w:t>
      </w:r>
      <w:r w:rsidR="005B2188" w:rsidRPr="00B75A22">
        <w:rPr>
          <w:rFonts w:ascii="GHEA Grapalat" w:hAnsi="GHEA Grapalat" w:cs="Sylfaen"/>
          <w:sz w:val="22"/>
          <w:szCs w:val="22"/>
        </w:rPr>
        <w:t>նշվի</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որ</w:t>
      </w:r>
      <w:r w:rsidR="005B2188" w:rsidRPr="00B75A22">
        <w:rPr>
          <w:rFonts w:ascii="GHEA Grapalat" w:hAnsi="GHEA Grapalat" w:cs="Sylfaen"/>
          <w:sz w:val="22"/>
          <w:szCs w:val="22"/>
          <w:lang w:val="af-ZA"/>
        </w:rPr>
        <w:t xml:space="preserve"> </w:t>
      </w:r>
      <w:r w:rsidR="00813003" w:rsidRPr="00B75A22">
        <w:rPr>
          <w:rFonts w:ascii="GHEA Grapalat" w:hAnsi="GHEA Grapalat" w:cs="Sylfaen"/>
          <w:sz w:val="22"/>
          <w:szCs w:val="22"/>
        </w:rPr>
        <w:t>Մրցույթի</w:t>
      </w:r>
      <w:r w:rsidR="00813003" w:rsidRPr="00B75A22">
        <w:rPr>
          <w:rFonts w:ascii="GHEA Grapalat" w:hAnsi="GHEA Grapalat" w:cs="Sylfaen"/>
          <w:sz w:val="22"/>
          <w:szCs w:val="22"/>
          <w:lang w:val="af-ZA"/>
        </w:rPr>
        <w:t xml:space="preserve"> </w:t>
      </w:r>
      <w:r w:rsidR="00813003" w:rsidRPr="00B75A22">
        <w:rPr>
          <w:rFonts w:ascii="GHEA Grapalat" w:hAnsi="GHEA Grapalat" w:cs="Sylfaen"/>
          <w:sz w:val="22"/>
          <w:szCs w:val="22"/>
        </w:rPr>
        <w:t>մասնակիցը</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խախտել</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է</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իր</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պայմանագրային</w:t>
      </w:r>
      <w:r w:rsidR="005B2188" w:rsidRPr="00B75A22">
        <w:rPr>
          <w:rFonts w:ascii="GHEA Grapalat" w:hAnsi="GHEA Grapalat" w:cs="Sylfaen"/>
          <w:sz w:val="22"/>
          <w:szCs w:val="22"/>
          <w:lang w:val="af-ZA"/>
        </w:rPr>
        <w:t xml:space="preserve"> </w:t>
      </w:r>
      <w:r w:rsidR="005B2188" w:rsidRPr="00B75A22">
        <w:rPr>
          <w:rFonts w:ascii="GHEA Grapalat" w:hAnsi="GHEA Grapalat" w:cs="Sylfaen"/>
          <w:sz w:val="22"/>
          <w:szCs w:val="22"/>
        </w:rPr>
        <w:t>պարտավորություն</w:t>
      </w:r>
      <w:r w:rsidR="005B2188" w:rsidRPr="00B75A22">
        <w:rPr>
          <w:rFonts w:ascii="GHEA Grapalat" w:hAnsi="GHEA Grapalat" w:cs="Sylfaen"/>
          <w:sz w:val="22"/>
          <w:szCs w:val="22"/>
          <w:lang w:val="af-ZA"/>
        </w:rPr>
        <w:t>(</w:t>
      </w:r>
      <w:r w:rsidR="005B2188" w:rsidRPr="00B75A22">
        <w:rPr>
          <w:rFonts w:ascii="GHEA Grapalat" w:hAnsi="GHEA Grapalat" w:cs="Sylfaen"/>
          <w:sz w:val="22"/>
          <w:szCs w:val="22"/>
        </w:rPr>
        <w:t>ները</w:t>
      </w:r>
      <w:r w:rsidR="005B2188" w:rsidRPr="00B75A22">
        <w:rPr>
          <w:rFonts w:ascii="GHEA Grapalat" w:hAnsi="GHEA Grapalat" w:cs="Sylfaen"/>
          <w:sz w:val="22"/>
          <w:szCs w:val="22"/>
          <w:lang w:val="af-ZA"/>
        </w:rPr>
        <w:t>)</w:t>
      </w:r>
      <w:r w:rsidR="00D606BC"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Շահառուից</w:t>
      </w:r>
      <w:r w:rsidR="00D606BC"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չի</w:t>
      </w:r>
      <w:r w:rsidR="00D606BC"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պահանջվում</w:t>
      </w:r>
      <w:r w:rsidR="00D606BC"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բերել</w:t>
      </w:r>
      <w:r w:rsidR="00D606BC"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դրա</w:t>
      </w:r>
      <w:r w:rsidR="00D606BC"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ապացույցները</w:t>
      </w:r>
      <w:r w:rsidR="00D606BC"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կամ</w:t>
      </w:r>
      <w:r w:rsidR="001206DF"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պահանջված</w:t>
      </w:r>
      <w:r w:rsidR="00D606BC"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գումարի</w:t>
      </w:r>
      <w:r w:rsidR="00D606BC" w:rsidRPr="00B75A22">
        <w:rPr>
          <w:rFonts w:ascii="GHEA Grapalat" w:hAnsi="GHEA Grapalat" w:cs="Sylfaen"/>
          <w:sz w:val="22"/>
          <w:szCs w:val="22"/>
          <w:lang w:val="af-ZA"/>
        </w:rPr>
        <w:t xml:space="preserve"> </w:t>
      </w:r>
      <w:r w:rsidR="00D606BC" w:rsidRPr="00B75A22">
        <w:rPr>
          <w:rFonts w:ascii="GHEA Grapalat" w:hAnsi="GHEA Grapalat" w:cs="Sylfaen"/>
          <w:sz w:val="22"/>
          <w:szCs w:val="22"/>
        </w:rPr>
        <w:t>հիմնավորումները</w:t>
      </w:r>
      <w:r w:rsidR="00D606BC" w:rsidRPr="00B75A22">
        <w:rPr>
          <w:rFonts w:ascii="GHEA Grapalat" w:hAnsi="GHEA Grapalat" w:cs="Sylfaen"/>
          <w:sz w:val="22"/>
          <w:szCs w:val="22"/>
          <w:lang w:val="af-ZA"/>
        </w:rPr>
        <w:t>:</w:t>
      </w:r>
      <w:r w:rsidR="001206DF" w:rsidRPr="00B75A22">
        <w:rPr>
          <w:rFonts w:ascii="GHEA Grapalat" w:hAnsi="GHEA Grapalat" w:cs="Sylfaen"/>
          <w:sz w:val="22"/>
          <w:szCs w:val="22"/>
          <w:lang w:val="af-ZA"/>
        </w:rPr>
        <w:t xml:space="preserve"> </w:t>
      </w:r>
    </w:p>
    <w:p w:rsidR="00D606BC" w:rsidRPr="00B75A22" w:rsidRDefault="00D606BC" w:rsidP="0077377B">
      <w:pPr>
        <w:jc w:val="both"/>
        <w:rPr>
          <w:rFonts w:ascii="GHEA Grapalat" w:hAnsi="GHEA Grapalat"/>
          <w:sz w:val="22"/>
          <w:szCs w:val="22"/>
          <w:lang w:val="af-ZA"/>
        </w:rPr>
      </w:pPr>
      <w:r w:rsidRPr="00B75A22">
        <w:rPr>
          <w:rFonts w:ascii="GHEA Grapalat" w:hAnsi="GHEA Grapalat" w:cs="Sylfaen"/>
          <w:sz w:val="22"/>
          <w:szCs w:val="22"/>
        </w:rPr>
        <w:t>Սույն</w:t>
      </w:r>
      <w:r w:rsidRPr="00B75A22">
        <w:rPr>
          <w:rFonts w:ascii="GHEA Grapalat" w:hAnsi="GHEA Grapalat" w:cs="Sylfaen"/>
          <w:sz w:val="22"/>
          <w:szCs w:val="22"/>
          <w:lang w:val="af-ZA"/>
        </w:rPr>
        <w:t xml:space="preserve"> </w:t>
      </w:r>
      <w:r w:rsidRPr="00B75A22">
        <w:rPr>
          <w:rFonts w:ascii="GHEA Grapalat" w:hAnsi="GHEA Grapalat" w:cs="Sylfaen"/>
          <w:sz w:val="22"/>
          <w:szCs w:val="22"/>
        </w:rPr>
        <w:t>երաշխիքը</w:t>
      </w:r>
      <w:r w:rsidRPr="00B75A22">
        <w:rPr>
          <w:rFonts w:ascii="GHEA Grapalat" w:hAnsi="GHEA Grapalat" w:cs="Sylfaen"/>
          <w:sz w:val="22"/>
          <w:szCs w:val="22"/>
          <w:lang w:val="af-ZA"/>
        </w:rPr>
        <w:t xml:space="preserve"> </w:t>
      </w:r>
      <w:r w:rsidRPr="00B75A22">
        <w:rPr>
          <w:rFonts w:ascii="GHEA Grapalat" w:hAnsi="GHEA Grapalat" w:cs="Sylfaen"/>
          <w:sz w:val="22"/>
          <w:szCs w:val="22"/>
        </w:rPr>
        <w:t>վավեր</w:t>
      </w:r>
      <w:r w:rsidRPr="00B75A22">
        <w:rPr>
          <w:rFonts w:ascii="GHEA Grapalat" w:hAnsi="GHEA Grapalat" w:cs="Sylfaen"/>
          <w:sz w:val="22"/>
          <w:szCs w:val="22"/>
          <w:lang w:val="af-ZA"/>
        </w:rPr>
        <w:t xml:space="preserve"> </w:t>
      </w:r>
      <w:r w:rsidRPr="00B75A22">
        <w:rPr>
          <w:rFonts w:ascii="GHEA Grapalat" w:hAnsi="GHEA Grapalat" w:cs="Sylfaen"/>
          <w:sz w:val="22"/>
          <w:szCs w:val="22"/>
        </w:rPr>
        <w:t>է</w:t>
      </w:r>
      <w:r w:rsidRPr="00B75A22">
        <w:rPr>
          <w:rFonts w:ascii="GHEA Grapalat" w:hAnsi="GHEA Grapalat" w:cs="Sylfaen"/>
          <w:sz w:val="22"/>
          <w:szCs w:val="22"/>
          <w:lang w:val="af-ZA"/>
        </w:rPr>
        <w:t xml:space="preserve"> </w:t>
      </w:r>
      <w:r w:rsidRPr="00B75A22">
        <w:rPr>
          <w:rFonts w:ascii="GHEA Grapalat" w:hAnsi="GHEA Grapalat" w:cs="Sylfaen"/>
          <w:sz w:val="22"/>
          <w:szCs w:val="22"/>
        </w:rPr>
        <w:t>մինչև</w:t>
      </w:r>
      <w:r w:rsidRPr="00B75A22">
        <w:rPr>
          <w:rFonts w:ascii="GHEA Grapalat" w:hAnsi="GHEA Grapalat" w:cs="Sylfaen"/>
          <w:sz w:val="22"/>
          <w:szCs w:val="22"/>
          <w:lang w:val="af-ZA"/>
        </w:rPr>
        <w:t xml:space="preserve"> </w:t>
      </w:r>
      <w:r w:rsidRPr="00B75A22">
        <w:rPr>
          <w:rFonts w:ascii="GHEA Grapalat" w:hAnsi="GHEA Grapalat"/>
          <w:i/>
          <w:sz w:val="22"/>
          <w:szCs w:val="22"/>
          <w:lang w:val="af-ZA"/>
        </w:rPr>
        <w:t>[</w:t>
      </w:r>
      <w:r w:rsidRPr="00B75A22">
        <w:rPr>
          <w:rFonts w:ascii="GHEA Grapalat" w:hAnsi="GHEA Grapalat" w:cs="Sylfaen"/>
          <w:i/>
          <w:sz w:val="22"/>
          <w:szCs w:val="22"/>
        </w:rPr>
        <w:t>ամսաթիվ</w:t>
      </w:r>
      <w:proofErr w:type="gramStart"/>
      <w:r w:rsidRPr="00B75A22">
        <w:rPr>
          <w:rFonts w:ascii="GHEA Grapalat" w:hAnsi="GHEA Grapalat"/>
          <w:i/>
          <w:sz w:val="22"/>
          <w:szCs w:val="22"/>
          <w:lang w:val="af-ZA"/>
        </w:rPr>
        <w:t>]</w:t>
      </w:r>
      <w:r w:rsidRPr="00B75A22">
        <w:rPr>
          <w:rFonts w:ascii="GHEA Grapalat" w:hAnsi="GHEA Grapalat"/>
          <w:sz w:val="22"/>
          <w:szCs w:val="22"/>
          <w:lang w:val="af-ZA"/>
        </w:rPr>
        <w:t xml:space="preserve"> </w:t>
      </w:r>
      <w:proofErr w:type="gramEnd"/>
      <w:r w:rsidRPr="00B75A22">
        <w:rPr>
          <w:rStyle w:val="FootnoteReference"/>
          <w:rFonts w:ascii="GHEA Grapalat" w:hAnsi="GHEA Grapalat" w:cs="Arial"/>
          <w:sz w:val="22"/>
          <w:szCs w:val="22"/>
          <w:lang w:val="af-ZA"/>
        </w:rPr>
        <w:footnoteReference w:customMarkFollows="1" w:id="20"/>
        <w:t>2</w:t>
      </w:r>
      <w:r w:rsidRPr="00B75A22">
        <w:rPr>
          <w:rFonts w:ascii="GHEA Grapalat" w:hAnsi="GHEA Grapalat" w:cs="Arial"/>
          <w:sz w:val="22"/>
          <w:szCs w:val="22"/>
          <w:lang w:val="af-ZA"/>
        </w:rPr>
        <w:t>,</w:t>
      </w:r>
      <w:r w:rsidRPr="00B75A22">
        <w:rPr>
          <w:rFonts w:ascii="GHEA Grapalat" w:hAnsi="GHEA Grapalat"/>
          <w:sz w:val="22"/>
          <w:szCs w:val="22"/>
          <w:lang w:val="af-ZA"/>
        </w:rPr>
        <w:t xml:space="preserve"> </w:t>
      </w:r>
      <w:r w:rsidRPr="00B75A22">
        <w:rPr>
          <w:rFonts w:ascii="GHEA Grapalat" w:hAnsi="GHEA Grapalat"/>
          <w:sz w:val="22"/>
          <w:szCs w:val="22"/>
        </w:rPr>
        <w:t>և</w:t>
      </w:r>
      <w:r w:rsidRPr="00B75A22">
        <w:rPr>
          <w:rFonts w:ascii="GHEA Grapalat" w:hAnsi="GHEA Grapalat"/>
          <w:sz w:val="22"/>
          <w:szCs w:val="22"/>
          <w:lang w:val="af-ZA"/>
        </w:rPr>
        <w:t xml:space="preserve"> </w:t>
      </w:r>
      <w:r w:rsidRPr="00B75A22">
        <w:rPr>
          <w:rFonts w:ascii="GHEA Grapalat" w:hAnsi="GHEA Grapalat"/>
          <w:sz w:val="22"/>
          <w:szCs w:val="22"/>
        </w:rPr>
        <w:t>դրա</w:t>
      </w:r>
      <w:r w:rsidRPr="00B75A22">
        <w:rPr>
          <w:rFonts w:ascii="GHEA Grapalat" w:hAnsi="GHEA Grapalat"/>
          <w:sz w:val="22"/>
          <w:szCs w:val="22"/>
          <w:lang w:val="af-ZA"/>
        </w:rPr>
        <w:t xml:space="preserve"> </w:t>
      </w:r>
      <w:r w:rsidRPr="00B75A22">
        <w:rPr>
          <w:rFonts w:ascii="GHEA Grapalat" w:hAnsi="GHEA Grapalat"/>
          <w:sz w:val="22"/>
          <w:szCs w:val="22"/>
        </w:rPr>
        <w:t>շրջանակներում</w:t>
      </w:r>
      <w:r w:rsidRPr="00B75A22">
        <w:rPr>
          <w:rFonts w:ascii="GHEA Grapalat" w:hAnsi="GHEA Grapalat"/>
          <w:sz w:val="22"/>
          <w:szCs w:val="22"/>
          <w:lang w:val="af-ZA"/>
        </w:rPr>
        <w:t xml:space="preserve"> </w:t>
      </w:r>
      <w:r w:rsidRPr="00B75A22">
        <w:rPr>
          <w:rFonts w:ascii="GHEA Grapalat" w:hAnsi="GHEA Grapalat"/>
          <w:sz w:val="22"/>
          <w:szCs w:val="22"/>
        </w:rPr>
        <w:t>ցանկացած</w:t>
      </w:r>
      <w:r w:rsidRPr="00B75A22">
        <w:rPr>
          <w:rFonts w:ascii="GHEA Grapalat" w:hAnsi="GHEA Grapalat"/>
          <w:sz w:val="22"/>
          <w:szCs w:val="22"/>
          <w:lang w:val="af-ZA"/>
        </w:rPr>
        <w:t xml:space="preserve"> </w:t>
      </w:r>
      <w:r w:rsidRPr="00B75A22">
        <w:rPr>
          <w:rFonts w:ascii="GHEA Grapalat" w:hAnsi="GHEA Grapalat"/>
          <w:sz w:val="22"/>
          <w:szCs w:val="22"/>
        </w:rPr>
        <w:t>վճարման</w:t>
      </w:r>
      <w:r w:rsidRPr="00B75A22">
        <w:rPr>
          <w:rFonts w:ascii="GHEA Grapalat" w:hAnsi="GHEA Grapalat"/>
          <w:sz w:val="22"/>
          <w:szCs w:val="22"/>
          <w:lang w:val="af-ZA"/>
        </w:rPr>
        <w:t xml:space="preserve"> </w:t>
      </w:r>
      <w:r w:rsidRPr="00B75A22">
        <w:rPr>
          <w:rFonts w:ascii="GHEA Grapalat" w:hAnsi="GHEA Grapalat"/>
          <w:sz w:val="22"/>
          <w:szCs w:val="22"/>
        </w:rPr>
        <w:t>պահանջ</w:t>
      </w:r>
      <w:r w:rsidRPr="00B75A22">
        <w:rPr>
          <w:rFonts w:ascii="GHEA Grapalat" w:hAnsi="GHEA Grapalat"/>
          <w:sz w:val="22"/>
          <w:szCs w:val="22"/>
          <w:lang w:val="af-ZA"/>
        </w:rPr>
        <w:t xml:space="preserve"> </w:t>
      </w:r>
      <w:r w:rsidRPr="00B75A22">
        <w:rPr>
          <w:rFonts w:ascii="GHEA Grapalat" w:hAnsi="GHEA Grapalat"/>
          <w:sz w:val="22"/>
          <w:szCs w:val="22"/>
        </w:rPr>
        <w:t>պետք</w:t>
      </w:r>
      <w:r w:rsidRPr="00B75A22">
        <w:rPr>
          <w:rFonts w:ascii="GHEA Grapalat" w:hAnsi="GHEA Grapalat"/>
          <w:sz w:val="22"/>
          <w:szCs w:val="22"/>
          <w:lang w:val="af-ZA"/>
        </w:rPr>
        <w:t xml:space="preserve"> </w:t>
      </w:r>
      <w:r w:rsidRPr="00B75A22">
        <w:rPr>
          <w:rFonts w:ascii="GHEA Grapalat" w:hAnsi="GHEA Grapalat"/>
          <w:sz w:val="22"/>
          <w:szCs w:val="22"/>
        </w:rPr>
        <w:t>է</w:t>
      </w:r>
      <w:r w:rsidRPr="00B75A22">
        <w:rPr>
          <w:rFonts w:ascii="GHEA Grapalat" w:hAnsi="GHEA Grapalat"/>
          <w:sz w:val="22"/>
          <w:szCs w:val="22"/>
          <w:lang w:val="af-ZA"/>
        </w:rPr>
        <w:t xml:space="preserve"> </w:t>
      </w:r>
      <w:r w:rsidRPr="00B75A22">
        <w:rPr>
          <w:rFonts w:ascii="GHEA Grapalat" w:hAnsi="GHEA Grapalat"/>
          <w:sz w:val="22"/>
          <w:szCs w:val="22"/>
        </w:rPr>
        <w:t>ներկայացվի</w:t>
      </w:r>
      <w:r w:rsidRPr="00B75A22">
        <w:rPr>
          <w:rFonts w:ascii="GHEA Grapalat" w:hAnsi="GHEA Grapalat"/>
          <w:sz w:val="22"/>
          <w:szCs w:val="22"/>
          <w:lang w:val="af-ZA"/>
        </w:rPr>
        <w:t xml:space="preserve"> </w:t>
      </w:r>
      <w:r w:rsidRPr="00B75A22">
        <w:rPr>
          <w:rFonts w:ascii="GHEA Grapalat" w:hAnsi="GHEA Grapalat"/>
          <w:sz w:val="22"/>
          <w:szCs w:val="22"/>
        </w:rPr>
        <w:t>վավերության</w:t>
      </w:r>
      <w:r w:rsidRPr="00B75A22">
        <w:rPr>
          <w:rFonts w:ascii="GHEA Grapalat" w:hAnsi="GHEA Grapalat"/>
          <w:sz w:val="22"/>
          <w:szCs w:val="22"/>
          <w:lang w:val="af-ZA"/>
        </w:rPr>
        <w:t xml:space="preserve"> </w:t>
      </w:r>
      <w:r w:rsidRPr="00B75A22">
        <w:rPr>
          <w:rFonts w:ascii="GHEA Grapalat" w:hAnsi="GHEA Grapalat"/>
          <w:sz w:val="22"/>
          <w:szCs w:val="22"/>
        </w:rPr>
        <w:t>ժամկետի</w:t>
      </w:r>
      <w:r w:rsidRPr="00B75A22">
        <w:rPr>
          <w:rFonts w:ascii="GHEA Grapalat" w:hAnsi="GHEA Grapalat"/>
          <w:sz w:val="22"/>
          <w:szCs w:val="22"/>
          <w:lang w:val="af-ZA"/>
        </w:rPr>
        <w:t xml:space="preserve"> </w:t>
      </w:r>
      <w:r w:rsidRPr="00B75A22">
        <w:rPr>
          <w:rFonts w:ascii="GHEA Grapalat" w:hAnsi="GHEA Grapalat"/>
          <w:sz w:val="22"/>
          <w:szCs w:val="22"/>
        </w:rPr>
        <w:t>ավարտից</w:t>
      </w:r>
      <w:r w:rsidRPr="00B75A22">
        <w:rPr>
          <w:rFonts w:ascii="GHEA Grapalat" w:hAnsi="GHEA Grapalat"/>
          <w:sz w:val="22"/>
          <w:szCs w:val="22"/>
          <w:lang w:val="af-ZA"/>
        </w:rPr>
        <w:t xml:space="preserve"> </w:t>
      </w:r>
      <w:r w:rsidRPr="00B75A22">
        <w:rPr>
          <w:rFonts w:ascii="GHEA Grapalat" w:hAnsi="GHEA Grapalat"/>
          <w:sz w:val="22"/>
          <w:szCs w:val="22"/>
        </w:rPr>
        <w:t>ոչ</w:t>
      </w:r>
      <w:r w:rsidRPr="00B75A22">
        <w:rPr>
          <w:rFonts w:ascii="GHEA Grapalat" w:hAnsi="GHEA Grapalat"/>
          <w:sz w:val="22"/>
          <w:szCs w:val="22"/>
          <w:lang w:val="af-ZA"/>
        </w:rPr>
        <w:t xml:space="preserve"> </w:t>
      </w:r>
      <w:r w:rsidRPr="00B75A22">
        <w:rPr>
          <w:rFonts w:ascii="GHEA Grapalat" w:hAnsi="GHEA Grapalat"/>
          <w:sz w:val="22"/>
          <w:szCs w:val="22"/>
        </w:rPr>
        <w:t>ուշ</w:t>
      </w:r>
      <w:r w:rsidRPr="00B75A22">
        <w:rPr>
          <w:rFonts w:ascii="GHEA Grapalat" w:hAnsi="GHEA Grapalat"/>
          <w:sz w:val="22"/>
          <w:szCs w:val="22"/>
          <w:lang w:val="af-ZA"/>
        </w:rPr>
        <w:t>:</w:t>
      </w:r>
    </w:p>
    <w:p w:rsidR="00D032FF" w:rsidRPr="00B75A22" w:rsidRDefault="00D032FF" w:rsidP="0077377B">
      <w:pPr>
        <w:jc w:val="both"/>
        <w:rPr>
          <w:rFonts w:ascii="GHEA Grapalat" w:hAnsi="GHEA Grapalat"/>
          <w:sz w:val="22"/>
          <w:szCs w:val="22"/>
          <w:lang w:val="af-ZA"/>
        </w:rPr>
      </w:pPr>
      <w:r w:rsidRPr="00B75A22">
        <w:rPr>
          <w:rFonts w:ascii="GHEA Grapalat" w:hAnsi="GHEA Grapalat" w:cs="Arial"/>
          <w:iCs/>
          <w:sz w:val="22"/>
          <w:szCs w:val="22"/>
        </w:rPr>
        <w:t>Երաշխավորը</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համաձայն</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է</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մեկ</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անգամ</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երկարացնել</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սույն</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երաշխիքը</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վեց</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ամիսը</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չգերազանցող</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ժամկետով</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Շահառուի</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կողմից</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նման</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խնդրանք</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գրավոր</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ստանալու</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դեպքում</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Այդ</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խնդրանքը</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կ</w:t>
      </w:r>
      <w:r w:rsidR="00F5332C" w:rsidRPr="00B75A22">
        <w:rPr>
          <w:rFonts w:ascii="GHEA Grapalat" w:hAnsi="GHEA Grapalat" w:cs="Arial"/>
          <w:iCs/>
          <w:sz w:val="22"/>
          <w:szCs w:val="22"/>
        </w:rPr>
        <w:t>ներկայաց</w:t>
      </w:r>
      <w:r w:rsidRPr="00B75A22">
        <w:rPr>
          <w:rFonts w:ascii="GHEA Grapalat" w:hAnsi="GHEA Grapalat" w:cs="Arial"/>
          <w:iCs/>
          <w:sz w:val="22"/>
          <w:szCs w:val="22"/>
        </w:rPr>
        <w:t>վի</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մինչև</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երաշխիքի</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վավերության</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ժամկետի</w:t>
      </w:r>
      <w:r w:rsidRPr="00B75A22">
        <w:rPr>
          <w:rFonts w:ascii="GHEA Grapalat" w:hAnsi="GHEA Grapalat" w:cs="Arial"/>
          <w:iCs/>
          <w:sz w:val="22"/>
          <w:szCs w:val="22"/>
          <w:lang w:val="af-ZA"/>
        </w:rPr>
        <w:t xml:space="preserve"> </w:t>
      </w:r>
      <w:r w:rsidRPr="00B75A22">
        <w:rPr>
          <w:rFonts w:ascii="GHEA Grapalat" w:hAnsi="GHEA Grapalat" w:cs="Arial"/>
          <w:iCs/>
          <w:sz w:val="22"/>
          <w:szCs w:val="22"/>
        </w:rPr>
        <w:t>ավարտը</w:t>
      </w:r>
      <w:r w:rsidRPr="00B75A22">
        <w:rPr>
          <w:rFonts w:ascii="GHEA Grapalat" w:hAnsi="GHEA Grapalat" w:cs="Arial"/>
          <w:iCs/>
          <w:sz w:val="22"/>
          <w:szCs w:val="22"/>
          <w:lang w:val="af-ZA"/>
        </w:rPr>
        <w:t>:</w:t>
      </w:r>
      <w:r w:rsidRPr="00B75A22">
        <w:rPr>
          <w:rFonts w:ascii="GHEA Grapalat" w:hAnsi="GHEA Grapalat"/>
          <w:sz w:val="22"/>
          <w:szCs w:val="22"/>
          <w:lang w:val="af-ZA"/>
        </w:rPr>
        <w:t xml:space="preserve"> </w:t>
      </w:r>
    </w:p>
    <w:p w:rsidR="00DA32B8" w:rsidRPr="00B75A22" w:rsidRDefault="00DA32B8" w:rsidP="0077377B">
      <w:pPr>
        <w:jc w:val="both"/>
        <w:rPr>
          <w:rFonts w:ascii="GHEA Grapalat" w:hAnsi="GHEA Grapalat"/>
          <w:sz w:val="22"/>
          <w:szCs w:val="22"/>
          <w:lang w:val="af-ZA"/>
        </w:rPr>
      </w:pPr>
      <w:r w:rsidRPr="00B75A22">
        <w:rPr>
          <w:rFonts w:ascii="GHEA Grapalat" w:hAnsi="GHEA Grapalat" w:cs="Sylfaen"/>
          <w:sz w:val="22"/>
          <w:szCs w:val="22"/>
        </w:rPr>
        <w:t>Սույն</w:t>
      </w:r>
      <w:r w:rsidRPr="00B75A22">
        <w:rPr>
          <w:rFonts w:ascii="GHEA Grapalat" w:hAnsi="GHEA Grapalat"/>
          <w:sz w:val="22"/>
          <w:szCs w:val="22"/>
          <w:lang w:val="af-ZA"/>
        </w:rPr>
        <w:t xml:space="preserve"> </w:t>
      </w:r>
      <w:r w:rsidRPr="00B75A22">
        <w:rPr>
          <w:rFonts w:ascii="GHEA Grapalat" w:hAnsi="GHEA Grapalat" w:cs="Sylfaen"/>
          <w:sz w:val="22"/>
          <w:szCs w:val="22"/>
        </w:rPr>
        <w:t>Երաշխիքը</w:t>
      </w:r>
      <w:r w:rsidRPr="00B75A22">
        <w:rPr>
          <w:rFonts w:ascii="GHEA Grapalat" w:hAnsi="GHEA Grapalat"/>
          <w:sz w:val="22"/>
          <w:szCs w:val="22"/>
          <w:lang w:val="af-ZA"/>
        </w:rPr>
        <w:t xml:space="preserve"> </w:t>
      </w:r>
      <w:r w:rsidRPr="00B75A22">
        <w:rPr>
          <w:rFonts w:ascii="GHEA Grapalat" w:hAnsi="GHEA Grapalat" w:cs="Sylfaen"/>
          <w:sz w:val="22"/>
          <w:szCs w:val="22"/>
        </w:rPr>
        <w:t>կարգավորվում</w:t>
      </w:r>
      <w:r w:rsidRPr="00B75A22">
        <w:rPr>
          <w:rFonts w:ascii="GHEA Grapalat" w:hAnsi="GHEA Grapalat"/>
          <w:sz w:val="22"/>
          <w:szCs w:val="22"/>
          <w:lang w:val="af-ZA"/>
        </w:rPr>
        <w:t xml:space="preserve"> </w:t>
      </w:r>
      <w:r w:rsidRPr="00B75A22">
        <w:rPr>
          <w:rFonts w:ascii="GHEA Grapalat" w:hAnsi="GHEA Grapalat" w:cs="Sylfaen"/>
          <w:sz w:val="22"/>
          <w:szCs w:val="22"/>
        </w:rPr>
        <w:t>է</w:t>
      </w:r>
      <w:r w:rsidRPr="00B75A22">
        <w:rPr>
          <w:rFonts w:ascii="GHEA Grapalat" w:hAnsi="GHEA Grapalat"/>
          <w:sz w:val="22"/>
          <w:szCs w:val="22"/>
          <w:lang w:val="af-ZA"/>
        </w:rPr>
        <w:t xml:space="preserve"> «</w:t>
      </w:r>
      <w:r w:rsidRPr="00B75A22">
        <w:rPr>
          <w:rFonts w:ascii="GHEA Grapalat" w:hAnsi="GHEA Grapalat" w:cs="Arial"/>
          <w:sz w:val="22"/>
          <w:szCs w:val="22"/>
          <w:lang w:val="af-ZA"/>
        </w:rPr>
        <w:t>Uniform Rules for Demand Guarantees (URDG) 2010 Revision, ICC Publication No. 758</w:t>
      </w:r>
      <w:r w:rsidRPr="00B75A22">
        <w:rPr>
          <w:rFonts w:ascii="GHEA Grapalat" w:hAnsi="GHEA Grapalat"/>
          <w:sz w:val="22"/>
          <w:szCs w:val="22"/>
          <w:lang w:val="af-ZA"/>
        </w:rPr>
        <w:t xml:space="preserve">» </w:t>
      </w:r>
      <w:r w:rsidRPr="00B75A22">
        <w:rPr>
          <w:rFonts w:ascii="GHEA Grapalat" w:hAnsi="GHEA Grapalat" w:cs="Sylfaen"/>
          <w:sz w:val="22"/>
          <w:szCs w:val="22"/>
        </w:rPr>
        <w:t>դրույթների</w:t>
      </w:r>
      <w:r w:rsidRPr="00B75A22">
        <w:rPr>
          <w:rFonts w:ascii="GHEA Grapalat" w:hAnsi="GHEA Grapalat"/>
          <w:sz w:val="22"/>
          <w:szCs w:val="22"/>
          <w:lang w:val="af-ZA"/>
        </w:rPr>
        <w:t xml:space="preserve"> </w:t>
      </w:r>
      <w:r w:rsidRPr="00B75A22">
        <w:rPr>
          <w:rFonts w:ascii="GHEA Grapalat" w:hAnsi="GHEA Grapalat" w:cs="Sylfaen"/>
          <w:sz w:val="22"/>
          <w:szCs w:val="22"/>
        </w:rPr>
        <w:t>և</w:t>
      </w:r>
      <w:r w:rsidRPr="00B75A22">
        <w:rPr>
          <w:rFonts w:ascii="GHEA Grapalat" w:hAnsi="GHEA Grapalat"/>
          <w:sz w:val="22"/>
          <w:szCs w:val="22"/>
          <w:lang w:val="af-ZA"/>
        </w:rPr>
        <w:t xml:space="preserve"> </w:t>
      </w:r>
      <w:r w:rsidRPr="00B75A22">
        <w:rPr>
          <w:rFonts w:ascii="GHEA Grapalat" w:hAnsi="GHEA Grapalat" w:cs="Sylfaen"/>
          <w:sz w:val="22"/>
          <w:szCs w:val="22"/>
        </w:rPr>
        <w:t>պահանջների</w:t>
      </w:r>
      <w:r w:rsidRPr="00B75A22">
        <w:rPr>
          <w:rFonts w:ascii="GHEA Grapalat" w:hAnsi="GHEA Grapalat"/>
          <w:sz w:val="22"/>
          <w:szCs w:val="22"/>
          <w:lang w:val="af-ZA"/>
        </w:rPr>
        <w:t xml:space="preserve"> </w:t>
      </w:r>
      <w:r w:rsidRPr="00B75A22">
        <w:rPr>
          <w:rFonts w:ascii="GHEA Grapalat" w:hAnsi="GHEA Grapalat" w:cs="Sylfaen"/>
          <w:sz w:val="22"/>
          <w:szCs w:val="22"/>
        </w:rPr>
        <w:t>համաձայն</w:t>
      </w:r>
      <w:r w:rsidRPr="00B75A22">
        <w:rPr>
          <w:rFonts w:ascii="GHEA Grapalat" w:hAnsi="GHEA Grapalat"/>
          <w:sz w:val="22"/>
          <w:szCs w:val="22"/>
          <w:lang w:val="af-ZA"/>
        </w:rPr>
        <w:t xml:space="preserve">, </w:t>
      </w:r>
      <w:r w:rsidRPr="00B75A22">
        <w:rPr>
          <w:rFonts w:ascii="GHEA Grapalat" w:hAnsi="GHEA Grapalat" w:cs="Sylfaen"/>
          <w:sz w:val="22"/>
          <w:szCs w:val="22"/>
        </w:rPr>
        <w:t>բացառությամբ</w:t>
      </w:r>
      <w:r w:rsidRPr="00B75A22">
        <w:rPr>
          <w:rFonts w:ascii="GHEA Grapalat" w:hAnsi="GHEA Grapalat"/>
          <w:sz w:val="22"/>
          <w:szCs w:val="22"/>
          <w:lang w:val="af-ZA"/>
        </w:rPr>
        <w:t xml:space="preserve"> </w:t>
      </w:r>
      <w:r w:rsidRPr="00B75A22">
        <w:rPr>
          <w:rFonts w:ascii="GHEA Grapalat" w:hAnsi="GHEA Grapalat"/>
          <w:sz w:val="22"/>
          <w:szCs w:val="22"/>
        </w:rPr>
        <w:t>հոդված</w:t>
      </w:r>
      <w:r w:rsidRPr="00B75A22">
        <w:rPr>
          <w:rFonts w:ascii="GHEA Grapalat" w:hAnsi="GHEA Grapalat"/>
          <w:sz w:val="22"/>
          <w:szCs w:val="22"/>
          <w:lang w:val="af-ZA"/>
        </w:rPr>
        <w:t xml:space="preserve"> 15(a)-</w:t>
      </w:r>
      <w:r w:rsidRPr="00B75A22">
        <w:rPr>
          <w:rFonts w:ascii="GHEA Grapalat" w:hAnsi="GHEA Grapalat" w:cs="Sylfaen"/>
          <w:sz w:val="22"/>
          <w:szCs w:val="22"/>
        </w:rPr>
        <w:t>ի</w:t>
      </w:r>
      <w:r w:rsidRPr="00B75A22">
        <w:rPr>
          <w:rFonts w:ascii="GHEA Grapalat" w:hAnsi="GHEA Grapalat" w:cs="Sylfaen"/>
          <w:sz w:val="22"/>
          <w:szCs w:val="22"/>
          <w:lang w:val="af-ZA"/>
        </w:rPr>
        <w:t xml:space="preserve"> </w:t>
      </w:r>
      <w:r w:rsidRPr="00B75A22">
        <w:rPr>
          <w:rFonts w:ascii="GHEA Grapalat" w:hAnsi="GHEA Grapalat" w:cs="Sylfaen"/>
          <w:sz w:val="22"/>
          <w:szCs w:val="22"/>
        </w:rPr>
        <w:t>օժանդակ</w:t>
      </w:r>
      <w:r w:rsidRPr="00B75A22">
        <w:rPr>
          <w:rFonts w:ascii="GHEA Grapalat" w:hAnsi="GHEA Grapalat" w:cs="Sylfaen"/>
          <w:sz w:val="22"/>
          <w:szCs w:val="22"/>
          <w:lang w:val="af-ZA"/>
        </w:rPr>
        <w:t xml:space="preserve"> </w:t>
      </w:r>
      <w:r w:rsidRPr="00B75A22">
        <w:rPr>
          <w:rFonts w:ascii="GHEA Grapalat" w:hAnsi="GHEA Grapalat" w:cs="Sylfaen"/>
          <w:sz w:val="22"/>
          <w:szCs w:val="22"/>
        </w:rPr>
        <w:t>հայտարարության</w:t>
      </w:r>
      <w:r w:rsidRPr="00B75A22">
        <w:rPr>
          <w:rFonts w:ascii="GHEA Grapalat" w:hAnsi="GHEA Grapalat"/>
          <w:sz w:val="22"/>
          <w:szCs w:val="22"/>
          <w:lang w:val="af-ZA"/>
        </w:rPr>
        <w:t xml:space="preserve">: </w:t>
      </w:r>
    </w:p>
    <w:p w:rsidR="00D606BC" w:rsidRPr="00B75A22" w:rsidRDefault="00D606BC" w:rsidP="0077377B">
      <w:pPr>
        <w:jc w:val="both"/>
        <w:rPr>
          <w:rFonts w:ascii="GHEA Grapalat" w:hAnsi="GHEA Grapalat"/>
          <w:sz w:val="22"/>
          <w:szCs w:val="22"/>
          <w:lang w:val="af-ZA"/>
        </w:rPr>
      </w:pPr>
    </w:p>
    <w:p w:rsidR="00D606BC" w:rsidRPr="00B75A22" w:rsidRDefault="00F61788" w:rsidP="0077377B">
      <w:pPr>
        <w:jc w:val="both"/>
        <w:rPr>
          <w:rFonts w:ascii="GHEA Grapalat" w:hAnsi="GHEA Grapalat"/>
          <w:i/>
          <w:sz w:val="22"/>
          <w:szCs w:val="22"/>
          <w:lang w:val="af-ZA"/>
        </w:rPr>
      </w:pPr>
      <w:r w:rsidRPr="00B75A22">
        <w:rPr>
          <w:rFonts w:ascii="GHEA Grapalat" w:hAnsi="GHEA Grapalat"/>
          <w:i/>
          <w:sz w:val="22"/>
          <w:szCs w:val="22"/>
          <w:lang w:val="af-ZA"/>
        </w:rPr>
        <w:t>[</w:t>
      </w:r>
      <w:r w:rsidR="00D606BC" w:rsidRPr="00B75A22">
        <w:rPr>
          <w:rFonts w:ascii="GHEA Grapalat" w:hAnsi="GHEA Grapalat" w:cs="Sylfaen"/>
          <w:i/>
          <w:sz w:val="22"/>
          <w:szCs w:val="22"/>
        </w:rPr>
        <w:t>Բանկի</w:t>
      </w:r>
      <w:r w:rsidR="00D606BC" w:rsidRPr="00B75A22">
        <w:rPr>
          <w:rFonts w:ascii="GHEA Grapalat" w:hAnsi="GHEA Grapalat"/>
          <w:i/>
          <w:sz w:val="22"/>
          <w:szCs w:val="22"/>
          <w:lang w:val="af-ZA"/>
        </w:rPr>
        <w:t xml:space="preserve"> </w:t>
      </w:r>
      <w:r w:rsidR="00D606BC" w:rsidRPr="00B75A22">
        <w:rPr>
          <w:rFonts w:ascii="GHEA Grapalat" w:hAnsi="GHEA Grapalat" w:cs="Sylfaen"/>
          <w:i/>
          <w:sz w:val="22"/>
          <w:szCs w:val="22"/>
        </w:rPr>
        <w:t>կնիքը</w:t>
      </w:r>
      <w:r w:rsidR="00D606BC" w:rsidRPr="00B75A22">
        <w:rPr>
          <w:rFonts w:ascii="GHEA Grapalat" w:hAnsi="GHEA Grapalat"/>
          <w:i/>
          <w:sz w:val="22"/>
          <w:szCs w:val="22"/>
          <w:lang w:val="af-ZA"/>
        </w:rPr>
        <w:t xml:space="preserve"> </w:t>
      </w:r>
      <w:r w:rsidR="00D606BC" w:rsidRPr="00B75A22">
        <w:rPr>
          <w:rFonts w:ascii="GHEA Grapalat" w:hAnsi="GHEA Grapalat" w:cs="Sylfaen"/>
          <w:i/>
          <w:sz w:val="22"/>
          <w:szCs w:val="22"/>
        </w:rPr>
        <w:t>և</w:t>
      </w:r>
      <w:r w:rsidR="00D606BC" w:rsidRPr="00B75A22">
        <w:rPr>
          <w:rFonts w:ascii="GHEA Grapalat" w:hAnsi="GHEA Grapalat"/>
          <w:i/>
          <w:sz w:val="22"/>
          <w:szCs w:val="22"/>
          <w:lang w:val="af-ZA"/>
        </w:rPr>
        <w:t xml:space="preserve"> </w:t>
      </w:r>
      <w:r w:rsidR="00D606BC" w:rsidRPr="00B75A22">
        <w:rPr>
          <w:rFonts w:ascii="GHEA Grapalat" w:hAnsi="GHEA Grapalat" w:cs="Sylfaen"/>
          <w:i/>
          <w:sz w:val="22"/>
          <w:szCs w:val="22"/>
        </w:rPr>
        <w:t>ստորագրություններ</w:t>
      </w:r>
      <w:r w:rsidRPr="00B75A22">
        <w:rPr>
          <w:rFonts w:ascii="GHEA Grapalat" w:hAnsi="GHEA Grapalat" w:cs="Sylfaen"/>
          <w:i/>
          <w:sz w:val="22"/>
          <w:szCs w:val="22"/>
          <w:lang w:val="af-ZA"/>
        </w:rPr>
        <w:t>]</w:t>
      </w:r>
    </w:p>
    <w:p w:rsidR="00133738" w:rsidRPr="00B75A22" w:rsidRDefault="00133738" w:rsidP="0077377B">
      <w:pPr>
        <w:pStyle w:val="NormalWeb"/>
        <w:spacing w:before="0" w:beforeAutospacing="0" w:after="0" w:afterAutospacing="0"/>
        <w:jc w:val="both"/>
        <w:rPr>
          <w:rFonts w:ascii="GHEA Grapalat" w:eastAsia="Times New Roman" w:hAnsi="GHEA Grapalat"/>
          <w:b/>
          <w:i/>
          <w:sz w:val="22"/>
          <w:szCs w:val="22"/>
          <w:lang w:val="af-ZA"/>
        </w:rPr>
      </w:pPr>
      <w:bookmarkStart w:id="481" w:name="_Toc428352208"/>
      <w:bookmarkStart w:id="482" w:name="_Toc438907199"/>
      <w:bookmarkStart w:id="483" w:name="_Toc438907299"/>
      <w:r w:rsidRPr="00B75A22">
        <w:rPr>
          <w:rFonts w:ascii="GHEA Grapalat" w:eastAsia="Times New Roman" w:hAnsi="GHEA Grapalat"/>
          <w:b/>
          <w:i/>
          <w:sz w:val="22"/>
          <w:szCs w:val="22"/>
          <w:lang w:val="af-ZA"/>
        </w:rPr>
        <w:t>{</w:t>
      </w:r>
      <w:r w:rsidRPr="00B75A22">
        <w:rPr>
          <w:rFonts w:ascii="GHEA Grapalat" w:eastAsia="Times New Roman" w:hAnsi="GHEA Grapalat"/>
          <w:b/>
          <w:i/>
          <w:sz w:val="22"/>
          <w:szCs w:val="22"/>
        </w:rPr>
        <w:t>Ծանոթություն</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Շեղ</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տառերով</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գրված</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տեքստն</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ուղղություն</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տալու</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համար</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է</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և</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պետք</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է</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հանվի</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վերջնական</w:t>
      </w:r>
      <w:r w:rsidRPr="00B75A22">
        <w:rPr>
          <w:rFonts w:ascii="GHEA Grapalat" w:eastAsia="Times New Roman" w:hAnsi="GHEA Grapalat"/>
          <w:b/>
          <w:i/>
          <w:sz w:val="22"/>
          <w:szCs w:val="22"/>
          <w:lang w:val="af-ZA"/>
        </w:rPr>
        <w:t xml:space="preserve"> </w:t>
      </w:r>
      <w:r w:rsidRPr="00B75A22">
        <w:rPr>
          <w:rFonts w:ascii="GHEA Grapalat" w:eastAsia="Times New Roman" w:hAnsi="GHEA Grapalat"/>
          <w:b/>
          <w:i/>
          <w:sz w:val="22"/>
          <w:szCs w:val="22"/>
        </w:rPr>
        <w:t>տեքստից</w:t>
      </w:r>
      <w:r w:rsidRPr="00B75A22">
        <w:rPr>
          <w:rFonts w:ascii="GHEA Grapalat" w:eastAsia="Times New Roman" w:hAnsi="GHEA Grapalat"/>
          <w:b/>
          <w:i/>
          <w:sz w:val="22"/>
          <w:szCs w:val="22"/>
          <w:lang w:val="af-ZA"/>
        </w:rPr>
        <w:t>}</w:t>
      </w:r>
    </w:p>
    <w:p w:rsidR="007B586E" w:rsidRPr="00B75A22" w:rsidRDefault="007B586E" w:rsidP="007635E3">
      <w:pPr>
        <w:pStyle w:val="S9Header1"/>
        <w:spacing w:before="0" w:after="120" w:line="288" w:lineRule="auto"/>
        <w:rPr>
          <w:rFonts w:ascii="GHEA Grapalat" w:hAnsi="GHEA Grapalat" w:cs="Arial"/>
          <w:sz w:val="28"/>
          <w:szCs w:val="28"/>
          <w:lang w:val="af-ZA"/>
        </w:rPr>
      </w:pPr>
      <w:r w:rsidRPr="00B75A22">
        <w:rPr>
          <w:rFonts w:ascii="GHEA Grapalat" w:hAnsi="GHEA Grapalat" w:cs="Arial"/>
          <w:sz w:val="22"/>
          <w:szCs w:val="22"/>
          <w:lang w:val="af-ZA"/>
        </w:rPr>
        <w:br w:type="page"/>
      </w:r>
      <w:bookmarkStart w:id="484" w:name="_Toc345685216"/>
      <w:bookmarkStart w:id="485" w:name="_Toc78273069"/>
      <w:bookmarkStart w:id="486" w:name="_Toc111009247"/>
      <w:bookmarkStart w:id="487" w:name="_Toc345685217"/>
      <w:bookmarkEnd w:id="484"/>
      <w:r w:rsidR="006D70AC" w:rsidRPr="00B75A22">
        <w:rPr>
          <w:rFonts w:ascii="GHEA Grapalat" w:hAnsi="GHEA Grapalat" w:cs="Arial"/>
          <w:sz w:val="28"/>
          <w:szCs w:val="28"/>
        </w:rPr>
        <w:lastRenderedPageBreak/>
        <w:t>Կանխավճարի</w:t>
      </w:r>
      <w:r w:rsidR="006D70AC" w:rsidRPr="00B75A22">
        <w:rPr>
          <w:rFonts w:ascii="GHEA Grapalat" w:hAnsi="GHEA Grapalat" w:cs="Arial"/>
          <w:sz w:val="28"/>
          <w:szCs w:val="28"/>
          <w:lang w:val="af-ZA"/>
        </w:rPr>
        <w:t xml:space="preserve"> </w:t>
      </w:r>
      <w:r w:rsidR="006D70AC" w:rsidRPr="00B75A22">
        <w:rPr>
          <w:rFonts w:ascii="GHEA Grapalat" w:hAnsi="GHEA Grapalat" w:cs="Arial"/>
          <w:sz w:val="28"/>
          <w:szCs w:val="28"/>
        </w:rPr>
        <w:t>երաշխիք</w:t>
      </w:r>
      <w:bookmarkEnd w:id="485"/>
      <w:bookmarkEnd w:id="486"/>
      <w:bookmarkEnd w:id="487"/>
    </w:p>
    <w:bookmarkEnd w:id="481"/>
    <w:bookmarkEnd w:id="482"/>
    <w:bookmarkEnd w:id="483"/>
    <w:p w:rsidR="006D70AC" w:rsidRPr="00B75A22" w:rsidRDefault="006D70AC" w:rsidP="0077377B">
      <w:pPr>
        <w:pStyle w:val="NormalWeb"/>
        <w:spacing w:before="0" w:beforeAutospacing="0" w:after="0" w:afterAutospacing="0"/>
        <w:rPr>
          <w:rFonts w:ascii="GHEA Grapalat" w:hAnsi="GHEA Grapalat" w:cs="Arial"/>
          <w:i/>
          <w:sz w:val="22"/>
          <w:szCs w:val="22"/>
          <w:lang w:val="af-ZA"/>
        </w:rPr>
      </w:pPr>
      <w:r w:rsidRPr="00B75A22">
        <w:rPr>
          <w:rFonts w:ascii="GHEA Grapalat" w:hAnsi="GHEA Grapalat" w:cs="Arial"/>
          <w:i/>
          <w:sz w:val="22"/>
          <w:szCs w:val="22"/>
          <w:lang w:val="af-ZA"/>
        </w:rPr>
        <w:t>[</w:t>
      </w:r>
      <w:r w:rsidRPr="00B75A22">
        <w:rPr>
          <w:rFonts w:ascii="GHEA Grapalat" w:hAnsi="GHEA Grapalat" w:cs="Arial"/>
          <w:i/>
          <w:sz w:val="22"/>
          <w:szCs w:val="22"/>
        </w:rPr>
        <w:t>Երաշխավորի</w:t>
      </w:r>
      <w:r w:rsidRPr="00B75A22">
        <w:rPr>
          <w:rFonts w:ascii="GHEA Grapalat" w:hAnsi="GHEA Grapalat" w:cs="Arial"/>
          <w:i/>
          <w:sz w:val="22"/>
          <w:szCs w:val="22"/>
          <w:lang w:val="af-ZA"/>
        </w:rPr>
        <w:t xml:space="preserve"> </w:t>
      </w:r>
      <w:r w:rsidRPr="00B75A22">
        <w:rPr>
          <w:rFonts w:ascii="GHEA Grapalat" w:hAnsi="GHEA Grapalat" w:cs="Arial"/>
          <w:i/>
          <w:sz w:val="22"/>
          <w:szCs w:val="22"/>
        </w:rPr>
        <w:t>բլանկ</w:t>
      </w:r>
      <w:r w:rsidRPr="00B75A22">
        <w:rPr>
          <w:rFonts w:ascii="GHEA Grapalat" w:hAnsi="GHEA Grapalat" w:cs="Arial"/>
          <w:i/>
          <w:sz w:val="22"/>
          <w:szCs w:val="22"/>
          <w:lang w:val="af-ZA"/>
        </w:rPr>
        <w:t xml:space="preserve"> </w:t>
      </w:r>
      <w:r w:rsidRPr="00B75A22">
        <w:rPr>
          <w:rFonts w:ascii="GHEA Grapalat" w:hAnsi="GHEA Grapalat" w:cs="Arial"/>
          <w:i/>
          <w:sz w:val="22"/>
          <w:szCs w:val="22"/>
        </w:rPr>
        <w:t>կամ</w:t>
      </w:r>
      <w:r w:rsidRPr="00B75A22">
        <w:rPr>
          <w:rFonts w:ascii="GHEA Grapalat" w:hAnsi="GHEA Grapalat" w:cs="Arial"/>
          <w:i/>
          <w:sz w:val="22"/>
          <w:szCs w:val="22"/>
          <w:lang w:val="af-ZA"/>
        </w:rPr>
        <w:t xml:space="preserve"> SWIFT </w:t>
      </w:r>
      <w:r w:rsidRPr="00B75A22">
        <w:rPr>
          <w:rFonts w:ascii="GHEA Grapalat" w:hAnsi="GHEA Grapalat" w:cs="Arial"/>
          <w:i/>
          <w:sz w:val="22"/>
          <w:szCs w:val="22"/>
        </w:rPr>
        <w:t>նույնականացման</w:t>
      </w:r>
      <w:r w:rsidRPr="00B75A22">
        <w:rPr>
          <w:rFonts w:ascii="GHEA Grapalat" w:hAnsi="GHEA Grapalat" w:cs="Arial"/>
          <w:i/>
          <w:sz w:val="22"/>
          <w:szCs w:val="22"/>
          <w:lang w:val="af-ZA"/>
        </w:rPr>
        <w:t xml:space="preserve"> </w:t>
      </w:r>
      <w:r w:rsidRPr="00B75A22">
        <w:rPr>
          <w:rFonts w:ascii="GHEA Grapalat" w:hAnsi="GHEA Grapalat" w:cs="Arial"/>
          <w:i/>
          <w:sz w:val="22"/>
          <w:szCs w:val="22"/>
        </w:rPr>
        <w:t>կոդ</w:t>
      </w:r>
      <w:r w:rsidRPr="00B75A22">
        <w:rPr>
          <w:rFonts w:ascii="GHEA Grapalat" w:hAnsi="GHEA Grapalat" w:cs="Arial"/>
          <w:i/>
          <w:sz w:val="22"/>
          <w:szCs w:val="22"/>
          <w:lang w:val="af-ZA"/>
        </w:rPr>
        <w:t xml:space="preserve">] </w:t>
      </w:r>
    </w:p>
    <w:p w:rsidR="004C1272" w:rsidRPr="00B75A22" w:rsidRDefault="004C1272" w:rsidP="004C1272">
      <w:pPr>
        <w:tabs>
          <w:tab w:val="right" w:pos="8460"/>
        </w:tabs>
        <w:rPr>
          <w:rFonts w:ascii="GHEA Grapalat" w:hAnsi="GHEA Grapalat" w:cs="Arial"/>
          <w:b/>
          <w:color w:val="0000FF"/>
          <w:sz w:val="22"/>
          <w:szCs w:val="22"/>
          <w:lang w:val="af-ZA"/>
        </w:rPr>
      </w:pPr>
      <w:r w:rsidRPr="00B75A22">
        <w:rPr>
          <w:rFonts w:ascii="GHEA Grapalat" w:hAnsi="GHEA Grapalat" w:cs="Arial"/>
          <w:b/>
          <w:sz w:val="22"/>
          <w:szCs w:val="22"/>
        </w:rPr>
        <w:t>Շահառու՝</w:t>
      </w:r>
      <w:r w:rsidRPr="00B75A22">
        <w:rPr>
          <w:rFonts w:ascii="GHEA Grapalat" w:hAnsi="GHEA Grapalat" w:cs="Arial"/>
          <w:b/>
          <w:sz w:val="22"/>
          <w:szCs w:val="22"/>
          <w:lang w:val="af-ZA"/>
        </w:rPr>
        <w:t xml:space="preserve"> </w:t>
      </w:r>
      <w:r w:rsidRPr="00B75A22">
        <w:rPr>
          <w:rFonts w:ascii="GHEA Grapalat" w:hAnsi="GHEA Grapalat" w:cs="Arial"/>
          <w:b/>
          <w:color w:val="0000FF"/>
          <w:sz w:val="22"/>
          <w:szCs w:val="22"/>
          <w:lang w:val="af-ZA"/>
        </w:rPr>
        <w:t>«Կրթական ծրագրերի կենտրոն» ԾԻԳ</w:t>
      </w:r>
      <w:r w:rsidR="009A7E05" w:rsidRPr="00B75A22">
        <w:rPr>
          <w:rFonts w:ascii="GHEA Grapalat" w:hAnsi="GHEA Grapalat" w:cs="Arial"/>
          <w:b/>
          <w:color w:val="0000FF"/>
          <w:sz w:val="22"/>
          <w:szCs w:val="22"/>
          <w:lang w:val="af-ZA"/>
        </w:rPr>
        <w:t xml:space="preserve"> </w:t>
      </w:r>
      <w:r w:rsidRPr="00B75A22">
        <w:rPr>
          <w:rFonts w:ascii="GHEA Grapalat" w:hAnsi="GHEA Grapalat" w:cs="Arial"/>
          <w:b/>
          <w:color w:val="0000FF"/>
          <w:sz w:val="22"/>
          <w:szCs w:val="22"/>
          <w:lang w:val="af-ZA"/>
        </w:rPr>
        <w:t>ՊՀ</w:t>
      </w:r>
    </w:p>
    <w:p w:rsidR="006D70AC" w:rsidRPr="00B75A22" w:rsidRDefault="004C1272" w:rsidP="004C1272">
      <w:pPr>
        <w:tabs>
          <w:tab w:val="right" w:pos="8460"/>
        </w:tabs>
        <w:rPr>
          <w:rFonts w:ascii="GHEA Grapalat" w:hAnsi="GHEA Grapalat" w:cs="Arial"/>
          <w:sz w:val="22"/>
          <w:szCs w:val="22"/>
          <w:lang w:val="af-ZA"/>
        </w:rPr>
      </w:pPr>
      <w:r w:rsidRPr="00B75A22">
        <w:rPr>
          <w:rFonts w:ascii="GHEA Grapalat" w:hAnsi="GHEA Grapalat" w:cs="Arial"/>
          <w:b/>
          <w:color w:val="0000FF"/>
          <w:sz w:val="22"/>
          <w:szCs w:val="22"/>
          <w:lang w:val="af-ZA"/>
        </w:rPr>
        <w:t>ՀՀ, ք. Երևան, 0070, Սիմոն Վրացյան փ. 73</w:t>
      </w:r>
      <w:r w:rsidR="006D70AC" w:rsidRPr="00B75A22">
        <w:rPr>
          <w:rFonts w:ascii="GHEA Grapalat" w:hAnsi="GHEA Grapalat" w:cs="Arial"/>
          <w:b/>
          <w:sz w:val="22"/>
          <w:szCs w:val="22"/>
          <w:lang w:val="af-ZA"/>
        </w:rPr>
        <w:t xml:space="preserve"> </w:t>
      </w:r>
    </w:p>
    <w:p w:rsidR="006D70AC" w:rsidRPr="00B75A22" w:rsidRDefault="006D70AC" w:rsidP="0077377B">
      <w:pPr>
        <w:pStyle w:val="NormalWeb"/>
        <w:spacing w:before="0" w:beforeAutospacing="0" w:after="0" w:afterAutospacing="0"/>
        <w:rPr>
          <w:rFonts w:ascii="GHEA Grapalat" w:hAnsi="GHEA Grapalat" w:cs="Arial"/>
          <w:sz w:val="22"/>
          <w:szCs w:val="22"/>
          <w:lang w:val="af-ZA"/>
        </w:rPr>
      </w:pPr>
      <w:r w:rsidRPr="00B75A22">
        <w:rPr>
          <w:rFonts w:ascii="GHEA Grapalat" w:hAnsi="GHEA Grapalat" w:cs="Sylfaen"/>
          <w:b/>
          <w:sz w:val="22"/>
          <w:szCs w:val="22"/>
        </w:rPr>
        <w:t>Ամսաթիվ՝</w:t>
      </w:r>
      <w:r w:rsidRPr="00B75A22">
        <w:rPr>
          <w:rFonts w:ascii="GHEA Grapalat" w:hAnsi="GHEA Grapalat" w:cs="Sylfaen"/>
          <w:b/>
          <w:sz w:val="22"/>
          <w:szCs w:val="22"/>
          <w:lang w:val="af-ZA"/>
        </w:rPr>
        <w:t xml:space="preserve"> </w:t>
      </w:r>
    </w:p>
    <w:p w:rsidR="006D70AC" w:rsidRPr="00B75A22" w:rsidRDefault="006D70AC" w:rsidP="0077377B">
      <w:pPr>
        <w:jc w:val="both"/>
        <w:rPr>
          <w:rFonts w:ascii="GHEA Grapalat" w:hAnsi="GHEA Grapalat"/>
          <w:b/>
          <w:sz w:val="22"/>
          <w:szCs w:val="22"/>
          <w:lang w:val="af-ZA"/>
        </w:rPr>
      </w:pPr>
      <w:proofErr w:type="gramStart"/>
      <w:r w:rsidRPr="00B75A22">
        <w:rPr>
          <w:rFonts w:ascii="GHEA Grapalat" w:hAnsi="GHEA Grapalat" w:cs="Sylfaen"/>
          <w:b/>
          <w:sz w:val="22"/>
          <w:szCs w:val="22"/>
        </w:rPr>
        <w:t>ԿԱՆԽԱՎՃԱՐԻ</w:t>
      </w:r>
      <w:r w:rsidRPr="00B75A22">
        <w:rPr>
          <w:rFonts w:ascii="GHEA Grapalat" w:hAnsi="GHEA Grapalat" w:cs="Sylfaen"/>
          <w:b/>
          <w:sz w:val="22"/>
          <w:szCs w:val="22"/>
          <w:lang w:val="af-ZA"/>
        </w:rPr>
        <w:t xml:space="preserve"> </w:t>
      </w:r>
      <w:r w:rsidRPr="00B75A22">
        <w:rPr>
          <w:rFonts w:ascii="GHEA Grapalat" w:hAnsi="GHEA Grapalat" w:cs="Sylfaen"/>
          <w:b/>
          <w:sz w:val="22"/>
          <w:szCs w:val="22"/>
        </w:rPr>
        <w:t>ԵՐԱՇԽԻՔ</w:t>
      </w:r>
      <w:r w:rsidRPr="00B75A22">
        <w:rPr>
          <w:rFonts w:ascii="GHEA Grapalat" w:hAnsi="GHEA Grapalat"/>
          <w:b/>
          <w:sz w:val="22"/>
          <w:szCs w:val="22"/>
          <w:lang w:val="af-ZA"/>
        </w:rPr>
        <w:t xml:space="preserve"> No.</w:t>
      </w:r>
      <w:proofErr w:type="gramEnd"/>
    </w:p>
    <w:p w:rsidR="006D70AC" w:rsidRPr="00B75A22" w:rsidRDefault="006D70AC" w:rsidP="0077377B">
      <w:pPr>
        <w:pStyle w:val="NormalWeb"/>
        <w:spacing w:before="0" w:beforeAutospacing="0" w:after="0" w:afterAutospacing="0"/>
        <w:rPr>
          <w:rFonts w:ascii="GHEA Grapalat" w:hAnsi="GHEA Grapalat" w:cs="Arial"/>
          <w:sz w:val="22"/>
          <w:szCs w:val="22"/>
          <w:lang w:val="af-ZA"/>
        </w:rPr>
      </w:pPr>
      <w:r w:rsidRPr="00B75A22">
        <w:rPr>
          <w:rFonts w:ascii="GHEA Grapalat" w:hAnsi="GHEA Grapalat" w:cs="Arial"/>
          <w:b/>
          <w:sz w:val="22"/>
          <w:szCs w:val="22"/>
        </w:rPr>
        <w:t>Երաշխավորող</w:t>
      </w:r>
      <w:r w:rsidRPr="00B75A22">
        <w:rPr>
          <w:rFonts w:ascii="GHEA Grapalat" w:hAnsi="GHEA Grapalat" w:cs="Arial"/>
          <w:b/>
          <w:sz w:val="22"/>
          <w:szCs w:val="22"/>
          <w:lang w:val="af-ZA"/>
        </w:rPr>
        <w:t xml:space="preserve">. </w:t>
      </w:r>
      <w:r w:rsidRPr="00B75A22">
        <w:rPr>
          <w:rFonts w:ascii="GHEA Grapalat" w:hAnsi="GHEA Grapalat" w:cs="Arial"/>
          <w:i/>
          <w:sz w:val="22"/>
          <w:szCs w:val="22"/>
          <w:lang w:val="af-ZA"/>
        </w:rPr>
        <w:t>[</w:t>
      </w:r>
      <w:r w:rsidRPr="00B75A22">
        <w:rPr>
          <w:rFonts w:ascii="GHEA Grapalat" w:hAnsi="GHEA Grapalat" w:cs="Arial"/>
          <w:i/>
          <w:sz w:val="22"/>
          <w:szCs w:val="22"/>
        </w:rPr>
        <w:t>թողարկողի</w:t>
      </w:r>
      <w:r w:rsidRPr="00B75A22">
        <w:rPr>
          <w:rFonts w:ascii="GHEA Grapalat" w:hAnsi="GHEA Grapalat" w:cs="Arial"/>
          <w:i/>
          <w:sz w:val="22"/>
          <w:szCs w:val="22"/>
          <w:lang w:val="af-ZA"/>
        </w:rPr>
        <w:t xml:space="preserve"> </w:t>
      </w:r>
      <w:r w:rsidRPr="00B75A22">
        <w:rPr>
          <w:rFonts w:ascii="GHEA Grapalat" w:hAnsi="GHEA Grapalat" w:cs="Arial"/>
          <w:i/>
          <w:sz w:val="22"/>
          <w:szCs w:val="22"/>
        </w:rPr>
        <w:t>անունը</w:t>
      </w:r>
      <w:r w:rsidRPr="00B75A22">
        <w:rPr>
          <w:rFonts w:ascii="GHEA Grapalat" w:hAnsi="GHEA Grapalat" w:cs="Arial"/>
          <w:i/>
          <w:sz w:val="22"/>
          <w:szCs w:val="22"/>
          <w:lang w:val="af-ZA"/>
        </w:rPr>
        <w:t xml:space="preserve">, </w:t>
      </w:r>
      <w:r w:rsidRPr="00B75A22">
        <w:rPr>
          <w:rFonts w:ascii="GHEA Grapalat" w:hAnsi="GHEA Grapalat" w:cs="Arial"/>
          <w:i/>
          <w:sz w:val="22"/>
          <w:szCs w:val="22"/>
        </w:rPr>
        <w:t>հասցեն</w:t>
      </w:r>
      <w:r w:rsidRPr="00B75A22">
        <w:rPr>
          <w:rFonts w:ascii="GHEA Grapalat" w:hAnsi="GHEA Grapalat" w:cs="Arial"/>
          <w:i/>
          <w:sz w:val="22"/>
          <w:szCs w:val="22"/>
          <w:lang w:val="af-ZA"/>
        </w:rPr>
        <w:t xml:space="preserve"> </w:t>
      </w:r>
      <w:r w:rsidRPr="00B75A22">
        <w:rPr>
          <w:rFonts w:ascii="GHEA Grapalat" w:hAnsi="GHEA Grapalat" w:cs="Arial"/>
          <w:i/>
          <w:sz w:val="22"/>
          <w:szCs w:val="22"/>
        </w:rPr>
        <w:t>և</w:t>
      </w:r>
      <w:r w:rsidRPr="00B75A22">
        <w:rPr>
          <w:rFonts w:ascii="GHEA Grapalat" w:hAnsi="GHEA Grapalat" w:cs="Arial"/>
          <w:i/>
          <w:sz w:val="22"/>
          <w:szCs w:val="22"/>
          <w:lang w:val="af-ZA"/>
        </w:rPr>
        <w:t xml:space="preserve"> </w:t>
      </w:r>
      <w:r w:rsidRPr="00B75A22">
        <w:rPr>
          <w:rFonts w:ascii="GHEA Grapalat" w:hAnsi="GHEA Grapalat" w:cs="Arial"/>
          <w:i/>
          <w:sz w:val="22"/>
          <w:szCs w:val="22"/>
        </w:rPr>
        <w:t>վայրը՝</w:t>
      </w:r>
      <w:r w:rsidRPr="00B75A22">
        <w:rPr>
          <w:rFonts w:ascii="GHEA Grapalat" w:hAnsi="GHEA Grapalat" w:cs="Arial"/>
          <w:i/>
          <w:sz w:val="22"/>
          <w:szCs w:val="22"/>
          <w:lang w:val="af-ZA"/>
        </w:rPr>
        <w:t xml:space="preserve"> </w:t>
      </w:r>
      <w:r w:rsidRPr="00B75A22">
        <w:rPr>
          <w:rFonts w:ascii="GHEA Grapalat" w:hAnsi="GHEA Grapalat" w:cs="Arial"/>
          <w:i/>
          <w:sz w:val="22"/>
          <w:szCs w:val="22"/>
        </w:rPr>
        <w:t>եթե</w:t>
      </w:r>
      <w:r w:rsidRPr="00B75A22">
        <w:rPr>
          <w:rFonts w:ascii="GHEA Grapalat" w:hAnsi="GHEA Grapalat" w:cs="Arial"/>
          <w:i/>
          <w:sz w:val="22"/>
          <w:szCs w:val="22"/>
          <w:lang w:val="af-ZA"/>
        </w:rPr>
        <w:t xml:space="preserve"> </w:t>
      </w:r>
      <w:r w:rsidRPr="00B75A22">
        <w:rPr>
          <w:rFonts w:ascii="GHEA Grapalat" w:hAnsi="GHEA Grapalat" w:cs="Arial"/>
          <w:i/>
          <w:sz w:val="22"/>
          <w:szCs w:val="22"/>
        </w:rPr>
        <w:t>նշված</w:t>
      </w:r>
      <w:r w:rsidRPr="00B75A22">
        <w:rPr>
          <w:rFonts w:ascii="GHEA Grapalat" w:hAnsi="GHEA Grapalat" w:cs="Arial"/>
          <w:i/>
          <w:sz w:val="22"/>
          <w:szCs w:val="22"/>
          <w:lang w:val="af-ZA"/>
        </w:rPr>
        <w:t xml:space="preserve"> </w:t>
      </w:r>
      <w:r w:rsidRPr="00B75A22">
        <w:rPr>
          <w:rFonts w:ascii="GHEA Grapalat" w:hAnsi="GHEA Grapalat" w:cs="Arial"/>
          <w:i/>
          <w:sz w:val="22"/>
          <w:szCs w:val="22"/>
        </w:rPr>
        <w:t>չէ</w:t>
      </w:r>
      <w:r w:rsidRPr="00B75A22">
        <w:rPr>
          <w:rFonts w:ascii="GHEA Grapalat" w:hAnsi="GHEA Grapalat" w:cs="Arial"/>
          <w:i/>
          <w:sz w:val="22"/>
          <w:szCs w:val="22"/>
          <w:lang w:val="af-ZA"/>
        </w:rPr>
        <w:t xml:space="preserve"> </w:t>
      </w:r>
      <w:r w:rsidRPr="00B75A22">
        <w:rPr>
          <w:rFonts w:ascii="GHEA Grapalat" w:hAnsi="GHEA Grapalat" w:cs="Arial"/>
          <w:i/>
          <w:sz w:val="22"/>
          <w:szCs w:val="22"/>
        </w:rPr>
        <w:t>բլանկի</w:t>
      </w:r>
      <w:r w:rsidRPr="00B75A22">
        <w:rPr>
          <w:rFonts w:ascii="GHEA Grapalat" w:hAnsi="GHEA Grapalat" w:cs="Arial"/>
          <w:i/>
          <w:sz w:val="22"/>
          <w:szCs w:val="22"/>
          <w:lang w:val="af-ZA"/>
        </w:rPr>
        <w:t xml:space="preserve"> </w:t>
      </w:r>
      <w:r w:rsidRPr="00B75A22">
        <w:rPr>
          <w:rFonts w:ascii="GHEA Grapalat" w:hAnsi="GHEA Grapalat" w:cs="Arial"/>
          <w:i/>
          <w:sz w:val="22"/>
          <w:szCs w:val="22"/>
        </w:rPr>
        <w:t>վրա</w:t>
      </w:r>
      <w:r w:rsidRPr="00B75A22">
        <w:rPr>
          <w:rFonts w:ascii="GHEA Grapalat" w:hAnsi="GHEA Grapalat" w:cs="Arial"/>
          <w:i/>
          <w:sz w:val="22"/>
          <w:szCs w:val="22"/>
          <w:lang w:val="af-ZA"/>
        </w:rPr>
        <w:t>]</w:t>
      </w:r>
    </w:p>
    <w:p w:rsidR="006D70AC" w:rsidRPr="00B75A22" w:rsidRDefault="006D70AC" w:rsidP="0077377B">
      <w:pPr>
        <w:jc w:val="both"/>
        <w:rPr>
          <w:rFonts w:ascii="GHEA Grapalat" w:hAnsi="GHEA Grapalat"/>
          <w:sz w:val="22"/>
          <w:szCs w:val="22"/>
          <w:lang w:val="af-ZA"/>
        </w:rPr>
      </w:pPr>
      <w:r w:rsidRPr="00B75A22">
        <w:rPr>
          <w:rFonts w:ascii="GHEA Grapalat" w:hAnsi="GHEA Grapalat" w:cs="Sylfaen"/>
          <w:sz w:val="22"/>
          <w:szCs w:val="22"/>
        </w:rPr>
        <w:t>Մեզ</w:t>
      </w:r>
      <w:r w:rsidRPr="00B75A22">
        <w:rPr>
          <w:rFonts w:ascii="GHEA Grapalat" w:hAnsi="GHEA Grapalat" w:cs="Sylfaen"/>
          <w:sz w:val="22"/>
          <w:szCs w:val="22"/>
          <w:lang w:val="af-ZA"/>
        </w:rPr>
        <w:t xml:space="preserve"> </w:t>
      </w:r>
      <w:r w:rsidRPr="00B75A22">
        <w:rPr>
          <w:rFonts w:ascii="GHEA Grapalat" w:hAnsi="GHEA Grapalat" w:cs="Sylfaen"/>
          <w:sz w:val="22"/>
          <w:szCs w:val="22"/>
        </w:rPr>
        <w:t>տեղեկացրել</w:t>
      </w:r>
      <w:r w:rsidRPr="00B75A22">
        <w:rPr>
          <w:rFonts w:ascii="GHEA Grapalat" w:hAnsi="GHEA Grapalat" w:cs="Sylfaen"/>
          <w:sz w:val="22"/>
          <w:szCs w:val="22"/>
          <w:lang w:val="af-ZA"/>
        </w:rPr>
        <w:t xml:space="preserve"> </w:t>
      </w:r>
      <w:r w:rsidRPr="00B75A22">
        <w:rPr>
          <w:rFonts w:ascii="GHEA Grapalat" w:hAnsi="GHEA Grapalat" w:cs="Sylfaen"/>
          <w:sz w:val="22"/>
          <w:szCs w:val="22"/>
        </w:rPr>
        <w:t>են</w:t>
      </w:r>
      <w:r w:rsidRPr="00B75A22">
        <w:rPr>
          <w:rFonts w:ascii="GHEA Grapalat" w:hAnsi="GHEA Grapalat" w:cs="Sylfaen"/>
          <w:sz w:val="22"/>
          <w:szCs w:val="22"/>
          <w:lang w:val="af-ZA"/>
        </w:rPr>
        <w:t xml:space="preserve">, </w:t>
      </w:r>
      <w:r w:rsidRPr="00B75A22">
        <w:rPr>
          <w:rFonts w:ascii="GHEA Grapalat" w:hAnsi="GHEA Grapalat" w:cs="Sylfaen"/>
          <w:sz w:val="22"/>
          <w:szCs w:val="22"/>
        </w:rPr>
        <w:t>որ</w:t>
      </w:r>
      <w:r w:rsidRPr="00B75A22">
        <w:rPr>
          <w:rFonts w:ascii="GHEA Grapalat" w:hAnsi="GHEA Grapalat" w:cs="Sylfaen"/>
          <w:sz w:val="22"/>
          <w:szCs w:val="22"/>
          <w:lang w:val="af-ZA"/>
        </w:rPr>
        <w:t xml:space="preserve"> </w:t>
      </w:r>
      <w:r w:rsidRPr="00B75A22">
        <w:rPr>
          <w:rFonts w:ascii="GHEA Grapalat" w:hAnsi="GHEA Grapalat"/>
          <w:sz w:val="22"/>
          <w:szCs w:val="22"/>
          <w:lang w:val="af-ZA"/>
        </w:rPr>
        <w:t xml:space="preserve">___________________ </w:t>
      </w:r>
      <w:r w:rsidRPr="00B75A22">
        <w:rPr>
          <w:rFonts w:ascii="GHEA Grapalat" w:hAnsi="GHEA Grapalat"/>
          <w:i/>
          <w:sz w:val="22"/>
          <w:szCs w:val="22"/>
          <w:lang w:val="af-ZA"/>
        </w:rPr>
        <w:t>[</w:t>
      </w:r>
      <w:r w:rsidR="002C688E" w:rsidRPr="00B75A22">
        <w:rPr>
          <w:rFonts w:ascii="GHEA Grapalat" w:hAnsi="GHEA Grapalat" w:cs="Sylfaen"/>
          <w:i/>
          <w:sz w:val="22"/>
          <w:szCs w:val="22"/>
        </w:rPr>
        <w:t>Կապալառուի</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անունը</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համատեղ</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ձեռնարկմ</w:t>
      </w:r>
      <w:r w:rsidR="004012AE" w:rsidRPr="00B75A22">
        <w:rPr>
          <w:rFonts w:ascii="GHEA Grapalat" w:hAnsi="GHEA Grapalat" w:cs="Sylfaen"/>
          <w:i/>
          <w:sz w:val="22"/>
          <w:szCs w:val="22"/>
        </w:rPr>
        <w:t>ան</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դեպքում</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պետք</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է</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լինի</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համատեղ</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ձեռնարկմ</w:t>
      </w:r>
      <w:r w:rsidR="004012AE" w:rsidRPr="00B75A22">
        <w:rPr>
          <w:rFonts w:ascii="GHEA Grapalat" w:hAnsi="GHEA Grapalat" w:cs="Sylfaen"/>
          <w:i/>
          <w:sz w:val="22"/>
          <w:szCs w:val="22"/>
        </w:rPr>
        <w:t>ան</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անունը</w:t>
      </w:r>
      <w:r w:rsidRPr="00B75A22">
        <w:rPr>
          <w:rFonts w:ascii="GHEA Grapalat" w:hAnsi="GHEA Grapalat"/>
          <w:i/>
          <w:sz w:val="22"/>
          <w:szCs w:val="22"/>
          <w:lang w:val="af-ZA"/>
        </w:rPr>
        <w:t>]</w:t>
      </w:r>
      <w:r w:rsidRPr="00B75A22">
        <w:rPr>
          <w:rFonts w:ascii="GHEA Grapalat" w:hAnsi="GHEA Grapalat"/>
          <w:sz w:val="22"/>
          <w:szCs w:val="22"/>
          <w:lang w:val="af-ZA"/>
        </w:rPr>
        <w:t xml:space="preserve"> (</w:t>
      </w:r>
      <w:r w:rsidRPr="00B75A22">
        <w:rPr>
          <w:rFonts w:ascii="GHEA Grapalat" w:hAnsi="GHEA Grapalat" w:cs="Sylfaen"/>
          <w:sz w:val="22"/>
          <w:szCs w:val="22"/>
        </w:rPr>
        <w:t>այսուհետ՝</w:t>
      </w:r>
      <w:r w:rsidRPr="00B75A22">
        <w:rPr>
          <w:rFonts w:ascii="GHEA Grapalat" w:hAnsi="GHEA Grapalat"/>
          <w:sz w:val="22"/>
          <w:szCs w:val="22"/>
          <w:lang w:val="af-ZA"/>
        </w:rPr>
        <w:t xml:space="preserve"> «</w:t>
      </w:r>
      <w:r w:rsidR="00FA0CAB" w:rsidRPr="00B75A22">
        <w:rPr>
          <w:rFonts w:ascii="GHEA Grapalat" w:hAnsi="GHEA Grapalat"/>
          <w:sz w:val="22"/>
          <w:szCs w:val="22"/>
        </w:rPr>
        <w:t>Մրցույթի</w:t>
      </w:r>
      <w:r w:rsidR="00FA0CAB" w:rsidRPr="00B75A22">
        <w:rPr>
          <w:rFonts w:ascii="GHEA Grapalat" w:hAnsi="GHEA Grapalat"/>
          <w:sz w:val="22"/>
          <w:szCs w:val="22"/>
          <w:lang w:val="af-ZA"/>
        </w:rPr>
        <w:t xml:space="preserve"> </w:t>
      </w:r>
      <w:r w:rsidR="00FA0CAB" w:rsidRPr="00B75A22">
        <w:rPr>
          <w:rFonts w:ascii="GHEA Grapalat" w:hAnsi="GHEA Grapalat"/>
          <w:sz w:val="22"/>
          <w:szCs w:val="22"/>
        </w:rPr>
        <w:t>մասնակից</w:t>
      </w:r>
      <w:r w:rsidRPr="00B75A22">
        <w:rPr>
          <w:rFonts w:ascii="GHEA Grapalat" w:hAnsi="GHEA Grapalat"/>
          <w:sz w:val="22"/>
          <w:szCs w:val="22"/>
          <w:lang w:val="af-ZA"/>
        </w:rPr>
        <w:t xml:space="preserve">») </w:t>
      </w:r>
      <w:r w:rsidRPr="00B75A22">
        <w:rPr>
          <w:rFonts w:ascii="GHEA Grapalat" w:hAnsi="GHEA Grapalat"/>
          <w:i/>
          <w:sz w:val="22"/>
          <w:szCs w:val="22"/>
          <w:lang w:val="af-ZA"/>
        </w:rPr>
        <w:t>[</w:t>
      </w:r>
      <w:r w:rsidRPr="00B75A22">
        <w:rPr>
          <w:rFonts w:ascii="GHEA Grapalat" w:hAnsi="GHEA Grapalat" w:cs="Sylfaen"/>
          <w:i/>
          <w:sz w:val="22"/>
          <w:szCs w:val="22"/>
        </w:rPr>
        <w:t>ամսաթիվ</w:t>
      </w:r>
      <w:r w:rsidRPr="00B75A22">
        <w:rPr>
          <w:rFonts w:ascii="GHEA Grapalat" w:hAnsi="GHEA Grapalat" w:cs="Sylfaen"/>
          <w:i/>
          <w:sz w:val="22"/>
          <w:szCs w:val="22"/>
          <w:lang w:val="af-ZA"/>
        </w:rPr>
        <w:t>]</w:t>
      </w:r>
      <w:r w:rsidRPr="00B75A22">
        <w:rPr>
          <w:rFonts w:ascii="GHEA Grapalat" w:hAnsi="GHEA Grapalat"/>
          <w:sz w:val="22"/>
          <w:szCs w:val="22"/>
          <w:lang w:val="af-ZA"/>
        </w:rPr>
        <w:t xml:space="preserve"> </w:t>
      </w:r>
      <w:r w:rsidRPr="00B75A22">
        <w:rPr>
          <w:rFonts w:ascii="GHEA Grapalat" w:hAnsi="GHEA Grapalat"/>
          <w:sz w:val="22"/>
          <w:szCs w:val="22"/>
        </w:rPr>
        <w:t>Շահառուի</w:t>
      </w:r>
      <w:r w:rsidRPr="00B75A22">
        <w:rPr>
          <w:rFonts w:ascii="GHEA Grapalat" w:hAnsi="GHEA Grapalat"/>
          <w:sz w:val="22"/>
          <w:szCs w:val="22"/>
          <w:lang w:val="af-ZA"/>
        </w:rPr>
        <w:t xml:space="preserve"> </w:t>
      </w:r>
      <w:r w:rsidRPr="00B75A22">
        <w:rPr>
          <w:rFonts w:ascii="GHEA Grapalat" w:hAnsi="GHEA Grapalat"/>
          <w:sz w:val="22"/>
          <w:szCs w:val="22"/>
        </w:rPr>
        <w:t>հետ</w:t>
      </w:r>
      <w:r w:rsidRPr="00B75A22">
        <w:rPr>
          <w:rFonts w:ascii="GHEA Grapalat" w:hAnsi="GHEA Grapalat"/>
          <w:sz w:val="22"/>
          <w:szCs w:val="22"/>
          <w:lang w:val="af-ZA"/>
        </w:rPr>
        <w:t xml:space="preserve"> </w:t>
      </w:r>
      <w:r w:rsidRPr="00B75A22">
        <w:rPr>
          <w:rFonts w:ascii="GHEA Grapalat" w:hAnsi="GHEA Grapalat"/>
          <w:sz w:val="22"/>
          <w:szCs w:val="22"/>
        </w:rPr>
        <w:t>կնքել</w:t>
      </w:r>
      <w:r w:rsidRPr="00B75A22">
        <w:rPr>
          <w:rFonts w:ascii="GHEA Grapalat" w:hAnsi="GHEA Grapalat"/>
          <w:sz w:val="22"/>
          <w:szCs w:val="22"/>
          <w:lang w:val="af-ZA"/>
        </w:rPr>
        <w:t xml:space="preserve"> </w:t>
      </w:r>
      <w:r w:rsidRPr="00B75A22">
        <w:rPr>
          <w:rFonts w:ascii="GHEA Grapalat" w:hAnsi="GHEA Grapalat"/>
          <w:sz w:val="22"/>
          <w:szCs w:val="22"/>
        </w:rPr>
        <w:t>է</w:t>
      </w:r>
      <w:r w:rsidRPr="00B75A22">
        <w:rPr>
          <w:rFonts w:ascii="GHEA Grapalat" w:hAnsi="GHEA Grapalat"/>
          <w:sz w:val="22"/>
          <w:szCs w:val="22"/>
          <w:lang w:val="af-ZA"/>
        </w:rPr>
        <w:t xml:space="preserve"> </w:t>
      </w:r>
      <w:r w:rsidRPr="00B75A22">
        <w:rPr>
          <w:rFonts w:ascii="GHEA Grapalat" w:hAnsi="GHEA Grapalat"/>
          <w:i/>
          <w:sz w:val="22"/>
          <w:szCs w:val="22"/>
          <w:lang w:val="af-ZA"/>
        </w:rPr>
        <w:t>[</w:t>
      </w:r>
      <w:r w:rsidRPr="00B75A22">
        <w:rPr>
          <w:rFonts w:ascii="GHEA Grapalat" w:hAnsi="GHEA Grapalat" w:cs="Sylfaen"/>
          <w:i/>
          <w:sz w:val="22"/>
          <w:szCs w:val="22"/>
        </w:rPr>
        <w:t>պայմանագրի</w:t>
      </w:r>
      <w:r w:rsidRPr="00B75A22">
        <w:rPr>
          <w:rFonts w:ascii="GHEA Grapalat" w:hAnsi="GHEA Grapalat"/>
          <w:i/>
          <w:sz w:val="22"/>
          <w:szCs w:val="22"/>
          <w:lang w:val="af-ZA"/>
        </w:rPr>
        <w:t xml:space="preserve"> </w:t>
      </w:r>
      <w:r w:rsidRPr="00B75A22">
        <w:rPr>
          <w:rFonts w:ascii="GHEA Grapalat" w:hAnsi="GHEA Grapalat"/>
          <w:i/>
          <w:sz w:val="22"/>
          <w:szCs w:val="22"/>
        </w:rPr>
        <w:t>համարը</w:t>
      </w:r>
      <w:r w:rsidRPr="00B75A22">
        <w:rPr>
          <w:rFonts w:ascii="GHEA Grapalat" w:hAnsi="GHEA Grapalat"/>
          <w:i/>
          <w:sz w:val="22"/>
          <w:szCs w:val="22"/>
          <w:lang w:val="af-ZA"/>
        </w:rPr>
        <w:t xml:space="preserve"> </w:t>
      </w:r>
      <w:r w:rsidRPr="00B75A22">
        <w:rPr>
          <w:rFonts w:ascii="GHEA Grapalat" w:hAnsi="GHEA Grapalat"/>
          <w:i/>
          <w:sz w:val="22"/>
          <w:szCs w:val="22"/>
        </w:rPr>
        <w:t>և</w:t>
      </w:r>
      <w:r w:rsidRPr="00B75A22">
        <w:rPr>
          <w:rFonts w:ascii="GHEA Grapalat" w:hAnsi="GHEA Grapalat"/>
          <w:i/>
          <w:sz w:val="22"/>
          <w:szCs w:val="22"/>
          <w:lang w:val="af-ZA"/>
        </w:rPr>
        <w:t xml:space="preserve"> </w:t>
      </w:r>
      <w:r w:rsidRPr="00B75A22">
        <w:rPr>
          <w:rFonts w:ascii="GHEA Grapalat" w:hAnsi="GHEA Grapalat"/>
          <w:i/>
          <w:sz w:val="22"/>
          <w:szCs w:val="22"/>
        </w:rPr>
        <w:t>Աշխատանքների</w:t>
      </w:r>
      <w:r w:rsidRPr="00B75A22">
        <w:rPr>
          <w:rFonts w:ascii="GHEA Grapalat" w:hAnsi="GHEA Grapalat"/>
          <w:i/>
          <w:sz w:val="22"/>
          <w:szCs w:val="22"/>
          <w:lang w:val="af-ZA"/>
        </w:rPr>
        <w:t xml:space="preserve"> </w:t>
      </w:r>
      <w:r w:rsidRPr="00B75A22">
        <w:rPr>
          <w:rFonts w:ascii="GHEA Grapalat" w:hAnsi="GHEA Grapalat"/>
          <w:i/>
          <w:sz w:val="22"/>
          <w:szCs w:val="22"/>
        </w:rPr>
        <w:t>հակիրճ</w:t>
      </w:r>
      <w:r w:rsidRPr="00B75A22">
        <w:rPr>
          <w:rFonts w:ascii="GHEA Grapalat" w:hAnsi="GHEA Grapalat"/>
          <w:i/>
          <w:sz w:val="22"/>
          <w:szCs w:val="22"/>
          <w:lang w:val="af-ZA"/>
        </w:rPr>
        <w:t xml:space="preserve"> </w:t>
      </w:r>
      <w:r w:rsidRPr="00B75A22">
        <w:rPr>
          <w:rFonts w:ascii="GHEA Grapalat" w:hAnsi="GHEA Grapalat"/>
          <w:i/>
          <w:sz w:val="22"/>
          <w:szCs w:val="22"/>
        </w:rPr>
        <w:t>նկարագրությունը</w:t>
      </w:r>
      <w:r w:rsidRPr="00B75A22">
        <w:rPr>
          <w:rFonts w:ascii="GHEA Grapalat" w:hAnsi="GHEA Grapalat"/>
          <w:i/>
          <w:sz w:val="22"/>
          <w:szCs w:val="22"/>
          <w:lang w:val="af-ZA"/>
        </w:rPr>
        <w:t>]</w:t>
      </w:r>
      <w:r w:rsidRPr="00B75A22">
        <w:rPr>
          <w:rFonts w:ascii="GHEA Grapalat" w:hAnsi="GHEA Grapalat"/>
          <w:sz w:val="22"/>
          <w:szCs w:val="22"/>
          <w:lang w:val="af-ZA"/>
        </w:rPr>
        <w:t xml:space="preserve"> (</w:t>
      </w:r>
      <w:r w:rsidRPr="00B75A22">
        <w:rPr>
          <w:rFonts w:ascii="GHEA Grapalat" w:hAnsi="GHEA Grapalat"/>
          <w:sz w:val="22"/>
          <w:szCs w:val="22"/>
        </w:rPr>
        <w:t>այսուհետ</w:t>
      </w:r>
      <w:r w:rsidRPr="00B75A22">
        <w:rPr>
          <w:rFonts w:ascii="GHEA Grapalat" w:hAnsi="GHEA Grapalat"/>
          <w:sz w:val="22"/>
          <w:szCs w:val="22"/>
          <w:lang w:val="af-ZA"/>
        </w:rPr>
        <w:t>` «</w:t>
      </w:r>
      <w:r w:rsidRPr="00B75A22">
        <w:rPr>
          <w:rFonts w:ascii="GHEA Grapalat" w:hAnsi="GHEA Grapalat"/>
          <w:sz w:val="22"/>
          <w:szCs w:val="22"/>
        </w:rPr>
        <w:t>Պայմանագիր</w:t>
      </w:r>
      <w:r w:rsidRPr="00B75A22">
        <w:rPr>
          <w:rFonts w:ascii="GHEA Grapalat" w:hAnsi="GHEA Grapalat"/>
          <w:sz w:val="22"/>
          <w:szCs w:val="22"/>
          <w:lang w:val="af-ZA"/>
        </w:rPr>
        <w:t xml:space="preserve">) </w:t>
      </w:r>
      <w:r w:rsidRPr="00B75A22">
        <w:rPr>
          <w:rFonts w:ascii="GHEA Grapalat" w:hAnsi="GHEA Grapalat"/>
          <w:sz w:val="22"/>
          <w:szCs w:val="22"/>
        </w:rPr>
        <w:t>կատարելու</w:t>
      </w:r>
      <w:r w:rsidRPr="00B75A22">
        <w:rPr>
          <w:rFonts w:ascii="GHEA Grapalat" w:hAnsi="GHEA Grapalat"/>
          <w:sz w:val="22"/>
          <w:szCs w:val="22"/>
          <w:lang w:val="af-ZA"/>
        </w:rPr>
        <w:t xml:space="preserve"> </w:t>
      </w:r>
      <w:r w:rsidRPr="00B75A22">
        <w:rPr>
          <w:rFonts w:ascii="GHEA Grapalat" w:hAnsi="GHEA Grapalat"/>
          <w:sz w:val="22"/>
          <w:szCs w:val="22"/>
        </w:rPr>
        <w:t>համար</w:t>
      </w:r>
      <w:r w:rsidRPr="00B75A22">
        <w:rPr>
          <w:rFonts w:ascii="GHEA Grapalat" w:hAnsi="GHEA Grapalat"/>
          <w:sz w:val="22"/>
          <w:szCs w:val="22"/>
          <w:lang w:val="af-ZA"/>
        </w:rPr>
        <w:t>:</w:t>
      </w:r>
    </w:p>
    <w:p w:rsidR="006D70AC" w:rsidRPr="00B75A22" w:rsidRDefault="006D70AC" w:rsidP="0077377B">
      <w:pPr>
        <w:jc w:val="both"/>
        <w:rPr>
          <w:rFonts w:ascii="GHEA Grapalat" w:hAnsi="GHEA Grapalat"/>
          <w:sz w:val="22"/>
          <w:szCs w:val="22"/>
          <w:lang w:val="af-ZA"/>
        </w:rPr>
      </w:pPr>
      <w:r w:rsidRPr="00B75A22">
        <w:rPr>
          <w:rFonts w:ascii="GHEA Grapalat" w:hAnsi="GHEA Grapalat" w:cs="Sylfaen"/>
          <w:sz w:val="22"/>
          <w:szCs w:val="22"/>
        </w:rPr>
        <w:t>Բացի</w:t>
      </w:r>
      <w:r w:rsidRPr="00B75A22">
        <w:rPr>
          <w:rFonts w:ascii="GHEA Grapalat" w:hAnsi="GHEA Grapalat" w:cs="Sylfaen"/>
          <w:sz w:val="22"/>
          <w:szCs w:val="22"/>
          <w:lang w:val="af-ZA"/>
        </w:rPr>
        <w:t xml:space="preserve"> </w:t>
      </w:r>
      <w:r w:rsidRPr="00B75A22">
        <w:rPr>
          <w:rFonts w:ascii="GHEA Grapalat" w:hAnsi="GHEA Grapalat" w:cs="Sylfaen"/>
          <w:sz w:val="22"/>
          <w:szCs w:val="22"/>
        </w:rPr>
        <w:t>այդ</w:t>
      </w:r>
      <w:r w:rsidRPr="00B75A22">
        <w:rPr>
          <w:rFonts w:ascii="GHEA Grapalat" w:hAnsi="GHEA Grapalat" w:cs="Sylfaen"/>
          <w:sz w:val="22"/>
          <w:szCs w:val="22"/>
          <w:lang w:val="af-ZA"/>
        </w:rPr>
        <w:t xml:space="preserve">, </w:t>
      </w:r>
      <w:r w:rsidRPr="00B75A22">
        <w:rPr>
          <w:rFonts w:ascii="GHEA Grapalat" w:hAnsi="GHEA Grapalat" w:cs="Sylfaen"/>
          <w:sz w:val="22"/>
          <w:szCs w:val="22"/>
        </w:rPr>
        <w:t>մենք</w:t>
      </w:r>
      <w:r w:rsidRPr="00B75A22">
        <w:rPr>
          <w:rFonts w:ascii="GHEA Grapalat" w:hAnsi="GHEA Grapalat" w:cs="Sylfaen"/>
          <w:sz w:val="22"/>
          <w:szCs w:val="22"/>
          <w:lang w:val="af-ZA"/>
        </w:rPr>
        <w:t xml:space="preserve"> </w:t>
      </w:r>
      <w:r w:rsidRPr="00B75A22">
        <w:rPr>
          <w:rFonts w:ascii="GHEA Grapalat" w:hAnsi="GHEA Grapalat" w:cs="Sylfaen"/>
          <w:sz w:val="22"/>
          <w:szCs w:val="22"/>
        </w:rPr>
        <w:t>գիտենք</w:t>
      </w:r>
      <w:r w:rsidRPr="00B75A22">
        <w:rPr>
          <w:rFonts w:ascii="GHEA Grapalat" w:hAnsi="GHEA Grapalat" w:cs="Sylfaen"/>
          <w:sz w:val="22"/>
          <w:szCs w:val="22"/>
          <w:lang w:val="af-ZA"/>
        </w:rPr>
        <w:t xml:space="preserve">, </w:t>
      </w:r>
      <w:r w:rsidRPr="00B75A22">
        <w:rPr>
          <w:rFonts w:ascii="GHEA Grapalat" w:hAnsi="GHEA Grapalat" w:cs="Sylfaen"/>
          <w:sz w:val="22"/>
          <w:szCs w:val="22"/>
        </w:rPr>
        <w:t>որ</w:t>
      </w:r>
      <w:r w:rsidRPr="00B75A22">
        <w:rPr>
          <w:rFonts w:ascii="GHEA Grapalat" w:hAnsi="GHEA Grapalat" w:cs="Sylfaen"/>
          <w:sz w:val="22"/>
          <w:szCs w:val="22"/>
          <w:lang w:val="af-ZA"/>
        </w:rPr>
        <w:t xml:space="preserve"> </w:t>
      </w:r>
      <w:r w:rsidRPr="00B75A22">
        <w:rPr>
          <w:rFonts w:ascii="GHEA Grapalat" w:hAnsi="GHEA Grapalat" w:cs="Sylfaen"/>
          <w:sz w:val="22"/>
          <w:szCs w:val="22"/>
        </w:rPr>
        <w:t>համաձայն</w:t>
      </w:r>
      <w:r w:rsidRPr="00B75A22">
        <w:rPr>
          <w:rFonts w:ascii="GHEA Grapalat" w:hAnsi="GHEA Grapalat" w:cs="Sylfaen"/>
          <w:sz w:val="22"/>
          <w:szCs w:val="22"/>
          <w:lang w:val="af-ZA"/>
        </w:rPr>
        <w:t xml:space="preserve"> </w:t>
      </w:r>
      <w:r w:rsidRPr="00B75A22">
        <w:rPr>
          <w:rFonts w:ascii="GHEA Grapalat" w:hAnsi="GHEA Grapalat" w:cs="Sylfaen"/>
          <w:sz w:val="22"/>
          <w:szCs w:val="22"/>
        </w:rPr>
        <w:t>Պայմանագրի</w:t>
      </w:r>
      <w:r w:rsidRPr="00B75A22">
        <w:rPr>
          <w:rFonts w:ascii="GHEA Grapalat" w:hAnsi="GHEA Grapalat" w:cs="Sylfaen"/>
          <w:sz w:val="22"/>
          <w:szCs w:val="22"/>
          <w:lang w:val="af-ZA"/>
        </w:rPr>
        <w:t xml:space="preserve"> </w:t>
      </w:r>
      <w:r w:rsidRPr="00B75A22">
        <w:rPr>
          <w:rFonts w:ascii="GHEA Grapalat" w:hAnsi="GHEA Grapalat" w:cs="Sylfaen"/>
          <w:sz w:val="22"/>
          <w:szCs w:val="22"/>
        </w:rPr>
        <w:t>պայմանների</w:t>
      </w:r>
      <w:r w:rsidRPr="00B75A22">
        <w:rPr>
          <w:rFonts w:ascii="GHEA Grapalat" w:hAnsi="GHEA Grapalat"/>
          <w:sz w:val="22"/>
          <w:szCs w:val="22"/>
          <w:lang w:val="af-ZA"/>
        </w:rPr>
        <w:t xml:space="preserve">, </w:t>
      </w:r>
      <w:r w:rsidRPr="00B75A22">
        <w:rPr>
          <w:rFonts w:ascii="GHEA Grapalat" w:hAnsi="GHEA Grapalat"/>
          <w:sz w:val="22"/>
          <w:szCs w:val="22"/>
        </w:rPr>
        <w:t>պետք</w:t>
      </w:r>
      <w:r w:rsidRPr="00B75A22">
        <w:rPr>
          <w:rFonts w:ascii="GHEA Grapalat" w:hAnsi="GHEA Grapalat"/>
          <w:sz w:val="22"/>
          <w:szCs w:val="22"/>
          <w:lang w:val="af-ZA"/>
        </w:rPr>
        <w:t xml:space="preserve"> </w:t>
      </w:r>
      <w:r w:rsidRPr="00B75A22">
        <w:rPr>
          <w:rFonts w:ascii="GHEA Grapalat" w:hAnsi="GHEA Grapalat"/>
          <w:sz w:val="22"/>
          <w:szCs w:val="22"/>
        </w:rPr>
        <w:t>է</w:t>
      </w:r>
      <w:r w:rsidRPr="00B75A22">
        <w:rPr>
          <w:rFonts w:ascii="GHEA Grapalat" w:hAnsi="GHEA Grapalat"/>
          <w:sz w:val="22"/>
          <w:szCs w:val="22"/>
          <w:lang w:val="af-ZA"/>
        </w:rPr>
        <w:t xml:space="preserve"> </w:t>
      </w:r>
      <w:r w:rsidRPr="00B75A22">
        <w:rPr>
          <w:rFonts w:ascii="GHEA Grapalat" w:hAnsi="GHEA Grapalat"/>
          <w:sz w:val="22"/>
          <w:szCs w:val="22"/>
        </w:rPr>
        <w:t>վճարվի</w:t>
      </w:r>
      <w:r w:rsidRPr="00B75A22">
        <w:rPr>
          <w:rFonts w:ascii="GHEA Grapalat" w:hAnsi="GHEA Grapalat"/>
          <w:sz w:val="22"/>
          <w:szCs w:val="22"/>
          <w:lang w:val="af-ZA"/>
        </w:rPr>
        <w:t xml:space="preserve"> </w:t>
      </w:r>
      <w:r w:rsidRPr="00B75A22">
        <w:rPr>
          <w:rFonts w:ascii="GHEA Grapalat" w:hAnsi="GHEA Grapalat"/>
          <w:i/>
          <w:sz w:val="22"/>
          <w:szCs w:val="22"/>
          <w:lang w:val="af-ZA"/>
        </w:rPr>
        <w:t>[</w:t>
      </w:r>
      <w:r w:rsidRPr="00B75A22">
        <w:rPr>
          <w:rFonts w:ascii="GHEA Grapalat" w:hAnsi="GHEA Grapalat" w:cs="Sylfaen"/>
          <w:i/>
          <w:sz w:val="22"/>
          <w:szCs w:val="22"/>
        </w:rPr>
        <w:t>գումարը</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բառերով</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և</w:t>
      </w:r>
      <w:r w:rsidRPr="00B75A22">
        <w:rPr>
          <w:rFonts w:ascii="GHEA Grapalat" w:hAnsi="GHEA Grapalat" w:cs="Sylfaen"/>
          <w:i/>
          <w:sz w:val="22"/>
          <w:szCs w:val="22"/>
          <w:lang w:val="af-ZA"/>
        </w:rPr>
        <w:t xml:space="preserve"> </w:t>
      </w:r>
      <w:r w:rsidRPr="00B75A22">
        <w:rPr>
          <w:rFonts w:ascii="GHEA Grapalat" w:hAnsi="GHEA Grapalat" w:cs="Sylfaen"/>
          <w:i/>
          <w:sz w:val="22"/>
          <w:szCs w:val="22"/>
        </w:rPr>
        <w:t>թվերով</w:t>
      </w:r>
      <w:r w:rsidRPr="00B75A22">
        <w:rPr>
          <w:rFonts w:ascii="GHEA Grapalat" w:hAnsi="GHEA Grapalat" w:cs="Sylfaen"/>
          <w:i/>
          <w:sz w:val="22"/>
          <w:szCs w:val="22"/>
          <w:lang w:val="af-ZA"/>
        </w:rPr>
        <w:t>]</w:t>
      </w:r>
      <w:r w:rsidRPr="00B75A22">
        <w:rPr>
          <w:rFonts w:ascii="GHEA Grapalat" w:hAnsi="GHEA Grapalat"/>
          <w:sz w:val="22"/>
          <w:szCs w:val="22"/>
          <w:lang w:val="af-ZA"/>
        </w:rPr>
        <w:t xml:space="preserve"> </w:t>
      </w:r>
      <w:r w:rsidRPr="00B75A22">
        <w:rPr>
          <w:rFonts w:ascii="GHEA Grapalat" w:hAnsi="GHEA Grapalat"/>
          <w:sz w:val="22"/>
          <w:szCs w:val="22"/>
        </w:rPr>
        <w:t>կանխավճար</w:t>
      </w:r>
      <w:r w:rsidRPr="00B75A22">
        <w:rPr>
          <w:rFonts w:ascii="GHEA Grapalat" w:hAnsi="GHEA Grapalat"/>
          <w:sz w:val="22"/>
          <w:szCs w:val="22"/>
          <w:lang w:val="af-ZA"/>
        </w:rPr>
        <w:t xml:space="preserve">` </w:t>
      </w:r>
      <w:r w:rsidRPr="00B75A22">
        <w:rPr>
          <w:rFonts w:ascii="GHEA Grapalat" w:hAnsi="GHEA Grapalat"/>
          <w:sz w:val="22"/>
          <w:szCs w:val="22"/>
        </w:rPr>
        <w:t>կանխավճարի</w:t>
      </w:r>
      <w:r w:rsidRPr="00B75A22">
        <w:rPr>
          <w:rFonts w:ascii="GHEA Grapalat" w:hAnsi="GHEA Grapalat"/>
          <w:sz w:val="22"/>
          <w:szCs w:val="22"/>
          <w:lang w:val="af-ZA"/>
        </w:rPr>
        <w:t xml:space="preserve"> </w:t>
      </w:r>
      <w:r w:rsidRPr="00B75A22">
        <w:rPr>
          <w:rFonts w:ascii="GHEA Grapalat" w:hAnsi="GHEA Grapalat"/>
          <w:sz w:val="22"/>
          <w:szCs w:val="22"/>
        </w:rPr>
        <w:t>երաշխիքի</w:t>
      </w:r>
      <w:r w:rsidRPr="00B75A22">
        <w:rPr>
          <w:rFonts w:ascii="GHEA Grapalat" w:hAnsi="GHEA Grapalat"/>
          <w:sz w:val="22"/>
          <w:szCs w:val="22"/>
          <w:lang w:val="af-ZA"/>
        </w:rPr>
        <w:t xml:space="preserve"> </w:t>
      </w:r>
      <w:r w:rsidRPr="00B75A22">
        <w:rPr>
          <w:rFonts w:ascii="GHEA Grapalat" w:hAnsi="GHEA Grapalat"/>
          <w:sz w:val="22"/>
          <w:szCs w:val="22"/>
        </w:rPr>
        <w:t>դիմաց</w:t>
      </w:r>
      <w:r w:rsidRPr="00B75A22">
        <w:rPr>
          <w:rFonts w:ascii="GHEA Grapalat" w:hAnsi="GHEA Grapalat"/>
          <w:sz w:val="22"/>
          <w:szCs w:val="22"/>
          <w:lang w:val="af-ZA"/>
        </w:rPr>
        <w:t>:</w:t>
      </w:r>
    </w:p>
    <w:p w:rsidR="006D70AC" w:rsidRPr="00B75A22" w:rsidRDefault="00FA0CAB" w:rsidP="0077377B">
      <w:pPr>
        <w:jc w:val="both"/>
        <w:rPr>
          <w:rFonts w:ascii="GHEA Grapalat" w:hAnsi="GHEA Grapalat" w:cs="Sylfaen"/>
          <w:sz w:val="22"/>
          <w:szCs w:val="22"/>
          <w:lang w:val="af-ZA"/>
        </w:rPr>
      </w:pPr>
      <w:r w:rsidRPr="00B75A22">
        <w:rPr>
          <w:rFonts w:ascii="GHEA Grapalat" w:hAnsi="GHEA Grapalat" w:cs="Sylfaen"/>
          <w:sz w:val="22"/>
          <w:szCs w:val="22"/>
        </w:rPr>
        <w:t>Մրցույթի</w:t>
      </w:r>
      <w:r w:rsidRPr="00B75A22">
        <w:rPr>
          <w:rFonts w:ascii="GHEA Grapalat" w:hAnsi="GHEA Grapalat" w:cs="Sylfaen"/>
          <w:sz w:val="22"/>
          <w:szCs w:val="22"/>
          <w:lang w:val="af-ZA"/>
        </w:rPr>
        <w:t xml:space="preserve"> </w:t>
      </w:r>
      <w:r w:rsidRPr="00B75A22">
        <w:rPr>
          <w:rFonts w:ascii="GHEA Grapalat" w:hAnsi="GHEA Grapalat" w:cs="Sylfaen"/>
          <w:sz w:val="22"/>
          <w:szCs w:val="22"/>
        </w:rPr>
        <w:t>մասնակցի</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խնդրանքով</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մենք՝</w:t>
      </w:r>
      <w:r w:rsidR="006D70AC" w:rsidRPr="00B75A22">
        <w:rPr>
          <w:rFonts w:ascii="GHEA Grapalat" w:hAnsi="GHEA Grapalat"/>
          <w:sz w:val="22"/>
          <w:szCs w:val="22"/>
          <w:lang w:val="af-ZA"/>
        </w:rPr>
        <w:t xml:space="preserve"> </w:t>
      </w:r>
      <w:r w:rsidR="006D70AC" w:rsidRPr="00B75A22">
        <w:rPr>
          <w:rFonts w:ascii="GHEA Grapalat" w:hAnsi="GHEA Grapalat"/>
          <w:i/>
          <w:sz w:val="22"/>
          <w:szCs w:val="22"/>
          <w:lang w:val="af-ZA"/>
        </w:rPr>
        <w:t>[</w:t>
      </w:r>
      <w:r w:rsidR="006D70AC" w:rsidRPr="00B75A22">
        <w:rPr>
          <w:rFonts w:ascii="GHEA Grapalat" w:hAnsi="GHEA Grapalat" w:cs="Sylfaen"/>
          <w:i/>
          <w:sz w:val="22"/>
          <w:szCs w:val="22"/>
        </w:rPr>
        <w:t>Բանկի</w:t>
      </w:r>
      <w:r w:rsidR="006D70AC" w:rsidRPr="00B75A22">
        <w:rPr>
          <w:rFonts w:ascii="GHEA Grapalat" w:hAnsi="GHEA Grapalat"/>
          <w:i/>
          <w:sz w:val="22"/>
          <w:szCs w:val="22"/>
          <w:lang w:val="af-ZA"/>
        </w:rPr>
        <w:t xml:space="preserve"> </w:t>
      </w:r>
      <w:r w:rsidR="006D70AC" w:rsidRPr="00B75A22">
        <w:rPr>
          <w:rFonts w:ascii="GHEA Grapalat" w:hAnsi="GHEA Grapalat" w:cs="Sylfaen"/>
          <w:i/>
          <w:sz w:val="22"/>
          <w:szCs w:val="22"/>
        </w:rPr>
        <w:t>անվանումը</w:t>
      </w:r>
      <w:r w:rsidR="006D70AC" w:rsidRPr="00B75A22">
        <w:rPr>
          <w:rFonts w:ascii="GHEA Grapalat" w:hAnsi="GHEA Grapalat"/>
          <w:i/>
          <w:sz w:val="22"/>
          <w:szCs w:val="22"/>
          <w:lang w:val="af-ZA"/>
        </w:rPr>
        <w:t>]</w:t>
      </w:r>
      <w:r w:rsidR="006D70AC" w:rsidRPr="00B75A22">
        <w:rPr>
          <w:rFonts w:ascii="GHEA Grapalat" w:hAnsi="GHEA Grapalat"/>
          <w:sz w:val="22"/>
          <w:szCs w:val="22"/>
          <w:lang w:val="af-ZA"/>
        </w:rPr>
        <w:t>, h</w:t>
      </w:r>
      <w:r w:rsidR="006D70AC" w:rsidRPr="00B75A22">
        <w:rPr>
          <w:rFonts w:ascii="GHEA Grapalat" w:hAnsi="GHEA Grapalat"/>
          <w:sz w:val="22"/>
          <w:szCs w:val="22"/>
        </w:rPr>
        <w:t>անդիսանալով</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երաշխավոր</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սույնով</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պարտավորվում</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ենք</w:t>
      </w:r>
      <w:r w:rsidR="006D70AC" w:rsidRPr="00B75A22">
        <w:rPr>
          <w:rFonts w:ascii="GHEA Grapalat" w:hAnsi="GHEA Grapalat"/>
          <w:sz w:val="22"/>
          <w:szCs w:val="22"/>
          <w:lang w:val="af-ZA"/>
        </w:rPr>
        <w:t xml:space="preserve">` </w:t>
      </w:r>
      <w:r w:rsidR="006D70AC" w:rsidRPr="00B75A22">
        <w:rPr>
          <w:rFonts w:ascii="GHEA Grapalat" w:hAnsi="GHEA Grapalat" w:cs="Sylfaen"/>
          <w:sz w:val="22"/>
          <w:szCs w:val="22"/>
        </w:rPr>
        <w:t>Շահառուի</w:t>
      </w:r>
      <w:r w:rsidR="006D70AC" w:rsidRPr="00B75A22">
        <w:rPr>
          <w:rFonts w:ascii="GHEA Grapalat" w:hAnsi="GHEA Grapalat" w:cs="Sylfaen"/>
          <w:sz w:val="22"/>
          <w:szCs w:val="22"/>
          <w:lang w:val="af-ZA"/>
        </w:rPr>
        <w:t xml:space="preserve"> </w:t>
      </w:r>
      <w:r w:rsidR="006D70AC" w:rsidRPr="00B75A22">
        <w:rPr>
          <w:rFonts w:ascii="GHEA Grapalat" w:hAnsi="GHEA Grapalat"/>
          <w:sz w:val="22"/>
          <w:szCs w:val="22"/>
        </w:rPr>
        <w:t>գրավոր</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պահանջը</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ստանալուն</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պես</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անվերապահորեն</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Շահառուին</w:t>
      </w:r>
      <w:r w:rsidR="006D70AC" w:rsidRPr="00B75A22">
        <w:rPr>
          <w:rFonts w:ascii="GHEA Grapalat" w:hAnsi="GHEA Grapalat"/>
          <w:sz w:val="22"/>
          <w:szCs w:val="22"/>
          <w:lang w:val="af-ZA"/>
        </w:rPr>
        <w:t xml:space="preserve"> </w:t>
      </w:r>
      <w:r w:rsidR="006D70AC" w:rsidRPr="00B75A22">
        <w:rPr>
          <w:rFonts w:ascii="GHEA Grapalat" w:hAnsi="GHEA Grapalat"/>
          <w:sz w:val="22"/>
          <w:szCs w:val="22"/>
        </w:rPr>
        <w:t>վճարել</w:t>
      </w:r>
      <w:r w:rsidR="006D70AC" w:rsidRPr="00B75A22">
        <w:rPr>
          <w:rFonts w:ascii="GHEA Grapalat" w:hAnsi="GHEA Grapalat"/>
          <w:sz w:val="22"/>
          <w:szCs w:val="22"/>
          <w:lang w:val="af-ZA"/>
        </w:rPr>
        <w:t xml:space="preserve"> </w:t>
      </w:r>
      <w:r w:rsidR="006D70AC" w:rsidRPr="00B75A22">
        <w:rPr>
          <w:rFonts w:ascii="GHEA Grapalat" w:hAnsi="GHEA Grapalat"/>
          <w:i/>
          <w:sz w:val="22"/>
          <w:szCs w:val="22"/>
          <w:lang w:val="af-ZA"/>
        </w:rPr>
        <w:t>[</w:t>
      </w:r>
      <w:r w:rsidR="006D70AC" w:rsidRPr="00B75A22">
        <w:rPr>
          <w:rFonts w:ascii="GHEA Grapalat" w:hAnsi="GHEA Grapalat"/>
          <w:i/>
          <w:sz w:val="22"/>
          <w:szCs w:val="22"/>
        </w:rPr>
        <w:t>նշել</w:t>
      </w:r>
      <w:r w:rsidR="006D70AC" w:rsidRPr="00B75A22">
        <w:rPr>
          <w:rFonts w:ascii="GHEA Grapalat" w:hAnsi="GHEA Grapalat"/>
          <w:i/>
          <w:sz w:val="22"/>
          <w:szCs w:val="22"/>
          <w:lang w:val="af-ZA"/>
        </w:rPr>
        <w:t xml:space="preserve"> </w:t>
      </w:r>
      <w:r w:rsidR="006D70AC" w:rsidRPr="00B75A22">
        <w:rPr>
          <w:rFonts w:ascii="GHEA Grapalat" w:hAnsi="GHEA Grapalat"/>
          <w:i/>
          <w:sz w:val="22"/>
          <w:szCs w:val="22"/>
        </w:rPr>
        <w:t>գումարը</w:t>
      </w:r>
      <w:r w:rsidR="006D70AC" w:rsidRPr="00B75A22">
        <w:rPr>
          <w:rFonts w:ascii="GHEA Grapalat" w:hAnsi="GHEA Grapalat"/>
          <w:i/>
          <w:sz w:val="22"/>
          <w:szCs w:val="22"/>
          <w:lang w:val="af-ZA"/>
        </w:rPr>
        <w:t xml:space="preserve"> </w:t>
      </w:r>
      <w:r w:rsidR="006D70AC" w:rsidRPr="00B75A22">
        <w:rPr>
          <w:rFonts w:ascii="GHEA Grapalat" w:hAnsi="GHEA Grapalat"/>
          <w:i/>
          <w:sz w:val="22"/>
          <w:szCs w:val="22"/>
        </w:rPr>
        <w:t>բառերով</w:t>
      </w:r>
      <w:r w:rsidR="006D70AC" w:rsidRPr="00B75A22">
        <w:rPr>
          <w:rFonts w:ascii="GHEA Grapalat" w:hAnsi="GHEA Grapalat"/>
          <w:i/>
          <w:sz w:val="22"/>
          <w:szCs w:val="22"/>
          <w:lang w:val="af-ZA"/>
        </w:rPr>
        <w:t xml:space="preserve"> </w:t>
      </w:r>
      <w:r w:rsidR="006D70AC" w:rsidRPr="00B75A22">
        <w:rPr>
          <w:rFonts w:ascii="GHEA Grapalat" w:hAnsi="GHEA Grapalat"/>
          <w:i/>
          <w:sz w:val="22"/>
          <w:szCs w:val="22"/>
        </w:rPr>
        <w:t>և</w:t>
      </w:r>
      <w:r w:rsidR="006D70AC" w:rsidRPr="00B75A22">
        <w:rPr>
          <w:rFonts w:ascii="GHEA Grapalat" w:hAnsi="GHEA Grapalat"/>
          <w:i/>
          <w:sz w:val="22"/>
          <w:szCs w:val="22"/>
          <w:lang w:val="af-ZA"/>
        </w:rPr>
        <w:t xml:space="preserve"> </w:t>
      </w:r>
      <w:r w:rsidR="006D70AC" w:rsidRPr="00B75A22">
        <w:rPr>
          <w:rFonts w:ascii="GHEA Grapalat" w:hAnsi="GHEA Grapalat"/>
          <w:i/>
          <w:sz w:val="22"/>
          <w:szCs w:val="22"/>
        </w:rPr>
        <w:t>թվերով</w:t>
      </w:r>
      <w:r w:rsidR="006D70AC" w:rsidRPr="00B75A22">
        <w:rPr>
          <w:rFonts w:ascii="GHEA Grapalat" w:hAnsi="GHEA Grapalat"/>
          <w:i/>
          <w:sz w:val="22"/>
          <w:szCs w:val="22"/>
          <w:lang w:val="af-ZA"/>
        </w:rPr>
        <w:t>]</w:t>
      </w:r>
      <w:r w:rsidR="006D70AC" w:rsidRPr="00B75A22">
        <w:rPr>
          <w:rStyle w:val="FootnoteReference"/>
          <w:rFonts w:ascii="GHEA Grapalat" w:hAnsi="GHEA Grapalat" w:cs="Arial"/>
          <w:sz w:val="22"/>
          <w:szCs w:val="22"/>
          <w:lang w:val="af-ZA"/>
        </w:rPr>
        <w:footnoteReference w:customMarkFollows="1" w:id="21"/>
        <w:t>1</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Պահանջում</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կամ</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դրան</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ուղեկցող</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առանձին</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ստորագրված</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փաստաթղթում</w:t>
      </w:r>
      <w:r w:rsidR="006D70AC"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կ</w:t>
      </w:r>
      <w:r w:rsidR="006D70AC" w:rsidRPr="00B75A22">
        <w:rPr>
          <w:rFonts w:ascii="GHEA Grapalat" w:hAnsi="GHEA Grapalat" w:cs="Sylfaen"/>
          <w:sz w:val="22"/>
          <w:szCs w:val="22"/>
        </w:rPr>
        <w:t>նշվի</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որ</w:t>
      </w:r>
      <w:r w:rsidR="006D70AC" w:rsidRPr="00B75A22">
        <w:rPr>
          <w:rFonts w:ascii="GHEA Grapalat" w:hAnsi="GHEA Grapalat" w:cs="Sylfaen"/>
          <w:sz w:val="22"/>
          <w:szCs w:val="22"/>
          <w:lang w:val="af-ZA"/>
        </w:rPr>
        <w:t xml:space="preserve"> </w:t>
      </w:r>
      <w:r w:rsidR="00813003" w:rsidRPr="00B75A22">
        <w:rPr>
          <w:rFonts w:ascii="GHEA Grapalat" w:hAnsi="GHEA Grapalat" w:cs="Sylfaen"/>
          <w:sz w:val="22"/>
          <w:szCs w:val="22"/>
        </w:rPr>
        <w:t>Մրցույթի</w:t>
      </w:r>
      <w:r w:rsidR="00813003" w:rsidRPr="00B75A22">
        <w:rPr>
          <w:rFonts w:ascii="GHEA Grapalat" w:hAnsi="GHEA Grapalat" w:cs="Sylfaen"/>
          <w:sz w:val="22"/>
          <w:szCs w:val="22"/>
          <w:lang w:val="af-ZA"/>
        </w:rPr>
        <w:t xml:space="preserve"> </w:t>
      </w:r>
      <w:r w:rsidR="00813003" w:rsidRPr="00B75A22">
        <w:rPr>
          <w:rFonts w:ascii="GHEA Grapalat" w:hAnsi="GHEA Grapalat" w:cs="Sylfaen"/>
          <w:sz w:val="22"/>
          <w:szCs w:val="22"/>
        </w:rPr>
        <w:t>մասնակիցը</w:t>
      </w:r>
      <w:r w:rsidR="006D70AC" w:rsidRPr="00B75A22">
        <w:rPr>
          <w:rFonts w:ascii="GHEA Grapalat" w:hAnsi="GHEA Grapalat" w:cs="Sylfaen"/>
          <w:sz w:val="22"/>
          <w:szCs w:val="22"/>
          <w:lang w:val="af-ZA"/>
        </w:rPr>
        <w:t xml:space="preserve">, </w:t>
      </w:r>
      <w:r w:rsidR="006D70AC" w:rsidRPr="00B75A22">
        <w:rPr>
          <w:rFonts w:ascii="GHEA Grapalat" w:hAnsi="GHEA Grapalat" w:cs="Sylfaen"/>
          <w:sz w:val="22"/>
          <w:szCs w:val="22"/>
        </w:rPr>
        <w:t>կամ</w:t>
      </w:r>
      <w:r w:rsidR="006D70AC" w:rsidRPr="00B75A22">
        <w:rPr>
          <w:rFonts w:ascii="GHEA Grapalat" w:hAnsi="GHEA Grapalat" w:cs="Sylfaen"/>
          <w:sz w:val="22"/>
          <w:szCs w:val="22"/>
          <w:lang w:val="af-ZA"/>
        </w:rPr>
        <w:t>`</w:t>
      </w:r>
    </w:p>
    <w:p w:rsidR="006D70AC" w:rsidRPr="00B75A22" w:rsidRDefault="006D70AC" w:rsidP="0077377B">
      <w:pPr>
        <w:ind w:left="567" w:hanging="567"/>
        <w:jc w:val="both"/>
        <w:rPr>
          <w:rFonts w:ascii="GHEA Grapalat" w:hAnsi="GHEA Grapalat" w:cs="Sylfaen"/>
          <w:sz w:val="22"/>
          <w:szCs w:val="22"/>
          <w:lang w:val="af-ZA"/>
        </w:rPr>
      </w:pPr>
      <w:r w:rsidRPr="00B75A22">
        <w:rPr>
          <w:rFonts w:ascii="GHEA Grapalat" w:hAnsi="GHEA Grapalat" w:cs="Sylfaen"/>
          <w:sz w:val="22"/>
          <w:szCs w:val="22"/>
          <w:lang w:val="af-ZA"/>
        </w:rPr>
        <w:t>(</w:t>
      </w:r>
      <w:r w:rsidRPr="00B75A22">
        <w:rPr>
          <w:rFonts w:ascii="GHEA Grapalat" w:hAnsi="GHEA Grapalat" w:cs="Sylfaen"/>
          <w:sz w:val="22"/>
          <w:szCs w:val="22"/>
        </w:rPr>
        <w:t>ա</w:t>
      </w:r>
      <w:r w:rsidRPr="00B75A22">
        <w:rPr>
          <w:rFonts w:ascii="GHEA Grapalat" w:hAnsi="GHEA Grapalat" w:cs="Sylfaen"/>
          <w:sz w:val="22"/>
          <w:szCs w:val="22"/>
          <w:lang w:val="af-ZA"/>
        </w:rPr>
        <w:t>)</w:t>
      </w:r>
      <w:r w:rsidR="00C5471C" w:rsidRPr="00B75A22">
        <w:rPr>
          <w:rFonts w:ascii="GHEA Grapalat" w:hAnsi="GHEA Grapalat" w:cs="Sylfaen"/>
          <w:sz w:val="22"/>
          <w:szCs w:val="22"/>
          <w:lang w:val="hy-AM"/>
        </w:rPr>
        <w:t xml:space="preserve"> չի</w:t>
      </w:r>
      <w:r w:rsidRPr="00B75A22">
        <w:rPr>
          <w:rFonts w:ascii="GHEA Grapalat" w:hAnsi="GHEA Grapalat" w:cs="Sylfaen"/>
          <w:sz w:val="22"/>
          <w:szCs w:val="22"/>
          <w:lang w:val="af-ZA"/>
        </w:rPr>
        <w:tab/>
      </w:r>
      <w:r w:rsidRPr="00B75A22">
        <w:rPr>
          <w:rFonts w:ascii="GHEA Grapalat" w:hAnsi="GHEA Grapalat" w:cs="Sylfaen"/>
          <w:sz w:val="22"/>
          <w:szCs w:val="22"/>
        </w:rPr>
        <w:t>օգտագործել</w:t>
      </w:r>
      <w:r w:rsidRPr="00B75A22">
        <w:rPr>
          <w:rFonts w:ascii="GHEA Grapalat" w:hAnsi="GHEA Grapalat" w:cs="Sylfaen"/>
          <w:sz w:val="22"/>
          <w:szCs w:val="22"/>
          <w:lang w:val="af-ZA"/>
        </w:rPr>
        <w:t xml:space="preserve"> </w:t>
      </w:r>
      <w:r w:rsidRPr="00B75A22">
        <w:rPr>
          <w:rFonts w:ascii="GHEA Grapalat" w:hAnsi="GHEA Grapalat" w:cs="Sylfaen"/>
          <w:sz w:val="22"/>
          <w:szCs w:val="22"/>
        </w:rPr>
        <w:t>կանխավճարը</w:t>
      </w:r>
      <w:r w:rsidRPr="00B75A22">
        <w:rPr>
          <w:rFonts w:ascii="GHEA Grapalat" w:hAnsi="GHEA Grapalat" w:cs="Sylfaen"/>
          <w:sz w:val="22"/>
          <w:szCs w:val="22"/>
          <w:lang w:val="af-ZA"/>
        </w:rPr>
        <w:t xml:space="preserve"> </w:t>
      </w:r>
      <w:r w:rsidR="001C0C54" w:rsidRPr="00B75A22">
        <w:rPr>
          <w:rFonts w:ascii="GHEA Grapalat" w:hAnsi="GHEA Grapalat" w:cs="Sylfaen"/>
          <w:sz w:val="22"/>
          <w:szCs w:val="22"/>
        </w:rPr>
        <w:t>Աշխատանքների</w:t>
      </w:r>
      <w:r w:rsidRPr="00B75A22">
        <w:rPr>
          <w:rFonts w:ascii="GHEA Grapalat" w:hAnsi="GHEA Grapalat" w:cs="Sylfaen"/>
          <w:sz w:val="22"/>
          <w:szCs w:val="22"/>
          <w:lang w:val="af-ZA"/>
        </w:rPr>
        <w:t xml:space="preserve"> </w:t>
      </w:r>
      <w:r w:rsidR="00C5471C" w:rsidRPr="00B75A22">
        <w:rPr>
          <w:rFonts w:ascii="GHEA Grapalat" w:hAnsi="GHEA Grapalat" w:cs="Sylfaen"/>
          <w:sz w:val="22"/>
          <w:szCs w:val="22"/>
          <w:lang w:val="hy-AM"/>
        </w:rPr>
        <w:t>նախապատրաստման</w:t>
      </w:r>
      <w:r w:rsidRPr="00B75A22">
        <w:rPr>
          <w:rFonts w:ascii="GHEA Grapalat" w:hAnsi="GHEA Grapalat" w:cs="Sylfaen"/>
          <w:sz w:val="22"/>
          <w:szCs w:val="22"/>
          <w:lang w:val="af-ZA"/>
        </w:rPr>
        <w:t xml:space="preserve"> </w:t>
      </w:r>
      <w:r w:rsidRPr="00B75A22">
        <w:rPr>
          <w:rFonts w:ascii="GHEA Grapalat" w:hAnsi="GHEA Grapalat" w:cs="Sylfaen"/>
          <w:sz w:val="22"/>
          <w:szCs w:val="22"/>
        </w:rPr>
        <w:t>ծախսերի</w:t>
      </w:r>
      <w:r w:rsidRPr="00B75A22">
        <w:rPr>
          <w:rFonts w:ascii="GHEA Grapalat" w:hAnsi="GHEA Grapalat" w:cs="Sylfaen"/>
          <w:sz w:val="22"/>
          <w:szCs w:val="22"/>
          <w:lang w:val="af-ZA"/>
        </w:rPr>
        <w:t xml:space="preserve"> </w:t>
      </w:r>
      <w:r w:rsidRPr="00B75A22">
        <w:rPr>
          <w:rFonts w:ascii="GHEA Grapalat" w:hAnsi="GHEA Grapalat" w:cs="Sylfaen"/>
          <w:sz w:val="22"/>
          <w:szCs w:val="22"/>
        </w:rPr>
        <w:t>համար</w:t>
      </w:r>
      <w:r w:rsidRPr="00B75A22">
        <w:rPr>
          <w:rFonts w:ascii="GHEA Grapalat" w:hAnsi="GHEA Grapalat" w:cs="Sylfaen"/>
          <w:sz w:val="22"/>
          <w:szCs w:val="22"/>
          <w:lang w:val="af-ZA"/>
        </w:rPr>
        <w:t xml:space="preserve">, </w:t>
      </w:r>
      <w:r w:rsidRPr="00B75A22">
        <w:rPr>
          <w:rFonts w:ascii="GHEA Grapalat" w:hAnsi="GHEA Grapalat" w:cs="Sylfaen"/>
          <w:sz w:val="22"/>
          <w:szCs w:val="22"/>
        </w:rPr>
        <w:t>կամ</w:t>
      </w:r>
    </w:p>
    <w:p w:rsidR="006D70AC" w:rsidRPr="00B75A22" w:rsidRDefault="006D70AC" w:rsidP="0077377B">
      <w:pPr>
        <w:ind w:left="567" w:hanging="567"/>
        <w:jc w:val="both"/>
        <w:rPr>
          <w:rFonts w:ascii="GHEA Grapalat" w:hAnsi="GHEA Grapalat" w:cs="Sylfaen"/>
          <w:sz w:val="22"/>
          <w:szCs w:val="22"/>
          <w:lang w:val="af-ZA"/>
        </w:rPr>
      </w:pPr>
      <w:r w:rsidRPr="00B75A22">
        <w:rPr>
          <w:rFonts w:ascii="GHEA Grapalat" w:hAnsi="GHEA Grapalat" w:cs="Sylfaen"/>
          <w:sz w:val="22"/>
          <w:szCs w:val="22"/>
          <w:lang w:val="af-ZA"/>
        </w:rPr>
        <w:t>(</w:t>
      </w:r>
      <w:r w:rsidRPr="00B75A22">
        <w:rPr>
          <w:rFonts w:ascii="GHEA Grapalat" w:hAnsi="GHEA Grapalat" w:cs="Sylfaen"/>
          <w:sz w:val="22"/>
          <w:szCs w:val="22"/>
        </w:rPr>
        <w:t>բ</w:t>
      </w:r>
      <w:r w:rsidRPr="00B75A22">
        <w:rPr>
          <w:rFonts w:ascii="GHEA Grapalat" w:hAnsi="GHEA Grapalat" w:cs="Sylfaen"/>
          <w:sz w:val="22"/>
          <w:szCs w:val="22"/>
          <w:lang w:val="af-ZA"/>
        </w:rPr>
        <w:t>)</w:t>
      </w:r>
      <w:r w:rsidRPr="00B75A22">
        <w:rPr>
          <w:rFonts w:ascii="GHEA Grapalat" w:hAnsi="GHEA Grapalat" w:cs="Sylfaen"/>
          <w:sz w:val="22"/>
          <w:szCs w:val="22"/>
          <w:lang w:val="af-ZA"/>
        </w:rPr>
        <w:tab/>
      </w:r>
      <w:r w:rsidR="001206DF"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չի</w:t>
      </w:r>
      <w:r w:rsidR="002B5C83"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մարել</w:t>
      </w:r>
      <w:r w:rsidR="002B5C83"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կանխավճարը</w:t>
      </w:r>
      <w:r w:rsidR="002B5C83"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Պայմանագրի</w:t>
      </w:r>
      <w:r w:rsidR="002B5C83"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դրույթների</w:t>
      </w:r>
      <w:r w:rsidR="002B5C83"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համաձայն</w:t>
      </w:r>
      <w:r w:rsidR="002B5C83"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նշելով</w:t>
      </w:r>
      <w:r w:rsidR="002B5C83" w:rsidRPr="00B75A22">
        <w:rPr>
          <w:rFonts w:ascii="GHEA Grapalat" w:hAnsi="GHEA Grapalat" w:cs="Sylfaen"/>
          <w:sz w:val="22"/>
          <w:szCs w:val="22"/>
          <w:lang w:val="af-ZA"/>
        </w:rPr>
        <w:t xml:space="preserve"> </w:t>
      </w:r>
      <w:r w:rsidR="00FA0CAB" w:rsidRPr="00B75A22">
        <w:rPr>
          <w:rFonts w:ascii="GHEA Grapalat" w:hAnsi="GHEA Grapalat" w:cs="Sylfaen"/>
          <w:sz w:val="22"/>
          <w:szCs w:val="22"/>
        </w:rPr>
        <w:t>Մրցույթի</w:t>
      </w:r>
      <w:r w:rsidR="00FA0CAB" w:rsidRPr="00B75A22">
        <w:rPr>
          <w:rFonts w:ascii="GHEA Grapalat" w:hAnsi="GHEA Grapalat" w:cs="Sylfaen"/>
          <w:sz w:val="22"/>
          <w:szCs w:val="22"/>
          <w:lang w:val="af-ZA"/>
        </w:rPr>
        <w:t xml:space="preserve"> </w:t>
      </w:r>
      <w:r w:rsidR="00FA0CAB" w:rsidRPr="00B75A22">
        <w:rPr>
          <w:rFonts w:ascii="GHEA Grapalat" w:hAnsi="GHEA Grapalat" w:cs="Sylfaen"/>
          <w:sz w:val="22"/>
          <w:szCs w:val="22"/>
        </w:rPr>
        <w:t>մասնակցի</w:t>
      </w:r>
      <w:r w:rsidR="002B5C83"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կողմից</w:t>
      </w:r>
      <w:r w:rsidR="002B5C83"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չմարված</w:t>
      </w:r>
      <w:r w:rsidR="002B5C83" w:rsidRPr="00B75A22">
        <w:rPr>
          <w:rFonts w:ascii="GHEA Grapalat" w:hAnsi="GHEA Grapalat" w:cs="Sylfaen"/>
          <w:sz w:val="22"/>
          <w:szCs w:val="22"/>
          <w:lang w:val="af-ZA"/>
        </w:rPr>
        <w:t xml:space="preserve"> </w:t>
      </w:r>
      <w:r w:rsidR="002B5C83" w:rsidRPr="00B75A22">
        <w:rPr>
          <w:rFonts w:ascii="GHEA Grapalat" w:hAnsi="GHEA Grapalat" w:cs="Sylfaen"/>
          <w:sz w:val="22"/>
          <w:szCs w:val="22"/>
        </w:rPr>
        <w:t>գումարը</w:t>
      </w:r>
      <w:r w:rsidR="002B5C83" w:rsidRPr="00B75A22">
        <w:rPr>
          <w:rFonts w:ascii="GHEA Grapalat" w:hAnsi="GHEA Grapalat" w:cs="Sylfaen"/>
          <w:sz w:val="22"/>
          <w:szCs w:val="22"/>
          <w:lang w:val="af-ZA"/>
        </w:rPr>
        <w:t>:</w:t>
      </w:r>
    </w:p>
    <w:p w:rsidR="00B374C5" w:rsidRPr="00B75A22" w:rsidRDefault="00B374C5" w:rsidP="00B374C5">
      <w:pPr>
        <w:jc w:val="both"/>
        <w:rPr>
          <w:rFonts w:ascii="GHEA Grapalat" w:hAnsi="GHEA Grapalat"/>
          <w:sz w:val="22"/>
          <w:szCs w:val="22"/>
          <w:lang w:val="af-ZA"/>
        </w:rPr>
      </w:pPr>
      <w:r w:rsidRPr="00B75A22">
        <w:rPr>
          <w:rFonts w:ascii="GHEA Grapalat" w:hAnsi="GHEA Grapalat"/>
          <w:sz w:val="22"/>
          <w:szCs w:val="22"/>
        </w:rPr>
        <w:t>Սույն</w:t>
      </w:r>
      <w:r w:rsidRPr="00B75A22">
        <w:rPr>
          <w:rFonts w:ascii="GHEA Grapalat" w:hAnsi="GHEA Grapalat"/>
          <w:sz w:val="22"/>
          <w:szCs w:val="22"/>
          <w:lang w:val="af-ZA"/>
        </w:rPr>
        <w:t xml:space="preserve"> </w:t>
      </w:r>
      <w:r w:rsidR="009C1338" w:rsidRPr="00B75A22">
        <w:rPr>
          <w:rFonts w:ascii="GHEA Grapalat" w:hAnsi="GHEA Grapalat"/>
          <w:sz w:val="22"/>
          <w:szCs w:val="22"/>
        </w:rPr>
        <w:t>Երաշխիքի</w:t>
      </w:r>
      <w:r w:rsidR="009C1338" w:rsidRPr="00B75A22">
        <w:rPr>
          <w:rFonts w:ascii="GHEA Grapalat" w:hAnsi="GHEA Grapalat"/>
          <w:sz w:val="22"/>
          <w:szCs w:val="22"/>
          <w:lang w:val="af-ZA"/>
        </w:rPr>
        <w:t xml:space="preserve"> </w:t>
      </w:r>
      <w:r w:rsidR="009C1338" w:rsidRPr="00B75A22">
        <w:rPr>
          <w:rFonts w:ascii="GHEA Grapalat" w:hAnsi="GHEA Grapalat"/>
          <w:sz w:val="22"/>
          <w:szCs w:val="22"/>
        </w:rPr>
        <w:t>շրջանակներում</w:t>
      </w:r>
      <w:r w:rsidR="009C1338" w:rsidRPr="00B75A22">
        <w:rPr>
          <w:rFonts w:ascii="GHEA Grapalat" w:hAnsi="GHEA Grapalat"/>
          <w:sz w:val="22"/>
          <w:szCs w:val="22"/>
          <w:lang w:val="af-ZA"/>
        </w:rPr>
        <w:t xml:space="preserve"> </w:t>
      </w:r>
      <w:r w:rsidR="00CD5D80" w:rsidRPr="00B75A22">
        <w:rPr>
          <w:rFonts w:ascii="GHEA Grapalat" w:hAnsi="GHEA Grapalat"/>
          <w:sz w:val="22"/>
          <w:szCs w:val="22"/>
        </w:rPr>
        <w:t>Երաշխավորողին</w:t>
      </w:r>
      <w:r w:rsidR="00CD5D80" w:rsidRPr="00B75A22">
        <w:rPr>
          <w:rFonts w:ascii="GHEA Grapalat" w:hAnsi="GHEA Grapalat"/>
          <w:sz w:val="22"/>
          <w:szCs w:val="22"/>
          <w:lang w:val="af-ZA"/>
        </w:rPr>
        <w:t xml:space="preserve"> </w:t>
      </w:r>
      <w:r w:rsidR="009C1338" w:rsidRPr="00B75A22">
        <w:rPr>
          <w:rFonts w:ascii="GHEA Grapalat" w:hAnsi="GHEA Grapalat"/>
          <w:sz w:val="22"/>
          <w:szCs w:val="22"/>
        </w:rPr>
        <w:t>պահանջը</w:t>
      </w:r>
      <w:r w:rsidR="009C1338" w:rsidRPr="00B75A22">
        <w:rPr>
          <w:rFonts w:ascii="GHEA Grapalat" w:hAnsi="GHEA Grapalat"/>
          <w:sz w:val="22"/>
          <w:szCs w:val="22"/>
          <w:lang w:val="af-ZA"/>
        </w:rPr>
        <w:t xml:space="preserve"> </w:t>
      </w:r>
      <w:r w:rsidR="00CD5D80" w:rsidRPr="00B75A22">
        <w:rPr>
          <w:rFonts w:ascii="GHEA Grapalat" w:hAnsi="GHEA Grapalat"/>
          <w:sz w:val="22"/>
          <w:szCs w:val="22"/>
        </w:rPr>
        <w:t>ներկայացվում</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է</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Շահառուի</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բանկի</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կողմից</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վկայագրի</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ներկայացմամբ՝</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նշելով</w:t>
      </w:r>
      <w:r w:rsidRPr="00B75A22">
        <w:rPr>
          <w:rFonts w:ascii="GHEA Grapalat" w:hAnsi="GHEA Grapalat"/>
          <w:sz w:val="22"/>
          <w:szCs w:val="22"/>
          <w:lang w:val="af-ZA"/>
        </w:rPr>
        <w:t xml:space="preserve">, </w:t>
      </w:r>
      <w:r w:rsidRPr="00B75A22">
        <w:rPr>
          <w:rFonts w:ascii="GHEA Grapalat" w:hAnsi="GHEA Grapalat"/>
          <w:sz w:val="22"/>
          <w:szCs w:val="22"/>
        </w:rPr>
        <w:t>որ</w:t>
      </w:r>
      <w:r w:rsidRPr="00B75A22">
        <w:rPr>
          <w:rFonts w:ascii="GHEA Grapalat" w:hAnsi="GHEA Grapalat"/>
          <w:sz w:val="22"/>
          <w:szCs w:val="22"/>
          <w:lang w:val="af-ZA"/>
        </w:rPr>
        <w:t xml:space="preserve"> </w:t>
      </w:r>
      <w:r w:rsidR="00CD5D80" w:rsidRPr="00B75A22">
        <w:rPr>
          <w:rFonts w:ascii="GHEA Grapalat" w:hAnsi="GHEA Grapalat"/>
          <w:sz w:val="22"/>
          <w:szCs w:val="22"/>
        </w:rPr>
        <w:t>վերը</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նշված</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կանխավճարը</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գրանցված</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է</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Դիմումատուի</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բանկային</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հաշվի</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համարին</w:t>
      </w:r>
      <w:r w:rsidR="00CD5D80" w:rsidRPr="00B75A22">
        <w:rPr>
          <w:rFonts w:ascii="GHEA Grapalat" w:hAnsi="GHEA Grapalat"/>
          <w:sz w:val="22"/>
          <w:szCs w:val="22"/>
          <w:lang w:val="af-ZA"/>
        </w:rPr>
        <w:t xml:space="preserve"> </w:t>
      </w:r>
      <w:r w:rsidRPr="00B75A22">
        <w:rPr>
          <w:rFonts w:ascii="GHEA Grapalat" w:hAnsi="GHEA Grapalat"/>
          <w:sz w:val="22"/>
          <w:szCs w:val="22"/>
          <w:lang w:val="af-ZA"/>
        </w:rPr>
        <w:t>/</w:t>
      </w:r>
      <w:r w:rsidR="00CD5D80" w:rsidRPr="00B75A22">
        <w:rPr>
          <w:rFonts w:ascii="GHEA Grapalat" w:hAnsi="GHEA Grapalat"/>
          <w:sz w:val="22"/>
          <w:szCs w:val="22"/>
        </w:rPr>
        <w:t>նշել</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համարը</w:t>
      </w:r>
      <w:r w:rsidRPr="00B75A22">
        <w:rPr>
          <w:rFonts w:ascii="GHEA Grapalat" w:hAnsi="GHEA Grapalat"/>
          <w:sz w:val="22"/>
          <w:szCs w:val="22"/>
          <w:lang w:val="af-ZA"/>
        </w:rPr>
        <w:t xml:space="preserve">/, </w:t>
      </w:r>
      <w:r w:rsidRPr="00B75A22">
        <w:rPr>
          <w:rFonts w:ascii="GHEA Grapalat" w:hAnsi="GHEA Grapalat"/>
          <w:sz w:val="22"/>
          <w:szCs w:val="22"/>
        </w:rPr>
        <w:t>որն</w:t>
      </w:r>
      <w:r w:rsidRPr="00B75A22">
        <w:rPr>
          <w:rFonts w:ascii="GHEA Grapalat" w:hAnsi="GHEA Grapalat"/>
          <w:sz w:val="22"/>
          <w:szCs w:val="22"/>
          <w:lang w:val="af-ZA"/>
        </w:rPr>
        <w:t xml:space="preserve"> </w:t>
      </w:r>
      <w:r w:rsidRPr="00B75A22">
        <w:rPr>
          <w:rFonts w:ascii="GHEA Grapalat" w:hAnsi="GHEA Grapalat"/>
          <w:sz w:val="22"/>
          <w:szCs w:val="22"/>
        </w:rPr>
        <w:t>սպասարկվում</w:t>
      </w:r>
      <w:r w:rsidRPr="00B75A22">
        <w:rPr>
          <w:rFonts w:ascii="GHEA Grapalat" w:hAnsi="GHEA Grapalat"/>
          <w:sz w:val="22"/>
          <w:szCs w:val="22"/>
          <w:lang w:val="af-ZA"/>
        </w:rPr>
        <w:t xml:space="preserve"> </w:t>
      </w:r>
      <w:r w:rsidRPr="00B75A22">
        <w:rPr>
          <w:rFonts w:ascii="GHEA Grapalat" w:hAnsi="GHEA Grapalat"/>
          <w:sz w:val="22"/>
          <w:szCs w:val="22"/>
        </w:rPr>
        <w:t>է</w:t>
      </w:r>
      <w:r w:rsidRPr="00B75A22">
        <w:rPr>
          <w:rFonts w:ascii="GHEA Grapalat" w:hAnsi="GHEA Grapalat"/>
          <w:sz w:val="22"/>
          <w:szCs w:val="22"/>
          <w:lang w:val="af-ZA"/>
        </w:rPr>
        <w:t xml:space="preserve"> _________________ /</w:t>
      </w:r>
      <w:r w:rsidRPr="00B75A22">
        <w:rPr>
          <w:rFonts w:ascii="GHEA Grapalat" w:hAnsi="GHEA Grapalat"/>
          <w:sz w:val="22"/>
          <w:szCs w:val="22"/>
        </w:rPr>
        <w:t>նշել</w:t>
      </w:r>
      <w:r w:rsidR="00CD5D80" w:rsidRPr="00B75A22">
        <w:rPr>
          <w:rFonts w:ascii="GHEA Grapalat" w:hAnsi="GHEA Grapalat"/>
          <w:sz w:val="22"/>
          <w:szCs w:val="22"/>
          <w:lang w:val="af-ZA"/>
        </w:rPr>
        <w:t xml:space="preserve"> </w:t>
      </w:r>
      <w:r w:rsidR="00CD5D80" w:rsidRPr="00B75A22">
        <w:rPr>
          <w:rFonts w:ascii="GHEA Grapalat" w:hAnsi="GHEA Grapalat"/>
          <w:sz w:val="22"/>
          <w:szCs w:val="22"/>
        </w:rPr>
        <w:t>Դիմումատուի</w:t>
      </w:r>
      <w:r w:rsidRPr="00B75A22">
        <w:rPr>
          <w:rFonts w:ascii="GHEA Grapalat" w:hAnsi="GHEA Grapalat"/>
          <w:sz w:val="22"/>
          <w:szCs w:val="22"/>
          <w:lang w:val="af-ZA"/>
        </w:rPr>
        <w:t xml:space="preserve"> </w:t>
      </w:r>
      <w:r w:rsidRPr="00B75A22">
        <w:rPr>
          <w:rFonts w:ascii="GHEA Grapalat" w:hAnsi="GHEA Grapalat"/>
          <w:sz w:val="22"/>
          <w:szCs w:val="22"/>
        </w:rPr>
        <w:t>բանկի</w:t>
      </w:r>
      <w:r w:rsidRPr="00B75A22">
        <w:rPr>
          <w:rFonts w:ascii="GHEA Grapalat" w:hAnsi="GHEA Grapalat"/>
          <w:sz w:val="22"/>
          <w:szCs w:val="22"/>
          <w:lang w:val="af-ZA"/>
        </w:rPr>
        <w:t xml:space="preserve"> </w:t>
      </w:r>
      <w:r w:rsidRPr="00B75A22">
        <w:rPr>
          <w:rFonts w:ascii="GHEA Grapalat" w:hAnsi="GHEA Grapalat"/>
          <w:sz w:val="22"/>
          <w:szCs w:val="22"/>
        </w:rPr>
        <w:t>անվանումը</w:t>
      </w:r>
      <w:r w:rsidRPr="00B75A22">
        <w:rPr>
          <w:rFonts w:ascii="GHEA Grapalat" w:hAnsi="GHEA Grapalat"/>
          <w:sz w:val="22"/>
          <w:szCs w:val="22"/>
          <w:lang w:val="af-ZA"/>
        </w:rPr>
        <w:t xml:space="preserve"> </w:t>
      </w:r>
      <w:r w:rsidRPr="00B75A22">
        <w:rPr>
          <w:rFonts w:ascii="GHEA Grapalat" w:hAnsi="GHEA Grapalat"/>
          <w:sz w:val="22"/>
          <w:szCs w:val="22"/>
        </w:rPr>
        <w:t>և</w:t>
      </w:r>
      <w:r w:rsidRPr="00B75A22">
        <w:rPr>
          <w:rFonts w:ascii="GHEA Grapalat" w:hAnsi="GHEA Grapalat"/>
          <w:sz w:val="22"/>
          <w:szCs w:val="22"/>
          <w:lang w:val="af-ZA"/>
        </w:rPr>
        <w:t xml:space="preserve"> </w:t>
      </w:r>
      <w:r w:rsidRPr="00B75A22">
        <w:rPr>
          <w:rFonts w:ascii="GHEA Grapalat" w:hAnsi="GHEA Grapalat"/>
          <w:sz w:val="22"/>
          <w:szCs w:val="22"/>
        </w:rPr>
        <w:t>հասցեն</w:t>
      </w:r>
      <w:r w:rsidRPr="00B75A22">
        <w:rPr>
          <w:rFonts w:ascii="GHEA Grapalat" w:hAnsi="GHEA Grapalat"/>
          <w:sz w:val="22"/>
          <w:szCs w:val="22"/>
          <w:lang w:val="af-ZA"/>
        </w:rPr>
        <w:t xml:space="preserve">/ </w:t>
      </w:r>
      <w:r w:rsidRPr="00B75A22">
        <w:rPr>
          <w:rFonts w:ascii="GHEA Grapalat" w:hAnsi="GHEA Grapalat"/>
          <w:sz w:val="22"/>
          <w:szCs w:val="22"/>
        </w:rPr>
        <w:t>կողմից</w:t>
      </w:r>
      <w:r w:rsidRPr="00B75A22">
        <w:rPr>
          <w:rFonts w:ascii="GHEA Grapalat" w:hAnsi="GHEA Grapalat"/>
          <w:sz w:val="22"/>
          <w:szCs w:val="22"/>
          <w:lang w:val="af-ZA"/>
        </w:rPr>
        <w:t>:</w:t>
      </w:r>
    </w:p>
    <w:p w:rsidR="00947480" w:rsidRPr="00B75A22" w:rsidRDefault="002B5C83" w:rsidP="0077377B">
      <w:pPr>
        <w:jc w:val="both"/>
        <w:rPr>
          <w:rFonts w:ascii="GHEA Grapalat" w:hAnsi="GHEA Grapalat"/>
          <w:sz w:val="22"/>
          <w:szCs w:val="22"/>
          <w:lang w:val="af-ZA"/>
        </w:rPr>
      </w:pPr>
      <w:r w:rsidRPr="00B75A22">
        <w:rPr>
          <w:rFonts w:ascii="GHEA Grapalat" w:hAnsi="GHEA Grapalat" w:cs="Sylfaen"/>
          <w:sz w:val="22"/>
          <w:szCs w:val="22"/>
        </w:rPr>
        <w:t>Սույն</w:t>
      </w:r>
      <w:r w:rsidRPr="00B75A22">
        <w:rPr>
          <w:rFonts w:ascii="GHEA Grapalat" w:hAnsi="GHEA Grapalat"/>
          <w:sz w:val="22"/>
          <w:szCs w:val="22"/>
          <w:lang w:val="af-ZA"/>
        </w:rPr>
        <w:t xml:space="preserve"> </w:t>
      </w:r>
      <w:r w:rsidRPr="00B75A22">
        <w:rPr>
          <w:rFonts w:ascii="GHEA Grapalat" w:hAnsi="GHEA Grapalat"/>
          <w:sz w:val="22"/>
          <w:szCs w:val="22"/>
        </w:rPr>
        <w:t>ե</w:t>
      </w:r>
      <w:r w:rsidRPr="00B75A22">
        <w:rPr>
          <w:rFonts w:ascii="GHEA Grapalat" w:hAnsi="GHEA Grapalat" w:cs="Sylfaen"/>
          <w:sz w:val="22"/>
          <w:szCs w:val="22"/>
        </w:rPr>
        <w:t>րաշխիքով</w:t>
      </w:r>
      <w:r w:rsidRPr="00B75A22">
        <w:rPr>
          <w:rFonts w:ascii="GHEA Grapalat" w:hAnsi="GHEA Grapalat"/>
          <w:sz w:val="22"/>
          <w:szCs w:val="22"/>
          <w:lang w:val="af-ZA"/>
        </w:rPr>
        <w:t xml:space="preserve"> </w:t>
      </w:r>
      <w:r w:rsidRPr="00B75A22">
        <w:rPr>
          <w:rFonts w:ascii="GHEA Grapalat" w:hAnsi="GHEA Grapalat" w:cs="Sylfaen"/>
          <w:sz w:val="22"/>
          <w:szCs w:val="22"/>
        </w:rPr>
        <w:t>սահմանված</w:t>
      </w:r>
      <w:r w:rsidRPr="00B75A22">
        <w:rPr>
          <w:rFonts w:ascii="GHEA Grapalat" w:hAnsi="GHEA Grapalat"/>
          <w:sz w:val="22"/>
          <w:szCs w:val="22"/>
          <w:lang w:val="af-ZA"/>
        </w:rPr>
        <w:t xml:space="preserve"> </w:t>
      </w:r>
      <w:r w:rsidRPr="00B75A22">
        <w:rPr>
          <w:rFonts w:ascii="GHEA Grapalat" w:hAnsi="GHEA Grapalat" w:cs="Sylfaen"/>
          <w:sz w:val="22"/>
          <w:szCs w:val="22"/>
        </w:rPr>
        <w:t>առավելագույն</w:t>
      </w:r>
      <w:r w:rsidRPr="00B75A22">
        <w:rPr>
          <w:rFonts w:ascii="GHEA Grapalat" w:hAnsi="GHEA Grapalat"/>
          <w:sz w:val="22"/>
          <w:szCs w:val="22"/>
          <w:lang w:val="af-ZA"/>
        </w:rPr>
        <w:t xml:space="preserve"> </w:t>
      </w:r>
      <w:r w:rsidRPr="00B75A22">
        <w:rPr>
          <w:rFonts w:ascii="GHEA Grapalat" w:hAnsi="GHEA Grapalat" w:cs="Sylfaen"/>
          <w:sz w:val="22"/>
          <w:szCs w:val="22"/>
        </w:rPr>
        <w:t>գումարն</w:t>
      </w:r>
      <w:r w:rsidRPr="00B75A22">
        <w:rPr>
          <w:rFonts w:ascii="GHEA Grapalat" w:hAnsi="GHEA Grapalat" w:cs="Sylfaen"/>
          <w:sz w:val="22"/>
          <w:szCs w:val="22"/>
          <w:lang w:val="af-ZA"/>
        </w:rPr>
        <w:t xml:space="preserve"> </w:t>
      </w:r>
      <w:r w:rsidRPr="00B75A22">
        <w:rPr>
          <w:rFonts w:ascii="GHEA Grapalat" w:hAnsi="GHEA Grapalat" w:cs="Sylfaen"/>
          <w:sz w:val="22"/>
          <w:szCs w:val="22"/>
        </w:rPr>
        <w:t>աճողաբար</w:t>
      </w:r>
      <w:r w:rsidRPr="00B75A22">
        <w:rPr>
          <w:rFonts w:ascii="GHEA Grapalat" w:hAnsi="GHEA Grapalat"/>
          <w:sz w:val="22"/>
          <w:szCs w:val="22"/>
          <w:lang w:val="af-ZA"/>
        </w:rPr>
        <w:t xml:space="preserve"> </w:t>
      </w:r>
      <w:r w:rsidRPr="00B75A22">
        <w:rPr>
          <w:rFonts w:ascii="GHEA Grapalat" w:hAnsi="GHEA Grapalat"/>
          <w:sz w:val="22"/>
          <w:szCs w:val="22"/>
        </w:rPr>
        <w:t>կ</w:t>
      </w:r>
      <w:r w:rsidRPr="00B75A22">
        <w:rPr>
          <w:rFonts w:ascii="GHEA Grapalat" w:hAnsi="GHEA Grapalat" w:cs="Sylfaen"/>
          <w:sz w:val="22"/>
          <w:szCs w:val="22"/>
        </w:rPr>
        <w:t>նվազեցվի</w:t>
      </w:r>
      <w:r w:rsidRPr="00B75A22">
        <w:rPr>
          <w:rFonts w:ascii="GHEA Grapalat" w:hAnsi="GHEA Grapalat"/>
          <w:sz w:val="22"/>
          <w:szCs w:val="22"/>
          <w:lang w:val="af-ZA"/>
        </w:rPr>
        <w:t xml:space="preserve"> </w:t>
      </w:r>
      <w:r w:rsidRPr="00B75A22">
        <w:rPr>
          <w:rFonts w:ascii="GHEA Grapalat" w:hAnsi="GHEA Grapalat" w:cs="Sylfaen"/>
          <w:sz w:val="22"/>
          <w:szCs w:val="22"/>
        </w:rPr>
        <w:t>այն</w:t>
      </w:r>
      <w:r w:rsidRPr="00B75A22">
        <w:rPr>
          <w:rFonts w:ascii="GHEA Grapalat" w:hAnsi="GHEA Grapalat"/>
          <w:sz w:val="22"/>
          <w:szCs w:val="22"/>
          <w:lang w:val="af-ZA"/>
        </w:rPr>
        <w:t xml:space="preserve"> </w:t>
      </w:r>
      <w:r w:rsidRPr="00B75A22">
        <w:rPr>
          <w:rFonts w:ascii="GHEA Grapalat" w:hAnsi="GHEA Grapalat"/>
          <w:sz w:val="22"/>
          <w:szCs w:val="22"/>
        </w:rPr>
        <w:t>գումարի</w:t>
      </w:r>
      <w:r w:rsidRPr="00B75A22">
        <w:rPr>
          <w:rFonts w:ascii="GHEA Grapalat" w:hAnsi="GHEA Grapalat"/>
          <w:sz w:val="22"/>
          <w:szCs w:val="22"/>
          <w:lang w:val="af-ZA"/>
        </w:rPr>
        <w:t xml:space="preserve"> </w:t>
      </w:r>
      <w:r w:rsidRPr="00B75A22">
        <w:rPr>
          <w:rFonts w:ascii="GHEA Grapalat" w:hAnsi="GHEA Grapalat"/>
          <w:sz w:val="22"/>
          <w:szCs w:val="22"/>
        </w:rPr>
        <w:t>չափով</w:t>
      </w:r>
      <w:r w:rsidRPr="00B75A22">
        <w:rPr>
          <w:rFonts w:ascii="GHEA Grapalat" w:hAnsi="GHEA Grapalat"/>
          <w:sz w:val="22"/>
          <w:szCs w:val="22"/>
          <w:lang w:val="af-ZA"/>
        </w:rPr>
        <w:t xml:space="preserve">, </w:t>
      </w:r>
      <w:r w:rsidRPr="00B75A22">
        <w:rPr>
          <w:rFonts w:ascii="GHEA Grapalat" w:hAnsi="GHEA Grapalat" w:cs="Sylfaen"/>
          <w:sz w:val="22"/>
          <w:szCs w:val="22"/>
        </w:rPr>
        <w:t>որքանով</w:t>
      </w:r>
      <w:r w:rsidRPr="00B75A22">
        <w:rPr>
          <w:rFonts w:ascii="GHEA Grapalat" w:hAnsi="GHEA Grapalat" w:cs="Sylfaen"/>
          <w:sz w:val="22"/>
          <w:szCs w:val="22"/>
          <w:lang w:val="af-ZA"/>
        </w:rPr>
        <w:t xml:space="preserve"> </w:t>
      </w:r>
      <w:r w:rsidRPr="00B75A22">
        <w:rPr>
          <w:rFonts w:ascii="GHEA Grapalat" w:hAnsi="GHEA Grapalat" w:cs="Sylfaen"/>
          <w:sz w:val="22"/>
          <w:szCs w:val="22"/>
        </w:rPr>
        <w:t>Կապալառուն</w:t>
      </w:r>
      <w:r w:rsidRPr="00B75A22">
        <w:rPr>
          <w:rFonts w:ascii="GHEA Grapalat" w:hAnsi="GHEA Grapalat" w:cs="Sylfaen"/>
          <w:sz w:val="22"/>
          <w:szCs w:val="22"/>
          <w:lang w:val="af-ZA"/>
        </w:rPr>
        <w:t xml:space="preserve"> </w:t>
      </w:r>
      <w:r w:rsidRPr="00B75A22">
        <w:rPr>
          <w:rFonts w:ascii="GHEA Grapalat" w:hAnsi="GHEA Grapalat" w:cs="Sylfaen"/>
          <w:sz w:val="22"/>
          <w:szCs w:val="22"/>
        </w:rPr>
        <w:t>կմարի</w:t>
      </w:r>
      <w:r w:rsidRPr="00B75A22">
        <w:rPr>
          <w:rFonts w:ascii="GHEA Grapalat" w:hAnsi="GHEA Grapalat" w:cs="Sylfaen"/>
          <w:sz w:val="22"/>
          <w:szCs w:val="22"/>
          <w:lang w:val="af-ZA"/>
        </w:rPr>
        <w:t xml:space="preserve"> </w:t>
      </w:r>
      <w:r w:rsidRPr="00B75A22">
        <w:rPr>
          <w:rFonts w:ascii="GHEA Grapalat" w:hAnsi="GHEA Grapalat" w:cs="Sylfaen"/>
          <w:sz w:val="22"/>
          <w:szCs w:val="22"/>
        </w:rPr>
        <w:t>կանխավճարը՝</w:t>
      </w:r>
      <w:r w:rsidRPr="00B75A22">
        <w:rPr>
          <w:rFonts w:ascii="GHEA Grapalat" w:hAnsi="GHEA Grapalat"/>
          <w:sz w:val="22"/>
          <w:szCs w:val="22"/>
          <w:lang w:val="af-ZA"/>
        </w:rPr>
        <w:t xml:space="preserve"> </w:t>
      </w:r>
      <w:r w:rsidRPr="00B75A22">
        <w:rPr>
          <w:rFonts w:ascii="GHEA Grapalat" w:hAnsi="GHEA Grapalat" w:cs="Sylfaen"/>
          <w:sz w:val="22"/>
          <w:szCs w:val="22"/>
        </w:rPr>
        <w:t>համաձայն</w:t>
      </w:r>
      <w:r w:rsidRPr="00B75A22">
        <w:rPr>
          <w:rFonts w:ascii="GHEA Grapalat" w:hAnsi="GHEA Grapalat"/>
          <w:sz w:val="22"/>
          <w:szCs w:val="22"/>
          <w:lang w:val="af-ZA"/>
        </w:rPr>
        <w:t xml:space="preserve"> </w:t>
      </w:r>
      <w:r w:rsidR="00B13197" w:rsidRPr="00B75A22">
        <w:rPr>
          <w:rFonts w:ascii="GHEA Grapalat" w:hAnsi="GHEA Grapalat"/>
          <w:sz w:val="22"/>
          <w:szCs w:val="22"/>
        </w:rPr>
        <w:t>միջանկյալ</w:t>
      </w:r>
      <w:r w:rsidR="00B13197" w:rsidRPr="00B75A22">
        <w:rPr>
          <w:rFonts w:ascii="GHEA Grapalat" w:hAnsi="GHEA Grapalat"/>
          <w:sz w:val="22"/>
          <w:szCs w:val="22"/>
          <w:lang w:val="af-ZA"/>
        </w:rPr>
        <w:t xml:space="preserve"> </w:t>
      </w:r>
      <w:r w:rsidR="00947480" w:rsidRPr="00B75A22">
        <w:rPr>
          <w:rFonts w:ascii="GHEA Grapalat" w:hAnsi="GHEA Grapalat"/>
          <w:sz w:val="22"/>
          <w:szCs w:val="22"/>
        </w:rPr>
        <w:t>վճարման</w:t>
      </w:r>
      <w:r w:rsidR="00947480" w:rsidRPr="00B75A22">
        <w:rPr>
          <w:rFonts w:ascii="GHEA Grapalat" w:hAnsi="GHEA Grapalat"/>
          <w:sz w:val="22"/>
          <w:szCs w:val="22"/>
          <w:lang w:val="af-ZA"/>
        </w:rPr>
        <w:t xml:space="preserve"> </w:t>
      </w:r>
      <w:r w:rsidR="00B13197" w:rsidRPr="00B75A22">
        <w:rPr>
          <w:rFonts w:ascii="GHEA Grapalat" w:hAnsi="GHEA Grapalat"/>
          <w:sz w:val="22"/>
          <w:szCs w:val="22"/>
        </w:rPr>
        <w:t>հայտարարագրերի</w:t>
      </w:r>
      <w:r w:rsidR="00947480" w:rsidRPr="00B75A22">
        <w:rPr>
          <w:rFonts w:ascii="GHEA Grapalat" w:hAnsi="GHEA Grapalat"/>
          <w:sz w:val="22"/>
          <w:szCs w:val="22"/>
          <w:lang w:val="af-ZA"/>
        </w:rPr>
        <w:t xml:space="preserve"> </w:t>
      </w:r>
      <w:r w:rsidR="00947480" w:rsidRPr="00B75A22">
        <w:rPr>
          <w:rFonts w:ascii="GHEA Grapalat" w:hAnsi="GHEA Grapalat"/>
          <w:sz w:val="22"/>
          <w:szCs w:val="22"/>
        </w:rPr>
        <w:t>կամ</w:t>
      </w:r>
      <w:r w:rsidR="00B13197" w:rsidRPr="00B75A22">
        <w:rPr>
          <w:rFonts w:ascii="GHEA Grapalat" w:hAnsi="GHEA Grapalat"/>
          <w:sz w:val="22"/>
          <w:szCs w:val="22"/>
          <w:lang w:val="af-ZA"/>
        </w:rPr>
        <w:t xml:space="preserve"> </w:t>
      </w:r>
      <w:r w:rsidRPr="00B75A22">
        <w:rPr>
          <w:rFonts w:ascii="GHEA Grapalat" w:hAnsi="GHEA Grapalat" w:cs="Sylfaen"/>
          <w:sz w:val="22"/>
          <w:szCs w:val="22"/>
        </w:rPr>
        <w:t>վկայագրերի</w:t>
      </w:r>
      <w:r w:rsidRPr="00B75A22">
        <w:rPr>
          <w:rFonts w:ascii="GHEA Grapalat" w:hAnsi="GHEA Grapalat"/>
          <w:sz w:val="22"/>
          <w:szCs w:val="22"/>
          <w:lang w:val="af-ZA"/>
        </w:rPr>
        <w:t xml:space="preserve">, </w:t>
      </w:r>
      <w:r w:rsidRPr="00B75A22">
        <w:rPr>
          <w:rFonts w:ascii="GHEA Grapalat" w:hAnsi="GHEA Grapalat" w:cs="Sylfaen"/>
          <w:sz w:val="22"/>
          <w:szCs w:val="22"/>
        </w:rPr>
        <w:t>որոնց</w:t>
      </w:r>
      <w:r w:rsidRPr="00B75A22">
        <w:rPr>
          <w:rFonts w:ascii="GHEA Grapalat" w:hAnsi="GHEA Grapalat"/>
          <w:sz w:val="22"/>
          <w:szCs w:val="22"/>
          <w:lang w:val="af-ZA"/>
        </w:rPr>
        <w:t xml:space="preserve"> </w:t>
      </w:r>
      <w:r w:rsidRPr="00B75A22">
        <w:rPr>
          <w:rFonts w:ascii="GHEA Grapalat" w:hAnsi="GHEA Grapalat" w:cs="Sylfaen"/>
          <w:sz w:val="22"/>
          <w:szCs w:val="22"/>
        </w:rPr>
        <w:t>պատճենները</w:t>
      </w:r>
      <w:r w:rsidRPr="00B75A22">
        <w:rPr>
          <w:rFonts w:ascii="GHEA Grapalat" w:hAnsi="GHEA Grapalat"/>
          <w:sz w:val="22"/>
          <w:szCs w:val="22"/>
          <w:lang w:val="af-ZA"/>
        </w:rPr>
        <w:t xml:space="preserve"> </w:t>
      </w:r>
      <w:r w:rsidR="00B13197" w:rsidRPr="00B75A22">
        <w:rPr>
          <w:rFonts w:ascii="GHEA Grapalat" w:hAnsi="GHEA Grapalat"/>
          <w:sz w:val="22"/>
          <w:szCs w:val="22"/>
        </w:rPr>
        <w:t>կ</w:t>
      </w:r>
      <w:r w:rsidRPr="00B75A22">
        <w:rPr>
          <w:rFonts w:ascii="GHEA Grapalat" w:hAnsi="GHEA Grapalat" w:cs="Sylfaen"/>
          <w:sz w:val="22"/>
          <w:szCs w:val="22"/>
        </w:rPr>
        <w:t>ներկայացվեն</w:t>
      </w:r>
      <w:r w:rsidRPr="00B75A22">
        <w:rPr>
          <w:rFonts w:ascii="GHEA Grapalat" w:hAnsi="GHEA Grapalat"/>
          <w:sz w:val="22"/>
          <w:szCs w:val="22"/>
          <w:lang w:val="af-ZA"/>
        </w:rPr>
        <w:t xml:space="preserve"> </w:t>
      </w:r>
      <w:r w:rsidRPr="00B75A22">
        <w:rPr>
          <w:rFonts w:ascii="GHEA Grapalat" w:hAnsi="GHEA Grapalat" w:cs="Sylfaen"/>
          <w:sz w:val="22"/>
          <w:szCs w:val="22"/>
        </w:rPr>
        <w:t>մեզ</w:t>
      </w:r>
      <w:r w:rsidRPr="00B75A22">
        <w:rPr>
          <w:rFonts w:ascii="GHEA Grapalat" w:hAnsi="GHEA Grapalat"/>
          <w:sz w:val="22"/>
          <w:szCs w:val="22"/>
          <w:lang w:val="af-ZA"/>
        </w:rPr>
        <w:t xml:space="preserve">: </w:t>
      </w:r>
    </w:p>
    <w:p w:rsidR="00401115" w:rsidRPr="00B75A22" w:rsidRDefault="002B5C83" w:rsidP="00B374C5">
      <w:pPr>
        <w:jc w:val="both"/>
        <w:rPr>
          <w:rFonts w:ascii="GHEA Grapalat" w:hAnsi="GHEA Grapalat" w:cs="Sylfaen"/>
          <w:sz w:val="22"/>
          <w:szCs w:val="22"/>
          <w:lang w:val="af-ZA"/>
        </w:rPr>
      </w:pPr>
      <w:r w:rsidRPr="00B75A22">
        <w:rPr>
          <w:rFonts w:ascii="GHEA Grapalat" w:hAnsi="GHEA Grapalat" w:cs="Sylfaen"/>
          <w:sz w:val="22"/>
          <w:szCs w:val="22"/>
        </w:rPr>
        <w:t>Երաշխիքը</w:t>
      </w:r>
      <w:r w:rsidRPr="00B75A22">
        <w:rPr>
          <w:rFonts w:ascii="GHEA Grapalat" w:hAnsi="GHEA Grapalat"/>
          <w:sz w:val="22"/>
          <w:szCs w:val="22"/>
          <w:lang w:val="af-ZA"/>
        </w:rPr>
        <w:t xml:space="preserve"> </w:t>
      </w:r>
      <w:r w:rsidRPr="00B75A22">
        <w:rPr>
          <w:rFonts w:ascii="GHEA Grapalat" w:hAnsi="GHEA Grapalat" w:cs="Sylfaen"/>
          <w:sz w:val="22"/>
          <w:szCs w:val="22"/>
        </w:rPr>
        <w:t>կդադարի</w:t>
      </w:r>
      <w:r w:rsidRPr="00B75A22">
        <w:rPr>
          <w:rFonts w:ascii="GHEA Grapalat" w:hAnsi="GHEA Grapalat"/>
          <w:sz w:val="22"/>
          <w:szCs w:val="22"/>
          <w:lang w:val="af-ZA"/>
        </w:rPr>
        <w:t xml:space="preserve"> </w:t>
      </w:r>
      <w:r w:rsidRPr="00B75A22">
        <w:rPr>
          <w:rFonts w:ascii="GHEA Grapalat" w:hAnsi="GHEA Grapalat" w:cs="Sylfaen"/>
          <w:sz w:val="22"/>
          <w:szCs w:val="22"/>
        </w:rPr>
        <w:t>գործել</w:t>
      </w:r>
      <w:r w:rsidR="00947480" w:rsidRPr="00B75A22">
        <w:rPr>
          <w:rFonts w:ascii="GHEA Grapalat" w:hAnsi="GHEA Grapalat" w:cs="Sylfaen"/>
          <w:sz w:val="22"/>
          <w:szCs w:val="22"/>
          <w:lang w:val="af-ZA"/>
        </w:rPr>
        <w:t xml:space="preserve">` </w:t>
      </w:r>
      <w:r w:rsidR="00947480" w:rsidRPr="00B75A22">
        <w:rPr>
          <w:rFonts w:ascii="GHEA Grapalat" w:hAnsi="GHEA Grapalat" w:cs="Sylfaen"/>
          <w:sz w:val="22"/>
          <w:szCs w:val="22"/>
        </w:rPr>
        <w:t>ամենաուշը</w:t>
      </w:r>
      <w:r w:rsidR="00947480" w:rsidRPr="00B75A22">
        <w:rPr>
          <w:rFonts w:ascii="GHEA Grapalat" w:hAnsi="GHEA Grapalat" w:cs="Sylfaen"/>
          <w:sz w:val="22"/>
          <w:szCs w:val="22"/>
          <w:lang w:val="af-ZA"/>
        </w:rPr>
        <w:t xml:space="preserve">, </w:t>
      </w:r>
      <w:r w:rsidRPr="00B75A22">
        <w:rPr>
          <w:rFonts w:ascii="GHEA Grapalat" w:hAnsi="GHEA Grapalat" w:cs="Sylfaen"/>
          <w:sz w:val="22"/>
          <w:szCs w:val="22"/>
        </w:rPr>
        <w:t>մեր</w:t>
      </w:r>
      <w:r w:rsidRPr="00B75A22">
        <w:rPr>
          <w:rFonts w:ascii="GHEA Grapalat" w:hAnsi="GHEA Grapalat"/>
          <w:sz w:val="22"/>
          <w:szCs w:val="22"/>
          <w:lang w:val="af-ZA"/>
        </w:rPr>
        <w:t xml:space="preserve"> </w:t>
      </w:r>
      <w:r w:rsidRPr="00B75A22">
        <w:rPr>
          <w:rFonts w:ascii="GHEA Grapalat" w:hAnsi="GHEA Grapalat" w:cs="Sylfaen"/>
          <w:sz w:val="22"/>
          <w:szCs w:val="22"/>
        </w:rPr>
        <w:t>կողմից</w:t>
      </w:r>
      <w:r w:rsidRPr="00B75A22">
        <w:rPr>
          <w:rFonts w:ascii="GHEA Grapalat" w:hAnsi="GHEA Grapalat"/>
          <w:sz w:val="22"/>
          <w:szCs w:val="22"/>
          <w:lang w:val="af-ZA"/>
        </w:rPr>
        <w:t xml:space="preserve"> </w:t>
      </w:r>
      <w:r w:rsidRPr="00B75A22">
        <w:rPr>
          <w:rFonts w:ascii="GHEA Grapalat" w:hAnsi="GHEA Grapalat" w:cs="Sylfaen"/>
          <w:sz w:val="22"/>
          <w:szCs w:val="22"/>
        </w:rPr>
        <w:t>աշխատանքների</w:t>
      </w:r>
      <w:r w:rsidRPr="00B75A22">
        <w:rPr>
          <w:rFonts w:ascii="GHEA Grapalat" w:hAnsi="GHEA Grapalat"/>
          <w:sz w:val="22"/>
          <w:szCs w:val="22"/>
          <w:lang w:val="af-ZA"/>
        </w:rPr>
        <w:t xml:space="preserve"> </w:t>
      </w:r>
      <w:r w:rsidR="00C5471C" w:rsidRPr="00B75A22">
        <w:rPr>
          <w:rFonts w:ascii="GHEA Grapalat" w:hAnsi="GHEA Grapalat"/>
          <w:sz w:val="22"/>
          <w:szCs w:val="22"/>
          <w:lang w:val="hy-AM"/>
        </w:rPr>
        <w:t>դիմաց</w:t>
      </w:r>
      <w:r w:rsidRPr="00B75A22">
        <w:rPr>
          <w:rFonts w:ascii="GHEA Grapalat" w:hAnsi="GHEA Grapalat"/>
          <w:sz w:val="22"/>
          <w:szCs w:val="22"/>
          <w:lang w:val="af-ZA"/>
        </w:rPr>
        <w:t xml:space="preserve"> </w:t>
      </w:r>
      <w:r w:rsidR="00947480" w:rsidRPr="00B75A22">
        <w:rPr>
          <w:rFonts w:ascii="GHEA Grapalat" w:hAnsi="GHEA Grapalat"/>
          <w:sz w:val="22"/>
          <w:szCs w:val="22"/>
        </w:rPr>
        <w:t>վճարման</w:t>
      </w:r>
      <w:r w:rsidR="00947480" w:rsidRPr="00B75A22">
        <w:rPr>
          <w:rFonts w:ascii="GHEA Grapalat" w:hAnsi="GHEA Grapalat"/>
          <w:sz w:val="22"/>
          <w:szCs w:val="22"/>
          <w:lang w:val="af-ZA"/>
        </w:rPr>
        <w:t xml:space="preserve"> </w:t>
      </w:r>
      <w:r w:rsidR="00C5471C" w:rsidRPr="00B75A22">
        <w:rPr>
          <w:rFonts w:ascii="GHEA Grapalat" w:hAnsi="GHEA Grapalat"/>
          <w:sz w:val="22"/>
          <w:szCs w:val="22"/>
          <w:lang w:val="hy-AM"/>
        </w:rPr>
        <w:t>հավաստագիրը</w:t>
      </w:r>
      <w:r w:rsidRPr="00B75A22">
        <w:rPr>
          <w:rFonts w:ascii="GHEA Grapalat" w:hAnsi="GHEA Grapalat"/>
          <w:sz w:val="22"/>
          <w:szCs w:val="22"/>
          <w:lang w:val="af-ZA"/>
        </w:rPr>
        <w:t xml:space="preserve"> </w:t>
      </w:r>
      <w:r w:rsidRPr="00B75A22">
        <w:rPr>
          <w:rFonts w:ascii="GHEA Grapalat" w:hAnsi="GHEA Grapalat" w:cs="Sylfaen"/>
          <w:sz w:val="22"/>
          <w:szCs w:val="22"/>
        </w:rPr>
        <w:t>ստանալուն</w:t>
      </w:r>
      <w:r w:rsidRPr="00B75A22">
        <w:rPr>
          <w:rFonts w:ascii="GHEA Grapalat" w:hAnsi="GHEA Grapalat"/>
          <w:sz w:val="22"/>
          <w:szCs w:val="22"/>
          <w:lang w:val="af-ZA"/>
        </w:rPr>
        <w:t xml:space="preserve"> </w:t>
      </w:r>
      <w:r w:rsidRPr="00B75A22">
        <w:rPr>
          <w:rFonts w:ascii="GHEA Grapalat" w:hAnsi="GHEA Grapalat" w:cs="Sylfaen"/>
          <w:sz w:val="22"/>
          <w:szCs w:val="22"/>
        </w:rPr>
        <w:t>պես</w:t>
      </w:r>
      <w:r w:rsidRPr="00B75A22">
        <w:rPr>
          <w:rFonts w:ascii="GHEA Grapalat" w:hAnsi="GHEA Grapalat"/>
          <w:sz w:val="22"/>
          <w:szCs w:val="22"/>
          <w:lang w:val="af-ZA"/>
        </w:rPr>
        <w:t xml:space="preserve">, </w:t>
      </w:r>
      <w:r w:rsidRPr="00B75A22">
        <w:rPr>
          <w:rFonts w:ascii="GHEA Grapalat" w:hAnsi="GHEA Grapalat" w:cs="Sylfaen"/>
          <w:sz w:val="22"/>
          <w:szCs w:val="22"/>
        </w:rPr>
        <w:t>որում</w:t>
      </w:r>
      <w:r w:rsidRPr="00B75A22">
        <w:rPr>
          <w:rFonts w:ascii="GHEA Grapalat" w:hAnsi="GHEA Grapalat"/>
          <w:sz w:val="22"/>
          <w:szCs w:val="22"/>
          <w:lang w:val="af-ZA"/>
        </w:rPr>
        <w:t xml:space="preserve"> </w:t>
      </w:r>
      <w:r w:rsidRPr="00B75A22">
        <w:rPr>
          <w:rFonts w:ascii="GHEA Grapalat" w:hAnsi="GHEA Grapalat" w:cs="Sylfaen"/>
          <w:sz w:val="22"/>
          <w:szCs w:val="22"/>
        </w:rPr>
        <w:t>նշվ</w:t>
      </w:r>
      <w:r w:rsidR="00947480" w:rsidRPr="00B75A22">
        <w:rPr>
          <w:rFonts w:ascii="GHEA Grapalat" w:hAnsi="GHEA Grapalat" w:cs="Sylfaen"/>
          <w:sz w:val="22"/>
          <w:szCs w:val="22"/>
        </w:rPr>
        <w:t>ած</w:t>
      </w:r>
      <w:r w:rsidR="00947480" w:rsidRPr="00B75A22">
        <w:rPr>
          <w:rFonts w:ascii="GHEA Grapalat" w:hAnsi="GHEA Grapalat" w:cs="Sylfaen"/>
          <w:sz w:val="22"/>
          <w:szCs w:val="22"/>
          <w:lang w:val="af-ZA"/>
        </w:rPr>
        <w:t xml:space="preserve"> </w:t>
      </w:r>
      <w:r w:rsidR="00947480" w:rsidRPr="00B75A22">
        <w:rPr>
          <w:rFonts w:ascii="GHEA Grapalat" w:hAnsi="GHEA Grapalat" w:cs="Sylfaen"/>
          <w:sz w:val="22"/>
          <w:szCs w:val="22"/>
        </w:rPr>
        <w:t>կլինի</w:t>
      </w:r>
      <w:r w:rsidR="000B59B8" w:rsidRPr="00B75A22">
        <w:rPr>
          <w:rFonts w:ascii="GHEA Grapalat" w:hAnsi="GHEA Grapalat" w:cs="Sylfaen"/>
          <w:sz w:val="22"/>
          <w:szCs w:val="22"/>
          <w:lang w:val="af-ZA"/>
        </w:rPr>
        <w:t xml:space="preserve"> </w:t>
      </w:r>
      <w:r w:rsidR="000B59B8" w:rsidRPr="00B75A22">
        <w:rPr>
          <w:rFonts w:ascii="GHEA Grapalat" w:hAnsi="GHEA Grapalat" w:cs="Sylfaen"/>
          <w:sz w:val="22"/>
          <w:szCs w:val="22"/>
        </w:rPr>
        <w:t>պայմանագրի</w:t>
      </w:r>
      <w:r w:rsidR="000B59B8" w:rsidRPr="00B75A22">
        <w:rPr>
          <w:rFonts w:ascii="GHEA Grapalat" w:hAnsi="GHEA Grapalat" w:cs="Sylfaen"/>
          <w:sz w:val="22"/>
          <w:szCs w:val="22"/>
          <w:lang w:val="af-ZA"/>
        </w:rPr>
        <w:t xml:space="preserve"> </w:t>
      </w:r>
      <w:r w:rsidR="000B59B8" w:rsidRPr="00B75A22">
        <w:rPr>
          <w:rFonts w:ascii="GHEA Grapalat" w:hAnsi="GHEA Grapalat" w:cs="Sylfaen"/>
          <w:sz w:val="22"/>
          <w:szCs w:val="22"/>
        </w:rPr>
        <w:t>արժեքի</w:t>
      </w:r>
      <w:r w:rsidR="000B59B8" w:rsidRPr="00B75A22">
        <w:rPr>
          <w:rFonts w:ascii="GHEA Grapalat" w:hAnsi="GHEA Grapalat" w:cs="Sylfaen"/>
          <w:sz w:val="22"/>
          <w:szCs w:val="22"/>
          <w:lang w:val="af-ZA"/>
        </w:rPr>
        <w:t xml:space="preserve"> </w:t>
      </w:r>
      <w:r w:rsidR="000B59B8" w:rsidRPr="00B75A22">
        <w:rPr>
          <w:rFonts w:ascii="GHEA Grapalat" w:hAnsi="GHEA Grapalat" w:cs="Sylfaen"/>
          <w:sz w:val="22"/>
          <w:szCs w:val="22"/>
        </w:rPr>
        <w:t>ինսուն</w:t>
      </w:r>
      <w:r w:rsidR="000B59B8" w:rsidRPr="00B75A22">
        <w:rPr>
          <w:rFonts w:ascii="GHEA Grapalat" w:hAnsi="GHEA Grapalat" w:cs="Sylfaen"/>
          <w:sz w:val="22"/>
          <w:szCs w:val="22"/>
          <w:lang w:val="af-ZA"/>
        </w:rPr>
        <w:t xml:space="preserve"> (90) </w:t>
      </w:r>
      <w:r w:rsidR="000B59B8" w:rsidRPr="00B75A22">
        <w:rPr>
          <w:rFonts w:ascii="GHEA Grapalat" w:hAnsi="GHEA Grapalat" w:cs="Sylfaen"/>
          <w:sz w:val="22"/>
          <w:szCs w:val="22"/>
        </w:rPr>
        <w:t>տոկոսի</w:t>
      </w:r>
      <w:r w:rsidR="000B59B8" w:rsidRPr="00B75A22">
        <w:rPr>
          <w:rFonts w:ascii="GHEA Grapalat" w:hAnsi="GHEA Grapalat" w:cs="Sylfaen"/>
          <w:sz w:val="22"/>
          <w:szCs w:val="22"/>
          <w:lang w:val="af-ZA"/>
        </w:rPr>
        <w:t xml:space="preserve"> </w:t>
      </w:r>
      <w:r w:rsidR="00C5471C" w:rsidRPr="00B75A22">
        <w:rPr>
          <w:rFonts w:ascii="GHEA Grapalat" w:hAnsi="GHEA Grapalat" w:cs="Sylfaen"/>
          <w:sz w:val="22"/>
          <w:szCs w:val="22"/>
          <w:lang w:val="hy-AM"/>
        </w:rPr>
        <w:t>չափով աշխատանքներ</w:t>
      </w:r>
      <w:r w:rsidR="000B59B8" w:rsidRPr="00B75A22">
        <w:rPr>
          <w:rFonts w:ascii="GHEA Grapalat" w:hAnsi="GHEA Grapalat" w:cs="Sylfaen"/>
          <w:sz w:val="22"/>
          <w:szCs w:val="22"/>
        </w:rPr>
        <w:t>ի</w:t>
      </w:r>
      <w:r w:rsidR="000B59B8" w:rsidRPr="00B75A22">
        <w:rPr>
          <w:rFonts w:ascii="GHEA Grapalat" w:hAnsi="GHEA Grapalat" w:cs="Sylfaen"/>
          <w:sz w:val="22"/>
          <w:szCs w:val="22"/>
          <w:lang w:val="af-ZA"/>
        </w:rPr>
        <w:t xml:space="preserve"> </w:t>
      </w:r>
      <w:r w:rsidR="000B59B8" w:rsidRPr="00B75A22">
        <w:rPr>
          <w:rFonts w:ascii="GHEA Grapalat" w:hAnsi="GHEA Grapalat" w:cs="Sylfaen"/>
          <w:sz w:val="22"/>
          <w:szCs w:val="22"/>
        </w:rPr>
        <w:t>կատարման</w:t>
      </w:r>
      <w:r w:rsidR="000B59B8" w:rsidRPr="00B75A22">
        <w:rPr>
          <w:rFonts w:ascii="GHEA Grapalat" w:hAnsi="GHEA Grapalat" w:cs="Sylfaen"/>
          <w:sz w:val="22"/>
          <w:szCs w:val="22"/>
          <w:lang w:val="af-ZA"/>
        </w:rPr>
        <w:t xml:space="preserve"> </w:t>
      </w:r>
      <w:r w:rsidR="000B59B8" w:rsidRPr="00B75A22">
        <w:rPr>
          <w:rFonts w:ascii="GHEA Grapalat" w:hAnsi="GHEA Grapalat" w:cs="Sylfaen"/>
          <w:sz w:val="22"/>
          <w:szCs w:val="22"/>
        </w:rPr>
        <w:t>ակտը</w:t>
      </w:r>
      <w:proofErr w:type="gramStart"/>
      <w:r w:rsidR="000B59B8" w:rsidRPr="00B75A22">
        <w:rPr>
          <w:rFonts w:ascii="GHEA Grapalat" w:hAnsi="GHEA Grapalat" w:cs="Sylfaen"/>
          <w:sz w:val="22"/>
          <w:szCs w:val="22"/>
          <w:lang w:val="af-ZA"/>
        </w:rPr>
        <w:t xml:space="preserve">` </w:t>
      </w:r>
      <w:r w:rsidR="00C5471C" w:rsidRPr="00B75A22">
        <w:rPr>
          <w:rFonts w:ascii="GHEA Grapalat" w:hAnsi="GHEA Grapalat" w:cs="Sylfaen"/>
          <w:sz w:val="22"/>
          <w:szCs w:val="22"/>
          <w:lang w:val="hy-AM"/>
        </w:rPr>
        <w:t xml:space="preserve"> </w:t>
      </w:r>
      <w:r w:rsidR="00947480" w:rsidRPr="00B75A22">
        <w:rPr>
          <w:rFonts w:ascii="GHEA Grapalat" w:hAnsi="GHEA Grapalat" w:cs="Sylfaen"/>
          <w:sz w:val="22"/>
          <w:szCs w:val="22"/>
        </w:rPr>
        <w:t>հանած</w:t>
      </w:r>
      <w:proofErr w:type="gramEnd"/>
      <w:r w:rsidR="00947480" w:rsidRPr="00B75A22">
        <w:rPr>
          <w:rFonts w:ascii="GHEA Grapalat" w:hAnsi="GHEA Grapalat" w:cs="Sylfaen"/>
          <w:sz w:val="22"/>
          <w:szCs w:val="22"/>
          <w:lang w:val="af-ZA"/>
        </w:rPr>
        <w:t xml:space="preserve"> </w:t>
      </w:r>
      <w:r w:rsidR="00947480" w:rsidRPr="00B75A22">
        <w:rPr>
          <w:rFonts w:ascii="GHEA Grapalat" w:hAnsi="GHEA Grapalat" w:cs="Sylfaen"/>
          <w:sz w:val="22"/>
          <w:szCs w:val="22"/>
        </w:rPr>
        <w:t>պայմանական</w:t>
      </w:r>
      <w:r w:rsidR="00947480" w:rsidRPr="00B75A22">
        <w:rPr>
          <w:rFonts w:ascii="GHEA Grapalat" w:hAnsi="GHEA Grapalat" w:cs="Sylfaen"/>
          <w:sz w:val="22"/>
          <w:szCs w:val="22"/>
          <w:lang w:val="af-ZA"/>
        </w:rPr>
        <w:t xml:space="preserve"> </w:t>
      </w:r>
      <w:r w:rsidR="00947480" w:rsidRPr="00B75A22">
        <w:rPr>
          <w:rFonts w:ascii="GHEA Grapalat" w:hAnsi="GHEA Grapalat" w:cs="Sylfaen"/>
          <w:sz w:val="22"/>
          <w:szCs w:val="22"/>
        </w:rPr>
        <w:t>գումարները</w:t>
      </w:r>
      <w:r w:rsidR="00947480" w:rsidRPr="00B75A22">
        <w:rPr>
          <w:rFonts w:ascii="GHEA Grapalat" w:hAnsi="GHEA Grapalat" w:cs="Sylfaen"/>
          <w:sz w:val="22"/>
          <w:szCs w:val="22"/>
          <w:lang w:val="af-ZA"/>
        </w:rPr>
        <w:t xml:space="preserve">, </w:t>
      </w:r>
      <w:r w:rsidR="00947480" w:rsidRPr="00B75A22">
        <w:rPr>
          <w:rFonts w:ascii="GHEA Grapalat" w:hAnsi="GHEA Grapalat" w:cs="Sylfaen"/>
          <w:sz w:val="22"/>
          <w:szCs w:val="22"/>
        </w:rPr>
        <w:t>կամ</w:t>
      </w:r>
      <w:r w:rsidR="000B59B8" w:rsidRPr="00B75A22">
        <w:rPr>
          <w:rFonts w:ascii="GHEA Grapalat" w:hAnsi="GHEA Grapalat" w:cs="Sylfaen"/>
          <w:sz w:val="22"/>
          <w:szCs w:val="22"/>
          <w:lang w:val="af-ZA"/>
        </w:rPr>
        <w:t xml:space="preserve"> </w:t>
      </w:r>
      <w:r w:rsidR="000B59B8" w:rsidRPr="00B75A22">
        <w:rPr>
          <w:rFonts w:ascii="GHEA Grapalat" w:hAnsi="GHEA Grapalat" w:cs="Sylfaen"/>
          <w:sz w:val="22"/>
          <w:szCs w:val="22"/>
        </w:rPr>
        <w:t>այլ</w:t>
      </w:r>
      <w:r w:rsidR="000B59B8" w:rsidRPr="00B75A22">
        <w:rPr>
          <w:rFonts w:ascii="GHEA Grapalat" w:hAnsi="GHEA Grapalat" w:cs="Sylfaen"/>
          <w:sz w:val="22"/>
          <w:szCs w:val="22"/>
          <w:lang w:val="af-ZA"/>
        </w:rPr>
        <w:t xml:space="preserve"> </w:t>
      </w:r>
      <w:r w:rsidR="000B59B8" w:rsidRPr="00B75A22">
        <w:rPr>
          <w:rFonts w:ascii="GHEA Grapalat" w:hAnsi="GHEA Grapalat" w:cs="Sylfaen"/>
          <w:sz w:val="22"/>
          <w:szCs w:val="22"/>
        </w:rPr>
        <w:t>հարմար</w:t>
      </w:r>
      <w:r w:rsidR="000B59B8" w:rsidRPr="00B75A22">
        <w:rPr>
          <w:rFonts w:ascii="GHEA Grapalat" w:hAnsi="GHEA Grapalat" w:cs="Sylfaen"/>
          <w:sz w:val="22"/>
          <w:szCs w:val="22"/>
          <w:lang w:val="af-ZA"/>
        </w:rPr>
        <w:t xml:space="preserve"> </w:t>
      </w:r>
      <w:r w:rsidR="000B59B8" w:rsidRPr="00B75A22">
        <w:rPr>
          <w:rFonts w:ascii="GHEA Grapalat" w:hAnsi="GHEA Grapalat" w:cs="Sylfaen"/>
          <w:sz w:val="22"/>
          <w:szCs w:val="22"/>
        </w:rPr>
        <w:t>ժամկեըտում</w:t>
      </w:r>
      <w:r w:rsidR="001026E9" w:rsidRPr="00B75A22">
        <w:rPr>
          <w:rFonts w:ascii="GHEA Grapalat" w:hAnsi="GHEA Grapalat" w:cs="Sylfaen"/>
          <w:sz w:val="22"/>
          <w:szCs w:val="22"/>
          <w:lang w:val="af-ZA"/>
        </w:rPr>
        <w:t>,</w:t>
      </w:r>
      <w:r w:rsidR="000B59B8" w:rsidRPr="00B75A22">
        <w:rPr>
          <w:rFonts w:ascii="GHEA Grapalat" w:hAnsi="GHEA Grapalat" w:cs="Sylfaen"/>
          <w:sz w:val="22"/>
          <w:szCs w:val="22"/>
          <w:lang w:val="af-ZA"/>
        </w:rPr>
        <w:t xml:space="preserve"> </w:t>
      </w:r>
      <w:r w:rsidR="001026E9" w:rsidRPr="00B75A22">
        <w:rPr>
          <w:rFonts w:ascii="GHEA Grapalat" w:hAnsi="GHEA Grapalat" w:cs="Sylfaen"/>
          <w:sz w:val="22"/>
          <w:szCs w:val="22"/>
        </w:rPr>
        <w:t>ո</w:t>
      </w:r>
      <w:r w:rsidR="001026E9" w:rsidRPr="00B75A22">
        <w:rPr>
          <w:rFonts w:ascii="GHEA Grapalat" w:hAnsi="GHEA Grapalat"/>
          <w:sz w:val="22"/>
          <w:szCs w:val="22"/>
        </w:rPr>
        <w:t>րը</w:t>
      </w:r>
      <w:r w:rsidR="001026E9" w:rsidRPr="00B75A22">
        <w:rPr>
          <w:rFonts w:ascii="GHEA Grapalat" w:hAnsi="GHEA Grapalat"/>
          <w:sz w:val="22"/>
          <w:szCs w:val="22"/>
          <w:lang w:val="af-ZA"/>
        </w:rPr>
        <w:t xml:space="preserve"> </w:t>
      </w:r>
      <w:r w:rsidR="001026E9" w:rsidRPr="00B75A22">
        <w:rPr>
          <w:rFonts w:ascii="GHEA Grapalat" w:hAnsi="GHEA Grapalat"/>
          <w:sz w:val="22"/>
          <w:szCs w:val="22"/>
        </w:rPr>
        <w:t>որ</w:t>
      </w:r>
      <w:r w:rsidR="001026E9" w:rsidRPr="00B75A22">
        <w:rPr>
          <w:rFonts w:ascii="GHEA Grapalat" w:hAnsi="GHEA Grapalat"/>
          <w:sz w:val="22"/>
          <w:szCs w:val="22"/>
          <w:lang w:val="af-ZA"/>
        </w:rPr>
        <w:t xml:space="preserve"> </w:t>
      </w:r>
      <w:r w:rsidR="001026E9" w:rsidRPr="00B75A22">
        <w:rPr>
          <w:rFonts w:ascii="GHEA Grapalat" w:hAnsi="GHEA Grapalat"/>
          <w:sz w:val="22"/>
          <w:szCs w:val="22"/>
        </w:rPr>
        <w:t>լինի</w:t>
      </w:r>
      <w:r w:rsidR="001026E9" w:rsidRPr="00B75A22">
        <w:rPr>
          <w:rFonts w:ascii="GHEA Grapalat" w:hAnsi="GHEA Grapalat"/>
          <w:sz w:val="22"/>
          <w:szCs w:val="22"/>
          <w:lang w:val="af-ZA"/>
        </w:rPr>
        <w:t xml:space="preserve"> </w:t>
      </w:r>
      <w:r w:rsidR="001026E9" w:rsidRPr="00B75A22">
        <w:rPr>
          <w:rFonts w:ascii="GHEA Grapalat" w:hAnsi="GHEA Grapalat"/>
          <w:sz w:val="22"/>
          <w:szCs w:val="22"/>
        </w:rPr>
        <w:t>ավելի</w:t>
      </w:r>
      <w:r w:rsidR="001026E9" w:rsidRPr="00B75A22">
        <w:rPr>
          <w:rFonts w:ascii="GHEA Grapalat" w:hAnsi="GHEA Grapalat"/>
          <w:sz w:val="22"/>
          <w:szCs w:val="22"/>
          <w:lang w:val="af-ZA"/>
        </w:rPr>
        <w:t xml:space="preserve"> </w:t>
      </w:r>
      <w:r w:rsidR="001026E9" w:rsidRPr="00B75A22">
        <w:rPr>
          <w:rFonts w:ascii="GHEA Grapalat" w:hAnsi="GHEA Grapalat"/>
          <w:sz w:val="22"/>
          <w:szCs w:val="22"/>
        </w:rPr>
        <w:t>վաղ</w:t>
      </w:r>
      <w:r w:rsidR="001026E9" w:rsidRPr="00B75A22">
        <w:rPr>
          <w:rFonts w:ascii="GHEA Grapalat" w:hAnsi="GHEA Grapalat"/>
          <w:sz w:val="22"/>
          <w:szCs w:val="22"/>
          <w:lang w:val="af-ZA"/>
        </w:rPr>
        <w:t>,</w:t>
      </w:r>
      <w:r w:rsidR="001026E9" w:rsidRPr="00B75A22">
        <w:rPr>
          <w:rFonts w:ascii="GHEA Grapalat" w:hAnsi="GHEA Grapalat" w:cs="Sylfaen"/>
          <w:sz w:val="22"/>
          <w:szCs w:val="22"/>
          <w:lang w:val="af-ZA"/>
        </w:rPr>
        <w:t xml:space="preserve"> </w:t>
      </w:r>
      <w:r w:rsidR="001026E9" w:rsidRPr="00B75A22">
        <w:rPr>
          <w:rFonts w:ascii="GHEA Grapalat" w:hAnsi="GHEA Grapalat" w:cs="Sylfaen"/>
          <w:sz w:val="22"/>
          <w:szCs w:val="22"/>
        </w:rPr>
        <w:t>նշել</w:t>
      </w:r>
      <w:r w:rsidR="001026E9" w:rsidRPr="00B75A22">
        <w:rPr>
          <w:rFonts w:ascii="GHEA Grapalat" w:hAnsi="GHEA Grapalat" w:cs="Sylfaen"/>
          <w:sz w:val="22"/>
          <w:szCs w:val="22"/>
          <w:lang w:val="af-ZA"/>
        </w:rPr>
        <w:t xml:space="preserve"> [</w:t>
      </w:r>
      <w:r w:rsidR="001026E9" w:rsidRPr="00B75A22">
        <w:rPr>
          <w:rFonts w:ascii="GHEA Grapalat" w:hAnsi="GHEA Grapalat" w:cs="Sylfaen"/>
          <w:sz w:val="22"/>
          <w:szCs w:val="22"/>
        </w:rPr>
        <w:t>օրը</w:t>
      </w:r>
      <w:r w:rsidR="001026E9" w:rsidRPr="00B75A22">
        <w:rPr>
          <w:rFonts w:ascii="GHEA Grapalat" w:hAnsi="GHEA Grapalat" w:cs="Sylfaen"/>
          <w:sz w:val="22"/>
          <w:szCs w:val="22"/>
          <w:lang w:val="af-ZA"/>
        </w:rPr>
        <w:t>}, [</w:t>
      </w:r>
      <w:r w:rsidR="001026E9" w:rsidRPr="00B75A22">
        <w:rPr>
          <w:rFonts w:ascii="GHEA Grapalat" w:hAnsi="GHEA Grapalat" w:cs="Sylfaen"/>
          <w:sz w:val="22"/>
          <w:szCs w:val="22"/>
        </w:rPr>
        <w:t>ամիսը</w:t>
      </w:r>
      <w:r w:rsidR="001026E9" w:rsidRPr="00B75A22">
        <w:rPr>
          <w:rFonts w:ascii="GHEA Grapalat" w:hAnsi="GHEA Grapalat" w:cs="Sylfaen"/>
          <w:sz w:val="22"/>
          <w:szCs w:val="22"/>
          <w:lang w:val="af-ZA"/>
        </w:rPr>
        <w:t>], [</w:t>
      </w:r>
      <w:r w:rsidR="001026E9" w:rsidRPr="00B75A22">
        <w:rPr>
          <w:rFonts w:ascii="GHEA Grapalat" w:hAnsi="GHEA Grapalat" w:cs="Sylfaen"/>
          <w:sz w:val="22"/>
          <w:szCs w:val="22"/>
        </w:rPr>
        <w:t>տարին</w:t>
      </w:r>
      <w:r w:rsidR="001026E9" w:rsidRPr="00B75A22">
        <w:rPr>
          <w:rFonts w:ascii="GHEA Grapalat" w:hAnsi="GHEA Grapalat" w:cs="Sylfaen"/>
          <w:sz w:val="22"/>
          <w:szCs w:val="22"/>
          <w:lang w:val="af-ZA"/>
        </w:rPr>
        <w:t>]</w:t>
      </w:r>
      <w:r w:rsidR="00401115" w:rsidRPr="00B75A22">
        <w:rPr>
          <w:rStyle w:val="FootnoteReference"/>
          <w:rFonts w:ascii="GHEA Grapalat" w:hAnsi="GHEA Grapalat" w:cs="Arial"/>
          <w:sz w:val="22"/>
          <w:szCs w:val="22"/>
          <w:lang w:val="af-ZA"/>
        </w:rPr>
        <w:t xml:space="preserve"> </w:t>
      </w:r>
      <w:r w:rsidR="00401115" w:rsidRPr="00B75A22">
        <w:rPr>
          <w:rStyle w:val="FootnoteReference"/>
          <w:rFonts w:ascii="GHEA Grapalat" w:hAnsi="GHEA Grapalat" w:cs="Arial"/>
          <w:sz w:val="22"/>
          <w:szCs w:val="22"/>
          <w:lang w:val="af-ZA"/>
        </w:rPr>
        <w:footnoteReference w:customMarkFollows="1" w:id="22"/>
        <w:t>2</w:t>
      </w:r>
      <w:r w:rsidR="00401115" w:rsidRPr="00B75A22">
        <w:rPr>
          <w:rFonts w:ascii="GHEA Grapalat" w:hAnsi="GHEA Grapalat"/>
          <w:sz w:val="22"/>
          <w:szCs w:val="22"/>
          <w:lang w:val="af-ZA"/>
        </w:rPr>
        <w:t>:</w:t>
      </w:r>
    </w:p>
    <w:p w:rsidR="002B5C83" w:rsidRPr="00B75A22" w:rsidRDefault="002B5C83" w:rsidP="0077377B">
      <w:pPr>
        <w:jc w:val="both"/>
        <w:rPr>
          <w:rFonts w:ascii="GHEA Grapalat" w:hAnsi="GHEA Grapalat"/>
          <w:sz w:val="22"/>
          <w:szCs w:val="22"/>
          <w:lang w:val="af-ZA"/>
        </w:rPr>
      </w:pPr>
      <w:r w:rsidRPr="00B75A22">
        <w:rPr>
          <w:rFonts w:ascii="GHEA Grapalat" w:hAnsi="GHEA Grapalat" w:cs="Sylfaen"/>
          <w:sz w:val="22"/>
          <w:szCs w:val="22"/>
        </w:rPr>
        <w:t>Համապատասխանաբար</w:t>
      </w:r>
      <w:r w:rsidRPr="00B75A22">
        <w:rPr>
          <w:rFonts w:ascii="GHEA Grapalat" w:hAnsi="GHEA Grapalat"/>
          <w:sz w:val="22"/>
          <w:szCs w:val="22"/>
          <w:lang w:val="af-ZA"/>
        </w:rPr>
        <w:t xml:space="preserve">, </w:t>
      </w:r>
      <w:r w:rsidRPr="00B75A22">
        <w:rPr>
          <w:rFonts w:ascii="GHEA Grapalat" w:hAnsi="GHEA Grapalat" w:cs="Sylfaen"/>
          <w:sz w:val="22"/>
          <w:szCs w:val="22"/>
        </w:rPr>
        <w:t>սույն</w:t>
      </w:r>
      <w:r w:rsidRPr="00B75A22">
        <w:rPr>
          <w:rFonts w:ascii="GHEA Grapalat" w:hAnsi="GHEA Grapalat"/>
          <w:sz w:val="22"/>
          <w:szCs w:val="22"/>
          <w:lang w:val="af-ZA"/>
        </w:rPr>
        <w:t xml:space="preserve"> </w:t>
      </w:r>
      <w:r w:rsidR="00401115" w:rsidRPr="00B75A22">
        <w:rPr>
          <w:rFonts w:ascii="GHEA Grapalat" w:hAnsi="GHEA Grapalat"/>
          <w:sz w:val="22"/>
          <w:szCs w:val="22"/>
        </w:rPr>
        <w:t>ե</w:t>
      </w:r>
      <w:r w:rsidRPr="00B75A22">
        <w:rPr>
          <w:rFonts w:ascii="GHEA Grapalat" w:hAnsi="GHEA Grapalat" w:cs="Sylfaen"/>
          <w:sz w:val="22"/>
          <w:szCs w:val="22"/>
        </w:rPr>
        <w:t>րաշխիք</w:t>
      </w:r>
      <w:r w:rsidR="00401115" w:rsidRPr="00B75A22">
        <w:rPr>
          <w:rFonts w:ascii="GHEA Grapalat" w:hAnsi="GHEA Grapalat" w:cs="Sylfaen"/>
          <w:sz w:val="22"/>
          <w:szCs w:val="22"/>
        </w:rPr>
        <w:t>ով</w:t>
      </w:r>
      <w:r w:rsidR="00401115" w:rsidRPr="00B75A22">
        <w:rPr>
          <w:rFonts w:ascii="GHEA Grapalat" w:hAnsi="GHEA Grapalat" w:cs="Sylfaen"/>
          <w:sz w:val="22"/>
          <w:szCs w:val="22"/>
          <w:lang w:val="af-ZA"/>
        </w:rPr>
        <w:t xml:space="preserve"> </w:t>
      </w:r>
      <w:r w:rsidRPr="00B75A22">
        <w:rPr>
          <w:rFonts w:ascii="GHEA Grapalat" w:hAnsi="GHEA Grapalat" w:cs="Sylfaen"/>
          <w:sz w:val="22"/>
          <w:szCs w:val="22"/>
        </w:rPr>
        <w:t>ցանկացած</w:t>
      </w:r>
      <w:r w:rsidRPr="00B75A22">
        <w:rPr>
          <w:rFonts w:ascii="GHEA Grapalat" w:hAnsi="GHEA Grapalat"/>
          <w:sz w:val="22"/>
          <w:szCs w:val="22"/>
          <w:lang w:val="af-ZA"/>
        </w:rPr>
        <w:t xml:space="preserve"> </w:t>
      </w:r>
      <w:r w:rsidRPr="00B75A22">
        <w:rPr>
          <w:rFonts w:ascii="GHEA Grapalat" w:hAnsi="GHEA Grapalat" w:cs="Sylfaen"/>
          <w:sz w:val="22"/>
          <w:szCs w:val="22"/>
        </w:rPr>
        <w:t>վճարման</w:t>
      </w:r>
      <w:r w:rsidRPr="00B75A22">
        <w:rPr>
          <w:rFonts w:ascii="GHEA Grapalat" w:hAnsi="GHEA Grapalat"/>
          <w:sz w:val="22"/>
          <w:szCs w:val="22"/>
          <w:lang w:val="af-ZA"/>
        </w:rPr>
        <w:t xml:space="preserve"> </w:t>
      </w:r>
      <w:r w:rsidRPr="00B75A22">
        <w:rPr>
          <w:rFonts w:ascii="GHEA Grapalat" w:hAnsi="GHEA Grapalat" w:cs="Sylfaen"/>
          <w:sz w:val="22"/>
          <w:szCs w:val="22"/>
        </w:rPr>
        <w:t>պահանջ</w:t>
      </w:r>
      <w:r w:rsidRPr="00B75A22">
        <w:rPr>
          <w:rFonts w:ascii="GHEA Grapalat" w:hAnsi="GHEA Grapalat"/>
          <w:sz w:val="22"/>
          <w:szCs w:val="22"/>
          <w:lang w:val="af-ZA"/>
        </w:rPr>
        <w:t xml:space="preserve"> </w:t>
      </w:r>
      <w:r w:rsidRPr="00B75A22">
        <w:rPr>
          <w:rFonts w:ascii="GHEA Grapalat" w:hAnsi="GHEA Grapalat" w:cs="Sylfaen"/>
          <w:sz w:val="22"/>
          <w:szCs w:val="22"/>
        </w:rPr>
        <w:t>պետք</w:t>
      </w:r>
      <w:r w:rsidRPr="00B75A22">
        <w:rPr>
          <w:rFonts w:ascii="GHEA Grapalat" w:hAnsi="GHEA Grapalat"/>
          <w:sz w:val="22"/>
          <w:szCs w:val="22"/>
          <w:lang w:val="af-ZA"/>
        </w:rPr>
        <w:t xml:space="preserve"> </w:t>
      </w:r>
      <w:r w:rsidRPr="00B75A22">
        <w:rPr>
          <w:rFonts w:ascii="GHEA Grapalat" w:hAnsi="GHEA Grapalat" w:cs="Sylfaen"/>
          <w:sz w:val="22"/>
          <w:szCs w:val="22"/>
        </w:rPr>
        <w:t>է</w:t>
      </w:r>
      <w:r w:rsidRPr="00B75A22">
        <w:rPr>
          <w:rFonts w:ascii="GHEA Grapalat" w:hAnsi="GHEA Grapalat"/>
          <w:sz w:val="22"/>
          <w:szCs w:val="22"/>
          <w:lang w:val="af-ZA"/>
        </w:rPr>
        <w:t xml:space="preserve"> </w:t>
      </w:r>
      <w:r w:rsidRPr="00B75A22">
        <w:rPr>
          <w:rFonts w:ascii="GHEA Grapalat" w:hAnsi="GHEA Grapalat" w:cs="Sylfaen"/>
          <w:sz w:val="22"/>
          <w:szCs w:val="22"/>
        </w:rPr>
        <w:t>ներկայացվի</w:t>
      </w:r>
      <w:r w:rsidRPr="00B75A22">
        <w:rPr>
          <w:rFonts w:ascii="GHEA Grapalat" w:hAnsi="GHEA Grapalat"/>
          <w:sz w:val="22"/>
          <w:szCs w:val="22"/>
          <w:lang w:val="af-ZA"/>
        </w:rPr>
        <w:t xml:space="preserve"> </w:t>
      </w:r>
      <w:r w:rsidRPr="00B75A22">
        <w:rPr>
          <w:rFonts w:ascii="GHEA Grapalat" w:hAnsi="GHEA Grapalat" w:cs="Sylfaen"/>
          <w:sz w:val="22"/>
          <w:szCs w:val="22"/>
        </w:rPr>
        <w:t>վերոնշյալ</w:t>
      </w:r>
      <w:r w:rsidRPr="00B75A22">
        <w:rPr>
          <w:rFonts w:ascii="GHEA Grapalat" w:hAnsi="GHEA Grapalat"/>
          <w:sz w:val="22"/>
          <w:szCs w:val="22"/>
          <w:lang w:val="af-ZA"/>
        </w:rPr>
        <w:t xml:space="preserve"> </w:t>
      </w:r>
      <w:r w:rsidRPr="00B75A22">
        <w:rPr>
          <w:rFonts w:ascii="GHEA Grapalat" w:hAnsi="GHEA Grapalat" w:cs="Sylfaen"/>
          <w:sz w:val="22"/>
          <w:szCs w:val="22"/>
        </w:rPr>
        <w:t>ամսաթվից</w:t>
      </w:r>
      <w:r w:rsidRPr="00B75A22">
        <w:rPr>
          <w:rFonts w:ascii="GHEA Grapalat" w:hAnsi="GHEA Grapalat"/>
          <w:sz w:val="22"/>
          <w:szCs w:val="22"/>
          <w:lang w:val="af-ZA"/>
        </w:rPr>
        <w:t xml:space="preserve"> </w:t>
      </w:r>
      <w:r w:rsidRPr="00B75A22">
        <w:rPr>
          <w:rFonts w:ascii="GHEA Grapalat" w:hAnsi="GHEA Grapalat" w:cs="Sylfaen"/>
          <w:sz w:val="22"/>
          <w:szCs w:val="22"/>
        </w:rPr>
        <w:t>ոչ</w:t>
      </w:r>
      <w:r w:rsidRPr="00B75A22">
        <w:rPr>
          <w:rFonts w:ascii="GHEA Grapalat" w:hAnsi="GHEA Grapalat"/>
          <w:sz w:val="22"/>
          <w:szCs w:val="22"/>
          <w:lang w:val="af-ZA"/>
        </w:rPr>
        <w:t xml:space="preserve"> </w:t>
      </w:r>
      <w:r w:rsidRPr="00B75A22">
        <w:rPr>
          <w:rFonts w:ascii="GHEA Grapalat" w:hAnsi="GHEA Grapalat" w:cs="Sylfaen"/>
          <w:sz w:val="22"/>
          <w:szCs w:val="22"/>
        </w:rPr>
        <w:t>ուշ</w:t>
      </w:r>
      <w:r w:rsidRPr="00B75A22">
        <w:rPr>
          <w:rFonts w:ascii="GHEA Grapalat" w:hAnsi="GHEA Grapalat"/>
          <w:sz w:val="22"/>
          <w:szCs w:val="22"/>
          <w:lang w:val="af-ZA"/>
        </w:rPr>
        <w:t xml:space="preserve">: </w:t>
      </w:r>
    </w:p>
    <w:p w:rsidR="00401115" w:rsidRPr="00B75A22" w:rsidRDefault="00401115" w:rsidP="0077377B">
      <w:pPr>
        <w:jc w:val="both"/>
        <w:rPr>
          <w:rFonts w:ascii="GHEA Grapalat" w:hAnsi="GHEA Grapalat"/>
          <w:sz w:val="22"/>
          <w:szCs w:val="22"/>
          <w:lang w:val="af-ZA"/>
        </w:rPr>
      </w:pPr>
      <w:r w:rsidRPr="00B75A22">
        <w:rPr>
          <w:rFonts w:ascii="GHEA Grapalat" w:hAnsi="GHEA Grapalat" w:cs="Sylfaen"/>
          <w:sz w:val="22"/>
          <w:szCs w:val="22"/>
        </w:rPr>
        <w:t>Սույն</w:t>
      </w:r>
      <w:r w:rsidRPr="00B75A22">
        <w:rPr>
          <w:rFonts w:ascii="GHEA Grapalat" w:hAnsi="GHEA Grapalat"/>
          <w:sz w:val="22"/>
          <w:szCs w:val="22"/>
          <w:lang w:val="af-ZA"/>
        </w:rPr>
        <w:t xml:space="preserve"> </w:t>
      </w:r>
      <w:r w:rsidRPr="00B75A22">
        <w:rPr>
          <w:rFonts w:ascii="GHEA Grapalat" w:hAnsi="GHEA Grapalat" w:cs="Sylfaen"/>
          <w:sz w:val="22"/>
          <w:szCs w:val="22"/>
        </w:rPr>
        <w:t>Երաշխիքը</w:t>
      </w:r>
      <w:r w:rsidRPr="00B75A22">
        <w:rPr>
          <w:rFonts w:ascii="GHEA Grapalat" w:hAnsi="GHEA Grapalat"/>
          <w:sz w:val="22"/>
          <w:szCs w:val="22"/>
          <w:lang w:val="af-ZA"/>
        </w:rPr>
        <w:t xml:space="preserve"> </w:t>
      </w:r>
      <w:r w:rsidRPr="00B75A22">
        <w:rPr>
          <w:rFonts w:ascii="GHEA Grapalat" w:hAnsi="GHEA Grapalat" w:cs="Sylfaen"/>
          <w:sz w:val="22"/>
          <w:szCs w:val="22"/>
        </w:rPr>
        <w:t>կարգավորվում</w:t>
      </w:r>
      <w:r w:rsidRPr="00B75A22">
        <w:rPr>
          <w:rFonts w:ascii="GHEA Grapalat" w:hAnsi="GHEA Grapalat"/>
          <w:sz w:val="22"/>
          <w:szCs w:val="22"/>
          <w:lang w:val="af-ZA"/>
        </w:rPr>
        <w:t xml:space="preserve"> </w:t>
      </w:r>
      <w:r w:rsidRPr="00B75A22">
        <w:rPr>
          <w:rFonts w:ascii="GHEA Grapalat" w:hAnsi="GHEA Grapalat" w:cs="Sylfaen"/>
          <w:sz w:val="22"/>
          <w:szCs w:val="22"/>
        </w:rPr>
        <w:t>է</w:t>
      </w:r>
      <w:r w:rsidRPr="00B75A22">
        <w:rPr>
          <w:rFonts w:ascii="GHEA Grapalat" w:hAnsi="GHEA Grapalat"/>
          <w:sz w:val="22"/>
          <w:szCs w:val="22"/>
          <w:lang w:val="af-ZA"/>
        </w:rPr>
        <w:t xml:space="preserve"> «</w:t>
      </w:r>
      <w:r w:rsidRPr="00B75A22">
        <w:rPr>
          <w:rFonts w:ascii="GHEA Grapalat" w:hAnsi="GHEA Grapalat" w:cs="Arial"/>
          <w:sz w:val="22"/>
          <w:szCs w:val="22"/>
          <w:lang w:val="af-ZA"/>
        </w:rPr>
        <w:t xml:space="preserve"> Uniform Rules for Demand Guarantees (URDG) 2010 Revision, ICC Publication No. 758</w:t>
      </w:r>
      <w:r w:rsidRPr="00B75A22">
        <w:rPr>
          <w:rFonts w:ascii="GHEA Grapalat" w:hAnsi="GHEA Grapalat"/>
          <w:sz w:val="22"/>
          <w:szCs w:val="22"/>
          <w:lang w:val="af-ZA"/>
        </w:rPr>
        <w:t xml:space="preserve">» </w:t>
      </w:r>
      <w:r w:rsidRPr="00B75A22">
        <w:rPr>
          <w:rFonts w:ascii="GHEA Grapalat" w:hAnsi="GHEA Grapalat" w:cs="Sylfaen"/>
          <w:sz w:val="22"/>
          <w:szCs w:val="22"/>
        </w:rPr>
        <w:t>դրույթների</w:t>
      </w:r>
      <w:r w:rsidRPr="00B75A22">
        <w:rPr>
          <w:rFonts w:ascii="GHEA Grapalat" w:hAnsi="GHEA Grapalat"/>
          <w:sz w:val="22"/>
          <w:szCs w:val="22"/>
          <w:lang w:val="af-ZA"/>
        </w:rPr>
        <w:t xml:space="preserve"> </w:t>
      </w:r>
      <w:r w:rsidRPr="00B75A22">
        <w:rPr>
          <w:rFonts w:ascii="GHEA Grapalat" w:hAnsi="GHEA Grapalat" w:cs="Sylfaen"/>
          <w:sz w:val="22"/>
          <w:szCs w:val="22"/>
        </w:rPr>
        <w:t>և</w:t>
      </w:r>
      <w:r w:rsidRPr="00B75A22">
        <w:rPr>
          <w:rFonts w:ascii="GHEA Grapalat" w:hAnsi="GHEA Grapalat"/>
          <w:sz w:val="22"/>
          <w:szCs w:val="22"/>
          <w:lang w:val="af-ZA"/>
        </w:rPr>
        <w:t xml:space="preserve"> </w:t>
      </w:r>
      <w:r w:rsidRPr="00B75A22">
        <w:rPr>
          <w:rFonts w:ascii="GHEA Grapalat" w:hAnsi="GHEA Grapalat" w:cs="Sylfaen"/>
          <w:sz w:val="22"/>
          <w:szCs w:val="22"/>
        </w:rPr>
        <w:t>պահանջների</w:t>
      </w:r>
      <w:r w:rsidRPr="00B75A22">
        <w:rPr>
          <w:rFonts w:ascii="GHEA Grapalat" w:hAnsi="GHEA Grapalat"/>
          <w:sz w:val="22"/>
          <w:szCs w:val="22"/>
          <w:lang w:val="af-ZA"/>
        </w:rPr>
        <w:t xml:space="preserve"> </w:t>
      </w:r>
      <w:r w:rsidRPr="00B75A22">
        <w:rPr>
          <w:rFonts w:ascii="GHEA Grapalat" w:hAnsi="GHEA Grapalat" w:cs="Sylfaen"/>
          <w:sz w:val="22"/>
          <w:szCs w:val="22"/>
        </w:rPr>
        <w:t>համաձայն</w:t>
      </w:r>
      <w:r w:rsidRPr="00B75A22">
        <w:rPr>
          <w:rFonts w:ascii="GHEA Grapalat" w:hAnsi="GHEA Grapalat"/>
          <w:sz w:val="22"/>
          <w:szCs w:val="22"/>
          <w:lang w:val="af-ZA"/>
        </w:rPr>
        <w:t xml:space="preserve">, </w:t>
      </w:r>
      <w:r w:rsidRPr="00B75A22">
        <w:rPr>
          <w:rFonts w:ascii="GHEA Grapalat" w:hAnsi="GHEA Grapalat" w:cs="Sylfaen"/>
          <w:sz w:val="22"/>
          <w:szCs w:val="22"/>
        </w:rPr>
        <w:t>բացառությամբ</w:t>
      </w:r>
      <w:r w:rsidRPr="00B75A22">
        <w:rPr>
          <w:rFonts w:ascii="GHEA Grapalat" w:hAnsi="GHEA Grapalat"/>
          <w:sz w:val="22"/>
          <w:szCs w:val="22"/>
          <w:lang w:val="af-ZA"/>
        </w:rPr>
        <w:t xml:space="preserve"> </w:t>
      </w:r>
      <w:r w:rsidRPr="00B75A22">
        <w:rPr>
          <w:rFonts w:ascii="GHEA Grapalat" w:hAnsi="GHEA Grapalat"/>
          <w:sz w:val="22"/>
          <w:szCs w:val="22"/>
        </w:rPr>
        <w:t>հոդված</w:t>
      </w:r>
      <w:r w:rsidRPr="00B75A22">
        <w:rPr>
          <w:rFonts w:ascii="GHEA Grapalat" w:hAnsi="GHEA Grapalat"/>
          <w:sz w:val="22"/>
          <w:szCs w:val="22"/>
          <w:lang w:val="af-ZA"/>
        </w:rPr>
        <w:t xml:space="preserve"> 15(a)-</w:t>
      </w:r>
      <w:r w:rsidRPr="00B75A22">
        <w:rPr>
          <w:rFonts w:ascii="GHEA Grapalat" w:hAnsi="GHEA Grapalat" w:cs="Sylfaen"/>
          <w:sz w:val="22"/>
          <w:szCs w:val="22"/>
        </w:rPr>
        <w:t>ի</w:t>
      </w:r>
      <w:r w:rsidRPr="00B75A22">
        <w:rPr>
          <w:rFonts w:ascii="GHEA Grapalat" w:hAnsi="GHEA Grapalat" w:cs="Sylfaen"/>
          <w:sz w:val="22"/>
          <w:szCs w:val="22"/>
          <w:lang w:val="af-ZA"/>
        </w:rPr>
        <w:t xml:space="preserve"> </w:t>
      </w:r>
      <w:r w:rsidRPr="00B75A22">
        <w:rPr>
          <w:rFonts w:ascii="GHEA Grapalat" w:hAnsi="GHEA Grapalat" w:cs="Sylfaen"/>
          <w:sz w:val="22"/>
          <w:szCs w:val="22"/>
        </w:rPr>
        <w:t>օժանդակ</w:t>
      </w:r>
      <w:r w:rsidRPr="00B75A22">
        <w:rPr>
          <w:rFonts w:ascii="GHEA Grapalat" w:hAnsi="GHEA Grapalat" w:cs="Sylfaen"/>
          <w:sz w:val="22"/>
          <w:szCs w:val="22"/>
          <w:lang w:val="af-ZA"/>
        </w:rPr>
        <w:t xml:space="preserve"> </w:t>
      </w:r>
      <w:r w:rsidRPr="00B75A22">
        <w:rPr>
          <w:rFonts w:ascii="GHEA Grapalat" w:hAnsi="GHEA Grapalat" w:cs="Sylfaen"/>
          <w:sz w:val="22"/>
          <w:szCs w:val="22"/>
        </w:rPr>
        <w:t>հայտարարության</w:t>
      </w:r>
      <w:r w:rsidRPr="00B75A22">
        <w:rPr>
          <w:rFonts w:ascii="GHEA Grapalat" w:hAnsi="GHEA Grapalat"/>
          <w:sz w:val="22"/>
          <w:szCs w:val="22"/>
          <w:lang w:val="af-ZA"/>
        </w:rPr>
        <w:t xml:space="preserve">: </w:t>
      </w:r>
    </w:p>
    <w:p w:rsidR="00401115" w:rsidRPr="00B75A22" w:rsidRDefault="00401115" w:rsidP="0077377B">
      <w:pPr>
        <w:jc w:val="both"/>
        <w:rPr>
          <w:rFonts w:ascii="GHEA Grapalat" w:hAnsi="GHEA Grapalat"/>
          <w:i/>
          <w:color w:val="000000"/>
          <w:sz w:val="22"/>
          <w:szCs w:val="22"/>
          <w:lang w:val="af-ZA"/>
        </w:rPr>
      </w:pPr>
      <w:r w:rsidRPr="00B75A22">
        <w:rPr>
          <w:rFonts w:ascii="GHEA Grapalat" w:hAnsi="GHEA Grapalat"/>
          <w:i/>
          <w:color w:val="000000"/>
          <w:sz w:val="22"/>
          <w:szCs w:val="22"/>
          <w:lang w:val="af-ZA"/>
        </w:rPr>
        <w:t>[</w:t>
      </w:r>
      <w:r w:rsidRPr="00B75A22">
        <w:rPr>
          <w:rFonts w:ascii="GHEA Grapalat" w:hAnsi="GHEA Grapalat" w:cs="Sylfaen"/>
          <w:i/>
          <w:color w:val="000000"/>
          <w:sz w:val="22"/>
          <w:szCs w:val="22"/>
        </w:rPr>
        <w:t>Բանկի</w:t>
      </w:r>
      <w:r w:rsidRPr="00B75A22">
        <w:rPr>
          <w:rFonts w:ascii="GHEA Grapalat" w:hAnsi="GHEA Grapalat"/>
          <w:i/>
          <w:color w:val="000000"/>
          <w:sz w:val="22"/>
          <w:szCs w:val="22"/>
          <w:lang w:val="af-ZA"/>
        </w:rPr>
        <w:t xml:space="preserve"> </w:t>
      </w:r>
      <w:r w:rsidRPr="00B75A22">
        <w:rPr>
          <w:rFonts w:ascii="GHEA Grapalat" w:hAnsi="GHEA Grapalat" w:cs="Sylfaen"/>
          <w:i/>
          <w:color w:val="000000"/>
          <w:sz w:val="22"/>
          <w:szCs w:val="22"/>
        </w:rPr>
        <w:t>կնիքը</w:t>
      </w:r>
      <w:r w:rsidRPr="00B75A22">
        <w:rPr>
          <w:rFonts w:ascii="GHEA Grapalat" w:hAnsi="GHEA Grapalat"/>
          <w:i/>
          <w:color w:val="000000"/>
          <w:sz w:val="22"/>
          <w:szCs w:val="22"/>
          <w:lang w:val="af-ZA"/>
        </w:rPr>
        <w:t xml:space="preserve"> </w:t>
      </w:r>
      <w:r w:rsidRPr="00B75A22">
        <w:rPr>
          <w:rFonts w:ascii="GHEA Grapalat" w:hAnsi="GHEA Grapalat" w:cs="Sylfaen"/>
          <w:i/>
          <w:color w:val="000000"/>
          <w:sz w:val="22"/>
          <w:szCs w:val="22"/>
        </w:rPr>
        <w:t>և</w:t>
      </w:r>
      <w:r w:rsidRPr="00B75A22">
        <w:rPr>
          <w:rFonts w:ascii="GHEA Grapalat" w:hAnsi="GHEA Grapalat"/>
          <w:i/>
          <w:color w:val="000000"/>
          <w:sz w:val="22"/>
          <w:szCs w:val="22"/>
          <w:lang w:val="af-ZA"/>
        </w:rPr>
        <w:t xml:space="preserve"> </w:t>
      </w:r>
      <w:r w:rsidRPr="00B75A22">
        <w:rPr>
          <w:rFonts w:ascii="GHEA Grapalat" w:hAnsi="GHEA Grapalat" w:cs="Sylfaen"/>
          <w:i/>
          <w:color w:val="000000"/>
          <w:sz w:val="22"/>
          <w:szCs w:val="22"/>
        </w:rPr>
        <w:t>ստորագրություններ</w:t>
      </w:r>
      <w:r w:rsidRPr="00B75A22">
        <w:rPr>
          <w:rFonts w:ascii="GHEA Grapalat" w:hAnsi="GHEA Grapalat" w:cs="Sylfaen"/>
          <w:i/>
          <w:color w:val="000000"/>
          <w:sz w:val="22"/>
          <w:szCs w:val="22"/>
          <w:lang w:val="af-ZA"/>
        </w:rPr>
        <w:t>]</w:t>
      </w:r>
    </w:p>
    <w:p w:rsidR="00133738" w:rsidRPr="00B75A22" w:rsidRDefault="00133738" w:rsidP="0077377B">
      <w:pPr>
        <w:pStyle w:val="NormalWeb"/>
        <w:spacing w:before="0" w:beforeAutospacing="0" w:after="0" w:afterAutospacing="0"/>
        <w:jc w:val="both"/>
        <w:rPr>
          <w:rFonts w:ascii="GHEA Grapalat" w:eastAsia="Times New Roman" w:hAnsi="GHEA Grapalat"/>
          <w:b/>
          <w:i/>
          <w:color w:val="000000"/>
          <w:sz w:val="22"/>
          <w:szCs w:val="22"/>
          <w:lang w:val="af-ZA"/>
        </w:rPr>
      </w:pPr>
      <w:r w:rsidRPr="00B75A22">
        <w:rPr>
          <w:rFonts w:ascii="GHEA Grapalat" w:eastAsia="Times New Roman" w:hAnsi="GHEA Grapalat"/>
          <w:b/>
          <w:i/>
          <w:color w:val="000000"/>
          <w:sz w:val="22"/>
          <w:szCs w:val="22"/>
          <w:lang w:val="af-ZA"/>
        </w:rPr>
        <w:t>{</w:t>
      </w:r>
      <w:r w:rsidRPr="00B75A22">
        <w:rPr>
          <w:rFonts w:ascii="GHEA Grapalat" w:eastAsia="Times New Roman" w:hAnsi="GHEA Grapalat"/>
          <w:b/>
          <w:i/>
          <w:color w:val="000000"/>
          <w:sz w:val="22"/>
          <w:szCs w:val="22"/>
        </w:rPr>
        <w:t>Ծանոթություն</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Շեղ</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տառերով</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գրված</w:t>
      </w:r>
      <w:r w:rsidR="00BD3DC2" w:rsidRPr="00B75A22">
        <w:rPr>
          <w:rFonts w:ascii="GHEA Grapalat" w:eastAsia="Times New Roman" w:hAnsi="GHEA Grapalat"/>
          <w:b/>
          <w:i/>
          <w:color w:val="000000"/>
          <w:sz w:val="22"/>
          <w:szCs w:val="22"/>
          <w:lang w:val="af-ZA"/>
        </w:rPr>
        <w:t xml:space="preserve"> </w:t>
      </w:r>
      <w:r w:rsidR="00BD3DC2" w:rsidRPr="00B75A22">
        <w:rPr>
          <w:rFonts w:ascii="GHEA Grapalat" w:eastAsia="Times New Roman" w:hAnsi="GHEA Grapalat"/>
          <w:b/>
          <w:i/>
          <w:color w:val="000000"/>
          <w:sz w:val="22"/>
          <w:szCs w:val="22"/>
        </w:rPr>
        <w:t>ողջ</w:t>
      </w:r>
      <w:r w:rsidR="00BD3DC2"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տեքստ</w:t>
      </w:r>
      <w:r w:rsidR="00BD3DC2" w:rsidRPr="00B75A22">
        <w:rPr>
          <w:rFonts w:ascii="GHEA Grapalat" w:eastAsia="Times New Roman" w:hAnsi="GHEA Grapalat"/>
          <w:b/>
          <w:i/>
          <w:color w:val="000000"/>
          <w:sz w:val="22"/>
          <w:szCs w:val="22"/>
        </w:rPr>
        <w:t>ը</w:t>
      </w:r>
      <w:r w:rsidR="00BD3DC2" w:rsidRPr="00B75A22">
        <w:rPr>
          <w:rFonts w:ascii="GHEA Grapalat" w:eastAsia="Times New Roman" w:hAnsi="GHEA Grapalat"/>
          <w:b/>
          <w:i/>
          <w:color w:val="000000"/>
          <w:sz w:val="22"/>
          <w:szCs w:val="22"/>
          <w:lang w:val="af-ZA"/>
        </w:rPr>
        <w:t xml:space="preserve"> </w:t>
      </w:r>
      <w:r w:rsidR="00BD3DC2" w:rsidRPr="00B75A22">
        <w:rPr>
          <w:rFonts w:ascii="GHEA Grapalat" w:eastAsia="Times New Roman" w:hAnsi="GHEA Grapalat"/>
          <w:b/>
          <w:i/>
          <w:color w:val="000000"/>
          <w:sz w:val="22"/>
          <w:szCs w:val="22"/>
        </w:rPr>
        <w:t>և</w:t>
      </w:r>
      <w:r w:rsidR="00BD3DC2" w:rsidRPr="00B75A22">
        <w:rPr>
          <w:rFonts w:ascii="GHEA Grapalat" w:eastAsia="Times New Roman" w:hAnsi="GHEA Grapalat"/>
          <w:b/>
          <w:i/>
          <w:color w:val="000000"/>
          <w:sz w:val="22"/>
          <w:szCs w:val="22"/>
          <w:lang w:val="af-ZA"/>
        </w:rPr>
        <w:t xml:space="preserve"> </w:t>
      </w:r>
      <w:r w:rsidR="00BD3DC2" w:rsidRPr="00B75A22">
        <w:rPr>
          <w:rFonts w:ascii="GHEA Grapalat" w:eastAsia="Times New Roman" w:hAnsi="GHEA Grapalat"/>
          <w:b/>
          <w:i/>
          <w:color w:val="000000"/>
          <w:sz w:val="22"/>
          <w:szCs w:val="22"/>
        </w:rPr>
        <w:t>տողատակերը</w:t>
      </w:r>
      <w:r w:rsidR="00BD3DC2" w:rsidRPr="00B75A22">
        <w:rPr>
          <w:rFonts w:ascii="GHEA Grapalat" w:eastAsia="Times New Roman" w:hAnsi="GHEA Grapalat"/>
          <w:b/>
          <w:i/>
          <w:color w:val="000000"/>
          <w:sz w:val="22"/>
          <w:szCs w:val="22"/>
          <w:lang w:val="af-ZA"/>
        </w:rPr>
        <w:t xml:space="preserve"> </w:t>
      </w:r>
      <w:r w:rsidR="00BD3DC2" w:rsidRPr="00B75A22">
        <w:rPr>
          <w:rFonts w:ascii="GHEA Grapalat" w:eastAsia="Times New Roman" w:hAnsi="GHEA Grapalat"/>
          <w:b/>
          <w:i/>
          <w:color w:val="000000"/>
          <w:sz w:val="22"/>
          <w:szCs w:val="22"/>
        </w:rPr>
        <w:t>բերված</w:t>
      </w:r>
      <w:r w:rsidR="00BD3DC2" w:rsidRPr="00B75A22">
        <w:rPr>
          <w:rFonts w:ascii="GHEA Grapalat" w:eastAsia="Times New Roman" w:hAnsi="GHEA Grapalat"/>
          <w:b/>
          <w:i/>
          <w:color w:val="000000"/>
          <w:sz w:val="22"/>
          <w:szCs w:val="22"/>
          <w:lang w:val="af-ZA"/>
        </w:rPr>
        <w:t xml:space="preserve"> </w:t>
      </w:r>
      <w:r w:rsidR="00BD3DC2" w:rsidRPr="00B75A22">
        <w:rPr>
          <w:rFonts w:ascii="GHEA Grapalat" w:eastAsia="Times New Roman" w:hAnsi="GHEA Grapalat"/>
          <w:b/>
          <w:i/>
          <w:color w:val="000000"/>
          <w:sz w:val="22"/>
          <w:szCs w:val="22"/>
        </w:rPr>
        <w:t>են</w:t>
      </w:r>
      <w:r w:rsidR="00BD3DC2"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ուղղություն</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տալու</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համար</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և</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պետք</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է</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հանվ</w:t>
      </w:r>
      <w:r w:rsidR="00BD3DC2" w:rsidRPr="00B75A22">
        <w:rPr>
          <w:rFonts w:ascii="GHEA Grapalat" w:eastAsia="Times New Roman" w:hAnsi="GHEA Grapalat"/>
          <w:b/>
          <w:i/>
          <w:color w:val="000000"/>
          <w:sz w:val="22"/>
          <w:szCs w:val="22"/>
        </w:rPr>
        <w:t>են</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վերջնական</w:t>
      </w:r>
      <w:r w:rsidRPr="00B75A22">
        <w:rPr>
          <w:rFonts w:ascii="GHEA Grapalat" w:eastAsia="Times New Roman" w:hAnsi="GHEA Grapalat"/>
          <w:b/>
          <w:i/>
          <w:color w:val="000000"/>
          <w:sz w:val="22"/>
          <w:szCs w:val="22"/>
          <w:lang w:val="af-ZA"/>
        </w:rPr>
        <w:t xml:space="preserve"> </w:t>
      </w:r>
      <w:r w:rsidRPr="00B75A22">
        <w:rPr>
          <w:rFonts w:ascii="GHEA Grapalat" w:eastAsia="Times New Roman" w:hAnsi="GHEA Grapalat"/>
          <w:b/>
          <w:i/>
          <w:color w:val="000000"/>
          <w:sz w:val="22"/>
          <w:szCs w:val="22"/>
        </w:rPr>
        <w:t>տեքստից</w:t>
      </w:r>
      <w:r w:rsidRPr="00B75A22">
        <w:rPr>
          <w:rFonts w:ascii="GHEA Grapalat" w:eastAsia="Times New Roman" w:hAnsi="GHEA Grapalat"/>
          <w:b/>
          <w:i/>
          <w:color w:val="000000"/>
          <w:sz w:val="22"/>
          <w:szCs w:val="22"/>
          <w:lang w:val="af-ZA"/>
        </w:rPr>
        <w:t>}</w:t>
      </w:r>
    </w:p>
    <w:p w:rsidR="00B85151" w:rsidRPr="00B75A22" w:rsidRDefault="00B85151" w:rsidP="0077377B">
      <w:pPr>
        <w:pStyle w:val="NormalWeb"/>
        <w:spacing w:before="0" w:beforeAutospacing="0" w:after="0" w:afterAutospacing="0"/>
        <w:jc w:val="both"/>
        <w:rPr>
          <w:rFonts w:ascii="GHEA Grapalat" w:eastAsia="Times New Roman" w:hAnsi="GHEA Grapalat"/>
          <w:b/>
          <w:i/>
          <w:color w:val="000000"/>
          <w:sz w:val="22"/>
          <w:szCs w:val="22"/>
          <w:lang w:val="af-ZA"/>
        </w:rPr>
      </w:pPr>
    </w:p>
    <w:p w:rsidR="006E40FD" w:rsidRPr="00B75A22" w:rsidRDefault="006E40FD">
      <w:pPr>
        <w:rPr>
          <w:rFonts w:ascii="GHEA Grapalat" w:hAnsi="GHEA Grapalat" w:cs="Arial"/>
          <w:b/>
          <w:color w:val="0000FF"/>
          <w:sz w:val="32"/>
          <w:szCs w:val="32"/>
          <w:lang w:val="af-ZA"/>
        </w:rPr>
      </w:pPr>
    </w:p>
    <w:p w:rsidR="00D1102C" w:rsidRPr="00B75A22" w:rsidRDefault="00D1102C" w:rsidP="00D1102C">
      <w:pPr>
        <w:spacing w:after="120" w:line="288" w:lineRule="auto"/>
        <w:jc w:val="center"/>
        <w:rPr>
          <w:rFonts w:ascii="GHEA Grapalat" w:hAnsi="GHEA Grapalat" w:cs="Arial"/>
          <w:b/>
          <w:color w:val="0000FF"/>
          <w:sz w:val="32"/>
          <w:szCs w:val="32"/>
          <w:lang w:val="af-ZA"/>
        </w:rPr>
      </w:pPr>
      <w:r w:rsidRPr="00B75A22">
        <w:rPr>
          <w:rFonts w:ascii="GHEA Grapalat" w:hAnsi="GHEA Grapalat" w:cs="Arial"/>
          <w:b/>
          <w:color w:val="0000FF"/>
          <w:sz w:val="32"/>
          <w:szCs w:val="32"/>
        </w:rPr>
        <w:t>Հայաստանի</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Հանրապետություն</w:t>
      </w:r>
    </w:p>
    <w:p w:rsidR="00D1102C" w:rsidRPr="00B75A22" w:rsidRDefault="006907FE" w:rsidP="00D1102C">
      <w:pPr>
        <w:spacing w:after="120" w:line="288" w:lineRule="auto"/>
        <w:jc w:val="center"/>
        <w:rPr>
          <w:rFonts w:ascii="GHEA Grapalat" w:hAnsi="GHEA Grapalat" w:cs="Arial"/>
          <w:b/>
          <w:color w:val="0000FF"/>
          <w:sz w:val="32"/>
          <w:szCs w:val="32"/>
          <w:lang w:val="af-ZA"/>
        </w:rPr>
      </w:pPr>
      <w:r w:rsidRPr="00B75A22">
        <w:rPr>
          <w:rFonts w:ascii="GHEA Grapalat" w:hAnsi="GHEA Grapalat" w:cs="Arial"/>
          <w:b/>
          <w:color w:val="0000FF"/>
          <w:sz w:val="32"/>
          <w:szCs w:val="32"/>
        </w:rPr>
        <w:t>Կրթության</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Գիտության</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Մշակույթի</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և</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Սպորտի</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Նախարարություն</w:t>
      </w:r>
    </w:p>
    <w:p w:rsidR="00D1102C" w:rsidRPr="00B75A22" w:rsidRDefault="00D1102C" w:rsidP="00D1102C">
      <w:pPr>
        <w:spacing w:after="120" w:line="288" w:lineRule="auto"/>
        <w:jc w:val="center"/>
        <w:rPr>
          <w:rFonts w:ascii="GHEA Grapalat" w:hAnsi="GHEA Grapalat" w:cs="Arial"/>
          <w:b/>
          <w:sz w:val="32"/>
          <w:szCs w:val="32"/>
          <w:lang w:val="af-ZA"/>
        </w:rPr>
      </w:pPr>
    </w:p>
    <w:p w:rsidR="00D1102C" w:rsidRPr="00B75A22" w:rsidRDefault="00D1102C" w:rsidP="00D1102C">
      <w:pPr>
        <w:spacing w:after="120" w:line="288" w:lineRule="auto"/>
        <w:jc w:val="center"/>
        <w:rPr>
          <w:rFonts w:ascii="GHEA Grapalat" w:hAnsi="GHEA Grapalat" w:cs="Arial"/>
          <w:b/>
          <w:sz w:val="32"/>
          <w:szCs w:val="32"/>
          <w:lang w:val="af-ZA"/>
        </w:rPr>
      </w:pPr>
      <w:r w:rsidRPr="00B75A22">
        <w:rPr>
          <w:rFonts w:ascii="GHEA Grapalat" w:hAnsi="GHEA Grapalat" w:cs="Arial"/>
          <w:b/>
          <w:sz w:val="32"/>
          <w:szCs w:val="32"/>
        </w:rPr>
        <w:t>Մրցութային</w:t>
      </w:r>
      <w:r w:rsidRPr="00B75A22">
        <w:rPr>
          <w:rFonts w:ascii="GHEA Grapalat" w:hAnsi="GHEA Grapalat" w:cs="Arial"/>
          <w:b/>
          <w:sz w:val="32"/>
          <w:szCs w:val="32"/>
          <w:lang w:val="af-ZA"/>
        </w:rPr>
        <w:t xml:space="preserve"> </w:t>
      </w:r>
      <w:r w:rsidRPr="00B75A22">
        <w:rPr>
          <w:rFonts w:ascii="GHEA Grapalat" w:hAnsi="GHEA Grapalat" w:cs="Arial"/>
          <w:b/>
          <w:sz w:val="32"/>
          <w:szCs w:val="32"/>
        </w:rPr>
        <w:t>փաստաթղթեր</w:t>
      </w:r>
    </w:p>
    <w:p w:rsidR="00D1102C" w:rsidRPr="00B75A22" w:rsidRDefault="00D1102C" w:rsidP="00D1102C">
      <w:pPr>
        <w:spacing w:after="120" w:line="288" w:lineRule="auto"/>
        <w:jc w:val="center"/>
        <w:rPr>
          <w:rFonts w:ascii="GHEA Grapalat" w:hAnsi="GHEA Grapalat"/>
          <w:sz w:val="32"/>
          <w:szCs w:val="32"/>
          <w:lang w:val="af-ZA"/>
        </w:rPr>
      </w:pPr>
      <w:r w:rsidRPr="00B75A22">
        <w:rPr>
          <w:rFonts w:ascii="GHEA Grapalat" w:hAnsi="GHEA Grapalat" w:cs="Arial"/>
          <w:b/>
          <w:sz w:val="32"/>
          <w:szCs w:val="32"/>
        </w:rPr>
        <w:t>Փոքր</w:t>
      </w:r>
      <w:r w:rsidRPr="00B75A22">
        <w:rPr>
          <w:rFonts w:ascii="GHEA Grapalat" w:hAnsi="GHEA Grapalat" w:cs="Arial"/>
          <w:b/>
          <w:sz w:val="32"/>
          <w:szCs w:val="32"/>
          <w:lang w:val="af-ZA"/>
        </w:rPr>
        <w:t xml:space="preserve"> </w:t>
      </w:r>
      <w:r w:rsidRPr="00B75A22">
        <w:rPr>
          <w:rFonts w:ascii="GHEA Grapalat" w:hAnsi="GHEA Grapalat" w:cs="Arial"/>
          <w:b/>
          <w:sz w:val="32"/>
          <w:szCs w:val="32"/>
        </w:rPr>
        <w:t>ծավալի</w:t>
      </w:r>
      <w:r w:rsidRPr="00B75A22">
        <w:rPr>
          <w:rFonts w:ascii="GHEA Grapalat" w:hAnsi="GHEA Grapalat" w:cs="Arial"/>
          <w:b/>
          <w:sz w:val="32"/>
          <w:szCs w:val="32"/>
          <w:lang w:val="af-ZA"/>
        </w:rPr>
        <w:t xml:space="preserve"> </w:t>
      </w:r>
      <w:r w:rsidRPr="00B75A22">
        <w:rPr>
          <w:rFonts w:ascii="GHEA Grapalat" w:hAnsi="GHEA Grapalat" w:cs="Arial"/>
          <w:b/>
          <w:sz w:val="32"/>
          <w:szCs w:val="32"/>
        </w:rPr>
        <w:t>աշխատանքների</w:t>
      </w:r>
      <w:r w:rsidRPr="00B75A22">
        <w:rPr>
          <w:rFonts w:ascii="GHEA Grapalat" w:hAnsi="GHEA Grapalat" w:cs="Arial"/>
          <w:b/>
          <w:sz w:val="32"/>
          <w:szCs w:val="32"/>
          <w:lang w:val="af-ZA"/>
        </w:rPr>
        <w:t xml:space="preserve"> </w:t>
      </w:r>
      <w:r w:rsidRPr="00B75A22">
        <w:rPr>
          <w:rFonts w:ascii="GHEA Grapalat" w:hAnsi="GHEA Grapalat" w:cs="Arial"/>
          <w:b/>
          <w:sz w:val="32"/>
          <w:szCs w:val="32"/>
        </w:rPr>
        <w:t>գնում</w:t>
      </w:r>
    </w:p>
    <w:p w:rsidR="00D1102C" w:rsidRPr="00B75A22" w:rsidRDefault="00D1102C" w:rsidP="00D1102C">
      <w:pPr>
        <w:spacing w:after="120" w:line="288" w:lineRule="auto"/>
        <w:rPr>
          <w:rFonts w:ascii="GHEA Grapalat" w:hAnsi="GHEA Grapalat"/>
          <w:sz w:val="22"/>
          <w:szCs w:val="22"/>
          <w:lang w:val="af-ZA"/>
        </w:rPr>
      </w:pPr>
    </w:p>
    <w:p w:rsidR="00D1102C" w:rsidRPr="00B75A22" w:rsidRDefault="00D1102C" w:rsidP="00D1102C">
      <w:pPr>
        <w:spacing w:after="120" w:line="288" w:lineRule="auto"/>
        <w:jc w:val="center"/>
        <w:rPr>
          <w:rFonts w:ascii="GHEA Grapalat" w:hAnsi="GHEA Grapalat" w:cs="Arial"/>
          <w:b/>
          <w:sz w:val="32"/>
          <w:szCs w:val="32"/>
          <w:lang w:val="af-ZA"/>
        </w:rPr>
      </w:pPr>
      <w:r w:rsidRPr="00B75A22">
        <w:rPr>
          <w:rFonts w:ascii="GHEA Grapalat" w:hAnsi="GHEA Grapalat" w:cs="Arial"/>
          <w:b/>
          <w:sz w:val="32"/>
          <w:szCs w:val="32"/>
        </w:rPr>
        <w:t>Ազգային</w:t>
      </w:r>
      <w:r w:rsidRPr="00B75A22">
        <w:rPr>
          <w:rFonts w:ascii="GHEA Grapalat" w:hAnsi="GHEA Grapalat" w:cs="Arial"/>
          <w:b/>
          <w:sz w:val="32"/>
          <w:szCs w:val="32"/>
          <w:lang w:val="af-ZA"/>
        </w:rPr>
        <w:t xml:space="preserve"> </w:t>
      </w:r>
      <w:r w:rsidRPr="00B75A22">
        <w:rPr>
          <w:rFonts w:ascii="GHEA Grapalat" w:hAnsi="GHEA Grapalat" w:cs="Arial"/>
          <w:b/>
          <w:sz w:val="32"/>
          <w:szCs w:val="32"/>
        </w:rPr>
        <w:t>մրցակցային</w:t>
      </w:r>
      <w:r w:rsidRPr="00B75A22">
        <w:rPr>
          <w:rFonts w:ascii="GHEA Grapalat" w:hAnsi="GHEA Grapalat" w:cs="Arial"/>
          <w:b/>
          <w:sz w:val="32"/>
          <w:szCs w:val="32"/>
          <w:lang w:val="af-ZA"/>
        </w:rPr>
        <w:t xml:space="preserve"> </w:t>
      </w:r>
      <w:r w:rsidRPr="00B75A22">
        <w:rPr>
          <w:rFonts w:ascii="GHEA Grapalat" w:hAnsi="GHEA Grapalat" w:cs="Arial"/>
          <w:b/>
          <w:sz w:val="32"/>
          <w:szCs w:val="32"/>
        </w:rPr>
        <w:t>գնում</w:t>
      </w:r>
      <w:r w:rsidRPr="00B75A22">
        <w:rPr>
          <w:rFonts w:ascii="GHEA Grapalat" w:hAnsi="GHEA Grapalat" w:cs="Arial"/>
          <w:b/>
          <w:sz w:val="32"/>
          <w:szCs w:val="32"/>
          <w:lang w:val="af-ZA"/>
        </w:rPr>
        <w:t xml:space="preserve"> (</w:t>
      </w:r>
      <w:r w:rsidRPr="00B75A22">
        <w:rPr>
          <w:rFonts w:ascii="GHEA Grapalat" w:hAnsi="GHEA Grapalat" w:cs="Arial"/>
          <w:b/>
          <w:sz w:val="32"/>
          <w:szCs w:val="32"/>
        </w:rPr>
        <w:t>ԱՄԳ</w:t>
      </w:r>
      <w:r w:rsidRPr="00B75A22">
        <w:rPr>
          <w:rFonts w:ascii="GHEA Grapalat" w:hAnsi="GHEA Grapalat" w:cs="Arial"/>
          <w:b/>
          <w:sz w:val="32"/>
          <w:szCs w:val="32"/>
          <w:lang w:val="af-ZA"/>
        </w:rPr>
        <w:t xml:space="preserve">) </w:t>
      </w:r>
    </w:p>
    <w:p w:rsidR="00D1102C" w:rsidRPr="00B75A22" w:rsidRDefault="00D1102C" w:rsidP="00D1102C">
      <w:pPr>
        <w:spacing w:after="120" w:line="288" w:lineRule="auto"/>
        <w:jc w:val="center"/>
        <w:rPr>
          <w:rFonts w:ascii="GHEA Grapalat" w:hAnsi="GHEA Grapalat" w:cs="Arial"/>
          <w:b/>
          <w:sz w:val="44"/>
          <w:szCs w:val="44"/>
          <w:lang w:val="af-ZA"/>
        </w:rPr>
      </w:pPr>
      <w:r w:rsidRPr="00B75A22">
        <w:rPr>
          <w:rFonts w:ascii="GHEA Grapalat" w:hAnsi="GHEA Grapalat" w:cs="Arial"/>
          <w:b/>
          <w:sz w:val="44"/>
          <w:szCs w:val="44"/>
        </w:rPr>
        <w:t>ՄԱՍ</w:t>
      </w:r>
      <w:r w:rsidRPr="00B75A22">
        <w:rPr>
          <w:rFonts w:ascii="GHEA Grapalat" w:hAnsi="GHEA Grapalat" w:cs="Arial"/>
          <w:b/>
          <w:sz w:val="44"/>
          <w:szCs w:val="44"/>
          <w:lang w:val="af-ZA"/>
        </w:rPr>
        <w:t xml:space="preserve"> </w:t>
      </w:r>
      <w:r w:rsidR="00807028" w:rsidRPr="00B75A22">
        <w:rPr>
          <w:rFonts w:ascii="GHEA Grapalat" w:hAnsi="GHEA Grapalat" w:cs="Arial"/>
          <w:b/>
          <w:sz w:val="44"/>
          <w:szCs w:val="44"/>
          <w:lang w:val="af-ZA"/>
        </w:rPr>
        <w:t>2</w:t>
      </w:r>
    </w:p>
    <w:p w:rsidR="00102C04" w:rsidRPr="00B75A22" w:rsidRDefault="00102C04" w:rsidP="00102C04">
      <w:pPr>
        <w:spacing w:after="120" w:line="288" w:lineRule="auto"/>
        <w:jc w:val="center"/>
        <w:rPr>
          <w:rFonts w:ascii="GHEA Grapalat" w:hAnsi="GHEA Grapalat" w:cs="Arial"/>
          <w:b/>
          <w:color w:val="0000FF"/>
          <w:sz w:val="32"/>
          <w:szCs w:val="32"/>
          <w:lang w:val="af-ZA"/>
        </w:rPr>
      </w:pPr>
      <w:r w:rsidRPr="00B75A22">
        <w:rPr>
          <w:rFonts w:ascii="GHEA Grapalat" w:hAnsi="GHEA Grapalat" w:cs="Arial"/>
          <w:b/>
          <w:color w:val="0000FF"/>
          <w:sz w:val="32"/>
          <w:szCs w:val="32"/>
        </w:rPr>
        <w:t>ՀՀ</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Արմավիրի</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մարզի</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Վաղարշապատ</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քաղաքի</w:t>
      </w:r>
      <w:r w:rsidRPr="00B75A22">
        <w:rPr>
          <w:rFonts w:ascii="GHEA Grapalat" w:hAnsi="GHEA Grapalat" w:cs="Arial"/>
          <w:b/>
          <w:color w:val="0000FF"/>
          <w:sz w:val="32"/>
          <w:szCs w:val="32"/>
          <w:lang w:val="af-ZA"/>
        </w:rPr>
        <w:t xml:space="preserve"> </w:t>
      </w:r>
    </w:p>
    <w:p w:rsidR="00102C04" w:rsidRPr="00B75A22" w:rsidRDefault="00102C04" w:rsidP="00102C04">
      <w:pPr>
        <w:spacing w:after="120" w:line="288" w:lineRule="auto"/>
        <w:jc w:val="center"/>
        <w:rPr>
          <w:rFonts w:ascii="GHEA Grapalat" w:hAnsi="GHEA Grapalat" w:cs="Arial"/>
          <w:b/>
          <w:color w:val="0000FF"/>
          <w:sz w:val="32"/>
          <w:szCs w:val="32"/>
          <w:lang w:val="af-ZA"/>
        </w:rPr>
      </w:pPr>
      <w:r w:rsidRPr="00B75A22">
        <w:rPr>
          <w:rFonts w:ascii="GHEA Grapalat" w:hAnsi="GHEA Grapalat" w:cs="Arial"/>
          <w:b/>
          <w:color w:val="0000FF"/>
          <w:sz w:val="32"/>
          <w:szCs w:val="32"/>
        </w:rPr>
        <w:t>Մ</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Գորկու</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անվան</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թիվ</w:t>
      </w:r>
      <w:r w:rsidRPr="00B75A22">
        <w:rPr>
          <w:rFonts w:ascii="GHEA Grapalat" w:hAnsi="GHEA Grapalat" w:cs="Arial"/>
          <w:b/>
          <w:color w:val="0000FF"/>
          <w:sz w:val="32"/>
          <w:szCs w:val="32"/>
          <w:lang w:val="af-ZA"/>
        </w:rPr>
        <w:t xml:space="preserve"> 5 </w:t>
      </w:r>
      <w:r w:rsidRPr="00B75A22">
        <w:rPr>
          <w:rFonts w:ascii="GHEA Grapalat" w:hAnsi="GHEA Grapalat" w:cs="Arial"/>
          <w:b/>
          <w:color w:val="0000FF"/>
          <w:sz w:val="32"/>
          <w:szCs w:val="32"/>
        </w:rPr>
        <w:t>ավագ</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դպրոցի</w:t>
      </w:r>
      <w:r w:rsidRPr="00B75A22">
        <w:rPr>
          <w:rFonts w:ascii="GHEA Grapalat" w:hAnsi="GHEA Grapalat" w:cs="Arial"/>
          <w:b/>
          <w:color w:val="0000FF"/>
          <w:sz w:val="32"/>
          <w:szCs w:val="32"/>
          <w:lang w:val="af-ZA"/>
        </w:rPr>
        <w:t xml:space="preserve"> </w:t>
      </w:r>
    </w:p>
    <w:p w:rsidR="004C1272" w:rsidRPr="00B75A22" w:rsidRDefault="00102C04" w:rsidP="00102C04">
      <w:pPr>
        <w:spacing w:after="120" w:line="288" w:lineRule="auto"/>
        <w:jc w:val="center"/>
        <w:rPr>
          <w:rFonts w:ascii="GHEA Grapalat" w:hAnsi="GHEA Grapalat" w:cs="Arial"/>
          <w:b/>
          <w:sz w:val="22"/>
          <w:szCs w:val="22"/>
          <w:lang w:val="af-ZA"/>
        </w:rPr>
      </w:pPr>
      <w:proofErr w:type="gramStart"/>
      <w:r w:rsidRPr="00B75A22">
        <w:rPr>
          <w:rFonts w:ascii="GHEA Grapalat" w:hAnsi="GHEA Grapalat" w:cs="Arial"/>
          <w:b/>
          <w:color w:val="0000FF"/>
          <w:sz w:val="32"/>
          <w:szCs w:val="32"/>
        </w:rPr>
        <w:t>հիմնանորոգման</w:t>
      </w:r>
      <w:proofErr w:type="gramEnd"/>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աշխատանքներ</w:t>
      </w:r>
    </w:p>
    <w:p w:rsidR="00D1102C" w:rsidRPr="00B75A22" w:rsidRDefault="00D1102C" w:rsidP="00D1102C">
      <w:pPr>
        <w:spacing w:after="120" w:line="288" w:lineRule="auto"/>
        <w:jc w:val="center"/>
        <w:rPr>
          <w:rFonts w:ascii="GHEA Grapalat" w:hAnsi="GHEA Grapalat" w:cs="Arial"/>
          <w:b/>
          <w:sz w:val="32"/>
          <w:szCs w:val="32"/>
          <w:lang w:val="af-ZA"/>
        </w:rPr>
      </w:pPr>
      <w:r w:rsidRPr="00B75A22">
        <w:rPr>
          <w:rFonts w:ascii="GHEA Grapalat" w:hAnsi="GHEA Grapalat" w:cs="Arial"/>
          <w:b/>
          <w:iCs/>
          <w:sz w:val="32"/>
          <w:szCs w:val="32"/>
        </w:rPr>
        <w:t>ԱՄԳ</w:t>
      </w:r>
      <w:r w:rsidRPr="00B75A22">
        <w:rPr>
          <w:rFonts w:ascii="GHEA Grapalat" w:hAnsi="GHEA Grapalat" w:cs="Arial"/>
          <w:b/>
          <w:sz w:val="32"/>
          <w:szCs w:val="32"/>
          <w:lang w:val="af-ZA"/>
        </w:rPr>
        <w:t xml:space="preserve"> No`</w:t>
      </w:r>
      <w:r w:rsidRPr="00B75A22">
        <w:rPr>
          <w:rFonts w:ascii="GHEA Grapalat" w:hAnsi="GHEA Grapalat"/>
          <w:b/>
          <w:sz w:val="32"/>
          <w:szCs w:val="32"/>
          <w:lang w:val="af-ZA"/>
        </w:rPr>
        <w:t xml:space="preserve"> </w:t>
      </w:r>
      <w:r w:rsidR="00847440" w:rsidRPr="00B75A22">
        <w:rPr>
          <w:rFonts w:ascii="Arial" w:hAnsi="Arial" w:cs="Arial"/>
          <w:b/>
          <w:color w:val="0000FF"/>
          <w:sz w:val="32"/>
          <w:szCs w:val="32"/>
          <w:lang w:val="af-ZA"/>
        </w:rPr>
        <w:t xml:space="preserve">EIP </w:t>
      </w:r>
      <w:r w:rsidRPr="00B75A22">
        <w:rPr>
          <w:rFonts w:ascii="Arial" w:hAnsi="Arial" w:cs="Arial"/>
          <w:b/>
          <w:color w:val="0000FF"/>
          <w:sz w:val="32"/>
          <w:szCs w:val="32"/>
          <w:lang w:val="af-ZA"/>
        </w:rPr>
        <w:t>PW-0</w:t>
      </w:r>
      <w:r w:rsidR="007D06F0" w:rsidRPr="00B75A22">
        <w:rPr>
          <w:rFonts w:ascii="Arial" w:hAnsi="Arial" w:cs="Arial"/>
          <w:b/>
          <w:color w:val="0000FF"/>
          <w:sz w:val="32"/>
          <w:szCs w:val="32"/>
          <w:lang w:val="af-ZA"/>
        </w:rPr>
        <w:t>5</w:t>
      </w:r>
      <w:r w:rsidRPr="00B75A22">
        <w:rPr>
          <w:rFonts w:ascii="Arial" w:hAnsi="Arial" w:cs="Arial"/>
          <w:b/>
          <w:color w:val="0000FF"/>
          <w:sz w:val="32"/>
          <w:szCs w:val="32"/>
          <w:lang w:val="af-ZA"/>
        </w:rPr>
        <w:t>/201</w:t>
      </w:r>
      <w:r w:rsidR="007D06F0" w:rsidRPr="00B75A22">
        <w:rPr>
          <w:rFonts w:ascii="Arial" w:hAnsi="Arial" w:cs="Arial"/>
          <w:b/>
          <w:color w:val="0000FF"/>
          <w:sz w:val="32"/>
          <w:szCs w:val="32"/>
          <w:lang w:val="af-ZA"/>
        </w:rPr>
        <w:t>9</w:t>
      </w:r>
    </w:p>
    <w:p w:rsidR="00D1102C" w:rsidRPr="00B75A22" w:rsidRDefault="00D1102C" w:rsidP="00D1102C">
      <w:pPr>
        <w:spacing w:after="120" w:line="288" w:lineRule="auto"/>
        <w:jc w:val="center"/>
        <w:rPr>
          <w:rFonts w:ascii="GHEA Grapalat" w:hAnsi="GHEA Grapalat" w:cs="Arial"/>
          <w:b/>
          <w:bCs/>
          <w:i/>
          <w:iCs/>
          <w:sz w:val="32"/>
          <w:szCs w:val="32"/>
          <w:lang w:val="af-ZA"/>
        </w:rPr>
      </w:pPr>
      <w:r w:rsidRPr="00B75A22">
        <w:rPr>
          <w:rFonts w:ascii="GHEA Grapalat" w:hAnsi="GHEA Grapalat" w:cs="Arial"/>
          <w:b/>
          <w:sz w:val="32"/>
          <w:szCs w:val="32"/>
        </w:rPr>
        <w:t>Ծրագիր</w:t>
      </w:r>
      <w:r w:rsidRPr="00B75A22">
        <w:rPr>
          <w:rFonts w:ascii="GHEA Grapalat" w:hAnsi="GHEA Grapalat"/>
          <w:b/>
          <w:sz w:val="32"/>
          <w:szCs w:val="32"/>
        </w:rPr>
        <w:t>՝</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Կրթության</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բարելավում</w:t>
      </w:r>
      <w:r w:rsidRPr="00B75A22">
        <w:rPr>
          <w:rFonts w:ascii="GHEA Grapalat" w:hAnsi="GHEA Grapalat" w:cs="Arial"/>
          <w:b/>
          <w:color w:val="0000FF"/>
          <w:sz w:val="32"/>
          <w:szCs w:val="32"/>
          <w:lang w:val="af-ZA"/>
        </w:rPr>
        <w:t xml:space="preserve"> </w:t>
      </w:r>
      <w:r w:rsidRPr="00B75A22">
        <w:rPr>
          <w:rFonts w:ascii="GHEA Grapalat" w:hAnsi="GHEA Grapalat" w:cs="Arial"/>
          <w:b/>
          <w:color w:val="0000FF"/>
          <w:sz w:val="32"/>
          <w:szCs w:val="32"/>
        </w:rPr>
        <w:t>ծրագիր</w:t>
      </w:r>
      <w:r w:rsidRPr="00B75A22">
        <w:rPr>
          <w:rFonts w:ascii="GHEA Grapalat" w:hAnsi="GHEA Grapalat"/>
          <w:b/>
          <w:sz w:val="32"/>
          <w:szCs w:val="32"/>
          <w:lang w:val="af-ZA"/>
        </w:rPr>
        <w:t xml:space="preserve"> </w:t>
      </w:r>
    </w:p>
    <w:p w:rsidR="00D1102C" w:rsidRPr="00B75A22" w:rsidRDefault="00D1102C" w:rsidP="00D1102C">
      <w:pPr>
        <w:spacing w:after="120" w:line="288" w:lineRule="auto"/>
        <w:ind w:left="1440"/>
        <w:rPr>
          <w:rFonts w:ascii="GHEA Grapalat" w:hAnsi="GHEA Grapalat" w:cs="Arial"/>
          <w:b/>
          <w:sz w:val="32"/>
          <w:szCs w:val="32"/>
          <w:lang w:val="af-ZA"/>
        </w:rPr>
      </w:pPr>
      <w:r w:rsidRPr="00B75A22">
        <w:rPr>
          <w:rFonts w:ascii="GHEA Grapalat" w:hAnsi="GHEA Grapalat" w:cs="Arial"/>
          <w:b/>
          <w:sz w:val="32"/>
          <w:szCs w:val="32"/>
        </w:rPr>
        <w:t>Ծրագրի</w:t>
      </w:r>
      <w:r w:rsidRPr="00B75A22">
        <w:rPr>
          <w:rFonts w:ascii="GHEA Grapalat" w:hAnsi="GHEA Grapalat" w:cs="Arial"/>
          <w:b/>
          <w:sz w:val="32"/>
          <w:szCs w:val="32"/>
          <w:lang w:val="af-ZA"/>
        </w:rPr>
        <w:t xml:space="preserve"> </w:t>
      </w:r>
      <w:r w:rsidRPr="00B75A22">
        <w:rPr>
          <w:rFonts w:ascii="GHEA Grapalat" w:hAnsi="GHEA Grapalat" w:cs="Arial"/>
          <w:b/>
          <w:sz w:val="32"/>
          <w:szCs w:val="32"/>
        </w:rPr>
        <w:t>ՆՀ՝</w:t>
      </w:r>
      <w:r w:rsidRPr="00B75A22">
        <w:rPr>
          <w:rFonts w:ascii="GHEA Grapalat" w:hAnsi="GHEA Grapalat" w:cs="Arial"/>
          <w:b/>
          <w:sz w:val="32"/>
          <w:szCs w:val="32"/>
          <w:lang w:val="af-ZA"/>
        </w:rPr>
        <w:t xml:space="preserve"> </w:t>
      </w:r>
      <w:r w:rsidRPr="00B75A22">
        <w:rPr>
          <w:rFonts w:ascii="Arial" w:hAnsi="Arial" w:cs="Arial"/>
          <w:b/>
          <w:bCs/>
          <w:i/>
          <w:iCs/>
          <w:color w:val="0000FF"/>
          <w:sz w:val="32"/>
          <w:szCs w:val="32"/>
          <w:lang w:val="af-ZA"/>
        </w:rPr>
        <w:t>P130182</w:t>
      </w:r>
    </w:p>
    <w:p w:rsidR="00D1102C" w:rsidRPr="00B75A22" w:rsidRDefault="00D1102C" w:rsidP="00D1102C">
      <w:pPr>
        <w:spacing w:after="120"/>
        <w:jc w:val="center"/>
        <w:rPr>
          <w:rFonts w:ascii="GHEA Grapalat" w:hAnsi="GHEA Grapalat" w:cs="Arial"/>
          <w:b/>
          <w:sz w:val="32"/>
          <w:szCs w:val="32"/>
          <w:lang w:val="af-ZA"/>
        </w:rPr>
      </w:pPr>
      <w:proofErr w:type="gramStart"/>
      <w:r w:rsidRPr="00B75A22">
        <w:rPr>
          <w:rFonts w:ascii="GHEA Grapalat" w:hAnsi="GHEA Grapalat" w:cs="Arial"/>
          <w:b/>
          <w:sz w:val="32"/>
          <w:szCs w:val="32"/>
        </w:rPr>
        <w:t>ՎԶՄԲ</w:t>
      </w:r>
      <w:r w:rsidRPr="00B75A22">
        <w:rPr>
          <w:rFonts w:ascii="GHEA Grapalat" w:hAnsi="GHEA Grapalat" w:cs="Arial"/>
          <w:b/>
          <w:sz w:val="32"/>
          <w:szCs w:val="32"/>
          <w:lang w:val="af-ZA"/>
        </w:rPr>
        <w:t xml:space="preserve"> </w:t>
      </w:r>
      <w:r w:rsidRPr="00B75A22">
        <w:rPr>
          <w:rFonts w:ascii="GHEA Grapalat" w:hAnsi="GHEA Grapalat" w:cs="Arial"/>
          <w:b/>
          <w:sz w:val="32"/>
          <w:szCs w:val="32"/>
        </w:rPr>
        <w:t>Վարկ</w:t>
      </w:r>
      <w:r w:rsidRPr="00B75A22">
        <w:rPr>
          <w:rFonts w:ascii="GHEA Grapalat" w:hAnsi="GHEA Grapalat" w:cs="Arial"/>
          <w:b/>
          <w:sz w:val="32"/>
          <w:szCs w:val="32"/>
          <w:lang w:val="af-ZA"/>
        </w:rPr>
        <w:t xml:space="preserve"> No.</w:t>
      </w:r>
      <w:proofErr w:type="gramEnd"/>
      <w:r w:rsidRPr="00B75A22">
        <w:rPr>
          <w:rFonts w:ascii="GHEA Grapalat" w:hAnsi="GHEA Grapalat" w:cs="Arial"/>
          <w:b/>
          <w:sz w:val="32"/>
          <w:szCs w:val="32"/>
          <w:lang w:val="af-ZA"/>
        </w:rPr>
        <w:t xml:space="preserve">  8342-AM</w:t>
      </w:r>
    </w:p>
    <w:p w:rsidR="00D1102C" w:rsidRPr="00B75A22" w:rsidRDefault="00D1102C" w:rsidP="00D1102C">
      <w:pPr>
        <w:spacing w:after="120"/>
        <w:jc w:val="center"/>
        <w:rPr>
          <w:rFonts w:ascii="GHEA Grapalat" w:hAnsi="GHEA Grapalat" w:cs="Arial"/>
          <w:b/>
          <w:sz w:val="32"/>
          <w:szCs w:val="32"/>
          <w:lang w:val="af-ZA"/>
        </w:rPr>
      </w:pPr>
      <w:r w:rsidRPr="00B75A22">
        <w:rPr>
          <w:rFonts w:ascii="GHEA Grapalat" w:hAnsi="GHEA Grapalat" w:cs="Arial"/>
          <w:b/>
          <w:sz w:val="32"/>
          <w:szCs w:val="32"/>
        </w:rPr>
        <w:t>ՄԶԸ</w:t>
      </w:r>
      <w:r w:rsidRPr="00B75A22">
        <w:rPr>
          <w:rFonts w:ascii="GHEA Grapalat" w:hAnsi="GHEA Grapalat" w:cs="Arial"/>
          <w:b/>
          <w:sz w:val="32"/>
          <w:szCs w:val="32"/>
          <w:lang w:val="af-ZA"/>
        </w:rPr>
        <w:t xml:space="preserve"> </w:t>
      </w:r>
      <w:r w:rsidRPr="00B75A22">
        <w:rPr>
          <w:rFonts w:ascii="GHEA Grapalat" w:hAnsi="GHEA Grapalat" w:cs="Arial"/>
          <w:b/>
          <w:sz w:val="32"/>
          <w:szCs w:val="32"/>
        </w:rPr>
        <w:t>Փոխառություն</w:t>
      </w:r>
      <w:r w:rsidRPr="00B75A22">
        <w:rPr>
          <w:rFonts w:ascii="GHEA Grapalat" w:hAnsi="GHEA Grapalat" w:cs="Arial"/>
          <w:b/>
          <w:sz w:val="32"/>
          <w:szCs w:val="32"/>
          <w:lang w:val="af-ZA"/>
        </w:rPr>
        <w:t xml:space="preserve"> No.5387-AM</w:t>
      </w:r>
    </w:p>
    <w:p w:rsidR="00D1102C" w:rsidRPr="00B75A22" w:rsidRDefault="00D1102C" w:rsidP="00D1102C">
      <w:pPr>
        <w:spacing w:after="120" w:line="288" w:lineRule="auto"/>
        <w:jc w:val="center"/>
        <w:rPr>
          <w:rFonts w:ascii="GHEA Grapalat" w:hAnsi="GHEA Grapalat" w:cs="Arial"/>
          <w:b/>
          <w:iCs/>
          <w:sz w:val="32"/>
          <w:szCs w:val="32"/>
          <w:lang w:val="af-ZA"/>
        </w:rPr>
      </w:pPr>
    </w:p>
    <w:p w:rsidR="00D1102C" w:rsidRPr="00B75A22" w:rsidRDefault="00D1102C" w:rsidP="00D1102C">
      <w:pPr>
        <w:spacing w:after="120" w:line="288" w:lineRule="auto"/>
        <w:jc w:val="center"/>
        <w:rPr>
          <w:rFonts w:ascii="GHEA Grapalat" w:hAnsi="GHEA Grapalat"/>
          <w:b/>
          <w:color w:val="0000FF"/>
          <w:sz w:val="32"/>
          <w:szCs w:val="32"/>
          <w:lang w:val="af-ZA"/>
        </w:rPr>
      </w:pPr>
      <w:r w:rsidRPr="00B75A22">
        <w:rPr>
          <w:rFonts w:ascii="GHEA Grapalat" w:hAnsi="GHEA Grapalat" w:cs="Arial"/>
          <w:b/>
          <w:iCs/>
          <w:sz w:val="32"/>
          <w:szCs w:val="32"/>
        </w:rPr>
        <w:t>Պատվիրատու</w:t>
      </w:r>
      <w:r w:rsidRPr="00B75A22">
        <w:rPr>
          <w:rFonts w:ascii="GHEA Grapalat" w:hAnsi="GHEA Grapalat" w:cs="Arial"/>
          <w:b/>
          <w:iCs/>
          <w:sz w:val="32"/>
          <w:szCs w:val="32"/>
          <w:lang w:val="af-ZA"/>
        </w:rPr>
        <w:t xml:space="preserve">` </w:t>
      </w:r>
      <w:r w:rsidR="00A66C5A" w:rsidRPr="00B75A22">
        <w:rPr>
          <w:rFonts w:ascii="GHEA Grapalat" w:hAnsi="GHEA Grapalat"/>
          <w:b/>
          <w:color w:val="0000FF"/>
          <w:sz w:val="32"/>
          <w:szCs w:val="32"/>
          <w:lang w:val="af-ZA"/>
        </w:rPr>
        <w:t>«</w:t>
      </w:r>
      <w:r w:rsidR="00A66C5A" w:rsidRPr="00B75A22">
        <w:rPr>
          <w:rFonts w:ascii="GHEA Grapalat" w:hAnsi="GHEA Grapalat"/>
          <w:b/>
          <w:color w:val="0000FF"/>
          <w:sz w:val="32"/>
          <w:szCs w:val="32"/>
        </w:rPr>
        <w:t>Կրթական</w:t>
      </w:r>
      <w:r w:rsidR="00A66C5A" w:rsidRPr="00B75A22">
        <w:rPr>
          <w:rFonts w:ascii="GHEA Grapalat" w:hAnsi="GHEA Grapalat"/>
          <w:b/>
          <w:color w:val="0000FF"/>
          <w:sz w:val="32"/>
          <w:szCs w:val="32"/>
          <w:lang w:val="af-ZA"/>
        </w:rPr>
        <w:t xml:space="preserve"> </w:t>
      </w:r>
      <w:r w:rsidR="00A66C5A" w:rsidRPr="00B75A22">
        <w:rPr>
          <w:rFonts w:ascii="GHEA Grapalat" w:hAnsi="GHEA Grapalat"/>
          <w:b/>
          <w:color w:val="0000FF"/>
          <w:sz w:val="32"/>
          <w:szCs w:val="32"/>
        </w:rPr>
        <w:t>ծրագրերի</w:t>
      </w:r>
      <w:r w:rsidR="00A66C5A" w:rsidRPr="00B75A22">
        <w:rPr>
          <w:rFonts w:ascii="GHEA Grapalat" w:hAnsi="GHEA Grapalat"/>
          <w:b/>
          <w:color w:val="0000FF"/>
          <w:sz w:val="32"/>
          <w:szCs w:val="32"/>
          <w:lang w:val="af-ZA"/>
        </w:rPr>
        <w:t xml:space="preserve"> </w:t>
      </w:r>
      <w:r w:rsidR="00A66C5A" w:rsidRPr="00B75A22">
        <w:rPr>
          <w:rFonts w:ascii="GHEA Grapalat" w:hAnsi="GHEA Grapalat"/>
          <w:b/>
          <w:color w:val="0000FF"/>
          <w:sz w:val="32"/>
          <w:szCs w:val="32"/>
        </w:rPr>
        <w:t>կենտրոն</w:t>
      </w:r>
      <w:r w:rsidR="00A66C5A" w:rsidRPr="00B75A22">
        <w:rPr>
          <w:rFonts w:ascii="GHEA Grapalat" w:hAnsi="GHEA Grapalat"/>
          <w:b/>
          <w:color w:val="0000FF"/>
          <w:sz w:val="32"/>
          <w:szCs w:val="32"/>
          <w:lang w:val="af-ZA"/>
        </w:rPr>
        <w:t xml:space="preserve">» </w:t>
      </w:r>
      <w:r w:rsidR="00A66C5A" w:rsidRPr="00B75A22">
        <w:rPr>
          <w:rFonts w:ascii="GHEA Grapalat" w:hAnsi="GHEA Grapalat"/>
          <w:b/>
          <w:color w:val="0000FF"/>
          <w:sz w:val="32"/>
          <w:szCs w:val="32"/>
        </w:rPr>
        <w:t>ԾԻԳ</w:t>
      </w:r>
      <w:r w:rsidR="002C65A7" w:rsidRPr="00B75A22">
        <w:rPr>
          <w:rFonts w:ascii="GHEA Grapalat" w:hAnsi="GHEA Grapalat"/>
          <w:b/>
          <w:color w:val="0000FF"/>
          <w:sz w:val="32"/>
          <w:szCs w:val="32"/>
          <w:lang w:val="af-ZA"/>
        </w:rPr>
        <w:t xml:space="preserve"> </w:t>
      </w:r>
      <w:r w:rsidR="00A66C5A" w:rsidRPr="00B75A22">
        <w:rPr>
          <w:rFonts w:ascii="GHEA Grapalat" w:hAnsi="GHEA Grapalat"/>
          <w:b/>
          <w:color w:val="0000FF"/>
          <w:sz w:val="32"/>
          <w:szCs w:val="32"/>
        </w:rPr>
        <w:t>ՊՀ</w:t>
      </w:r>
    </w:p>
    <w:p w:rsidR="00D1102C" w:rsidRPr="00B75A22" w:rsidRDefault="00D1102C" w:rsidP="00D1102C">
      <w:pPr>
        <w:spacing w:after="120" w:line="288" w:lineRule="auto"/>
        <w:jc w:val="center"/>
        <w:rPr>
          <w:rFonts w:ascii="GHEA Grapalat" w:hAnsi="GHEA Grapalat" w:cs="Arial"/>
          <w:b/>
          <w:sz w:val="32"/>
          <w:szCs w:val="32"/>
          <w:lang w:val="af-ZA"/>
        </w:rPr>
      </w:pPr>
    </w:p>
    <w:p w:rsidR="00D1102C" w:rsidRPr="00B75A22" w:rsidRDefault="00D1102C" w:rsidP="00D1102C">
      <w:pPr>
        <w:spacing w:after="120" w:line="288" w:lineRule="auto"/>
        <w:jc w:val="center"/>
        <w:rPr>
          <w:rFonts w:ascii="GHEA Grapalat" w:hAnsi="GHEA Grapalat" w:cs="Arial"/>
          <w:b/>
          <w:sz w:val="32"/>
          <w:szCs w:val="32"/>
          <w:lang w:val="af-ZA"/>
        </w:rPr>
      </w:pPr>
      <w:r w:rsidRPr="00B75A22">
        <w:rPr>
          <w:rFonts w:ascii="GHEA Grapalat" w:hAnsi="GHEA Grapalat" w:cs="Arial"/>
          <w:b/>
          <w:sz w:val="32"/>
          <w:szCs w:val="32"/>
        </w:rPr>
        <w:t>Երկիր</w:t>
      </w:r>
      <w:r w:rsidRPr="00B75A22">
        <w:rPr>
          <w:rFonts w:ascii="GHEA Grapalat" w:hAnsi="GHEA Grapalat" w:cs="Arial"/>
          <w:b/>
          <w:sz w:val="32"/>
          <w:szCs w:val="32"/>
          <w:lang w:val="af-ZA"/>
        </w:rPr>
        <w:t xml:space="preserve">` </w:t>
      </w:r>
      <w:r w:rsidRPr="00B75A22">
        <w:rPr>
          <w:rFonts w:ascii="GHEA Grapalat" w:hAnsi="GHEA Grapalat"/>
          <w:b/>
          <w:color w:val="0000FF"/>
          <w:sz w:val="32"/>
          <w:szCs w:val="32"/>
        </w:rPr>
        <w:t>Հայաստանի</w:t>
      </w:r>
      <w:r w:rsidRPr="00B75A22">
        <w:rPr>
          <w:rFonts w:ascii="GHEA Grapalat" w:hAnsi="GHEA Grapalat"/>
          <w:b/>
          <w:color w:val="0000FF"/>
          <w:sz w:val="32"/>
          <w:szCs w:val="32"/>
          <w:lang w:val="af-ZA"/>
        </w:rPr>
        <w:t xml:space="preserve"> </w:t>
      </w:r>
      <w:r w:rsidRPr="00B75A22">
        <w:rPr>
          <w:rFonts w:ascii="GHEA Grapalat" w:hAnsi="GHEA Grapalat"/>
          <w:b/>
          <w:color w:val="0000FF"/>
          <w:sz w:val="32"/>
          <w:szCs w:val="32"/>
        </w:rPr>
        <w:t>Հանրապետություն</w:t>
      </w:r>
    </w:p>
    <w:p w:rsidR="00D541BD" w:rsidRPr="00B75A22" w:rsidRDefault="00E0266E" w:rsidP="00D1102C">
      <w:pPr>
        <w:spacing w:after="120" w:line="288" w:lineRule="auto"/>
        <w:jc w:val="center"/>
        <w:rPr>
          <w:rFonts w:ascii="GHEA Grapalat" w:hAnsi="GHEA Grapalat" w:cs="Arial"/>
          <w:b/>
          <w:sz w:val="32"/>
          <w:szCs w:val="32"/>
          <w:lang w:val="hy-AM"/>
        </w:rPr>
      </w:pPr>
      <w:r w:rsidRPr="00B75A22">
        <w:rPr>
          <w:rFonts w:ascii="GHEA Grapalat" w:hAnsi="GHEA Grapalat"/>
          <w:b/>
          <w:color w:val="0000FF"/>
          <w:sz w:val="32"/>
          <w:szCs w:val="32"/>
          <w:lang w:val="af-ZA"/>
        </w:rPr>
        <w:t>«</w:t>
      </w:r>
      <w:r w:rsidR="00D216DD" w:rsidRPr="00B75A22">
        <w:rPr>
          <w:rFonts w:ascii="GHEA Grapalat" w:hAnsi="GHEA Grapalat"/>
          <w:b/>
          <w:color w:val="0000FF"/>
          <w:sz w:val="32"/>
          <w:szCs w:val="32"/>
          <w:lang w:val="af-ZA"/>
        </w:rPr>
        <w:t>05</w:t>
      </w:r>
      <w:r w:rsidRPr="00B75A22">
        <w:rPr>
          <w:rFonts w:ascii="GHEA Grapalat" w:hAnsi="GHEA Grapalat"/>
          <w:b/>
          <w:color w:val="0000FF"/>
          <w:sz w:val="32"/>
          <w:szCs w:val="32"/>
          <w:lang w:val="af-ZA"/>
        </w:rPr>
        <w:t xml:space="preserve">» </w:t>
      </w:r>
      <w:r w:rsidR="00D216DD" w:rsidRPr="00B75A22">
        <w:rPr>
          <w:rFonts w:ascii="GHEA Grapalat" w:hAnsi="GHEA Grapalat"/>
          <w:b/>
          <w:color w:val="0000FF"/>
          <w:sz w:val="32"/>
          <w:szCs w:val="32"/>
          <w:lang w:val="af-ZA"/>
        </w:rPr>
        <w:t>սեպտեմբեր</w:t>
      </w:r>
      <w:r w:rsidRPr="00B75A22">
        <w:rPr>
          <w:rFonts w:ascii="GHEA Grapalat" w:hAnsi="GHEA Grapalat"/>
          <w:b/>
          <w:color w:val="0000FF"/>
          <w:sz w:val="32"/>
          <w:szCs w:val="32"/>
          <w:lang w:val="af-ZA"/>
        </w:rPr>
        <w:t xml:space="preserve"> 201</w:t>
      </w:r>
      <w:r w:rsidR="000A256E" w:rsidRPr="00B75A22">
        <w:rPr>
          <w:rFonts w:ascii="GHEA Grapalat" w:hAnsi="GHEA Grapalat"/>
          <w:b/>
          <w:color w:val="0000FF"/>
          <w:sz w:val="32"/>
          <w:szCs w:val="32"/>
          <w:lang w:val="af-ZA"/>
        </w:rPr>
        <w:t>9</w:t>
      </w:r>
      <w:r w:rsidRPr="00B75A22">
        <w:rPr>
          <w:rFonts w:ascii="GHEA Grapalat" w:hAnsi="GHEA Grapalat"/>
          <w:b/>
          <w:color w:val="0000FF"/>
          <w:sz w:val="32"/>
          <w:szCs w:val="32"/>
        </w:rPr>
        <w:t>թ</w:t>
      </w:r>
      <w:r w:rsidRPr="00B75A22">
        <w:rPr>
          <w:rFonts w:ascii="GHEA Grapalat" w:hAnsi="GHEA Grapalat"/>
          <w:b/>
          <w:color w:val="0000FF"/>
          <w:sz w:val="32"/>
          <w:szCs w:val="32"/>
          <w:lang w:val="af-ZA"/>
        </w:rPr>
        <w:t>.</w:t>
      </w:r>
    </w:p>
    <w:p w:rsidR="00B83C06" w:rsidRPr="00B75A22" w:rsidRDefault="00D541BD" w:rsidP="007635E3">
      <w:pPr>
        <w:spacing w:after="120" w:line="288" w:lineRule="auto"/>
        <w:jc w:val="center"/>
        <w:rPr>
          <w:rFonts w:ascii="GHEA Grapalat" w:hAnsi="GHEA Grapalat" w:cs="Arial"/>
          <w:b/>
          <w:sz w:val="32"/>
          <w:szCs w:val="32"/>
          <w:lang w:val="hy-AM"/>
        </w:rPr>
      </w:pPr>
      <w:r w:rsidRPr="00B75A22">
        <w:rPr>
          <w:rFonts w:ascii="GHEA Grapalat" w:hAnsi="GHEA Grapalat" w:cs="Arial"/>
          <w:b/>
          <w:sz w:val="22"/>
          <w:szCs w:val="22"/>
          <w:lang w:val="af-ZA"/>
        </w:rPr>
        <w:br w:type="page"/>
      </w:r>
      <w:r w:rsidR="00D82746" w:rsidRPr="00B75A22">
        <w:rPr>
          <w:rFonts w:ascii="GHEA Grapalat" w:hAnsi="GHEA Grapalat" w:cs="Arial"/>
          <w:b/>
          <w:sz w:val="32"/>
          <w:szCs w:val="32"/>
          <w:lang w:val="hy-AM"/>
        </w:rPr>
        <w:lastRenderedPageBreak/>
        <w:t>ՄԱՍ</w:t>
      </w:r>
      <w:r w:rsidR="001E28C1" w:rsidRPr="00B75A22">
        <w:rPr>
          <w:rFonts w:ascii="GHEA Grapalat" w:hAnsi="GHEA Grapalat" w:cs="Arial"/>
          <w:b/>
          <w:sz w:val="32"/>
          <w:szCs w:val="32"/>
          <w:lang w:val="hy-AM"/>
        </w:rPr>
        <w:t xml:space="preserve"> </w:t>
      </w:r>
      <w:r w:rsidR="00B83C06" w:rsidRPr="00B75A22">
        <w:rPr>
          <w:rFonts w:ascii="GHEA Grapalat" w:hAnsi="GHEA Grapalat" w:cs="Arial"/>
          <w:b/>
          <w:sz w:val="32"/>
          <w:szCs w:val="32"/>
          <w:lang w:val="hy-AM"/>
        </w:rPr>
        <w:t>2</w:t>
      </w:r>
    </w:p>
    <w:p w:rsidR="00102C04" w:rsidRPr="00B75A22" w:rsidRDefault="00102C04" w:rsidP="00102C04">
      <w:pPr>
        <w:spacing w:after="120" w:line="288" w:lineRule="auto"/>
        <w:jc w:val="center"/>
        <w:rPr>
          <w:rFonts w:ascii="GHEA Grapalat" w:hAnsi="GHEA Grapalat" w:cs="Arial"/>
          <w:b/>
          <w:color w:val="0000FF"/>
          <w:sz w:val="32"/>
          <w:szCs w:val="32"/>
          <w:lang w:val="hy-AM"/>
        </w:rPr>
      </w:pPr>
      <w:r w:rsidRPr="00B75A22">
        <w:rPr>
          <w:rFonts w:ascii="GHEA Grapalat" w:hAnsi="GHEA Grapalat" w:cs="Arial"/>
          <w:b/>
          <w:color w:val="0000FF"/>
          <w:sz w:val="32"/>
          <w:szCs w:val="32"/>
          <w:lang w:val="hy-AM"/>
        </w:rPr>
        <w:t xml:space="preserve">ՀՀ Արմավիրի մարզի Վաղարշապատ քաղաքի </w:t>
      </w:r>
    </w:p>
    <w:p w:rsidR="00102C04" w:rsidRPr="00B75A22" w:rsidRDefault="00102C04" w:rsidP="00102C04">
      <w:pPr>
        <w:spacing w:after="120" w:line="288" w:lineRule="auto"/>
        <w:jc w:val="center"/>
        <w:rPr>
          <w:rFonts w:ascii="GHEA Grapalat" w:hAnsi="GHEA Grapalat" w:cs="Arial"/>
          <w:b/>
          <w:color w:val="0000FF"/>
          <w:sz w:val="32"/>
          <w:szCs w:val="32"/>
          <w:lang w:val="hy-AM"/>
        </w:rPr>
      </w:pPr>
      <w:r w:rsidRPr="00B75A22">
        <w:rPr>
          <w:rFonts w:ascii="GHEA Grapalat" w:hAnsi="GHEA Grapalat" w:cs="Arial"/>
          <w:b/>
          <w:color w:val="0000FF"/>
          <w:sz w:val="32"/>
          <w:szCs w:val="32"/>
          <w:lang w:val="hy-AM"/>
        </w:rPr>
        <w:t xml:space="preserve">Մ. Գորկու անվան թիվ 5 ավագ դպրոցի </w:t>
      </w:r>
    </w:p>
    <w:p w:rsidR="00B83C06" w:rsidRPr="00B75A22" w:rsidRDefault="00102C04" w:rsidP="00102C04">
      <w:pPr>
        <w:keepNext/>
        <w:spacing w:after="120" w:line="288" w:lineRule="auto"/>
        <w:jc w:val="center"/>
        <w:rPr>
          <w:rFonts w:ascii="GHEA Grapalat" w:hAnsi="GHEA Grapalat" w:cs="Arial"/>
          <w:b/>
          <w:color w:val="0000FF"/>
          <w:sz w:val="32"/>
          <w:szCs w:val="32"/>
          <w:lang w:val="hy-AM"/>
        </w:rPr>
      </w:pPr>
      <w:r w:rsidRPr="00B75A22">
        <w:rPr>
          <w:rFonts w:ascii="GHEA Grapalat" w:hAnsi="GHEA Grapalat" w:cs="Arial"/>
          <w:b/>
          <w:color w:val="0000FF"/>
          <w:sz w:val="32"/>
          <w:szCs w:val="32"/>
          <w:lang w:val="hy-AM"/>
        </w:rPr>
        <w:t>հիմնանորոգման աշխատանքներ</w:t>
      </w:r>
    </w:p>
    <w:p w:rsidR="00CB5163" w:rsidRPr="00B75A22" w:rsidRDefault="00CB5163" w:rsidP="007635E3">
      <w:pPr>
        <w:keepNext/>
        <w:spacing w:after="120" w:line="288" w:lineRule="auto"/>
        <w:jc w:val="center"/>
        <w:rPr>
          <w:rFonts w:ascii="GHEA Grapalat" w:hAnsi="GHEA Grapalat" w:cs="Arial"/>
          <w:b/>
          <w:color w:val="0000FF"/>
          <w:sz w:val="32"/>
          <w:szCs w:val="32"/>
          <w:lang w:val="hy-AM"/>
        </w:rPr>
      </w:pPr>
    </w:p>
    <w:p w:rsidR="00CB5163" w:rsidRPr="00B75A22" w:rsidRDefault="00CB5163" w:rsidP="007635E3">
      <w:pPr>
        <w:keepNext/>
        <w:spacing w:after="120" w:line="288" w:lineRule="auto"/>
        <w:jc w:val="center"/>
        <w:rPr>
          <w:rFonts w:ascii="GHEA Grapalat" w:hAnsi="GHEA Grapalat" w:cs="Arial"/>
          <w:b/>
          <w:sz w:val="22"/>
          <w:szCs w:val="22"/>
          <w:lang w:val="hy-AM"/>
        </w:rPr>
      </w:pPr>
    </w:p>
    <w:p w:rsidR="00D82746" w:rsidRPr="00B75A22" w:rsidRDefault="00D541BD" w:rsidP="00D82746">
      <w:pPr>
        <w:pStyle w:val="ListParagraph"/>
        <w:tabs>
          <w:tab w:val="left" w:pos="180"/>
          <w:tab w:val="left" w:pos="9000"/>
        </w:tabs>
        <w:spacing w:after="120" w:line="288" w:lineRule="auto"/>
        <w:ind w:left="0"/>
        <w:contextualSpacing w:val="0"/>
        <w:jc w:val="left"/>
        <w:rPr>
          <w:rFonts w:ascii="GHEA Grapalat" w:hAnsi="GHEA Grapalat" w:cs="Arial"/>
          <w:i/>
          <w:iCs/>
          <w:sz w:val="22"/>
          <w:szCs w:val="22"/>
          <w:lang w:val="hy-AM"/>
        </w:rPr>
      </w:pPr>
      <w:r w:rsidRPr="00B75A22">
        <w:rPr>
          <w:rFonts w:ascii="GHEA Grapalat" w:hAnsi="GHEA Grapalat" w:cs="Arial"/>
          <w:b/>
          <w:i/>
          <w:iCs/>
          <w:sz w:val="22"/>
          <w:szCs w:val="22"/>
          <w:lang w:val="hy-AM"/>
        </w:rPr>
        <w:t>Բ</w:t>
      </w:r>
      <w:r w:rsidR="001E28C1" w:rsidRPr="00B75A22">
        <w:rPr>
          <w:rFonts w:ascii="GHEA Grapalat" w:hAnsi="GHEA Grapalat" w:cs="Arial"/>
          <w:b/>
          <w:i/>
          <w:iCs/>
          <w:sz w:val="22"/>
          <w:szCs w:val="22"/>
          <w:lang w:val="hy-AM"/>
        </w:rPr>
        <w:t>աժին</w:t>
      </w:r>
      <w:r w:rsidRPr="00B75A22">
        <w:rPr>
          <w:rFonts w:ascii="GHEA Grapalat" w:hAnsi="GHEA Grapalat" w:cs="Arial"/>
          <w:b/>
          <w:i/>
          <w:iCs/>
          <w:sz w:val="22"/>
          <w:szCs w:val="22"/>
          <w:lang w:val="hy-AM"/>
        </w:rPr>
        <w:t xml:space="preserve"> II </w:t>
      </w:r>
      <w:r w:rsidR="001E28C1" w:rsidRPr="00B75A22">
        <w:rPr>
          <w:rFonts w:ascii="GHEA Grapalat" w:hAnsi="GHEA Grapalat" w:cs="Arial"/>
          <w:b/>
          <w:i/>
          <w:iCs/>
          <w:sz w:val="22"/>
          <w:szCs w:val="22"/>
          <w:lang w:val="hy-AM"/>
        </w:rPr>
        <w:t>`</w:t>
      </w:r>
      <w:r w:rsidR="00BD3A2B" w:rsidRPr="00B75A22">
        <w:rPr>
          <w:rFonts w:ascii="GHEA Grapalat" w:hAnsi="GHEA Grapalat" w:cs="Arial"/>
          <w:b/>
          <w:i/>
          <w:iCs/>
          <w:sz w:val="22"/>
          <w:szCs w:val="22"/>
          <w:lang w:val="hy-AM"/>
        </w:rPr>
        <w:t xml:space="preserve"> </w:t>
      </w:r>
      <w:r w:rsidR="001E28C1" w:rsidRPr="00B75A22">
        <w:rPr>
          <w:rFonts w:ascii="GHEA Grapalat" w:hAnsi="GHEA Grapalat" w:cs="Arial"/>
          <w:b/>
          <w:i/>
          <w:iCs/>
          <w:sz w:val="22"/>
          <w:szCs w:val="22"/>
          <w:lang w:val="hy-AM"/>
        </w:rPr>
        <w:t xml:space="preserve">Մրցույթի տվյալների աղյուսակ </w:t>
      </w:r>
      <w:r w:rsidR="00B83C06" w:rsidRPr="00B75A22">
        <w:rPr>
          <w:rFonts w:ascii="GHEA Grapalat" w:hAnsi="GHEA Grapalat" w:cs="Arial"/>
          <w:b/>
          <w:i/>
          <w:sz w:val="22"/>
          <w:szCs w:val="22"/>
          <w:lang w:val="hy-AM"/>
        </w:rPr>
        <w:t>(</w:t>
      </w:r>
      <w:r w:rsidR="001E28C1" w:rsidRPr="00B75A22">
        <w:rPr>
          <w:rFonts w:ascii="GHEA Grapalat" w:hAnsi="GHEA Grapalat" w:cs="Arial"/>
          <w:b/>
          <w:i/>
          <w:sz w:val="22"/>
          <w:szCs w:val="22"/>
          <w:lang w:val="hy-AM"/>
        </w:rPr>
        <w:t>ՄՏԱ</w:t>
      </w:r>
      <w:r w:rsidR="00B83C06" w:rsidRPr="00B75A22">
        <w:rPr>
          <w:rFonts w:ascii="GHEA Grapalat" w:hAnsi="GHEA Grapalat" w:cs="Arial"/>
          <w:b/>
          <w:i/>
          <w:sz w:val="22"/>
          <w:szCs w:val="22"/>
          <w:lang w:val="hy-AM"/>
        </w:rPr>
        <w:t>)</w:t>
      </w:r>
    </w:p>
    <w:p w:rsidR="00B83C06" w:rsidRPr="00B75A22" w:rsidRDefault="00D541BD" w:rsidP="00D82746">
      <w:pPr>
        <w:pStyle w:val="ListParagraph"/>
        <w:tabs>
          <w:tab w:val="left" w:pos="142"/>
          <w:tab w:val="left" w:pos="180"/>
        </w:tabs>
        <w:spacing w:after="120" w:line="288" w:lineRule="auto"/>
        <w:ind w:left="0"/>
        <w:contextualSpacing w:val="0"/>
        <w:jc w:val="left"/>
        <w:rPr>
          <w:rFonts w:ascii="GHEA Grapalat" w:hAnsi="GHEA Grapalat" w:cs="Arial"/>
          <w:i/>
          <w:iCs/>
          <w:sz w:val="22"/>
          <w:szCs w:val="22"/>
          <w:lang w:val="hy-AM"/>
        </w:rPr>
      </w:pPr>
      <w:r w:rsidRPr="00B75A22">
        <w:rPr>
          <w:rFonts w:ascii="GHEA Grapalat" w:hAnsi="GHEA Grapalat" w:cs="Arial"/>
          <w:b/>
          <w:i/>
          <w:iCs/>
          <w:sz w:val="22"/>
          <w:szCs w:val="22"/>
          <w:lang w:val="hy-AM"/>
        </w:rPr>
        <w:t>Բ</w:t>
      </w:r>
      <w:r w:rsidR="001E28C1" w:rsidRPr="00B75A22">
        <w:rPr>
          <w:rFonts w:ascii="GHEA Grapalat" w:hAnsi="GHEA Grapalat" w:cs="Arial"/>
          <w:b/>
          <w:i/>
          <w:iCs/>
          <w:sz w:val="22"/>
          <w:szCs w:val="22"/>
          <w:lang w:val="hy-AM"/>
        </w:rPr>
        <w:t>աժին</w:t>
      </w:r>
      <w:r w:rsidRPr="00B75A22">
        <w:rPr>
          <w:rFonts w:ascii="GHEA Grapalat" w:hAnsi="GHEA Grapalat" w:cs="Arial"/>
          <w:b/>
          <w:i/>
          <w:iCs/>
          <w:sz w:val="22"/>
          <w:szCs w:val="22"/>
          <w:lang w:val="hy-AM"/>
        </w:rPr>
        <w:t xml:space="preserve"> III </w:t>
      </w:r>
      <w:r w:rsidR="001E28C1" w:rsidRPr="00B75A22">
        <w:rPr>
          <w:rFonts w:ascii="GHEA Grapalat" w:hAnsi="GHEA Grapalat" w:cs="Arial"/>
          <w:b/>
          <w:i/>
          <w:iCs/>
          <w:sz w:val="22"/>
          <w:szCs w:val="22"/>
          <w:lang w:val="hy-AM"/>
        </w:rPr>
        <w:t>`</w:t>
      </w:r>
      <w:r w:rsidR="000969BE" w:rsidRPr="00B75A22">
        <w:rPr>
          <w:rFonts w:ascii="GHEA Grapalat" w:hAnsi="GHEA Grapalat" w:cs="Arial"/>
          <w:b/>
          <w:i/>
          <w:iCs/>
          <w:sz w:val="22"/>
          <w:szCs w:val="22"/>
          <w:lang w:val="hy-AM"/>
        </w:rPr>
        <w:t xml:space="preserve"> </w:t>
      </w:r>
      <w:r w:rsidR="00BD3A2B" w:rsidRPr="00B75A22">
        <w:rPr>
          <w:rFonts w:ascii="GHEA Grapalat" w:hAnsi="GHEA Grapalat" w:cs="Arial"/>
          <w:b/>
          <w:i/>
          <w:iCs/>
          <w:sz w:val="22"/>
          <w:szCs w:val="22"/>
          <w:lang w:val="hy-AM"/>
        </w:rPr>
        <w:t xml:space="preserve"> </w:t>
      </w:r>
      <w:r w:rsidR="000969BE" w:rsidRPr="00B75A22">
        <w:rPr>
          <w:rFonts w:ascii="GHEA Grapalat" w:hAnsi="GHEA Grapalat" w:cs="Arial"/>
          <w:b/>
          <w:i/>
          <w:iCs/>
          <w:sz w:val="22"/>
          <w:szCs w:val="22"/>
          <w:lang w:val="hy-AM"/>
        </w:rPr>
        <w:t>Գնահատման և որակավորման չափանիշներ</w:t>
      </w:r>
    </w:p>
    <w:p w:rsidR="00B83C06" w:rsidRPr="00B75A22" w:rsidRDefault="00D541BD" w:rsidP="00D82746">
      <w:pPr>
        <w:pStyle w:val="ListParagraph"/>
        <w:tabs>
          <w:tab w:val="left" w:pos="180"/>
          <w:tab w:val="left" w:pos="9000"/>
        </w:tabs>
        <w:spacing w:after="120" w:line="288" w:lineRule="auto"/>
        <w:ind w:left="0"/>
        <w:contextualSpacing w:val="0"/>
        <w:rPr>
          <w:rFonts w:ascii="GHEA Grapalat" w:hAnsi="GHEA Grapalat" w:cs="Arial"/>
          <w:b/>
          <w:i/>
          <w:iCs/>
          <w:sz w:val="22"/>
          <w:szCs w:val="22"/>
          <w:lang w:val="hy-AM"/>
        </w:rPr>
      </w:pPr>
      <w:r w:rsidRPr="00B75A22">
        <w:rPr>
          <w:rFonts w:ascii="GHEA Grapalat" w:hAnsi="GHEA Grapalat" w:cs="Arial"/>
          <w:b/>
          <w:i/>
          <w:iCs/>
          <w:sz w:val="22"/>
          <w:szCs w:val="22"/>
          <w:lang w:val="hy-AM"/>
        </w:rPr>
        <w:t>Բ</w:t>
      </w:r>
      <w:r w:rsidR="001E28C1" w:rsidRPr="00B75A22">
        <w:rPr>
          <w:rFonts w:ascii="GHEA Grapalat" w:hAnsi="GHEA Grapalat" w:cs="Arial"/>
          <w:b/>
          <w:i/>
          <w:iCs/>
          <w:sz w:val="22"/>
          <w:szCs w:val="22"/>
          <w:lang w:val="hy-AM"/>
        </w:rPr>
        <w:t>աժին</w:t>
      </w:r>
      <w:r w:rsidRPr="00B75A22">
        <w:rPr>
          <w:rFonts w:ascii="GHEA Grapalat" w:hAnsi="GHEA Grapalat" w:cs="Arial"/>
          <w:b/>
          <w:i/>
          <w:iCs/>
          <w:sz w:val="22"/>
          <w:szCs w:val="22"/>
          <w:lang w:val="hy-AM"/>
        </w:rPr>
        <w:t xml:space="preserve"> VII </w:t>
      </w:r>
      <w:r w:rsidR="001E28C1" w:rsidRPr="00B75A22">
        <w:rPr>
          <w:rFonts w:ascii="GHEA Grapalat" w:hAnsi="GHEA Grapalat" w:cs="Arial"/>
          <w:b/>
          <w:i/>
          <w:iCs/>
          <w:sz w:val="22"/>
          <w:szCs w:val="22"/>
          <w:lang w:val="hy-AM"/>
        </w:rPr>
        <w:t>`</w:t>
      </w:r>
      <w:r w:rsidR="000969BE" w:rsidRPr="00B75A22">
        <w:rPr>
          <w:rFonts w:ascii="GHEA Grapalat" w:hAnsi="GHEA Grapalat" w:cs="Arial"/>
          <w:b/>
          <w:i/>
          <w:iCs/>
          <w:sz w:val="22"/>
          <w:szCs w:val="22"/>
          <w:lang w:val="hy-AM"/>
        </w:rPr>
        <w:t xml:space="preserve"> </w:t>
      </w:r>
      <w:r w:rsidR="00BD3A2B" w:rsidRPr="00B75A22">
        <w:rPr>
          <w:rFonts w:ascii="GHEA Grapalat" w:hAnsi="GHEA Grapalat" w:cs="Arial"/>
          <w:b/>
          <w:i/>
          <w:iCs/>
          <w:sz w:val="22"/>
          <w:szCs w:val="22"/>
          <w:lang w:val="hy-AM"/>
        </w:rPr>
        <w:t xml:space="preserve"> </w:t>
      </w:r>
      <w:r w:rsidR="000969BE" w:rsidRPr="00B75A22">
        <w:rPr>
          <w:rFonts w:ascii="GHEA Grapalat" w:hAnsi="GHEA Grapalat" w:cs="Arial"/>
          <w:b/>
          <w:i/>
          <w:iCs/>
          <w:sz w:val="22"/>
          <w:szCs w:val="22"/>
          <w:lang w:val="hy-AM"/>
        </w:rPr>
        <w:t xml:space="preserve">Աշխատանքներին </w:t>
      </w:r>
      <w:r w:rsidR="00F5332C" w:rsidRPr="00B75A22">
        <w:rPr>
          <w:rFonts w:ascii="GHEA Grapalat" w:hAnsi="GHEA Grapalat" w:cs="Arial"/>
          <w:b/>
          <w:i/>
          <w:iCs/>
          <w:sz w:val="22"/>
          <w:szCs w:val="22"/>
          <w:lang w:val="hy-AM"/>
        </w:rPr>
        <w:t>ներկայաց</w:t>
      </w:r>
      <w:r w:rsidR="000969BE" w:rsidRPr="00B75A22">
        <w:rPr>
          <w:rFonts w:ascii="GHEA Grapalat" w:hAnsi="GHEA Grapalat" w:cs="Arial"/>
          <w:b/>
          <w:i/>
          <w:iCs/>
          <w:sz w:val="22"/>
          <w:szCs w:val="22"/>
          <w:lang w:val="hy-AM"/>
        </w:rPr>
        <w:t>վող պահանջներ</w:t>
      </w:r>
    </w:p>
    <w:p w:rsidR="00B83C06" w:rsidRPr="00B75A22" w:rsidRDefault="00D541BD" w:rsidP="00D82746">
      <w:pPr>
        <w:pStyle w:val="ListParagraph"/>
        <w:tabs>
          <w:tab w:val="left" w:pos="180"/>
          <w:tab w:val="left" w:pos="9000"/>
        </w:tabs>
        <w:spacing w:after="120" w:line="288" w:lineRule="auto"/>
        <w:ind w:left="0"/>
        <w:contextualSpacing w:val="0"/>
        <w:rPr>
          <w:rFonts w:ascii="GHEA Grapalat" w:hAnsi="GHEA Grapalat" w:cs="Arial"/>
          <w:b/>
          <w:i/>
          <w:sz w:val="22"/>
          <w:szCs w:val="22"/>
          <w:lang w:val="hy-AM"/>
        </w:rPr>
      </w:pPr>
      <w:r w:rsidRPr="00B75A22">
        <w:rPr>
          <w:rFonts w:ascii="GHEA Grapalat" w:hAnsi="GHEA Grapalat" w:cs="Arial"/>
          <w:b/>
          <w:i/>
          <w:iCs/>
          <w:sz w:val="22"/>
          <w:szCs w:val="22"/>
          <w:lang w:val="hy-AM"/>
        </w:rPr>
        <w:t>Բ</w:t>
      </w:r>
      <w:r w:rsidR="001E28C1" w:rsidRPr="00B75A22">
        <w:rPr>
          <w:rFonts w:ascii="GHEA Grapalat" w:hAnsi="GHEA Grapalat" w:cs="Arial"/>
          <w:b/>
          <w:i/>
          <w:iCs/>
          <w:sz w:val="22"/>
          <w:szCs w:val="22"/>
          <w:lang w:val="hy-AM"/>
        </w:rPr>
        <w:t>աժին</w:t>
      </w:r>
      <w:r w:rsidRPr="00B75A22">
        <w:rPr>
          <w:rFonts w:ascii="GHEA Grapalat" w:hAnsi="GHEA Grapalat" w:cs="Arial"/>
          <w:b/>
          <w:i/>
          <w:iCs/>
          <w:sz w:val="22"/>
          <w:szCs w:val="22"/>
          <w:lang w:val="hy-AM"/>
        </w:rPr>
        <w:t xml:space="preserve"> IX </w:t>
      </w:r>
      <w:r w:rsidR="001E28C1" w:rsidRPr="00B75A22">
        <w:rPr>
          <w:rFonts w:ascii="GHEA Grapalat" w:hAnsi="GHEA Grapalat" w:cs="Arial"/>
          <w:b/>
          <w:i/>
          <w:iCs/>
          <w:sz w:val="22"/>
          <w:szCs w:val="22"/>
          <w:lang w:val="hy-AM"/>
        </w:rPr>
        <w:t>`</w:t>
      </w:r>
      <w:r w:rsidR="000969BE" w:rsidRPr="00B75A22">
        <w:rPr>
          <w:rFonts w:ascii="GHEA Grapalat" w:hAnsi="GHEA Grapalat" w:cs="Arial"/>
          <w:b/>
          <w:i/>
          <w:iCs/>
          <w:sz w:val="22"/>
          <w:szCs w:val="22"/>
          <w:lang w:val="hy-AM"/>
        </w:rPr>
        <w:t xml:space="preserve"> </w:t>
      </w:r>
      <w:r w:rsidR="00BD3A2B" w:rsidRPr="00B75A22">
        <w:rPr>
          <w:rFonts w:ascii="GHEA Grapalat" w:hAnsi="GHEA Grapalat" w:cs="Arial"/>
          <w:b/>
          <w:i/>
          <w:iCs/>
          <w:sz w:val="22"/>
          <w:szCs w:val="22"/>
          <w:lang w:val="hy-AM"/>
        </w:rPr>
        <w:t xml:space="preserve"> </w:t>
      </w:r>
      <w:r w:rsidR="000969BE" w:rsidRPr="00B75A22">
        <w:rPr>
          <w:rFonts w:ascii="GHEA Grapalat" w:hAnsi="GHEA Grapalat" w:cs="Arial"/>
          <w:b/>
          <w:i/>
          <w:iCs/>
          <w:sz w:val="22"/>
          <w:szCs w:val="22"/>
          <w:lang w:val="hy-AM"/>
        </w:rPr>
        <w:t xml:space="preserve">Պայմանագրի հատուկ պայմաններ </w:t>
      </w:r>
      <w:r w:rsidR="00B83C06" w:rsidRPr="00B75A22">
        <w:rPr>
          <w:rFonts w:ascii="GHEA Grapalat" w:hAnsi="GHEA Grapalat" w:cs="Arial"/>
          <w:b/>
          <w:i/>
          <w:sz w:val="22"/>
          <w:szCs w:val="22"/>
          <w:lang w:val="hy-AM"/>
        </w:rPr>
        <w:t>(</w:t>
      </w:r>
      <w:r w:rsidR="00827B18" w:rsidRPr="00B75A22">
        <w:rPr>
          <w:rFonts w:ascii="GHEA Grapalat" w:hAnsi="GHEA Grapalat" w:cs="Arial"/>
          <w:b/>
          <w:i/>
          <w:sz w:val="22"/>
          <w:szCs w:val="22"/>
          <w:lang w:val="hy-AM"/>
        </w:rPr>
        <w:t>ՊՀՊ</w:t>
      </w:r>
      <w:r w:rsidR="00B83C06" w:rsidRPr="00B75A22">
        <w:rPr>
          <w:rFonts w:ascii="GHEA Grapalat" w:hAnsi="GHEA Grapalat" w:cs="Arial"/>
          <w:b/>
          <w:i/>
          <w:sz w:val="22"/>
          <w:szCs w:val="22"/>
          <w:lang w:val="hy-AM"/>
        </w:rPr>
        <w:t>)</w:t>
      </w:r>
    </w:p>
    <w:p w:rsidR="00B83C06" w:rsidRPr="00B75A22" w:rsidRDefault="009E6204" w:rsidP="007635E3">
      <w:pPr>
        <w:pStyle w:val="ListParagraph"/>
        <w:tabs>
          <w:tab w:val="left" w:pos="0"/>
        </w:tabs>
        <w:spacing w:after="120" w:line="288" w:lineRule="auto"/>
        <w:ind w:left="0"/>
        <w:contextualSpacing w:val="0"/>
        <w:rPr>
          <w:rFonts w:ascii="GHEA Grapalat" w:hAnsi="GHEA Grapalat" w:cs="Arial"/>
          <w:b/>
          <w:i/>
          <w:iCs/>
          <w:sz w:val="22"/>
          <w:szCs w:val="22"/>
          <w:lang w:val="hy-AM"/>
        </w:rPr>
      </w:pPr>
      <w:r w:rsidRPr="00B75A22">
        <w:rPr>
          <w:rFonts w:ascii="GHEA Grapalat" w:hAnsi="GHEA Grapalat" w:cs="Arial"/>
          <w:b/>
          <w:i/>
          <w:iCs/>
          <w:sz w:val="22"/>
          <w:szCs w:val="22"/>
          <w:lang w:val="hy-AM"/>
        </w:rPr>
        <w:t>Առաջարկներ ներկայացնելու</w:t>
      </w:r>
      <w:r w:rsidR="000969BE" w:rsidRPr="00B75A22">
        <w:rPr>
          <w:rFonts w:ascii="GHEA Grapalat" w:hAnsi="GHEA Grapalat" w:cs="Arial"/>
          <w:b/>
          <w:i/>
          <w:iCs/>
          <w:sz w:val="22"/>
          <w:szCs w:val="22"/>
          <w:lang w:val="hy-AM"/>
        </w:rPr>
        <w:t xml:space="preserve"> հրավեր </w:t>
      </w:r>
      <w:r w:rsidR="00B83C06" w:rsidRPr="00B75A22">
        <w:rPr>
          <w:rFonts w:ascii="GHEA Grapalat" w:hAnsi="GHEA Grapalat" w:cs="Arial"/>
          <w:b/>
          <w:i/>
          <w:iCs/>
          <w:sz w:val="22"/>
          <w:szCs w:val="22"/>
          <w:lang w:val="hy-AM"/>
        </w:rPr>
        <w:t>(</w:t>
      </w:r>
      <w:r w:rsidRPr="00B75A22">
        <w:rPr>
          <w:rFonts w:ascii="GHEA Grapalat" w:hAnsi="GHEA Grapalat" w:cs="Arial"/>
          <w:b/>
          <w:i/>
          <w:iCs/>
          <w:sz w:val="22"/>
          <w:szCs w:val="22"/>
          <w:lang w:val="hy-AM"/>
        </w:rPr>
        <w:t>ԱՆՀ</w:t>
      </w:r>
      <w:r w:rsidR="00B83C06" w:rsidRPr="00B75A22">
        <w:rPr>
          <w:rFonts w:ascii="GHEA Grapalat" w:hAnsi="GHEA Grapalat" w:cs="Arial"/>
          <w:b/>
          <w:i/>
          <w:iCs/>
          <w:sz w:val="22"/>
          <w:szCs w:val="22"/>
          <w:lang w:val="hy-AM"/>
        </w:rPr>
        <w:t>)</w:t>
      </w:r>
    </w:p>
    <w:p w:rsidR="00B83C06" w:rsidRPr="00B75A22" w:rsidRDefault="00B83C06" w:rsidP="007635E3">
      <w:pPr>
        <w:spacing w:after="120" w:line="288" w:lineRule="auto"/>
        <w:rPr>
          <w:rFonts w:ascii="GHEA Grapalat" w:hAnsi="GHEA Grapalat"/>
          <w:sz w:val="22"/>
          <w:szCs w:val="22"/>
          <w:lang w:val="hy-AM"/>
        </w:rPr>
      </w:pPr>
    </w:p>
    <w:p w:rsidR="00B83C06" w:rsidRPr="00B75A22" w:rsidRDefault="00B83C06" w:rsidP="007635E3">
      <w:pPr>
        <w:spacing w:after="120" w:line="288" w:lineRule="auto"/>
        <w:rPr>
          <w:rFonts w:ascii="GHEA Grapalat" w:hAnsi="GHEA Grapalat"/>
          <w:sz w:val="22"/>
          <w:szCs w:val="22"/>
          <w:lang w:val="hy-AM"/>
        </w:rPr>
      </w:pPr>
    </w:p>
    <w:p w:rsidR="000969BE" w:rsidRPr="00B75A22" w:rsidRDefault="000969BE" w:rsidP="00DC0CFC">
      <w:pPr>
        <w:spacing w:after="120" w:line="288" w:lineRule="auto"/>
        <w:jc w:val="center"/>
        <w:rPr>
          <w:rFonts w:ascii="GHEA Grapalat" w:hAnsi="GHEA Grapalat" w:cs="Arial"/>
          <w:b/>
          <w:sz w:val="32"/>
          <w:szCs w:val="32"/>
          <w:lang w:val="hy-AM"/>
        </w:rPr>
      </w:pPr>
      <w:r w:rsidRPr="00B75A22">
        <w:rPr>
          <w:rFonts w:ascii="GHEA Grapalat" w:hAnsi="GHEA Grapalat"/>
          <w:sz w:val="22"/>
          <w:szCs w:val="22"/>
          <w:lang w:val="hy-AM"/>
        </w:rPr>
        <w:br w:type="page"/>
      </w:r>
      <w:bookmarkStart w:id="488" w:name="_Toc333923374"/>
      <w:bookmarkStart w:id="489" w:name="_Toc438366665"/>
      <w:bookmarkStart w:id="490" w:name="_Toc41971239"/>
      <w:r w:rsidR="00391479" w:rsidRPr="00B75A22">
        <w:rPr>
          <w:rFonts w:ascii="GHEA Grapalat" w:hAnsi="GHEA Grapalat" w:cs="Arial"/>
          <w:b/>
          <w:sz w:val="32"/>
          <w:szCs w:val="32"/>
          <w:lang w:val="hy-AM"/>
        </w:rPr>
        <w:lastRenderedPageBreak/>
        <w:t>Բ</w:t>
      </w:r>
      <w:r w:rsidRPr="00B75A22">
        <w:rPr>
          <w:rFonts w:ascii="GHEA Grapalat" w:hAnsi="GHEA Grapalat" w:cs="Arial"/>
          <w:b/>
          <w:sz w:val="32"/>
          <w:szCs w:val="32"/>
          <w:lang w:val="hy-AM"/>
        </w:rPr>
        <w:t>աժին</w:t>
      </w:r>
      <w:r w:rsidR="00391479" w:rsidRPr="00B75A22">
        <w:rPr>
          <w:rFonts w:ascii="GHEA Grapalat" w:hAnsi="GHEA Grapalat" w:cs="Arial"/>
          <w:b/>
          <w:sz w:val="32"/>
          <w:szCs w:val="32"/>
          <w:lang w:val="hy-AM"/>
        </w:rPr>
        <w:t xml:space="preserve"> II </w:t>
      </w:r>
      <w:r w:rsidRPr="00B75A22">
        <w:rPr>
          <w:rFonts w:ascii="GHEA Grapalat" w:hAnsi="GHEA Grapalat" w:cs="Arial"/>
          <w:b/>
          <w:sz w:val="32"/>
          <w:szCs w:val="32"/>
          <w:lang w:val="hy-AM"/>
        </w:rPr>
        <w:t>` Մրցութային տվյալների աղյուսակ (ՄՏԱ)</w:t>
      </w:r>
      <w:bookmarkEnd w:id="488"/>
    </w:p>
    <w:bookmarkEnd w:id="489"/>
    <w:bookmarkEnd w:id="490"/>
    <w:p w:rsidR="00B83C06" w:rsidRPr="00B75A22" w:rsidRDefault="00B83C06" w:rsidP="007635E3">
      <w:pPr>
        <w:spacing w:after="120" w:line="288" w:lineRule="auto"/>
        <w:rPr>
          <w:rFonts w:ascii="GHEA Grapalat" w:hAnsi="GHEA Grapalat"/>
          <w:sz w:val="22"/>
          <w:szCs w:val="22"/>
          <w:lang w:val="hy-AM"/>
        </w:rPr>
      </w:pPr>
    </w:p>
    <w:p w:rsidR="00B83C06" w:rsidRPr="00B75A22" w:rsidRDefault="000969BE" w:rsidP="007635E3">
      <w:pPr>
        <w:tabs>
          <w:tab w:val="right" w:pos="7434"/>
        </w:tabs>
        <w:spacing w:after="120" w:line="288" w:lineRule="auto"/>
        <w:jc w:val="center"/>
        <w:rPr>
          <w:rFonts w:ascii="GHEA Grapalat" w:hAnsi="GHEA Grapalat" w:cs="Arial"/>
          <w:b/>
          <w:sz w:val="28"/>
          <w:szCs w:val="28"/>
        </w:rPr>
      </w:pPr>
      <w:r w:rsidRPr="00B75A22">
        <w:rPr>
          <w:rFonts w:ascii="GHEA Grapalat" w:hAnsi="GHEA Grapalat" w:cs="Arial"/>
          <w:b/>
          <w:sz w:val="28"/>
          <w:szCs w:val="28"/>
          <w:lang w:val="en-GB"/>
        </w:rPr>
        <w:t>Ա</w:t>
      </w:r>
      <w:r w:rsidR="00B83C06" w:rsidRPr="00B75A22">
        <w:rPr>
          <w:rFonts w:ascii="GHEA Grapalat" w:hAnsi="GHEA Grapalat" w:cs="Arial"/>
          <w:b/>
          <w:sz w:val="28"/>
          <w:szCs w:val="28"/>
        </w:rPr>
        <w:t>.</w:t>
      </w:r>
      <w:r w:rsidR="002C66C3" w:rsidRPr="00B75A22">
        <w:rPr>
          <w:rFonts w:ascii="GHEA Grapalat" w:hAnsi="GHEA Grapalat" w:cs="Arial"/>
          <w:b/>
          <w:sz w:val="28"/>
          <w:szCs w:val="28"/>
        </w:rPr>
        <w:t xml:space="preserve"> </w:t>
      </w:r>
      <w:r w:rsidRPr="00B75A22">
        <w:rPr>
          <w:rFonts w:ascii="GHEA Grapalat" w:hAnsi="GHEA Grapalat" w:cs="Arial"/>
          <w:b/>
          <w:sz w:val="28"/>
          <w:szCs w:val="28"/>
        </w:rPr>
        <w:t>Ներածություն</w:t>
      </w:r>
    </w:p>
    <w:tbl>
      <w:tblPr>
        <w:tblW w:w="93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1399"/>
        <w:gridCol w:w="7916"/>
      </w:tblGrid>
      <w:tr w:rsidR="00B83C06" w:rsidRPr="00B75A22" w:rsidTr="00707DF3">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B83C06" w:rsidRPr="00B75A22" w:rsidRDefault="00EF1D6E" w:rsidP="007635E3">
            <w:pPr>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1.1</w:t>
            </w:r>
          </w:p>
        </w:tc>
        <w:tc>
          <w:tcPr>
            <w:tcW w:w="7916" w:type="dxa"/>
            <w:tcBorders>
              <w:top w:val="single" w:sz="2" w:space="0" w:color="000000"/>
              <w:left w:val="nil"/>
              <w:bottom w:val="single" w:sz="2" w:space="0" w:color="000000"/>
              <w:right w:val="single" w:sz="2" w:space="0" w:color="000000"/>
            </w:tcBorders>
          </w:tcPr>
          <w:p w:rsidR="00B83C06" w:rsidRPr="00B75A22" w:rsidRDefault="00EF1D6E" w:rsidP="007635E3">
            <w:pPr>
              <w:tabs>
                <w:tab w:val="right" w:pos="7479"/>
              </w:tabs>
              <w:spacing w:after="120" w:line="288" w:lineRule="auto"/>
              <w:rPr>
                <w:rFonts w:ascii="GHEA Grapalat" w:hAnsi="GHEA Grapalat" w:cs="Arial"/>
                <w:sz w:val="22"/>
                <w:szCs w:val="22"/>
              </w:rPr>
            </w:pPr>
            <w:r w:rsidRPr="00B75A22">
              <w:rPr>
                <w:rFonts w:ascii="GHEA Grapalat" w:hAnsi="GHEA Grapalat" w:cs="Arial"/>
                <w:sz w:val="22"/>
                <w:szCs w:val="22"/>
              </w:rPr>
              <w:t>Առաջարկ ներկայ</w:t>
            </w:r>
            <w:r w:rsidR="00D34747" w:rsidRPr="00B75A22">
              <w:rPr>
                <w:rFonts w:ascii="GHEA Grapalat" w:hAnsi="GHEA Grapalat" w:cs="Arial"/>
                <w:sz w:val="22"/>
                <w:szCs w:val="22"/>
              </w:rPr>
              <w:t>ա</w:t>
            </w:r>
            <w:r w:rsidRPr="00B75A22">
              <w:rPr>
                <w:rFonts w:ascii="GHEA Grapalat" w:hAnsi="GHEA Grapalat" w:cs="Arial"/>
                <w:sz w:val="22"/>
                <w:szCs w:val="22"/>
              </w:rPr>
              <w:t xml:space="preserve">ցնելու </w:t>
            </w:r>
            <w:r w:rsidR="00D82746" w:rsidRPr="00B75A22">
              <w:rPr>
                <w:rFonts w:ascii="GHEA Grapalat" w:hAnsi="GHEA Grapalat" w:cs="Arial"/>
                <w:sz w:val="22"/>
                <w:szCs w:val="22"/>
                <w:lang w:val="hy-AM"/>
              </w:rPr>
              <w:t xml:space="preserve">հրավերի </w:t>
            </w:r>
            <w:r w:rsidRPr="00B75A22">
              <w:rPr>
                <w:rFonts w:ascii="GHEA Grapalat" w:hAnsi="GHEA Grapalat" w:cs="Arial"/>
                <w:sz w:val="22"/>
                <w:szCs w:val="22"/>
              </w:rPr>
              <w:t>համար</w:t>
            </w:r>
            <w:r w:rsidR="00D82746" w:rsidRPr="00B75A22">
              <w:rPr>
                <w:rFonts w:ascii="GHEA Grapalat" w:hAnsi="GHEA Grapalat" w:cs="Arial"/>
                <w:sz w:val="22"/>
                <w:szCs w:val="22"/>
                <w:lang w:val="hy-AM"/>
              </w:rPr>
              <w:t>ը</w:t>
            </w:r>
            <w:r w:rsidRPr="00B75A22">
              <w:rPr>
                <w:rFonts w:ascii="GHEA Grapalat" w:hAnsi="GHEA Grapalat" w:cs="Arial"/>
                <w:sz w:val="22"/>
                <w:szCs w:val="22"/>
              </w:rPr>
              <w:t>`</w:t>
            </w:r>
            <w:r w:rsidR="00482084" w:rsidRPr="00B75A22">
              <w:rPr>
                <w:rFonts w:ascii="GHEA Grapalat" w:hAnsi="GHEA Grapalat"/>
                <w:b/>
                <w:i/>
                <w:sz w:val="22"/>
                <w:szCs w:val="22"/>
                <w:lang w:val="en-GB"/>
              </w:rPr>
              <w:t xml:space="preserve"> </w:t>
            </w:r>
            <w:r w:rsidR="00CC5CF6" w:rsidRPr="00B75A22">
              <w:rPr>
                <w:rFonts w:ascii="Arial" w:hAnsi="Arial" w:cs="Arial"/>
                <w:b/>
                <w:i/>
                <w:color w:val="0000FF"/>
                <w:lang w:val="en-GB"/>
              </w:rPr>
              <w:t>EIP PW-0</w:t>
            </w:r>
            <w:r w:rsidR="007B1E44" w:rsidRPr="00B75A22">
              <w:rPr>
                <w:rFonts w:ascii="Arial" w:hAnsi="Arial" w:cs="Arial"/>
                <w:b/>
                <w:i/>
                <w:color w:val="0000FF"/>
                <w:lang w:val="en-GB"/>
              </w:rPr>
              <w:t>5</w:t>
            </w:r>
            <w:r w:rsidR="00CC5CF6" w:rsidRPr="00B75A22">
              <w:rPr>
                <w:rFonts w:ascii="Arial" w:hAnsi="Arial" w:cs="Arial"/>
                <w:b/>
                <w:i/>
                <w:color w:val="0000FF"/>
                <w:lang w:val="en-GB"/>
              </w:rPr>
              <w:t>/201</w:t>
            </w:r>
            <w:r w:rsidR="007B1E44" w:rsidRPr="00B75A22">
              <w:rPr>
                <w:rFonts w:ascii="Arial" w:hAnsi="Arial" w:cs="Arial"/>
                <w:b/>
                <w:i/>
                <w:color w:val="0000FF"/>
                <w:lang w:val="en-GB"/>
              </w:rPr>
              <w:t>9</w:t>
            </w:r>
          </w:p>
          <w:p w:rsidR="00B83C06" w:rsidRPr="00B75A22" w:rsidRDefault="00EF1D6E" w:rsidP="007B1E44">
            <w:pPr>
              <w:tabs>
                <w:tab w:val="right" w:pos="7272"/>
              </w:tabs>
              <w:spacing w:after="120" w:line="288" w:lineRule="auto"/>
              <w:rPr>
                <w:rFonts w:ascii="GHEA Grapalat" w:hAnsi="GHEA Grapalat" w:cs="Arial"/>
                <w:sz w:val="22"/>
                <w:szCs w:val="22"/>
              </w:rPr>
            </w:pPr>
            <w:r w:rsidRPr="00B75A22">
              <w:rPr>
                <w:rFonts w:ascii="GHEA Grapalat" w:hAnsi="GHEA Grapalat" w:cs="Arial"/>
                <w:sz w:val="22"/>
                <w:szCs w:val="22"/>
              </w:rPr>
              <w:t>Պատվիրատու`</w:t>
            </w:r>
            <w:r w:rsidR="00CC5CF6" w:rsidRPr="00B75A22">
              <w:rPr>
                <w:rFonts w:ascii="GHEA Grapalat" w:hAnsi="GHEA Grapalat" w:cs="Arial"/>
                <w:sz w:val="22"/>
                <w:szCs w:val="22"/>
              </w:rPr>
              <w:t xml:space="preserve"> </w:t>
            </w:r>
            <w:r w:rsidR="00A66C5A" w:rsidRPr="00B75A22">
              <w:rPr>
                <w:rFonts w:ascii="GHEA Grapalat" w:hAnsi="GHEA Grapalat" w:cs="Arial"/>
                <w:b/>
                <w:color w:val="0000FF"/>
                <w:sz w:val="22"/>
                <w:szCs w:val="22"/>
              </w:rPr>
              <w:t xml:space="preserve">«Կրթական ծրագրերի կենտրոն» ԾԻԳ ՊՀ </w:t>
            </w:r>
          </w:p>
        </w:tc>
      </w:tr>
      <w:tr w:rsidR="00B83C06" w:rsidRPr="00B75A22" w:rsidTr="00707DF3">
        <w:trPr>
          <w:cantSplit/>
          <w:jc w:val="center"/>
        </w:trPr>
        <w:tc>
          <w:tcPr>
            <w:tcW w:w="1399" w:type="dxa"/>
            <w:tcBorders>
              <w:top w:val="single" w:sz="2" w:space="0" w:color="000000"/>
              <w:left w:val="single" w:sz="2" w:space="0" w:color="000000"/>
              <w:bottom w:val="single" w:sz="2" w:space="0" w:color="000000"/>
            </w:tcBorders>
          </w:tcPr>
          <w:p w:rsidR="00B83C06" w:rsidRPr="00B75A22" w:rsidRDefault="00EF1D6E" w:rsidP="007635E3">
            <w:pPr>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1.1</w:t>
            </w:r>
          </w:p>
        </w:tc>
        <w:tc>
          <w:tcPr>
            <w:tcW w:w="7916" w:type="dxa"/>
            <w:tcBorders>
              <w:top w:val="single" w:sz="2" w:space="0" w:color="000000"/>
              <w:bottom w:val="single" w:sz="2" w:space="0" w:color="000000"/>
              <w:right w:val="single" w:sz="2" w:space="0" w:color="000000"/>
            </w:tcBorders>
          </w:tcPr>
          <w:p w:rsidR="00B83C06" w:rsidRPr="00B75A22" w:rsidRDefault="00EF1D6E" w:rsidP="00102C04">
            <w:pPr>
              <w:tabs>
                <w:tab w:val="right" w:pos="7272"/>
              </w:tabs>
              <w:spacing w:after="120" w:line="288" w:lineRule="auto"/>
              <w:jc w:val="both"/>
              <w:rPr>
                <w:rFonts w:ascii="GHEA Grapalat" w:hAnsi="GHEA Grapalat" w:cs="Arial"/>
                <w:b/>
                <w:color w:val="0000FF"/>
                <w:sz w:val="22"/>
                <w:szCs w:val="22"/>
              </w:rPr>
            </w:pPr>
            <w:r w:rsidRPr="00B75A22">
              <w:rPr>
                <w:rFonts w:ascii="GHEA Grapalat" w:hAnsi="GHEA Grapalat" w:cs="Arial"/>
                <w:sz w:val="22"/>
                <w:szCs w:val="22"/>
              </w:rPr>
              <w:t>Մրցութային գործընթացի ան</w:t>
            </w:r>
            <w:r w:rsidR="00D82746" w:rsidRPr="00B75A22">
              <w:rPr>
                <w:rFonts w:ascii="GHEA Grapalat" w:hAnsi="GHEA Grapalat" w:cs="Arial"/>
                <w:sz w:val="22"/>
                <w:szCs w:val="22"/>
                <w:lang w:val="hy-AM"/>
              </w:rPr>
              <w:t>վանումը՝</w:t>
            </w:r>
            <w:r w:rsidR="00531D97" w:rsidRPr="00B75A22">
              <w:rPr>
                <w:rFonts w:ascii="GHEA Grapalat" w:hAnsi="GHEA Grapalat"/>
                <w:b/>
                <w:color w:val="0000FF"/>
                <w:sz w:val="22"/>
                <w:szCs w:val="22"/>
              </w:rPr>
              <w:t xml:space="preserve"> </w:t>
            </w:r>
            <w:r w:rsidR="00102C04" w:rsidRPr="00B75A22">
              <w:rPr>
                <w:rFonts w:ascii="GHEA Grapalat" w:hAnsi="GHEA Grapalat" w:cs="Arial"/>
                <w:b/>
                <w:color w:val="0000FF"/>
                <w:sz w:val="22"/>
                <w:szCs w:val="22"/>
              </w:rPr>
              <w:t xml:space="preserve">ՀՀ Արմավիրի մարզի Վաղարշապատ քաղաքի Մ. Գորկու անվան թիվ 5 ավագ դպրոցի հիմնանորոգման </w:t>
            </w:r>
            <w:r w:rsidR="00CC5CF6" w:rsidRPr="00B75A22">
              <w:rPr>
                <w:rFonts w:ascii="GHEA Grapalat" w:hAnsi="GHEA Grapalat" w:cs="Arial"/>
                <w:b/>
                <w:color w:val="0000FF"/>
                <w:sz w:val="22"/>
                <w:szCs w:val="22"/>
              </w:rPr>
              <w:t>աշխատանքների գնում</w:t>
            </w:r>
          </w:p>
          <w:p w:rsidR="009A03D3" w:rsidRPr="00B75A22" w:rsidRDefault="006D0600" w:rsidP="007B1E44">
            <w:pPr>
              <w:tabs>
                <w:tab w:val="right" w:pos="7272"/>
              </w:tabs>
              <w:spacing w:after="120" w:line="288" w:lineRule="auto"/>
              <w:jc w:val="both"/>
              <w:rPr>
                <w:rFonts w:ascii="Sylfaen" w:hAnsi="Sylfaen" w:cs="Arial"/>
                <w:b/>
                <w:i/>
                <w:sz w:val="22"/>
                <w:szCs w:val="22"/>
                <w:lang w:val="hy-AM"/>
              </w:rPr>
            </w:pPr>
            <w:r w:rsidRPr="00B75A22">
              <w:rPr>
                <w:rFonts w:ascii="GHEA Grapalat" w:hAnsi="GHEA Grapalat" w:cs="Arial"/>
                <w:sz w:val="22"/>
                <w:szCs w:val="22"/>
              </w:rPr>
              <w:t>Մրցութային գործընթացի նույնականացման համար`</w:t>
            </w:r>
            <w:r w:rsidR="00531D97" w:rsidRPr="00B75A22">
              <w:rPr>
                <w:rFonts w:ascii="GHEA Grapalat" w:hAnsi="GHEA Grapalat"/>
                <w:b/>
                <w:color w:val="0000FF"/>
                <w:sz w:val="22"/>
                <w:szCs w:val="22"/>
              </w:rPr>
              <w:t xml:space="preserve"> </w:t>
            </w:r>
            <w:r w:rsidR="0040331D" w:rsidRPr="00B75A22">
              <w:rPr>
                <w:rFonts w:ascii="Arial" w:hAnsi="Arial" w:cs="Arial"/>
                <w:b/>
                <w:i/>
                <w:color w:val="0000FF"/>
                <w:lang w:val="en-GB"/>
              </w:rPr>
              <w:t>EIP PW-0</w:t>
            </w:r>
            <w:r w:rsidR="007B1E44" w:rsidRPr="00B75A22">
              <w:rPr>
                <w:rFonts w:ascii="Arial" w:hAnsi="Arial" w:cs="Arial"/>
                <w:b/>
                <w:i/>
                <w:color w:val="0000FF"/>
                <w:lang w:val="en-GB"/>
              </w:rPr>
              <w:t>5</w:t>
            </w:r>
            <w:r w:rsidR="0040331D" w:rsidRPr="00B75A22">
              <w:rPr>
                <w:rFonts w:ascii="Arial" w:hAnsi="Arial" w:cs="Arial"/>
                <w:b/>
                <w:i/>
                <w:color w:val="0000FF"/>
                <w:lang w:val="en-GB"/>
              </w:rPr>
              <w:t>/201</w:t>
            </w:r>
            <w:r w:rsidR="007B1E44" w:rsidRPr="00B75A22">
              <w:rPr>
                <w:rFonts w:ascii="Arial" w:hAnsi="Arial" w:cs="Arial"/>
                <w:b/>
                <w:i/>
                <w:color w:val="0000FF"/>
                <w:lang w:val="en-GB"/>
              </w:rPr>
              <w:t>9</w:t>
            </w:r>
          </w:p>
        </w:tc>
      </w:tr>
      <w:tr w:rsidR="00B83C06" w:rsidRPr="00B75A22" w:rsidTr="00707DF3">
        <w:trPr>
          <w:cantSplit/>
          <w:jc w:val="center"/>
        </w:trPr>
        <w:tc>
          <w:tcPr>
            <w:tcW w:w="1399" w:type="dxa"/>
            <w:tcBorders>
              <w:top w:val="single" w:sz="2" w:space="0" w:color="000000"/>
              <w:left w:val="single" w:sz="2" w:space="0" w:color="000000"/>
              <w:bottom w:val="single" w:sz="2" w:space="0" w:color="000000"/>
            </w:tcBorders>
          </w:tcPr>
          <w:p w:rsidR="00B83C06" w:rsidRPr="00B75A22" w:rsidRDefault="00EF1D6E" w:rsidP="007635E3">
            <w:pPr>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2.1</w:t>
            </w:r>
          </w:p>
        </w:tc>
        <w:tc>
          <w:tcPr>
            <w:tcW w:w="7916" w:type="dxa"/>
            <w:tcBorders>
              <w:top w:val="single" w:sz="2" w:space="0" w:color="000000"/>
              <w:bottom w:val="single" w:sz="2" w:space="0" w:color="000000"/>
              <w:right w:val="single" w:sz="2" w:space="0" w:color="000000"/>
            </w:tcBorders>
          </w:tcPr>
          <w:p w:rsidR="00B83C06" w:rsidRPr="00B75A22" w:rsidRDefault="00333DA0" w:rsidP="00333DA0">
            <w:pPr>
              <w:tabs>
                <w:tab w:val="right" w:pos="7272"/>
              </w:tabs>
              <w:spacing w:after="120" w:line="288" w:lineRule="auto"/>
              <w:rPr>
                <w:rFonts w:ascii="GHEA Grapalat" w:hAnsi="GHEA Grapalat" w:cs="Arial"/>
                <w:sz w:val="22"/>
                <w:szCs w:val="22"/>
                <w:u w:val="single"/>
              </w:rPr>
            </w:pPr>
            <w:r w:rsidRPr="00B75A22">
              <w:rPr>
                <w:rFonts w:ascii="GHEA Grapalat" w:hAnsi="GHEA Grapalat" w:cs="Arial"/>
                <w:sz w:val="22"/>
                <w:szCs w:val="22"/>
                <w:lang w:val="hy-AM"/>
              </w:rPr>
              <w:t>Վարկառու՝</w:t>
            </w:r>
            <w:r w:rsidR="00587A65" w:rsidRPr="00B75A22">
              <w:rPr>
                <w:rFonts w:ascii="GHEA Grapalat" w:hAnsi="GHEA Grapalat" w:cs="Arial"/>
                <w:sz w:val="22"/>
                <w:szCs w:val="22"/>
              </w:rPr>
              <w:t xml:space="preserve"> </w:t>
            </w:r>
            <w:r w:rsidR="00587A65" w:rsidRPr="00B75A22">
              <w:rPr>
                <w:rFonts w:ascii="GHEA Grapalat" w:hAnsi="GHEA Grapalat" w:cs="Arial"/>
                <w:b/>
                <w:color w:val="0000FF"/>
                <w:sz w:val="22"/>
                <w:szCs w:val="22"/>
              </w:rPr>
              <w:t>Հայաստանի Հանրապետություն</w:t>
            </w:r>
          </w:p>
        </w:tc>
      </w:tr>
      <w:tr w:rsidR="00B83C06" w:rsidRPr="00B75A22" w:rsidTr="00707DF3">
        <w:trPr>
          <w:cantSplit/>
          <w:jc w:val="center"/>
        </w:trPr>
        <w:tc>
          <w:tcPr>
            <w:tcW w:w="1399" w:type="dxa"/>
            <w:tcBorders>
              <w:top w:val="single" w:sz="2" w:space="0" w:color="000000"/>
              <w:left w:val="single" w:sz="2" w:space="0" w:color="000000"/>
              <w:bottom w:val="single" w:sz="2" w:space="0" w:color="000000"/>
            </w:tcBorders>
          </w:tcPr>
          <w:p w:rsidR="00B83C06" w:rsidRPr="00B75A22" w:rsidRDefault="00EF1D6E" w:rsidP="007635E3">
            <w:pPr>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2.1</w:t>
            </w:r>
          </w:p>
        </w:tc>
        <w:tc>
          <w:tcPr>
            <w:tcW w:w="7916" w:type="dxa"/>
            <w:tcBorders>
              <w:top w:val="single" w:sz="2" w:space="0" w:color="000000"/>
              <w:bottom w:val="single" w:sz="2" w:space="0" w:color="000000"/>
              <w:right w:val="single" w:sz="2" w:space="0" w:color="000000"/>
            </w:tcBorders>
          </w:tcPr>
          <w:p w:rsidR="00B83C06" w:rsidRPr="00B75A22" w:rsidRDefault="006D0600" w:rsidP="00333DA0">
            <w:pPr>
              <w:tabs>
                <w:tab w:val="right" w:pos="7254"/>
              </w:tabs>
              <w:spacing w:after="120" w:line="288" w:lineRule="auto"/>
              <w:rPr>
                <w:rFonts w:ascii="GHEA Grapalat" w:hAnsi="GHEA Grapalat" w:cs="Arial"/>
                <w:sz w:val="22"/>
                <w:szCs w:val="22"/>
              </w:rPr>
            </w:pPr>
            <w:r w:rsidRPr="00B75A22">
              <w:rPr>
                <w:rFonts w:ascii="GHEA Grapalat" w:hAnsi="GHEA Grapalat" w:cs="Arial"/>
                <w:sz w:val="22"/>
                <w:szCs w:val="22"/>
              </w:rPr>
              <w:t>Ծրագրի ան</w:t>
            </w:r>
            <w:r w:rsidR="00333DA0" w:rsidRPr="00B75A22">
              <w:rPr>
                <w:rFonts w:ascii="GHEA Grapalat" w:hAnsi="GHEA Grapalat" w:cs="Arial"/>
                <w:sz w:val="22"/>
                <w:szCs w:val="22"/>
                <w:lang w:val="hy-AM"/>
              </w:rPr>
              <w:t>վանումը՝</w:t>
            </w:r>
            <w:r w:rsidR="00587A65" w:rsidRPr="00B75A22">
              <w:rPr>
                <w:rFonts w:ascii="GHEA Grapalat" w:hAnsi="GHEA Grapalat" w:cs="Arial"/>
                <w:sz w:val="22"/>
                <w:szCs w:val="22"/>
              </w:rPr>
              <w:t xml:space="preserve"> </w:t>
            </w:r>
            <w:r w:rsidR="00587A65" w:rsidRPr="00B75A22">
              <w:rPr>
                <w:rFonts w:ascii="GHEA Grapalat" w:hAnsi="GHEA Grapalat" w:cs="Arial"/>
                <w:b/>
                <w:color w:val="0000FF"/>
                <w:sz w:val="22"/>
                <w:szCs w:val="22"/>
              </w:rPr>
              <w:t>Կրթության բարելավում ծրագիր</w:t>
            </w:r>
          </w:p>
        </w:tc>
      </w:tr>
      <w:tr w:rsidR="00B83C06" w:rsidRPr="00B75A22" w:rsidTr="00707DF3">
        <w:trPr>
          <w:cantSplit/>
          <w:jc w:val="center"/>
        </w:trPr>
        <w:tc>
          <w:tcPr>
            <w:tcW w:w="1399" w:type="dxa"/>
            <w:tcBorders>
              <w:top w:val="single" w:sz="2" w:space="0" w:color="000000"/>
              <w:left w:val="single" w:sz="2" w:space="0" w:color="000000"/>
              <w:bottom w:val="single" w:sz="2" w:space="0" w:color="000000"/>
            </w:tcBorders>
          </w:tcPr>
          <w:p w:rsidR="00B83C06" w:rsidRPr="00B75A22" w:rsidRDefault="00EF1D6E" w:rsidP="007635E3">
            <w:pPr>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2.1</w:t>
            </w:r>
          </w:p>
        </w:tc>
        <w:tc>
          <w:tcPr>
            <w:tcW w:w="7916" w:type="dxa"/>
            <w:tcBorders>
              <w:top w:val="single" w:sz="2" w:space="0" w:color="000000"/>
              <w:bottom w:val="single" w:sz="2" w:space="0" w:color="000000"/>
              <w:right w:val="single" w:sz="2" w:space="0" w:color="000000"/>
            </w:tcBorders>
          </w:tcPr>
          <w:p w:rsidR="00B83C06" w:rsidRPr="00B75A22" w:rsidRDefault="00333DA0" w:rsidP="00333DA0">
            <w:pPr>
              <w:tabs>
                <w:tab w:val="right" w:pos="7254"/>
              </w:tabs>
              <w:spacing w:after="120" w:line="288" w:lineRule="auto"/>
              <w:rPr>
                <w:rFonts w:ascii="GHEA Grapalat" w:hAnsi="GHEA Grapalat" w:cs="Arial"/>
                <w:sz w:val="22"/>
                <w:szCs w:val="22"/>
              </w:rPr>
            </w:pPr>
            <w:r w:rsidRPr="00B75A22">
              <w:rPr>
                <w:rFonts w:ascii="GHEA Grapalat" w:hAnsi="GHEA Grapalat" w:cs="Arial"/>
                <w:sz w:val="22"/>
                <w:szCs w:val="22"/>
                <w:lang w:val="hy-AM"/>
              </w:rPr>
              <w:t>Վարկի</w:t>
            </w:r>
            <w:r w:rsidR="006D0600" w:rsidRPr="00B75A22">
              <w:rPr>
                <w:rFonts w:ascii="GHEA Grapalat" w:hAnsi="GHEA Grapalat" w:cs="Arial"/>
                <w:sz w:val="22"/>
                <w:szCs w:val="22"/>
              </w:rPr>
              <w:t xml:space="preserve"> գումարը` </w:t>
            </w:r>
            <w:r w:rsidR="00B23B14" w:rsidRPr="00B75A22">
              <w:rPr>
                <w:rFonts w:ascii="GHEA Grapalat" w:hAnsi="GHEA Grapalat" w:cs="Arial"/>
                <w:b/>
                <w:color w:val="0000FF"/>
                <w:sz w:val="22"/>
                <w:szCs w:val="22"/>
              </w:rPr>
              <w:t>37,5</w:t>
            </w:r>
            <w:r w:rsidR="00587A65" w:rsidRPr="00B75A22">
              <w:rPr>
                <w:rFonts w:ascii="GHEA Grapalat" w:hAnsi="GHEA Grapalat" w:cs="Arial"/>
                <w:b/>
                <w:color w:val="0000FF"/>
                <w:sz w:val="22"/>
                <w:szCs w:val="22"/>
              </w:rPr>
              <w:t xml:space="preserve"> միլիոն ԱՄՆ դոլար</w:t>
            </w:r>
          </w:p>
        </w:tc>
      </w:tr>
      <w:tr w:rsidR="00B83C06" w:rsidRPr="00B75A22" w:rsidTr="00707DF3">
        <w:trPr>
          <w:cantSplit/>
          <w:jc w:val="center"/>
        </w:trPr>
        <w:tc>
          <w:tcPr>
            <w:tcW w:w="1399" w:type="dxa"/>
            <w:tcBorders>
              <w:top w:val="single" w:sz="2" w:space="0" w:color="000000"/>
              <w:left w:val="single" w:sz="2" w:space="0" w:color="000000"/>
              <w:bottom w:val="single" w:sz="2" w:space="0" w:color="000000"/>
            </w:tcBorders>
          </w:tcPr>
          <w:p w:rsidR="00B83C06" w:rsidRPr="00B75A22" w:rsidRDefault="00EF1D6E" w:rsidP="007635E3">
            <w:pPr>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4.1</w:t>
            </w:r>
          </w:p>
        </w:tc>
        <w:tc>
          <w:tcPr>
            <w:tcW w:w="7916" w:type="dxa"/>
            <w:tcBorders>
              <w:top w:val="single" w:sz="2" w:space="0" w:color="000000"/>
              <w:bottom w:val="single" w:sz="2" w:space="0" w:color="000000"/>
              <w:right w:val="single" w:sz="2" w:space="0" w:color="000000"/>
            </w:tcBorders>
          </w:tcPr>
          <w:p w:rsidR="00B83C06" w:rsidRPr="00B75A22" w:rsidRDefault="006D0600" w:rsidP="00333DA0">
            <w:pPr>
              <w:tabs>
                <w:tab w:val="right" w:pos="7254"/>
              </w:tabs>
              <w:spacing w:after="120" w:line="288" w:lineRule="auto"/>
              <w:rPr>
                <w:rFonts w:ascii="GHEA Grapalat" w:hAnsi="GHEA Grapalat" w:cs="Arial"/>
                <w:sz w:val="22"/>
                <w:szCs w:val="22"/>
              </w:rPr>
            </w:pPr>
            <w:r w:rsidRPr="00B75A22">
              <w:rPr>
                <w:rFonts w:ascii="GHEA Grapalat" w:hAnsi="GHEA Grapalat" w:cs="Arial"/>
                <w:iCs/>
                <w:sz w:val="22"/>
                <w:szCs w:val="22"/>
              </w:rPr>
              <w:t>ՀՁ-ում առավելագույն անդամների թիվը`</w:t>
            </w:r>
            <w:r w:rsidR="00531D97" w:rsidRPr="00B75A22">
              <w:rPr>
                <w:rFonts w:ascii="GHEA Grapalat" w:hAnsi="GHEA Grapalat" w:cs="Arial"/>
                <w:iCs/>
                <w:sz w:val="22"/>
                <w:szCs w:val="22"/>
              </w:rPr>
              <w:t xml:space="preserve"> </w:t>
            </w:r>
            <w:r w:rsidR="00587A65" w:rsidRPr="00B75A22">
              <w:rPr>
                <w:rFonts w:ascii="GHEA Grapalat" w:hAnsi="GHEA Grapalat" w:cs="Arial"/>
                <w:b/>
                <w:iCs/>
                <w:color w:val="0000FF"/>
                <w:sz w:val="22"/>
                <w:szCs w:val="22"/>
              </w:rPr>
              <w:t>3(երեք):</w:t>
            </w:r>
          </w:p>
        </w:tc>
      </w:tr>
      <w:tr w:rsidR="00B83C06" w:rsidRPr="00B75A22" w:rsidTr="00707DF3">
        <w:trPr>
          <w:cantSplit/>
          <w:jc w:val="center"/>
        </w:trPr>
        <w:tc>
          <w:tcPr>
            <w:tcW w:w="1399" w:type="dxa"/>
            <w:tcBorders>
              <w:top w:val="single" w:sz="2" w:space="0" w:color="000000"/>
              <w:left w:val="single" w:sz="2" w:space="0" w:color="000000"/>
              <w:bottom w:val="single" w:sz="2" w:space="0" w:color="000000"/>
            </w:tcBorders>
          </w:tcPr>
          <w:p w:rsidR="00B83C06" w:rsidRPr="00B75A22" w:rsidRDefault="00EF1D6E" w:rsidP="007635E3">
            <w:pPr>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4.4</w:t>
            </w:r>
          </w:p>
        </w:tc>
        <w:tc>
          <w:tcPr>
            <w:tcW w:w="7916" w:type="dxa"/>
            <w:tcBorders>
              <w:top w:val="single" w:sz="2" w:space="0" w:color="000000"/>
              <w:bottom w:val="single" w:sz="2" w:space="0" w:color="000000"/>
              <w:right w:val="single" w:sz="2" w:space="0" w:color="000000"/>
            </w:tcBorders>
          </w:tcPr>
          <w:p w:rsidR="00B83C06" w:rsidRPr="00B75A22" w:rsidRDefault="006D0600" w:rsidP="00F373A5">
            <w:pPr>
              <w:tabs>
                <w:tab w:val="right" w:pos="7254"/>
              </w:tabs>
              <w:spacing w:after="120" w:line="288" w:lineRule="auto"/>
              <w:jc w:val="both"/>
              <w:rPr>
                <w:rFonts w:ascii="GHEA Grapalat" w:hAnsi="GHEA Grapalat" w:cs="Arial"/>
                <w:iCs/>
                <w:sz w:val="22"/>
                <w:szCs w:val="22"/>
              </w:rPr>
            </w:pPr>
            <w:r w:rsidRPr="00B75A22">
              <w:rPr>
                <w:rFonts w:ascii="GHEA Grapalat" w:hAnsi="GHEA Grapalat" w:cs="Arial"/>
                <w:iCs/>
                <w:sz w:val="22"/>
                <w:szCs w:val="22"/>
              </w:rPr>
              <w:t xml:space="preserve">Արգելված </w:t>
            </w:r>
            <w:r w:rsidR="002C688E" w:rsidRPr="00B75A22">
              <w:rPr>
                <w:rFonts w:ascii="GHEA Grapalat" w:hAnsi="GHEA Grapalat" w:cs="Arial"/>
                <w:iCs/>
                <w:sz w:val="22"/>
                <w:szCs w:val="22"/>
              </w:rPr>
              <w:t>ընկերությունների</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և</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անձանց</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ցանկի</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հետ</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կարելի</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է</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ծանոթանալ</w:t>
            </w:r>
            <w:r w:rsidRPr="00B75A22">
              <w:rPr>
                <w:rFonts w:ascii="GHEA Grapalat" w:hAnsi="GHEA Grapalat" w:cs="Arial"/>
                <w:iCs/>
                <w:sz w:val="22"/>
                <w:szCs w:val="22"/>
              </w:rPr>
              <w:t xml:space="preserve"> </w:t>
            </w:r>
            <w:r w:rsidR="002C688E" w:rsidRPr="00B75A22">
              <w:rPr>
                <w:rFonts w:ascii="GHEA Grapalat" w:hAnsi="GHEA Grapalat" w:cs="Arial"/>
                <w:iCs/>
                <w:sz w:val="22"/>
                <w:szCs w:val="22"/>
                <w:lang w:val="ru-RU"/>
              </w:rPr>
              <w:t>Բանկի</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հետևյալ</w:t>
            </w:r>
            <w:r w:rsidRPr="00B75A22">
              <w:rPr>
                <w:rFonts w:ascii="GHEA Grapalat" w:hAnsi="GHEA Grapalat" w:cs="Arial"/>
                <w:iCs/>
                <w:sz w:val="22"/>
                <w:szCs w:val="22"/>
              </w:rPr>
              <w:t xml:space="preserve"> </w:t>
            </w:r>
            <w:r w:rsidR="007775A2" w:rsidRPr="00B75A22">
              <w:rPr>
                <w:rFonts w:ascii="GHEA Grapalat" w:hAnsi="GHEA Grapalat" w:cs="Arial"/>
                <w:iCs/>
                <w:sz w:val="22"/>
                <w:szCs w:val="22"/>
              </w:rPr>
              <w:t xml:space="preserve">արտաքին </w:t>
            </w:r>
            <w:r w:rsidR="00333DA0" w:rsidRPr="00B75A22">
              <w:rPr>
                <w:rFonts w:ascii="GHEA Grapalat" w:hAnsi="GHEA Grapalat" w:cs="Arial"/>
                <w:iCs/>
                <w:sz w:val="22"/>
                <w:szCs w:val="22"/>
                <w:lang w:val="hy-AM"/>
              </w:rPr>
              <w:t>կայք</w:t>
            </w:r>
            <w:r w:rsidRPr="00B75A22">
              <w:rPr>
                <w:rFonts w:ascii="GHEA Grapalat" w:hAnsi="GHEA Grapalat" w:cs="Arial"/>
                <w:iCs/>
                <w:sz w:val="22"/>
                <w:szCs w:val="22"/>
                <w:lang w:val="ru-RU"/>
              </w:rPr>
              <w:t>ում</w:t>
            </w:r>
            <w:r w:rsidRPr="00B75A22">
              <w:rPr>
                <w:rFonts w:ascii="GHEA Grapalat" w:hAnsi="GHEA Grapalat" w:cs="Arial"/>
                <w:iCs/>
                <w:sz w:val="22"/>
                <w:szCs w:val="22"/>
              </w:rPr>
              <w:t xml:space="preserve">` </w:t>
            </w:r>
            <w:hyperlink r:id="rId24" w:history="1">
              <w:r w:rsidRPr="00B75A22">
                <w:rPr>
                  <w:rStyle w:val="Hyperlink"/>
                  <w:rFonts w:ascii="GHEA Grapalat" w:hAnsi="GHEA Grapalat" w:cs="Arial"/>
                  <w:iCs/>
                  <w:sz w:val="22"/>
                  <w:szCs w:val="22"/>
                </w:rPr>
                <w:t>www.worldbank.org/debarr</w:t>
              </w:r>
            </w:hyperlink>
            <w:r w:rsidR="00F373A5" w:rsidRPr="00B75A22">
              <w:rPr>
                <w:rFonts w:ascii="GHEA Grapalat" w:hAnsi="GHEA Grapalat" w:cs="Arial"/>
                <w:iCs/>
                <w:sz w:val="22"/>
                <w:szCs w:val="22"/>
              </w:rPr>
              <w:t>:</w:t>
            </w:r>
          </w:p>
        </w:tc>
      </w:tr>
      <w:tr w:rsidR="00CA5C2C" w:rsidRPr="00B75A22" w:rsidTr="00707DF3">
        <w:trPr>
          <w:cantSplit/>
          <w:jc w:val="center"/>
        </w:trPr>
        <w:tc>
          <w:tcPr>
            <w:tcW w:w="1399" w:type="dxa"/>
            <w:tcBorders>
              <w:top w:val="single" w:sz="2" w:space="0" w:color="000000"/>
              <w:left w:val="single" w:sz="2" w:space="0" w:color="000000"/>
              <w:bottom w:val="single" w:sz="2" w:space="0" w:color="000000"/>
            </w:tcBorders>
          </w:tcPr>
          <w:p w:rsidR="00CA5C2C" w:rsidRPr="00B75A22" w:rsidRDefault="00CA5C2C" w:rsidP="007635E3">
            <w:pPr>
              <w:spacing w:after="120" w:line="288" w:lineRule="auto"/>
              <w:rPr>
                <w:rFonts w:ascii="GHEA Grapalat" w:hAnsi="GHEA Grapalat" w:cs="Arial"/>
                <w:b/>
                <w:sz w:val="22"/>
                <w:szCs w:val="22"/>
              </w:rPr>
            </w:pPr>
            <w:r w:rsidRPr="00B75A22">
              <w:rPr>
                <w:rFonts w:ascii="GHEA Grapalat" w:hAnsi="GHEA Grapalat" w:cs="Arial"/>
                <w:b/>
                <w:sz w:val="22"/>
                <w:szCs w:val="22"/>
              </w:rPr>
              <w:t>ՀՄՄ 4.6</w:t>
            </w:r>
          </w:p>
        </w:tc>
        <w:tc>
          <w:tcPr>
            <w:tcW w:w="7916" w:type="dxa"/>
            <w:tcBorders>
              <w:top w:val="single" w:sz="2" w:space="0" w:color="000000"/>
              <w:bottom w:val="single" w:sz="2" w:space="0" w:color="000000"/>
              <w:right w:val="single" w:sz="2" w:space="0" w:color="000000"/>
            </w:tcBorders>
          </w:tcPr>
          <w:p w:rsidR="00CA5C2C" w:rsidRPr="00B75A22" w:rsidRDefault="007775A2" w:rsidP="007775A2">
            <w:pPr>
              <w:tabs>
                <w:tab w:val="right" w:pos="7254"/>
              </w:tabs>
              <w:spacing w:after="120" w:line="288" w:lineRule="auto"/>
              <w:jc w:val="both"/>
              <w:rPr>
                <w:rFonts w:ascii="GHEA Grapalat" w:hAnsi="GHEA Grapalat" w:cs="Arial"/>
                <w:iCs/>
                <w:sz w:val="22"/>
                <w:szCs w:val="22"/>
              </w:rPr>
            </w:pPr>
            <w:r w:rsidRPr="00B75A22">
              <w:rPr>
                <w:rFonts w:ascii="GHEA Grapalat" w:hAnsi="GHEA Grapalat" w:cs="Arial"/>
                <w:iCs/>
                <w:sz w:val="22"/>
                <w:szCs w:val="22"/>
              </w:rPr>
              <w:t xml:space="preserve">Ընկերությունների </w:t>
            </w:r>
            <w:r w:rsidRPr="00B75A22">
              <w:rPr>
                <w:rFonts w:ascii="GHEA Grapalat" w:hAnsi="GHEA Grapalat" w:cs="Arial"/>
                <w:iCs/>
                <w:sz w:val="22"/>
                <w:szCs w:val="22"/>
                <w:lang w:val="ru-RU"/>
              </w:rPr>
              <w:t>ցանկի</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հետ</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կարելի</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է</w:t>
            </w:r>
            <w:r w:rsidRPr="00B75A22">
              <w:rPr>
                <w:rFonts w:ascii="GHEA Grapalat" w:hAnsi="GHEA Grapalat" w:cs="Arial"/>
                <w:iCs/>
                <w:sz w:val="22"/>
                <w:szCs w:val="22"/>
              </w:rPr>
              <w:t xml:space="preserve"> </w:t>
            </w:r>
            <w:r w:rsidRPr="00B75A22">
              <w:rPr>
                <w:rFonts w:ascii="GHEA Grapalat" w:hAnsi="GHEA Grapalat" w:cs="Arial"/>
                <w:iCs/>
                <w:sz w:val="22"/>
                <w:szCs w:val="22"/>
                <w:lang w:val="ru-RU"/>
              </w:rPr>
              <w:t>ծանոթանալ</w:t>
            </w:r>
            <w:r w:rsidRPr="00B75A22">
              <w:rPr>
                <w:rFonts w:ascii="GHEA Grapalat" w:hAnsi="GHEA Grapalat" w:cs="Arial"/>
                <w:iCs/>
                <w:sz w:val="22"/>
                <w:szCs w:val="22"/>
              </w:rPr>
              <w:t xml:space="preserve"> </w:t>
            </w:r>
            <w:r w:rsidRPr="00B75A22">
              <w:rPr>
                <w:rFonts w:ascii="GHEA Grapalat" w:hAnsi="GHEA Grapalat" w:cs="Arial"/>
                <w:b/>
                <w:color w:val="0000FF"/>
                <w:sz w:val="22"/>
                <w:szCs w:val="22"/>
              </w:rPr>
              <w:t xml:space="preserve">ՀՀ  ֆինանսների նախարարության </w:t>
            </w:r>
            <w:hyperlink r:id="rId25" w:history="1">
              <w:r w:rsidRPr="00B75A22">
                <w:rPr>
                  <w:rStyle w:val="Hyperlink"/>
                  <w:rFonts w:ascii="GHEA Grapalat" w:hAnsi="GHEA Grapalat" w:cs="Arial"/>
                  <w:iCs/>
                  <w:sz w:val="22"/>
                  <w:szCs w:val="22"/>
                </w:rPr>
                <w:t>www.gnumner.am</w:t>
              </w:r>
            </w:hyperlink>
            <w:r w:rsidRPr="00B75A22">
              <w:rPr>
                <w:rFonts w:ascii="GHEA Grapalat" w:hAnsi="GHEA Grapalat" w:cs="Arial"/>
                <w:b/>
                <w:color w:val="0000FF"/>
                <w:sz w:val="22"/>
                <w:szCs w:val="22"/>
              </w:rPr>
              <w:t xml:space="preserve"> կայքում:</w:t>
            </w:r>
          </w:p>
        </w:tc>
      </w:tr>
    </w:tbl>
    <w:p w:rsidR="00584031" w:rsidRPr="00B75A22" w:rsidRDefault="00584031" w:rsidP="007635E3">
      <w:pPr>
        <w:tabs>
          <w:tab w:val="right" w:pos="7434"/>
        </w:tabs>
        <w:spacing w:after="120" w:line="288" w:lineRule="auto"/>
        <w:jc w:val="center"/>
        <w:rPr>
          <w:rFonts w:ascii="GHEA Grapalat" w:hAnsi="GHEA Grapalat" w:cs="Arial"/>
          <w:b/>
          <w:sz w:val="22"/>
          <w:szCs w:val="22"/>
        </w:rPr>
      </w:pPr>
    </w:p>
    <w:p w:rsidR="00B83C06" w:rsidRPr="00B75A22" w:rsidRDefault="006D0600" w:rsidP="007635E3">
      <w:pPr>
        <w:tabs>
          <w:tab w:val="right" w:pos="7434"/>
        </w:tabs>
        <w:spacing w:after="120" w:line="288" w:lineRule="auto"/>
        <w:jc w:val="center"/>
        <w:rPr>
          <w:rFonts w:ascii="GHEA Grapalat" w:hAnsi="GHEA Grapalat" w:cs="Arial"/>
          <w:b/>
          <w:sz w:val="28"/>
          <w:szCs w:val="28"/>
          <w:lang w:val="en-GB"/>
        </w:rPr>
      </w:pPr>
      <w:r w:rsidRPr="00B75A22">
        <w:rPr>
          <w:rFonts w:ascii="GHEA Grapalat" w:hAnsi="GHEA Grapalat" w:cs="Arial"/>
          <w:b/>
          <w:sz w:val="28"/>
          <w:szCs w:val="28"/>
          <w:lang w:val="en-GB"/>
        </w:rPr>
        <w:t>Բ</w:t>
      </w:r>
      <w:r w:rsidR="00B83C06" w:rsidRPr="00B75A22">
        <w:rPr>
          <w:rFonts w:ascii="GHEA Grapalat" w:hAnsi="GHEA Grapalat" w:cs="Arial"/>
          <w:b/>
          <w:sz w:val="28"/>
          <w:szCs w:val="28"/>
          <w:lang w:val="en-GB"/>
        </w:rPr>
        <w:t>.</w:t>
      </w:r>
      <w:r w:rsidR="002C66C3" w:rsidRPr="00B75A22">
        <w:rPr>
          <w:rFonts w:ascii="GHEA Grapalat" w:hAnsi="GHEA Grapalat" w:cs="Arial"/>
          <w:b/>
          <w:sz w:val="28"/>
          <w:szCs w:val="28"/>
          <w:lang w:val="en-GB"/>
        </w:rPr>
        <w:t xml:space="preserve"> </w:t>
      </w:r>
      <w:r w:rsidRPr="00B75A22">
        <w:rPr>
          <w:rFonts w:ascii="GHEA Grapalat" w:hAnsi="GHEA Grapalat" w:cs="Arial"/>
          <w:b/>
          <w:sz w:val="28"/>
          <w:szCs w:val="28"/>
          <w:lang w:val="en-GB"/>
        </w:rPr>
        <w:t>Մրցութային փաստաթղթեր</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tblPr>
      <w:tblGrid>
        <w:gridCol w:w="1347"/>
        <w:gridCol w:w="7943"/>
      </w:tblGrid>
      <w:tr w:rsidR="00B83C06" w:rsidRPr="00B75A22" w:rsidTr="00707DF3">
        <w:trPr>
          <w:jc w:val="center"/>
        </w:trPr>
        <w:tc>
          <w:tcPr>
            <w:tcW w:w="1347" w:type="dxa"/>
            <w:tcBorders>
              <w:top w:val="single" w:sz="2" w:space="0" w:color="000000"/>
              <w:left w:val="single" w:sz="2" w:space="0" w:color="000000"/>
              <w:bottom w:val="single" w:sz="2" w:space="0" w:color="000000"/>
            </w:tcBorders>
          </w:tcPr>
          <w:p w:rsidR="00B83C06" w:rsidRPr="00B75A22" w:rsidRDefault="00EF1D6E" w:rsidP="007635E3">
            <w:pPr>
              <w:spacing w:after="120" w:line="288" w:lineRule="auto"/>
              <w:rPr>
                <w:rFonts w:ascii="GHEA Grapalat" w:hAnsi="GHEA Grapalat" w:cs="Arial"/>
                <w:b/>
                <w:bCs/>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7.1</w:t>
            </w:r>
          </w:p>
        </w:tc>
        <w:tc>
          <w:tcPr>
            <w:tcW w:w="7943" w:type="dxa"/>
            <w:tcBorders>
              <w:top w:val="single" w:sz="2" w:space="0" w:color="000000"/>
              <w:bottom w:val="single" w:sz="2" w:space="0" w:color="000000"/>
              <w:right w:val="single" w:sz="2" w:space="0" w:color="000000"/>
            </w:tcBorders>
          </w:tcPr>
          <w:p w:rsidR="00B83C06" w:rsidRPr="00B75A22" w:rsidRDefault="006D0600" w:rsidP="007635E3">
            <w:pPr>
              <w:tabs>
                <w:tab w:val="right" w:pos="7254"/>
              </w:tabs>
              <w:spacing w:after="120" w:line="288" w:lineRule="auto"/>
              <w:rPr>
                <w:rFonts w:ascii="GHEA Grapalat" w:hAnsi="GHEA Grapalat" w:cs="Arial"/>
                <w:sz w:val="22"/>
                <w:szCs w:val="22"/>
              </w:rPr>
            </w:pPr>
            <w:r w:rsidRPr="00B75A22">
              <w:rPr>
                <w:rFonts w:ascii="GHEA Grapalat" w:hAnsi="GHEA Grapalat" w:cs="Arial"/>
                <w:b/>
                <w:sz w:val="22"/>
                <w:szCs w:val="22"/>
                <w:u w:val="single"/>
                <w:lang w:val="ru-RU"/>
              </w:rPr>
              <w:t>Միայն</w:t>
            </w:r>
            <w:r w:rsidRPr="00B75A22">
              <w:rPr>
                <w:rFonts w:ascii="GHEA Grapalat" w:hAnsi="GHEA Grapalat" w:cs="Arial"/>
                <w:b/>
                <w:sz w:val="22"/>
                <w:szCs w:val="22"/>
                <w:u w:val="single"/>
              </w:rPr>
              <w:t xml:space="preserve"> </w:t>
            </w:r>
            <w:r w:rsidRPr="00B75A22">
              <w:rPr>
                <w:rFonts w:ascii="GHEA Grapalat" w:hAnsi="GHEA Grapalat" w:cs="Arial"/>
                <w:b/>
                <w:sz w:val="22"/>
                <w:szCs w:val="22"/>
                <w:u w:val="single"/>
                <w:lang w:val="ru-RU"/>
              </w:rPr>
              <w:t>պարզաբանումների</w:t>
            </w:r>
            <w:r w:rsidRPr="00B75A22">
              <w:rPr>
                <w:rFonts w:ascii="GHEA Grapalat" w:hAnsi="GHEA Grapalat" w:cs="Arial"/>
                <w:b/>
                <w:sz w:val="22"/>
                <w:szCs w:val="22"/>
                <w:u w:val="single"/>
              </w:rPr>
              <w:t xml:space="preserve"> </w:t>
            </w:r>
            <w:r w:rsidRPr="00B75A22">
              <w:rPr>
                <w:rFonts w:ascii="GHEA Grapalat" w:hAnsi="GHEA Grapalat" w:cs="Arial"/>
                <w:b/>
                <w:sz w:val="22"/>
                <w:szCs w:val="22"/>
                <w:u w:val="single"/>
                <w:lang w:val="ru-RU"/>
              </w:rPr>
              <w:t>համար</w:t>
            </w:r>
            <w:r w:rsidRPr="00B75A22">
              <w:rPr>
                <w:rFonts w:ascii="GHEA Grapalat" w:hAnsi="GHEA Grapalat" w:cs="Arial"/>
                <w:sz w:val="22"/>
                <w:szCs w:val="22"/>
              </w:rPr>
              <w:t xml:space="preserve"> </w:t>
            </w:r>
            <w:hyperlink r:id="rId26" w:history="1">
              <w:r w:rsidR="002C3CD5" w:rsidRPr="00B75A22">
                <w:rPr>
                  <w:rFonts w:ascii="GHEA Grapalat" w:hAnsi="GHEA Grapalat"/>
                  <w:b/>
                  <w:color w:val="0000FF"/>
                  <w:sz w:val="22"/>
                  <w:szCs w:val="22"/>
                </w:rPr>
                <w:t>www.armeps.am</w:t>
              </w:r>
            </w:hyperlink>
          </w:p>
          <w:p w:rsidR="00B83C06" w:rsidRPr="00B75A22" w:rsidRDefault="006D0600" w:rsidP="00656B09">
            <w:pPr>
              <w:tabs>
                <w:tab w:val="right" w:pos="7254"/>
              </w:tabs>
              <w:spacing w:after="120" w:line="288" w:lineRule="auto"/>
              <w:rPr>
                <w:rFonts w:ascii="GHEA Grapalat" w:hAnsi="GHEA Grapalat" w:cs="Arial"/>
                <w:sz w:val="22"/>
                <w:szCs w:val="22"/>
                <w:lang w:val="hy-AM"/>
              </w:rPr>
            </w:pPr>
            <w:r w:rsidRPr="00B75A22">
              <w:rPr>
                <w:rFonts w:ascii="GHEA Grapalat" w:hAnsi="GHEA Grapalat" w:cs="Arial"/>
                <w:sz w:val="22"/>
                <w:szCs w:val="22"/>
                <w:lang w:val="hy-AM"/>
              </w:rPr>
              <w:t xml:space="preserve">Պարզաբանումների խնդրանքով հարցումները պետք է ստացվեն Պատվիրատուի կողմից ոչ ուշ, քան </w:t>
            </w:r>
            <w:r w:rsidR="002C3CD5" w:rsidRPr="00B75A22">
              <w:rPr>
                <w:rFonts w:ascii="GHEA Grapalat" w:hAnsi="GHEA Grapalat" w:cs="Arial"/>
                <w:sz w:val="22"/>
                <w:szCs w:val="22"/>
              </w:rPr>
              <w:t>հայտ</w:t>
            </w:r>
            <w:r w:rsidR="00E01EC3" w:rsidRPr="00B75A22">
              <w:rPr>
                <w:rFonts w:ascii="GHEA Grapalat" w:hAnsi="GHEA Grapalat" w:cs="Arial"/>
                <w:sz w:val="22"/>
                <w:szCs w:val="22"/>
                <w:lang w:val="hy-AM"/>
              </w:rPr>
              <w:t>երի ներկայացման վերջնաժամկետից</w:t>
            </w:r>
            <w:r w:rsidR="00333DA0" w:rsidRPr="00B75A22">
              <w:rPr>
                <w:rFonts w:ascii="GHEA Grapalat" w:hAnsi="GHEA Grapalat" w:cs="Arial"/>
                <w:sz w:val="22"/>
                <w:szCs w:val="22"/>
                <w:lang w:val="hy-AM"/>
              </w:rPr>
              <w:t>՝</w:t>
            </w:r>
            <w:r w:rsidR="00E01EC3" w:rsidRPr="00B75A22">
              <w:rPr>
                <w:rFonts w:ascii="GHEA Grapalat" w:hAnsi="GHEA Grapalat" w:cs="Arial"/>
                <w:sz w:val="22"/>
                <w:szCs w:val="22"/>
                <w:lang w:val="hy-AM"/>
              </w:rPr>
              <w:t xml:space="preserve"> </w:t>
            </w:r>
            <w:r w:rsidR="00656B09" w:rsidRPr="00B75A22">
              <w:rPr>
                <w:rFonts w:ascii="GHEA Grapalat" w:hAnsi="GHEA Grapalat" w:cs="Arial"/>
                <w:sz w:val="22"/>
                <w:szCs w:val="22"/>
              </w:rPr>
              <w:t>7</w:t>
            </w:r>
            <w:r w:rsidR="00E82C01" w:rsidRPr="00B75A22">
              <w:rPr>
                <w:rFonts w:ascii="GHEA Grapalat" w:hAnsi="GHEA Grapalat" w:cs="Arial"/>
                <w:b/>
                <w:color w:val="0000FF"/>
                <w:sz w:val="22"/>
                <w:szCs w:val="22"/>
                <w:lang w:val="hy-AM"/>
              </w:rPr>
              <w:t xml:space="preserve"> (</w:t>
            </w:r>
            <w:r w:rsidR="00656B09" w:rsidRPr="00B75A22">
              <w:rPr>
                <w:rFonts w:ascii="GHEA Grapalat" w:hAnsi="GHEA Grapalat" w:cs="Arial"/>
                <w:b/>
                <w:color w:val="0000FF"/>
                <w:sz w:val="22"/>
                <w:szCs w:val="22"/>
              </w:rPr>
              <w:t>յոթ</w:t>
            </w:r>
            <w:r w:rsidR="00E82C01" w:rsidRPr="00B75A22">
              <w:rPr>
                <w:rFonts w:ascii="GHEA Grapalat" w:hAnsi="GHEA Grapalat" w:cs="Arial"/>
                <w:b/>
                <w:color w:val="0000FF"/>
                <w:sz w:val="22"/>
                <w:szCs w:val="22"/>
                <w:lang w:val="hy-AM"/>
              </w:rPr>
              <w:t>) օր</w:t>
            </w:r>
            <w:r w:rsidR="00985E3A" w:rsidRPr="00B75A22">
              <w:rPr>
                <w:rFonts w:ascii="GHEA Grapalat" w:hAnsi="GHEA Grapalat" w:cs="Arial"/>
                <w:b/>
                <w:color w:val="0000FF"/>
                <w:sz w:val="22"/>
                <w:szCs w:val="22"/>
              </w:rPr>
              <w:t>ացուցային օր</w:t>
            </w:r>
            <w:r w:rsidR="0042671D" w:rsidRPr="00B75A22">
              <w:rPr>
                <w:rFonts w:ascii="GHEA Grapalat" w:hAnsi="GHEA Grapalat" w:cs="Arial"/>
                <w:b/>
                <w:color w:val="0000FF"/>
                <w:sz w:val="22"/>
                <w:szCs w:val="22"/>
                <w:lang w:val="hy-AM"/>
              </w:rPr>
              <w:t>:</w:t>
            </w:r>
            <w:r w:rsidR="00E82C01" w:rsidRPr="00B75A22">
              <w:rPr>
                <w:rFonts w:ascii="GHEA Grapalat" w:hAnsi="GHEA Grapalat" w:cs="Arial"/>
                <w:sz w:val="22"/>
                <w:szCs w:val="22"/>
                <w:lang w:val="hy-AM"/>
              </w:rPr>
              <w:t xml:space="preserve"> </w:t>
            </w:r>
          </w:p>
        </w:tc>
      </w:tr>
      <w:tr w:rsidR="00B83C06" w:rsidRPr="00B75A22" w:rsidTr="00707DF3">
        <w:trPr>
          <w:jc w:val="center"/>
        </w:trPr>
        <w:tc>
          <w:tcPr>
            <w:tcW w:w="1347" w:type="dxa"/>
            <w:tcBorders>
              <w:top w:val="single" w:sz="2" w:space="0" w:color="000000"/>
              <w:left w:val="single" w:sz="2" w:space="0" w:color="000000"/>
              <w:bottom w:val="single" w:sz="2" w:space="0" w:color="000000"/>
            </w:tcBorders>
          </w:tcPr>
          <w:p w:rsidR="00B83C06" w:rsidRPr="00B75A22" w:rsidRDefault="00EF1D6E" w:rsidP="007635E3">
            <w:pPr>
              <w:tabs>
                <w:tab w:val="right" w:pos="7254"/>
              </w:tabs>
              <w:spacing w:after="120" w:line="288" w:lineRule="auto"/>
              <w:rPr>
                <w:rFonts w:ascii="GHEA Grapalat" w:hAnsi="GHEA Grapalat" w:cs="Arial"/>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7.1</w:t>
            </w:r>
          </w:p>
        </w:tc>
        <w:tc>
          <w:tcPr>
            <w:tcW w:w="7943" w:type="dxa"/>
            <w:tcBorders>
              <w:top w:val="single" w:sz="2" w:space="0" w:color="000000"/>
              <w:bottom w:val="single" w:sz="2" w:space="0" w:color="000000"/>
              <w:right w:val="single" w:sz="2" w:space="0" w:color="000000"/>
            </w:tcBorders>
          </w:tcPr>
          <w:p w:rsidR="00B83C06" w:rsidRPr="00B75A22" w:rsidRDefault="006D0600" w:rsidP="007635E3">
            <w:pPr>
              <w:tabs>
                <w:tab w:val="right" w:pos="7254"/>
              </w:tabs>
              <w:spacing w:after="120" w:line="288" w:lineRule="auto"/>
              <w:rPr>
                <w:rFonts w:ascii="GHEA Grapalat" w:hAnsi="GHEA Grapalat" w:cs="Arial"/>
                <w:sz w:val="22"/>
                <w:szCs w:val="22"/>
              </w:rPr>
            </w:pPr>
            <w:r w:rsidRPr="00B75A22">
              <w:rPr>
                <w:rFonts w:ascii="GHEA Grapalat" w:hAnsi="GHEA Grapalat" w:cs="Arial"/>
                <w:bCs/>
                <w:sz w:val="22"/>
                <w:szCs w:val="22"/>
                <w:lang w:val="ru-RU"/>
              </w:rPr>
              <w:t>Ինտերնետային</w:t>
            </w:r>
            <w:r w:rsidRPr="00B75A22">
              <w:rPr>
                <w:rFonts w:ascii="GHEA Grapalat" w:hAnsi="GHEA Grapalat" w:cs="Arial"/>
                <w:bCs/>
                <w:sz w:val="22"/>
                <w:szCs w:val="22"/>
              </w:rPr>
              <w:t xml:space="preserve"> </w:t>
            </w:r>
            <w:r w:rsidRPr="00B75A22">
              <w:rPr>
                <w:rFonts w:ascii="GHEA Grapalat" w:hAnsi="GHEA Grapalat" w:cs="Arial"/>
                <w:bCs/>
                <w:sz w:val="22"/>
                <w:szCs w:val="22"/>
                <w:lang w:val="ru-RU"/>
              </w:rPr>
              <w:t>էջ</w:t>
            </w:r>
            <w:r w:rsidRPr="00B75A22">
              <w:rPr>
                <w:rFonts w:ascii="GHEA Grapalat" w:hAnsi="GHEA Grapalat" w:cs="Arial"/>
                <w:bCs/>
                <w:sz w:val="22"/>
                <w:szCs w:val="22"/>
              </w:rPr>
              <w:t>`</w:t>
            </w:r>
            <w:r w:rsidR="0042671D" w:rsidRPr="00B75A22">
              <w:rPr>
                <w:rFonts w:ascii="GHEA Grapalat" w:hAnsi="GHEA Grapalat" w:cs="Arial"/>
                <w:bCs/>
                <w:sz w:val="22"/>
                <w:szCs w:val="22"/>
              </w:rPr>
              <w:t xml:space="preserve"> </w:t>
            </w:r>
            <w:hyperlink r:id="rId27" w:history="1">
              <w:r w:rsidR="002C3CD5" w:rsidRPr="00B75A22">
                <w:rPr>
                  <w:rStyle w:val="Hyperlink"/>
                  <w:rFonts w:cs="Arial"/>
                  <w:iCs/>
                </w:rPr>
                <w:t>www.armeps.am</w:t>
              </w:r>
            </w:hyperlink>
            <w:r w:rsidR="00AD6DEA" w:rsidRPr="00B75A22">
              <w:rPr>
                <w:rStyle w:val="Hyperlink"/>
                <w:rFonts w:ascii="GHEA Grapalat" w:hAnsi="GHEA Grapalat" w:cs="Arial"/>
                <w:iCs/>
                <w:sz w:val="22"/>
                <w:szCs w:val="22"/>
              </w:rPr>
              <w:t>,</w:t>
            </w:r>
            <w:r w:rsidR="00AD6DEA" w:rsidRPr="00B75A22">
              <w:t xml:space="preserve"> </w:t>
            </w:r>
            <w:hyperlink r:id="rId28" w:history="1">
              <w:r w:rsidR="00AD6DEA" w:rsidRPr="00B75A22">
                <w:rPr>
                  <w:rStyle w:val="Hyperlink"/>
                  <w:rFonts w:ascii="GHEA Grapalat" w:hAnsi="GHEA Grapalat" w:cs="Arial"/>
                  <w:iCs/>
                  <w:sz w:val="22"/>
                  <w:szCs w:val="22"/>
                </w:rPr>
                <w:t>www.gnumner.am</w:t>
              </w:r>
            </w:hyperlink>
            <w:r w:rsidR="00363E67" w:rsidRPr="00B75A22">
              <w:rPr>
                <w:rFonts w:ascii="GHEA Grapalat" w:hAnsi="GHEA Grapalat" w:cs="Arial"/>
                <w:b/>
                <w:color w:val="0000FF"/>
                <w:sz w:val="22"/>
                <w:szCs w:val="22"/>
              </w:rPr>
              <w:t>:</w:t>
            </w:r>
          </w:p>
        </w:tc>
      </w:tr>
      <w:tr w:rsidR="00B83C06" w:rsidRPr="00B75A22" w:rsidTr="00707DF3">
        <w:trPr>
          <w:jc w:val="center"/>
        </w:trPr>
        <w:tc>
          <w:tcPr>
            <w:tcW w:w="1347" w:type="dxa"/>
            <w:tcBorders>
              <w:top w:val="single" w:sz="2" w:space="0" w:color="000000"/>
              <w:left w:val="single" w:sz="2" w:space="0" w:color="000000"/>
              <w:bottom w:val="single" w:sz="2" w:space="0" w:color="000000"/>
            </w:tcBorders>
          </w:tcPr>
          <w:p w:rsidR="00B83C06" w:rsidRPr="00B75A22" w:rsidRDefault="00EF1D6E" w:rsidP="007635E3">
            <w:pPr>
              <w:tabs>
                <w:tab w:val="right" w:pos="725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7.4</w:t>
            </w:r>
          </w:p>
        </w:tc>
        <w:tc>
          <w:tcPr>
            <w:tcW w:w="7943" w:type="dxa"/>
            <w:tcBorders>
              <w:top w:val="single" w:sz="2" w:space="0" w:color="000000"/>
              <w:bottom w:val="single" w:sz="2" w:space="0" w:color="000000"/>
              <w:right w:val="single" w:sz="2" w:space="0" w:color="000000"/>
            </w:tcBorders>
          </w:tcPr>
          <w:p w:rsidR="00B83C06" w:rsidRPr="00B75A22" w:rsidRDefault="006D0600" w:rsidP="007635E3">
            <w:pPr>
              <w:tabs>
                <w:tab w:val="right" w:pos="7254"/>
              </w:tabs>
              <w:spacing w:after="120" w:line="288" w:lineRule="auto"/>
              <w:rPr>
                <w:rFonts w:ascii="GHEA Grapalat" w:hAnsi="GHEA Grapalat" w:cs="Arial"/>
                <w:sz w:val="22"/>
                <w:szCs w:val="22"/>
              </w:rPr>
            </w:pPr>
            <w:r w:rsidRPr="00B75A22">
              <w:rPr>
                <w:rFonts w:ascii="GHEA Grapalat" w:hAnsi="GHEA Grapalat" w:cs="Arial"/>
                <w:sz w:val="22"/>
                <w:szCs w:val="22"/>
                <w:lang w:val="ru-RU"/>
              </w:rPr>
              <w:t>Նախամրցութային</w:t>
            </w:r>
            <w:r w:rsidRPr="00B75A22">
              <w:rPr>
                <w:rFonts w:ascii="GHEA Grapalat" w:hAnsi="GHEA Grapalat" w:cs="Arial"/>
                <w:sz w:val="22"/>
                <w:szCs w:val="22"/>
              </w:rPr>
              <w:t xml:space="preserve"> </w:t>
            </w:r>
            <w:r w:rsidRPr="00B75A22">
              <w:rPr>
                <w:rFonts w:ascii="GHEA Grapalat" w:hAnsi="GHEA Grapalat" w:cs="Arial"/>
                <w:sz w:val="22"/>
                <w:szCs w:val="22"/>
                <w:lang w:val="ru-RU"/>
              </w:rPr>
              <w:t>հանդիպում</w:t>
            </w:r>
            <w:r w:rsidR="00333DA0" w:rsidRPr="00B75A22">
              <w:rPr>
                <w:rFonts w:ascii="GHEA Grapalat" w:hAnsi="GHEA Grapalat" w:cs="Arial"/>
                <w:sz w:val="22"/>
                <w:szCs w:val="22"/>
                <w:lang w:val="hy-AM"/>
              </w:rPr>
              <w:t>՝</w:t>
            </w:r>
            <w:r w:rsidR="00C41489" w:rsidRPr="00B75A22">
              <w:rPr>
                <w:rFonts w:ascii="GHEA Grapalat" w:hAnsi="GHEA Grapalat" w:cs="Arial"/>
                <w:sz w:val="22"/>
                <w:szCs w:val="22"/>
              </w:rPr>
              <w:t xml:space="preserve"> </w:t>
            </w:r>
            <w:r w:rsidR="00C41489" w:rsidRPr="00B75A22">
              <w:rPr>
                <w:rFonts w:ascii="GHEA Grapalat" w:hAnsi="GHEA Grapalat" w:cs="Arial"/>
                <w:b/>
                <w:color w:val="0000FF"/>
                <w:sz w:val="22"/>
                <w:szCs w:val="22"/>
              </w:rPr>
              <w:t>տեղի չի ունենալու</w:t>
            </w:r>
            <w:r w:rsidR="005B18E0" w:rsidRPr="00B75A22">
              <w:rPr>
                <w:rFonts w:ascii="GHEA Grapalat" w:hAnsi="GHEA Grapalat" w:cs="Arial"/>
                <w:b/>
                <w:color w:val="0000FF"/>
                <w:sz w:val="22"/>
                <w:szCs w:val="22"/>
              </w:rPr>
              <w:t>:</w:t>
            </w:r>
          </w:p>
          <w:p w:rsidR="00054856" w:rsidRPr="00B75A22" w:rsidRDefault="00054856" w:rsidP="00C41489">
            <w:pPr>
              <w:tabs>
                <w:tab w:val="right" w:pos="7254"/>
              </w:tabs>
              <w:spacing w:after="120" w:line="288" w:lineRule="auto"/>
              <w:jc w:val="both"/>
              <w:rPr>
                <w:rFonts w:ascii="GHEA Grapalat" w:hAnsi="GHEA Grapalat" w:cs="Arial"/>
                <w:sz w:val="22"/>
                <w:szCs w:val="22"/>
                <w:lang w:val="hy-AM"/>
              </w:rPr>
            </w:pPr>
            <w:r w:rsidRPr="00B75A22">
              <w:rPr>
                <w:rFonts w:ascii="GHEA Grapalat" w:hAnsi="GHEA Grapalat" w:cs="Arial"/>
                <w:sz w:val="22"/>
                <w:szCs w:val="22"/>
                <w:lang w:val="hy-AM"/>
              </w:rPr>
              <w:t xml:space="preserve">Պատվիրատուն </w:t>
            </w:r>
            <w:r w:rsidRPr="00B75A22">
              <w:rPr>
                <w:rFonts w:ascii="GHEA Grapalat" w:hAnsi="GHEA Grapalat"/>
                <w:b/>
                <w:i/>
                <w:color w:val="0000FF"/>
                <w:sz w:val="22"/>
                <w:szCs w:val="22"/>
                <w:lang w:val="hy-AM"/>
              </w:rPr>
              <w:t>չի կազմակերպելու</w:t>
            </w:r>
            <w:r w:rsidR="00333DA0" w:rsidRPr="00B75A22">
              <w:rPr>
                <w:rFonts w:ascii="GHEA Grapalat" w:hAnsi="GHEA Grapalat" w:cs="Arial"/>
                <w:sz w:val="22"/>
                <w:szCs w:val="22"/>
                <w:lang w:val="hy-AM"/>
              </w:rPr>
              <w:t xml:space="preserve"> </w:t>
            </w:r>
            <w:r w:rsidRPr="00B75A22">
              <w:rPr>
                <w:rFonts w:ascii="GHEA Grapalat" w:hAnsi="GHEA Grapalat" w:cs="Arial"/>
                <w:sz w:val="22"/>
                <w:szCs w:val="22"/>
                <w:lang w:val="hy-AM"/>
              </w:rPr>
              <w:t xml:space="preserve">Շինհրապարակի այցելություն: </w:t>
            </w:r>
          </w:p>
        </w:tc>
      </w:tr>
    </w:tbl>
    <w:p w:rsidR="00584031" w:rsidRPr="00B75A22" w:rsidRDefault="00584031" w:rsidP="007635E3">
      <w:pPr>
        <w:tabs>
          <w:tab w:val="right" w:pos="7254"/>
        </w:tabs>
        <w:spacing w:after="120" w:line="288" w:lineRule="auto"/>
        <w:jc w:val="center"/>
        <w:rPr>
          <w:rFonts w:ascii="GHEA Grapalat" w:hAnsi="GHEA Grapalat" w:cs="Arial"/>
          <w:b/>
          <w:sz w:val="22"/>
          <w:szCs w:val="22"/>
          <w:lang w:val="hy-AM"/>
        </w:rPr>
      </w:pPr>
    </w:p>
    <w:p w:rsidR="00B83C06" w:rsidRPr="00B75A22" w:rsidRDefault="00046940" w:rsidP="007635E3">
      <w:pPr>
        <w:tabs>
          <w:tab w:val="right" w:pos="7254"/>
        </w:tabs>
        <w:spacing w:after="120" w:line="288" w:lineRule="auto"/>
        <w:jc w:val="center"/>
        <w:rPr>
          <w:rFonts w:ascii="GHEA Grapalat" w:hAnsi="GHEA Grapalat" w:cs="Arial"/>
          <w:b/>
          <w:sz w:val="28"/>
          <w:szCs w:val="28"/>
        </w:rPr>
      </w:pPr>
      <w:r w:rsidRPr="00B75A22">
        <w:rPr>
          <w:rFonts w:ascii="GHEA Grapalat" w:hAnsi="GHEA Grapalat" w:cs="Arial"/>
          <w:b/>
          <w:sz w:val="28"/>
          <w:szCs w:val="28"/>
        </w:rPr>
        <w:t>Գ</w:t>
      </w:r>
      <w:r w:rsidR="00B83C06" w:rsidRPr="00B75A22">
        <w:rPr>
          <w:rFonts w:ascii="GHEA Grapalat" w:hAnsi="GHEA Grapalat" w:cs="Arial"/>
          <w:b/>
          <w:sz w:val="28"/>
          <w:szCs w:val="28"/>
        </w:rPr>
        <w:t>.</w:t>
      </w:r>
      <w:r w:rsidR="002C66C3" w:rsidRPr="00B75A22">
        <w:rPr>
          <w:rFonts w:ascii="GHEA Grapalat" w:hAnsi="GHEA Grapalat" w:cs="Arial"/>
          <w:b/>
          <w:sz w:val="28"/>
          <w:szCs w:val="28"/>
        </w:rPr>
        <w:t xml:space="preserve"> </w:t>
      </w:r>
      <w:r w:rsidR="00054856" w:rsidRPr="00B75A22">
        <w:rPr>
          <w:rFonts w:ascii="GHEA Grapalat" w:hAnsi="GHEA Grapalat" w:cs="Arial"/>
          <w:b/>
          <w:sz w:val="28"/>
          <w:szCs w:val="28"/>
          <w:lang w:val="ru-RU"/>
        </w:rPr>
        <w:t>Մրցութային</w:t>
      </w:r>
      <w:r w:rsidR="00054856" w:rsidRPr="00B75A22">
        <w:rPr>
          <w:rFonts w:ascii="GHEA Grapalat" w:hAnsi="GHEA Grapalat" w:cs="Arial"/>
          <w:b/>
          <w:sz w:val="28"/>
          <w:szCs w:val="28"/>
        </w:rPr>
        <w:t xml:space="preserve"> </w:t>
      </w:r>
      <w:r w:rsidR="00054856" w:rsidRPr="00B75A22">
        <w:rPr>
          <w:rFonts w:ascii="GHEA Grapalat" w:hAnsi="GHEA Grapalat" w:cs="Arial"/>
          <w:b/>
          <w:sz w:val="28"/>
          <w:szCs w:val="28"/>
          <w:lang w:val="ru-RU"/>
        </w:rPr>
        <w:t>առաջարկների</w:t>
      </w:r>
      <w:r w:rsidR="00054856" w:rsidRPr="00B75A22">
        <w:rPr>
          <w:rFonts w:ascii="GHEA Grapalat" w:hAnsi="GHEA Grapalat" w:cs="Arial"/>
          <w:b/>
          <w:sz w:val="28"/>
          <w:szCs w:val="28"/>
        </w:rPr>
        <w:t xml:space="preserve"> </w:t>
      </w:r>
      <w:r w:rsidR="00054856" w:rsidRPr="00B75A22">
        <w:rPr>
          <w:rFonts w:ascii="GHEA Grapalat" w:hAnsi="GHEA Grapalat" w:cs="Arial"/>
          <w:b/>
          <w:sz w:val="28"/>
          <w:szCs w:val="28"/>
          <w:lang w:val="ru-RU"/>
        </w:rPr>
        <w:t>պատրաստում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tblPr>
      <w:tblGrid>
        <w:gridCol w:w="1215"/>
        <w:gridCol w:w="7875"/>
      </w:tblGrid>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jc w:val="both"/>
              <w:rPr>
                <w:rFonts w:ascii="GHEA Grapalat" w:hAnsi="GHEA Grapalat" w:cs="Arial"/>
                <w:b/>
                <w:iCs/>
                <w:sz w:val="22"/>
                <w:szCs w:val="22"/>
              </w:rPr>
            </w:pPr>
            <w:r w:rsidRPr="00B75A22">
              <w:rPr>
                <w:rFonts w:ascii="GHEA Grapalat" w:hAnsi="GHEA Grapalat" w:cs="Arial"/>
                <w:b/>
                <w:iCs/>
                <w:sz w:val="22"/>
                <w:szCs w:val="22"/>
              </w:rPr>
              <w:t>ՀՄՄ</w:t>
            </w:r>
            <w:r w:rsidR="00B83C06" w:rsidRPr="00B75A22">
              <w:rPr>
                <w:rFonts w:ascii="GHEA Grapalat" w:hAnsi="GHEA Grapalat" w:cs="Arial"/>
                <w:b/>
                <w:iCs/>
                <w:sz w:val="22"/>
                <w:szCs w:val="22"/>
              </w:rPr>
              <w:t xml:space="preserve"> 10.1</w:t>
            </w:r>
          </w:p>
        </w:tc>
        <w:tc>
          <w:tcPr>
            <w:tcW w:w="7875" w:type="dxa"/>
            <w:tcBorders>
              <w:top w:val="single" w:sz="2" w:space="0" w:color="000000"/>
              <w:bottom w:val="single" w:sz="2" w:space="0" w:color="000000"/>
              <w:right w:val="single" w:sz="2" w:space="0" w:color="000000"/>
            </w:tcBorders>
          </w:tcPr>
          <w:p w:rsidR="00B83C06" w:rsidRPr="00B75A22" w:rsidRDefault="0060587E" w:rsidP="007635E3">
            <w:pPr>
              <w:tabs>
                <w:tab w:val="right" w:pos="7254"/>
              </w:tabs>
              <w:spacing w:after="120" w:line="288" w:lineRule="auto"/>
              <w:rPr>
                <w:rFonts w:ascii="GHEA Grapalat" w:hAnsi="GHEA Grapalat"/>
                <w:b/>
                <w:i/>
                <w:color w:val="0000FF"/>
                <w:sz w:val="22"/>
                <w:szCs w:val="22"/>
              </w:rPr>
            </w:pPr>
            <w:r w:rsidRPr="00B75A22">
              <w:rPr>
                <w:rFonts w:ascii="GHEA Grapalat" w:hAnsi="GHEA Grapalat" w:cs="Arial"/>
                <w:iCs/>
                <w:sz w:val="22"/>
                <w:szCs w:val="22"/>
              </w:rPr>
              <w:t xml:space="preserve">Մրցույթի լեզուն՝ </w:t>
            </w:r>
            <w:r w:rsidR="00C41489" w:rsidRPr="00B75A22">
              <w:rPr>
                <w:rFonts w:ascii="GHEA Grapalat" w:hAnsi="GHEA Grapalat" w:cs="Arial"/>
                <w:b/>
                <w:i/>
                <w:iCs/>
                <w:color w:val="0000FF"/>
                <w:sz w:val="22"/>
                <w:szCs w:val="22"/>
              </w:rPr>
              <w:t>Հայերեն</w:t>
            </w:r>
            <w:r w:rsidR="003B2923" w:rsidRPr="00B75A22">
              <w:rPr>
                <w:rFonts w:ascii="GHEA Grapalat" w:hAnsi="GHEA Grapalat" w:cs="Arial"/>
                <w:iCs/>
                <w:sz w:val="22"/>
                <w:szCs w:val="22"/>
              </w:rPr>
              <w:t>:</w:t>
            </w:r>
            <w:r w:rsidRPr="00B75A22">
              <w:rPr>
                <w:rFonts w:ascii="GHEA Grapalat" w:hAnsi="GHEA Grapalat"/>
                <w:b/>
                <w:i/>
                <w:color w:val="0000FF"/>
                <w:sz w:val="22"/>
                <w:szCs w:val="22"/>
              </w:rPr>
              <w:t xml:space="preserve"> </w:t>
            </w:r>
          </w:p>
          <w:p w:rsidR="00B83C06" w:rsidRPr="00B75A22" w:rsidRDefault="0060587E" w:rsidP="00C7040F">
            <w:pPr>
              <w:tabs>
                <w:tab w:val="right" w:pos="7254"/>
              </w:tabs>
              <w:spacing w:after="120" w:line="288" w:lineRule="auto"/>
              <w:rPr>
                <w:rFonts w:ascii="GHEA Grapalat" w:hAnsi="GHEA Grapalat"/>
                <w:b/>
                <w:i/>
                <w:color w:val="0000FF"/>
                <w:sz w:val="22"/>
                <w:szCs w:val="22"/>
              </w:rPr>
            </w:pPr>
            <w:r w:rsidRPr="00B75A22">
              <w:rPr>
                <w:rFonts w:ascii="GHEA Grapalat" w:hAnsi="GHEA Grapalat" w:cs="Arial"/>
                <w:iCs/>
                <w:sz w:val="22"/>
                <w:szCs w:val="22"/>
              </w:rPr>
              <w:t xml:space="preserve">Ողջ թղթակցությունը պետք է լինի </w:t>
            </w:r>
            <w:r w:rsidR="00C41489" w:rsidRPr="00B75A22">
              <w:rPr>
                <w:rFonts w:ascii="GHEA Grapalat" w:hAnsi="GHEA Grapalat" w:cs="Arial"/>
                <w:b/>
                <w:i/>
                <w:iCs/>
                <w:color w:val="0000FF"/>
                <w:sz w:val="22"/>
                <w:szCs w:val="22"/>
              </w:rPr>
              <w:t xml:space="preserve"> Հայերեն</w:t>
            </w:r>
            <w:r w:rsidR="00C7040F" w:rsidRPr="00B75A22">
              <w:rPr>
                <w:rFonts w:ascii="GHEA Grapalat" w:hAnsi="GHEA Grapalat"/>
                <w:b/>
                <w:i/>
                <w:color w:val="0000FF"/>
                <w:sz w:val="22"/>
                <w:szCs w:val="22"/>
              </w:rPr>
              <w:t xml:space="preserve"> </w:t>
            </w:r>
            <w:r w:rsidRPr="00B75A22">
              <w:rPr>
                <w:rFonts w:ascii="GHEA Grapalat" w:hAnsi="GHEA Grapalat" w:cs="Arial"/>
                <w:iCs/>
                <w:sz w:val="22"/>
                <w:szCs w:val="22"/>
              </w:rPr>
              <w:t xml:space="preserve"> լեզվով:</w:t>
            </w:r>
          </w:p>
          <w:p w:rsidR="00B83C06" w:rsidRPr="00B75A22" w:rsidRDefault="0060587E" w:rsidP="007635E3">
            <w:pPr>
              <w:tabs>
                <w:tab w:val="right" w:pos="7254"/>
              </w:tabs>
              <w:spacing w:after="120" w:line="288" w:lineRule="auto"/>
              <w:rPr>
                <w:rFonts w:ascii="GHEA Grapalat" w:hAnsi="GHEA Grapalat" w:cs="Arial"/>
                <w:iCs/>
                <w:sz w:val="22"/>
                <w:szCs w:val="22"/>
              </w:rPr>
            </w:pPr>
            <w:r w:rsidRPr="00B75A22">
              <w:rPr>
                <w:rFonts w:ascii="GHEA Grapalat" w:hAnsi="GHEA Grapalat" w:cs="Arial"/>
                <w:iCs/>
                <w:sz w:val="22"/>
                <w:szCs w:val="22"/>
              </w:rPr>
              <w:t xml:space="preserve">Օժանդակ փաստաթղթերի և տպված գրականության թարգմանության </w:t>
            </w:r>
            <w:r w:rsidRPr="00B75A22">
              <w:rPr>
                <w:rFonts w:ascii="GHEA Grapalat" w:hAnsi="GHEA Grapalat" w:cs="Arial"/>
                <w:iCs/>
                <w:sz w:val="22"/>
                <w:szCs w:val="22"/>
              </w:rPr>
              <w:lastRenderedPageBreak/>
              <w:t>լեզուն նշված է վերը:</w:t>
            </w:r>
          </w:p>
          <w:p w:rsidR="00C41489" w:rsidRPr="00B75A22" w:rsidRDefault="007767DC" w:rsidP="007767DC">
            <w:pPr>
              <w:tabs>
                <w:tab w:val="right" w:pos="7254"/>
              </w:tabs>
              <w:spacing w:after="120" w:line="288" w:lineRule="auto"/>
              <w:jc w:val="both"/>
              <w:rPr>
                <w:rFonts w:ascii="GHEA Grapalat" w:hAnsi="GHEA Grapalat" w:cs="Arial"/>
                <w:iCs/>
                <w:color w:val="0000FF"/>
                <w:sz w:val="22"/>
                <w:szCs w:val="22"/>
              </w:rPr>
            </w:pPr>
            <w:r w:rsidRPr="00B75A22">
              <w:rPr>
                <w:rFonts w:ascii="GHEA Grapalat" w:hAnsi="GHEA Grapalat" w:cs="Arial"/>
                <w:iCs/>
                <w:color w:val="0000FF"/>
                <w:sz w:val="22"/>
                <w:szCs w:val="22"/>
              </w:rPr>
              <w:t>Առկա մրցութային փաստաթղթերում հակասության կամ անհասկանալի տեքստի համար, Մրցույթի մասնակիցը կարող է ան</w:t>
            </w:r>
            <w:r w:rsidR="005437DD" w:rsidRPr="00B75A22">
              <w:rPr>
                <w:rFonts w:ascii="GHEA Grapalat" w:hAnsi="GHEA Grapalat" w:cs="Arial"/>
                <w:iCs/>
                <w:color w:val="0000FF"/>
                <w:sz w:val="22"/>
                <w:szCs w:val="22"/>
              </w:rPr>
              <w:t>դ</w:t>
            </w:r>
            <w:r w:rsidRPr="00B75A22">
              <w:rPr>
                <w:rFonts w:ascii="GHEA Grapalat" w:hAnsi="GHEA Grapalat" w:cs="Arial"/>
                <w:iCs/>
                <w:color w:val="0000FF"/>
                <w:sz w:val="22"/>
                <w:szCs w:val="22"/>
              </w:rPr>
              <w:t>րադառնա</w:t>
            </w:r>
            <w:r w:rsidR="005437DD" w:rsidRPr="00B75A22">
              <w:rPr>
                <w:rFonts w:ascii="GHEA Grapalat" w:hAnsi="GHEA Grapalat" w:cs="Arial"/>
                <w:iCs/>
                <w:color w:val="0000FF"/>
                <w:sz w:val="22"/>
                <w:szCs w:val="22"/>
              </w:rPr>
              <w:t>լ</w:t>
            </w:r>
            <w:r w:rsidRPr="00B75A22">
              <w:rPr>
                <w:rFonts w:ascii="GHEA Grapalat" w:hAnsi="GHEA Grapalat" w:cs="Arial"/>
                <w:iCs/>
                <w:color w:val="0000FF"/>
                <w:sz w:val="22"/>
                <w:szCs w:val="22"/>
              </w:rPr>
              <w:t xml:space="preserve"> Անգլերեն բնօրինակ տեքստին, որը հասանելի է Համաշխարհային Բանկի կայքում՝ </w:t>
            </w:r>
            <w:hyperlink r:id="rId29" w:history="1">
              <w:r w:rsidRPr="00B75A22">
                <w:rPr>
                  <w:rFonts w:ascii="Arial" w:hAnsi="Arial" w:cs="Arial"/>
                  <w:b/>
                  <w:iCs/>
                  <w:color w:val="0000FF"/>
                </w:rPr>
                <w:t>www.worldbank.org/procure</w:t>
              </w:r>
            </w:hyperlink>
            <w:r w:rsidRPr="00B75A22">
              <w:rPr>
                <w:rFonts w:ascii="Arial" w:hAnsi="Arial" w:cs="Arial"/>
                <w:iCs/>
                <w:color w:val="0000FF"/>
              </w:rPr>
              <w:t xml:space="preserve">: </w:t>
            </w:r>
            <w:r w:rsidRPr="00B75A22">
              <w:rPr>
                <w:rFonts w:ascii="GHEA Grapalat" w:hAnsi="GHEA Grapalat" w:cs="Arial"/>
                <w:iCs/>
                <w:color w:val="0000FF"/>
                <w:sz w:val="22"/>
                <w:szCs w:val="22"/>
              </w:rPr>
              <w:t>Ամեն դեպքում, Անգլերեն բնօրինակ տեքստը գերակայում է:</w:t>
            </w:r>
          </w:p>
        </w:tc>
      </w:tr>
      <w:tr w:rsidR="00B83C06" w:rsidRPr="00463131"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lastRenderedPageBreak/>
              <w:t>ՀՄՄ</w:t>
            </w:r>
            <w:r w:rsidR="00B83C06" w:rsidRPr="00B75A22">
              <w:rPr>
                <w:rFonts w:ascii="GHEA Grapalat" w:hAnsi="GHEA Grapalat" w:cs="Arial"/>
                <w:b/>
                <w:sz w:val="22"/>
                <w:szCs w:val="22"/>
              </w:rPr>
              <w:t xml:space="preserve"> 11.1 (</w:t>
            </w:r>
            <w:r w:rsidR="0060587E" w:rsidRPr="00B75A22">
              <w:rPr>
                <w:rFonts w:ascii="GHEA Grapalat" w:hAnsi="GHEA Grapalat" w:cs="Arial"/>
                <w:b/>
                <w:sz w:val="22"/>
                <w:szCs w:val="22"/>
              </w:rPr>
              <w:t>բ</w:t>
            </w:r>
            <w:r w:rsidR="00B83C06" w:rsidRPr="00B75A22">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1A4FA6" w:rsidRPr="00B75A22" w:rsidRDefault="003F69B3" w:rsidP="007635E3">
            <w:pPr>
              <w:tabs>
                <w:tab w:val="right" w:pos="7254"/>
              </w:tabs>
              <w:spacing w:after="120" w:line="288" w:lineRule="auto"/>
              <w:jc w:val="both"/>
              <w:rPr>
                <w:rFonts w:ascii="GHEA Grapalat" w:hAnsi="GHEA Grapalat" w:cs="Arial"/>
                <w:sz w:val="22"/>
                <w:szCs w:val="22"/>
                <w:lang w:val="hy-AM"/>
              </w:rPr>
            </w:pPr>
            <w:r w:rsidRPr="00B75A22">
              <w:rPr>
                <w:rFonts w:ascii="GHEA Grapalat" w:hAnsi="GHEA Grapalat" w:cs="Arial"/>
                <w:sz w:val="22"/>
                <w:szCs w:val="22"/>
              </w:rPr>
              <w:t>Մրցութային առաջարկի հետ պետք է ներկայացվեն հետևյալ փաստաթղթերը</w:t>
            </w:r>
            <w:r w:rsidR="00C7040F" w:rsidRPr="00B75A22">
              <w:rPr>
                <w:rFonts w:ascii="GHEA Grapalat" w:hAnsi="GHEA Grapalat" w:cs="Arial"/>
                <w:sz w:val="22"/>
                <w:szCs w:val="22"/>
                <w:lang w:val="hy-AM"/>
              </w:rPr>
              <w:t>՝</w:t>
            </w:r>
          </w:p>
          <w:p w:rsidR="00CE007A" w:rsidRPr="00B75A22" w:rsidRDefault="00CE007A" w:rsidP="00CE007A">
            <w:pPr>
              <w:tabs>
                <w:tab w:val="right" w:pos="7254"/>
              </w:tabs>
              <w:spacing w:after="120" w:line="288" w:lineRule="auto"/>
              <w:jc w:val="both"/>
              <w:rPr>
                <w:rFonts w:ascii="GHEA Grapalat" w:hAnsi="GHEA Grapalat" w:cs="Arial"/>
                <w:b/>
                <w:color w:val="0000FF"/>
                <w:sz w:val="22"/>
                <w:szCs w:val="22"/>
                <w:lang w:val="hy-AM"/>
              </w:rPr>
            </w:pPr>
            <w:r w:rsidRPr="00B75A22">
              <w:rPr>
                <w:rFonts w:ascii="GHEA Grapalat" w:hAnsi="GHEA Grapalat" w:cs="Arial"/>
                <w:b/>
                <w:color w:val="0000FF"/>
                <w:sz w:val="22"/>
                <w:szCs w:val="22"/>
                <w:lang w:val="hy-AM"/>
              </w:rPr>
              <w:t xml:space="preserve">- </w:t>
            </w:r>
            <w:r w:rsidR="001C3960" w:rsidRPr="00B75A22">
              <w:rPr>
                <w:rFonts w:ascii="GHEA Grapalat" w:hAnsi="GHEA Grapalat" w:cs="Arial"/>
                <w:b/>
                <w:color w:val="0000FF"/>
                <w:sz w:val="22"/>
                <w:szCs w:val="22"/>
                <w:lang w:val="hy-AM"/>
              </w:rPr>
              <w:t xml:space="preserve">     </w:t>
            </w:r>
            <w:r w:rsidRPr="00B75A22">
              <w:rPr>
                <w:rFonts w:ascii="GHEA Grapalat" w:hAnsi="GHEA Grapalat" w:cs="Arial"/>
                <w:b/>
                <w:color w:val="0000FF"/>
                <w:sz w:val="22"/>
                <w:szCs w:val="22"/>
                <w:lang w:val="hy-AM"/>
              </w:rPr>
              <w:t>Աշխատանքների Ծավալաթերթ,</w:t>
            </w:r>
          </w:p>
          <w:p w:rsidR="00B83C06" w:rsidRPr="00B75A22" w:rsidRDefault="00CE007A" w:rsidP="00CE007A">
            <w:pPr>
              <w:tabs>
                <w:tab w:val="right" w:pos="7254"/>
              </w:tabs>
              <w:spacing w:after="120" w:line="288" w:lineRule="auto"/>
              <w:jc w:val="both"/>
              <w:rPr>
                <w:rFonts w:ascii="GHEA Grapalat" w:hAnsi="GHEA Grapalat" w:cs="Arial"/>
                <w:b/>
                <w:color w:val="0000FF"/>
                <w:sz w:val="22"/>
                <w:szCs w:val="22"/>
                <w:lang w:val="hy-AM"/>
              </w:rPr>
            </w:pPr>
            <w:r w:rsidRPr="00B75A22">
              <w:rPr>
                <w:rFonts w:ascii="GHEA Grapalat" w:hAnsi="GHEA Grapalat" w:cs="Arial"/>
                <w:b/>
                <w:color w:val="0000FF"/>
                <w:sz w:val="22"/>
                <w:szCs w:val="22"/>
                <w:lang w:val="hy-AM"/>
              </w:rPr>
              <w:t>-</w:t>
            </w:r>
            <w:r w:rsidR="001C3960" w:rsidRPr="00B75A22">
              <w:rPr>
                <w:rFonts w:ascii="GHEA Grapalat" w:hAnsi="GHEA Grapalat" w:cs="Arial"/>
                <w:b/>
                <w:color w:val="0000FF"/>
                <w:sz w:val="22"/>
                <w:szCs w:val="22"/>
                <w:lang w:val="hy-AM"/>
              </w:rPr>
              <w:t xml:space="preserve"> </w:t>
            </w:r>
            <w:r w:rsidRPr="00B75A22">
              <w:rPr>
                <w:rFonts w:ascii="GHEA Grapalat" w:hAnsi="GHEA Grapalat" w:cs="Arial"/>
                <w:b/>
                <w:color w:val="0000FF"/>
                <w:sz w:val="22"/>
                <w:szCs w:val="22"/>
                <w:lang w:val="hy-AM"/>
              </w:rPr>
              <w:t>Աշխատանքների Ժամանակացույց ներառյալ գումարները</w:t>
            </w:r>
            <w:r w:rsidR="00C440B5" w:rsidRPr="00B75A22">
              <w:rPr>
                <w:rFonts w:ascii="GHEA Grapalat" w:hAnsi="GHEA Grapalat" w:cs="Arial"/>
                <w:b/>
                <w:color w:val="0000FF"/>
                <w:sz w:val="22"/>
                <w:szCs w:val="22"/>
                <w:lang w:val="hy-AM"/>
              </w:rPr>
              <w:t>` տեխնոլոգիական պրոցեսների հաջորդականությունից ելնելով պահպանելով աշխատանքների կատարման առաջնահերթությունը:</w:t>
            </w:r>
          </w:p>
          <w:p w:rsidR="00081866" w:rsidRPr="00B75A22" w:rsidRDefault="00081866" w:rsidP="00CE007A">
            <w:pPr>
              <w:tabs>
                <w:tab w:val="right" w:pos="7254"/>
              </w:tabs>
              <w:spacing w:after="120" w:line="288" w:lineRule="auto"/>
              <w:jc w:val="both"/>
              <w:rPr>
                <w:rFonts w:ascii="GHEA Grapalat" w:hAnsi="GHEA Grapalat" w:cs="Arial"/>
                <w:i/>
                <w:sz w:val="22"/>
                <w:szCs w:val="22"/>
                <w:lang w:val="hy-AM"/>
              </w:rPr>
            </w:pPr>
            <w:r w:rsidRPr="00B75A22">
              <w:rPr>
                <w:rFonts w:ascii="GHEA Grapalat" w:hAnsi="GHEA Grapalat" w:cs="Arial"/>
                <w:i/>
                <w:iCs/>
                <w:color w:val="0000FF"/>
                <w:sz w:val="22"/>
                <w:szCs w:val="22"/>
                <w:lang w:val="hy-AM"/>
              </w:rPr>
              <w:t xml:space="preserve">Բոլոր սկանավորված փաստաթղթերը պետք է ներկայացվեն ARMEPS </w:t>
            </w:r>
            <w:r w:rsidR="00514D4F" w:rsidRPr="00B75A22">
              <w:rPr>
                <w:rFonts w:ascii="GHEA Grapalat" w:hAnsi="GHEA Grapalat" w:cs="Arial"/>
                <w:i/>
                <w:iCs/>
                <w:color w:val="0000FF"/>
                <w:sz w:val="22"/>
                <w:szCs w:val="22"/>
                <w:lang w:val="hy-AM"/>
              </w:rPr>
              <w:t xml:space="preserve">էլեկտրոնային </w:t>
            </w:r>
            <w:r w:rsidRPr="00B75A22">
              <w:rPr>
                <w:rFonts w:ascii="GHEA Grapalat" w:hAnsi="GHEA Grapalat" w:cs="Arial"/>
                <w:i/>
                <w:iCs/>
                <w:color w:val="0000FF"/>
                <w:sz w:val="22"/>
                <w:szCs w:val="22"/>
                <w:lang w:val="hy-AM"/>
              </w:rPr>
              <w:t>գնումների համակարգի միջոցով:</w:t>
            </w:r>
          </w:p>
        </w:tc>
      </w:tr>
      <w:tr w:rsidR="00B83C06" w:rsidRPr="00463131"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11.1 (</w:t>
            </w:r>
            <w:r w:rsidR="0060587E" w:rsidRPr="00B75A22">
              <w:rPr>
                <w:rFonts w:ascii="GHEA Grapalat" w:hAnsi="GHEA Grapalat" w:cs="Arial"/>
                <w:b/>
                <w:sz w:val="22"/>
                <w:szCs w:val="22"/>
              </w:rPr>
              <w:t>ը</w:t>
            </w:r>
            <w:r w:rsidR="00B83C06" w:rsidRPr="00B75A22">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1A4FA6" w:rsidRPr="00B75A22" w:rsidRDefault="003F69B3" w:rsidP="007635E3">
            <w:pPr>
              <w:tabs>
                <w:tab w:val="right" w:pos="7254"/>
              </w:tabs>
              <w:spacing w:after="120" w:line="288" w:lineRule="auto"/>
              <w:jc w:val="both"/>
              <w:rPr>
                <w:rFonts w:ascii="GHEA Grapalat" w:hAnsi="GHEA Grapalat" w:cs="Arial"/>
                <w:sz w:val="22"/>
                <w:szCs w:val="22"/>
                <w:lang w:val="hy-AM"/>
              </w:rPr>
            </w:pPr>
            <w:r w:rsidRPr="00B75A22">
              <w:rPr>
                <w:rFonts w:ascii="GHEA Grapalat" w:hAnsi="GHEA Grapalat" w:cs="Arial"/>
                <w:sz w:val="22"/>
                <w:szCs w:val="22"/>
              </w:rPr>
              <w:t xml:space="preserve">Ի լրումն Մրցութային առաջարկի ՀՄՄ 11.1 (բ) կետի, պետք է ներկայացնել հետևյալ </w:t>
            </w:r>
            <w:r w:rsidRPr="00B75A22">
              <w:rPr>
                <w:rFonts w:ascii="GHEA Grapalat" w:hAnsi="GHEA Grapalat" w:cs="Arial"/>
                <w:sz w:val="22"/>
                <w:szCs w:val="22"/>
                <w:lang w:val="hy-AM"/>
              </w:rPr>
              <w:t>փաստաթղթերը</w:t>
            </w:r>
            <w:r w:rsidR="006444EB" w:rsidRPr="00B75A22">
              <w:rPr>
                <w:rFonts w:ascii="GHEA Grapalat" w:hAnsi="GHEA Grapalat" w:cs="Arial"/>
                <w:sz w:val="22"/>
                <w:szCs w:val="22"/>
              </w:rPr>
              <w:t xml:space="preserve">՝ </w:t>
            </w:r>
          </w:p>
          <w:p w:rsidR="006D0F49" w:rsidRPr="00B75A22" w:rsidRDefault="004F7545" w:rsidP="006D0F49">
            <w:pPr>
              <w:pStyle w:val="ListParagraph"/>
              <w:numPr>
                <w:ilvl w:val="3"/>
                <w:numId w:val="3"/>
              </w:numPr>
              <w:tabs>
                <w:tab w:val="right" w:pos="7254"/>
              </w:tabs>
              <w:spacing w:before="180" w:after="180"/>
              <w:rPr>
                <w:rFonts w:ascii="GHEA Grapalat" w:hAnsi="GHEA Grapalat" w:cs="Arial"/>
                <w:color w:val="0000FF"/>
                <w:lang w:val="hy-AM"/>
              </w:rPr>
            </w:pPr>
            <w:r w:rsidRPr="00B75A22">
              <w:rPr>
                <w:rFonts w:ascii="GHEA Grapalat" w:hAnsi="GHEA Grapalat" w:cs="Arial"/>
                <w:color w:val="0000FF"/>
                <w:lang w:val="hy-AM"/>
              </w:rPr>
              <w:t>Իրավաբանական անձի գրանցման փաստաթղթերը` համաձայն ՑՀ 4.3 ենթակետի:</w:t>
            </w:r>
          </w:p>
          <w:p w:rsidR="006D0F49" w:rsidRPr="00B75A22" w:rsidRDefault="004F7545" w:rsidP="006D0F49">
            <w:pPr>
              <w:pStyle w:val="ListParagraph"/>
              <w:numPr>
                <w:ilvl w:val="3"/>
                <w:numId w:val="3"/>
              </w:numPr>
              <w:tabs>
                <w:tab w:val="right" w:pos="7254"/>
              </w:tabs>
              <w:spacing w:before="180" w:after="180"/>
              <w:rPr>
                <w:rFonts w:ascii="GHEA Grapalat" w:hAnsi="GHEA Grapalat" w:cs="Arial"/>
                <w:color w:val="0000FF"/>
                <w:lang w:val="hy-AM"/>
              </w:rPr>
            </w:pPr>
            <w:r w:rsidRPr="00B75A22">
              <w:rPr>
                <w:rFonts w:ascii="GHEA Grapalat" w:hAnsi="GHEA Grapalat" w:cs="Arial"/>
                <w:color w:val="0000FF"/>
                <w:lang w:val="hy-AM"/>
              </w:rPr>
              <w:t>ՀՁ դեպքում` ՀՁ կազմելու մտադրության նամակը կամ ՀՁ համաձայնագիրը` ՑՀ 4.1 ենթակետի համաձայն:</w:t>
            </w:r>
          </w:p>
          <w:p w:rsidR="006D0F49" w:rsidRPr="00B75A22" w:rsidRDefault="004F7545" w:rsidP="006D0F49">
            <w:pPr>
              <w:pStyle w:val="ListParagraph"/>
              <w:numPr>
                <w:ilvl w:val="3"/>
                <w:numId w:val="3"/>
              </w:numPr>
              <w:tabs>
                <w:tab w:val="right" w:pos="7254"/>
              </w:tabs>
              <w:spacing w:before="180" w:after="180"/>
              <w:rPr>
                <w:rFonts w:ascii="GHEA Grapalat" w:hAnsi="GHEA Grapalat" w:cs="Arial"/>
                <w:color w:val="0000FF"/>
                <w:lang w:val="hy-AM"/>
              </w:rPr>
            </w:pPr>
            <w:r w:rsidRPr="00B75A22">
              <w:rPr>
                <w:rFonts w:ascii="GHEA Grapalat" w:hAnsi="GHEA Grapalat" w:cs="Arial"/>
                <w:color w:val="0000FF"/>
                <w:lang w:val="hy-AM"/>
              </w:rPr>
              <w:t>Պետությանը պատկանող ձեռնարկության կամ հաստատության դեպքում, համաձայն ՑՀ 4.5 ենթակետի, հետևյալ փաստաթղթերը, որոնք հաստատում են`</w:t>
            </w:r>
            <w:r w:rsidR="00CA3393" w:rsidRPr="00B75A22">
              <w:rPr>
                <w:rFonts w:ascii="GHEA Grapalat" w:hAnsi="GHEA Grapalat" w:cs="Arial"/>
                <w:color w:val="0000FF"/>
                <w:lang w:val="hy-AM"/>
              </w:rPr>
              <w:t xml:space="preserve"> (1)</w:t>
            </w:r>
            <w:r w:rsidR="00194F5C" w:rsidRPr="00B75A22">
              <w:rPr>
                <w:rFonts w:ascii="GHEA Grapalat" w:hAnsi="GHEA Grapalat" w:cs="Arial"/>
                <w:color w:val="0000FF"/>
                <w:lang w:val="hy-AM"/>
              </w:rPr>
              <w:t xml:space="preserve"> </w:t>
            </w:r>
            <w:r w:rsidR="00CA3393" w:rsidRPr="00B75A22">
              <w:rPr>
                <w:rFonts w:ascii="GHEA Grapalat" w:hAnsi="GHEA Grapalat" w:cs="Arial"/>
                <w:color w:val="0000FF"/>
                <w:lang w:val="hy-AM"/>
              </w:rPr>
              <w:t>ի</w:t>
            </w:r>
            <w:r w:rsidRPr="00B75A22">
              <w:rPr>
                <w:rFonts w:ascii="GHEA Grapalat" w:hAnsi="GHEA Grapalat" w:cs="Arial"/>
                <w:color w:val="0000FF"/>
                <w:lang w:val="hy-AM"/>
              </w:rPr>
              <w:t xml:space="preserve">րավական և ֆինանսական ինքնավարությունը, </w:t>
            </w:r>
            <w:r w:rsidR="00CA3393" w:rsidRPr="00B75A22">
              <w:rPr>
                <w:rFonts w:ascii="GHEA Grapalat" w:hAnsi="GHEA Grapalat" w:cs="Arial"/>
                <w:color w:val="0000FF"/>
                <w:lang w:val="hy-AM"/>
              </w:rPr>
              <w:t>(2)</w:t>
            </w:r>
            <w:r w:rsidR="00194F5C" w:rsidRPr="00B75A22">
              <w:rPr>
                <w:rFonts w:ascii="GHEA Grapalat" w:hAnsi="GHEA Grapalat" w:cs="Arial"/>
                <w:color w:val="0000FF"/>
                <w:lang w:val="hy-AM"/>
              </w:rPr>
              <w:t xml:space="preserve"> </w:t>
            </w:r>
            <w:r w:rsidRPr="00B75A22">
              <w:rPr>
                <w:rFonts w:ascii="GHEA Grapalat" w:hAnsi="GHEA Grapalat" w:cs="Arial"/>
                <w:color w:val="0000FF"/>
                <w:lang w:val="hy-AM"/>
              </w:rPr>
              <w:t xml:space="preserve">Առևտրային օրենքի շրջանակում իրականացվող գործունեությունը, </w:t>
            </w:r>
            <w:r w:rsidR="00CA3393" w:rsidRPr="00B75A22">
              <w:rPr>
                <w:rFonts w:ascii="GHEA Grapalat" w:hAnsi="GHEA Grapalat" w:cs="Arial"/>
                <w:color w:val="0000FF"/>
                <w:lang w:val="hy-AM"/>
              </w:rPr>
              <w:t>(3)</w:t>
            </w:r>
            <w:r w:rsidR="00194F5C" w:rsidRPr="00B75A22">
              <w:rPr>
                <w:rFonts w:ascii="GHEA Grapalat" w:hAnsi="GHEA Grapalat" w:cs="Arial"/>
                <w:color w:val="0000FF"/>
                <w:lang w:val="hy-AM"/>
              </w:rPr>
              <w:t xml:space="preserve"> </w:t>
            </w:r>
            <w:r w:rsidRPr="00B75A22">
              <w:rPr>
                <w:rFonts w:ascii="GHEA Grapalat" w:hAnsi="GHEA Grapalat" w:cs="Arial"/>
                <w:color w:val="0000FF"/>
                <w:lang w:val="hy-AM"/>
              </w:rPr>
              <w:t>Հայտատուն Պատվիրատուից կախման մեջ գտնվող հաստատություն չէ:</w:t>
            </w:r>
            <w:r w:rsidR="00194F5C" w:rsidRPr="00B75A22">
              <w:rPr>
                <w:rFonts w:ascii="GHEA Grapalat" w:hAnsi="GHEA Grapalat" w:cs="Arial"/>
                <w:color w:val="0000FF"/>
                <w:lang w:val="hy-AM"/>
              </w:rPr>
              <w:t xml:space="preserve"> </w:t>
            </w:r>
            <w:r w:rsidRPr="00B75A22">
              <w:rPr>
                <w:rFonts w:ascii="GHEA Grapalat" w:hAnsi="GHEA Grapalat" w:cs="Arial"/>
                <w:color w:val="0000FF"/>
                <w:lang w:val="hy-AM"/>
              </w:rPr>
              <w:t>Կազմակերպության կառուցվածքը, Տնօրենների</w:t>
            </w:r>
            <w:r w:rsidR="0043154B" w:rsidRPr="00B75A22">
              <w:rPr>
                <w:rFonts w:ascii="GHEA Grapalat" w:hAnsi="GHEA Grapalat" w:cs="Arial"/>
                <w:color w:val="0000FF"/>
                <w:lang w:val="hy-AM"/>
              </w:rPr>
              <w:t>/հիմնադիրների</w:t>
            </w:r>
            <w:r w:rsidRPr="00B75A22">
              <w:rPr>
                <w:rFonts w:ascii="GHEA Grapalat" w:hAnsi="GHEA Grapalat" w:cs="Arial"/>
                <w:color w:val="0000FF"/>
                <w:lang w:val="hy-AM"/>
              </w:rPr>
              <w:t xml:space="preserve"> Խորհրդի անդամների ցանկը և շահառուական սեփականությունը:</w:t>
            </w:r>
          </w:p>
          <w:p w:rsidR="006D0F49" w:rsidRPr="00B75A22" w:rsidRDefault="003D786F" w:rsidP="006D0F49">
            <w:pPr>
              <w:pStyle w:val="ListParagraph"/>
              <w:numPr>
                <w:ilvl w:val="3"/>
                <w:numId w:val="3"/>
              </w:numPr>
              <w:tabs>
                <w:tab w:val="right" w:pos="7254"/>
              </w:tabs>
              <w:spacing w:before="180" w:after="180"/>
              <w:rPr>
                <w:rFonts w:ascii="GHEA Grapalat" w:hAnsi="GHEA Grapalat" w:cs="Arial"/>
                <w:color w:val="0000FF"/>
                <w:lang w:val="hy-AM"/>
              </w:rPr>
            </w:pPr>
            <w:r w:rsidRPr="00B75A22">
              <w:rPr>
                <w:rFonts w:ascii="GHEA Grapalat" w:hAnsi="GHEA Grapalat" w:cs="Arial"/>
                <w:color w:val="0000FF"/>
                <w:lang w:val="hy-AM"/>
              </w:rPr>
              <w:t>Անկախ</w:t>
            </w:r>
            <w:r w:rsidR="004F7545" w:rsidRPr="00B75A22">
              <w:rPr>
                <w:rFonts w:ascii="GHEA Grapalat" w:hAnsi="GHEA Grapalat" w:cs="Arial"/>
                <w:color w:val="0000FF"/>
                <w:lang w:val="hy-AM"/>
              </w:rPr>
              <w:t xml:space="preserve"> Աուդիտի </w:t>
            </w:r>
            <w:r w:rsidRPr="00B75A22">
              <w:rPr>
                <w:rFonts w:ascii="GHEA Grapalat" w:hAnsi="GHEA Grapalat" w:cs="Arial"/>
                <w:color w:val="0000FF"/>
                <w:lang w:val="hy-AM"/>
              </w:rPr>
              <w:t>հ</w:t>
            </w:r>
            <w:r w:rsidR="004F7545" w:rsidRPr="00B75A22">
              <w:rPr>
                <w:rFonts w:ascii="GHEA Grapalat" w:hAnsi="GHEA Grapalat" w:cs="Arial"/>
                <w:color w:val="0000FF"/>
                <w:lang w:val="hy-AM"/>
              </w:rPr>
              <w:t>աշվետվությունները</w:t>
            </w:r>
            <w:r w:rsidR="00C440B5" w:rsidRPr="00B75A22">
              <w:rPr>
                <w:rFonts w:ascii="GHEA Grapalat" w:hAnsi="GHEA Grapalat" w:cs="Arial"/>
                <w:color w:val="0000FF"/>
                <w:lang w:val="hy-AM"/>
              </w:rPr>
              <w:t xml:space="preserve"> (ամբողջական` կից ծանոթագրություններով)</w:t>
            </w:r>
            <w:r w:rsidR="004F7545" w:rsidRPr="00B75A22">
              <w:rPr>
                <w:rFonts w:ascii="GHEA Grapalat" w:hAnsi="GHEA Grapalat" w:cs="Arial"/>
                <w:color w:val="0000FF"/>
                <w:lang w:val="hy-AM"/>
              </w:rPr>
              <w:t xml:space="preserve"> </w:t>
            </w:r>
            <w:r w:rsidRPr="00B75A22">
              <w:rPr>
                <w:rFonts w:ascii="GHEA Grapalat" w:hAnsi="GHEA Grapalat" w:cs="Arial"/>
                <w:color w:val="0000FF"/>
                <w:lang w:val="hy-AM"/>
              </w:rPr>
              <w:t xml:space="preserve">և </w:t>
            </w:r>
            <w:r w:rsidR="00FA5177" w:rsidRPr="00B75A22">
              <w:rPr>
                <w:rFonts w:ascii="GHEA Grapalat" w:hAnsi="GHEA Grapalat" w:cs="Arial"/>
                <w:color w:val="0000FF"/>
                <w:lang w:val="hy-AM"/>
              </w:rPr>
              <w:t>Եզրակացությունները վերջին 3 տար</w:t>
            </w:r>
            <w:r w:rsidRPr="00B75A22">
              <w:rPr>
                <w:rFonts w:ascii="GHEA Grapalat" w:hAnsi="GHEA Grapalat" w:cs="Arial"/>
                <w:color w:val="0000FF"/>
                <w:lang w:val="hy-AM"/>
              </w:rPr>
              <w:t>իների</w:t>
            </w:r>
            <w:r w:rsidR="00FA5177" w:rsidRPr="00B75A22">
              <w:rPr>
                <w:rFonts w:ascii="GHEA Grapalat" w:hAnsi="GHEA Grapalat" w:cs="Arial"/>
                <w:color w:val="0000FF"/>
                <w:lang w:val="hy-AM"/>
              </w:rPr>
              <w:t xml:space="preserve"> համար</w:t>
            </w:r>
            <w:r w:rsidRPr="00B75A22">
              <w:rPr>
                <w:rFonts w:ascii="GHEA Grapalat" w:hAnsi="GHEA Grapalat" w:cs="Arial"/>
                <w:color w:val="0000FF"/>
                <w:lang w:val="hy-AM"/>
              </w:rPr>
              <w:t>.</w:t>
            </w:r>
            <w:r w:rsidR="00FA5177" w:rsidRPr="00B75A22">
              <w:rPr>
                <w:rFonts w:ascii="GHEA Grapalat" w:hAnsi="GHEA Grapalat" w:cs="Arial"/>
                <w:color w:val="0000FF"/>
                <w:lang w:val="hy-AM"/>
              </w:rPr>
              <w:t xml:space="preserve"> </w:t>
            </w:r>
            <w:r w:rsidR="00FF5761" w:rsidRPr="00B75A22">
              <w:rPr>
                <w:rFonts w:ascii="GHEA Grapalat" w:hAnsi="GHEA Grapalat" w:cs="Arial"/>
                <w:color w:val="0000FF"/>
                <w:lang w:val="hy-AM"/>
              </w:rPr>
              <w:t>20</w:t>
            </w:r>
            <w:r w:rsidR="00FF5761" w:rsidRPr="00B75A22">
              <w:rPr>
                <w:rFonts w:ascii="GHEA Grapalat" w:hAnsi="GHEA Grapalat" w:cs="Arial"/>
                <w:color w:val="0000FF"/>
              </w:rPr>
              <w:t>16</w:t>
            </w:r>
            <w:r w:rsidR="00FA5177" w:rsidRPr="00B75A22">
              <w:rPr>
                <w:rFonts w:ascii="GHEA Grapalat" w:hAnsi="GHEA Grapalat" w:cs="Arial"/>
                <w:color w:val="0000FF"/>
                <w:lang w:val="hy-AM"/>
              </w:rPr>
              <w:t>, 201</w:t>
            </w:r>
            <w:r w:rsidR="00FF5761" w:rsidRPr="00B75A22">
              <w:rPr>
                <w:rFonts w:ascii="GHEA Grapalat" w:hAnsi="GHEA Grapalat" w:cs="Arial"/>
                <w:color w:val="0000FF"/>
              </w:rPr>
              <w:t>7</w:t>
            </w:r>
            <w:r w:rsidR="00672467" w:rsidRPr="00B75A22">
              <w:rPr>
                <w:rFonts w:ascii="GHEA Grapalat" w:hAnsi="GHEA Grapalat" w:cs="Arial"/>
                <w:color w:val="0000FF"/>
              </w:rPr>
              <w:t>,</w:t>
            </w:r>
            <w:r w:rsidR="00FA5177" w:rsidRPr="00B75A22">
              <w:rPr>
                <w:rFonts w:ascii="GHEA Grapalat" w:hAnsi="GHEA Grapalat" w:cs="Arial"/>
                <w:color w:val="0000FF"/>
                <w:lang w:val="hy-AM"/>
              </w:rPr>
              <w:t xml:space="preserve"> 201</w:t>
            </w:r>
            <w:r w:rsidR="00FF5761" w:rsidRPr="00B75A22">
              <w:rPr>
                <w:rFonts w:ascii="GHEA Grapalat" w:hAnsi="GHEA Grapalat" w:cs="Arial"/>
                <w:color w:val="0000FF"/>
              </w:rPr>
              <w:t>8</w:t>
            </w:r>
            <w:r w:rsidR="00FA5177" w:rsidRPr="00B75A22">
              <w:rPr>
                <w:rFonts w:ascii="GHEA Grapalat" w:hAnsi="GHEA Grapalat" w:cs="Arial"/>
                <w:color w:val="0000FF"/>
                <w:lang w:val="hy-AM"/>
              </w:rPr>
              <w:t>:</w:t>
            </w:r>
          </w:p>
          <w:p w:rsidR="00235755" w:rsidRPr="00B75A22" w:rsidRDefault="004F17AA" w:rsidP="00235755">
            <w:pPr>
              <w:pStyle w:val="ListParagraph"/>
              <w:numPr>
                <w:ilvl w:val="3"/>
                <w:numId w:val="3"/>
              </w:numPr>
              <w:tabs>
                <w:tab w:val="right" w:pos="7254"/>
              </w:tabs>
              <w:spacing w:before="180" w:after="180"/>
              <w:rPr>
                <w:rFonts w:ascii="GHEA Grapalat" w:hAnsi="GHEA Grapalat" w:cs="Arial"/>
                <w:color w:val="0000FF"/>
                <w:lang w:val="hy-AM"/>
              </w:rPr>
            </w:pPr>
            <w:r w:rsidRPr="00B75A22">
              <w:rPr>
                <w:rFonts w:ascii="GHEA Grapalat" w:hAnsi="GHEA Grapalat" w:cs="Arial"/>
                <w:color w:val="0000FF"/>
                <w:lang w:val="hy-AM"/>
              </w:rPr>
              <w:t>Ֆինանսական աղբյուրների փաստաթղթային հիմնավորումներ (բանկային հաշվի</w:t>
            </w:r>
            <w:r w:rsidR="004F0535" w:rsidRPr="00B75A22">
              <w:rPr>
                <w:rFonts w:ascii="GHEA Grapalat" w:hAnsi="GHEA Grapalat" w:cs="Arial"/>
                <w:color w:val="0000FF"/>
                <w:lang w:val="hy-AM"/>
              </w:rPr>
              <w:t>/հաշիվների</w:t>
            </w:r>
            <w:r w:rsidRPr="00B75A22">
              <w:rPr>
                <w:rFonts w:ascii="GHEA Grapalat" w:hAnsi="GHEA Grapalat" w:cs="Arial"/>
                <w:color w:val="0000FF"/>
                <w:lang w:val="hy-AM"/>
              </w:rPr>
              <w:t xml:space="preserve"> քաղվածք,</w:t>
            </w:r>
            <w:r w:rsidR="00E75066" w:rsidRPr="00B75A22">
              <w:rPr>
                <w:rFonts w:ascii="GHEA Grapalat" w:hAnsi="GHEA Grapalat" w:cs="Arial"/>
                <w:color w:val="0000FF"/>
                <w:lang w:val="hy-AM"/>
              </w:rPr>
              <w:t xml:space="preserve"> </w:t>
            </w:r>
            <w:r w:rsidR="00FF5761" w:rsidRPr="00B75A22">
              <w:rPr>
                <w:rFonts w:ascii="GHEA Grapalat" w:hAnsi="GHEA Grapalat" w:cs="Arial"/>
                <w:color w:val="0000FF"/>
                <w:lang w:val="hy-AM"/>
              </w:rPr>
              <w:t xml:space="preserve">բանկի կողմից </w:t>
            </w:r>
            <w:r w:rsidR="00040B39" w:rsidRPr="00B75A22">
              <w:rPr>
                <w:rFonts w:ascii="GHEA Grapalat" w:hAnsi="GHEA Grapalat" w:cs="Arial"/>
                <w:color w:val="0000FF"/>
                <w:lang w:val="hy-AM"/>
              </w:rPr>
              <w:t xml:space="preserve">տրամադրված տեղեկանք </w:t>
            </w:r>
            <w:r w:rsidR="00E75066" w:rsidRPr="00B75A22">
              <w:rPr>
                <w:rFonts w:ascii="GHEA Grapalat" w:hAnsi="GHEA Grapalat" w:cs="Arial"/>
                <w:color w:val="0000FF"/>
                <w:lang w:val="hy-AM"/>
              </w:rPr>
              <w:t>հաստատված</w:t>
            </w:r>
            <w:r w:rsidR="002E7671" w:rsidRPr="00B75A22">
              <w:rPr>
                <w:rFonts w:ascii="GHEA Grapalat" w:hAnsi="GHEA Grapalat" w:cs="Arial"/>
                <w:color w:val="0000FF"/>
                <w:lang w:val="hy-AM"/>
              </w:rPr>
              <w:t xml:space="preserve">/տրամադրված </w:t>
            </w:r>
            <w:r w:rsidRPr="00B75A22">
              <w:rPr>
                <w:rFonts w:ascii="GHEA Grapalat" w:hAnsi="GHEA Grapalat" w:cs="Arial"/>
                <w:color w:val="0000FF"/>
                <w:lang w:val="hy-AM"/>
              </w:rPr>
              <w:t xml:space="preserve"> վարկային գծի </w:t>
            </w:r>
            <w:r w:rsidR="00040B39" w:rsidRPr="00B75A22">
              <w:rPr>
                <w:rFonts w:ascii="GHEA Grapalat" w:hAnsi="GHEA Grapalat" w:cs="Arial"/>
                <w:color w:val="0000FF"/>
                <w:lang w:val="hy-AM"/>
              </w:rPr>
              <w:t xml:space="preserve">հասանելի միջոցների վերաբերյալ, վարկային գծի </w:t>
            </w:r>
            <w:r w:rsidRPr="00B75A22">
              <w:rPr>
                <w:rFonts w:ascii="GHEA Grapalat" w:hAnsi="GHEA Grapalat" w:cs="Arial"/>
                <w:color w:val="0000FF"/>
                <w:lang w:val="hy-AM"/>
              </w:rPr>
              <w:t>պայմանագիր,</w:t>
            </w:r>
            <w:r w:rsidR="004F0535" w:rsidRPr="00B75A22">
              <w:rPr>
                <w:rFonts w:ascii="GHEA Grapalat" w:hAnsi="GHEA Grapalat" w:cs="Arial"/>
                <w:color w:val="0000FF"/>
                <w:lang w:val="hy-AM"/>
              </w:rPr>
              <w:t xml:space="preserve">  դեբիտորական պարտքը հավաստող տեղեկանք</w:t>
            </w:r>
            <w:r w:rsidR="00E75066" w:rsidRPr="00B75A22">
              <w:rPr>
                <w:rFonts w:ascii="GHEA Grapalat" w:hAnsi="GHEA Grapalat" w:cs="Arial"/>
                <w:color w:val="0000FF"/>
                <w:lang w:val="hy-AM"/>
              </w:rPr>
              <w:t>` վավերացված դեբիտոր</w:t>
            </w:r>
            <w:r w:rsidR="00F27CFA" w:rsidRPr="00B75A22">
              <w:rPr>
                <w:rFonts w:ascii="GHEA Grapalat" w:hAnsi="GHEA Grapalat" w:cs="Arial"/>
                <w:color w:val="0000FF"/>
                <w:lang w:val="hy-AM"/>
              </w:rPr>
              <w:t>/դեբիտ</w:t>
            </w:r>
            <w:r w:rsidR="00040B39" w:rsidRPr="00B75A22">
              <w:rPr>
                <w:rFonts w:ascii="GHEA Grapalat" w:hAnsi="GHEA Grapalat" w:cs="Arial"/>
                <w:color w:val="0000FF"/>
                <w:lang w:val="hy-AM"/>
              </w:rPr>
              <w:t>ո</w:t>
            </w:r>
            <w:r w:rsidR="00F27CFA" w:rsidRPr="00B75A22">
              <w:rPr>
                <w:rFonts w:ascii="GHEA Grapalat" w:hAnsi="GHEA Grapalat" w:cs="Arial"/>
                <w:color w:val="0000FF"/>
                <w:lang w:val="hy-AM"/>
              </w:rPr>
              <w:t>րներ</w:t>
            </w:r>
            <w:r w:rsidR="00E75066" w:rsidRPr="00B75A22">
              <w:rPr>
                <w:rFonts w:ascii="GHEA Grapalat" w:hAnsi="GHEA Grapalat" w:cs="Arial"/>
                <w:color w:val="0000FF"/>
                <w:lang w:val="hy-AM"/>
              </w:rPr>
              <w:t>ի կողմից</w:t>
            </w:r>
            <w:r w:rsidRPr="00B75A22">
              <w:rPr>
                <w:rFonts w:ascii="GHEA Grapalat" w:hAnsi="GHEA Grapalat" w:cs="Arial"/>
                <w:color w:val="0000FF"/>
                <w:lang w:val="hy-AM"/>
              </w:rPr>
              <w:t xml:space="preserve"> և այլն): </w:t>
            </w:r>
            <w:r w:rsidRPr="00B75A22">
              <w:rPr>
                <w:rFonts w:ascii="GHEA Grapalat" w:hAnsi="GHEA Grapalat" w:cs="Arial"/>
                <w:color w:val="0000FF"/>
                <w:lang w:val="hy-AM"/>
              </w:rPr>
              <w:lastRenderedPageBreak/>
              <w:t>Մրցույթի մասնակիցը պետք է ունենա ֆ</w:t>
            </w:r>
            <w:r w:rsidR="00235755" w:rsidRPr="00B75A22">
              <w:rPr>
                <w:rFonts w:ascii="GHEA Grapalat" w:hAnsi="GHEA Grapalat" w:cs="Arial"/>
                <w:color w:val="0000FF"/>
                <w:lang w:val="hy-AM"/>
              </w:rPr>
              <w:t>ինանսական միջոցներ առնվազն.</w:t>
            </w:r>
          </w:p>
          <w:p w:rsidR="00BC566F" w:rsidRPr="00B75A22" w:rsidRDefault="00B65F71" w:rsidP="00235755">
            <w:pPr>
              <w:pStyle w:val="ListParagraph"/>
              <w:tabs>
                <w:tab w:val="right" w:pos="7254"/>
              </w:tabs>
              <w:spacing w:before="180" w:after="180"/>
              <w:ind w:left="1512"/>
              <w:rPr>
                <w:rFonts w:ascii="GHEA Grapalat" w:hAnsi="GHEA Grapalat" w:cs="Arial"/>
                <w:color w:val="0000FF"/>
                <w:lang w:val="hy-AM"/>
              </w:rPr>
            </w:pPr>
            <w:r w:rsidRPr="00B75A22">
              <w:rPr>
                <w:rFonts w:ascii="GHEA Grapalat" w:hAnsi="GHEA Grapalat" w:cs="Arial"/>
                <w:color w:val="0000FF"/>
                <w:lang w:val="hy-AM"/>
              </w:rPr>
              <w:t>400</w:t>
            </w:r>
            <w:r w:rsidR="00235755" w:rsidRPr="00B75A22">
              <w:rPr>
                <w:rFonts w:ascii="GHEA Grapalat" w:hAnsi="GHEA Grapalat" w:cs="Arial"/>
                <w:color w:val="0000FF"/>
                <w:lang w:val="hy-AM"/>
              </w:rPr>
              <w:t>,000 ԱՄՆ դոլարին համարժեք</w:t>
            </w:r>
            <w:r w:rsidR="005922CF" w:rsidRPr="00B75A22">
              <w:rPr>
                <w:rFonts w:ascii="GHEA Grapalat" w:hAnsi="GHEA Grapalat" w:cs="Arial"/>
                <w:color w:val="0000FF"/>
                <w:lang w:val="hy-AM"/>
              </w:rPr>
              <w:t>,</w:t>
            </w:r>
          </w:p>
          <w:p w:rsidR="006D0F49" w:rsidRPr="00B75A22" w:rsidRDefault="00965135" w:rsidP="00235755">
            <w:pPr>
              <w:pStyle w:val="ListParagraph"/>
              <w:tabs>
                <w:tab w:val="right" w:pos="7254"/>
              </w:tabs>
              <w:spacing w:before="180" w:after="180"/>
              <w:ind w:left="1512"/>
              <w:rPr>
                <w:rFonts w:ascii="GHEA Grapalat" w:hAnsi="GHEA Grapalat" w:cs="Arial"/>
                <w:color w:val="0000FF"/>
                <w:lang w:val="hy-AM"/>
              </w:rPr>
            </w:pPr>
            <w:r w:rsidRPr="00B75A22">
              <w:rPr>
                <w:rFonts w:ascii="GHEA Grapalat" w:hAnsi="GHEA Grapalat" w:cs="Arial"/>
                <w:i/>
                <w:color w:val="0000FF"/>
                <w:lang w:val="hy-AM"/>
              </w:rPr>
              <w:t xml:space="preserve">Ֆինանսական աղբյուրների փաստաթղթային հիմնավորումները պետք է թվագրված լինեն, սկսած </w:t>
            </w:r>
            <w:r w:rsidR="003D55F8" w:rsidRPr="00B75A22">
              <w:rPr>
                <w:rFonts w:ascii="GHEA Grapalat" w:hAnsi="GHEA Grapalat" w:cs="Arial"/>
                <w:i/>
                <w:color w:val="0000FF"/>
                <w:lang w:val="hy-AM"/>
              </w:rPr>
              <w:t xml:space="preserve"> </w:t>
            </w:r>
            <w:r w:rsidR="00E75066" w:rsidRPr="00B75A22">
              <w:rPr>
                <w:rFonts w:ascii="GHEA Grapalat" w:hAnsi="GHEA Grapalat" w:cs="Arial"/>
                <w:i/>
                <w:color w:val="0000FF"/>
                <w:lang w:val="hy-AM"/>
              </w:rPr>
              <w:t>մրցույթի հայտարարման օրվանից</w:t>
            </w:r>
            <w:r w:rsidRPr="00B75A22">
              <w:rPr>
                <w:rFonts w:ascii="GHEA Grapalat" w:hAnsi="GHEA Grapalat" w:cs="Arial"/>
                <w:i/>
                <w:color w:val="0000FF"/>
                <w:lang w:val="hy-AM"/>
              </w:rPr>
              <w:t xml:space="preserve"> մինչև մրցույթի բացման օրը ներառյալ</w:t>
            </w:r>
            <w:r w:rsidRPr="00B75A22">
              <w:rPr>
                <w:rFonts w:ascii="GHEA Grapalat" w:hAnsi="GHEA Grapalat" w:cs="Arial"/>
                <w:color w:val="0000FF"/>
                <w:lang w:val="hy-AM"/>
              </w:rPr>
              <w:t>:</w:t>
            </w:r>
          </w:p>
          <w:p w:rsidR="006D0F49" w:rsidRPr="00B75A22" w:rsidRDefault="00A964A3" w:rsidP="006D0F49">
            <w:pPr>
              <w:pStyle w:val="ListParagraph"/>
              <w:numPr>
                <w:ilvl w:val="3"/>
                <w:numId w:val="3"/>
              </w:numPr>
              <w:tabs>
                <w:tab w:val="right" w:pos="7254"/>
              </w:tabs>
              <w:spacing w:before="180" w:after="180"/>
              <w:rPr>
                <w:rFonts w:ascii="GHEA Grapalat" w:hAnsi="GHEA Grapalat" w:cs="Arial"/>
                <w:color w:val="0000FF"/>
                <w:lang w:val="hy-AM"/>
              </w:rPr>
            </w:pPr>
            <w:r w:rsidRPr="00B75A22">
              <w:rPr>
                <w:rFonts w:ascii="GHEA Grapalat" w:hAnsi="GHEA Grapalat" w:cs="Arial"/>
                <w:color w:val="0000FF"/>
                <w:lang w:val="hy-AM"/>
              </w:rPr>
              <w:t>Հ</w:t>
            </w:r>
            <w:r w:rsidR="00040B39" w:rsidRPr="00B75A22">
              <w:rPr>
                <w:rFonts w:ascii="GHEA Grapalat" w:hAnsi="GHEA Grapalat" w:cs="Arial"/>
                <w:color w:val="0000FF"/>
                <w:lang w:val="hy-AM"/>
              </w:rPr>
              <w:t xml:space="preserve">այտատուն որպես գլխավոր կապալառու, համատեղ ձեռնարկման անդամ կամ ենթակապալառու պետք է ունենա </w:t>
            </w:r>
            <w:r w:rsidRPr="00B75A22">
              <w:rPr>
                <w:rFonts w:ascii="GHEA Grapalat" w:hAnsi="GHEA Grapalat" w:cs="Arial"/>
                <w:color w:val="0000FF"/>
                <w:lang w:val="hy-AM"/>
              </w:rPr>
              <w:t>առն</w:t>
            </w:r>
            <w:r w:rsidR="00040B39" w:rsidRPr="00B75A22">
              <w:rPr>
                <w:rFonts w:ascii="GHEA Grapalat" w:hAnsi="GHEA Grapalat" w:cs="Arial"/>
                <w:color w:val="0000FF"/>
                <w:lang w:val="hy-AM"/>
              </w:rPr>
              <w:t>վազն 2 նմանատիպ աշխատանքներ</w:t>
            </w:r>
            <w:r w:rsidRPr="00B75A22">
              <w:rPr>
                <w:rFonts w:ascii="GHEA Grapalat" w:hAnsi="GHEA Grapalat" w:cs="Arial"/>
                <w:color w:val="0000FF"/>
                <w:lang w:val="hy-AM"/>
              </w:rPr>
              <w:t>ի կատարման պայմանագիր</w:t>
            </w:r>
            <w:r w:rsidR="00040B39" w:rsidRPr="00B75A22">
              <w:rPr>
                <w:rFonts w:ascii="GHEA Grapalat" w:hAnsi="GHEA Grapalat" w:cs="Arial"/>
                <w:color w:val="0000FF"/>
                <w:lang w:val="hy-AM"/>
              </w:rPr>
              <w:t xml:space="preserve">` </w:t>
            </w:r>
            <w:r w:rsidRPr="00B75A22">
              <w:rPr>
                <w:rFonts w:ascii="GHEA Grapalat" w:hAnsi="GHEA Grapalat" w:cs="Arial"/>
                <w:color w:val="0000FF"/>
                <w:lang w:val="hy-AM"/>
              </w:rPr>
              <w:t xml:space="preserve">մեկնարկած 2014թ.-ից և ավարտված մինչև հայտի ներկայացման վերջնաժամկետը` </w:t>
            </w:r>
            <w:r w:rsidR="00040B39" w:rsidRPr="00B75A22">
              <w:rPr>
                <w:rFonts w:ascii="GHEA Grapalat" w:hAnsi="GHEA Grapalat" w:cs="Arial"/>
                <w:color w:val="0000FF"/>
                <w:lang w:val="hy-AM"/>
              </w:rPr>
              <w:t>յուրաքանչյուրի ծավալ</w:t>
            </w:r>
            <w:r w:rsidRPr="00B75A22">
              <w:rPr>
                <w:rFonts w:ascii="GHEA Grapalat" w:hAnsi="GHEA Grapalat" w:cs="Arial"/>
                <w:color w:val="0000FF"/>
                <w:lang w:val="hy-AM"/>
              </w:rPr>
              <w:t>ն</w:t>
            </w:r>
            <w:r w:rsidR="00040B39" w:rsidRPr="00B75A22">
              <w:rPr>
                <w:rFonts w:ascii="GHEA Grapalat" w:hAnsi="GHEA Grapalat" w:cs="Arial"/>
                <w:color w:val="0000FF"/>
                <w:lang w:val="hy-AM"/>
              </w:rPr>
              <w:t xml:space="preserve"> առնվազն հայտի արժեքի 80%-ի չափով</w:t>
            </w:r>
            <w:r w:rsidRPr="00B75A22">
              <w:rPr>
                <w:rFonts w:ascii="GHEA Grapalat" w:hAnsi="GHEA Grapalat" w:cs="Arial"/>
                <w:color w:val="0000FF"/>
                <w:lang w:val="hy-AM"/>
              </w:rPr>
              <w:t>:</w:t>
            </w:r>
            <w:r w:rsidR="00040B39" w:rsidRPr="00B75A22">
              <w:rPr>
                <w:rFonts w:ascii="GHEA Grapalat" w:hAnsi="GHEA Grapalat" w:cs="Arial"/>
                <w:color w:val="0000FF"/>
                <w:lang w:val="hy-AM"/>
              </w:rPr>
              <w:t xml:space="preserve"> </w:t>
            </w:r>
          </w:p>
          <w:p w:rsidR="006D0F49" w:rsidRPr="00B75A22" w:rsidRDefault="00227B17" w:rsidP="006D0F49">
            <w:pPr>
              <w:pStyle w:val="ListParagraph"/>
              <w:numPr>
                <w:ilvl w:val="3"/>
                <w:numId w:val="3"/>
              </w:numPr>
              <w:tabs>
                <w:tab w:val="right" w:pos="7254"/>
              </w:tabs>
              <w:spacing w:before="180" w:after="180"/>
              <w:rPr>
                <w:rFonts w:ascii="GHEA Grapalat" w:hAnsi="GHEA Grapalat" w:cs="Arial"/>
                <w:color w:val="0000FF"/>
                <w:lang w:val="hy-AM"/>
              </w:rPr>
            </w:pPr>
            <w:r w:rsidRPr="00B75A22">
              <w:rPr>
                <w:rFonts w:ascii="GHEA Grapalat" w:hAnsi="GHEA Grapalat" w:cs="Arial"/>
                <w:color w:val="0000FF"/>
                <w:lang w:val="hy-AM"/>
              </w:rPr>
              <w:t>Պայ</w:t>
            </w:r>
            <w:r w:rsidR="0076115A" w:rsidRPr="00B75A22">
              <w:rPr>
                <w:rFonts w:ascii="GHEA Grapalat" w:hAnsi="GHEA Grapalat" w:cs="Arial"/>
                <w:color w:val="0000FF"/>
                <w:lang w:val="hy-AM"/>
              </w:rPr>
              <w:t>մա</w:t>
            </w:r>
            <w:r w:rsidRPr="00B75A22">
              <w:rPr>
                <w:rFonts w:ascii="GHEA Grapalat" w:hAnsi="GHEA Grapalat" w:cs="Arial"/>
                <w:color w:val="0000FF"/>
                <w:lang w:val="hy-AM"/>
              </w:rPr>
              <w:t>նագրերի և վկայագրերի պատճենները (ընդունման ակտեր,</w:t>
            </w:r>
            <w:r w:rsidR="00FF04D3" w:rsidRPr="00B75A22">
              <w:rPr>
                <w:rFonts w:ascii="GHEA Grapalat" w:hAnsi="GHEA Grapalat" w:cs="Arial"/>
                <w:color w:val="0000FF"/>
                <w:lang w:val="hy-AM"/>
              </w:rPr>
              <w:t xml:space="preserve"> կատարողական ակտեր,</w:t>
            </w:r>
            <w:r w:rsidRPr="00B75A22">
              <w:rPr>
                <w:rFonts w:ascii="GHEA Grapalat" w:hAnsi="GHEA Grapalat" w:cs="Arial"/>
                <w:color w:val="0000FF"/>
                <w:lang w:val="hy-AM"/>
              </w:rPr>
              <w:t xml:space="preserve"> հարկային հաշիվներ</w:t>
            </w:r>
            <w:r w:rsidR="00FF04D3" w:rsidRPr="00B75A22">
              <w:rPr>
                <w:rFonts w:ascii="GHEA Grapalat" w:hAnsi="GHEA Grapalat" w:cs="Arial"/>
                <w:color w:val="0000FF"/>
                <w:lang w:val="hy-AM"/>
              </w:rPr>
              <w:t>,</w:t>
            </w:r>
            <w:r w:rsidRPr="00B75A22">
              <w:rPr>
                <w:rFonts w:ascii="GHEA Grapalat" w:hAnsi="GHEA Grapalat" w:cs="Arial"/>
                <w:color w:val="0000FF"/>
                <w:lang w:val="hy-AM"/>
              </w:rPr>
              <w:t xml:space="preserve"> ավարտական և/կամ ըստ էության ավարտված շինարարության վկայագրերը</w:t>
            </w:r>
            <w:r w:rsidR="00FF04D3" w:rsidRPr="00B75A22">
              <w:rPr>
                <w:rFonts w:ascii="GHEA Grapalat" w:hAnsi="GHEA Grapalat" w:cs="Arial"/>
                <w:color w:val="0000FF"/>
                <w:lang w:val="hy-AM"/>
              </w:rPr>
              <w:t>)</w:t>
            </w:r>
            <w:r w:rsidRPr="00B75A22">
              <w:rPr>
                <w:rFonts w:ascii="GHEA Grapalat" w:hAnsi="GHEA Grapalat" w:cs="Arial"/>
                <w:color w:val="0000FF"/>
                <w:lang w:val="hy-AM"/>
              </w:rPr>
              <w:t xml:space="preserve"> պետք է կցվեն Մրցութային Հայտին: </w:t>
            </w:r>
          </w:p>
          <w:p w:rsidR="006D0F49" w:rsidRPr="00B75A22" w:rsidRDefault="00DA23D9" w:rsidP="006D0F49">
            <w:pPr>
              <w:pStyle w:val="ListParagraph"/>
              <w:numPr>
                <w:ilvl w:val="3"/>
                <w:numId w:val="3"/>
              </w:numPr>
              <w:tabs>
                <w:tab w:val="right" w:pos="7254"/>
              </w:tabs>
              <w:spacing w:before="180" w:after="180"/>
              <w:rPr>
                <w:rFonts w:ascii="Arial" w:hAnsi="Arial" w:cs="Arial"/>
                <w:color w:val="0000FF"/>
                <w:lang w:val="hy-AM"/>
              </w:rPr>
            </w:pPr>
            <w:r w:rsidRPr="00B75A22">
              <w:rPr>
                <w:rFonts w:ascii="GHEA Grapalat" w:hAnsi="GHEA Grapalat" w:cs="Arial"/>
                <w:color w:val="0000FF"/>
                <w:lang w:val="hy-AM"/>
              </w:rPr>
              <w:t xml:space="preserve">Մրցույթի մասնակիցը պետք է ներկայացնի ՀՀ քաղաքաշինության </w:t>
            </w:r>
            <w:r w:rsidR="003B0C40" w:rsidRPr="00B75A22">
              <w:rPr>
                <w:rFonts w:ascii="GHEA Grapalat" w:hAnsi="GHEA Grapalat" w:cs="Arial"/>
                <w:color w:val="0000FF"/>
                <w:lang w:val="hy-AM"/>
              </w:rPr>
              <w:t>բնագավառում շինարարության իրականացման լիցենզիա</w:t>
            </w:r>
            <w:r w:rsidR="00AB1D1C" w:rsidRPr="00B75A22">
              <w:rPr>
                <w:rFonts w:ascii="GHEA Grapalat" w:hAnsi="GHEA Grapalat" w:cs="Arial"/>
                <w:color w:val="0000FF"/>
                <w:lang w:val="hy-AM"/>
              </w:rPr>
              <w:t>(ներ)</w:t>
            </w:r>
            <w:r w:rsidR="003B0C40" w:rsidRPr="00B75A22">
              <w:rPr>
                <w:rFonts w:ascii="GHEA Grapalat" w:hAnsi="GHEA Grapalat" w:cs="Arial"/>
                <w:color w:val="0000FF"/>
                <w:lang w:val="hy-AM"/>
              </w:rPr>
              <w:t>, ըստ հետևյալ ոլորտների՝</w:t>
            </w:r>
            <w:r w:rsidR="00AB1D1C" w:rsidRPr="00B75A22">
              <w:rPr>
                <w:rFonts w:ascii="GHEA Grapalat" w:hAnsi="GHEA Grapalat" w:cs="Arial"/>
                <w:color w:val="0000FF"/>
                <w:lang w:val="hy-AM"/>
              </w:rPr>
              <w:t xml:space="preserve"> բնակելի, հասարակական և արտադրական, հիդրոտեխնիկական և էներգետիկ:</w:t>
            </w:r>
            <w:r w:rsidRPr="00B75A22">
              <w:rPr>
                <w:rFonts w:ascii="GHEA Grapalat" w:hAnsi="GHEA Grapalat" w:cs="Arial"/>
                <w:color w:val="0000FF"/>
                <w:lang w:val="hy-AM"/>
              </w:rPr>
              <w:t xml:space="preserve"> </w:t>
            </w:r>
          </w:p>
          <w:p w:rsidR="006D0F49" w:rsidRPr="00B75A22" w:rsidRDefault="005305DF" w:rsidP="006D0F49">
            <w:pPr>
              <w:pStyle w:val="ListParagraph"/>
              <w:numPr>
                <w:ilvl w:val="3"/>
                <w:numId w:val="3"/>
              </w:numPr>
              <w:tabs>
                <w:tab w:val="right" w:pos="7254"/>
              </w:tabs>
              <w:spacing w:before="180" w:after="180"/>
              <w:rPr>
                <w:rFonts w:ascii="GHEA Grapalat" w:hAnsi="GHEA Grapalat" w:cs="Arial"/>
                <w:color w:val="0000FF"/>
                <w:lang w:val="hy-AM"/>
              </w:rPr>
            </w:pPr>
            <w:r w:rsidRPr="00B75A22">
              <w:rPr>
                <w:rFonts w:ascii="GHEA Grapalat" w:hAnsi="GHEA Grapalat" w:cs="Arial"/>
                <w:color w:val="0000FF"/>
                <w:lang w:val="hy-AM"/>
              </w:rPr>
              <w:t xml:space="preserve">Մրցույթի մասնակիցը պետք է ներկայացնի տեղեկանք Հարկային տեսչության հանդեպ պարտավորություն չունենալու մասին </w:t>
            </w:r>
            <w:r w:rsidR="003D55F8" w:rsidRPr="00B75A22">
              <w:rPr>
                <w:rFonts w:ascii="GHEA Grapalat" w:hAnsi="GHEA Grapalat" w:cs="Arial"/>
                <w:i/>
                <w:color w:val="0000FF"/>
                <w:lang w:val="hy-AM"/>
              </w:rPr>
              <w:t xml:space="preserve"> մրցույթի հայտարարման օրվանից  մինչև հայտը ներկայացնելու որևէ օրվա</w:t>
            </w:r>
            <w:r w:rsidRPr="00B75A22">
              <w:rPr>
                <w:rFonts w:ascii="GHEA Grapalat" w:hAnsi="GHEA Grapalat" w:cs="Arial"/>
                <w:color w:val="0000FF"/>
                <w:lang w:val="hy-AM"/>
              </w:rPr>
              <w:t xml:space="preserve"> դրությամբ:</w:t>
            </w:r>
          </w:p>
          <w:p w:rsidR="00FF5E0A" w:rsidRPr="00B75A22" w:rsidRDefault="005305DF" w:rsidP="005A4F4A">
            <w:pPr>
              <w:pStyle w:val="ListParagraph"/>
              <w:numPr>
                <w:ilvl w:val="3"/>
                <w:numId w:val="3"/>
              </w:numPr>
              <w:tabs>
                <w:tab w:val="right" w:pos="7254"/>
              </w:tabs>
              <w:spacing w:before="180" w:after="180"/>
              <w:rPr>
                <w:rFonts w:ascii="GHEA Grapalat" w:hAnsi="GHEA Grapalat" w:cs="Arial"/>
                <w:b/>
                <w:i/>
                <w:sz w:val="22"/>
                <w:szCs w:val="22"/>
                <w:lang w:val="hy-AM"/>
              </w:rPr>
            </w:pPr>
            <w:r w:rsidRPr="00B75A22">
              <w:rPr>
                <w:rFonts w:ascii="GHEA Grapalat" w:hAnsi="GHEA Grapalat" w:cs="Arial"/>
                <w:color w:val="0000FF"/>
                <w:lang w:val="hy-AM"/>
              </w:rPr>
              <w:t xml:space="preserve">Մրցույթի մասնակիցը </w:t>
            </w:r>
            <w:r w:rsidR="001265CD" w:rsidRPr="00B75A22">
              <w:rPr>
                <w:rFonts w:ascii="GHEA Grapalat" w:hAnsi="GHEA Grapalat" w:cs="Arial"/>
                <w:color w:val="0000FF"/>
                <w:lang w:val="hy-AM"/>
              </w:rPr>
              <w:t>պետք է ներկայացն</w:t>
            </w:r>
            <w:r w:rsidR="000817D2" w:rsidRPr="00B75A22">
              <w:rPr>
                <w:rFonts w:ascii="GHEA Grapalat" w:hAnsi="GHEA Grapalat" w:cs="Arial"/>
                <w:color w:val="0000FF"/>
                <w:lang w:val="hy-AM"/>
              </w:rPr>
              <w:t>ի</w:t>
            </w:r>
            <w:r w:rsidR="005A4F4A" w:rsidRPr="00B75A22">
              <w:rPr>
                <w:rFonts w:ascii="GHEA Grapalat" w:hAnsi="GHEA Grapalat" w:cs="Arial"/>
                <w:color w:val="0000FF"/>
                <w:lang w:val="hy-AM"/>
              </w:rPr>
              <w:t xml:space="preserve"> «</w:t>
            </w:r>
            <w:r w:rsidR="001265CD" w:rsidRPr="00B75A22">
              <w:rPr>
                <w:rFonts w:ascii="GHEA Grapalat" w:hAnsi="GHEA Grapalat" w:cs="Arial"/>
                <w:color w:val="0000FF"/>
                <w:lang w:val="hy-AM"/>
              </w:rPr>
              <w:t>Շահութահարկի հաշվարկ</w:t>
            </w:r>
            <w:r w:rsidR="005A4F4A" w:rsidRPr="00B75A22">
              <w:rPr>
                <w:rFonts w:ascii="GHEA Grapalat" w:hAnsi="GHEA Grapalat" w:cs="Arial"/>
                <w:color w:val="0000FF"/>
                <w:lang w:val="hy-AM"/>
              </w:rPr>
              <w:t>»</w:t>
            </w:r>
            <w:r w:rsidR="001265CD" w:rsidRPr="00B75A22">
              <w:rPr>
                <w:rFonts w:ascii="GHEA Grapalat" w:hAnsi="GHEA Grapalat" w:cs="Arial"/>
                <w:color w:val="0000FF"/>
                <w:lang w:val="hy-AM"/>
              </w:rPr>
              <w:t xml:space="preserve"> հաշվետվության պատճե</w:t>
            </w:r>
            <w:r w:rsidR="00634084" w:rsidRPr="00B75A22">
              <w:rPr>
                <w:rFonts w:ascii="GHEA Grapalat" w:hAnsi="GHEA Grapalat" w:cs="Arial"/>
                <w:color w:val="0000FF"/>
                <w:lang w:val="hy-AM"/>
              </w:rPr>
              <w:t>ն</w:t>
            </w:r>
            <w:r w:rsidR="001265CD" w:rsidRPr="00B75A22">
              <w:rPr>
                <w:rFonts w:ascii="GHEA Grapalat" w:hAnsi="GHEA Grapalat" w:cs="Arial"/>
                <w:color w:val="0000FF"/>
                <w:lang w:val="hy-AM"/>
              </w:rPr>
              <w:t xml:space="preserve">ները վերջին </w:t>
            </w:r>
            <w:r w:rsidR="003D55F8" w:rsidRPr="00B75A22">
              <w:rPr>
                <w:rFonts w:ascii="GHEA Grapalat" w:hAnsi="GHEA Grapalat" w:cs="Arial"/>
                <w:color w:val="0000FF"/>
                <w:lang w:val="hy-AM"/>
              </w:rPr>
              <w:t>3</w:t>
            </w:r>
            <w:r w:rsidR="001265CD" w:rsidRPr="00B75A22">
              <w:rPr>
                <w:rFonts w:ascii="GHEA Grapalat" w:hAnsi="GHEA Grapalat" w:cs="Arial"/>
                <w:color w:val="0000FF"/>
                <w:lang w:val="hy-AM"/>
              </w:rPr>
              <w:t xml:space="preserve"> տարիների համար (</w:t>
            </w:r>
            <w:r w:rsidR="00FF5761" w:rsidRPr="00B75A22">
              <w:rPr>
                <w:rFonts w:ascii="GHEA Grapalat" w:hAnsi="GHEA Grapalat" w:cs="Arial"/>
                <w:color w:val="0000FF"/>
                <w:lang w:val="hy-AM"/>
              </w:rPr>
              <w:t>2016</w:t>
            </w:r>
            <w:r w:rsidR="001265CD" w:rsidRPr="00B75A22">
              <w:rPr>
                <w:rFonts w:ascii="GHEA Grapalat" w:hAnsi="GHEA Grapalat" w:cs="Arial"/>
                <w:color w:val="0000FF"/>
                <w:lang w:val="hy-AM"/>
              </w:rPr>
              <w:t xml:space="preserve">, </w:t>
            </w:r>
            <w:r w:rsidR="00FF5761" w:rsidRPr="00B75A22">
              <w:rPr>
                <w:rFonts w:ascii="GHEA Grapalat" w:hAnsi="GHEA Grapalat" w:cs="Arial"/>
                <w:color w:val="0000FF"/>
                <w:lang w:val="hy-AM"/>
              </w:rPr>
              <w:t>2017</w:t>
            </w:r>
            <w:r w:rsidR="001265CD" w:rsidRPr="00B75A22">
              <w:rPr>
                <w:rFonts w:ascii="GHEA Grapalat" w:hAnsi="GHEA Grapalat" w:cs="Arial"/>
                <w:color w:val="0000FF"/>
                <w:lang w:val="hy-AM"/>
              </w:rPr>
              <w:t xml:space="preserve">, </w:t>
            </w:r>
            <w:r w:rsidR="00FF5761" w:rsidRPr="00B75A22">
              <w:rPr>
                <w:rFonts w:ascii="GHEA Grapalat" w:hAnsi="GHEA Grapalat" w:cs="Arial"/>
                <w:color w:val="0000FF"/>
                <w:lang w:val="hy-AM"/>
              </w:rPr>
              <w:t>2018</w:t>
            </w:r>
            <w:r w:rsidR="001265CD" w:rsidRPr="00B75A22">
              <w:rPr>
                <w:rFonts w:ascii="GHEA Grapalat" w:hAnsi="GHEA Grapalat" w:cs="Arial"/>
                <w:color w:val="0000FF"/>
                <w:lang w:val="hy-AM"/>
              </w:rPr>
              <w:t>)</w:t>
            </w:r>
            <w:r w:rsidR="000817D2" w:rsidRPr="00B75A22">
              <w:rPr>
                <w:rFonts w:ascii="GHEA Grapalat" w:hAnsi="GHEA Grapalat" w:cs="Arial"/>
                <w:color w:val="0000FF"/>
                <w:lang w:val="hy-AM"/>
              </w:rPr>
              <w:t xml:space="preserve">, </w:t>
            </w:r>
            <w:r w:rsidR="00ED244F" w:rsidRPr="00B75A22">
              <w:rPr>
                <w:rFonts w:ascii="GHEA Grapalat" w:hAnsi="GHEA Grapalat" w:cs="Arial"/>
                <w:color w:val="0000FF"/>
                <w:lang w:val="hy-AM"/>
              </w:rPr>
              <w:t xml:space="preserve">ընդունված պետական մարմնի կողմից, </w:t>
            </w:r>
            <w:r w:rsidR="000817D2" w:rsidRPr="00B75A22">
              <w:rPr>
                <w:rFonts w:ascii="GHEA Grapalat" w:hAnsi="GHEA Grapalat" w:cs="Arial"/>
                <w:color w:val="0000FF"/>
                <w:lang w:val="hy-AM"/>
              </w:rPr>
              <w:t>համաձայն գործող օրենսդրության:</w:t>
            </w:r>
          </w:p>
          <w:p w:rsidR="00C92925" w:rsidRPr="00B75A22" w:rsidRDefault="003D55F8" w:rsidP="005A4F4A">
            <w:pPr>
              <w:pStyle w:val="ListParagraph"/>
              <w:numPr>
                <w:ilvl w:val="3"/>
                <w:numId w:val="3"/>
              </w:numPr>
              <w:tabs>
                <w:tab w:val="right" w:pos="7254"/>
              </w:tabs>
              <w:spacing w:before="180" w:after="180"/>
              <w:rPr>
                <w:rFonts w:ascii="GHEA Grapalat" w:hAnsi="GHEA Grapalat" w:cs="Arial"/>
                <w:b/>
                <w:i/>
                <w:sz w:val="22"/>
                <w:szCs w:val="22"/>
                <w:lang w:val="hy-AM"/>
              </w:rPr>
            </w:pPr>
            <w:r w:rsidRPr="00B75A22">
              <w:rPr>
                <w:rFonts w:ascii="GHEA Grapalat" w:hAnsi="GHEA Grapalat" w:cs="Arial"/>
                <w:color w:val="0000FF"/>
                <w:lang w:val="hy-AM"/>
              </w:rPr>
              <w:t>Ծ</w:t>
            </w:r>
            <w:r w:rsidR="00C92925" w:rsidRPr="00B75A22">
              <w:rPr>
                <w:rFonts w:ascii="GHEA Grapalat" w:hAnsi="GHEA Grapalat" w:cs="Arial"/>
                <w:color w:val="0000FF"/>
                <w:lang w:val="hy-AM"/>
              </w:rPr>
              <w:t>ավալաթերթ</w:t>
            </w:r>
            <w:r w:rsidR="00633CC6" w:rsidRPr="00B75A22">
              <w:rPr>
                <w:rFonts w:ascii="GHEA Grapalat" w:hAnsi="GHEA Grapalat" w:cs="Arial"/>
                <w:color w:val="0000FF"/>
                <w:lang w:val="hy-AM"/>
              </w:rPr>
              <w:t>՝ բոլոր էջերը կնքված և ստորագրված, ինճպես նաև</w:t>
            </w:r>
            <w:r w:rsidR="00C92925" w:rsidRPr="00B75A22">
              <w:rPr>
                <w:rFonts w:ascii="GHEA Grapalat" w:hAnsi="GHEA Grapalat" w:cs="Arial"/>
                <w:color w:val="0000FF"/>
                <w:lang w:val="hy-AM"/>
              </w:rPr>
              <w:t xml:space="preserve"> </w:t>
            </w:r>
            <w:r w:rsidR="00133EFA" w:rsidRPr="00B75A22">
              <w:rPr>
                <w:rFonts w:ascii="GHEA Grapalat" w:hAnsi="GHEA Grapalat" w:cs="Arial"/>
                <w:color w:val="0000FF"/>
                <w:lang w:val="hy-AM"/>
              </w:rPr>
              <w:t xml:space="preserve">ծավալաթերթի </w:t>
            </w:r>
            <w:r w:rsidR="00C92925" w:rsidRPr="00B75A22">
              <w:rPr>
                <w:rFonts w:ascii="GHEA Grapalat" w:hAnsi="GHEA Grapalat" w:cs="Arial"/>
                <w:color w:val="0000FF"/>
                <w:lang w:val="hy-AM"/>
              </w:rPr>
              <w:t>Excel տարբերակը: Սկանավորված և էլեկտրոնային տարբերակների մեջ տարբերությունների դեպքում սկանավորված բնօրինակ տարբերակը կգերակայի:</w:t>
            </w:r>
          </w:p>
          <w:p w:rsidR="009213B5" w:rsidRPr="00B75A22" w:rsidRDefault="009213B5" w:rsidP="006F1B02">
            <w:pPr>
              <w:tabs>
                <w:tab w:val="right" w:pos="7254"/>
              </w:tabs>
              <w:spacing w:before="180" w:after="180"/>
              <w:rPr>
                <w:rFonts w:ascii="GHEA Grapalat" w:hAnsi="GHEA Grapalat" w:cs="Arial"/>
                <w:i/>
                <w:sz w:val="22"/>
                <w:szCs w:val="22"/>
                <w:lang w:val="hy-AM"/>
              </w:rPr>
            </w:pPr>
            <w:r w:rsidRPr="00B75A22">
              <w:rPr>
                <w:rFonts w:ascii="GHEA Grapalat" w:hAnsi="GHEA Grapalat" w:cs="Arial"/>
                <w:i/>
                <w:color w:val="0000FF"/>
                <w:lang w:val="hy-AM"/>
              </w:rPr>
              <w:t>Բոլոր սկանավորված փաստաթղթերը պետք է ներկայացվեն ARMEPS էլ</w:t>
            </w:r>
            <w:r w:rsidR="00514D4F" w:rsidRPr="00B75A22">
              <w:rPr>
                <w:rFonts w:ascii="GHEA Grapalat" w:hAnsi="GHEA Grapalat" w:cs="Arial"/>
                <w:i/>
                <w:color w:val="0000FF"/>
                <w:lang w:val="hy-AM"/>
              </w:rPr>
              <w:t xml:space="preserve">եկտրոնային </w:t>
            </w:r>
            <w:r w:rsidRPr="00B75A22">
              <w:rPr>
                <w:rFonts w:ascii="GHEA Grapalat" w:hAnsi="GHEA Grapalat" w:cs="Arial"/>
                <w:i/>
                <w:color w:val="0000FF"/>
                <w:lang w:val="hy-AM"/>
              </w:rPr>
              <w:t>գնումների համակարգի միջոցով:</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lastRenderedPageBreak/>
              <w:t>ՀՄՄ</w:t>
            </w:r>
            <w:r w:rsidR="00B83C06" w:rsidRPr="00B75A22">
              <w:rPr>
                <w:rFonts w:ascii="GHEA Grapalat" w:hAnsi="GHEA Grapalat" w:cs="Arial"/>
                <w:b/>
                <w:sz w:val="22"/>
                <w:szCs w:val="22"/>
              </w:rPr>
              <w:t xml:space="preserve"> 13.1</w:t>
            </w:r>
          </w:p>
        </w:tc>
        <w:tc>
          <w:tcPr>
            <w:tcW w:w="7875" w:type="dxa"/>
            <w:tcBorders>
              <w:top w:val="single" w:sz="2" w:space="0" w:color="000000"/>
              <w:bottom w:val="single" w:sz="2" w:space="0" w:color="000000"/>
              <w:right w:val="single" w:sz="2" w:space="0" w:color="000000"/>
            </w:tcBorders>
          </w:tcPr>
          <w:p w:rsidR="00B83C06" w:rsidRPr="00B75A22" w:rsidRDefault="002C688E" w:rsidP="005B1A15">
            <w:pPr>
              <w:tabs>
                <w:tab w:val="right" w:pos="7254"/>
              </w:tabs>
              <w:spacing w:after="120" w:line="288" w:lineRule="auto"/>
              <w:rPr>
                <w:rFonts w:ascii="GHEA Grapalat" w:hAnsi="GHEA Grapalat" w:cs="Arial"/>
                <w:b/>
                <w:bCs/>
                <w:sz w:val="22"/>
                <w:szCs w:val="22"/>
              </w:rPr>
            </w:pPr>
            <w:r w:rsidRPr="00B75A22">
              <w:rPr>
                <w:rFonts w:ascii="GHEA Grapalat" w:hAnsi="GHEA Grapalat" w:cs="Arial"/>
                <w:sz w:val="22"/>
                <w:szCs w:val="22"/>
              </w:rPr>
              <w:t>Այլընտրանքային</w:t>
            </w:r>
            <w:r w:rsidR="006444EB" w:rsidRPr="00B75A22">
              <w:rPr>
                <w:rFonts w:ascii="GHEA Grapalat" w:hAnsi="GHEA Grapalat" w:cs="Arial"/>
                <w:sz w:val="22"/>
                <w:szCs w:val="22"/>
              </w:rPr>
              <w:t xml:space="preserve"> առաջարկներ</w:t>
            </w:r>
            <w:r w:rsidR="00B83C06" w:rsidRPr="00B75A22">
              <w:rPr>
                <w:rFonts w:ascii="GHEA Grapalat" w:hAnsi="GHEA Grapalat" w:cs="Arial"/>
                <w:sz w:val="22"/>
                <w:szCs w:val="22"/>
              </w:rPr>
              <w:t xml:space="preserve"> </w:t>
            </w:r>
            <w:r w:rsidR="001A4FA6" w:rsidRPr="00B75A22">
              <w:rPr>
                <w:rFonts w:ascii="GHEA Grapalat" w:hAnsi="GHEA Grapalat" w:cs="Arial"/>
                <w:b/>
                <w:color w:val="0000FF"/>
                <w:sz w:val="22"/>
                <w:szCs w:val="22"/>
              </w:rPr>
              <w:t>չեն ընդունվում</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13.2</w:t>
            </w:r>
          </w:p>
        </w:tc>
        <w:tc>
          <w:tcPr>
            <w:tcW w:w="7875" w:type="dxa"/>
            <w:tcBorders>
              <w:top w:val="single" w:sz="2" w:space="0" w:color="000000"/>
              <w:bottom w:val="single" w:sz="2" w:space="0" w:color="000000"/>
              <w:right w:val="single" w:sz="2" w:space="0" w:color="000000"/>
            </w:tcBorders>
          </w:tcPr>
          <w:p w:rsidR="00B83C06" w:rsidRPr="00B75A22" w:rsidRDefault="002C688E" w:rsidP="007635E3">
            <w:pPr>
              <w:tabs>
                <w:tab w:val="right" w:pos="7254"/>
              </w:tabs>
              <w:spacing w:after="120" w:line="288" w:lineRule="auto"/>
              <w:jc w:val="both"/>
              <w:rPr>
                <w:rFonts w:ascii="GHEA Grapalat" w:hAnsi="GHEA Grapalat"/>
                <w:b/>
                <w:color w:val="0000FF"/>
                <w:sz w:val="22"/>
                <w:szCs w:val="22"/>
              </w:rPr>
            </w:pPr>
            <w:r w:rsidRPr="00B75A22">
              <w:rPr>
                <w:rFonts w:ascii="GHEA Grapalat" w:hAnsi="GHEA Grapalat" w:cs="Arial"/>
                <w:sz w:val="22"/>
                <w:szCs w:val="22"/>
              </w:rPr>
              <w:t>Այլընտրանքային</w:t>
            </w:r>
            <w:r w:rsidR="006444EB" w:rsidRPr="00B75A22">
              <w:rPr>
                <w:rFonts w:ascii="GHEA Grapalat" w:hAnsi="GHEA Grapalat" w:cs="Arial"/>
                <w:sz w:val="22"/>
                <w:szCs w:val="22"/>
              </w:rPr>
              <w:t xml:space="preserve"> </w:t>
            </w:r>
            <w:r w:rsidRPr="00B75A22">
              <w:rPr>
                <w:rFonts w:ascii="GHEA Grapalat" w:hAnsi="GHEA Grapalat" w:cs="Arial"/>
                <w:sz w:val="22"/>
                <w:szCs w:val="22"/>
              </w:rPr>
              <w:t>ավարտման</w:t>
            </w:r>
            <w:r w:rsidR="006444EB" w:rsidRPr="00B75A22">
              <w:rPr>
                <w:rFonts w:ascii="GHEA Grapalat" w:hAnsi="GHEA Grapalat" w:cs="Arial"/>
                <w:sz w:val="22"/>
                <w:szCs w:val="22"/>
              </w:rPr>
              <w:t xml:space="preserve"> ժամկետներ </w:t>
            </w:r>
            <w:r w:rsidR="001A4FA6" w:rsidRPr="00B75A22">
              <w:rPr>
                <w:rFonts w:ascii="GHEA Grapalat" w:hAnsi="GHEA Grapalat" w:cs="Arial"/>
                <w:b/>
                <w:color w:val="0000FF"/>
                <w:sz w:val="22"/>
                <w:szCs w:val="22"/>
              </w:rPr>
              <w:t>չեն ընդունվում</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iCs/>
                <w:sz w:val="22"/>
                <w:szCs w:val="22"/>
              </w:rPr>
            </w:pPr>
            <w:r w:rsidRPr="00B75A22">
              <w:rPr>
                <w:rFonts w:ascii="GHEA Grapalat" w:hAnsi="GHEA Grapalat" w:cs="Arial"/>
                <w:b/>
                <w:iCs/>
                <w:sz w:val="22"/>
                <w:szCs w:val="22"/>
              </w:rPr>
              <w:lastRenderedPageBreak/>
              <w:t>ՀՄՄ</w:t>
            </w:r>
            <w:r w:rsidR="00B83C06" w:rsidRPr="00B75A22">
              <w:rPr>
                <w:rFonts w:ascii="GHEA Grapalat" w:hAnsi="GHEA Grapalat" w:cs="Arial"/>
                <w:b/>
                <w:iCs/>
                <w:sz w:val="22"/>
                <w:szCs w:val="22"/>
              </w:rPr>
              <w:t xml:space="preserve"> 13.4</w:t>
            </w:r>
          </w:p>
        </w:tc>
        <w:tc>
          <w:tcPr>
            <w:tcW w:w="7875" w:type="dxa"/>
            <w:tcBorders>
              <w:top w:val="single" w:sz="2" w:space="0" w:color="000000"/>
              <w:bottom w:val="single" w:sz="2" w:space="0" w:color="000000"/>
              <w:right w:val="single" w:sz="2" w:space="0" w:color="000000"/>
            </w:tcBorders>
          </w:tcPr>
          <w:p w:rsidR="00B83C06" w:rsidRPr="00B75A22" w:rsidRDefault="00813003" w:rsidP="00D539F1">
            <w:pPr>
              <w:tabs>
                <w:tab w:val="right" w:pos="7254"/>
              </w:tabs>
              <w:spacing w:after="120" w:line="288" w:lineRule="auto"/>
              <w:jc w:val="both"/>
              <w:rPr>
                <w:rFonts w:ascii="GHEA Grapalat" w:hAnsi="GHEA Grapalat" w:cs="Arial"/>
                <w:b/>
                <w:iCs/>
                <w:sz w:val="22"/>
                <w:szCs w:val="22"/>
              </w:rPr>
            </w:pPr>
            <w:r w:rsidRPr="00B75A22">
              <w:rPr>
                <w:rFonts w:ascii="GHEA Grapalat" w:hAnsi="GHEA Grapalat" w:cs="Arial"/>
                <w:sz w:val="22"/>
                <w:szCs w:val="22"/>
              </w:rPr>
              <w:t>Այլընտրանքային</w:t>
            </w:r>
            <w:r w:rsidR="006444EB" w:rsidRPr="00B75A22">
              <w:rPr>
                <w:rFonts w:ascii="GHEA Grapalat" w:hAnsi="GHEA Grapalat" w:cs="Arial"/>
                <w:sz w:val="22"/>
                <w:szCs w:val="22"/>
              </w:rPr>
              <w:t xml:space="preserve"> տեխնիկակ</w:t>
            </w:r>
            <w:r w:rsidR="007E3D9E" w:rsidRPr="00B75A22">
              <w:rPr>
                <w:rFonts w:ascii="GHEA Grapalat" w:hAnsi="GHEA Grapalat" w:cs="Arial"/>
                <w:sz w:val="22"/>
                <w:szCs w:val="22"/>
              </w:rPr>
              <w:t>ա</w:t>
            </w:r>
            <w:r w:rsidR="006444EB" w:rsidRPr="00B75A22">
              <w:rPr>
                <w:rFonts w:ascii="GHEA Grapalat" w:hAnsi="GHEA Grapalat" w:cs="Arial"/>
                <w:sz w:val="22"/>
                <w:szCs w:val="22"/>
              </w:rPr>
              <w:t xml:space="preserve">ն լուծումներ </w:t>
            </w:r>
            <w:r w:rsidR="001A4FA6" w:rsidRPr="00B75A22">
              <w:rPr>
                <w:rFonts w:ascii="GHEA Grapalat" w:hAnsi="GHEA Grapalat" w:cs="Arial"/>
                <w:sz w:val="22"/>
                <w:szCs w:val="22"/>
                <w:lang w:val="hy-AM"/>
              </w:rPr>
              <w:t xml:space="preserve">ընդունվում են </w:t>
            </w:r>
            <w:r w:rsidR="006444EB" w:rsidRPr="00B75A22">
              <w:rPr>
                <w:rFonts w:ascii="GHEA Grapalat" w:hAnsi="GHEA Grapalat" w:cs="Arial"/>
                <w:sz w:val="22"/>
                <w:szCs w:val="22"/>
              </w:rPr>
              <w:t>Աշխատանքների հետևյալ մասերի համար</w:t>
            </w:r>
            <w:r w:rsidR="001A4FA6" w:rsidRPr="00B75A22">
              <w:rPr>
                <w:rFonts w:ascii="GHEA Grapalat" w:hAnsi="GHEA Grapalat" w:cs="Arial"/>
                <w:sz w:val="22"/>
                <w:szCs w:val="22"/>
                <w:lang w:val="hy-AM"/>
              </w:rPr>
              <w:t>.</w:t>
            </w:r>
            <w:r w:rsidR="00D539F1" w:rsidRPr="00B75A22">
              <w:rPr>
                <w:rFonts w:ascii="GHEA Grapalat" w:hAnsi="GHEA Grapalat" w:cs="Arial"/>
                <w:sz w:val="22"/>
                <w:szCs w:val="22"/>
              </w:rPr>
              <w:t xml:space="preserve"> </w:t>
            </w:r>
            <w:r w:rsidR="00D539F1" w:rsidRPr="00B75A22">
              <w:rPr>
                <w:rFonts w:ascii="GHEA Grapalat" w:hAnsi="GHEA Grapalat" w:cs="Arial"/>
                <w:b/>
                <w:color w:val="0000FF"/>
                <w:sz w:val="22"/>
                <w:szCs w:val="22"/>
              </w:rPr>
              <w:t>կիրառելի չէ</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14.5</w:t>
            </w:r>
          </w:p>
        </w:tc>
        <w:tc>
          <w:tcPr>
            <w:tcW w:w="7875" w:type="dxa"/>
            <w:tcBorders>
              <w:top w:val="single" w:sz="2" w:space="0" w:color="000000"/>
              <w:bottom w:val="single" w:sz="2" w:space="0" w:color="000000"/>
              <w:right w:val="single" w:sz="2" w:space="0" w:color="000000"/>
            </w:tcBorders>
          </w:tcPr>
          <w:p w:rsidR="0022148B" w:rsidRPr="00B75A22" w:rsidRDefault="0022148B" w:rsidP="0022148B">
            <w:pPr>
              <w:tabs>
                <w:tab w:val="right" w:pos="7254"/>
              </w:tabs>
              <w:spacing w:after="120" w:line="288" w:lineRule="auto"/>
              <w:jc w:val="both"/>
              <w:rPr>
                <w:rFonts w:ascii="GHEA Grapalat" w:hAnsi="GHEA Grapalat" w:cs="Arial"/>
                <w:bCs/>
                <w:sz w:val="22"/>
                <w:szCs w:val="22"/>
                <w:lang w:val="hy-AM"/>
              </w:rPr>
            </w:pPr>
            <w:r w:rsidRPr="00B75A22">
              <w:rPr>
                <w:rFonts w:ascii="GHEA Grapalat" w:hAnsi="GHEA Grapalat" w:cs="Arial"/>
                <w:bCs/>
                <w:sz w:val="22"/>
                <w:szCs w:val="22"/>
              </w:rPr>
              <w:t xml:space="preserve">Մրցույթի մասնակցի կողմից առաջարկված գները </w:t>
            </w:r>
            <w:r w:rsidRPr="00B75A22">
              <w:rPr>
                <w:rFonts w:ascii="GHEA Grapalat" w:hAnsi="GHEA Grapalat" w:cs="Arial"/>
                <w:b/>
                <w:color w:val="0000FF"/>
                <w:sz w:val="22"/>
                <w:szCs w:val="22"/>
              </w:rPr>
              <w:t>պետք է ճշգրտվեն</w:t>
            </w:r>
            <w:r w:rsidRPr="00B75A22">
              <w:rPr>
                <w:rFonts w:ascii="GHEA Grapalat" w:hAnsi="GHEA Grapalat" w:cs="Arial"/>
                <w:b/>
                <w:bCs/>
                <w:i/>
                <w:sz w:val="22"/>
                <w:szCs w:val="22"/>
              </w:rPr>
              <w:t xml:space="preserve"> </w:t>
            </w:r>
            <w:r w:rsidRPr="00B75A22">
              <w:rPr>
                <w:rFonts w:ascii="GHEA Grapalat" w:hAnsi="GHEA Grapalat" w:cs="Arial"/>
                <w:bCs/>
                <w:sz w:val="22"/>
                <w:szCs w:val="22"/>
              </w:rPr>
              <w:t xml:space="preserve">Պայմանագրի կատարման ժամանակ: </w:t>
            </w:r>
          </w:p>
          <w:p w:rsidR="0022148B" w:rsidRPr="00B75A22" w:rsidRDefault="0022148B" w:rsidP="0022148B">
            <w:pPr>
              <w:tabs>
                <w:tab w:val="right" w:pos="7254"/>
              </w:tabs>
              <w:spacing w:after="120" w:line="288" w:lineRule="auto"/>
              <w:jc w:val="both"/>
              <w:rPr>
                <w:rFonts w:ascii="GHEA Grapalat" w:hAnsi="GHEA Grapalat" w:cs="Arial"/>
                <w:bCs/>
                <w:sz w:val="22"/>
                <w:szCs w:val="22"/>
                <w:lang w:val="hy-AM"/>
              </w:rPr>
            </w:pPr>
            <w:r w:rsidRPr="00B75A22">
              <w:rPr>
                <w:rFonts w:ascii="GHEA Grapalat" w:hAnsi="GHEA Grapalat" w:cs="Arial"/>
                <w:bCs/>
                <w:sz w:val="22"/>
                <w:szCs w:val="22"/>
                <w:lang w:val="hy-AM"/>
              </w:rPr>
              <w:t>Եթե գնի ճշգրտումը կատարվ</w:t>
            </w:r>
            <w:r w:rsidR="009D302B" w:rsidRPr="00B75A22">
              <w:rPr>
                <w:rFonts w:ascii="GHEA Grapalat" w:hAnsi="GHEA Grapalat" w:cs="Arial"/>
                <w:bCs/>
                <w:sz w:val="22"/>
                <w:szCs w:val="22"/>
                <w:lang w:val="hy-AM"/>
              </w:rPr>
              <w:t>ո</w:t>
            </w:r>
            <w:r w:rsidRPr="00B75A22">
              <w:rPr>
                <w:rFonts w:ascii="GHEA Grapalat" w:hAnsi="GHEA Grapalat" w:cs="Arial"/>
                <w:bCs/>
                <w:sz w:val="22"/>
                <w:szCs w:val="22"/>
                <w:lang w:val="hy-AM"/>
              </w:rPr>
              <w:t>ւմ է ապա՝</w:t>
            </w:r>
          </w:p>
          <w:p w:rsidR="0022148B" w:rsidRPr="00B75A22" w:rsidRDefault="0022148B" w:rsidP="0022148B">
            <w:pPr>
              <w:spacing w:after="120" w:line="288" w:lineRule="auto"/>
              <w:jc w:val="center"/>
              <w:rPr>
                <w:rFonts w:ascii="GHEA Grapalat" w:hAnsi="GHEA Grapalat"/>
                <w:b/>
                <w:sz w:val="28"/>
                <w:szCs w:val="28"/>
                <w:lang w:val="hy-AM"/>
              </w:rPr>
            </w:pPr>
            <w:r w:rsidRPr="00B75A22">
              <w:rPr>
                <w:rFonts w:ascii="GHEA Grapalat" w:hAnsi="GHEA Grapalat"/>
                <w:b/>
                <w:sz w:val="28"/>
                <w:szCs w:val="28"/>
                <w:lang w:val="hy-AM"/>
              </w:rPr>
              <w:t>Աղյուսակ 1</w:t>
            </w:r>
          </w:p>
          <w:p w:rsidR="0022148B" w:rsidRPr="00B75A22" w:rsidRDefault="0022148B" w:rsidP="0022148B">
            <w:pPr>
              <w:spacing w:after="120" w:line="288" w:lineRule="auto"/>
              <w:jc w:val="center"/>
              <w:rPr>
                <w:rFonts w:ascii="GHEA Grapalat" w:hAnsi="GHEA Grapalat"/>
                <w:b/>
                <w:sz w:val="28"/>
                <w:szCs w:val="28"/>
                <w:lang w:val="hy-AM"/>
              </w:rPr>
            </w:pPr>
            <w:r w:rsidRPr="00B75A22">
              <w:rPr>
                <w:rFonts w:ascii="GHEA Grapalat" w:hAnsi="GHEA Grapalat"/>
                <w:b/>
                <w:sz w:val="28"/>
                <w:szCs w:val="28"/>
                <w:lang w:val="hy-AM"/>
              </w:rPr>
              <w:t>Տվյալների ճշգրտման աղյուսակ</w:t>
            </w:r>
          </w:p>
          <w:p w:rsidR="0022148B" w:rsidRPr="00B75A22" w:rsidRDefault="0022148B" w:rsidP="0022148B">
            <w:pPr>
              <w:jc w:val="center"/>
              <w:rPr>
                <w:b/>
                <w:lang w:val="hy-AM"/>
              </w:rPr>
            </w:pPr>
          </w:p>
          <w:tbl>
            <w:tblPr>
              <w:tblW w:w="7004" w:type="dxa"/>
              <w:jc w:val="center"/>
              <w:tblInd w:w="2072" w:type="dxa"/>
              <w:tblLayout w:type="fixed"/>
              <w:tblCellMar>
                <w:left w:w="72" w:type="dxa"/>
                <w:right w:w="72" w:type="dxa"/>
              </w:tblCellMar>
              <w:tblLook w:val="0000"/>
            </w:tblPr>
            <w:tblGrid>
              <w:gridCol w:w="648"/>
              <w:gridCol w:w="1539"/>
              <w:gridCol w:w="2129"/>
              <w:gridCol w:w="1248"/>
              <w:gridCol w:w="1440"/>
            </w:tblGrid>
            <w:tr w:rsidR="0022148B" w:rsidRPr="00B75A22" w:rsidTr="00896C22">
              <w:trPr>
                <w:cantSplit/>
                <w:jc w:val="center"/>
              </w:trPr>
              <w:tc>
                <w:tcPr>
                  <w:tcW w:w="648" w:type="dxa"/>
                  <w:tcBorders>
                    <w:top w:val="single" w:sz="4" w:space="0" w:color="auto"/>
                    <w:left w:val="single" w:sz="4" w:space="0" w:color="auto"/>
                    <w:bottom w:val="single" w:sz="4" w:space="0" w:color="auto"/>
                    <w:right w:val="single" w:sz="4" w:space="0" w:color="auto"/>
                  </w:tcBorders>
                  <w:vAlign w:val="center"/>
                </w:tcPr>
                <w:p w:rsidR="0022148B" w:rsidRPr="00B75A22" w:rsidRDefault="0022148B" w:rsidP="004368AE">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Ինդեքսի կոդը</w:t>
                  </w:r>
                </w:p>
              </w:tc>
              <w:tc>
                <w:tcPr>
                  <w:tcW w:w="1539" w:type="dxa"/>
                  <w:tcBorders>
                    <w:top w:val="single" w:sz="4" w:space="0" w:color="auto"/>
                    <w:left w:val="single" w:sz="4" w:space="0" w:color="auto"/>
                    <w:bottom w:val="single" w:sz="4" w:space="0" w:color="auto"/>
                    <w:right w:val="single" w:sz="4" w:space="0" w:color="auto"/>
                  </w:tcBorders>
                  <w:vAlign w:val="center"/>
                </w:tcPr>
                <w:p w:rsidR="0022148B" w:rsidRPr="00B75A22" w:rsidRDefault="0022148B" w:rsidP="004368AE">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Ինդեքսի նկարագրությունը</w:t>
                  </w:r>
                </w:p>
              </w:tc>
              <w:tc>
                <w:tcPr>
                  <w:tcW w:w="2129" w:type="dxa"/>
                  <w:tcBorders>
                    <w:top w:val="single" w:sz="4" w:space="0" w:color="auto"/>
                    <w:left w:val="single" w:sz="4" w:space="0" w:color="auto"/>
                    <w:bottom w:val="single" w:sz="4" w:space="0" w:color="auto"/>
                    <w:right w:val="single" w:sz="4" w:space="0" w:color="auto"/>
                  </w:tcBorders>
                  <w:vAlign w:val="center"/>
                </w:tcPr>
                <w:p w:rsidR="0022148B" w:rsidRPr="00B75A22" w:rsidRDefault="0022148B" w:rsidP="004368AE">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Ինդեքսի աղբյուրը</w:t>
                  </w:r>
                </w:p>
              </w:tc>
              <w:tc>
                <w:tcPr>
                  <w:tcW w:w="1248" w:type="dxa"/>
                  <w:tcBorders>
                    <w:top w:val="single" w:sz="4" w:space="0" w:color="auto"/>
                    <w:left w:val="single" w:sz="4" w:space="0" w:color="auto"/>
                    <w:bottom w:val="single" w:sz="4" w:space="0" w:color="auto"/>
                    <w:right w:val="single" w:sz="4" w:space="0" w:color="auto"/>
                  </w:tcBorders>
                  <w:vAlign w:val="center"/>
                </w:tcPr>
                <w:p w:rsidR="0022148B" w:rsidRPr="00B75A22" w:rsidRDefault="0022148B" w:rsidP="004368AE">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Բազային արժեք և ամսաթիվ</w:t>
                  </w:r>
                </w:p>
              </w:tc>
              <w:tc>
                <w:tcPr>
                  <w:tcW w:w="1440" w:type="dxa"/>
                  <w:tcBorders>
                    <w:top w:val="single" w:sz="4" w:space="0" w:color="auto"/>
                    <w:left w:val="single" w:sz="4" w:space="0" w:color="auto"/>
                    <w:bottom w:val="single" w:sz="4" w:space="0" w:color="auto"/>
                    <w:right w:val="single" w:sz="4" w:space="0" w:color="auto"/>
                  </w:tcBorders>
                  <w:vAlign w:val="center"/>
                </w:tcPr>
                <w:p w:rsidR="0022148B" w:rsidRPr="00B75A22" w:rsidRDefault="0022148B"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Մասնակ</w:t>
                  </w:r>
                  <w:r w:rsidR="000655D3" w:rsidRPr="00B75A22">
                    <w:rPr>
                      <w:rFonts w:ascii="GHEA Grapalat" w:hAnsi="GHEA Grapalat"/>
                      <w:b/>
                      <w:bCs/>
                      <w:iCs/>
                      <w:sz w:val="18"/>
                      <w:szCs w:val="18"/>
                    </w:rPr>
                    <w:t>ցի</w:t>
                  </w:r>
                  <w:r w:rsidRPr="00B75A22">
                    <w:rPr>
                      <w:rFonts w:ascii="GHEA Grapalat" w:hAnsi="GHEA Grapalat"/>
                      <w:b/>
                      <w:bCs/>
                      <w:iCs/>
                      <w:sz w:val="18"/>
                      <w:szCs w:val="18"/>
                    </w:rPr>
                    <w:t xml:space="preserve"> կողմից առաջարկվ</w:t>
                  </w:r>
                  <w:r w:rsidR="000655D3" w:rsidRPr="00B75A22">
                    <w:rPr>
                      <w:rFonts w:ascii="GHEA Grapalat" w:hAnsi="GHEA Grapalat"/>
                      <w:b/>
                      <w:bCs/>
                      <w:iCs/>
                      <w:sz w:val="18"/>
                      <w:szCs w:val="18"/>
                    </w:rPr>
                    <w:t>ող կշի</w:t>
                  </w:r>
                  <w:r w:rsidRPr="00B75A22">
                    <w:rPr>
                      <w:rFonts w:ascii="GHEA Grapalat" w:hAnsi="GHEA Grapalat"/>
                      <w:b/>
                      <w:bCs/>
                      <w:iCs/>
                      <w:sz w:val="18"/>
                      <w:szCs w:val="18"/>
                    </w:rPr>
                    <w:t>ռ</w:t>
                  </w:r>
                </w:p>
              </w:tc>
            </w:tr>
            <w:tr w:rsidR="0022148B" w:rsidRPr="00B75A22" w:rsidTr="00896C22">
              <w:trPr>
                <w:cantSplit/>
                <w:jc w:val="center"/>
              </w:trPr>
              <w:tc>
                <w:tcPr>
                  <w:tcW w:w="648" w:type="dxa"/>
                  <w:tcBorders>
                    <w:top w:val="single" w:sz="4" w:space="0" w:color="auto"/>
                    <w:left w:val="single" w:sz="4" w:space="0" w:color="auto"/>
                    <w:bottom w:val="single" w:sz="4" w:space="0" w:color="auto"/>
                    <w:right w:val="single" w:sz="4" w:space="0" w:color="auto"/>
                  </w:tcBorders>
                  <w:vAlign w:val="center"/>
                </w:tcPr>
                <w:p w:rsidR="0022148B" w:rsidRPr="00B75A22" w:rsidRDefault="0022148B" w:rsidP="004368AE">
                  <w:pPr>
                    <w:jc w:val="center"/>
                    <w:rPr>
                      <w:rFonts w:ascii="Sylfaen" w:hAnsi="Sylfaen"/>
                      <w:b/>
                      <w:color w:val="0000FF"/>
                      <w:sz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22148B" w:rsidRPr="00B75A22" w:rsidRDefault="0022148B" w:rsidP="004368AE">
                  <w:pPr>
                    <w:jc w:val="center"/>
                    <w:rPr>
                      <w:rFonts w:ascii="Sylfaen" w:hAnsi="Sylfaen"/>
                      <w:color w:val="0000FF"/>
                      <w:sz w:val="20"/>
                    </w:rPr>
                  </w:pPr>
                  <w:r w:rsidRPr="00B75A22">
                    <w:rPr>
                      <w:b/>
                      <w:color w:val="0000FF"/>
                      <w:sz w:val="20"/>
                    </w:rPr>
                    <w:t>A.</w:t>
                  </w:r>
                  <w:r w:rsidRPr="00B75A22">
                    <w:rPr>
                      <w:color w:val="0000FF"/>
                      <w:sz w:val="20"/>
                    </w:rPr>
                    <w:t xml:space="preserve"> </w:t>
                  </w:r>
                  <w:r w:rsidRPr="00B75A22">
                    <w:rPr>
                      <w:rFonts w:ascii="Sylfaen" w:hAnsi="Sylfaen"/>
                      <w:color w:val="0000FF"/>
                      <w:sz w:val="20"/>
                    </w:rPr>
                    <w:t>Հաստատուն</w:t>
                  </w:r>
                </w:p>
              </w:tc>
              <w:tc>
                <w:tcPr>
                  <w:tcW w:w="2129" w:type="dxa"/>
                  <w:tcBorders>
                    <w:top w:val="single" w:sz="4" w:space="0" w:color="auto"/>
                    <w:left w:val="single" w:sz="4" w:space="0" w:color="auto"/>
                    <w:bottom w:val="single" w:sz="4" w:space="0" w:color="auto"/>
                    <w:right w:val="single" w:sz="4" w:space="0" w:color="auto"/>
                  </w:tcBorders>
                </w:tcPr>
                <w:p w:rsidR="0022148B" w:rsidRPr="00B75A22" w:rsidRDefault="0022148B" w:rsidP="004368AE">
                  <w:pPr>
                    <w:spacing w:after="120" w:line="288" w:lineRule="auto"/>
                    <w:jc w:val="center"/>
                    <w:rPr>
                      <w:rFonts w:ascii="Sylfaen" w:hAnsi="Sylfaen"/>
                      <w:color w:val="0000FF"/>
                      <w:sz w:val="20"/>
                      <w:szCs w:val="20"/>
                    </w:rPr>
                  </w:pPr>
                  <w:r w:rsidRPr="00B75A22">
                    <w:rPr>
                      <w:rFonts w:ascii="Sylfaen" w:hAnsi="Sylfaen"/>
                      <w:color w:val="0000FF"/>
                      <w:sz w:val="20"/>
                      <w:szCs w:val="20"/>
                    </w:rPr>
                    <w:t>—</w:t>
                  </w:r>
                </w:p>
              </w:tc>
              <w:tc>
                <w:tcPr>
                  <w:tcW w:w="1248" w:type="dxa"/>
                  <w:tcBorders>
                    <w:top w:val="single" w:sz="4" w:space="0" w:color="auto"/>
                    <w:left w:val="single" w:sz="4" w:space="0" w:color="auto"/>
                    <w:bottom w:val="single" w:sz="4" w:space="0" w:color="auto"/>
                    <w:right w:val="single" w:sz="4" w:space="0" w:color="auto"/>
                  </w:tcBorders>
                </w:tcPr>
                <w:p w:rsidR="0022148B" w:rsidRPr="00B75A22" w:rsidRDefault="0022148B" w:rsidP="004368AE">
                  <w:pPr>
                    <w:spacing w:after="120" w:line="288" w:lineRule="auto"/>
                    <w:jc w:val="center"/>
                    <w:rPr>
                      <w:rFonts w:ascii="Sylfaen" w:hAnsi="Sylfaen"/>
                      <w:color w:val="0000FF"/>
                      <w:sz w:val="20"/>
                      <w:szCs w:val="20"/>
                    </w:rPr>
                  </w:pPr>
                  <w:r w:rsidRPr="00B75A22">
                    <w:rPr>
                      <w:rFonts w:ascii="Sylfaen" w:hAnsi="Sylfaen"/>
                      <w:color w:val="0000FF"/>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22148B" w:rsidRPr="00B75A22" w:rsidRDefault="0022148B" w:rsidP="00B82D66">
                  <w:pPr>
                    <w:jc w:val="center"/>
                    <w:rPr>
                      <w:rFonts w:ascii="Sylfaen" w:hAnsi="Sylfaen"/>
                      <w:b/>
                      <w:color w:val="0000FF"/>
                      <w:sz w:val="20"/>
                      <w:szCs w:val="20"/>
                    </w:rPr>
                  </w:pPr>
                  <w:r w:rsidRPr="00B75A22">
                    <w:rPr>
                      <w:rFonts w:ascii="Sylfaen" w:hAnsi="Sylfaen"/>
                      <w:b/>
                      <w:color w:val="0000FF"/>
                      <w:sz w:val="20"/>
                      <w:szCs w:val="20"/>
                    </w:rPr>
                    <w:t xml:space="preserve">A. </w:t>
                  </w:r>
                  <w:r w:rsidRPr="00B75A22">
                    <w:rPr>
                      <w:rFonts w:ascii="Sylfaen" w:hAnsi="Sylfaen"/>
                      <w:color w:val="0000FF"/>
                      <w:sz w:val="20"/>
                      <w:szCs w:val="20"/>
                    </w:rPr>
                    <w:t>0.</w:t>
                  </w:r>
                  <w:r w:rsidR="00B82D66" w:rsidRPr="00B75A22">
                    <w:rPr>
                      <w:rFonts w:ascii="Sylfaen" w:hAnsi="Sylfaen"/>
                      <w:color w:val="0000FF"/>
                      <w:sz w:val="20"/>
                      <w:szCs w:val="20"/>
                    </w:rPr>
                    <w:t>42</w:t>
                  </w:r>
                </w:p>
              </w:tc>
            </w:tr>
            <w:tr w:rsidR="009C55AF" w:rsidRPr="00B75A22" w:rsidTr="00896C22">
              <w:trPr>
                <w:cantSplit/>
                <w:trHeight w:val="423"/>
                <w:jc w:val="center"/>
              </w:trPr>
              <w:tc>
                <w:tcPr>
                  <w:tcW w:w="648"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ac</w:t>
                  </w:r>
                </w:p>
              </w:tc>
              <w:tc>
                <w:tcPr>
                  <w:tcW w:w="1539" w:type="dxa"/>
                  <w:tcBorders>
                    <w:top w:val="single" w:sz="4" w:space="0" w:color="auto"/>
                    <w:left w:val="single" w:sz="4" w:space="0" w:color="auto"/>
                    <w:bottom w:val="single" w:sz="4" w:space="0" w:color="auto"/>
                    <w:right w:val="single" w:sz="4" w:space="0" w:color="auto"/>
                  </w:tcBorders>
                </w:tcPr>
                <w:p w:rsidR="009C55AF" w:rsidRPr="00B75A22" w:rsidRDefault="009C55AF" w:rsidP="00B55436">
                  <w:pPr>
                    <w:spacing w:after="120" w:line="288" w:lineRule="auto"/>
                    <w:rPr>
                      <w:rFonts w:ascii="Sylfaen" w:hAnsi="Sylfaen"/>
                      <w:color w:val="0000FF"/>
                      <w:sz w:val="18"/>
                      <w:szCs w:val="18"/>
                    </w:rPr>
                  </w:pPr>
                  <w:r w:rsidRPr="00B75A22">
                    <w:rPr>
                      <w:rFonts w:ascii="Sylfaen" w:hAnsi="Sylfaen"/>
                      <w:b/>
                      <w:color w:val="0000FF"/>
                      <w:sz w:val="18"/>
                      <w:szCs w:val="18"/>
                    </w:rPr>
                    <w:t xml:space="preserve">B. </w:t>
                  </w:r>
                  <w:r w:rsidRPr="00B75A22">
                    <w:rPr>
                      <w:rFonts w:ascii="Sylfaen" w:hAnsi="Sylfaen"/>
                      <w:color w:val="0000FF"/>
                      <w:sz w:val="18"/>
                      <w:szCs w:val="18"/>
                    </w:rPr>
                    <w:t>Մեքենաների և մեխանիզմների շահագործման ծախսեր</w:t>
                  </w:r>
                </w:p>
              </w:tc>
              <w:tc>
                <w:tcPr>
                  <w:tcW w:w="2129" w:type="dxa"/>
                  <w:tcBorders>
                    <w:top w:val="single" w:sz="4" w:space="0" w:color="auto"/>
                    <w:left w:val="single" w:sz="4" w:space="0" w:color="auto"/>
                    <w:bottom w:val="single" w:sz="4" w:space="0" w:color="auto"/>
                    <w:right w:val="single" w:sz="4" w:space="0" w:color="auto"/>
                  </w:tcBorders>
                </w:tcPr>
                <w:p w:rsidR="009C55AF" w:rsidRPr="00B75A22" w:rsidRDefault="009C55AF" w:rsidP="00B55436">
                  <w:pPr>
                    <w:spacing w:after="120" w:line="288" w:lineRule="auto"/>
                    <w:rPr>
                      <w:rFonts w:ascii="Sylfaen" w:hAnsi="Sylfaen"/>
                      <w:color w:val="FF0000"/>
                      <w:sz w:val="18"/>
                      <w:szCs w:val="18"/>
                    </w:rPr>
                  </w:pPr>
                  <w:r w:rsidRPr="00B75A22">
                    <w:rPr>
                      <w:color w:val="0000FF"/>
                      <w:sz w:val="20"/>
                      <w:szCs w:val="20"/>
                    </w:rPr>
                    <w:t>http://www.minfin.am/hy/page/shinararutyan_olorti_indeqsner/</w:t>
                  </w:r>
                </w:p>
              </w:tc>
              <w:tc>
                <w:tcPr>
                  <w:tcW w:w="1248" w:type="dxa"/>
                  <w:vMerge w:val="restart"/>
                  <w:tcBorders>
                    <w:top w:val="single" w:sz="4" w:space="0" w:color="auto"/>
                    <w:left w:val="single" w:sz="4" w:space="0" w:color="auto"/>
                    <w:bottom w:val="single" w:sz="4" w:space="0" w:color="auto"/>
                    <w:right w:val="single" w:sz="4" w:space="0" w:color="auto"/>
                  </w:tcBorders>
                </w:tcPr>
                <w:p w:rsidR="009C55AF" w:rsidRPr="00B75A22" w:rsidRDefault="009C55AF" w:rsidP="009C55AF">
                  <w:pPr>
                    <w:rPr>
                      <w:color w:val="0000FF"/>
                      <w:sz w:val="20"/>
                      <w:szCs w:val="20"/>
                    </w:rPr>
                  </w:pPr>
                </w:p>
                <w:p w:rsidR="00613B1C" w:rsidRPr="00B75A22" w:rsidRDefault="00613B1C" w:rsidP="009C55AF">
                  <w:pPr>
                    <w:rPr>
                      <w:color w:val="0000FF"/>
                      <w:sz w:val="20"/>
                      <w:szCs w:val="20"/>
                    </w:rPr>
                  </w:pPr>
                  <w:r w:rsidRPr="00B75A22">
                    <w:rPr>
                      <w:rFonts w:ascii="Sylfaen" w:hAnsi="Sylfaen"/>
                      <w:color w:val="0000FF"/>
                      <w:sz w:val="20"/>
                      <w:szCs w:val="20"/>
                    </w:rPr>
                    <w:t>Կլրացվի պայման</w:t>
                  </w:r>
                  <w:r w:rsidR="006111A0" w:rsidRPr="00B75A22">
                    <w:rPr>
                      <w:rFonts w:ascii="Sylfaen" w:hAnsi="Sylfaen"/>
                      <w:color w:val="0000FF"/>
                      <w:sz w:val="20"/>
                      <w:szCs w:val="20"/>
                    </w:rPr>
                    <w:t>ա</w:t>
                  </w:r>
                  <w:r w:rsidRPr="00B75A22">
                    <w:rPr>
                      <w:rFonts w:ascii="Sylfaen" w:hAnsi="Sylfaen"/>
                      <w:color w:val="0000FF"/>
                      <w:sz w:val="20"/>
                      <w:szCs w:val="20"/>
                    </w:rPr>
                    <w:t xml:space="preserve">գրի </w:t>
                  </w:r>
                  <w:r w:rsidR="006111A0" w:rsidRPr="00B75A22">
                    <w:rPr>
                      <w:rFonts w:ascii="Sylfaen" w:hAnsi="Sylfaen"/>
                      <w:color w:val="0000FF"/>
                      <w:sz w:val="20"/>
                      <w:szCs w:val="20"/>
                    </w:rPr>
                    <w:t>կազմման</w:t>
                  </w:r>
                  <w:r w:rsidRPr="00B75A22">
                    <w:rPr>
                      <w:rFonts w:ascii="Sylfaen" w:hAnsi="Sylfaen"/>
                      <w:color w:val="0000FF"/>
                      <w:sz w:val="20"/>
                      <w:szCs w:val="20"/>
                    </w:rPr>
                    <w:t xml:space="preserve"> ժամանակ</w:t>
                  </w:r>
                </w:p>
                <w:p w:rsidR="009C55AF" w:rsidRPr="00B75A22" w:rsidRDefault="009C55AF" w:rsidP="00B55436">
                  <w:pPr>
                    <w:tabs>
                      <w:tab w:val="left" w:pos="210"/>
                      <w:tab w:val="center" w:pos="1197"/>
                    </w:tabs>
                    <w:spacing w:after="120" w:line="288" w:lineRule="auto"/>
                    <w:rPr>
                      <w:rFonts w:ascii="Sylfaen" w:hAnsi="Sylfaen"/>
                      <w:b/>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9C55AF" w:rsidRPr="00B75A22" w:rsidRDefault="009C55AF" w:rsidP="00B55436">
                  <w:pPr>
                    <w:spacing w:after="120" w:line="288" w:lineRule="auto"/>
                    <w:rPr>
                      <w:rFonts w:ascii="Sylfaen" w:hAnsi="Sylfaen"/>
                      <w:color w:val="0000FF"/>
                      <w:sz w:val="18"/>
                      <w:szCs w:val="18"/>
                    </w:rPr>
                  </w:pPr>
                  <w:r w:rsidRPr="00B75A22">
                    <w:rPr>
                      <w:rFonts w:ascii="Sylfaen" w:hAnsi="Sylfaen"/>
                      <w:b/>
                      <w:color w:val="0000FF"/>
                      <w:sz w:val="18"/>
                      <w:szCs w:val="18"/>
                    </w:rPr>
                    <w:t xml:space="preserve">B. </w:t>
                  </w:r>
                  <w:r w:rsidRPr="00B75A22">
                    <w:rPr>
                      <w:rFonts w:ascii="Sylfaen" w:hAnsi="Sylfaen"/>
                      <w:color w:val="0000FF"/>
                      <w:sz w:val="18"/>
                      <w:szCs w:val="18"/>
                    </w:rPr>
                    <w:t>0.09-0.11</w:t>
                  </w:r>
                </w:p>
              </w:tc>
            </w:tr>
            <w:tr w:rsidR="009C55AF" w:rsidRPr="00B75A22" w:rsidTr="00896C22">
              <w:trPr>
                <w:cantSplit/>
                <w:jc w:val="center"/>
              </w:trPr>
              <w:tc>
                <w:tcPr>
                  <w:tcW w:w="648"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bc</w:t>
                  </w:r>
                </w:p>
              </w:tc>
              <w:tc>
                <w:tcPr>
                  <w:tcW w:w="1539"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rPr>
                      <w:rFonts w:ascii="Sylfaen" w:hAnsi="Sylfaen"/>
                      <w:color w:val="0000FF"/>
                      <w:sz w:val="18"/>
                      <w:szCs w:val="18"/>
                    </w:rPr>
                  </w:pPr>
                  <w:r w:rsidRPr="00B75A22">
                    <w:rPr>
                      <w:rFonts w:ascii="Sylfaen" w:hAnsi="Sylfaen"/>
                      <w:b/>
                      <w:color w:val="0000FF"/>
                      <w:sz w:val="18"/>
                      <w:szCs w:val="18"/>
                    </w:rPr>
                    <w:t xml:space="preserve">C. </w:t>
                  </w:r>
                  <w:r w:rsidRPr="00B75A22">
                    <w:rPr>
                      <w:rFonts w:ascii="Sylfaen" w:hAnsi="Sylfaen"/>
                      <w:color w:val="0000FF"/>
                      <w:sz w:val="18"/>
                      <w:szCs w:val="18"/>
                    </w:rPr>
                    <w:t>Աշխատավարձ</w:t>
                  </w:r>
                </w:p>
              </w:tc>
              <w:tc>
                <w:tcPr>
                  <w:tcW w:w="2129" w:type="dxa"/>
                  <w:tcBorders>
                    <w:top w:val="single" w:sz="4" w:space="0" w:color="auto"/>
                    <w:left w:val="single" w:sz="4" w:space="0" w:color="auto"/>
                    <w:bottom w:val="single" w:sz="4" w:space="0" w:color="auto"/>
                    <w:right w:val="single" w:sz="4" w:space="0" w:color="auto"/>
                  </w:tcBorders>
                </w:tcPr>
                <w:p w:rsidR="009C55AF" w:rsidRPr="00B75A22" w:rsidRDefault="00816A8B" w:rsidP="006111A0">
                  <w:pPr>
                    <w:spacing w:after="120" w:line="288" w:lineRule="auto"/>
                    <w:jc w:val="both"/>
                    <w:rPr>
                      <w:rFonts w:ascii="Sylfaen" w:hAnsi="Sylfaen"/>
                      <w:color w:val="FF0000"/>
                      <w:sz w:val="18"/>
                      <w:szCs w:val="18"/>
                    </w:rPr>
                  </w:pPr>
                  <w:hyperlink r:id="rId30" w:history="1">
                    <w:r w:rsidR="009C55AF" w:rsidRPr="00B75A22">
                      <w:rPr>
                        <w:rStyle w:val="Hyperlink"/>
                        <w:sz w:val="20"/>
                        <w:szCs w:val="20"/>
                      </w:rPr>
                      <w:t>https://www.armstat.am/</w:t>
                    </w:r>
                  </w:hyperlink>
                  <w:r w:rsidR="006111A0" w:rsidRPr="00B75A22">
                    <w:rPr>
                      <w:color w:val="0000FF"/>
                      <w:sz w:val="20"/>
                      <w:szCs w:val="20"/>
                    </w:rPr>
                    <w:t xml:space="preserve"> </w:t>
                  </w:r>
                  <w:r w:rsidR="009C55AF" w:rsidRPr="00B75A22">
                    <w:rPr>
                      <w:color w:val="0000FF"/>
                      <w:sz w:val="20"/>
                      <w:szCs w:val="20"/>
                    </w:rPr>
                    <w:t xml:space="preserve"> “</w:t>
                  </w:r>
                  <w:r w:rsidR="006111A0" w:rsidRPr="00B75A22">
                    <w:rPr>
                      <w:rFonts w:ascii="Sylfaen" w:hAnsi="Sylfaen"/>
                      <w:color w:val="0000FF"/>
                      <w:sz w:val="20"/>
                      <w:szCs w:val="20"/>
                    </w:rPr>
                    <w:t xml:space="preserve">Միջին ամսական անվանական աշխատավարձ, շինարության ոլորտ, պետական </w:t>
                  </w:r>
                  <w:proofErr w:type="gramStart"/>
                  <w:r w:rsidR="006111A0" w:rsidRPr="00B75A22">
                    <w:rPr>
                      <w:rFonts w:ascii="Sylfaen" w:hAnsi="Sylfaen"/>
                      <w:color w:val="0000FF"/>
                      <w:sz w:val="20"/>
                      <w:szCs w:val="20"/>
                    </w:rPr>
                    <w:t xml:space="preserve">հատված </w:t>
                  </w:r>
                  <w:r w:rsidR="009C55AF" w:rsidRPr="00B75A22">
                    <w:rPr>
                      <w:color w:val="0000FF"/>
                      <w:sz w:val="20"/>
                      <w:szCs w:val="20"/>
                    </w:rPr>
                    <w:t>”</w:t>
                  </w:r>
                  <w:proofErr w:type="gramEnd"/>
                  <w:r w:rsidR="009C55AF" w:rsidRPr="00B75A22">
                    <w:rPr>
                      <w:color w:val="0000FF"/>
                      <w:sz w:val="20"/>
                      <w:szCs w:val="20"/>
                    </w:rPr>
                    <w:t>.</w:t>
                  </w:r>
                </w:p>
              </w:tc>
              <w:tc>
                <w:tcPr>
                  <w:tcW w:w="1248" w:type="dxa"/>
                  <w:vMerge/>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center"/>
                    <w:rPr>
                      <w:rFonts w:ascii="Sylfaen" w:hAnsi="Sylfaen"/>
                      <w:color w:val="0000FF"/>
                      <w:sz w:val="18"/>
                      <w:szCs w:val="18"/>
                    </w:rPr>
                  </w:pPr>
                  <w:r w:rsidRPr="00B75A22">
                    <w:rPr>
                      <w:rFonts w:ascii="Sylfaen" w:hAnsi="Sylfaen"/>
                      <w:b/>
                      <w:color w:val="0000FF"/>
                      <w:sz w:val="18"/>
                      <w:szCs w:val="18"/>
                    </w:rPr>
                    <w:t xml:space="preserve">C. </w:t>
                  </w:r>
                  <w:r w:rsidRPr="00B75A22">
                    <w:rPr>
                      <w:rFonts w:ascii="Sylfaen" w:hAnsi="Sylfaen"/>
                      <w:color w:val="0000FF"/>
                      <w:sz w:val="18"/>
                      <w:szCs w:val="18"/>
                    </w:rPr>
                    <w:t>0.22-0.24</w:t>
                  </w:r>
                </w:p>
              </w:tc>
            </w:tr>
            <w:tr w:rsidR="009C55AF" w:rsidRPr="00B75A22" w:rsidTr="00896C22">
              <w:trPr>
                <w:cantSplit/>
                <w:jc w:val="center"/>
              </w:trPr>
              <w:tc>
                <w:tcPr>
                  <w:tcW w:w="648"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cc</w:t>
                  </w:r>
                </w:p>
              </w:tc>
              <w:tc>
                <w:tcPr>
                  <w:tcW w:w="1539"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rPr>
                      <w:rFonts w:ascii="Sylfaen" w:hAnsi="Sylfaen"/>
                      <w:color w:val="0000FF"/>
                      <w:sz w:val="18"/>
                      <w:szCs w:val="18"/>
                    </w:rPr>
                  </w:pPr>
                  <w:r w:rsidRPr="00B75A22">
                    <w:rPr>
                      <w:rFonts w:ascii="Sylfaen" w:hAnsi="Sylfaen"/>
                      <w:b/>
                      <w:color w:val="0000FF"/>
                      <w:sz w:val="18"/>
                      <w:szCs w:val="18"/>
                    </w:rPr>
                    <w:t xml:space="preserve">D. </w:t>
                  </w:r>
                  <w:r w:rsidRPr="00B75A22">
                    <w:rPr>
                      <w:rFonts w:ascii="Sylfaen" w:hAnsi="Sylfaen"/>
                      <w:color w:val="0000FF"/>
                      <w:sz w:val="18"/>
                      <w:szCs w:val="18"/>
                    </w:rPr>
                    <w:t>Ամրան և մետաղական պրոֆիլ A500C, Ф16.</w:t>
                  </w:r>
                </w:p>
              </w:tc>
              <w:tc>
                <w:tcPr>
                  <w:tcW w:w="2129"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both"/>
                    <w:rPr>
                      <w:rFonts w:ascii="Sylfaen" w:hAnsi="Sylfaen"/>
                      <w:color w:val="FF0000"/>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center"/>
                    <w:rPr>
                      <w:rFonts w:ascii="Sylfaen" w:hAnsi="Sylfaen"/>
                      <w:color w:val="0000FF"/>
                      <w:sz w:val="18"/>
                      <w:szCs w:val="18"/>
                    </w:rPr>
                  </w:pPr>
                  <w:r w:rsidRPr="00B75A22">
                    <w:rPr>
                      <w:rFonts w:ascii="Sylfaen" w:hAnsi="Sylfaen"/>
                      <w:b/>
                      <w:color w:val="0000FF"/>
                      <w:sz w:val="18"/>
                      <w:szCs w:val="18"/>
                    </w:rPr>
                    <w:t xml:space="preserve">D. </w:t>
                  </w:r>
                  <w:r w:rsidRPr="00B75A22">
                    <w:rPr>
                      <w:rFonts w:ascii="Sylfaen" w:hAnsi="Sylfaen"/>
                      <w:color w:val="0000FF"/>
                      <w:sz w:val="18"/>
                      <w:szCs w:val="18"/>
                    </w:rPr>
                    <w:t>0.1-0.12</w:t>
                  </w:r>
                </w:p>
              </w:tc>
            </w:tr>
            <w:tr w:rsidR="009C55AF" w:rsidRPr="00B75A22" w:rsidTr="00896C22">
              <w:trPr>
                <w:cantSplit/>
                <w:jc w:val="center"/>
              </w:trPr>
              <w:tc>
                <w:tcPr>
                  <w:tcW w:w="648"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dc</w:t>
                  </w:r>
                </w:p>
              </w:tc>
              <w:tc>
                <w:tcPr>
                  <w:tcW w:w="1539"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rPr>
                      <w:rFonts w:ascii="Sylfaen" w:hAnsi="Sylfaen"/>
                      <w:color w:val="0000FF"/>
                      <w:sz w:val="18"/>
                      <w:szCs w:val="18"/>
                    </w:rPr>
                  </w:pPr>
                  <w:r w:rsidRPr="00B75A22">
                    <w:rPr>
                      <w:rFonts w:ascii="Sylfaen" w:hAnsi="Sylfaen"/>
                      <w:b/>
                      <w:color w:val="0000FF"/>
                      <w:sz w:val="18"/>
                      <w:szCs w:val="18"/>
                    </w:rPr>
                    <w:t xml:space="preserve">E. </w:t>
                  </w:r>
                  <w:r w:rsidRPr="00B75A22">
                    <w:rPr>
                      <w:rFonts w:ascii="Sylfaen" w:hAnsi="Sylfaen"/>
                      <w:color w:val="0000FF"/>
                      <w:sz w:val="18"/>
                      <w:szCs w:val="18"/>
                    </w:rPr>
                    <w:t>Բետոն, B20.</w:t>
                  </w:r>
                </w:p>
              </w:tc>
              <w:tc>
                <w:tcPr>
                  <w:tcW w:w="2129"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both"/>
                    <w:rPr>
                      <w:rFonts w:ascii="Sylfaen" w:hAnsi="Sylfaen"/>
                      <w:color w:val="FF0000"/>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center"/>
                    <w:rPr>
                      <w:rFonts w:ascii="Sylfaen" w:hAnsi="Sylfaen"/>
                      <w:color w:val="0000FF"/>
                      <w:sz w:val="18"/>
                      <w:szCs w:val="18"/>
                    </w:rPr>
                  </w:pPr>
                  <w:r w:rsidRPr="00B75A22">
                    <w:rPr>
                      <w:rFonts w:ascii="Sylfaen" w:hAnsi="Sylfaen"/>
                      <w:b/>
                      <w:color w:val="0000FF"/>
                      <w:sz w:val="18"/>
                      <w:szCs w:val="18"/>
                    </w:rPr>
                    <w:t xml:space="preserve">E. </w:t>
                  </w:r>
                  <w:r w:rsidRPr="00B75A22">
                    <w:rPr>
                      <w:rFonts w:ascii="Sylfaen" w:hAnsi="Sylfaen"/>
                      <w:color w:val="0000FF"/>
                      <w:sz w:val="18"/>
                      <w:szCs w:val="18"/>
                    </w:rPr>
                    <w:t>0.06-0.08</w:t>
                  </w:r>
                </w:p>
              </w:tc>
            </w:tr>
            <w:tr w:rsidR="009C55AF" w:rsidRPr="00B75A22" w:rsidTr="00896C22">
              <w:trPr>
                <w:cantSplit/>
                <w:jc w:val="center"/>
              </w:trPr>
              <w:tc>
                <w:tcPr>
                  <w:tcW w:w="648"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ec</w:t>
                  </w:r>
                </w:p>
              </w:tc>
              <w:tc>
                <w:tcPr>
                  <w:tcW w:w="1539"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rPr>
                      <w:rFonts w:ascii="Sylfaen" w:hAnsi="Sylfaen"/>
                      <w:color w:val="0000FF"/>
                      <w:sz w:val="18"/>
                      <w:szCs w:val="18"/>
                    </w:rPr>
                  </w:pPr>
                  <w:r w:rsidRPr="00B75A22">
                    <w:rPr>
                      <w:rFonts w:ascii="Sylfaen" w:hAnsi="Sylfaen"/>
                      <w:b/>
                      <w:color w:val="0000FF"/>
                      <w:sz w:val="18"/>
                      <w:szCs w:val="18"/>
                    </w:rPr>
                    <w:t xml:space="preserve">F. </w:t>
                  </w:r>
                  <w:r w:rsidRPr="00B75A22">
                    <w:rPr>
                      <w:rFonts w:ascii="Sylfaen" w:hAnsi="Sylfaen"/>
                      <w:color w:val="0000FF"/>
                      <w:sz w:val="18"/>
                      <w:szCs w:val="18"/>
                    </w:rPr>
                    <w:t>Փայտանյութկողահատ</w:t>
                  </w:r>
                </w:p>
              </w:tc>
              <w:tc>
                <w:tcPr>
                  <w:tcW w:w="2129"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both"/>
                    <w:rPr>
                      <w:rFonts w:ascii="Sylfaen" w:hAnsi="Sylfaen"/>
                      <w:color w:val="0000FF"/>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9C55AF" w:rsidRPr="00B75A22" w:rsidRDefault="009C55AF" w:rsidP="004368AE">
                  <w:pPr>
                    <w:spacing w:after="120" w:line="288" w:lineRule="auto"/>
                    <w:jc w:val="center"/>
                    <w:rPr>
                      <w:rFonts w:ascii="Sylfaen" w:hAnsi="Sylfaen"/>
                      <w:color w:val="0000FF"/>
                      <w:sz w:val="18"/>
                      <w:szCs w:val="18"/>
                    </w:rPr>
                  </w:pPr>
                  <w:r w:rsidRPr="00B75A22">
                    <w:rPr>
                      <w:rFonts w:ascii="Sylfaen" w:hAnsi="Sylfaen"/>
                      <w:b/>
                      <w:color w:val="0000FF"/>
                      <w:sz w:val="18"/>
                      <w:szCs w:val="18"/>
                    </w:rPr>
                    <w:t xml:space="preserve">F. </w:t>
                  </w:r>
                  <w:r w:rsidRPr="00B75A22">
                    <w:rPr>
                      <w:rFonts w:ascii="Sylfaen" w:hAnsi="Sylfaen"/>
                      <w:color w:val="0000FF"/>
                      <w:sz w:val="18"/>
                      <w:szCs w:val="18"/>
                    </w:rPr>
                    <w:t>0.04-0.06</w:t>
                  </w:r>
                </w:p>
              </w:tc>
            </w:tr>
            <w:tr w:rsidR="00B82D66" w:rsidRPr="00B75A22" w:rsidTr="00896C22">
              <w:trPr>
                <w:cantSplit/>
                <w:jc w:val="center"/>
              </w:trPr>
              <w:tc>
                <w:tcPr>
                  <w:tcW w:w="648" w:type="dxa"/>
                  <w:tcBorders>
                    <w:top w:val="single" w:sz="4" w:space="0" w:color="auto"/>
                    <w:left w:val="single" w:sz="4" w:space="0" w:color="auto"/>
                    <w:bottom w:val="single" w:sz="4" w:space="0" w:color="auto"/>
                    <w:right w:val="single" w:sz="4" w:space="0" w:color="auto"/>
                  </w:tcBorders>
                </w:tcPr>
                <w:p w:rsidR="00B82D66" w:rsidRPr="00B75A22" w:rsidRDefault="00B82D66" w:rsidP="004368AE">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fc</w:t>
                  </w:r>
                </w:p>
              </w:tc>
              <w:tc>
                <w:tcPr>
                  <w:tcW w:w="1539" w:type="dxa"/>
                  <w:tcBorders>
                    <w:top w:val="single" w:sz="4" w:space="0" w:color="auto"/>
                    <w:left w:val="single" w:sz="4" w:space="0" w:color="auto"/>
                    <w:bottom w:val="single" w:sz="4" w:space="0" w:color="auto"/>
                    <w:right w:val="single" w:sz="4" w:space="0" w:color="auto"/>
                  </w:tcBorders>
                </w:tcPr>
                <w:p w:rsidR="00B82D66" w:rsidRPr="00B75A22" w:rsidRDefault="00B82D66" w:rsidP="004368AE">
                  <w:pPr>
                    <w:spacing w:after="120" w:line="288" w:lineRule="auto"/>
                    <w:rPr>
                      <w:rFonts w:ascii="Sylfaen" w:hAnsi="Sylfaen"/>
                      <w:color w:val="0000FF"/>
                      <w:sz w:val="18"/>
                      <w:szCs w:val="18"/>
                    </w:rPr>
                  </w:pPr>
                  <w:r w:rsidRPr="00B75A22">
                    <w:rPr>
                      <w:rFonts w:ascii="Sylfaen" w:hAnsi="Sylfaen"/>
                      <w:b/>
                      <w:color w:val="0000FF"/>
                      <w:sz w:val="18"/>
                      <w:szCs w:val="18"/>
                    </w:rPr>
                    <w:t xml:space="preserve">G. </w:t>
                  </w:r>
                  <w:r w:rsidRPr="00B75A22">
                    <w:rPr>
                      <w:rFonts w:ascii="Sylfaen" w:hAnsi="Sylfaen"/>
                      <w:color w:val="0000FF"/>
                      <w:sz w:val="18"/>
                      <w:szCs w:val="18"/>
                    </w:rPr>
                    <w:t>Պատուհան և դուռ, մետաղական պլաստիկ սպիտակ, 60մմ</w:t>
                  </w:r>
                </w:p>
              </w:tc>
              <w:tc>
                <w:tcPr>
                  <w:tcW w:w="2129" w:type="dxa"/>
                  <w:tcBorders>
                    <w:top w:val="single" w:sz="4" w:space="0" w:color="auto"/>
                    <w:left w:val="single" w:sz="4" w:space="0" w:color="auto"/>
                    <w:bottom w:val="single" w:sz="4" w:space="0" w:color="auto"/>
                    <w:right w:val="single" w:sz="4" w:space="0" w:color="auto"/>
                  </w:tcBorders>
                </w:tcPr>
                <w:p w:rsidR="00B82D66" w:rsidRPr="00B75A22" w:rsidRDefault="009C55AF" w:rsidP="004368AE">
                  <w:pPr>
                    <w:spacing w:after="120" w:line="288" w:lineRule="auto"/>
                    <w:jc w:val="both"/>
                    <w:rPr>
                      <w:rFonts w:ascii="Sylfaen" w:hAnsi="Sylfaen"/>
                      <w:color w:val="FF0000"/>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B82D66" w:rsidRPr="00B75A22" w:rsidRDefault="00B82D66" w:rsidP="004368AE">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B82D66" w:rsidRPr="00B75A22" w:rsidRDefault="00B82D66" w:rsidP="004368AE">
                  <w:pPr>
                    <w:spacing w:after="120" w:line="288" w:lineRule="auto"/>
                    <w:jc w:val="center"/>
                    <w:rPr>
                      <w:rFonts w:ascii="Sylfaen" w:hAnsi="Sylfaen"/>
                      <w:color w:val="0000FF"/>
                      <w:sz w:val="18"/>
                      <w:szCs w:val="18"/>
                    </w:rPr>
                  </w:pPr>
                  <w:r w:rsidRPr="00B75A22">
                    <w:rPr>
                      <w:rFonts w:ascii="Sylfaen" w:hAnsi="Sylfaen"/>
                      <w:b/>
                      <w:color w:val="0000FF"/>
                      <w:sz w:val="18"/>
                      <w:szCs w:val="18"/>
                    </w:rPr>
                    <w:t xml:space="preserve">G. </w:t>
                  </w:r>
                  <w:r w:rsidRPr="00B75A22">
                    <w:rPr>
                      <w:rFonts w:ascii="Sylfaen" w:hAnsi="Sylfaen"/>
                      <w:color w:val="0000FF"/>
                      <w:sz w:val="18"/>
                      <w:szCs w:val="18"/>
                    </w:rPr>
                    <w:t>0.01-0.03</w:t>
                  </w:r>
                </w:p>
              </w:tc>
            </w:tr>
            <w:tr w:rsidR="0022148B" w:rsidRPr="00B75A22" w:rsidTr="00896C22">
              <w:trPr>
                <w:cantSplit/>
                <w:jc w:val="center"/>
              </w:trPr>
              <w:tc>
                <w:tcPr>
                  <w:tcW w:w="648" w:type="dxa"/>
                  <w:tcBorders>
                    <w:top w:val="single" w:sz="4" w:space="0" w:color="auto"/>
                  </w:tcBorders>
                </w:tcPr>
                <w:p w:rsidR="0022148B" w:rsidRPr="00B75A22" w:rsidRDefault="0022148B" w:rsidP="004368AE">
                  <w:pPr>
                    <w:rPr>
                      <w:b/>
                      <w:bCs/>
                      <w:sz w:val="20"/>
                    </w:rPr>
                  </w:pPr>
                </w:p>
              </w:tc>
              <w:tc>
                <w:tcPr>
                  <w:tcW w:w="1539" w:type="dxa"/>
                  <w:tcBorders>
                    <w:top w:val="single" w:sz="4" w:space="0" w:color="auto"/>
                  </w:tcBorders>
                </w:tcPr>
                <w:p w:rsidR="0022148B" w:rsidRPr="00B75A22" w:rsidRDefault="0022148B" w:rsidP="004368AE">
                  <w:pPr>
                    <w:rPr>
                      <w:b/>
                      <w:bCs/>
                      <w:sz w:val="20"/>
                    </w:rPr>
                  </w:pPr>
                </w:p>
              </w:tc>
              <w:tc>
                <w:tcPr>
                  <w:tcW w:w="2129" w:type="dxa"/>
                  <w:tcBorders>
                    <w:top w:val="single" w:sz="4" w:space="0" w:color="auto"/>
                    <w:right w:val="single" w:sz="4" w:space="0" w:color="auto"/>
                  </w:tcBorders>
                </w:tcPr>
                <w:p w:rsidR="0022148B" w:rsidRPr="00B75A22" w:rsidRDefault="0022148B" w:rsidP="004368AE">
                  <w:pPr>
                    <w:rPr>
                      <w:b/>
                      <w:bCs/>
                      <w:sz w:val="20"/>
                    </w:rPr>
                  </w:pPr>
                </w:p>
              </w:tc>
              <w:tc>
                <w:tcPr>
                  <w:tcW w:w="1248" w:type="dxa"/>
                  <w:tcBorders>
                    <w:top w:val="single" w:sz="4" w:space="0" w:color="auto"/>
                    <w:left w:val="single" w:sz="4" w:space="0" w:color="auto"/>
                    <w:bottom w:val="single" w:sz="4" w:space="0" w:color="auto"/>
                    <w:right w:val="single" w:sz="4" w:space="0" w:color="auto"/>
                  </w:tcBorders>
                </w:tcPr>
                <w:p w:rsidR="0022148B" w:rsidRPr="00B75A22" w:rsidRDefault="00B82D66" w:rsidP="004368AE">
                  <w:pPr>
                    <w:rPr>
                      <w:b/>
                      <w:bCs/>
                      <w:sz w:val="18"/>
                      <w:szCs w:val="18"/>
                    </w:rPr>
                  </w:pPr>
                  <w:r w:rsidRPr="00B75A22">
                    <w:rPr>
                      <w:rFonts w:ascii="Sylfaen" w:hAnsi="Sylfaen"/>
                      <w:b/>
                      <w:sz w:val="18"/>
                      <w:szCs w:val="18"/>
                    </w:rPr>
                    <w:t>Ընդամենը</w:t>
                  </w:r>
                </w:p>
              </w:tc>
              <w:tc>
                <w:tcPr>
                  <w:tcW w:w="1440" w:type="dxa"/>
                  <w:tcBorders>
                    <w:top w:val="single" w:sz="4" w:space="0" w:color="auto"/>
                    <w:left w:val="single" w:sz="4" w:space="0" w:color="auto"/>
                    <w:bottom w:val="single" w:sz="18" w:space="0" w:color="auto"/>
                    <w:right w:val="single" w:sz="18" w:space="0" w:color="auto"/>
                  </w:tcBorders>
                </w:tcPr>
                <w:p w:rsidR="0022148B" w:rsidRPr="00B75A22" w:rsidRDefault="0022148B" w:rsidP="004368AE">
                  <w:pPr>
                    <w:rPr>
                      <w:b/>
                      <w:bCs/>
                      <w:sz w:val="20"/>
                    </w:rPr>
                  </w:pPr>
                  <w:r w:rsidRPr="00B75A22">
                    <w:rPr>
                      <w:b/>
                      <w:bCs/>
                      <w:sz w:val="20"/>
                    </w:rPr>
                    <w:t>1.00</w:t>
                  </w:r>
                </w:p>
              </w:tc>
            </w:tr>
          </w:tbl>
          <w:p w:rsidR="0022148B" w:rsidRPr="00B75A22" w:rsidRDefault="0022148B" w:rsidP="004A77E7">
            <w:pPr>
              <w:tabs>
                <w:tab w:val="right" w:pos="7254"/>
              </w:tabs>
              <w:spacing w:after="120" w:line="288" w:lineRule="auto"/>
              <w:jc w:val="both"/>
              <w:rPr>
                <w:rFonts w:ascii="GHEA Grapalat" w:hAnsi="GHEA Grapalat"/>
                <w:b/>
                <w:i/>
                <w:lang w:val="hy-AM"/>
              </w:rPr>
            </w:pPr>
          </w:p>
        </w:tc>
      </w:tr>
      <w:tr w:rsidR="00B83C06" w:rsidRPr="00B75A22" w:rsidTr="0070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215" w:type="dxa"/>
            <w:tcBorders>
              <w:top w:val="single" w:sz="2" w:space="0" w:color="000000"/>
              <w:left w:val="single" w:sz="2" w:space="0" w:color="000000"/>
              <w:bottom w:val="single" w:sz="2" w:space="0" w:color="000000"/>
              <w:right w:val="single" w:sz="2" w:space="0" w:color="000000"/>
            </w:tcBorders>
          </w:tcPr>
          <w:p w:rsidR="00B83C06" w:rsidRPr="00B75A22" w:rsidRDefault="00EF1D6E" w:rsidP="007635E3">
            <w:pPr>
              <w:tabs>
                <w:tab w:val="right" w:pos="7434"/>
              </w:tabs>
              <w:spacing w:after="120" w:line="288" w:lineRule="auto"/>
              <w:rPr>
                <w:rFonts w:ascii="GHEA Grapalat" w:hAnsi="GHEA Grapalat" w:cs="Arial"/>
                <w:sz w:val="22"/>
                <w:szCs w:val="22"/>
              </w:rPr>
            </w:pPr>
            <w:r w:rsidRPr="00B75A22">
              <w:rPr>
                <w:rFonts w:ascii="GHEA Grapalat" w:hAnsi="GHEA Grapalat" w:cs="Arial"/>
                <w:b/>
                <w:sz w:val="22"/>
                <w:szCs w:val="22"/>
              </w:rPr>
              <w:lastRenderedPageBreak/>
              <w:t>ՀՄՄ</w:t>
            </w:r>
            <w:r w:rsidR="00B83C06" w:rsidRPr="00B75A22">
              <w:rPr>
                <w:rFonts w:ascii="GHEA Grapalat" w:hAnsi="GHEA Grapalat" w:cs="Arial"/>
                <w:b/>
                <w:sz w:val="22"/>
                <w:szCs w:val="22"/>
              </w:rPr>
              <w:t xml:space="preserve"> 15.1</w:t>
            </w:r>
          </w:p>
        </w:tc>
        <w:tc>
          <w:tcPr>
            <w:tcW w:w="7875" w:type="dxa"/>
            <w:tcBorders>
              <w:top w:val="single" w:sz="2" w:space="0" w:color="000000"/>
              <w:left w:val="single" w:sz="2" w:space="0" w:color="000000"/>
              <w:bottom w:val="single" w:sz="2" w:space="0" w:color="000000"/>
              <w:right w:val="single" w:sz="2" w:space="0" w:color="000000"/>
            </w:tcBorders>
          </w:tcPr>
          <w:p w:rsidR="00B83C06" w:rsidRPr="00B75A22" w:rsidRDefault="00584031" w:rsidP="003A5FE2">
            <w:pPr>
              <w:tabs>
                <w:tab w:val="right" w:pos="7254"/>
              </w:tabs>
              <w:spacing w:after="120" w:line="288" w:lineRule="auto"/>
              <w:jc w:val="both"/>
              <w:rPr>
                <w:rFonts w:ascii="GHEA Grapalat" w:hAnsi="GHEA Grapalat" w:cs="Arial"/>
                <w:b/>
                <w:bCs/>
              </w:rPr>
            </w:pPr>
            <w:r w:rsidRPr="00B75A22">
              <w:rPr>
                <w:rFonts w:ascii="GHEA Grapalat" w:hAnsi="GHEA Grapalat" w:cs="Arial"/>
                <w:bCs/>
                <w:sz w:val="22"/>
                <w:szCs w:val="22"/>
              </w:rPr>
              <w:t>Մրցույթի մասնակիցը պետք է առաջարկի գները</w:t>
            </w:r>
            <w:r w:rsidR="00AB7087" w:rsidRPr="00B75A22">
              <w:rPr>
                <w:rFonts w:ascii="GHEA Grapalat" w:hAnsi="GHEA Grapalat" w:cs="Arial"/>
                <w:bCs/>
                <w:sz w:val="22"/>
                <w:szCs w:val="22"/>
              </w:rPr>
              <w:t>՝</w:t>
            </w:r>
            <w:r w:rsidRPr="00B75A22">
              <w:rPr>
                <w:rFonts w:ascii="GHEA Grapalat" w:hAnsi="GHEA Grapalat" w:cs="Arial"/>
                <w:bCs/>
                <w:sz w:val="22"/>
                <w:szCs w:val="22"/>
              </w:rPr>
              <w:t xml:space="preserve"> </w:t>
            </w:r>
            <w:r w:rsidR="003A5FE2" w:rsidRPr="00B75A22">
              <w:rPr>
                <w:rFonts w:ascii="GHEA Grapalat" w:hAnsi="GHEA Grapalat" w:cs="Arial"/>
                <w:b/>
                <w:bCs/>
                <w:color w:val="0000FF"/>
              </w:rPr>
              <w:t>ՀՀ դրամ</w:t>
            </w:r>
            <w:r w:rsidR="007B677D" w:rsidRPr="00B75A22">
              <w:rPr>
                <w:rFonts w:ascii="GHEA Grapalat" w:hAnsi="GHEA Grapalat" w:cs="Arial"/>
                <w:b/>
                <w:bCs/>
                <w:color w:val="0000FF"/>
              </w:rPr>
              <w:t>ով</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18.1</w:t>
            </w:r>
          </w:p>
        </w:tc>
        <w:tc>
          <w:tcPr>
            <w:tcW w:w="7875" w:type="dxa"/>
            <w:tcBorders>
              <w:top w:val="single" w:sz="2" w:space="0" w:color="000000"/>
              <w:bottom w:val="single" w:sz="2" w:space="0" w:color="000000"/>
              <w:right w:val="single" w:sz="2" w:space="0" w:color="000000"/>
            </w:tcBorders>
          </w:tcPr>
          <w:p w:rsidR="00584031" w:rsidRPr="00B75A22" w:rsidRDefault="00584031" w:rsidP="007C3D86">
            <w:pPr>
              <w:tabs>
                <w:tab w:val="right" w:pos="7254"/>
              </w:tabs>
              <w:spacing w:after="120" w:line="288" w:lineRule="auto"/>
              <w:jc w:val="both"/>
              <w:rPr>
                <w:rFonts w:ascii="GHEA Grapalat" w:hAnsi="GHEA Grapalat" w:cs="Arial"/>
                <w:sz w:val="22"/>
                <w:szCs w:val="22"/>
              </w:rPr>
            </w:pPr>
            <w:r w:rsidRPr="00B75A22">
              <w:rPr>
                <w:rFonts w:ascii="GHEA Grapalat" w:hAnsi="GHEA Grapalat" w:cs="Arial"/>
                <w:sz w:val="22"/>
                <w:szCs w:val="22"/>
              </w:rPr>
              <w:t>Մրցութային առաջարկի վավերության ժամկետը</w:t>
            </w:r>
            <w:r w:rsidR="007C3D86" w:rsidRPr="00B75A22">
              <w:rPr>
                <w:rFonts w:ascii="GHEA Grapalat" w:hAnsi="GHEA Grapalat" w:cs="Arial"/>
                <w:sz w:val="22"/>
                <w:szCs w:val="22"/>
              </w:rPr>
              <w:t>՝</w:t>
            </w:r>
            <w:r w:rsidRPr="00B75A22">
              <w:rPr>
                <w:rFonts w:ascii="GHEA Grapalat" w:hAnsi="GHEA Grapalat" w:cs="Arial"/>
                <w:sz w:val="22"/>
                <w:szCs w:val="22"/>
              </w:rPr>
              <w:t xml:space="preserve"> </w:t>
            </w:r>
            <w:r w:rsidR="006715EE" w:rsidRPr="00B75A22">
              <w:rPr>
                <w:rFonts w:ascii="GHEA Grapalat" w:hAnsi="GHEA Grapalat" w:cs="Arial"/>
                <w:b/>
                <w:color w:val="0000FF"/>
                <w:sz w:val="22"/>
                <w:szCs w:val="22"/>
              </w:rPr>
              <w:t>120 օր</w:t>
            </w:r>
            <w:r w:rsidR="007C3D86" w:rsidRPr="00B75A22">
              <w:rPr>
                <w:rFonts w:ascii="GHEA Grapalat" w:hAnsi="GHEA Grapalat" w:cs="Arial"/>
                <w:b/>
                <w:color w:val="0000FF"/>
                <w:sz w:val="22"/>
                <w:szCs w:val="22"/>
              </w:rPr>
              <w:t>,</w:t>
            </w:r>
            <w:r w:rsidRPr="00B75A22">
              <w:rPr>
                <w:rFonts w:ascii="GHEA Grapalat" w:hAnsi="GHEA Grapalat" w:cs="Arial"/>
                <w:sz w:val="22"/>
                <w:szCs w:val="22"/>
              </w:rPr>
              <w:t xml:space="preserve"> </w:t>
            </w:r>
            <w:r w:rsidR="006C2BBC" w:rsidRPr="00B75A22">
              <w:rPr>
                <w:rFonts w:ascii="GHEA Grapalat" w:hAnsi="GHEA Grapalat" w:cs="Arial"/>
                <w:sz w:val="22"/>
                <w:szCs w:val="22"/>
              </w:rPr>
              <w:t xml:space="preserve">հաշվարկված </w:t>
            </w:r>
            <w:r w:rsidRPr="00B75A22">
              <w:rPr>
                <w:rFonts w:ascii="GHEA Grapalat" w:hAnsi="GHEA Grapalat" w:cs="Arial"/>
                <w:sz w:val="22"/>
                <w:szCs w:val="22"/>
              </w:rPr>
              <w:t xml:space="preserve">առաջարկի ներկայացման </w:t>
            </w:r>
            <w:r w:rsidR="00273C34" w:rsidRPr="00B75A22">
              <w:rPr>
                <w:rFonts w:ascii="GHEA Grapalat" w:hAnsi="GHEA Grapalat" w:cs="Arial"/>
                <w:sz w:val="22"/>
                <w:szCs w:val="22"/>
              </w:rPr>
              <w:t>վերջնաժամկետից</w:t>
            </w:r>
            <w:r w:rsidRPr="00B75A22">
              <w:rPr>
                <w:rFonts w:ascii="GHEA Grapalat" w:hAnsi="GHEA Grapalat" w:cs="Arial"/>
                <w:sz w:val="22"/>
                <w:szCs w:val="22"/>
              </w:rPr>
              <w:t xml:space="preserve"> հետո: </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18.3 (</w:t>
            </w:r>
            <w:r w:rsidR="00BD3DC2" w:rsidRPr="00B75A22">
              <w:rPr>
                <w:rFonts w:ascii="GHEA Grapalat" w:hAnsi="GHEA Grapalat" w:cs="Arial"/>
                <w:b/>
                <w:sz w:val="22"/>
                <w:szCs w:val="22"/>
              </w:rPr>
              <w:t>ա</w:t>
            </w:r>
            <w:r w:rsidR="00B83C06" w:rsidRPr="00B75A22">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A6579F" w:rsidRPr="00B75A22" w:rsidRDefault="00126E7B" w:rsidP="006715EE">
            <w:pPr>
              <w:tabs>
                <w:tab w:val="right" w:pos="7254"/>
              </w:tabs>
              <w:spacing w:after="120" w:line="288" w:lineRule="auto"/>
              <w:jc w:val="both"/>
              <w:rPr>
                <w:rFonts w:ascii="Sylfaen" w:hAnsi="Sylfaen" w:cs="Arial"/>
                <w:b/>
                <w:bCs/>
                <w:i/>
                <w:sz w:val="22"/>
                <w:szCs w:val="22"/>
                <w:lang w:val="hy-AM"/>
              </w:rPr>
            </w:pPr>
            <w:r w:rsidRPr="00B75A22">
              <w:rPr>
                <w:rFonts w:ascii="GHEA Grapalat" w:hAnsi="GHEA Grapalat" w:cs="Arial"/>
                <w:bCs/>
                <w:sz w:val="22"/>
                <w:szCs w:val="22"/>
              </w:rPr>
              <w:t>Պայմանագրի գինը պետք է ճշգրտվի հետևյալ գործակցով</w:t>
            </w:r>
            <w:r w:rsidR="006715EE" w:rsidRPr="00B75A22">
              <w:rPr>
                <w:rFonts w:ascii="GHEA Grapalat" w:hAnsi="GHEA Grapalat" w:cs="Arial"/>
                <w:bCs/>
                <w:sz w:val="22"/>
                <w:szCs w:val="22"/>
              </w:rPr>
              <w:t xml:space="preserve"> </w:t>
            </w:r>
            <w:r w:rsidR="006715EE" w:rsidRPr="00B75A22">
              <w:rPr>
                <w:rFonts w:ascii="GHEA Grapalat" w:hAnsi="GHEA Grapalat" w:cs="Arial"/>
                <w:b/>
                <w:bCs/>
                <w:color w:val="0000FF"/>
                <w:sz w:val="22"/>
                <w:szCs w:val="22"/>
              </w:rPr>
              <w:t>0.01%</w:t>
            </w:r>
            <w:r w:rsidR="006715EE" w:rsidRPr="00B75A22">
              <w:rPr>
                <w:rFonts w:ascii="GHEA Grapalat" w:hAnsi="GHEA Grapalat" w:cs="Arial"/>
                <w:bCs/>
                <w:sz w:val="22"/>
                <w:szCs w:val="22"/>
              </w:rPr>
              <w:t xml:space="preserve"> օրական</w:t>
            </w:r>
            <w:r w:rsidR="0097188C" w:rsidRPr="00B75A22">
              <w:rPr>
                <w:rFonts w:ascii="GHEA Grapalat" w:hAnsi="GHEA Grapalat" w:cs="Arial"/>
                <w:bCs/>
                <w:sz w:val="22"/>
                <w:szCs w:val="22"/>
                <w:lang w:val="hy-AM"/>
              </w:rPr>
              <w:t xml:space="preserve"> </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19.1</w:t>
            </w:r>
          </w:p>
          <w:p w:rsidR="00B83C06" w:rsidRPr="00B75A22" w:rsidRDefault="00B83C06" w:rsidP="007635E3">
            <w:pPr>
              <w:tabs>
                <w:tab w:val="right" w:pos="7434"/>
              </w:tabs>
              <w:spacing w:after="120" w:line="288" w:lineRule="auto"/>
              <w:rPr>
                <w:rFonts w:ascii="GHEA Grapalat" w:hAnsi="GHEA Grapalat" w:cs="Arial"/>
                <w:b/>
                <w:sz w:val="22"/>
                <w:szCs w:val="22"/>
              </w:rPr>
            </w:pPr>
          </w:p>
        </w:tc>
        <w:tc>
          <w:tcPr>
            <w:tcW w:w="7875" w:type="dxa"/>
            <w:tcBorders>
              <w:top w:val="single" w:sz="2" w:space="0" w:color="000000"/>
              <w:bottom w:val="single" w:sz="2" w:space="0" w:color="000000"/>
              <w:right w:val="single" w:sz="2" w:space="0" w:color="000000"/>
            </w:tcBorders>
          </w:tcPr>
          <w:p w:rsidR="00F63F8D" w:rsidRPr="00B75A22" w:rsidRDefault="001E225B" w:rsidP="007635E3">
            <w:pPr>
              <w:tabs>
                <w:tab w:val="right" w:pos="7254"/>
              </w:tabs>
              <w:spacing w:after="120" w:line="288" w:lineRule="auto"/>
              <w:rPr>
                <w:rFonts w:ascii="GHEA Grapalat" w:hAnsi="GHEA Grapalat" w:cs="Arial"/>
                <w:sz w:val="22"/>
                <w:szCs w:val="22"/>
                <w:lang w:val="hy-AM"/>
              </w:rPr>
            </w:pPr>
            <w:r w:rsidRPr="00B75A22">
              <w:rPr>
                <w:rFonts w:ascii="GHEA Grapalat" w:hAnsi="GHEA Grapalat" w:cs="Arial"/>
                <w:sz w:val="22"/>
                <w:szCs w:val="22"/>
                <w:lang w:val="hy-AM"/>
              </w:rPr>
              <w:t xml:space="preserve">Մրցութային երաշխիք </w:t>
            </w:r>
            <w:r w:rsidR="00761362" w:rsidRPr="00B75A22">
              <w:rPr>
                <w:rFonts w:ascii="GHEA Grapalat" w:hAnsi="GHEA Grapalat" w:cs="Arial"/>
                <w:b/>
                <w:i/>
                <w:sz w:val="22"/>
                <w:szCs w:val="22"/>
                <w:lang w:val="hy-AM"/>
              </w:rPr>
              <w:t xml:space="preserve">չի </w:t>
            </w:r>
            <w:r w:rsidR="0097188C" w:rsidRPr="00B75A22">
              <w:rPr>
                <w:rFonts w:ascii="GHEA Grapalat" w:hAnsi="GHEA Grapalat" w:cs="Arial"/>
                <w:b/>
                <w:i/>
                <w:sz w:val="22"/>
                <w:szCs w:val="22"/>
                <w:lang w:val="hy-AM"/>
              </w:rPr>
              <w:t>պահանջվում</w:t>
            </w:r>
            <w:r w:rsidR="00F63F8D" w:rsidRPr="00B75A22">
              <w:rPr>
                <w:rFonts w:ascii="GHEA Grapalat" w:hAnsi="GHEA Grapalat"/>
                <w:b/>
                <w:i/>
                <w:sz w:val="22"/>
                <w:szCs w:val="22"/>
                <w:lang w:val="hy-AM"/>
              </w:rPr>
              <w:t>:</w:t>
            </w:r>
            <w:r w:rsidR="00C44DF5" w:rsidRPr="00B75A22">
              <w:rPr>
                <w:rFonts w:ascii="GHEA Grapalat" w:hAnsi="GHEA Grapalat"/>
                <w:b/>
                <w:i/>
                <w:sz w:val="22"/>
                <w:szCs w:val="22"/>
              </w:rPr>
              <w:t xml:space="preserve"> </w:t>
            </w:r>
            <w:r w:rsidR="00F63F8D" w:rsidRPr="00B75A22">
              <w:rPr>
                <w:rFonts w:ascii="GHEA Grapalat" w:hAnsi="GHEA Grapalat" w:cs="Arial"/>
                <w:sz w:val="22"/>
                <w:szCs w:val="22"/>
                <w:lang w:val="hy-AM"/>
              </w:rPr>
              <w:t xml:space="preserve"> </w:t>
            </w:r>
          </w:p>
          <w:p w:rsidR="00F63F8D" w:rsidRPr="00B75A22" w:rsidRDefault="00761362" w:rsidP="00761362">
            <w:pPr>
              <w:tabs>
                <w:tab w:val="right" w:pos="7254"/>
              </w:tabs>
              <w:spacing w:after="120" w:line="288" w:lineRule="auto"/>
              <w:jc w:val="both"/>
              <w:rPr>
                <w:rFonts w:ascii="GHEA Grapalat" w:hAnsi="GHEA Grapalat" w:cs="Arial"/>
                <w:b/>
                <w:i/>
                <w:sz w:val="22"/>
                <w:szCs w:val="22"/>
                <w:lang w:val="eu-ES"/>
              </w:rPr>
            </w:pPr>
            <w:r w:rsidRPr="00B75A22">
              <w:rPr>
                <w:rFonts w:ascii="GHEA Grapalat" w:eastAsia="Calibri" w:hAnsi="GHEA Grapalat"/>
                <w:sz w:val="22"/>
                <w:szCs w:val="22"/>
              </w:rPr>
              <w:t>Հայտի ապահովման</w:t>
            </w:r>
            <w:r w:rsidRPr="00B75A22">
              <w:rPr>
                <w:rFonts w:ascii="GHEA Grapalat" w:hAnsi="GHEA Grapalat"/>
                <w:sz w:val="22"/>
                <w:szCs w:val="22"/>
              </w:rPr>
              <w:t xml:space="preserve"> հայտարարագիր </w:t>
            </w:r>
            <w:r w:rsidRPr="00B75A22">
              <w:rPr>
                <w:rFonts w:ascii="GHEA Grapalat" w:hAnsi="GHEA Grapalat" w:cs="Arial"/>
                <w:b/>
                <w:i/>
                <w:sz w:val="22"/>
                <w:szCs w:val="22"/>
                <w:lang w:val="hy-AM"/>
              </w:rPr>
              <w:t>պահանջվում</w:t>
            </w:r>
            <w:r w:rsidRPr="00B75A22">
              <w:rPr>
                <w:rFonts w:ascii="GHEA Grapalat" w:hAnsi="GHEA Grapalat" w:cs="Arial"/>
                <w:b/>
                <w:i/>
                <w:sz w:val="22"/>
                <w:szCs w:val="22"/>
              </w:rPr>
              <w:t xml:space="preserve"> է:</w:t>
            </w:r>
            <w:r w:rsidRPr="00B75A22">
              <w:rPr>
                <w:rFonts w:ascii="GHEA Grapalat" w:hAnsi="GHEA Grapalat" w:cs="Arial"/>
                <w:sz w:val="22"/>
                <w:szCs w:val="22"/>
                <w:lang w:val="hy-AM"/>
              </w:rPr>
              <w:t xml:space="preserve"> </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19.3 (</w:t>
            </w:r>
            <w:r w:rsidR="007C4AEA" w:rsidRPr="00B75A22">
              <w:rPr>
                <w:rFonts w:ascii="GHEA Grapalat" w:hAnsi="GHEA Grapalat" w:cs="Arial"/>
                <w:b/>
                <w:sz w:val="22"/>
                <w:szCs w:val="22"/>
              </w:rPr>
              <w:t>դ</w:t>
            </w:r>
            <w:r w:rsidR="00B83C06" w:rsidRPr="00B75A22">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094B69" w:rsidRPr="00B75A22" w:rsidRDefault="00584031" w:rsidP="006B7EA6">
            <w:pPr>
              <w:tabs>
                <w:tab w:val="right" w:pos="7254"/>
              </w:tabs>
              <w:spacing w:after="120" w:line="288" w:lineRule="auto"/>
              <w:rPr>
                <w:rFonts w:ascii="GHEA Grapalat" w:hAnsi="GHEA Grapalat"/>
                <w:b/>
                <w:i/>
                <w:color w:val="0000FF"/>
                <w:sz w:val="22"/>
                <w:szCs w:val="22"/>
              </w:rPr>
            </w:pPr>
            <w:r w:rsidRPr="00B75A22">
              <w:rPr>
                <w:rFonts w:ascii="GHEA Grapalat" w:hAnsi="GHEA Grapalat" w:cs="Arial"/>
                <w:sz w:val="22"/>
                <w:szCs w:val="22"/>
              </w:rPr>
              <w:t>Ընդունելի երաշխիքների այլ տեսակներ՝</w:t>
            </w:r>
            <w:r w:rsidR="00B83C06" w:rsidRPr="00B75A22">
              <w:rPr>
                <w:rFonts w:ascii="GHEA Grapalat" w:hAnsi="GHEA Grapalat" w:cs="Arial"/>
                <w:sz w:val="22"/>
                <w:szCs w:val="22"/>
              </w:rPr>
              <w:t xml:space="preserve"> </w:t>
            </w:r>
            <w:r w:rsidR="006B7EA6" w:rsidRPr="00B75A22">
              <w:rPr>
                <w:rFonts w:ascii="GHEA Grapalat" w:hAnsi="GHEA Grapalat" w:cs="Arial"/>
                <w:b/>
                <w:color w:val="0000FF"/>
                <w:sz w:val="22"/>
                <w:szCs w:val="22"/>
              </w:rPr>
              <w:t>չկան</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AD2D9F">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19.</w:t>
            </w:r>
            <w:r w:rsidR="00AD2D9F" w:rsidRPr="00B75A22">
              <w:rPr>
                <w:rFonts w:ascii="GHEA Grapalat" w:hAnsi="GHEA Grapalat" w:cs="Arial"/>
                <w:b/>
                <w:sz w:val="22"/>
                <w:szCs w:val="22"/>
              </w:rPr>
              <w:t>7</w:t>
            </w:r>
          </w:p>
        </w:tc>
        <w:tc>
          <w:tcPr>
            <w:tcW w:w="7875" w:type="dxa"/>
            <w:tcBorders>
              <w:top w:val="single" w:sz="2" w:space="0" w:color="000000"/>
              <w:bottom w:val="single" w:sz="2" w:space="0" w:color="000000"/>
              <w:right w:val="single" w:sz="2" w:space="0" w:color="000000"/>
            </w:tcBorders>
          </w:tcPr>
          <w:p w:rsidR="00F622D6" w:rsidRPr="00B75A22" w:rsidRDefault="00FD02FF" w:rsidP="004271BE">
            <w:pPr>
              <w:tabs>
                <w:tab w:val="right" w:pos="7254"/>
              </w:tabs>
              <w:spacing w:after="120" w:line="288" w:lineRule="auto"/>
              <w:jc w:val="both"/>
              <w:rPr>
                <w:rFonts w:ascii="GHEA Grapalat" w:hAnsi="GHEA Grapalat" w:cs="Arial"/>
                <w:sz w:val="22"/>
                <w:szCs w:val="22"/>
                <w:lang w:val="hy-AM"/>
              </w:rPr>
            </w:pPr>
            <w:r w:rsidRPr="00B75A22">
              <w:rPr>
                <w:rFonts w:ascii="GHEA Grapalat" w:hAnsi="GHEA Grapalat" w:cs="Arial"/>
                <w:sz w:val="22"/>
                <w:szCs w:val="22"/>
              </w:rPr>
              <w:t xml:space="preserve">Եթե Մրցույթի մասնակիցը կատարել է սույն դրույթի (ա) կամ (բ) ենթակետերում նկարագրված գործողություններից որևէ մեկը, ապա Փոխառուն Մրցույթի մասնակցին </w:t>
            </w:r>
            <w:r w:rsidR="004271BE" w:rsidRPr="00B75A22">
              <w:rPr>
                <w:rFonts w:ascii="GHEA Grapalat" w:hAnsi="GHEA Grapalat" w:cs="Arial"/>
                <w:sz w:val="22"/>
                <w:szCs w:val="22"/>
              </w:rPr>
              <w:t xml:space="preserve">կհայտարարի </w:t>
            </w:r>
            <w:r w:rsidRPr="00B75A22">
              <w:rPr>
                <w:rFonts w:ascii="GHEA Grapalat" w:hAnsi="GHEA Grapalat" w:cs="Arial"/>
                <w:sz w:val="22"/>
                <w:szCs w:val="22"/>
              </w:rPr>
              <w:t>ոչ իրավասու՝ Պատվիրատուի կողմից շնորհվող պայմանագրերի համար 2 տարով:</w:t>
            </w:r>
          </w:p>
        </w:tc>
      </w:tr>
      <w:tr w:rsidR="00B83C06" w:rsidRPr="00B75A22" w:rsidTr="00707DF3">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20.1</w:t>
            </w:r>
          </w:p>
        </w:tc>
        <w:tc>
          <w:tcPr>
            <w:tcW w:w="7875" w:type="dxa"/>
            <w:tcBorders>
              <w:top w:val="single" w:sz="2" w:space="0" w:color="000000"/>
              <w:bottom w:val="single" w:sz="2" w:space="0" w:color="000000"/>
              <w:right w:val="single" w:sz="2" w:space="0" w:color="000000"/>
            </w:tcBorders>
          </w:tcPr>
          <w:p w:rsidR="00B83C06" w:rsidRPr="00B75A22" w:rsidRDefault="00AD2D9F" w:rsidP="00C92925">
            <w:pPr>
              <w:tabs>
                <w:tab w:val="right" w:pos="7254"/>
              </w:tabs>
              <w:spacing w:after="120" w:line="288" w:lineRule="auto"/>
              <w:jc w:val="both"/>
              <w:rPr>
                <w:rFonts w:ascii="GHEA Grapalat" w:hAnsi="GHEA Grapalat" w:cs="Arial"/>
                <w:color w:val="0000FF"/>
                <w:sz w:val="22"/>
                <w:szCs w:val="22"/>
              </w:rPr>
            </w:pPr>
            <w:r w:rsidRPr="00B75A22">
              <w:rPr>
                <w:rFonts w:ascii="GHEA Grapalat" w:hAnsi="GHEA Grapalat" w:cs="Arial"/>
                <w:sz w:val="22"/>
                <w:szCs w:val="22"/>
              </w:rPr>
              <w:t xml:space="preserve">Մրցույթի մասնակցի անունից ստորագրելու գրավոր լիազորագիրը պետք է պարունակի. </w:t>
            </w:r>
            <w:r w:rsidRPr="00B75A22">
              <w:rPr>
                <w:rFonts w:ascii="GHEA Grapalat" w:hAnsi="GHEA Grapalat" w:cs="Arial"/>
                <w:b/>
                <w:i/>
                <w:color w:val="0000FF"/>
                <w:sz w:val="22"/>
                <w:szCs w:val="22"/>
              </w:rPr>
              <w:t>Գրավոր լիազորագիր</w:t>
            </w:r>
            <w:r w:rsidRPr="00B75A22">
              <w:rPr>
                <w:rFonts w:ascii="GHEA Grapalat" w:hAnsi="GHEA Grapalat" w:cs="Arial"/>
                <w:b/>
                <w:i/>
                <w:color w:val="0000FF"/>
                <w:sz w:val="22"/>
                <w:szCs w:val="22"/>
                <w:lang w:val="hy-AM"/>
              </w:rPr>
              <w:t>:</w:t>
            </w:r>
            <w:r w:rsidRPr="00B75A22">
              <w:rPr>
                <w:rFonts w:ascii="GHEA Grapalat" w:hAnsi="GHEA Grapalat" w:cs="Arial"/>
                <w:b/>
                <w:i/>
                <w:color w:val="0000FF"/>
                <w:sz w:val="22"/>
                <w:szCs w:val="22"/>
              </w:rPr>
              <w:t xml:space="preserve"> </w:t>
            </w:r>
            <w:r w:rsidRPr="00B75A22">
              <w:rPr>
                <w:rFonts w:ascii="GHEA Grapalat" w:hAnsi="GHEA Grapalat" w:cs="Arial"/>
                <w:sz w:val="22"/>
                <w:szCs w:val="22"/>
              </w:rPr>
              <w:t>Լիազորագրի սկանավորված տարբերակը պետք է ներկայացվի Հայտի հետ միասին:</w:t>
            </w:r>
          </w:p>
        </w:tc>
      </w:tr>
    </w:tbl>
    <w:p w:rsidR="00B561CD" w:rsidRPr="00B75A22" w:rsidRDefault="00B561CD" w:rsidP="007635E3">
      <w:pPr>
        <w:tabs>
          <w:tab w:val="right" w:pos="7434"/>
        </w:tabs>
        <w:spacing w:after="120" w:line="288" w:lineRule="auto"/>
        <w:jc w:val="center"/>
        <w:rPr>
          <w:rFonts w:ascii="GHEA Grapalat" w:hAnsi="GHEA Grapalat" w:cs="Arial"/>
          <w:b/>
          <w:sz w:val="22"/>
          <w:szCs w:val="22"/>
        </w:rPr>
      </w:pPr>
    </w:p>
    <w:p w:rsidR="00B83C06" w:rsidRPr="00B75A22" w:rsidRDefault="006B7A7D" w:rsidP="007635E3">
      <w:pPr>
        <w:tabs>
          <w:tab w:val="right" w:pos="7434"/>
        </w:tabs>
        <w:spacing w:after="120" w:line="288" w:lineRule="auto"/>
        <w:jc w:val="center"/>
        <w:rPr>
          <w:rFonts w:ascii="GHEA Grapalat" w:hAnsi="GHEA Grapalat" w:cs="Arial"/>
          <w:b/>
          <w:sz w:val="28"/>
          <w:szCs w:val="28"/>
        </w:rPr>
      </w:pPr>
      <w:r w:rsidRPr="00B75A22">
        <w:rPr>
          <w:rFonts w:ascii="GHEA Grapalat" w:hAnsi="GHEA Grapalat" w:cs="Arial"/>
          <w:b/>
          <w:sz w:val="28"/>
          <w:szCs w:val="28"/>
        </w:rPr>
        <w:t>Դ</w:t>
      </w:r>
      <w:r w:rsidR="00B83C06" w:rsidRPr="00B75A22">
        <w:rPr>
          <w:rFonts w:ascii="GHEA Grapalat" w:hAnsi="GHEA Grapalat" w:cs="Arial"/>
          <w:b/>
          <w:sz w:val="28"/>
          <w:szCs w:val="28"/>
        </w:rPr>
        <w:t>.</w:t>
      </w:r>
      <w:r w:rsidR="002C66C3" w:rsidRPr="00B75A22">
        <w:rPr>
          <w:rFonts w:ascii="GHEA Grapalat" w:hAnsi="GHEA Grapalat" w:cs="Arial"/>
          <w:b/>
          <w:sz w:val="28"/>
          <w:szCs w:val="28"/>
        </w:rPr>
        <w:t xml:space="preserve"> </w:t>
      </w:r>
      <w:r w:rsidRPr="00B75A22">
        <w:rPr>
          <w:rFonts w:ascii="GHEA Grapalat" w:hAnsi="GHEA Grapalat" w:cs="Arial"/>
          <w:b/>
          <w:sz w:val="28"/>
          <w:szCs w:val="28"/>
        </w:rPr>
        <w:t>Մրցութային առաջարկների բացում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215"/>
        <w:gridCol w:w="7875"/>
      </w:tblGrid>
      <w:tr w:rsidR="00B83C06" w:rsidRPr="00632C88" w:rsidTr="00B402A6">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b/>
                <w:sz w:val="22"/>
                <w:szCs w:val="22"/>
              </w:rPr>
            </w:pPr>
            <w:r w:rsidRPr="00B75A22">
              <w:rPr>
                <w:rFonts w:ascii="GHEA Grapalat" w:hAnsi="GHEA Grapalat" w:cs="Arial"/>
                <w:b/>
                <w:sz w:val="22"/>
                <w:szCs w:val="22"/>
              </w:rPr>
              <w:t>ՀՄՄ</w:t>
            </w:r>
            <w:r w:rsidR="00B83C06" w:rsidRPr="00B75A22">
              <w:rPr>
                <w:rFonts w:ascii="GHEA Grapalat" w:hAnsi="GHEA Grapalat" w:cs="Arial"/>
                <w:b/>
                <w:sz w:val="22"/>
                <w:szCs w:val="22"/>
              </w:rPr>
              <w:t xml:space="preserve"> 22.1 </w:t>
            </w:r>
          </w:p>
        </w:tc>
        <w:tc>
          <w:tcPr>
            <w:tcW w:w="7875" w:type="dxa"/>
            <w:tcBorders>
              <w:top w:val="single" w:sz="2" w:space="0" w:color="000000"/>
              <w:bottom w:val="single" w:sz="2" w:space="0" w:color="000000"/>
              <w:right w:val="single" w:sz="2" w:space="0" w:color="000000"/>
            </w:tcBorders>
          </w:tcPr>
          <w:p w:rsidR="006B7A7D" w:rsidRPr="00B75A22" w:rsidRDefault="006B7A7D" w:rsidP="007635E3">
            <w:pPr>
              <w:tabs>
                <w:tab w:val="right" w:pos="7254"/>
              </w:tabs>
              <w:spacing w:after="120" w:line="288" w:lineRule="auto"/>
              <w:rPr>
                <w:rFonts w:ascii="GHEA Grapalat" w:hAnsi="GHEA Grapalat" w:cs="Arial"/>
                <w:sz w:val="22"/>
                <w:szCs w:val="22"/>
              </w:rPr>
            </w:pPr>
            <w:r w:rsidRPr="00B75A22">
              <w:rPr>
                <w:rFonts w:ascii="GHEA Grapalat" w:hAnsi="GHEA Grapalat" w:cs="Arial"/>
                <w:b/>
                <w:sz w:val="22"/>
                <w:szCs w:val="22"/>
                <w:u w:val="single"/>
                <w:lang w:val="ru-RU"/>
              </w:rPr>
              <w:t>Միայն</w:t>
            </w:r>
            <w:r w:rsidRPr="00B75A22">
              <w:rPr>
                <w:rFonts w:ascii="GHEA Grapalat" w:hAnsi="GHEA Grapalat" w:cs="Arial"/>
                <w:b/>
                <w:sz w:val="22"/>
                <w:szCs w:val="22"/>
                <w:u w:val="single"/>
              </w:rPr>
              <w:t xml:space="preserve"> մրցութային առաջարկի ներկայացման նպատակով</w:t>
            </w:r>
            <w:r w:rsidRPr="00B75A22">
              <w:rPr>
                <w:rFonts w:ascii="GHEA Grapalat" w:hAnsi="GHEA Grapalat" w:cs="Arial"/>
                <w:sz w:val="22"/>
                <w:szCs w:val="22"/>
              </w:rPr>
              <w:t xml:space="preserve"> </w:t>
            </w:r>
          </w:p>
          <w:p w:rsidR="008F128C" w:rsidRPr="00B75A22" w:rsidRDefault="008F128C" w:rsidP="008F128C">
            <w:pPr>
              <w:tabs>
                <w:tab w:val="right" w:pos="7254"/>
              </w:tabs>
              <w:spacing w:before="60" w:after="60"/>
              <w:rPr>
                <w:rFonts w:ascii="GHEA Grapalat" w:hAnsi="GHEA Grapalat" w:cs="Arial"/>
                <w:sz w:val="22"/>
                <w:szCs w:val="22"/>
              </w:rPr>
            </w:pPr>
            <w:r w:rsidRPr="00B75A22">
              <w:rPr>
                <w:rFonts w:ascii="GHEA Grapalat" w:hAnsi="GHEA Grapalat" w:cs="Arial"/>
                <w:sz w:val="22"/>
                <w:szCs w:val="22"/>
              </w:rPr>
              <w:t>Մրցութային Հայտերի ներկայացումը իրականացվելու է էլեկտրոնային գնումների «ARMEPS» համակարգի միջոցով:</w:t>
            </w:r>
          </w:p>
          <w:p w:rsidR="00F42A9F" w:rsidRPr="00B75A22" w:rsidRDefault="00F42A9F" w:rsidP="008F128C">
            <w:pPr>
              <w:tabs>
                <w:tab w:val="right" w:pos="7254"/>
              </w:tabs>
              <w:spacing w:before="60" w:after="60"/>
              <w:rPr>
                <w:rFonts w:ascii="GHEA Grapalat" w:hAnsi="GHEA Grapalat" w:cs="Arial"/>
                <w:sz w:val="22"/>
                <w:szCs w:val="22"/>
              </w:rPr>
            </w:pPr>
          </w:p>
          <w:p w:rsidR="00B83C06" w:rsidRPr="00B75A22" w:rsidRDefault="008A16E2" w:rsidP="007635E3">
            <w:pPr>
              <w:tabs>
                <w:tab w:val="right" w:pos="7254"/>
              </w:tabs>
              <w:spacing w:after="120" w:line="288" w:lineRule="auto"/>
              <w:rPr>
                <w:rFonts w:ascii="GHEA Grapalat" w:hAnsi="GHEA Grapalat" w:cs="Arial"/>
                <w:b/>
                <w:sz w:val="22"/>
                <w:szCs w:val="22"/>
                <w:lang w:val="hy-AM"/>
              </w:rPr>
            </w:pPr>
            <w:r w:rsidRPr="00B75A22">
              <w:rPr>
                <w:rFonts w:ascii="GHEA Grapalat" w:hAnsi="GHEA Grapalat" w:cs="Arial"/>
                <w:b/>
                <w:sz w:val="22"/>
                <w:szCs w:val="22"/>
                <w:lang w:val="hy-AM"/>
              </w:rPr>
              <w:t>Մր</w:t>
            </w:r>
            <w:r w:rsidR="006B7A7D" w:rsidRPr="00B75A22">
              <w:rPr>
                <w:rFonts w:ascii="GHEA Grapalat" w:hAnsi="GHEA Grapalat" w:cs="Arial"/>
                <w:b/>
                <w:sz w:val="22"/>
                <w:szCs w:val="22"/>
                <w:lang w:val="hy-AM"/>
              </w:rPr>
              <w:t>ցութային առաջարկների ներկայացման վերջնաժամկետն է՝</w:t>
            </w:r>
          </w:p>
          <w:p w:rsidR="00CC7014" w:rsidRPr="00B75A22" w:rsidRDefault="006B7A7D" w:rsidP="00632C88">
            <w:pPr>
              <w:tabs>
                <w:tab w:val="right" w:pos="7254"/>
              </w:tabs>
              <w:spacing w:after="120" w:line="288" w:lineRule="auto"/>
              <w:rPr>
                <w:rFonts w:ascii="GHEA Grapalat" w:hAnsi="GHEA Grapalat" w:cs="Arial"/>
                <w:sz w:val="22"/>
                <w:szCs w:val="22"/>
                <w:lang w:val="hy-AM"/>
              </w:rPr>
            </w:pPr>
            <w:r w:rsidRPr="00B75A22">
              <w:rPr>
                <w:rFonts w:ascii="GHEA Grapalat" w:hAnsi="GHEA Grapalat" w:cs="Arial"/>
                <w:sz w:val="22"/>
                <w:szCs w:val="22"/>
                <w:lang w:val="hy-AM"/>
              </w:rPr>
              <w:t>Ամսաթիվ՝</w:t>
            </w:r>
            <w:r w:rsidR="00B83C06" w:rsidRPr="00B75A22">
              <w:rPr>
                <w:rFonts w:ascii="GHEA Grapalat" w:hAnsi="GHEA Grapalat" w:cs="Arial"/>
                <w:sz w:val="22"/>
                <w:szCs w:val="22"/>
                <w:lang w:val="hy-AM"/>
              </w:rPr>
              <w:t xml:space="preserve"> </w:t>
            </w:r>
            <w:r w:rsidR="00E0266E" w:rsidRPr="00B75A22">
              <w:rPr>
                <w:rFonts w:ascii="GHEA Grapalat" w:hAnsi="GHEA Grapalat" w:cs="Arial"/>
                <w:b/>
                <w:color w:val="0000FF"/>
                <w:sz w:val="22"/>
                <w:szCs w:val="22"/>
                <w:lang w:val="hy-AM"/>
              </w:rPr>
              <w:t>«</w:t>
            </w:r>
            <w:r w:rsidR="005E68B7" w:rsidRPr="00B75A22">
              <w:rPr>
                <w:rFonts w:ascii="GHEA Grapalat" w:hAnsi="GHEA Grapalat" w:cs="Arial"/>
                <w:b/>
                <w:color w:val="0000FF"/>
                <w:sz w:val="22"/>
                <w:szCs w:val="22"/>
                <w:lang w:val="hy-AM"/>
              </w:rPr>
              <w:t xml:space="preserve"> </w:t>
            </w:r>
            <w:r w:rsidR="006F22A6" w:rsidRPr="00B75A22">
              <w:rPr>
                <w:rFonts w:ascii="GHEA Grapalat" w:hAnsi="GHEA Grapalat" w:cs="Arial"/>
                <w:b/>
                <w:color w:val="0000FF"/>
                <w:sz w:val="22"/>
                <w:szCs w:val="22"/>
                <w:lang w:val="hy-AM"/>
              </w:rPr>
              <w:t>0</w:t>
            </w:r>
            <w:r w:rsidR="00632C88" w:rsidRPr="00632C88">
              <w:rPr>
                <w:rFonts w:ascii="GHEA Grapalat" w:hAnsi="GHEA Grapalat" w:cs="Arial"/>
                <w:b/>
                <w:color w:val="0000FF"/>
                <w:sz w:val="22"/>
                <w:szCs w:val="22"/>
                <w:lang w:val="hy-AM"/>
              </w:rPr>
              <w:t>4</w:t>
            </w:r>
            <w:r w:rsidR="005E68B7" w:rsidRPr="00B75A22">
              <w:rPr>
                <w:rFonts w:ascii="GHEA Grapalat" w:hAnsi="GHEA Grapalat" w:cs="Arial"/>
                <w:b/>
                <w:color w:val="0000FF"/>
                <w:sz w:val="22"/>
                <w:szCs w:val="22"/>
                <w:lang w:val="hy-AM"/>
              </w:rPr>
              <w:t xml:space="preserve"> </w:t>
            </w:r>
            <w:r w:rsidR="00E0266E" w:rsidRPr="00B75A22">
              <w:rPr>
                <w:rFonts w:ascii="GHEA Grapalat" w:hAnsi="GHEA Grapalat" w:cs="Arial"/>
                <w:b/>
                <w:color w:val="0000FF"/>
                <w:sz w:val="22"/>
                <w:szCs w:val="22"/>
                <w:lang w:val="hy-AM"/>
              </w:rPr>
              <w:t xml:space="preserve">» </w:t>
            </w:r>
            <w:r w:rsidR="006F22A6" w:rsidRPr="00B75A22">
              <w:rPr>
                <w:rFonts w:ascii="GHEA Grapalat" w:hAnsi="GHEA Grapalat" w:cs="Arial"/>
                <w:b/>
                <w:color w:val="0000FF"/>
                <w:sz w:val="22"/>
                <w:szCs w:val="22"/>
                <w:lang w:val="hy-AM"/>
              </w:rPr>
              <w:t>հոկտեմ</w:t>
            </w:r>
            <w:r w:rsidR="006F22A6" w:rsidRPr="00632C88">
              <w:rPr>
                <w:rFonts w:ascii="GHEA Grapalat" w:hAnsi="GHEA Grapalat" w:cs="Arial"/>
                <w:b/>
                <w:color w:val="0000FF"/>
                <w:sz w:val="22"/>
                <w:szCs w:val="22"/>
                <w:lang w:val="hy-AM"/>
              </w:rPr>
              <w:t>բեր</w:t>
            </w:r>
            <w:r w:rsidR="00E0266E" w:rsidRPr="00B75A22">
              <w:rPr>
                <w:rFonts w:ascii="GHEA Grapalat" w:hAnsi="GHEA Grapalat" w:cs="Arial"/>
                <w:b/>
                <w:color w:val="0000FF"/>
                <w:sz w:val="22"/>
                <w:szCs w:val="22"/>
                <w:lang w:val="hy-AM"/>
              </w:rPr>
              <w:t xml:space="preserve"> </w:t>
            </w:r>
            <w:r w:rsidR="00FF5579" w:rsidRPr="00B75A22">
              <w:rPr>
                <w:rFonts w:ascii="GHEA Grapalat" w:hAnsi="GHEA Grapalat" w:cs="Arial"/>
                <w:b/>
                <w:color w:val="0000FF"/>
                <w:sz w:val="22"/>
                <w:szCs w:val="22"/>
                <w:lang w:val="hy-AM"/>
              </w:rPr>
              <w:t>201</w:t>
            </w:r>
            <w:r w:rsidR="0015263D" w:rsidRPr="00B75A22">
              <w:rPr>
                <w:rFonts w:ascii="GHEA Grapalat" w:hAnsi="GHEA Grapalat" w:cs="Arial"/>
                <w:b/>
                <w:color w:val="0000FF"/>
                <w:sz w:val="22"/>
                <w:szCs w:val="22"/>
                <w:lang w:val="hy-AM"/>
              </w:rPr>
              <w:t>9</w:t>
            </w:r>
            <w:r w:rsidR="00FF5579" w:rsidRPr="00B75A22">
              <w:rPr>
                <w:rFonts w:ascii="GHEA Grapalat" w:hAnsi="GHEA Grapalat" w:cs="Arial"/>
                <w:b/>
                <w:color w:val="0000FF"/>
                <w:sz w:val="22"/>
                <w:szCs w:val="22"/>
                <w:lang w:val="hy-AM"/>
              </w:rPr>
              <w:t>թ., ժամը 1</w:t>
            </w:r>
            <w:r w:rsidR="006F22A6" w:rsidRPr="00632C88">
              <w:rPr>
                <w:rFonts w:ascii="GHEA Grapalat" w:hAnsi="GHEA Grapalat" w:cs="Arial"/>
                <w:b/>
                <w:color w:val="0000FF"/>
                <w:sz w:val="22"/>
                <w:szCs w:val="22"/>
                <w:lang w:val="hy-AM"/>
              </w:rPr>
              <w:t>2</w:t>
            </w:r>
            <w:r w:rsidR="00FF5579" w:rsidRPr="00B75A22">
              <w:rPr>
                <w:rFonts w:ascii="GHEA Grapalat" w:hAnsi="GHEA Grapalat" w:cs="Arial"/>
                <w:b/>
                <w:color w:val="0000FF"/>
                <w:sz w:val="22"/>
                <w:szCs w:val="22"/>
                <w:lang w:val="hy-AM"/>
              </w:rPr>
              <w:t>:00:</w:t>
            </w:r>
          </w:p>
        </w:tc>
      </w:tr>
      <w:tr w:rsidR="00B83C06" w:rsidRPr="00463131" w:rsidTr="00B402A6">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B65EC0">
            <w:pPr>
              <w:keepNext/>
              <w:keepLines/>
              <w:tabs>
                <w:tab w:val="right" w:pos="7434"/>
              </w:tabs>
              <w:spacing w:after="120" w:line="288" w:lineRule="auto"/>
              <w:ind w:hanging="67"/>
              <w:rPr>
                <w:rFonts w:ascii="GHEA Grapalat" w:hAnsi="GHEA Grapalat" w:cs="Arial"/>
                <w:b/>
                <w:sz w:val="22"/>
                <w:szCs w:val="22"/>
                <w:lang w:val="hy-AM"/>
              </w:rPr>
            </w:pPr>
            <w:r w:rsidRPr="00B75A22">
              <w:rPr>
                <w:rFonts w:ascii="GHEA Grapalat" w:hAnsi="GHEA Grapalat" w:cs="Arial"/>
                <w:b/>
                <w:sz w:val="22"/>
                <w:szCs w:val="22"/>
                <w:lang w:val="hy-AM"/>
              </w:rPr>
              <w:t>ՀՄՄ</w:t>
            </w:r>
            <w:r w:rsidR="00B83C06" w:rsidRPr="00B75A22">
              <w:rPr>
                <w:rFonts w:ascii="GHEA Grapalat" w:hAnsi="GHEA Grapalat" w:cs="Arial"/>
                <w:b/>
                <w:sz w:val="22"/>
                <w:szCs w:val="22"/>
                <w:lang w:val="hy-AM"/>
              </w:rPr>
              <w:t xml:space="preserve"> 25.1</w:t>
            </w:r>
          </w:p>
        </w:tc>
        <w:tc>
          <w:tcPr>
            <w:tcW w:w="7875" w:type="dxa"/>
            <w:tcBorders>
              <w:top w:val="single" w:sz="2" w:space="0" w:color="000000"/>
              <w:bottom w:val="single" w:sz="2" w:space="0" w:color="000000"/>
              <w:right w:val="single" w:sz="2" w:space="0" w:color="000000"/>
            </w:tcBorders>
          </w:tcPr>
          <w:p w:rsidR="00B83C06" w:rsidRPr="00B75A22" w:rsidRDefault="008A16E2" w:rsidP="007635E3">
            <w:pPr>
              <w:keepNext/>
              <w:keepLines/>
              <w:tabs>
                <w:tab w:val="right" w:pos="7254"/>
              </w:tabs>
              <w:spacing w:after="120" w:line="288" w:lineRule="auto"/>
              <w:rPr>
                <w:rFonts w:ascii="GHEA Grapalat" w:hAnsi="GHEA Grapalat" w:cs="Arial"/>
                <w:sz w:val="22"/>
                <w:szCs w:val="22"/>
                <w:lang w:val="hy-AM"/>
              </w:rPr>
            </w:pPr>
            <w:r w:rsidRPr="00B75A22">
              <w:rPr>
                <w:rFonts w:ascii="GHEA Grapalat" w:hAnsi="GHEA Grapalat" w:cs="Arial"/>
                <w:sz w:val="22"/>
                <w:szCs w:val="22"/>
                <w:lang w:val="hy-AM"/>
              </w:rPr>
              <w:t xml:space="preserve">Առաջարկների բացումը </w:t>
            </w:r>
            <w:r w:rsidR="00B65EC0" w:rsidRPr="00B75A22">
              <w:rPr>
                <w:rFonts w:ascii="GHEA Grapalat" w:hAnsi="GHEA Grapalat" w:cs="Arial"/>
                <w:sz w:val="22"/>
                <w:szCs w:val="22"/>
                <w:lang w:val="hy-AM"/>
              </w:rPr>
              <w:t>կկատարվի`</w:t>
            </w:r>
          </w:p>
          <w:p w:rsidR="00B83C06" w:rsidRPr="00B75A22" w:rsidRDefault="00B65EC0" w:rsidP="00CC7014">
            <w:pPr>
              <w:tabs>
                <w:tab w:val="right" w:pos="7254"/>
              </w:tabs>
              <w:spacing w:after="120" w:line="288" w:lineRule="auto"/>
              <w:rPr>
                <w:rFonts w:ascii="GHEA Grapalat" w:hAnsi="GHEA Grapalat" w:cs="Arial"/>
                <w:sz w:val="22"/>
                <w:szCs w:val="22"/>
                <w:lang w:val="hy-AM"/>
              </w:rPr>
            </w:pPr>
            <w:r w:rsidRPr="00B75A22">
              <w:rPr>
                <w:rFonts w:ascii="GHEA Grapalat" w:hAnsi="GHEA Grapalat" w:cs="Arial"/>
                <w:sz w:val="22"/>
                <w:szCs w:val="22"/>
                <w:lang w:val="hy-AM"/>
              </w:rPr>
              <w:t>էլեկտրոնային գնումների «ARMEPS» համակարգի միջոցով:</w:t>
            </w:r>
          </w:p>
        </w:tc>
      </w:tr>
    </w:tbl>
    <w:p w:rsidR="00B83C06" w:rsidRPr="00B75A22" w:rsidRDefault="00B83C06" w:rsidP="007635E3">
      <w:pPr>
        <w:keepNext/>
        <w:tabs>
          <w:tab w:val="right" w:pos="7434"/>
        </w:tabs>
        <w:spacing w:after="120" w:line="288" w:lineRule="auto"/>
        <w:jc w:val="center"/>
        <w:rPr>
          <w:rFonts w:ascii="GHEA Grapalat" w:hAnsi="GHEA Grapalat" w:cs="Arial"/>
          <w:b/>
          <w:sz w:val="22"/>
          <w:szCs w:val="22"/>
          <w:lang w:val="hy-AM"/>
        </w:rPr>
      </w:pPr>
    </w:p>
    <w:p w:rsidR="00B83C06" w:rsidRPr="00B75A22" w:rsidRDefault="00A23702" w:rsidP="007635E3">
      <w:pPr>
        <w:keepNext/>
        <w:tabs>
          <w:tab w:val="right" w:pos="7434"/>
        </w:tabs>
        <w:spacing w:after="120" w:line="288" w:lineRule="auto"/>
        <w:jc w:val="center"/>
        <w:rPr>
          <w:rFonts w:ascii="GHEA Grapalat" w:hAnsi="GHEA Grapalat" w:cs="Arial"/>
          <w:b/>
          <w:sz w:val="28"/>
          <w:szCs w:val="28"/>
          <w:lang w:val="hy-AM"/>
        </w:rPr>
      </w:pPr>
      <w:r w:rsidRPr="00B75A22">
        <w:rPr>
          <w:rFonts w:ascii="GHEA Grapalat" w:hAnsi="GHEA Grapalat" w:cs="Arial"/>
          <w:b/>
          <w:sz w:val="28"/>
          <w:szCs w:val="28"/>
          <w:lang w:val="hy-AM"/>
        </w:rPr>
        <w:t>Ե</w:t>
      </w:r>
      <w:r w:rsidR="00B83C06" w:rsidRPr="00B75A22">
        <w:rPr>
          <w:rFonts w:ascii="GHEA Grapalat" w:hAnsi="GHEA Grapalat" w:cs="Arial"/>
          <w:b/>
          <w:sz w:val="28"/>
          <w:szCs w:val="28"/>
          <w:lang w:val="hy-AM"/>
        </w:rPr>
        <w:t>.</w:t>
      </w:r>
      <w:r w:rsidR="002C66C3" w:rsidRPr="00B75A22">
        <w:rPr>
          <w:rFonts w:ascii="GHEA Grapalat" w:hAnsi="GHEA Grapalat" w:cs="Arial"/>
          <w:b/>
          <w:sz w:val="28"/>
          <w:szCs w:val="28"/>
          <w:lang w:val="hy-AM"/>
        </w:rPr>
        <w:t xml:space="preserve"> </w:t>
      </w:r>
      <w:r w:rsidRPr="00B75A22">
        <w:rPr>
          <w:rFonts w:ascii="GHEA Grapalat" w:hAnsi="GHEA Grapalat" w:cs="Arial"/>
          <w:b/>
          <w:sz w:val="28"/>
          <w:szCs w:val="28"/>
          <w:lang w:val="hy-AM"/>
        </w:rPr>
        <w:t xml:space="preserve">Մրցութային առաջարկների գնահատում և </w:t>
      </w:r>
      <w:r w:rsidR="00126E7B" w:rsidRPr="00B75A22">
        <w:rPr>
          <w:rFonts w:ascii="GHEA Grapalat" w:hAnsi="GHEA Grapalat" w:cs="Arial"/>
          <w:b/>
          <w:sz w:val="28"/>
          <w:szCs w:val="28"/>
          <w:lang w:val="hy-AM"/>
        </w:rPr>
        <w:t>համեմատում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215"/>
        <w:gridCol w:w="7875"/>
      </w:tblGrid>
      <w:tr w:rsidR="00B83C06" w:rsidRPr="00B75A22" w:rsidTr="00022A1E">
        <w:trPr>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sz w:val="22"/>
                <w:szCs w:val="22"/>
              </w:rPr>
            </w:pPr>
            <w:r w:rsidRPr="00B75A22">
              <w:rPr>
                <w:rFonts w:ascii="GHEA Grapalat" w:hAnsi="GHEA Grapalat" w:cs="Arial"/>
                <w:b/>
                <w:iCs/>
                <w:sz w:val="22"/>
                <w:szCs w:val="22"/>
              </w:rPr>
              <w:t>ՀՄՄ</w:t>
            </w:r>
            <w:r w:rsidR="00B83C06" w:rsidRPr="00B75A22">
              <w:rPr>
                <w:rFonts w:ascii="GHEA Grapalat" w:hAnsi="GHEA Grapalat" w:cs="Arial"/>
                <w:b/>
                <w:iCs/>
                <w:sz w:val="22"/>
                <w:szCs w:val="22"/>
              </w:rPr>
              <w:t xml:space="preserve"> 34.1</w:t>
            </w:r>
          </w:p>
        </w:tc>
        <w:tc>
          <w:tcPr>
            <w:tcW w:w="7875" w:type="dxa"/>
            <w:tcBorders>
              <w:top w:val="single" w:sz="2" w:space="0" w:color="000000"/>
              <w:bottom w:val="single" w:sz="2" w:space="0" w:color="000000"/>
              <w:right w:val="single" w:sz="2" w:space="0" w:color="000000"/>
            </w:tcBorders>
          </w:tcPr>
          <w:p w:rsidR="00A23702" w:rsidRPr="00B75A22" w:rsidRDefault="00A23702" w:rsidP="00091C2F">
            <w:pPr>
              <w:tabs>
                <w:tab w:val="right" w:pos="7254"/>
              </w:tabs>
              <w:spacing w:after="120" w:line="288" w:lineRule="auto"/>
              <w:jc w:val="both"/>
              <w:rPr>
                <w:rFonts w:ascii="GHEA Grapalat" w:hAnsi="GHEA Grapalat" w:cs="Arial"/>
                <w:bCs/>
                <w:sz w:val="22"/>
                <w:szCs w:val="22"/>
              </w:rPr>
            </w:pPr>
            <w:r w:rsidRPr="00B75A22">
              <w:rPr>
                <w:rFonts w:ascii="GHEA Grapalat" w:hAnsi="GHEA Grapalat" w:cs="Arial"/>
                <w:bCs/>
                <w:sz w:val="22"/>
                <w:szCs w:val="22"/>
              </w:rPr>
              <w:t xml:space="preserve">Այս </w:t>
            </w:r>
            <w:r w:rsidR="000A34E9" w:rsidRPr="00B75A22">
              <w:rPr>
                <w:rFonts w:ascii="GHEA Grapalat" w:hAnsi="GHEA Grapalat" w:cs="Arial"/>
                <w:bCs/>
                <w:sz w:val="22"/>
                <w:szCs w:val="22"/>
              </w:rPr>
              <w:t>մրցույթի շրջանակներում</w:t>
            </w:r>
            <w:r w:rsidRPr="00B75A22">
              <w:rPr>
                <w:rFonts w:ascii="GHEA Grapalat" w:hAnsi="GHEA Grapalat" w:cs="Arial"/>
                <w:bCs/>
                <w:sz w:val="22"/>
                <w:szCs w:val="22"/>
              </w:rPr>
              <w:t xml:space="preserve"> Պատվիրատուն </w:t>
            </w:r>
            <w:r w:rsidR="0008646E" w:rsidRPr="00B75A22">
              <w:rPr>
                <w:rFonts w:ascii="GHEA Grapalat" w:hAnsi="GHEA Grapalat"/>
                <w:b/>
                <w:color w:val="0000FF"/>
                <w:sz w:val="22"/>
                <w:szCs w:val="22"/>
              </w:rPr>
              <w:t xml:space="preserve">չի պատրաստվում </w:t>
            </w:r>
            <w:r w:rsidRPr="00B75A22">
              <w:rPr>
                <w:rFonts w:ascii="GHEA Grapalat" w:hAnsi="GHEA Grapalat"/>
                <w:b/>
                <w:color w:val="0000FF"/>
                <w:sz w:val="22"/>
                <w:szCs w:val="22"/>
              </w:rPr>
              <w:t>իրականացնել</w:t>
            </w:r>
            <w:r w:rsidRPr="00B75A22">
              <w:rPr>
                <w:rFonts w:ascii="GHEA Grapalat" w:hAnsi="GHEA Grapalat" w:cs="Arial"/>
                <w:bCs/>
                <w:sz w:val="22"/>
                <w:szCs w:val="22"/>
              </w:rPr>
              <w:t xml:space="preserve"> Աշխատանքների </w:t>
            </w:r>
            <w:r w:rsidR="00091C2F" w:rsidRPr="00B75A22">
              <w:rPr>
                <w:rFonts w:ascii="GHEA Grapalat" w:hAnsi="GHEA Grapalat" w:cs="Arial"/>
                <w:bCs/>
                <w:sz w:val="22"/>
                <w:szCs w:val="22"/>
              </w:rPr>
              <w:t>որոշակի</w:t>
            </w:r>
            <w:r w:rsidRPr="00B75A22">
              <w:rPr>
                <w:rFonts w:ascii="GHEA Grapalat" w:hAnsi="GHEA Grapalat" w:cs="Arial"/>
                <w:bCs/>
                <w:sz w:val="22"/>
                <w:szCs w:val="22"/>
              </w:rPr>
              <w:t xml:space="preserve"> մասեր նախապես ընտրված ենթակապալառու</w:t>
            </w:r>
            <w:r w:rsidR="0002193B" w:rsidRPr="00B75A22">
              <w:rPr>
                <w:rFonts w:ascii="GHEA Grapalat" w:hAnsi="GHEA Grapalat" w:cs="Arial"/>
                <w:bCs/>
                <w:sz w:val="22"/>
                <w:szCs w:val="22"/>
              </w:rPr>
              <w:t>ներ</w:t>
            </w:r>
            <w:r w:rsidR="0008646E" w:rsidRPr="00B75A22">
              <w:rPr>
                <w:rFonts w:ascii="GHEA Grapalat" w:hAnsi="GHEA Grapalat" w:cs="Arial"/>
                <w:bCs/>
                <w:sz w:val="22"/>
                <w:szCs w:val="22"/>
              </w:rPr>
              <w:t>ի միջոցով</w:t>
            </w:r>
            <w:r w:rsidRPr="00B75A22">
              <w:rPr>
                <w:rFonts w:ascii="GHEA Grapalat" w:hAnsi="GHEA Grapalat" w:cs="Arial"/>
                <w:bCs/>
                <w:sz w:val="22"/>
                <w:szCs w:val="22"/>
              </w:rPr>
              <w:t>:</w:t>
            </w:r>
          </w:p>
        </w:tc>
      </w:tr>
      <w:tr w:rsidR="00B83C06" w:rsidRPr="00B75A22" w:rsidTr="00022A1E">
        <w:trPr>
          <w:trHeight w:val="1572"/>
          <w:jc w:val="center"/>
        </w:trPr>
        <w:tc>
          <w:tcPr>
            <w:tcW w:w="1215" w:type="dxa"/>
            <w:tcBorders>
              <w:top w:val="single" w:sz="2" w:space="0" w:color="000000"/>
              <w:left w:val="single" w:sz="2" w:space="0" w:color="000000"/>
              <w:bottom w:val="single" w:sz="2" w:space="0" w:color="000000"/>
            </w:tcBorders>
          </w:tcPr>
          <w:p w:rsidR="00B83C06" w:rsidRPr="00B75A22" w:rsidRDefault="00EF1D6E" w:rsidP="007635E3">
            <w:pPr>
              <w:tabs>
                <w:tab w:val="right" w:pos="7434"/>
              </w:tabs>
              <w:spacing w:after="120" w:line="288" w:lineRule="auto"/>
              <w:rPr>
                <w:rFonts w:ascii="GHEA Grapalat" w:hAnsi="GHEA Grapalat" w:cs="Arial"/>
                <w:iCs/>
                <w:sz w:val="22"/>
                <w:szCs w:val="22"/>
              </w:rPr>
            </w:pPr>
            <w:r w:rsidRPr="00B75A22">
              <w:rPr>
                <w:rFonts w:ascii="GHEA Grapalat" w:hAnsi="GHEA Grapalat" w:cs="Arial"/>
                <w:b/>
                <w:iCs/>
                <w:sz w:val="22"/>
                <w:szCs w:val="22"/>
              </w:rPr>
              <w:lastRenderedPageBreak/>
              <w:t>ՀՄՄ</w:t>
            </w:r>
            <w:r w:rsidR="00B83C06" w:rsidRPr="00B75A22">
              <w:rPr>
                <w:rFonts w:ascii="GHEA Grapalat" w:hAnsi="GHEA Grapalat" w:cs="Arial"/>
                <w:b/>
                <w:iCs/>
                <w:sz w:val="22"/>
                <w:szCs w:val="22"/>
              </w:rPr>
              <w:t xml:space="preserve"> 34.3</w:t>
            </w:r>
          </w:p>
        </w:tc>
        <w:tc>
          <w:tcPr>
            <w:tcW w:w="7875" w:type="dxa"/>
            <w:tcBorders>
              <w:top w:val="single" w:sz="2" w:space="0" w:color="000000"/>
              <w:bottom w:val="single" w:sz="2" w:space="0" w:color="000000"/>
              <w:right w:val="single" w:sz="2" w:space="0" w:color="000000"/>
            </w:tcBorders>
          </w:tcPr>
          <w:p w:rsidR="00A23702" w:rsidRPr="00B75A22" w:rsidRDefault="00A23702" w:rsidP="00D4210D">
            <w:pPr>
              <w:ind w:left="530" w:hanging="472"/>
              <w:jc w:val="both"/>
              <w:rPr>
                <w:rFonts w:ascii="GHEA Grapalat" w:hAnsi="GHEA Grapalat" w:cs="Arial"/>
                <w:sz w:val="22"/>
                <w:szCs w:val="22"/>
              </w:rPr>
            </w:pPr>
            <w:r w:rsidRPr="00B75A22">
              <w:rPr>
                <w:rFonts w:ascii="GHEA Grapalat" w:hAnsi="GHEA Grapalat" w:cs="Arial"/>
                <w:sz w:val="22"/>
                <w:szCs w:val="22"/>
              </w:rPr>
              <w:t>Կապալառուի կողմից ենթակապ</w:t>
            </w:r>
            <w:r w:rsidR="002C688E" w:rsidRPr="00B75A22">
              <w:rPr>
                <w:rFonts w:ascii="GHEA Grapalat" w:hAnsi="GHEA Grapalat" w:cs="Arial"/>
                <w:sz w:val="22"/>
                <w:szCs w:val="22"/>
              </w:rPr>
              <w:t>ա</w:t>
            </w:r>
            <w:r w:rsidRPr="00B75A22">
              <w:rPr>
                <w:rFonts w:ascii="GHEA Grapalat" w:hAnsi="GHEA Grapalat" w:cs="Arial"/>
                <w:sz w:val="22"/>
                <w:szCs w:val="22"/>
              </w:rPr>
              <w:t>լի առաջարկվող աշխատանքներ.</w:t>
            </w:r>
            <w:r w:rsidR="00B83C06" w:rsidRPr="00B75A22">
              <w:rPr>
                <w:rFonts w:ascii="GHEA Grapalat" w:hAnsi="GHEA Grapalat" w:cs="Arial"/>
                <w:sz w:val="22"/>
                <w:szCs w:val="22"/>
              </w:rPr>
              <w:t xml:space="preserve"> </w:t>
            </w:r>
          </w:p>
          <w:p w:rsidR="00B83C06" w:rsidRPr="00B75A22" w:rsidRDefault="00D4210D" w:rsidP="0082373C">
            <w:pPr>
              <w:ind w:left="530" w:hanging="507"/>
              <w:rPr>
                <w:rFonts w:ascii="GHEA Grapalat" w:hAnsi="GHEA Grapalat" w:cs="Arial"/>
                <w:sz w:val="22"/>
                <w:szCs w:val="22"/>
              </w:rPr>
            </w:pPr>
            <w:r w:rsidRPr="00B75A22">
              <w:rPr>
                <w:rFonts w:ascii="GHEA Grapalat" w:hAnsi="GHEA Grapalat" w:cs="Arial"/>
                <w:sz w:val="22"/>
                <w:szCs w:val="22"/>
              </w:rPr>
              <w:t>(ա)</w:t>
            </w:r>
            <w:r w:rsidR="0082373C" w:rsidRPr="00B75A22">
              <w:rPr>
                <w:rFonts w:ascii="GHEA Grapalat" w:hAnsi="GHEA Grapalat" w:cs="Arial"/>
                <w:sz w:val="22"/>
                <w:szCs w:val="22"/>
              </w:rPr>
              <w:t xml:space="preserve">   </w:t>
            </w:r>
            <w:r w:rsidR="00A23702" w:rsidRPr="00B75A22">
              <w:rPr>
                <w:rFonts w:ascii="GHEA Grapalat" w:hAnsi="GHEA Grapalat" w:cs="Arial"/>
                <w:sz w:val="22"/>
                <w:szCs w:val="22"/>
              </w:rPr>
              <w:t>Ենթակապալով թույլատրվում է առավելագույնը պայմանագրի գումարի</w:t>
            </w:r>
            <w:r w:rsidR="001206DF" w:rsidRPr="00B75A22">
              <w:rPr>
                <w:rFonts w:ascii="GHEA Grapalat" w:hAnsi="GHEA Grapalat" w:cs="Arial"/>
                <w:sz w:val="22"/>
                <w:szCs w:val="22"/>
              </w:rPr>
              <w:t xml:space="preserve"> </w:t>
            </w:r>
            <w:r w:rsidR="006F3D6A" w:rsidRPr="00B75A22">
              <w:rPr>
                <w:rFonts w:ascii="GHEA Grapalat" w:hAnsi="GHEA Grapalat" w:cs="Arial"/>
                <w:sz w:val="22"/>
                <w:szCs w:val="22"/>
              </w:rPr>
              <w:t>30%</w:t>
            </w:r>
            <w:r w:rsidR="00A23702" w:rsidRPr="00B75A22">
              <w:rPr>
                <w:rFonts w:ascii="GHEA Grapalat" w:hAnsi="GHEA Grapalat" w:cs="Arial"/>
                <w:sz w:val="22"/>
                <w:szCs w:val="22"/>
              </w:rPr>
              <w:t xml:space="preserve"> տոկոսը</w:t>
            </w:r>
            <w:r w:rsidR="00EA4CD4" w:rsidRPr="00B75A22">
              <w:rPr>
                <w:rFonts w:ascii="GHEA Grapalat" w:hAnsi="GHEA Grapalat" w:cs="Arial"/>
                <w:sz w:val="22"/>
                <w:szCs w:val="22"/>
              </w:rPr>
              <w:t xml:space="preserve"> իրականացնել ենթակապալառուի կողմից:</w:t>
            </w:r>
          </w:p>
          <w:p w:rsidR="00A23702" w:rsidRPr="00B75A22" w:rsidRDefault="00A23702" w:rsidP="00D4210D">
            <w:pPr>
              <w:ind w:left="530" w:hanging="472"/>
              <w:jc w:val="both"/>
              <w:rPr>
                <w:rFonts w:ascii="GHEA Grapalat" w:hAnsi="GHEA Grapalat" w:cs="Arial"/>
                <w:sz w:val="22"/>
                <w:szCs w:val="22"/>
              </w:rPr>
            </w:pPr>
            <w:r w:rsidRPr="00B75A22">
              <w:rPr>
                <w:rFonts w:ascii="GHEA Grapalat" w:hAnsi="GHEA Grapalat" w:cs="Arial"/>
                <w:sz w:val="22"/>
                <w:szCs w:val="22"/>
              </w:rPr>
              <w:t>(բ</w:t>
            </w:r>
            <w:r w:rsidR="00B83C06" w:rsidRPr="00B75A22">
              <w:rPr>
                <w:rFonts w:ascii="GHEA Grapalat" w:hAnsi="GHEA Grapalat" w:cs="Arial"/>
                <w:sz w:val="22"/>
                <w:szCs w:val="22"/>
              </w:rPr>
              <w:t>)</w:t>
            </w:r>
            <w:r w:rsidRPr="00B75A22">
              <w:rPr>
                <w:rFonts w:ascii="GHEA Grapalat" w:hAnsi="GHEA Grapalat" w:cs="Arial"/>
                <w:sz w:val="22"/>
                <w:szCs w:val="22"/>
              </w:rPr>
              <w:tab/>
              <w:t>Մրցույթի այն մասնակիցները, որոնք պլանավորում են ենթակապալով տալ աշխատանք</w:t>
            </w:r>
            <w:r w:rsidR="00572130" w:rsidRPr="00B75A22">
              <w:rPr>
                <w:rFonts w:ascii="GHEA Grapalat" w:hAnsi="GHEA Grapalat" w:cs="Arial"/>
                <w:sz w:val="22"/>
                <w:szCs w:val="22"/>
              </w:rPr>
              <w:t>ներ</w:t>
            </w:r>
            <w:r w:rsidRPr="00B75A22">
              <w:rPr>
                <w:rFonts w:ascii="GHEA Grapalat" w:hAnsi="GHEA Grapalat" w:cs="Arial"/>
                <w:sz w:val="22"/>
                <w:szCs w:val="22"/>
              </w:rPr>
              <w:t>ի ընդհանուր ծավալի 10% տոկոսից ավելին, պետք է Մրցու</w:t>
            </w:r>
            <w:r w:rsidR="004B7726" w:rsidRPr="00B75A22">
              <w:rPr>
                <w:rFonts w:ascii="GHEA Grapalat" w:hAnsi="GHEA Grapalat" w:cs="Arial"/>
                <w:sz w:val="22"/>
                <w:szCs w:val="22"/>
              </w:rPr>
              <w:t xml:space="preserve">թային առաջարկի </w:t>
            </w:r>
            <w:r w:rsidRPr="00B75A22">
              <w:rPr>
                <w:rFonts w:ascii="GHEA Grapalat" w:hAnsi="GHEA Grapalat" w:cs="Arial"/>
                <w:sz w:val="22"/>
                <w:szCs w:val="22"/>
              </w:rPr>
              <w:t>ներկայ</w:t>
            </w:r>
            <w:r w:rsidR="00572130" w:rsidRPr="00B75A22">
              <w:rPr>
                <w:rFonts w:ascii="GHEA Grapalat" w:hAnsi="GHEA Grapalat" w:cs="Arial"/>
                <w:sz w:val="22"/>
                <w:szCs w:val="22"/>
              </w:rPr>
              <w:t>ա</w:t>
            </w:r>
            <w:r w:rsidRPr="00B75A22">
              <w:rPr>
                <w:rFonts w:ascii="GHEA Grapalat" w:hAnsi="GHEA Grapalat" w:cs="Arial"/>
                <w:sz w:val="22"/>
                <w:szCs w:val="22"/>
              </w:rPr>
              <w:t>ցման ձևում նշ</w:t>
            </w:r>
            <w:r w:rsidR="00572130" w:rsidRPr="00B75A22">
              <w:rPr>
                <w:rFonts w:ascii="GHEA Grapalat" w:hAnsi="GHEA Grapalat" w:cs="Arial"/>
                <w:sz w:val="22"/>
                <w:szCs w:val="22"/>
              </w:rPr>
              <w:t>են</w:t>
            </w:r>
            <w:r w:rsidRPr="00B75A22">
              <w:rPr>
                <w:rFonts w:ascii="GHEA Grapalat" w:hAnsi="GHEA Grapalat" w:cs="Arial"/>
                <w:sz w:val="22"/>
                <w:szCs w:val="22"/>
              </w:rPr>
              <w:t xml:space="preserve"> այն գործողությունը (ները) կամ աշխատանքների </w:t>
            </w:r>
            <w:r w:rsidR="002C688E" w:rsidRPr="00B75A22">
              <w:rPr>
                <w:rFonts w:ascii="GHEA Grapalat" w:hAnsi="GHEA Grapalat" w:cs="Arial"/>
                <w:sz w:val="22"/>
                <w:szCs w:val="22"/>
              </w:rPr>
              <w:t>ծավալը</w:t>
            </w:r>
            <w:r w:rsidRPr="00B75A22">
              <w:rPr>
                <w:rFonts w:ascii="GHEA Grapalat" w:hAnsi="GHEA Grapalat" w:cs="Arial"/>
                <w:sz w:val="22"/>
                <w:szCs w:val="22"/>
              </w:rPr>
              <w:t>, որ</w:t>
            </w:r>
            <w:r w:rsidR="00572130" w:rsidRPr="00B75A22">
              <w:rPr>
                <w:rFonts w:ascii="GHEA Grapalat" w:hAnsi="GHEA Grapalat" w:cs="Arial"/>
                <w:sz w:val="22"/>
                <w:szCs w:val="22"/>
              </w:rPr>
              <w:t>ոնք</w:t>
            </w:r>
            <w:r w:rsidRPr="00B75A22">
              <w:rPr>
                <w:rFonts w:ascii="GHEA Grapalat" w:hAnsi="GHEA Grapalat" w:cs="Arial"/>
                <w:sz w:val="22"/>
                <w:szCs w:val="22"/>
              </w:rPr>
              <w:t xml:space="preserve"> ն</w:t>
            </w:r>
            <w:r w:rsidR="00572130" w:rsidRPr="00B75A22">
              <w:rPr>
                <w:rFonts w:ascii="GHEA Grapalat" w:hAnsi="GHEA Grapalat" w:cs="Arial"/>
                <w:sz w:val="22"/>
                <w:szCs w:val="22"/>
              </w:rPr>
              <w:t>րան</w:t>
            </w:r>
            <w:r w:rsidRPr="00B75A22">
              <w:rPr>
                <w:rFonts w:ascii="GHEA Grapalat" w:hAnsi="GHEA Grapalat" w:cs="Arial"/>
                <w:sz w:val="22"/>
                <w:szCs w:val="22"/>
              </w:rPr>
              <w:t xml:space="preserve"> պատրաստվում </w:t>
            </w:r>
            <w:r w:rsidR="00572130" w:rsidRPr="00B75A22">
              <w:rPr>
                <w:rFonts w:ascii="GHEA Grapalat" w:hAnsi="GHEA Grapalat" w:cs="Arial"/>
                <w:sz w:val="22"/>
                <w:szCs w:val="22"/>
              </w:rPr>
              <w:t>են</w:t>
            </w:r>
            <w:r w:rsidRPr="00B75A22">
              <w:rPr>
                <w:rFonts w:ascii="GHEA Grapalat" w:hAnsi="GHEA Grapalat" w:cs="Arial"/>
                <w:sz w:val="22"/>
                <w:szCs w:val="22"/>
              </w:rPr>
              <w:t xml:space="preserve"> տալ ենթակապալի, ինչպես նաև ենթակապալառուների որակավորման և փորձի մանրամասները: </w:t>
            </w:r>
            <w:r w:rsidR="00572130" w:rsidRPr="00B75A22">
              <w:rPr>
                <w:rFonts w:ascii="GHEA Grapalat" w:hAnsi="GHEA Grapalat" w:cs="Arial"/>
                <w:sz w:val="22"/>
                <w:szCs w:val="22"/>
              </w:rPr>
              <w:t xml:space="preserve">Ենթակապալառուների որակավորումները և փորձը պետք է համապատասխանեն ենթակապալով տրվող աշխատանքի համար պահանջվող նվազագույն չափանիշներին: Այն ենթակապալառուներին, որոնք չեն համապատասխանի նվազագույն որակավորման չափանիշներին, չի </w:t>
            </w:r>
            <w:r w:rsidR="002C688E" w:rsidRPr="00B75A22">
              <w:rPr>
                <w:rFonts w:ascii="GHEA Grapalat" w:hAnsi="GHEA Grapalat" w:cs="Arial"/>
                <w:sz w:val="22"/>
                <w:szCs w:val="22"/>
              </w:rPr>
              <w:t>թույլատրվի</w:t>
            </w:r>
            <w:r w:rsidR="00572130" w:rsidRPr="00B75A22">
              <w:rPr>
                <w:rFonts w:ascii="GHEA Grapalat" w:hAnsi="GHEA Grapalat" w:cs="Arial"/>
                <w:sz w:val="22"/>
                <w:szCs w:val="22"/>
              </w:rPr>
              <w:t xml:space="preserve"> մասնակցել:</w:t>
            </w:r>
          </w:p>
          <w:p w:rsidR="00B83C06" w:rsidRPr="00B75A22" w:rsidRDefault="00A23702" w:rsidP="00D4210D">
            <w:pPr>
              <w:tabs>
                <w:tab w:val="right" w:pos="7254"/>
              </w:tabs>
              <w:ind w:left="530" w:hanging="472"/>
              <w:jc w:val="both"/>
              <w:rPr>
                <w:rFonts w:ascii="GHEA Grapalat" w:hAnsi="GHEA Grapalat" w:cs="Arial"/>
                <w:sz w:val="22"/>
                <w:szCs w:val="22"/>
              </w:rPr>
            </w:pPr>
            <w:r w:rsidRPr="00B75A22">
              <w:rPr>
                <w:rFonts w:ascii="GHEA Grapalat" w:hAnsi="GHEA Grapalat" w:cs="Arial"/>
                <w:sz w:val="22"/>
                <w:szCs w:val="22"/>
              </w:rPr>
              <w:t>(գ</w:t>
            </w:r>
            <w:r w:rsidR="00B83C06" w:rsidRPr="00B75A22">
              <w:rPr>
                <w:rFonts w:ascii="GHEA Grapalat" w:hAnsi="GHEA Grapalat" w:cs="Arial"/>
                <w:sz w:val="22"/>
                <w:szCs w:val="22"/>
              </w:rPr>
              <w:t>)</w:t>
            </w:r>
            <w:r w:rsidRPr="00B75A22">
              <w:rPr>
                <w:rFonts w:ascii="GHEA Grapalat" w:hAnsi="GHEA Grapalat" w:cs="Arial"/>
                <w:sz w:val="22"/>
                <w:szCs w:val="22"/>
              </w:rPr>
              <w:tab/>
            </w:r>
            <w:r w:rsidR="00572130" w:rsidRPr="00B75A22">
              <w:rPr>
                <w:rFonts w:ascii="GHEA Grapalat" w:hAnsi="GHEA Grapalat" w:cs="Arial"/>
                <w:sz w:val="22"/>
                <w:szCs w:val="22"/>
              </w:rPr>
              <w:t>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w:t>
            </w:r>
            <w:r w:rsidR="001206DF" w:rsidRPr="00B75A22">
              <w:rPr>
                <w:rFonts w:ascii="GHEA Grapalat" w:hAnsi="GHEA Grapalat" w:cs="Arial"/>
                <w:sz w:val="22"/>
                <w:szCs w:val="22"/>
              </w:rPr>
              <w:t xml:space="preserve"> </w:t>
            </w:r>
            <w:r w:rsidR="00572130" w:rsidRPr="00B75A22">
              <w:rPr>
                <w:rFonts w:ascii="GHEA Grapalat" w:hAnsi="GHEA Grapalat" w:cs="Arial"/>
                <w:sz w:val="22"/>
                <w:szCs w:val="22"/>
              </w:rPr>
              <w:t xml:space="preserve">որակավորումները և փորձը) պետք է համապատասխանի որակավորման չափանիշներին: </w:t>
            </w:r>
          </w:p>
        </w:tc>
      </w:tr>
    </w:tbl>
    <w:p w:rsidR="00B83C06" w:rsidRPr="00B75A22" w:rsidRDefault="00B83C06" w:rsidP="007635E3">
      <w:pPr>
        <w:spacing w:after="120" w:line="288" w:lineRule="auto"/>
        <w:ind w:right="288"/>
        <w:rPr>
          <w:rFonts w:ascii="GHEA Grapalat" w:hAnsi="GHEA Grapalat" w:cs="Arial"/>
          <w:sz w:val="22"/>
          <w:szCs w:val="22"/>
        </w:rPr>
      </w:pPr>
    </w:p>
    <w:p w:rsidR="00B83C06" w:rsidRPr="00B75A22" w:rsidRDefault="00572130" w:rsidP="007635E3">
      <w:pPr>
        <w:keepNext/>
        <w:tabs>
          <w:tab w:val="right" w:pos="7434"/>
        </w:tabs>
        <w:spacing w:after="120" w:line="288" w:lineRule="auto"/>
        <w:jc w:val="center"/>
        <w:rPr>
          <w:rFonts w:ascii="GHEA Grapalat" w:hAnsi="GHEA Grapalat" w:cs="Arial"/>
          <w:sz w:val="28"/>
          <w:szCs w:val="28"/>
        </w:rPr>
      </w:pPr>
      <w:r w:rsidRPr="00B75A22">
        <w:rPr>
          <w:rFonts w:ascii="GHEA Grapalat" w:hAnsi="GHEA Grapalat" w:cs="Arial"/>
          <w:sz w:val="28"/>
          <w:szCs w:val="28"/>
        </w:rPr>
        <w:t>Զ</w:t>
      </w:r>
      <w:r w:rsidR="00B83C06" w:rsidRPr="00B75A22">
        <w:rPr>
          <w:rFonts w:ascii="GHEA Grapalat" w:hAnsi="GHEA Grapalat" w:cs="Arial"/>
          <w:sz w:val="28"/>
          <w:szCs w:val="28"/>
        </w:rPr>
        <w:t>.</w:t>
      </w:r>
      <w:r w:rsidR="002C66C3" w:rsidRPr="00B75A22">
        <w:rPr>
          <w:rFonts w:ascii="GHEA Grapalat" w:hAnsi="GHEA Grapalat" w:cs="Arial"/>
          <w:sz w:val="28"/>
          <w:szCs w:val="28"/>
        </w:rPr>
        <w:t xml:space="preserve"> </w:t>
      </w:r>
      <w:r w:rsidRPr="00B75A22">
        <w:rPr>
          <w:rFonts w:ascii="GHEA Grapalat" w:hAnsi="GHEA Grapalat" w:cs="Arial"/>
          <w:sz w:val="28"/>
          <w:szCs w:val="28"/>
        </w:rPr>
        <w:t>Պայմանագրի շնորհում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215"/>
        <w:gridCol w:w="7875"/>
      </w:tblGrid>
      <w:tr w:rsidR="00757C65" w:rsidRPr="00B75A22" w:rsidTr="00022A1E">
        <w:trPr>
          <w:trHeight w:val="1572"/>
          <w:jc w:val="center"/>
        </w:trPr>
        <w:tc>
          <w:tcPr>
            <w:tcW w:w="1215" w:type="dxa"/>
            <w:tcBorders>
              <w:top w:val="single" w:sz="2" w:space="0" w:color="000000"/>
              <w:left w:val="single" w:sz="2" w:space="0" w:color="000000"/>
              <w:bottom w:val="single" w:sz="2" w:space="0" w:color="000000"/>
            </w:tcBorders>
          </w:tcPr>
          <w:p w:rsidR="00757C65" w:rsidRPr="00B75A22" w:rsidRDefault="00757C65" w:rsidP="007635E3">
            <w:pPr>
              <w:tabs>
                <w:tab w:val="right" w:pos="7434"/>
              </w:tabs>
              <w:spacing w:after="120" w:line="288" w:lineRule="auto"/>
              <w:rPr>
                <w:rFonts w:ascii="GHEA Grapalat" w:hAnsi="GHEA Grapalat" w:cs="Arial"/>
                <w:iCs/>
                <w:sz w:val="22"/>
                <w:szCs w:val="22"/>
              </w:rPr>
            </w:pPr>
            <w:r w:rsidRPr="00B75A22">
              <w:rPr>
                <w:rFonts w:ascii="GHEA Grapalat" w:hAnsi="GHEA Grapalat" w:cs="Arial"/>
                <w:iCs/>
                <w:sz w:val="22"/>
                <w:szCs w:val="22"/>
              </w:rPr>
              <w:t>ՀՄՄ 43.1</w:t>
            </w:r>
          </w:p>
        </w:tc>
        <w:tc>
          <w:tcPr>
            <w:tcW w:w="7875" w:type="dxa"/>
            <w:tcBorders>
              <w:top w:val="single" w:sz="2" w:space="0" w:color="000000"/>
              <w:bottom w:val="single" w:sz="2" w:space="0" w:color="000000"/>
              <w:right w:val="single" w:sz="2" w:space="0" w:color="000000"/>
            </w:tcBorders>
          </w:tcPr>
          <w:p w:rsidR="00757C65" w:rsidRPr="00B75A22" w:rsidRDefault="00EA77BB" w:rsidP="00E67C41">
            <w:pPr>
              <w:tabs>
                <w:tab w:val="right" w:pos="7254"/>
              </w:tabs>
              <w:spacing w:after="120" w:line="288" w:lineRule="auto"/>
              <w:jc w:val="both"/>
              <w:rPr>
                <w:rFonts w:ascii="GHEA Grapalat" w:hAnsi="GHEA Grapalat" w:cs="Arial"/>
                <w:bCs/>
                <w:sz w:val="22"/>
                <w:szCs w:val="22"/>
              </w:rPr>
            </w:pPr>
            <w:r w:rsidRPr="00B75A22">
              <w:rPr>
                <w:rFonts w:ascii="GHEA Grapalat" w:hAnsi="GHEA Grapalat"/>
                <w:b/>
                <w:color w:val="0000FF"/>
                <w:sz w:val="22"/>
                <w:szCs w:val="22"/>
              </w:rPr>
              <w:t>Դատավորի վարձատրման դրույքաչափը կսահմանվի ՀՀ առևտրաարդյունաբերական պալատին կից մշտապես գործող արբիտրաժային դատարանի «Արբիտրաժային ծախսեր և հոնորարներ» Հավելվածի համաձայն:</w:t>
            </w:r>
          </w:p>
        </w:tc>
      </w:tr>
    </w:tbl>
    <w:p w:rsidR="00B83C06" w:rsidRPr="00B75A22" w:rsidRDefault="00B83C06" w:rsidP="007635E3">
      <w:pPr>
        <w:spacing w:after="120" w:line="288" w:lineRule="auto"/>
        <w:ind w:right="288"/>
        <w:rPr>
          <w:rFonts w:ascii="GHEA Grapalat" w:hAnsi="GHEA Grapalat"/>
          <w:b/>
          <w:sz w:val="22"/>
          <w:szCs w:val="22"/>
          <w:lang w:val="hy-AM"/>
        </w:rPr>
      </w:pPr>
    </w:p>
    <w:p w:rsidR="00B83C06" w:rsidRPr="00B75A22" w:rsidRDefault="00B83C06" w:rsidP="007635E3">
      <w:pPr>
        <w:spacing w:after="120" w:line="288" w:lineRule="auto"/>
        <w:rPr>
          <w:rFonts w:ascii="GHEA Grapalat" w:hAnsi="GHEA Grapalat"/>
          <w:sz w:val="22"/>
          <w:szCs w:val="22"/>
          <w:lang w:val="hy-AM"/>
        </w:rPr>
      </w:pPr>
    </w:p>
    <w:p w:rsidR="009D17C8" w:rsidRPr="00B75A22" w:rsidRDefault="009D17C8" w:rsidP="007635E3">
      <w:pPr>
        <w:spacing w:after="120" w:line="288" w:lineRule="auto"/>
        <w:rPr>
          <w:rFonts w:ascii="GHEA Grapalat" w:hAnsi="GHEA Grapalat"/>
          <w:sz w:val="22"/>
          <w:szCs w:val="22"/>
          <w:lang w:val="hy-AM"/>
        </w:rPr>
      </w:pPr>
      <w:r w:rsidRPr="00B75A22">
        <w:rPr>
          <w:rFonts w:ascii="GHEA Grapalat" w:hAnsi="GHEA Grapalat"/>
          <w:sz w:val="22"/>
          <w:szCs w:val="22"/>
          <w:lang w:val="hy-AM"/>
        </w:rPr>
        <w:br w:type="page"/>
      </w:r>
    </w:p>
    <w:p w:rsidR="00B83C06" w:rsidRPr="00B75A22" w:rsidRDefault="00B83C06" w:rsidP="007635E3">
      <w:pPr>
        <w:spacing w:after="120" w:line="288" w:lineRule="auto"/>
        <w:rPr>
          <w:rFonts w:ascii="GHEA Grapalat" w:hAnsi="GHEA Grapalat"/>
          <w:sz w:val="22"/>
          <w:szCs w:val="22"/>
          <w:lang w:val="hy-AM"/>
        </w:rPr>
        <w:sectPr w:rsidR="00B83C06" w:rsidRPr="00B75A22" w:rsidSect="00F138D2">
          <w:headerReference w:type="even" r:id="rId31"/>
          <w:headerReference w:type="default" r:id="rId32"/>
          <w:type w:val="continuous"/>
          <w:pgSz w:w="11907" w:h="16840" w:code="9"/>
          <w:pgMar w:top="1134" w:right="851" w:bottom="1134" w:left="1418" w:header="720" w:footer="720" w:gutter="0"/>
          <w:cols w:space="720"/>
        </w:sectPr>
      </w:pPr>
    </w:p>
    <w:p w:rsidR="00657A3A" w:rsidRPr="00B75A22" w:rsidRDefault="00657A3A" w:rsidP="007635E3">
      <w:pPr>
        <w:spacing w:after="120" w:line="288" w:lineRule="auto"/>
        <w:jc w:val="center"/>
        <w:rPr>
          <w:rFonts w:ascii="GHEA Grapalat" w:hAnsi="GHEA Grapalat" w:cs="Arial"/>
          <w:b/>
          <w:sz w:val="32"/>
          <w:szCs w:val="32"/>
          <w:lang w:val="hy-AM"/>
        </w:rPr>
      </w:pPr>
      <w:bookmarkStart w:id="491" w:name="_Toc438266925"/>
      <w:bookmarkStart w:id="492" w:name="_Toc438267899"/>
      <w:bookmarkStart w:id="493" w:name="_Toc438366666"/>
      <w:bookmarkStart w:id="494" w:name="_Toc41971240"/>
      <w:bookmarkStart w:id="495" w:name="_Toc333923375"/>
      <w:r w:rsidRPr="00B75A22">
        <w:rPr>
          <w:rFonts w:ascii="GHEA Grapalat" w:hAnsi="GHEA Grapalat" w:cs="Arial"/>
          <w:b/>
          <w:sz w:val="32"/>
          <w:szCs w:val="32"/>
          <w:lang w:val="hy-AM"/>
        </w:rPr>
        <w:lastRenderedPageBreak/>
        <w:t>Հավելված Ա</w:t>
      </w:r>
    </w:p>
    <w:p w:rsidR="00A839EF" w:rsidRPr="00B75A22" w:rsidRDefault="00A839EF" w:rsidP="007635E3">
      <w:pPr>
        <w:spacing w:after="120" w:line="288" w:lineRule="auto"/>
        <w:jc w:val="center"/>
        <w:rPr>
          <w:rFonts w:ascii="GHEA Grapalat" w:hAnsi="GHEA Grapalat" w:cs="Arial"/>
          <w:b/>
          <w:sz w:val="32"/>
          <w:szCs w:val="32"/>
          <w:lang w:val="hy-AM"/>
        </w:rPr>
      </w:pPr>
    </w:p>
    <w:p w:rsidR="00657A3A" w:rsidRPr="00B75A22" w:rsidRDefault="00A839EF" w:rsidP="007635E3">
      <w:pPr>
        <w:spacing w:after="120" w:line="288" w:lineRule="auto"/>
        <w:jc w:val="center"/>
        <w:rPr>
          <w:rFonts w:ascii="GHEA Grapalat" w:hAnsi="GHEA Grapalat" w:cs="GHEA Grapalat"/>
          <w:b/>
          <w:bCs/>
          <w:caps/>
          <w:sz w:val="32"/>
          <w:lang w:val="hy-AM"/>
        </w:rPr>
      </w:pPr>
      <w:r w:rsidRPr="00B75A22">
        <w:rPr>
          <w:rFonts w:ascii="GHEA Grapalat" w:hAnsi="GHEA Grapalat" w:cs="GHEA Grapalat"/>
          <w:b/>
          <w:bCs/>
          <w:caps/>
          <w:sz w:val="32"/>
          <w:lang w:val="hy-AM"/>
        </w:rPr>
        <w:t>ԲՆԱՊԱՀՊԱՆԱԿԱՆ ԵՎ ՍՈՑԻԱԼԱԿԱՆ ԿԱՌԱՎԱՐՄԱՆ ՊԼԱՆ (</w:t>
      </w:r>
      <w:r w:rsidRPr="00B75A22">
        <w:rPr>
          <w:rFonts w:ascii="GHEA Grapalat" w:hAnsi="GHEA Grapalat" w:cs="Arial"/>
          <w:b/>
          <w:sz w:val="32"/>
          <w:szCs w:val="32"/>
          <w:lang w:val="hy-AM"/>
        </w:rPr>
        <w:t>ԲՍԿՊ)</w:t>
      </w:r>
    </w:p>
    <w:p w:rsidR="00A839EF" w:rsidRPr="00B75A22" w:rsidRDefault="00A839EF" w:rsidP="007635E3">
      <w:pPr>
        <w:spacing w:after="120" w:line="288" w:lineRule="auto"/>
        <w:jc w:val="center"/>
        <w:rPr>
          <w:rFonts w:ascii="GHEA Grapalat" w:hAnsi="GHEA Grapalat" w:cs="Arial"/>
          <w:b/>
          <w:color w:val="0000FF"/>
          <w:sz w:val="32"/>
          <w:szCs w:val="32"/>
          <w:lang w:val="hy-AM"/>
        </w:rPr>
      </w:pPr>
      <w:r w:rsidRPr="00B75A22">
        <w:rPr>
          <w:rFonts w:ascii="GHEA Grapalat" w:hAnsi="GHEA Grapalat" w:cs="Arial"/>
          <w:b/>
          <w:color w:val="0000FF"/>
          <w:sz w:val="32"/>
          <w:szCs w:val="32"/>
          <w:lang w:val="hy-AM"/>
        </w:rPr>
        <w:t>Կապալառուն պետք է առաջնորդվի ԲՍԿՊ պահանջներ</w:t>
      </w:r>
      <w:r w:rsidR="00DE3D8A" w:rsidRPr="00B75A22">
        <w:rPr>
          <w:rFonts w:ascii="GHEA Grapalat" w:hAnsi="GHEA Grapalat" w:cs="Arial"/>
          <w:b/>
          <w:color w:val="0000FF"/>
          <w:sz w:val="32"/>
          <w:szCs w:val="32"/>
          <w:lang w:val="hy-AM"/>
        </w:rPr>
        <w:t>ով</w:t>
      </w:r>
      <w:r w:rsidRPr="00B75A22">
        <w:rPr>
          <w:rFonts w:ascii="GHEA Grapalat" w:hAnsi="GHEA Grapalat" w:cs="Arial"/>
          <w:b/>
          <w:color w:val="0000FF"/>
          <w:sz w:val="32"/>
          <w:szCs w:val="32"/>
          <w:lang w:val="hy-AM"/>
        </w:rPr>
        <w:t>, քանի որ դա հանդիսանում է պայմանագրի պայման</w:t>
      </w:r>
      <w:r w:rsidR="00FD2835" w:rsidRPr="00B75A22">
        <w:rPr>
          <w:rFonts w:ascii="GHEA Grapalat" w:hAnsi="GHEA Grapalat" w:cs="Arial"/>
          <w:b/>
          <w:color w:val="0000FF"/>
          <w:sz w:val="32"/>
          <w:szCs w:val="32"/>
          <w:lang w:val="hy-AM"/>
        </w:rPr>
        <w:t>,</w:t>
      </w:r>
      <w:r w:rsidRPr="00B75A22">
        <w:rPr>
          <w:rFonts w:ascii="GHEA Grapalat" w:hAnsi="GHEA Grapalat" w:cs="Arial"/>
          <w:b/>
          <w:color w:val="0000FF"/>
          <w:sz w:val="32"/>
          <w:szCs w:val="32"/>
          <w:lang w:val="hy-AM"/>
        </w:rPr>
        <w:t xml:space="preserve"> </w:t>
      </w:r>
      <w:r w:rsidR="00B66BB5" w:rsidRPr="00B75A22">
        <w:rPr>
          <w:rFonts w:ascii="GHEA Grapalat" w:hAnsi="GHEA Grapalat" w:cs="Arial"/>
          <w:b/>
          <w:color w:val="0000FF"/>
          <w:sz w:val="32"/>
          <w:szCs w:val="32"/>
          <w:lang w:val="hy-AM"/>
        </w:rPr>
        <w:t xml:space="preserve">որը պետք է ընդգրկվի վերջնական </w:t>
      </w:r>
      <w:r w:rsidRPr="00B75A22">
        <w:rPr>
          <w:rFonts w:ascii="GHEA Grapalat" w:hAnsi="GHEA Grapalat" w:cs="Arial"/>
          <w:b/>
          <w:color w:val="0000FF"/>
          <w:sz w:val="32"/>
          <w:szCs w:val="32"/>
          <w:lang w:val="hy-AM"/>
        </w:rPr>
        <w:t>աշխատանքների</w:t>
      </w:r>
      <w:r w:rsidR="00B66BB5" w:rsidRPr="00B75A22">
        <w:rPr>
          <w:rFonts w:ascii="GHEA Grapalat" w:hAnsi="GHEA Grapalat" w:cs="Arial"/>
          <w:b/>
          <w:color w:val="0000FF"/>
          <w:sz w:val="32"/>
          <w:szCs w:val="32"/>
          <w:lang w:val="hy-AM"/>
        </w:rPr>
        <w:t xml:space="preserve"> ընդունման փաստաթղթի մեջ</w:t>
      </w:r>
      <w:r w:rsidRPr="00B75A22">
        <w:rPr>
          <w:rFonts w:ascii="GHEA Grapalat" w:hAnsi="GHEA Grapalat" w:cs="Arial"/>
          <w:b/>
          <w:color w:val="0000FF"/>
          <w:sz w:val="32"/>
          <w:szCs w:val="32"/>
          <w:lang w:val="hy-AM"/>
        </w:rPr>
        <w:t>:</w:t>
      </w:r>
    </w:p>
    <w:p w:rsidR="00A839EF" w:rsidRPr="00B75A22" w:rsidRDefault="00A839EF" w:rsidP="007635E3">
      <w:pPr>
        <w:spacing w:after="120" w:line="288" w:lineRule="auto"/>
        <w:jc w:val="center"/>
        <w:rPr>
          <w:rFonts w:ascii="GHEA Grapalat" w:hAnsi="GHEA Grapalat" w:cs="Arial"/>
          <w:b/>
          <w:sz w:val="32"/>
          <w:szCs w:val="32"/>
          <w:lang w:val="hy-AM"/>
        </w:rPr>
      </w:pPr>
    </w:p>
    <w:p w:rsidR="00A839EF" w:rsidRPr="00B75A22" w:rsidRDefault="00A839EF" w:rsidP="007635E3">
      <w:pPr>
        <w:spacing w:after="120" w:line="288" w:lineRule="auto"/>
        <w:jc w:val="center"/>
        <w:rPr>
          <w:rFonts w:ascii="GHEA Grapalat" w:hAnsi="GHEA Grapalat" w:cs="Arial"/>
          <w:b/>
          <w:sz w:val="32"/>
          <w:szCs w:val="32"/>
          <w:lang w:val="hy-AM"/>
        </w:rPr>
      </w:pPr>
    </w:p>
    <w:p w:rsidR="00A839EF" w:rsidRPr="00B75A22" w:rsidRDefault="00A839EF"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882DFE" w:rsidRPr="00B75A22" w:rsidRDefault="00882DFE" w:rsidP="007635E3">
      <w:pPr>
        <w:spacing w:after="120" w:line="288" w:lineRule="auto"/>
        <w:jc w:val="center"/>
        <w:rPr>
          <w:rFonts w:ascii="GHEA Grapalat" w:hAnsi="GHEA Grapalat" w:cs="Arial"/>
          <w:b/>
          <w:sz w:val="32"/>
          <w:szCs w:val="32"/>
          <w:lang w:val="hy-AM"/>
        </w:rPr>
      </w:pPr>
    </w:p>
    <w:p w:rsidR="00B83C06" w:rsidRPr="00B75A22" w:rsidRDefault="00531D97" w:rsidP="007635E3">
      <w:pPr>
        <w:spacing w:after="120" w:line="288" w:lineRule="auto"/>
        <w:jc w:val="center"/>
        <w:rPr>
          <w:rFonts w:ascii="GHEA Grapalat" w:hAnsi="GHEA Grapalat" w:cs="Arial"/>
          <w:b/>
          <w:sz w:val="32"/>
          <w:szCs w:val="32"/>
          <w:lang w:val="hy-AM"/>
        </w:rPr>
      </w:pPr>
      <w:r w:rsidRPr="00B75A22">
        <w:rPr>
          <w:rFonts w:ascii="GHEA Grapalat" w:hAnsi="GHEA Grapalat" w:cs="Arial"/>
          <w:b/>
          <w:sz w:val="32"/>
          <w:szCs w:val="32"/>
          <w:lang w:val="hy-AM"/>
        </w:rPr>
        <w:t>Բ</w:t>
      </w:r>
      <w:r w:rsidR="008063B9" w:rsidRPr="00B75A22">
        <w:rPr>
          <w:rFonts w:ascii="GHEA Grapalat" w:hAnsi="GHEA Grapalat" w:cs="Arial"/>
          <w:b/>
          <w:sz w:val="32"/>
          <w:szCs w:val="32"/>
          <w:lang w:val="hy-AM"/>
        </w:rPr>
        <w:t xml:space="preserve">աժին </w:t>
      </w:r>
      <w:r w:rsidRPr="00B75A22">
        <w:rPr>
          <w:rFonts w:ascii="GHEA Grapalat" w:hAnsi="GHEA Grapalat" w:cs="Arial"/>
          <w:b/>
          <w:sz w:val="32"/>
          <w:szCs w:val="32"/>
          <w:lang w:val="hy-AM"/>
        </w:rPr>
        <w:t xml:space="preserve">III </w:t>
      </w:r>
      <w:r w:rsidR="008063B9" w:rsidRPr="00B75A22">
        <w:rPr>
          <w:rFonts w:ascii="GHEA Grapalat" w:hAnsi="GHEA Grapalat" w:cs="Arial"/>
          <w:b/>
          <w:sz w:val="32"/>
          <w:szCs w:val="32"/>
          <w:lang w:val="hy-AM"/>
        </w:rPr>
        <w:t>–</w:t>
      </w:r>
      <w:r w:rsidR="00B83C06" w:rsidRPr="00B75A22">
        <w:rPr>
          <w:rFonts w:ascii="GHEA Grapalat" w:hAnsi="GHEA Grapalat" w:cs="Arial"/>
          <w:b/>
          <w:sz w:val="32"/>
          <w:szCs w:val="32"/>
          <w:lang w:val="hy-AM"/>
        </w:rPr>
        <w:t xml:space="preserve"> </w:t>
      </w:r>
      <w:r w:rsidR="008063B9" w:rsidRPr="00B75A22">
        <w:rPr>
          <w:rFonts w:ascii="GHEA Grapalat" w:hAnsi="GHEA Grapalat" w:cs="Arial"/>
          <w:b/>
          <w:sz w:val="32"/>
          <w:szCs w:val="32"/>
          <w:lang w:val="hy-AM"/>
        </w:rPr>
        <w:t>Գնահատման և որակավորման չափանիշներ</w:t>
      </w:r>
      <w:bookmarkEnd w:id="491"/>
      <w:bookmarkEnd w:id="492"/>
      <w:bookmarkEnd w:id="493"/>
      <w:bookmarkEnd w:id="494"/>
      <w:bookmarkEnd w:id="495"/>
    </w:p>
    <w:p w:rsidR="001206DF" w:rsidRPr="00B75A22" w:rsidRDefault="001206DF" w:rsidP="007635E3">
      <w:pPr>
        <w:spacing w:after="120" w:line="288" w:lineRule="auto"/>
        <w:jc w:val="both"/>
        <w:rPr>
          <w:rFonts w:ascii="GHEA Grapalat" w:hAnsi="GHEA Grapalat" w:cs="Sylfaen"/>
          <w:sz w:val="22"/>
          <w:lang w:val="hy-AM"/>
        </w:rPr>
      </w:pPr>
    </w:p>
    <w:p w:rsidR="001206DF" w:rsidRPr="00B75A22" w:rsidRDefault="001206DF" w:rsidP="007635E3">
      <w:pPr>
        <w:spacing w:after="120" w:line="288" w:lineRule="auto"/>
        <w:jc w:val="both"/>
        <w:rPr>
          <w:rFonts w:ascii="GHEA Grapalat" w:hAnsi="GHEA Grapalat"/>
          <w:sz w:val="22"/>
          <w:szCs w:val="22"/>
          <w:lang w:val="hy-AM"/>
        </w:rPr>
      </w:pPr>
      <w:r w:rsidRPr="00B75A22">
        <w:rPr>
          <w:rFonts w:ascii="GHEA Grapalat" w:hAnsi="GHEA Grapalat" w:cs="Sylfaen"/>
          <w:sz w:val="22"/>
          <w:szCs w:val="22"/>
          <w:lang w:val="hy-AM"/>
        </w:rPr>
        <w:t>Այս</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բաժնում</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ներկայացված</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են</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բոլոր</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այն</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չափանիշները</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որոնք</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Պատվիրատուն</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պետք</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է</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կիրառի</w:t>
      </w:r>
      <w:r w:rsidRPr="00B75A22">
        <w:rPr>
          <w:rFonts w:ascii="GHEA Grapalat" w:hAnsi="GHEA Grapalat"/>
          <w:sz w:val="22"/>
          <w:szCs w:val="22"/>
          <w:lang w:val="hy-AM"/>
        </w:rPr>
        <w:t xml:space="preserve"> </w:t>
      </w:r>
      <w:r w:rsidRPr="00B75A22">
        <w:rPr>
          <w:rFonts w:ascii="GHEA Grapalat" w:hAnsi="GHEA Grapalat" w:cs="Sylfaen"/>
          <w:sz w:val="22"/>
          <w:szCs w:val="22"/>
          <w:lang w:val="hy-AM"/>
        </w:rPr>
        <w:t xml:space="preserve">Մրցութային </w:t>
      </w:r>
      <w:r w:rsidR="002C688E" w:rsidRPr="00B75A22">
        <w:rPr>
          <w:rFonts w:ascii="GHEA Grapalat" w:hAnsi="GHEA Grapalat" w:cs="Sylfaen"/>
          <w:sz w:val="22"/>
          <w:szCs w:val="22"/>
          <w:lang w:val="hy-AM"/>
        </w:rPr>
        <w:t>առաջարկները</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գնահատելիս</w:t>
      </w:r>
      <w:r w:rsidRPr="00B75A22">
        <w:rPr>
          <w:rFonts w:ascii="GHEA Grapalat" w:hAnsi="GHEA Grapalat"/>
          <w:sz w:val="22"/>
          <w:szCs w:val="22"/>
          <w:lang w:val="hy-AM"/>
        </w:rPr>
        <w:t xml:space="preserve"> </w:t>
      </w:r>
      <w:r w:rsidRPr="00B75A22">
        <w:rPr>
          <w:rFonts w:ascii="GHEA Grapalat" w:hAnsi="GHEA Grapalat" w:cs="Sylfaen"/>
          <w:sz w:val="22"/>
          <w:szCs w:val="22"/>
          <w:lang w:val="hy-AM"/>
        </w:rPr>
        <w:t>և</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Մրցույթի մասնակիցներին</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որակավորելիս</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եթե</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մրցութային</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գործընթացին չի նախորդել նախաորակավորում, և կիրառվում է հետ-որակավորման գործընթաց:</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Համաձայն</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ՀՄՄ</w:t>
      </w:r>
      <w:r w:rsidRPr="00B75A22">
        <w:rPr>
          <w:rFonts w:ascii="GHEA Grapalat" w:hAnsi="GHEA Grapalat"/>
          <w:sz w:val="22"/>
          <w:szCs w:val="22"/>
          <w:lang w:val="hy-AM"/>
        </w:rPr>
        <w:t xml:space="preserve"> 35 </w:t>
      </w:r>
      <w:r w:rsidRPr="00B75A22">
        <w:rPr>
          <w:rFonts w:ascii="GHEA Grapalat" w:hAnsi="GHEA Grapalat" w:cs="Sylfaen"/>
          <w:sz w:val="22"/>
          <w:szCs w:val="22"/>
          <w:lang w:val="hy-AM"/>
        </w:rPr>
        <w:t>և</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ՀՄՄ</w:t>
      </w:r>
      <w:r w:rsidRPr="00B75A22">
        <w:rPr>
          <w:rFonts w:ascii="GHEA Grapalat" w:hAnsi="GHEA Grapalat"/>
          <w:sz w:val="22"/>
          <w:szCs w:val="22"/>
          <w:lang w:val="hy-AM"/>
        </w:rPr>
        <w:t xml:space="preserve"> 3</w:t>
      </w:r>
      <w:r w:rsidR="00E95EB4" w:rsidRPr="00B75A22">
        <w:rPr>
          <w:rFonts w:ascii="GHEA Grapalat" w:hAnsi="GHEA Grapalat"/>
          <w:sz w:val="22"/>
          <w:szCs w:val="22"/>
          <w:lang w:val="hy-AM"/>
        </w:rPr>
        <w:t>7</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կետերի, որևէ</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այլ</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մեթոդ</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չափանիշ</w:t>
      </w:r>
      <w:r w:rsidRPr="00B75A22">
        <w:rPr>
          <w:rFonts w:ascii="GHEA Grapalat" w:hAnsi="GHEA Grapalat"/>
          <w:sz w:val="22"/>
          <w:szCs w:val="22"/>
          <w:lang w:val="hy-AM"/>
        </w:rPr>
        <w:t xml:space="preserve"> </w:t>
      </w:r>
      <w:r w:rsidRPr="00B75A22">
        <w:rPr>
          <w:rFonts w:ascii="GHEA Grapalat" w:hAnsi="GHEA Grapalat" w:cs="Sylfaen"/>
          <w:sz w:val="22"/>
          <w:szCs w:val="22"/>
          <w:lang w:val="hy-AM"/>
        </w:rPr>
        <w:t>և</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գործոն չի կարելի օգտագործել</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Մրցույթի մասնակիցը</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պետք</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է</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տրամադրի</w:t>
      </w:r>
      <w:r w:rsidRPr="00B75A22">
        <w:rPr>
          <w:rFonts w:ascii="GHEA Grapalat" w:hAnsi="GHEA Grapalat"/>
          <w:sz w:val="22"/>
          <w:szCs w:val="22"/>
          <w:lang w:val="hy-AM"/>
        </w:rPr>
        <w:t xml:space="preserve"> </w:t>
      </w:r>
      <w:r w:rsidR="00A40D65" w:rsidRPr="00B75A22">
        <w:rPr>
          <w:rFonts w:ascii="GHEA Grapalat" w:hAnsi="GHEA Grapalat" w:cs="Sylfaen"/>
          <w:sz w:val="22"/>
          <w:szCs w:val="22"/>
          <w:lang w:val="hy-AM"/>
        </w:rPr>
        <w:t>Մրցույթի ձևաթղթեր</w:t>
      </w:r>
      <w:r w:rsidRPr="00B75A22">
        <w:rPr>
          <w:rFonts w:ascii="GHEA Grapalat" w:hAnsi="GHEA Grapalat" w:cs="Sylfaen"/>
          <w:sz w:val="22"/>
          <w:szCs w:val="22"/>
          <w:lang w:val="hy-AM"/>
        </w:rPr>
        <w:t>ում ներառված ձևերով պահանջվող</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ողջ</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տեղեկատվությունը</w:t>
      </w:r>
      <w:r w:rsidRPr="00B75A22">
        <w:rPr>
          <w:rFonts w:ascii="GHEA Grapalat" w:hAnsi="GHEA Grapalat"/>
          <w:sz w:val="22"/>
          <w:szCs w:val="22"/>
          <w:lang w:val="hy-AM"/>
        </w:rPr>
        <w:t>:</w:t>
      </w:r>
    </w:p>
    <w:p w:rsidR="001206DF" w:rsidRPr="00B75A22" w:rsidRDefault="001206DF" w:rsidP="007635E3">
      <w:pPr>
        <w:spacing w:after="120" w:line="288" w:lineRule="auto"/>
        <w:jc w:val="both"/>
        <w:rPr>
          <w:rFonts w:ascii="GHEA Grapalat" w:hAnsi="GHEA Grapalat" w:cs="Arial"/>
          <w:sz w:val="22"/>
          <w:szCs w:val="22"/>
          <w:lang w:val="hy-AM"/>
        </w:rPr>
      </w:pPr>
      <w:r w:rsidRPr="00B75A22">
        <w:rPr>
          <w:rFonts w:ascii="GHEA Grapalat" w:hAnsi="GHEA Grapalat" w:cs="Arial"/>
          <w:sz w:val="22"/>
          <w:szCs w:val="22"/>
          <w:lang w:val="hy-AM"/>
        </w:rPr>
        <w:t xml:space="preserve">Ամենուր, ուր Մրցույթի մասնակցից պահանջվում է նշել գումարը, Մրցույթի մասնակիցը պետք է ցույց տա այն ազգային արժույթով: Եթե որևէ գումար արտարժույթով է, ազգային արժույթի համարժեքով գումարը կորոշվի մրցույթի մասնակցի կողմից սահմանված փոխանակման կուրսով հետևյալ կերպ. </w:t>
      </w:r>
    </w:p>
    <w:p w:rsidR="007B4DDE" w:rsidRPr="00B75A22" w:rsidRDefault="007B4DDE" w:rsidP="007635E3">
      <w:pPr>
        <w:numPr>
          <w:ilvl w:val="0"/>
          <w:numId w:val="24"/>
        </w:numPr>
        <w:spacing w:after="120" w:line="288" w:lineRule="auto"/>
        <w:ind w:hanging="720"/>
        <w:jc w:val="both"/>
        <w:rPr>
          <w:rFonts w:ascii="GHEA Grapalat" w:hAnsi="GHEA Grapalat" w:cs="Arial"/>
          <w:b/>
          <w:bCs/>
          <w:iCs/>
          <w:sz w:val="22"/>
          <w:szCs w:val="22"/>
          <w:lang w:val="hy-AM"/>
        </w:rPr>
      </w:pPr>
      <w:r w:rsidRPr="00B75A22">
        <w:rPr>
          <w:rFonts w:ascii="GHEA Grapalat" w:hAnsi="GHEA Grapalat" w:cs="Arial"/>
          <w:sz w:val="22"/>
          <w:szCs w:val="22"/>
          <w:lang w:val="hy-AM"/>
        </w:rPr>
        <w:t xml:space="preserve">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w:t>
      </w:r>
      <w:r w:rsidR="00262416" w:rsidRPr="00B75A22">
        <w:rPr>
          <w:rFonts w:ascii="GHEA Grapalat" w:hAnsi="GHEA Grapalat" w:cs="Arial"/>
          <w:sz w:val="22"/>
          <w:szCs w:val="22"/>
          <w:lang w:val="hy-AM"/>
        </w:rPr>
        <w:t xml:space="preserve">ՀՀ ԿԲ-ի կողմից սահմանված արտարժույթի միջին </w:t>
      </w:r>
      <w:r w:rsidRPr="00B75A22">
        <w:rPr>
          <w:rFonts w:ascii="GHEA Grapalat" w:hAnsi="GHEA Grapalat" w:cs="Arial"/>
          <w:sz w:val="22"/>
          <w:szCs w:val="22"/>
          <w:lang w:val="hy-AM"/>
        </w:rPr>
        <w:t xml:space="preserve"> </w:t>
      </w:r>
      <w:r w:rsidR="00262416" w:rsidRPr="00B75A22">
        <w:rPr>
          <w:rFonts w:ascii="GHEA Grapalat" w:hAnsi="GHEA Grapalat" w:cs="Arial"/>
          <w:sz w:val="22"/>
          <w:szCs w:val="22"/>
          <w:lang w:val="hy-AM"/>
        </w:rPr>
        <w:t>փոխարժեքը</w:t>
      </w:r>
      <w:r w:rsidR="00B52600" w:rsidRPr="00B75A22">
        <w:rPr>
          <w:rFonts w:ascii="GHEA Grapalat" w:hAnsi="GHEA Grapalat" w:cs="Arial"/>
          <w:sz w:val="22"/>
          <w:szCs w:val="22"/>
          <w:lang w:val="hy-AM"/>
        </w:rPr>
        <w:t>:</w:t>
      </w:r>
      <w:r w:rsidRPr="00B75A22">
        <w:rPr>
          <w:rFonts w:ascii="GHEA Grapalat" w:hAnsi="GHEA Grapalat" w:cs="Arial"/>
          <w:sz w:val="22"/>
          <w:szCs w:val="22"/>
          <w:lang w:val="hy-AM"/>
        </w:rPr>
        <w:t xml:space="preserve"> </w:t>
      </w:r>
    </w:p>
    <w:p w:rsidR="002E2FDF" w:rsidRPr="00B75A22" w:rsidRDefault="001206DF" w:rsidP="007635E3">
      <w:pPr>
        <w:numPr>
          <w:ilvl w:val="0"/>
          <w:numId w:val="24"/>
        </w:numPr>
        <w:spacing w:after="120" w:line="288" w:lineRule="auto"/>
        <w:ind w:hanging="720"/>
        <w:jc w:val="both"/>
        <w:rPr>
          <w:rFonts w:ascii="GHEA Grapalat" w:hAnsi="GHEA Grapalat" w:cs="Arial"/>
          <w:sz w:val="22"/>
          <w:szCs w:val="22"/>
          <w:lang w:val="hy-AM"/>
        </w:rPr>
      </w:pPr>
      <w:r w:rsidRPr="00B75A22">
        <w:rPr>
          <w:rFonts w:ascii="GHEA Grapalat" w:hAnsi="GHEA Grapalat" w:cs="Arial"/>
          <w:sz w:val="22"/>
          <w:szCs w:val="22"/>
          <w:lang w:val="hy-AM"/>
        </w:rPr>
        <w:t>Առանձին պայմանագրի արժեք</w:t>
      </w:r>
      <w:r w:rsidR="007B4DDE" w:rsidRPr="00B75A22">
        <w:rPr>
          <w:rFonts w:ascii="GHEA Grapalat" w:hAnsi="GHEA Grapalat" w:cs="Arial"/>
          <w:sz w:val="22"/>
          <w:szCs w:val="22"/>
          <w:lang w:val="hy-AM"/>
        </w:rPr>
        <w:t>ի համար</w:t>
      </w:r>
      <w:r w:rsidRPr="00B75A22">
        <w:rPr>
          <w:rFonts w:ascii="GHEA Grapalat" w:hAnsi="GHEA Grapalat" w:cs="Arial"/>
          <w:sz w:val="22"/>
          <w:szCs w:val="22"/>
          <w:lang w:val="hy-AM"/>
        </w:rPr>
        <w:t>՝ պայմանագրի</w:t>
      </w:r>
      <w:r w:rsidR="00343AFC" w:rsidRPr="00B75A22">
        <w:rPr>
          <w:rFonts w:ascii="GHEA Grapalat" w:hAnsi="GHEA Grapalat" w:cs="Arial"/>
          <w:sz w:val="22"/>
          <w:szCs w:val="22"/>
          <w:lang w:val="hy-AM"/>
        </w:rPr>
        <w:t xml:space="preserve"> կնքման</w:t>
      </w:r>
      <w:r w:rsidRPr="00B75A22">
        <w:rPr>
          <w:rFonts w:ascii="GHEA Grapalat" w:hAnsi="GHEA Grapalat" w:cs="Arial"/>
          <w:sz w:val="22"/>
          <w:szCs w:val="22"/>
          <w:lang w:val="hy-AM"/>
        </w:rPr>
        <w:t xml:space="preserve"> ամսաթվի դրութ</w:t>
      </w:r>
      <w:r w:rsidR="007B4DDE" w:rsidRPr="00B75A22">
        <w:rPr>
          <w:rFonts w:ascii="GHEA Grapalat" w:hAnsi="GHEA Grapalat" w:cs="Arial"/>
          <w:sz w:val="22"/>
          <w:szCs w:val="22"/>
          <w:lang w:val="hy-AM"/>
        </w:rPr>
        <w:t>յա</w:t>
      </w:r>
      <w:r w:rsidR="00AC54DC" w:rsidRPr="00B75A22">
        <w:rPr>
          <w:rFonts w:ascii="GHEA Grapalat" w:hAnsi="GHEA Grapalat" w:cs="Arial"/>
          <w:sz w:val="22"/>
          <w:szCs w:val="22"/>
          <w:lang w:val="hy-AM"/>
        </w:rPr>
        <w:t xml:space="preserve">մբ </w:t>
      </w:r>
      <w:r w:rsidRPr="00B75A22">
        <w:rPr>
          <w:rFonts w:ascii="GHEA Grapalat" w:hAnsi="GHEA Grapalat" w:cs="Arial"/>
          <w:sz w:val="22"/>
          <w:szCs w:val="22"/>
          <w:lang w:val="hy-AM"/>
        </w:rPr>
        <w:t xml:space="preserve"> </w:t>
      </w:r>
      <w:r w:rsidR="00262416" w:rsidRPr="00B75A22">
        <w:rPr>
          <w:rFonts w:ascii="GHEA Grapalat" w:hAnsi="GHEA Grapalat" w:cs="Arial"/>
          <w:sz w:val="22"/>
          <w:szCs w:val="22"/>
          <w:lang w:val="hy-AM"/>
        </w:rPr>
        <w:t>ՀՀ ԿԲ-ի կողմից սահմանված արտարժույթի միջին  փոխարժեքը</w:t>
      </w:r>
      <w:r w:rsidRPr="00B75A22">
        <w:rPr>
          <w:rFonts w:ascii="GHEA Grapalat" w:hAnsi="GHEA Grapalat" w:cs="Arial"/>
          <w:sz w:val="22"/>
          <w:szCs w:val="22"/>
          <w:lang w:val="hy-AM"/>
        </w:rPr>
        <w:t>:</w:t>
      </w:r>
    </w:p>
    <w:p w:rsidR="0020002F" w:rsidRPr="00B75A22" w:rsidRDefault="002E2FDF" w:rsidP="0020002F">
      <w:pPr>
        <w:rPr>
          <w:rFonts w:ascii="GHEA Grapalat" w:hAnsi="GHEA Grapalat" w:cs="Arial"/>
          <w:b/>
          <w:bCs/>
          <w:noProof/>
          <w:sz w:val="28"/>
          <w:szCs w:val="20"/>
          <w:lang w:val="hy-AM"/>
        </w:rPr>
      </w:pPr>
      <w:r w:rsidRPr="00B75A22">
        <w:rPr>
          <w:rFonts w:ascii="GHEA Grapalat" w:hAnsi="GHEA Grapalat" w:cs="Arial"/>
          <w:sz w:val="22"/>
          <w:szCs w:val="22"/>
          <w:lang w:val="hy-AM"/>
        </w:rPr>
        <w:br w:type="page"/>
      </w:r>
      <w:bookmarkStart w:id="496" w:name="_Toc325555956"/>
      <w:bookmarkStart w:id="497" w:name="_Toc103401411"/>
      <w:r w:rsidR="0020002F" w:rsidRPr="00B75A22">
        <w:rPr>
          <w:rFonts w:ascii="GHEA Grapalat" w:hAnsi="GHEA Grapalat"/>
          <w:b/>
          <w:bCs/>
          <w:noProof/>
          <w:sz w:val="22"/>
          <w:szCs w:val="22"/>
          <w:lang w:val="hy-AM"/>
        </w:rPr>
        <w:lastRenderedPageBreak/>
        <w:t>1.</w:t>
      </w:r>
      <w:r w:rsidR="0020002F" w:rsidRPr="00B75A22">
        <w:rPr>
          <w:rFonts w:ascii="GHEA Grapalat" w:hAnsi="GHEA Grapalat"/>
          <w:b/>
          <w:bCs/>
          <w:noProof/>
          <w:sz w:val="22"/>
          <w:szCs w:val="22"/>
          <w:lang w:val="hy-AM"/>
        </w:rPr>
        <w:tab/>
      </w:r>
      <w:bookmarkEnd w:id="496"/>
      <w:bookmarkEnd w:id="497"/>
      <w:r w:rsidR="0020002F" w:rsidRPr="00B75A22">
        <w:rPr>
          <w:rFonts w:ascii="GHEA Grapalat" w:hAnsi="GHEA Grapalat" w:cs="Arial"/>
          <w:b/>
          <w:bCs/>
          <w:noProof/>
          <w:sz w:val="28"/>
          <w:szCs w:val="20"/>
          <w:lang w:val="hy-AM"/>
        </w:rPr>
        <w:t>Գնահատում</w:t>
      </w:r>
    </w:p>
    <w:p w:rsidR="0020002F" w:rsidRPr="00B75A22" w:rsidRDefault="0020002F" w:rsidP="0020002F">
      <w:pPr>
        <w:spacing w:after="120" w:line="288" w:lineRule="auto"/>
        <w:ind w:left="567" w:right="288"/>
        <w:jc w:val="both"/>
        <w:rPr>
          <w:rFonts w:ascii="GHEA Grapalat" w:hAnsi="GHEA Grapalat" w:cs="Arial"/>
          <w:sz w:val="22"/>
          <w:szCs w:val="22"/>
          <w:lang w:val="hy-AM"/>
        </w:rPr>
      </w:pPr>
      <w:bookmarkStart w:id="498" w:name="_Toc78774486"/>
      <w:bookmarkStart w:id="499" w:name="_Toc103401414"/>
      <w:bookmarkStart w:id="500" w:name="_Toc325555966"/>
      <w:r w:rsidRPr="00B75A22">
        <w:rPr>
          <w:rFonts w:ascii="GHEA Grapalat" w:hAnsi="GHEA Grapalat" w:cs="Sylfaen"/>
          <w:sz w:val="22"/>
          <w:szCs w:val="22"/>
          <w:lang w:val="hy-AM"/>
        </w:rPr>
        <w:t>Ի</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լրումն</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ՀՄՄ</w:t>
      </w:r>
      <w:r w:rsidRPr="00B75A22">
        <w:rPr>
          <w:rFonts w:ascii="GHEA Grapalat" w:hAnsi="GHEA Grapalat"/>
          <w:sz w:val="22"/>
          <w:szCs w:val="22"/>
          <w:lang w:val="hy-AM"/>
        </w:rPr>
        <w:t xml:space="preserve"> 35.2(</w:t>
      </w:r>
      <w:r w:rsidRPr="00B75A22">
        <w:rPr>
          <w:rFonts w:ascii="GHEA Grapalat" w:hAnsi="GHEA Grapalat" w:cs="Sylfaen"/>
          <w:sz w:val="22"/>
          <w:szCs w:val="22"/>
          <w:lang w:val="hy-AM"/>
        </w:rPr>
        <w:t>ա</w:t>
      </w:r>
      <w:r w:rsidRPr="00B75A22">
        <w:rPr>
          <w:rFonts w:ascii="GHEA Grapalat" w:hAnsi="GHEA Grapalat"/>
          <w:sz w:val="22"/>
          <w:szCs w:val="22"/>
          <w:lang w:val="hy-AM"/>
        </w:rPr>
        <w:t>)–(</w:t>
      </w:r>
      <w:r w:rsidRPr="00B75A22">
        <w:rPr>
          <w:rFonts w:ascii="GHEA Grapalat" w:hAnsi="GHEA Grapalat" w:cs="Sylfaen"/>
          <w:sz w:val="22"/>
          <w:szCs w:val="22"/>
          <w:lang w:val="hy-AM"/>
        </w:rPr>
        <w:t>ե</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կետերում</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թվարկված</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չափանիշների, կիրառվում են հետևյալ</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չափանիշները.</w:t>
      </w:r>
    </w:p>
    <w:p w:rsidR="0020002F" w:rsidRPr="00B75A22" w:rsidRDefault="0020002F" w:rsidP="0020002F">
      <w:pPr>
        <w:rPr>
          <w:rFonts w:ascii="GHEA Grapalat" w:hAnsi="GHEA Grapalat" w:cs="Arial"/>
          <w:b/>
          <w:bCs/>
          <w:noProof/>
          <w:sz w:val="22"/>
          <w:szCs w:val="22"/>
          <w:lang w:val="hy-AM"/>
        </w:rPr>
      </w:pPr>
      <w:bookmarkStart w:id="501" w:name="_Toc78774484"/>
      <w:bookmarkStart w:id="502" w:name="_Toc103401412"/>
      <w:bookmarkStart w:id="503" w:name="_Toc325555965"/>
      <w:r w:rsidRPr="00B75A22">
        <w:rPr>
          <w:rFonts w:ascii="GHEA Grapalat" w:hAnsi="GHEA Grapalat" w:cs="Arial"/>
          <w:b/>
          <w:bCs/>
          <w:noProof/>
          <w:sz w:val="22"/>
          <w:szCs w:val="22"/>
          <w:lang w:val="hy-AM"/>
        </w:rPr>
        <w:t>2.1</w:t>
      </w:r>
      <w:r w:rsidRPr="00B75A22">
        <w:rPr>
          <w:rFonts w:ascii="GHEA Grapalat" w:hAnsi="GHEA Grapalat" w:cs="Arial"/>
          <w:b/>
          <w:bCs/>
          <w:noProof/>
          <w:sz w:val="22"/>
          <w:szCs w:val="22"/>
          <w:lang w:val="hy-AM"/>
        </w:rPr>
        <w:tab/>
        <w:t>Տեխնիկական առաջարկի համապատասխանություն</w:t>
      </w:r>
      <w:bookmarkEnd w:id="501"/>
      <w:bookmarkEnd w:id="502"/>
      <w:bookmarkEnd w:id="503"/>
    </w:p>
    <w:p w:rsidR="0020002F" w:rsidRPr="00B75A22" w:rsidRDefault="0020002F" w:rsidP="0020002F">
      <w:pPr>
        <w:keepNext/>
        <w:tabs>
          <w:tab w:val="left" w:pos="1422"/>
        </w:tabs>
        <w:spacing w:after="120" w:line="288" w:lineRule="auto"/>
        <w:ind w:left="1134" w:right="288"/>
        <w:jc w:val="both"/>
        <w:outlineLvl w:val="0"/>
        <w:rPr>
          <w:rFonts w:ascii="GHEA Grapalat" w:hAnsi="GHEA Grapalat" w:cs="Sylfaen"/>
          <w:sz w:val="22"/>
          <w:szCs w:val="22"/>
          <w:lang w:val="hy-AM"/>
        </w:rPr>
      </w:pPr>
      <w:r w:rsidRPr="00B75A22">
        <w:rPr>
          <w:rFonts w:ascii="GHEA Grapalat" w:hAnsi="GHEA Grapalat" w:cs="Sylfaen"/>
          <w:sz w:val="22"/>
          <w:szCs w:val="22"/>
          <w:lang w:val="hy-AM"/>
        </w:rPr>
        <w:t>Մրցույթի մասնակցի</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Տեխնիկական</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առաջարկի</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գնահատումը</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ներառում</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է</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Մրցույթի մասնակցի</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տեխնիկական</w:t>
      </w:r>
      <w:r w:rsidRPr="00B75A22">
        <w:rPr>
          <w:rFonts w:ascii="GHEA Grapalat" w:hAnsi="GHEA Grapalat"/>
          <w:sz w:val="22"/>
          <w:szCs w:val="22"/>
          <w:lang w:val="hy-AM"/>
        </w:rPr>
        <w:t xml:space="preserve"> առաջարկի և դրա ըստ էության համապատասխանության գնահատում, հիմնական սարքավորումներ և անձնակազմ մոբիլիզացնելու կարողությունները պայմանագրի համար՝ </w:t>
      </w:r>
      <w:r w:rsidRPr="00B75A22">
        <w:rPr>
          <w:rFonts w:ascii="GHEA Grapalat" w:hAnsi="GHEA Grapalat" w:cs="Sylfaen"/>
          <w:sz w:val="22"/>
          <w:szCs w:val="22"/>
          <w:lang w:val="hy-AM"/>
        </w:rPr>
        <w:t>Մրցույթի մասնակցի</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աշխատանքային</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մեթոդներին</w:t>
      </w:r>
      <w:r w:rsidRPr="00B75A22">
        <w:rPr>
          <w:rFonts w:ascii="GHEA Grapalat" w:hAnsi="GHEA Grapalat"/>
          <w:sz w:val="22"/>
          <w:szCs w:val="22"/>
          <w:lang w:val="hy-AM"/>
        </w:rPr>
        <w:t xml:space="preserve">, ժամանակացույցին, </w:t>
      </w:r>
      <w:r w:rsidRPr="00B75A22">
        <w:rPr>
          <w:rFonts w:ascii="GHEA Grapalat" w:hAnsi="GHEA Grapalat" w:cs="Sylfaen"/>
          <w:sz w:val="22"/>
          <w:szCs w:val="22"/>
          <w:lang w:val="hy-AM"/>
        </w:rPr>
        <w:t>և</w:t>
      </w:r>
      <w:r w:rsidRPr="00B75A22">
        <w:rPr>
          <w:rFonts w:ascii="GHEA Grapalat" w:hAnsi="GHEA Grapalat"/>
          <w:sz w:val="22"/>
          <w:szCs w:val="22"/>
          <w:lang w:val="hy-AM"/>
        </w:rPr>
        <w:t xml:space="preserve"> </w:t>
      </w:r>
      <w:r w:rsidRPr="00B75A22">
        <w:rPr>
          <w:rFonts w:ascii="GHEA Grapalat" w:hAnsi="GHEA Grapalat" w:cs="Sylfaen"/>
          <w:sz w:val="22"/>
          <w:szCs w:val="22"/>
          <w:lang w:val="hy-AM"/>
        </w:rPr>
        <w:t xml:space="preserve">նյութերի մատակարարման աղբյուրներին համապատասխան, </w:t>
      </w:r>
      <w:r w:rsidRPr="00B75A22">
        <w:rPr>
          <w:rFonts w:ascii="GHEA Grapalat" w:hAnsi="GHEA Grapalat"/>
          <w:sz w:val="22"/>
          <w:szCs w:val="22"/>
          <w:lang w:val="hy-AM"/>
        </w:rPr>
        <w:t xml:space="preserve">որոնք ներկայացված կլինեն </w:t>
      </w:r>
      <w:r w:rsidRPr="00B75A22">
        <w:rPr>
          <w:rFonts w:ascii="GHEA Grapalat" w:hAnsi="GHEA Grapalat" w:cs="Sylfaen"/>
          <w:sz w:val="22"/>
          <w:szCs w:val="22"/>
          <w:lang w:val="hy-AM"/>
        </w:rPr>
        <w:t>բավարար</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մանրամասներով</w:t>
      </w:r>
      <w:r w:rsidRPr="00B75A22">
        <w:rPr>
          <w:rFonts w:ascii="GHEA Grapalat" w:hAnsi="GHEA Grapalat"/>
          <w:sz w:val="22"/>
          <w:szCs w:val="22"/>
          <w:lang w:val="hy-AM"/>
        </w:rPr>
        <w:t xml:space="preserve"> </w:t>
      </w:r>
      <w:r w:rsidRPr="00B75A22">
        <w:rPr>
          <w:rFonts w:ascii="GHEA Grapalat" w:hAnsi="GHEA Grapalat" w:cs="Sylfaen"/>
          <w:sz w:val="22"/>
          <w:szCs w:val="22"/>
          <w:lang w:val="hy-AM"/>
        </w:rPr>
        <w:t>և</w:t>
      </w:r>
      <w:r w:rsidRPr="00B75A22">
        <w:rPr>
          <w:rFonts w:ascii="GHEA Grapalat" w:hAnsi="GHEA Grapalat"/>
          <w:sz w:val="22"/>
          <w:szCs w:val="22"/>
          <w:lang w:val="hy-AM"/>
        </w:rPr>
        <w:t xml:space="preserve"> լիովին Բաժին VII-</w:t>
      </w:r>
      <w:r w:rsidRPr="00B75A22">
        <w:rPr>
          <w:rFonts w:ascii="GHEA Grapalat" w:hAnsi="GHEA Grapalat" w:cs="Sylfaen"/>
          <w:sz w:val="22"/>
          <w:szCs w:val="22"/>
          <w:lang w:val="hy-AM"/>
        </w:rPr>
        <w:t>ով</w:t>
      </w:r>
      <w:r w:rsidRPr="00B75A22">
        <w:rPr>
          <w:rFonts w:ascii="GHEA Grapalat" w:hAnsi="GHEA Grapalat"/>
          <w:sz w:val="22"/>
          <w:szCs w:val="22"/>
          <w:lang w:val="hy-AM"/>
        </w:rPr>
        <w:t xml:space="preserve"> (</w:t>
      </w:r>
      <w:r w:rsidRPr="00B75A22">
        <w:rPr>
          <w:rFonts w:ascii="GHEA Grapalat" w:hAnsi="GHEA Grapalat" w:cs="Arial"/>
          <w:b/>
          <w:iCs/>
          <w:sz w:val="22"/>
          <w:szCs w:val="22"/>
          <w:lang w:val="hy-AM"/>
        </w:rPr>
        <w:t>Աշխատանքներին ներկայացվող պահանջներ</w:t>
      </w:r>
      <w:r w:rsidRPr="00B75A22">
        <w:rPr>
          <w:rFonts w:ascii="GHEA Grapalat" w:hAnsi="GHEA Grapalat"/>
          <w:sz w:val="22"/>
          <w:szCs w:val="22"/>
          <w:lang w:val="hy-AM"/>
        </w:rPr>
        <w:t xml:space="preserve">) սահմանված </w:t>
      </w:r>
      <w:r w:rsidRPr="00B75A22">
        <w:rPr>
          <w:rFonts w:ascii="GHEA Grapalat" w:hAnsi="GHEA Grapalat" w:cs="Sylfaen"/>
          <w:sz w:val="22"/>
          <w:szCs w:val="22"/>
          <w:lang w:val="hy-AM"/>
        </w:rPr>
        <w:t>պահանջների</w:t>
      </w:r>
      <w:r w:rsidRPr="00B75A22">
        <w:rPr>
          <w:rFonts w:ascii="GHEA Grapalat" w:hAnsi="GHEA Grapalat"/>
          <w:sz w:val="22"/>
          <w:szCs w:val="22"/>
          <w:lang w:val="hy-AM"/>
        </w:rPr>
        <w:t xml:space="preserve"> </w:t>
      </w:r>
      <w:r w:rsidRPr="00B75A22">
        <w:rPr>
          <w:rFonts w:ascii="GHEA Grapalat" w:hAnsi="GHEA Grapalat" w:cs="Sylfaen"/>
          <w:sz w:val="22"/>
          <w:szCs w:val="22"/>
          <w:lang w:val="hy-AM"/>
        </w:rPr>
        <w:t>համաձայն:</w:t>
      </w:r>
    </w:p>
    <w:p w:rsidR="0020002F" w:rsidRPr="00B75A22" w:rsidRDefault="0020002F" w:rsidP="0020002F">
      <w:pPr>
        <w:keepNext/>
        <w:tabs>
          <w:tab w:val="left" w:pos="1422"/>
        </w:tabs>
        <w:spacing w:after="120" w:line="288" w:lineRule="auto"/>
        <w:ind w:left="1134" w:right="288"/>
        <w:jc w:val="both"/>
        <w:outlineLvl w:val="0"/>
        <w:rPr>
          <w:rFonts w:ascii="GHEA Grapalat" w:hAnsi="GHEA Grapalat"/>
          <w:color w:val="0000FF"/>
          <w:sz w:val="22"/>
          <w:szCs w:val="22"/>
          <w:lang w:val="hy-AM"/>
        </w:rPr>
      </w:pPr>
      <w:r w:rsidRPr="00B75A22">
        <w:rPr>
          <w:rFonts w:ascii="GHEA Grapalat" w:hAnsi="GHEA Grapalat"/>
          <w:color w:val="0000FF"/>
          <w:sz w:val="22"/>
          <w:szCs w:val="22"/>
          <w:lang w:val="hy-AM"/>
        </w:rPr>
        <w:t>Տեխնիկական առաջարկի համապատասխանությունը կգնահատվի նրա հիման վրա, թե որքանով ամբողջական են արտացոլվում շինարարական աշխատանքների տեխնիկական հարցերը, այսինքն` որքանով ամբողջական է առաջարկվող սարքավորումների ցանկը և անձնակազմը, արդյո՞ք շինարարության մեջ օգտագործվելու են հնարավոր տեխնոլոգիաները, արդյո՞ք շինարարության և մոբիլիզացման ժամանակացույցը բավարար են ծրագիրը ճիշտ ժամանակին ավարտելու համար: Էական շեղումների դեպքում մրցութային առաջարկը կմերժվի:</w:t>
      </w:r>
    </w:p>
    <w:p w:rsidR="0020002F" w:rsidRPr="00B75A22" w:rsidRDefault="0020002F" w:rsidP="002C406B">
      <w:pPr>
        <w:spacing w:line="360" w:lineRule="auto"/>
        <w:ind w:right="288"/>
        <w:jc w:val="both"/>
        <w:rPr>
          <w:rFonts w:ascii="GHEA Grapalat" w:hAnsi="GHEA Grapalat" w:cs="Arial"/>
          <w:b/>
          <w:bCs/>
          <w:noProof/>
          <w:sz w:val="22"/>
          <w:szCs w:val="22"/>
          <w:lang w:val="hy-AM"/>
        </w:rPr>
      </w:pPr>
      <w:r w:rsidRPr="00B75A22">
        <w:rPr>
          <w:rFonts w:ascii="GHEA Grapalat" w:hAnsi="GHEA Grapalat" w:cs="Arial"/>
          <w:b/>
          <w:bCs/>
          <w:noProof/>
          <w:sz w:val="22"/>
          <w:szCs w:val="22"/>
          <w:lang w:val="hy-AM"/>
        </w:rPr>
        <w:t>2.2</w:t>
      </w:r>
      <w:r w:rsidRPr="00B75A22">
        <w:rPr>
          <w:rFonts w:ascii="GHEA Grapalat" w:hAnsi="GHEA Grapalat" w:cs="Arial"/>
          <w:b/>
          <w:bCs/>
          <w:noProof/>
          <w:sz w:val="22"/>
          <w:szCs w:val="22"/>
          <w:lang w:val="hy-AM"/>
        </w:rPr>
        <w:tab/>
      </w:r>
      <w:bookmarkEnd w:id="498"/>
      <w:bookmarkEnd w:id="499"/>
      <w:bookmarkEnd w:id="500"/>
      <w:r w:rsidRPr="00B75A22">
        <w:rPr>
          <w:rFonts w:ascii="GHEA Grapalat" w:hAnsi="GHEA Grapalat" w:cs="Arial"/>
          <w:b/>
          <w:bCs/>
          <w:noProof/>
          <w:sz w:val="22"/>
          <w:szCs w:val="22"/>
          <w:lang w:val="hy-AM"/>
        </w:rPr>
        <w:t xml:space="preserve">Բազմակի պայմանագրեր –  </w:t>
      </w:r>
      <w:r w:rsidRPr="00B75A22">
        <w:rPr>
          <w:rFonts w:ascii="GHEA Grapalat" w:hAnsi="GHEA Grapalat" w:cs="Arial"/>
          <w:b/>
          <w:color w:val="0000FF"/>
          <w:lang w:val="hy-AM"/>
        </w:rPr>
        <w:t>կիրառելի չէ</w:t>
      </w:r>
    </w:p>
    <w:p w:rsidR="0020002F" w:rsidRPr="00B75A22" w:rsidRDefault="0020002F" w:rsidP="002C406B">
      <w:pPr>
        <w:spacing w:line="360" w:lineRule="auto"/>
        <w:ind w:right="288"/>
        <w:jc w:val="both"/>
        <w:rPr>
          <w:rFonts w:ascii="GHEA Grapalat" w:hAnsi="GHEA Grapalat" w:cs="Arial"/>
          <w:b/>
          <w:bCs/>
          <w:noProof/>
          <w:lang w:val="hy-AM"/>
        </w:rPr>
      </w:pPr>
      <w:bookmarkStart w:id="504" w:name="_Toc78774488"/>
      <w:bookmarkStart w:id="505" w:name="_Toc103401416"/>
      <w:bookmarkStart w:id="506" w:name="_Toc325555967"/>
      <w:r w:rsidRPr="00B75A22">
        <w:rPr>
          <w:rFonts w:ascii="GHEA Grapalat" w:hAnsi="GHEA Grapalat" w:cs="Arial"/>
          <w:b/>
          <w:bCs/>
          <w:noProof/>
          <w:sz w:val="22"/>
          <w:szCs w:val="22"/>
          <w:lang w:val="hy-AM"/>
        </w:rPr>
        <w:t>2.3</w:t>
      </w:r>
      <w:r w:rsidRPr="00B75A22">
        <w:rPr>
          <w:rFonts w:ascii="GHEA Grapalat" w:hAnsi="GHEA Grapalat" w:cs="Arial"/>
          <w:b/>
          <w:bCs/>
          <w:noProof/>
          <w:sz w:val="22"/>
          <w:szCs w:val="22"/>
          <w:lang w:val="hy-AM"/>
        </w:rPr>
        <w:tab/>
      </w:r>
      <w:bookmarkEnd w:id="504"/>
      <w:bookmarkEnd w:id="505"/>
      <w:bookmarkEnd w:id="506"/>
      <w:r w:rsidRPr="00B75A22">
        <w:rPr>
          <w:rFonts w:ascii="GHEA Grapalat" w:hAnsi="GHEA Grapalat" w:cs="Arial"/>
          <w:b/>
          <w:bCs/>
          <w:noProof/>
          <w:sz w:val="22"/>
          <w:szCs w:val="22"/>
          <w:lang w:val="hy-AM"/>
        </w:rPr>
        <w:t>Փոփոխված</w:t>
      </w:r>
      <w:r w:rsidRPr="00B75A22">
        <w:rPr>
          <w:rFonts w:ascii="GHEA Grapalat" w:hAnsi="GHEA Grapalat" w:cs="Sylfaen"/>
          <w:b/>
          <w:bCs/>
          <w:noProof/>
          <w:sz w:val="22"/>
          <w:szCs w:val="22"/>
          <w:lang w:val="hy-AM"/>
        </w:rPr>
        <w:t xml:space="preserve"> կատարման ժամկետները՝</w:t>
      </w:r>
      <w:r w:rsidRPr="00B75A22">
        <w:rPr>
          <w:rFonts w:ascii="GHEA Grapalat" w:hAnsi="GHEA Grapalat" w:cs="Arial"/>
          <w:b/>
          <w:bCs/>
          <w:noProof/>
          <w:lang w:val="hy-AM"/>
        </w:rPr>
        <w:t xml:space="preserve"> </w:t>
      </w:r>
      <w:r w:rsidRPr="00B75A22">
        <w:rPr>
          <w:rFonts w:ascii="GHEA Grapalat" w:hAnsi="GHEA Grapalat" w:cs="Arial"/>
          <w:b/>
          <w:color w:val="0000FF"/>
          <w:lang w:val="hy-AM"/>
        </w:rPr>
        <w:t>կիրառելի չէ</w:t>
      </w:r>
    </w:p>
    <w:p w:rsidR="0020002F" w:rsidRPr="00B75A22" w:rsidRDefault="0020002F" w:rsidP="002C406B">
      <w:pPr>
        <w:spacing w:line="360" w:lineRule="auto"/>
        <w:ind w:right="288"/>
        <w:jc w:val="both"/>
        <w:rPr>
          <w:rFonts w:ascii="GHEA Grapalat" w:hAnsi="GHEA Grapalat" w:cs="Arial"/>
          <w:b/>
          <w:bCs/>
          <w:noProof/>
          <w:sz w:val="22"/>
          <w:szCs w:val="22"/>
          <w:lang w:val="hy-AM"/>
        </w:rPr>
      </w:pPr>
      <w:bookmarkStart w:id="507" w:name="_Toc78774490"/>
      <w:bookmarkStart w:id="508" w:name="_Toc103401418"/>
      <w:bookmarkStart w:id="509" w:name="_Toc325555968"/>
      <w:r w:rsidRPr="00B75A22">
        <w:rPr>
          <w:rFonts w:ascii="GHEA Grapalat" w:hAnsi="GHEA Grapalat" w:cs="Sylfaen"/>
          <w:b/>
          <w:bCs/>
          <w:noProof/>
          <w:sz w:val="22"/>
          <w:szCs w:val="22"/>
          <w:lang w:val="hy-AM"/>
        </w:rPr>
        <w:t>2.4</w:t>
      </w:r>
      <w:r w:rsidRPr="00B75A22">
        <w:rPr>
          <w:rFonts w:ascii="GHEA Grapalat" w:hAnsi="GHEA Grapalat" w:cs="Sylfaen"/>
          <w:b/>
          <w:bCs/>
          <w:noProof/>
          <w:sz w:val="22"/>
          <w:szCs w:val="22"/>
          <w:lang w:val="hy-AM"/>
        </w:rPr>
        <w:tab/>
        <w:t>Տեխնիկական այլընտրանքներ</w:t>
      </w:r>
      <w:bookmarkEnd w:id="507"/>
      <w:bookmarkEnd w:id="508"/>
      <w:bookmarkEnd w:id="509"/>
      <w:r w:rsidRPr="00B75A22">
        <w:rPr>
          <w:rFonts w:ascii="GHEA Grapalat" w:hAnsi="GHEA Grapalat" w:cs="Arial"/>
          <w:b/>
          <w:bCs/>
          <w:noProof/>
          <w:sz w:val="22"/>
          <w:szCs w:val="22"/>
          <w:lang w:val="hy-AM"/>
        </w:rPr>
        <w:t>`</w:t>
      </w:r>
      <w:r w:rsidRPr="00B75A22">
        <w:rPr>
          <w:rFonts w:ascii="GHEA Grapalat" w:hAnsi="GHEA Grapalat"/>
          <w:b/>
          <w:color w:val="0000FF"/>
          <w:sz w:val="22"/>
          <w:szCs w:val="22"/>
          <w:lang w:val="hy-AM"/>
        </w:rPr>
        <w:t xml:space="preserve"> </w:t>
      </w:r>
      <w:r w:rsidRPr="00B75A22">
        <w:rPr>
          <w:rFonts w:ascii="GHEA Grapalat" w:hAnsi="GHEA Grapalat" w:cs="Arial"/>
          <w:b/>
          <w:color w:val="0000FF"/>
          <w:lang w:val="hy-AM"/>
        </w:rPr>
        <w:t>կիրառելի չէ</w:t>
      </w:r>
    </w:p>
    <w:p w:rsidR="0020002F" w:rsidRPr="00B75A22" w:rsidRDefault="0020002F" w:rsidP="002C406B">
      <w:pPr>
        <w:spacing w:line="360" w:lineRule="auto"/>
        <w:ind w:right="288"/>
        <w:jc w:val="both"/>
        <w:rPr>
          <w:rFonts w:ascii="GHEA Grapalat" w:hAnsi="GHEA Grapalat" w:cs="Arial"/>
          <w:b/>
          <w:bCs/>
          <w:noProof/>
          <w:sz w:val="22"/>
          <w:szCs w:val="22"/>
          <w:lang w:val="hy-AM"/>
        </w:rPr>
      </w:pPr>
      <w:r w:rsidRPr="00B75A22">
        <w:rPr>
          <w:rFonts w:ascii="GHEA Grapalat" w:hAnsi="GHEA Grapalat" w:cs="Arial"/>
          <w:b/>
          <w:bCs/>
          <w:noProof/>
          <w:sz w:val="22"/>
          <w:szCs w:val="22"/>
          <w:lang w:val="hy-AM"/>
        </w:rPr>
        <w:t>2.5</w:t>
      </w:r>
      <w:r w:rsidRPr="00B75A22">
        <w:rPr>
          <w:rFonts w:ascii="GHEA Grapalat" w:hAnsi="GHEA Grapalat" w:cs="Arial"/>
          <w:b/>
          <w:bCs/>
          <w:noProof/>
          <w:sz w:val="22"/>
          <w:szCs w:val="22"/>
          <w:lang w:val="hy-AM"/>
        </w:rPr>
        <w:tab/>
        <w:t xml:space="preserve">Մասնագիտացված ենթակապալառուներ` </w:t>
      </w:r>
      <w:r w:rsidRPr="00B75A22">
        <w:rPr>
          <w:rFonts w:ascii="GHEA Grapalat" w:hAnsi="GHEA Grapalat" w:cs="Arial"/>
          <w:b/>
          <w:color w:val="0000FF"/>
          <w:lang w:val="hy-AM"/>
        </w:rPr>
        <w:t>կիրառելի չէ</w:t>
      </w:r>
    </w:p>
    <w:p w:rsidR="00B83C06" w:rsidRPr="00B75A22" w:rsidRDefault="0020002F" w:rsidP="001D0B6F">
      <w:pPr>
        <w:ind w:left="720" w:hanging="720"/>
        <w:jc w:val="both"/>
        <w:rPr>
          <w:rFonts w:ascii="GHEA Grapalat" w:hAnsi="GHEA Grapalat" w:cs="Arial"/>
          <w:b/>
          <w:i/>
          <w:sz w:val="22"/>
          <w:szCs w:val="22"/>
          <w:lang w:val="hy-AM"/>
        </w:rPr>
        <w:sectPr w:rsidR="00B83C06" w:rsidRPr="00B75A22" w:rsidSect="00F138D2">
          <w:headerReference w:type="even" r:id="rId33"/>
          <w:headerReference w:type="default" r:id="rId34"/>
          <w:footerReference w:type="even" r:id="rId35"/>
          <w:footerReference w:type="default" r:id="rId36"/>
          <w:type w:val="continuous"/>
          <w:pgSz w:w="11907" w:h="16840" w:code="9"/>
          <w:pgMar w:top="1134" w:right="851" w:bottom="1134" w:left="1418" w:header="720" w:footer="720" w:gutter="0"/>
          <w:cols w:space="720"/>
        </w:sectPr>
      </w:pPr>
      <w:r w:rsidRPr="00B75A22">
        <w:rPr>
          <w:rFonts w:ascii="GHEA Grapalat" w:hAnsi="GHEA Grapalat" w:cs="Arial"/>
          <w:b/>
          <w:sz w:val="22"/>
          <w:szCs w:val="22"/>
          <w:lang w:val="hy-AM"/>
        </w:rPr>
        <w:t>2.6</w:t>
      </w:r>
      <w:r w:rsidRPr="00B75A22">
        <w:rPr>
          <w:rFonts w:ascii="GHEA Grapalat" w:hAnsi="GHEA Grapalat" w:cs="Arial"/>
          <w:b/>
          <w:sz w:val="22"/>
          <w:szCs w:val="22"/>
          <w:lang w:val="hy-AM"/>
        </w:rPr>
        <w:tab/>
        <w:t>Անհամապատասխանություններ, սխալներ և բացթողումներ</w:t>
      </w:r>
      <w:r w:rsidRPr="00B75A22">
        <w:rPr>
          <w:rFonts w:ascii="GHEA Grapalat" w:hAnsi="GHEA Grapalat"/>
          <w:sz w:val="22"/>
          <w:szCs w:val="22"/>
          <w:lang w:val="hy-AM"/>
        </w:rPr>
        <w:t xml:space="preserve">: </w:t>
      </w:r>
      <w:r w:rsidRPr="00B75A22">
        <w:rPr>
          <w:rFonts w:ascii="GHEA Grapalat" w:hAnsi="GHEA Grapalat" w:cs="Arial"/>
          <w:sz w:val="22"/>
          <w:szCs w:val="22"/>
          <w:lang w:val="hy-AM"/>
        </w:rPr>
        <w:t>ՀՄՄ 30.3 ենթակետի համաձայն, ճշգրտումներն իրականցվում են հետևյալ մեթոդաբանության համաձայն. ՀՄՄ 14.2 դրույթին համապատասխանելու դեպքում, եթե՝ i) կետը նշված չէ Աշխատանքների ծավալների ցուցակում, այսինքն՝ կետը բաց է թողնված, կամ թվարկված է և գնանշված, սակայն չի համապատասխանում մրցութային փաստաթղթերի պահանջներին, կամ ii) աշխատանքի ոլորտի բաղադրիչը կամ մրցութային առաջարկում որևէ պայման չի համապատասխանում մրցութային փաստաթղթերի պահանջին, և պայմանով, որ Մրցութային առաջարկը որոշվել է որպես էապես համապատասխանող` անկախ վերոնշյալ i) և ii) կետերի անհամապատասխանությունների, ապա մրցութային առաջարկի գնին կավելացվի էապես համապատասխանող մրցույթի մասնակիցների կետի կամ բաղադրիչի միջին գինը, և գների համեմատության համար կօգտագործվի այդ ձևով որոշված մրցութային առաջարկի արժեքի համարժեքը: Եթե չհամապատասխանող բաղադրիչի կամ պայմանի արժեքը հնարավոր չէ որոշել այլ էապես համապատասխանող առաջարկներից, Պատվիրատուն՝ իր սեփական գիտելիքների, կամ այլ աղբյուրներից ստացված տեղեկությունների հիման վրա, կորոշի, թե ինչ գին պետք է ավելացնել դրանց արժեքը որոշելու և առաջարկները համեմատելու համար:</w:t>
      </w:r>
    </w:p>
    <w:p w:rsidR="00B83C06" w:rsidRPr="00B75A22" w:rsidRDefault="00B83C06" w:rsidP="007635E3">
      <w:pPr>
        <w:tabs>
          <w:tab w:val="left" w:pos="720"/>
          <w:tab w:val="left" w:pos="1440"/>
          <w:tab w:val="left" w:pos="2160"/>
          <w:tab w:val="left" w:pos="4850"/>
          <w:tab w:val="left" w:pos="11432"/>
        </w:tabs>
        <w:spacing w:after="120" w:line="288" w:lineRule="auto"/>
        <w:ind w:left="1080" w:hanging="720"/>
        <w:jc w:val="both"/>
        <w:rPr>
          <w:rFonts w:ascii="GHEA Grapalat" w:hAnsi="GHEA Grapalat"/>
          <w:b/>
          <w:bCs/>
          <w:noProof/>
          <w:sz w:val="28"/>
          <w:szCs w:val="28"/>
        </w:rPr>
      </w:pPr>
      <w:bookmarkStart w:id="510" w:name="_Toc103401422"/>
      <w:bookmarkStart w:id="511" w:name="_Toc325555969"/>
      <w:r w:rsidRPr="00B75A22">
        <w:rPr>
          <w:rFonts w:ascii="GHEA Grapalat" w:hAnsi="GHEA Grapalat"/>
          <w:b/>
          <w:bCs/>
          <w:noProof/>
          <w:sz w:val="28"/>
          <w:szCs w:val="28"/>
        </w:rPr>
        <w:lastRenderedPageBreak/>
        <w:t>3.</w:t>
      </w:r>
      <w:r w:rsidRPr="00B75A22">
        <w:rPr>
          <w:rFonts w:ascii="GHEA Grapalat" w:hAnsi="GHEA Grapalat"/>
          <w:b/>
          <w:bCs/>
          <w:noProof/>
          <w:sz w:val="28"/>
          <w:szCs w:val="28"/>
        </w:rPr>
        <w:tab/>
      </w:r>
      <w:r w:rsidR="00CC0618" w:rsidRPr="00B75A22">
        <w:rPr>
          <w:rFonts w:ascii="GHEA Grapalat" w:hAnsi="GHEA Grapalat"/>
          <w:b/>
          <w:bCs/>
          <w:noProof/>
          <w:sz w:val="28"/>
          <w:szCs w:val="28"/>
        </w:rPr>
        <w:t>Որակավորում</w:t>
      </w:r>
      <w:bookmarkEnd w:id="510"/>
      <w:bookmarkEnd w:id="511"/>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6"/>
        <w:gridCol w:w="2671"/>
        <w:gridCol w:w="3827"/>
        <w:gridCol w:w="1530"/>
        <w:gridCol w:w="1710"/>
        <w:gridCol w:w="1670"/>
        <w:gridCol w:w="1390"/>
        <w:gridCol w:w="1440"/>
      </w:tblGrid>
      <w:tr w:rsidR="00B83C06" w:rsidRPr="00B75A22" w:rsidTr="004A7251">
        <w:trPr>
          <w:tblHeader/>
        </w:trPr>
        <w:tc>
          <w:tcPr>
            <w:tcW w:w="7054" w:type="dxa"/>
            <w:gridSpan w:val="3"/>
            <w:shd w:val="clear" w:color="auto" w:fill="000000"/>
          </w:tcPr>
          <w:p w:rsidR="00B83C06" w:rsidRPr="00B75A22" w:rsidRDefault="00CC0618"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B75A22">
              <w:rPr>
                <w:rFonts w:ascii="GHEA Grapalat" w:hAnsi="GHEA Grapalat" w:cs="Arial"/>
                <w:b/>
                <w:sz w:val="22"/>
                <w:szCs w:val="22"/>
              </w:rPr>
              <w:t>Իրավասության և որակավորման չափանիշներ</w:t>
            </w:r>
          </w:p>
        </w:tc>
        <w:tc>
          <w:tcPr>
            <w:tcW w:w="6300" w:type="dxa"/>
            <w:gridSpan w:val="4"/>
            <w:shd w:val="clear" w:color="auto" w:fill="000000"/>
          </w:tcPr>
          <w:p w:rsidR="00B83C06" w:rsidRPr="00B75A22" w:rsidRDefault="00CC0618"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B75A22">
              <w:rPr>
                <w:rFonts w:ascii="GHEA Grapalat" w:hAnsi="GHEA Grapalat" w:cs="Arial"/>
                <w:b/>
                <w:sz w:val="22"/>
                <w:szCs w:val="22"/>
              </w:rPr>
              <w:t>Համապատասխանության պահանջներ</w:t>
            </w:r>
          </w:p>
        </w:tc>
        <w:tc>
          <w:tcPr>
            <w:tcW w:w="1440" w:type="dxa"/>
            <w:shd w:val="clear" w:color="auto" w:fill="000000"/>
          </w:tcPr>
          <w:p w:rsidR="00B83C06" w:rsidRPr="00B75A22" w:rsidRDefault="00CC0618" w:rsidP="007635E3">
            <w:pPr>
              <w:widowControl w:val="0"/>
              <w:tabs>
                <w:tab w:val="left" w:leader="dot" w:pos="8424"/>
              </w:tabs>
              <w:autoSpaceDE w:val="0"/>
              <w:autoSpaceDN w:val="0"/>
              <w:spacing w:after="120" w:line="288" w:lineRule="auto"/>
              <w:jc w:val="center"/>
              <w:rPr>
                <w:rFonts w:ascii="GHEA Grapalat" w:hAnsi="GHEA Grapalat" w:cs="Arial"/>
                <w:b/>
                <w:sz w:val="22"/>
                <w:szCs w:val="22"/>
              </w:rPr>
            </w:pPr>
            <w:r w:rsidRPr="00B75A22">
              <w:rPr>
                <w:rFonts w:ascii="GHEA Grapalat" w:hAnsi="GHEA Grapalat" w:cs="Arial"/>
                <w:b/>
                <w:sz w:val="22"/>
                <w:szCs w:val="22"/>
              </w:rPr>
              <w:t>Փաստաթուղթ</w:t>
            </w:r>
          </w:p>
        </w:tc>
      </w:tr>
      <w:tr w:rsidR="00B83C06" w:rsidRPr="00B75A22" w:rsidTr="004A7251">
        <w:trPr>
          <w:tblHeader/>
        </w:trPr>
        <w:tc>
          <w:tcPr>
            <w:tcW w:w="556" w:type="dxa"/>
            <w:vMerge w:val="restart"/>
          </w:tcPr>
          <w:p w:rsidR="00B83C06" w:rsidRPr="00B75A22" w:rsidRDefault="00B83C06"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B75A22">
              <w:rPr>
                <w:rFonts w:ascii="GHEA Grapalat" w:hAnsi="GHEA Grapalat" w:cs="Arial"/>
                <w:b/>
                <w:sz w:val="22"/>
                <w:szCs w:val="22"/>
              </w:rPr>
              <w:t>No.</w:t>
            </w:r>
          </w:p>
        </w:tc>
        <w:tc>
          <w:tcPr>
            <w:tcW w:w="2671" w:type="dxa"/>
            <w:vMerge w:val="restart"/>
          </w:tcPr>
          <w:p w:rsidR="00582E66" w:rsidRPr="00B75A22" w:rsidRDefault="001E7E4E"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B75A22">
              <w:rPr>
                <w:rFonts w:ascii="GHEA Grapalat" w:hAnsi="GHEA Grapalat" w:cs="Arial"/>
                <w:b/>
                <w:sz w:val="22"/>
                <w:szCs w:val="22"/>
              </w:rPr>
              <w:t>Առարկա</w:t>
            </w:r>
          </w:p>
        </w:tc>
        <w:tc>
          <w:tcPr>
            <w:tcW w:w="3827" w:type="dxa"/>
            <w:vMerge w:val="restart"/>
          </w:tcPr>
          <w:p w:rsidR="00B83C06" w:rsidRPr="00B75A22" w:rsidRDefault="004A7251"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B75A22">
              <w:rPr>
                <w:rFonts w:ascii="GHEA Grapalat" w:hAnsi="GHEA Grapalat" w:cs="Arial"/>
                <w:b/>
                <w:sz w:val="22"/>
                <w:szCs w:val="22"/>
              </w:rPr>
              <w:t>Պահանջ</w:t>
            </w:r>
          </w:p>
        </w:tc>
        <w:tc>
          <w:tcPr>
            <w:tcW w:w="1530" w:type="dxa"/>
            <w:vMerge w:val="restart"/>
          </w:tcPr>
          <w:p w:rsidR="00B83C06" w:rsidRPr="00B75A22" w:rsidRDefault="004A7251" w:rsidP="00813003">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B75A22">
              <w:rPr>
                <w:rFonts w:ascii="GHEA Grapalat" w:hAnsi="GHEA Grapalat" w:cs="Arial"/>
                <w:b/>
                <w:sz w:val="22"/>
                <w:szCs w:val="22"/>
              </w:rPr>
              <w:t>Մեկ կազմակերպություն</w:t>
            </w:r>
          </w:p>
        </w:tc>
        <w:tc>
          <w:tcPr>
            <w:tcW w:w="4770" w:type="dxa"/>
            <w:gridSpan w:val="3"/>
          </w:tcPr>
          <w:p w:rsidR="00B83C06" w:rsidRPr="00B75A22" w:rsidRDefault="004A7251"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B75A22">
              <w:rPr>
                <w:rFonts w:ascii="GHEA Grapalat" w:hAnsi="GHEA Grapalat" w:cs="Arial"/>
                <w:b/>
                <w:sz w:val="22"/>
                <w:szCs w:val="22"/>
              </w:rPr>
              <w:t>Համատեղ ձեռնարկում</w:t>
            </w:r>
            <w:r w:rsidR="00B83C06" w:rsidRPr="00B75A22">
              <w:rPr>
                <w:rFonts w:ascii="GHEA Grapalat" w:hAnsi="GHEA Grapalat" w:cs="Arial"/>
                <w:b/>
                <w:sz w:val="22"/>
                <w:szCs w:val="22"/>
              </w:rPr>
              <w:t xml:space="preserve"> (</w:t>
            </w:r>
            <w:r w:rsidRPr="00B75A22">
              <w:rPr>
                <w:rFonts w:ascii="GHEA Grapalat" w:hAnsi="GHEA Grapalat" w:cs="Arial"/>
                <w:b/>
                <w:sz w:val="22"/>
                <w:szCs w:val="22"/>
              </w:rPr>
              <w:t>գոյություն ունեցող կամ մտադրվող</w:t>
            </w:r>
            <w:r w:rsidR="00B83C06" w:rsidRPr="00B75A22">
              <w:rPr>
                <w:rFonts w:ascii="GHEA Grapalat" w:hAnsi="GHEA Grapalat" w:cs="Arial"/>
                <w:b/>
                <w:sz w:val="22"/>
                <w:szCs w:val="22"/>
              </w:rPr>
              <w:t>)</w:t>
            </w:r>
          </w:p>
        </w:tc>
        <w:tc>
          <w:tcPr>
            <w:tcW w:w="1440" w:type="dxa"/>
            <w:vMerge w:val="restart"/>
          </w:tcPr>
          <w:p w:rsidR="00B83C06" w:rsidRPr="00B75A22" w:rsidRDefault="004A7251" w:rsidP="007635E3">
            <w:pPr>
              <w:widowControl w:val="0"/>
              <w:tabs>
                <w:tab w:val="left" w:leader="dot" w:pos="8424"/>
              </w:tabs>
              <w:autoSpaceDE w:val="0"/>
              <w:autoSpaceDN w:val="0"/>
              <w:spacing w:after="120" w:line="288" w:lineRule="auto"/>
              <w:jc w:val="center"/>
              <w:rPr>
                <w:rFonts w:ascii="GHEA Grapalat" w:hAnsi="GHEA Grapalat" w:cs="Arial"/>
                <w:b/>
                <w:sz w:val="22"/>
                <w:szCs w:val="22"/>
              </w:rPr>
            </w:pPr>
            <w:r w:rsidRPr="00B75A22">
              <w:rPr>
                <w:rFonts w:ascii="GHEA Grapalat" w:hAnsi="GHEA Grapalat" w:cs="Arial"/>
                <w:b/>
                <w:sz w:val="22"/>
                <w:szCs w:val="22"/>
              </w:rPr>
              <w:t>Ներկայաց</w:t>
            </w:r>
            <w:r w:rsidR="001D2FE2" w:rsidRPr="00B75A22">
              <w:rPr>
                <w:rFonts w:ascii="GHEA Grapalat" w:hAnsi="GHEA Grapalat" w:cs="Arial"/>
                <w:b/>
                <w:sz w:val="22"/>
                <w:szCs w:val="22"/>
              </w:rPr>
              <w:t>-</w:t>
            </w:r>
            <w:r w:rsidRPr="00B75A22">
              <w:rPr>
                <w:rFonts w:ascii="GHEA Grapalat" w:hAnsi="GHEA Grapalat" w:cs="Arial"/>
                <w:b/>
                <w:sz w:val="22"/>
                <w:szCs w:val="22"/>
              </w:rPr>
              <w:t>ման պահանջներ</w:t>
            </w:r>
          </w:p>
        </w:tc>
      </w:tr>
      <w:tr w:rsidR="00B83C06" w:rsidRPr="00B75A22" w:rsidTr="000E1681">
        <w:trPr>
          <w:trHeight w:val="687"/>
          <w:tblHeader/>
        </w:trPr>
        <w:tc>
          <w:tcPr>
            <w:tcW w:w="556" w:type="dxa"/>
            <w:vMerge/>
          </w:tcPr>
          <w:p w:rsidR="00B83C06" w:rsidRPr="00B75A22" w:rsidRDefault="00B83C06"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2671" w:type="dxa"/>
            <w:vMerge/>
          </w:tcPr>
          <w:p w:rsidR="00B83C06" w:rsidRPr="00B75A22" w:rsidRDefault="00B83C06"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3827" w:type="dxa"/>
            <w:vMerge/>
          </w:tcPr>
          <w:p w:rsidR="00B83C06" w:rsidRPr="00B75A22" w:rsidRDefault="00B83C06"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530" w:type="dxa"/>
            <w:vMerge/>
          </w:tcPr>
          <w:p w:rsidR="00B83C06" w:rsidRPr="00B75A22" w:rsidRDefault="00B83C06" w:rsidP="007635E3">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710" w:type="dxa"/>
          </w:tcPr>
          <w:p w:rsidR="00B83C06" w:rsidRPr="00B75A22" w:rsidRDefault="004A7251" w:rsidP="000E1681">
            <w:pPr>
              <w:keepLines/>
              <w:widowControl w:val="0"/>
              <w:tabs>
                <w:tab w:val="left" w:leader="dot" w:pos="8424"/>
              </w:tabs>
              <w:autoSpaceDE w:val="0"/>
              <w:autoSpaceDN w:val="0"/>
              <w:spacing w:after="120"/>
              <w:jc w:val="center"/>
              <w:rPr>
                <w:rFonts w:ascii="GHEA Grapalat" w:hAnsi="GHEA Grapalat" w:cs="Arial"/>
                <w:b/>
                <w:sz w:val="22"/>
                <w:szCs w:val="22"/>
              </w:rPr>
            </w:pPr>
            <w:r w:rsidRPr="00B75A22">
              <w:rPr>
                <w:rFonts w:ascii="GHEA Grapalat" w:hAnsi="GHEA Grapalat" w:cs="Arial"/>
                <w:b/>
                <w:sz w:val="22"/>
                <w:szCs w:val="22"/>
              </w:rPr>
              <w:t>Բոլոր կողմերը միասին</w:t>
            </w:r>
          </w:p>
        </w:tc>
        <w:tc>
          <w:tcPr>
            <w:tcW w:w="1670" w:type="dxa"/>
          </w:tcPr>
          <w:p w:rsidR="00B83C06" w:rsidRPr="00B75A22" w:rsidRDefault="004A7251" w:rsidP="000E1681">
            <w:pPr>
              <w:keepLines/>
              <w:widowControl w:val="0"/>
              <w:tabs>
                <w:tab w:val="left" w:leader="dot" w:pos="8424"/>
              </w:tabs>
              <w:autoSpaceDE w:val="0"/>
              <w:autoSpaceDN w:val="0"/>
              <w:spacing w:after="120"/>
              <w:ind w:right="-39" w:hanging="25"/>
              <w:jc w:val="center"/>
              <w:rPr>
                <w:rFonts w:ascii="GHEA Grapalat" w:hAnsi="GHEA Grapalat" w:cs="Arial"/>
                <w:b/>
                <w:sz w:val="22"/>
                <w:szCs w:val="22"/>
              </w:rPr>
            </w:pPr>
            <w:r w:rsidRPr="00B75A22">
              <w:rPr>
                <w:rFonts w:ascii="GHEA Grapalat" w:hAnsi="GHEA Grapalat" w:cs="Arial"/>
                <w:b/>
                <w:sz w:val="22"/>
                <w:szCs w:val="22"/>
              </w:rPr>
              <w:t>Յուրաքանչյուր անդամ</w:t>
            </w:r>
          </w:p>
        </w:tc>
        <w:tc>
          <w:tcPr>
            <w:tcW w:w="1390" w:type="dxa"/>
          </w:tcPr>
          <w:p w:rsidR="00B83C06" w:rsidRPr="00B75A22" w:rsidRDefault="004A7251" w:rsidP="000E1681">
            <w:pPr>
              <w:keepLines/>
              <w:widowControl w:val="0"/>
              <w:tabs>
                <w:tab w:val="left" w:leader="dot" w:pos="8424"/>
              </w:tabs>
              <w:autoSpaceDE w:val="0"/>
              <w:autoSpaceDN w:val="0"/>
              <w:spacing w:after="120"/>
              <w:jc w:val="center"/>
              <w:rPr>
                <w:rFonts w:ascii="GHEA Grapalat" w:hAnsi="GHEA Grapalat" w:cs="Arial"/>
                <w:b/>
                <w:sz w:val="22"/>
                <w:szCs w:val="22"/>
              </w:rPr>
            </w:pPr>
            <w:r w:rsidRPr="00B75A22">
              <w:rPr>
                <w:rFonts w:ascii="GHEA Grapalat" w:hAnsi="GHEA Grapalat" w:cs="Arial"/>
                <w:b/>
                <w:sz w:val="22"/>
                <w:szCs w:val="22"/>
              </w:rPr>
              <w:t>Մեկ անդամ</w:t>
            </w:r>
          </w:p>
        </w:tc>
        <w:tc>
          <w:tcPr>
            <w:tcW w:w="1440" w:type="dxa"/>
            <w:vMerge/>
          </w:tcPr>
          <w:p w:rsidR="00B83C06" w:rsidRPr="00B75A22" w:rsidRDefault="00B83C06" w:rsidP="007635E3">
            <w:pPr>
              <w:widowControl w:val="0"/>
              <w:tabs>
                <w:tab w:val="left" w:leader="dot" w:pos="8424"/>
              </w:tabs>
              <w:autoSpaceDE w:val="0"/>
              <w:autoSpaceDN w:val="0"/>
              <w:spacing w:after="120" w:line="288" w:lineRule="auto"/>
              <w:jc w:val="center"/>
              <w:rPr>
                <w:rFonts w:ascii="GHEA Grapalat" w:hAnsi="GHEA Grapalat" w:cs="Arial"/>
                <w:b/>
                <w:sz w:val="22"/>
                <w:szCs w:val="22"/>
              </w:rPr>
            </w:pPr>
          </w:p>
        </w:tc>
      </w:tr>
      <w:tr w:rsidR="00B83C06" w:rsidRPr="00B75A22" w:rsidTr="000E1681">
        <w:trPr>
          <w:trHeight w:val="354"/>
        </w:trPr>
        <w:tc>
          <w:tcPr>
            <w:tcW w:w="14794" w:type="dxa"/>
            <w:gridSpan w:val="8"/>
          </w:tcPr>
          <w:p w:rsidR="00B83C06" w:rsidRPr="00B75A22" w:rsidRDefault="00B83C06" w:rsidP="000E1681">
            <w:pPr>
              <w:keepLines/>
              <w:spacing w:after="120"/>
              <w:ind w:left="1080" w:right="288" w:hanging="720"/>
              <w:jc w:val="both"/>
              <w:rPr>
                <w:rFonts w:ascii="GHEA Grapalat" w:hAnsi="GHEA Grapalat"/>
                <w:b/>
                <w:bCs/>
                <w:sz w:val="22"/>
                <w:szCs w:val="22"/>
              </w:rPr>
            </w:pPr>
            <w:bookmarkStart w:id="512" w:name="_Toc107899636"/>
            <w:r w:rsidRPr="00B75A22">
              <w:rPr>
                <w:rFonts w:ascii="GHEA Grapalat" w:hAnsi="GHEA Grapalat"/>
                <w:b/>
                <w:bCs/>
                <w:sz w:val="22"/>
                <w:szCs w:val="22"/>
              </w:rPr>
              <w:t xml:space="preserve">1. </w:t>
            </w:r>
            <w:r w:rsidR="00582E66" w:rsidRPr="00B75A22">
              <w:rPr>
                <w:rFonts w:ascii="GHEA Grapalat" w:hAnsi="GHEA Grapalat"/>
                <w:b/>
                <w:bCs/>
                <w:sz w:val="22"/>
                <w:szCs w:val="22"/>
              </w:rPr>
              <w:t>Իրավասություն</w:t>
            </w:r>
            <w:bookmarkEnd w:id="512"/>
          </w:p>
        </w:tc>
      </w:tr>
      <w:tr w:rsidR="00B83C06" w:rsidRPr="00B75A22" w:rsidTr="004A7251">
        <w:tc>
          <w:tcPr>
            <w:tcW w:w="556" w:type="dxa"/>
          </w:tcPr>
          <w:p w:rsidR="00B83C06" w:rsidRPr="00B75A22" w:rsidRDefault="00B83C06"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t>1.1</w:t>
            </w:r>
          </w:p>
        </w:tc>
        <w:tc>
          <w:tcPr>
            <w:tcW w:w="2671" w:type="dxa"/>
          </w:tcPr>
          <w:p w:rsidR="00B83C06" w:rsidRPr="00B75A22" w:rsidRDefault="00582E66"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Ազգություն</w:t>
            </w:r>
          </w:p>
        </w:tc>
        <w:tc>
          <w:tcPr>
            <w:tcW w:w="3827" w:type="dxa"/>
          </w:tcPr>
          <w:p w:rsidR="00B83C06" w:rsidRPr="00B75A22" w:rsidRDefault="00582E66"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t xml:space="preserve">Ազգություն </w:t>
            </w:r>
            <w:r w:rsidR="00EF1D6E" w:rsidRPr="00B75A22">
              <w:rPr>
                <w:rFonts w:ascii="GHEA Grapalat" w:hAnsi="GHEA Grapalat" w:cs="Arial"/>
                <w:sz w:val="22"/>
                <w:szCs w:val="22"/>
              </w:rPr>
              <w:t>ՀՄՄ</w:t>
            </w:r>
            <w:r w:rsidR="002C66C3" w:rsidRPr="00B75A22">
              <w:rPr>
                <w:rFonts w:ascii="GHEA Grapalat" w:hAnsi="GHEA Grapalat" w:cs="Arial"/>
                <w:sz w:val="22"/>
                <w:szCs w:val="22"/>
              </w:rPr>
              <w:t xml:space="preserve"> </w:t>
            </w:r>
            <w:r w:rsidR="00B83C06" w:rsidRPr="00B75A22">
              <w:rPr>
                <w:rFonts w:ascii="GHEA Grapalat" w:hAnsi="GHEA Grapalat" w:cs="Arial"/>
                <w:sz w:val="22"/>
                <w:szCs w:val="22"/>
              </w:rPr>
              <w:t>4.3</w:t>
            </w:r>
            <w:r w:rsidRPr="00B75A22">
              <w:rPr>
                <w:rFonts w:ascii="GHEA Grapalat" w:hAnsi="GHEA Grapalat" w:cs="Arial"/>
                <w:sz w:val="22"/>
                <w:szCs w:val="22"/>
              </w:rPr>
              <w:t xml:space="preserve"> ենթակետի համաձայն</w:t>
            </w:r>
          </w:p>
        </w:tc>
        <w:tc>
          <w:tcPr>
            <w:tcW w:w="153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tcPr>
          <w:p w:rsidR="000E1681" w:rsidRPr="00B75A22" w:rsidRDefault="00326130" w:rsidP="000E1681">
            <w:pPr>
              <w:widowControl w:val="0"/>
              <w:tabs>
                <w:tab w:val="left" w:leader="dot" w:pos="8424"/>
              </w:tabs>
              <w:autoSpaceDE w:val="0"/>
              <w:autoSpaceDN w:val="0"/>
              <w:spacing w:after="120"/>
              <w:ind w:left="-25" w:right="-17"/>
              <w:jc w:val="center"/>
              <w:rPr>
                <w:rFonts w:ascii="GHEA Grapalat" w:hAnsi="GHEA Grapalat" w:cs="Arial"/>
                <w:sz w:val="22"/>
                <w:szCs w:val="22"/>
              </w:rPr>
            </w:pPr>
            <w:r w:rsidRPr="00B75A22">
              <w:rPr>
                <w:rFonts w:ascii="GHEA Grapalat" w:hAnsi="GHEA Grapalat" w:cs="Arial"/>
                <w:sz w:val="22"/>
                <w:szCs w:val="22"/>
              </w:rPr>
              <w:t>Ձև</w:t>
            </w:r>
            <w:r w:rsidR="00B83C06" w:rsidRPr="00B75A22">
              <w:rPr>
                <w:rFonts w:ascii="GHEA Grapalat" w:hAnsi="GHEA Grapalat" w:cs="Arial"/>
                <w:sz w:val="22"/>
                <w:szCs w:val="22"/>
              </w:rPr>
              <w:t xml:space="preserve"> ELI – 1.1 </w:t>
            </w:r>
            <w:r w:rsidRPr="00B75A22">
              <w:rPr>
                <w:rFonts w:ascii="GHEA Grapalat" w:hAnsi="GHEA Grapalat" w:cs="Arial"/>
                <w:sz w:val="22"/>
                <w:szCs w:val="22"/>
              </w:rPr>
              <w:t>և</w:t>
            </w:r>
            <w:r w:rsidR="00B83C06" w:rsidRPr="00B75A22">
              <w:rPr>
                <w:rFonts w:ascii="GHEA Grapalat" w:hAnsi="GHEA Grapalat" w:cs="Arial"/>
                <w:sz w:val="22"/>
                <w:szCs w:val="22"/>
              </w:rPr>
              <w:t xml:space="preserve"> 1.2,</w:t>
            </w:r>
          </w:p>
          <w:p w:rsidR="00B83C06" w:rsidRPr="00B75A22" w:rsidRDefault="00326130" w:rsidP="000E1681">
            <w:pPr>
              <w:widowControl w:val="0"/>
              <w:tabs>
                <w:tab w:val="left" w:leader="dot" w:pos="8424"/>
              </w:tabs>
              <w:autoSpaceDE w:val="0"/>
              <w:autoSpaceDN w:val="0"/>
              <w:spacing w:after="120"/>
              <w:ind w:left="-25" w:right="-17"/>
              <w:jc w:val="center"/>
              <w:rPr>
                <w:rFonts w:ascii="GHEA Grapalat" w:hAnsi="GHEA Grapalat" w:cs="Arial"/>
                <w:sz w:val="22"/>
                <w:szCs w:val="22"/>
              </w:rPr>
            </w:pPr>
            <w:r w:rsidRPr="00B75A22">
              <w:rPr>
                <w:rFonts w:ascii="GHEA Grapalat" w:hAnsi="GHEA Grapalat" w:cs="Arial"/>
                <w:sz w:val="22"/>
                <w:szCs w:val="22"/>
              </w:rPr>
              <w:t>հավելած</w:t>
            </w:r>
            <w:r w:rsidR="000E1681" w:rsidRPr="00B75A22">
              <w:rPr>
                <w:rFonts w:ascii="GHEA Grapalat" w:hAnsi="GHEA Grapalat" w:cs="Arial"/>
                <w:sz w:val="22"/>
                <w:szCs w:val="22"/>
              </w:rPr>
              <w:t>-</w:t>
            </w:r>
            <w:r w:rsidRPr="00B75A22">
              <w:rPr>
                <w:rFonts w:ascii="GHEA Grapalat" w:hAnsi="GHEA Grapalat" w:cs="Arial"/>
                <w:sz w:val="22"/>
                <w:szCs w:val="22"/>
              </w:rPr>
              <w:t>ներով</w:t>
            </w:r>
          </w:p>
        </w:tc>
      </w:tr>
      <w:tr w:rsidR="00B83C06" w:rsidRPr="00B75A22" w:rsidTr="004A7251">
        <w:tc>
          <w:tcPr>
            <w:tcW w:w="556" w:type="dxa"/>
          </w:tcPr>
          <w:p w:rsidR="00B83C06" w:rsidRPr="00B75A22" w:rsidRDefault="00B83C06" w:rsidP="000E1681">
            <w:pPr>
              <w:keepLines/>
              <w:widowControl w:val="0"/>
              <w:tabs>
                <w:tab w:val="left" w:leader="dot" w:pos="8424"/>
              </w:tabs>
              <w:autoSpaceDE w:val="0"/>
              <w:autoSpaceDN w:val="0"/>
              <w:spacing w:after="120"/>
              <w:rPr>
                <w:rFonts w:ascii="GHEA Grapalat" w:hAnsi="GHEA Grapalat" w:cs="Arial"/>
                <w:sz w:val="22"/>
                <w:szCs w:val="22"/>
              </w:rPr>
            </w:pPr>
            <w:r w:rsidRPr="00B75A22">
              <w:rPr>
                <w:rFonts w:ascii="GHEA Grapalat" w:hAnsi="GHEA Grapalat" w:cs="Arial"/>
                <w:sz w:val="22"/>
                <w:szCs w:val="22"/>
              </w:rPr>
              <w:t>1.2</w:t>
            </w:r>
          </w:p>
        </w:tc>
        <w:tc>
          <w:tcPr>
            <w:tcW w:w="2671" w:type="dxa"/>
          </w:tcPr>
          <w:p w:rsidR="00B83C06" w:rsidRPr="00B75A22" w:rsidRDefault="002171A4" w:rsidP="000E1681">
            <w:pPr>
              <w:keepLines/>
              <w:widowControl w:val="0"/>
              <w:tabs>
                <w:tab w:val="left" w:leader="dot" w:pos="8424"/>
              </w:tabs>
              <w:autoSpaceDE w:val="0"/>
              <w:autoSpaceDN w:val="0"/>
              <w:spacing w:after="120"/>
              <w:rPr>
                <w:rFonts w:ascii="GHEA Grapalat" w:hAnsi="GHEA Grapalat" w:cs="Arial"/>
                <w:b/>
                <w:sz w:val="22"/>
                <w:szCs w:val="22"/>
              </w:rPr>
            </w:pPr>
            <w:r w:rsidRPr="00B75A22">
              <w:rPr>
                <w:rFonts w:ascii="GHEA Grapalat" w:hAnsi="GHEA Grapalat" w:cs="Arial"/>
                <w:b/>
                <w:sz w:val="22"/>
                <w:szCs w:val="22"/>
              </w:rPr>
              <w:t>Շահերի բախ</w:t>
            </w:r>
            <w:r w:rsidR="00582E66" w:rsidRPr="00B75A22">
              <w:rPr>
                <w:rFonts w:ascii="GHEA Grapalat" w:hAnsi="GHEA Grapalat" w:cs="Arial"/>
                <w:b/>
                <w:sz w:val="22"/>
                <w:szCs w:val="22"/>
              </w:rPr>
              <w:t>ում</w:t>
            </w:r>
          </w:p>
        </w:tc>
        <w:tc>
          <w:tcPr>
            <w:tcW w:w="3827" w:type="dxa"/>
          </w:tcPr>
          <w:p w:rsidR="00B83C06" w:rsidRPr="00B75A22" w:rsidRDefault="00175B7B" w:rsidP="000E1681">
            <w:pPr>
              <w:keepLines/>
              <w:widowControl w:val="0"/>
              <w:tabs>
                <w:tab w:val="left" w:leader="dot" w:pos="8424"/>
              </w:tabs>
              <w:autoSpaceDE w:val="0"/>
              <w:autoSpaceDN w:val="0"/>
              <w:spacing w:after="120"/>
              <w:rPr>
                <w:rFonts w:ascii="GHEA Grapalat" w:hAnsi="GHEA Grapalat" w:cs="Arial"/>
                <w:sz w:val="22"/>
                <w:szCs w:val="22"/>
              </w:rPr>
            </w:pPr>
            <w:r w:rsidRPr="00B75A22">
              <w:rPr>
                <w:rFonts w:ascii="GHEA Grapalat" w:hAnsi="GHEA Grapalat" w:cs="Arial"/>
                <w:sz w:val="22"/>
                <w:szCs w:val="22"/>
              </w:rPr>
              <w:t xml:space="preserve">Շահերի բախում չկա՝ </w:t>
            </w:r>
            <w:r w:rsidR="00EF1D6E" w:rsidRPr="00B75A22">
              <w:rPr>
                <w:rFonts w:ascii="GHEA Grapalat" w:hAnsi="GHEA Grapalat" w:cs="Arial"/>
                <w:sz w:val="22"/>
                <w:szCs w:val="22"/>
              </w:rPr>
              <w:t>ՀՄՄ</w:t>
            </w:r>
            <w:r w:rsidR="002C66C3" w:rsidRPr="00B75A22">
              <w:rPr>
                <w:rFonts w:ascii="GHEA Grapalat" w:hAnsi="GHEA Grapalat" w:cs="Arial"/>
                <w:sz w:val="22"/>
                <w:szCs w:val="22"/>
              </w:rPr>
              <w:t xml:space="preserve"> </w:t>
            </w:r>
            <w:r w:rsidR="00B83C06" w:rsidRPr="00B75A22">
              <w:rPr>
                <w:rFonts w:ascii="GHEA Grapalat" w:hAnsi="GHEA Grapalat" w:cs="Arial"/>
                <w:sz w:val="22"/>
                <w:szCs w:val="22"/>
              </w:rPr>
              <w:t>4.2</w:t>
            </w:r>
            <w:r w:rsidRPr="00B75A22">
              <w:rPr>
                <w:rFonts w:ascii="GHEA Grapalat" w:hAnsi="GHEA Grapalat" w:cs="Arial"/>
                <w:sz w:val="22"/>
                <w:szCs w:val="22"/>
              </w:rPr>
              <w:t xml:space="preserve"> ենթակետի համաձայն</w:t>
            </w:r>
          </w:p>
        </w:tc>
        <w:tc>
          <w:tcPr>
            <w:tcW w:w="153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tcPr>
          <w:p w:rsidR="00B83C06" w:rsidRPr="00B75A22" w:rsidRDefault="00175B7B" w:rsidP="000E1681">
            <w:pPr>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Մրցույթի նամակ</w:t>
            </w:r>
          </w:p>
        </w:tc>
      </w:tr>
      <w:tr w:rsidR="00B83C06" w:rsidRPr="00B75A22" w:rsidTr="004A7251">
        <w:tc>
          <w:tcPr>
            <w:tcW w:w="556" w:type="dxa"/>
          </w:tcPr>
          <w:p w:rsidR="00B83C06" w:rsidRPr="00B75A22" w:rsidRDefault="00B83C06" w:rsidP="000E1681">
            <w:pPr>
              <w:keepLines/>
              <w:widowControl w:val="0"/>
              <w:tabs>
                <w:tab w:val="left" w:leader="dot" w:pos="8424"/>
              </w:tabs>
              <w:autoSpaceDE w:val="0"/>
              <w:autoSpaceDN w:val="0"/>
              <w:spacing w:after="120"/>
              <w:rPr>
                <w:rFonts w:ascii="GHEA Grapalat" w:hAnsi="GHEA Grapalat" w:cs="Arial"/>
                <w:sz w:val="22"/>
                <w:szCs w:val="22"/>
              </w:rPr>
            </w:pPr>
            <w:r w:rsidRPr="00B75A22">
              <w:rPr>
                <w:rFonts w:ascii="GHEA Grapalat" w:hAnsi="GHEA Grapalat" w:cs="Arial"/>
                <w:sz w:val="22"/>
                <w:szCs w:val="22"/>
              </w:rPr>
              <w:t>1.3</w:t>
            </w:r>
          </w:p>
        </w:tc>
        <w:tc>
          <w:tcPr>
            <w:tcW w:w="2671" w:type="dxa"/>
          </w:tcPr>
          <w:p w:rsidR="00B83C06" w:rsidRPr="00B75A22" w:rsidRDefault="00326130" w:rsidP="000E1681">
            <w:pPr>
              <w:keepLines/>
              <w:widowControl w:val="0"/>
              <w:tabs>
                <w:tab w:val="left" w:leader="dot" w:pos="8424"/>
              </w:tabs>
              <w:autoSpaceDE w:val="0"/>
              <w:autoSpaceDN w:val="0"/>
              <w:spacing w:after="120"/>
              <w:rPr>
                <w:rFonts w:ascii="GHEA Grapalat" w:hAnsi="GHEA Grapalat" w:cs="Arial"/>
                <w:b/>
                <w:sz w:val="22"/>
                <w:szCs w:val="22"/>
              </w:rPr>
            </w:pPr>
            <w:r w:rsidRPr="00B75A22">
              <w:rPr>
                <w:rFonts w:ascii="GHEA Grapalat" w:hAnsi="GHEA Grapalat" w:cs="Arial"/>
                <w:b/>
                <w:sz w:val="22"/>
                <w:szCs w:val="22"/>
              </w:rPr>
              <w:t>Բանկի կողմից ոչ իրավասու հայտարարելը</w:t>
            </w:r>
          </w:p>
        </w:tc>
        <w:tc>
          <w:tcPr>
            <w:tcW w:w="3827" w:type="dxa"/>
          </w:tcPr>
          <w:p w:rsidR="00B83C06" w:rsidRPr="00B75A22" w:rsidRDefault="00326130" w:rsidP="000E1681">
            <w:pPr>
              <w:keepLines/>
              <w:widowControl w:val="0"/>
              <w:tabs>
                <w:tab w:val="left" w:leader="dot" w:pos="8424"/>
              </w:tabs>
              <w:autoSpaceDE w:val="0"/>
              <w:autoSpaceDN w:val="0"/>
              <w:spacing w:after="120"/>
              <w:rPr>
                <w:rFonts w:ascii="GHEA Grapalat" w:hAnsi="GHEA Grapalat" w:cs="Arial"/>
                <w:sz w:val="22"/>
                <w:szCs w:val="22"/>
              </w:rPr>
            </w:pPr>
            <w:r w:rsidRPr="00B75A22">
              <w:rPr>
                <w:rFonts w:ascii="GHEA Grapalat" w:hAnsi="GHEA Grapalat" w:cs="Arial"/>
                <w:sz w:val="22"/>
                <w:szCs w:val="22"/>
              </w:rPr>
              <w:t>Բանկի կողմից չի հայտարարվել ոչ իրավասու՝</w:t>
            </w:r>
            <w:r w:rsidR="00B83C06" w:rsidRPr="00B75A22">
              <w:rPr>
                <w:rFonts w:ascii="GHEA Grapalat" w:hAnsi="GHEA Grapalat" w:cs="Arial"/>
                <w:sz w:val="22"/>
                <w:szCs w:val="22"/>
              </w:rPr>
              <w:t xml:space="preserve"> </w:t>
            </w:r>
            <w:r w:rsidR="00EF1D6E" w:rsidRPr="00B75A22">
              <w:rPr>
                <w:rFonts w:ascii="GHEA Grapalat" w:hAnsi="GHEA Grapalat" w:cs="Arial"/>
                <w:sz w:val="22"/>
                <w:szCs w:val="22"/>
              </w:rPr>
              <w:t>ՀՄՄ</w:t>
            </w:r>
            <w:r w:rsidR="00B83C06" w:rsidRPr="00B75A22">
              <w:rPr>
                <w:rFonts w:ascii="GHEA Grapalat" w:hAnsi="GHEA Grapalat" w:cs="Arial"/>
                <w:sz w:val="22"/>
                <w:szCs w:val="22"/>
              </w:rPr>
              <w:t xml:space="preserve"> 4.4, 4.5, 4.6 </w:t>
            </w:r>
            <w:r w:rsidRPr="00B75A22">
              <w:rPr>
                <w:rFonts w:ascii="GHEA Grapalat" w:hAnsi="GHEA Grapalat" w:cs="Arial"/>
                <w:sz w:val="22"/>
                <w:szCs w:val="22"/>
              </w:rPr>
              <w:t>և</w:t>
            </w:r>
            <w:r w:rsidR="00B83C06" w:rsidRPr="00B75A22">
              <w:rPr>
                <w:rFonts w:ascii="GHEA Grapalat" w:hAnsi="GHEA Grapalat" w:cs="Arial"/>
                <w:sz w:val="22"/>
                <w:szCs w:val="22"/>
              </w:rPr>
              <w:t xml:space="preserve"> 4.7</w:t>
            </w:r>
            <w:r w:rsidRPr="00B75A22">
              <w:rPr>
                <w:rFonts w:ascii="GHEA Grapalat" w:hAnsi="GHEA Grapalat" w:cs="Arial"/>
                <w:sz w:val="22"/>
                <w:szCs w:val="22"/>
              </w:rPr>
              <w:t xml:space="preserve"> </w:t>
            </w:r>
            <w:r w:rsidR="00813003" w:rsidRPr="00B75A22">
              <w:rPr>
                <w:rFonts w:ascii="GHEA Grapalat" w:hAnsi="GHEA Grapalat" w:cs="Arial"/>
                <w:sz w:val="22"/>
                <w:szCs w:val="22"/>
              </w:rPr>
              <w:t>ենթակետերի</w:t>
            </w:r>
            <w:r w:rsidRPr="00B75A22">
              <w:rPr>
                <w:rFonts w:ascii="GHEA Grapalat" w:hAnsi="GHEA Grapalat" w:cs="Arial"/>
                <w:sz w:val="22"/>
                <w:szCs w:val="22"/>
              </w:rPr>
              <w:t xml:space="preserve"> համաձայն</w:t>
            </w:r>
          </w:p>
        </w:tc>
        <w:tc>
          <w:tcPr>
            <w:tcW w:w="153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tcPr>
          <w:p w:rsidR="00B83C06" w:rsidRPr="00B75A22" w:rsidRDefault="00175B7B" w:rsidP="000E1681">
            <w:pPr>
              <w:keepLines/>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Pr>
          <w:p w:rsidR="00B83C06" w:rsidRPr="00B75A22" w:rsidRDefault="00175B7B" w:rsidP="000E1681">
            <w:pPr>
              <w:keepLines/>
              <w:spacing w:after="120"/>
              <w:jc w:val="center"/>
              <w:rPr>
                <w:rFonts w:ascii="GHEA Grapalat" w:hAnsi="GHEA Grapalat"/>
                <w:sz w:val="22"/>
                <w:szCs w:val="22"/>
              </w:rPr>
            </w:pPr>
            <w:r w:rsidRPr="00B75A22">
              <w:rPr>
                <w:rFonts w:ascii="GHEA Grapalat" w:hAnsi="GHEA Grapalat" w:cs="Arial"/>
                <w:sz w:val="22"/>
                <w:szCs w:val="22"/>
              </w:rPr>
              <w:t>ԿԻՐԱՌԵԼԻ ՉԷ</w:t>
            </w:r>
          </w:p>
          <w:p w:rsidR="00B83C06" w:rsidRPr="00B75A22" w:rsidRDefault="00B83C06" w:rsidP="000E1681">
            <w:pPr>
              <w:keepLines/>
              <w:widowControl w:val="0"/>
              <w:tabs>
                <w:tab w:val="left" w:leader="dot" w:pos="8424"/>
              </w:tabs>
              <w:autoSpaceDE w:val="0"/>
              <w:autoSpaceDN w:val="0"/>
              <w:spacing w:after="120"/>
              <w:jc w:val="center"/>
              <w:rPr>
                <w:rFonts w:ascii="GHEA Grapalat" w:hAnsi="GHEA Grapalat" w:cs="Arial"/>
                <w:sz w:val="22"/>
                <w:szCs w:val="22"/>
              </w:rPr>
            </w:pPr>
          </w:p>
        </w:tc>
        <w:tc>
          <w:tcPr>
            <w:tcW w:w="1440" w:type="dxa"/>
          </w:tcPr>
          <w:p w:rsidR="00B83C06" w:rsidRPr="00B75A22" w:rsidRDefault="00175B7B" w:rsidP="000E1681">
            <w:pPr>
              <w:widowControl w:val="0"/>
              <w:tabs>
                <w:tab w:val="left" w:leader="dot" w:pos="8424"/>
              </w:tabs>
              <w:autoSpaceDE w:val="0"/>
              <w:autoSpaceDN w:val="0"/>
              <w:spacing w:after="120"/>
              <w:jc w:val="center"/>
              <w:rPr>
                <w:rFonts w:ascii="GHEA Grapalat" w:hAnsi="GHEA Grapalat" w:cs="Arial"/>
                <w:sz w:val="22"/>
                <w:szCs w:val="22"/>
              </w:rPr>
            </w:pPr>
            <w:r w:rsidRPr="00B75A22">
              <w:rPr>
                <w:rFonts w:ascii="GHEA Grapalat" w:hAnsi="GHEA Grapalat" w:cs="Arial"/>
                <w:sz w:val="22"/>
                <w:szCs w:val="22"/>
              </w:rPr>
              <w:t>Մրցույթի նամակ</w:t>
            </w:r>
          </w:p>
        </w:tc>
      </w:tr>
      <w:tr w:rsidR="00B83C06" w:rsidRPr="00B75A22" w:rsidTr="004A7251">
        <w:tc>
          <w:tcPr>
            <w:tcW w:w="556" w:type="dxa"/>
          </w:tcPr>
          <w:p w:rsidR="00B83C06" w:rsidRPr="00B75A22" w:rsidRDefault="00B83C06"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t xml:space="preserve">1.4 </w:t>
            </w:r>
          </w:p>
        </w:tc>
        <w:tc>
          <w:tcPr>
            <w:tcW w:w="2671" w:type="dxa"/>
          </w:tcPr>
          <w:p w:rsidR="00B83C06" w:rsidRPr="00B75A22" w:rsidRDefault="00326130"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 xml:space="preserve">Փոխառուի երկրի պետական սեփականություն հանդիսացող </w:t>
            </w:r>
            <w:r w:rsidR="002C688E" w:rsidRPr="00B75A22">
              <w:rPr>
                <w:rFonts w:ascii="GHEA Grapalat" w:hAnsi="GHEA Grapalat" w:cs="Arial"/>
                <w:b/>
                <w:sz w:val="22"/>
                <w:szCs w:val="22"/>
              </w:rPr>
              <w:t>կազմակերպություն</w:t>
            </w:r>
          </w:p>
        </w:tc>
        <w:tc>
          <w:tcPr>
            <w:tcW w:w="3827" w:type="dxa"/>
          </w:tcPr>
          <w:p w:rsidR="00B83C06" w:rsidRPr="00B75A22" w:rsidRDefault="002C688E"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t>Համապատասխանում</w:t>
            </w:r>
            <w:r w:rsidR="00326130" w:rsidRPr="00B75A22">
              <w:rPr>
                <w:rFonts w:ascii="GHEA Grapalat" w:hAnsi="GHEA Grapalat" w:cs="Arial"/>
                <w:sz w:val="22"/>
                <w:szCs w:val="22"/>
              </w:rPr>
              <w:t xml:space="preserve"> է </w:t>
            </w:r>
            <w:r w:rsidR="00EF1D6E" w:rsidRPr="00B75A22">
              <w:rPr>
                <w:rFonts w:ascii="GHEA Grapalat" w:hAnsi="GHEA Grapalat" w:cs="Arial"/>
                <w:sz w:val="22"/>
                <w:szCs w:val="22"/>
              </w:rPr>
              <w:t>ՀՄՄ</w:t>
            </w:r>
            <w:r w:rsidR="002C66C3" w:rsidRPr="00B75A22">
              <w:rPr>
                <w:rFonts w:ascii="GHEA Grapalat" w:hAnsi="GHEA Grapalat" w:cs="Arial"/>
                <w:sz w:val="22"/>
                <w:szCs w:val="22"/>
              </w:rPr>
              <w:t xml:space="preserve"> </w:t>
            </w:r>
            <w:r w:rsidR="00B83C06" w:rsidRPr="00B75A22">
              <w:rPr>
                <w:rFonts w:ascii="GHEA Grapalat" w:hAnsi="GHEA Grapalat" w:cs="Arial"/>
                <w:sz w:val="22"/>
                <w:szCs w:val="22"/>
              </w:rPr>
              <w:t>4.5</w:t>
            </w:r>
            <w:r w:rsidR="00326130" w:rsidRPr="00B75A22">
              <w:rPr>
                <w:rFonts w:ascii="GHEA Grapalat" w:hAnsi="GHEA Grapalat" w:cs="Arial"/>
                <w:sz w:val="22"/>
                <w:szCs w:val="22"/>
              </w:rPr>
              <w:t xml:space="preserve"> ենթակետի պայմաններին</w:t>
            </w:r>
          </w:p>
        </w:tc>
        <w:tc>
          <w:tcPr>
            <w:tcW w:w="153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Pr>
          <w:p w:rsidR="00B83C06" w:rsidRPr="00B75A22" w:rsidRDefault="00175B7B" w:rsidP="007635E3">
            <w:pPr>
              <w:keepLines/>
              <w:spacing w:after="120" w:line="288" w:lineRule="auto"/>
              <w:jc w:val="center"/>
              <w:rPr>
                <w:rFonts w:ascii="GHEA Grapalat" w:hAnsi="GHEA Grapalat"/>
                <w:sz w:val="22"/>
                <w:szCs w:val="22"/>
              </w:rPr>
            </w:pPr>
            <w:r w:rsidRPr="00B75A22">
              <w:rPr>
                <w:rFonts w:ascii="GHEA Grapalat" w:hAnsi="GHEA Grapalat" w:cs="Arial"/>
                <w:sz w:val="22"/>
                <w:szCs w:val="22"/>
              </w:rPr>
              <w:t>ԿԻՐԱՌԵԼԻ ՉԷ</w:t>
            </w:r>
          </w:p>
          <w:p w:rsidR="00B83C06" w:rsidRPr="00B75A22" w:rsidRDefault="00B83C06" w:rsidP="007635E3">
            <w:pPr>
              <w:keepLines/>
              <w:spacing w:after="120" w:line="288" w:lineRule="auto"/>
              <w:jc w:val="center"/>
              <w:rPr>
                <w:rFonts w:ascii="GHEA Grapalat" w:hAnsi="GHEA Grapalat" w:cs="Arial"/>
                <w:sz w:val="22"/>
                <w:szCs w:val="22"/>
              </w:rPr>
            </w:pPr>
          </w:p>
        </w:tc>
        <w:tc>
          <w:tcPr>
            <w:tcW w:w="1440" w:type="dxa"/>
          </w:tcPr>
          <w:p w:rsidR="00B83C06" w:rsidRPr="00B75A22" w:rsidRDefault="00326130"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Ձև</w:t>
            </w:r>
            <w:r w:rsidR="00B83C06" w:rsidRPr="00B75A22">
              <w:rPr>
                <w:rFonts w:ascii="GHEA Grapalat" w:hAnsi="GHEA Grapalat" w:cs="Arial"/>
                <w:sz w:val="22"/>
                <w:szCs w:val="22"/>
              </w:rPr>
              <w:t xml:space="preserve"> ELI – 1.1 </w:t>
            </w:r>
            <w:r w:rsidRPr="00B75A22">
              <w:rPr>
                <w:rFonts w:ascii="GHEA Grapalat" w:hAnsi="GHEA Grapalat" w:cs="Arial"/>
                <w:sz w:val="22"/>
                <w:szCs w:val="22"/>
              </w:rPr>
              <w:t>և</w:t>
            </w:r>
            <w:r w:rsidR="00B83C06" w:rsidRPr="00B75A22">
              <w:rPr>
                <w:rFonts w:ascii="GHEA Grapalat" w:hAnsi="GHEA Grapalat" w:cs="Arial"/>
                <w:sz w:val="22"/>
                <w:szCs w:val="22"/>
              </w:rPr>
              <w:t xml:space="preserve"> 1.2, </w:t>
            </w:r>
            <w:r w:rsidRPr="00B75A22">
              <w:rPr>
                <w:rFonts w:ascii="GHEA Grapalat" w:hAnsi="GHEA Grapalat" w:cs="Arial"/>
                <w:sz w:val="22"/>
                <w:szCs w:val="22"/>
              </w:rPr>
              <w:t>հավելվածներով</w:t>
            </w:r>
          </w:p>
        </w:tc>
      </w:tr>
      <w:tr w:rsidR="00B83C06" w:rsidRPr="00B75A22" w:rsidTr="004A7251">
        <w:tc>
          <w:tcPr>
            <w:tcW w:w="556" w:type="dxa"/>
          </w:tcPr>
          <w:p w:rsidR="00B83C06" w:rsidRPr="00B75A22" w:rsidRDefault="00B83C06"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lastRenderedPageBreak/>
              <w:t>1.5</w:t>
            </w:r>
          </w:p>
        </w:tc>
        <w:tc>
          <w:tcPr>
            <w:tcW w:w="2671" w:type="dxa"/>
          </w:tcPr>
          <w:p w:rsidR="000E228F" w:rsidRPr="00B75A22" w:rsidRDefault="000E228F"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Sylfaen"/>
                <w:b/>
                <w:sz w:val="22"/>
                <w:szCs w:val="22"/>
              </w:rPr>
              <w:t>Ոչ իրավասու Միավորված Ազգերի</w:t>
            </w:r>
            <w:r w:rsidRPr="00B75A22">
              <w:rPr>
                <w:rFonts w:ascii="GHEA Grapalat" w:hAnsi="GHEA Grapalat"/>
                <w:b/>
                <w:sz w:val="22"/>
                <w:szCs w:val="22"/>
              </w:rPr>
              <w:t xml:space="preserve"> </w:t>
            </w:r>
            <w:r w:rsidRPr="00B75A22">
              <w:rPr>
                <w:rFonts w:ascii="GHEA Grapalat" w:hAnsi="GHEA Grapalat" w:cs="Sylfaen"/>
                <w:b/>
                <w:sz w:val="22"/>
                <w:szCs w:val="22"/>
              </w:rPr>
              <w:t>որոշմամբ կամ</w:t>
            </w:r>
            <w:r w:rsidRPr="00B75A22">
              <w:rPr>
                <w:rFonts w:ascii="GHEA Grapalat" w:hAnsi="GHEA Grapalat"/>
                <w:b/>
                <w:sz w:val="22"/>
                <w:szCs w:val="22"/>
              </w:rPr>
              <w:t xml:space="preserve"> Փոխառուի երկրի </w:t>
            </w:r>
            <w:r w:rsidRPr="00B75A22">
              <w:rPr>
                <w:rFonts w:ascii="GHEA Grapalat" w:hAnsi="GHEA Grapalat" w:cs="Sylfaen"/>
                <w:b/>
                <w:sz w:val="22"/>
                <w:szCs w:val="22"/>
              </w:rPr>
              <w:t>օրենքով</w:t>
            </w:r>
          </w:p>
        </w:tc>
        <w:tc>
          <w:tcPr>
            <w:tcW w:w="3827" w:type="dxa"/>
          </w:tcPr>
          <w:p w:rsidR="00B83C06" w:rsidRPr="00B75A22" w:rsidRDefault="003C0F75" w:rsidP="007635E3">
            <w:pPr>
              <w:pStyle w:val="Header2-SubClauses"/>
              <w:numPr>
                <w:ilvl w:val="0"/>
                <w:numId w:val="0"/>
              </w:numPr>
              <w:spacing w:after="120" w:line="288" w:lineRule="auto"/>
              <w:ind w:right="1"/>
              <w:jc w:val="left"/>
              <w:rPr>
                <w:rFonts w:ascii="GHEA Grapalat" w:hAnsi="GHEA Grapalat"/>
                <w:sz w:val="22"/>
                <w:szCs w:val="22"/>
              </w:rPr>
            </w:pPr>
            <w:r w:rsidRPr="00B75A22">
              <w:rPr>
                <w:rFonts w:ascii="GHEA Grapalat" w:hAnsi="GHEA Grapalat"/>
                <w:bCs/>
                <w:color w:val="000000"/>
                <w:sz w:val="22"/>
                <w:szCs w:val="22"/>
              </w:rPr>
              <w:t xml:space="preserve">Չի համարվել ոչ իրավասու՝ Փոխառուի երկրի օրենքներով կամ պաշտոնական ակտերով Մրցույթի մասնակցի երկրի հետ առևտրային հարաբերությունների արգելքի պատճառով, կամ </w:t>
            </w:r>
            <w:r w:rsidRPr="00B75A22">
              <w:rPr>
                <w:rFonts w:ascii="GHEA Grapalat" w:hAnsi="GHEA Grapalat"/>
                <w:color w:val="000000"/>
                <w:sz w:val="22"/>
                <w:szCs w:val="22"/>
              </w:rPr>
              <w:t xml:space="preserve">ՄԱԿ-ի Անվտանգության խորհրդի որոշմամբ, երկուսն էլ՝ ՀՄՄ 4.7 ենթակետի և </w:t>
            </w:r>
            <w:r w:rsidR="00B52600" w:rsidRPr="00B75A22">
              <w:rPr>
                <w:rFonts w:ascii="GHEA Grapalat" w:hAnsi="GHEA Grapalat"/>
                <w:color w:val="000000"/>
                <w:sz w:val="22"/>
                <w:szCs w:val="22"/>
              </w:rPr>
              <w:t>Բ</w:t>
            </w:r>
            <w:r w:rsidRPr="00B75A22">
              <w:rPr>
                <w:rFonts w:ascii="GHEA Grapalat" w:hAnsi="GHEA Grapalat"/>
                <w:color w:val="000000"/>
                <w:sz w:val="22"/>
                <w:szCs w:val="22"/>
              </w:rPr>
              <w:t>աժ</w:t>
            </w:r>
            <w:r w:rsidR="00B52600" w:rsidRPr="00B75A22">
              <w:rPr>
                <w:rFonts w:ascii="GHEA Grapalat" w:hAnsi="GHEA Grapalat"/>
                <w:color w:val="000000"/>
                <w:sz w:val="22"/>
                <w:szCs w:val="22"/>
              </w:rPr>
              <w:t>ի</w:t>
            </w:r>
            <w:r w:rsidRPr="00B75A22">
              <w:rPr>
                <w:rFonts w:ascii="GHEA Grapalat" w:hAnsi="GHEA Grapalat"/>
                <w:color w:val="000000"/>
                <w:sz w:val="22"/>
                <w:szCs w:val="22"/>
              </w:rPr>
              <w:t xml:space="preserve">ն </w:t>
            </w:r>
            <w:r w:rsidR="00B52600" w:rsidRPr="00B75A22">
              <w:rPr>
                <w:rFonts w:ascii="GHEA Grapalat" w:hAnsi="GHEA Grapalat"/>
                <w:color w:val="000000"/>
                <w:sz w:val="22"/>
                <w:szCs w:val="22"/>
              </w:rPr>
              <w:t xml:space="preserve">V-ի </w:t>
            </w:r>
            <w:r w:rsidRPr="00B75A22">
              <w:rPr>
                <w:rFonts w:ascii="GHEA Grapalat" w:hAnsi="GHEA Grapalat"/>
                <w:color w:val="000000"/>
                <w:sz w:val="22"/>
                <w:szCs w:val="22"/>
              </w:rPr>
              <w:t>համաձայն:</w:t>
            </w:r>
          </w:p>
        </w:tc>
        <w:tc>
          <w:tcPr>
            <w:tcW w:w="153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Pr>
          <w:p w:rsidR="00B83C06" w:rsidRPr="00B75A22" w:rsidRDefault="00175B7B" w:rsidP="007635E3">
            <w:pPr>
              <w:keepLines/>
              <w:spacing w:after="120" w:line="288" w:lineRule="auto"/>
              <w:jc w:val="center"/>
              <w:rPr>
                <w:rFonts w:ascii="GHEA Grapalat" w:hAnsi="GHEA Grapalat"/>
                <w:sz w:val="22"/>
                <w:szCs w:val="22"/>
              </w:rPr>
            </w:pPr>
            <w:r w:rsidRPr="00B75A22">
              <w:rPr>
                <w:rFonts w:ascii="GHEA Grapalat" w:hAnsi="GHEA Grapalat" w:cs="Arial"/>
                <w:sz w:val="22"/>
                <w:szCs w:val="22"/>
              </w:rPr>
              <w:t>ԿԻՐԱՌԵԼԻ ՉԷ</w:t>
            </w:r>
          </w:p>
          <w:p w:rsidR="00B83C06" w:rsidRPr="00B75A22" w:rsidRDefault="00B83C06" w:rsidP="007635E3">
            <w:pPr>
              <w:keepLines/>
              <w:spacing w:after="120" w:line="288" w:lineRule="auto"/>
              <w:jc w:val="center"/>
              <w:rPr>
                <w:rFonts w:ascii="GHEA Grapalat" w:hAnsi="GHEA Grapalat" w:cs="Arial"/>
                <w:sz w:val="22"/>
                <w:szCs w:val="22"/>
              </w:rPr>
            </w:pPr>
          </w:p>
        </w:tc>
        <w:tc>
          <w:tcPr>
            <w:tcW w:w="1440" w:type="dxa"/>
          </w:tcPr>
          <w:p w:rsidR="00B83C06" w:rsidRPr="00B75A22" w:rsidRDefault="00326130"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 xml:space="preserve">Ձև </w:t>
            </w:r>
            <w:r w:rsidR="00B83C06" w:rsidRPr="00B75A22">
              <w:rPr>
                <w:rFonts w:ascii="GHEA Grapalat" w:hAnsi="GHEA Grapalat" w:cs="Arial"/>
                <w:sz w:val="22"/>
                <w:szCs w:val="22"/>
              </w:rPr>
              <w:t xml:space="preserve">ELI – 1.1 </w:t>
            </w:r>
            <w:r w:rsidRPr="00B75A22">
              <w:rPr>
                <w:rFonts w:ascii="GHEA Grapalat" w:hAnsi="GHEA Grapalat" w:cs="Arial"/>
                <w:sz w:val="22"/>
                <w:szCs w:val="22"/>
              </w:rPr>
              <w:t>և</w:t>
            </w:r>
            <w:r w:rsidR="00B83C06" w:rsidRPr="00B75A22">
              <w:rPr>
                <w:rFonts w:ascii="GHEA Grapalat" w:hAnsi="GHEA Grapalat" w:cs="Arial"/>
                <w:sz w:val="22"/>
                <w:szCs w:val="22"/>
              </w:rPr>
              <w:t xml:space="preserve"> 1.2, </w:t>
            </w:r>
            <w:r w:rsidRPr="00B75A22">
              <w:rPr>
                <w:rFonts w:ascii="GHEA Grapalat" w:hAnsi="GHEA Grapalat" w:cs="Arial"/>
                <w:sz w:val="22"/>
                <w:szCs w:val="22"/>
              </w:rPr>
              <w:t>հավելվածներով</w:t>
            </w:r>
          </w:p>
        </w:tc>
      </w:tr>
      <w:tr w:rsidR="00B83C06" w:rsidRPr="00B75A22" w:rsidTr="004A7251">
        <w:tc>
          <w:tcPr>
            <w:tcW w:w="14794" w:type="dxa"/>
            <w:gridSpan w:val="8"/>
          </w:tcPr>
          <w:p w:rsidR="00B83C06" w:rsidRPr="00B75A22" w:rsidRDefault="00B83C06" w:rsidP="000E1681">
            <w:pPr>
              <w:keepLines/>
              <w:spacing w:after="120" w:line="288" w:lineRule="auto"/>
              <w:ind w:left="1080" w:right="288" w:hanging="720"/>
              <w:rPr>
                <w:rFonts w:ascii="GHEA Grapalat" w:hAnsi="GHEA Grapalat"/>
                <w:b/>
                <w:bCs/>
                <w:sz w:val="22"/>
                <w:szCs w:val="22"/>
              </w:rPr>
            </w:pPr>
            <w:bookmarkStart w:id="513" w:name="_Toc107899637"/>
            <w:r w:rsidRPr="00B75A22">
              <w:rPr>
                <w:rFonts w:ascii="GHEA Grapalat" w:hAnsi="GHEA Grapalat"/>
                <w:b/>
                <w:bCs/>
                <w:sz w:val="22"/>
                <w:szCs w:val="22"/>
              </w:rPr>
              <w:t xml:space="preserve">2. </w:t>
            </w:r>
            <w:r w:rsidR="003C0F75" w:rsidRPr="00B75A22">
              <w:rPr>
                <w:rFonts w:ascii="GHEA Grapalat" w:hAnsi="GHEA Grapalat"/>
                <w:b/>
                <w:bCs/>
                <w:sz w:val="22"/>
                <w:szCs w:val="22"/>
              </w:rPr>
              <w:t>Չկատարված պայմանագրերի պատմություն</w:t>
            </w:r>
            <w:bookmarkEnd w:id="513"/>
          </w:p>
        </w:tc>
      </w:tr>
      <w:tr w:rsidR="00B83C06" w:rsidRPr="00B75A22" w:rsidTr="00326130">
        <w:tc>
          <w:tcPr>
            <w:tcW w:w="556" w:type="dxa"/>
          </w:tcPr>
          <w:p w:rsidR="00B83C06" w:rsidRPr="00B75A22" w:rsidRDefault="00B83C06"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t>2.1</w:t>
            </w:r>
          </w:p>
        </w:tc>
        <w:tc>
          <w:tcPr>
            <w:tcW w:w="2671" w:type="dxa"/>
          </w:tcPr>
          <w:p w:rsidR="00B83C06" w:rsidRPr="00B75A22" w:rsidRDefault="003C0F75"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 xml:space="preserve">Չկատարված պայմանագրերի </w:t>
            </w:r>
            <w:r w:rsidRPr="00B75A22">
              <w:rPr>
                <w:rFonts w:ascii="GHEA Grapalat" w:hAnsi="GHEA Grapalat" w:cs="Arial"/>
                <w:b/>
                <w:sz w:val="22"/>
                <w:szCs w:val="22"/>
              </w:rPr>
              <w:lastRenderedPageBreak/>
              <w:t>պատմություն</w:t>
            </w:r>
          </w:p>
        </w:tc>
        <w:tc>
          <w:tcPr>
            <w:tcW w:w="3827" w:type="dxa"/>
          </w:tcPr>
          <w:p w:rsidR="00A15D3B" w:rsidRPr="00B75A22" w:rsidRDefault="00A15D3B" w:rsidP="007A2C22">
            <w:pPr>
              <w:keepLines/>
              <w:widowControl w:val="0"/>
              <w:tabs>
                <w:tab w:val="left" w:leader="dot" w:pos="8424"/>
              </w:tabs>
              <w:autoSpaceDE w:val="0"/>
              <w:autoSpaceDN w:val="0"/>
              <w:rPr>
                <w:rFonts w:ascii="GHEA Grapalat" w:hAnsi="GHEA Grapalat" w:cs="Arial"/>
                <w:sz w:val="22"/>
                <w:szCs w:val="22"/>
              </w:rPr>
            </w:pPr>
            <w:r w:rsidRPr="00B75A22">
              <w:rPr>
                <w:rFonts w:ascii="GHEA Grapalat" w:hAnsi="GHEA Grapalat" w:cs="Arial"/>
                <w:sz w:val="22"/>
                <w:szCs w:val="22"/>
              </w:rPr>
              <w:lastRenderedPageBreak/>
              <w:t xml:space="preserve">Կապալառուի մեղքով պայմանագրի չկատարման դեպք չի եղել </w:t>
            </w:r>
            <w:r w:rsidR="007C002B" w:rsidRPr="00B75A22">
              <w:rPr>
                <w:rFonts w:ascii="GHEA Grapalat" w:hAnsi="GHEA Grapalat" w:cs="Arial"/>
                <w:b/>
                <w:sz w:val="22"/>
                <w:szCs w:val="22"/>
              </w:rPr>
              <w:t>201</w:t>
            </w:r>
            <w:r w:rsidR="007A2C22" w:rsidRPr="00B75A22">
              <w:rPr>
                <w:rFonts w:ascii="GHEA Grapalat" w:hAnsi="GHEA Grapalat" w:cs="Arial"/>
                <w:b/>
                <w:sz w:val="22"/>
                <w:szCs w:val="22"/>
              </w:rPr>
              <w:t>4</w:t>
            </w:r>
            <w:r w:rsidR="001E7E4E" w:rsidRPr="00B75A22">
              <w:rPr>
                <w:rFonts w:ascii="GHEA Grapalat" w:hAnsi="GHEA Grapalat" w:cs="Arial"/>
                <w:b/>
                <w:sz w:val="22"/>
                <w:szCs w:val="22"/>
              </w:rPr>
              <w:t>թ.</w:t>
            </w:r>
            <w:r w:rsidR="00AF5C5B" w:rsidRPr="00B75A22">
              <w:rPr>
                <w:rFonts w:ascii="GHEA Grapalat" w:hAnsi="GHEA Grapalat" w:cs="Arial"/>
                <w:b/>
                <w:sz w:val="22"/>
                <w:szCs w:val="22"/>
              </w:rPr>
              <w:t xml:space="preserve"> </w:t>
            </w:r>
            <w:r w:rsidRPr="00B75A22">
              <w:rPr>
                <w:rFonts w:ascii="GHEA Grapalat" w:hAnsi="GHEA Grapalat" w:cs="Arial"/>
                <w:b/>
                <w:sz w:val="22"/>
                <w:szCs w:val="22"/>
              </w:rPr>
              <w:t>հունվարի 1</w:t>
            </w:r>
            <w:r w:rsidRPr="00B75A22">
              <w:rPr>
                <w:rFonts w:ascii="GHEA Grapalat" w:hAnsi="GHEA Grapalat" w:cs="Arial"/>
                <w:sz w:val="22"/>
                <w:szCs w:val="22"/>
              </w:rPr>
              <w:t>-ից:</w:t>
            </w:r>
            <w:r w:rsidR="00743D2E" w:rsidRPr="00B75A22">
              <w:rPr>
                <w:rStyle w:val="FootnoteReference"/>
                <w:rFonts w:ascii="GHEA Grapalat" w:hAnsi="GHEA Grapalat" w:cs="Arial"/>
                <w:sz w:val="22"/>
                <w:szCs w:val="22"/>
              </w:rPr>
              <w:footnoteReference w:id="23"/>
            </w:r>
          </w:p>
        </w:tc>
        <w:tc>
          <w:tcPr>
            <w:tcW w:w="153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 xml:space="preserve">Պետք է բավարարի </w:t>
            </w:r>
            <w:r w:rsidRPr="00B75A22">
              <w:rPr>
                <w:rFonts w:ascii="GHEA Grapalat" w:hAnsi="GHEA Grapalat" w:cs="Arial"/>
                <w:sz w:val="22"/>
                <w:szCs w:val="22"/>
              </w:rPr>
              <w:lastRenderedPageBreak/>
              <w:t>պահանջը</w:t>
            </w:r>
          </w:p>
        </w:tc>
        <w:tc>
          <w:tcPr>
            <w:tcW w:w="171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lastRenderedPageBreak/>
              <w:t xml:space="preserve">Պետք է բավարարի </w:t>
            </w:r>
            <w:r w:rsidRPr="00B75A22">
              <w:rPr>
                <w:rFonts w:ascii="GHEA Grapalat" w:hAnsi="GHEA Grapalat" w:cs="Arial"/>
                <w:sz w:val="22"/>
                <w:szCs w:val="22"/>
              </w:rPr>
              <w:lastRenderedPageBreak/>
              <w:t>պահանջ</w:t>
            </w:r>
            <w:r w:rsidR="003A5367" w:rsidRPr="00B75A22">
              <w:rPr>
                <w:rFonts w:ascii="GHEA Grapalat" w:hAnsi="GHEA Grapalat" w:cs="Arial"/>
                <w:sz w:val="22"/>
                <w:szCs w:val="22"/>
              </w:rPr>
              <w:t>ներ</w:t>
            </w:r>
            <w:r w:rsidRPr="00B75A22">
              <w:rPr>
                <w:rFonts w:ascii="GHEA Grapalat" w:hAnsi="GHEA Grapalat" w:cs="Arial"/>
                <w:sz w:val="22"/>
                <w:szCs w:val="22"/>
              </w:rPr>
              <w:t>ը</w:t>
            </w:r>
          </w:p>
        </w:tc>
        <w:tc>
          <w:tcPr>
            <w:tcW w:w="167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lastRenderedPageBreak/>
              <w:t xml:space="preserve">Պետք է բավարարի </w:t>
            </w:r>
            <w:r w:rsidRPr="00B75A22">
              <w:rPr>
                <w:rFonts w:ascii="GHEA Grapalat" w:hAnsi="GHEA Grapalat" w:cs="Arial"/>
                <w:sz w:val="22"/>
                <w:szCs w:val="22"/>
              </w:rPr>
              <w:lastRenderedPageBreak/>
              <w:t>պահանջը</w:t>
            </w:r>
            <w:r w:rsidR="00B83C06" w:rsidRPr="00B75A22">
              <w:rPr>
                <w:rFonts w:ascii="GHEA Grapalat" w:hAnsi="GHEA Grapalat" w:cs="Arial"/>
                <w:sz w:val="22"/>
                <w:szCs w:val="22"/>
                <w:vertAlign w:val="superscript"/>
              </w:rPr>
              <w:footnoteReference w:id="24"/>
            </w:r>
          </w:p>
        </w:tc>
        <w:tc>
          <w:tcPr>
            <w:tcW w:w="1390" w:type="dxa"/>
          </w:tcPr>
          <w:p w:rsidR="00B83C06" w:rsidRPr="00B75A22" w:rsidRDefault="00175B7B" w:rsidP="007635E3">
            <w:pPr>
              <w:keepLines/>
              <w:spacing w:after="120" w:line="288" w:lineRule="auto"/>
              <w:jc w:val="center"/>
              <w:rPr>
                <w:rFonts w:ascii="GHEA Grapalat" w:hAnsi="GHEA Grapalat" w:cs="Arial"/>
                <w:sz w:val="22"/>
                <w:szCs w:val="22"/>
              </w:rPr>
            </w:pPr>
            <w:r w:rsidRPr="00B75A22">
              <w:rPr>
                <w:rFonts w:ascii="GHEA Grapalat" w:hAnsi="GHEA Grapalat" w:cs="Arial"/>
                <w:sz w:val="22"/>
                <w:szCs w:val="22"/>
              </w:rPr>
              <w:lastRenderedPageBreak/>
              <w:t>ԿԻՐԱՌԵԼԻ ՉԷ</w:t>
            </w:r>
          </w:p>
        </w:tc>
        <w:tc>
          <w:tcPr>
            <w:tcW w:w="1440" w:type="dxa"/>
          </w:tcPr>
          <w:p w:rsidR="00B83C06" w:rsidRPr="00B75A22" w:rsidRDefault="00326130"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 xml:space="preserve">Ձև </w:t>
            </w:r>
            <w:r w:rsidR="00B83C06" w:rsidRPr="00B75A22">
              <w:rPr>
                <w:rFonts w:ascii="GHEA Grapalat" w:hAnsi="GHEA Grapalat" w:cs="Arial"/>
                <w:sz w:val="22"/>
                <w:szCs w:val="22"/>
              </w:rPr>
              <w:t>CON-2</w:t>
            </w:r>
          </w:p>
        </w:tc>
      </w:tr>
      <w:tr w:rsidR="00B83C06" w:rsidRPr="00B75A22" w:rsidTr="00326130">
        <w:tc>
          <w:tcPr>
            <w:tcW w:w="556" w:type="dxa"/>
          </w:tcPr>
          <w:p w:rsidR="00B83C06" w:rsidRPr="00B75A22" w:rsidRDefault="00B83C06"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lastRenderedPageBreak/>
              <w:t>2.2</w:t>
            </w:r>
          </w:p>
        </w:tc>
        <w:tc>
          <w:tcPr>
            <w:tcW w:w="2671" w:type="dxa"/>
          </w:tcPr>
          <w:p w:rsidR="00A15D3B" w:rsidRPr="00B75A22" w:rsidRDefault="00B179B4"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 xml:space="preserve">Կասեցում </w:t>
            </w:r>
            <w:r w:rsidR="00E55037" w:rsidRPr="00B75A22">
              <w:rPr>
                <w:rFonts w:ascii="GHEA Grapalat" w:hAnsi="GHEA Grapalat" w:cs="Arial"/>
                <w:b/>
                <w:sz w:val="22"/>
                <w:szCs w:val="22"/>
              </w:rPr>
              <w:t xml:space="preserve">Հայտի ապահովման </w:t>
            </w:r>
            <w:r w:rsidR="00A15D3B" w:rsidRPr="00B75A22">
              <w:rPr>
                <w:rFonts w:ascii="GHEA Grapalat" w:hAnsi="GHEA Grapalat" w:cs="Arial"/>
                <w:b/>
                <w:sz w:val="22"/>
                <w:szCs w:val="22"/>
              </w:rPr>
              <w:t>հայտարարագրի կիրարկման պատճառով, կամ մրցութային առաջարկի հետ վերցնել մրցույթի վավերության ժամկետում</w:t>
            </w:r>
          </w:p>
        </w:tc>
        <w:tc>
          <w:tcPr>
            <w:tcW w:w="3827" w:type="dxa"/>
          </w:tcPr>
          <w:p w:rsidR="00B83C06" w:rsidRPr="00B75A22" w:rsidRDefault="005A6B6D" w:rsidP="004F031D">
            <w:pPr>
              <w:keepLines/>
              <w:widowControl w:val="0"/>
              <w:tabs>
                <w:tab w:val="left" w:leader="dot" w:pos="8424"/>
              </w:tabs>
              <w:autoSpaceDE w:val="0"/>
              <w:autoSpaceDN w:val="0"/>
              <w:rPr>
                <w:rFonts w:ascii="GHEA Grapalat" w:hAnsi="GHEA Grapalat" w:cs="Arial"/>
                <w:sz w:val="22"/>
                <w:szCs w:val="22"/>
              </w:rPr>
            </w:pPr>
            <w:r w:rsidRPr="00B75A22">
              <w:rPr>
                <w:rFonts w:ascii="GHEA Grapalat" w:hAnsi="GHEA Grapalat" w:cs="Arial"/>
                <w:sz w:val="22"/>
                <w:szCs w:val="22"/>
              </w:rPr>
              <w:t xml:space="preserve">Չի կասեցվել </w:t>
            </w:r>
            <w:r w:rsidR="00E55037" w:rsidRPr="00B75A22">
              <w:rPr>
                <w:rFonts w:ascii="GHEA Grapalat" w:eastAsia="Calibri" w:hAnsi="GHEA Grapalat"/>
                <w:sz w:val="22"/>
                <w:szCs w:val="22"/>
              </w:rPr>
              <w:t>Հայտի ապահովման</w:t>
            </w:r>
            <w:r w:rsidR="00A15D3B" w:rsidRPr="00B75A22">
              <w:rPr>
                <w:rFonts w:ascii="GHEA Grapalat" w:hAnsi="GHEA Grapalat" w:cs="Arial"/>
                <w:sz w:val="22"/>
                <w:szCs w:val="22"/>
              </w:rPr>
              <w:t xml:space="preserve"> հայտարարագրի կիրարկման պատճառով համաձայն ՀՄՄ 4.6 ենթակետի </w:t>
            </w:r>
            <w:r w:rsidR="002C688E" w:rsidRPr="00B75A22">
              <w:rPr>
                <w:rFonts w:ascii="GHEA Grapalat" w:hAnsi="GHEA Grapalat" w:cs="Arial"/>
                <w:sz w:val="22"/>
                <w:szCs w:val="22"/>
              </w:rPr>
              <w:t>կամ</w:t>
            </w:r>
            <w:r w:rsidR="00A15D3B" w:rsidRPr="00B75A22">
              <w:rPr>
                <w:rFonts w:ascii="GHEA Grapalat" w:hAnsi="GHEA Grapalat" w:cs="Arial"/>
                <w:sz w:val="22"/>
                <w:szCs w:val="22"/>
              </w:rPr>
              <w:t xml:space="preserve"> մրցույթի վավերության ժամկետում մրցութային առաջարկը հետ վերցնելու պատճառով համաձայն ՀՄՄ 19.9 ենթակետի</w:t>
            </w:r>
          </w:p>
        </w:tc>
        <w:tc>
          <w:tcPr>
            <w:tcW w:w="153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Pr>
          <w:p w:rsidR="00B83C06" w:rsidRPr="00B75A22" w:rsidRDefault="00175B7B" w:rsidP="007635E3">
            <w:pPr>
              <w:keepLines/>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tcPr>
          <w:p w:rsidR="00B83C06" w:rsidRPr="00B75A22" w:rsidRDefault="00175B7B"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Մրցութային առաջարկի ներկայացման ձև</w:t>
            </w:r>
          </w:p>
        </w:tc>
      </w:tr>
      <w:tr w:rsidR="00B83C06" w:rsidRPr="00B75A22" w:rsidTr="00326130">
        <w:tc>
          <w:tcPr>
            <w:tcW w:w="556" w:type="dxa"/>
          </w:tcPr>
          <w:p w:rsidR="00B83C06" w:rsidRPr="00B75A22" w:rsidRDefault="00B83C06"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t>2.3</w:t>
            </w:r>
          </w:p>
        </w:tc>
        <w:tc>
          <w:tcPr>
            <w:tcW w:w="2671" w:type="dxa"/>
          </w:tcPr>
          <w:p w:rsidR="00B83C06" w:rsidRPr="00B75A22" w:rsidRDefault="000E228F"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Ընթացքի մեջ գտնվող դատական վեճ</w:t>
            </w:r>
          </w:p>
        </w:tc>
        <w:tc>
          <w:tcPr>
            <w:tcW w:w="3827" w:type="dxa"/>
          </w:tcPr>
          <w:p w:rsidR="00F65E84" w:rsidRPr="00B75A22" w:rsidRDefault="00F65E84" w:rsidP="004F031D">
            <w:pPr>
              <w:keepLines/>
              <w:widowControl w:val="0"/>
              <w:tabs>
                <w:tab w:val="left" w:leader="dot" w:pos="8424"/>
              </w:tabs>
              <w:autoSpaceDE w:val="0"/>
              <w:autoSpaceDN w:val="0"/>
              <w:rPr>
                <w:rFonts w:ascii="GHEA Grapalat" w:hAnsi="GHEA Grapalat" w:cs="Arial"/>
                <w:sz w:val="22"/>
                <w:szCs w:val="22"/>
              </w:rPr>
            </w:pPr>
            <w:r w:rsidRPr="00B75A22">
              <w:rPr>
                <w:rFonts w:ascii="GHEA Grapalat" w:hAnsi="GHEA Grapalat" w:cs="Arial"/>
                <w:sz w:val="22"/>
                <w:szCs w:val="22"/>
              </w:rPr>
              <w:t xml:space="preserve">Մրցույթի մասնակցի ֆինանսական վիճակը և ակնկալվող երկարաժամկետ շահութաբերությունը հիմնավոր են՝ ստորև 3.1 ենթակետով սահմանված չափանիշների համաձայն, ենթադրությամբ, որ բոլոր ընթացքի մեջ գտնվող վեճերը կլուծվեն ի </w:t>
            </w:r>
            <w:r w:rsidRPr="00B75A22">
              <w:rPr>
                <w:rFonts w:ascii="GHEA Grapalat" w:hAnsi="GHEA Grapalat" w:cs="Arial"/>
                <w:sz w:val="22"/>
                <w:szCs w:val="22"/>
              </w:rPr>
              <w:lastRenderedPageBreak/>
              <w:t>վնաս Մրցույթի մասնակցի:</w:t>
            </w:r>
          </w:p>
        </w:tc>
        <w:tc>
          <w:tcPr>
            <w:tcW w:w="153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lastRenderedPageBreak/>
              <w:t>Պետք է բավարարի պահանջը</w:t>
            </w:r>
          </w:p>
        </w:tc>
        <w:tc>
          <w:tcPr>
            <w:tcW w:w="1710" w:type="dxa"/>
          </w:tcPr>
          <w:p w:rsidR="00B83C06" w:rsidRPr="00B75A22" w:rsidRDefault="001D2FE2" w:rsidP="002E2FDF">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 xml:space="preserve">ԿԻՐԱՌԵԼԻ ՉԷ </w:t>
            </w:r>
          </w:p>
        </w:tc>
        <w:tc>
          <w:tcPr>
            <w:tcW w:w="167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Pr>
          <w:p w:rsidR="00B83C06" w:rsidRPr="00B75A22" w:rsidRDefault="00175B7B" w:rsidP="007635E3">
            <w:pPr>
              <w:keepLines/>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tcPr>
          <w:p w:rsidR="00B83C06" w:rsidRPr="00B75A22" w:rsidRDefault="00326130"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 xml:space="preserve">Ձև </w:t>
            </w:r>
            <w:r w:rsidR="00B83C06" w:rsidRPr="00B75A22">
              <w:rPr>
                <w:rFonts w:ascii="GHEA Grapalat" w:hAnsi="GHEA Grapalat" w:cs="Arial"/>
                <w:sz w:val="22"/>
                <w:szCs w:val="22"/>
              </w:rPr>
              <w:t>CON – 2</w:t>
            </w:r>
          </w:p>
        </w:tc>
      </w:tr>
      <w:tr w:rsidR="00B83C06" w:rsidRPr="00B75A22" w:rsidTr="00326130">
        <w:trPr>
          <w:trHeight w:val="60"/>
        </w:trPr>
        <w:tc>
          <w:tcPr>
            <w:tcW w:w="556" w:type="dxa"/>
          </w:tcPr>
          <w:p w:rsidR="00B83C06" w:rsidRPr="00B75A22" w:rsidRDefault="00B83C06"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lastRenderedPageBreak/>
              <w:t>2.4</w:t>
            </w:r>
          </w:p>
        </w:tc>
        <w:tc>
          <w:tcPr>
            <w:tcW w:w="2671" w:type="dxa"/>
          </w:tcPr>
          <w:p w:rsidR="00B83C06" w:rsidRPr="00B75A22" w:rsidRDefault="000E228F"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Դատական վեճերի պատմություն</w:t>
            </w:r>
          </w:p>
        </w:tc>
        <w:tc>
          <w:tcPr>
            <w:tcW w:w="3827" w:type="dxa"/>
          </w:tcPr>
          <w:p w:rsidR="00B83C06" w:rsidRPr="00B75A22" w:rsidRDefault="00F65E84" w:rsidP="007A2C22">
            <w:pPr>
              <w:keepLines/>
              <w:widowControl w:val="0"/>
              <w:tabs>
                <w:tab w:val="left" w:leader="dot" w:pos="8424"/>
              </w:tabs>
              <w:autoSpaceDE w:val="0"/>
              <w:autoSpaceDN w:val="0"/>
              <w:rPr>
                <w:rFonts w:ascii="GHEA Grapalat" w:hAnsi="GHEA Grapalat" w:cs="Arial"/>
                <w:sz w:val="22"/>
                <w:szCs w:val="22"/>
              </w:rPr>
            </w:pPr>
            <w:r w:rsidRPr="00B75A22">
              <w:rPr>
                <w:rFonts w:ascii="GHEA Grapalat" w:hAnsi="GHEA Grapalat" w:cs="Arial"/>
                <w:sz w:val="22"/>
                <w:szCs w:val="22"/>
              </w:rPr>
              <w:t>Կապալառուի դեմ դատական/արբիտրաժային վճիռների հետևողական պատմություն չի եղել</w:t>
            </w:r>
            <w:r w:rsidR="000468B7" w:rsidRPr="00B75A22">
              <w:rPr>
                <w:rFonts w:ascii="GHEA Grapalat" w:hAnsi="GHEA Grapalat" w:cs="Arial"/>
                <w:sz w:val="22"/>
                <w:szCs w:val="22"/>
              </w:rPr>
              <w:t xml:space="preserve"> </w:t>
            </w:r>
            <w:r w:rsidR="007C002B" w:rsidRPr="00B75A22">
              <w:rPr>
                <w:rFonts w:ascii="GHEA Grapalat" w:hAnsi="GHEA Grapalat" w:cs="Arial"/>
                <w:b/>
                <w:sz w:val="22"/>
                <w:szCs w:val="22"/>
              </w:rPr>
              <w:t>201</w:t>
            </w:r>
            <w:r w:rsidR="007A2C22" w:rsidRPr="00B75A22">
              <w:rPr>
                <w:rFonts w:ascii="GHEA Grapalat" w:hAnsi="GHEA Grapalat" w:cs="Arial"/>
                <w:b/>
                <w:sz w:val="22"/>
                <w:szCs w:val="22"/>
              </w:rPr>
              <w:t>4</w:t>
            </w:r>
            <w:r w:rsidR="000468B7" w:rsidRPr="00B75A22">
              <w:rPr>
                <w:rFonts w:ascii="GHEA Grapalat" w:hAnsi="GHEA Grapalat" w:cs="Arial"/>
                <w:b/>
                <w:sz w:val="22"/>
                <w:szCs w:val="22"/>
              </w:rPr>
              <w:t>թ.</w:t>
            </w:r>
            <w:r w:rsidR="00AF5C5B" w:rsidRPr="00B75A22">
              <w:rPr>
                <w:rFonts w:ascii="GHEA Grapalat" w:hAnsi="GHEA Grapalat" w:cs="Arial"/>
                <w:b/>
                <w:sz w:val="22"/>
                <w:szCs w:val="22"/>
              </w:rPr>
              <w:t xml:space="preserve"> </w:t>
            </w:r>
            <w:r w:rsidR="000468B7" w:rsidRPr="00B75A22">
              <w:rPr>
                <w:rFonts w:ascii="GHEA Grapalat" w:hAnsi="GHEA Grapalat" w:cs="Arial"/>
                <w:b/>
                <w:sz w:val="22"/>
                <w:szCs w:val="22"/>
              </w:rPr>
              <w:t>հունվարի 1-ից</w:t>
            </w:r>
            <w:r w:rsidRPr="00B75A22">
              <w:rPr>
                <w:rFonts w:ascii="GHEA Grapalat" w:hAnsi="GHEA Grapalat" w:cs="Arial"/>
                <w:sz w:val="22"/>
                <w:szCs w:val="22"/>
              </w:rPr>
              <w:t>:</w:t>
            </w:r>
            <w:r w:rsidR="00B43D9D" w:rsidRPr="00B75A22">
              <w:rPr>
                <w:rStyle w:val="FootnoteReference"/>
                <w:rFonts w:ascii="GHEA Grapalat" w:hAnsi="GHEA Grapalat" w:cs="Arial"/>
                <w:sz w:val="22"/>
                <w:szCs w:val="22"/>
              </w:rPr>
              <w:footnoteReference w:id="25"/>
            </w:r>
          </w:p>
        </w:tc>
        <w:tc>
          <w:tcPr>
            <w:tcW w:w="153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tcPr>
          <w:p w:rsidR="00B83C06" w:rsidRPr="00B75A22" w:rsidRDefault="00175B7B"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Pr>
          <w:p w:rsidR="00B83C06" w:rsidRPr="00B75A22" w:rsidRDefault="00175B7B" w:rsidP="007635E3">
            <w:pPr>
              <w:keepLines/>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tcPr>
          <w:p w:rsidR="00B83C06" w:rsidRPr="00B75A22" w:rsidRDefault="00326130"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 xml:space="preserve">Ձև </w:t>
            </w:r>
            <w:r w:rsidR="00B83C06" w:rsidRPr="00B75A22">
              <w:rPr>
                <w:rFonts w:ascii="GHEA Grapalat" w:hAnsi="GHEA Grapalat" w:cs="Arial"/>
                <w:sz w:val="22"/>
                <w:szCs w:val="22"/>
              </w:rPr>
              <w:t>CON – 2</w:t>
            </w:r>
          </w:p>
        </w:tc>
      </w:tr>
      <w:tr w:rsidR="00B83C06" w:rsidRPr="00B75A22" w:rsidTr="00175B7B">
        <w:tc>
          <w:tcPr>
            <w:tcW w:w="14794" w:type="dxa"/>
            <w:gridSpan w:val="8"/>
            <w:tcBorders>
              <w:bottom w:val="single" w:sz="4" w:space="0" w:color="auto"/>
            </w:tcBorders>
          </w:tcPr>
          <w:p w:rsidR="00B83C06" w:rsidRPr="00B75A22" w:rsidRDefault="00B83C06" w:rsidP="0059065F">
            <w:pPr>
              <w:keepLines/>
              <w:widowControl w:val="0"/>
              <w:autoSpaceDE w:val="0"/>
              <w:autoSpaceDN w:val="0"/>
              <w:spacing w:after="120" w:line="288" w:lineRule="auto"/>
              <w:rPr>
                <w:rFonts w:ascii="GHEA Grapalat" w:hAnsi="GHEA Grapalat"/>
                <w:b/>
                <w:bCs/>
                <w:sz w:val="22"/>
                <w:szCs w:val="22"/>
              </w:rPr>
            </w:pPr>
            <w:bookmarkStart w:id="514" w:name="_Toc107899638"/>
            <w:r w:rsidRPr="00B75A22">
              <w:rPr>
                <w:rFonts w:ascii="GHEA Grapalat" w:hAnsi="GHEA Grapalat"/>
                <w:b/>
                <w:bCs/>
                <w:sz w:val="22"/>
                <w:szCs w:val="22"/>
              </w:rPr>
              <w:t xml:space="preserve">3. </w:t>
            </w:r>
            <w:r w:rsidR="00A15D3B" w:rsidRPr="00B75A22">
              <w:rPr>
                <w:rFonts w:ascii="GHEA Grapalat" w:hAnsi="GHEA Grapalat"/>
                <w:b/>
                <w:bCs/>
                <w:sz w:val="22"/>
                <w:szCs w:val="22"/>
              </w:rPr>
              <w:t>Ֆինանսական իրավիճակ և կատարողական</w:t>
            </w:r>
            <w:bookmarkEnd w:id="514"/>
          </w:p>
        </w:tc>
      </w:tr>
      <w:tr w:rsidR="00A32704" w:rsidRPr="00B75A22" w:rsidTr="000B7ABE">
        <w:trPr>
          <w:trHeight w:val="535"/>
        </w:trPr>
        <w:tc>
          <w:tcPr>
            <w:tcW w:w="556" w:type="dxa"/>
            <w:vMerge w:val="restart"/>
          </w:tcPr>
          <w:p w:rsidR="00A32704" w:rsidRPr="00B75A22" w:rsidRDefault="00A32704"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t>3.1</w:t>
            </w:r>
          </w:p>
        </w:tc>
        <w:tc>
          <w:tcPr>
            <w:tcW w:w="2671" w:type="dxa"/>
            <w:vMerge w:val="restart"/>
          </w:tcPr>
          <w:p w:rsidR="00A32704" w:rsidRPr="00B75A22" w:rsidRDefault="00A32704"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Ֆինանսական կարողություններ</w:t>
            </w:r>
          </w:p>
        </w:tc>
        <w:tc>
          <w:tcPr>
            <w:tcW w:w="3827" w:type="dxa"/>
            <w:tcBorders>
              <w:bottom w:val="single" w:sz="4" w:space="0" w:color="auto"/>
            </w:tcBorders>
          </w:tcPr>
          <w:p w:rsidR="00A32704" w:rsidRPr="00B75A22" w:rsidRDefault="00A32704" w:rsidP="00C17413">
            <w:pPr>
              <w:pStyle w:val="ListParagraph"/>
              <w:ind w:left="0"/>
              <w:rPr>
                <w:rFonts w:ascii="GHEA Grapalat" w:hAnsi="GHEA Grapalat" w:cs="Arial"/>
                <w:sz w:val="22"/>
                <w:szCs w:val="22"/>
              </w:rPr>
            </w:pPr>
            <w:r w:rsidRPr="00B75A22">
              <w:rPr>
                <w:rFonts w:ascii="GHEA Grapalat" w:hAnsi="GHEA Grapalat" w:cs="Arial"/>
                <w:sz w:val="22"/>
                <w:szCs w:val="22"/>
              </w:rPr>
              <w:t>(i) Մրցույթի մասնակիցը պետք է ցույց տա, որ նրա համար մատչելի են իրացվելի ակտիվներ</w:t>
            </w:r>
            <w:r w:rsidR="00F216D8" w:rsidRPr="00B75A22">
              <w:rPr>
                <w:rFonts w:ascii="GHEA Grapalat" w:hAnsi="GHEA Grapalat" w:cs="Arial"/>
                <w:sz w:val="22"/>
                <w:szCs w:val="22"/>
              </w:rPr>
              <w:t>`</w:t>
            </w:r>
            <w:r w:rsidR="00F216D8" w:rsidRPr="00B75A22">
              <w:rPr>
                <w:rFonts w:ascii="GHEA Grapalat" w:hAnsi="GHEA Grapalat"/>
                <w:sz w:val="22"/>
              </w:rPr>
              <w:t xml:space="preserve"> դրամական միջոցներ և համարժեքներ, դեբիտորական պարտքեր,</w:t>
            </w:r>
            <w:r w:rsidRPr="00B75A22">
              <w:rPr>
                <w:rFonts w:ascii="GHEA Grapalat" w:hAnsi="GHEA Grapalat" w:cs="Arial"/>
                <w:sz w:val="22"/>
                <w:szCs w:val="22"/>
              </w:rPr>
              <w:t xml:space="preserve"> չգրավադրված անշարժ գույք, </w:t>
            </w:r>
            <w:r w:rsidR="007B6198" w:rsidRPr="00B75A22">
              <w:rPr>
                <w:rFonts w:ascii="GHEA Grapalat" w:hAnsi="GHEA Grapalat" w:cs="Arial"/>
                <w:sz w:val="22"/>
                <w:szCs w:val="22"/>
              </w:rPr>
              <w:t>բանկի կողմից հաստատված</w:t>
            </w:r>
            <w:r w:rsidR="00C17413" w:rsidRPr="00B75A22">
              <w:rPr>
                <w:rFonts w:ascii="GHEA Grapalat" w:hAnsi="GHEA Grapalat" w:cs="Arial"/>
                <w:sz w:val="22"/>
                <w:szCs w:val="22"/>
              </w:rPr>
              <w:t>/տրամադրված</w:t>
            </w:r>
            <w:r w:rsidR="000C2833" w:rsidRPr="00B75A22">
              <w:rPr>
                <w:rFonts w:ascii="GHEA Grapalat" w:hAnsi="GHEA Grapalat" w:cs="Arial"/>
                <w:sz w:val="22"/>
                <w:szCs w:val="22"/>
              </w:rPr>
              <w:t xml:space="preserve"> </w:t>
            </w:r>
            <w:r w:rsidRPr="00B75A22">
              <w:rPr>
                <w:rFonts w:ascii="GHEA Grapalat" w:hAnsi="GHEA Grapalat" w:cs="Arial"/>
                <w:sz w:val="22"/>
                <w:szCs w:val="22"/>
              </w:rPr>
              <w:t xml:space="preserve">վարկային </w:t>
            </w:r>
            <w:r w:rsidR="000C2833" w:rsidRPr="00B75A22">
              <w:rPr>
                <w:rFonts w:ascii="GHEA Grapalat" w:hAnsi="GHEA Grapalat" w:cs="Arial"/>
                <w:sz w:val="22"/>
                <w:szCs w:val="22"/>
              </w:rPr>
              <w:t xml:space="preserve">գծի հասանելի միջոցներ </w:t>
            </w:r>
            <w:r w:rsidRPr="00B75A22">
              <w:rPr>
                <w:rFonts w:ascii="GHEA Grapalat" w:hAnsi="GHEA Grapalat" w:cs="Arial"/>
                <w:sz w:val="22"/>
                <w:szCs w:val="22"/>
              </w:rPr>
              <w:t xml:space="preserve">և այլ ֆինանսական միջոցներ (բացի </w:t>
            </w:r>
            <w:r w:rsidRPr="00B75A22">
              <w:rPr>
                <w:rFonts w:ascii="GHEA Grapalat" w:hAnsi="GHEA Grapalat" w:cs="Arial"/>
                <w:sz w:val="22"/>
                <w:szCs w:val="22"/>
              </w:rPr>
              <w:lastRenderedPageBreak/>
              <w:t>որևէ պայմանագրային կանխավճարից), որոնք բավարար են շինարարության ժամանակ դրամական միջոցների հոսքի կարիքները բավարարելու համար, որոնք՝ տվյալ պայմանագրի համար կազմում են</w:t>
            </w:r>
            <w:r w:rsidR="00B85D67" w:rsidRPr="00B75A22">
              <w:rPr>
                <w:rFonts w:ascii="GHEA Grapalat" w:hAnsi="GHEA Grapalat" w:cs="Arial"/>
                <w:sz w:val="22"/>
                <w:szCs w:val="22"/>
              </w:rPr>
              <w:t xml:space="preserve"> </w:t>
            </w:r>
            <w:r w:rsidR="00C41673" w:rsidRPr="00B75A22">
              <w:rPr>
                <w:rFonts w:ascii="GHEA Grapalat" w:hAnsi="GHEA Grapalat" w:cs="Arial"/>
                <w:b/>
                <w:color w:val="0000FF"/>
                <w:sz w:val="22"/>
                <w:szCs w:val="22"/>
              </w:rPr>
              <w:t>4</w:t>
            </w:r>
            <w:r w:rsidR="0070460A" w:rsidRPr="00B75A22">
              <w:rPr>
                <w:rFonts w:ascii="GHEA Grapalat" w:hAnsi="GHEA Grapalat" w:cs="Arial"/>
                <w:b/>
                <w:color w:val="0000FF"/>
                <w:sz w:val="22"/>
                <w:szCs w:val="22"/>
              </w:rPr>
              <w:t>00</w:t>
            </w:r>
            <w:r w:rsidR="00B85D67" w:rsidRPr="00B75A22">
              <w:rPr>
                <w:rFonts w:ascii="GHEA Grapalat" w:hAnsi="GHEA Grapalat" w:cs="Arial"/>
                <w:b/>
                <w:color w:val="0000FF"/>
                <w:sz w:val="22"/>
                <w:szCs w:val="22"/>
              </w:rPr>
              <w:t>,000 ԱՄՆ դոլարին համարժեք</w:t>
            </w:r>
            <w:r w:rsidR="007A2C22" w:rsidRPr="00B75A22">
              <w:rPr>
                <w:rFonts w:ascii="GHEA Grapalat" w:hAnsi="GHEA Grapalat" w:cs="Arial"/>
                <w:b/>
                <w:color w:val="0000FF"/>
                <w:sz w:val="22"/>
                <w:szCs w:val="22"/>
              </w:rPr>
              <w:t xml:space="preserve"> </w:t>
            </w:r>
            <w:r w:rsidR="00E96BE9" w:rsidRPr="00B75A22">
              <w:rPr>
                <w:rFonts w:ascii="GHEA Grapalat" w:hAnsi="GHEA Grapalat" w:cs="Arial"/>
                <w:b/>
                <w:color w:val="0000FF"/>
                <w:sz w:val="22"/>
                <w:szCs w:val="22"/>
              </w:rPr>
              <w:t>արժույթ</w:t>
            </w:r>
            <w:r w:rsidRPr="00B75A22">
              <w:rPr>
                <w:rFonts w:ascii="GHEA Grapalat" w:hAnsi="GHEA Grapalat" w:cs="Arial"/>
                <w:sz w:val="22"/>
                <w:szCs w:val="22"/>
              </w:rPr>
              <w:t xml:space="preserve">՝ հանած մրցույթի մասնակցի </w:t>
            </w:r>
            <w:r w:rsidR="00E96BE9" w:rsidRPr="00B75A22">
              <w:rPr>
                <w:rFonts w:ascii="GHEA Grapalat" w:hAnsi="GHEA Grapalat" w:cs="Arial"/>
                <w:sz w:val="22"/>
                <w:szCs w:val="22"/>
              </w:rPr>
              <w:t xml:space="preserve">ընթացիկ  պայմանագրերի գծով </w:t>
            </w:r>
            <w:r w:rsidR="000A4221" w:rsidRPr="00B75A22">
              <w:rPr>
                <w:rFonts w:ascii="GHEA Grapalat" w:hAnsi="GHEA Grapalat" w:cs="Arial"/>
                <w:sz w:val="22"/>
                <w:szCs w:val="22"/>
              </w:rPr>
              <w:t xml:space="preserve"> </w:t>
            </w:r>
            <w:r w:rsidRPr="00B75A22">
              <w:rPr>
                <w:rFonts w:ascii="GHEA Grapalat" w:hAnsi="GHEA Grapalat" w:cs="Arial"/>
                <w:sz w:val="22"/>
                <w:szCs w:val="22"/>
              </w:rPr>
              <w:t>պարտավորությունները</w:t>
            </w:r>
            <w:r w:rsidR="00C17413" w:rsidRPr="00B75A22">
              <w:rPr>
                <w:rFonts w:ascii="GHEA Grapalat" w:hAnsi="GHEA Grapalat" w:cs="Arial"/>
                <w:sz w:val="22"/>
                <w:szCs w:val="22"/>
              </w:rPr>
              <w:t xml:space="preserve"> 18 ամսվա համար</w:t>
            </w:r>
            <w:r w:rsidR="007A2C22" w:rsidRPr="00B75A22">
              <w:rPr>
                <w:rFonts w:ascii="GHEA Grapalat" w:hAnsi="GHEA Grapalat" w:cs="Arial"/>
                <w:sz w:val="22"/>
                <w:szCs w:val="22"/>
              </w:rPr>
              <w:t>, որոնք արտացոլված են</w:t>
            </w:r>
            <w:r w:rsidR="00E96BE9" w:rsidRPr="00B75A22">
              <w:rPr>
                <w:rFonts w:ascii="GHEA Grapalat" w:hAnsi="GHEA Grapalat" w:cs="Arial"/>
                <w:sz w:val="22"/>
                <w:szCs w:val="22"/>
              </w:rPr>
              <w:t xml:space="preserve"> Ձև CCC-ում</w:t>
            </w:r>
            <w:r w:rsidRPr="00B75A22">
              <w:rPr>
                <w:rFonts w:ascii="GHEA Grapalat" w:hAnsi="GHEA Grapalat" w:cs="Arial"/>
                <w:sz w:val="22"/>
                <w:szCs w:val="22"/>
              </w:rPr>
              <w:t xml:space="preserve">: </w:t>
            </w:r>
          </w:p>
        </w:tc>
        <w:tc>
          <w:tcPr>
            <w:tcW w:w="1530" w:type="dxa"/>
            <w:tcBorders>
              <w:bottom w:val="single" w:sz="4" w:space="0" w:color="auto"/>
            </w:tcBorders>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lastRenderedPageBreak/>
              <w:t>Պետք է բավարարի պահանջը</w:t>
            </w:r>
          </w:p>
        </w:tc>
        <w:tc>
          <w:tcPr>
            <w:tcW w:w="1710" w:type="dxa"/>
            <w:tcBorders>
              <w:bottom w:val="single" w:sz="4" w:space="0" w:color="auto"/>
            </w:tcBorders>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tcBorders>
              <w:bottom w:val="single" w:sz="4" w:space="0" w:color="auto"/>
            </w:tcBorders>
            <w:vAlign w:val="center"/>
          </w:tcPr>
          <w:p w:rsidR="00A32704" w:rsidRPr="00B75A22" w:rsidRDefault="00AD5743" w:rsidP="002E2FDF">
            <w:pPr>
              <w:keepLines/>
              <w:widowControl w:val="0"/>
              <w:tabs>
                <w:tab w:val="left" w:leader="dot" w:pos="8424"/>
              </w:tabs>
              <w:autoSpaceDE w:val="0"/>
              <w:autoSpaceDN w:val="0"/>
              <w:jc w:val="center"/>
              <w:rPr>
                <w:rFonts w:ascii="GHEA Grapalat" w:hAnsi="GHEA Grapalat" w:cs="Arial"/>
                <w:sz w:val="22"/>
                <w:szCs w:val="22"/>
              </w:rPr>
            </w:pPr>
            <w:r w:rsidRPr="00B75A22">
              <w:rPr>
                <w:rFonts w:ascii="GHEA Grapalat" w:hAnsi="GHEA Grapalat" w:cs="Arial"/>
                <w:sz w:val="22"/>
                <w:szCs w:val="22"/>
              </w:rPr>
              <w:t>ԿԻՐԱՌԵԼԻ ՉԷ</w:t>
            </w:r>
          </w:p>
        </w:tc>
        <w:tc>
          <w:tcPr>
            <w:tcW w:w="1390" w:type="dxa"/>
            <w:tcBorders>
              <w:bottom w:val="single" w:sz="4" w:space="0" w:color="auto"/>
            </w:tcBorders>
            <w:vAlign w:val="center"/>
          </w:tcPr>
          <w:p w:rsidR="00A32704" w:rsidRPr="00B75A22" w:rsidRDefault="00AD5743" w:rsidP="002E2FDF">
            <w:pPr>
              <w:keepLines/>
              <w:widowControl w:val="0"/>
              <w:tabs>
                <w:tab w:val="left" w:leader="dot" w:pos="8424"/>
              </w:tabs>
              <w:autoSpaceDE w:val="0"/>
              <w:autoSpaceDN w:val="0"/>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vMerge w:val="restart"/>
            <w:vAlign w:val="center"/>
          </w:tcPr>
          <w:p w:rsidR="00A32704" w:rsidRPr="00B75A22" w:rsidRDefault="00A32704" w:rsidP="00415657">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Ձև FIN – 3.1, հավելվածներով</w:t>
            </w:r>
            <w:r w:rsidR="00415657" w:rsidRPr="00B75A22">
              <w:rPr>
                <w:rFonts w:ascii="GHEA Grapalat" w:hAnsi="GHEA Grapalat" w:cs="Arial"/>
                <w:sz w:val="22"/>
                <w:szCs w:val="22"/>
              </w:rPr>
              <w:t>; Ձև FIN – 3.3</w:t>
            </w:r>
            <w:r w:rsidR="00343AFC" w:rsidRPr="00B75A22">
              <w:rPr>
                <w:rFonts w:ascii="GHEA Grapalat" w:hAnsi="GHEA Grapalat" w:cs="Arial"/>
                <w:sz w:val="22"/>
                <w:szCs w:val="22"/>
              </w:rPr>
              <w:t xml:space="preserve">; </w:t>
            </w:r>
            <w:r w:rsidR="00415657" w:rsidRPr="00B75A22">
              <w:rPr>
                <w:rFonts w:ascii="GHEA Grapalat" w:hAnsi="GHEA Grapalat" w:cs="Arial"/>
                <w:sz w:val="22"/>
                <w:szCs w:val="22"/>
                <w:lang w:val="ru-RU"/>
              </w:rPr>
              <w:t>Ձև</w:t>
            </w:r>
            <w:r w:rsidR="00343AFC" w:rsidRPr="00B75A22">
              <w:rPr>
                <w:rFonts w:ascii="GHEA Grapalat" w:hAnsi="GHEA Grapalat" w:cs="Arial"/>
                <w:sz w:val="22"/>
                <w:szCs w:val="22"/>
              </w:rPr>
              <w:t xml:space="preserve"> </w:t>
            </w:r>
            <w:r w:rsidR="00415657" w:rsidRPr="00B75A22">
              <w:rPr>
                <w:rFonts w:ascii="GHEA Grapalat" w:hAnsi="GHEA Grapalat" w:cs="Arial"/>
                <w:sz w:val="22"/>
                <w:szCs w:val="22"/>
              </w:rPr>
              <w:t>CCC</w:t>
            </w:r>
          </w:p>
        </w:tc>
      </w:tr>
      <w:tr w:rsidR="00A32704" w:rsidRPr="00B75A22" w:rsidTr="00BA317C">
        <w:trPr>
          <w:trHeight w:val="2775"/>
        </w:trPr>
        <w:tc>
          <w:tcPr>
            <w:tcW w:w="556" w:type="dxa"/>
            <w:vMerge/>
          </w:tcPr>
          <w:p w:rsidR="00A32704" w:rsidRPr="00B75A22" w:rsidRDefault="00A32704" w:rsidP="007635E3">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671" w:type="dxa"/>
            <w:vMerge/>
          </w:tcPr>
          <w:p w:rsidR="00A32704" w:rsidRPr="00B75A22" w:rsidRDefault="00A32704" w:rsidP="007635E3">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Borders>
              <w:top w:val="single" w:sz="4" w:space="0" w:color="auto"/>
              <w:bottom w:val="single" w:sz="4" w:space="0" w:color="auto"/>
              <w:right w:val="single" w:sz="4" w:space="0" w:color="auto"/>
            </w:tcBorders>
          </w:tcPr>
          <w:p w:rsidR="00A32704" w:rsidRPr="00B75A22" w:rsidRDefault="00A32704" w:rsidP="004F031D">
            <w:pPr>
              <w:keepLines/>
              <w:widowControl w:val="0"/>
              <w:tabs>
                <w:tab w:val="left" w:leader="dot" w:pos="8424"/>
              </w:tabs>
              <w:autoSpaceDE w:val="0"/>
              <w:autoSpaceDN w:val="0"/>
              <w:rPr>
                <w:rFonts w:ascii="GHEA Grapalat" w:hAnsi="GHEA Grapalat" w:cs="Arial"/>
                <w:sz w:val="22"/>
                <w:szCs w:val="22"/>
              </w:rPr>
            </w:pPr>
            <w:r w:rsidRPr="00B75A22">
              <w:rPr>
                <w:rFonts w:ascii="GHEA Grapalat" w:hAnsi="GHEA Grapalat" w:cs="Arial"/>
                <w:sz w:val="22"/>
                <w:szCs w:val="22"/>
              </w:rPr>
              <w:t>(ii) Մրցույթի մասնակիցները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պարտավորությունների դրամական հոսքերի համար:</w:t>
            </w:r>
          </w:p>
        </w:tc>
        <w:tc>
          <w:tcPr>
            <w:tcW w:w="1530" w:type="dxa"/>
            <w:tcBorders>
              <w:top w:val="single" w:sz="4" w:space="0" w:color="auto"/>
              <w:left w:val="single" w:sz="4" w:space="0" w:color="auto"/>
              <w:bottom w:val="single" w:sz="4" w:space="0" w:color="auto"/>
              <w:right w:val="single" w:sz="4" w:space="0" w:color="auto"/>
            </w:tcBorders>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Borders>
              <w:top w:val="single" w:sz="4" w:space="0" w:color="auto"/>
              <w:left w:val="single" w:sz="4" w:space="0" w:color="auto"/>
              <w:bottom w:val="single" w:sz="4" w:space="0" w:color="auto"/>
              <w:right w:val="single" w:sz="4" w:space="0" w:color="auto"/>
            </w:tcBorders>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tcBorders>
              <w:top w:val="single" w:sz="4" w:space="0" w:color="auto"/>
              <w:left w:val="single" w:sz="4" w:space="0" w:color="auto"/>
              <w:bottom w:val="single" w:sz="4" w:space="0" w:color="auto"/>
              <w:right w:val="single" w:sz="4" w:space="0" w:color="auto"/>
            </w:tcBorders>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390" w:type="dxa"/>
            <w:tcBorders>
              <w:top w:val="single" w:sz="4" w:space="0" w:color="auto"/>
              <w:left w:val="single" w:sz="4" w:space="0" w:color="auto"/>
              <w:bottom w:val="single" w:sz="4" w:space="0" w:color="auto"/>
            </w:tcBorders>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vMerge/>
          </w:tcPr>
          <w:p w:rsidR="00A32704" w:rsidRPr="00B75A22" w:rsidRDefault="00A32704" w:rsidP="007635E3">
            <w:pPr>
              <w:widowControl w:val="0"/>
              <w:tabs>
                <w:tab w:val="left" w:leader="dot" w:pos="8424"/>
              </w:tabs>
              <w:autoSpaceDE w:val="0"/>
              <w:autoSpaceDN w:val="0"/>
              <w:spacing w:after="120" w:line="288" w:lineRule="auto"/>
              <w:jc w:val="center"/>
              <w:rPr>
                <w:rFonts w:ascii="GHEA Grapalat" w:hAnsi="GHEA Grapalat" w:cs="Arial"/>
                <w:sz w:val="22"/>
                <w:szCs w:val="22"/>
              </w:rPr>
            </w:pPr>
          </w:p>
        </w:tc>
      </w:tr>
      <w:tr w:rsidR="00A32704" w:rsidRPr="00B75A22" w:rsidTr="000B7ABE">
        <w:trPr>
          <w:trHeight w:val="535"/>
        </w:trPr>
        <w:tc>
          <w:tcPr>
            <w:tcW w:w="556" w:type="dxa"/>
            <w:vMerge/>
            <w:tcBorders>
              <w:bottom w:val="single" w:sz="4" w:space="0" w:color="auto"/>
            </w:tcBorders>
          </w:tcPr>
          <w:p w:rsidR="00A32704" w:rsidRPr="00B75A22" w:rsidRDefault="00A32704" w:rsidP="007635E3">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671" w:type="dxa"/>
            <w:vMerge/>
            <w:tcBorders>
              <w:bottom w:val="single" w:sz="4" w:space="0" w:color="auto"/>
            </w:tcBorders>
          </w:tcPr>
          <w:p w:rsidR="00A32704" w:rsidRPr="00B75A22" w:rsidRDefault="00A32704" w:rsidP="007635E3">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Borders>
              <w:top w:val="single" w:sz="4" w:space="0" w:color="auto"/>
              <w:bottom w:val="single" w:sz="4" w:space="0" w:color="auto"/>
              <w:right w:val="single" w:sz="4" w:space="0" w:color="auto"/>
            </w:tcBorders>
          </w:tcPr>
          <w:p w:rsidR="00151111" w:rsidRPr="00B75A22" w:rsidRDefault="00A32704" w:rsidP="0032688C">
            <w:pPr>
              <w:keepLines/>
              <w:widowControl w:val="0"/>
              <w:tabs>
                <w:tab w:val="left" w:leader="dot" w:pos="8424"/>
              </w:tabs>
              <w:autoSpaceDE w:val="0"/>
              <w:autoSpaceDN w:val="0"/>
              <w:rPr>
                <w:rFonts w:ascii="GHEA Grapalat" w:hAnsi="GHEA Grapalat" w:cs="Arial"/>
                <w:sz w:val="22"/>
                <w:szCs w:val="22"/>
              </w:rPr>
            </w:pPr>
            <w:r w:rsidRPr="00B75A22">
              <w:rPr>
                <w:rFonts w:ascii="GHEA Grapalat" w:hAnsi="GHEA Grapalat" w:cs="Arial"/>
                <w:sz w:val="22"/>
                <w:szCs w:val="22"/>
              </w:rPr>
              <w:t xml:space="preserve">(iii) Պետք է ներկայացվեն աուդիտ անցած ֆինանսական վիճակի մասին հաշվետվություններ, վերջին </w:t>
            </w:r>
            <w:r w:rsidR="00E844AA" w:rsidRPr="00B75A22">
              <w:rPr>
                <w:rFonts w:ascii="GHEA Grapalat" w:hAnsi="GHEA Grapalat" w:cs="Arial"/>
                <w:b/>
                <w:color w:val="0000FF"/>
                <w:sz w:val="22"/>
                <w:szCs w:val="22"/>
              </w:rPr>
              <w:t>3(երեք)</w:t>
            </w:r>
            <w:r w:rsidR="008435B1" w:rsidRPr="00B75A22">
              <w:rPr>
                <w:rFonts w:ascii="GHEA Grapalat" w:hAnsi="GHEA Grapalat" w:cs="Arial"/>
                <w:b/>
                <w:color w:val="0000FF"/>
                <w:sz w:val="22"/>
                <w:szCs w:val="22"/>
              </w:rPr>
              <w:t>` 2016,</w:t>
            </w:r>
            <w:r w:rsidR="003A6BF9" w:rsidRPr="00B75A22">
              <w:rPr>
                <w:rFonts w:ascii="GHEA Grapalat" w:hAnsi="GHEA Grapalat" w:cs="Arial"/>
                <w:b/>
                <w:color w:val="0000FF"/>
                <w:sz w:val="22"/>
                <w:szCs w:val="22"/>
              </w:rPr>
              <w:t xml:space="preserve"> </w:t>
            </w:r>
            <w:r w:rsidR="008435B1" w:rsidRPr="00B75A22">
              <w:rPr>
                <w:rFonts w:ascii="GHEA Grapalat" w:hAnsi="GHEA Grapalat" w:cs="Arial"/>
                <w:b/>
                <w:color w:val="0000FF"/>
                <w:sz w:val="22"/>
                <w:szCs w:val="22"/>
              </w:rPr>
              <w:t>2017,</w:t>
            </w:r>
            <w:r w:rsidR="003A6BF9" w:rsidRPr="00B75A22">
              <w:rPr>
                <w:rFonts w:ascii="GHEA Grapalat" w:hAnsi="GHEA Grapalat" w:cs="Arial"/>
                <w:b/>
                <w:color w:val="0000FF"/>
                <w:sz w:val="22"/>
                <w:szCs w:val="22"/>
              </w:rPr>
              <w:t xml:space="preserve"> </w:t>
            </w:r>
            <w:r w:rsidR="008435B1" w:rsidRPr="00B75A22">
              <w:rPr>
                <w:rFonts w:ascii="GHEA Grapalat" w:hAnsi="GHEA Grapalat" w:cs="Arial"/>
                <w:b/>
                <w:color w:val="0000FF"/>
                <w:sz w:val="22"/>
                <w:szCs w:val="22"/>
              </w:rPr>
              <w:t>2018</w:t>
            </w:r>
            <w:r w:rsidRPr="00B75A22">
              <w:rPr>
                <w:rFonts w:ascii="GHEA Grapalat" w:eastAsia="Arial Unicode MS" w:hAnsi="GHEA Grapalat"/>
                <w:b/>
                <w:color w:val="0000FF"/>
                <w:sz w:val="22"/>
                <w:szCs w:val="22"/>
              </w:rPr>
              <w:t xml:space="preserve"> </w:t>
            </w:r>
            <w:r w:rsidRPr="00B75A22">
              <w:rPr>
                <w:rFonts w:ascii="GHEA Grapalat" w:eastAsia="Arial Unicode MS" w:hAnsi="GHEA Grapalat"/>
                <w:b/>
                <w:sz w:val="22"/>
                <w:szCs w:val="22"/>
              </w:rPr>
              <w:t>տարիների</w:t>
            </w:r>
            <w:r w:rsidRPr="00B75A22">
              <w:rPr>
                <w:rFonts w:ascii="GHEA Grapalat" w:hAnsi="GHEA Grapalat" w:cs="Arial"/>
                <w:sz w:val="22"/>
                <w:szCs w:val="22"/>
              </w:rPr>
              <w:t xml:space="preserve"> համար, որոնք պետք է ցույց տան Մրցույթի մասնակցի ֆինանսական վիճակի հուսալիությունը</w:t>
            </w:r>
            <w:r w:rsidR="0032688C" w:rsidRPr="00B75A22">
              <w:rPr>
                <w:rFonts w:ascii="GHEA Grapalat" w:hAnsi="GHEA Grapalat" w:cs="Arial"/>
                <w:sz w:val="22"/>
                <w:szCs w:val="22"/>
              </w:rPr>
              <w:t>:</w:t>
            </w:r>
            <w:r w:rsidRPr="00B75A22">
              <w:rPr>
                <w:rFonts w:ascii="GHEA Grapalat" w:hAnsi="GHEA Grapalat" w:cs="Arial"/>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Borders>
              <w:top w:val="single" w:sz="4" w:space="0" w:color="auto"/>
              <w:left w:val="single" w:sz="4" w:space="0" w:color="auto"/>
              <w:bottom w:val="single" w:sz="4" w:space="0" w:color="auto"/>
              <w:right w:val="single" w:sz="4" w:space="0" w:color="auto"/>
            </w:tcBorders>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670" w:type="dxa"/>
            <w:tcBorders>
              <w:top w:val="single" w:sz="4" w:space="0" w:color="auto"/>
              <w:left w:val="single" w:sz="4" w:space="0" w:color="auto"/>
              <w:bottom w:val="single" w:sz="4" w:space="0" w:color="auto"/>
              <w:right w:val="single" w:sz="4" w:space="0" w:color="auto"/>
            </w:tcBorders>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Borders>
              <w:top w:val="single" w:sz="4" w:space="0" w:color="auto"/>
              <w:left w:val="single" w:sz="4" w:space="0" w:color="auto"/>
              <w:bottom w:val="single" w:sz="4" w:space="0" w:color="auto"/>
            </w:tcBorders>
            <w:vAlign w:val="center"/>
          </w:tcPr>
          <w:p w:rsidR="00A32704" w:rsidRPr="00B75A22" w:rsidRDefault="00A32704" w:rsidP="007635E3">
            <w:pPr>
              <w:keepLines/>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vMerge/>
            <w:tcBorders>
              <w:bottom w:val="single" w:sz="4" w:space="0" w:color="auto"/>
            </w:tcBorders>
          </w:tcPr>
          <w:p w:rsidR="00A32704" w:rsidRPr="00B75A22" w:rsidRDefault="00A32704" w:rsidP="007635E3">
            <w:pPr>
              <w:widowControl w:val="0"/>
              <w:tabs>
                <w:tab w:val="left" w:leader="dot" w:pos="8424"/>
              </w:tabs>
              <w:autoSpaceDE w:val="0"/>
              <w:autoSpaceDN w:val="0"/>
              <w:spacing w:after="120" w:line="288" w:lineRule="auto"/>
              <w:jc w:val="center"/>
              <w:rPr>
                <w:rFonts w:ascii="GHEA Grapalat" w:hAnsi="GHEA Grapalat" w:cs="Arial"/>
                <w:sz w:val="22"/>
                <w:szCs w:val="22"/>
              </w:rPr>
            </w:pPr>
          </w:p>
        </w:tc>
      </w:tr>
      <w:tr w:rsidR="00A32704" w:rsidRPr="00B75A22" w:rsidTr="00A32704">
        <w:tc>
          <w:tcPr>
            <w:tcW w:w="556" w:type="dxa"/>
          </w:tcPr>
          <w:p w:rsidR="00A32704" w:rsidRPr="00B75A22" w:rsidRDefault="00A32704"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t>3.2</w:t>
            </w:r>
          </w:p>
        </w:tc>
        <w:tc>
          <w:tcPr>
            <w:tcW w:w="2671" w:type="dxa"/>
          </w:tcPr>
          <w:p w:rsidR="00A32704" w:rsidRPr="00B75A22" w:rsidRDefault="00A32704"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Միջին տարեկան շրջանառությունը շինարարության գծով</w:t>
            </w:r>
          </w:p>
        </w:tc>
        <w:tc>
          <w:tcPr>
            <w:tcW w:w="3827" w:type="dxa"/>
          </w:tcPr>
          <w:p w:rsidR="00151111" w:rsidRPr="00B75A22" w:rsidRDefault="00A32704" w:rsidP="00C41673">
            <w:pPr>
              <w:keepLines/>
              <w:widowControl w:val="0"/>
              <w:tabs>
                <w:tab w:val="left" w:leader="dot" w:pos="8424"/>
              </w:tabs>
              <w:autoSpaceDE w:val="0"/>
              <w:autoSpaceDN w:val="0"/>
              <w:rPr>
                <w:rFonts w:ascii="GHEA Grapalat" w:hAnsi="GHEA Grapalat"/>
                <w:color w:val="FF0000"/>
                <w:sz w:val="22"/>
                <w:szCs w:val="22"/>
              </w:rPr>
            </w:pPr>
            <w:r w:rsidRPr="00B75A22">
              <w:rPr>
                <w:rFonts w:ascii="GHEA Grapalat" w:hAnsi="GHEA Grapalat" w:cs="Arial"/>
                <w:sz w:val="22"/>
                <w:szCs w:val="22"/>
              </w:rPr>
              <w:t xml:space="preserve">Նվազագույն միջին տարեկան շրջանառությունը շինարարության գծով պետք է </w:t>
            </w:r>
            <w:r w:rsidR="009D5BFA" w:rsidRPr="00B75A22">
              <w:rPr>
                <w:rFonts w:ascii="GHEA Grapalat" w:hAnsi="GHEA Grapalat" w:cs="Arial"/>
                <w:sz w:val="22"/>
                <w:szCs w:val="22"/>
              </w:rPr>
              <w:t>լինի</w:t>
            </w:r>
            <w:r w:rsidR="00D2218A" w:rsidRPr="00B75A22">
              <w:rPr>
                <w:rFonts w:ascii="GHEA Grapalat" w:hAnsi="GHEA Grapalat" w:cs="Arial"/>
                <w:sz w:val="22"/>
                <w:szCs w:val="22"/>
              </w:rPr>
              <w:t xml:space="preserve"> </w:t>
            </w:r>
            <w:r w:rsidR="00C41673" w:rsidRPr="00B75A22">
              <w:rPr>
                <w:rFonts w:ascii="GHEA Grapalat" w:hAnsi="GHEA Grapalat" w:cs="Arial"/>
                <w:b/>
                <w:color w:val="0000FF"/>
                <w:sz w:val="22"/>
                <w:szCs w:val="22"/>
              </w:rPr>
              <w:t>3.5</w:t>
            </w:r>
            <w:r w:rsidR="0033349E" w:rsidRPr="00B75A22">
              <w:rPr>
                <w:rFonts w:ascii="GHEA Grapalat" w:hAnsi="GHEA Grapalat" w:cs="Arial"/>
                <w:b/>
                <w:color w:val="0000FF"/>
                <w:sz w:val="22"/>
                <w:szCs w:val="22"/>
              </w:rPr>
              <w:t xml:space="preserve"> մլն ԱՄՆ դոլար</w:t>
            </w:r>
            <w:r w:rsidR="009D5BFA" w:rsidRPr="00B75A22">
              <w:rPr>
                <w:rFonts w:ascii="GHEA Grapalat" w:hAnsi="GHEA Grapalat" w:cs="Arial"/>
                <w:b/>
                <w:color w:val="0000FF"/>
                <w:sz w:val="22"/>
                <w:szCs w:val="22"/>
              </w:rPr>
              <w:t>ին</w:t>
            </w:r>
            <w:r w:rsidR="0033349E" w:rsidRPr="00B75A22">
              <w:rPr>
                <w:rFonts w:ascii="GHEA Grapalat" w:hAnsi="GHEA Grapalat" w:cs="Arial"/>
                <w:b/>
                <w:color w:val="0000FF"/>
                <w:sz w:val="22"/>
                <w:szCs w:val="22"/>
              </w:rPr>
              <w:t xml:space="preserve"> համարժեք</w:t>
            </w:r>
            <w:r w:rsidR="00D2218A" w:rsidRPr="00B75A22">
              <w:rPr>
                <w:rFonts w:ascii="GHEA Grapalat" w:hAnsi="GHEA Grapalat" w:cs="Arial"/>
                <w:b/>
                <w:color w:val="0000FF"/>
                <w:sz w:val="22"/>
                <w:szCs w:val="22"/>
              </w:rPr>
              <w:t xml:space="preserve"> </w:t>
            </w:r>
            <w:r w:rsidRPr="00B75A22">
              <w:rPr>
                <w:rFonts w:ascii="GHEA Grapalat" w:hAnsi="GHEA Grapalat" w:cs="Arial"/>
                <w:sz w:val="22"/>
                <w:szCs w:val="22"/>
              </w:rPr>
              <w:t xml:space="preserve">վերջին </w:t>
            </w:r>
            <w:r w:rsidR="00415657" w:rsidRPr="00B75A22">
              <w:rPr>
                <w:rFonts w:ascii="GHEA Grapalat" w:hAnsi="GHEA Grapalat" w:cs="Arial"/>
                <w:b/>
                <w:color w:val="0000FF"/>
                <w:sz w:val="22"/>
                <w:szCs w:val="22"/>
              </w:rPr>
              <w:t>3</w:t>
            </w:r>
            <w:r w:rsidR="0033349E" w:rsidRPr="00B75A22">
              <w:rPr>
                <w:rFonts w:ascii="GHEA Grapalat" w:hAnsi="GHEA Grapalat" w:cs="Arial"/>
                <w:b/>
                <w:color w:val="0000FF"/>
                <w:sz w:val="22"/>
                <w:szCs w:val="22"/>
              </w:rPr>
              <w:t xml:space="preserve"> (</w:t>
            </w:r>
            <w:r w:rsidR="00415657" w:rsidRPr="00B75A22">
              <w:rPr>
                <w:rFonts w:ascii="GHEA Grapalat" w:hAnsi="GHEA Grapalat" w:cs="Arial"/>
                <w:b/>
                <w:color w:val="0000FF"/>
                <w:sz w:val="22"/>
                <w:szCs w:val="22"/>
                <w:lang w:val="ru-RU"/>
              </w:rPr>
              <w:t>երեք</w:t>
            </w:r>
            <w:r w:rsidR="0033349E" w:rsidRPr="00B75A22">
              <w:rPr>
                <w:rFonts w:ascii="GHEA Grapalat" w:hAnsi="GHEA Grapalat" w:cs="Arial"/>
                <w:b/>
                <w:color w:val="0000FF"/>
                <w:sz w:val="22"/>
                <w:szCs w:val="22"/>
              </w:rPr>
              <w:t>)</w:t>
            </w:r>
            <w:r w:rsidRPr="00B75A22">
              <w:rPr>
                <w:rFonts w:ascii="GHEA Grapalat" w:hAnsi="GHEA Grapalat" w:cs="Arial"/>
                <w:sz w:val="22"/>
                <w:szCs w:val="22"/>
              </w:rPr>
              <w:t xml:space="preserve"> տարիների </w:t>
            </w:r>
            <w:r w:rsidR="004C29CA" w:rsidRPr="00B75A22">
              <w:rPr>
                <w:rFonts w:ascii="GHEA Grapalat" w:hAnsi="GHEA Grapalat" w:cs="Arial"/>
                <w:sz w:val="22"/>
                <w:szCs w:val="22"/>
              </w:rPr>
              <w:t xml:space="preserve">ընթացքում </w:t>
            </w:r>
            <w:r w:rsidR="004C29CA" w:rsidRPr="00B75A22">
              <w:rPr>
                <w:rFonts w:ascii="GHEA Grapalat" w:hAnsi="GHEA Grapalat" w:cs="Arial"/>
                <w:color w:val="0000FF"/>
                <w:sz w:val="22"/>
                <w:szCs w:val="22"/>
              </w:rPr>
              <w:t>(</w:t>
            </w:r>
            <w:r w:rsidR="008435B1" w:rsidRPr="00B75A22">
              <w:rPr>
                <w:rFonts w:ascii="GHEA Grapalat" w:hAnsi="GHEA Grapalat" w:cs="Arial"/>
                <w:color w:val="0000FF"/>
                <w:sz w:val="22"/>
                <w:szCs w:val="22"/>
              </w:rPr>
              <w:t>2016</w:t>
            </w:r>
            <w:r w:rsidR="004C29CA" w:rsidRPr="00B75A22">
              <w:rPr>
                <w:rFonts w:ascii="GHEA Grapalat" w:hAnsi="GHEA Grapalat" w:cs="Arial"/>
                <w:color w:val="0000FF"/>
                <w:sz w:val="22"/>
                <w:szCs w:val="22"/>
              </w:rPr>
              <w:t>-</w:t>
            </w:r>
            <w:r w:rsidR="008435B1" w:rsidRPr="00B75A22">
              <w:rPr>
                <w:rFonts w:ascii="GHEA Grapalat" w:hAnsi="GHEA Grapalat" w:cs="Arial"/>
                <w:color w:val="0000FF"/>
                <w:sz w:val="22"/>
                <w:szCs w:val="22"/>
              </w:rPr>
              <w:t>2018</w:t>
            </w:r>
            <w:r w:rsidR="004C29CA" w:rsidRPr="00B75A22">
              <w:rPr>
                <w:rFonts w:ascii="GHEA Grapalat" w:hAnsi="GHEA Grapalat" w:cs="Arial"/>
                <w:color w:val="0000FF"/>
                <w:sz w:val="22"/>
                <w:szCs w:val="22"/>
              </w:rPr>
              <w:t>):</w:t>
            </w:r>
            <w:r w:rsidRPr="00B75A22">
              <w:rPr>
                <w:rFonts w:ascii="GHEA Grapalat" w:hAnsi="GHEA Grapalat" w:cs="Arial"/>
                <w:sz w:val="22"/>
                <w:szCs w:val="22"/>
              </w:rPr>
              <w:t xml:space="preserve"> </w:t>
            </w:r>
          </w:p>
        </w:tc>
        <w:tc>
          <w:tcPr>
            <w:tcW w:w="1530" w:type="dxa"/>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vAlign w:val="center"/>
          </w:tcPr>
          <w:p w:rsidR="00A32704" w:rsidRPr="00B75A22" w:rsidRDefault="00A32704"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670" w:type="dxa"/>
            <w:vAlign w:val="center"/>
          </w:tcPr>
          <w:p w:rsidR="002E2FDF" w:rsidRPr="00B75A22" w:rsidRDefault="00A32704" w:rsidP="002E2FDF">
            <w:pPr>
              <w:keepLines/>
              <w:widowControl w:val="0"/>
              <w:tabs>
                <w:tab w:val="left" w:leader="dot" w:pos="8424"/>
              </w:tabs>
              <w:autoSpaceDE w:val="0"/>
              <w:autoSpaceDN w:val="0"/>
              <w:jc w:val="center"/>
              <w:rPr>
                <w:rFonts w:ascii="GHEA Grapalat" w:eastAsia="Arial Unicode MS" w:hAnsi="GHEA Grapalat"/>
                <w:b/>
                <w:sz w:val="22"/>
                <w:szCs w:val="22"/>
              </w:rPr>
            </w:pPr>
            <w:r w:rsidRPr="00B75A22">
              <w:rPr>
                <w:rFonts w:ascii="GHEA Grapalat" w:eastAsia="Arial Unicode MS" w:hAnsi="GHEA Grapalat"/>
                <w:b/>
                <w:sz w:val="22"/>
                <w:szCs w:val="22"/>
              </w:rPr>
              <w:t xml:space="preserve">Պետք է բավարարի պահանջի </w:t>
            </w:r>
            <w:r w:rsidR="002E2FDF" w:rsidRPr="00B75A22">
              <w:rPr>
                <w:rFonts w:ascii="GHEA Grapalat" w:eastAsia="Arial Unicode MS" w:hAnsi="GHEA Grapalat"/>
                <w:b/>
                <w:sz w:val="22"/>
                <w:szCs w:val="22"/>
              </w:rPr>
              <w:t xml:space="preserve">առնվազն </w:t>
            </w:r>
          </w:p>
          <w:p w:rsidR="00A32704" w:rsidRPr="00B75A22" w:rsidRDefault="0033349E" w:rsidP="002E2FDF">
            <w:pPr>
              <w:keepLines/>
              <w:widowControl w:val="0"/>
              <w:tabs>
                <w:tab w:val="left" w:leader="dot" w:pos="8424"/>
              </w:tabs>
              <w:autoSpaceDE w:val="0"/>
              <w:autoSpaceDN w:val="0"/>
              <w:jc w:val="center"/>
              <w:rPr>
                <w:rFonts w:ascii="GHEA Grapalat" w:hAnsi="GHEA Grapalat" w:cs="Arial"/>
                <w:b/>
                <w:color w:val="0000FF"/>
                <w:sz w:val="22"/>
                <w:szCs w:val="22"/>
              </w:rPr>
            </w:pPr>
            <w:r w:rsidRPr="00B75A22">
              <w:rPr>
                <w:rFonts w:ascii="GHEA Grapalat" w:eastAsia="Arial Unicode MS" w:hAnsi="GHEA Grapalat"/>
                <w:b/>
                <w:color w:val="0000FF"/>
                <w:sz w:val="22"/>
                <w:szCs w:val="22"/>
              </w:rPr>
              <w:t>25</w:t>
            </w:r>
            <w:r w:rsidR="00A32704" w:rsidRPr="00B75A22">
              <w:rPr>
                <w:rFonts w:ascii="GHEA Grapalat" w:eastAsia="Arial Unicode MS" w:hAnsi="GHEA Grapalat"/>
                <w:b/>
                <w:color w:val="0000FF"/>
                <w:sz w:val="22"/>
                <w:szCs w:val="22"/>
              </w:rPr>
              <w:t>%-ը</w:t>
            </w:r>
          </w:p>
        </w:tc>
        <w:tc>
          <w:tcPr>
            <w:tcW w:w="1390" w:type="dxa"/>
            <w:vAlign w:val="center"/>
          </w:tcPr>
          <w:p w:rsidR="00A32704" w:rsidRPr="00B75A22" w:rsidRDefault="00A32704" w:rsidP="0033349E">
            <w:pPr>
              <w:keepLines/>
              <w:widowControl w:val="0"/>
              <w:tabs>
                <w:tab w:val="left" w:leader="dot" w:pos="8424"/>
              </w:tabs>
              <w:autoSpaceDE w:val="0"/>
              <w:autoSpaceDN w:val="0"/>
              <w:jc w:val="center"/>
              <w:rPr>
                <w:rFonts w:ascii="GHEA Grapalat" w:hAnsi="GHEA Grapalat" w:cs="Arial"/>
                <w:sz w:val="22"/>
                <w:szCs w:val="22"/>
              </w:rPr>
            </w:pPr>
            <w:r w:rsidRPr="00B75A22">
              <w:rPr>
                <w:rFonts w:ascii="GHEA Grapalat" w:eastAsia="Arial Unicode MS" w:hAnsi="GHEA Grapalat"/>
                <w:b/>
                <w:sz w:val="22"/>
                <w:szCs w:val="22"/>
              </w:rPr>
              <w:t xml:space="preserve">Պետք է բավարարի պահանջի </w:t>
            </w:r>
            <w:r w:rsidR="002E2FDF" w:rsidRPr="00B75A22">
              <w:rPr>
                <w:rFonts w:ascii="GHEA Grapalat" w:eastAsia="Arial Unicode MS" w:hAnsi="GHEA Grapalat"/>
                <w:b/>
                <w:sz w:val="22"/>
                <w:szCs w:val="22"/>
              </w:rPr>
              <w:t xml:space="preserve">առնվազն </w:t>
            </w:r>
            <w:r w:rsidR="0033349E" w:rsidRPr="00B75A22">
              <w:rPr>
                <w:rFonts w:ascii="GHEA Grapalat" w:eastAsia="Arial Unicode MS" w:hAnsi="GHEA Grapalat"/>
                <w:b/>
                <w:color w:val="0000FF"/>
                <w:sz w:val="22"/>
                <w:szCs w:val="22"/>
              </w:rPr>
              <w:t>40</w:t>
            </w:r>
            <w:r w:rsidRPr="00B75A22">
              <w:rPr>
                <w:rFonts w:ascii="GHEA Grapalat" w:eastAsia="Arial Unicode MS" w:hAnsi="GHEA Grapalat"/>
                <w:b/>
                <w:color w:val="0000FF"/>
                <w:sz w:val="22"/>
                <w:szCs w:val="22"/>
              </w:rPr>
              <w:t>%-ը</w:t>
            </w:r>
          </w:p>
        </w:tc>
        <w:tc>
          <w:tcPr>
            <w:tcW w:w="1440" w:type="dxa"/>
          </w:tcPr>
          <w:p w:rsidR="00A32704" w:rsidRPr="00B75A22" w:rsidRDefault="00A32704"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Ձև FIN – 3.2</w:t>
            </w:r>
          </w:p>
        </w:tc>
      </w:tr>
      <w:tr w:rsidR="00F6532D" w:rsidRPr="00B75A22" w:rsidTr="004A7251">
        <w:tc>
          <w:tcPr>
            <w:tcW w:w="14794" w:type="dxa"/>
            <w:gridSpan w:val="8"/>
          </w:tcPr>
          <w:p w:rsidR="00F6532D" w:rsidRPr="00B75A22" w:rsidRDefault="00F6532D" w:rsidP="007635E3">
            <w:pPr>
              <w:keepLines/>
              <w:widowControl w:val="0"/>
              <w:autoSpaceDE w:val="0"/>
              <w:autoSpaceDN w:val="0"/>
              <w:spacing w:after="120" w:line="288" w:lineRule="auto"/>
              <w:jc w:val="center"/>
              <w:rPr>
                <w:rFonts w:ascii="GHEA Grapalat" w:hAnsi="GHEA Grapalat"/>
                <w:b/>
                <w:bCs/>
                <w:sz w:val="22"/>
                <w:szCs w:val="22"/>
              </w:rPr>
            </w:pPr>
            <w:bookmarkStart w:id="515" w:name="_Toc107899639"/>
            <w:r w:rsidRPr="00B75A22">
              <w:rPr>
                <w:rFonts w:ascii="GHEA Grapalat" w:hAnsi="GHEA Grapalat"/>
                <w:b/>
                <w:bCs/>
                <w:sz w:val="22"/>
                <w:szCs w:val="22"/>
              </w:rPr>
              <w:t xml:space="preserve">4. </w:t>
            </w:r>
            <w:bookmarkEnd w:id="515"/>
            <w:r w:rsidR="00151111" w:rsidRPr="00B75A22">
              <w:rPr>
                <w:rFonts w:ascii="GHEA Grapalat" w:hAnsi="GHEA Grapalat"/>
                <w:b/>
                <w:bCs/>
                <w:sz w:val="22"/>
                <w:szCs w:val="22"/>
              </w:rPr>
              <w:t>Փորձառություն</w:t>
            </w:r>
          </w:p>
        </w:tc>
      </w:tr>
      <w:tr w:rsidR="00F6532D" w:rsidRPr="00B75A22" w:rsidTr="000A0627">
        <w:tc>
          <w:tcPr>
            <w:tcW w:w="556" w:type="dxa"/>
          </w:tcPr>
          <w:p w:rsidR="00F6532D" w:rsidRPr="00B75A22" w:rsidRDefault="00F6532D"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t>4.1 (ա)</w:t>
            </w:r>
          </w:p>
        </w:tc>
        <w:tc>
          <w:tcPr>
            <w:tcW w:w="2671" w:type="dxa"/>
          </w:tcPr>
          <w:p w:rsidR="00F6532D" w:rsidRPr="00B75A22" w:rsidRDefault="00F6532D"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 xml:space="preserve">Ընդհանուր </w:t>
            </w:r>
            <w:r w:rsidR="002C688E" w:rsidRPr="00B75A22">
              <w:rPr>
                <w:rFonts w:ascii="GHEA Grapalat" w:hAnsi="GHEA Grapalat" w:cs="Arial"/>
                <w:b/>
                <w:sz w:val="22"/>
                <w:szCs w:val="22"/>
              </w:rPr>
              <w:t>շինարարական</w:t>
            </w:r>
            <w:r w:rsidRPr="00B75A22">
              <w:rPr>
                <w:rFonts w:ascii="GHEA Grapalat" w:hAnsi="GHEA Grapalat" w:cs="Arial"/>
                <w:b/>
                <w:sz w:val="22"/>
                <w:szCs w:val="22"/>
              </w:rPr>
              <w:t xml:space="preserve"> փորձը</w:t>
            </w:r>
          </w:p>
        </w:tc>
        <w:tc>
          <w:tcPr>
            <w:tcW w:w="3827" w:type="dxa"/>
          </w:tcPr>
          <w:p w:rsidR="00781810" w:rsidRPr="00B75A22" w:rsidRDefault="00781810" w:rsidP="00B83F84">
            <w:pPr>
              <w:keepLines/>
              <w:widowControl w:val="0"/>
              <w:tabs>
                <w:tab w:val="left" w:leader="dot" w:pos="8424"/>
              </w:tabs>
              <w:autoSpaceDE w:val="0"/>
              <w:autoSpaceDN w:val="0"/>
              <w:rPr>
                <w:rFonts w:ascii="GHEA Grapalat" w:hAnsi="GHEA Grapalat" w:cs="Arial"/>
                <w:color w:val="0000FF"/>
                <w:sz w:val="22"/>
                <w:szCs w:val="22"/>
              </w:rPr>
            </w:pPr>
            <w:r w:rsidRPr="00B75A22">
              <w:rPr>
                <w:rFonts w:ascii="GHEA Grapalat" w:hAnsi="GHEA Grapalat" w:cs="Arial"/>
                <w:sz w:val="22"/>
                <w:szCs w:val="22"/>
              </w:rPr>
              <w:t xml:space="preserve">Շինարարական պայմանագրերի փորձ՝ որպես գլխավոր կապալառու, ՀՁ անդամ, ենթակապալառու կամ կառավարման կապալառու, </w:t>
            </w:r>
            <w:r w:rsidR="008435B1" w:rsidRPr="00B75A22">
              <w:rPr>
                <w:rFonts w:ascii="GHEA Grapalat" w:hAnsi="GHEA Grapalat" w:cs="Arial"/>
                <w:sz w:val="22"/>
                <w:szCs w:val="22"/>
              </w:rPr>
              <w:t xml:space="preserve">մեկնարկած </w:t>
            </w:r>
            <w:r w:rsidR="00B83F84" w:rsidRPr="00B75A22">
              <w:rPr>
                <w:rFonts w:ascii="GHEA Grapalat" w:eastAsia="Arial Unicode MS" w:hAnsi="GHEA Grapalat"/>
                <w:b/>
                <w:color w:val="0000FF"/>
                <w:sz w:val="22"/>
                <w:szCs w:val="22"/>
              </w:rPr>
              <w:t>201</w:t>
            </w:r>
            <w:r w:rsidR="008435B1" w:rsidRPr="00B75A22">
              <w:rPr>
                <w:rFonts w:ascii="GHEA Grapalat" w:eastAsia="Arial Unicode MS" w:hAnsi="GHEA Grapalat"/>
                <w:b/>
                <w:color w:val="0000FF"/>
                <w:sz w:val="22"/>
                <w:szCs w:val="22"/>
              </w:rPr>
              <w:t>4</w:t>
            </w:r>
            <w:r w:rsidR="003E6CE5" w:rsidRPr="00B75A22">
              <w:rPr>
                <w:rFonts w:ascii="GHEA Grapalat" w:eastAsia="Arial Unicode MS" w:hAnsi="GHEA Grapalat"/>
                <w:b/>
                <w:color w:val="0000FF"/>
                <w:sz w:val="22"/>
                <w:szCs w:val="22"/>
              </w:rPr>
              <w:t>թ.</w:t>
            </w:r>
            <w:r w:rsidRPr="00B75A22">
              <w:rPr>
                <w:rFonts w:ascii="GHEA Grapalat" w:eastAsia="Arial Unicode MS" w:hAnsi="GHEA Grapalat"/>
                <w:b/>
                <w:color w:val="0000FF"/>
                <w:sz w:val="22"/>
                <w:szCs w:val="22"/>
              </w:rPr>
              <w:t xml:space="preserve"> հունվարի 1</w:t>
            </w:r>
            <w:r w:rsidRPr="00B75A22">
              <w:rPr>
                <w:rFonts w:ascii="GHEA Grapalat" w:hAnsi="GHEA Grapalat" w:cs="Arial"/>
                <w:color w:val="0000FF"/>
                <w:sz w:val="22"/>
                <w:szCs w:val="22"/>
              </w:rPr>
              <w:t>-ից:</w:t>
            </w:r>
          </w:p>
          <w:p w:rsidR="004950AE" w:rsidRPr="00B75A22" w:rsidRDefault="004950AE" w:rsidP="00B83F84">
            <w:pPr>
              <w:keepLines/>
              <w:widowControl w:val="0"/>
              <w:tabs>
                <w:tab w:val="left" w:leader="dot" w:pos="8424"/>
              </w:tabs>
              <w:autoSpaceDE w:val="0"/>
              <w:autoSpaceDN w:val="0"/>
              <w:rPr>
                <w:rFonts w:ascii="GHEA Grapalat" w:hAnsi="GHEA Grapalat" w:cs="Arial"/>
                <w:sz w:val="22"/>
                <w:szCs w:val="22"/>
              </w:rPr>
            </w:pPr>
          </w:p>
        </w:tc>
        <w:tc>
          <w:tcPr>
            <w:tcW w:w="1530" w:type="dxa"/>
          </w:tcPr>
          <w:p w:rsidR="00F6532D" w:rsidRPr="00B75A22" w:rsidRDefault="00F6532D"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710" w:type="dxa"/>
          </w:tcPr>
          <w:p w:rsidR="00F6532D" w:rsidRPr="00B75A22" w:rsidRDefault="00F6532D"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670" w:type="dxa"/>
          </w:tcPr>
          <w:p w:rsidR="00F6532D" w:rsidRPr="00B75A22" w:rsidRDefault="00F6532D"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p>
        </w:tc>
        <w:tc>
          <w:tcPr>
            <w:tcW w:w="1390" w:type="dxa"/>
          </w:tcPr>
          <w:p w:rsidR="00F6532D" w:rsidRPr="00B75A22" w:rsidRDefault="00F6532D" w:rsidP="007635E3">
            <w:pPr>
              <w:keepLines/>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tcPr>
          <w:p w:rsidR="00F6532D" w:rsidRPr="00B75A22" w:rsidRDefault="00F6532D"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Ձև EXP – 4.1</w:t>
            </w:r>
          </w:p>
        </w:tc>
      </w:tr>
      <w:tr w:rsidR="00151111" w:rsidRPr="00B75A22" w:rsidTr="00300ED2">
        <w:tc>
          <w:tcPr>
            <w:tcW w:w="556" w:type="dxa"/>
          </w:tcPr>
          <w:p w:rsidR="00151111" w:rsidRPr="00B75A22" w:rsidRDefault="00151111"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lastRenderedPageBreak/>
              <w:t>4.2 (ա)</w:t>
            </w:r>
          </w:p>
        </w:tc>
        <w:tc>
          <w:tcPr>
            <w:tcW w:w="2671" w:type="dxa"/>
          </w:tcPr>
          <w:p w:rsidR="00151111" w:rsidRPr="00B75A22" w:rsidRDefault="00151111" w:rsidP="007635E3">
            <w:pPr>
              <w:keepLines/>
              <w:widowControl w:val="0"/>
              <w:tabs>
                <w:tab w:val="left" w:leader="dot" w:pos="8424"/>
              </w:tabs>
              <w:autoSpaceDE w:val="0"/>
              <w:autoSpaceDN w:val="0"/>
              <w:spacing w:after="120" w:line="288" w:lineRule="auto"/>
              <w:rPr>
                <w:rFonts w:ascii="GHEA Grapalat" w:hAnsi="GHEA Grapalat" w:cs="Arial"/>
                <w:b/>
                <w:sz w:val="22"/>
                <w:szCs w:val="22"/>
              </w:rPr>
            </w:pPr>
            <w:r w:rsidRPr="00B75A22">
              <w:rPr>
                <w:rFonts w:ascii="GHEA Grapalat" w:hAnsi="GHEA Grapalat" w:cs="Arial"/>
                <w:b/>
                <w:sz w:val="22"/>
                <w:szCs w:val="22"/>
              </w:rPr>
              <w:t>Հատուկ շինարարական և պայմանագրի կառավարման փորձ</w:t>
            </w:r>
          </w:p>
        </w:tc>
        <w:tc>
          <w:tcPr>
            <w:tcW w:w="3827" w:type="dxa"/>
          </w:tcPr>
          <w:p w:rsidR="00502102" w:rsidRPr="00B75A22" w:rsidRDefault="00151111" w:rsidP="00F76F7E">
            <w:pPr>
              <w:tabs>
                <w:tab w:val="left" w:pos="2160"/>
              </w:tabs>
              <w:spacing w:after="180"/>
              <w:rPr>
                <w:rFonts w:ascii="GHEA Grapalat" w:hAnsi="GHEA Grapalat" w:cs="Arial"/>
                <w:sz w:val="22"/>
                <w:szCs w:val="22"/>
              </w:rPr>
            </w:pPr>
            <w:r w:rsidRPr="00B75A22">
              <w:rPr>
                <w:rFonts w:ascii="GHEA Grapalat" w:hAnsi="GHEA Grapalat" w:cs="Arial"/>
                <w:sz w:val="22"/>
                <w:szCs w:val="22"/>
              </w:rPr>
              <w:t xml:space="preserve">(i) </w:t>
            </w:r>
            <w:r w:rsidRPr="00B75A22">
              <w:rPr>
                <w:rFonts w:ascii="GHEA Grapalat" w:hAnsi="GHEA Grapalat"/>
                <w:sz w:val="22"/>
                <w:szCs w:val="22"/>
              </w:rPr>
              <w:t xml:space="preserve">Մինիմալ թվով ստորև սահմանված </w:t>
            </w:r>
            <w:r w:rsidR="002F4CB9" w:rsidRPr="00B75A22">
              <w:rPr>
                <w:rFonts w:ascii="GHEA Grapalat" w:hAnsi="GHEA Grapalat"/>
                <w:sz w:val="22"/>
                <w:szCs w:val="22"/>
              </w:rPr>
              <w:t>նմանատիպ</w:t>
            </w:r>
            <w:r w:rsidRPr="00B75A22">
              <w:rPr>
                <w:rFonts w:ascii="GHEA Grapalat" w:hAnsi="GHEA Grapalat"/>
                <w:sz w:val="22"/>
                <w:szCs w:val="22"/>
              </w:rPr>
              <w:t xml:space="preserve"> պայմանագրեր</w:t>
            </w:r>
            <w:r w:rsidRPr="00B75A22">
              <w:rPr>
                <w:rFonts w:ascii="GHEA Grapalat" w:hAnsi="GHEA Grapalat" w:cs="Arial"/>
                <w:sz w:val="22"/>
                <w:szCs w:val="22"/>
                <w:vertAlign w:val="superscript"/>
              </w:rPr>
              <w:footnoteReference w:id="26"/>
            </w:r>
            <w:r w:rsidRPr="00B75A22">
              <w:rPr>
                <w:rFonts w:ascii="GHEA Grapalat" w:hAnsi="GHEA Grapalat"/>
                <w:sz w:val="22"/>
                <w:szCs w:val="22"/>
              </w:rPr>
              <w:t>, որոնք Մասնակիցը գոհացուցիչ և էապես</w:t>
            </w:r>
            <w:r w:rsidRPr="00B75A22">
              <w:rPr>
                <w:rFonts w:ascii="GHEA Grapalat" w:hAnsi="GHEA Grapalat" w:cs="Arial"/>
                <w:sz w:val="22"/>
                <w:szCs w:val="22"/>
                <w:vertAlign w:val="superscript"/>
              </w:rPr>
              <w:footnoteReference w:id="27"/>
            </w:r>
            <w:r w:rsidRPr="00B75A22">
              <w:rPr>
                <w:rFonts w:ascii="GHEA Grapalat" w:hAnsi="GHEA Grapalat"/>
                <w:sz w:val="22"/>
                <w:szCs w:val="22"/>
              </w:rPr>
              <w:t xml:space="preserve"> ավարտել է որպես գլխավոր կապալառու, ՀՁ անդամ</w:t>
            </w:r>
            <w:r w:rsidRPr="00B75A22">
              <w:rPr>
                <w:rFonts w:ascii="GHEA Grapalat" w:hAnsi="GHEA Grapalat" w:cs="Arial"/>
                <w:sz w:val="22"/>
                <w:szCs w:val="22"/>
                <w:vertAlign w:val="superscript"/>
              </w:rPr>
              <w:footnoteReference w:id="28"/>
            </w:r>
            <w:r w:rsidRPr="00B75A22">
              <w:rPr>
                <w:rFonts w:ascii="GHEA Grapalat" w:hAnsi="GHEA Grapalat"/>
                <w:sz w:val="22"/>
                <w:szCs w:val="22"/>
              </w:rPr>
              <w:t xml:space="preserve">, կառավարման կապալառու կամ ենթակապալառու՝ </w:t>
            </w:r>
            <w:r w:rsidR="000B604B" w:rsidRPr="00B75A22">
              <w:rPr>
                <w:rFonts w:ascii="GHEA Grapalat" w:hAnsi="GHEA Grapalat"/>
                <w:sz w:val="22"/>
                <w:szCs w:val="22"/>
                <w:lang w:val="ru-RU"/>
              </w:rPr>
              <w:t>մեկնարկած</w:t>
            </w:r>
            <w:r w:rsidR="000B604B" w:rsidRPr="00B75A22">
              <w:rPr>
                <w:rFonts w:ascii="GHEA Grapalat" w:hAnsi="GHEA Grapalat"/>
                <w:sz w:val="22"/>
                <w:szCs w:val="22"/>
              </w:rPr>
              <w:t xml:space="preserve"> </w:t>
            </w:r>
            <w:r w:rsidR="008435B1" w:rsidRPr="00B75A22">
              <w:rPr>
                <w:rFonts w:ascii="GHEA Grapalat" w:hAnsi="GHEA Grapalat"/>
                <w:b/>
                <w:sz w:val="22"/>
                <w:szCs w:val="22"/>
              </w:rPr>
              <w:t>2014</w:t>
            </w:r>
            <w:r w:rsidR="008435B1" w:rsidRPr="00B75A22">
              <w:rPr>
                <w:rFonts w:ascii="GHEA Grapalat" w:eastAsia="Arial Unicode MS" w:hAnsi="GHEA Grapalat"/>
                <w:b/>
                <w:sz w:val="22"/>
                <w:szCs w:val="22"/>
              </w:rPr>
              <w:t>թ</w:t>
            </w:r>
            <w:r w:rsidRPr="00B75A22">
              <w:rPr>
                <w:rFonts w:ascii="GHEA Grapalat" w:eastAsia="Arial Unicode MS" w:hAnsi="GHEA Grapalat"/>
                <w:b/>
                <w:sz w:val="22"/>
                <w:szCs w:val="22"/>
              </w:rPr>
              <w:t>. հունվարի 1-ից</w:t>
            </w:r>
            <w:r w:rsidRPr="00B75A22">
              <w:rPr>
                <w:rFonts w:ascii="GHEA Grapalat" w:eastAsia="Arial Unicode MS" w:hAnsi="GHEA Grapalat"/>
                <w:b/>
                <w:color w:val="0000FF"/>
                <w:sz w:val="22"/>
                <w:szCs w:val="22"/>
              </w:rPr>
              <w:t xml:space="preserve"> </w:t>
            </w:r>
            <w:r w:rsidR="00B2671B" w:rsidRPr="00B75A22">
              <w:rPr>
                <w:rFonts w:ascii="GHEA Grapalat" w:eastAsia="Arial Unicode MS" w:hAnsi="GHEA Grapalat"/>
                <w:b/>
                <w:color w:val="0000FF"/>
                <w:sz w:val="22"/>
                <w:szCs w:val="22"/>
              </w:rPr>
              <w:t xml:space="preserve">և ավարտված </w:t>
            </w:r>
            <w:r w:rsidRPr="00B75A22">
              <w:rPr>
                <w:rFonts w:ascii="GHEA Grapalat" w:hAnsi="GHEA Grapalat"/>
                <w:sz w:val="22"/>
                <w:szCs w:val="22"/>
              </w:rPr>
              <w:t xml:space="preserve">մինչև առաջարկների </w:t>
            </w:r>
            <w:r w:rsidR="00F5332C" w:rsidRPr="00B75A22">
              <w:rPr>
                <w:rFonts w:ascii="GHEA Grapalat" w:hAnsi="GHEA Grapalat"/>
                <w:sz w:val="22"/>
                <w:szCs w:val="22"/>
              </w:rPr>
              <w:lastRenderedPageBreak/>
              <w:t>ներկայաց</w:t>
            </w:r>
            <w:r w:rsidRPr="00B75A22">
              <w:rPr>
                <w:rFonts w:ascii="GHEA Grapalat" w:hAnsi="GHEA Grapalat"/>
                <w:sz w:val="22"/>
                <w:szCs w:val="22"/>
              </w:rPr>
              <w:t>ման վերջնաժամկետն</w:t>
            </w:r>
            <w:r w:rsidRPr="00B75A22">
              <w:rPr>
                <w:rFonts w:ascii="GHEA Grapalat" w:hAnsi="GHEA Grapalat" w:cs="Arial"/>
                <w:sz w:val="22"/>
                <w:szCs w:val="22"/>
              </w:rPr>
              <w:t xml:space="preserve"> ընկած ժամանակաշրջան</w:t>
            </w:r>
            <w:r w:rsidR="004950AE" w:rsidRPr="00B75A22">
              <w:rPr>
                <w:rFonts w:ascii="GHEA Grapalat" w:hAnsi="GHEA Grapalat" w:cs="Arial"/>
                <w:sz w:val="22"/>
                <w:szCs w:val="22"/>
              </w:rPr>
              <w:t>ը</w:t>
            </w:r>
            <w:r w:rsidR="00F76F7E" w:rsidRPr="00B75A22">
              <w:rPr>
                <w:rFonts w:ascii="GHEA Grapalat" w:hAnsi="GHEA Grapalat" w:cs="Arial"/>
                <w:sz w:val="22"/>
                <w:szCs w:val="22"/>
              </w:rPr>
              <w:t xml:space="preserve"> </w:t>
            </w:r>
          </w:p>
          <w:p w:rsidR="00151111" w:rsidRPr="00B75A22" w:rsidRDefault="00F76F7E" w:rsidP="009B2517">
            <w:pPr>
              <w:tabs>
                <w:tab w:val="left" w:pos="2160"/>
              </w:tabs>
              <w:spacing w:after="180"/>
              <w:rPr>
                <w:rFonts w:ascii="GHEA Grapalat" w:hAnsi="GHEA Grapalat" w:cs="Arial"/>
                <w:i/>
                <w:sz w:val="22"/>
                <w:szCs w:val="22"/>
                <w:lang w:val="hy-AM"/>
              </w:rPr>
            </w:pPr>
            <w:r w:rsidRPr="00B75A22">
              <w:rPr>
                <w:rFonts w:ascii="GHEA Grapalat" w:hAnsi="GHEA Grapalat" w:cs="Arial"/>
                <w:color w:val="0000FF"/>
                <w:spacing w:val="-2"/>
                <w:sz w:val="22"/>
                <w:szCs w:val="22"/>
                <w:lang w:val="hy-AM"/>
              </w:rPr>
              <w:t xml:space="preserve">Նմանատիպ* պայմանագրերի քանակ </w:t>
            </w:r>
            <w:r w:rsidRPr="00B75A22">
              <w:rPr>
                <w:rFonts w:ascii="GHEA Grapalat" w:hAnsi="GHEA Grapalat" w:cs="Arial"/>
                <w:b/>
                <w:color w:val="0000FF"/>
                <w:spacing w:val="-2"/>
                <w:sz w:val="22"/>
                <w:szCs w:val="22"/>
                <w:lang w:val="hy-AM"/>
              </w:rPr>
              <w:t>Ք=2</w:t>
            </w:r>
            <w:r w:rsidRPr="00B75A22">
              <w:rPr>
                <w:rFonts w:ascii="GHEA Grapalat" w:hAnsi="GHEA Grapalat" w:cs="Arial"/>
                <w:color w:val="0000FF"/>
                <w:spacing w:val="-2"/>
                <w:sz w:val="22"/>
                <w:szCs w:val="22"/>
                <w:lang w:val="hy-AM"/>
              </w:rPr>
              <w:t xml:space="preserve">, յուրաքանչյուրի ծավալը առնվազն հայտի արժեքի </w:t>
            </w:r>
            <w:r w:rsidRPr="00B75A22">
              <w:rPr>
                <w:rFonts w:ascii="GHEA Grapalat" w:hAnsi="GHEA Grapalat" w:cs="Arial"/>
                <w:b/>
                <w:color w:val="0000FF"/>
                <w:spacing w:val="-2"/>
                <w:sz w:val="22"/>
                <w:szCs w:val="22"/>
                <w:lang w:val="hy-AM"/>
              </w:rPr>
              <w:t>Ա=80%,</w:t>
            </w:r>
            <w:r w:rsidRPr="00B75A22">
              <w:rPr>
                <w:rFonts w:ascii="GHEA Grapalat" w:hAnsi="GHEA Grapalat" w:cs="Arial"/>
                <w:color w:val="0000FF"/>
                <w:spacing w:val="-2"/>
                <w:sz w:val="22"/>
                <w:szCs w:val="22"/>
                <w:lang w:val="hy-AM"/>
              </w:rPr>
              <w:t xml:space="preserve"> </w:t>
            </w:r>
          </w:p>
        </w:tc>
        <w:tc>
          <w:tcPr>
            <w:tcW w:w="1530" w:type="dxa"/>
          </w:tcPr>
          <w:p w:rsidR="00151111" w:rsidRPr="00B75A22" w:rsidRDefault="00151111"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lastRenderedPageBreak/>
              <w:t>Պետք է բավարարի պահանջը</w:t>
            </w:r>
          </w:p>
        </w:tc>
        <w:tc>
          <w:tcPr>
            <w:tcW w:w="1710" w:type="dxa"/>
          </w:tcPr>
          <w:p w:rsidR="00151111" w:rsidRPr="00B75A22" w:rsidRDefault="00B634B3"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Պետք է բավարարի պահանջը</w:t>
            </w:r>
            <w:r w:rsidRPr="00B75A22">
              <w:rPr>
                <w:rFonts w:ascii="GHEA Grapalat" w:hAnsi="GHEA Grapalat" w:cs="Arial"/>
                <w:sz w:val="22"/>
                <w:szCs w:val="22"/>
                <w:vertAlign w:val="superscript"/>
              </w:rPr>
              <w:footnoteReference w:id="29"/>
            </w:r>
          </w:p>
        </w:tc>
        <w:tc>
          <w:tcPr>
            <w:tcW w:w="1670" w:type="dxa"/>
          </w:tcPr>
          <w:p w:rsidR="00151111" w:rsidRPr="00B75A22" w:rsidRDefault="00B634B3"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390" w:type="dxa"/>
          </w:tcPr>
          <w:p w:rsidR="00151111" w:rsidRPr="00B75A22" w:rsidRDefault="00151111" w:rsidP="007635E3">
            <w:pPr>
              <w:keepLines/>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440" w:type="dxa"/>
          </w:tcPr>
          <w:p w:rsidR="00151111" w:rsidRPr="00B75A22" w:rsidRDefault="00151111"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Ձև EXP 4.2(a)</w:t>
            </w:r>
          </w:p>
        </w:tc>
      </w:tr>
      <w:tr w:rsidR="00F6532D" w:rsidRPr="00B75A22" w:rsidTr="000A0627">
        <w:tc>
          <w:tcPr>
            <w:tcW w:w="556" w:type="dxa"/>
          </w:tcPr>
          <w:p w:rsidR="00F6532D" w:rsidRPr="00B75A22" w:rsidRDefault="00F6532D" w:rsidP="007635E3">
            <w:pPr>
              <w:keepLines/>
              <w:widowControl w:val="0"/>
              <w:tabs>
                <w:tab w:val="left" w:leader="dot" w:pos="8424"/>
              </w:tabs>
              <w:autoSpaceDE w:val="0"/>
              <w:autoSpaceDN w:val="0"/>
              <w:spacing w:after="120" w:line="288" w:lineRule="auto"/>
              <w:rPr>
                <w:rFonts w:ascii="GHEA Grapalat" w:hAnsi="GHEA Grapalat" w:cs="Arial"/>
                <w:sz w:val="22"/>
                <w:szCs w:val="22"/>
              </w:rPr>
            </w:pPr>
            <w:r w:rsidRPr="00B75A22">
              <w:rPr>
                <w:rFonts w:ascii="GHEA Grapalat" w:hAnsi="GHEA Grapalat" w:cs="Arial"/>
                <w:sz w:val="22"/>
                <w:szCs w:val="22"/>
              </w:rPr>
              <w:lastRenderedPageBreak/>
              <w:t>4.2 (բ)</w:t>
            </w:r>
          </w:p>
        </w:tc>
        <w:tc>
          <w:tcPr>
            <w:tcW w:w="2671" w:type="dxa"/>
          </w:tcPr>
          <w:p w:rsidR="00F6532D" w:rsidRPr="00B75A22" w:rsidRDefault="00F6532D" w:rsidP="007635E3">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Pr>
          <w:p w:rsidR="00696C5A" w:rsidRPr="00B75A22" w:rsidRDefault="00DC438F" w:rsidP="004F031D">
            <w:pPr>
              <w:keepLines/>
              <w:widowControl w:val="0"/>
              <w:tabs>
                <w:tab w:val="left" w:leader="dot" w:pos="8424"/>
              </w:tabs>
              <w:autoSpaceDE w:val="0"/>
              <w:autoSpaceDN w:val="0"/>
              <w:rPr>
                <w:rFonts w:ascii="GHEA Grapalat" w:hAnsi="GHEA Grapalat" w:cs="Arial"/>
                <w:sz w:val="22"/>
                <w:szCs w:val="22"/>
              </w:rPr>
            </w:pPr>
            <w:r w:rsidRPr="00B75A22">
              <w:rPr>
                <w:rFonts w:ascii="GHEA Grapalat" w:hAnsi="GHEA Grapalat" w:cs="Arial"/>
                <w:sz w:val="22"/>
                <w:szCs w:val="22"/>
              </w:rPr>
              <w:t xml:space="preserve">Վերոնշյալ 4.2(ա) կետում նշված </w:t>
            </w:r>
            <w:r w:rsidR="002C688E" w:rsidRPr="00B75A22">
              <w:rPr>
                <w:rFonts w:ascii="GHEA Grapalat" w:hAnsi="GHEA Grapalat" w:cs="Arial"/>
                <w:sz w:val="22"/>
                <w:szCs w:val="22"/>
              </w:rPr>
              <w:t>ժամանակահատվածի</w:t>
            </w:r>
            <w:r w:rsidR="00C01173" w:rsidRPr="00B75A22">
              <w:rPr>
                <w:rFonts w:ascii="GHEA Grapalat" w:hAnsi="GHEA Grapalat" w:cs="Arial"/>
                <w:sz w:val="22"/>
                <w:szCs w:val="22"/>
              </w:rPr>
              <w:t xml:space="preserve"> օրացու</w:t>
            </w:r>
            <w:r w:rsidRPr="00B75A22">
              <w:rPr>
                <w:rFonts w:ascii="GHEA Grapalat" w:hAnsi="GHEA Grapalat" w:cs="Arial"/>
                <w:sz w:val="22"/>
                <w:szCs w:val="22"/>
              </w:rPr>
              <w:t>ցային տարվա առաջին օրը կամ դրանից հետո վ</w:t>
            </w:r>
            <w:r w:rsidR="00696C5A" w:rsidRPr="00B75A22">
              <w:rPr>
                <w:rFonts w:ascii="GHEA Grapalat" w:hAnsi="GHEA Grapalat" w:cs="Arial"/>
                <w:sz w:val="22"/>
                <w:szCs w:val="22"/>
              </w:rPr>
              <w:t>երոնշյալ և բոլոր այլ ավարտված և ընթաց</w:t>
            </w:r>
            <w:r w:rsidRPr="00B75A22">
              <w:rPr>
                <w:rFonts w:ascii="GHEA Grapalat" w:hAnsi="GHEA Grapalat" w:cs="Arial"/>
                <w:sz w:val="22"/>
                <w:szCs w:val="22"/>
              </w:rPr>
              <w:t>ք</w:t>
            </w:r>
            <w:r w:rsidR="00696C5A" w:rsidRPr="00B75A22">
              <w:rPr>
                <w:rFonts w:ascii="GHEA Grapalat" w:hAnsi="GHEA Grapalat" w:cs="Arial"/>
                <w:sz w:val="22"/>
                <w:szCs w:val="22"/>
              </w:rPr>
              <w:t>ի մեջ գտնվող</w:t>
            </w:r>
            <w:r w:rsidR="00984AC6" w:rsidRPr="00B75A22">
              <w:rPr>
                <w:rFonts w:ascii="GHEA Grapalat" w:hAnsi="GHEA Grapalat" w:cs="Arial"/>
                <w:sz w:val="22"/>
                <w:szCs w:val="22"/>
              </w:rPr>
              <w:t xml:space="preserve"> </w:t>
            </w:r>
            <w:r w:rsidR="00696C5A" w:rsidRPr="00B75A22">
              <w:rPr>
                <w:rFonts w:ascii="GHEA Grapalat" w:hAnsi="GHEA Grapalat" w:cs="Arial"/>
                <w:sz w:val="22"/>
                <w:szCs w:val="22"/>
              </w:rPr>
              <w:t>պայմանագրերում, որտեղ Մրցույթի մասնակիցը եղել է գլխավոր կապալառու, ՀՁ անդամ կամ ենթակապալառու</w:t>
            </w:r>
            <w:r w:rsidRPr="00B75A22">
              <w:rPr>
                <w:rFonts w:ascii="GHEA Grapalat" w:hAnsi="GHEA Grapalat" w:cs="Arial"/>
                <w:sz w:val="22"/>
                <w:szCs w:val="22"/>
                <w:vertAlign w:val="superscript"/>
              </w:rPr>
              <w:footnoteReference w:id="30"/>
            </w:r>
            <w:r w:rsidR="00696C5A" w:rsidRPr="00B75A22">
              <w:rPr>
                <w:rFonts w:ascii="GHEA Grapalat" w:hAnsi="GHEA Grapalat" w:cs="Arial"/>
                <w:sz w:val="22"/>
                <w:szCs w:val="22"/>
              </w:rPr>
              <w:t>, նվազագույն շինարարական փորձը հետևյալ հաջող ավարտված հիմնական աշխատանքներում պետք է լինի.</w:t>
            </w:r>
          </w:p>
          <w:p w:rsidR="006F4BAE" w:rsidRPr="00B75A22" w:rsidRDefault="006F4BAE" w:rsidP="007635E3">
            <w:pPr>
              <w:keepLines/>
              <w:widowControl w:val="0"/>
              <w:tabs>
                <w:tab w:val="left" w:leader="dot" w:pos="8424"/>
              </w:tabs>
              <w:autoSpaceDE w:val="0"/>
              <w:autoSpaceDN w:val="0"/>
              <w:spacing w:after="120" w:line="288" w:lineRule="auto"/>
              <w:rPr>
                <w:rFonts w:ascii="GHEA Grapalat" w:hAnsi="GHEA Grapalat" w:cs="Arial"/>
                <w:i/>
                <w:sz w:val="22"/>
                <w:szCs w:val="22"/>
              </w:rPr>
            </w:pPr>
          </w:p>
          <w:p w:rsidR="00F6532D" w:rsidRPr="00B75A22" w:rsidRDefault="00B902B5" w:rsidP="007635E3">
            <w:pPr>
              <w:pStyle w:val="FootnoteText"/>
              <w:tabs>
                <w:tab w:val="clear" w:pos="360"/>
                <w:tab w:val="left" w:pos="0"/>
              </w:tabs>
              <w:spacing w:after="120" w:line="288" w:lineRule="auto"/>
              <w:ind w:left="13" w:firstLine="0"/>
              <w:jc w:val="both"/>
              <w:rPr>
                <w:rFonts w:ascii="GHEA Grapalat" w:hAnsi="GHEA Grapalat"/>
                <w:b/>
                <w:i/>
                <w:color w:val="0000FF"/>
                <w:sz w:val="22"/>
                <w:szCs w:val="22"/>
                <w:lang w:val="en-GB"/>
              </w:rPr>
            </w:pPr>
            <w:r w:rsidRPr="00B75A22">
              <w:rPr>
                <w:rFonts w:ascii="GHEA Grapalat" w:hAnsi="GHEA Grapalat"/>
                <w:b/>
                <w:i/>
                <w:color w:val="0000FF"/>
                <w:sz w:val="22"/>
                <w:szCs w:val="22"/>
                <w:lang w:val="en-GB"/>
              </w:rPr>
              <w:t xml:space="preserve"> </w:t>
            </w:r>
          </w:p>
        </w:tc>
        <w:tc>
          <w:tcPr>
            <w:tcW w:w="1530" w:type="dxa"/>
          </w:tcPr>
          <w:p w:rsidR="00F6532D" w:rsidRPr="00B75A22" w:rsidRDefault="00F81D57"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lastRenderedPageBreak/>
              <w:t>ԿԻՐԱՌԵԼԻ ՉԷ</w:t>
            </w:r>
          </w:p>
        </w:tc>
        <w:tc>
          <w:tcPr>
            <w:tcW w:w="1710" w:type="dxa"/>
          </w:tcPr>
          <w:p w:rsidR="00F6532D" w:rsidRPr="00B75A22" w:rsidRDefault="00F81D57"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670" w:type="dxa"/>
          </w:tcPr>
          <w:p w:rsidR="00F6532D" w:rsidRPr="00B75A22" w:rsidRDefault="00F6532D" w:rsidP="007635E3">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ԿԻՐԱՌԵԼԻ ՉԷ</w:t>
            </w:r>
          </w:p>
        </w:tc>
        <w:tc>
          <w:tcPr>
            <w:tcW w:w="1390" w:type="dxa"/>
          </w:tcPr>
          <w:p w:rsidR="00F6532D" w:rsidRPr="00B75A22" w:rsidRDefault="00F81D57" w:rsidP="007635E3">
            <w:pPr>
              <w:keepLines/>
              <w:spacing w:after="120" w:line="288" w:lineRule="auto"/>
              <w:jc w:val="center"/>
              <w:rPr>
                <w:rFonts w:ascii="GHEA Grapalat" w:hAnsi="GHEA Grapalat" w:cs="Arial"/>
                <w:i/>
                <w:sz w:val="22"/>
                <w:szCs w:val="22"/>
              </w:rPr>
            </w:pPr>
            <w:r w:rsidRPr="00B75A22">
              <w:rPr>
                <w:rFonts w:ascii="GHEA Grapalat" w:hAnsi="GHEA Grapalat" w:cs="Arial"/>
                <w:sz w:val="22"/>
                <w:szCs w:val="22"/>
              </w:rPr>
              <w:t>ԿԻՐԱՌԵԼԻ ՉԷ</w:t>
            </w:r>
          </w:p>
        </w:tc>
        <w:tc>
          <w:tcPr>
            <w:tcW w:w="1440" w:type="dxa"/>
          </w:tcPr>
          <w:p w:rsidR="00F6532D" w:rsidRPr="00B75A22" w:rsidRDefault="00F6532D" w:rsidP="007635E3">
            <w:pPr>
              <w:widowControl w:val="0"/>
              <w:tabs>
                <w:tab w:val="left" w:leader="dot" w:pos="8424"/>
              </w:tabs>
              <w:autoSpaceDE w:val="0"/>
              <w:autoSpaceDN w:val="0"/>
              <w:spacing w:after="120" w:line="288" w:lineRule="auto"/>
              <w:jc w:val="center"/>
              <w:rPr>
                <w:rFonts w:ascii="GHEA Grapalat" w:hAnsi="GHEA Grapalat" w:cs="Arial"/>
                <w:sz w:val="22"/>
                <w:szCs w:val="22"/>
              </w:rPr>
            </w:pPr>
            <w:r w:rsidRPr="00B75A22">
              <w:rPr>
                <w:rFonts w:ascii="GHEA Grapalat" w:hAnsi="GHEA Grapalat" w:cs="Arial"/>
                <w:sz w:val="22"/>
                <w:szCs w:val="22"/>
              </w:rPr>
              <w:t>Ձև EXP – 4.2 (b)</w:t>
            </w:r>
          </w:p>
        </w:tc>
      </w:tr>
    </w:tbl>
    <w:p w:rsidR="00B83C06" w:rsidRPr="00B75A22" w:rsidRDefault="00B83C06" w:rsidP="007635E3">
      <w:pPr>
        <w:spacing w:after="120" w:line="288" w:lineRule="auto"/>
        <w:ind w:left="720" w:hanging="720"/>
        <w:rPr>
          <w:rFonts w:ascii="GHEA Grapalat" w:hAnsi="GHEA Grapalat"/>
          <w:b/>
          <w:sz w:val="22"/>
          <w:szCs w:val="22"/>
        </w:rPr>
        <w:sectPr w:rsidR="00B83C06" w:rsidRPr="00B75A22" w:rsidSect="00F138D2">
          <w:headerReference w:type="even" r:id="rId37"/>
          <w:headerReference w:type="default" r:id="rId38"/>
          <w:pgSz w:w="16840" w:h="11907" w:orient="landscape" w:code="9"/>
          <w:pgMar w:top="1418" w:right="1134" w:bottom="851" w:left="1134" w:header="720" w:footer="720" w:gutter="0"/>
          <w:cols w:space="720"/>
          <w:docGrid w:linePitch="360"/>
        </w:sectPr>
      </w:pPr>
    </w:p>
    <w:p w:rsidR="00B83C06" w:rsidRPr="00B75A22" w:rsidRDefault="00B83C06" w:rsidP="007635E3">
      <w:pPr>
        <w:spacing w:after="120" w:line="288" w:lineRule="auto"/>
        <w:ind w:left="720" w:hanging="720"/>
        <w:rPr>
          <w:rFonts w:ascii="GHEA Grapalat" w:hAnsi="GHEA Grapalat" w:cs="Arial"/>
          <w:b/>
          <w:sz w:val="22"/>
          <w:szCs w:val="22"/>
        </w:rPr>
      </w:pPr>
    </w:p>
    <w:p w:rsidR="00B83C06" w:rsidRPr="00B75A22" w:rsidRDefault="00B83C06" w:rsidP="007635E3">
      <w:pPr>
        <w:spacing w:after="120" w:line="288" w:lineRule="auto"/>
        <w:ind w:left="567" w:right="288" w:hanging="567"/>
        <w:jc w:val="both"/>
        <w:rPr>
          <w:rFonts w:ascii="GHEA Grapalat" w:hAnsi="GHEA Grapalat" w:cs="Arial"/>
          <w:b/>
          <w:bCs/>
          <w:sz w:val="22"/>
          <w:szCs w:val="22"/>
        </w:rPr>
      </w:pPr>
      <w:bookmarkStart w:id="516" w:name="_Toc325555970"/>
      <w:r w:rsidRPr="00B75A22">
        <w:rPr>
          <w:rFonts w:ascii="GHEA Grapalat" w:hAnsi="GHEA Grapalat" w:cs="Arial"/>
          <w:b/>
          <w:bCs/>
          <w:sz w:val="22"/>
          <w:szCs w:val="22"/>
        </w:rPr>
        <w:t>5.</w:t>
      </w:r>
      <w:r w:rsidRPr="00B75A22">
        <w:rPr>
          <w:rFonts w:ascii="GHEA Grapalat" w:hAnsi="GHEA Grapalat" w:cs="Arial"/>
          <w:b/>
          <w:bCs/>
          <w:sz w:val="22"/>
          <w:szCs w:val="22"/>
        </w:rPr>
        <w:tab/>
      </w:r>
      <w:r w:rsidR="00C2618C" w:rsidRPr="00B75A22">
        <w:rPr>
          <w:rFonts w:ascii="GHEA Grapalat" w:hAnsi="GHEA Grapalat" w:cs="Arial"/>
          <w:b/>
          <w:bCs/>
          <w:sz w:val="22"/>
          <w:szCs w:val="22"/>
        </w:rPr>
        <w:t>Անձնակազմ</w:t>
      </w:r>
      <w:bookmarkEnd w:id="516"/>
    </w:p>
    <w:p w:rsidR="00B83C06" w:rsidRPr="00B75A22" w:rsidRDefault="00C2618C" w:rsidP="007635E3">
      <w:pPr>
        <w:tabs>
          <w:tab w:val="right" w:pos="7254"/>
        </w:tabs>
        <w:spacing w:after="120" w:line="288" w:lineRule="auto"/>
        <w:ind w:left="567"/>
        <w:rPr>
          <w:rFonts w:ascii="GHEA Grapalat" w:hAnsi="GHEA Grapalat" w:cs="Arial"/>
          <w:iCs/>
          <w:sz w:val="22"/>
          <w:szCs w:val="22"/>
        </w:rPr>
      </w:pPr>
      <w:r w:rsidRPr="00B75A22">
        <w:rPr>
          <w:rFonts w:ascii="GHEA Grapalat" w:hAnsi="GHEA Grapalat" w:cs="Arial"/>
          <w:iCs/>
          <w:sz w:val="22"/>
          <w:szCs w:val="22"/>
        </w:rPr>
        <w:t>Մրցույթի մասնակիցը պետք է ցույց տա, որ ունի անձնակազմ հիմնական պաշտոնների համար, որոնք բավարարում են հետևյալ նվազագույն չափանիշներին</w:t>
      </w:r>
      <w:r w:rsidR="001577A1" w:rsidRPr="00B75A22">
        <w:rPr>
          <w:rFonts w:ascii="GHEA Grapalat" w:hAnsi="GHEA Grapalat" w:cs="Arial"/>
          <w:iCs/>
          <w:sz w:val="22"/>
          <w:szCs w:val="22"/>
          <w:lang w:val="ru-RU"/>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4164"/>
        <w:gridCol w:w="2020"/>
        <w:gridCol w:w="2228"/>
      </w:tblGrid>
      <w:tr w:rsidR="00C82098" w:rsidRPr="00B75A22" w:rsidTr="00CF0272">
        <w:trPr>
          <w:trHeight w:val="1527"/>
        </w:trPr>
        <w:tc>
          <w:tcPr>
            <w:tcW w:w="708" w:type="dxa"/>
            <w:vAlign w:val="center"/>
          </w:tcPr>
          <w:p w:rsidR="00B83C06" w:rsidRPr="00B75A22" w:rsidRDefault="00B83C06" w:rsidP="007635E3">
            <w:pPr>
              <w:spacing w:after="120" w:line="288" w:lineRule="auto"/>
              <w:jc w:val="center"/>
              <w:rPr>
                <w:rFonts w:ascii="GHEA Grapalat" w:hAnsi="GHEA Grapalat" w:cs="Arial"/>
                <w:b/>
                <w:bCs/>
                <w:iCs/>
                <w:sz w:val="22"/>
                <w:szCs w:val="22"/>
              </w:rPr>
            </w:pPr>
            <w:r w:rsidRPr="00B75A22">
              <w:rPr>
                <w:rFonts w:ascii="GHEA Grapalat" w:hAnsi="GHEA Grapalat" w:cs="Arial"/>
                <w:b/>
                <w:bCs/>
                <w:iCs/>
                <w:sz w:val="22"/>
                <w:szCs w:val="22"/>
              </w:rPr>
              <w:t>No.</w:t>
            </w:r>
          </w:p>
        </w:tc>
        <w:tc>
          <w:tcPr>
            <w:tcW w:w="4164" w:type="dxa"/>
            <w:vAlign w:val="center"/>
          </w:tcPr>
          <w:p w:rsidR="00B83C06" w:rsidRPr="00B75A22" w:rsidRDefault="00C2618C" w:rsidP="007635E3">
            <w:pPr>
              <w:spacing w:after="120" w:line="288" w:lineRule="auto"/>
              <w:jc w:val="center"/>
              <w:rPr>
                <w:rFonts w:ascii="GHEA Grapalat" w:hAnsi="GHEA Grapalat" w:cs="Arial"/>
                <w:b/>
                <w:bCs/>
                <w:iCs/>
                <w:sz w:val="22"/>
                <w:szCs w:val="22"/>
              </w:rPr>
            </w:pPr>
            <w:r w:rsidRPr="00B75A22">
              <w:rPr>
                <w:rFonts w:ascii="GHEA Grapalat" w:hAnsi="GHEA Grapalat" w:cs="Arial"/>
                <w:b/>
                <w:bCs/>
                <w:iCs/>
                <w:sz w:val="22"/>
                <w:szCs w:val="22"/>
              </w:rPr>
              <w:t>Պաշտոն</w:t>
            </w:r>
          </w:p>
        </w:tc>
        <w:tc>
          <w:tcPr>
            <w:tcW w:w="2020" w:type="dxa"/>
            <w:vAlign w:val="center"/>
          </w:tcPr>
          <w:p w:rsidR="00B83C06" w:rsidRPr="00B75A22" w:rsidRDefault="00C82098" w:rsidP="007635E3">
            <w:pPr>
              <w:spacing w:after="120" w:line="288" w:lineRule="auto"/>
              <w:jc w:val="center"/>
              <w:rPr>
                <w:rFonts w:ascii="GHEA Grapalat" w:hAnsi="GHEA Grapalat" w:cs="Arial"/>
                <w:b/>
                <w:bCs/>
                <w:iCs/>
                <w:sz w:val="22"/>
                <w:szCs w:val="22"/>
              </w:rPr>
            </w:pPr>
            <w:r w:rsidRPr="00B75A22">
              <w:rPr>
                <w:rFonts w:ascii="GHEA Grapalat" w:hAnsi="GHEA Grapalat"/>
                <w:b/>
                <w:bCs/>
                <w:iCs/>
                <w:sz w:val="22"/>
                <w:szCs w:val="22"/>
              </w:rPr>
              <w:t>Ընդհանուր աշխատանք</w:t>
            </w:r>
            <w:r w:rsidR="00D65487" w:rsidRPr="00B75A22">
              <w:rPr>
                <w:rFonts w:ascii="GHEA Grapalat" w:hAnsi="GHEA Grapalat"/>
                <w:b/>
                <w:bCs/>
                <w:iCs/>
                <w:sz w:val="22"/>
                <w:szCs w:val="22"/>
              </w:rPr>
              <w:t>ային</w:t>
            </w:r>
            <w:r w:rsidRPr="00B75A22">
              <w:rPr>
                <w:rFonts w:ascii="GHEA Grapalat" w:hAnsi="GHEA Grapalat"/>
                <w:b/>
                <w:bCs/>
                <w:iCs/>
                <w:sz w:val="22"/>
                <w:szCs w:val="22"/>
              </w:rPr>
              <w:t xml:space="preserve"> </w:t>
            </w:r>
            <w:r w:rsidR="00D65487" w:rsidRPr="00B75A22">
              <w:rPr>
                <w:rFonts w:ascii="GHEA Grapalat" w:hAnsi="GHEA Grapalat"/>
                <w:b/>
                <w:bCs/>
                <w:iCs/>
                <w:sz w:val="22"/>
                <w:szCs w:val="22"/>
              </w:rPr>
              <w:t>փ</w:t>
            </w:r>
            <w:r w:rsidRPr="00B75A22">
              <w:rPr>
                <w:rFonts w:ascii="GHEA Grapalat" w:hAnsi="GHEA Grapalat"/>
                <w:b/>
                <w:bCs/>
                <w:iCs/>
                <w:sz w:val="22"/>
                <w:szCs w:val="22"/>
              </w:rPr>
              <w:t>որձ</w:t>
            </w:r>
            <w:r w:rsidR="00D65487" w:rsidRPr="00B75A22">
              <w:rPr>
                <w:rFonts w:ascii="GHEA Grapalat" w:hAnsi="GHEA Grapalat"/>
                <w:b/>
                <w:bCs/>
                <w:iCs/>
                <w:sz w:val="22"/>
                <w:szCs w:val="22"/>
              </w:rPr>
              <w:t xml:space="preserve"> </w:t>
            </w:r>
            <w:r w:rsidR="00B83C06" w:rsidRPr="00B75A22">
              <w:rPr>
                <w:rFonts w:ascii="GHEA Grapalat" w:hAnsi="GHEA Grapalat" w:cs="Arial"/>
                <w:b/>
                <w:bCs/>
                <w:iCs/>
                <w:sz w:val="22"/>
                <w:szCs w:val="22"/>
              </w:rPr>
              <w:t>(</w:t>
            </w:r>
            <w:r w:rsidR="00C2618C" w:rsidRPr="00B75A22">
              <w:rPr>
                <w:rFonts w:ascii="GHEA Grapalat" w:hAnsi="GHEA Grapalat" w:cs="Arial"/>
                <w:b/>
                <w:bCs/>
                <w:iCs/>
                <w:sz w:val="22"/>
                <w:szCs w:val="22"/>
              </w:rPr>
              <w:t>տարի</w:t>
            </w:r>
            <w:r w:rsidR="00B83C06" w:rsidRPr="00B75A22">
              <w:rPr>
                <w:rFonts w:ascii="GHEA Grapalat" w:hAnsi="GHEA Grapalat" w:cs="Arial"/>
                <w:b/>
                <w:bCs/>
                <w:iCs/>
                <w:sz w:val="22"/>
                <w:szCs w:val="22"/>
              </w:rPr>
              <w:t>)</w:t>
            </w:r>
          </w:p>
        </w:tc>
        <w:tc>
          <w:tcPr>
            <w:tcW w:w="2228" w:type="dxa"/>
            <w:vAlign w:val="center"/>
          </w:tcPr>
          <w:p w:rsidR="00B40AC5" w:rsidRPr="00B75A22" w:rsidRDefault="00B40AC5" w:rsidP="007635E3">
            <w:pPr>
              <w:spacing w:after="120" w:line="288" w:lineRule="auto"/>
              <w:jc w:val="center"/>
              <w:rPr>
                <w:rFonts w:ascii="GHEA Grapalat" w:hAnsi="GHEA Grapalat" w:cs="Arial"/>
                <w:b/>
                <w:bCs/>
                <w:iCs/>
                <w:sz w:val="22"/>
                <w:szCs w:val="22"/>
              </w:rPr>
            </w:pPr>
            <w:r w:rsidRPr="00B75A22">
              <w:rPr>
                <w:rFonts w:ascii="GHEA Grapalat" w:hAnsi="GHEA Grapalat" w:cs="Arial"/>
                <w:b/>
                <w:bCs/>
                <w:iCs/>
                <w:sz w:val="22"/>
                <w:szCs w:val="22"/>
              </w:rPr>
              <w:t>Փորձը նմանատիպ աշխատանքներում</w:t>
            </w:r>
          </w:p>
          <w:p w:rsidR="00B40AC5" w:rsidRPr="00B75A22" w:rsidRDefault="00B40AC5" w:rsidP="007635E3">
            <w:pPr>
              <w:spacing w:after="120" w:line="288" w:lineRule="auto"/>
              <w:jc w:val="center"/>
              <w:rPr>
                <w:rFonts w:ascii="GHEA Grapalat" w:hAnsi="GHEA Grapalat" w:cs="Arial"/>
                <w:b/>
                <w:bCs/>
                <w:iCs/>
                <w:sz w:val="22"/>
                <w:szCs w:val="22"/>
              </w:rPr>
            </w:pPr>
            <w:r w:rsidRPr="00B75A22">
              <w:rPr>
                <w:rFonts w:ascii="GHEA Grapalat" w:hAnsi="GHEA Grapalat" w:cs="Arial"/>
                <w:b/>
                <w:bCs/>
                <w:iCs/>
                <w:sz w:val="22"/>
                <w:szCs w:val="22"/>
              </w:rPr>
              <w:t>(տարի)</w:t>
            </w:r>
            <w:r w:rsidRPr="00B75A22">
              <w:rPr>
                <w:rFonts w:ascii="GHEA Grapalat" w:hAnsi="GHEA Grapalat"/>
                <w:b/>
                <w:sz w:val="22"/>
                <w:szCs w:val="22"/>
                <w:lang w:val="af-ZA"/>
              </w:rPr>
              <w:t xml:space="preserve"> </w:t>
            </w:r>
          </w:p>
          <w:p w:rsidR="00B83C06" w:rsidRPr="00B75A22" w:rsidRDefault="00B83C06" w:rsidP="007635E3">
            <w:pPr>
              <w:spacing w:after="120" w:line="288" w:lineRule="auto"/>
              <w:jc w:val="center"/>
              <w:rPr>
                <w:rFonts w:ascii="GHEA Grapalat" w:hAnsi="GHEA Grapalat" w:cs="Arial"/>
                <w:b/>
                <w:bCs/>
                <w:iCs/>
                <w:sz w:val="22"/>
                <w:szCs w:val="22"/>
              </w:rPr>
            </w:pPr>
          </w:p>
        </w:tc>
      </w:tr>
      <w:tr w:rsidR="00C82098" w:rsidRPr="00B75A22" w:rsidTr="00CF0272">
        <w:tc>
          <w:tcPr>
            <w:tcW w:w="708" w:type="dxa"/>
          </w:tcPr>
          <w:p w:rsidR="00B40AC5" w:rsidRPr="00B75A22" w:rsidRDefault="00B40AC5" w:rsidP="007635E3">
            <w:pPr>
              <w:spacing w:after="120" w:line="288" w:lineRule="auto"/>
              <w:jc w:val="center"/>
              <w:rPr>
                <w:rFonts w:ascii="GHEA Grapalat" w:hAnsi="GHEA Grapalat" w:cs="Arial"/>
                <w:iCs/>
                <w:color w:val="0000FF"/>
                <w:sz w:val="22"/>
                <w:szCs w:val="22"/>
              </w:rPr>
            </w:pPr>
            <w:r w:rsidRPr="00B75A22">
              <w:rPr>
                <w:rFonts w:ascii="GHEA Grapalat" w:hAnsi="GHEA Grapalat" w:cs="Arial"/>
                <w:iCs/>
                <w:color w:val="0000FF"/>
                <w:sz w:val="22"/>
                <w:szCs w:val="22"/>
              </w:rPr>
              <w:t>1</w:t>
            </w:r>
          </w:p>
        </w:tc>
        <w:tc>
          <w:tcPr>
            <w:tcW w:w="4164" w:type="dxa"/>
            <w:vAlign w:val="center"/>
          </w:tcPr>
          <w:p w:rsidR="00B40AC5" w:rsidRPr="00B75A22" w:rsidRDefault="00D02520" w:rsidP="006F0FB6">
            <w:pPr>
              <w:overflowPunct w:val="0"/>
              <w:autoSpaceDE w:val="0"/>
              <w:autoSpaceDN w:val="0"/>
              <w:adjustRightInd w:val="0"/>
              <w:spacing w:after="120" w:line="288" w:lineRule="auto"/>
              <w:ind w:right="72"/>
              <w:textAlignment w:val="baseline"/>
              <w:rPr>
                <w:rFonts w:ascii="GHEA Grapalat" w:eastAsia="Arial Unicode MS" w:hAnsi="GHEA Grapalat"/>
                <w:color w:val="0000FF"/>
                <w:sz w:val="22"/>
                <w:szCs w:val="22"/>
                <w:lang w:val="af-ZA"/>
              </w:rPr>
            </w:pPr>
            <w:r w:rsidRPr="00B75A22">
              <w:rPr>
                <w:rFonts w:ascii="GHEA Grapalat" w:eastAsia="Arial Unicode MS" w:hAnsi="GHEA Grapalat"/>
                <w:color w:val="0000FF"/>
                <w:sz w:val="22"/>
                <w:szCs w:val="22"/>
              </w:rPr>
              <w:t>Ճարտարագետ շինարար</w:t>
            </w:r>
          </w:p>
        </w:tc>
        <w:tc>
          <w:tcPr>
            <w:tcW w:w="2020" w:type="dxa"/>
            <w:vAlign w:val="center"/>
          </w:tcPr>
          <w:p w:rsidR="00B40AC5" w:rsidRPr="00B75A22" w:rsidRDefault="00D02520" w:rsidP="006F0FB6">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5</w:t>
            </w:r>
          </w:p>
        </w:tc>
        <w:tc>
          <w:tcPr>
            <w:tcW w:w="2228" w:type="dxa"/>
            <w:vAlign w:val="center"/>
          </w:tcPr>
          <w:p w:rsidR="00B40AC5" w:rsidRPr="00B75A22" w:rsidRDefault="00D02520" w:rsidP="006F0FB6">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3</w:t>
            </w:r>
          </w:p>
        </w:tc>
      </w:tr>
      <w:tr w:rsidR="00E92292" w:rsidRPr="00B75A22" w:rsidTr="00CF0272">
        <w:tc>
          <w:tcPr>
            <w:tcW w:w="708" w:type="dxa"/>
          </w:tcPr>
          <w:p w:rsidR="00E92292" w:rsidRPr="00B75A22" w:rsidRDefault="00E92292" w:rsidP="007635E3">
            <w:pPr>
              <w:spacing w:after="120" w:line="288" w:lineRule="auto"/>
              <w:jc w:val="center"/>
              <w:rPr>
                <w:rFonts w:ascii="GHEA Grapalat" w:hAnsi="GHEA Grapalat" w:cs="Arial"/>
                <w:iCs/>
                <w:color w:val="0000FF"/>
                <w:sz w:val="22"/>
                <w:szCs w:val="22"/>
              </w:rPr>
            </w:pPr>
            <w:r w:rsidRPr="00B75A22">
              <w:rPr>
                <w:rFonts w:ascii="GHEA Grapalat" w:hAnsi="GHEA Grapalat" w:cs="Arial"/>
                <w:iCs/>
                <w:color w:val="0000FF"/>
                <w:sz w:val="22"/>
                <w:szCs w:val="22"/>
              </w:rPr>
              <w:t>2</w:t>
            </w:r>
          </w:p>
        </w:tc>
        <w:tc>
          <w:tcPr>
            <w:tcW w:w="4164" w:type="dxa"/>
            <w:vAlign w:val="center"/>
          </w:tcPr>
          <w:p w:rsidR="00E92292" w:rsidRPr="00B75A22" w:rsidRDefault="00E92292" w:rsidP="006F0FB6">
            <w:pPr>
              <w:overflowPunct w:val="0"/>
              <w:autoSpaceDE w:val="0"/>
              <w:autoSpaceDN w:val="0"/>
              <w:adjustRightInd w:val="0"/>
              <w:spacing w:after="120" w:line="288" w:lineRule="auto"/>
              <w:ind w:right="72"/>
              <w:textAlignment w:val="baseline"/>
              <w:rPr>
                <w:rFonts w:ascii="GHEA Grapalat" w:eastAsia="Arial Unicode MS" w:hAnsi="GHEA Grapalat"/>
                <w:color w:val="0000FF"/>
                <w:sz w:val="22"/>
                <w:szCs w:val="22"/>
                <w:lang w:val="af-ZA"/>
              </w:rPr>
            </w:pPr>
            <w:r w:rsidRPr="00B75A22">
              <w:rPr>
                <w:rFonts w:ascii="GHEA Grapalat" w:eastAsia="Arial Unicode MS" w:hAnsi="GHEA Grapalat"/>
                <w:color w:val="0000FF"/>
                <w:sz w:val="22"/>
                <w:szCs w:val="22"/>
              </w:rPr>
              <w:t>Ճարտարագետ շինարար</w:t>
            </w:r>
          </w:p>
        </w:tc>
        <w:tc>
          <w:tcPr>
            <w:tcW w:w="2020" w:type="dxa"/>
            <w:vAlign w:val="center"/>
          </w:tcPr>
          <w:p w:rsidR="00E92292" w:rsidRPr="00B75A22" w:rsidRDefault="00E92292" w:rsidP="006F0FB6">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5</w:t>
            </w:r>
          </w:p>
        </w:tc>
        <w:tc>
          <w:tcPr>
            <w:tcW w:w="2228" w:type="dxa"/>
            <w:vAlign w:val="center"/>
          </w:tcPr>
          <w:p w:rsidR="00E92292" w:rsidRPr="00B75A22" w:rsidRDefault="00E92292" w:rsidP="006F0FB6">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3</w:t>
            </w:r>
          </w:p>
        </w:tc>
      </w:tr>
      <w:tr w:rsidR="00E92292" w:rsidRPr="00B75A22" w:rsidTr="00CF0272">
        <w:tc>
          <w:tcPr>
            <w:tcW w:w="708" w:type="dxa"/>
          </w:tcPr>
          <w:p w:rsidR="00E92292" w:rsidRPr="00B75A22" w:rsidRDefault="00E92292" w:rsidP="007635E3">
            <w:pPr>
              <w:spacing w:after="120" w:line="288" w:lineRule="auto"/>
              <w:jc w:val="center"/>
              <w:rPr>
                <w:rFonts w:ascii="GHEA Grapalat" w:hAnsi="GHEA Grapalat" w:cs="Arial"/>
                <w:iCs/>
                <w:color w:val="0000FF"/>
                <w:sz w:val="22"/>
                <w:szCs w:val="22"/>
              </w:rPr>
            </w:pPr>
            <w:r w:rsidRPr="00B75A22">
              <w:rPr>
                <w:rFonts w:ascii="GHEA Grapalat" w:hAnsi="GHEA Grapalat" w:cs="Arial"/>
                <w:iCs/>
                <w:color w:val="0000FF"/>
                <w:sz w:val="22"/>
                <w:szCs w:val="22"/>
              </w:rPr>
              <w:t>3</w:t>
            </w:r>
          </w:p>
        </w:tc>
        <w:tc>
          <w:tcPr>
            <w:tcW w:w="4164" w:type="dxa"/>
            <w:vAlign w:val="center"/>
          </w:tcPr>
          <w:p w:rsidR="00E92292" w:rsidRPr="00B75A22" w:rsidRDefault="00E92292" w:rsidP="006F0FB6">
            <w:pPr>
              <w:overflowPunct w:val="0"/>
              <w:autoSpaceDE w:val="0"/>
              <w:autoSpaceDN w:val="0"/>
              <w:adjustRightInd w:val="0"/>
              <w:spacing w:after="120" w:line="288" w:lineRule="auto"/>
              <w:ind w:right="72"/>
              <w:textAlignment w:val="baseline"/>
              <w:rPr>
                <w:rFonts w:ascii="GHEA Grapalat" w:eastAsia="Arial Unicode MS" w:hAnsi="GHEA Grapalat"/>
                <w:color w:val="0000FF"/>
                <w:sz w:val="22"/>
                <w:szCs w:val="22"/>
                <w:lang w:val="af-ZA"/>
              </w:rPr>
            </w:pPr>
            <w:r w:rsidRPr="00B75A22">
              <w:rPr>
                <w:rFonts w:ascii="GHEA Grapalat" w:eastAsia="Arial Unicode MS" w:hAnsi="GHEA Grapalat"/>
                <w:color w:val="0000FF"/>
                <w:sz w:val="22"/>
                <w:szCs w:val="22"/>
              </w:rPr>
              <w:t>Ճարտարագետ շինարար</w:t>
            </w:r>
          </w:p>
        </w:tc>
        <w:tc>
          <w:tcPr>
            <w:tcW w:w="2020" w:type="dxa"/>
            <w:vAlign w:val="center"/>
          </w:tcPr>
          <w:p w:rsidR="00E92292" w:rsidRPr="00B75A22" w:rsidRDefault="00E92292" w:rsidP="006F0FB6">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5</w:t>
            </w:r>
          </w:p>
        </w:tc>
        <w:tc>
          <w:tcPr>
            <w:tcW w:w="2228" w:type="dxa"/>
            <w:vAlign w:val="center"/>
          </w:tcPr>
          <w:p w:rsidR="00E92292" w:rsidRPr="00B75A22" w:rsidRDefault="00E92292" w:rsidP="006F0FB6">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3</w:t>
            </w:r>
          </w:p>
        </w:tc>
      </w:tr>
    </w:tbl>
    <w:p w:rsidR="006F0FB6" w:rsidRPr="00B75A22" w:rsidRDefault="006F0FB6" w:rsidP="007635E3">
      <w:pPr>
        <w:spacing w:after="120" w:line="288" w:lineRule="auto"/>
        <w:ind w:left="567"/>
        <w:jc w:val="both"/>
        <w:rPr>
          <w:rFonts w:ascii="GHEA Grapalat" w:hAnsi="GHEA Grapalat" w:cs="Sylfaen"/>
          <w:sz w:val="22"/>
          <w:szCs w:val="22"/>
        </w:rPr>
      </w:pPr>
    </w:p>
    <w:p w:rsidR="00C2618C" w:rsidRPr="00B75A22" w:rsidRDefault="00C2618C" w:rsidP="007635E3">
      <w:pPr>
        <w:spacing w:after="120" w:line="288" w:lineRule="auto"/>
        <w:ind w:left="567"/>
        <w:jc w:val="both"/>
        <w:rPr>
          <w:rFonts w:ascii="GHEA Grapalat" w:hAnsi="GHEA Grapalat"/>
          <w:sz w:val="22"/>
          <w:szCs w:val="22"/>
        </w:rPr>
      </w:pPr>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002C688E" w:rsidRPr="00B75A22">
        <w:rPr>
          <w:rFonts w:ascii="GHEA Grapalat" w:hAnsi="GHEA Grapalat" w:cs="Sylfaen"/>
          <w:sz w:val="22"/>
          <w:szCs w:val="22"/>
        </w:rPr>
        <w:t>մանրամասներ</w:t>
      </w:r>
      <w:r w:rsidRPr="00B75A22">
        <w:rPr>
          <w:rFonts w:ascii="GHEA Grapalat" w:hAnsi="GHEA Grapalat"/>
          <w:sz w:val="22"/>
          <w:szCs w:val="22"/>
        </w:rPr>
        <w:t xml:space="preserve"> </w:t>
      </w:r>
      <w:r w:rsidRPr="00B75A22">
        <w:rPr>
          <w:rFonts w:ascii="GHEA Grapalat" w:hAnsi="GHEA Grapalat" w:cs="Sylfaen"/>
          <w:sz w:val="22"/>
          <w:szCs w:val="22"/>
        </w:rPr>
        <w:t>տրամադրի</w:t>
      </w:r>
      <w:r w:rsidRPr="00B75A22">
        <w:rPr>
          <w:rFonts w:ascii="GHEA Grapalat" w:hAnsi="GHEA Grapalat"/>
          <w:sz w:val="22"/>
          <w:szCs w:val="22"/>
        </w:rPr>
        <w:t xml:space="preserve"> </w:t>
      </w:r>
      <w:r w:rsidRPr="00B75A22">
        <w:rPr>
          <w:rFonts w:ascii="GHEA Grapalat" w:hAnsi="GHEA Grapalat" w:cs="Sylfaen"/>
          <w:sz w:val="22"/>
          <w:szCs w:val="22"/>
        </w:rPr>
        <w:t>իր</w:t>
      </w:r>
      <w:r w:rsidRPr="00B75A22">
        <w:rPr>
          <w:rFonts w:ascii="GHEA Grapalat" w:hAnsi="GHEA Grapalat"/>
          <w:sz w:val="22"/>
          <w:szCs w:val="22"/>
        </w:rPr>
        <w:t xml:space="preserve"> </w:t>
      </w:r>
      <w:r w:rsidRPr="00B75A22">
        <w:rPr>
          <w:rFonts w:ascii="GHEA Grapalat" w:hAnsi="GHEA Grapalat" w:cs="Sylfaen"/>
          <w:sz w:val="22"/>
          <w:szCs w:val="22"/>
        </w:rPr>
        <w:t>կողմից</w:t>
      </w:r>
      <w:r w:rsidRPr="00B75A22">
        <w:rPr>
          <w:rFonts w:ascii="GHEA Grapalat" w:hAnsi="GHEA Grapalat"/>
          <w:sz w:val="22"/>
          <w:szCs w:val="22"/>
        </w:rPr>
        <w:t xml:space="preserve"> </w:t>
      </w:r>
      <w:r w:rsidRPr="00B75A22">
        <w:rPr>
          <w:rFonts w:ascii="GHEA Grapalat" w:hAnsi="GHEA Grapalat" w:cs="Sylfaen"/>
          <w:sz w:val="22"/>
          <w:szCs w:val="22"/>
        </w:rPr>
        <w:t>առաջարկվող</w:t>
      </w:r>
      <w:r w:rsidRPr="00B75A22">
        <w:rPr>
          <w:rFonts w:ascii="GHEA Grapalat" w:hAnsi="GHEA Grapalat"/>
          <w:sz w:val="22"/>
          <w:szCs w:val="22"/>
        </w:rPr>
        <w:t xml:space="preserve"> </w:t>
      </w:r>
      <w:r w:rsidRPr="00B75A22">
        <w:rPr>
          <w:rFonts w:ascii="GHEA Grapalat" w:hAnsi="GHEA Grapalat" w:cs="Sylfaen"/>
          <w:sz w:val="22"/>
          <w:szCs w:val="22"/>
        </w:rPr>
        <w:t>անձնակազմի</w:t>
      </w:r>
      <w:r w:rsidRPr="00B75A22">
        <w:rPr>
          <w:rFonts w:ascii="GHEA Grapalat" w:hAnsi="GHEA Grapalat"/>
          <w:sz w:val="22"/>
          <w:szCs w:val="22"/>
        </w:rPr>
        <w:t xml:space="preserve"> </w:t>
      </w:r>
      <w:r w:rsidRPr="00B75A22">
        <w:rPr>
          <w:rFonts w:ascii="GHEA Grapalat" w:hAnsi="GHEA Grapalat" w:cs="Sylfaen"/>
          <w:sz w:val="22"/>
          <w:szCs w:val="22"/>
        </w:rPr>
        <w:t>և</w:t>
      </w:r>
      <w:r w:rsidRPr="00B75A22">
        <w:rPr>
          <w:rFonts w:ascii="GHEA Grapalat" w:hAnsi="GHEA Grapalat"/>
          <w:sz w:val="22"/>
          <w:szCs w:val="22"/>
        </w:rPr>
        <w:t xml:space="preserve"> </w:t>
      </w:r>
      <w:r w:rsidRPr="00B75A22">
        <w:rPr>
          <w:rFonts w:ascii="GHEA Grapalat" w:hAnsi="GHEA Grapalat" w:cs="Sylfaen"/>
          <w:sz w:val="22"/>
          <w:szCs w:val="22"/>
        </w:rPr>
        <w:t>նրա</w:t>
      </w:r>
      <w:r w:rsidRPr="00B75A22">
        <w:rPr>
          <w:rFonts w:ascii="GHEA Grapalat" w:hAnsi="GHEA Grapalat"/>
          <w:sz w:val="22"/>
          <w:szCs w:val="22"/>
        </w:rPr>
        <w:t xml:space="preserve"> </w:t>
      </w:r>
      <w:r w:rsidRPr="00B75A22">
        <w:rPr>
          <w:rFonts w:ascii="GHEA Grapalat" w:hAnsi="GHEA Grapalat" w:cs="Sylfaen"/>
          <w:sz w:val="22"/>
          <w:szCs w:val="22"/>
        </w:rPr>
        <w:t>փորձի</w:t>
      </w:r>
      <w:r w:rsidRPr="00B75A22">
        <w:rPr>
          <w:rFonts w:ascii="GHEA Grapalat" w:hAnsi="GHEA Grapalat"/>
          <w:sz w:val="22"/>
          <w:szCs w:val="22"/>
        </w:rPr>
        <w:t xml:space="preserve"> </w:t>
      </w:r>
      <w:r w:rsidRPr="00B75A22">
        <w:rPr>
          <w:rFonts w:ascii="GHEA Grapalat" w:hAnsi="GHEA Grapalat" w:cs="Sylfaen"/>
          <w:sz w:val="22"/>
          <w:szCs w:val="22"/>
        </w:rPr>
        <w:t>մասին</w:t>
      </w:r>
      <w:r w:rsidRPr="00B75A22">
        <w:rPr>
          <w:rFonts w:ascii="GHEA Grapalat" w:hAnsi="GHEA Grapalat"/>
          <w:sz w:val="22"/>
          <w:szCs w:val="22"/>
        </w:rPr>
        <w:t xml:space="preserve"> </w:t>
      </w:r>
      <w:r w:rsidR="00B40AC5" w:rsidRPr="00B75A22">
        <w:rPr>
          <w:rFonts w:ascii="GHEA Grapalat" w:hAnsi="GHEA Grapalat" w:cs="Sylfaen"/>
          <w:sz w:val="22"/>
          <w:szCs w:val="22"/>
        </w:rPr>
        <w:t>Բ</w:t>
      </w:r>
      <w:r w:rsidRPr="00B75A22">
        <w:rPr>
          <w:rFonts w:ascii="GHEA Grapalat" w:hAnsi="GHEA Grapalat" w:cs="Sylfaen"/>
          <w:sz w:val="22"/>
          <w:szCs w:val="22"/>
        </w:rPr>
        <w:t>աժ</w:t>
      </w:r>
      <w:r w:rsidR="00B40AC5" w:rsidRPr="00B75A22">
        <w:rPr>
          <w:rFonts w:ascii="GHEA Grapalat" w:hAnsi="GHEA Grapalat" w:cs="Sylfaen"/>
          <w:sz w:val="22"/>
          <w:szCs w:val="22"/>
        </w:rPr>
        <w:t>ի</w:t>
      </w:r>
      <w:r w:rsidRPr="00B75A22">
        <w:rPr>
          <w:rFonts w:ascii="GHEA Grapalat" w:hAnsi="GHEA Grapalat" w:cs="Sylfaen"/>
          <w:sz w:val="22"/>
          <w:szCs w:val="22"/>
        </w:rPr>
        <w:t xml:space="preserve">ն </w:t>
      </w:r>
      <w:r w:rsidR="00B40AC5" w:rsidRPr="00B75A22">
        <w:rPr>
          <w:rFonts w:ascii="GHEA Grapalat" w:hAnsi="GHEA Grapalat"/>
          <w:sz w:val="22"/>
          <w:szCs w:val="22"/>
        </w:rPr>
        <w:t>IV-ի</w:t>
      </w:r>
      <w:r w:rsidR="00B40AC5" w:rsidRPr="00B75A22">
        <w:rPr>
          <w:rFonts w:ascii="GHEA Grapalat" w:hAnsi="GHEA Grapalat" w:cs="Sylfaen"/>
          <w:sz w:val="22"/>
          <w:szCs w:val="22"/>
        </w:rPr>
        <w:t xml:space="preserve"> </w:t>
      </w:r>
      <w:r w:rsidRPr="00B75A22">
        <w:rPr>
          <w:rFonts w:ascii="GHEA Grapalat" w:hAnsi="GHEA Grapalat" w:cs="Sylfaen"/>
          <w:sz w:val="22"/>
          <w:szCs w:val="22"/>
        </w:rPr>
        <w:t>(Մրցութային ձև) համապատասխան</w:t>
      </w:r>
      <w:r w:rsidRPr="00B75A22">
        <w:rPr>
          <w:rFonts w:ascii="GHEA Grapalat" w:hAnsi="GHEA Grapalat"/>
          <w:sz w:val="22"/>
          <w:szCs w:val="22"/>
        </w:rPr>
        <w:t xml:space="preserve"> ձևերի վրա:</w:t>
      </w:r>
    </w:p>
    <w:p w:rsidR="00B83C06" w:rsidRPr="00B75A22" w:rsidRDefault="00B83C06" w:rsidP="007635E3">
      <w:pPr>
        <w:spacing w:after="120" w:line="288" w:lineRule="auto"/>
        <w:ind w:left="567" w:right="288" w:hanging="567"/>
        <w:jc w:val="both"/>
        <w:rPr>
          <w:rFonts w:ascii="GHEA Grapalat" w:hAnsi="GHEA Grapalat" w:cs="Arial"/>
          <w:b/>
          <w:bCs/>
          <w:sz w:val="22"/>
          <w:szCs w:val="22"/>
        </w:rPr>
      </w:pPr>
      <w:bookmarkStart w:id="517" w:name="_Toc325555971"/>
      <w:r w:rsidRPr="00B75A22">
        <w:rPr>
          <w:rFonts w:ascii="GHEA Grapalat" w:hAnsi="GHEA Grapalat" w:cs="Arial"/>
          <w:b/>
          <w:bCs/>
          <w:sz w:val="22"/>
          <w:szCs w:val="22"/>
        </w:rPr>
        <w:t>6.</w:t>
      </w:r>
      <w:r w:rsidRPr="00B75A22">
        <w:rPr>
          <w:rFonts w:ascii="GHEA Grapalat" w:hAnsi="GHEA Grapalat" w:cs="Arial"/>
          <w:b/>
          <w:bCs/>
          <w:sz w:val="22"/>
          <w:szCs w:val="22"/>
        </w:rPr>
        <w:tab/>
      </w:r>
      <w:r w:rsidR="00C2618C" w:rsidRPr="00B75A22">
        <w:rPr>
          <w:rFonts w:ascii="GHEA Grapalat" w:hAnsi="GHEA Grapalat" w:cs="Arial"/>
          <w:b/>
          <w:bCs/>
          <w:sz w:val="22"/>
          <w:szCs w:val="22"/>
        </w:rPr>
        <w:t>Սարքավորումներ</w:t>
      </w:r>
      <w:bookmarkEnd w:id="517"/>
    </w:p>
    <w:p w:rsidR="00C2618C" w:rsidRPr="00B75A22" w:rsidRDefault="00C2618C" w:rsidP="007635E3">
      <w:pPr>
        <w:spacing w:after="120" w:line="288" w:lineRule="auto"/>
        <w:jc w:val="both"/>
        <w:rPr>
          <w:rFonts w:ascii="GHEA Grapalat" w:hAnsi="GHEA Grapalat" w:cs="Sylfaen"/>
          <w:sz w:val="22"/>
          <w:szCs w:val="22"/>
        </w:rPr>
      </w:pPr>
      <w:proofErr w:type="gramStart"/>
      <w:r w:rsidRPr="00B75A22">
        <w:rPr>
          <w:rFonts w:ascii="GHEA Grapalat" w:hAnsi="GHEA Grapalat" w:cs="Sylfaen"/>
          <w:sz w:val="22"/>
          <w:szCs w:val="22"/>
        </w:rPr>
        <w:t>Մրցույթի մասնակիցը</w:t>
      </w:r>
      <w:r w:rsidRPr="00B75A22">
        <w:rPr>
          <w:rFonts w:ascii="GHEA Grapalat" w:hAnsi="GHEA Grapalat"/>
          <w:sz w:val="22"/>
          <w:szCs w:val="22"/>
        </w:rPr>
        <w:t xml:space="preserve"> </w:t>
      </w:r>
      <w:r w:rsidRPr="00B75A22">
        <w:rPr>
          <w:rFonts w:ascii="GHEA Grapalat" w:hAnsi="GHEA Grapalat" w:cs="Sylfaen"/>
          <w:sz w:val="22"/>
          <w:szCs w:val="22"/>
        </w:rPr>
        <w:t>պետք</w:t>
      </w:r>
      <w:r w:rsidRPr="00B75A22">
        <w:rPr>
          <w:rFonts w:ascii="GHEA Grapalat" w:hAnsi="GHEA Grapalat"/>
          <w:sz w:val="22"/>
          <w:szCs w:val="22"/>
        </w:rPr>
        <w:t xml:space="preserve"> </w:t>
      </w:r>
      <w:r w:rsidRPr="00B75A22">
        <w:rPr>
          <w:rFonts w:ascii="GHEA Grapalat" w:hAnsi="GHEA Grapalat" w:cs="Sylfaen"/>
          <w:sz w:val="22"/>
          <w:szCs w:val="22"/>
        </w:rPr>
        <w:t>է</w:t>
      </w:r>
      <w:r w:rsidRPr="00B75A22">
        <w:rPr>
          <w:rFonts w:ascii="GHEA Grapalat" w:hAnsi="GHEA Grapalat"/>
          <w:sz w:val="22"/>
          <w:szCs w:val="22"/>
        </w:rPr>
        <w:t xml:space="preserve"> </w:t>
      </w:r>
      <w:r w:rsidRPr="00B75A22">
        <w:rPr>
          <w:rFonts w:ascii="GHEA Grapalat" w:hAnsi="GHEA Grapalat" w:cs="Sylfaen"/>
          <w:sz w:val="22"/>
          <w:szCs w:val="22"/>
        </w:rPr>
        <w:t>ցույց</w:t>
      </w:r>
      <w:r w:rsidRPr="00B75A22">
        <w:rPr>
          <w:rFonts w:ascii="GHEA Grapalat" w:hAnsi="GHEA Grapalat"/>
          <w:sz w:val="22"/>
          <w:szCs w:val="22"/>
        </w:rPr>
        <w:t xml:space="preserve"> </w:t>
      </w:r>
      <w:r w:rsidRPr="00B75A22">
        <w:rPr>
          <w:rFonts w:ascii="GHEA Grapalat" w:hAnsi="GHEA Grapalat" w:cs="Sylfaen"/>
          <w:sz w:val="22"/>
          <w:szCs w:val="22"/>
        </w:rPr>
        <w:t>տա</w:t>
      </w:r>
      <w:r w:rsidRPr="00B75A22">
        <w:rPr>
          <w:rFonts w:ascii="GHEA Grapalat" w:hAnsi="GHEA Grapalat"/>
          <w:sz w:val="22"/>
          <w:szCs w:val="22"/>
        </w:rPr>
        <w:t xml:space="preserve">, </w:t>
      </w:r>
      <w:r w:rsidRPr="00B75A22">
        <w:rPr>
          <w:rFonts w:ascii="GHEA Grapalat" w:hAnsi="GHEA Grapalat" w:cs="Sylfaen"/>
          <w:sz w:val="22"/>
          <w:szCs w:val="22"/>
        </w:rPr>
        <w:t>որ</w:t>
      </w:r>
      <w:r w:rsidRPr="00B75A22">
        <w:rPr>
          <w:rFonts w:ascii="GHEA Grapalat" w:hAnsi="GHEA Grapalat"/>
          <w:sz w:val="22"/>
          <w:szCs w:val="22"/>
        </w:rPr>
        <w:t xml:space="preserve"> </w:t>
      </w:r>
      <w:r w:rsidRPr="00B75A22">
        <w:rPr>
          <w:rFonts w:ascii="GHEA Grapalat" w:hAnsi="GHEA Grapalat" w:cs="Sylfaen"/>
          <w:sz w:val="22"/>
          <w:szCs w:val="22"/>
        </w:rPr>
        <w:t>նրա</w:t>
      </w:r>
      <w:r w:rsidRPr="00B75A22">
        <w:rPr>
          <w:rFonts w:ascii="GHEA Grapalat" w:hAnsi="GHEA Grapalat"/>
          <w:sz w:val="22"/>
          <w:szCs w:val="22"/>
        </w:rPr>
        <w:t xml:space="preserve"> համար մատչելի են </w:t>
      </w:r>
      <w:r w:rsidRPr="00B75A22">
        <w:rPr>
          <w:rFonts w:ascii="GHEA Grapalat" w:hAnsi="GHEA Grapalat" w:cs="Sylfaen"/>
          <w:sz w:val="22"/>
          <w:szCs w:val="22"/>
        </w:rPr>
        <w:t>Կապալառուի հիմնական սարքավորումները, ըստ ստորև թվարկածի.</w:t>
      </w:r>
      <w:proofErr w:type="gramEnd"/>
    </w:p>
    <w:tbl>
      <w:tblPr>
        <w:tblW w:w="840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770"/>
        <w:gridCol w:w="2914"/>
      </w:tblGrid>
      <w:tr w:rsidR="00B83C06" w:rsidRPr="00B75A22" w:rsidTr="00CF0272">
        <w:tc>
          <w:tcPr>
            <w:tcW w:w="720" w:type="dxa"/>
            <w:vAlign w:val="center"/>
          </w:tcPr>
          <w:p w:rsidR="00B83C06" w:rsidRPr="00B75A22" w:rsidRDefault="00B83C06" w:rsidP="007635E3">
            <w:pPr>
              <w:spacing w:after="120" w:line="288" w:lineRule="auto"/>
              <w:jc w:val="center"/>
              <w:rPr>
                <w:rFonts w:ascii="GHEA Grapalat" w:hAnsi="GHEA Grapalat" w:cs="Arial"/>
                <w:b/>
                <w:bCs/>
                <w:iCs/>
                <w:sz w:val="22"/>
                <w:szCs w:val="22"/>
              </w:rPr>
            </w:pPr>
            <w:r w:rsidRPr="00B75A22">
              <w:rPr>
                <w:rFonts w:ascii="GHEA Grapalat" w:hAnsi="GHEA Grapalat" w:cs="Arial"/>
                <w:b/>
                <w:bCs/>
                <w:iCs/>
                <w:sz w:val="22"/>
                <w:szCs w:val="22"/>
              </w:rPr>
              <w:t>No.</w:t>
            </w:r>
          </w:p>
        </w:tc>
        <w:tc>
          <w:tcPr>
            <w:tcW w:w="4770" w:type="dxa"/>
            <w:vAlign w:val="center"/>
          </w:tcPr>
          <w:p w:rsidR="00B83C06" w:rsidRPr="00B75A22" w:rsidRDefault="00C2618C" w:rsidP="007635E3">
            <w:pPr>
              <w:spacing w:after="120" w:line="288" w:lineRule="auto"/>
              <w:jc w:val="center"/>
              <w:rPr>
                <w:rFonts w:ascii="GHEA Grapalat" w:hAnsi="GHEA Grapalat" w:cs="Arial"/>
                <w:b/>
                <w:bCs/>
                <w:iCs/>
                <w:sz w:val="22"/>
                <w:szCs w:val="22"/>
              </w:rPr>
            </w:pPr>
            <w:r w:rsidRPr="00B75A22">
              <w:rPr>
                <w:rFonts w:ascii="GHEA Grapalat" w:hAnsi="GHEA Grapalat" w:cs="Arial"/>
                <w:b/>
                <w:bCs/>
                <w:iCs/>
                <w:sz w:val="22"/>
                <w:szCs w:val="22"/>
              </w:rPr>
              <w:t>Սարքավորումի տեսակը և բնութագրերը</w:t>
            </w:r>
          </w:p>
        </w:tc>
        <w:tc>
          <w:tcPr>
            <w:tcW w:w="2914" w:type="dxa"/>
            <w:vAlign w:val="center"/>
          </w:tcPr>
          <w:p w:rsidR="00B83C06" w:rsidRPr="00B75A22" w:rsidRDefault="00C2618C" w:rsidP="00CD5250">
            <w:pPr>
              <w:spacing w:after="120" w:line="288" w:lineRule="auto"/>
              <w:jc w:val="center"/>
              <w:rPr>
                <w:rFonts w:ascii="GHEA Grapalat" w:hAnsi="GHEA Grapalat" w:cs="Arial"/>
                <w:b/>
                <w:bCs/>
                <w:iCs/>
                <w:sz w:val="22"/>
                <w:szCs w:val="22"/>
              </w:rPr>
            </w:pPr>
            <w:r w:rsidRPr="00B75A22">
              <w:rPr>
                <w:rFonts w:ascii="GHEA Grapalat" w:hAnsi="GHEA Grapalat" w:cs="Arial"/>
                <w:b/>
                <w:bCs/>
                <w:iCs/>
                <w:sz w:val="22"/>
                <w:szCs w:val="22"/>
              </w:rPr>
              <w:t xml:space="preserve">Պահանջվող </w:t>
            </w:r>
            <w:r w:rsidR="00813003" w:rsidRPr="00B75A22">
              <w:rPr>
                <w:rFonts w:ascii="GHEA Grapalat" w:hAnsi="GHEA Grapalat" w:cs="Arial"/>
                <w:b/>
                <w:bCs/>
                <w:iCs/>
                <w:sz w:val="22"/>
                <w:szCs w:val="22"/>
              </w:rPr>
              <w:t>նվազագույն</w:t>
            </w:r>
            <w:r w:rsidRPr="00B75A22">
              <w:rPr>
                <w:rFonts w:ascii="GHEA Grapalat" w:hAnsi="GHEA Grapalat" w:cs="Arial"/>
                <w:b/>
                <w:bCs/>
                <w:iCs/>
                <w:sz w:val="22"/>
                <w:szCs w:val="22"/>
              </w:rPr>
              <w:t xml:space="preserve"> </w:t>
            </w:r>
            <w:r w:rsidR="00CD5250" w:rsidRPr="00B75A22">
              <w:rPr>
                <w:rFonts w:ascii="GHEA Grapalat" w:hAnsi="GHEA Grapalat" w:cs="Arial"/>
                <w:b/>
                <w:bCs/>
                <w:iCs/>
                <w:sz w:val="22"/>
                <w:szCs w:val="22"/>
              </w:rPr>
              <w:t>քանակ</w:t>
            </w:r>
            <w:r w:rsidRPr="00B75A22">
              <w:rPr>
                <w:rFonts w:ascii="GHEA Grapalat" w:hAnsi="GHEA Grapalat" w:cs="Arial"/>
                <w:b/>
                <w:bCs/>
                <w:iCs/>
                <w:sz w:val="22"/>
                <w:szCs w:val="22"/>
              </w:rPr>
              <w:t>ը</w:t>
            </w:r>
            <w:r w:rsidR="00CD5250" w:rsidRPr="00B75A22">
              <w:rPr>
                <w:rFonts w:ascii="GHEA Grapalat" w:hAnsi="GHEA Grapalat" w:cs="Arial"/>
                <w:b/>
                <w:bCs/>
                <w:iCs/>
                <w:sz w:val="22"/>
                <w:szCs w:val="22"/>
              </w:rPr>
              <w:t xml:space="preserve"> /հատ/</w:t>
            </w:r>
          </w:p>
        </w:tc>
      </w:tr>
      <w:tr w:rsidR="00754892" w:rsidRPr="00B75A22" w:rsidTr="00CF0272">
        <w:tc>
          <w:tcPr>
            <w:tcW w:w="720" w:type="dxa"/>
            <w:vAlign w:val="center"/>
          </w:tcPr>
          <w:p w:rsidR="00754892" w:rsidRPr="00B75A22" w:rsidRDefault="00754892" w:rsidP="007635E3">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1</w:t>
            </w:r>
          </w:p>
        </w:tc>
        <w:tc>
          <w:tcPr>
            <w:tcW w:w="4770" w:type="dxa"/>
            <w:vAlign w:val="center"/>
          </w:tcPr>
          <w:p w:rsidR="00754892" w:rsidRPr="00B75A22" w:rsidRDefault="00754892" w:rsidP="001C612B">
            <w:pPr>
              <w:rPr>
                <w:rFonts w:ascii="Times Armenian" w:hAnsi="Times Armenian"/>
                <w:sz w:val="22"/>
                <w:szCs w:val="22"/>
              </w:rPr>
            </w:pPr>
            <w:r w:rsidRPr="00B75A22">
              <w:rPr>
                <w:rFonts w:ascii="Times Armenian" w:hAnsi="Times Armenian"/>
                <w:sz w:val="22"/>
                <w:szCs w:val="22"/>
              </w:rPr>
              <w:t>ØÇÝÇ</w:t>
            </w:r>
            <w:r w:rsidRPr="00B75A22">
              <w:rPr>
                <w:rFonts w:ascii="Times Armenian" w:hAnsi="Times Armenian"/>
                <w:color w:val="1F497D"/>
                <w:sz w:val="22"/>
                <w:szCs w:val="22"/>
              </w:rPr>
              <w:t xml:space="preserve"> </w:t>
            </w:r>
            <w:r w:rsidRPr="00B75A22">
              <w:rPr>
                <w:rFonts w:ascii="Times Armenian" w:hAnsi="Times Armenian"/>
                <w:sz w:val="22"/>
                <w:szCs w:val="22"/>
              </w:rPr>
              <w:t>¾ùëÏ³í³ïáñ - µ»éÝÇã /KOMATSU PC 35/</w:t>
            </w:r>
          </w:p>
        </w:tc>
        <w:tc>
          <w:tcPr>
            <w:tcW w:w="2914" w:type="dxa"/>
            <w:vAlign w:val="center"/>
          </w:tcPr>
          <w:p w:rsidR="00754892" w:rsidRPr="00B75A22" w:rsidRDefault="00754892" w:rsidP="00B55436">
            <w:pPr>
              <w:jc w:val="center"/>
              <w:rPr>
                <w:sz w:val="22"/>
                <w:szCs w:val="22"/>
              </w:rPr>
            </w:pPr>
            <w:r w:rsidRPr="00B75A22">
              <w:rPr>
                <w:sz w:val="22"/>
                <w:szCs w:val="22"/>
              </w:rPr>
              <w:t>1</w:t>
            </w:r>
          </w:p>
        </w:tc>
      </w:tr>
      <w:tr w:rsidR="00754892" w:rsidRPr="00B75A22" w:rsidTr="003B0C40">
        <w:tc>
          <w:tcPr>
            <w:tcW w:w="720" w:type="dxa"/>
            <w:vAlign w:val="center"/>
          </w:tcPr>
          <w:p w:rsidR="00754892" w:rsidRPr="00B75A22" w:rsidRDefault="00754892" w:rsidP="007635E3">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2</w:t>
            </w:r>
          </w:p>
        </w:tc>
        <w:tc>
          <w:tcPr>
            <w:tcW w:w="4770" w:type="dxa"/>
            <w:vAlign w:val="center"/>
          </w:tcPr>
          <w:p w:rsidR="00754892" w:rsidRPr="00B75A22" w:rsidRDefault="00754892" w:rsidP="00B55436">
            <w:pPr>
              <w:rPr>
                <w:rFonts w:ascii="Times Armenian" w:hAnsi="Times Armenian"/>
                <w:sz w:val="22"/>
                <w:szCs w:val="22"/>
              </w:rPr>
            </w:pPr>
            <w:r w:rsidRPr="00B75A22">
              <w:rPr>
                <w:rFonts w:ascii="Times Armenian" w:hAnsi="Times Armenian"/>
                <w:sz w:val="22"/>
                <w:szCs w:val="22"/>
              </w:rPr>
              <w:t>´áõÉ¹á½»ñ /</w:t>
            </w:r>
            <w:r w:rsidRPr="00B75A22">
              <w:rPr>
                <w:rFonts w:ascii="Times Armenian" w:hAnsi="Times Armenian"/>
              </w:rPr>
              <w:t>KOMATSU WA 320</w:t>
            </w:r>
            <w:r w:rsidRPr="00B75A22">
              <w:rPr>
                <w:rFonts w:ascii="Times Armenian" w:hAnsi="Times Armenian"/>
                <w:sz w:val="22"/>
                <w:szCs w:val="22"/>
              </w:rPr>
              <w:t>/</w:t>
            </w:r>
          </w:p>
        </w:tc>
        <w:tc>
          <w:tcPr>
            <w:tcW w:w="2914" w:type="dxa"/>
            <w:vAlign w:val="center"/>
          </w:tcPr>
          <w:p w:rsidR="00754892" w:rsidRPr="00B75A22" w:rsidRDefault="00754892" w:rsidP="00B55436">
            <w:pPr>
              <w:jc w:val="center"/>
              <w:rPr>
                <w:sz w:val="22"/>
                <w:szCs w:val="22"/>
              </w:rPr>
            </w:pPr>
            <w:r w:rsidRPr="00B75A22">
              <w:rPr>
                <w:sz w:val="22"/>
                <w:szCs w:val="22"/>
              </w:rPr>
              <w:t>1</w:t>
            </w:r>
          </w:p>
        </w:tc>
      </w:tr>
      <w:tr w:rsidR="00754892" w:rsidRPr="00B75A22" w:rsidTr="003B0C40">
        <w:tc>
          <w:tcPr>
            <w:tcW w:w="720" w:type="dxa"/>
            <w:vAlign w:val="center"/>
          </w:tcPr>
          <w:p w:rsidR="00754892" w:rsidRPr="00B75A22" w:rsidRDefault="00754892" w:rsidP="007635E3">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3</w:t>
            </w:r>
          </w:p>
        </w:tc>
        <w:tc>
          <w:tcPr>
            <w:tcW w:w="4770" w:type="dxa"/>
            <w:vAlign w:val="center"/>
          </w:tcPr>
          <w:p w:rsidR="00754892" w:rsidRPr="00B75A22" w:rsidRDefault="00754892" w:rsidP="00B55436">
            <w:pPr>
              <w:rPr>
                <w:rFonts w:ascii="Times Armenian" w:hAnsi="Times Armenian"/>
                <w:sz w:val="22"/>
                <w:szCs w:val="22"/>
              </w:rPr>
            </w:pPr>
            <w:r w:rsidRPr="00B75A22">
              <w:rPr>
                <w:rFonts w:ascii="Times Armenian" w:hAnsi="Times Armenian"/>
                <w:sz w:val="22"/>
                <w:szCs w:val="22"/>
              </w:rPr>
              <w:t>ÆÝùÝ³·Ý³ó ³íïáÙáµÇÉ³ÛÇÝ   í»ñ³Ùµ³ñÓ ÏéáõÝÏ /</w:t>
            </w:r>
            <w:r w:rsidRPr="00B75A22">
              <w:rPr>
                <w:rFonts w:ascii="Arial" w:hAnsi="Arial"/>
                <w:sz w:val="20"/>
                <w:szCs w:val="20"/>
              </w:rPr>
              <w:t>KC 45717-1</w:t>
            </w:r>
            <w:r w:rsidRPr="00B75A22">
              <w:rPr>
                <w:rFonts w:ascii="Times Armenian" w:hAnsi="Times Armenian"/>
                <w:sz w:val="22"/>
                <w:szCs w:val="22"/>
              </w:rPr>
              <w:t>/</w:t>
            </w:r>
          </w:p>
        </w:tc>
        <w:tc>
          <w:tcPr>
            <w:tcW w:w="2914" w:type="dxa"/>
            <w:vAlign w:val="center"/>
          </w:tcPr>
          <w:p w:rsidR="00754892" w:rsidRPr="00B75A22" w:rsidRDefault="00754892" w:rsidP="00B55436">
            <w:pPr>
              <w:jc w:val="center"/>
              <w:rPr>
                <w:sz w:val="22"/>
                <w:szCs w:val="22"/>
              </w:rPr>
            </w:pPr>
            <w:r w:rsidRPr="00B75A22">
              <w:rPr>
                <w:sz w:val="22"/>
                <w:szCs w:val="22"/>
              </w:rPr>
              <w:t>3</w:t>
            </w:r>
          </w:p>
        </w:tc>
      </w:tr>
      <w:tr w:rsidR="00754892" w:rsidRPr="00B75A22" w:rsidTr="003B0C40">
        <w:tc>
          <w:tcPr>
            <w:tcW w:w="720" w:type="dxa"/>
            <w:vAlign w:val="center"/>
          </w:tcPr>
          <w:p w:rsidR="00754892" w:rsidRPr="00B75A22" w:rsidRDefault="00754892" w:rsidP="007635E3">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4</w:t>
            </w:r>
          </w:p>
        </w:tc>
        <w:tc>
          <w:tcPr>
            <w:tcW w:w="4770" w:type="dxa"/>
            <w:vAlign w:val="center"/>
          </w:tcPr>
          <w:p w:rsidR="00754892" w:rsidRPr="00B75A22" w:rsidRDefault="00754892" w:rsidP="00754892">
            <w:pPr>
              <w:rPr>
                <w:rFonts w:ascii="Times Armenian" w:hAnsi="Times Armenian"/>
                <w:sz w:val="22"/>
                <w:szCs w:val="22"/>
              </w:rPr>
            </w:pPr>
            <w:r w:rsidRPr="00B75A22">
              <w:rPr>
                <w:rFonts w:ascii="Times Armenian" w:hAnsi="Times Armenian"/>
                <w:sz w:val="22"/>
                <w:szCs w:val="22"/>
              </w:rPr>
              <w:t>ÆÝùÝ³·Ý³ó ³íïáÙáµÇÉ³ÛÇÝ ÏéáõÝÏ /</w:t>
            </w:r>
            <w:r w:rsidRPr="00B75A22">
              <w:t>КамАз</w:t>
            </w:r>
            <w:r w:rsidRPr="00B75A22">
              <w:rPr>
                <w:rFonts w:ascii="Times Armenian" w:hAnsi="Times Armenian"/>
              </w:rPr>
              <w:t xml:space="preserve">  </w:t>
            </w:r>
            <w:r w:rsidRPr="00B75A22">
              <w:t>53215</w:t>
            </w:r>
            <w:r w:rsidRPr="00B75A22">
              <w:rPr>
                <w:rFonts w:ascii="Times Armenian" w:hAnsi="Times Armenian"/>
                <w:sz w:val="22"/>
                <w:szCs w:val="22"/>
              </w:rPr>
              <w:t>/</w:t>
            </w:r>
          </w:p>
        </w:tc>
        <w:tc>
          <w:tcPr>
            <w:tcW w:w="2914" w:type="dxa"/>
            <w:vAlign w:val="center"/>
          </w:tcPr>
          <w:p w:rsidR="00754892" w:rsidRPr="00B75A22" w:rsidRDefault="00754892" w:rsidP="00B55436">
            <w:pPr>
              <w:jc w:val="center"/>
              <w:rPr>
                <w:rFonts w:ascii="Times Armenian" w:hAnsi="Times Armenian"/>
                <w:sz w:val="22"/>
                <w:szCs w:val="22"/>
              </w:rPr>
            </w:pPr>
            <w:r w:rsidRPr="00B75A22">
              <w:rPr>
                <w:rFonts w:ascii="Times Armenian" w:hAnsi="Times Armenian"/>
                <w:sz w:val="22"/>
                <w:szCs w:val="22"/>
              </w:rPr>
              <w:t>1</w:t>
            </w:r>
          </w:p>
        </w:tc>
      </w:tr>
      <w:tr w:rsidR="00754892" w:rsidRPr="00B75A22" w:rsidTr="003B0C40">
        <w:tc>
          <w:tcPr>
            <w:tcW w:w="720" w:type="dxa"/>
            <w:vAlign w:val="center"/>
          </w:tcPr>
          <w:p w:rsidR="00754892" w:rsidRPr="00B75A22" w:rsidRDefault="00754892" w:rsidP="007635E3">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5</w:t>
            </w:r>
          </w:p>
        </w:tc>
        <w:tc>
          <w:tcPr>
            <w:tcW w:w="4770" w:type="dxa"/>
            <w:vAlign w:val="center"/>
          </w:tcPr>
          <w:p w:rsidR="00754892" w:rsidRPr="00B75A22" w:rsidRDefault="00754892" w:rsidP="00CD5250">
            <w:pPr>
              <w:rPr>
                <w:rFonts w:ascii="Times Armenian" w:hAnsi="Times Armenian"/>
                <w:sz w:val="22"/>
                <w:szCs w:val="22"/>
              </w:rPr>
            </w:pPr>
            <w:r w:rsidRPr="00B75A22">
              <w:rPr>
                <w:rFonts w:ascii="Times Armenian" w:hAnsi="Times Armenian"/>
                <w:sz w:val="22"/>
                <w:szCs w:val="22"/>
              </w:rPr>
              <w:t xml:space="preserve"> öáùñ Ù»ù»Ý³Û³óÙ³Ý ÙÇçáóÝ»ñ</w:t>
            </w:r>
          </w:p>
        </w:tc>
        <w:tc>
          <w:tcPr>
            <w:tcW w:w="2914" w:type="dxa"/>
            <w:vAlign w:val="center"/>
          </w:tcPr>
          <w:p w:rsidR="00754892" w:rsidRPr="00B75A22" w:rsidRDefault="00754892" w:rsidP="00B55436">
            <w:pPr>
              <w:jc w:val="center"/>
              <w:rPr>
                <w:rFonts w:ascii="Times Armenian" w:hAnsi="Times Armenian"/>
                <w:sz w:val="22"/>
                <w:szCs w:val="22"/>
              </w:rPr>
            </w:pPr>
            <w:r w:rsidRPr="00B75A22">
              <w:rPr>
                <w:rFonts w:ascii="Times Armenian" w:hAnsi="Times Armenian"/>
                <w:sz w:val="22"/>
                <w:szCs w:val="22"/>
              </w:rPr>
              <w:t>6</w:t>
            </w:r>
          </w:p>
        </w:tc>
      </w:tr>
      <w:tr w:rsidR="00754892" w:rsidRPr="00B75A22" w:rsidTr="003B0C40">
        <w:tc>
          <w:tcPr>
            <w:tcW w:w="720" w:type="dxa"/>
            <w:vAlign w:val="center"/>
          </w:tcPr>
          <w:p w:rsidR="00754892" w:rsidRPr="00B75A22" w:rsidRDefault="00754892" w:rsidP="007635E3">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6</w:t>
            </w:r>
          </w:p>
        </w:tc>
        <w:tc>
          <w:tcPr>
            <w:tcW w:w="4770" w:type="dxa"/>
            <w:vAlign w:val="center"/>
          </w:tcPr>
          <w:p w:rsidR="00754892" w:rsidRPr="00B75A22" w:rsidRDefault="00754892" w:rsidP="00B55436">
            <w:pPr>
              <w:rPr>
                <w:rFonts w:ascii="Times Armenian" w:hAnsi="Times Armenian"/>
                <w:sz w:val="22"/>
                <w:szCs w:val="22"/>
              </w:rPr>
            </w:pPr>
            <w:r w:rsidRPr="00B75A22">
              <w:rPr>
                <w:rFonts w:ascii="Times Armenian" w:hAnsi="Times Armenian"/>
                <w:sz w:val="22"/>
                <w:szCs w:val="22"/>
              </w:rPr>
              <w:t xml:space="preserve"> Ð»ï³Ñ³ñ Ùáõñ×</w:t>
            </w:r>
          </w:p>
        </w:tc>
        <w:tc>
          <w:tcPr>
            <w:tcW w:w="2914" w:type="dxa"/>
            <w:vAlign w:val="center"/>
          </w:tcPr>
          <w:p w:rsidR="00754892" w:rsidRPr="00B75A22" w:rsidRDefault="00754892" w:rsidP="00B55436">
            <w:pPr>
              <w:jc w:val="center"/>
              <w:rPr>
                <w:sz w:val="22"/>
                <w:szCs w:val="22"/>
              </w:rPr>
            </w:pPr>
            <w:r w:rsidRPr="00B75A22">
              <w:rPr>
                <w:sz w:val="22"/>
                <w:szCs w:val="22"/>
              </w:rPr>
              <w:t>2</w:t>
            </w:r>
          </w:p>
        </w:tc>
      </w:tr>
      <w:tr w:rsidR="00754892" w:rsidRPr="00B75A22" w:rsidTr="003B0C40">
        <w:tc>
          <w:tcPr>
            <w:tcW w:w="720" w:type="dxa"/>
            <w:vAlign w:val="center"/>
          </w:tcPr>
          <w:p w:rsidR="00754892" w:rsidRPr="00B75A22" w:rsidRDefault="00754892" w:rsidP="007635E3">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7</w:t>
            </w:r>
          </w:p>
        </w:tc>
        <w:tc>
          <w:tcPr>
            <w:tcW w:w="4770" w:type="dxa"/>
            <w:vAlign w:val="center"/>
          </w:tcPr>
          <w:p w:rsidR="00754892" w:rsidRPr="00B75A22" w:rsidRDefault="00754892" w:rsidP="00B55436">
            <w:pPr>
              <w:rPr>
                <w:rFonts w:ascii="Times Armenian" w:hAnsi="Times Armenian"/>
                <w:sz w:val="22"/>
                <w:szCs w:val="22"/>
              </w:rPr>
            </w:pPr>
            <w:r w:rsidRPr="00B75A22">
              <w:rPr>
                <w:rFonts w:ascii="Times Armenian" w:hAnsi="Times Armenian"/>
                <w:sz w:val="22"/>
                <w:szCs w:val="22"/>
              </w:rPr>
              <w:t xml:space="preserve"> ÎáÙåñ»ëáñ</w:t>
            </w:r>
          </w:p>
        </w:tc>
        <w:tc>
          <w:tcPr>
            <w:tcW w:w="2914" w:type="dxa"/>
            <w:vAlign w:val="center"/>
          </w:tcPr>
          <w:p w:rsidR="00754892" w:rsidRPr="00B75A22" w:rsidRDefault="00754892" w:rsidP="00B55436">
            <w:pPr>
              <w:jc w:val="center"/>
              <w:rPr>
                <w:sz w:val="22"/>
                <w:szCs w:val="22"/>
              </w:rPr>
            </w:pPr>
            <w:r w:rsidRPr="00B75A22">
              <w:rPr>
                <w:sz w:val="22"/>
                <w:szCs w:val="22"/>
              </w:rPr>
              <w:t>2</w:t>
            </w:r>
          </w:p>
        </w:tc>
      </w:tr>
      <w:tr w:rsidR="00754892" w:rsidRPr="00B75A22" w:rsidTr="003B0C40">
        <w:tc>
          <w:tcPr>
            <w:tcW w:w="720" w:type="dxa"/>
            <w:vAlign w:val="center"/>
          </w:tcPr>
          <w:p w:rsidR="00754892" w:rsidRPr="00B75A22" w:rsidRDefault="00754892" w:rsidP="007635E3">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8</w:t>
            </w:r>
          </w:p>
        </w:tc>
        <w:tc>
          <w:tcPr>
            <w:tcW w:w="4770" w:type="dxa"/>
            <w:vAlign w:val="center"/>
          </w:tcPr>
          <w:p w:rsidR="00754892" w:rsidRPr="00B75A22" w:rsidRDefault="00754892" w:rsidP="00B55436">
            <w:pPr>
              <w:rPr>
                <w:rFonts w:ascii="Times Armenian" w:eastAsia="Calibri" w:hAnsi="Times Armenian"/>
                <w:color w:val="1F497D"/>
                <w:spacing w:val="-2"/>
                <w:sz w:val="22"/>
                <w:szCs w:val="22"/>
              </w:rPr>
            </w:pPr>
            <w:r w:rsidRPr="00B75A22">
              <w:rPr>
                <w:rFonts w:ascii="Times Armenian" w:hAnsi="Times Armenian"/>
                <w:sz w:val="22"/>
                <w:szCs w:val="22"/>
              </w:rPr>
              <w:t xml:space="preserve">²ëý³Éï³ï»Õ³¹ñÇã </w:t>
            </w:r>
            <w:r w:rsidR="001C612B" w:rsidRPr="00B75A22">
              <w:rPr>
                <w:rFonts w:ascii="Times Armenian" w:hAnsi="Times Armenian"/>
                <w:sz w:val="22"/>
                <w:szCs w:val="22"/>
              </w:rPr>
              <w:t>/</w:t>
            </w:r>
            <w:r w:rsidRPr="00B75A22">
              <w:rPr>
                <w:rFonts w:ascii="Times Armenian" w:hAnsi="Times Armenian"/>
                <w:sz w:val="22"/>
                <w:szCs w:val="22"/>
              </w:rPr>
              <w:t>AP10550</w:t>
            </w:r>
            <w:r w:rsidR="001C612B" w:rsidRPr="00B75A22">
              <w:rPr>
                <w:rFonts w:ascii="Times Armenian" w:hAnsi="Times Armenian"/>
                <w:sz w:val="22"/>
                <w:szCs w:val="22"/>
              </w:rPr>
              <w:t>/</w:t>
            </w:r>
          </w:p>
        </w:tc>
        <w:tc>
          <w:tcPr>
            <w:tcW w:w="2914" w:type="dxa"/>
            <w:vAlign w:val="center"/>
          </w:tcPr>
          <w:p w:rsidR="00754892" w:rsidRPr="00B75A22" w:rsidRDefault="00754892" w:rsidP="00B55436">
            <w:pPr>
              <w:jc w:val="center"/>
              <w:rPr>
                <w:sz w:val="22"/>
                <w:szCs w:val="22"/>
              </w:rPr>
            </w:pPr>
            <w:r w:rsidRPr="00B75A22">
              <w:rPr>
                <w:sz w:val="22"/>
                <w:szCs w:val="22"/>
              </w:rPr>
              <w:t>1</w:t>
            </w:r>
          </w:p>
        </w:tc>
      </w:tr>
      <w:tr w:rsidR="00754892" w:rsidRPr="00B75A22" w:rsidTr="003B0C40">
        <w:tc>
          <w:tcPr>
            <w:tcW w:w="720" w:type="dxa"/>
            <w:vAlign w:val="center"/>
          </w:tcPr>
          <w:p w:rsidR="00754892" w:rsidRPr="00B75A22" w:rsidRDefault="00754892" w:rsidP="007635E3">
            <w:pPr>
              <w:spacing w:after="120" w:line="288" w:lineRule="auto"/>
              <w:jc w:val="center"/>
              <w:rPr>
                <w:rFonts w:ascii="GHEA Grapalat" w:hAnsi="GHEA Grapalat"/>
                <w:color w:val="0000FF"/>
                <w:sz w:val="22"/>
                <w:szCs w:val="22"/>
              </w:rPr>
            </w:pPr>
            <w:r w:rsidRPr="00B75A22">
              <w:rPr>
                <w:rFonts w:ascii="GHEA Grapalat" w:hAnsi="GHEA Grapalat"/>
                <w:color w:val="0000FF"/>
                <w:sz w:val="22"/>
                <w:szCs w:val="22"/>
              </w:rPr>
              <w:t>9</w:t>
            </w:r>
          </w:p>
        </w:tc>
        <w:tc>
          <w:tcPr>
            <w:tcW w:w="4770" w:type="dxa"/>
            <w:vAlign w:val="center"/>
          </w:tcPr>
          <w:p w:rsidR="00754892" w:rsidRPr="00B75A22" w:rsidRDefault="00754892" w:rsidP="00B55436">
            <w:pPr>
              <w:rPr>
                <w:rFonts w:ascii="Times Armenian" w:hAnsi="Times Armenian"/>
                <w:sz w:val="22"/>
                <w:szCs w:val="22"/>
              </w:rPr>
            </w:pPr>
            <w:r w:rsidRPr="00B75A22">
              <w:rPr>
                <w:rFonts w:ascii="Times Armenian" w:eastAsia="Calibri" w:hAnsi="Times Armenian"/>
                <w:color w:val="1F497D"/>
                <w:spacing w:val="-2"/>
                <w:sz w:val="22"/>
                <w:szCs w:val="22"/>
              </w:rPr>
              <w:t>Þ</w:t>
            </w:r>
            <w:r w:rsidRPr="00B75A22">
              <w:rPr>
                <w:rFonts w:ascii="Times Armenian" w:hAnsi="Times Armenian"/>
                <w:sz w:val="22"/>
                <w:szCs w:val="22"/>
              </w:rPr>
              <w:t xml:space="preserve">³ñÅÇã³ÛÇÝ ·É¹áÝ </w:t>
            </w:r>
            <w:r w:rsidR="001C612B" w:rsidRPr="00B75A22">
              <w:rPr>
                <w:rFonts w:ascii="Times Armenian" w:hAnsi="Times Armenian"/>
                <w:sz w:val="22"/>
                <w:szCs w:val="22"/>
              </w:rPr>
              <w:t>/</w:t>
            </w:r>
            <w:r w:rsidRPr="00B75A22">
              <w:rPr>
                <w:rFonts w:ascii="Times Armenian" w:hAnsi="Times Armenian"/>
                <w:sz w:val="22"/>
                <w:szCs w:val="22"/>
              </w:rPr>
              <w:t>CB -335D</w:t>
            </w:r>
            <w:r w:rsidR="001C612B" w:rsidRPr="00B75A22">
              <w:rPr>
                <w:rFonts w:ascii="Times Armenian" w:hAnsi="Times Armenian"/>
                <w:sz w:val="22"/>
                <w:szCs w:val="22"/>
              </w:rPr>
              <w:t>/</w:t>
            </w:r>
          </w:p>
        </w:tc>
        <w:tc>
          <w:tcPr>
            <w:tcW w:w="2914" w:type="dxa"/>
            <w:vAlign w:val="center"/>
          </w:tcPr>
          <w:p w:rsidR="00754892" w:rsidRPr="00B75A22" w:rsidRDefault="00754892" w:rsidP="00B55436">
            <w:pPr>
              <w:jc w:val="center"/>
              <w:rPr>
                <w:sz w:val="22"/>
                <w:szCs w:val="22"/>
              </w:rPr>
            </w:pPr>
            <w:r w:rsidRPr="00B75A22">
              <w:rPr>
                <w:sz w:val="22"/>
                <w:szCs w:val="22"/>
              </w:rPr>
              <w:t>1</w:t>
            </w:r>
          </w:p>
        </w:tc>
      </w:tr>
    </w:tbl>
    <w:p w:rsidR="00CC51E9" w:rsidRPr="00B75A22" w:rsidRDefault="00CC51E9" w:rsidP="007635E3">
      <w:pPr>
        <w:spacing w:after="120" w:line="288" w:lineRule="auto"/>
        <w:ind w:left="567"/>
        <w:jc w:val="both"/>
        <w:rPr>
          <w:rFonts w:ascii="GHEA Grapalat" w:hAnsi="GHEA Grapalat" w:cs="Sylfaen"/>
          <w:sz w:val="22"/>
          <w:szCs w:val="22"/>
        </w:rPr>
      </w:pPr>
    </w:p>
    <w:p w:rsidR="00CA6400" w:rsidRPr="00B75A22" w:rsidRDefault="00CA6400" w:rsidP="00CA6400">
      <w:pPr>
        <w:spacing w:after="120" w:line="288" w:lineRule="auto"/>
        <w:ind w:left="567"/>
        <w:jc w:val="both"/>
        <w:rPr>
          <w:rFonts w:ascii="GHEA Grapalat" w:hAnsi="GHEA Grapalat"/>
          <w:sz w:val="22"/>
          <w:szCs w:val="22"/>
          <w:lang w:val="af-ZA"/>
        </w:rPr>
      </w:pPr>
      <w:r w:rsidRPr="00B75A22">
        <w:rPr>
          <w:rFonts w:ascii="GHEA Grapalat" w:hAnsi="GHEA Grapalat" w:cs="Sylfaen"/>
          <w:sz w:val="22"/>
          <w:szCs w:val="22"/>
        </w:rPr>
        <w:lastRenderedPageBreak/>
        <w:t>Մրցույթի</w:t>
      </w:r>
      <w:r w:rsidRPr="00B75A22">
        <w:rPr>
          <w:rFonts w:ascii="GHEA Grapalat" w:hAnsi="GHEA Grapalat" w:cs="Sylfaen"/>
          <w:sz w:val="22"/>
          <w:szCs w:val="22"/>
          <w:lang w:val="af-ZA"/>
        </w:rPr>
        <w:t xml:space="preserve"> </w:t>
      </w:r>
      <w:r w:rsidRPr="00B75A22">
        <w:rPr>
          <w:rFonts w:ascii="GHEA Grapalat" w:hAnsi="GHEA Grapalat" w:cs="Sylfaen"/>
          <w:sz w:val="22"/>
          <w:szCs w:val="22"/>
        </w:rPr>
        <w:t>մասնակիցը</w:t>
      </w:r>
      <w:r w:rsidRPr="00B75A22">
        <w:rPr>
          <w:rFonts w:ascii="GHEA Grapalat" w:hAnsi="GHEA Grapalat"/>
          <w:sz w:val="22"/>
          <w:szCs w:val="22"/>
          <w:lang w:val="af-ZA"/>
        </w:rPr>
        <w:t xml:space="preserve"> </w:t>
      </w:r>
      <w:r w:rsidRPr="00B75A22">
        <w:rPr>
          <w:rFonts w:ascii="GHEA Grapalat" w:hAnsi="GHEA Grapalat" w:cs="Sylfaen"/>
          <w:sz w:val="22"/>
          <w:szCs w:val="22"/>
        </w:rPr>
        <w:t>պետք</w:t>
      </w:r>
      <w:r w:rsidRPr="00B75A22">
        <w:rPr>
          <w:rFonts w:ascii="GHEA Grapalat" w:hAnsi="GHEA Grapalat"/>
          <w:sz w:val="22"/>
          <w:szCs w:val="22"/>
          <w:lang w:val="af-ZA"/>
        </w:rPr>
        <w:t xml:space="preserve"> </w:t>
      </w:r>
      <w:r w:rsidRPr="00B75A22">
        <w:rPr>
          <w:rFonts w:ascii="GHEA Grapalat" w:hAnsi="GHEA Grapalat" w:cs="Sylfaen"/>
          <w:sz w:val="22"/>
          <w:szCs w:val="22"/>
        </w:rPr>
        <w:t>է</w:t>
      </w:r>
      <w:r w:rsidRPr="00B75A22">
        <w:rPr>
          <w:rFonts w:ascii="GHEA Grapalat" w:hAnsi="GHEA Grapalat"/>
          <w:sz w:val="22"/>
          <w:szCs w:val="22"/>
          <w:lang w:val="af-ZA"/>
        </w:rPr>
        <w:t xml:space="preserve"> </w:t>
      </w:r>
      <w:r w:rsidRPr="00B75A22">
        <w:rPr>
          <w:rFonts w:ascii="GHEA Grapalat" w:hAnsi="GHEA Grapalat"/>
          <w:sz w:val="22"/>
          <w:szCs w:val="22"/>
        </w:rPr>
        <w:t>ներկայացնի</w:t>
      </w:r>
      <w:r w:rsidRPr="00B75A22">
        <w:rPr>
          <w:rFonts w:ascii="GHEA Grapalat" w:hAnsi="GHEA Grapalat"/>
          <w:sz w:val="22"/>
          <w:szCs w:val="22"/>
          <w:lang w:val="af-ZA"/>
        </w:rPr>
        <w:t xml:space="preserve"> </w:t>
      </w:r>
      <w:r w:rsidRPr="00B75A22">
        <w:rPr>
          <w:rFonts w:ascii="GHEA Grapalat" w:hAnsi="GHEA Grapalat" w:cs="Sylfaen"/>
          <w:sz w:val="22"/>
          <w:szCs w:val="22"/>
        </w:rPr>
        <w:t>առաջարկվող</w:t>
      </w:r>
      <w:r w:rsidRPr="00B75A22">
        <w:rPr>
          <w:rFonts w:ascii="GHEA Grapalat" w:hAnsi="GHEA Grapalat"/>
          <w:sz w:val="22"/>
          <w:szCs w:val="22"/>
          <w:lang w:val="af-ZA"/>
        </w:rPr>
        <w:t xml:space="preserve"> </w:t>
      </w:r>
      <w:r w:rsidRPr="00B75A22">
        <w:rPr>
          <w:rFonts w:ascii="GHEA Grapalat" w:hAnsi="GHEA Grapalat" w:cs="Sylfaen"/>
          <w:sz w:val="22"/>
          <w:szCs w:val="22"/>
        </w:rPr>
        <w:t>սարքավորումների</w:t>
      </w:r>
      <w:r w:rsidRPr="00B75A22">
        <w:rPr>
          <w:rFonts w:ascii="GHEA Grapalat" w:hAnsi="GHEA Grapalat"/>
          <w:sz w:val="22"/>
          <w:szCs w:val="22"/>
          <w:lang w:val="af-ZA"/>
        </w:rPr>
        <w:t xml:space="preserve"> </w:t>
      </w:r>
      <w:r w:rsidRPr="00B75A22">
        <w:rPr>
          <w:rFonts w:ascii="GHEA Grapalat" w:hAnsi="GHEA Grapalat" w:cs="Sylfaen"/>
          <w:sz w:val="22"/>
          <w:szCs w:val="22"/>
        </w:rPr>
        <w:t>մանրամասներ՝</w:t>
      </w:r>
      <w:r w:rsidRPr="00B75A22">
        <w:rPr>
          <w:rFonts w:ascii="GHEA Grapalat" w:hAnsi="GHEA Grapalat"/>
          <w:sz w:val="22"/>
          <w:szCs w:val="22"/>
          <w:lang w:val="af-ZA"/>
        </w:rPr>
        <w:t xml:space="preserve"> </w:t>
      </w:r>
      <w:r w:rsidRPr="00B75A22">
        <w:rPr>
          <w:rFonts w:ascii="GHEA Grapalat" w:hAnsi="GHEA Grapalat" w:cs="Sylfaen"/>
          <w:sz w:val="22"/>
          <w:szCs w:val="22"/>
        </w:rPr>
        <w:t>օգտագործելով</w:t>
      </w:r>
      <w:r w:rsidRPr="00B75A22">
        <w:rPr>
          <w:rFonts w:ascii="GHEA Grapalat" w:hAnsi="GHEA Grapalat"/>
          <w:sz w:val="22"/>
          <w:szCs w:val="22"/>
          <w:lang w:val="af-ZA"/>
        </w:rPr>
        <w:t xml:space="preserve"> </w:t>
      </w:r>
      <w:r w:rsidRPr="00B75A22">
        <w:rPr>
          <w:rFonts w:ascii="GHEA Grapalat" w:hAnsi="GHEA Grapalat" w:cs="Sylfaen"/>
          <w:sz w:val="22"/>
          <w:szCs w:val="22"/>
        </w:rPr>
        <w:t>Բաժին</w:t>
      </w:r>
      <w:r w:rsidRPr="00B75A22">
        <w:rPr>
          <w:rFonts w:ascii="GHEA Grapalat" w:hAnsi="GHEA Grapalat" w:cs="Sylfaen"/>
          <w:sz w:val="22"/>
          <w:szCs w:val="22"/>
          <w:lang w:val="af-ZA"/>
        </w:rPr>
        <w:t xml:space="preserve"> </w:t>
      </w:r>
      <w:r w:rsidRPr="00B75A22">
        <w:rPr>
          <w:rFonts w:ascii="GHEA Grapalat" w:hAnsi="GHEA Grapalat"/>
          <w:sz w:val="22"/>
          <w:szCs w:val="22"/>
          <w:lang w:val="af-ZA"/>
        </w:rPr>
        <w:t>IV-ում</w:t>
      </w:r>
      <w:r w:rsidRPr="00B75A22">
        <w:rPr>
          <w:rFonts w:ascii="GHEA Grapalat" w:hAnsi="GHEA Grapalat" w:cs="Sylfaen"/>
          <w:sz w:val="22"/>
          <w:szCs w:val="22"/>
          <w:lang w:val="af-ZA"/>
        </w:rPr>
        <w:t xml:space="preserve"> </w:t>
      </w:r>
      <w:r w:rsidRPr="00B75A22">
        <w:rPr>
          <w:rFonts w:ascii="GHEA Grapalat" w:hAnsi="GHEA Grapalat" w:cs="Sylfaen"/>
          <w:sz w:val="22"/>
          <w:szCs w:val="22"/>
        </w:rPr>
        <w:t>նշված</w:t>
      </w:r>
      <w:r w:rsidRPr="00B75A22">
        <w:rPr>
          <w:rFonts w:ascii="GHEA Grapalat" w:hAnsi="GHEA Grapalat"/>
          <w:sz w:val="22"/>
          <w:szCs w:val="22"/>
          <w:lang w:val="af-ZA"/>
        </w:rPr>
        <w:t xml:space="preserve"> </w:t>
      </w:r>
      <w:r w:rsidRPr="00B75A22">
        <w:rPr>
          <w:rFonts w:ascii="GHEA Grapalat" w:hAnsi="GHEA Grapalat"/>
          <w:sz w:val="22"/>
          <w:szCs w:val="22"/>
        </w:rPr>
        <w:t>համապատասխան</w:t>
      </w:r>
      <w:r w:rsidRPr="00B75A22">
        <w:rPr>
          <w:rFonts w:ascii="GHEA Grapalat" w:hAnsi="GHEA Grapalat"/>
          <w:sz w:val="22"/>
          <w:szCs w:val="22"/>
          <w:lang w:val="af-ZA"/>
        </w:rPr>
        <w:t xml:space="preserve"> </w:t>
      </w:r>
      <w:r w:rsidRPr="00B75A22">
        <w:rPr>
          <w:rFonts w:ascii="GHEA Grapalat" w:hAnsi="GHEA Grapalat"/>
          <w:sz w:val="22"/>
          <w:szCs w:val="22"/>
        </w:rPr>
        <w:t>ձևը</w:t>
      </w:r>
      <w:r w:rsidRPr="00B75A22">
        <w:rPr>
          <w:rFonts w:ascii="GHEA Grapalat" w:hAnsi="GHEA Grapalat"/>
          <w:sz w:val="22"/>
          <w:szCs w:val="22"/>
          <w:lang w:val="af-ZA"/>
        </w:rPr>
        <w:t>:</w:t>
      </w:r>
      <w:r w:rsidRPr="00B75A22">
        <w:rPr>
          <w:rFonts w:ascii="GHEA Grapalat" w:hAnsi="GHEA Grapalat" w:cs="Arial"/>
          <w:sz w:val="22"/>
          <w:szCs w:val="22"/>
          <w:lang w:val="af-ZA"/>
        </w:rPr>
        <w:t xml:space="preserve"> </w:t>
      </w:r>
    </w:p>
    <w:p w:rsidR="00123BEF" w:rsidRPr="00B75A22" w:rsidRDefault="00123BEF" w:rsidP="007635E3">
      <w:pPr>
        <w:spacing w:after="120" w:line="288" w:lineRule="auto"/>
        <w:ind w:left="567"/>
        <w:jc w:val="both"/>
        <w:rPr>
          <w:rFonts w:ascii="GHEA Grapalat" w:hAnsi="GHEA Grapalat"/>
          <w:sz w:val="22"/>
          <w:szCs w:val="22"/>
          <w:lang w:val="af-ZA"/>
        </w:rPr>
      </w:pPr>
      <w:r w:rsidRPr="00B75A22">
        <w:rPr>
          <w:rFonts w:ascii="GHEA Grapalat" w:hAnsi="GHEA Grapalat" w:cs="Sylfaen"/>
          <w:sz w:val="22"/>
          <w:szCs w:val="22"/>
        </w:rPr>
        <w:t>Մրցույթի</w:t>
      </w:r>
      <w:r w:rsidRPr="00B75A22">
        <w:rPr>
          <w:rFonts w:ascii="GHEA Grapalat" w:hAnsi="GHEA Grapalat" w:cs="Sylfaen"/>
          <w:sz w:val="22"/>
          <w:szCs w:val="22"/>
          <w:lang w:val="af-ZA"/>
        </w:rPr>
        <w:t xml:space="preserve"> </w:t>
      </w:r>
      <w:r w:rsidRPr="00B75A22">
        <w:rPr>
          <w:rFonts w:ascii="GHEA Grapalat" w:hAnsi="GHEA Grapalat" w:cs="Sylfaen"/>
          <w:sz w:val="22"/>
          <w:szCs w:val="22"/>
        </w:rPr>
        <w:t>մասնակիցը</w:t>
      </w:r>
      <w:r w:rsidRPr="00B75A22">
        <w:rPr>
          <w:rFonts w:ascii="GHEA Grapalat" w:hAnsi="GHEA Grapalat"/>
          <w:sz w:val="22"/>
          <w:szCs w:val="22"/>
          <w:lang w:val="af-ZA"/>
        </w:rPr>
        <w:t xml:space="preserve"> </w:t>
      </w:r>
      <w:r w:rsidRPr="00B75A22">
        <w:rPr>
          <w:rFonts w:ascii="GHEA Grapalat" w:hAnsi="GHEA Grapalat" w:cs="Sylfaen"/>
          <w:sz w:val="22"/>
          <w:szCs w:val="22"/>
        </w:rPr>
        <w:t>պետք</w:t>
      </w:r>
      <w:r w:rsidRPr="00B75A22">
        <w:rPr>
          <w:rFonts w:ascii="GHEA Grapalat" w:hAnsi="GHEA Grapalat"/>
          <w:sz w:val="22"/>
          <w:szCs w:val="22"/>
          <w:lang w:val="af-ZA"/>
        </w:rPr>
        <w:t xml:space="preserve"> </w:t>
      </w:r>
      <w:r w:rsidRPr="00B75A22">
        <w:rPr>
          <w:rFonts w:ascii="GHEA Grapalat" w:hAnsi="GHEA Grapalat" w:cs="Sylfaen"/>
          <w:sz w:val="22"/>
          <w:szCs w:val="22"/>
        </w:rPr>
        <w:t>է</w:t>
      </w:r>
      <w:r w:rsidRPr="00B75A22">
        <w:rPr>
          <w:rFonts w:ascii="GHEA Grapalat" w:hAnsi="GHEA Grapalat"/>
          <w:sz w:val="22"/>
          <w:szCs w:val="22"/>
          <w:lang w:val="af-ZA"/>
        </w:rPr>
        <w:t xml:space="preserve"> հաստատի, որ աշխատանքների համար առաջարկվող բոլոր սարքավորումները բարվոք վիճակում են և գործում են</w:t>
      </w:r>
      <w:r w:rsidR="007A5474" w:rsidRPr="00B75A22">
        <w:rPr>
          <w:rFonts w:ascii="GHEA Grapalat" w:hAnsi="GHEA Grapalat"/>
          <w:sz w:val="22"/>
          <w:szCs w:val="22"/>
          <w:lang w:val="af-ZA"/>
        </w:rPr>
        <w:t xml:space="preserve"> նորմալ</w:t>
      </w:r>
      <w:r w:rsidRPr="00B75A22">
        <w:rPr>
          <w:rFonts w:ascii="GHEA Grapalat" w:hAnsi="GHEA Grapalat"/>
          <w:sz w:val="22"/>
          <w:szCs w:val="22"/>
          <w:lang w:val="af-ZA"/>
        </w:rPr>
        <w:t xml:space="preserve">: </w:t>
      </w:r>
    </w:p>
    <w:p w:rsidR="00CA6400" w:rsidRPr="00B75A22" w:rsidRDefault="00CA6400" w:rsidP="007635E3">
      <w:pPr>
        <w:spacing w:after="120" w:line="288" w:lineRule="auto"/>
        <w:ind w:left="567"/>
        <w:jc w:val="both"/>
        <w:rPr>
          <w:rFonts w:ascii="GHEA Grapalat" w:hAnsi="GHEA Grapalat" w:cs="Sylfaen"/>
          <w:sz w:val="22"/>
          <w:szCs w:val="22"/>
          <w:lang w:val="af-ZA"/>
        </w:rPr>
      </w:pPr>
      <w:r w:rsidRPr="00B75A22">
        <w:rPr>
          <w:rFonts w:ascii="GHEA Grapalat" w:hAnsi="GHEA Grapalat" w:cs="Sylfaen"/>
          <w:sz w:val="22"/>
          <w:szCs w:val="22"/>
        </w:rPr>
        <w:t>Մրցույթի</w:t>
      </w:r>
      <w:r w:rsidRPr="00B75A22">
        <w:rPr>
          <w:rFonts w:ascii="GHEA Grapalat" w:hAnsi="GHEA Grapalat" w:cs="Sylfaen"/>
          <w:sz w:val="22"/>
          <w:szCs w:val="22"/>
          <w:lang w:val="af-ZA"/>
        </w:rPr>
        <w:t xml:space="preserve"> </w:t>
      </w:r>
      <w:r w:rsidRPr="00B75A22">
        <w:rPr>
          <w:rFonts w:ascii="GHEA Grapalat" w:hAnsi="GHEA Grapalat" w:cs="Sylfaen"/>
          <w:sz w:val="22"/>
          <w:szCs w:val="22"/>
        </w:rPr>
        <w:t>մասնակիցը</w:t>
      </w:r>
      <w:r w:rsidRPr="00B75A22">
        <w:rPr>
          <w:rFonts w:ascii="GHEA Grapalat" w:hAnsi="GHEA Grapalat"/>
          <w:sz w:val="22"/>
          <w:szCs w:val="22"/>
          <w:lang w:val="af-ZA"/>
        </w:rPr>
        <w:t xml:space="preserve"> </w:t>
      </w:r>
      <w:r w:rsidRPr="00B75A22">
        <w:rPr>
          <w:rFonts w:ascii="GHEA Grapalat" w:hAnsi="GHEA Grapalat" w:cs="Sylfaen"/>
          <w:sz w:val="22"/>
          <w:szCs w:val="22"/>
        </w:rPr>
        <w:t>պետք</w:t>
      </w:r>
      <w:r w:rsidRPr="00B75A22">
        <w:rPr>
          <w:rFonts w:ascii="GHEA Grapalat" w:hAnsi="GHEA Grapalat"/>
          <w:sz w:val="22"/>
          <w:szCs w:val="22"/>
          <w:lang w:val="af-ZA"/>
        </w:rPr>
        <w:t xml:space="preserve"> </w:t>
      </w:r>
      <w:r w:rsidRPr="00B75A22">
        <w:rPr>
          <w:rFonts w:ascii="GHEA Grapalat" w:hAnsi="GHEA Grapalat" w:cs="Sylfaen"/>
          <w:sz w:val="22"/>
          <w:szCs w:val="22"/>
        </w:rPr>
        <w:t>է</w:t>
      </w:r>
      <w:r w:rsidRPr="00B75A22">
        <w:rPr>
          <w:rFonts w:ascii="GHEA Grapalat" w:hAnsi="GHEA Grapalat"/>
          <w:sz w:val="22"/>
          <w:szCs w:val="22"/>
          <w:lang w:val="af-ZA"/>
        </w:rPr>
        <w:t xml:space="preserve"> </w:t>
      </w:r>
      <w:r w:rsidRPr="00B75A22">
        <w:rPr>
          <w:rFonts w:ascii="GHEA Grapalat" w:hAnsi="GHEA Grapalat"/>
          <w:sz w:val="22"/>
          <w:szCs w:val="22"/>
        </w:rPr>
        <w:t>ներկայացնի</w:t>
      </w:r>
      <w:r w:rsidRPr="00B75A22">
        <w:rPr>
          <w:rFonts w:ascii="GHEA Grapalat" w:hAnsi="GHEA Grapalat"/>
          <w:sz w:val="22"/>
          <w:szCs w:val="22"/>
          <w:lang w:val="af-ZA"/>
        </w:rPr>
        <w:t xml:space="preserve"> </w:t>
      </w:r>
      <w:r w:rsidRPr="00B75A22">
        <w:rPr>
          <w:rFonts w:ascii="GHEA Grapalat" w:hAnsi="GHEA Grapalat" w:cs="Sylfaen"/>
          <w:sz w:val="22"/>
          <w:szCs w:val="22"/>
        </w:rPr>
        <w:t>առաջարկվող</w:t>
      </w:r>
      <w:r w:rsidRPr="00B75A22">
        <w:rPr>
          <w:rFonts w:ascii="GHEA Grapalat" w:hAnsi="GHEA Grapalat"/>
          <w:sz w:val="22"/>
          <w:szCs w:val="22"/>
          <w:lang w:val="af-ZA"/>
        </w:rPr>
        <w:t xml:space="preserve"> </w:t>
      </w:r>
      <w:r w:rsidRPr="00B75A22">
        <w:rPr>
          <w:rFonts w:ascii="GHEA Grapalat" w:hAnsi="GHEA Grapalat" w:cs="Sylfaen"/>
          <w:sz w:val="22"/>
          <w:szCs w:val="22"/>
        </w:rPr>
        <w:t>սարքավորումների</w:t>
      </w:r>
      <w:r w:rsidRPr="00B75A22">
        <w:rPr>
          <w:rFonts w:ascii="GHEA Grapalat" w:hAnsi="GHEA Grapalat"/>
          <w:sz w:val="22"/>
          <w:szCs w:val="22"/>
          <w:lang w:val="af-ZA"/>
        </w:rPr>
        <w:t xml:space="preserve"> </w:t>
      </w:r>
      <w:r w:rsidRPr="00B75A22">
        <w:rPr>
          <w:rFonts w:ascii="GHEA Grapalat" w:hAnsi="GHEA Grapalat" w:cs="Sylfaen"/>
          <w:sz w:val="22"/>
          <w:szCs w:val="22"/>
        </w:rPr>
        <w:t>լրացուցիչ</w:t>
      </w:r>
      <w:r w:rsidRPr="00B75A22">
        <w:rPr>
          <w:rFonts w:ascii="GHEA Grapalat" w:hAnsi="GHEA Grapalat"/>
          <w:sz w:val="22"/>
          <w:szCs w:val="22"/>
          <w:lang w:val="af-ZA"/>
        </w:rPr>
        <w:t xml:space="preserve"> </w:t>
      </w:r>
      <w:r w:rsidRPr="00B75A22">
        <w:rPr>
          <w:rFonts w:ascii="GHEA Grapalat" w:hAnsi="GHEA Grapalat" w:cs="Sylfaen"/>
          <w:sz w:val="22"/>
          <w:szCs w:val="22"/>
        </w:rPr>
        <w:t>մանրամասներ՝</w:t>
      </w:r>
      <w:r w:rsidRPr="00B75A22">
        <w:rPr>
          <w:rFonts w:ascii="GHEA Grapalat" w:hAnsi="GHEA Grapalat"/>
          <w:sz w:val="22"/>
          <w:szCs w:val="22"/>
          <w:lang w:val="af-ZA"/>
        </w:rPr>
        <w:t xml:space="preserve"> </w:t>
      </w:r>
      <w:r w:rsidRPr="00B75A22">
        <w:rPr>
          <w:rFonts w:ascii="GHEA Grapalat" w:hAnsi="GHEA Grapalat" w:cs="Sylfaen"/>
          <w:sz w:val="22"/>
          <w:szCs w:val="22"/>
        </w:rPr>
        <w:t>օգտագործելով</w:t>
      </w:r>
      <w:r w:rsidRPr="00B75A22">
        <w:rPr>
          <w:rFonts w:ascii="GHEA Grapalat" w:hAnsi="GHEA Grapalat"/>
          <w:sz w:val="22"/>
          <w:szCs w:val="22"/>
          <w:lang w:val="af-ZA"/>
        </w:rPr>
        <w:t xml:space="preserve"> </w:t>
      </w:r>
      <w:r w:rsidRPr="00B75A22">
        <w:rPr>
          <w:rFonts w:ascii="GHEA Grapalat" w:hAnsi="GHEA Grapalat" w:cs="Sylfaen"/>
          <w:sz w:val="22"/>
          <w:szCs w:val="22"/>
        </w:rPr>
        <w:t>Բաժին</w:t>
      </w:r>
      <w:r w:rsidRPr="00B75A22">
        <w:rPr>
          <w:rFonts w:ascii="GHEA Grapalat" w:hAnsi="GHEA Grapalat" w:cs="Sylfaen"/>
          <w:sz w:val="22"/>
          <w:szCs w:val="22"/>
          <w:lang w:val="af-ZA"/>
        </w:rPr>
        <w:t xml:space="preserve"> </w:t>
      </w:r>
      <w:r w:rsidRPr="00B75A22">
        <w:rPr>
          <w:rFonts w:ascii="GHEA Grapalat" w:hAnsi="GHEA Grapalat"/>
          <w:sz w:val="22"/>
          <w:szCs w:val="22"/>
          <w:lang w:val="af-ZA"/>
        </w:rPr>
        <w:t>IV-ում</w:t>
      </w:r>
      <w:r w:rsidRPr="00B75A22">
        <w:rPr>
          <w:rFonts w:ascii="GHEA Grapalat" w:hAnsi="GHEA Grapalat" w:cs="Sylfaen"/>
          <w:sz w:val="22"/>
          <w:szCs w:val="22"/>
          <w:lang w:val="af-ZA"/>
        </w:rPr>
        <w:t xml:space="preserve"> </w:t>
      </w:r>
      <w:r w:rsidRPr="00B75A22">
        <w:rPr>
          <w:rFonts w:ascii="GHEA Grapalat" w:hAnsi="GHEA Grapalat" w:cs="Sylfaen"/>
          <w:sz w:val="22"/>
          <w:szCs w:val="22"/>
        </w:rPr>
        <w:t>նշված</w:t>
      </w:r>
      <w:r w:rsidRPr="00B75A22">
        <w:rPr>
          <w:rFonts w:ascii="GHEA Grapalat" w:hAnsi="GHEA Grapalat"/>
          <w:sz w:val="22"/>
          <w:szCs w:val="22"/>
          <w:lang w:val="af-ZA"/>
        </w:rPr>
        <w:t xml:space="preserve"> </w:t>
      </w:r>
      <w:r w:rsidRPr="00B75A22">
        <w:rPr>
          <w:rFonts w:ascii="GHEA Grapalat" w:hAnsi="GHEA Grapalat"/>
          <w:sz w:val="22"/>
          <w:szCs w:val="22"/>
        </w:rPr>
        <w:t>համապատասխան</w:t>
      </w:r>
      <w:r w:rsidRPr="00B75A22">
        <w:rPr>
          <w:rFonts w:ascii="GHEA Grapalat" w:hAnsi="GHEA Grapalat"/>
          <w:sz w:val="22"/>
          <w:szCs w:val="22"/>
          <w:lang w:val="af-ZA"/>
        </w:rPr>
        <w:t xml:space="preserve"> </w:t>
      </w:r>
      <w:r w:rsidRPr="00B75A22">
        <w:rPr>
          <w:rFonts w:ascii="GHEA Grapalat" w:hAnsi="GHEA Grapalat"/>
          <w:sz w:val="22"/>
          <w:szCs w:val="22"/>
        </w:rPr>
        <w:t>ձևը</w:t>
      </w:r>
    </w:p>
    <w:p w:rsidR="002A6FCF" w:rsidRPr="00B75A22" w:rsidRDefault="00522671" w:rsidP="007635E3">
      <w:pPr>
        <w:pStyle w:val="ListParagraph"/>
        <w:numPr>
          <w:ilvl w:val="0"/>
          <w:numId w:val="25"/>
        </w:numPr>
        <w:spacing w:after="120" w:line="288" w:lineRule="auto"/>
        <w:ind w:left="567" w:hanging="567"/>
        <w:contextualSpacing w:val="0"/>
        <w:rPr>
          <w:rFonts w:ascii="GHEA Grapalat" w:hAnsi="GHEA Grapalat"/>
          <w:b/>
          <w:sz w:val="22"/>
          <w:szCs w:val="22"/>
          <w:lang w:val="af-ZA"/>
        </w:rPr>
      </w:pPr>
      <w:r w:rsidRPr="00B75A22">
        <w:rPr>
          <w:rFonts w:ascii="GHEA Grapalat" w:hAnsi="GHEA Grapalat"/>
          <w:b/>
          <w:sz w:val="22"/>
          <w:szCs w:val="22"/>
          <w:lang w:val="en-GB"/>
        </w:rPr>
        <w:t>Գնահատման</w:t>
      </w:r>
      <w:r w:rsidRPr="00B75A22">
        <w:rPr>
          <w:rFonts w:ascii="GHEA Grapalat" w:hAnsi="GHEA Grapalat"/>
          <w:b/>
          <w:sz w:val="22"/>
          <w:szCs w:val="22"/>
          <w:lang w:val="af-ZA"/>
        </w:rPr>
        <w:t xml:space="preserve"> </w:t>
      </w:r>
      <w:r w:rsidRPr="00B75A22">
        <w:rPr>
          <w:rFonts w:ascii="GHEA Grapalat" w:hAnsi="GHEA Grapalat"/>
          <w:b/>
          <w:sz w:val="22"/>
          <w:szCs w:val="22"/>
          <w:lang w:val="en-GB"/>
        </w:rPr>
        <w:t>լրացուցիչ</w:t>
      </w:r>
      <w:r w:rsidRPr="00B75A22">
        <w:rPr>
          <w:rFonts w:ascii="GHEA Grapalat" w:hAnsi="GHEA Grapalat"/>
          <w:b/>
          <w:sz w:val="22"/>
          <w:szCs w:val="22"/>
          <w:lang w:val="af-ZA"/>
        </w:rPr>
        <w:t xml:space="preserve"> </w:t>
      </w:r>
      <w:r w:rsidRPr="00B75A22">
        <w:rPr>
          <w:rFonts w:ascii="GHEA Grapalat" w:hAnsi="GHEA Grapalat"/>
          <w:b/>
          <w:sz w:val="22"/>
          <w:szCs w:val="22"/>
          <w:lang w:val="en-GB"/>
        </w:rPr>
        <w:t>չափանիշներ</w:t>
      </w:r>
      <w:r w:rsidRPr="00B75A22">
        <w:rPr>
          <w:rFonts w:ascii="GHEA Grapalat" w:hAnsi="GHEA Grapalat"/>
          <w:b/>
          <w:sz w:val="22"/>
          <w:szCs w:val="22"/>
          <w:lang w:val="af-ZA"/>
        </w:rPr>
        <w:t xml:space="preserve"> </w:t>
      </w:r>
      <w:r w:rsidRPr="00B75A22">
        <w:rPr>
          <w:rFonts w:ascii="GHEA Grapalat" w:hAnsi="GHEA Grapalat"/>
          <w:b/>
          <w:sz w:val="22"/>
          <w:szCs w:val="22"/>
          <w:lang w:val="en-GB"/>
        </w:rPr>
        <w:t>և</w:t>
      </w:r>
      <w:r w:rsidRPr="00B75A22">
        <w:rPr>
          <w:rFonts w:ascii="GHEA Grapalat" w:hAnsi="GHEA Grapalat"/>
          <w:b/>
          <w:sz w:val="22"/>
          <w:szCs w:val="22"/>
          <w:lang w:val="af-ZA"/>
        </w:rPr>
        <w:t xml:space="preserve"> </w:t>
      </w:r>
      <w:r w:rsidRPr="00B75A22">
        <w:rPr>
          <w:rFonts w:ascii="GHEA Grapalat" w:hAnsi="GHEA Grapalat"/>
          <w:b/>
          <w:sz w:val="22"/>
          <w:szCs w:val="22"/>
          <w:lang w:val="en-GB"/>
        </w:rPr>
        <w:t>մեթոդներ</w:t>
      </w:r>
      <w:r w:rsidR="0075248A" w:rsidRPr="00B75A22">
        <w:rPr>
          <w:rFonts w:ascii="GHEA Grapalat" w:hAnsi="GHEA Grapalat"/>
          <w:b/>
          <w:sz w:val="22"/>
          <w:szCs w:val="22"/>
          <w:lang w:val="en-GB"/>
        </w:rPr>
        <w:t>՝</w:t>
      </w:r>
      <w:r w:rsidR="00B2671B" w:rsidRPr="00B75A22">
        <w:rPr>
          <w:rFonts w:ascii="GHEA Grapalat" w:hAnsi="GHEA Grapalat"/>
          <w:b/>
          <w:sz w:val="22"/>
          <w:szCs w:val="22"/>
          <w:lang w:val="af-ZA"/>
        </w:rPr>
        <w:t xml:space="preserve"> </w:t>
      </w:r>
      <w:r w:rsidR="00B2671B" w:rsidRPr="00B75A22">
        <w:rPr>
          <w:rFonts w:ascii="GHEA Grapalat" w:hAnsi="GHEA Grapalat"/>
          <w:b/>
          <w:sz w:val="22"/>
          <w:szCs w:val="22"/>
          <w:lang w:val="en-GB"/>
        </w:rPr>
        <w:t>կիրառելի</w:t>
      </w:r>
      <w:r w:rsidR="00B2671B" w:rsidRPr="00B75A22">
        <w:rPr>
          <w:rFonts w:ascii="GHEA Grapalat" w:hAnsi="GHEA Grapalat"/>
          <w:b/>
          <w:sz w:val="22"/>
          <w:szCs w:val="22"/>
          <w:lang w:val="af-ZA"/>
        </w:rPr>
        <w:t xml:space="preserve"> </w:t>
      </w:r>
      <w:r w:rsidR="00B2671B" w:rsidRPr="00B75A22">
        <w:rPr>
          <w:rFonts w:ascii="GHEA Grapalat" w:hAnsi="GHEA Grapalat"/>
          <w:b/>
          <w:sz w:val="22"/>
          <w:szCs w:val="22"/>
          <w:lang w:val="en-GB"/>
        </w:rPr>
        <w:t>չէ</w:t>
      </w:r>
      <w:r w:rsidR="00E35A39" w:rsidRPr="00B75A22">
        <w:rPr>
          <w:rFonts w:ascii="GHEA Grapalat" w:hAnsi="GHEA Grapalat"/>
          <w:b/>
          <w:sz w:val="22"/>
          <w:szCs w:val="22"/>
          <w:lang w:val="af-ZA"/>
        </w:rPr>
        <w:t>:</w:t>
      </w:r>
    </w:p>
    <w:p w:rsidR="002A6FCF" w:rsidRPr="00B75A22" w:rsidRDefault="002A6FCF" w:rsidP="00F44708">
      <w:pPr>
        <w:spacing w:after="120" w:line="288" w:lineRule="auto"/>
        <w:ind w:left="567"/>
        <w:jc w:val="both"/>
        <w:rPr>
          <w:rFonts w:ascii="GHEA Grapalat" w:hAnsi="GHEA Grapalat"/>
          <w:b/>
          <w:bCs/>
          <w:i/>
          <w:sz w:val="22"/>
          <w:szCs w:val="22"/>
          <w:lang w:val="af-ZA"/>
        </w:rPr>
      </w:pPr>
    </w:p>
    <w:p w:rsidR="002A6FCF" w:rsidRPr="00B75A22" w:rsidRDefault="002A6FCF" w:rsidP="007635E3">
      <w:pPr>
        <w:spacing w:after="120" w:line="288" w:lineRule="auto"/>
        <w:rPr>
          <w:rFonts w:ascii="GHEA Grapalat" w:hAnsi="GHEA Grapalat"/>
          <w:sz w:val="22"/>
          <w:szCs w:val="22"/>
          <w:lang w:val="af-ZA"/>
        </w:rPr>
      </w:pPr>
    </w:p>
    <w:p w:rsidR="009D17C8" w:rsidRPr="00B75A22" w:rsidRDefault="009D17C8" w:rsidP="007635E3">
      <w:pPr>
        <w:spacing w:after="120" w:line="288" w:lineRule="auto"/>
        <w:ind w:left="567"/>
        <w:jc w:val="both"/>
        <w:rPr>
          <w:rFonts w:ascii="GHEA Grapalat" w:hAnsi="GHEA Grapalat" w:cs="Arial"/>
          <w:sz w:val="22"/>
          <w:szCs w:val="22"/>
          <w:lang w:val="af-ZA"/>
        </w:rPr>
      </w:pPr>
      <w:r w:rsidRPr="00B75A22">
        <w:rPr>
          <w:rFonts w:ascii="GHEA Grapalat" w:hAnsi="GHEA Grapalat" w:cs="Arial"/>
          <w:sz w:val="22"/>
          <w:szCs w:val="22"/>
          <w:lang w:val="af-ZA"/>
        </w:rPr>
        <w:br w:type="page"/>
      </w:r>
    </w:p>
    <w:p w:rsidR="00B83C06" w:rsidRPr="00B75A22" w:rsidRDefault="00B83C06" w:rsidP="007635E3">
      <w:pPr>
        <w:spacing w:after="120" w:line="288" w:lineRule="auto"/>
        <w:ind w:right="-72"/>
        <w:rPr>
          <w:rFonts w:ascii="GHEA Grapalat" w:hAnsi="GHEA Grapalat" w:cs="Arial"/>
          <w:sz w:val="22"/>
          <w:szCs w:val="22"/>
          <w:lang w:val="af-ZA"/>
        </w:rPr>
      </w:pPr>
    </w:p>
    <w:p w:rsidR="00B83C06" w:rsidRPr="00B75A22" w:rsidRDefault="0036614A" w:rsidP="007635E3">
      <w:pPr>
        <w:spacing w:after="120" w:line="288" w:lineRule="auto"/>
        <w:ind w:left="180" w:right="288"/>
        <w:jc w:val="center"/>
        <w:rPr>
          <w:rFonts w:ascii="GHEA Grapalat" w:hAnsi="GHEA Grapalat" w:cs="Arial"/>
          <w:b/>
          <w:sz w:val="32"/>
          <w:szCs w:val="32"/>
          <w:lang w:val="af-ZA"/>
        </w:rPr>
      </w:pPr>
      <w:bookmarkStart w:id="518" w:name="_Toc333923379"/>
      <w:proofErr w:type="gramStart"/>
      <w:r w:rsidRPr="00B75A22">
        <w:rPr>
          <w:rFonts w:ascii="GHEA Grapalat" w:hAnsi="GHEA Grapalat" w:cs="Arial"/>
          <w:b/>
          <w:sz w:val="32"/>
          <w:szCs w:val="32"/>
        </w:rPr>
        <w:t>Բ</w:t>
      </w:r>
      <w:r w:rsidR="005A3446" w:rsidRPr="00B75A22">
        <w:rPr>
          <w:rFonts w:ascii="GHEA Grapalat" w:hAnsi="GHEA Grapalat" w:cs="Arial"/>
          <w:b/>
          <w:sz w:val="32"/>
          <w:szCs w:val="32"/>
        </w:rPr>
        <w:t>աժին</w:t>
      </w:r>
      <w:r w:rsidR="00984AC6" w:rsidRPr="00B75A22">
        <w:rPr>
          <w:rFonts w:ascii="GHEA Grapalat" w:hAnsi="GHEA Grapalat" w:cs="Arial"/>
          <w:b/>
          <w:sz w:val="32"/>
          <w:szCs w:val="32"/>
          <w:lang w:val="af-ZA"/>
        </w:rPr>
        <w:t xml:space="preserve"> </w:t>
      </w:r>
      <w:r w:rsidRPr="00B75A22">
        <w:rPr>
          <w:rFonts w:ascii="GHEA Grapalat" w:hAnsi="GHEA Grapalat" w:cs="Arial"/>
          <w:b/>
          <w:sz w:val="32"/>
          <w:szCs w:val="32"/>
          <w:lang w:val="af-ZA"/>
        </w:rPr>
        <w:t>VII.</w:t>
      </w:r>
      <w:proofErr w:type="gramEnd"/>
      <w:r w:rsidRPr="00B75A22">
        <w:rPr>
          <w:rFonts w:ascii="GHEA Grapalat" w:hAnsi="GHEA Grapalat" w:cs="Arial"/>
          <w:b/>
          <w:sz w:val="32"/>
          <w:szCs w:val="32"/>
          <w:lang w:val="af-ZA"/>
        </w:rPr>
        <w:t xml:space="preserve"> </w:t>
      </w:r>
      <w:r w:rsidR="005A3446" w:rsidRPr="00B75A22">
        <w:rPr>
          <w:rFonts w:ascii="GHEA Grapalat" w:hAnsi="GHEA Grapalat" w:cs="Arial"/>
          <w:b/>
          <w:sz w:val="32"/>
          <w:szCs w:val="32"/>
        </w:rPr>
        <w:t>Ա</w:t>
      </w:r>
      <w:r w:rsidRPr="00B75A22">
        <w:rPr>
          <w:rFonts w:ascii="GHEA Grapalat" w:hAnsi="GHEA Grapalat" w:cs="Arial"/>
          <w:b/>
          <w:sz w:val="32"/>
          <w:szCs w:val="32"/>
        </w:rPr>
        <w:t>շ</w:t>
      </w:r>
      <w:r w:rsidR="005A3446" w:rsidRPr="00B75A22">
        <w:rPr>
          <w:rFonts w:ascii="GHEA Grapalat" w:hAnsi="GHEA Grapalat" w:cs="Arial"/>
          <w:b/>
          <w:sz w:val="32"/>
          <w:szCs w:val="32"/>
        </w:rPr>
        <w:t>խատանքին</w:t>
      </w:r>
      <w:r w:rsidR="005A3446" w:rsidRPr="00B75A22">
        <w:rPr>
          <w:rFonts w:ascii="GHEA Grapalat" w:hAnsi="GHEA Grapalat" w:cs="Arial"/>
          <w:b/>
          <w:sz w:val="32"/>
          <w:szCs w:val="32"/>
          <w:lang w:val="af-ZA"/>
        </w:rPr>
        <w:t xml:space="preserve"> </w:t>
      </w:r>
      <w:r w:rsidR="00F5332C" w:rsidRPr="00B75A22">
        <w:rPr>
          <w:rFonts w:ascii="GHEA Grapalat" w:hAnsi="GHEA Grapalat" w:cs="Arial"/>
          <w:b/>
          <w:sz w:val="32"/>
          <w:szCs w:val="32"/>
        </w:rPr>
        <w:t>ներկայաց</w:t>
      </w:r>
      <w:r w:rsidR="005A3446" w:rsidRPr="00B75A22">
        <w:rPr>
          <w:rFonts w:ascii="GHEA Grapalat" w:hAnsi="GHEA Grapalat" w:cs="Arial"/>
          <w:b/>
          <w:sz w:val="32"/>
          <w:szCs w:val="32"/>
        </w:rPr>
        <w:t>վող</w:t>
      </w:r>
      <w:r w:rsidR="005A3446" w:rsidRPr="00B75A22">
        <w:rPr>
          <w:rFonts w:ascii="GHEA Grapalat" w:hAnsi="GHEA Grapalat" w:cs="Arial"/>
          <w:b/>
          <w:sz w:val="32"/>
          <w:szCs w:val="32"/>
          <w:lang w:val="af-ZA"/>
        </w:rPr>
        <w:t xml:space="preserve"> </w:t>
      </w:r>
      <w:r w:rsidR="005A3446" w:rsidRPr="00B75A22">
        <w:rPr>
          <w:rFonts w:ascii="GHEA Grapalat" w:hAnsi="GHEA Grapalat" w:cs="Arial"/>
          <w:b/>
          <w:sz w:val="32"/>
          <w:szCs w:val="32"/>
        </w:rPr>
        <w:t>պահանջներ</w:t>
      </w:r>
      <w:bookmarkEnd w:id="518"/>
    </w:p>
    <w:p w:rsidR="00B83C06" w:rsidRPr="00B75A22" w:rsidRDefault="00B83C06" w:rsidP="007635E3">
      <w:pPr>
        <w:spacing w:after="120" w:line="288" w:lineRule="auto"/>
        <w:jc w:val="center"/>
        <w:rPr>
          <w:rFonts w:ascii="GHEA Grapalat" w:hAnsi="GHEA Grapalat" w:cs="Arial"/>
          <w:b/>
          <w:sz w:val="22"/>
          <w:szCs w:val="22"/>
          <w:lang w:val="af-ZA"/>
        </w:rPr>
      </w:pPr>
      <w:bookmarkStart w:id="519" w:name="_Toc23233012"/>
      <w:bookmarkStart w:id="520" w:name="_Toc23238061"/>
      <w:bookmarkStart w:id="521" w:name="_Toc41971552"/>
      <w:bookmarkStart w:id="522" w:name="_Toc73867681"/>
      <w:bookmarkStart w:id="523" w:name="_Toc78273063"/>
      <w:bookmarkStart w:id="524" w:name="_Toc168299702"/>
    </w:p>
    <w:p w:rsidR="00B83C06" w:rsidRPr="00B75A22" w:rsidRDefault="005A3446" w:rsidP="007635E3">
      <w:pPr>
        <w:spacing w:after="120" w:line="288" w:lineRule="auto"/>
        <w:jc w:val="center"/>
        <w:rPr>
          <w:rFonts w:ascii="GHEA Grapalat" w:hAnsi="GHEA Grapalat" w:cs="Arial"/>
          <w:b/>
          <w:sz w:val="32"/>
          <w:szCs w:val="32"/>
          <w:lang w:val="af-ZA"/>
        </w:rPr>
      </w:pPr>
      <w:r w:rsidRPr="00B75A22">
        <w:rPr>
          <w:rFonts w:ascii="GHEA Grapalat" w:hAnsi="GHEA Grapalat" w:cs="Arial"/>
          <w:b/>
          <w:sz w:val="32"/>
          <w:szCs w:val="32"/>
        </w:rPr>
        <w:t>Մասնագրեր</w:t>
      </w:r>
      <w:bookmarkEnd w:id="519"/>
      <w:bookmarkEnd w:id="520"/>
      <w:bookmarkEnd w:id="521"/>
      <w:bookmarkEnd w:id="522"/>
      <w:bookmarkEnd w:id="523"/>
      <w:bookmarkEnd w:id="524"/>
    </w:p>
    <w:p w:rsidR="00B83C06" w:rsidRPr="00B75A22" w:rsidRDefault="007F187A" w:rsidP="007635E3">
      <w:pPr>
        <w:pStyle w:val="EndnoteText"/>
        <w:keepNext/>
        <w:keepLines/>
        <w:spacing w:after="120" w:line="288" w:lineRule="auto"/>
        <w:jc w:val="center"/>
        <w:rPr>
          <w:rFonts w:ascii="GHEA Grapalat" w:hAnsi="GHEA Grapalat"/>
          <w:b/>
          <w:color w:val="0000FF"/>
          <w:sz w:val="22"/>
          <w:szCs w:val="22"/>
          <w:lang w:val="af-ZA"/>
        </w:rPr>
      </w:pPr>
      <w:bookmarkStart w:id="525" w:name="_Toc23233013"/>
      <w:bookmarkStart w:id="526" w:name="_Toc23238062"/>
      <w:bookmarkStart w:id="527" w:name="_Toc41971553"/>
      <w:bookmarkStart w:id="528" w:name="_Toc73867682"/>
      <w:bookmarkStart w:id="529" w:name="_Toc78273064"/>
      <w:bookmarkStart w:id="530" w:name="_Toc168299703"/>
      <w:r w:rsidRPr="00B75A22">
        <w:rPr>
          <w:rFonts w:ascii="GHEA Grapalat" w:hAnsi="GHEA Grapalat"/>
          <w:b/>
          <w:color w:val="0000FF"/>
          <w:sz w:val="22"/>
          <w:szCs w:val="22"/>
          <w:lang w:val="af-ZA"/>
        </w:rPr>
        <w:t>(</w:t>
      </w:r>
      <w:r w:rsidRPr="00B75A22">
        <w:rPr>
          <w:rFonts w:ascii="GHEA Grapalat" w:hAnsi="GHEA Grapalat"/>
          <w:b/>
          <w:color w:val="0000FF"/>
          <w:sz w:val="22"/>
          <w:szCs w:val="22"/>
        </w:rPr>
        <w:t>կցվում</w:t>
      </w:r>
      <w:r w:rsidRPr="00B75A22">
        <w:rPr>
          <w:rFonts w:ascii="GHEA Grapalat" w:hAnsi="GHEA Grapalat"/>
          <w:b/>
          <w:color w:val="0000FF"/>
          <w:sz w:val="22"/>
          <w:szCs w:val="22"/>
          <w:lang w:val="af-ZA"/>
        </w:rPr>
        <w:t xml:space="preserve"> </w:t>
      </w:r>
      <w:r w:rsidRPr="00B75A22">
        <w:rPr>
          <w:rFonts w:ascii="GHEA Grapalat" w:hAnsi="GHEA Grapalat"/>
          <w:b/>
          <w:color w:val="0000FF"/>
          <w:sz w:val="22"/>
          <w:szCs w:val="22"/>
        </w:rPr>
        <w:t>է</w:t>
      </w:r>
      <w:r w:rsidRPr="00B75A22">
        <w:rPr>
          <w:rFonts w:ascii="GHEA Grapalat" w:hAnsi="GHEA Grapalat"/>
          <w:b/>
          <w:color w:val="0000FF"/>
          <w:sz w:val="22"/>
          <w:szCs w:val="22"/>
          <w:lang w:val="af-ZA"/>
        </w:rPr>
        <w:t>)</w:t>
      </w:r>
    </w:p>
    <w:p w:rsidR="007F187A" w:rsidRPr="00B75A22" w:rsidRDefault="007F187A" w:rsidP="007635E3">
      <w:pPr>
        <w:spacing w:after="120" w:line="288" w:lineRule="auto"/>
        <w:jc w:val="center"/>
        <w:rPr>
          <w:rFonts w:ascii="GHEA Grapalat" w:hAnsi="GHEA Grapalat" w:cs="Arial"/>
          <w:b/>
          <w:sz w:val="32"/>
          <w:szCs w:val="32"/>
          <w:lang w:val="af-ZA"/>
        </w:rPr>
      </w:pPr>
    </w:p>
    <w:p w:rsidR="00B83C06" w:rsidRPr="00B75A22" w:rsidRDefault="005A3446" w:rsidP="007635E3">
      <w:pPr>
        <w:spacing w:after="120" w:line="288" w:lineRule="auto"/>
        <w:jc w:val="center"/>
        <w:rPr>
          <w:rFonts w:ascii="GHEA Grapalat" w:hAnsi="GHEA Grapalat" w:cs="Arial"/>
          <w:b/>
          <w:sz w:val="32"/>
          <w:szCs w:val="32"/>
          <w:lang w:val="af-ZA"/>
        </w:rPr>
      </w:pPr>
      <w:r w:rsidRPr="00B75A22">
        <w:rPr>
          <w:rFonts w:ascii="GHEA Grapalat" w:hAnsi="GHEA Grapalat" w:cs="Arial"/>
          <w:b/>
          <w:sz w:val="32"/>
          <w:szCs w:val="32"/>
        </w:rPr>
        <w:t>Գծագրեր</w:t>
      </w:r>
      <w:bookmarkEnd w:id="525"/>
      <w:bookmarkEnd w:id="526"/>
      <w:bookmarkEnd w:id="527"/>
      <w:bookmarkEnd w:id="528"/>
      <w:bookmarkEnd w:id="529"/>
      <w:bookmarkEnd w:id="530"/>
    </w:p>
    <w:p w:rsidR="00C40E77" w:rsidRPr="00B75A22" w:rsidRDefault="007F187A" w:rsidP="007635E3">
      <w:pPr>
        <w:pStyle w:val="EndnoteText"/>
        <w:keepNext/>
        <w:keepLines/>
        <w:spacing w:after="120" w:line="288" w:lineRule="auto"/>
        <w:jc w:val="center"/>
        <w:rPr>
          <w:rFonts w:ascii="GHEA Grapalat" w:hAnsi="GHEA Grapalat"/>
          <w:color w:val="0000FF"/>
          <w:sz w:val="22"/>
          <w:szCs w:val="22"/>
          <w:lang w:val="hy-AM"/>
        </w:rPr>
      </w:pPr>
      <w:bookmarkStart w:id="531" w:name="_Toc23233014"/>
      <w:bookmarkStart w:id="532" w:name="_Toc23238063"/>
      <w:bookmarkStart w:id="533" w:name="_Toc41971554"/>
      <w:bookmarkStart w:id="534" w:name="_Toc73867683"/>
      <w:r w:rsidRPr="00B75A22">
        <w:rPr>
          <w:rFonts w:ascii="GHEA Grapalat" w:hAnsi="GHEA Grapalat"/>
          <w:b/>
          <w:color w:val="0000FF"/>
          <w:sz w:val="22"/>
          <w:szCs w:val="22"/>
          <w:lang w:val="af-ZA"/>
        </w:rPr>
        <w:t>(</w:t>
      </w:r>
      <w:r w:rsidRPr="00B75A22">
        <w:rPr>
          <w:rFonts w:ascii="GHEA Grapalat" w:hAnsi="GHEA Grapalat"/>
          <w:b/>
          <w:color w:val="0000FF"/>
          <w:sz w:val="22"/>
          <w:szCs w:val="22"/>
        </w:rPr>
        <w:t>կցվում</w:t>
      </w:r>
      <w:r w:rsidRPr="00B75A22">
        <w:rPr>
          <w:rFonts w:ascii="GHEA Grapalat" w:hAnsi="GHEA Grapalat"/>
          <w:b/>
          <w:color w:val="0000FF"/>
          <w:sz w:val="22"/>
          <w:szCs w:val="22"/>
          <w:lang w:val="af-ZA"/>
        </w:rPr>
        <w:t xml:space="preserve"> </w:t>
      </w:r>
      <w:r w:rsidRPr="00B75A22">
        <w:rPr>
          <w:rFonts w:ascii="GHEA Grapalat" w:hAnsi="GHEA Grapalat"/>
          <w:b/>
          <w:color w:val="0000FF"/>
          <w:sz w:val="22"/>
          <w:szCs w:val="22"/>
        </w:rPr>
        <w:t>է</w:t>
      </w:r>
      <w:r w:rsidRPr="00B75A22">
        <w:rPr>
          <w:rFonts w:ascii="GHEA Grapalat" w:hAnsi="GHEA Grapalat"/>
          <w:b/>
          <w:color w:val="0000FF"/>
          <w:sz w:val="22"/>
          <w:szCs w:val="22"/>
          <w:lang w:val="af-ZA"/>
        </w:rPr>
        <w:t>)</w:t>
      </w:r>
    </w:p>
    <w:p w:rsidR="00B83C06" w:rsidRPr="00B75A22" w:rsidRDefault="00B83C06" w:rsidP="007635E3">
      <w:pPr>
        <w:suppressAutoHyphens/>
        <w:spacing w:after="120" w:line="288" w:lineRule="auto"/>
        <w:ind w:right="288"/>
        <w:jc w:val="both"/>
        <w:rPr>
          <w:rFonts w:ascii="GHEA Grapalat" w:hAnsi="GHEA Grapalat" w:cs="Arial"/>
          <w:sz w:val="22"/>
          <w:szCs w:val="22"/>
          <w:lang w:val="af-ZA"/>
        </w:rPr>
      </w:pPr>
    </w:p>
    <w:p w:rsidR="00B83C06" w:rsidRPr="00B75A22" w:rsidRDefault="00C40E77" w:rsidP="007635E3">
      <w:pPr>
        <w:spacing w:after="120" w:line="288" w:lineRule="auto"/>
        <w:jc w:val="center"/>
        <w:rPr>
          <w:rFonts w:ascii="GHEA Grapalat" w:hAnsi="GHEA Grapalat" w:cs="Arial"/>
          <w:b/>
          <w:sz w:val="32"/>
          <w:szCs w:val="32"/>
          <w:lang w:val="af-ZA"/>
        </w:rPr>
      </w:pPr>
      <w:bookmarkStart w:id="535" w:name="_Toc108950333"/>
      <w:bookmarkStart w:id="536" w:name="_Toc138144061"/>
      <w:bookmarkStart w:id="537" w:name="_Toc78273065"/>
      <w:bookmarkStart w:id="538" w:name="_Toc168299704"/>
      <w:r w:rsidRPr="00B75A22">
        <w:rPr>
          <w:rFonts w:ascii="GHEA Grapalat" w:hAnsi="GHEA Grapalat" w:cs="Arial"/>
          <w:b/>
          <w:sz w:val="32"/>
          <w:szCs w:val="32"/>
          <w:lang w:val="af-ZA"/>
        </w:rPr>
        <w:t>Աշխատանքների ծ</w:t>
      </w:r>
      <w:r w:rsidR="002C688E" w:rsidRPr="00B75A22">
        <w:rPr>
          <w:rFonts w:ascii="GHEA Grapalat" w:hAnsi="GHEA Grapalat" w:cs="Arial"/>
          <w:b/>
          <w:sz w:val="32"/>
          <w:szCs w:val="32"/>
        </w:rPr>
        <w:t>ավալ</w:t>
      </w:r>
      <w:r w:rsidRPr="00B75A22">
        <w:rPr>
          <w:rFonts w:ascii="GHEA Grapalat" w:hAnsi="GHEA Grapalat" w:cs="Arial"/>
          <w:b/>
          <w:sz w:val="32"/>
          <w:szCs w:val="32"/>
        </w:rPr>
        <w:t>ների</w:t>
      </w:r>
      <w:r w:rsidRPr="00B75A22">
        <w:rPr>
          <w:rFonts w:ascii="GHEA Grapalat" w:hAnsi="GHEA Grapalat" w:cs="Arial"/>
          <w:b/>
          <w:sz w:val="32"/>
          <w:szCs w:val="32"/>
          <w:lang w:val="af-ZA"/>
        </w:rPr>
        <w:t xml:space="preserve"> </w:t>
      </w:r>
      <w:r w:rsidR="0062431C" w:rsidRPr="00B75A22">
        <w:rPr>
          <w:rFonts w:ascii="GHEA Grapalat" w:hAnsi="GHEA Grapalat" w:cs="Arial"/>
          <w:b/>
          <w:sz w:val="32"/>
          <w:szCs w:val="32"/>
        </w:rPr>
        <w:t>ց</w:t>
      </w:r>
      <w:r w:rsidRPr="00B75A22">
        <w:rPr>
          <w:rFonts w:ascii="GHEA Grapalat" w:hAnsi="GHEA Grapalat" w:cs="Arial"/>
          <w:b/>
          <w:sz w:val="32"/>
          <w:szCs w:val="32"/>
        </w:rPr>
        <w:t>ա</w:t>
      </w:r>
      <w:r w:rsidR="0062431C" w:rsidRPr="00B75A22">
        <w:rPr>
          <w:rFonts w:ascii="GHEA Grapalat" w:hAnsi="GHEA Grapalat" w:cs="Arial"/>
          <w:b/>
          <w:sz w:val="32"/>
          <w:szCs w:val="32"/>
          <w:lang w:val="hy-AM"/>
        </w:rPr>
        <w:t>ն</w:t>
      </w:r>
      <w:r w:rsidRPr="00B75A22">
        <w:rPr>
          <w:rFonts w:ascii="GHEA Grapalat" w:hAnsi="GHEA Grapalat" w:cs="Arial"/>
          <w:b/>
          <w:sz w:val="32"/>
          <w:szCs w:val="32"/>
        </w:rPr>
        <w:t>կ</w:t>
      </w:r>
    </w:p>
    <w:p w:rsidR="00B83C06" w:rsidRPr="00B75A22" w:rsidRDefault="007F187A" w:rsidP="007635E3">
      <w:pPr>
        <w:spacing w:after="120" w:line="288" w:lineRule="auto"/>
        <w:jc w:val="center"/>
        <w:rPr>
          <w:rFonts w:ascii="GHEA Grapalat" w:hAnsi="GHEA Grapalat"/>
          <w:b/>
          <w:sz w:val="22"/>
          <w:szCs w:val="22"/>
          <w:lang w:val="af-ZA"/>
        </w:rPr>
      </w:pPr>
      <w:r w:rsidRPr="00B75A22">
        <w:rPr>
          <w:rFonts w:ascii="GHEA Grapalat" w:hAnsi="GHEA Grapalat"/>
          <w:b/>
          <w:color w:val="0000FF"/>
          <w:sz w:val="22"/>
          <w:szCs w:val="22"/>
          <w:lang w:val="af-ZA"/>
        </w:rPr>
        <w:t>(</w:t>
      </w:r>
      <w:r w:rsidRPr="00B75A22">
        <w:rPr>
          <w:rFonts w:ascii="GHEA Grapalat" w:hAnsi="GHEA Grapalat"/>
          <w:b/>
          <w:color w:val="0000FF"/>
          <w:sz w:val="22"/>
          <w:szCs w:val="22"/>
        </w:rPr>
        <w:t>կցվում</w:t>
      </w:r>
      <w:r w:rsidRPr="00B75A22">
        <w:rPr>
          <w:rFonts w:ascii="GHEA Grapalat" w:hAnsi="GHEA Grapalat"/>
          <w:b/>
          <w:color w:val="0000FF"/>
          <w:sz w:val="22"/>
          <w:szCs w:val="22"/>
          <w:lang w:val="af-ZA"/>
        </w:rPr>
        <w:t xml:space="preserve"> </w:t>
      </w:r>
      <w:r w:rsidRPr="00B75A22">
        <w:rPr>
          <w:rFonts w:ascii="GHEA Grapalat" w:hAnsi="GHEA Grapalat"/>
          <w:b/>
          <w:color w:val="0000FF"/>
          <w:sz w:val="22"/>
          <w:szCs w:val="22"/>
        </w:rPr>
        <w:t>է</w:t>
      </w:r>
      <w:r w:rsidRPr="00B75A22">
        <w:rPr>
          <w:rFonts w:ascii="GHEA Grapalat" w:hAnsi="GHEA Grapalat"/>
          <w:b/>
          <w:color w:val="0000FF"/>
          <w:sz w:val="22"/>
          <w:szCs w:val="22"/>
          <w:lang w:val="af-ZA"/>
        </w:rPr>
        <w:t>)</w:t>
      </w:r>
    </w:p>
    <w:p w:rsidR="00B83C06" w:rsidRPr="00B75A22" w:rsidRDefault="003C2075" w:rsidP="007635E3">
      <w:pPr>
        <w:spacing w:after="120" w:line="288" w:lineRule="auto"/>
        <w:jc w:val="both"/>
        <w:rPr>
          <w:rFonts w:ascii="GHEA Grapalat" w:hAnsi="GHEA Grapalat" w:cs="Arial"/>
          <w:sz w:val="22"/>
          <w:szCs w:val="22"/>
          <w:lang w:val="af-ZA"/>
        </w:rPr>
      </w:pPr>
      <w:r w:rsidRPr="00B75A22">
        <w:rPr>
          <w:rFonts w:ascii="GHEA Grapalat" w:hAnsi="GHEA Grapalat"/>
          <w:b/>
          <w:sz w:val="22"/>
          <w:szCs w:val="22"/>
        </w:rPr>
        <w:t>Ա</w:t>
      </w:r>
      <w:r w:rsidR="00B83C06" w:rsidRPr="00B75A22">
        <w:rPr>
          <w:rFonts w:ascii="GHEA Grapalat" w:hAnsi="GHEA Grapalat"/>
          <w:b/>
          <w:sz w:val="22"/>
          <w:szCs w:val="22"/>
          <w:lang w:val="af-ZA"/>
        </w:rPr>
        <w:t>.</w:t>
      </w:r>
      <w:r w:rsidR="002C66C3" w:rsidRPr="00B75A22">
        <w:rPr>
          <w:rFonts w:ascii="GHEA Grapalat" w:hAnsi="GHEA Grapalat"/>
          <w:b/>
          <w:sz w:val="22"/>
          <w:szCs w:val="22"/>
          <w:lang w:val="af-ZA"/>
        </w:rPr>
        <w:t xml:space="preserve"> </w:t>
      </w:r>
      <w:r w:rsidRPr="00B75A22">
        <w:rPr>
          <w:rFonts w:ascii="GHEA Grapalat" w:hAnsi="GHEA Grapalat"/>
          <w:b/>
          <w:sz w:val="22"/>
          <w:szCs w:val="22"/>
        </w:rPr>
        <w:t>Նախաբան</w:t>
      </w:r>
    </w:p>
    <w:p w:rsidR="00BF1797" w:rsidRPr="00B75A22" w:rsidRDefault="009632B1" w:rsidP="0078171D">
      <w:pPr>
        <w:numPr>
          <w:ilvl w:val="0"/>
          <w:numId w:val="29"/>
        </w:numPr>
        <w:tabs>
          <w:tab w:val="left" w:pos="540"/>
        </w:tabs>
        <w:spacing w:after="120" w:line="288" w:lineRule="auto"/>
        <w:jc w:val="both"/>
        <w:rPr>
          <w:rFonts w:ascii="GHEA Grapalat" w:hAnsi="GHEA Grapalat" w:cs="Arial"/>
          <w:sz w:val="22"/>
          <w:szCs w:val="22"/>
          <w:lang w:val="af-ZA"/>
        </w:rPr>
      </w:pPr>
      <w:r w:rsidRPr="00B75A22">
        <w:rPr>
          <w:rFonts w:ascii="GHEA Grapalat" w:hAnsi="GHEA Grapalat" w:cs="Arial"/>
          <w:sz w:val="22"/>
          <w:szCs w:val="22"/>
        </w:rPr>
        <w:t>Աշխատանքների</w:t>
      </w:r>
      <w:r w:rsidRPr="00B75A22">
        <w:rPr>
          <w:rFonts w:ascii="GHEA Grapalat" w:hAnsi="GHEA Grapalat" w:cs="Arial"/>
          <w:sz w:val="22"/>
          <w:szCs w:val="22"/>
          <w:lang w:val="af-ZA"/>
        </w:rPr>
        <w:t xml:space="preserve"> </w:t>
      </w:r>
      <w:r w:rsidRPr="00B75A22">
        <w:rPr>
          <w:rFonts w:ascii="GHEA Grapalat" w:hAnsi="GHEA Grapalat" w:cs="Arial"/>
          <w:sz w:val="22"/>
          <w:szCs w:val="22"/>
        </w:rPr>
        <w:t>ծավալների</w:t>
      </w:r>
      <w:r w:rsidRPr="00B75A22">
        <w:rPr>
          <w:rFonts w:ascii="GHEA Grapalat" w:hAnsi="GHEA Grapalat" w:cs="Arial"/>
          <w:sz w:val="22"/>
          <w:szCs w:val="22"/>
          <w:lang w:val="af-ZA"/>
        </w:rPr>
        <w:t xml:space="preserve"> </w:t>
      </w:r>
      <w:r w:rsidRPr="00B75A22">
        <w:rPr>
          <w:rFonts w:ascii="GHEA Grapalat" w:hAnsi="GHEA Grapalat" w:cs="Arial"/>
          <w:sz w:val="22"/>
          <w:szCs w:val="22"/>
        </w:rPr>
        <w:t>ցուցակ</w:t>
      </w:r>
      <w:r w:rsidR="003C2075" w:rsidRPr="00B75A22">
        <w:rPr>
          <w:rFonts w:ascii="GHEA Grapalat" w:hAnsi="GHEA Grapalat" w:cs="Arial"/>
          <w:sz w:val="22"/>
          <w:szCs w:val="22"/>
        </w:rPr>
        <w:t>ը</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պետք</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է</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կարդացվի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Հրահանգեր</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մրցույթի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մասնակիցներին</w:t>
      </w:r>
      <w:r w:rsidR="003C2075" w:rsidRPr="00B75A22">
        <w:rPr>
          <w:rFonts w:ascii="GHEA Grapalat" w:hAnsi="GHEA Grapalat" w:cs="Arial"/>
          <w:sz w:val="22"/>
          <w:szCs w:val="22"/>
          <w:lang w:val="af-ZA"/>
        </w:rPr>
        <w:t>», «</w:t>
      </w:r>
      <w:r w:rsidR="003C2075" w:rsidRPr="00B75A22">
        <w:rPr>
          <w:rFonts w:ascii="GHEA Grapalat" w:hAnsi="GHEA Grapalat" w:cs="Arial"/>
          <w:sz w:val="22"/>
          <w:szCs w:val="22"/>
        </w:rPr>
        <w:t>Պայմանագրի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ընդհանուր</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դրույթների</w:t>
      </w:r>
      <w:r w:rsidR="003C2075" w:rsidRPr="00B75A22">
        <w:rPr>
          <w:rFonts w:ascii="GHEA Grapalat" w:hAnsi="GHEA Grapalat" w:cs="Arial"/>
          <w:sz w:val="22"/>
          <w:szCs w:val="22"/>
          <w:lang w:val="af-ZA"/>
        </w:rPr>
        <w:t>», «</w:t>
      </w:r>
      <w:r w:rsidR="003C2075" w:rsidRPr="00B75A22">
        <w:rPr>
          <w:rFonts w:ascii="GHEA Grapalat" w:hAnsi="GHEA Grapalat" w:cs="Arial"/>
          <w:sz w:val="22"/>
          <w:szCs w:val="22"/>
        </w:rPr>
        <w:t>Պայմանագրի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հատուկ</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դրույթների</w:t>
      </w:r>
      <w:r w:rsidR="003C2075" w:rsidRPr="00B75A22">
        <w:rPr>
          <w:rFonts w:ascii="GHEA Grapalat" w:hAnsi="GHEA Grapalat" w:cs="Arial"/>
          <w:sz w:val="22"/>
          <w:szCs w:val="22"/>
          <w:lang w:val="af-ZA"/>
        </w:rPr>
        <w:t>», «</w:t>
      </w:r>
      <w:r w:rsidR="003C2075" w:rsidRPr="00B75A22">
        <w:rPr>
          <w:rFonts w:ascii="GHEA Grapalat" w:hAnsi="GHEA Grapalat" w:cs="Arial"/>
          <w:sz w:val="22"/>
          <w:szCs w:val="22"/>
        </w:rPr>
        <w:t>Տեխնիկական</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մասնագրերի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և</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Գծագրերի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հետ</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փոխկապակցված</w:t>
      </w:r>
      <w:r w:rsidR="003C2075" w:rsidRPr="00B75A22">
        <w:rPr>
          <w:rFonts w:ascii="GHEA Grapalat" w:hAnsi="GHEA Grapalat" w:cs="Arial"/>
          <w:sz w:val="22"/>
          <w:szCs w:val="22"/>
          <w:lang w:val="af-ZA"/>
        </w:rPr>
        <w:t>:</w:t>
      </w:r>
    </w:p>
    <w:p w:rsidR="00F677DB" w:rsidRPr="00B75A22" w:rsidRDefault="002C688E" w:rsidP="0078171D">
      <w:pPr>
        <w:numPr>
          <w:ilvl w:val="0"/>
          <w:numId w:val="29"/>
        </w:numPr>
        <w:tabs>
          <w:tab w:val="left" w:pos="540"/>
        </w:tabs>
        <w:spacing w:after="120" w:line="288" w:lineRule="auto"/>
        <w:jc w:val="both"/>
        <w:rPr>
          <w:rFonts w:ascii="GHEA Grapalat" w:hAnsi="GHEA Grapalat" w:cs="Arial"/>
          <w:sz w:val="22"/>
          <w:szCs w:val="22"/>
          <w:lang w:val="af-ZA"/>
        </w:rPr>
      </w:pPr>
      <w:r w:rsidRPr="00B75A22">
        <w:rPr>
          <w:rFonts w:ascii="GHEA Grapalat" w:hAnsi="GHEA Grapalat" w:cs="Arial"/>
          <w:sz w:val="22"/>
          <w:szCs w:val="22"/>
        </w:rPr>
        <w:t>Ծավալաթերթում</w:t>
      </w:r>
      <w:r w:rsidR="003C2075" w:rsidRPr="00B75A22">
        <w:rPr>
          <w:rFonts w:ascii="GHEA Grapalat" w:hAnsi="GHEA Grapalat" w:cs="Arial"/>
          <w:sz w:val="22"/>
          <w:szCs w:val="22"/>
          <w:lang w:val="af-ZA"/>
        </w:rPr>
        <w:t xml:space="preserve"> </w:t>
      </w:r>
      <w:r w:rsidR="00BF1797" w:rsidRPr="00B75A22">
        <w:rPr>
          <w:rFonts w:ascii="GHEA Grapalat" w:hAnsi="GHEA Grapalat" w:cs="Arial"/>
          <w:sz w:val="22"/>
          <w:szCs w:val="22"/>
        </w:rPr>
        <w:t>նշված</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ծավալները</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մոտավոր</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ու</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պայմանական</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են</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և</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բերված</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են</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մրցույթի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ընդհանուր</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հիմքն</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ապահովելու</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համար</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Վճարման</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հիմքը</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կարգադրված</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և</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կատարված</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փաստացի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աշխատանքի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ծավալներն</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են՝</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չափված</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Կապալառուի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կողմից</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և</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հաստատված</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Ճարտարագետի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կողմից</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Դրանց</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արժեքը</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կանխված</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հանգամանքներից</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կորոշվի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գնանշված</w:t>
      </w:r>
      <w:r w:rsidR="003C2075" w:rsidRPr="00B75A22">
        <w:rPr>
          <w:rFonts w:ascii="GHEA Grapalat" w:hAnsi="GHEA Grapalat" w:cs="Arial"/>
          <w:sz w:val="22"/>
          <w:szCs w:val="22"/>
          <w:lang w:val="af-ZA"/>
        </w:rPr>
        <w:t xml:space="preserve"> </w:t>
      </w:r>
      <w:r w:rsidR="009632B1" w:rsidRPr="00B75A22">
        <w:rPr>
          <w:rFonts w:ascii="GHEA Grapalat" w:hAnsi="GHEA Grapalat" w:cs="Arial"/>
          <w:sz w:val="22"/>
          <w:szCs w:val="22"/>
        </w:rPr>
        <w:t>Աշխատանքների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ծավալների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ցուցակ</w:t>
      </w:r>
      <w:r w:rsidR="003C2075" w:rsidRPr="00B75A22">
        <w:rPr>
          <w:rFonts w:ascii="GHEA Grapalat" w:hAnsi="GHEA Grapalat" w:cs="Arial"/>
          <w:sz w:val="22"/>
          <w:szCs w:val="22"/>
        </w:rPr>
        <w:t>ով</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առաջարկված</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դրույքներով</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և</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գներով</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կամ</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այն</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դրույքներով</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և</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գներով</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որոնք</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Ծրագրի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ղեկավարը</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կարող</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է</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ամրագրել</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Պայմանագրի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պայմանների</w:t>
      </w:r>
      <w:r w:rsidR="003C2075" w:rsidRPr="00B75A22">
        <w:rPr>
          <w:rFonts w:ascii="GHEA Grapalat" w:hAnsi="GHEA Grapalat" w:cs="Arial"/>
          <w:sz w:val="22"/>
          <w:szCs w:val="22"/>
          <w:lang w:val="af-ZA"/>
        </w:rPr>
        <w:t xml:space="preserve"> </w:t>
      </w:r>
      <w:r w:rsidR="003C2075" w:rsidRPr="00B75A22">
        <w:rPr>
          <w:rFonts w:ascii="GHEA Grapalat" w:hAnsi="GHEA Grapalat" w:cs="Arial"/>
          <w:sz w:val="22"/>
          <w:szCs w:val="22"/>
        </w:rPr>
        <w:t>շրջանակներում</w:t>
      </w:r>
      <w:r w:rsidR="003C2075" w:rsidRPr="00B75A22">
        <w:rPr>
          <w:rFonts w:ascii="GHEA Grapalat" w:hAnsi="GHEA Grapalat" w:cs="Arial"/>
          <w:sz w:val="22"/>
          <w:szCs w:val="22"/>
          <w:lang w:val="af-ZA"/>
        </w:rPr>
        <w:t xml:space="preserve">: </w:t>
      </w:r>
    </w:p>
    <w:p w:rsidR="00F677DB" w:rsidRPr="00B75A22" w:rsidRDefault="00C84032" w:rsidP="0078171D">
      <w:pPr>
        <w:numPr>
          <w:ilvl w:val="0"/>
          <w:numId w:val="29"/>
        </w:numPr>
        <w:tabs>
          <w:tab w:val="left" w:pos="540"/>
        </w:tabs>
        <w:spacing w:after="120" w:line="288" w:lineRule="auto"/>
        <w:jc w:val="both"/>
        <w:rPr>
          <w:rFonts w:ascii="GHEA Grapalat" w:hAnsi="GHEA Grapalat" w:cs="Arial"/>
          <w:sz w:val="22"/>
          <w:szCs w:val="22"/>
          <w:lang w:val="af-ZA"/>
        </w:rPr>
      </w:pPr>
      <w:r w:rsidRPr="00B75A22">
        <w:rPr>
          <w:rFonts w:ascii="GHEA Grapalat" w:hAnsi="GHEA Grapalat" w:cs="Arial"/>
          <w:sz w:val="22"/>
          <w:szCs w:val="22"/>
        </w:rPr>
        <w:t>Գնանշված</w:t>
      </w:r>
      <w:r w:rsidRPr="00B75A22">
        <w:rPr>
          <w:rFonts w:ascii="GHEA Grapalat" w:hAnsi="GHEA Grapalat" w:cs="Arial"/>
          <w:sz w:val="22"/>
          <w:szCs w:val="22"/>
          <w:lang w:val="af-ZA"/>
        </w:rPr>
        <w:t xml:space="preserve"> </w:t>
      </w:r>
      <w:r w:rsidR="009632B1" w:rsidRPr="00B75A22">
        <w:rPr>
          <w:rFonts w:ascii="GHEA Grapalat" w:hAnsi="GHEA Grapalat" w:cs="Arial"/>
          <w:sz w:val="22"/>
          <w:szCs w:val="22"/>
        </w:rPr>
        <w:t>Աշխատանքների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ծավալների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ցուցակ</w:t>
      </w:r>
      <w:r w:rsidRPr="00B75A22">
        <w:rPr>
          <w:rFonts w:ascii="GHEA Grapalat" w:hAnsi="GHEA Grapalat" w:cs="Arial"/>
          <w:sz w:val="22"/>
          <w:szCs w:val="22"/>
        </w:rPr>
        <w:t>ով</w:t>
      </w:r>
      <w:r w:rsidRPr="00B75A22">
        <w:rPr>
          <w:rFonts w:ascii="GHEA Grapalat" w:hAnsi="GHEA Grapalat" w:cs="Arial"/>
          <w:sz w:val="22"/>
          <w:szCs w:val="22"/>
          <w:lang w:val="af-ZA"/>
        </w:rPr>
        <w:t xml:space="preserve"> </w:t>
      </w:r>
      <w:r w:rsidRPr="00B75A22">
        <w:rPr>
          <w:rFonts w:ascii="GHEA Grapalat" w:hAnsi="GHEA Grapalat" w:cs="Arial"/>
          <w:sz w:val="22"/>
          <w:szCs w:val="22"/>
        </w:rPr>
        <w:t>առաջարկված</w:t>
      </w:r>
      <w:r w:rsidRPr="00B75A22">
        <w:rPr>
          <w:rFonts w:ascii="GHEA Grapalat" w:hAnsi="GHEA Grapalat" w:cs="Arial"/>
          <w:sz w:val="22"/>
          <w:szCs w:val="22"/>
          <w:lang w:val="af-ZA"/>
        </w:rPr>
        <w:t xml:space="preserve"> </w:t>
      </w:r>
      <w:r w:rsidRPr="00B75A22">
        <w:rPr>
          <w:rFonts w:ascii="GHEA Grapalat" w:hAnsi="GHEA Grapalat" w:cs="Arial"/>
          <w:sz w:val="22"/>
          <w:szCs w:val="22"/>
        </w:rPr>
        <w:t>դրույքները</w:t>
      </w:r>
      <w:r w:rsidRPr="00B75A22">
        <w:rPr>
          <w:rFonts w:ascii="GHEA Grapalat" w:hAnsi="GHEA Grapalat" w:cs="Arial"/>
          <w:sz w:val="22"/>
          <w:szCs w:val="22"/>
          <w:lang w:val="af-ZA"/>
        </w:rPr>
        <w:t xml:space="preserve"> </w:t>
      </w:r>
      <w:r w:rsidRPr="00B75A22">
        <w:rPr>
          <w:rFonts w:ascii="GHEA Grapalat" w:hAnsi="GHEA Grapalat" w:cs="Arial"/>
          <w:sz w:val="22"/>
          <w:szCs w:val="22"/>
        </w:rPr>
        <w:t>և</w:t>
      </w:r>
      <w:r w:rsidRPr="00B75A22">
        <w:rPr>
          <w:rFonts w:ascii="GHEA Grapalat" w:hAnsi="GHEA Grapalat" w:cs="Arial"/>
          <w:sz w:val="22"/>
          <w:szCs w:val="22"/>
          <w:lang w:val="af-ZA"/>
        </w:rPr>
        <w:t xml:space="preserve"> </w:t>
      </w:r>
      <w:r w:rsidRPr="00B75A22">
        <w:rPr>
          <w:rFonts w:ascii="GHEA Grapalat" w:hAnsi="GHEA Grapalat" w:cs="Arial"/>
          <w:sz w:val="22"/>
          <w:szCs w:val="22"/>
        </w:rPr>
        <w:t>գները՝</w:t>
      </w:r>
      <w:r w:rsidRPr="00B75A22">
        <w:rPr>
          <w:rFonts w:ascii="GHEA Grapalat" w:hAnsi="GHEA Grapalat" w:cs="Arial"/>
          <w:sz w:val="22"/>
          <w:szCs w:val="22"/>
          <w:lang w:val="af-ZA"/>
        </w:rPr>
        <w:t xml:space="preserve"> </w:t>
      </w:r>
      <w:r w:rsidRPr="00B75A22">
        <w:rPr>
          <w:rFonts w:ascii="GHEA Grapalat" w:hAnsi="GHEA Grapalat" w:cs="Arial"/>
          <w:sz w:val="22"/>
          <w:szCs w:val="22"/>
        </w:rPr>
        <w:t>բացառությամբ</w:t>
      </w:r>
      <w:r w:rsidRPr="00B75A22">
        <w:rPr>
          <w:rFonts w:ascii="GHEA Grapalat" w:hAnsi="GHEA Grapalat" w:cs="Arial"/>
          <w:sz w:val="22"/>
          <w:szCs w:val="22"/>
          <w:lang w:val="af-ZA"/>
        </w:rPr>
        <w:t xml:space="preserve"> </w:t>
      </w:r>
      <w:r w:rsidRPr="00B75A22">
        <w:rPr>
          <w:rFonts w:ascii="GHEA Grapalat" w:hAnsi="GHEA Grapalat" w:cs="Arial"/>
          <w:sz w:val="22"/>
          <w:szCs w:val="22"/>
        </w:rPr>
        <w:t>Պայմանագրով</w:t>
      </w:r>
      <w:r w:rsidRPr="00B75A22">
        <w:rPr>
          <w:rFonts w:ascii="GHEA Grapalat" w:hAnsi="GHEA Grapalat" w:cs="Arial"/>
          <w:sz w:val="22"/>
          <w:szCs w:val="22"/>
          <w:lang w:val="af-ZA"/>
        </w:rPr>
        <w:t xml:space="preserve"> </w:t>
      </w:r>
      <w:r w:rsidRPr="00B75A22">
        <w:rPr>
          <w:rFonts w:ascii="GHEA Grapalat" w:hAnsi="GHEA Grapalat" w:cs="Arial"/>
          <w:sz w:val="22"/>
          <w:szCs w:val="22"/>
        </w:rPr>
        <w:t>ա</w:t>
      </w:r>
      <w:r w:rsidR="00BF1797" w:rsidRPr="00B75A22">
        <w:rPr>
          <w:rFonts w:ascii="GHEA Grapalat" w:hAnsi="GHEA Grapalat" w:cs="Arial"/>
          <w:sz w:val="22"/>
          <w:szCs w:val="22"/>
        </w:rPr>
        <w:t>յ</w:t>
      </w:r>
      <w:r w:rsidRPr="00B75A22">
        <w:rPr>
          <w:rFonts w:ascii="GHEA Grapalat" w:hAnsi="GHEA Grapalat" w:cs="Arial"/>
          <w:sz w:val="22"/>
          <w:szCs w:val="22"/>
        </w:rPr>
        <w:t>լ</w:t>
      </w:r>
      <w:r w:rsidRPr="00B75A22">
        <w:rPr>
          <w:rFonts w:ascii="GHEA Grapalat" w:hAnsi="GHEA Grapalat" w:cs="Arial"/>
          <w:sz w:val="22"/>
          <w:szCs w:val="22"/>
          <w:lang w:val="af-ZA"/>
        </w:rPr>
        <w:t xml:space="preserve"> </w:t>
      </w:r>
      <w:r w:rsidRPr="00B75A22">
        <w:rPr>
          <w:rFonts w:ascii="GHEA Grapalat" w:hAnsi="GHEA Grapalat" w:cs="Arial"/>
          <w:sz w:val="22"/>
          <w:szCs w:val="22"/>
        </w:rPr>
        <w:t>կերպ</w:t>
      </w:r>
      <w:r w:rsidRPr="00B75A22">
        <w:rPr>
          <w:rFonts w:ascii="GHEA Grapalat" w:hAnsi="GHEA Grapalat" w:cs="Arial"/>
          <w:sz w:val="22"/>
          <w:szCs w:val="22"/>
          <w:lang w:val="af-ZA"/>
        </w:rPr>
        <w:t xml:space="preserve"> </w:t>
      </w:r>
      <w:r w:rsidRPr="00B75A22">
        <w:rPr>
          <w:rFonts w:ascii="GHEA Grapalat" w:hAnsi="GHEA Grapalat" w:cs="Arial"/>
          <w:sz w:val="22"/>
          <w:szCs w:val="22"/>
        </w:rPr>
        <w:t>նախատեսված</w:t>
      </w:r>
      <w:r w:rsidRPr="00B75A22">
        <w:rPr>
          <w:rFonts w:ascii="GHEA Grapalat" w:hAnsi="GHEA Grapalat" w:cs="Arial"/>
          <w:sz w:val="22"/>
          <w:szCs w:val="22"/>
          <w:lang w:val="af-ZA"/>
        </w:rPr>
        <w:t xml:space="preserve"> </w:t>
      </w:r>
      <w:r w:rsidRPr="00B75A22">
        <w:rPr>
          <w:rFonts w:ascii="GHEA Grapalat" w:hAnsi="GHEA Grapalat" w:cs="Arial"/>
          <w:sz w:val="22"/>
          <w:szCs w:val="22"/>
        </w:rPr>
        <w:t>դեպքերի</w:t>
      </w:r>
      <w:r w:rsidRPr="00B75A22">
        <w:rPr>
          <w:rFonts w:ascii="GHEA Grapalat" w:hAnsi="GHEA Grapalat" w:cs="Arial"/>
          <w:sz w:val="22"/>
          <w:szCs w:val="22"/>
          <w:lang w:val="af-ZA"/>
        </w:rPr>
        <w:t xml:space="preserve">, </w:t>
      </w:r>
      <w:r w:rsidRPr="00B75A22">
        <w:rPr>
          <w:rFonts w:ascii="GHEA Grapalat" w:hAnsi="GHEA Grapalat" w:cs="Arial"/>
          <w:sz w:val="22"/>
          <w:szCs w:val="22"/>
        </w:rPr>
        <w:t>ընդգրկում</w:t>
      </w:r>
      <w:r w:rsidRPr="00B75A22">
        <w:rPr>
          <w:rFonts w:ascii="GHEA Grapalat" w:hAnsi="GHEA Grapalat" w:cs="Arial"/>
          <w:sz w:val="22"/>
          <w:szCs w:val="22"/>
          <w:lang w:val="af-ZA"/>
        </w:rPr>
        <w:t xml:space="preserve"> </w:t>
      </w:r>
      <w:r w:rsidRPr="00B75A22">
        <w:rPr>
          <w:rFonts w:ascii="GHEA Grapalat" w:hAnsi="GHEA Grapalat" w:cs="Arial"/>
          <w:sz w:val="22"/>
          <w:szCs w:val="22"/>
        </w:rPr>
        <w:t>են</w:t>
      </w:r>
      <w:r w:rsidRPr="00B75A22">
        <w:rPr>
          <w:rFonts w:ascii="GHEA Grapalat" w:hAnsi="GHEA Grapalat" w:cs="Arial"/>
          <w:sz w:val="22"/>
          <w:szCs w:val="22"/>
          <w:lang w:val="af-ZA"/>
        </w:rPr>
        <w:t xml:space="preserve"> </w:t>
      </w:r>
      <w:r w:rsidRPr="00B75A22">
        <w:rPr>
          <w:rFonts w:ascii="GHEA Grapalat" w:hAnsi="GHEA Grapalat" w:cs="Arial"/>
          <w:sz w:val="22"/>
          <w:szCs w:val="22"/>
        </w:rPr>
        <w:t>շինարարական</w:t>
      </w:r>
      <w:r w:rsidRPr="00B75A22">
        <w:rPr>
          <w:rFonts w:ascii="GHEA Grapalat" w:hAnsi="GHEA Grapalat" w:cs="Arial"/>
          <w:sz w:val="22"/>
          <w:szCs w:val="22"/>
          <w:lang w:val="af-ZA"/>
        </w:rPr>
        <w:t xml:space="preserve"> </w:t>
      </w:r>
      <w:r w:rsidRPr="00B75A22">
        <w:rPr>
          <w:rFonts w:ascii="GHEA Grapalat" w:hAnsi="GHEA Grapalat" w:cs="Arial"/>
          <w:sz w:val="22"/>
          <w:szCs w:val="22"/>
        </w:rPr>
        <w:t>արտադրամասերը</w:t>
      </w:r>
      <w:r w:rsidRPr="00B75A22">
        <w:rPr>
          <w:rFonts w:ascii="GHEA Grapalat" w:hAnsi="GHEA Grapalat" w:cs="Arial"/>
          <w:sz w:val="22"/>
          <w:szCs w:val="22"/>
          <w:lang w:val="af-ZA"/>
        </w:rPr>
        <w:t xml:space="preserve">, </w:t>
      </w:r>
      <w:r w:rsidRPr="00B75A22">
        <w:rPr>
          <w:rFonts w:ascii="GHEA Grapalat" w:hAnsi="GHEA Grapalat" w:cs="Arial"/>
          <w:sz w:val="22"/>
          <w:szCs w:val="22"/>
        </w:rPr>
        <w:t>աշխատուժը</w:t>
      </w:r>
      <w:r w:rsidRPr="00B75A22">
        <w:rPr>
          <w:rFonts w:ascii="GHEA Grapalat" w:hAnsi="GHEA Grapalat" w:cs="Arial"/>
          <w:sz w:val="22"/>
          <w:szCs w:val="22"/>
          <w:lang w:val="af-ZA"/>
        </w:rPr>
        <w:t xml:space="preserve">, </w:t>
      </w:r>
      <w:r w:rsidRPr="00B75A22">
        <w:rPr>
          <w:rFonts w:ascii="GHEA Grapalat" w:hAnsi="GHEA Grapalat" w:cs="Arial"/>
          <w:sz w:val="22"/>
          <w:szCs w:val="22"/>
        </w:rPr>
        <w:t>վերահսկողությունը</w:t>
      </w:r>
      <w:r w:rsidRPr="00B75A22">
        <w:rPr>
          <w:rFonts w:ascii="GHEA Grapalat" w:hAnsi="GHEA Grapalat" w:cs="Arial"/>
          <w:sz w:val="22"/>
          <w:szCs w:val="22"/>
          <w:lang w:val="af-ZA"/>
        </w:rPr>
        <w:t xml:space="preserve">, </w:t>
      </w:r>
      <w:r w:rsidRPr="00B75A22">
        <w:rPr>
          <w:rFonts w:ascii="GHEA Grapalat" w:hAnsi="GHEA Grapalat" w:cs="Arial"/>
          <w:sz w:val="22"/>
          <w:szCs w:val="22"/>
        </w:rPr>
        <w:t>նյութերը</w:t>
      </w:r>
      <w:r w:rsidRPr="00B75A22">
        <w:rPr>
          <w:rFonts w:ascii="GHEA Grapalat" w:hAnsi="GHEA Grapalat" w:cs="Arial"/>
          <w:sz w:val="22"/>
          <w:szCs w:val="22"/>
          <w:lang w:val="af-ZA"/>
        </w:rPr>
        <w:t xml:space="preserve">, </w:t>
      </w:r>
      <w:r w:rsidRPr="00B75A22">
        <w:rPr>
          <w:rFonts w:ascii="GHEA Grapalat" w:hAnsi="GHEA Grapalat" w:cs="Arial"/>
          <w:sz w:val="22"/>
          <w:szCs w:val="22"/>
        </w:rPr>
        <w:t>մոնտաժը</w:t>
      </w:r>
      <w:r w:rsidRPr="00B75A22">
        <w:rPr>
          <w:rFonts w:ascii="GHEA Grapalat" w:hAnsi="GHEA Grapalat" w:cs="Arial"/>
          <w:sz w:val="22"/>
          <w:szCs w:val="22"/>
          <w:lang w:val="af-ZA"/>
        </w:rPr>
        <w:t xml:space="preserve">, </w:t>
      </w:r>
      <w:r w:rsidRPr="00B75A22">
        <w:rPr>
          <w:rFonts w:ascii="GHEA Grapalat" w:hAnsi="GHEA Grapalat" w:cs="Arial"/>
          <w:sz w:val="22"/>
          <w:szCs w:val="22"/>
        </w:rPr>
        <w:t>պահպանումը</w:t>
      </w:r>
      <w:r w:rsidRPr="00B75A22">
        <w:rPr>
          <w:rFonts w:ascii="GHEA Grapalat" w:hAnsi="GHEA Grapalat" w:cs="Arial"/>
          <w:sz w:val="22"/>
          <w:szCs w:val="22"/>
          <w:lang w:val="af-ZA"/>
        </w:rPr>
        <w:t xml:space="preserve">, </w:t>
      </w:r>
      <w:r w:rsidRPr="00B75A22">
        <w:rPr>
          <w:rFonts w:ascii="GHEA Grapalat" w:hAnsi="GHEA Grapalat" w:cs="Arial"/>
          <w:sz w:val="22"/>
          <w:szCs w:val="22"/>
        </w:rPr>
        <w:t>ապահովագրությունը</w:t>
      </w:r>
      <w:r w:rsidRPr="00B75A22">
        <w:rPr>
          <w:rFonts w:ascii="GHEA Grapalat" w:hAnsi="GHEA Grapalat" w:cs="Arial"/>
          <w:sz w:val="22"/>
          <w:szCs w:val="22"/>
          <w:lang w:val="af-ZA"/>
        </w:rPr>
        <w:t xml:space="preserve">, </w:t>
      </w:r>
      <w:r w:rsidRPr="00B75A22">
        <w:rPr>
          <w:rFonts w:ascii="GHEA Grapalat" w:hAnsi="GHEA Grapalat" w:cs="Arial"/>
          <w:sz w:val="22"/>
          <w:szCs w:val="22"/>
        </w:rPr>
        <w:t>շահույթը</w:t>
      </w:r>
      <w:r w:rsidRPr="00B75A22">
        <w:rPr>
          <w:rFonts w:ascii="GHEA Grapalat" w:hAnsi="GHEA Grapalat" w:cs="Arial"/>
          <w:sz w:val="22"/>
          <w:szCs w:val="22"/>
          <w:lang w:val="af-ZA"/>
        </w:rPr>
        <w:t xml:space="preserve">, </w:t>
      </w:r>
      <w:r w:rsidRPr="00B75A22">
        <w:rPr>
          <w:rFonts w:ascii="GHEA Grapalat" w:hAnsi="GHEA Grapalat" w:cs="Arial"/>
          <w:sz w:val="22"/>
          <w:szCs w:val="22"/>
        </w:rPr>
        <w:t>հարկերը</w:t>
      </w:r>
      <w:r w:rsidRPr="00B75A22">
        <w:rPr>
          <w:rFonts w:ascii="GHEA Grapalat" w:hAnsi="GHEA Grapalat" w:cs="Arial"/>
          <w:sz w:val="22"/>
          <w:szCs w:val="22"/>
          <w:lang w:val="af-ZA"/>
        </w:rPr>
        <w:t xml:space="preserve">, </w:t>
      </w:r>
      <w:r w:rsidRPr="00B75A22">
        <w:rPr>
          <w:rFonts w:ascii="GHEA Grapalat" w:hAnsi="GHEA Grapalat" w:cs="Arial"/>
          <w:sz w:val="22"/>
          <w:szCs w:val="22"/>
        </w:rPr>
        <w:t>բոլոր</w:t>
      </w:r>
      <w:r w:rsidRPr="00B75A22">
        <w:rPr>
          <w:rFonts w:ascii="GHEA Grapalat" w:hAnsi="GHEA Grapalat" w:cs="Arial"/>
          <w:sz w:val="22"/>
          <w:szCs w:val="22"/>
          <w:lang w:val="af-ZA"/>
        </w:rPr>
        <w:t xml:space="preserve"> </w:t>
      </w:r>
      <w:r w:rsidRPr="00B75A22">
        <w:rPr>
          <w:rFonts w:ascii="GHEA Grapalat" w:hAnsi="GHEA Grapalat" w:cs="Arial"/>
          <w:sz w:val="22"/>
          <w:szCs w:val="22"/>
        </w:rPr>
        <w:t>տուրքերը՝</w:t>
      </w:r>
      <w:r w:rsidRPr="00B75A22">
        <w:rPr>
          <w:rFonts w:ascii="GHEA Grapalat" w:hAnsi="GHEA Grapalat" w:cs="Arial"/>
          <w:sz w:val="22"/>
          <w:szCs w:val="22"/>
          <w:lang w:val="af-ZA"/>
        </w:rPr>
        <w:t xml:space="preserve"> </w:t>
      </w:r>
      <w:r w:rsidRPr="00B75A22">
        <w:rPr>
          <w:rFonts w:ascii="GHEA Grapalat" w:hAnsi="GHEA Grapalat" w:cs="Arial"/>
          <w:sz w:val="22"/>
          <w:szCs w:val="22"/>
        </w:rPr>
        <w:t>բոլոր</w:t>
      </w:r>
      <w:r w:rsidRPr="00B75A22">
        <w:rPr>
          <w:rFonts w:ascii="GHEA Grapalat" w:hAnsi="GHEA Grapalat" w:cs="Arial"/>
          <w:sz w:val="22"/>
          <w:szCs w:val="22"/>
          <w:lang w:val="af-ZA"/>
        </w:rPr>
        <w:t xml:space="preserve"> </w:t>
      </w:r>
      <w:r w:rsidRPr="00B75A22">
        <w:rPr>
          <w:rFonts w:ascii="GHEA Grapalat" w:hAnsi="GHEA Grapalat" w:cs="Arial"/>
          <w:sz w:val="22"/>
          <w:szCs w:val="22"/>
        </w:rPr>
        <w:t>այլ</w:t>
      </w:r>
      <w:r w:rsidRPr="00B75A22">
        <w:rPr>
          <w:rFonts w:ascii="GHEA Grapalat" w:hAnsi="GHEA Grapalat" w:cs="Arial"/>
          <w:sz w:val="22"/>
          <w:szCs w:val="22"/>
          <w:lang w:val="af-ZA"/>
        </w:rPr>
        <w:t xml:space="preserve"> </w:t>
      </w:r>
      <w:r w:rsidRPr="00B75A22">
        <w:rPr>
          <w:rFonts w:ascii="GHEA Grapalat" w:hAnsi="GHEA Grapalat" w:cs="Arial"/>
          <w:sz w:val="22"/>
          <w:szCs w:val="22"/>
        </w:rPr>
        <w:t>ռիսկերի</w:t>
      </w:r>
      <w:r w:rsidRPr="00B75A22">
        <w:rPr>
          <w:rFonts w:ascii="GHEA Grapalat" w:hAnsi="GHEA Grapalat" w:cs="Arial"/>
          <w:sz w:val="22"/>
          <w:szCs w:val="22"/>
          <w:lang w:val="af-ZA"/>
        </w:rPr>
        <w:t>,</w:t>
      </w:r>
      <w:r w:rsidR="00984AC6" w:rsidRPr="00B75A22">
        <w:rPr>
          <w:rFonts w:ascii="GHEA Grapalat" w:hAnsi="GHEA Grapalat" w:cs="Arial"/>
          <w:sz w:val="22"/>
          <w:szCs w:val="22"/>
          <w:lang w:val="af-ZA"/>
        </w:rPr>
        <w:t xml:space="preserve"> </w:t>
      </w:r>
      <w:r w:rsidRPr="00B75A22">
        <w:rPr>
          <w:rFonts w:ascii="GHEA Grapalat" w:hAnsi="GHEA Grapalat" w:cs="Arial"/>
          <w:sz w:val="22"/>
          <w:szCs w:val="22"/>
        </w:rPr>
        <w:t>պարտավորությունների</w:t>
      </w:r>
      <w:r w:rsidRPr="00B75A22">
        <w:rPr>
          <w:rFonts w:ascii="GHEA Grapalat" w:hAnsi="GHEA Grapalat" w:cs="Arial"/>
          <w:sz w:val="22"/>
          <w:szCs w:val="22"/>
          <w:lang w:val="af-ZA"/>
        </w:rPr>
        <w:t xml:space="preserve"> </w:t>
      </w:r>
      <w:r w:rsidRPr="00B75A22">
        <w:rPr>
          <w:rFonts w:ascii="GHEA Grapalat" w:hAnsi="GHEA Grapalat" w:cs="Arial"/>
          <w:sz w:val="22"/>
          <w:szCs w:val="22"/>
        </w:rPr>
        <w:t>և</w:t>
      </w:r>
      <w:r w:rsidRPr="00B75A22">
        <w:rPr>
          <w:rFonts w:ascii="GHEA Grapalat" w:hAnsi="GHEA Grapalat" w:cs="Arial"/>
          <w:sz w:val="22"/>
          <w:szCs w:val="22"/>
          <w:lang w:val="af-ZA"/>
        </w:rPr>
        <w:t xml:space="preserve"> </w:t>
      </w:r>
      <w:r w:rsidRPr="00B75A22">
        <w:rPr>
          <w:rFonts w:ascii="GHEA Grapalat" w:hAnsi="GHEA Grapalat" w:cs="Arial"/>
          <w:sz w:val="22"/>
          <w:szCs w:val="22"/>
        </w:rPr>
        <w:t>պարտականությունների</w:t>
      </w:r>
      <w:r w:rsidRPr="00B75A22">
        <w:rPr>
          <w:rFonts w:ascii="GHEA Grapalat" w:hAnsi="GHEA Grapalat" w:cs="Arial"/>
          <w:sz w:val="22"/>
          <w:szCs w:val="22"/>
          <w:lang w:val="af-ZA"/>
        </w:rPr>
        <w:t xml:space="preserve"> </w:t>
      </w:r>
      <w:r w:rsidRPr="00B75A22">
        <w:rPr>
          <w:rFonts w:ascii="GHEA Grapalat" w:hAnsi="GHEA Grapalat" w:cs="Arial"/>
          <w:sz w:val="22"/>
          <w:szCs w:val="22"/>
        </w:rPr>
        <w:t>հետ</w:t>
      </w:r>
      <w:r w:rsidRPr="00B75A22">
        <w:rPr>
          <w:rFonts w:ascii="GHEA Grapalat" w:hAnsi="GHEA Grapalat" w:cs="Arial"/>
          <w:sz w:val="22"/>
          <w:szCs w:val="22"/>
          <w:lang w:val="af-ZA"/>
        </w:rPr>
        <w:t xml:space="preserve"> </w:t>
      </w:r>
      <w:r w:rsidRPr="00B75A22">
        <w:rPr>
          <w:rFonts w:ascii="GHEA Grapalat" w:hAnsi="GHEA Grapalat" w:cs="Arial"/>
          <w:sz w:val="22"/>
          <w:szCs w:val="22"/>
        </w:rPr>
        <w:t>միասին</w:t>
      </w:r>
      <w:r w:rsidRPr="00B75A22">
        <w:rPr>
          <w:rFonts w:ascii="GHEA Grapalat" w:hAnsi="GHEA Grapalat" w:cs="Arial"/>
          <w:sz w:val="22"/>
          <w:szCs w:val="22"/>
          <w:lang w:val="af-ZA"/>
        </w:rPr>
        <w:t xml:space="preserve">, </w:t>
      </w:r>
      <w:r w:rsidRPr="00B75A22">
        <w:rPr>
          <w:rFonts w:ascii="GHEA Grapalat" w:hAnsi="GHEA Grapalat" w:cs="Arial"/>
          <w:sz w:val="22"/>
          <w:szCs w:val="22"/>
        </w:rPr>
        <w:t>որոնք</w:t>
      </w:r>
      <w:r w:rsidRPr="00B75A22">
        <w:rPr>
          <w:rFonts w:ascii="GHEA Grapalat" w:hAnsi="GHEA Grapalat" w:cs="Arial"/>
          <w:sz w:val="22"/>
          <w:szCs w:val="22"/>
          <w:lang w:val="af-ZA"/>
        </w:rPr>
        <w:t xml:space="preserve"> </w:t>
      </w:r>
      <w:r w:rsidRPr="00B75A22">
        <w:rPr>
          <w:rFonts w:ascii="GHEA Grapalat" w:hAnsi="GHEA Grapalat" w:cs="Arial"/>
          <w:sz w:val="22"/>
          <w:szCs w:val="22"/>
        </w:rPr>
        <w:t>սահմանվում</w:t>
      </w:r>
      <w:r w:rsidRPr="00B75A22">
        <w:rPr>
          <w:rFonts w:ascii="GHEA Grapalat" w:hAnsi="GHEA Grapalat" w:cs="Arial"/>
          <w:sz w:val="22"/>
          <w:szCs w:val="22"/>
          <w:lang w:val="af-ZA"/>
        </w:rPr>
        <w:t xml:space="preserve"> </w:t>
      </w:r>
      <w:r w:rsidRPr="00B75A22">
        <w:rPr>
          <w:rFonts w:ascii="GHEA Grapalat" w:hAnsi="GHEA Grapalat" w:cs="Arial"/>
          <w:sz w:val="22"/>
          <w:szCs w:val="22"/>
        </w:rPr>
        <w:t>կամ</w:t>
      </w:r>
      <w:r w:rsidRPr="00B75A22">
        <w:rPr>
          <w:rFonts w:ascii="GHEA Grapalat" w:hAnsi="GHEA Grapalat" w:cs="Arial"/>
          <w:sz w:val="22"/>
          <w:szCs w:val="22"/>
          <w:lang w:val="af-ZA"/>
        </w:rPr>
        <w:t xml:space="preserve"> </w:t>
      </w:r>
      <w:r w:rsidRPr="00B75A22">
        <w:rPr>
          <w:rFonts w:ascii="GHEA Grapalat" w:hAnsi="GHEA Grapalat" w:cs="Arial"/>
          <w:sz w:val="22"/>
          <w:szCs w:val="22"/>
        </w:rPr>
        <w:t>ենթադրվում</w:t>
      </w:r>
      <w:r w:rsidRPr="00B75A22">
        <w:rPr>
          <w:rFonts w:ascii="GHEA Grapalat" w:hAnsi="GHEA Grapalat" w:cs="Arial"/>
          <w:sz w:val="22"/>
          <w:szCs w:val="22"/>
          <w:lang w:val="af-ZA"/>
        </w:rPr>
        <w:t xml:space="preserve"> </w:t>
      </w:r>
      <w:r w:rsidRPr="00B75A22">
        <w:rPr>
          <w:rFonts w:ascii="GHEA Grapalat" w:hAnsi="GHEA Grapalat" w:cs="Arial"/>
          <w:sz w:val="22"/>
          <w:szCs w:val="22"/>
        </w:rPr>
        <w:t>են</w:t>
      </w:r>
      <w:r w:rsidRPr="00B75A22">
        <w:rPr>
          <w:rFonts w:ascii="GHEA Grapalat" w:hAnsi="GHEA Grapalat" w:cs="Arial"/>
          <w:sz w:val="22"/>
          <w:szCs w:val="22"/>
          <w:lang w:val="af-ZA"/>
        </w:rPr>
        <w:t xml:space="preserve"> </w:t>
      </w:r>
      <w:r w:rsidRPr="00B75A22">
        <w:rPr>
          <w:rFonts w:ascii="GHEA Grapalat" w:hAnsi="GHEA Grapalat" w:cs="Arial"/>
          <w:sz w:val="22"/>
          <w:szCs w:val="22"/>
        </w:rPr>
        <w:t>Պայմանագրով</w:t>
      </w:r>
      <w:r w:rsidRPr="00B75A22">
        <w:rPr>
          <w:rFonts w:ascii="GHEA Grapalat" w:hAnsi="GHEA Grapalat" w:cs="Arial"/>
          <w:sz w:val="22"/>
          <w:szCs w:val="22"/>
          <w:lang w:val="af-ZA"/>
        </w:rPr>
        <w:t>:</w:t>
      </w:r>
    </w:p>
    <w:p w:rsidR="00C84032" w:rsidRPr="00B75A22" w:rsidRDefault="00C84032" w:rsidP="0078171D">
      <w:pPr>
        <w:numPr>
          <w:ilvl w:val="0"/>
          <w:numId w:val="29"/>
        </w:numPr>
        <w:tabs>
          <w:tab w:val="left" w:pos="540"/>
        </w:tabs>
        <w:spacing w:after="120" w:line="288" w:lineRule="auto"/>
        <w:jc w:val="both"/>
        <w:rPr>
          <w:rFonts w:ascii="GHEA Grapalat" w:hAnsi="GHEA Grapalat" w:cs="Arial"/>
          <w:sz w:val="22"/>
          <w:szCs w:val="22"/>
          <w:lang w:val="af-ZA"/>
        </w:rPr>
      </w:pPr>
      <w:r w:rsidRPr="00B75A22">
        <w:rPr>
          <w:rFonts w:ascii="GHEA Grapalat" w:hAnsi="GHEA Grapalat" w:cs="Arial"/>
          <w:sz w:val="22"/>
          <w:szCs w:val="22"/>
        </w:rPr>
        <w:t>Գնանշված</w:t>
      </w:r>
      <w:r w:rsidRPr="00B75A22">
        <w:rPr>
          <w:rFonts w:ascii="GHEA Grapalat" w:hAnsi="GHEA Grapalat" w:cs="Arial"/>
          <w:sz w:val="22"/>
          <w:szCs w:val="22"/>
          <w:lang w:val="af-ZA"/>
        </w:rPr>
        <w:t xml:space="preserve"> </w:t>
      </w:r>
      <w:r w:rsidR="009632B1" w:rsidRPr="00B75A22">
        <w:rPr>
          <w:rFonts w:ascii="GHEA Grapalat" w:hAnsi="GHEA Grapalat" w:cs="Arial"/>
          <w:sz w:val="22"/>
          <w:szCs w:val="22"/>
        </w:rPr>
        <w:t>Աշխատանքների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ծավալների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ցուցակ</w:t>
      </w:r>
      <w:r w:rsidRPr="00B75A22">
        <w:rPr>
          <w:rFonts w:ascii="GHEA Grapalat" w:hAnsi="GHEA Grapalat" w:cs="Arial"/>
          <w:sz w:val="22"/>
          <w:szCs w:val="22"/>
        </w:rPr>
        <w:t>ի</w:t>
      </w:r>
      <w:r w:rsidRPr="00B75A22">
        <w:rPr>
          <w:rFonts w:ascii="GHEA Grapalat" w:hAnsi="GHEA Grapalat" w:cs="Arial"/>
          <w:sz w:val="22"/>
          <w:szCs w:val="22"/>
          <w:lang w:val="af-ZA"/>
        </w:rPr>
        <w:t xml:space="preserve"> </w:t>
      </w:r>
      <w:r w:rsidRPr="00B75A22">
        <w:rPr>
          <w:rFonts w:ascii="GHEA Grapalat" w:hAnsi="GHEA Grapalat" w:cs="Arial"/>
          <w:sz w:val="22"/>
          <w:szCs w:val="22"/>
        </w:rPr>
        <w:t>յուրաքանչյուր</w:t>
      </w:r>
      <w:r w:rsidRPr="00B75A22">
        <w:rPr>
          <w:rFonts w:ascii="GHEA Grapalat" w:hAnsi="GHEA Grapalat" w:cs="Arial"/>
          <w:sz w:val="22"/>
          <w:szCs w:val="22"/>
          <w:lang w:val="af-ZA"/>
        </w:rPr>
        <w:t xml:space="preserve"> </w:t>
      </w:r>
      <w:r w:rsidRPr="00B75A22">
        <w:rPr>
          <w:rFonts w:ascii="GHEA Grapalat" w:hAnsi="GHEA Grapalat" w:cs="Arial"/>
          <w:sz w:val="22"/>
          <w:szCs w:val="22"/>
        </w:rPr>
        <w:t>կետի</w:t>
      </w:r>
      <w:r w:rsidRPr="00B75A22">
        <w:rPr>
          <w:rFonts w:ascii="GHEA Grapalat" w:hAnsi="GHEA Grapalat" w:cs="Arial"/>
          <w:sz w:val="22"/>
          <w:szCs w:val="22"/>
          <w:lang w:val="af-ZA"/>
        </w:rPr>
        <w:t xml:space="preserve"> </w:t>
      </w:r>
      <w:r w:rsidRPr="00B75A22">
        <w:rPr>
          <w:rFonts w:ascii="GHEA Grapalat" w:hAnsi="GHEA Grapalat" w:cs="Arial"/>
          <w:sz w:val="22"/>
          <w:szCs w:val="22"/>
        </w:rPr>
        <w:t>դիմաց</w:t>
      </w:r>
      <w:r w:rsidRPr="00B75A22">
        <w:rPr>
          <w:rFonts w:ascii="GHEA Grapalat" w:hAnsi="GHEA Grapalat" w:cs="Arial"/>
          <w:sz w:val="22"/>
          <w:szCs w:val="22"/>
          <w:lang w:val="af-ZA"/>
        </w:rPr>
        <w:t xml:space="preserve"> </w:t>
      </w:r>
      <w:r w:rsidRPr="00B75A22">
        <w:rPr>
          <w:rFonts w:ascii="GHEA Grapalat" w:hAnsi="GHEA Grapalat" w:cs="Arial"/>
          <w:sz w:val="22"/>
          <w:szCs w:val="22"/>
        </w:rPr>
        <w:t>պետք</w:t>
      </w:r>
      <w:r w:rsidRPr="00B75A22">
        <w:rPr>
          <w:rFonts w:ascii="GHEA Grapalat" w:hAnsi="GHEA Grapalat" w:cs="Arial"/>
          <w:sz w:val="22"/>
          <w:szCs w:val="22"/>
          <w:lang w:val="af-ZA"/>
        </w:rPr>
        <w:t xml:space="preserve"> </w:t>
      </w:r>
      <w:r w:rsidRPr="00B75A22">
        <w:rPr>
          <w:rFonts w:ascii="GHEA Grapalat" w:hAnsi="GHEA Grapalat" w:cs="Arial"/>
          <w:sz w:val="22"/>
          <w:szCs w:val="22"/>
        </w:rPr>
        <w:t>է</w:t>
      </w:r>
      <w:r w:rsidRPr="00B75A22">
        <w:rPr>
          <w:rFonts w:ascii="GHEA Grapalat" w:hAnsi="GHEA Grapalat" w:cs="Arial"/>
          <w:sz w:val="22"/>
          <w:szCs w:val="22"/>
          <w:lang w:val="af-ZA"/>
        </w:rPr>
        <w:t xml:space="preserve"> </w:t>
      </w:r>
      <w:r w:rsidRPr="00B75A22">
        <w:rPr>
          <w:rFonts w:ascii="GHEA Grapalat" w:hAnsi="GHEA Grapalat" w:cs="Arial"/>
          <w:sz w:val="22"/>
          <w:szCs w:val="22"/>
        </w:rPr>
        <w:t>նշվի</w:t>
      </w:r>
      <w:r w:rsidRPr="00B75A22">
        <w:rPr>
          <w:rFonts w:ascii="GHEA Grapalat" w:hAnsi="GHEA Grapalat" w:cs="Arial"/>
          <w:sz w:val="22"/>
          <w:szCs w:val="22"/>
          <w:lang w:val="af-ZA"/>
        </w:rPr>
        <w:t xml:space="preserve"> </w:t>
      </w:r>
      <w:r w:rsidRPr="00B75A22">
        <w:rPr>
          <w:rFonts w:ascii="GHEA Grapalat" w:hAnsi="GHEA Grapalat" w:cs="Arial"/>
          <w:sz w:val="22"/>
          <w:szCs w:val="22"/>
        </w:rPr>
        <w:t>դրույքը</w:t>
      </w:r>
      <w:r w:rsidRPr="00B75A22">
        <w:rPr>
          <w:rFonts w:ascii="GHEA Grapalat" w:hAnsi="GHEA Grapalat" w:cs="Arial"/>
          <w:sz w:val="22"/>
          <w:szCs w:val="22"/>
          <w:lang w:val="af-ZA"/>
        </w:rPr>
        <w:t xml:space="preserve"> </w:t>
      </w:r>
      <w:r w:rsidRPr="00B75A22">
        <w:rPr>
          <w:rFonts w:ascii="GHEA Grapalat" w:hAnsi="GHEA Grapalat" w:cs="Arial"/>
          <w:sz w:val="22"/>
          <w:szCs w:val="22"/>
        </w:rPr>
        <w:t>կամ</w:t>
      </w:r>
      <w:r w:rsidRPr="00B75A22">
        <w:rPr>
          <w:rFonts w:ascii="GHEA Grapalat" w:hAnsi="GHEA Grapalat" w:cs="Arial"/>
          <w:sz w:val="22"/>
          <w:szCs w:val="22"/>
          <w:lang w:val="af-ZA"/>
        </w:rPr>
        <w:t xml:space="preserve"> </w:t>
      </w:r>
      <w:r w:rsidRPr="00B75A22">
        <w:rPr>
          <w:rFonts w:ascii="GHEA Grapalat" w:hAnsi="GHEA Grapalat" w:cs="Arial"/>
          <w:sz w:val="22"/>
          <w:szCs w:val="22"/>
        </w:rPr>
        <w:t>գինը՝</w:t>
      </w:r>
      <w:r w:rsidRPr="00B75A22">
        <w:rPr>
          <w:rFonts w:ascii="GHEA Grapalat" w:hAnsi="GHEA Grapalat" w:cs="Arial"/>
          <w:sz w:val="22"/>
          <w:szCs w:val="22"/>
          <w:lang w:val="af-ZA"/>
        </w:rPr>
        <w:t xml:space="preserve"> </w:t>
      </w:r>
      <w:r w:rsidRPr="00B75A22">
        <w:rPr>
          <w:rFonts w:ascii="GHEA Grapalat" w:hAnsi="GHEA Grapalat" w:cs="Arial"/>
          <w:sz w:val="22"/>
          <w:szCs w:val="22"/>
        </w:rPr>
        <w:t>անկախ</w:t>
      </w:r>
      <w:r w:rsidRPr="00B75A22">
        <w:rPr>
          <w:rFonts w:ascii="GHEA Grapalat" w:hAnsi="GHEA Grapalat" w:cs="Arial"/>
          <w:sz w:val="22"/>
          <w:szCs w:val="22"/>
          <w:lang w:val="af-ZA"/>
        </w:rPr>
        <w:t xml:space="preserve"> </w:t>
      </w:r>
      <w:r w:rsidRPr="00B75A22">
        <w:rPr>
          <w:rFonts w:ascii="GHEA Grapalat" w:hAnsi="GHEA Grapalat" w:cs="Arial"/>
          <w:sz w:val="22"/>
          <w:szCs w:val="22"/>
        </w:rPr>
        <w:t>նրանից</w:t>
      </w:r>
      <w:r w:rsidRPr="00B75A22">
        <w:rPr>
          <w:rFonts w:ascii="GHEA Grapalat" w:hAnsi="GHEA Grapalat" w:cs="Arial"/>
          <w:sz w:val="22"/>
          <w:szCs w:val="22"/>
          <w:lang w:val="af-ZA"/>
        </w:rPr>
        <w:t xml:space="preserve">, </w:t>
      </w:r>
      <w:r w:rsidRPr="00B75A22">
        <w:rPr>
          <w:rFonts w:ascii="GHEA Grapalat" w:hAnsi="GHEA Grapalat" w:cs="Arial"/>
          <w:sz w:val="22"/>
          <w:szCs w:val="22"/>
        </w:rPr>
        <w:t>նշված</w:t>
      </w:r>
      <w:r w:rsidRPr="00B75A22">
        <w:rPr>
          <w:rFonts w:ascii="GHEA Grapalat" w:hAnsi="GHEA Grapalat" w:cs="Arial"/>
          <w:sz w:val="22"/>
          <w:szCs w:val="22"/>
          <w:lang w:val="af-ZA"/>
        </w:rPr>
        <w:t xml:space="preserve"> </w:t>
      </w:r>
      <w:r w:rsidRPr="00B75A22">
        <w:rPr>
          <w:rFonts w:ascii="GHEA Grapalat" w:hAnsi="GHEA Grapalat" w:cs="Arial"/>
          <w:sz w:val="22"/>
          <w:szCs w:val="22"/>
        </w:rPr>
        <w:t>է</w:t>
      </w:r>
      <w:r w:rsidRPr="00B75A22">
        <w:rPr>
          <w:rFonts w:ascii="GHEA Grapalat" w:hAnsi="GHEA Grapalat" w:cs="Arial"/>
          <w:sz w:val="22"/>
          <w:szCs w:val="22"/>
          <w:lang w:val="af-ZA"/>
        </w:rPr>
        <w:t xml:space="preserve"> </w:t>
      </w:r>
      <w:r w:rsidRPr="00B75A22">
        <w:rPr>
          <w:rFonts w:ascii="GHEA Grapalat" w:hAnsi="GHEA Grapalat" w:cs="Arial"/>
          <w:sz w:val="22"/>
          <w:szCs w:val="22"/>
        </w:rPr>
        <w:t>քանակությունը</w:t>
      </w:r>
      <w:r w:rsidRPr="00B75A22">
        <w:rPr>
          <w:rFonts w:ascii="GHEA Grapalat" w:hAnsi="GHEA Grapalat" w:cs="Arial"/>
          <w:sz w:val="22"/>
          <w:szCs w:val="22"/>
          <w:lang w:val="af-ZA"/>
        </w:rPr>
        <w:t xml:space="preserve">, </w:t>
      </w:r>
      <w:r w:rsidRPr="00B75A22">
        <w:rPr>
          <w:rFonts w:ascii="GHEA Grapalat" w:hAnsi="GHEA Grapalat" w:cs="Arial"/>
          <w:sz w:val="22"/>
          <w:szCs w:val="22"/>
        </w:rPr>
        <w:t>թե</w:t>
      </w:r>
      <w:r w:rsidRPr="00B75A22">
        <w:rPr>
          <w:rFonts w:ascii="GHEA Grapalat" w:hAnsi="GHEA Grapalat" w:cs="Arial"/>
          <w:sz w:val="22"/>
          <w:szCs w:val="22"/>
          <w:lang w:val="af-ZA"/>
        </w:rPr>
        <w:t xml:space="preserve"> </w:t>
      </w:r>
      <w:r w:rsidRPr="00B75A22">
        <w:rPr>
          <w:rFonts w:ascii="GHEA Grapalat" w:hAnsi="GHEA Grapalat" w:cs="Arial"/>
          <w:sz w:val="22"/>
          <w:szCs w:val="22"/>
        </w:rPr>
        <w:t>ոչ</w:t>
      </w:r>
      <w:r w:rsidRPr="00B75A22">
        <w:rPr>
          <w:rFonts w:ascii="GHEA Grapalat" w:hAnsi="GHEA Grapalat" w:cs="Arial"/>
          <w:sz w:val="22"/>
          <w:szCs w:val="22"/>
          <w:lang w:val="af-ZA"/>
        </w:rPr>
        <w:t xml:space="preserve">: </w:t>
      </w:r>
      <w:r w:rsidRPr="00B75A22">
        <w:rPr>
          <w:rFonts w:ascii="GHEA Grapalat" w:hAnsi="GHEA Grapalat" w:cs="Arial"/>
          <w:sz w:val="22"/>
          <w:szCs w:val="22"/>
        </w:rPr>
        <w:t>Կհամարվի</w:t>
      </w:r>
      <w:r w:rsidRPr="00B75A22">
        <w:rPr>
          <w:rFonts w:ascii="GHEA Grapalat" w:hAnsi="GHEA Grapalat" w:cs="Arial"/>
          <w:sz w:val="22"/>
          <w:szCs w:val="22"/>
          <w:lang w:val="af-ZA"/>
        </w:rPr>
        <w:t xml:space="preserve">, </w:t>
      </w:r>
      <w:r w:rsidRPr="00B75A22">
        <w:rPr>
          <w:rFonts w:ascii="GHEA Grapalat" w:hAnsi="GHEA Grapalat" w:cs="Arial"/>
          <w:sz w:val="22"/>
          <w:szCs w:val="22"/>
        </w:rPr>
        <w:t>որ</w:t>
      </w:r>
      <w:r w:rsidRPr="00B75A22">
        <w:rPr>
          <w:rFonts w:ascii="GHEA Grapalat" w:hAnsi="GHEA Grapalat" w:cs="Arial"/>
          <w:sz w:val="22"/>
          <w:szCs w:val="22"/>
          <w:lang w:val="af-ZA"/>
        </w:rPr>
        <w:t xml:space="preserve"> </w:t>
      </w:r>
      <w:r w:rsidRPr="00B75A22">
        <w:rPr>
          <w:rFonts w:ascii="GHEA Grapalat" w:hAnsi="GHEA Grapalat" w:cs="Arial"/>
          <w:sz w:val="22"/>
          <w:szCs w:val="22"/>
        </w:rPr>
        <w:t>այն</w:t>
      </w:r>
      <w:r w:rsidRPr="00B75A22">
        <w:rPr>
          <w:rFonts w:ascii="GHEA Grapalat" w:hAnsi="GHEA Grapalat" w:cs="Arial"/>
          <w:sz w:val="22"/>
          <w:szCs w:val="22"/>
          <w:lang w:val="af-ZA"/>
        </w:rPr>
        <w:t xml:space="preserve"> </w:t>
      </w:r>
      <w:r w:rsidRPr="00B75A22">
        <w:rPr>
          <w:rFonts w:ascii="GHEA Grapalat" w:hAnsi="GHEA Grapalat" w:cs="Arial"/>
          <w:sz w:val="22"/>
          <w:szCs w:val="22"/>
        </w:rPr>
        <w:t>կետի</w:t>
      </w:r>
      <w:r w:rsidRPr="00B75A22">
        <w:rPr>
          <w:rFonts w:ascii="GHEA Grapalat" w:hAnsi="GHEA Grapalat" w:cs="Arial"/>
          <w:sz w:val="22"/>
          <w:szCs w:val="22"/>
          <w:lang w:val="af-ZA"/>
        </w:rPr>
        <w:t xml:space="preserve"> </w:t>
      </w:r>
      <w:r w:rsidRPr="00B75A22">
        <w:rPr>
          <w:rFonts w:ascii="GHEA Grapalat" w:hAnsi="GHEA Grapalat" w:cs="Arial"/>
          <w:sz w:val="22"/>
          <w:szCs w:val="22"/>
        </w:rPr>
        <w:t>արժեքը</w:t>
      </w:r>
      <w:r w:rsidRPr="00B75A22">
        <w:rPr>
          <w:rFonts w:ascii="GHEA Grapalat" w:hAnsi="GHEA Grapalat" w:cs="Arial"/>
          <w:sz w:val="22"/>
          <w:szCs w:val="22"/>
          <w:lang w:val="af-ZA"/>
        </w:rPr>
        <w:t xml:space="preserve">, </w:t>
      </w:r>
      <w:r w:rsidRPr="00B75A22">
        <w:rPr>
          <w:rFonts w:ascii="GHEA Grapalat" w:hAnsi="GHEA Grapalat" w:cs="Arial"/>
          <w:sz w:val="22"/>
          <w:szCs w:val="22"/>
        </w:rPr>
        <w:t>որի</w:t>
      </w:r>
      <w:r w:rsidRPr="00B75A22">
        <w:rPr>
          <w:rFonts w:ascii="GHEA Grapalat" w:hAnsi="GHEA Grapalat" w:cs="Arial"/>
          <w:sz w:val="22"/>
          <w:szCs w:val="22"/>
          <w:lang w:val="af-ZA"/>
        </w:rPr>
        <w:t xml:space="preserve"> </w:t>
      </w:r>
      <w:r w:rsidRPr="00B75A22">
        <w:rPr>
          <w:rFonts w:ascii="GHEA Grapalat" w:hAnsi="GHEA Grapalat" w:cs="Arial"/>
          <w:sz w:val="22"/>
          <w:szCs w:val="22"/>
        </w:rPr>
        <w:t>դիմաց</w:t>
      </w:r>
      <w:r w:rsidRPr="00B75A22">
        <w:rPr>
          <w:rFonts w:ascii="GHEA Grapalat" w:hAnsi="GHEA Grapalat" w:cs="Arial"/>
          <w:sz w:val="22"/>
          <w:szCs w:val="22"/>
          <w:lang w:val="af-ZA"/>
        </w:rPr>
        <w:t xml:space="preserve"> </w:t>
      </w:r>
      <w:r w:rsidRPr="00B75A22">
        <w:rPr>
          <w:rFonts w:ascii="GHEA Grapalat" w:hAnsi="GHEA Grapalat" w:cs="Arial"/>
          <w:sz w:val="22"/>
          <w:szCs w:val="22"/>
        </w:rPr>
        <w:t>Կապալառուն</w:t>
      </w:r>
      <w:r w:rsidRPr="00B75A22">
        <w:rPr>
          <w:rFonts w:ascii="GHEA Grapalat" w:hAnsi="GHEA Grapalat" w:cs="Arial"/>
          <w:sz w:val="22"/>
          <w:szCs w:val="22"/>
          <w:lang w:val="af-ZA"/>
        </w:rPr>
        <w:t xml:space="preserve"> </w:t>
      </w:r>
      <w:r w:rsidRPr="00B75A22">
        <w:rPr>
          <w:rFonts w:ascii="GHEA Grapalat" w:hAnsi="GHEA Grapalat" w:cs="Arial"/>
          <w:sz w:val="22"/>
          <w:szCs w:val="22"/>
        </w:rPr>
        <w:t>չի</w:t>
      </w:r>
      <w:r w:rsidRPr="00B75A22">
        <w:rPr>
          <w:rFonts w:ascii="GHEA Grapalat" w:hAnsi="GHEA Grapalat" w:cs="Arial"/>
          <w:sz w:val="22"/>
          <w:szCs w:val="22"/>
          <w:lang w:val="af-ZA"/>
        </w:rPr>
        <w:t xml:space="preserve"> </w:t>
      </w:r>
      <w:r w:rsidRPr="00B75A22">
        <w:rPr>
          <w:rFonts w:ascii="GHEA Grapalat" w:hAnsi="GHEA Grapalat" w:cs="Arial"/>
          <w:sz w:val="22"/>
          <w:szCs w:val="22"/>
        </w:rPr>
        <w:t>մտցրել</w:t>
      </w:r>
      <w:r w:rsidRPr="00B75A22">
        <w:rPr>
          <w:rFonts w:ascii="GHEA Grapalat" w:hAnsi="GHEA Grapalat" w:cs="Arial"/>
          <w:sz w:val="22"/>
          <w:szCs w:val="22"/>
          <w:lang w:val="af-ZA"/>
        </w:rPr>
        <w:t xml:space="preserve"> </w:t>
      </w:r>
      <w:r w:rsidRPr="00B75A22">
        <w:rPr>
          <w:rFonts w:ascii="GHEA Grapalat" w:hAnsi="GHEA Grapalat" w:cs="Arial"/>
          <w:sz w:val="22"/>
          <w:szCs w:val="22"/>
        </w:rPr>
        <w:t>դրույք</w:t>
      </w:r>
      <w:r w:rsidRPr="00B75A22">
        <w:rPr>
          <w:rFonts w:ascii="GHEA Grapalat" w:hAnsi="GHEA Grapalat" w:cs="Arial"/>
          <w:sz w:val="22"/>
          <w:szCs w:val="22"/>
          <w:lang w:val="af-ZA"/>
        </w:rPr>
        <w:t xml:space="preserve"> </w:t>
      </w:r>
      <w:r w:rsidRPr="00B75A22">
        <w:rPr>
          <w:rFonts w:ascii="GHEA Grapalat" w:hAnsi="GHEA Grapalat" w:cs="Arial"/>
          <w:sz w:val="22"/>
          <w:szCs w:val="22"/>
        </w:rPr>
        <w:t>կամ</w:t>
      </w:r>
      <w:r w:rsidRPr="00B75A22">
        <w:rPr>
          <w:rFonts w:ascii="GHEA Grapalat" w:hAnsi="GHEA Grapalat" w:cs="Arial"/>
          <w:sz w:val="22"/>
          <w:szCs w:val="22"/>
          <w:lang w:val="af-ZA"/>
        </w:rPr>
        <w:t xml:space="preserve"> </w:t>
      </w:r>
      <w:r w:rsidRPr="00B75A22">
        <w:rPr>
          <w:rFonts w:ascii="GHEA Grapalat" w:hAnsi="GHEA Grapalat" w:cs="Arial"/>
          <w:sz w:val="22"/>
          <w:szCs w:val="22"/>
        </w:rPr>
        <w:t>գին</w:t>
      </w:r>
      <w:r w:rsidR="00BF1797" w:rsidRPr="00B75A22">
        <w:rPr>
          <w:rFonts w:ascii="GHEA Grapalat" w:hAnsi="GHEA Grapalat" w:cs="Arial"/>
          <w:sz w:val="22"/>
          <w:szCs w:val="22"/>
          <w:lang w:val="af-ZA"/>
        </w:rPr>
        <w:t>,</w:t>
      </w:r>
      <w:r w:rsidRPr="00B75A22">
        <w:rPr>
          <w:rFonts w:ascii="GHEA Grapalat" w:hAnsi="GHEA Grapalat" w:cs="Arial"/>
          <w:sz w:val="22"/>
          <w:szCs w:val="22"/>
          <w:lang w:val="af-ZA"/>
        </w:rPr>
        <w:t xml:space="preserve"> </w:t>
      </w:r>
      <w:r w:rsidRPr="00B75A22">
        <w:rPr>
          <w:rFonts w:ascii="GHEA Grapalat" w:hAnsi="GHEA Grapalat" w:cs="Arial"/>
          <w:sz w:val="22"/>
          <w:szCs w:val="22"/>
        </w:rPr>
        <w:t>ներառված</w:t>
      </w:r>
      <w:r w:rsidRPr="00B75A22">
        <w:rPr>
          <w:rFonts w:ascii="GHEA Grapalat" w:hAnsi="GHEA Grapalat" w:cs="Arial"/>
          <w:sz w:val="22"/>
          <w:szCs w:val="22"/>
          <w:lang w:val="af-ZA"/>
        </w:rPr>
        <w:t xml:space="preserve"> </w:t>
      </w:r>
      <w:r w:rsidRPr="00B75A22">
        <w:rPr>
          <w:rFonts w:ascii="GHEA Grapalat" w:hAnsi="GHEA Grapalat" w:cs="Arial"/>
          <w:sz w:val="22"/>
          <w:szCs w:val="22"/>
        </w:rPr>
        <w:t>են</w:t>
      </w:r>
      <w:r w:rsidRPr="00B75A22">
        <w:rPr>
          <w:rFonts w:ascii="GHEA Grapalat" w:hAnsi="GHEA Grapalat" w:cs="Arial"/>
          <w:sz w:val="22"/>
          <w:szCs w:val="22"/>
          <w:lang w:val="af-ZA"/>
        </w:rPr>
        <w:t xml:space="preserve"> </w:t>
      </w:r>
      <w:r w:rsidR="009632B1" w:rsidRPr="00B75A22">
        <w:rPr>
          <w:rFonts w:ascii="GHEA Grapalat" w:hAnsi="GHEA Grapalat" w:cs="Arial"/>
          <w:sz w:val="22"/>
          <w:szCs w:val="22"/>
        </w:rPr>
        <w:t>Աշխատանքների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ծավալների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ցուցակ</w:t>
      </w:r>
      <w:r w:rsidRPr="00B75A22">
        <w:rPr>
          <w:rFonts w:ascii="GHEA Grapalat" w:hAnsi="GHEA Grapalat" w:cs="Arial"/>
          <w:sz w:val="22"/>
          <w:szCs w:val="22"/>
        </w:rPr>
        <w:t>ում</w:t>
      </w:r>
      <w:r w:rsidRPr="00B75A22">
        <w:rPr>
          <w:rFonts w:ascii="GHEA Grapalat" w:hAnsi="GHEA Grapalat" w:cs="Arial"/>
          <w:sz w:val="22"/>
          <w:szCs w:val="22"/>
          <w:lang w:val="af-ZA"/>
        </w:rPr>
        <w:t xml:space="preserve"> </w:t>
      </w:r>
      <w:r w:rsidR="002C688E" w:rsidRPr="00B75A22">
        <w:rPr>
          <w:rFonts w:ascii="GHEA Grapalat" w:hAnsi="GHEA Grapalat" w:cs="Arial"/>
          <w:sz w:val="22"/>
          <w:szCs w:val="22"/>
        </w:rPr>
        <w:t>մուտքագրված</w:t>
      </w:r>
      <w:r w:rsidRPr="00B75A22">
        <w:rPr>
          <w:rFonts w:ascii="GHEA Grapalat" w:hAnsi="GHEA Grapalat" w:cs="Arial"/>
          <w:sz w:val="22"/>
          <w:szCs w:val="22"/>
          <w:lang w:val="af-ZA"/>
        </w:rPr>
        <w:t xml:space="preserve"> </w:t>
      </w:r>
      <w:r w:rsidRPr="00B75A22">
        <w:rPr>
          <w:rFonts w:ascii="GHEA Grapalat" w:hAnsi="GHEA Grapalat" w:cs="Arial"/>
          <w:sz w:val="22"/>
          <w:szCs w:val="22"/>
        </w:rPr>
        <w:t>այլ</w:t>
      </w:r>
      <w:r w:rsidRPr="00B75A22">
        <w:rPr>
          <w:rFonts w:ascii="GHEA Grapalat" w:hAnsi="GHEA Grapalat" w:cs="Arial"/>
          <w:sz w:val="22"/>
          <w:szCs w:val="22"/>
          <w:lang w:val="af-ZA"/>
        </w:rPr>
        <w:t xml:space="preserve"> </w:t>
      </w:r>
      <w:r w:rsidRPr="00B75A22">
        <w:rPr>
          <w:rFonts w:ascii="GHEA Grapalat" w:hAnsi="GHEA Grapalat" w:cs="Arial"/>
          <w:sz w:val="22"/>
          <w:szCs w:val="22"/>
        </w:rPr>
        <w:t>դրույքների</w:t>
      </w:r>
      <w:r w:rsidRPr="00B75A22">
        <w:rPr>
          <w:rFonts w:ascii="GHEA Grapalat" w:hAnsi="GHEA Grapalat" w:cs="Arial"/>
          <w:sz w:val="22"/>
          <w:szCs w:val="22"/>
          <w:lang w:val="af-ZA"/>
        </w:rPr>
        <w:t xml:space="preserve"> </w:t>
      </w:r>
      <w:r w:rsidRPr="00B75A22">
        <w:rPr>
          <w:rFonts w:ascii="GHEA Grapalat" w:hAnsi="GHEA Grapalat" w:cs="Arial"/>
          <w:sz w:val="22"/>
          <w:szCs w:val="22"/>
        </w:rPr>
        <w:t>և</w:t>
      </w:r>
      <w:r w:rsidRPr="00B75A22">
        <w:rPr>
          <w:rFonts w:ascii="GHEA Grapalat" w:hAnsi="GHEA Grapalat" w:cs="Arial"/>
          <w:sz w:val="22"/>
          <w:szCs w:val="22"/>
          <w:lang w:val="af-ZA"/>
        </w:rPr>
        <w:t xml:space="preserve"> </w:t>
      </w:r>
      <w:r w:rsidRPr="00B75A22">
        <w:rPr>
          <w:rFonts w:ascii="GHEA Grapalat" w:hAnsi="GHEA Grapalat" w:cs="Arial"/>
          <w:sz w:val="22"/>
          <w:szCs w:val="22"/>
        </w:rPr>
        <w:t>գների</w:t>
      </w:r>
      <w:r w:rsidRPr="00B75A22">
        <w:rPr>
          <w:rFonts w:ascii="GHEA Grapalat" w:hAnsi="GHEA Grapalat" w:cs="Arial"/>
          <w:sz w:val="22"/>
          <w:szCs w:val="22"/>
          <w:lang w:val="af-ZA"/>
        </w:rPr>
        <w:t xml:space="preserve"> </w:t>
      </w:r>
      <w:r w:rsidRPr="00B75A22">
        <w:rPr>
          <w:rFonts w:ascii="GHEA Grapalat" w:hAnsi="GHEA Grapalat" w:cs="Arial"/>
          <w:sz w:val="22"/>
          <w:szCs w:val="22"/>
        </w:rPr>
        <w:t>մեջ</w:t>
      </w:r>
      <w:r w:rsidRPr="00B75A22">
        <w:rPr>
          <w:rFonts w:ascii="GHEA Grapalat" w:hAnsi="GHEA Grapalat" w:cs="Arial"/>
          <w:sz w:val="22"/>
          <w:szCs w:val="22"/>
          <w:lang w:val="af-ZA"/>
        </w:rPr>
        <w:t xml:space="preserve">: </w:t>
      </w:r>
    </w:p>
    <w:p w:rsidR="0013455D" w:rsidRPr="00B75A22" w:rsidRDefault="0013455D" w:rsidP="0078171D">
      <w:pPr>
        <w:numPr>
          <w:ilvl w:val="0"/>
          <w:numId w:val="29"/>
        </w:numPr>
        <w:tabs>
          <w:tab w:val="left" w:pos="540"/>
        </w:tabs>
        <w:spacing w:after="120" w:line="288" w:lineRule="auto"/>
        <w:jc w:val="both"/>
        <w:rPr>
          <w:rFonts w:ascii="GHEA Grapalat" w:hAnsi="GHEA Grapalat" w:cs="Arial"/>
          <w:sz w:val="22"/>
          <w:szCs w:val="22"/>
          <w:lang w:val="af-ZA"/>
        </w:rPr>
      </w:pPr>
      <w:r w:rsidRPr="00B75A22">
        <w:rPr>
          <w:rFonts w:ascii="GHEA Grapalat" w:hAnsi="GHEA Grapalat" w:cs="Arial"/>
          <w:sz w:val="22"/>
          <w:szCs w:val="22"/>
        </w:rPr>
        <w:lastRenderedPageBreak/>
        <w:t>Պայմանագրի</w:t>
      </w:r>
      <w:r w:rsidRPr="00B75A22">
        <w:rPr>
          <w:rFonts w:ascii="GHEA Grapalat" w:hAnsi="GHEA Grapalat" w:cs="Arial"/>
          <w:sz w:val="22"/>
          <w:szCs w:val="22"/>
          <w:lang w:val="af-ZA"/>
        </w:rPr>
        <w:t xml:space="preserve"> </w:t>
      </w:r>
      <w:r w:rsidRPr="00B75A22">
        <w:rPr>
          <w:rFonts w:ascii="GHEA Grapalat" w:hAnsi="GHEA Grapalat" w:cs="Arial"/>
          <w:sz w:val="22"/>
          <w:szCs w:val="22"/>
        </w:rPr>
        <w:t>դրույթներին</w:t>
      </w:r>
      <w:r w:rsidRPr="00B75A22">
        <w:rPr>
          <w:rFonts w:ascii="GHEA Grapalat" w:hAnsi="GHEA Grapalat" w:cs="Arial"/>
          <w:sz w:val="22"/>
          <w:szCs w:val="22"/>
          <w:lang w:val="af-ZA"/>
        </w:rPr>
        <w:t xml:space="preserve"> </w:t>
      </w:r>
      <w:r w:rsidRPr="00B75A22">
        <w:rPr>
          <w:rFonts w:ascii="GHEA Grapalat" w:hAnsi="GHEA Grapalat" w:cs="Arial"/>
          <w:sz w:val="22"/>
          <w:szCs w:val="22"/>
        </w:rPr>
        <w:t>համապատասխանող</w:t>
      </w:r>
      <w:r w:rsidRPr="00B75A22">
        <w:rPr>
          <w:rFonts w:ascii="GHEA Grapalat" w:hAnsi="GHEA Grapalat" w:cs="Arial"/>
          <w:sz w:val="22"/>
          <w:szCs w:val="22"/>
          <w:lang w:val="af-ZA"/>
        </w:rPr>
        <w:t xml:space="preserve"> </w:t>
      </w:r>
      <w:r w:rsidRPr="00B75A22">
        <w:rPr>
          <w:rFonts w:ascii="GHEA Grapalat" w:hAnsi="GHEA Grapalat" w:cs="Arial"/>
          <w:sz w:val="22"/>
          <w:szCs w:val="22"/>
        </w:rPr>
        <w:t>ողջ</w:t>
      </w:r>
      <w:r w:rsidRPr="00B75A22">
        <w:rPr>
          <w:rFonts w:ascii="GHEA Grapalat" w:hAnsi="GHEA Grapalat" w:cs="Arial"/>
          <w:sz w:val="22"/>
          <w:szCs w:val="22"/>
          <w:lang w:val="af-ZA"/>
        </w:rPr>
        <w:t xml:space="preserve"> </w:t>
      </w:r>
      <w:r w:rsidRPr="00B75A22">
        <w:rPr>
          <w:rFonts w:ascii="GHEA Grapalat" w:hAnsi="GHEA Grapalat" w:cs="Arial"/>
          <w:sz w:val="22"/>
          <w:szCs w:val="22"/>
        </w:rPr>
        <w:t>արժեքը</w:t>
      </w:r>
      <w:r w:rsidRPr="00B75A22">
        <w:rPr>
          <w:rFonts w:ascii="GHEA Grapalat" w:hAnsi="GHEA Grapalat" w:cs="Arial"/>
          <w:sz w:val="22"/>
          <w:szCs w:val="22"/>
          <w:lang w:val="af-ZA"/>
        </w:rPr>
        <w:t xml:space="preserve"> </w:t>
      </w:r>
      <w:r w:rsidRPr="00B75A22">
        <w:rPr>
          <w:rFonts w:ascii="GHEA Grapalat" w:hAnsi="GHEA Grapalat" w:cs="Arial"/>
          <w:sz w:val="22"/>
          <w:szCs w:val="22"/>
        </w:rPr>
        <w:t>պետք</w:t>
      </w:r>
      <w:r w:rsidRPr="00B75A22">
        <w:rPr>
          <w:rFonts w:ascii="GHEA Grapalat" w:hAnsi="GHEA Grapalat" w:cs="Arial"/>
          <w:sz w:val="22"/>
          <w:szCs w:val="22"/>
          <w:lang w:val="af-ZA"/>
        </w:rPr>
        <w:t xml:space="preserve"> </w:t>
      </w:r>
      <w:r w:rsidRPr="00B75A22">
        <w:rPr>
          <w:rFonts w:ascii="GHEA Grapalat" w:hAnsi="GHEA Grapalat" w:cs="Arial"/>
          <w:sz w:val="22"/>
          <w:szCs w:val="22"/>
        </w:rPr>
        <w:t>է</w:t>
      </w:r>
      <w:r w:rsidRPr="00B75A22">
        <w:rPr>
          <w:rFonts w:ascii="GHEA Grapalat" w:hAnsi="GHEA Grapalat" w:cs="Arial"/>
          <w:sz w:val="22"/>
          <w:szCs w:val="22"/>
          <w:lang w:val="af-ZA"/>
        </w:rPr>
        <w:t xml:space="preserve"> </w:t>
      </w:r>
      <w:r w:rsidRPr="00B75A22">
        <w:rPr>
          <w:rFonts w:ascii="GHEA Grapalat" w:hAnsi="GHEA Grapalat" w:cs="Arial"/>
          <w:sz w:val="22"/>
          <w:szCs w:val="22"/>
        </w:rPr>
        <w:t>ներառված</w:t>
      </w:r>
      <w:r w:rsidRPr="00B75A22">
        <w:rPr>
          <w:rFonts w:ascii="GHEA Grapalat" w:hAnsi="GHEA Grapalat" w:cs="Arial"/>
          <w:sz w:val="22"/>
          <w:szCs w:val="22"/>
          <w:lang w:val="af-ZA"/>
        </w:rPr>
        <w:t xml:space="preserve"> </w:t>
      </w:r>
      <w:r w:rsidRPr="00B75A22">
        <w:rPr>
          <w:rFonts w:ascii="GHEA Grapalat" w:hAnsi="GHEA Grapalat" w:cs="Arial"/>
          <w:sz w:val="22"/>
          <w:szCs w:val="22"/>
        </w:rPr>
        <w:t>լինի</w:t>
      </w:r>
      <w:r w:rsidRPr="00B75A22">
        <w:rPr>
          <w:rFonts w:ascii="GHEA Grapalat" w:hAnsi="GHEA Grapalat" w:cs="Arial"/>
          <w:sz w:val="22"/>
          <w:szCs w:val="22"/>
          <w:lang w:val="af-ZA"/>
        </w:rPr>
        <w:t xml:space="preserve"> </w:t>
      </w:r>
      <w:r w:rsidRPr="00B75A22">
        <w:rPr>
          <w:rFonts w:ascii="GHEA Grapalat" w:hAnsi="GHEA Grapalat" w:cs="Arial"/>
          <w:sz w:val="22"/>
          <w:szCs w:val="22"/>
        </w:rPr>
        <w:t>Գնանշված</w:t>
      </w:r>
      <w:r w:rsidRPr="00B75A22">
        <w:rPr>
          <w:rFonts w:ascii="GHEA Grapalat" w:hAnsi="GHEA Grapalat" w:cs="Arial"/>
          <w:sz w:val="22"/>
          <w:szCs w:val="22"/>
          <w:lang w:val="af-ZA"/>
        </w:rPr>
        <w:t xml:space="preserve"> </w:t>
      </w:r>
      <w:r w:rsidR="009632B1" w:rsidRPr="00B75A22">
        <w:rPr>
          <w:rFonts w:ascii="GHEA Grapalat" w:hAnsi="GHEA Grapalat" w:cs="Arial"/>
          <w:sz w:val="22"/>
          <w:szCs w:val="22"/>
        </w:rPr>
        <w:t>Աշխատանքների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ծավալների</w:t>
      </w:r>
      <w:r w:rsidR="009632B1" w:rsidRPr="00B75A22">
        <w:rPr>
          <w:rFonts w:ascii="GHEA Grapalat" w:hAnsi="GHEA Grapalat" w:cs="Arial"/>
          <w:sz w:val="22"/>
          <w:szCs w:val="22"/>
          <w:lang w:val="af-ZA"/>
        </w:rPr>
        <w:t xml:space="preserve"> </w:t>
      </w:r>
      <w:r w:rsidR="009632B1" w:rsidRPr="00B75A22">
        <w:rPr>
          <w:rFonts w:ascii="GHEA Grapalat" w:hAnsi="GHEA Grapalat" w:cs="Arial"/>
          <w:sz w:val="22"/>
          <w:szCs w:val="22"/>
        </w:rPr>
        <w:t>ցուցակ</w:t>
      </w:r>
      <w:r w:rsidRPr="00B75A22">
        <w:rPr>
          <w:rFonts w:ascii="GHEA Grapalat" w:hAnsi="GHEA Grapalat" w:cs="Arial"/>
          <w:sz w:val="22"/>
          <w:szCs w:val="22"/>
        </w:rPr>
        <w:t>ում</w:t>
      </w:r>
      <w:r w:rsidRPr="00B75A22">
        <w:rPr>
          <w:rFonts w:ascii="GHEA Grapalat" w:hAnsi="GHEA Grapalat" w:cs="Arial"/>
          <w:sz w:val="22"/>
          <w:szCs w:val="22"/>
          <w:lang w:val="af-ZA"/>
        </w:rPr>
        <w:t xml:space="preserve"> </w:t>
      </w:r>
      <w:r w:rsidRPr="00B75A22">
        <w:rPr>
          <w:rFonts w:ascii="GHEA Grapalat" w:hAnsi="GHEA Grapalat" w:cs="Arial"/>
          <w:sz w:val="22"/>
          <w:szCs w:val="22"/>
        </w:rPr>
        <w:t>բերված</w:t>
      </w:r>
      <w:r w:rsidRPr="00B75A22">
        <w:rPr>
          <w:rFonts w:ascii="GHEA Grapalat" w:hAnsi="GHEA Grapalat" w:cs="Arial"/>
          <w:sz w:val="22"/>
          <w:szCs w:val="22"/>
          <w:lang w:val="af-ZA"/>
        </w:rPr>
        <w:t xml:space="preserve"> </w:t>
      </w:r>
      <w:r w:rsidRPr="00B75A22">
        <w:rPr>
          <w:rFonts w:ascii="GHEA Grapalat" w:hAnsi="GHEA Grapalat" w:cs="Arial"/>
          <w:sz w:val="22"/>
          <w:szCs w:val="22"/>
        </w:rPr>
        <w:t>կետերի</w:t>
      </w:r>
      <w:r w:rsidRPr="00B75A22">
        <w:rPr>
          <w:rFonts w:ascii="GHEA Grapalat" w:hAnsi="GHEA Grapalat" w:cs="Arial"/>
          <w:sz w:val="22"/>
          <w:szCs w:val="22"/>
          <w:lang w:val="af-ZA"/>
        </w:rPr>
        <w:t xml:space="preserve"> </w:t>
      </w:r>
      <w:r w:rsidRPr="00B75A22">
        <w:rPr>
          <w:rFonts w:ascii="GHEA Grapalat" w:hAnsi="GHEA Grapalat" w:cs="Arial"/>
          <w:sz w:val="22"/>
          <w:szCs w:val="22"/>
        </w:rPr>
        <w:t>մեջ</w:t>
      </w:r>
      <w:r w:rsidRPr="00B75A22">
        <w:rPr>
          <w:rFonts w:ascii="GHEA Grapalat" w:hAnsi="GHEA Grapalat" w:cs="Arial"/>
          <w:sz w:val="22"/>
          <w:szCs w:val="22"/>
          <w:lang w:val="af-ZA"/>
        </w:rPr>
        <w:t xml:space="preserve">: </w:t>
      </w:r>
    </w:p>
    <w:p w:rsidR="00B83C06" w:rsidRPr="00B75A22" w:rsidRDefault="00D44857" w:rsidP="0078171D">
      <w:pPr>
        <w:numPr>
          <w:ilvl w:val="0"/>
          <w:numId w:val="29"/>
        </w:numPr>
        <w:tabs>
          <w:tab w:val="left" w:pos="540"/>
        </w:tabs>
        <w:spacing w:after="120" w:line="288" w:lineRule="auto"/>
        <w:jc w:val="both"/>
        <w:rPr>
          <w:rFonts w:ascii="GHEA Grapalat" w:hAnsi="GHEA Grapalat" w:cs="Arial"/>
          <w:sz w:val="22"/>
          <w:szCs w:val="22"/>
          <w:lang w:val="af-ZA"/>
        </w:rPr>
      </w:pPr>
      <w:r w:rsidRPr="00B75A22">
        <w:rPr>
          <w:rFonts w:ascii="GHEA Grapalat" w:hAnsi="GHEA Grapalat" w:cs="Arial"/>
          <w:sz w:val="22"/>
          <w:szCs w:val="22"/>
        </w:rPr>
        <w:t>Պատվիրատուն</w:t>
      </w:r>
      <w:r w:rsidRPr="00B75A22">
        <w:rPr>
          <w:rFonts w:ascii="GHEA Grapalat" w:hAnsi="GHEA Grapalat" w:cs="Arial"/>
          <w:sz w:val="22"/>
          <w:szCs w:val="22"/>
          <w:lang w:val="af-ZA"/>
        </w:rPr>
        <w:t xml:space="preserve"> </w:t>
      </w:r>
      <w:r w:rsidRPr="00B75A22">
        <w:rPr>
          <w:rFonts w:ascii="GHEA Grapalat" w:hAnsi="GHEA Grapalat" w:cs="Arial"/>
          <w:sz w:val="22"/>
          <w:szCs w:val="22"/>
        </w:rPr>
        <w:t>կուղղի</w:t>
      </w:r>
      <w:r w:rsidRPr="00B75A22">
        <w:rPr>
          <w:rFonts w:ascii="GHEA Grapalat" w:hAnsi="GHEA Grapalat" w:cs="Arial"/>
          <w:sz w:val="22"/>
          <w:szCs w:val="22"/>
          <w:lang w:val="af-ZA"/>
        </w:rPr>
        <w:t xml:space="preserve"> </w:t>
      </w:r>
      <w:r w:rsidRPr="00B75A22">
        <w:rPr>
          <w:rFonts w:ascii="GHEA Grapalat" w:hAnsi="GHEA Grapalat" w:cs="Arial"/>
          <w:sz w:val="22"/>
          <w:szCs w:val="22"/>
        </w:rPr>
        <w:t>հաշվարկներում</w:t>
      </w:r>
      <w:r w:rsidRPr="00B75A22">
        <w:rPr>
          <w:rFonts w:ascii="GHEA Grapalat" w:hAnsi="GHEA Grapalat" w:cs="Arial"/>
          <w:sz w:val="22"/>
          <w:szCs w:val="22"/>
          <w:lang w:val="af-ZA"/>
        </w:rPr>
        <w:t xml:space="preserve"> </w:t>
      </w:r>
      <w:r w:rsidRPr="00B75A22">
        <w:rPr>
          <w:rFonts w:ascii="GHEA Grapalat" w:hAnsi="GHEA Grapalat" w:cs="Arial"/>
          <w:sz w:val="22"/>
          <w:szCs w:val="22"/>
        </w:rPr>
        <w:t>և</w:t>
      </w:r>
      <w:r w:rsidRPr="00B75A22">
        <w:rPr>
          <w:rFonts w:ascii="GHEA Grapalat" w:hAnsi="GHEA Grapalat" w:cs="Arial"/>
          <w:sz w:val="22"/>
          <w:szCs w:val="22"/>
          <w:lang w:val="af-ZA"/>
        </w:rPr>
        <w:t xml:space="preserve"> </w:t>
      </w:r>
      <w:r w:rsidRPr="00B75A22">
        <w:rPr>
          <w:rFonts w:ascii="GHEA Grapalat" w:hAnsi="GHEA Grapalat" w:cs="Arial"/>
          <w:sz w:val="22"/>
          <w:szCs w:val="22"/>
        </w:rPr>
        <w:t>գումարումների</w:t>
      </w:r>
      <w:r w:rsidRPr="00B75A22">
        <w:rPr>
          <w:rFonts w:ascii="GHEA Grapalat" w:hAnsi="GHEA Grapalat" w:cs="Arial"/>
          <w:sz w:val="22"/>
          <w:szCs w:val="22"/>
          <w:lang w:val="af-ZA"/>
        </w:rPr>
        <w:t xml:space="preserve"> </w:t>
      </w:r>
      <w:r w:rsidRPr="00B75A22">
        <w:rPr>
          <w:rFonts w:ascii="GHEA Grapalat" w:hAnsi="GHEA Grapalat" w:cs="Arial"/>
          <w:sz w:val="22"/>
          <w:szCs w:val="22"/>
        </w:rPr>
        <w:t>տեղ</w:t>
      </w:r>
      <w:r w:rsidRPr="00B75A22">
        <w:rPr>
          <w:rFonts w:ascii="GHEA Grapalat" w:hAnsi="GHEA Grapalat" w:cs="Arial"/>
          <w:sz w:val="22"/>
          <w:szCs w:val="22"/>
          <w:lang w:val="af-ZA"/>
        </w:rPr>
        <w:t xml:space="preserve"> </w:t>
      </w:r>
      <w:r w:rsidRPr="00B75A22">
        <w:rPr>
          <w:rFonts w:ascii="GHEA Grapalat" w:hAnsi="GHEA Grapalat" w:cs="Arial"/>
          <w:sz w:val="22"/>
          <w:szCs w:val="22"/>
        </w:rPr>
        <w:t>գտած</w:t>
      </w:r>
      <w:r w:rsidRPr="00B75A22">
        <w:rPr>
          <w:rFonts w:ascii="GHEA Grapalat" w:hAnsi="GHEA Grapalat" w:cs="Arial"/>
          <w:sz w:val="22"/>
          <w:szCs w:val="22"/>
          <w:lang w:val="af-ZA"/>
        </w:rPr>
        <w:t xml:space="preserve"> </w:t>
      </w:r>
      <w:r w:rsidRPr="00B75A22">
        <w:rPr>
          <w:rFonts w:ascii="GHEA Grapalat" w:hAnsi="GHEA Grapalat" w:cs="Arial"/>
          <w:sz w:val="22"/>
          <w:szCs w:val="22"/>
        </w:rPr>
        <w:t>բոլոր</w:t>
      </w:r>
      <w:r w:rsidRPr="00B75A22">
        <w:rPr>
          <w:rFonts w:ascii="GHEA Grapalat" w:hAnsi="GHEA Grapalat" w:cs="Arial"/>
          <w:sz w:val="22"/>
          <w:szCs w:val="22"/>
          <w:lang w:val="af-ZA"/>
        </w:rPr>
        <w:t xml:space="preserve"> </w:t>
      </w:r>
      <w:r w:rsidRPr="00B75A22">
        <w:rPr>
          <w:rFonts w:ascii="GHEA Grapalat" w:hAnsi="GHEA Grapalat" w:cs="Arial"/>
          <w:sz w:val="22"/>
          <w:szCs w:val="22"/>
        </w:rPr>
        <w:t>թվաբանական</w:t>
      </w:r>
      <w:r w:rsidRPr="00B75A22">
        <w:rPr>
          <w:rFonts w:ascii="GHEA Grapalat" w:hAnsi="GHEA Grapalat" w:cs="Arial"/>
          <w:sz w:val="22"/>
          <w:szCs w:val="22"/>
          <w:lang w:val="af-ZA"/>
        </w:rPr>
        <w:t xml:space="preserve"> </w:t>
      </w:r>
      <w:r w:rsidRPr="00B75A22">
        <w:rPr>
          <w:rFonts w:ascii="GHEA Grapalat" w:hAnsi="GHEA Grapalat" w:cs="Arial"/>
          <w:sz w:val="22"/>
          <w:szCs w:val="22"/>
        </w:rPr>
        <w:t>սխալները</w:t>
      </w:r>
      <w:r w:rsidRPr="00B75A22">
        <w:rPr>
          <w:rFonts w:ascii="GHEA Grapalat" w:hAnsi="GHEA Grapalat" w:cs="Arial"/>
          <w:sz w:val="22"/>
          <w:szCs w:val="22"/>
          <w:lang w:val="af-ZA"/>
        </w:rPr>
        <w:t xml:space="preserve"> </w:t>
      </w:r>
      <w:r w:rsidRPr="00B75A22">
        <w:rPr>
          <w:rFonts w:ascii="GHEA Grapalat" w:hAnsi="GHEA Grapalat" w:cs="Arial"/>
          <w:sz w:val="22"/>
          <w:szCs w:val="22"/>
        </w:rPr>
        <w:t>հետևյալ</w:t>
      </w:r>
      <w:r w:rsidRPr="00B75A22">
        <w:rPr>
          <w:rFonts w:ascii="GHEA Grapalat" w:hAnsi="GHEA Grapalat" w:cs="Arial"/>
          <w:sz w:val="22"/>
          <w:szCs w:val="22"/>
          <w:lang w:val="af-ZA"/>
        </w:rPr>
        <w:t xml:space="preserve"> </w:t>
      </w:r>
      <w:r w:rsidRPr="00B75A22">
        <w:rPr>
          <w:rFonts w:ascii="GHEA Grapalat" w:hAnsi="GHEA Grapalat" w:cs="Arial"/>
          <w:sz w:val="22"/>
          <w:szCs w:val="22"/>
        </w:rPr>
        <w:t>կերպ</w:t>
      </w:r>
      <w:r w:rsidRPr="00B75A22">
        <w:rPr>
          <w:rFonts w:ascii="GHEA Grapalat" w:hAnsi="GHEA Grapalat" w:cs="Arial"/>
          <w:sz w:val="22"/>
          <w:szCs w:val="22"/>
          <w:lang w:val="af-ZA"/>
        </w:rPr>
        <w:t>.</w:t>
      </w:r>
    </w:p>
    <w:p w:rsidR="00B83C06" w:rsidRPr="00B75A22" w:rsidRDefault="00B83C06" w:rsidP="007635E3">
      <w:pPr>
        <w:tabs>
          <w:tab w:val="left" w:pos="567"/>
        </w:tabs>
        <w:spacing w:after="120" w:line="288" w:lineRule="auto"/>
        <w:ind w:left="927" w:hanging="567"/>
        <w:jc w:val="both"/>
        <w:rPr>
          <w:rFonts w:ascii="GHEA Grapalat" w:hAnsi="GHEA Grapalat" w:cs="Arial"/>
          <w:sz w:val="22"/>
          <w:szCs w:val="22"/>
          <w:lang w:val="af-ZA"/>
        </w:rPr>
      </w:pPr>
      <w:r w:rsidRPr="00B75A22">
        <w:rPr>
          <w:rFonts w:ascii="GHEA Grapalat" w:hAnsi="GHEA Grapalat" w:cs="Arial"/>
          <w:sz w:val="22"/>
          <w:szCs w:val="22"/>
          <w:lang w:val="af-ZA"/>
        </w:rPr>
        <w:t>(</w:t>
      </w:r>
      <w:r w:rsidR="00D44857" w:rsidRPr="00B75A22">
        <w:rPr>
          <w:rFonts w:ascii="GHEA Grapalat" w:hAnsi="GHEA Grapalat" w:cs="Arial"/>
          <w:sz w:val="22"/>
          <w:szCs w:val="22"/>
        </w:rPr>
        <w:t>ա</w:t>
      </w:r>
      <w:r w:rsidRPr="00B75A22">
        <w:rPr>
          <w:rFonts w:ascii="GHEA Grapalat" w:hAnsi="GHEA Grapalat" w:cs="Arial"/>
          <w:sz w:val="22"/>
          <w:szCs w:val="22"/>
          <w:lang w:val="af-ZA"/>
        </w:rPr>
        <w:t>)</w:t>
      </w:r>
      <w:r w:rsidRPr="00B75A22">
        <w:rPr>
          <w:rFonts w:ascii="GHEA Grapalat" w:hAnsi="GHEA Grapalat" w:cs="Arial"/>
          <w:sz w:val="22"/>
          <w:szCs w:val="22"/>
          <w:lang w:val="af-ZA"/>
        </w:rPr>
        <w:tab/>
      </w:r>
      <w:r w:rsidR="00D44857" w:rsidRPr="00B75A22">
        <w:rPr>
          <w:rFonts w:ascii="GHEA Grapalat" w:hAnsi="GHEA Grapalat" w:cs="Sylfaen"/>
          <w:sz w:val="22"/>
          <w:szCs w:val="22"/>
        </w:rPr>
        <w:t>եթե</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առկա</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է</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անհամապատասխանություն</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բառերի</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և</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թվերի</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միջև</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ապա</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գերակայում</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է</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բառերով</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արտահայտված</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գումարը</w:t>
      </w:r>
      <w:r w:rsidR="00D44857" w:rsidRPr="00B75A22">
        <w:rPr>
          <w:rFonts w:ascii="GHEA Grapalat" w:hAnsi="GHEA Grapalat" w:cs="Arial"/>
          <w:sz w:val="22"/>
          <w:szCs w:val="22"/>
          <w:lang w:val="af-ZA"/>
        </w:rPr>
        <w:t>,</w:t>
      </w:r>
      <w:r w:rsidRPr="00B75A22">
        <w:rPr>
          <w:rFonts w:ascii="GHEA Grapalat" w:hAnsi="GHEA Grapalat" w:cs="Arial"/>
          <w:sz w:val="22"/>
          <w:szCs w:val="22"/>
          <w:lang w:val="af-ZA"/>
        </w:rPr>
        <w:t xml:space="preserve"> </w:t>
      </w:r>
      <w:r w:rsidR="00D44857" w:rsidRPr="00B75A22">
        <w:rPr>
          <w:rFonts w:ascii="GHEA Grapalat" w:hAnsi="GHEA Grapalat" w:cs="Arial"/>
          <w:sz w:val="22"/>
          <w:szCs w:val="22"/>
        </w:rPr>
        <w:t>և</w:t>
      </w:r>
      <w:r w:rsidR="00D44857" w:rsidRPr="00B75A22">
        <w:rPr>
          <w:rFonts w:ascii="GHEA Grapalat" w:hAnsi="GHEA Grapalat" w:cs="Arial"/>
          <w:sz w:val="22"/>
          <w:szCs w:val="22"/>
          <w:lang w:val="af-ZA"/>
        </w:rPr>
        <w:t xml:space="preserve"> </w:t>
      </w:r>
    </w:p>
    <w:p w:rsidR="00B83C06" w:rsidRPr="00B75A22" w:rsidRDefault="00B83C06" w:rsidP="007635E3">
      <w:pPr>
        <w:tabs>
          <w:tab w:val="left" w:pos="567"/>
        </w:tabs>
        <w:spacing w:after="120" w:line="288" w:lineRule="auto"/>
        <w:ind w:left="927" w:hanging="567"/>
        <w:jc w:val="both"/>
        <w:rPr>
          <w:rFonts w:ascii="GHEA Grapalat" w:hAnsi="GHEA Grapalat"/>
          <w:sz w:val="22"/>
          <w:szCs w:val="22"/>
          <w:lang w:val="af-ZA"/>
        </w:rPr>
      </w:pPr>
      <w:r w:rsidRPr="00B75A22">
        <w:rPr>
          <w:rFonts w:ascii="GHEA Grapalat" w:hAnsi="GHEA Grapalat" w:cs="Arial"/>
          <w:sz w:val="22"/>
          <w:szCs w:val="22"/>
          <w:lang w:val="af-ZA"/>
        </w:rPr>
        <w:t>(</w:t>
      </w:r>
      <w:r w:rsidR="00D44857" w:rsidRPr="00B75A22">
        <w:rPr>
          <w:rFonts w:ascii="GHEA Grapalat" w:hAnsi="GHEA Grapalat" w:cs="Arial"/>
          <w:sz w:val="22"/>
          <w:szCs w:val="22"/>
        </w:rPr>
        <w:t>բ</w:t>
      </w:r>
      <w:r w:rsidRPr="00B75A22">
        <w:rPr>
          <w:rFonts w:ascii="GHEA Grapalat" w:hAnsi="GHEA Grapalat" w:cs="Arial"/>
          <w:sz w:val="22"/>
          <w:szCs w:val="22"/>
          <w:lang w:val="af-ZA"/>
        </w:rPr>
        <w:t>)</w:t>
      </w:r>
      <w:r w:rsidRPr="00B75A22">
        <w:rPr>
          <w:rFonts w:ascii="GHEA Grapalat" w:hAnsi="GHEA Grapalat" w:cs="Arial"/>
          <w:sz w:val="22"/>
          <w:szCs w:val="22"/>
          <w:lang w:val="af-ZA"/>
        </w:rPr>
        <w:tab/>
      </w:r>
      <w:r w:rsidR="00D44857" w:rsidRPr="00B75A22">
        <w:rPr>
          <w:rFonts w:ascii="GHEA Grapalat" w:hAnsi="GHEA Grapalat" w:cs="Sylfaen"/>
          <w:sz w:val="22"/>
          <w:szCs w:val="22"/>
        </w:rPr>
        <w:t>եթե</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առկա</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է</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անհամապատասխանություն</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միավոր</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գնի</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և</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այդ</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միավոր</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գնի</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ու</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քանակի</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բազմապատկում</w:t>
      </w:r>
      <w:r w:rsidR="00D44857" w:rsidRPr="00B75A22">
        <w:rPr>
          <w:rFonts w:ascii="GHEA Grapalat" w:hAnsi="GHEA Grapalat" w:cs="Sylfaen"/>
          <w:sz w:val="22"/>
          <w:szCs w:val="22"/>
        </w:rPr>
        <w:t>ից</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ստացված</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ընդհանուր</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գումարի</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միջև</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ապա</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գերակայում</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է</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միավոր</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գինը</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և</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ուղղվում</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ընդհանուր</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գումարը</w:t>
      </w:r>
      <w:r w:rsidR="00BF1797" w:rsidRPr="00B75A22">
        <w:rPr>
          <w:rFonts w:ascii="GHEA Grapalat" w:hAnsi="GHEA Grapalat" w:cs="Sylfaen"/>
          <w:sz w:val="22"/>
          <w:szCs w:val="22"/>
          <w:lang w:val="af-ZA"/>
        </w:rPr>
        <w:t>,</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եթե</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միայն</w:t>
      </w:r>
      <w:r w:rsidR="00BF1797" w:rsidRPr="00B75A22">
        <w:rPr>
          <w:rFonts w:ascii="GHEA Grapalat" w:hAnsi="GHEA Grapalat"/>
          <w:sz w:val="22"/>
          <w:szCs w:val="22"/>
          <w:lang w:val="af-ZA"/>
        </w:rPr>
        <w:t>`</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Պատվիրատուի</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կարծիքով</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տեղի</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չի</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ունեցել</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ակնհայտ</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սխալ</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միավոր</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գնում</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տասնորդական</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կետը</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կամ</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ստորակետը</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սխալ</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տեղ</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դնելուց</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որի</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դեպքում</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գերակայում</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է</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ընդհանուր</w:t>
      </w:r>
      <w:r w:rsidR="00D44857" w:rsidRPr="00B75A22">
        <w:rPr>
          <w:rFonts w:ascii="GHEA Grapalat" w:hAnsi="GHEA Grapalat"/>
          <w:sz w:val="22"/>
          <w:szCs w:val="22"/>
          <w:lang w:val="af-ZA"/>
        </w:rPr>
        <w:t xml:space="preserve"> </w:t>
      </w:r>
      <w:r w:rsidR="00D44857" w:rsidRPr="00B75A22">
        <w:rPr>
          <w:rFonts w:ascii="GHEA Grapalat" w:hAnsi="GHEA Grapalat" w:cs="Sylfaen"/>
          <w:sz w:val="22"/>
          <w:szCs w:val="22"/>
        </w:rPr>
        <w:t>գումարը</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և</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համապատասխանաբար</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ուղղվում</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է</w:t>
      </w:r>
      <w:r w:rsidR="00D44857" w:rsidRPr="00B75A22">
        <w:rPr>
          <w:rFonts w:ascii="GHEA Grapalat" w:hAnsi="GHEA Grapalat" w:cs="Sylfaen"/>
          <w:sz w:val="22"/>
          <w:szCs w:val="22"/>
          <w:lang w:val="af-ZA"/>
        </w:rPr>
        <w:t xml:space="preserve"> </w:t>
      </w:r>
      <w:r w:rsidR="00D44857" w:rsidRPr="00B75A22">
        <w:rPr>
          <w:rFonts w:ascii="GHEA Grapalat" w:hAnsi="GHEA Grapalat" w:cs="Sylfaen"/>
          <w:sz w:val="22"/>
          <w:szCs w:val="22"/>
        </w:rPr>
        <w:t>միավոր</w:t>
      </w:r>
      <w:r w:rsidR="00D44857" w:rsidRPr="00B75A22">
        <w:rPr>
          <w:rFonts w:ascii="GHEA Grapalat" w:hAnsi="GHEA Grapalat"/>
          <w:sz w:val="22"/>
          <w:szCs w:val="22"/>
          <w:lang w:val="af-ZA"/>
        </w:rPr>
        <w:t xml:space="preserve"> </w:t>
      </w:r>
      <w:r w:rsidR="00D44857" w:rsidRPr="00B75A22">
        <w:rPr>
          <w:rFonts w:ascii="GHEA Grapalat" w:hAnsi="GHEA Grapalat"/>
          <w:sz w:val="22"/>
          <w:szCs w:val="22"/>
        </w:rPr>
        <w:t>գինը</w:t>
      </w:r>
      <w:r w:rsidR="00F677DB" w:rsidRPr="00B75A22">
        <w:rPr>
          <w:rFonts w:ascii="GHEA Grapalat" w:hAnsi="GHEA Grapalat"/>
          <w:sz w:val="22"/>
          <w:szCs w:val="22"/>
          <w:lang w:val="af-ZA"/>
        </w:rPr>
        <w:t xml:space="preserve">: </w:t>
      </w:r>
    </w:p>
    <w:p w:rsidR="00F677DB" w:rsidRPr="00B75A22" w:rsidRDefault="00F677DB" w:rsidP="0078171D">
      <w:pPr>
        <w:numPr>
          <w:ilvl w:val="0"/>
          <w:numId w:val="29"/>
        </w:numPr>
        <w:tabs>
          <w:tab w:val="left" w:pos="540"/>
        </w:tabs>
        <w:spacing w:after="120" w:line="288" w:lineRule="auto"/>
        <w:jc w:val="both"/>
        <w:rPr>
          <w:rFonts w:ascii="GHEA Grapalat" w:hAnsi="GHEA Grapalat"/>
          <w:bCs/>
          <w:sz w:val="22"/>
          <w:szCs w:val="22"/>
          <w:lang w:val="af-ZA" w:eastAsia="ru-RU"/>
        </w:rPr>
      </w:pPr>
      <w:r w:rsidRPr="00B75A22">
        <w:rPr>
          <w:rFonts w:ascii="GHEA Grapalat" w:hAnsi="GHEA Grapalat"/>
          <w:bCs/>
          <w:sz w:val="22"/>
          <w:szCs w:val="22"/>
          <w:lang w:eastAsia="ru-RU"/>
        </w:rPr>
        <w:t>Գները</w:t>
      </w:r>
      <w:r w:rsidRPr="00B75A22">
        <w:rPr>
          <w:rFonts w:ascii="GHEA Grapalat" w:hAnsi="GHEA Grapalat"/>
          <w:bCs/>
          <w:sz w:val="22"/>
          <w:szCs w:val="22"/>
          <w:lang w:val="af-ZA" w:eastAsia="ru-RU"/>
        </w:rPr>
        <w:t xml:space="preserve"> </w:t>
      </w:r>
      <w:r w:rsidRPr="00B75A22">
        <w:rPr>
          <w:rFonts w:ascii="GHEA Grapalat" w:hAnsi="GHEA Grapalat" w:cs="Arial"/>
          <w:sz w:val="22"/>
          <w:szCs w:val="22"/>
        </w:rPr>
        <w:t>Աշխատանքների</w:t>
      </w:r>
      <w:r w:rsidRPr="00B75A22">
        <w:rPr>
          <w:rFonts w:ascii="GHEA Grapalat" w:hAnsi="GHEA Grapalat" w:cs="Arial"/>
          <w:sz w:val="22"/>
          <w:szCs w:val="22"/>
          <w:lang w:val="af-ZA"/>
        </w:rPr>
        <w:t xml:space="preserve"> </w:t>
      </w:r>
      <w:r w:rsidRPr="00B75A22">
        <w:rPr>
          <w:rFonts w:ascii="GHEA Grapalat" w:hAnsi="GHEA Grapalat" w:cs="Arial"/>
          <w:sz w:val="22"/>
          <w:szCs w:val="22"/>
        </w:rPr>
        <w:t>ծավալների</w:t>
      </w:r>
      <w:r w:rsidRPr="00B75A22">
        <w:rPr>
          <w:rFonts w:ascii="GHEA Grapalat" w:hAnsi="GHEA Grapalat" w:cs="Arial"/>
          <w:sz w:val="22"/>
          <w:szCs w:val="22"/>
          <w:lang w:val="af-ZA"/>
        </w:rPr>
        <w:t xml:space="preserve"> </w:t>
      </w:r>
      <w:r w:rsidRPr="00B75A22">
        <w:rPr>
          <w:rFonts w:ascii="GHEA Grapalat" w:hAnsi="GHEA Grapalat" w:cs="Arial"/>
          <w:sz w:val="22"/>
          <w:szCs w:val="22"/>
        </w:rPr>
        <w:t>ցուցակում</w:t>
      </w:r>
      <w:r w:rsidRPr="00B75A22">
        <w:rPr>
          <w:rFonts w:ascii="GHEA Grapalat" w:hAnsi="GHEA Grapalat" w:cs="Arial"/>
          <w:sz w:val="22"/>
          <w:szCs w:val="22"/>
          <w:lang w:val="af-ZA"/>
        </w:rPr>
        <w:t xml:space="preserve"> </w:t>
      </w:r>
      <w:r w:rsidRPr="00B75A22">
        <w:rPr>
          <w:rFonts w:ascii="GHEA Grapalat" w:hAnsi="GHEA Grapalat"/>
          <w:bCs/>
          <w:sz w:val="22"/>
          <w:szCs w:val="22"/>
          <w:lang w:val="af-ZA" w:eastAsia="ru-RU"/>
        </w:rPr>
        <w:t xml:space="preserve">Մրցույթի մասնակիցների կողմից պետք է նշվեն </w:t>
      </w:r>
      <w:r w:rsidRPr="00B75A22">
        <w:rPr>
          <w:rFonts w:ascii="GHEA Grapalat" w:hAnsi="GHEA Grapalat"/>
          <w:b/>
          <w:bCs/>
          <w:color w:val="0000FF"/>
          <w:sz w:val="22"/>
          <w:szCs w:val="22"/>
          <w:u w:val="single"/>
          <w:lang w:val="af-ZA" w:eastAsia="ru-RU"/>
        </w:rPr>
        <w:t xml:space="preserve">միայն </w:t>
      </w:r>
      <w:r w:rsidR="007F187A" w:rsidRPr="00B75A22">
        <w:rPr>
          <w:rFonts w:ascii="GHEA Grapalat" w:hAnsi="GHEA Grapalat"/>
          <w:b/>
          <w:bCs/>
          <w:color w:val="0000FF"/>
          <w:sz w:val="22"/>
          <w:szCs w:val="22"/>
          <w:u w:val="single"/>
          <w:lang w:eastAsia="ru-RU"/>
        </w:rPr>
        <w:t>ՀՀ</w:t>
      </w:r>
      <w:r w:rsidR="007F187A" w:rsidRPr="00B75A22">
        <w:rPr>
          <w:rFonts w:ascii="GHEA Grapalat" w:hAnsi="GHEA Grapalat"/>
          <w:b/>
          <w:bCs/>
          <w:color w:val="0000FF"/>
          <w:sz w:val="22"/>
          <w:szCs w:val="22"/>
          <w:u w:val="single"/>
          <w:lang w:val="af-ZA" w:eastAsia="ru-RU"/>
        </w:rPr>
        <w:t xml:space="preserve"> </w:t>
      </w:r>
      <w:r w:rsidR="007F187A" w:rsidRPr="00B75A22">
        <w:rPr>
          <w:rFonts w:ascii="GHEA Grapalat" w:hAnsi="GHEA Grapalat"/>
          <w:b/>
          <w:bCs/>
          <w:color w:val="0000FF"/>
          <w:sz w:val="22"/>
          <w:szCs w:val="22"/>
          <w:u w:val="single"/>
          <w:lang w:eastAsia="ru-RU"/>
        </w:rPr>
        <w:t>դրամ</w:t>
      </w:r>
      <w:r w:rsidR="00774FF0" w:rsidRPr="00B75A22">
        <w:rPr>
          <w:rFonts w:ascii="GHEA Grapalat" w:hAnsi="GHEA Grapalat"/>
          <w:b/>
          <w:bCs/>
          <w:color w:val="0000FF"/>
          <w:sz w:val="22"/>
          <w:szCs w:val="22"/>
          <w:u w:val="single"/>
          <w:lang w:eastAsia="ru-RU"/>
        </w:rPr>
        <w:t>ով</w:t>
      </w:r>
      <w:r w:rsidRPr="00B75A22">
        <w:rPr>
          <w:rFonts w:ascii="GHEA Grapalat" w:hAnsi="GHEA Grapalat"/>
          <w:bCs/>
          <w:sz w:val="22"/>
          <w:szCs w:val="22"/>
          <w:lang w:val="af-ZA" w:eastAsia="ru-RU"/>
        </w:rPr>
        <w:t>:</w:t>
      </w:r>
      <w:r w:rsidR="00482084" w:rsidRPr="00B75A22">
        <w:rPr>
          <w:rFonts w:ascii="GHEA Grapalat" w:hAnsi="GHEA Grapalat"/>
          <w:bCs/>
          <w:sz w:val="22"/>
          <w:szCs w:val="22"/>
          <w:lang w:val="af-ZA" w:eastAsia="ru-RU"/>
        </w:rPr>
        <w:t xml:space="preserve"> </w:t>
      </w:r>
    </w:p>
    <w:p w:rsidR="00B83C06" w:rsidRPr="00B75A22" w:rsidRDefault="001045CE" w:rsidP="00147F5D">
      <w:pPr>
        <w:rPr>
          <w:rFonts w:ascii="GHEA Grapalat" w:hAnsi="GHEA Grapalat" w:cs="Arial"/>
          <w:sz w:val="22"/>
          <w:szCs w:val="22"/>
          <w:u w:val="single"/>
          <w:lang w:val="af-ZA"/>
        </w:rPr>
      </w:pPr>
      <w:r w:rsidRPr="00B75A22">
        <w:rPr>
          <w:rFonts w:ascii="GHEA Grapalat" w:hAnsi="GHEA Grapalat"/>
          <w:lang w:val="af-ZA"/>
        </w:rPr>
        <w:br w:type="page"/>
      </w:r>
      <w:bookmarkEnd w:id="531"/>
      <w:bookmarkEnd w:id="532"/>
      <w:bookmarkEnd w:id="533"/>
      <w:bookmarkEnd w:id="534"/>
      <w:bookmarkEnd w:id="535"/>
      <w:bookmarkEnd w:id="536"/>
      <w:bookmarkEnd w:id="537"/>
      <w:bookmarkEnd w:id="538"/>
    </w:p>
    <w:p w:rsidR="006D70AC" w:rsidRPr="00B75A22" w:rsidRDefault="00022F94" w:rsidP="007635E3">
      <w:pPr>
        <w:spacing w:after="120" w:line="288" w:lineRule="auto"/>
        <w:jc w:val="center"/>
        <w:rPr>
          <w:rFonts w:ascii="GHEA Grapalat" w:hAnsi="GHEA Grapalat" w:cs="Arial"/>
          <w:b/>
          <w:sz w:val="32"/>
          <w:szCs w:val="32"/>
        </w:rPr>
      </w:pPr>
      <w:bookmarkStart w:id="539" w:name="_Toc87070118"/>
      <w:bookmarkStart w:id="540" w:name="_Toc333923382"/>
      <w:proofErr w:type="gramStart"/>
      <w:r w:rsidRPr="00B75A22">
        <w:rPr>
          <w:rFonts w:ascii="GHEA Grapalat" w:hAnsi="GHEA Grapalat" w:cs="Arial"/>
          <w:b/>
          <w:sz w:val="32"/>
          <w:szCs w:val="32"/>
        </w:rPr>
        <w:lastRenderedPageBreak/>
        <w:t>Բ</w:t>
      </w:r>
      <w:r w:rsidR="00442DDD" w:rsidRPr="00B75A22">
        <w:rPr>
          <w:rFonts w:ascii="GHEA Grapalat" w:hAnsi="GHEA Grapalat" w:cs="Arial"/>
          <w:b/>
          <w:sz w:val="32"/>
          <w:szCs w:val="32"/>
        </w:rPr>
        <w:t>աժին</w:t>
      </w:r>
      <w:r w:rsidRPr="00B75A22">
        <w:rPr>
          <w:rFonts w:ascii="GHEA Grapalat" w:hAnsi="GHEA Grapalat" w:cs="Arial"/>
          <w:b/>
          <w:sz w:val="32"/>
          <w:szCs w:val="32"/>
        </w:rPr>
        <w:t xml:space="preserve"> </w:t>
      </w:r>
      <w:r w:rsidR="00F81F26" w:rsidRPr="00B75A22">
        <w:rPr>
          <w:rFonts w:ascii="GHEA Grapalat" w:hAnsi="GHEA Grapalat" w:cs="Arial"/>
          <w:b/>
          <w:sz w:val="32"/>
          <w:szCs w:val="32"/>
        </w:rPr>
        <w:t>IX</w:t>
      </w:r>
      <w:r w:rsidR="006D70AC" w:rsidRPr="00B75A22">
        <w:rPr>
          <w:rFonts w:ascii="GHEA Grapalat" w:hAnsi="GHEA Grapalat" w:cs="Arial"/>
          <w:b/>
          <w:sz w:val="32"/>
          <w:szCs w:val="32"/>
        </w:rPr>
        <w:t>.</w:t>
      </w:r>
      <w:proofErr w:type="gramEnd"/>
      <w:r w:rsidR="006D70AC" w:rsidRPr="00B75A22">
        <w:rPr>
          <w:rFonts w:ascii="GHEA Grapalat" w:hAnsi="GHEA Grapalat" w:cs="Arial"/>
          <w:b/>
          <w:sz w:val="32"/>
          <w:szCs w:val="32"/>
        </w:rPr>
        <w:t xml:space="preserve"> </w:t>
      </w:r>
      <w:r w:rsidR="00442DDD" w:rsidRPr="00B75A22">
        <w:rPr>
          <w:rFonts w:ascii="GHEA Grapalat" w:hAnsi="GHEA Grapalat" w:cs="Arial"/>
          <w:b/>
          <w:sz w:val="32"/>
          <w:szCs w:val="32"/>
        </w:rPr>
        <w:t>Պայմանագրի հատուկ պայմաններ</w:t>
      </w:r>
      <w:bookmarkEnd w:id="539"/>
      <w:bookmarkEnd w:id="540"/>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4"/>
        <w:gridCol w:w="7614"/>
      </w:tblGrid>
      <w:tr w:rsidR="00B83C06" w:rsidRPr="00B75A22" w:rsidTr="00022A1E">
        <w:trPr>
          <w:cantSplit/>
        </w:trPr>
        <w:tc>
          <w:tcPr>
            <w:tcW w:w="9218" w:type="dxa"/>
            <w:gridSpan w:val="2"/>
            <w:tcBorders>
              <w:top w:val="single" w:sz="6" w:space="0" w:color="auto"/>
              <w:left w:val="single" w:sz="6" w:space="0" w:color="auto"/>
              <w:bottom w:val="single" w:sz="6" w:space="0" w:color="auto"/>
              <w:right w:val="single" w:sz="6" w:space="0" w:color="auto"/>
            </w:tcBorders>
          </w:tcPr>
          <w:p w:rsidR="00B83C06" w:rsidRPr="00B75A22" w:rsidRDefault="00442DDD" w:rsidP="005D000D">
            <w:pPr>
              <w:tabs>
                <w:tab w:val="left" w:pos="556"/>
              </w:tabs>
              <w:spacing w:after="120" w:line="288" w:lineRule="auto"/>
              <w:ind w:left="562" w:right="-72" w:hanging="562"/>
              <w:jc w:val="center"/>
              <w:rPr>
                <w:rFonts w:ascii="GHEA Grapalat" w:hAnsi="GHEA Grapalat" w:cs="Arial"/>
                <w:b/>
                <w:sz w:val="28"/>
                <w:szCs w:val="28"/>
              </w:rPr>
            </w:pPr>
            <w:r w:rsidRPr="00B75A22">
              <w:rPr>
                <w:rFonts w:ascii="GHEA Grapalat" w:hAnsi="GHEA Grapalat" w:cs="Arial"/>
                <w:b/>
                <w:sz w:val="28"/>
                <w:szCs w:val="28"/>
              </w:rPr>
              <w:t>Ա</w:t>
            </w:r>
            <w:r w:rsidR="00B83C06" w:rsidRPr="00B75A22">
              <w:rPr>
                <w:rFonts w:ascii="GHEA Grapalat" w:hAnsi="GHEA Grapalat" w:cs="Arial"/>
                <w:b/>
                <w:sz w:val="28"/>
                <w:szCs w:val="28"/>
              </w:rPr>
              <w:t xml:space="preserve">. </w:t>
            </w:r>
            <w:r w:rsidRPr="00B75A22">
              <w:rPr>
                <w:rFonts w:ascii="GHEA Grapalat" w:hAnsi="GHEA Grapalat" w:cs="Arial"/>
                <w:b/>
                <w:sz w:val="28"/>
                <w:szCs w:val="28"/>
              </w:rPr>
              <w:t>Ընդհանուր</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1.1 (</w:t>
            </w:r>
            <w:r w:rsidR="00191189" w:rsidRPr="00B75A22">
              <w:rPr>
                <w:rFonts w:ascii="GHEA Grapalat" w:hAnsi="GHEA Grapalat" w:cs="Arial"/>
                <w:b/>
                <w:sz w:val="22"/>
                <w:szCs w:val="22"/>
              </w:rPr>
              <w:t>դ</w:t>
            </w:r>
            <w:r w:rsidR="00B83C06" w:rsidRPr="00B75A22">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022F94" w:rsidRPr="00B75A22" w:rsidRDefault="002C688E" w:rsidP="00934107">
            <w:pPr>
              <w:tabs>
                <w:tab w:val="left" w:pos="16"/>
              </w:tabs>
              <w:spacing w:after="120" w:line="288" w:lineRule="auto"/>
              <w:ind w:left="16" w:right="2"/>
              <w:jc w:val="both"/>
              <w:rPr>
                <w:rFonts w:ascii="GHEA Grapalat" w:hAnsi="GHEA Grapalat" w:cs="Arial"/>
                <w:sz w:val="22"/>
                <w:szCs w:val="22"/>
              </w:rPr>
            </w:pPr>
            <w:r w:rsidRPr="00B75A22">
              <w:rPr>
                <w:rFonts w:ascii="GHEA Grapalat" w:hAnsi="GHEA Grapalat" w:cs="Arial"/>
                <w:sz w:val="22"/>
                <w:szCs w:val="22"/>
              </w:rPr>
              <w:t>Ֆինանսական</w:t>
            </w:r>
            <w:r w:rsidR="00191189" w:rsidRPr="00B75A22">
              <w:rPr>
                <w:rFonts w:ascii="GHEA Grapalat" w:hAnsi="GHEA Grapalat" w:cs="Arial"/>
                <w:sz w:val="22"/>
                <w:szCs w:val="22"/>
              </w:rPr>
              <w:t xml:space="preserve"> հաստատությունը՝</w:t>
            </w:r>
            <w:r w:rsidR="00022F94" w:rsidRPr="00B75A22">
              <w:rPr>
                <w:rFonts w:ascii="GHEA Grapalat" w:hAnsi="GHEA Grapalat" w:cs="Arial"/>
                <w:sz w:val="22"/>
                <w:szCs w:val="22"/>
              </w:rPr>
              <w:t xml:space="preserve"> </w:t>
            </w:r>
            <w:r w:rsidR="009B2B1C" w:rsidRPr="00B75A22">
              <w:rPr>
                <w:rFonts w:ascii="GHEA Grapalat" w:hAnsi="GHEA Grapalat"/>
                <w:b/>
                <w:color w:val="3333FF"/>
                <w:sz w:val="22"/>
                <w:szCs w:val="22"/>
              </w:rPr>
              <w:t>Վերակառուցման և զարգացման միջազգային բանկ (ՎԶՄԲ) և Միջազգային Զարգացման Ընկերակցություն (ՄԶԸ)</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1.1 (</w:t>
            </w:r>
            <w:r w:rsidR="00191189" w:rsidRPr="00B75A22">
              <w:rPr>
                <w:rFonts w:ascii="GHEA Grapalat" w:hAnsi="GHEA Grapalat" w:cs="Arial"/>
                <w:b/>
                <w:sz w:val="22"/>
                <w:szCs w:val="22"/>
              </w:rPr>
              <w:t>ժը</w:t>
            </w:r>
            <w:r w:rsidR="00B83C06" w:rsidRPr="00B75A22">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414B92" w:rsidRPr="00B75A22" w:rsidRDefault="00414B92" w:rsidP="00414B92">
            <w:pPr>
              <w:tabs>
                <w:tab w:val="left" w:pos="1311"/>
                <w:tab w:val="left" w:pos="6480"/>
              </w:tabs>
              <w:spacing w:after="120" w:line="288" w:lineRule="auto"/>
              <w:ind w:right="-72"/>
              <w:jc w:val="both"/>
              <w:rPr>
                <w:rFonts w:ascii="GHEA Grapalat" w:hAnsi="GHEA Grapalat" w:cs="Arial"/>
                <w:sz w:val="22"/>
                <w:szCs w:val="22"/>
              </w:rPr>
            </w:pPr>
            <w:r w:rsidRPr="00B75A22">
              <w:rPr>
                <w:rFonts w:ascii="GHEA Grapalat" w:hAnsi="GHEA Grapalat" w:cs="Arial"/>
                <w:sz w:val="22"/>
                <w:szCs w:val="22"/>
              </w:rPr>
              <w:t xml:space="preserve">Պատվիրատու՝ </w:t>
            </w:r>
          </w:p>
          <w:p w:rsidR="00414B92" w:rsidRPr="00B75A22" w:rsidRDefault="00E026A0" w:rsidP="00414B92">
            <w:pPr>
              <w:tabs>
                <w:tab w:val="left" w:pos="1311"/>
                <w:tab w:val="left" w:pos="6480"/>
              </w:tabs>
              <w:spacing w:after="120" w:line="288" w:lineRule="auto"/>
              <w:ind w:right="-72"/>
              <w:jc w:val="both"/>
              <w:rPr>
                <w:rFonts w:ascii="GHEA Grapalat" w:hAnsi="GHEA Grapalat"/>
                <w:b/>
                <w:color w:val="3333FF"/>
                <w:sz w:val="22"/>
                <w:szCs w:val="22"/>
              </w:rPr>
            </w:pPr>
            <w:r w:rsidRPr="00B75A22">
              <w:rPr>
                <w:rFonts w:ascii="GHEA Grapalat" w:hAnsi="GHEA Grapalat"/>
                <w:b/>
                <w:color w:val="3333FF"/>
                <w:sz w:val="22"/>
                <w:szCs w:val="22"/>
              </w:rPr>
              <w:t>«</w:t>
            </w:r>
            <w:r w:rsidR="00414B92" w:rsidRPr="00B75A22">
              <w:rPr>
                <w:rFonts w:ascii="GHEA Grapalat" w:hAnsi="GHEA Grapalat"/>
                <w:b/>
                <w:color w:val="3333FF"/>
                <w:sz w:val="22"/>
                <w:szCs w:val="22"/>
              </w:rPr>
              <w:t>Կրթական ծրագրերի կենտրոն</w:t>
            </w:r>
            <w:r w:rsidRPr="00B75A22">
              <w:rPr>
                <w:rFonts w:ascii="GHEA Grapalat" w:hAnsi="GHEA Grapalat"/>
                <w:b/>
                <w:color w:val="3333FF"/>
                <w:sz w:val="22"/>
                <w:szCs w:val="22"/>
              </w:rPr>
              <w:t>»</w:t>
            </w:r>
            <w:r w:rsidR="00414B92" w:rsidRPr="00B75A22">
              <w:rPr>
                <w:rFonts w:ascii="GHEA Grapalat" w:hAnsi="GHEA Grapalat"/>
                <w:b/>
                <w:color w:val="3333FF"/>
                <w:sz w:val="22"/>
                <w:szCs w:val="22"/>
              </w:rPr>
              <w:t xml:space="preserve"> ԾԻԳ ՊՀ (ԿԾԿ ԾԻԳ ՊՀ)</w:t>
            </w:r>
          </w:p>
          <w:p w:rsidR="00414B92" w:rsidRPr="00B75A22" w:rsidRDefault="00414B92" w:rsidP="00414B92">
            <w:pPr>
              <w:tabs>
                <w:tab w:val="left" w:pos="1311"/>
                <w:tab w:val="left" w:pos="6480"/>
              </w:tabs>
              <w:spacing w:after="120" w:line="288" w:lineRule="auto"/>
              <w:ind w:right="-72"/>
              <w:jc w:val="both"/>
              <w:rPr>
                <w:rFonts w:ascii="GHEA Grapalat" w:hAnsi="GHEA Grapalat"/>
                <w:b/>
                <w:color w:val="000000"/>
                <w:sz w:val="22"/>
                <w:szCs w:val="22"/>
                <w:u w:val="single"/>
              </w:rPr>
            </w:pPr>
            <w:r w:rsidRPr="00B75A22">
              <w:rPr>
                <w:rFonts w:ascii="GHEA Grapalat" w:hAnsi="GHEA Grapalat" w:cs="Arial"/>
                <w:sz w:val="22"/>
                <w:szCs w:val="22"/>
              </w:rPr>
              <w:t>Հասցե`</w:t>
            </w:r>
            <w:r w:rsidRPr="00B75A22">
              <w:rPr>
                <w:rFonts w:ascii="GHEA Grapalat" w:hAnsi="GHEA Grapalat"/>
                <w:b/>
                <w:color w:val="3333FF"/>
                <w:sz w:val="22"/>
                <w:szCs w:val="22"/>
              </w:rPr>
              <w:t xml:space="preserve"> 73 Սիմոն Վրացյան փող., ք.Երևան 0070, ՀՀ</w:t>
            </w:r>
            <w:r w:rsidRPr="00B75A22">
              <w:rPr>
                <w:rFonts w:ascii="GHEA Grapalat" w:hAnsi="GHEA Grapalat"/>
                <w:b/>
                <w:color w:val="000000"/>
                <w:sz w:val="22"/>
                <w:szCs w:val="22"/>
              </w:rPr>
              <w:t xml:space="preserve"> </w:t>
            </w:r>
            <w:r w:rsidRPr="00B75A22">
              <w:rPr>
                <w:rFonts w:ascii="GHEA Grapalat" w:hAnsi="GHEA Grapalat"/>
                <w:b/>
                <w:color w:val="000000"/>
                <w:sz w:val="22"/>
                <w:szCs w:val="22"/>
              </w:rPr>
              <w:tab/>
            </w:r>
          </w:p>
          <w:p w:rsidR="00414B92" w:rsidRPr="00B75A22" w:rsidRDefault="00414B92" w:rsidP="00414B92">
            <w:pPr>
              <w:tabs>
                <w:tab w:val="left" w:pos="1311"/>
                <w:tab w:val="left" w:pos="6480"/>
              </w:tabs>
              <w:spacing w:after="120" w:line="288" w:lineRule="auto"/>
              <w:ind w:right="-72"/>
              <w:jc w:val="both"/>
              <w:rPr>
                <w:rFonts w:ascii="GHEA Grapalat" w:hAnsi="GHEA Grapalat" w:cs="Arial"/>
                <w:sz w:val="22"/>
                <w:szCs w:val="22"/>
              </w:rPr>
            </w:pPr>
            <w:r w:rsidRPr="00B75A22">
              <w:rPr>
                <w:rFonts w:ascii="GHEA Grapalat" w:hAnsi="GHEA Grapalat" w:cs="Arial"/>
                <w:sz w:val="22"/>
                <w:szCs w:val="22"/>
              </w:rPr>
              <w:t xml:space="preserve">Լիազորված ներկայացուցչի անունը` </w:t>
            </w:r>
          </w:p>
          <w:p w:rsidR="00B83C06" w:rsidRPr="00B75A22" w:rsidRDefault="00B25044" w:rsidP="00B25044">
            <w:pPr>
              <w:tabs>
                <w:tab w:val="left" w:pos="1311"/>
                <w:tab w:val="left" w:pos="6480"/>
              </w:tabs>
              <w:spacing w:after="120" w:line="288" w:lineRule="auto"/>
              <w:ind w:right="-72"/>
              <w:jc w:val="both"/>
              <w:rPr>
                <w:rFonts w:ascii="GHEA Grapalat" w:hAnsi="GHEA Grapalat"/>
                <w:b/>
                <w:color w:val="000000"/>
                <w:sz w:val="22"/>
                <w:szCs w:val="22"/>
              </w:rPr>
            </w:pPr>
            <w:r w:rsidRPr="00B75A22">
              <w:rPr>
                <w:rFonts w:ascii="GHEA Grapalat" w:hAnsi="GHEA Grapalat"/>
                <w:b/>
                <w:color w:val="3333FF"/>
                <w:sz w:val="22"/>
                <w:szCs w:val="22"/>
              </w:rPr>
              <w:t>Պարո</w:t>
            </w:r>
            <w:r w:rsidR="00414B92" w:rsidRPr="00B75A22">
              <w:rPr>
                <w:rFonts w:ascii="GHEA Grapalat" w:hAnsi="GHEA Grapalat"/>
                <w:b/>
                <w:color w:val="3333FF"/>
                <w:sz w:val="22"/>
                <w:szCs w:val="22"/>
              </w:rPr>
              <w:t xml:space="preserve">ն </w:t>
            </w:r>
            <w:r w:rsidRPr="00B75A22">
              <w:rPr>
                <w:rFonts w:ascii="GHEA Grapalat" w:hAnsi="GHEA Grapalat"/>
                <w:b/>
                <w:color w:val="3333FF"/>
                <w:sz w:val="22"/>
                <w:szCs w:val="22"/>
              </w:rPr>
              <w:t>Գրիշա Հովհաննիս</w:t>
            </w:r>
            <w:r w:rsidR="00414B92" w:rsidRPr="00B75A22">
              <w:rPr>
                <w:rFonts w:ascii="GHEA Grapalat" w:hAnsi="GHEA Grapalat"/>
                <w:b/>
                <w:color w:val="3333FF"/>
                <w:sz w:val="22"/>
                <w:szCs w:val="22"/>
              </w:rPr>
              <w:t>յան, Տնօրեն</w:t>
            </w:r>
            <w:r w:rsidRPr="00B75A22">
              <w:rPr>
                <w:rFonts w:ascii="GHEA Grapalat" w:hAnsi="GHEA Grapalat"/>
                <w:b/>
                <w:color w:val="3333FF"/>
                <w:sz w:val="22"/>
                <w:szCs w:val="22"/>
              </w:rPr>
              <w:t>ի պաշտոնակատար</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1.1 (</w:t>
            </w:r>
            <w:r w:rsidR="004622F0" w:rsidRPr="00B75A22">
              <w:rPr>
                <w:rFonts w:ascii="GHEA Grapalat" w:hAnsi="GHEA Grapalat" w:cs="Arial"/>
                <w:b/>
                <w:sz w:val="22"/>
                <w:szCs w:val="22"/>
              </w:rPr>
              <w:t>իգ</w:t>
            </w:r>
            <w:r w:rsidR="00B83C06" w:rsidRPr="00B75A22">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9368A1" w:rsidRPr="00B75A22" w:rsidRDefault="00F81F26" w:rsidP="005D299E">
            <w:pPr>
              <w:spacing w:after="120" w:line="288" w:lineRule="auto"/>
              <w:ind w:right="2"/>
              <w:jc w:val="both"/>
              <w:rPr>
                <w:rFonts w:ascii="GHEA Grapalat" w:hAnsi="GHEA Grapalat" w:cs="Arial"/>
                <w:i/>
                <w:sz w:val="22"/>
                <w:szCs w:val="22"/>
                <w:lang w:val="af-ZA"/>
              </w:rPr>
            </w:pPr>
            <w:r w:rsidRPr="00B75A22">
              <w:rPr>
                <w:rFonts w:ascii="GHEA Grapalat" w:hAnsi="GHEA Grapalat" w:cs="Sylfaen"/>
                <w:sz w:val="22"/>
                <w:szCs w:val="22"/>
              </w:rPr>
              <w:t>Ողջ Աշխատանքների ն</w:t>
            </w:r>
            <w:r w:rsidR="00191189" w:rsidRPr="00B75A22">
              <w:rPr>
                <w:rFonts w:ascii="GHEA Grapalat" w:hAnsi="GHEA Grapalat" w:cs="Sylfaen"/>
                <w:sz w:val="22"/>
                <w:szCs w:val="22"/>
              </w:rPr>
              <w:t>ախատեսված</w:t>
            </w:r>
            <w:r w:rsidR="00191189" w:rsidRPr="00B75A22">
              <w:rPr>
                <w:rFonts w:ascii="GHEA Grapalat" w:hAnsi="GHEA Grapalat"/>
                <w:sz w:val="22"/>
                <w:szCs w:val="22"/>
              </w:rPr>
              <w:t xml:space="preserve"> </w:t>
            </w:r>
            <w:r w:rsidR="00191189" w:rsidRPr="00B75A22">
              <w:rPr>
                <w:rFonts w:ascii="GHEA Grapalat" w:hAnsi="GHEA Grapalat" w:cs="Sylfaen"/>
                <w:sz w:val="22"/>
                <w:szCs w:val="22"/>
              </w:rPr>
              <w:t>ավարտման</w:t>
            </w:r>
            <w:r w:rsidR="00191189" w:rsidRPr="00B75A22">
              <w:rPr>
                <w:rFonts w:ascii="GHEA Grapalat" w:hAnsi="GHEA Grapalat"/>
                <w:sz w:val="22"/>
                <w:szCs w:val="22"/>
              </w:rPr>
              <w:t xml:space="preserve"> </w:t>
            </w:r>
            <w:r w:rsidR="004622F0" w:rsidRPr="00B75A22">
              <w:rPr>
                <w:rFonts w:ascii="GHEA Grapalat" w:hAnsi="GHEA Grapalat"/>
                <w:sz w:val="22"/>
                <w:szCs w:val="22"/>
              </w:rPr>
              <w:t>ժամկետ</w:t>
            </w:r>
            <w:r w:rsidR="00191189" w:rsidRPr="00B75A22">
              <w:rPr>
                <w:rFonts w:ascii="GHEA Grapalat" w:hAnsi="GHEA Grapalat" w:cs="Sylfaen"/>
                <w:sz w:val="22"/>
                <w:szCs w:val="22"/>
              </w:rPr>
              <w:t xml:space="preserve">՝ </w:t>
            </w:r>
            <w:r w:rsidR="00A16A51" w:rsidRPr="00B75A22">
              <w:rPr>
                <w:rFonts w:ascii="GHEA Grapalat" w:hAnsi="GHEA Grapalat"/>
                <w:b/>
                <w:color w:val="3333FF"/>
                <w:sz w:val="22"/>
                <w:szCs w:val="22"/>
              </w:rPr>
              <w:t>1</w:t>
            </w:r>
            <w:r w:rsidR="005D299E" w:rsidRPr="00B75A22">
              <w:rPr>
                <w:rFonts w:ascii="GHEA Grapalat" w:hAnsi="GHEA Grapalat"/>
                <w:b/>
                <w:color w:val="3333FF"/>
                <w:sz w:val="22"/>
                <w:szCs w:val="22"/>
              </w:rPr>
              <w:t>8</w:t>
            </w:r>
            <w:r w:rsidR="00CA5A29" w:rsidRPr="00B75A22">
              <w:rPr>
                <w:rFonts w:ascii="GHEA Grapalat" w:hAnsi="GHEA Grapalat"/>
                <w:b/>
                <w:color w:val="3333FF"/>
                <w:sz w:val="22"/>
                <w:szCs w:val="22"/>
              </w:rPr>
              <w:t xml:space="preserve"> ամիս մ</w:t>
            </w:r>
            <w:r w:rsidR="00414B92" w:rsidRPr="00B75A22">
              <w:rPr>
                <w:rFonts w:ascii="GHEA Grapalat" w:hAnsi="GHEA Grapalat"/>
                <w:b/>
                <w:color w:val="3333FF"/>
                <w:sz w:val="22"/>
                <w:szCs w:val="22"/>
              </w:rPr>
              <w:t>եկնարկային օրվանից:</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1.1 (</w:t>
            </w:r>
            <w:r w:rsidR="004622F0" w:rsidRPr="00B75A22">
              <w:rPr>
                <w:rFonts w:ascii="GHEA Grapalat" w:hAnsi="GHEA Grapalat" w:cs="Arial"/>
                <w:b/>
                <w:sz w:val="22"/>
                <w:szCs w:val="22"/>
              </w:rPr>
              <w:t>իզ</w:t>
            </w:r>
            <w:r w:rsidR="00B83C06" w:rsidRPr="00B75A22">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D94707" w:rsidRPr="00B75A22" w:rsidRDefault="00D94707" w:rsidP="00DE3FA7">
            <w:pPr>
              <w:tabs>
                <w:tab w:val="left" w:pos="556"/>
              </w:tabs>
              <w:ind w:right="2"/>
              <w:rPr>
                <w:rFonts w:ascii="GHEA Grapalat" w:hAnsi="GHEA Grapalat"/>
                <w:b/>
                <w:color w:val="3333FF"/>
                <w:sz w:val="22"/>
                <w:szCs w:val="22"/>
              </w:rPr>
            </w:pPr>
            <w:r w:rsidRPr="00B75A22">
              <w:rPr>
                <w:rFonts w:ascii="GHEA Grapalat" w:hAnsi="GHEA Grapalat" w:cs="Arial"/>
                <w:b/>
                <w:sz w:val="22"/>
                <w:szCs w:val="22"/>
              </w:rPr>
              <w:t>Ծրագրի ղեկավար՝</w:t>
            </w:r>
            <w:r w:rsidRPr="00B75A22">
              <w:rPr>
                <w:rFonts w:ascii="GHEA Grapalat" w:hAnsi="GHEA Grapalat" w:cs="Arial"/>
                <w:sz w:val="22"/>
                <w:szCs w:val="22"/>
              </w:rPr>
              <w:t xml:space="preserve"> </w:t>
            </w:r>
            <w:r w:rsidRPr="00B75A22">
              <w:rPr>
                <w:rFonts w:ascii="GHEA Grapalat" w:hAnsi="GHEA Grapalat"/>
                <w:b/>
                <w:color w:val="3333FF"/>
                <w:sz w:val="22"/>
                <w:szCs w:val="22"/>
              </w:rPr>
              <w:t>Պրն.</w:t>
            </w:r>
            <w:r w:rsidRPr="00B75A22">
              <w:rPr>
                <w:rFonts w:ascii="GHEA Grapalat" w:hAnsi="GHEA Grapalat" w:cs="Arial"/>
                <w:sz w:val="22"/>
                <w:szCs w:val="22"/>
              </w:rPr>
              <w:t xml:space="preserve"> </w:t>
            </w:r>
            <w:r w:rsidR="00C633C7" w:rsidRPr="00B75A22">
              <w:rPr>
                <w:rFonts w:ascii="GHEA Grapalat" w:hAnsi="GHEA Grapalat"/>
                <w:b/>
                <w:color w:val="3333FF"/>
                <w:sz w:val="22"/>
                <w:szCs w:val="22"/>
              </w:rPr>
              <w:t>Գրի</w:t>
            </w:r>
            <w:r w:rsidR="00A33C05" w:rsidRPr="00B75A22">
              <w:rPr>
                <w:rFonts w:ascii="GHEA Grapalat" w:hAnsi="GHEA Grapalat"/>
                <w:b/>
                <w:color w:val="3333FF"/>
                <w:sz w:val="22"/>
                <w:szCs w:val="22"/>
              </w:rPr>
              <w:t>գոր</w:t>
            </w:r>
            <w:r w:rsidR="00C633C7" w:rsidRPr="00B75A22">
              <w:rPr>
                <w:rFonts w:ascii="GHEA Grapalat" w:hAnsi="GHEA Grapalat"/>
                <w:b/>
                <w:color w:val="3333FF"/>
                <w:sz w:val="22"/>
                <w:szCs w:val="22"/>
              </w:rPr>
              <w:t xml:space="preserve"> Բաղդասար</w:t>
            </w:r>
            <w:r w:rsidRPr="00B75A22">
              <w:rPr>
                <w:rFonts w:ascii="GHEA Grapalat" w:hAnsi="GHEA Grapalat"/>
                <w:b/>
                <w:color w:val="3333FF"/>
                <w:sz w:val="22"/>
                <w:szCs w:val="22"/>
              </w:rPr>
              <w:t>յան</w:t>
            </w:r>
          </w:p>
          <w:p w:rsidR="00B13D92" w:rsidRPr="00B75A22" w:rsidRDefault="00B13D92" w:rsidP="00DE3FA7">
            <w:pPr>
              <w:tabs>
                <w:tab w:val="left" w:pos="556"/>
              </w:tabs>
              <w:ind w:right="2"/>
              <w:rPr>
                <w:rFonts w:ascii="GHEA Grapalat" w:hAnsi="GHEA Grapalat" w:cs="Arial"/>
                <w:sz w:val="22"/>
                <w:szCs w:val="22"/>
              </w:rPr>
            </w:pPr>
          </w:p>
          <w:p w:rsidR="00D94707" w:rsidRPr="00B75A22" w:rsidRDefault="00D94707" w:rsidP="00DE3FA7">
            <w:pPr>
              <w:tabs>
                <w:tab w:val="left" w:pos="556"/>
              </w:tabs>
              <w:ind w:right="2"/>
              <w:jc w:val="both"/>
              <w:rPr>
                <w:rFonts w:ascii="GHEA Grapalat" w:hAnsi="GHEA Grapalat"/>
                <w:b/>
                <w:color w:val="3333FF"/>
                <w:sz w:val="22"/>
                <w:szCs w:val="22"/>
              </w:rPr>
            </w:pPr>
            <w:r w:rsidRPr="00B75A22">
              <w:rPr>
                <w:rFonts w:ascii="GHEA Grapalat" w:hAnsi="GHEA Grapalat" w:cs="Arial"/>
              </w:rPr>
              <w:t xml:space="preserve">Փողոցը` </w:t>
            </w:r>
            <w:r w:rsidRPr="00B75A22">
              <w:rPr>
                <w:rFonts w:ascii="GHEA Grapalat" w:hAnsi="GHEA Grapalat"/>
                <w:b/>
                <w:color w:val="3333FF"/>
                <w:sz w:val="22"/>
                <w:szCs w:val="22"/>
              </w:rPr>
              <w:t>Սիմոն Վրացյան 73</w:t>
            </w:r>
          </w:p>
          <w:p w:rsidR="00D94707" w:rsidRPr="00B75A22" w:rsidRDefault="00D94707" w:rsidP="00DE3FA7">
            <w:pPr>
              <w:tabs>
                <w:tab w:val="right" w:pos="7254"/>
              </w:tabs>
              <w:jc w:val="both"/>
              <w:rPr>
                <w:rFonts w:ascii="GHEA Grapalat" w:hAnsi="GHEA Grapalat"/>
                <w:b/>
                <w:color w:val="3333FF"/>
                <w:sz w:val="22"/>
                <w:szCs w:val="22"/>
              </w:rPr>
            </w:pPr>
            <w:r w:rsidRPr="00B75A22">
              <w:rPr>
                <w:rFonts w:ascii="GHEA Grapalat" w:hAnsi="GHEA Grapalat" w:cs="Arial"/>
              </w:rPr>
              <w:t>Հարկի/սենյակի համարը`</w:t>
            </w:r>
            <w:r w:rsidRPr="00B75A22">
              <w:rPr>
                <w:rFonts w:ascii="GHEA Grapalat" w:hAnsi="GHEA Grapalat"/>
                <w:b/>
                <w:color w:val="3333FF"/>
                <w:sz w:val="22"/>
                <w:szCs w:val="22"/>
              </w:rPr>
              <w:t>3-րդ հարկ</w:t>
            </w:r>
          </w:p>
          <w:p w:rsidR="00D94707" w:rsidRPr="00B75A22" w:rsidRDefault="00D94707" w:rsidP="00DE3FA7">
            <w:pPr>
              <w:tabs>
                <w:tab w:val="left" w:pos="556"/>
              </w:tabs>
              <w:ind w:right="2"/>
              <w:jc w:val="both"/>
              <w:rPr>
                <w:rFonts w:ascii="GHEA Grapalat" w:hAnsi="GHEA Grapalat" w:cs="Arial"/>
                <w:b/>
                <w:i/>
                <w:color w:val="0000FF"/>
                <w:lang w:val="en-GB"/>
              </w:rPr>
            </w:pPr>
            <w:r w:rsidRPr="00B75A22">
              <w:rPr>
                <w:rFonts w:ascii="GHEA Grapalat" w:hAnsi="GHEA Grapalat" w:cs="Arial"/>
              </w:rPr>
              <w:t>Քաղաքը`</w:t>
            </w:r>
            <w:r w:rsidRPr="00B75A22">
              <w:rPr>
                <w:rFonts w:ascii="GHEA Grapalat" w:hAnsi="GHEA Grapalat"/>
                <w:b/>
                <w:color w:val="3333FF"/>
                <w:sz w:val="22"/>
                <w:szCs w:val="22"/>
              </w:rPr>
              <w:t>ք. Երևան</w:t>
            </w:r>
          </w:p>
          <w:p w:rsidR="00D94707" w:rsidRPr="00B75A22" w:rsidRDefault="00D94707" w:rsidP="00DE3FA7">
            <w:pPr>
              <w:tabs>
                <w:tab w:val="left" w:pos="556"/>
              </w:tabs>
              <w:ind w:right="2"/>
              <w:rPr>
                <w:rFonts w:ascii="GHEA Grapalat" w:hAnsi="GHEA Grapalat"/>
                <w:b/>
                <w:color w:val="3333FF"/>
                <w:sz w:val="22"/>
                <w:szCs w:val="22"/>
              </w:rPr>
            </w:pPr>
            <w:r w:rsidRPr="00B75A22">
              <w:rPr>
                <w:rFonts w:ascii="GHEA Grapalat" w:hAnsi="GHEA Grapalat" w:cs="Arial"/>
              </w:rPr>
              <w:t>Հեռախոս</w:t>
            </w:r>
            <w:r w:rsidRPr="00B75A22">
              <w:rPr>
                <w:rFonts w:ascii="GHEA Grapalat" w:hAnsi="GHEA Grapalat"/>
                <w:b/>
                <w:color w:val="3333FF"/>
                <w:sz w:val="22"/>
                <w:szCs w:val="22"/>
              </w:rPr>
              <w:t>`+374 10 575690 (+65)</w:t>
            </w:r>
          </w:p>
          <w:p w:rsidR="002E75CA" w:rsidRPr="00B75A22" w:rsidRDefault="002E75CA" w:rsidP="00DE3FA7">
            <w:pPr>
              <w:tabs>
                <w:tab w:val="left" w:pos="556"/>
              </w:tabs>
              <w:ind w:right="2"/>
              <w:rPr>
                <w:rFonts w:ascii="GHEA Grapalat" w:hAnsi="GHEA Grapalat"/>
                <w:color w:val="000000"/>
                <w:sz w:val="22"/>
                <w:szCs w:val="22"/>
              </w:rPr>
            </w:pPr>
          </w:p>
          <w:p w:rsidR="00E40809" w:rsidRPr="00B75A22" w:rsidRDefault="00D94707" w:rsidP="00DC2A64">
            <w:pPr>
              <w:keepNext/>
              <w:keepLines/>
              <w:tabs>
                <w:tab w:val="left" w:pos="-1440"/>
                <w:tab w:val="left" w:pos="-720"/>
                <w:tab w:val="left" w:pos="0"/>
              </w:tabs>
              <w:suppressAutoHyphens/>
              <w:ind w:right="-30"/>
              <w:jc w:val="both"/>
              <w:rPr>
                <w:rFonts w:ascii="GHEA Grapalat" w:hAnsi="GHEA Grapalat" w:cs="Arial"/>
                <w:color w:val="0000FF"/>
                <w:sz w:val="22"/>
                <w:szCs w:val="22"/>
              </w:rPr>
            </w:pPr>
            <w:r w:rsidRPr="00B75A22">
              <w:rPr>
                <w:rFonts w:ascii="GHEA Grapalat" w:hAnsi="GHEA Grapalat"/>
                <w:color w:val="0000FF"/>
                <w:spacing w:val="-3"/>
                <w:sz w:val="22"/>
                <w:szCs w:val="22"/>
                <w:lang w:val="af-ZA"/>
              </w:rPr>
              <w:t xml:space="preserve">Ծրագրի ղեկավարի ներկայացուցիչը կլինի շինարարության տեխնիկական վերահսկման Խորհրդատվական ընկերությունը (Խորհրդատու), </w:t>
            </w:r>
            <w:r w:rsidR="00343AFC" w:rsidRPr="00B75A22">
              <w:rPr>
                <w:rFonts w:ascii="GHEA Grapalat" w:hAnsi="GHEA Grapalat"/>
                <w:color w:val="0000FF"/>
                <w:spacing w:val="-3"/>
                <w:sz w:val="22"/>
                <w:szCs w:val="22"/>
                <w:lang w:val="af-ZA"/>
              </w:rPr>
              <w:t>որը</w:t>
            </w:r>
            <w:r w:rsidR="009A620A" w:rsidRPr="00B75A22">
              <w:rPr>
                <w:rFonts w:ascii="GHEA Grapalat" w:hAnsi="GHEA Grapalat"/>
                <w:color w:val="0000FF"/>
                <w:spacing w:val="-3"/>
                <w:sz w:val="22"/>
                <w:szCs w:val="22"/>
              </w:rPr>
              <w:t xml:space="preserve"> </w:t>
            </w:r>
            <w:r w:rsidR="00343AFC" w:rsidRPr="00B75A22">
              <w:rPr>
                <w:rFonts w:ascii="GHEA Grapalat" w:hAnsi="GHEA Grapalat"/>
                <w:color w:val="0000FF"/>
                <w:spacing w:val="-3"/>
                <w:sz w:val="22"/>
                <w:szCs w:val="22"/>
                <w:lang w:val="af-ZA"/>
              </w:rPr>
              <w:t xml:space="preserve"> </w:t>
            </w:r>
            <w:r w:rsidR="009A620A" w:rsidRPr="00B75A22">
              <w:rPr>
                <w:rFonts w:ascii="GHEA Grapalat" w:hAnsi="GHEA Grapalat"/>
                <w:color w:val="0000FF"/>
                <w:spacing w:val="-3"/>
                <w:sz w:val="22"/>
                <w:szCs w:val="22"/>
                <w:lang w:val="af-ZA"/>
              </w:rPr>
              <w:t xml:space="preserve">ընտրվում </w:t>
            </w:r>
            <w:r w:rsidR="00343AFC" w:rsidRPr="00B75A22">
              <w:rPr>
                <w:rFonts w:ascii="GHEA Grapalat" w:hAnsi="GHEA Grapalat"/>
                <w:color w:val="0000FF"/>
                <w:spacing w:val="-3"/>
                <w:sz w:val="22"/>
                <w:szCs w:val="22"/>
                <w:lang w:val="af-ZA"/>
              </w:rPr>
              <w:t>և վարձվ</w:t>
            </w:r>
            <w:r w:rsidR="009A620A" w:rsidRPr="00B75A22">
              <w:rPr>
                <w:rFonts w:ascii="GHEA Grapalat" w:hAnsi="GHEA Grapalat"/>
                <w:color w:val="0000FF"/>
                <w:spacing w:val="-3"/>
                <w:sz w:val="22"/>
                <w:szCs w:val="22"/>
                <w:lang w:val="af-ZA"/>
              </w:rPr>
              <w:t>ում է Պատվիրատուի կողմից</w:t>
            </w:r>
            <w:r w:rsidRPr="00B75A22">
              <w:rPr>
                <w:rFonts w:ascii="GHEA Grapalat" w:hAnsi="GHEA Grapalat"/>
                <w:color w:val="0000FF"/>
                <w:spacing w:val="-3"/>
                <w:sz w:val="22"/>
                <w:szCs w:val="22"/>
                <w:lang w:val="af-ZA"/>
              </w:rPr>
              <w:t>: Նա ենթահաշվետու կլինի Պատվիրատուին/Ճարտարագետին, և նրա դերն ու մանրամասն պարտականությունները սահմանվ</w:t>
            </w:r>
            <w:r w:rsidR="00DC2A64" w:rsidRPr="00B75A22">
              <w:rPr>
                <w:rFonts w:ascii="GHEA Grapalat" w:hAnsi="GHEA Grapalat"/>
                <w:color w:val="0000FF"/>
                <w:spacing w:val="-3"/>
                <w:sz w:val="22"/>
                <w:szCs w:val="22"/>
                <w:lang w:val="af-ZA"/>
              </w:rPr>
              <w:t>ում են</w:t>
            </w:r>
            <w:r w:rsidRPr="00B75A22">
              <w:rPr>
                <w:rFonts w:ascii="GHEA Grapalat" w:hAnsi="GHEA Grapalat"/>
                <w:color w:val="0000FF"/>
                <w:spacing w:val="-3"/>
                <w:sz w:val="22"/>
                <w:szCs w:val="22"/>
                <w:lang w:val="af-ZA"/>
              </w:rPr>
              <w:t xml:space="preserve"> Խորհրդատվական ծառայությունների պայմանագրով:</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1.1 (</w:t>
            </w:r>
            <w:r w:rsidR="00191189" w:rsidRPr="00B75A22">
              <w:rPr>
                <w:rFonts w:ascii="GHEA Grapalat" w:hAnsi="GHEA Grapalat" w:cs="Arial"/>
                <w:b/>
                <w:sz w:val="22"/>
                <w:szCs w:val="22"/>
              </w:rPr>
              <w:t>իը</w:t>
            </w:r>
            <w:r w:rsidR="00B83C06" w:rsidRPr="00B75A22">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996DCE" w:rsidRPr="00B75A22" w:rsidRDefault="00191189" w:rsidP="00996DCE">
            <w:pPr>
              <w:pStyle w:val="ListParagraph"/>
              <w:ind w:left="0" w:right="2"/>
              <w:rPr>
                <w:rFonts w:ascii="GHEA Grapalat" w:hAnsi="GHEA Grapalat" w:cs="Arial"/>
                <w:sz w:val="20"/>
              </w:rPr>
            </w:pPr>
            <w:r w:rsidRPr="00B75A22">
              <w:rPr>
                <w:rFonts w:ascii="GHEA Grapalat" w:hAnsi="GHEA Grapalat" w:cs="Arial"/>
                <w:sz w:val="22"/>
                <w:szCs w:val="22"/>
              </w:rPr>
              <w:t>Շինհրապարակը գտնվում է</w:t>
            </w:r>
            <w:r w:rsidR="005432DF" w:rsidRPr="00B75A22">
              <w:rPr>
                <w:rFonts w:ascii="GHEA Grapalat" w:hAnsi="GHEA Grapalat" w:cs="Arial"/>
                <w:sz w:val="22"/>
                <w:szCs w:val="22"/>
              </w:rPr>
              <w:t>.</w:t>
            </w:r>
            <w:r w:rsidRPr="00B75A22">
              <w:rPr>
                <w:rFonts w:ascii="GHEA Grapalat" w:hAnsi="GHEA Grapalat" w:cs="Arial"/>
                <w:b/>
                <w:sz w:val="22"/>
                <w:szCs w:val="22"/>
              </w:rPr>
              <w:t xml:space="preserve"> </w:t>
            </w:r>
          </w:p>
          <w:p w:rsidR="00996DCE" w:rsidRPr="00B75A22" w:rsidRDefault="00CA5A29" w:rsidP="0078171D">
            <w:pPr>
              <w:numPr>
                <w:ilvl w:val="0"/>
                <w:numId w:val="31"/>
              </w:numPr>
              <w:suppressAutoHyphens/>
              <w:spacing w:after="120" w:line="288" w:lineRule="auto"/>
              <w:jc w:val="both"/>
              <w:rPr>
                <w:rFonts w:ascii="GHEA Grapalat" w:hAnsi="GHEA Grapalat" w:cs="Arial"/>
                <w:sz w:val="22"/>
                <w:szCs w:val="22"/>
                <w:lang w:val="hy-AM"/>
              </w:rPr>
            </w:pPr>
            <w:r w:rsidRPr="00B75A22">
              <w:rPr>
                <w:rFonts w:ascii="GHEA Grapalat" w:hAnsi="GHEA Grapalat" w:cs="Arial"/>
                <w:b/>
                <w:color w:val="0000FF"/>
                <w:sz w:val="22"/>
                <w:szCs w:val="22"/>
              </w:rPr>
              <w:t>ՀՀ Արմավիրի մարզ</w:t>
            </w:r>
            <w:r w:rsidR="005A2DAC" w:rsidRPr="00B75A22">
              <w:rPr>
                <w:rFonts w:ascii="GHEA Grapalat" w:hAnsi="GHEA Grapalat" w:cs="Arial"/>
                <w:b/>
                <w:color w:val="0000FF"/>
                <w:sz w:val="22"/>
                <w:szCs w:val="22"/>
              </w:rPr>
              <w:t>, ք.</w:t>
            </w:r>
            <w:r w:rsidRPr="00B75A22">
              <w:rPr>
                <w:rFonts w:ascii="GHEA Grapalat" w:hAnsi="GHEA Grapalat" w:cs="Arial"/>
                <w:b/>
                <w:color w:val="0000FF"/>
                <w:sz w:val="22"/>
                <w:szCs w:val="22"/>
              </w:rPr>
              <w:t xml:space="preserve"> Վաղարշապատ</w:t>
            </w:r>
            <w:r w:rsidR="005A2DAC" w:rsidRPr="00B75A22">
              <w:rPr>
                <w:rFonts w:ascii="GHEA Grapalat" w:hAnsi="GHEA Grapalat" w:cs="Arial"/>
                <w:b/>
                <w:color w:val="0000FF"/>
                <w:sz w:val="22"/>
                <w:szCs w:val="22"/>
              </w:rPr>
              <w:t xml:space="preserve">, Շահումյան 3 </w:t>
            </w:r>
            <w:r w:rsidRPr="00B75A22">
              <w:rPr>
                <w:rFonts w:ascii="GHEA Grapalat" w:hAnsi="GHEA Grapalat" w:cs="Arial"/>
                <w:b/>
                <w:color w:val="0000FF"/>
                <w:sz w:val="22"/>
                <w:szCs w:val="22"/>
              </w:rPr>
              <w:t xml:space="preserve">  </w:t>
            </w:r>
          </w:p>
          <w:p w:rsidR="005432DF" w:rsidRPr="00B75A22" w:rsidRDefault="00996DCE" w:rsidP="002275EB">
            <w:pPr>
              <w:suppressAutoHyphens/>
              <w:spacing w:after="120" w:line="288" w:lineRule="auto"/>
              <w:ind w:left="316"/>
              <w:jc w:val="both"/>
              <w:rPr>
                <w:rFonts w:ascii="GHEA Grapalat" w:hAnsi="GHEA Grapalat" w:cs="Arial"/>
                <w:sz w:val="22"/>
                <w:szCs w:val="22"/>
                <w:lang w:val="hy-AM"/>
              </w:rPr>
            </w:pPr>
            <w:r w:rsidRPr="00B75A22">
              <w:rPr>
                <w:rFonts w:ascii="GHEA Grapalat" w:hAnsi="GHEA Grapalat" w:cs="Arial"/>
                <w:i/>
              </w:rPr>
              <w:t xml:space="preserve"> </w:t>
            </w:r>
            <w:r w:rsidRPr="00B75A22">
              <w:rPr>
                <w:rFonts w:ascii="GHEA Grapalat" w:hAnsi="GHEA Grapalat" w:cs="Arial"/>
                <w:sz w:val="22"/>
                <w:szCs w:val="22"/>
              </w:rPr>
              <w:t>(գծագրերը կցվում ե</w:t>
            </w:r>
            <w:r w:rsidR="002275EB" w:rsidRPr="00B75A22">
              <w:rPr>
                <w:rFonts w:ascii="GHEA Grapalat" w:hAnsi="GHEA Grapalat" w:cs="Arial"/>
                <w:sz w:val="22"/>
                <w:szCs w:val="22"/>
              </w:rPr>
              <w:t>ն</w:t>
            </w:r>
            <w:r w:rsidRPr="00B75A22">
              <w:rPr>
                <w:rFonts w:ascii="GHEA Grapalat" w:hAnsi="GHEA Grapalat" w:cs="Arial"/>
                <w:sz w:val="22"/>
                <w:szCs w:val="22"/>
              </w:rPr>
              <w:t>)</w:t>
            </w:r>
            <w:r w:rsidR="007C1736" w:rsidRPr="00B75A22">
              <w:rPr>
                <w:rFonts w:ascii="GHEA Grapalat" w:hAnsi="GHEA Grapalat" w:cs="Arial"/>
                <w:sz w:val="22"/>
                <w:szCs w:val="22"/>
              </w:rPr>
              <w:t>:</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1.1 (</w:t>
            </w:r>
            <w:r w:rsidR="004622F0" w:rsidRPr="00B75A22">
              <w:rPr>
                <w:rFonts w:ascii="GHEA Grapalat" w:hAnsi="GHEA Grapalat" w:cs="Arial"/>
                <w:b/>
                <w:sz w:val="22"/>
                <w:szCs w:val="22"/>
              </w:rPr>
              <w:t>լա</w:t>
            </w:r>
            <w:r w:rsidR="00B83C06" w:rsidRPr="00B75A22">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4622F0" w:rsidP="00E05DAE">
            <w:pPr>
              <w:tabs>
                <w:tab w:val="left" w:pos="556"/>
              </w:tabs>
              <w:spacing w:after="120" w:line="288" w:lineRule="auto"/>
              <w:ind w:right="2"/>
              <w:rPr>
                <w:rFonts w:ascii="GHEA Grapalat" w:hAnsi="GHEA Grapalat" w:cs="Arial"/>
                <w:sz w:val="22"/>
                <w:szCs w:val="22"/>
              </w:rPr>
            </w:pPr>
            <w:r w:rsidRPr="00B75A22">
              <w:rPr>
                <w:rFonts w:ascii="GHEA Grapalat" w:hAnsi="GHEA Grapalat" w:cs="Arial"/>
                <w:sz w:val="22"/>
                <w:szCs w:val="22"/>
              </w:rPr>
              <w:t xml:space="preserve">Մեկնարկի օր՝ </w:t>
            </w:r>
            <w:r w:rsidR="00E05DAE" w:rsidRPr="00B75A22">
              <w:rPr>
                <w:rFonts w:ascii="GHEA Grapalat" w:hAnsi="GHEA Grapalat" w:cs="Arial"/>
                <w:b/>
                <w:i/>
                <w:color w:val="0000FF"/>
                <w:sz w:val="22"/>
                <w:szCs w:val="22"/>
              </w:rPr>
              <w:t>Կանխավճարը ստանալուց հետո 15 օրվա ընթացքում</w:t>
            </w:r>
            <w:r w:rsidR="00E05DAE" w:rsidRPr="00B75A22">
              <w:rPr>
                <w:rFonts w:ascii="GHEA Grapalat" w:hAnsi="GHEA Grapalat" w:cs="Arial"/>
                <w:b/>
                <w:i/>
                <w:sz w:val="22"/>
                <w:szCs w:val="22"/>
              </w:rPr>
              <w:t xml:space="preserve"> </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1.1 (</w:t>
            </w:r>
            <w:r w:rsidR="004622F0" w:rsidRPr="00B75A22">
              <w:rPr>
                <w:rFonts w:ascii="GHEA Grapalat" w:hAnsi="GHEA Grapalat" w:cs="Arial"/>
                <w:b/>
                <w:sz w:val="22"/>
                <w:szCs w:val="22"/>
              </w:rPr>
              <w:t>լե</w:t>
            </w:r>
            <w:r w:rsidR="00B83C06" w:rsidRPr="00B75A22">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5432DF" w:rsidRPr="00B75A22" w:rsidRDefault="004622F0" w:rsidP="007635E3">
            <w:pPr>
              <w:spacing w:after="120" w:line="288" w:lineRule="auto"/>
              <w:ind w:right="2"/>
              <w:rPr>
                <w:rFonts w:ascii="GHEA Grapalat" w:hAnsi="GHEA Grapalat" w:cs="Arial"/>
                <w:sz w:val="22"/>
                <w:szCs w:val="22"/>
              </w:rPr>
            </w:pPr>
            <w:r w:rsidRPr="00B75A22">
              <w:rPr>
                <w:rFonts w:ascii="GHEA Grapalat" w:hAnsi="GHEA Grapalat" w:cs="Arial"/>
                <w:sz w:val="22"/>
                <w:szCs w:val="22"/>
              </w:rPr>
              <w:t>Աշխատանքներ</w:t>
            </w:r>
            <w:r w:rsidR="008B4F7E" w:rsidRPr="00B75A22">
              <w:rPr>
                <w:rFonts w:ascii="GHEA Grapalat" w:hAnsi="GHEA Grapalat" w:cs="Arial"/>
                <w:sz w:val="22"/>
                <w:szCs w:val="22"/>
              </w:rPr>
              <w:t>ի շրջանակն է</w:t>
            </w:r>
            <w:r w:rsidR="005432DF" w:rsidRPr="00B75A22">
              <w:rPr>
                <w:rFonts w:ascii="GHEA Grapalat" w:hAnsi="GHEA Grapalat" w:cs="Arial"/>
                <w:sz w:val="22"/>
                <w:szCs w:val="22"/>
              </w:rPr>
              <w:t>.</w:t>
            </w:r>
          </w:p>
          <w:p w:rsidR="00B83C06" w:rsidRPr="00B75A22" w:rsidRDefault="00CA5A29" w:rsidP="004202F6">
            <w:pPr>
              <w:suppressAutoHyphens/>
              <w:spacing w:after="120" w:line="288" w:lineRule="auto"/>
              <w:ind w:left="360"/>
              <w:jc w:val="both"/>
              <w:rPr>
                <w:rFonts w:ascii="GHEA Grapalat" w:hAnsi="GHEA Grapalat"/>
                <w:b/>
                <w:i/>
                <w:sz w:val="22"/>
                <w:szCs w:val="22"/>
                <w:lang w:val="hy-AM"/>
              </w:rPr>
            </w:pPr>
            <w:r w:rsidRPr="00B75A22">
              <w:rPr>
                <w:rFonts w:ascii="GHEA Grapalat" w:hAnsi="GHEA Grapalat" w:cs="Arial"/>
                <w:b/>
                <w:color w:val="0000FF"/>
                <w:sz w:val="22"/>
                <w:szCs w:val="22"/>
              </w:rPr>
              <w:t>ՀՀ Արմավիրի մարզի Վաղարշապատ քաղաքի Մ. Գորկու անվան թիվ 5 ավագ դպրոցի հիմնանորոգման աշխատանքներ</w:t>
            </w:r>
            <w:r w:rsidR="00071D69" w:rsidRPr="00B75A22">
              <w:rPr>
                <w:rFonts w:ascii="GHEA Grapalat" w:hAnsi="GHEA Grapalat"/>
                <w:b/>
                <w:color w:val="3333FF"/>
                <w:sz w:val="22"/>
                <w:szCs w:val="22"/>
              </w:rPr>
              <w:t>:</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2.2</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EB5192" w:rsidP="00D07149">
            <w:pPr>
              <w:spacing w:after="120" w:line="288" w:lineRule="auto"/>
              <w:ind w:right="-72"/>
              <w:rPr>
                <w:rFonts w:ascii="GHEA Grapalat" w:hAnsi="GHEA Grapalat" w:cs="Arial"/>
                <w:b/>
                <w:sz w:val="22"/>
                <w:szCs w:val="22"/>
                <w:lang w:val="hy-AM"/>
              </w:rPr>
            </w:pPr>
            <w:r w:rsidRPr="00B75A22">
              <w:rPr>
                <w:rFonts w:ascii="GHEA Grapalat" w:hAnsi="GHEA Grapalat" w:cs="Arial"/>
                <w:sz w:val="22"/>
                <w:szCs w:val="22"/>
              </w:rPr>
              <w:t>Աշխատանքների</w:t>
            </w:r>
            <w:r w:rsidR="006C362A" w:rsidRPr="00B75A22">
              <w:rPr>
                <w:rFonts w:ascii="GHEA Grapalat" w:hAnsi="GHEA Grapalat" w:cs="Arial"/>
                <w:sz w:val="22"/>
                <w:szCs w:val="22"/>
              </w:rPr>
              <w:t xml:space="preserve"> մաս-</w:t>
            </w:r>
            <w:proofErr w:type="gramStart"/>
            <w:r w:rsidR="006C362A" w:rsidRPr="00B75A22">
              <w:rPr>
                <w:rFonts w:ascii="GHEA Grapalat" w:hAnsi="GHEA Grapalat" w:cs="Arial"/>
                <w:sz w:val="22"/>
                <w:szCs w:val="22"/>
              </w:rPr>
              <w:t xml:space="preserve">մաս  </w:t>
            </w:r>
            <w:r w:rsidRPr="00B75A22">
              <w:rPr>
                <w:rFonts w:ascii="GHEA Grapalat" w:hAnsi="GHEA Grapalat" w:cs="Arial"/>
                <w:sz w:val="22"/>
                <w:szCs w:val="22"/>
              </w:rPr>
              <w:t>ավարտ</w:t>
            </w:r>
            <w:proofErr w:type="gramEnd"/>
            <w:r w:rsidR="00D07149" w:rsidRPr="00B75A22">
              <w:rPr>
                <w:rFonts w:ascii="GHEA Grapalat" w:hAnsi="GHEA Grapalat" w:cs="Arial"/>
                <w:sz w:val="22"/>
                <w:szCs w:val="22"/>
              </w:rPr>
              <w:t xml:space="preserve">. </w:t>
            </w:r>
            <w:r w:rsidR="00FF40BE" w:rsidRPr="00B75A22">
              <w:rPr>
                <w:rFonts w:ascii="GHEA Grapalat" w:hAnsi="GHEA Grapalat" w:cs="Arial"/>
                <w:b/>
                <w:color w:val="0000FF"/>
                <w:sz w:val="22"/>
                <w:szCs w:val="22"/>
                <w:lang w:val="hy-AM"/>
              </w:rPr>
              <w:t xml:space="preserve">կիրառելի </w:t>
            </w:r>
            <w:r w:rsidR="00D07149" w:rsidRPr="00B75A22">
              <w:rPr>
                <w:rFonts w:ascii="GHEA Grapalat" w:hAnsi="GHEA Grapalat" w:cs="Arial"/>
                <w:b/>
                <w:color w:val="0000FF"/>
                <w:sz w:val="22"/>
                <w:szCs w:val="22"/>
              </w:rPr>
              <w:t>չ</w:t>
            </w:r>
            <w:r w:rsidR="00FF40BE" w:rsidRPr="00B75A22">
              <w:rPr>
                <w:rFonts w:ascii="GHEA Grapalat" w:hAnsi="GHEA Grapalat" w:cs="Arial"/>
                <w:b/>
                <w:color w:val="0000FF"/>
                <w:sz w:val="22"/>
                <w:szCs w:val="22"/>
                <w:lang w:val="hy-AM"/>
              </w:rPr>
              <w:t>է</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2.3(</w:t>
            </w:r>
            <w:r w:rsidR="00EB5192" w:rsidRPr="00B75A22">
              <w:rPr>
                <w:rFonts w:ascii="GHEA Grapalat" w:hAnsi="GHEA Grapalat" w:cs="Arial"/>
                <w:b/>
                <w:sz w:val="22"/>
                <w:szCs w:val="22"/>
              </w:rPr>
              <w:t>թ</w:t>
            </w:r>
            <w:r w:rsidR="00B83C06" w:rsidRPr="00B75A22">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6C362A" w:rsidRPr="00B75A22" w:rsidRDefault="00EB5192" w:rsidP="007635E3">
            <w:pPr>
              <w:spacing w:after="120" w:line="288" w:lineRule="auto"/>
              <w:ind w:right="-72"/>
              <w:jc w:val="both"/>
              <w:rPr>
                <w:rFonts w:ascii="GHEA Grapalat" w:hAnsi="GHEA Grapalat" w:cs="Arial"/>
                <w:sz w:val="22"/>
                <w:szCs w:val="22"/>
              </w:rPr>
            </w:pPr>
            <w:r w:rsidRPr="00B75A22">
              <w:rPr>
                <w:rFonts w:ascii="GHEA Grapalat" w:hAnsi="GHEA Grapalat" w:cs="Arial"/>
                <w:sz w:val="22"/>
                <w:szCs w:val="22"/>
              </w:rPr>
              <w:t xml:space="preserve">Հետևյալ փաստաթղթերը նույնպես կազմում են Պայմանագրի մասը՝ </w:t>
            </w:r>
          </w:p>
          <w:p w:rsidR="00437374" w:rsidRPr="00B75A22" w:rsidRDefault="00437374" w:rsidP="00437374">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B75A22">
              <w:rPr>
                <w:rFonts w:ascii="GHEA Grapalat" w:hAnsi="GHEA Grapalat" w:cs="Arial"/>
                <w:b/>
                <w:color w:val="0000FF"/>
                <w:sz w:val="22"/>
                <w:szCs w:val="22"/>
              </w:rPr>
              <w:t>ա. Համաձայնագիր,</w:t>
            </w:r>
          </w:p>
          <w:p w:rsidR="00437374" w:rsidRPr="00B75A22" w:rsidRDefault="00437374" w:rsidP="00437374">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B75A22">
              <w:rPr>
                <w:rFonts w:ascii="GHEA Grapalat" w:hAnsi="GHEA Grapalat" w:cs="Arial"/>
                <w:b/>
                <w:color w:val="0000FF"/>
                <w:sz w:val="22"/>
                <w:szCs w:val="22"/>
              </w:rPr>
              <w:lastRenderedPageBreak/>
              <w:t>բ. Ընդունման նամակ,</w:t>
            </w:r>
          </w:p>
          <w:p w:rsidR="00437374" w:rsidRPr="00B75A22" w:rsidRDefault="00437374" w:rsidP="00437374">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B75A22">
              <w:rPr>
                <w:rFonts w:ascii="GHEA Grapalat" w:hAnsi="GHEA Grapalat" w:cs="Arial"/>
                <w:b/>
                <w:color w:val="0000FF"/>
                <w:sz w:val="22"/>
                <w:szCs w:val="22"/>
              </w:rPr>
              <w:t>գ. Կապալառուի մրցութային հայտ,</w:t>
            </w:r>
          </w:p>
          <w:p w:rsidR="00437374" w:rsidRPr="00B75A22" w:rsidRDefault="00437374" w:rsidP="00437374">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B75A22">
              <w:rPr>
                <w:rFonts w:ascii="GHEA Grapalat" w:hAnsi="GHEA Grapalat" w:cs="Arial"/>
                <w:b/>
                <w:color w:val="0000FF"/>
                <w:sz w:val="22"/>
                <w:szCs w:val="22"/>
              </w:rPr>
              <w:t>դ. Պայմանագրի հատուկ պայմաններ,</w:t>
            </w:r>
          </w:p>
          <w:p w:rsidR="00437374" w:rsidRPr="00B75A22" w:rsidRDefault="00437374" w:rsidP="00437374">
            <w:pPr>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B75A22">
              <w:rPr>
                <w:rFonts w:ascii="GHEA Grapalat" w:hAnsi="GHEA Grapalat" w:cs="Arial"/>
                <w:b/>
                <w:color w:val="0000FF"/>
                <w:sz w:val="22"/>
                <w:szCs w:val="22"/>
              </w:rPr>
              <w:t>ե. Պայմանագրի ընդհանուր պայմաններ, ներառյալ Հավելվածը,</w:t>
            </w:r>
          </w:p>
          <w:p w:rsidR="00437374" w:rsidRPr="00B75A22" w:rsidRDefault="00437374" w:rsidP="00437374">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B75A22">
              <w:rPr>
                <w:rFonts w:ascii="GHEA Grapalat" w:hAnsi="GHEA Grapalat" w:cs="Arial"/>
                <w:b/>
                <w:color w:val="0000FF"/>
                <w:sz w:val="22"/>
                <w:szCs w:val="22"/>
              </w:rPr>
              <w:t>զ. Մասնագրեր,</w:t>
            </w:r>
          </w:p>
          <w:p w:rsidR="00437374" w:rsidRPr="00B75A22" w:rsidRDefault="00437374" w:rsidP="00437374">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B75A22">
              <w:rPr>
                <w:rFonts w:ascii="GHEA Grapalat" w:hAnsi="GHEA Grapalat" w:cs="Arial"/>
                <w:b/>
                <w:color w:val="0000FF"/>
                <w:sz w:val="22"/>
                <w:szCs w:val="22"/>
              </w:rPr>
              <w:t>է. Գծագրեր,</w:t>
            </w:r>
          </w:p>
          <w:p w:rsidR="00437374" w:rsidRPr="00B75A22" w:rsidRDefault="00437374" w:rsidP="00437374">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B75A22">
              <w:rPr>
                <w:rFonts w:ascii="GHEA Grapalat" w:hAnsi="GHEA Grapalat" w:cs="Arial"/>
                <w:b/>
                <w:color w:val="0000FF"/>
                <w:sz w:val="22"/>
                <w:szCs w:val="22"/>
              </w:rPr>
              <w:t xml:space="preserve">ը. Աշխատանքների ծավալաթերթ, </w:t>
            </w:r>
          </w:p>
          <w:p w:rsidR="00B83C06" w:rsidRPr="00B75A22" w:rsidRDefault="00437374" w:rsidP="004D47EF">
            <w:pPr>
              <w:spacing w:after="120" w:line="288" w:lineRule="auto"/>
              <w:ind w:right="-72"/>
              <w:jc w:val="both"/>
              <w:rPr>
                <w:rFonts w:ascii="GHEA Grapalat" w:hAnsi="GHEA Grapalat" w:cs="Arial"/>
                <w:b/>
                <w:color w:val="0000FF"/>
                <w:sz w:val="22"/>
                <w:szCs w:val="22"/>
              </w:rPr>
            </w:pPr>
            <w:r w:rsidRPr="00B75A22">
              <w:rPr>
                <w:rFonts w:ascii="GHEA Grapalat" w:hAnsi="GHEA Grapalat" w:cs="Arial"/>
                <w:b/>
                <w:color w:val="0000FF"/>
                <w:sz w:val="22"/>
                <w:szCs w:val="22"/>
              </w:rPr>
              <w:t>թ. Բնապահպանական և սոցիալական կառավարման պլան (ԲՍ</w:t>
            </w:r>
            <w:r w:rsidR="00C57353" w:rsidRPr="00B75A22">
              <w:rPr>
                <w:rFonts w:ascii="GHEA Grapalat" w:hAnsi="GHEA Grapalat" w:cs="Arial"/>
                <w:b/>
                <w:color w:val="0000FF"/>
                <w:sz w:val="22"/>
                <w:szCs w:val="22"/>
              </w:rPr>
              <w:t>ԿՊ),</w:t>
            </w:r>
          </w:p>
          <w:p w:rsidR="00257872" w:rsidRPr="00B75A22" w:rsidRDefault="00257872" w:rsidP="004D47EF">
            <w:pPr>
              <w:spacing w:after="120" w:line="288" w:lineRule="auto"/>
              <w:ind w:right="-72"/>
              <w:jc w:val="both"/>
              <w:rPr>
                <w:rFonts w:ascii="GHEA Grapalat" w:hAnsi="GHEA Grapalat" w:cs="Arial"/>
                <w:b/>
                <w:color w:val="0000FF"/>
                <w:sz w:val="22"/>
                <w:szCs w:val="22"/>
              </w:rPr>
            </w:pPr>
            <w:r w:rsidRPr="00B75A22">
              <w:rPr>
                <w:rFonts w:ascii="GHEA Grapalat" w:hAnsi="GHEA Grapalat" w:cs="Arial"/>
                <w:b/>
                <w:color w:val="0000FF"/>
                <w:sz w:val="22"/>
                <w:szCs w:val="22"/>
              </w:rPr>
              <w:t>ժ.Պայմանագրի մաս կազմող, ՊՀՊ-ում նշված որևէ այլ փաստաթուղթ:</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lastRenderedPageBreak/>
              <w:t>ՊԸՊ</w:t>
            </w:r>
            <w:r w:rsidR="00B83C06" w:rsidRPr="00B75A22">
              <w:rPr>
                <w:rFonts w:ascii="GHEA Grapalat" w:hAnsi="GHEA Grapalat" w:cs="Arial"/>
                <w:b/>
                <w:sz w:val="22"/>
                <w:szCs w:val="22"/>
              </w:rPr>
              <w:t xml:space="preserve"> 3.1 </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3D0DDB" w:rsidP="007635E3">
            <w:pPr>
              <w:spacing w:after="120" w:line="288" w:lineRule="auto"/>
              <w:ind w:right="-72"/>
              <w:rPr>
                <w:rFonts w:ascii="GHEA Grapalat" w:hAnsi="GHEA Grapalat"/>
                <w:b/>
                <w:i/>
                <w:color w:val="3333FF"/>
                <w:sz w:val="22"/>
                <w:szCs w:val="22"/>
              </w:rPr>
            </w:pPr>
            <w:r w:rsidRPr="00B75A22">
              <w:rPr>
                <w:rFonts w:ascii="GHEA Grapalat" w:hAnsi="GHEA Grapalat" w:cs="Arial"/>
                <w:sz w:val="22"/>
                <w:szCs w:val="22"/>
              </w:rPr>
              <w:t xml:space="preserve">Պայմանագրի լեզուն՝ </w:t>
            </w:r>
            <w:r w:rsidR="00AD2549" w:rsidRPr="00B75A22">
              <w:rPr>
                <w:rFonts w:ascii="GHEA Grapalat" w:hAnsi="GHEA Grapalat" w:cs="Arial"/>
                <w:b/>
                <w:i/>
                <w:color w:val="0000FF"/>
                <w:sz w:val="22"/>
                <w:szCs w:val="22"/>
              </w:rPr>
              <w:t>Հայերեն</w:t>
            </w:r>
          </w:p>
          <w:p w:rsidR="00B83C06" w:rsidRPr="00B75A22" w:rsidRDefault="003D0DDB" w:rsidP="00AD2549">
            <w:pPr>
              <w:spacing w:after="120" w:line="288" w:lineRule="auto"/>
              <w:rPr>
                <w:rFonts w:ascii="GHEA Grapalat" w:hAnsi="GHEA Grapalat" w:cs="Arial"/>
                <w:sz w:val="22"/>
                <w:szCs w:val="22"/>
                <w:lang w:val="hy-AM"/>
              </w:rPr>
            </w:pPr>
            <w:r w:rsidRPr="00B75A22">
              <w:rPr>
                <w:rFonts w:ascii="GHEA Grapalat" w:hAnsi="GHEA Grapalat" w:cs="Arial"/>
                <w:sz w:val="22"/>
                <w:szCs w:val="22"/>
                <w:lang w:val="hy-AM"/>
              </w:rPr>
              <w:t xml:space="preserve">Պայմանագրի նկատմամբ կիրառվում են </w:t>
            </w:r>
            <w:r w:rsidR="00AD2549" w:rsidRPr="00B75A22">
              <w:rPr>
                <w:rFonts w:ascii="GHEA Grapalat" w:hAnsi="GHEA Grapalat" w:cs="Arial"/>
                <w:b/>
                <w:i/>
                <w:color w:val="0000FF"/>
                <w:sz w:val="22"/>
                <w:szCs w:val="22"/>
              </w:rPr>
              <w:t>Հայաստանի Հանրապետության</w:t>
            </w:r>
            <w:r w:rsidRPr="00B75A22">
              <w:rPr>
                <w:rFonts w:ascii="GHEA Grapalat" w:hAnsi="GHEA Grapalat" w:cs="Arial"/>
                <w:i/>
                <w:sz w:val="22"/>
                <w:szCs w:val="22"/>
                <w:lang w:val="hy-AM"/>
              </w:rPr>
              <w:t xml:space="preserve"> </w:t>
            </w:r>
            <w:r w:rsidRPr="00B75A22">
              <w:rPr>
                <w:rFonts w:ascii="GHEA Grapalat" w:hAnsi="GHEA Grapalat" w:cs="Arial"/>
                <w:sz w:val="22"/>
                <w:szCs w:val="22"/>
                <w:lang w:val="hy-AM"/>
              </w:rPr>
              <w:t>օրենքները:</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5.1</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3D0DDB" w:rsidP="00C21029">
            <w:pPr>
              <w:spacing w:after="120" w:line="288" w:lineRule="auto"/>
              <w:ind w:right="-72"/>
              <w:jc w:val="both"/>
              <w:rPr>
                <w:rFonts w:ascii="GHEA Grapalat" w:hAnsi="GHEA Grapalat" w:cs="Arial"/>
                <w:sz w:val="22"/>
                <w:szCs w:val="22"/>
              </w:rPr>
            </w:pPr>
            <w:r w:rsidRPr="00B75A22">
              <w:rPr>
                <w:rFonts w:ascii="GHEA Grapalat" w:hAnsi="GHEA Grapalat" w:cs="Arial"/>
                <w:sz w:val="22"/>
                <w:szCs w:val="22"/>
              </w:rPr>
              <w:t xml:space="preserve">Ծրագրի ղեկավարը </w:t>
            </w:r>
            <w:r w:rsidRPr="00B75A22">
              <w:rPr>
                <w:rFonts w:ascii="GHEA Grapalat" w:hAnsi="GHEA Grapalat" w:cs="Arial"/>
                <w:b/>
                <w:i/>
                <w:color w:val="0000FF"/>
                <w:sz w:val="22"/>
                <w:szCs w:val="22"/>
              </w:rPr>
              <w:t>չի կարող</w:t>
            </w:r>
            <w:r w:rsidR="00FF40BE" w:rsidRPr="00B75A22">
              <w:rPr>
                <w:rFonts w:ascii="GHEA Grapalat" w:hAnsi="GHEA Grapalat" w:cs="Arial"/>
                <w:sz w:val="22"/>
                <w:szCs w:val="22"/>
                <w:lang w:val="hy-AM"/>
              </w:rPr>
              <w:t xml:space="preserve"> </w:t>
            </w:r>
            <w:r w:rsidRPr="00B75A22">
              <w:rPr>
                <w:rFonts w:ascii="GHEA Grapalat" w:hAnsi="GHEA Grapalat" w:cs="Arial"/>
                <w:sz w:val="22"/>
                <w:szCs w:val="22"/>
              </w:rPr>
              <w:t xml:space="preserve">փոխանցել իր </w:t>
            </w:r>
            <w:r w:rsidR="00C21029" w:rsidRPr="00B75A22">
              <w:rPr>
                <w:rFonts w:ascii="GHEA Grapalat" w:hAnsi="GHEA Grapalat" w:cs="Arial"/>
                <w:sz w:val="22"/>
                <w:szCs w:val="22"/>
              </w:rPr>
              <w:t>որևէ</w:t>
            </w:r>
            <w:r w:rsidRPr="00B75A22">
              <w:rPr>
                <w:rFonts w:ascii="GHEA Grapalat" w:hAnsi="GHEA Grapalat" w:cs="Arial"/>
                <w:sz w:val="22"/>
                <w:szCs w:val="22"/>
              </w:rPr>
              <w:t xml:space="preserve"> պարտականություն և պատասխանատվություն:</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8.1</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3D0DDB" w:rsidP="008A309C">
            <w:pPr>
              <w:tabs>
                <w:tab w:val="right" w:pos="7254"/>
              </w:tabs>
              <w:spacing w:after="120" w:line="288" w:lineRule="auto"/>
              <w:rPr>
                <w:rFonts w:ascii="GHEA Grapalat" w:hAnsi="GHEA Grapalat" w:cs="Arial"/>
                <w:sz w:val="22"/>
                <w:szCs w:val="22"/>
                <w:lang w:val="hy-AM"/>
              </w:rPr>
            </w:pPr>
            <w:r w:rsidRPr="00B75A22">
              <w:rPr>
                <w:rFonts w:ascii="GHEA Grapalat" w:hAnsi="GHEA Grapalat" w:cs="Arial"/>
                <w:sz w:val="22"/>
                <w:szCs w:val="22"/>
              </w:rPr>
              <w:t xml:space="preserve">Այլ կապալառուների </w:t>
            </w:r>
            <w:r w:rsidR="002C688E" w:rsidRPr="00B75A22">
              <w:rPr>
                <w:rFonts w:ascii="GHEA Grapalat" w:hAnsi="GHEA Grapalat" w:cs="Arial"/>
                <w:sz w:val="22"/>
                <w:szCs w:val="22"/>
              </w:rPr>
              <w:t>ժամանակացույցեր</w:t>
            </w:r>
            <w:r w:rsidR="005037FB" w:rsidRPr="00B75A22">
              <w:rPr>
                <w:rFonts w:ascii="GHEA Grapalat" w:hAnsi="GHEA Grapalat" w:cs="Arial"/>
                <w:b/>
                <w:i/>
                <w:sz w:val="22"/>
                <w:szCs w:val="22"/>
              </w:rPr>
              <w:t>.</w:t>
            </w:r>
            <w:r w:rsidR="00482084" w:rsidRPr="00B75A22">
              <w:rPr>
                <w:rFonts w:ascii="GHEA Grapalat" w:hAnsi="GHEA Grapalat" w:cs="Arial"/>
                <w:b/>
                <w:i/>
                <w:sz w:val="22"/>
                <w:szCs w:val="22"/>
              </w:rPr>
              <w:t xml:space="preserve"> </w:t>
            </w:r>
            <w:r w:rsidR="00705182" w:rsidRPr="00B75A22">
              <w:rPr>
                <w:rFonts w:ascii="GHEA Grapalat" w:hAnsi="GHEA Grapalat" w:cs="Arial"/>
                <w:b/>
                <w:i/>
                <w:color w:val="0000FF"/>
                <w:sz w:val="22"/>
                <w:szCs w:val="22"/>
              </w:rPr>
              <w:t xml:space="preserve">կիրառելի </w:t>
            </w:r>
            <w:r w:rsidR="008A309C" w:rsidRPr="00B75A22">
              <w:rPr>
                <w:rFonts w:ascii="GHEA Grapalat" w:hAnsi="GHEA Grapalat" w:cs="Arial"/>
                <w:b/>
                <w:i/>
                <w:color w:val="0000FF"/>
                <w:sz w:val="22"/>
                <w:szCs w:val="22"/>
              </w:rPr>
              <w:t>չ</w:t>
            </w:r>
            <w:r w:rsidR="00705182" w:rsidRPr="00B75A22">
              <w:rPr>
                <w:rFonts w:ascii="GHEA Grapalat" w:hAnsi="GHEA Grapalat" w:cs="Arial"/>
                <w:b/>
                <w:i/>
                <w:color w:val="0000FF"/>
                <w:sz w:val="22"/>
                <w:szCs w:val="22"/>
              </w:rPr>
              <w:t>է</w:t>
            </w:r>
          </w:p>
        </w:tc>
      </w:tr>
      <w:tr w:rsidR="00B83C06" w:rsidRPr="00463131"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13.1</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3D0DDB" w:rsidP="007635E3">
            <w:pPr>
              <w:spacing w:after="120" w:line="288" w:lineRule="auto"/>
              <w:ind w:right="-72"/>
              <w:rPr>
                <w:rFonts w:ascii="GHEA Grapalat" w:hAnsi="GHEA Grapalat" w:cs="Arial"/>
                <w:b/>
                <w:sz w:val="22"/>
                <w:szCs w:val="22"/>
              </w:rPr>
            </w:pPr>
            <w:r w:rsidRPr="00B75A22">
              <w:rPr>
                <w:rFonts w:ascii="GHEA Grapalat" w:hAnsi="GHEA Grapalat" w:cs="Arial"/>
                <w:b/>
                <w:sz w:val="22"/>
                <w:szCs w:val="22"/>
              </w:rPr>
              <w:t>Ապահովագրության և նվազեցման նվազագույն գումարներն են.</w:t>
            </w:r>
          </w:p>
          <w:p w:rsidR="008C4444" w:rsidRPr="00B75A22" w:rsidRDefault="00B83C06" w:rsidP="008C4444">
            <w:pPr>
              <w:tabs>
                <w:tab w:val="left" w:pos="556"/>
              </w:tabs>
              <w:spacing w:after="120" w:line="288" w:lineRule="auto"/>
              <w:ind w:left="556" w:right="2" w:hanging="547"/>
              <w:jc w:val="both"/>
              <w:rPr>
                <w:rFonts w:ascii="GHEA Grapalat" w:hAnsi="GHEA Grapalat"/>
                <w:b/>
                <w:i/>
                <w:color w:val="0000FF"/>
                <w:sz w:val="22"/>
                <w:szCs w:val="22"/>
              </w:rPr>
            </w:pPr>
            <w:r w:rsidRPr="00B75A22">
              <w:rPr>
                <w:rFonts w:ascii="GHEA Grapalat" w:hAnsi="GHEA Grapalat" w:cs="Arial"/>
                <w:sz w:val="22"/>
                <w:szCs w:val="22"/>
              </w:rPr>
              <w:t>(</w:t>
            </w:r>
            <w:r w:rsidR="003D0DDB" w:rsidRPr="00B75A22">
              <w:rPr>
                <w:rFonts w:ascii="GHEA Grapalat" w:hAnsi="GHEA Grapalat" w:cs="Arial"/>
                <w:sz w:val="22"/>
                <w:szCs w:val="22"/>
              </w:rPr>
              <w:t>ա</w:t>
            </w:r>
            <w:r w:rsidRPr="00B75A22">
              <w:rPr>
                <w:rFonts w:ascii="GHEA Grapalat" w:hAnsi="GHEA Grapalat" w:cs="Arial"/>
                <w:sz w:val="22"/>
                <w:szCs w:val="22"/>
              </w:rPr>
              <w:t>)</w:t>
            </w:r>
            <w:r w:rsidRPr="00B75A22">
              <w:rPr>
                <w:rFonts w:ascii="GHEA Grapalat" w:hAnsi="GHEA Grapalat" w:cs="Arial"/>
                <w:sz w:val="22"/>
                <w:szCs w:val="22"/>
              </w:rPr>
              <w:tab/>
            </w:r>
            <w:r w:rsidR="008C4444" w:rsidRPr="00B75A22">
              <w:rPr>
                <w:rFonts w:ascii="GHEA Grapalat" w:hAnsi="GHEA Grapalat" w:cs="Sylfaen"/>
                <w:sz w:val="22"/>
                <w:szCs w:val="22"/>
              </w:rPr>
              <w:t>Աշխատանքների</w:t>
            </w:r>
            <w:r w:rsidR="008C4444" w:rsidRPr="00B75A22">
              <w:rPr>
                <w:rFonts w:ascii="GHEA Grapalat" w:hAnsi="GHEA Grapalat"/>
                <w:sz w:val="22"/>
                <w:szCs w:val="22"/>
              </w:rPr>
              <w:t xml:space="preserve">, Կայանքների </w:t>
            </w:r>
            <w:r w:rsidR="008C4444" w:rsidRPr="00B75A22">
              <w:rPr>
                <w:rFonts w:ascii="GHEA Grapalat" w:hAnsi="GHEA Grapalat" w:cs="Sylfaen"/>
                <w:sz w:val="22"/>
                <w:szCs w:val="22"/>
              </w:rPr>
              <w:t>և</w:t>
            </w:r>
            <w:r w:rsidR="008C4444" w:rsidRPr="00B75A22">
              <w:rPr>
                <w:rFonts w:ascii="GHEA Grapalat" w:hAnsi="GHEA Grapalat"/>
                <w:sz w:val="22"/>
                <w:szCs w:val="22"/>
              </w:rPr>
              <w:t xml:space="preserve"> </w:t>
            </w:r>
            <w:r w:rsidR="008C4444" w:rsidRPr="00B75A22">
              <w:rPr>
                <w:rFonts w:ascii="GHEA Grapalat" w:hAnsi="GHEA Grapalat" w:cs="Sylfaen"/>
                <w:sz w:val="22"/>
                <w:szCs w:val="22"/>
              </w:rPr>
              <w:t>Նյութերի</w:t>
            </w:r>
            <w:r w:rsidR="008C4444" w:rsidRPr="00B75A22">
              <w:rPr>
                <w:rFonts w:ascii="GHEA Grapalat" w:hAnsi="GHEA Grapalat"/>
                <w:sz w:val="22"/>
                <w:szCs w:val="22"/>
              </w:rPr>
              <w:t xml:space="preserve"> </w:t>
            </w:r>
            <w:r w:rsidR="008C4444" w:rsidRPr="00B75A22">
              <w:rPr>
                <w:rFonts w:ascii="GHEA Grapalat" w:hAnsi="GHEA Grapalat" w:cs="Sylfaen"/>
                <w:sz w:val="22"/>
                <w:szCs w:val="22"/>
              </w:rPr>
              <w:t>կորուստ:</w:t>
            </w:r>
            <w:r w:rsidR="008C4444" w:rsidRPr="00B75A22">
              <w:rPr>
                <w:rFonts w:ascii="GHEA Grapalat" w:hAnsi="GHEA Grapalat" w:cs="Arial"/>
                <w:sz w:val="22"/>
                <w:szCs w:val="22"/>
              </w:rPr>
              <w:t xml:space="preserve"> Ապահովագրության նվազագույն գումարը պետք է հավասար լինի</w:t>
            </w:r>
            <w:r w:rsidR="008C4444" w:rsidRPr="00B75A22">
              <w:rPr>
                <w:rFonts w:ascii="GHEA Grapalat" w:hAnsi="GHEA Grapalat"/>
                <w:b/>
                <w:color w:val="3333FF"/>
                <w:sz w:val="22"/>
                <w:szCs w:val="22"/>
              </w:rPr>
              <w:t xml:space="preserve">` </w:t>
            </w:r>
            <w:r w:rsidR="008C4444" w:rsidRPr="00B75A22">
              <w:rPr>
                <w:rFonts w:ascii="GHEA Grapalat" w:hAnsi="GHEA Grapalat"/>
                <w:b/>
                <w:i/>
                <w:color w:val="0000FF"/>
                <w:sz w:val="22"/>
                <w:szCs w:val="22"/>
              </w:rPr>
              <w:t>Պայմանագրի գնի 1</w:t>
            </w:r>
            <w:r w:rsidR="00DE340E" w:rsidRPr="00B75A22">
              <w:rPr>
                <w:rFonts w:ascii="GHEA Grapalat" w:hAnsi="GHEA Grapalat"/>
                <w:b/>
                <w:i/>
                <w:color w:val="0000FF"/>
                <w:sz w:val="22"/>
                <w:szCs w:val="22"/>
              </w:rPr>
              <w:t>0</w:t>
            </w:r>
            <w:r w:rsidR="008C4444" w:rsidRPr="00B75A22">
              <w:rPr>
                <w:rFonts w:ascii="GHEA Grapalat" w:hAnsi="GHEA Grapalat"/>
                <w:b/>
                <w:i/>
                <w:color w:val="0000FF"/>
                <w:sz w:val="22"/>
                <w:szCs w:val="22"/>
              </w:rPr>
              <w:t>0%-ին, իսկ նվազեցումները` 500,000 ՀՀ դրամից ոչ ավել:</w:t>
            </w:r>
          </w:p>
          <w:p w:rsidR="008C4444" w:rsidRPr="00B75A22" w:rsidRDefault="008C4444" w:rsidP="008C4444">
            <w:pPr>
              <w:tabs>
                <w:tab w:val="left" w:pos="556"/>
              </w:tabs>
              <w:spacing w:after="120" w:line="288" w:lineRule="auto"/>
              <w:ind w:left="556" w:right="2" w:hanging="547"/>
              <w:jc w:val="both"/>
              <w:rPr>
                <w:rFonts w:ascii="GHEA Grapalat" w:hAnsi="GHEA Grapalat"/>
                <w:b/>
                <w:i/>
                <w:color w:val="0000FF"/>
                <w:sz w:val="22"/>
                <w:szCs w:val="22"/>
              </w:rPr>
            </w:pPr>
            <w:r w:rsidRPr="00B75A22">
              <w:rPr>
                <w:rFonts w:ascii="GHEA Grapalat" w:hAnsi="GHEA Grapalat" w:cs="Sylfaen"/>
                <w:sz w:val="22"/>
                <w:szCs w:val="22"/>
              </w:rPr>
              <w:t>(բ</w:t>
            </w:r>
            <w:r w:rsidRPr="00B75A22">
              <w:rPr>
                <w:rFonts w:ascii="GHEA Grapalat" w:hAnsi="GHEA Grapalat"/>
                <w:sz w:val="22"/>
                <w:szCs w:val="22"/>
              </w:rPr>
              <w:t>)</w:t>
            </w:r>
            <w:r w:rsidRPr="00B75A22">
              <w:rPr>
                <w:rFonts w:ascii="GHEA Grapalat" w:hAnsi="GHEA Grapalat"/>
                <w:sz w:val="22"/>
                <w:szCs w:val="22"/>
              </w:rPr>
              <w:tab/>
            </w:r>
            <w:r w:rsidRPr="00B75A22">
              <w:rPr>
                <w:rFonts w:ascii="GHEA Grapalat" w:hAnsi="GHEA Grapalat" w:cs="Sylfaen"/>
                <w:sz w:val="22"/>
                <w:szCs w:val="22"/>
              </w:rPr>
              <w:t>Սարքավորումների</w:t>
            </w:r>
            <w:r w:rsidRPr="00B75A22">
              <w:rPr>
                <w:rFonts w:ascii="GHEA Grapalat" w:hAnsi="GHEA Grapalat"/>
                <w:sz w:val="22"/>
                <w:szCs w:val="22"/>
              </w:rPr>
              <w:t xml:space="preserve"> </w:t>
            </w:r>
            <w:r w:rsidRPr="00B75A22">
              <w:rPr>
                <w:rFonts w:ascii="GHEA Grapalat" w:hAnsi="GHEA Grapalat" w:cs="Sylfaen"/>
                <w:sz w:val="22"/>
                <w:szCs w:val="22"/>
              </w:rPr>
              <w:t>կորուստ</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վնաս:</w:t>
            </w:r>
            <w:r w:rsidRPr="00B75A22">
              <w:rPr>
                <w:rFonts w:ascii="GHEA Grapalat" w:hAnsi="GHEA Grapalat" w:cs="Arial"/>
                <w:sz w:val="22"/>
                <w:szCs w:val="22"/>
              </w:rPr>
              <w:t xml:space="preserve"> Ապահովագրության նվազագույն գումարը պետք է հավասար լինի</w:t>
            </w:r>
            <w:r w:rsidRPr="00B75A22">
              <w:rPr>
                <w:rFonts w:ascii="GHEA Grapalat" w:hAnsi="GHEA Grapalat"/>
                <w:b/>
                <w:color w:val="3333FF"/>
                <w:sz w:val="22"/>
                <w:szCs w:val="22"/>
              </w:rPr>
              <w:t>`</w:t>
            </w:r>
            <w:r w:rsidRPr="00B75A22">
              <w:rPr>
                <w:rFonts w:ascii="GHEA Grapalat" w:hAnsi="GHEA Grapalat"/>
                <w:b/>
                <w:i/>
                <w:color w:val="0000FF"/>
                <w:sz w:val="22"/>
                <w:szCs w:val="22"/>
              </w:rPr>
              <w:t xml:space="preserve"> 2,000,000 ՀՀ դրամ, իսկ նվազեցումները` 100,000 ՀՀ դրամից ոչ ավել:</w:t>
            </w:r>
          </w:p>
          <w:p w:rsidR="008C4444" w:rsidRPr="00B75A22" w:rsidRDefault="008C4444" w:rsidP="008C4444">
            <w:pPr>
              <w:tabs>
                <w:tab w:val="left" w:pos="556"/>
              </w:tabs>
              <w:spacing w:after="120" w:line="288" w:lineRule="auto"/>
              <w:ind w:left="556" w:right="2" w:hanging="547"/>
              <w:jc w:val="both"/>
              <w:rPr>
                <w:rFonts w:ascii="GHEA Grapalat" w:hAnsi="GHEA Grapalat"/>
                <w:b/>
                <w:i/>
                <w:color w:val="0000FF"/>
                <w:sz w:val="22"/>
                <w:szCs w:val="22"/>
              </w:rPr>
            </w:pPr>
            <w:r w:rsidRPr="00B75A22">
              <w:rPr>
                <w:rFonts w:ascii="GHEA Grapalat" w:hAnsi="GHEA Grapalat" w:cs="Sylfaen"/>
                <w:sz w:val="22"/>
                <w:szCs w:val="22"/>
              </w:rPr>
              <w:t>(գ</w:t>
            </w:r>
            <w:r w:rsidRPr="00B75A22">
              <w:rPr>
                <w:rFonts w:ascii="GHEA Grapalat" w:hAnsi="GHEA Grapalat"/>
                <w:sz w:val="22"/>
                <w:szCs w:val="22"/>
              </w:rPr>
              <w:t>)</w:t>
            </w:r>
            <w:r w:rsidRPr="00B75A22">
              <w:rPr>
                <w:rFonts w:ascii="GHEA Grapalat" w:hAnsi="GHEA Grapalat"/>
                <w:sz w:val="22"/>
                <w:szCs w:val="22"/>
              </w:rPr>
              <w:tab/>
            </w:r>
            <w:r w:rsidRPr="00B75A22">
              <w:rPr>
                <w:rFonts w:ascii="GHEA Grapalat" w:hAnsi="GHEA Grapalat" w:cs="Sylfaen"/>
                <w:sz w:val="22"/>
                <w:szCs w:val="22"/>
              </w:rPr>
              <w:t>Պայմանագրի</w:t>
            </w:r>
            <w:r w:rsidRPr="00B75A22">
              <w:rPr>
                <w:rFonts w:ascii="GHEA Grapalat" w:hAnsi="GHEA Grapalat"/>
                <w:sz w:val="22"/>
                <w:szCs w:val="22"/>
              </w:rPr>
              <w:t xml:space="preserve"> </w:t>
            </w:r>
            <w:r w:rsidRPr="00B75A22">
              <w:rPr>
                <w:rFonts w:ascii="GHEA Grapalat" w:hAnsi="GHEA Grapalat" w:cs="Sylfaen"/>
                <w:sz w:val="22"/>
                <w:szCs w:val="22"/>
              </w:rPr>
              <w:t>հետ</w:t>
            </w:r>
            <w:r w:rsidRPr="00B75A22">
              <w:rPr>
                <w:rFonts w:ascii="GHEA Grapalat" w:hAnsi="GHEA Grapalat"/>
                <w:sz w:val="22"/>
                <w:szCs w:val="22"/>
              </w:rPr>
              <w:t xml:space="preserve"> </w:t>
            </w:r>
            <w:r w:rsidRPr="00B75A22">
              <w:rPr>
                <w:rFonts w:ascii="GHEA Grapalat" w:hAnsi="GHEA Grapalat" w:cs="Sylfaen"/>
                <w:sz w:val="22"/>
                <w:szCs w:val="22"/>
              </w:rPr>
              <w:t>կապված</w:t>
            </w:r>
            <w:r w:rsidRPr="00B75A22">
              <w:rPr>
                <w:rFonts w:ascii="GHEA Grapalat" w:hAnsi="GHEA Grapalat"/>
                <w:sz w:val="22"/>
                <w:szCs w:val="22"/>
              </w:rPr>
              <w:t xml:space="preserve"> գ</w:t>
            </w:r>
            <w:r w:rsidRPr="00B75A22">
              <w:rPr>
                <w:rFonts w:ascii="GHEA Grapalat" w:hAnsi="GHEA Grapalat" w:cs="Sylfaen"/>
                <w:sz w:val="22"/>
                <w:szCs w:val="22"/>
              </w:rPr>
              <w:t>ույքի</w:t>
            </w:r>
            <w:r w:rsidRPr="00B75A22">
              <w:rPr>
                <w:rFonts w:ascii="GHEA Grapalat" w:hAnsi="GHEA Grapalat"/>
                <w:sz w:val="22"/>
                <w:szCs w:val="22"/>
              </w:rPr>
              <w:t xml:space="preserve"> </w:t>
            </w:r>
            <w:r w:rsidRPr="00B75A22">
              <w:rPr>
                <w:rFonts w:ascii="GHEA Grapalat" w:hAnsi="GHEA Grapalat" w:cs="Sylfaen"/>
                <w:sz w:val="22"/>
                <w:szCs w:val="22"/>
              </w:rPr>
              <w:t>կորուստ</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վնաս</w:t>
            </w:r>
            <w:r w:rsidRPr="00B75A22">
              <w:rPr>
                <w:rFonts w:ascii="GHEA Grapalat" w:hAnsi="GHEA Grapalat"/>
                <w:sz w:val="22"/>
                <w:szCs w:val="22"/>
              </w:rPr>
              <w:t xml:space="preserve"> (</w:t>
            </w:r>
            <w:r w:rsidRPr="00B75A22">
              <w:rPr>
                <w:rFonts w:ascii="GHEA Grapalat" w:hAnsi="GHEA Grapalat" w:cs="Sylfaen"/>
                <w:sz w:val="22"/>
                <w:szCs w:val="22"/>
              </w:rPr>
              <w:t>բացառությամբ</w:t>
            </w:r>
            <w:r w:rsidRPr="00B75A22">
              <w:rPr>
                <w:rFonts w:ascii="GHEA Grapalat" w:hAnsi="GHEA Grapalat"/>
                <w:sz w:val="22"/>
                <w:szCs w:val="22"/>
              </w:rPr>
              <w:t xml:space="preserve"> </w:t>
            </w:r>
            <w:r w:rsidRPr="00B75A22">
              <w:rPr>
                <w:rFonts w:ascii="GHEA Grapalat" w:hAnsi="GHEA Grapalat" w:cs="Sylfaen"/>
                <w:sz w:val="22"/>
                <w:szCs w:val="22"/>
              </w:rPr>
              <w:t>Աշխատանքների</w:t>
            </w:r>
            <w:r w:rsidRPr="00B75A22">
              <w:rPr>
                <w:rFonts w:ascii="GHEA Grapalat" w:hAnsi="GHEA Grapalat"/>
                <w:sz w:val="22"/>
                <w:szCs w:val="22"/>
              </w:rPr>
              <w:t xml:space="preserve">, </w:t>
            </w:r>
            <w:r w:rsidRPr="00B75A22">
              <w:rPr>
                <w:rFonts w:ascii="GHEA Grapalat" w:hAnsi="GHEA Grapalat" w:cs="Sylfaen"/>
                <w:sz w:val="22"/>
                <w:szCs w:val="22"/>
              </w:rPr>
              <w:t>Նյութերի</w:t>
            </w:r>
            <w:r w:rsidRPr="00B75A22">
              <w:rPr>
                <w:rFonts w:ascii="GHEA Grapalat" w:hAnsi="GHEA Grapalat"/>
                <w:sz w:val="22"/>
                <w:szCs w:val="22"/>
              </w:rPr>
              <w:t xml:space="preserve">, Կայանքների </w:t>
            </w:r>
            <w:r w:rsidRPr="00B75A22">
              <w:rPr>
                <w:rFonts w:ascii="GHEA Grapalat" w:hAnsi="GHEA Grapalat" w:cs="Sylfaen"/>
                <w:sz w:val="22"/>
                <w:szCs w:val="22"/>
              </w:rPr>
              <w:t>ու</w:t>
            </w:r>
            <w:r w:rsidRPr="00B75A22">
              <w:rPr>
                <w:rFonts w:ascii="GHEA Grapalat" w:hAnsi="GHEA Grapalat"/>
                <w:sz w:val="22"/>
                <w:szCs w:val="22"/>
              </w:rPr>
              <w:t xml:space="preserve"> </w:t>
            </w:r>
            <w:r w:rsidRPr="00B75A22">
              <w:rPr>
                <w:rFonts w:ascii="GHEA Grapalat" w:hAnsi="GHEA Grapalat" w:cs="Sylfaen"/>
                <w:sz w:val="22"/>
                <w:szCs w:val="22"/>
              </w:rPr>
              <w:t>Սարքավորումների</w:t>
            </w:r>
            <w:r w:rsidRPr="00B75A22">
              <w:rPr>
                <w:rFonts w:ascii="GHEA Grapalat" w:hAnsi="GHEA Grapalat"/>
                <w:sz w:val="22"/>
                <w:szCs w:val="22"/>
              </w:rPr>
              <w:t>):</w:t>
            </w:r>
            <w:r w:rsidRPr="00B75A22">
              <w:rPr>
                <w:rFonts w:ascii="GHEA Grapalat" w:hAnsi="GHEA Grapalat"/>
                <w:b/>
                <w:i/>
                <w:color w:val="0000FF"/>
                <w:sz w:val="22"/>
                <w:szCs w:val="22"/>
              </w:rPr>
              <w:t xml:space="preserve"> </w:t>
            </w:r>
            <w:r w:rsidRPr="00B75A22">
              <w:rPr>
                <w:rFonts w:ascii="GHEA Grapalat" w:hAnsi="GHEA Grapalat" w:cs="Arial"/>
                <w:sz w:val="22"/>
                <w:szCs w:val="22"/>
              </w:rPr>
              <w:t>Ապահովագրության նվազագույն գումարը պետք է հավասար լինի</w:t>
            </w:r>
            <w:r w:rsidRPr="00B75A22">
              <w:rPr>
                <w:rFonts w:ascii="GHEA Grapalat" w:hAnsi="GHEA Grapalat"/>
                <w:b/>
                <w:color w:val="3333FF"/>
                <w:sz w:val="22"/>
                <w:szCs w:val="22"/>
              </w:rPr>
              <w:t>`</w:t>
            </w:r>
            <w:r w:rsidRPr="00B75A22">
              <w:rPr>
                <w:rFonts w:ascii="GHEA Grapalat" w:hAnsi="GHEA Grapalat"/>
                <w:b/>
                <w:i/>
                <w:color w:val="0000FF"/>
                <w:sz w:val="22"/>
                <w:szCs w:val="22"/>
              </w:rPr>
              <w:t xml:space="preserve"> 5,000,000 ՀՀ դրամ, իսկ նվազեցումները` 100,000 ՀՀ դրամից ոչ ավել:</w:t>
            </w:r>
          </w:p>
          <w:p w:rsidR="008C4444" w:rsidRPr="00B75A22" w:rsidRDefault="008C4444" w:rsidP="008C4444">
            <w:pPr>
              <w:tabs>
                <w:tab w:val="left" w:pos="556"/>
              </w:tabs>
              <w:spacing w:after="120" w:line="288" w:lineRule="auto"/>
              <w:ind w:left="556" w:right="-72" w:hanging="547"/>
              <w:rPr>
                <w:rFonts w:ascii="GHEA Grapalat" w:hAnsi="GHEA Grapalat" w:cs="Arial"/>
                <w:sz w:val="22"/>
                <w:szCs w:val="22"/>
              </w:rPr>
            </w:pPr>
            <w:r w:rsidRPr="00B75A22">
              <w:rPr>
                <w:rFonts w:ascii="GHEA Grapalat" w:hAnsi="GHEA Grapalat" w:cs="Arial"/>
                <w:sz w:val="22"/>
                <w:szCs w:val="22"/>
              </w:rPr>
              <w:t xml:space="preserve"> (դ)</w:t>
            </w:r>
            <w:r w:rsidRPr="00B75A22">
              <w:rPr>
                <w:rFonts w:ascii="GHEA Grapalat" w:hAnsi="GHEA Grapalat" w:cs="Arial"/>
                <w:sz w:val="22"/>
                <w:szCs w:val="22"/>
              </w:rPr>
              <w:tab/>
            </w:r>
            <w:r w:rsidRPr="00B75A22">
              <w:rPr>
                <w:rFonts w:ascii="GHEA Grapalat" w:hAnsi="GHEA Grapalat"/>
                <w:sz w:val="22"/>
                <w:szCs w:val="22"/>
              </w:rPr>
              <w:t>ա</w:t>
            </w:r>
            <w:r w:rsidRPr="00B75A22">
              <w:rPr>
                <w:rFonts w:ascii="GHEA Grapalat" w:hAnsi="GHEA Grapalat" w:cs="Sylfaen"/>
                <w:sz w:val="22"/>
                <w:szCs w:val="22"/>
              </w:rPr>
              <w:t>նձնական</w:t>
            </w:r>
            <w:r w:rsidRPr="00B75A22">
              <w:rPr>
                <w:rFonts w:ascii="GHEA Grapalat" w:hAnsi="GHEA Grapalat"/>
                <w:sz w:val="22"/>
                <w:szCs w:val="22"/>
              </w:rPr>
              <w:t xml:space="preserve"> </w:t>
            </w:r>
            <w:r w:rsidRPr="00B75A22">
              <w:rPr>
                <w:rFonts w:ascii="GHEA Grapalat" w:hAnsi="GHEA Grapalat" w:cs="Sylfaen"/>
                <w:sz w:val="22"/>
                <w:szCs w:val="22"/>
              </w:rPr>
              <w:t>վնաս</w:t>
            </w:r>
            <w:r w:rsidRPr="00B75A22">
              <w:rPr>
                <w:rFonts w:ascii="GHEA Grapalat" w:hAnsi="GHEA Grapalat"/>
                <w:sz w:val="22"/>
                <w:szCs w:val="22"/>
              </w:rPr>
              <w:t xml:space="preserve"> </w:t>
            </w:r>
            <w:r w:rsidRPr="00B75A22">
              <w:rPr>
                <w:rFonts w:ascii="GHEA Grapalat" w:hAnsi="GHEA Grapalat" w:cs="Sylfaen"/>
                <w:sz w:val="22"/>
                <w:szCs w:val="22"/>
              </w:rPr>
              <w:t>կամ</w:t>
            </w:r>
            <w:r w:rsidRPr="00B75A22">
              <w:rPr>
                <w:rFonts w:ascii="GHEA Grapalat" w:hAnsi="GHEA Grapalat"/>
                <w:sz w:val="22"/>
                <w:szCs w:val="22"/>
              </w:rPr>
              <w:t xml:space="preserve"> </w:t>
            </w:r>
            <w:r w:rsidRPr="00B75A22">
              <w:rPr>
                <w:rFonts w:ascii="GHEA Grapalat" w:hAnsi="GHEA Grapalat" w:cs="Sylfaen"/>
                <w:sz w:val="22"/>
                <w:szCs w:val="22"/>
              </w:rPr>
              <w:t>մահ՝</w:t>
            </w:r>
            <w:r w:rsidRPr="00B75A22">
              <w:rPr>
                <w:rFonts w:ascii="GHEA Grapalat" w:hAnsi="GHEA Grapalat" w:cs="Arial"/>
                <w:sz w:val="22"/>
                <w:szCs w:val="22"/>
              </w:rPr>
              <w:t xml:space="preserve"> </w:t>
            </w:r>
          </w:p>
          <w:p w:rsidR="008C4444" w:rsidRPr="00B75A22" w:rsidRDefault="008C4444" w:rsidP="008C4444">
            <w:pPr>
              <w:numPr>
                <w:ilvl w:val="3"/>
                <w:numId w:val="19"/>
              </w:numPr>
              <w:tabs>
                <w:tab w:val="left" w:pos="1096"/>
                <w:tab w:val="right" w:pos="7254"/>
              </w:tabs>
              <w:suppressAutoHyphens/>
              <w:overflowPunct w:val="0"/>
              <w:autoSpaceDE w:val="0"/>
              <w:autoSpaceDN w:val="0"/>
              <w:adjustRightInd w:val="0"/>
              <w:spacing w:after="120" w:line="288" w:lineRule="auto"/>
              <w:ind w:left="1096" w:hanging="547"/>
              <w:jc w:val="both"/>
              <w:textAlignment w:val="baseline"/>
              <w:rPr>
                <w:rFonts w:ascii="GHEA Grapalat" w:hAnsi="GHEA Grapalat"/>
                <w:b/>
                <w:i/>
                <w:color w:val="0000FF"/>
                <w:sz w:val="22"/>
                <w:szCs w:val="22"/>
              </w:rPr>
            </w:pPr>
            <w:r w:rsidRPr="00B75A22">
              <w:rPr>
                <w:rFonts w:ascii="GHEA Grapalat" w:hAnsi="GHEA Grapalat" w:cs="Arial"/>
                <w:sz w:val="22"/>
                <w:szCs w:val="22"/>
              </w:rPr>
              <w:t xml:space="preserve">կապալառուների աշխատողներ - ապահովագրության նվազագույն գումարը՝ </w:t>
            </w:r>
            <w:r w:rsidRPr="00B75A22">
              <w:rPr>
                <w:rFonts w:ascii="GHEA Grapalat" w:hAnsi="GHEA Grapalat"/>
                <w:b/>
                <w:i/>
                <w:color w:val="0000FF"/>
                <w:sz w:val="22"/>
                <w:szCs w:val="22"/>
              </w:rPr>
              <w:t>5,000,000 ՀՀ դրամ, նվազեցումներ չեն կիրառվում:</w:t>
            </w:r>
          </w:p>
          <w:p w:rsidR="00B83C06" w:rsidRPr="00B75A22" w:rsidRDefault="008C4444" w:rsidP="008C4444">
            <w:pPr>
              <w:tabs>
                <w:tab w:val="left" w:pos="556"/>
              </w:tabs>
              <w:spacing w:after="120" w:line="288" w:lineRule="auto"/>
              <w:ind w:left="556" w:right="2" w:hanging="547"/>
              <w:jc w:val="both"/>
              <w:rPr>
                <w:rFonts w:ascii="GHEA Grapalat" w:hAnsi="GHEA Grapalat"/>
                <w:b/>
                <w:i/>
                <w:color w:val="0000FF"/>
                <w:sz w:val="22"/>
                <w:szCs w:val="22"/>
              </w:rPr>
            </w:pPr>
            <w:r w:rsidRPr="00B75A22">
              <w:rPr>
                <w:rFonts w:ascii="GHEA Grapalat" w:hAnsi="GHEA Grapalat" w:cs="Arial"/>
                <w:sz w:val="22"/>
                <w:szCs w:val="22"/>
              </w:rPr>
              <w:t xml:space="preserve">այլ մարդիկ - ապահովագրության նվազագույն գումարը՝ </w:t>
            </w:r>
            <w:r w:rsidRPr="00B75A22">
              <w:rPr>
                <w:rFonts w:ascii="GHEA Grapalat" w:hAnsi="GHEA Grapalat"/>
                <w:b/>
                <w:i/>
                <w:color w:val="0000FF"/>
                <w:sz w:val="22"/>
                <w:szCs w:val="22"/>
              </w:rPr>
              <w:t xml:space="preserve">5,000,000 ՀՀ </w:t>
            </w:r>
            <w:r w:rsidRPr="00B75A22">
              <w:rPr>
                <w:rFonts w:ascii="GHEA Grapalat" w:hAnsi="GHEA Grapalat"/>
                <w:b/>
                <w:i/>
                <w:color w:val="0000FF"/>
                <w:sz w:val="22"/>
                <w:szCs w:val="22"/>
              </w:rPr>
              <w:lastRenderedPageBreak/>
              <w:t>դրամ, նվազեցումներ չեն կիրառվում:</w:t>
            </w:r>
          </w:p>
          <w:p w:rsidR="00DE340E" w:rsidRPr="00B75A22" w:rsidRDefault="00DE340E" w:rsidP="00DE340E">
            <w:pPr>
              <w:spacing w:after="120" w:line="288" w:lineRule="auto"/>
              <w:rPr>
                <w:rFonts w:ascii="GHEA Grapalat" w:hAnsi="GHEA Grapalat" w:cs="Arial"/>
                <w:color w:val="0000FF"/>
                <w:sz w:val="22"/>
                <w:szCs w:val="22"/>
                <w:lang w:val="hy-AM"/>
              </w:rPr>
            </w:pPr>
            <w:r w:rsidRPr="00B75A22">
              <w:rPr>
                <w:rFonts w:ascii="GHEA Grapalat" w:hAnsi="GHEA Grapalat" w:cs="Arial"/>
                <w:color w:val="0000FF"/>
                <w:sz w:val="22"/>
                <w:szCs w:val="22"/>
                <w:lang w:val="hy-AM"/>
              </w:rPr>
              <w:t xml:space="preserve">Նվազագույն ապահովագրական գումարների հաշվարկված է համաձայն Հայաստանի Հանրապետությունում շինարարության </w:t>
            </w:r>
            <w:r w:rsidRPr="00B75A22">
              <w:rPr>
                <w:rFonts w:ascii="GHEA Grapalat" w:hAnsi="GHEA Grapalat" w:cs="Arial"/>
                <w:color w:val="0000FF"/>
                <w:sz w:val="22"/>
                <w:szCs w:val="22"/>
              </w:rPr>
              <w:t xml:space="preserve">ոլորտում գործող </w:t>
            </w:r>
            <w:r w:rsidRPr="00B75A22">
              <w:rPr>
                <w:rFonts w:ascii="GHEA Grapalat" w:hAnsi="GHEA Grapalat" w:cs="Arial"/>
                <w:color w:val="0000FF"/>
                <w:sz w:val="22"/>
                <w:szCs w:val="22"/>
                <w:lang w:val="hy-AM"/>
              </w:rPr>
              <w:t xml:space="preserve">ապահովագրության նորմերի </w:t>
            </w:r>
          </w:p>
          <w:p w:rsidR="00DE340E" w:rsidRPr="00B75A22" w:rsidRDefault="00DE340E" w:rsidP="005F522F">
            <w:pPr>
              <w:spacing w:after="120" w:line="288" w:lineRule="auto"/>
              <w:rPr>
                <w:rFonts w:ascii="GHEA Grapalat" w:hAnsi="GHEA Grapalat"/>
                <w:b/>
                <w:i/>
                <w:color w:val="3333FF"/>
                <w:sz w:val="22"/>
                <w:szCs w:val="22"/>
                <w:lang w:val="hy-AM"/>
              </w:rPr>
            </w:pPr>
            <w:r w:rsidRPr="00B75A22">
              <w:rPr>
                <w:rFonts w:ascii="GHEA Grapalat" w:hAnsi="GHEA Grapalat" w:cs="Arial"/>
                <w:color w:val="0000FF"/>
                <w:sz w:val="22"/>
                <w:szCs w:val="22"/>
                <w:lang w:val="hy-AM"/>
              </w:rPr>
              <w:t>Անհամաձայնության դեպքում, վեճը պետք է լուծվի համապատասխան Հայաստանի Հանրապետության քաղաքացիական օրենսգրքի:</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lastRenderedPageBreak/>
              <w:t>ՊԸՊ</w:t>
            </w:r>
            <w:r w:rsidR="00B83C06" w:rsidRPr="00B75A22">
              <w:rPr>
                <w:rFonts w:ascii="GHEA Grapalat" w:hAnsi="GHEA Grapalat" w:cs="Arial"/>
                <w:b/>
                <w:sz w:val="22"/>
                <w:szCs w:val="22"/>
              </w:rPr>
              <w:t xml:space="preserve"> 14.1</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3D0DDB" w:rsidP="00CA5A29">
            <w:pPr>
              <w:spacing w:after="120" w:line="288" w:lineRule="auto"/>
              <w:ind w:right="-72"/>
              <w:rPr>
                <w:rFonts w:ascii="GHEA Grapalat" w:hAnsi="GHEA Grapalat" w:cs="Arial"/>
                <w:sz w:val="22"/>
                <w:szCs w:val="22"/>
              </w:rPr>
            </w:pPr>
            <w:r w:rsidRPr="00B75A22">
              <w:rPr>
                <w:rFonts w:ascii="GHEA Grapalat" w:hAnsi="GHEA Grapalat" w:cs="Arial"/>
                <w:sz w:val="22"/>
                <w:szCs w:val="22"/>
              </w:rPr>
              <w:t>Տվյալներ Շինհրապարակի մասին</w:t>
            </w:r>
            <w:r w:rsidR="005D6861" w:rsidRPr="00B75A22">
              <w:rPr>
                <w:rFonts w:ascii="GHEA Grapalat" w:hAnsi="GHEA Grapalat" w:cs="Arial"/>
                <w:sz w:val="22"/>
                <w:szCs w:val="22"/>
              </w:rPr>
              <w:t>.</w:t>
            </w:r>
            <w:r w:rsidR="00B83C06" w:rsidRPr="00B75A22">
              <w:rPr>
                <w:rFonts w:ascii="GHEA Grapalat" w:hAnsi="GHEA Grapalat" w:cs="Arial"/>
                <w:sz w:val="22"/>
                <w:szCs w:val="22"/>
              </w:rPr>
              <w:t xml:space="preserve"> </w:t>
            </w:r>
            <w:r w:rsidR="00CA5A29" w:rsidRPr="00B75A22">
              <w:rPr>
                <w:rFonts w:ascii="GHEA Grapalat" w:hAnsi="GHEA Grapalat" w:cs="Arial"/>
                <w:b/>
                <w:color w:val="0000FF"/>
                <w:sz w:val="22"/>
                <w:szCs w:val="22"/>
              </w:rPr>
              <w:t>ՀՀ Արմավիրի մարզի Վաղարշապատ քաղաքի Մ. Գորկու անվան թիվ 5 ավագ</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20.1</w:t>
            </w:r>
          </w:p>
        </w:tc>
        <w:tc>
          <w:tcPr>
            <w:tcW w:w="7614" w:type="dxa"/>
            <w:tcBorders>
              <w:top w:val="single" w:sz="6" w:space="0" w:color="auto"/>
              <w:left w:val="single" w:sz="6" w:space="0" w:color="auto"/>
              <w:bottom w:val="single" w:sz="6" w:space="0" w:color="auto"/>
              <w:right w:val="single" w:sz="6" w:space="0" w:color="auto"/>
            </w:tcBorders>
          </w:tcPr>
          <w:p w:rsidR="006370C0" w:rsidRPr="00B75A22" w:rsidRDefault="003D0DDB" w:rsidP="00252ED0">
            <w:pPr>
              <w:spacing w:after="120" w:line="288" w:lineRule="auto"/>
              <w:ind w:right="-72"/>
              <w:jc w:val="both"/>
              <w:rPr>
                <w:rFonts w:ascii="GHEA Grapalat" w:hAnsi="GHEA Grapalat" w:cs="Arial"/>
                <w:b/>
                <w:i/>
                <w:color w:val="0000FF"/>
                <w:sz w:val="22"/>
                <w:szCs w:val="22"/>
              </w:rPr>
            </w:pPr>
            <w:r w:rsidRPr="00B75A22">
              <w:rPr>
                <w:rFonts w:ascii="GHEA Grapalat" w:hAnsi="GHEA Grapalat" w:cs="Arial"/>
                <w:sz w:val="22"/>
                <w:szCs w:val="22"/>
              </w:rPr>
              <w:t xml:space="preserve">Շինհրապարակի տնօրինման ամսաթվերն են՝ </w:t>
            </w:r>
            <w:r w:rsidR="007B6198" w:rsidRPr="00B75A22">
              <w:rPr>
                <w:rFonts w:ascii="GHEA Grapalat" w:hAnsi="GHEA Grapalat" w:cs="Arial"/>
                <w:b/>
                <w:i/>
                <w:color w:val="0000FF"/>
                <w:sz w:val="22"/>
                <w:szCs w:val="22"/>
              </w:rPr>
              <w:t xml:space="preserve">15 </w:t>
            </w:r>
            <w:r w:rsidR="00252ED0" w:rsidRPr="00B75A22">
              <w:rPr>
                <w:rFonts w:ascii="GHEA Grapalat" w:hAnsi="GHEA Grapalat" w:cs="Arial"/>
                <w:b/>
                <w:i/>
                <w:color w:val="0000FF"/>
                <w:sz w:val="22"/>
                <w:szCs w:val="22"/>
              </w:rPr>
              <w:t>օրվա ընթացքում, պայմանագիրը կնքելուց հետո</w:t>
            </w:r>
            <w:r w:rsidR="00C45664" w:rsidRPr="00B75A22">
              <w:rPr>
                <w:rFonts w:ascii="GHEA Grapalat" w:hAnsi="GHEA Grapalat" w:cs="Arial"/>
                <w:b/>
                <w:i/>
                <w:color w:val="0000FF"/>
                <w:sz w:val="22"/>
                <w:szCs w:val="22"/>
              </w:rPr>
              <w:t>:</w:t>
            </w:r>
          </w:p>
          <w:p w:rsidR="00193D98" w:rsidRPr="00B75A22" w:rsidRDefault="00193D98" w:rsidP="00252ED0">
            <w:pPr>
              <w:spacing w:after="120" w:line="288" w:lineRule="auto"/>
              <w:ind w:right="-72"/>
              <w:jc w:val="both"/>
              <w:rPr>
                <w:rFonts w:ascii="GHEA Grapalat" w:hAnsi="GHEA Grapalat" w:cs="Arial"/>
                <w:sz w:val="22"/>
                <w:szCs w:val="22"/>
              </w:rPr>
            </w:pPr>
            <w:r w:rsidRPr="00B75A22">
              <w:rPr>
                <w:rFonts w:ascii="GHEA Grapalat" w:hAnsi="GHEA Grapalat" w:cs="Arial"/>
                <w:b/>
                <w:i/>
                <w:color w:val="0000FF"/>
                <w:sz w:val="22"/>
                <w:szCs w:val="22"/>
              </w:rPr>
              <w:t>Ծանոթություն` նախքան շինհրապարակի տնօրինումը Պատվիրատուն կկազմակերպի կապալառուի, տեխնիկական վերահսկողի և շահագործողի ներկայացուցիչների այցելությունը շինհրապարակ` շինարարության ընթացքում համագործակցելու նպատակով:</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23.1 </w:t>
            </w:r>
            <w:r w:rsidR="003D0DDB" w:rsidRPr="00B75A22">
              <w:rPr>
                <w:rFonts w:ascii="GHEA Grapalat" w:hAnsi="GHEA Grapalat" w:cs="Arial"/>
                <w:b/>
                <w:sz w:val="22"/>
                <w:szCs w:val="22"/>
              </w:rPr>
              <w:t>և</w:t>
            </w:r>
          </w:p>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23.2</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042124" w:rsidP="003E235D">
            <w:pPr>
              <w:keepNext/>
              <w:keepLines/>
              <w:suppressAutoHyphens/>
              <w:spacing w:after="120" w:line="288" w:lineRule="auto"/>
              <w:jc w:val="both"/>
              <w:rPr>
                <w:rFonts w:ascii="GHEA Grapalat" w:hAnsi="GHEA Grapalat" w:cs="Arial"/>
                <w:b/>
                <w:i/>
                <w:sz w:val="22"/>
                <w:szCs w:val="22"/>
                <w:lang w:val="hy-AM"/>
              </w:rPr>
            </w:pPr>
            <w:r w:rsidRPr="00B75A22">
              <w:rPr>
                <w:rFonts w:ascii="GHEA Grapalat" w:hAnsi="GHEA Grapalat" w:cs="Arial"/>
                <w:sz w:val="22"/>
                <w:szCs w:val="22"/>
              </w:rPr>
              <w:t>Արբիտրին</w:t>
            </w:r>
            <w:r w:rsidR="003D0DDB" w:rsidRPr="00B75A22">
              <w:rPr>
                <w:rFonts w:ascii="GHEA Grapalat" w:hAnsi="GHEA Grapalat" w:cs="Arial"/>
                <w:sz w:val="22"/>
                <w:szCs w:val="22"/>
              </w:rPr>
              <w:t xml:space="preserve"> նշանակող լիազոր մարմին՝</w:t>
            </w:r>
            <w:r w:rsidR="002C66C3" w:rsidRPr="00B75A22">
              <w:rPr>
                <w:rFonts w:ascii="GHEA Grapalat" w:hAnsi="GHEA Grapalat" w:cs="Arial"/>
                <w:sz w:val="22"/>
                <w:szCs w:val="22"/>
              </w:rPr>
              <w:t xml:space="preserve"> </w:t>
            </w:r>
            <w:r w:rsidR="00F376E1" w:rsidRPr="00B75A22">
              <w:rPr>
                <w:rFonts w:ascii="GHEA Grapalat" w:hAnsi="GHEA Grapalat"/>
                <w:b/>
                <w:color w:val="3333FF"/>
                <w:sz w:val="22"/>
                <w:szCs w:val="22"/>
              </w:rPr>
              <w:t>Արբիտրաժային դատարան</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24.3</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042124" w:rsidP="00BA53F4">
            <w:pPr>
              <w:spacing w:after="120" w:line="288" w:lineRule="auto"/>
              <w:ind w:right="-72"/>
              <w:jc w:val="both"/>
              <w:rPr>
                <w:rFonts w:ascii="GHEA Grapalat" w:hAnsi="GHEA Grapalat" w:cs="Arial"/>
                <w:i/>
                <w:sz w:val="22"/>
                <w:szCs w:val="22"/>
                <w:lang w:val="hy-AM"/>
              </w:rPr>
            </w:pPr>
            <w:r w:rsidRPr="00B75A22">
              <w:rPr>
                <w:rFonts w:ascii="GHEA Grapalat" w:hAnsi="GHEA Grapalat" w:cs="Arial"/>
                <w:sz w:val="22"/>
                <w:szCs w:val="22"/>
              </w:rPr>
              <w:t>Արբիտրի</w:t>
            </w:r>
            <w:r w:rsidR="005F4B0D" w:rsidRPr="00B75A22">
              <w:rPr>
                <w:rFonts w:ascii="GHEA Grapalat" w:hAnsi="GHEA Grapalat" w:cs="Arial"/>
                <w:sz w:val="22"/>
                <w:szCs w:val="22"/>
              </w:rPr>
              <w:t xml:space="preserve"> ժամային դրույքը և փոխհատուցվող ծախսերը՝ </w:t>
            </w:r>
            <w:r w:rsidR="00BA53F4" w:rsidRPr="00B75A22">
              <w:rPr>
                <w:rFonts w:ascii="GHEA Grapalat" w:hAnsi="GHEA Grapalat"/>
                <w:b/>
                <w:color w:val="3333FF"/>
                <w:sz w:val="22"/>
                <w:szCs w:val="22"/>
              </w:rPr>
              <w:t>կսահմանվի համաձայն ՀՀ առևտրաարդյունաբերական պալատին կից մշտապես գործող արբիտրաժային դատարանի «Արբիտրաժային ծախսեր և հոնորարներ» Հավելվածի Դատավորի վարձատրման դրույքաչափի:</w:t>
            </w:r>
          </w:p>
        </w:tc>
      </w:tr>
      <w:tr w:rsidR="005029DC" w:rsidRPr="00B75A22" w:rsidTr="00022A1E">
        <w:tc>
          <w:tcPr>
            <w:tcW w:w="1604" w:type="dxa"/>
            <w:tcBorders>
              <w:top w:val="single" w:sz="6" w:space="0" w:color="auto"/>
              <w:left w:val="single" w:sz="6" w:space="0" w:color="auto"/>
              <w:bottom w:val="single" w:sz="6" w:space="0" w:color="auto"/>
              <w:right w:val="single" w:sz="6" w:space="0" w:color="auto"/>
            </w:tcBorders>
          </w:tcPr>
          <w:p w:rsidR="005029DC" w:rsidRPr="00B75A22" w:rsidRDefault="005029DC" w:rsidP="005029DC">
            <w:pPr>
              <w:spacing w:after="120" w:line="288" w:lineRule="auto"/>
              <w:rPr>
                <w:rFonts w:ascii="GHEA Grapalat" w:hAnsi="GHEA Grapalat" w:cs="Arial"/>
                <w:b/>
                <w:sz w:val="22"/>
                <w:szCs w:val="22"/>
              </w:rPr>
            </w:pPr>
            <w:r w:rsidRPr="00B75A22">
              <w:rPr>
                <w:rFonts w:ascii="GHEA Grapalat" w:hAnsi="GHEA Grapalat" w:cs="Arial"/>
                <w:b/>
                <w:sz w:val="22"/>
                <w:szCs w:val="22"/>
              </w:rPr>
              <w:t>ՊԸՊ 24.4</w:t>
            </w:r>
          </w:p>
        </w:tc>
        <w:tc>
          <w:tcPr>
            <w:tcW w:w="7614" w:type="dxa"/>
            <w:tcBorders>
              <w:top w:val="single" w:sz="6" w:space="0" w:color="auto"/>
              <w:left w:val="single" w:sz="6" w:space="0" w:color="auto"/>
              <w:bottom w:val="single" w:sz="6" w:space="0" w:color="auto"/>
              <w:right w:val="single" w:sz="6" w:space="0" w:color="auto"/>
            </w:tcBorders>
          </w:tcPr>
          <w:p w:rsidR="005029DC" w:rsidRPr="00B75A22" w:rsidRDefault="005029DC" w:rsidP="005029DC">
            <w:pPr>
              <w:ind w:right="86"/>
              <w:jc w:val="both"/>
              <w:rPr>
                <w:rFonts w:ascii="GHEA Grapalat" w:hAnsi="GHEA Grapalat" w:cs="Arial"/>
                <w:b/>
                <w:i/>
                <w:color w:val="0000FF"/>
                <w:sz w:val="22"/>
                <w:szCs w:val="22"/>
              </w:rPr>
            </w:pPr>
            <w:r w:rsidRPr="00B75A22">
              <w:rPr>
                <w:rFonts w:ascii="GHEA Grapalat" w:hAnsi="GHEA Grapalat" w:cs="Arial"/>
                <w:sz w:val="22"/>
                <w:szCs w:val="22"/>
              </w:rPr>
              <w:t xml:space="preserve">Հաստատություն, որի ընթացակարգերը կիրառվելու են արբիտրաժի ժամանակ՝ </w:t>
            </w:r>
            <w:r w:rsidR="00E81D16" w:rsidRPr="00B75A22">
              <w:rPr>
                <w:rFonts w:ascii="GHEA Grapalat" w:hAnsi="GHEA Grapalat" w:cs="Arial"/>
                <w:b/>
                <w:i/>
                <w:color w:val="0000FF"/>
                <w:sz w:val="22"/>
                <w:szCs w:val="22"/>
                <w:lang w:val="hy-AM"/>
              </w:rPr>
              <w:t xml:space="preserve">համաձայն սահմանված </w:t>
            </w:r>
            <w:r w:rsidR="001658BB" w:rsidRPr="00B75A22">
              <w:rPr>
                <w:rFonts w:ascii="GHEA Grapalat" w:hAnsi="GHEA Grapalat" w:cs="Arial"/>
                <w:b/>
                <w:i/>
                <w:color w:val="0000FF"/>
                <w:sz w:val="22"/>
                <w:szCs w:val="22"/>
              </w:rPr>
              <w:t xml:space="preserve">ՀՀ </w:t>
            </w:r>
            <w:r w:rsidR="00E81D16" w:rsidRPr="00B75A22">
              <w:rPr>
                <w:rFonts w:ascii="GHEA Grapalat" w:hAnsi="GHEA Grapalat" w:cs="Arial"/>
                <w:b/>
                <w:i/>
                <w:color w:val="0000FF"/>
                <w:sz w:val="22"/>
                <w:szCs w:val="22"/>
                <w:lang w:val="hy-AM"/>
              </w:rPr>
              <w:t>օրենսդրությանը</w:t>
            </w:r>
          </w:p>
          <w:p w:rsidR="005029DC" w:rsidRPr="00B75A22" w:rsidRDefault="00E81D16" w:rsidP="001658BB">
            <w:pPr>
              <w:ind w:right="86"/>
              <w:jc w:val="both"/>
              <w:rPr>
                <w:rFonts w:ascii="GHEA Grapalat" w:hAnsi="GHEA Grapalat" w:cs="Arial"/>
                <w:sz w:val="22"/>
                <w:szCs w:val="22"/>
              </w:rPr>
            </w:pPr>
            <w:r w:rsidRPr="00B75A22">
              <w:rPr>
                <w:rFonts w:ascii="GHEA Grapalat" w:hAnsi="GHEA Grapalat" w:cs="Arial"/>
                <w:sz w:val="22"/>
                <w:szCs w:val="22"/>
                <w:lang w:val="hy-AM"/>
              </w:rPr>
              <w:t xml:space="preserve">Արբիտրաժի անցկացման վայրը՝ </w:t>
            </w:r>
            <w:r w:rsidR="001658BB" w:rsidRPr="00B75A22">
              <w:rPr>
                <w:rFonts w:ascii="GHEA Grapalat" w:hAnsi="GHEA Grapalat" w:cs="Arial"/>
                <w:b/>
                <w:i/>
                <w:color w:val="0000FF"/>
                <w:sz w:val="22"/>
                <w:szCs w:val="22"/>
              </w:rPr>
              <w:t>Երևան, Հայաստանի Հանրապետություն</w:t>
            </w:r>
          </w:p>
        </w:tc>
      </w:tr>
      <w:tr w:rsidR="00B83C06" w:rsidRPr="00B75A22" w:rsidTr="00AC350E">
        <w:trPr>
          <w:cantSplit/>
        </w:trPr>
        <w:tc>
          <w:tcPr>
            <w:tcW w:w="9218" w:type="dxa"/>
            <w:gridSpan w:val="2"/>
            <w:tcBorders>
              <w:top w:val="single" w:sz="6" w:space="0" w:color="auto"/>
              <w:left w:val="single" w:sz="6" w:space="0" w:color="auto"/>
              <w:bottom w:val="single" w:sz="6" w:space="0" w:color="auto"/>
              <w:right w:val="single" w:sz="6" w:space="0" w:color="auto"/>
            </w:tcBorders>
            <w:vAlign w:val="center"/>
          </w:tcPr>
          <w:p w:rsidR="00B83C06" w:rsidRPr="00B75A22" w:rsidRDefault="005F4B0D" w:rsidP="007635E3">
            <w:pPr>
              <w:spacing w:after="120" w:line="288" w:lineRule="auto"/>
              <w:ind w:right="-72"/>
              <w:jc w:val="center"/>
              <w:rPr>
                <w:rFonts w:ascii="GHEA Grapalat" w:hAnsi="GHEA Grapalat" w:cs="Arial"/>
                <w:b/>
                <w:sz w:val="28"/>
                <w:szCs w:val="28"/>
              </w:rPr>
            </w:pPr>
            <w:r w:rsidRPr="00B75A22">
              <w:rPr>
                <w:rFonts w:ascii="GHEA Grapalat" w:hAnsi="GHEA Grapalat" w:cs="Arial"/>
                <w:b/>
                <w:sz w:val="28"/>
                <w:szCs w:val="28"/>
              </w:rPr>
              <w:t>Բ</w:t>
            </w:r>
            <w:r w:rsidR="00B83C06" w:rsidRPr="00B75A22">
              <w:rPr>
                <w:rFonts w:ascii="GHEA Grapalat" w:hAnsi="GHEA Grapalat" w:cs="Arial"/>
                <w:b/>
                <w:sz w:val="28"/>
                <w:szCs w:val="28"/>
              </w:rPr>
              <w:t xml:space="preserve">. </w:t>
            </w:r>
            <w:r w:rsidRPr="00B75A22">
              <w:rPr>
                <w:rFonts w:ascii="GHEA Grapalat" w:hAnsi="GHEA Grapalat" w:cs="Arial"/>
                <w:b/>
                <w:sz w:val="28"/>
                <w:szCs w:val="28"/>
              </w:rPr>
              <w:t>Ժամանակի վերահսկողություն</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26.1</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A01406" w:rsidP="001267E0">
            <w:pPr>
              <w:spacing w:after="120" w:line="288" w:lineRule="auto"/>
              <w:ind w:right="92"/>
              <w:jc w:val="both"/>
              <w:rPr>
                <w:rFonts w:ascii="GHEA Grapalat" w:hAnsi="GHEA Grapalat" w:cs="Arial"/>
                <w:sz w:val="22"/>
                <w:szCs w:val="22"/>
              </w:rPr>
            </w:pPr>
            <w:r w:rsidRPr="00B75A22">
              <w:rPr>
                <w:rFonts w:ascii="GHEA Grapalat" w:hAnsi="GHEA Grapalat" w:cs="Arial"/>
                <w:sz w:val="22"/>
                <w:szCs w:val="22"/>
              </w:rPr>
              <w:t>Կապալառուն պարտավոր է Աշխատանքների ծրագիրը ներկայացնել հաստատման</w:t>
            </w:r>
            <w:r w:rsidR="001267E0" w:rsidRPr="00B75A22">
              <w:rPr>
                <w:rFonts w:ascii="GHEA Grapalat" w:hAnsi="GHEA Grapalat" w:cs="Arial"/>
                <w:sz w:val="22"/>
                <w:szCs w:val="22"/>
              </w:rPr>
              <w:t>՝</w:t>
            </w:r>
            <w:r w:rsidRPr="00B75A22">
              <w:rPr>
                <w:rFonts w:ascii="GHEA Grapalat" w:hAnsi="GHEA Grapalat" w:cs="Arial"/>
                <w:sz w:val="22"/>
                <w:szCs w:val="22"/>
              </w:rPr>
              <w:t xml:space="preserve"> Ընդունման նամակը ստանալուց հետո</w:t>
            </w:r>
            <w:r w:rsidR="001C36C2" w:rsidRPr="00B75A22">
              <w:rPr>
                <w:rFonts w:ascii="GHEA Grapalat" w:hAnsi="GHEA Grapalat" w:cs="Arial"/>
                <w:sz w:val="22"/>
                <w:szCs w:val="22"/>
              </w:rPr>
              <w:t xml:space="preserve"> </w:t>
            </w:r>
            <w:r w:rsidR="00816A8B" w:rsidRPr="00816A8B">
              <w:rPr>
                <w:rFonts w:ascii="GHEA Grapalat" w:hAnsi="GHEA Grapalat"/>
                <w:b/>
                <w:i/>
                <w:noProof/>
                <w:color w:val="0000FF"/>
              </w:rPr>
              <w:pict>
                <v:rect id="Rectangle 10" o:spid="_x0000_s1028" style="position:absolute;left:0;text-align:left;margin-left:330.6pt;margin-top:1in;width:101.5pt;height:.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" o:allowincell="f" fillcolor="black" stroked="f" strokeweight="0">
                  <w10:wrap anchorx="margin" anchory="page"/>
                </v:rect>
              </w:pict>
            </w:r>
            <w:r w:rsidR="003845EB" w:rsidRPr="00B75A22">
              <w:rPr>
                <w:rFonts w:ascii="GHEA Grapalat" w:hAnsi="GHEA Grapalat" w:cs="Arial"/>
                <w:b/>
                <w:i/>
                <w:color w:val="0000FF"/>
                <w:sz w:val="22"/>
                <w:szCs w:val="22"/>
              </w:rPr>
              <w:t xml:space="preserve">10 </w:t>
            </w:r>
            <w:r w:rsidRPr="00B75A22">
              <w:rPr>
                <w:rFonts w:ascii="GHEA Grapalat" w:hAnsi="GHEA Grapalat" w:cs="Arial"/>
                <w:b/>
                <w:i/>
                <w:color w:val="0000FF"/>
                <w:sz w:val="22"/>
                <w:szCs w:val="22"/>
              </w:rPr>
              <w:t>օր</w:t>
            </w:r>
            <w:r w:rsidR="003845EB" w:rsidRPr="00B75A22">
              <w:rPr>
                <w:rFonts w:ascii="GHEA Grapalat" w:hAnsi="GHEA Grapalat" w:cs="Arial"/>
                <w:b/>
                <w:i/>
                <w:color w:val="0000FF"/>
                <w:sz w:val="22"/>
                <w:szCs w:val="22"/>
              </w:rPr>
              <w:t>վա</w:t>
            </w:r>
            <w:r w:rsidRPr="00B75A22">
              <w:rPr>
                <w:rFonts w:ascii="GHEA Grapalat" w:hAnsi="GHEA Grapalat" w:cs="Arial"/>
                <w:b/>
                <w:color w:val="0000FF"/>
                <w:sz w:val="22"/>
                <w:szCs w:val="22"/>
              </w:rPr>
              <w:t xml:space="preserve"> </w:t>
            </w:r>
            <w:r w:rsidRPr="00B75A22">
              <w:rPr>
                <w:rFonts w:ascii="GHEA Grapalat" w:hAnsi="GHEA Grapalat" w:cs="Arial"/>
                <w:sz w:val="22"/>
                <w:szCs w:val="22"/>
              </w:rPr>
              <w:t>ընթացքում:</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26.3</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A01406" w:rsidP="007635E3">
            <w:pPr>
              <w:spacing w:after="120" w:line="288" w:lineRule="auto"/>
              <w:ind w:right="92"/>
              <w:jc w:val="both"/>
              <w:rPr>
                <w:rFonts w:ascii="GHEA Grapalat" w:hAnsi="GHEA Grapalat" w:cs="Arial"/>
                <w:sz w:val="22"/>
                <w:szCs w:val="22"/>
              </w:rPr>
            </w:pPr>
            <w:r w:rsidRPr="00B75A22">
              <w:rPr>
                <w:rFonts w:ascii="GHEA Grapalat" w:hAnsi="GHEA Grapalat" w:cs="Arial"/>
                <w:sz w:val="22"/>
                <w:szCs w:val="22"/>
              </w:rPr>
              <w:t xml:space="preserve">Ծրագրի թարմացման </w:t>
            </w:r>
            <w:r w:rsidR="002C688E" w:rsidRPr="00B75A22">
              <w:rPr>
                <w:rFonts w:ascii="GHEA Grapalat" w:hAnsi="GHEA Grapalat" w:cs="Arial"/>
                <w:sz w:val="22"/>
                <w:szCs w:val="22"/>
              </w:rPr>
              <w:t>հաճախականությունը</w:t>
            </w:r>
            <w:r w:rsidRPr="00B75A22">
              <w:rPr>
                <w:rFonts w:ascii="GHEA Grapalat" w:hAnsi="GHEA Grapalat" w:cs="Arial"/>
                <w:sz w:val="22"/>
                <w:szCs w:val="22"/>
              </w:rPr>
              <w:t xml:space="preserve"> </w:t>
            </w:r>
            <w:r w:rsidR="00903FB7" w:rsidRPr="00B75A22">
              <w:rPr>
                <w:rFonts w:ascii="GHEA Grapalat" w:hAnsi="GHEA Grapalat" w:cs="Arial"/>
                <w:b/>
                <w:i/>
                <w:color w:val="0000FF"/>
                <w:sz w:val="22"/>
                <w:szCs w:val="22"/>
              </w:rPr>
              <w:t>30</w:t>
            </w:r>
            <w:r w:rsidRPr="00B75A22">
              <w:rPr>
                <w:rFonts w:ascii="GHEA Grapalat" w:hAnsi="GHEA Grapalat" w:cs="Arial"/>
                <w:b/>
                <w:i/>
                <w:color w:val="0000FF"/>
                <w:sz w:val="22"/>
                <w:szCs w:val="22"/>
              </w:rPr>
              <w:t xml:space="preserve"> օր</w:t>
            </w:r>
            <w:r w:rsidRPr="00B75A22">
              <w:rPr>
                <w:rFonts w:ascii="GHEA Grapalat" w:hAnsi="GHEA Grapalat" w:cs="Arial"/>
                <w:i/>
                <w:sz w:val="22"/>
                <w:szCs w:val="22"/>
              </w:rPr>
              <w:t xml:space="preserve"> </w:t>
            </w:r>
            <w:r w:rsidRPr="00B75A22">
              <w:rPr>
                <w:rFonts w:ascii="GHEA Grapalat" w:hAnsi="GHEA Grapalat" w:cs="Arial"/>
                <w:sz w:val="22"/>
                <w:szCs w:val="22"/>
              </w:rPr>
              <w:t>է:</w:t>
            </w:r>
          </w:p>
          <w:p w:rsidR="00B83C06" w:rsidRPr="00B75A22" w:rsidRDefault="00A01406" w:rsidP="0096298A">
            <w:pPr>
              <w:spacing w:after="120" w:line="288" w:lineRule="auto"/>
              <w:ind w:right="92"/>
              <w:jc w:val="both"/>
              <w:rPr>
                <w:rFonts w:ascii="GHEA Grapalat" w:hAnsi="GHEA Grapalat" w:cs="Arial"/>
                <w:sz w:val="22"/>
                <w:szCs w:val="22"/>
              </w:rPr>
            </w:pPr>
            <w:r w:rsidRPr="00B75A22">
              <w:rPr>
                <w:rFonts w:ascii="GHEA Grapalat" w:hAnsi="GHEA Grapalat" w:cs="Arial"/>
                <w:sz w:val="22"/>
                <w:szCs w:val="22"/>
              </w:rPr>
              <w:t xml:space="preserve">Թարմացված ծրագրի ուշացման </w:t>
            </w:r>
            <w:r w:rsidR="002C688E" w:rsidRPr="00B75A22">
              <w:rPr>
                <w:rFonts w:ascii="GHEA Grapalat" w:hAnsi="GHEA Grapalat" w:cs="Arial"/>
                <w:sz w:val="22"/>
                <w:szCs w:val="22"/>
              </w:rPr>
              <w:t>դեպքում</w:t>
            </w:r>
            <w:r w:rsidRPr="00B75A22">
              <w:rPr>
                <w:rFonts w:ascii="GHEA Grapalat" w:hAnsi="GHEA Grapalat" w:cs="Arial"/>
                <w:sz w:val="22"/>
                <w:szCs w:val="22"/>
              </w:rPr>
              <w:t xml:space="preserve"> պահվում է</w:t>
            </w:r>
            <w:r w:rsidR="00E77648" w:rsidRPr="00B75A22">
              <w:rPr>
                <w:rFonts w:ascii="GHEA Grapalat" w:hAnsi="GHEA Grapalat" w:cs="Arial"/>
                <w:b/>
                <w:color w:val="0000FF"/>
                <w:sz w:val="22"/>
                <w:szCs w:val="22"/>
              </w:rPr>
              <w:t>:</w:t>
            </w:r>
            <w:r w:rsidR="00343AFC" w:rsidRPr="00B75A22">
              <w:rPr>
                <w:rFonts w:ascii="GHEA Grapalat" w:hAnsi="GHEA Grapalat" w:cs="Arial"/>
                <w:b/>
                <w:color w:val="0000FF"/>
                <w:sz w:val="22"/>
                <w:szCs w:val="22"/>
              </w:rPr>
              <w:t xml:space="preserve"> </w:t>
            </w:r>
            <w:r w:rsidR="0096298A" w:rsidRPr="00B75A22">
              <w:rPr>
                <w:rFonts w:ascii="GHEA Grapalat" w:hAnsi="GHEA Grapalat" w:cs="Arial"/>
                <w:b/>
                <w:color w:val="0000FF"/>
                <w:sz w:val="22"/>
                <w:szCs w:val="22"/>
                <w:lang w:val="ru-RU"/>
              </w:rPr>
              <w:t>կիրառելի</w:t>
            </w:r>
            <w:r w:rsidR="00343AFC" w:rsidRPr="00B75A22">
              <w:rPr>
                <w:rFonts w:ascii="GHEA Grapalat" w:hAnsi="GHEA Grapalat" w:cs="Arial"/>
                <w:b/>
                <w:color w:val="0000FF"/>
                <w:sz w:val="22"/>
                <w:szCs w:val="22"/>
              </w:rPr>
              <w:t xml:space="preserve"> </w:t>
            </w:r>
            <w:r w:rsidR="0096298A" w:rsidRPr="00B75A22">
              <w:rPr>
                <w:rFonts w:ascii="GHEA Grapalat" w:hAnsi="GHEA Grapalat" w:cs="Arial"/>
                <w:b/>
                <w:color w:val="0000FF"/>
                <w:sz w:val="22"/>
                <w:szCs w:val="22"/>
                <w:lang w:val="ru-RU"/>
              </w:rPr>
              <w:t>չէ</w:t>
            </w:r>
          </w:p>
        </w:tc>
      </w:tr>
      <w:tr w:rsidR="00B83C06" w:rsidRPr="00B75A22" w:rsidTr="00022A1E">
        <w:trPr>
          <w:cantSplit/>
        </w:trPr>
        <w:tc>
          <w:tcPr>
            <w:tcW w:w="9218" w:type="dxa"/>
            <w:gridSpan w:val="2"/>
            <w:tcBorders>
              <w:top w:val="single" w:sz="6" w:space="0" w:color="auto"/>
              <w:left w:val="single" w:sz="6" w:space="0" w:color="auto"/>
              <w:bottom w:val="single" w:sz="6" w:space="0" w:color="auto"/>
              <w:right w:val="single" w:sz="6" w:space="0" w:color="auto"/>
            </w:tcBorders>
          </w:tcPr>
          <w:p w:rsidR="00B83C06" w:rsidRPr="00B75A22" w:rsidRDefault="00A01406" w:rsidP="007635E3">
            <w:pPr>
              <w:spacing w:after="120" w:line="288" w:lineRule="auto"/>
              <w:ind w:right="-72"/>
              <w:jc w:val="center"/>
              <w:rPr>
                <w:rFonts w:ascii="GHEA Grapalat" w:hAnsi="GHEA Grapalat" w:cs="Arial"/>
                <w:b/>
                <w:sz w:val="28"/>
                <w:szCs w:val="28"/>
              </w:rPr>
            </w:pPr>
            <w:r w:rsidRPr="00B75A22">
              <w:rPr>
                <w:rFonts w:ascii="GHEA Grapalat" w:hAnsi="GHEA Grapalat" w:cs="Arial"/>
                <w:b/>
                <w:sz w:val="28"/>
                <w:szCs w:val="28"/>
              </w:rPr>
              <w:t>Գ</w:t>
            </w:r>
            <w:r w:rsidR="00B83C06" w:rsidRPr="00B75A22">
              <w:rPr>
                <w:rFonts w:ascii="GHEA Grapalat" w:hAnsi="GHEA Grapalat" w:cs="Arial"/>
                <w:b/>
                <w:sz w:val="28"/>
                <w:szCs w:val="28"/>
              </w:rPr>
              <w:t xml:space="preserve">. </w:t>
            </w:r>
            <w:r w:rsidRPr="00B75A22">
              <w:rPr>
                <w:rFonts w:ascii="GHEA Grapalat" w:hAnsi="GHEA Grapalat" w:cs="Arial"/>
                <w:b/>
                <w:sz w:val="28"/>
                <w:szCs w:val="28"/>
              </w:rPr>
              <w:t>Որակի վերահսկողություն</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34.1</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A01406" w:rsidP="00B6248D">
            <w:pPr>
              <w:spacing w:after="120" w:line="288" w:lineRule="auto"/>
              <w:ind w:right="92"/>
              <w:jc w:val="both"/>
              <w:rPr>
                <w:rFonts w:ascii="GHEA Grapalat" w:hAnsi="GHEA Grapalat" w:cs="Arial"/>
                <w:sz w:val="22"/>
                <w:szCs w:val="22"/>
              </w:rPr>
            </w:pPr>
            <w:r w:rsidRPr="00B75A22">
              <w:rPr>
                <w:rFonts w:ascii="GHEA Grapalat" w:hAnsi="GHEA Grapalat" w:cs="Arial"/>
                <w:sz w:val="22"/>
                <w:szCs w:val="22"/>
              </w:rPr>
              <w:t xml:space="preserve">Թերությունների վերացման ժամանակաշրջանը </w:t>
            </w:r>
            <w:r w:rsidR="00B6248D" w:rsidRPr="00B75A22">
              <w:rPr>
                <w:rFonts w:ascii="GHEA Grapalat" w:hAnsi="GHEA Grapalat" w:cs="Arial"/>
                <w:b/>
                <w:color w:val="0000FF"/>
                <w:sz w:val="22"/>
                <w:szCs w:val="22"/>
              </w:rPr>
              <w:t>365</w:t>
            </w:r>
            <w:r w:rsidRPr="00B75A22">
              <w:rPr>
                <w:rFonts w:ascii="GHEA Grapalat" w:hAnsi="GHEA Grapalat" w:cs="Arial"/>
                <w:sz w:val="22"/>
                <w:szCs w:val="22"/>
              </w:rPr>
              <w:t xml:space="preserve"> օր է:</w:t>
            </w:r>
          </w:p>
        </w:tc>
      </w:tr>
      <w:tr w:rsidR="00B83C06" w:rsidRPr="00B75A22" w:rsidTr="00022A1E">
        <w:trPr>
          <w:cantSplit/>
        </w:trPr>
        <w:tc>
          <w:tcPr>
            <w:tcW w:w="9218" w:type="dxa"/>
            <w:gridSpan w:val="2"/>
            <w:tcBorders>
              <w:top w:val="single" w:sz="6" w:space="0" w:color="auto"/>
              <w:left w:val="single" w:sz="6" w:space="0" w:color="auto"/>
              <w:bottom w:val="single" w:sz="6" w:space="0" w:color="auto"/>
              <w:right w:val="single" w:sz="6" w:space="0" w:color="auto"/>
            </w:tcBorders>
          </w:tcPr>
          <w:p w:rsidR="00B83C06" w:rsidRPr="00B75A22" w:rsidRDefault="00A01406" w:rsidP="007635E3">
            <w:pPr>
              <w:spacing w:after="120" w:line="288" w:lineRule="auto"/>
              <w:ind w:right="-72"/>
              <w:jc w:val="center"/>
              <w:rPr>
                <w:rFonts w:ascii="GHEA Grapalat" w:hAnsi="GHEA Grapalat" w:cs="Arial"/>
                <w:b/>
                <w:sz w:val="28"/>
                <w:szCs w:val="28"/>
              </w:rPr>
            </w:pPr>
            <w:r w:rsidRPr="00B75A22">
              <w:rPr>
                <w:rFonts w:ascii="GHEA Grapalat" w:hAnsi="GHEA Grapalat" w:cs="Arial"/>
                <w:b/>
                <w:sz w:val="28"/>
                <w:szCs w:val="28"/>
              </w:rPr>
              <w:t>Դ</w:t>
            </w:r>
            <w:r w:rsidR="00B83C06" w:rsidRPr="00B75A22">
              <w:rPr>
                <w:rFonts w:ascii="GHEA Grapalat" w:hAnsi="GHEA Grapalat" w:cs="Arial"/>
                <w:b/>
                <w:sz w:val="28"/>
                <w:szCs w:val="28"/>
              </w:rPr>
              <w:t xml:space="preserve">. </w:t>
            </w:r>
            <w:r w:rsidRPr="00B75A22">
              <w:rPr>
                <w:rFonts w:ascii="GHEA Grapalat" w:hAnsi="GHEA Grapalat" w:cs="Arial"/>
                <w:b/>
                <w:sz w:val="28"/>
                <w:szCs w:val="28"/>
              </w:rPr>
              <w:t>Ծախսերի վերահսկում</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lastRenderedPageBreak/>
              <w:t>ՊԸՊ</w:t>
            </w:r>
            <w:r w:rsidR="00B83C06" w:rsidRPr="00B75A22">
              <w:rPr>
                <w:rFonts w:ascii="GHEA Grapalat" w:hAnsi="GHEA Grapalat" w:cs="Arial"/>
                <w:b/>
                <w:sz w:val="22"/>
                <w:szCs w:val="22"/>
              </w:rPr>
              <w:t xml:space="preserve"> 44.1</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0015FE" w:rsidP="007635E3">
            <w:pPr>
              <w:spacing w:after="120" w:line="288" w:lineRule="auto"/>
              <w:ind w:right="92"/>
              <w:jc w:val="both"/>
              <w:rPr>
                <w:rFonts w:ascii="GHEA Grapalat" w:hAnsi="GHEA Grapalat" w:cs="Arial"/>
                <w:sz w:val="22"/>
                <w:szCs w:val="22"/>
              </w:rPr>
            </w:pPr>
            <w:r w:rsidRPr="00B75A22">
              <w:rPr>
                <w:rFonts w:ascii="GHEA Grapalat" w:hAnsi="GHEA Grapalat" w:cs="Arial"/>
                <w:b/>
                <w:sz w:val="22"/>
                <w:szCs w:val="22"/>
              </w:rPr>
              <w:t>ՉԻ ԿԻՐԱՌՎՈՒՄ</w:t>
            </w:r>
            <w:r w:rsidR="00B83C06" w:rsidRPr="00B75A22">
              <w:rPr>
                <w:rFonts w:ascii="GHEA Grapalat" w:hAnsi="GHEA Grapalat" w:cs="Arial"/>
                <w:sz w:val="22"/>
                <w:szCs w:val="22"/>
              </w:rPr>
              <w:t xml:space="preserve"> </w:t>
            </w:r>
          </w:p>
        </w:tc>
      </w:tr>
      <w:tr w:rsidR="00B83C06" w:rsidRPr="00B75A22" w:rsidTr="004001A8">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45.1</w:t>
            </w:r>
          </w:p>
        </w:tc>
        <w:tc>
          <w:tcPr>
            <w:tcW w:w="7614" w:type="dxa"/>
            <w:tcBorders>
              <w:top w:val="single" w:sz="6" w:space="0" w:color="auto"/>
              <w:left w:val="single" w:sz="6" w:space="0" w:color="auto"/>
              <w:bottom w:val="single" w:sz="6" w:space="0" w:color="auto"/>
              <w:right w:val="single" w:sz="6" w:space="0" w:color="auto"/>
            </w:tcBorders>
            <w:shd w:val="clear" w:color="auto" w:fill="auto"/>
          </w:tcPr>
          <w:p w:rsidR="00335B08" w:rsidRPr="00B75A22" w:rsidRDefault="0018547D" w:rsidP="003A76CF">
            <w:pPr>
              <w:spacing w:after="120" w:line="288" w:lineRule="auto"/>
              <w:ind w:right="2"/>
              <w:rPr>
                <w:rFonts w:ascii="GHEA Grapalat" w:hAnsi="GHEA Grapalat" w:cs="Arial"/>
                <w:sz w:val="22"/>
                <w:szCs w:val="22"/>
              </w:rPr>
            </w:pPr>
            <w:r w:rsidRPr="00B75A22">
              <w:rPr>
                <w:rFonts w:ascii="GHEA Grapalat" w:hAnsi="GHEA Grapalat" w:cs="Arial"/>
                <w:sz w:val="22"/>
                <w:szCs w:val="22"/>
              </w:rPr>
              <w:t xml:space="preserve">Պայմանագրի գինը </w:t>
            </w:r>
            <w:r w:rsidR="00F85481" w:rsidRPr="00B75A22">
              <w:rPr>
                <w:rFonts w:ascii="GHEA Grapalat" w:hAnsi="GHEA Grapalat" w:cs="Arial"/>
                <w:b/>
                <w:sz w:val="22"/>
                <w:szCs w:val="22"/>
              </w:rPr>
              <w:t xml:space="preserve">ենթակա </w:t>
            </w:r>
            <w:r w:rsidRPr="00B75A22">
              <w:rPr>
                <w:rFonts w:ascii="GHEA Grapalat" w:hAnsi="GHEA Grapalat" w:cs="Arial"/>
                <w:b/>
                <w:sz w:val="22"/>
                <w:szCs w:val="22"/>
              </w:rPr>
              <w:t>է</w:t>
            </w:r>
            <w:r w:rsidRPr="00B75A22">
              <w:rPr>
                <w:rFonts w:ascii="GHEA Grapalat" w:hAnsi="GHEA Grapalat" w:cs="Arial"/>
                <w:b/>
                <w:i/>
                <w:sz w:val="22"/>
                <w:szCs w:val="22"/>
                <w:lang w:val="hy-AM"/>
              </w:rPr>
              <w:t xml:space="preserve"> </w:t>
            </w:r>
            <w:r w:rsidRPr="00B75A22">
              <w:rPr>
                <w:rFonts w:ascii="GHEA Grapalat" w:hAnsi="GHEA Grapalat" w:cs="Arial"/>
                <w:sz w:val="22"/>
                <w:szCs w:val="22"/>
              </w:rPr>
              <w:t>ճշգրտման ՊԸՊ 45 կետի համաձայն:</w:t>
            </w:r>
          </w:p>
          <w:tbl>
            <w:tblPr>
              <w:tblW w:w="7004" w:type="dxa"/>
              <w:jc w:val="center"/>
              <w:tblInd w:w="2072" w:type="dxa"/>
              <w:tblLayout w:type="fixed"/>
              <w:tblCellMar>
                <w:left w:w="72" w:type="dxa"/>
                <w:right w:w="72" w:type="dxa"/>
              </w:tblCellMar>
              <w:tblLook w:val="0000"/>
            </w:tblPr>
            <w:tblGrid>
              <w:gridCol w:w="648"/>
              <w:gridCol w:w="1539"/>
              <w:gridCol w:w="2129"/>
              <w:gridCol w:w="1248"/>
              <w:gridCol w:w="1440"/>
            </w:tblGrid>
            <w:tr w:rsidR="0071171E"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vAlign w:val="center"/>
                </w:tcPr>
                <w:p w:rsidR="0071171E" w:rsidRPr="00B75A22" w:rsidRDefault="0071171E"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Ինդեքսի կոդը</w:t>
                  </w:r>
                </w:p>
              </w:tc>
              <w:tc>
                <w:tcPr>
                  <w:tcW w:w="1539" w:type="dxa"/>
                  <w:tcBorders>
                    <w:top w:val="single" w:sz="4" w:space="0" w:color="auto"/>
                    <w:left w:val="single" w:sz="4" w:space="0" w:color="auto"/>
                    <w:bottom w:val="single" w:sz="4" w:space="0" w:color="auto"/>
                    <w:right w:val="single" w:sz="4" w:space="0" w:color="auto"/>
                  </w:tcBorders>
                  <w:vAlign w:val="center"/>
                </w:tcPr>
                <w:p w:rsidR="0071171E" w:rsidRPr="00B75A22" w:rsidRDefault="0071171E"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Ինդեքսի նկարագրությունը</w:t>
                  </w:r>
                </w:p>
              </w:tc>
              <w:tc>
                <w:tcPr>
                  <w:tcW w:w="2129" w:type="dxa"/>
                  <w:tcBorders>
                    <w:top w:val="single" w:sz="4" w:space="0" w:color="auto"/>
                    <w:left w:val="single" w:sz="4" w:space="0" w:color="auto"/>
                    <w:bottom w:val="single" w:sz="4" w:space="0" w:color="auto"/>
                    <w:right w:val="single" w:sz="4" w:space="0" w:color="auto"/>
                  </w:tcBorders>
                  <w:vAlign w:val="center"/>
                </w:tcPr>
                <w:p w:rsidR="0071171E" w:rsidRPr="00B75A22" w:rsidRDefault="0071171E"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Ինդեքսի աղբյուրը</w:t>
                  </w:r>
                </w:p>
              </w:tc>
              <w:tc>
                <w:tcPr>
                  <w:tcW w:w="1248" w:type="dxa"/>
                  <w:tcBorders>
                    <w:top w:val="single" w:sz="4" w:space="0" w:color="auto"/>
                    <w:left w:val="single" w:sz="4" w:space="0" w:color="auto"/>
                    <w:bottom w:val="single" w:sz="4" w:space="0" w:color="auto"/>
                    <w:right w:val="single" w:sz="4" w:space="0" w:color="auto"/>
                  </w:tcBorders>
                  <w:vAlign w:val="center"/>
                </w:tcPr>
                <w:p w:rsidR="0071171E" w:rsidRPr="00B75A22" w:rsidRDefault="0071171E"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Բազային արժեք և ամսաթիվ</w:t>
                  </w:r>
                </w:p>
              </w:tc>
              <w:tc>
                <w:tcPr>
                  <w:tcW w:w="1440" w:type="dxa"/>
                  <w:tcBorders>
                    <w:top w:val="single" w:sz="4" w:space="0" w:color="auto"/>
                    <w:left w:val="single" w:sz="4" w:space="0" w:color="auto"/>
                    <w:bottom w:val="single" w:sz="4" w:space="0" w:color="auto"/>
                    <w:right w:val="single" w:sz="4" w:space="0" w:color="auto"/>
                  </w:tcBorders>
                  <w:vAlign w:val="center"/>
                </w:tcPr>
                <w:p w:rsidR="0071171E" w:rsidRPr="00B75A22" w:rsidRDefault="0071171E" w:rsidP="000655D3">
                  <w:pPr>
                    <w:spacing w:after="120" w:line="288" w:lineRule="auto"/>
                    <w:jc w:val="center"/>
                    <w:rPr>
                      <w:rFonts w:ascii="GHEA Grapalat" w:hAnsi="GHEA Grapalat"/>
                      <w:b/>
                      <w:bCs/>
                      <w:iCs/>
                      <w:sz w:val="18"/>
                      <w:szCs w:val="18"/>
                    </w:rPr>
                  </w:pPr>
                  <w:r w:rsidRPr="00B75A22">
                    <w:rPr>
                      <w:rFonts w:ascii="GHEA Grapalat" w:hAnsi="GHEA Grapalat"/>
                      <w:b/>
                      <w:bCs/>
                      <w:iCs/>
                      <w:sz w:val="18"/>
                      <w:szCs w:val="18"/>
                    </w:rPr>
                    <w:t>Մասնակից կողմից առաջարկված կշիռ</w:t>
                  </w:r>
                </w:p>
              </w:tc>
            </w:tr>
            <w:tr w:rsidR="0071171E"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vAlign w:val="center"/>
                </w:tcPr>
                <w:p w:rsidR="0071171E" w:rsidRPr="00B75A22" w:rsidRDefault="0071171E" w:rsidP="000655D3">
                  <w:pPr>
                    <w:jc w:val="center"/>
                    <w:rPr>
                      <w:rFonts w:ascii="Sylfaen" w:hAnsi="Sylfaen"/>
                      <w:b/>
                      <w:color w:val="0000FF"/>
                      <w:sz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71171E" w:rsidRPr="00B75A22" w:rsidRDefault="0071171E" w:rsidP="000655D3">
                  <w:pPr>
                    <w:jc w:val="center"/>
                    <w:rPr>
                      <w:rFonts w:ascii="Sylfaen" w:hAnsi="Sylfaen"/>
                      <w:color w:val="0000FF"/>
                      <w:sz w:val="20"/>
                    </w:rPr>
                  </w:pPr>
                  <w:r w:rsidRPr="00B75A22">
                    <w:rPr>
                      <w:b/>
                      <w:color w:val="0000FF"/>
                      <w:sz w:val="20"/>
                    </w:rPr>
                    <w:t>A.</w:t>
                  </w:r>
                  <w:r w:rsidRPr="00B75A22">
                    <w:rPr>
                      <w:color w:val="0000FF"/>
                      <w:sz w:val="20"/>
                    </w:rPr>
                    <w:t xml:space="preserve"> </w:t>
                  </w:r>
                  <w:r w:rsidRPr="00B75A22">
                    <w:rPr>
                      <w:rFonts w:ascii="Sylfaen" w:hAnsi="Sylfaen"/>
                      <w:color w:val="0000FF"/>
                      <w:sz w:val="20"/>
                    </w:rPr>
                    <w:t>Հաստատուն</w:t>
                  </w:r>
                </w:p>
              </w:tc>
              <w:tc>
                <w:tcPr>
                  <w:tcW w:w="212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center"/>
                    <w:rPr>
                      <w:rFonts w:ascii="Sylfaen" w:hAnsi="Sylfaen"/>
                      <w:color w:val="0000FF"/>
                      <w:sz w:val="20"/>
                      <w:szCs w:val="20"/>
                    </w:rPr>
                  </w:pPr>
                  <w:r w:rsidRPr="00B75A22">
                    <w:rPr>
                      <w:rFonts w:ascii="Sylfaen" w:hAnsi="Sylfaen"/>
                      <w:color w:val="0000FF"/>
                      <w:sz w:val="20"/>
                      <w:szCs w:val="20"/>
                    </w:rPr>
                    <w:t>—</w:t>
                  </w:r>
                </w:p>
              </w:tc>
              <w:tc>
                <w:tcPr>
                  <w:tcW w:w="1248"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center"/>
                    <w:rPr>
                      <w:rFonts w:ascii="Sylfaen" w:hAnsi="Sylfaen"/>
                      <w:color w:val="0000FF"/>
                      <w:sz w:val="20"/>
                      <w:szCs w:val="20"/>
                    </w:rPr>
                  </w:pPr>
                  <w:r w:rsidRPr="00B75A22">
                    <w:rPr>
                      <w:rFonts w:ascii="Sylfaen" w:hAnsi="Sylfaen"/>
                      <w:color w:val="0000FF"/>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71171E" w:rsidRPr="00B75A22" w:rsidRDefault="0071171E" w:rsidP="000655D3">
                  <w:pPr>
                    <w:jc w:val="center"/>
                    <w:rPr>
                      <w:rFonts w:ascii="Sylfaen" w:hAnsi="Sylfaen"/>
                      <w:b/>
                      <w:color w:val="0000FF"/>
                      <w:sz w:val="20"/>
                      <w:szCs w:val="20"/>
                    </w:rPr>
                  </w:pPr>
                  <w:r w:rsidRPr="00B75A22">
                    <w:rPr>
                      <w:rFonts w:ascii="Sylfaen" w:hAnsi="Sylfaen"/>
                      <w:b/>
                      <w:color w:val="0000FF"/>
                      <w:sz w:val="20"/>
                      <w:szCs w:val="20"/>
                    </w:rPr>
                    <w:t xml:space="preserve">A. </w:t>
                  </w:r>
                  <w:r w:rsidRPr="00B75A22">
                    <w:rPr>
                      <w:rFonts w:ascii="Sylfaen" w:hAnsi="Sylfaen"/>
                      <w:color w:val="0000FF"/>
                      <w:sz w:val="20"/>
                      <w:szCs w:val="20"/>
                    </w:rPr>
                    <w:t>0.42</w:t>
                  </w:r>
                </w:p>
              </w:tc>
            </w:tr>
            <w:tr w:rsidR="0071171E" w:rsidRPr="00B75A22" w:rsidTr="000655D3">
              <w:trPr>
                <w:cantSplit/>
                <w:trHeight w:val="423"/>
                <w:jc w:val="center"/>
              </w:trPr>
              <w:tc>
                <w:tcPr>
                  <w:tcW w:w="648"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ac</w:t>
                  </w:r>
                </w:p>
              </w:tc>
              <w:tc>
                <w:tcPr>
                  <w:tcW w:w="153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B. </w:t>
                  </w:r>
                  <w:r w:rsidRPr="00B75A22">
                    <w:rPr>
                      <w:rFonts w:ascii="Sylfaen" w:hAnsi="Sylfaen"/>
                      <w:color w:val="0000FF"/>
                      <w:sz w:val="18"/>
                      <w:szCs w:val="18"/>
                    </w:rPr>
                    <w:t>Մեքենաների և մեխանիզմների շահագործման ծախսեր</w:t>
                  </w:r>
                </w:p>
              </w:tc>
              <w:tc>
                <w:tcPr>
                  <w:tcW w:w="212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FF0000"/>
                      <w:sz w:val="18"/>
                      <w:szCs w:val="18"/>
                    </w:rPr>
                  </w:pPr>
                  <w:r w:rsidRPr="00B75A22">
                    <w:rPr>
                      <w:color w:val="0000FF"/>
                      <w:sz w:val="20"/>
                      <w:szCs w:val="20"/>
                    </w:rPr>
                    <w:t>http://www.minfin.am/hy/page/shinararutyan_olorti_indeqsner/</w:t>
                  </w:r>
                </w:p>
              </w:tc>
              <w:tc>
                <w:tcPr>
                  <w:tcW w:w="1248" w:type="dxa"/>
                  <w:vMerge w:val="restart"/>
                  <w:tcBorders>
                    <w:top w:val="single" w:sz="4" w:space="0" w:color="auto"/>
                    <w:left w:val="single" w:sz="4" w:space="0" w:color="auto"/>
                    <w:bottom w:val="single" w:sz="4" w:space="0" w:color="auto"/>
                    <w:right w:val="single" w:sz="4" w:space="0" w:color="auto"/>
                  </w:tcBorders>
                </w:tcPr>
                <w:p w:rsidR="0071171E" w:rsidRPr="00B75A22" w:rsidRDefault="0071171E" w:rsidP="000655D3">
                  <w:pPr>
                    <w:rPr>
                      <w:color w:val="0000FF"/>
                      <w:sz w:val="20"/>
                      <w:szCs w:val="20"/>
                    </w:rPr>
                  </w:pPr>
                </w:p>
                <w:p w:rsidR="0071171E" w:rsidRPr="00B75A22" w:rsidRDefault="0071171E" w:rsidP="000655D3">
                  <w:pPr>
                    <w:rPr>
                      <w:color w:val="0000FF"/>
                      <w:sz w:val="20"/>
                      <w:szCs w:val="20"/>
                    </w:rPr>
                  </w:pPr>
                  <w:r w:rsidRPr="00B75A22">
                    <w:rPr>
                      <w:rFonts w:ascii="Sylfaen" w:hAnsi="Sylfaen"/>
                      <w:color w:val="0000FF"/>
                      <w:sz w:val="20"/>
                      <w:szCs w:val="20"/>
                    </w:rPr>
                    <w:t>Կլրացվի պայմանագրի կազմման ժամանակ</w:t>
                  </w:r>
                </w:p>
                <w:p w:rsidR="0071171E" w:rsidRPr="00B75A22" w:rsidRDefault="0071171E" w:rsidP="000655D3">
                  <w:pPr>
                    <w:tabs>
                      <w:tab w:val="left" w:pos="210"/>
                      <w:tab w:val="center" w:pos="1197"/>
                    </w:tabs>
                    <w:spacing w:after="120" w:line="288" w:lineRule="auto"/>
                    <w:rPr>
                      <w:rFonts w:ascii="Sylfaen" w:hAnsi="Sylfaen"/>
                      <w:b/>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B. </w:t>
                  </w:r>
                </w:p>
              </w:tc>
            </w:tr>
            <w:tr w:rsidR="0071171E"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bc</w:t>
                  </w:r>
                </w:p>
              </w:tc>
              <w:tc>
                <w:tcPr>
                  <w:tcW w:w="153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C. </w:t>
                  </w:r>
                  <w:r w:rsidRPr="00B75A22">
                    <w:rPr>
                      <w:rFonts w:ascii="Sylfaen" w:hAnsi="Sylfaen"/>
                      <w:color w:val="0000FF"/>
                      <w:sz w:val="18"/>
                      <w:szCs w:val="18"/>
                    </w:rPr>
                    <w:t>Աշխատավարձ</w:t>
                  </w:r>
                </w:p>
              </w:tc>
              <w:tc>
                <w:tcPr>
                  <w:tcW w:w="2129" w:type="dxa"/>
                  <w:tcBorders>
                    <w:top w:val="single" w:sz="4" w:space="0" w:color="auto"/>
                    <w:left w:val="single" w:sz="4" w:space="0" w:color="auto"/>
                    <w:bottom w:val="single" w:sz="4" w:space="0" w:color="auto"/>
                    <w:right w:val="single" w:sz="4" w:space="0" w:color="auto"/>
                  </w:tcBorders>
                </w:tcPr>
                <w:p w:rsidR="0071171E" w:rsidRPr="00B75A22" w:rsidRDefault="00816A8B" w:rsidP="000655D3">
                  <w:pPr>
                    <w:spacing w:after="120" w:line="288" w:lineRule="auto"/>
                    <w:jc w:val="both"/>
                    <w:rPr>
                      <w:rFonts w:ascii="Sylfaen" w:hAnsi="Sylfaen"/>
                      <w:color w:val="FF0000"/>
                      <w:sz w:val="18"/>
                      <w:szCs w:val="18"/>
                    </w:rPr>
                  </w:pPr>
                  <w:hyperlink r:id="rId39" w:history="1">
                    <w:r w:rsidR="0071171E" w:rsidRPr="00B75A22">
                      <w:rPr>
                        <w:rStyle w:val="Hyperlink"/>
                        <w:sz w:val="20"/>
                        <w:szCs w:val="20"/>
                      </w:rPr>
                      <w:t>https://www.armstat.am/</w:t>
                    </w:r>
                  </w:hyperlink>
                  <w:r w:rsidR="0071171E" w:rsidRPr="00B75A22">
                    <w:rPr>
                      <w:color w:val="0000FF"/>
                      <w:sz w:val="20"/>
                      <w:szCs w:val="20"/>
                    </w:rPr>
                    <w:t xml:space="preserve">  “</w:t>
                  </w:r>
                  <w:r w:rsidR="0071171E" w:rsidRPr="00B75A22">
                    <w:rPr>
                      <w:rFonts w:ascii="Sylfaen" w:hAnsi="Sylfaen"/>
                      <w:color w:val="0000FF"/>
                      <w:sz w:val="20"/>
                      <w:szCs w:val="20"/>
                    </w:rPr>
                    <w:t xml:space="preserve">Միջին ամսական անվանական աշխատավարձ, շինարության ոլորտ, պետական </w:t>
                  </w:r>
                  <w:proofErr w:type="gramStart"/>
                  <w:r w:rsidR="0071171E" w:rsidRPr="00B75A22">
                    <w:rPr>
                      <w:rFonts w:ascii="Sylfaen" w:hAnsi="Sylfaen"/>
                      <w:color w:val="0000FF"/>
                      <w:sz w:val="20"/>
                      <w:szCs w:val="20"/>
                    </w:rPr>
                    <w:t xml:space="preserve">հատված </w:t>
                  </w:r>
                  <w:r w:rsidR="0071171E" w:rsidRPr="00B75A22">
                    <w:rPr>
                      <w:color w:val="0000FF"/>
                      <w:sz w:val="20"/>
                      <w:szCs w:val="20"/>
                    </w:rPr>
                    <w:t>”</w:t>
                  </w:r>
                  <w:proofErr w:type="gramEnd"/>
                  <w:r w:rsidR="0071171E" w:rsidRPr="00B75A22">
                    <w:rPr>
                      <w:color w:val="0000FF"/>
                      <w:sz w:val="20"/>
                      <w:szCs w:val="20"/>
                    </w:rPr>
                    <w:t>.</w:t>
                  </w:r>
                </w:p>
              </w:tc>
              <w:tc>
                <w:tcPr>
                  <w:tcW w:w="1248" w:type="dxa"/>
                  <w:vMerge/>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C. </w:t>
                  </w:r>
                </w:p>
              </w:tc>
            </w:tr>
            <w:tr w:rsidR="0071171E"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cc</w:t>
                  </w:r>
                </w:p>
              </w:tc>
              <w:tc>
                <w:tcPr>
                  <w:tcW w:w="153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D. </w:t>
                  </w:r>
                  <w:r w:rsidRPr="00B75A22">
                    <w:rPr>
                      <w:rFonts w:ascii="Sylfaen" w:hAnsi="Sylfaen"/>
                      <w:color w:val="0000FF"/>
                      <w:sz w:val="18"/>
                      <w:szCs w:val="18"/>
                    </w:rPr>
                    <w:t>Ամրան և մետաղական պրոֆիլ A500C, Ф16.</w:t>
                  </w:r>
                </w:p>
              </w:tc>
              <w:tc>
                <w:tcPr>
                  <w:tcW w:w="212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both"/>
                    <w:rPr>
                      <w:rFonts w:ascii="Sylfaen" w:hAnsi="Sylfaen"/>
                      <w:color w:val="FF0000"/>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D. </w:t>
                  </w:r>
                </w:p>
              </w:tc>
            </w:tr>
            <w:tr w:rsidR="0071171E"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dc</w:t>
                  </w:r>
                </w:p>
              </w:tc>
              <w:tc>
                <w:tcPr>
                  <w:tcW w:w="153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E. </w:t>
                  </w:r>
                  <w:r w:rsidRPr="00B75A22">
                    <w:rPr>
                      <w:rFonts w:ascii="Sylfaen" w:hAnsi="Sylfaen"/>
                      <w:color w:val="0000FF"/>
                      <w:sz w:val="18"/>
                      <w:szCs w:val="18"/>
                    </w:rPr>
                    <w:t>Բետոն, B20.</w:t>
                  </w:r>
                </w:p>
              </w:tc>
              <w:tc>
                <w:tcPr>
                  <w:tcW w:w="212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both"/>
                    <w:rPr>
                      <w:rFonts w:ascii="Sylfaen" w:hAnsi="Sylfaen"/>
                      <w:color w:val="FF0000"/>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E. </w:t>
                  </w:r>
                </w:p>
              </w:tc>
            </w:tr>
            <w:tr w:rsidR="0071171E"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ec</w:t>
                  </w:r>
                </w:p>
              </w:tc>
              <w:tc>
                <w:tcPr>
                  <w:tcW w:w="153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F. </w:t>
                  </w:r>
                  <w:r w:rsidRPr="00B75A22">
                    <w:rPr>
                      <w:rFonts w:ascii="Sylfaen" w:hAnsi="Sylfaen"/>
                      <w:color w:val="0000FF"/>
                      <w:sz w:val="18"/>
                      <w:szCs w:val="18"/>
                    </w:rPr>
                    <w:t>Փայտանյութ կողահատ</w:t>
                  </w:r>
                </w:p>
              </w:tc>
              <w:tc>
                <w:tcPr>
                  <w:tcW w:w="212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both"/>
                    <w:rPr>
                      <w:rFonts w:ascii="Sylfaen" w:hAnsi="Sylfaen"/>
                      <w:color w:val="0000FF"/>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F. </w:t>
                  </w:r>
                </w:p>
              </w:tc>
            </w:tr>
            <w:tr w:rsidR="0071171E" w:rsidRPr="00B75A22" w:rsidTr="000655D3">
              <w:trPr>
                <w:cantSplit/>
                <w:jc w:val="center"/>
              </w:trPr>
              <w:tc>
                <w:tcPr>
                  <w:tcW w:w="648"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center"/>
                    <w:rPr>
                      <w:rFonts w:ascii="Sylfaen" w:hAnsi="Sylfaen"/>
                      <w:b/>
                      <w:color w:val="0000FF"/>
                      <w:sz w:val="20"/>
                      <w:szCs w:val="20"/>
                    </w:rPr>
                  </w:pPr>
                  <w:r w:rsidRPr="00B75A22">
                    <w:rPr>
                      <w:rFonts w:ascii="Sylfaen" w:hAnsi="Sylfaen"/>
                      <w:b/>
                      <w:color w:val="0000FF"/>
                      <w:sz w:val="20"/>
                      <w:szCs w:val="20"/>
                    </w:rPr>
                    <w:t>I</w:t>
                  </w:r>
                  <w:r w:rsidRPr="00B75A22">
                    <w:rPr>
                      <w:rFonts w:ascii="Sylfaen" w:hAnsi="Sylfaen"/>
                      <w:color w:val="0000FF"/>
                      <w:sz w:val="20"/>
                      <w:szCs w:val="20"/>
                    </w:rPr>
                    <w:t>fc</w:t>
                  </w:r>
                </w:p>
              </w:tc>
              <w:tc>
                <w:tcPr>
                  <w:tcW w:w="153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G. </w:t>
                  </w:r>
                  <w:r w:rsidRPr="00B75A22">
                    <w:rPr>
                      <w:rFonts w:ascii="Sylfaen" w:hAnsi="Sylfaen"/>
                      <w:color w:val="0000FF"/>
                      <w:sz w:val="18"/>
                      <w:szCs w:val="18"/>
                    </w:rPr>
                    <w:t>Պատուհան և դուռ, մետաղական պլաստիկ սպիտակ, 60մմ</w:t>
                  </w:r>
                </w:p>
              </w:tc>
              <w:tc>
                <w:tcPr>
                  <w:tcW w:w="2129"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both"/>
                    <w:rPr>
                      <w:rFonts w:ascii="Sylfaen" w:hAnsi="Sylfaen"/>
                      <w:color w:val="FF0000"/>
                      <w:sz w:val="18"/>
                      <w:szCs w:val="18"/>
                    </w:rPr>
                  </w:pPr>
                  <w:r w:rsidRPr="00B75A22">
                    <w:rPr>
                      <w:color w:val="0000FF"/>
                      <w:sz w:val="20"/>
                      <w:szCs w:val="20"/>
                    </w:rPr>
                    <w:t>http://www.minfin.am/hy/page/shinararakan_apranqatesakneri_gner/</w:t>
                  </w:r>
                </w:p>
              </w:tc>
              <w:tc>
                <w:tcPr>
                  <w:tcW w:w="1248" w:type="dxa"/>
                  <w:vMerge/>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jc w:val="both"/>
                    <w:rPr>
                      <w:rFonts w:ascii="Sylfaen" w:hAnsi="Sylfaen"/>
                      <w:color w:val="0000FF"/>
                      <w:sz w:val="18"/>
                      <w:szCs w:val="18"/>
                    </w:rPr>
                  </w:pPr>
                </w:p>
              </w:tc>
              <w:tc>
                <w:tcPr>
                  <w:tcW w:w="1440"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spacing w:after="120" w:line="288" w:lineRule="auto"/>
                    <w:rPr>
                      <w:rFonts w:ascii="Sylfaen" w:hAnsi="Sylfaen"/>
                      <w:color w:val="0000FF"/>
                      <w:sz w:val="18"/>
                      <w:szCs w:val="18"/>
                    </w:rPr>
                  </w:pPr>
                  <w:r w:rsidRPr="00B75A22">
                    <w:rPr>
                      <w:rFonts w:ascii="Sylfaen" w:hAnsi="Sylfaen"/>
                      <w:b/>
                      <w:color w:val="0000FF"/>
                      <w:sz w:val="18"/>
                      <w:szCs w:val="18"/>
                    </w:rPr>
                    <w:t xml:space="preserve">G. </w:t>
                  </w:r>
                </w:p>
              </w:tc>
            </w:tr>
            <w:tr w:rsidR="0071171E" w:rsidRPr="00B75A22" w:rsidTr="000655D3">
              <w:trPr>
                <w:cantSplit/>
                <w:jc w:val="center"/>
              </w:trPr>
              <w:tc>
                <w:tcPr>
                  <w:tcW w:w="648" w:type="dxa"/>
                  <w:tcBorders>
                    <w:top w:val="single" w:sz="4" w:space="0" w:color="auto"/>
                  </w:tcBorders>
                </w:tcPr>
                <w:p w:rsidR="0071171E" w:rsidRPr="00B75A22" w:rsidRDefault="0071171E" w:rsidP="000655D3">
                  <w:pPr>
                    <w:rPr>
                      <w:b/>
                      <w:bCs/>
                      <w:sz w:val="20"/>
                    </w:rPr>
                  </w:pPr>
                </w:p>
              </w:tc>
              <w:tc>
                <w:tcPr>
                  <w:tcW w:w="1539" w:type="dxa"/>
                  <w:tcBorders>
                    <w:top w:val="single" w:sz="4" w:space="0" w:color="auto"/>
                  </w:tcBorders>
                </w:tcPr>
                <w:p w:rsidR="0071171E" w:rsidRPr="00B75A22" w:rsidRDefault="0071171E" w:rsidP="000655D3">
                  <w:pPr>
                    <w:rPr>
                      <w:b/>
                      <w:bCs/>
                      <w:sz w:val="20"/>
                    </w:rPr>
                  </w:pPr>
                </w:p>
              </w:tc>
              <w:tc>
                <w:tcPr>
                  <w:tcW w:w="2129" w:type="dxa"/>
                  <w:tcBorders>
                    <w:top w:val="single" w:sz="4" w:space="0" w:color="auto"/>
                    <w:right w:val="single" w:sz="4" w:space="0" w:color="auto"/>
                  </w:tcBorders>
                </w:tcPr>
                <w:p w:rsidR="0071171E" w:rsidRPr="00B75A22" w:rsidRDefault="0071171E" w:rsidP="000655D3">
                  <w:pPr>
                    <w:rPr>
                      <w:b/>
                      <w:bCs/>
                      <w:sz w:val="20"/>
                    </w:rPr>
                  </w:pPr>
                </w:p>
              </w:tc>
              <w:tc>
                <w:tcPr>
                  <w:tcW w:w="1248" w:type="dxa"/>
                  <w:tcBorders>
                    <w:top w:val="single" w:sz="4" w:space="0" w:color="auto"/>
                    <w:left w:val="single" w:sz="4" w:space="0" w:color="auto"/>
                    <w:bottom w:val="single" w:sz="4" w:space="0" w:color="auto"/>
                    <w:right w:val="single" w:sz="4" w:space="0" w:color="auto"/>
                  </w:tcBorders>
                </w:tcPr>
                <w:p w:rsidR="0071171E" w:rsidRPr="00B75A22" w:rsidRDefault="0071171E" w:rsidP="000655D3">
                  <w:pPr>
                    <w:rPr>
                      <w:b/>
                      <w:bCs/>
                      <w:sz w:val="18"/>
                      <w:szCs w:val="18"/>
                    </w:rPr>
                  </w:pPr>
                  <w:r w:rsidRPr="00B75A22">
                    <w:rPr>
                      <w:rFonts w:ascii="Sylfaen" w:hAnsi="Sylfaen"/>
                      <w:b/>
                      <w:sz w:val="18"/>
                      <w:szCs w:val="18"/>
                    </w:rPr>
                    <w:t>Ընդամենը</w:t>
                  </w:r>
                </w:p>
              </w:tc>
              <w:tc>
                <w:tcPr>
                  <w:tcW w:w="1440" w:type="dxa"/>
                  <w:tcBorders>
                    <w:top w:val="single" w:sz="4" w:space="0" w:color="auto"/>
                    <w:left w:val="single" w:sz="4" w:space="0" w:color="auto"/>
                    <w:bottom w:val="single" w:sz="18" w:space="0" w:color="auto"/>
                    <w:right w:val="single" w:sz="18" w:space="0" w:color="auto"/>
                  </w:tcBorders>
                </w:tcPr>
                <w:p w:rsidR="0071171E" w:rsidRPr="00B75A22" w:rsidRDefault="0071171E" w:rsidP="000655D3">
                  <w:pPr>
                    <w:rPr>
                      <w:b/>
                      <w:bCs/>
                      <w:sz w:val="20"/>
                    </w:rPr>
                  </w:pPr>
                  <w:r w:rsidRPr="00B75A22">
                    <w:rPr>
                      <w:b/>
                      <w:bCs/>
                      <w:sz w:val="20"/>
                    </w:rPr>
                    <w:t>1.00</w:t>
                  </w:r>
                </w:p>
              </w:tc>
            </w:tr>
          </w:tbl>
          <w:p w:rsidR="004001A8" w:rsidRPr="00B75A22" w:rsidRDefault="004001A8" w:rsidP="003A76CF">
            <w:pPr>
              <w:spacing w:after="120" w:line="288" w:lineRule="auto"/>
              <w:ind w:right="2"/>
              <w:rPr>
                <w:rFonts w:ascii="GHEA Grapalat" w:hAnsi="GHEA Grapalat" w:cs="Arial"/>
                <w:sz w:val="22"/>
                <w:szCs w:val="22"/>
                <w:lang w:val="hy-AM"/>
              </w:rPr>
            </w:pP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lang w:val="hy-AM"/>
              </w:rPr>
            </w:pPr>
            <w:r w:rsidRPr="00B75A22">
              <w:rPr>
                <w:rFonts w:ascii="GHEA Grapalat" w:hAnsi="GHEA Grapalat" w:cs="Arial"/>
                <w:b/>
                <w:sz w:val="22"/>
                <w:szCs w:val="22"/>
                <w:lang w:val="hy-AM"/>
              </w:rPr>
              <w:t>ՊԸՊ</w:t>
            </w:r>
            <w:r w:rsidR="00B83C06" w:rsidRPr="00B75A22">
              <w:rPr>
                <w:rFonts w:ascii="GHEA Grapalat" w:hAnsi="GHEA Grapalat" w:cs="Arial"/>
                <w:b/>
                <w:sz w:val="22"/>
                <w:szCs w:val="22"/>
                <w:lang w:val="hy-AM"/>
              </w:rPr>
              <w:t xml:space="preserve"> 46.1</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816A8B" w:rsidP="00311617">
            <w:pPr>
              <w:spacing w:after="120" w:line="288" w:lineRule="auto"/>
              <w:ind w:right="2"/>
              <w:rPr>
                <w:rFonts w:ascii="GHEA Grapalat" w:hAnsi="GHEA Grapalat" w:cs="Arial"/>
                <w:sz w:val="22"/>
                <w:szCs w:val="22"/>
                <w:lang w:val="hy-AM"/>
              </w:rPr>
            </w:pPr>
            <w:r w:rsidRPr="00816A8B">
              <w:rPr>
                <w:rFonts w:ascii="GHEA Grapalat" w:hAnsi="GHEA Grapalat"/>
                <w:noProof/>
              </w:rPr>
              <w:pict>
                <v:rect id="Rectangle 4" o:spid="_x0000_s1027" style="position:absolute;margin-left:99.3pt;margin-top:1in;width:332.65pt;height:.5pt;z-index:-25165926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98cwIAAPY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" o:allowincell="f" fillcolor="black" stroked="f" strokeweight="0">
                  <w10:wrap anchorx="margin" anchory="page"/>
                </v:rect>
              </w:pict>
            </w:r>
            <w:r w:rsidR="00E36DA9" w:rsidRPr="00B75A22">
              <w:rPr>
                <w:rFonts w:ascii="GHEA Grapalat" w:hAnsi="GHEA Grapalat" w:cs="Arial"/>
                <w:sz w:val="22"/>
                <w:szCs w:val="22"/>
                <w:lang w:val="hy-AM"/>
              </w:rPr>
              <w:t xml:space="preserve">Վճարումներից պահվող համամասնությունը՝ </w:t>
            </w:r>
            <w:r w:rsidR="00311617" w:rsidRPr="00B75A22">
              <w:rPr>
                <w:rFonts w:ascii="GHEA Grapalat" w:hAnsi="GHEA Grapalat" w:cs="Arial"/>
                <w:b/>
                <w:i/>
                <w:color w:val="0000FF"/>
                <w:sz w:val="22"/>
                <w:szCs w:val="22"/>
              </w:rPr>
              <w:t>5%</w:t>
            </w:r>
          </w:p>
        </w:tc>
      </w:tr>
      <w:tr w:rsidR="00B83C06" w:rsidRPr="00463131"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lang w:val="hy-AM"/>
              </w:rPr>
            </w:pPr>
            <w:r w:rsidRPr="00B75A22">
              <w:rPr>
                <w:rFonts w:ascii="GHEA Grapalat" w:hAnsi="GHEA Grapalat" w:cs="Arial"/>
                <w:b/>
                <w:sz w:val="22"/>
                <w:szCs w:val="22"/>
                <w:lang w:val="hy-AM"/>
              </w:rPr>
              <w:t>ՊԸՊ</w:t>
            </w:r>
            <w:r w:rsidR="00B83C06" w:rsidRPr="00B75A22">
              <w:rPr>
                <w:rFonts w:ascii="GHEA Grapalat" w:hAnsi="GHEA Grapalat" w:cs="Arial"/>
                <w:b/>
                <w:sz w:val="22"/>
                <w:szCs w:val="22"/>
                <w:lang w:val="hy-AM"/>
              </w:rPr>
              <w:t xml:space="preserve"> 47.1</w:t>
            </w:r>
          </w:p>
        </w:tc>
        <w:tc>
          <w:tcPr>
            <w:tcW w:w="7614" w:type="dxa"/>
            <w:tcBorders>
              <w:top w:val="single" w:sz="6" w:space="0" w:color="auto"/>
              <w:left w:val="single" w:sz="6" w:space="0" w:color="auto"/>
              <w:bottom w:val="single" w:sz="6" w:space="0" w:color="auto"/>
              <w:right w:val="single" w:sz="6" w:space="0" w:color="auto"/>
            </w:tcBorders>
          </w:tcPr>
          <w:p w:rsidR="00E36DA9" w:rsidRPr="00B75A22" w:rsidRDefault="00E36DA9" w:rsidP="007635E3">
            <w:pPr>
              <w:spacing w:after="120" w:line="288" w:lineRule="auto"/>
              <w:ind w:right="2"/>
              <w:jc w:val="both"/>
              <w:rPr>
                <w:rFonts w:ascii="GHEA Grapalat" w:hAnsi="GHEA Grapalat" w:cs="Arial"/>
                <w:sz w:val="22"/>
                <w:szCs w:val="22"/>
                <w:lang w:val="hy-AM"/>
              </w:rPr>
            </w:pPr>
            <w:r w:rsidRPr="00B75A22">
              <w:rPr>
                <w:rFonts w:ascii="GHEA Grapalat" w:hAnsi="GHEA Grapalat" w:cs="Arial"/>
                <w:sz w:val="22"/>
                <w:szCs w:val="22"/>
                <w:lang w:val="hy-AM"/>
              </w:rPr>
              <w:t>Վնասների փոխհատուցումը ողջ Աշխատանքների համար՝</w:t>
            </w:r>
            <w:r w:rsidR="00984AC6" w:rsidRPr="00B75A22">
              <w:rPr>
                <w:rFonts w:ascii="GHEA Grapalat" w:hAnsi="GHEA Grapalat" w:cs="Arial"/>
                <w:sz w:val="22"/>
                <w:szCs w:val="22"/>
                <w:lang w:val="hy-AM"/>
              </w:rPr>
              <w:t xml:space="preserve"> </w:t>
            </w:r>
            <w:r w:rsidR="00DD7FF9" w:rsidRPr="00B75A22">
              <w:rPr>
                <w:rFonts w:ascii="GHEA Grapalat" w:hAnsi="GHEA Grapalat" w:cs="Arial"/>
                <w:b/>
                <w:i/>
                <w:color w:val="0000FF"/>
                <w:sz w:val="22"/>
                <w:szCs w:val="22"/>
                <w:lang w:val="hy-AM"/>
              </w:rPr>
              <w:t>0.05</w:t>
            </w:r>
            <w:r w:rsidR="00DD7FF9" w:rsidRPr="00B75A22">
              <w:rPr>
                <w:rFonts w:ascii="GHEA Grapalat" w:hAnsi="GHEA Grapalat" w:cs="Arial"/>
                <w:b/>
                <w:color w:val="0000FF"/>
                <w:sz w:val="22"/>
                <w:szCs w:val="22"/>
                <w:lang w:val="hy-AM"/>
              </w:rPr>
              <w:t>%</w:t>
            </w:r>
            <w:r w:rsidR="00BF4838" w:rsidRPr="00B75A22">
              <w:rPr>
                <w:rFonts w:ascii="GHEA Grapalat" w:hAnsi="GHEA Grapalat" w:cs="Arial"/>
                <w:b/>
                <w:color w:val="0000FF"/>
                <w:sz w:val="22"/>
                <w:szCs w:val="22"/>
                <w:lang w:val="hy-AM"/>
              </w:rPr>
              <w:t xml:space="preserve"> </w:t>
            </w:r>
            <w:r w:rsidR="00BF4838" w:rsidRPr="00B75A22">
              <w:rPr>
                <w:rFonts w:ascii="GHEA Grapalat" w:hAnsi="GHEA Grapalat" w:cs="Arial"/>
                <w:sz w:val="22"/>
                <w:szCs w:val="22"/>
                <w:lang w:val="hy-AM"/>
              </w:rPr>
              <w:t>յուր</w:t>
            </w:r>
            <w:r w:rsidRPr="00B75A22">
              <w:rPr>
                <w:rFonts w:ascii="GHEA Grapalat" w:hAnsi="GHEA Grapalat" w:cs="Arial"/>
                <w:sz w:val="22"/>
                <w:szCs w:val="22"/>
                <w:lang w:val="hy-AM"/>
              </w:rPr>
              <w:t xml:space="preserve">աքանչյուր օրվա դիմաց: </w:t>
            </w:r>
          </w:p>
          <w:p w:rsidR="00BF4838" w:rsidRPr="00B75A22" w:rsidRDefault="00E36DA9" w:rsidP="00D47562">
            <w:pPr>
              <w:spacing w:after="120" w:line="288" w:lineRule="auto"/>
              <w:ind w:right="2"/>
              <w:jc w:val="both"/>
              <w:rPr>
                <w:rFonts w:ascii="GHEA Grapalat" w:hAnsi="GHEA Grapalat" w:cs="Arial"/>
                <w:b/>
                <w:i/>
                <w:sz w:val="22"/>
                <w:szCs w:val="22"/>
                <w:lang w:val="hy-AM"/>
              </w:rPr>
            </w:pPr>
            <w:r w:rsidRPr="00B75A22">
              <w:rPr>
                <w:rFonts w:ascii="GHEA Grapalat" w:hAnsi="GHEA Grapalat" w:cs="Arial"/>
                <w:sz w:val="22"/>
                <w:szCs w:val="22"/>
                <w:lang w:val="hy-AM"/>
              </w:rPr>
              <w:t xml:space="preserve">Վնասների փոխհատուցման առավելագույն գումարը </w:t>
            </w:r>
            <w:r w:rsidR="00CD2E10" w:rsidRPr="00B75A22">
              <w:rPr>
                <w:rFonts w:ascii="GHEA Grapalat" w:hAnsi="GHEA Grapalat" w:cs="Arial"/>
                <w:sz w:val="22"/>
                <w:szCs w:val="22"/>
                <w:lang w:val="hy-AM"/>
              </w:rPr>
              <w:t xml:space="preserve">ողջ </w:t>
            </w:r>
            <w:r w:rsidRPr="00B75A22">
              <w:rPr>
                <w:rFonts w:ascii="GHEA Grapalat" w:hAnsi="GHEA Grapalat" w:cs="Arial"/>
                <w:sz w:val="22"/>
                <w:szCs w:val="22"/>
                <w:lang w:val="hy-AM"/>
              </w:rPr>
              <w:t xml:space="preserve">Աշխատանքների համար՝ </w:t>
            </w:r>
            <w:r w:rsidR="00BF4838" w:rsidRPr="00B75A22">
              <w:rPr>
                <w:rFonts w:ascii="GHEA Grapalat" w:hAnsi="GHEA Grapalat" w:cs="Arial"/>
                <w:b/>
                <w:i/>
                <w:color w:val="0000FF"/>
                <w:sz w:val="22"/>
                <w:szCs w:val="22"/>
                <w:lang w:val="hy-AM"/>
              </w:rPr>
              <w:t xml:space="preserve">պայմանագրի վերջնական գնի </w:t>
            </w:r>
            <w:r w:rsidR="00DD7FF9" w:rsidRPr="00B75A22">
              <w:rPr>
                <w:rFonts w:ascii="GHEA Grapalat" w:hAnsi="GHEA Grapalat" w:cs="Arial"/>
                <w:b/>
                <w:i/>
                <w:color w:val="0000FF"/>
                <w:sz w:val="22"/>
                <w:szCs w:val="22"/>
                <w:lang w:val="hy-AM"/>
              </w:rPr>
              <w:t xml:space="preserve">10% </w:t>
            </w:r>
            <w:r w:rsidR="00BF4838" w:rsidRPr="00B75A22">
              <w:rPr>
                <w:rFonts w:ascii="GHEA Grapalat" w:hAnsi="GHEA Grapalat" w:cs="Arial"/>
                <w:b/>
                <w:i/>
                <w:color w:val="0000FF"/>
                <w:sz w:val="22"/>
                <w:szCs w:val="22"/>
                <w:lang w:val="hy-AM"/>
              </w:rPr>
              <w:t>տոկ</w:t>
            </w:r>
            <w:r w:rsidR="00DD7FF9" w:rsidRPr="00B75A22">
              <w:rPr>
                <w:rFonts w:ascii="GHEA Grapalat" w:hAnsi="GHEA Grapalat" w:cs="Arial"/>
                <w:b/>
                <w:i/>
                <w:color w:val="0000FF"/>
                <w:sz w:val="22"/>
                <w:szCs w:val="22"/>
                <w:lang w:val="hy-AM"/>
              </w:rPr>
              <w:t>ո</w:t>
            </w:r>
            <w:r w:rsidR="00BF4838" w:rsidRPr="00B75A22">
              <w:rPr>
                <w:rFonts w:ascii="GHEA Grapalat" w:hAnsi="GHEA Grapalat" w:cs="Arial"/>
                <w:b/>
                <w:i/>
                <w:color w:val="0000FF"/>
                <w:sz w:val="22"/>
                <w:szCs w:val="22"/>
                <w:lang w:val="hy-AM"/>
              </w:rPr>
              <w:t>սը:</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48.1</w:t>
            </w:r>
          </w:p>
        </w:tc>
        <w:tc>
          <w:tcPr>
            <w:tcW w:w="7614" w:type="dxa"/>
            <w:tcBorders>
              <w:top w:val="single" w:sz="6" w:space="0" w:color="auto"/>
              <w:left w:val="single" w:sz="6" w:space="0" w:color="auto"/>
              <w:bottom w:val="single" w:sz="6" w:space="0" w:color="auto"/>
              <w:right w:val="single" w:sz="6" w:space="0" w:color="auto"/>
            </w:tcBorders>
          </w:tcPr>
          <w:p w:rsidR="00B4456F" w:rsidRPr="00B75A22" w:rsidRDefault="00343AC5" w:rsidP="00DB2221">
            <w:pPr>
              <w:spacing w:after="120" w:line="288" w:lineRule="auto"/>
              <w:ind w:right="2"/>
              <w:jc w:val="both"/>
              <w:rPr>
                <w:rFonts w:ascii="GHEA Grapalat" w:hAnsi="GHEA Grapalat" w:cs="Arial"/>
                <w:i/>
                <w:sz w:val="22"/>
                <w:szCs w:val="22"/>
              </w:rPr>
            </w:pPr>
            <w:r w:rsidRPr="00B75A22">
              <w:rPr>
                <w:rFonts w:ascii="GHEA Grapalat" w:hAnsi="GHEA Grapalat" w:cs="Arial"/>
                <w:b/>
                <w:i/>
                <w:color w:val="0000FF"/>
                <w:sz w:val="22"/>
                <w:szCs w:val="22"/>
                <w:lang w:val="hy-AM"/>
              </w:rPr>
              <w:t>ԿԻՐԱՌԵԼԻ ՉԷ</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lastRenderedPageBreak/>
              <w:t>ՊԸՊ</w:t>
            </w:r>
            <w:r w:rsidR="00B83C06" w:rsidRPr="00B75A22">
              <w:rPr>
                <w:rFonts w:ascii="GHEA Grapalat" w:hAnsi="GHEA Grapalat" w:cs="Arial"/>
                <w:b/>
                <w:sz w:val="22"/>
                <w:szCs w:val="22"/>
              </w:rPr>
              <w:t xml:space="preserve"> 49.1</w:t>
            </w:r>
          </w:p>
        </w:tc>
        <w:tc>
          <w:tcPr>
            <w:tcW w:w="7614" w:type="dxa"/>
            <w:tcBorders>
              <w:top w:val="single" w:sz="6" w:space="0" w:color="auto"/>
              <w:left w:val="single" w:sz="6" w:space="0" w:color="auto"/>
              <w:bottom w:val="single" w:sz="6" w:space="0" w:color="auto"/>
              <w:right w:val="single" w:sz="6" w:space="0" w:color="auto"/>
            </w:tcBorders>
          </w:tcPr>
          <w:p w:rsidR="00974606" w:rsidRPr="00B75A22" w:rsidRDefault="00CA6A41" w:rsidP="00F46EBF">
            <w:pPr>
              <w:spacing w:after="120" w:line="288" w:lineRule="auto"/>
              <w:jc w:val="both"/>
              <w:rPr>
                <w:rFonts w:ascii="GHEA Grapalat" w:hAnsi="GHEA Grapalat" w:cs="Arial"/>
                <w:b/>
                <w:i/>
                <w:sz w:val="22"/>
                <w:szCs w:val="22"/>
              </w:rPr>
            </w:pPr>
            <w:r w:rsidRPr="00B75A22">
              <w:rPr>
                <w:rFonts w:ascii="GHEA Grapalat" w:hAnsi="GHEA Grapalat" w:cs="Arial"/>
                <w:sz w:val="22"/>
                <w:szCs w:val="22"/>
              </w:rPr>
              <w:t>Կանխավճարի գումարը</w:t>
            </w:r>
            <w:r w:rsidR="002435FB" w:rsidRPr="00B75A22">
              <w:rPr>
                <w:rFonts w:ascii="GHEA Grapalat" w:hAnsi="GHEA Grapalat" w:cs="Arial"/>
                <w:sz w:val="22"/>
                <w:szCs w:val="22"/>
              </w:rPr>
              <w:t xml:space="preserve"> կկազմի</w:t>
            </w:r>
            <w:r w:rsidRPr="00B75A22">
              <w:rPr>
                <w:rFonts w:ascii="GHEA Grapalat" w:hAnsi="GHEA Grapalat" w:cs="Arial"/>
                <w:sz w:val="22"/>
                <w:szCs w:val="22"/>
              </w:rPr>
              <w:t xml:space="preserve">՝ </w:t>
            </w:r>
            <w:r w:rsidR="002435FB" w:rsidRPr="00B75A22">
              <w:rPr>
                <w:rFonts w:ascii="GHEA Grapalat" w:hAnsi="GHEA Grapalat" w:cs="Arial"/>
                <w:sz w:val="22"/>
                <w:szCs w:val="22"/>
              </w:rPr>
              <w:t xml:space="preserve">Պայմանագրի արժեքի </w:t>
            </w:r>
            <w:r w:rsidR="00343AC5" w:rsidRPr="00B75A22">
              <w:rPr>
                <w:rFonts w:ascii="GHEA Grapalat" w:hAnsi="GHEA Grapalat" w:cs="Arial"/>
                <w:b/>
                <w:i/>
                <w:color w:val="0000FF"/>
                <w:sz w:val="22"/>
                <w:szCs w:val="22"/>
              </w:rPr>
              <w:t>10%</w:t>
            </w:r>
            <w:r w:rsidR="00DB2221" w:rsidRPr="00B75A22">
              <w:rPr>
                <w:rFonts w:ascii="GHEA Grapalat" w:hAnsi="GHEA Grapalat" w:cs="Arial"/>
                <w:b/>
                <w:i/>
                <w:color w:val="0000FF"/>
                <w:sz w:val="22"/>
                <w:szCs w:val="22"/>
              </w:rPr>
              <w:t xml:space="preserve"> </w:t>
            </w:r>
            <w:r w:rsidR="00DB2221" w:rsidRPr="00B75A22">
              <w:rPr>
                <w:rFonts w:ascii="GHEA Grapalat" w:hAnsi="GHEA Grapalat" w:cs="Arial"/>
                <w:sz w:val="22"/>
                <w:szCs w:val="22"/>
              </w:rPr>
              <w:t xml:space="preserve">և  կվճարվի </w:t>
            </w:r>
            <w:r w:rsidR="00F46EBF" w:rsidRPr="00B75A22">
              <w:rPr>
                <w:rFonts w:ascii="GHEA Grapalat" w:hAnsi="GHEA Grapalat" w:cs="Arial"/>
                <w:sz w:val="22"/>
                <w:szCs w:val="22"/>
              </w:rPr>
              <w:t>կանխավճարի</w:t>
            </w:r>
            <w:r w:rsidR="00DB2221" w:rsidRPr="00B75A22">
              <w:rPr>
                <w:rFonts w:ascii="GHEA Grapalat" w:hAnsi="GHEA Grapalat" w:cs="Arial"/>
                <w:sz w:val="22"/>
                <w:szCs w:val="22"/>
              </w:rPr>
              <w:t xml:space="preserve"> երաշխիքը ներկայացնելուց հետո </w:t>
            </w:r>
            <w:r w:rsidR="00DB2221" w:rsidRPr="00B75A22">
              <w:rPr>
                <w:rFonts w:ascii="GHEA Grapalat" w:hAnsi="GHEA Grapalat" w:cs="Arial"/>
                <w:b/>
                <w:i/>
                <w:color w:val="0000FF"/>
                <w:sz w:val="22"/>
                <w:szCs w:val="22"/>
              </w:rPr>
              <w:t>15 օրվա</w:t>
            </w:r>
            <w:r w:rsidR="00DB2221" w:rsidRPr="00B75A22">
              <w:rPr>
                <w:rFonts w:ascii="GHEA Grapalat" w:hAnsi="GHEA Grapalat" w:cs="Arial"/>
                <w:color w:val="0000FF"/>
                <w:sz w:val="22"/>
                <w:szCs w:val="22"/>
              </w:rPr>
              <w:t xml:space="preserve"> </w:t>
            </w:r>
            <w:r w:rsidR="00DB2221" w:rsidRPr="00B75A22">
              <w:rPr>
                <w:rFonts w:ascii="GHEA Grapalat" w:hAnsi="GHEA Grapalat" w:cs="Arial"/>
                <w:sz w:val="22"/>
                <w:szCs w:val="22"/>
              </w:rPr>
              <w:t>ընթացքում:</w:t>
            </w:r>
            <w:r w:rsidR="00A7377D" w:rsidRPr="00B75A22">
              <w:rPr>
                <w:rFonts w:ascii="GHEA Grapalat" w:hAnsi="GHEA Grapalat" w:cs="Arial"/>
                <w:b/>
                <w:i/>
                <w:sz w:val="22"/>
                <w:szCs w:val="22"/>
              </w:rPr>
              <w:t xml:space="preserve"> </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50.1</w:t>
            </w:r>
          </w:p>
        </w:tc>
        <w:tc>
          <w:tcPr>
            <w:tcW w:w="7614" w:type="dxa"/>
            <w:tcBorders>
              <w:top w:val="single" w:sz="6" w:space="0" w:color="auto"/>
              <w:left w:val="single" w:sz="6" w:space="0" w:color="auto"/>
              <w:bottom w:val="single" w:sz="6" w:space="0" w:color="auto"/>
              <w:right w:val="single" w:sz="6" w:space="0" w:color="auto"/>
            </w:tcBorders>
          </w:tcPr>
          <w:p w:rsidR="00DF2E13" w:rsidRPr="00B75A22" w:rsidRDefault="00CA6A41" w:rsidP="00EB7A78">
            <w:pPr>
              <w:spacing w:after="120" w:line="288" w:lineRule="auto"/>
              <w:jc w:val="both"/>
              <w:rPr>
                <w:rFonts w:ascii="GHEA Grapalat" w:hAnsi="GHEA Grapalat" w:cs="Arial"/>
                <w:sz w:val="22"/>
                <w:szCs w:val="22"/>
              </w:rPr>
            </w:pPr>
            <w:r w:rsidRPr="00B75A22">
              <w:rPr>
                <w:rFonts w:ascii="GHEA Grapalat" w:hAnsi="GHEA Grapalat" w:cs="Arial"/>
                <w:sz w:val="22"/>
                <w:szCs w:val="22"/>
              </w:rPr>
              <w:t>Կատար</w:t>
            </w:r>
            <w:r w:rsidR="00974606" w:rsidRPr="00B75A22">
              <w:rPr>
                <w:rFonts w:ascii="GHEA Grapalat" w:hAnsi="GHEA Grapalat" w:cs="Arial"/>
                <w:sz w:val="22"/>
                <w:szCs w:val="22"/>
              </w:rPr>
              <w:t>ման</w:t>
            </w:r>
            <w:r w:rsidRPr="00B75A22">
              <w:rPr>
                <w:rFonts w:ascii="GHEA Grapalat" w:hAnsi="GHEA Grapalat" w:cs="Arial"/>
                <w:sz w:val="22"/>
                <w:szCs w:val="22"/>
              </w:rPr>
              <w:t xml:space="preserve"> երաշխիք</w:t>
            </w:r>
            <w:r w:rsidR="00E034F7" w:rsidRPr="00B75A22">
              <w:rPr>
                <w:rFonts w:ascii="GHEA Grapalat" w:hAnsi="GHEA Grapalat" w:cs="Arial"/>
                <w:sz w:val="22"/>
                <w:szCs w:val="22"/>
              </w:rPr>
              <w:t>ը պետք է լինի</w:t>
            </w:r>
            <w:r w:rsidR="00DF2E13" w:rsidRPr="00B75A22">
              <w:rPr>
                <w:rFonts w:ascii="GHEA Grapalat" w:hAnsi="GHEA Grapalat" w:cs="Arial"/>
                <w:b/>
                <w:color w:val="0000FF"/>
                <w:sz w:val="22"/>
                <w:szCs w:val="22"/>
              </w:rPr>
              <w:t xml:space="preserve"> </w:t>
            </w:r>
            <w:r w:rsidR="00DF2E13" w:rsidRPr="00B75A22">
              <w:rPr>
                <w:rFonts w:ascii="GHEA Grapalat" w:hAnsi="GHEA Grapalat" w:cs="Arial"/>
                <w:b/>
                <w:i/>
                <w:color w:val="0000FF"/>
                <w:sz w:val="22"/>
                <w:szCs w:val="22"/>
                <w:lang w:val="hy-AM"/>
              </w:rPr>
              <w:t>անվերապահ (ցպահանջ) բանկային երաշխիքի ձևով և կազմի Պայմանագրի գնի 10%</w:t>
            </w:r>
            <w:r w:rsidR="00DF2E13" w:rsidRPr="00B75A22">
              <w:rPr>
                <w:rFonts w:ascii="GHEA Grapalat" w:hAnsi="GHEA Grapalat" w:cs="Arial"/>
                <w:b/>
                <w:i/>
                <w:color w:val="0000FF"/>
                <w:sz w:val="22"/>
                <w:szCs w:val="22"/>
              </w:rPr>
              <w:t xml:space="preserve">, արտահայտված </w:t>
            </w:r>
            <w:r w:rsidR="00EB7A78" w:rsidRPr="00B75A22">
              <w:rPr>
                <w:rFonts w:ascii="GHEA Grapalat" w:hAnsi="GHEA Grapalat" w:cs="Arial"/>
                <w:b/>
                <w:i/>
                <w:color w:val="0000FF"/>
                <w:sz w:val="22"/>
                <w:szCs w:val="22"/>
              </w:rPr>
              <w:t>ՀՀ դրամով:</w:t>
            </w:r>
          </w:p>
        </w:tc>
      </w:tr>
      <w:tr w:rsidR="00B83C06" w:rsidRPr="00B75A22" w:rsidTr="00022A1E">
        <w:trPr>
          <w:cantSplit/>
        </w:trPr>
        <w:tc>
          <w:tcPr>
            <w:tcW w:w="9218" w:type="dxa"/>
            <w:gridSpan w:val="2"/>
            <w:tcBorders>
              <w:top w:val="single" w:sz="6" w:space="0" w:color="auto"/>
              <w:left w:val="single" w:sz="6" w:space="0" w:color="auto"/>
              <w:bottom w:val="single" w:sz="6" w:space="0" w:color="auto"/>
              <w:right w:val="single" w:sz="6" w:space="0" w:color="auto"/>
            </w:tcBorders>
          </w:tcPr>
          <w:p w:rsidR="00B83C06" w:rsidRPr="00B75A22" w:rsidRDefault="00A01406" w:rsidP="007635E3">
            <w:pPr>
              <w:spacing w:after="120" w:line="288" w:lineRule="auto"/>
              <w:ind w:right="-72"/>
              <w:jc w:val="center"/>
              <w:rPr>
                <w:rFonts w:ascii="GHEA Grapalat" w:hAnsi="GHEA Grapalat" w:cs="Arial"/>
                <w:b/>
                <w:sz w:val="22"/>
                <w:szCs w:val="22"/>
              </w:rPr>
            </w:pPr>
            <w:r w:rsidRPr="00B75A22">
              <w:rPr>
                <w:rFonts w:ascii="GHEA Grapalat" w:hAnsi="GHEA Grapalat" w:cs="Arial"/>
                <w:b/>
                <w:sz w:val="22"/>
                <w:szCs w:val="22"/>
              </w:rPr>
              <w:t>Ե</w:t>
            </w:r>
            <w:r w:rsidR="00B83C06" w:rsidRPr="00B75A22">
              <w:rPr>
                <w:rFonts w:ascii="GHEA Grapalat" w:hAnsi="GHEA Grapalat" w:cs="Arial"/>
                <w:b/>
                <w:sz w:val="22"/>
                <w:szCs w:val="22"/>
              </w:rPr>
              <w:t xml:space="preserve">. </w:t>
            </w:r>
            <w:r w:rsidRPr="00B75A22">
              <w:rPr>
                <w:rFonts w:ascii="GHEA Grapalat" w:hAnsi="GHEA Grapalat" w:cs="Arial"/>
                <w:b/>
                <w:sz w:val="22"/>
                <w:szCs w:val="22"/>
              </w:rPr>
              <w:t>Պայմանագրի ավարտում</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56.1</w:t>
            </w:r>
          </w:p>
        </w:tc>
        <w:tc>
          <w:tcPr>
            <w:tcW w:w="7614" w:type="dxa"/>
            <w:tcBorders>
              <w:top w:val="single" w:sz="6" w:space="0" w:color="auto"/>
              <w:left w:val="single" w:sz="6" w:space="0" w:color="auto"/>
              <w:bottom w:val="single" w:sz="6" w:space="0" w:color="auto"/>
              <w:right w:val="single" w:sz="6" w:space="0" w:color="auto"/>
            </w:tcBorders>
          </w:tcPr>
          <w:p w:rsidR="00D87EDE" w:rsidRPr="00B75A22" w:rsidRDefault="00D87EDE" w:rsidP="00D87EDE">
            <w:pPr>
              <w:spacing w:after="120" w:line="288" w:lineRule="auto"/>
              <w:jc w:val="both"/>
              <w:rPr>
                <w:rFonts w:ascii="GHEA Grapalat" w:hAnsi="GHEA Grapalat" w:cs="Arial"/>
                <w:sz w:val="22"/>
                <w:szCs w:val="22"/>
              </w:rPr>
            </w:pPr>
            <w:r w:rsidRPr="00B75A22">
              <w:rPr>
                <w:rFonts w:ascii="GHEA Grapalat" w:hAnsi="GHEA Grapalat" w:cs="Arial"/>
                <w:sz w:val="22"/>
                <w:szCs w:val="22"/>
              </w:rPr>
              <w:t>Շահագործման ու պահպանման ձեռնարկները պահանջվում է ներկայացնել մինչև</w:t>
            </w:r>
            <w:r w:rsidRPr="00B75A22">
              <w:rPr>
                <w:rFonts w:ascii="GHEA Grapalat" w:hAnsi="GHEA Grapalat" w:cs="Arial"/>
                <w:b/>
                <w:color w:val="0000FF"/>
                <w:sz w:val="22"/>
                <w:szCs w:val="22"/>
              </w:rPr>
              <w:t xml:space="preserve"> կիրառելի չէ:</w:t>
            </w:r>
          </w:p>
          <w:p w:rsidR="00B83C06" w:rsidRPr="00B75A22" w:rsidRDefault="00D87EDE" w:rsidP="00D87EDE">
            <w:pPr>
              <w:spacing w:after="120" w:line="288" w:lineRule="auto"/>
              <w:jc w:val="both"/>
              <w:rPr>
                <w:rFonts w:ascii="GHEA Grapalat" w:hAnsi="GHEA Grapalat" w:cs="Arial"/>
                <w:b/>
                <w:color w:val="0000FF"/>
                <w:sz w:val="22"/>
                <w:szCs w:val="22"/>
                <w:lang w:val="hy-AM"/>
              </w:rPr>
            </w:pPr>
            <w:r w:rsidRPr="00B75A22">
              <w:rPr>
                <w:rFonts w:ascii="GHEA Grapalat" w:hAnsi="GHEA Grapalat" w:cs="Arial"/>
                <w:sz w:val="22"/>
                <w:szCs w:val="22"/>
              </w:rPr>
              <w:t>Կատարողական գծագրերը պահանջվում է ներկայացնել.</w:t>
            </w:r>
            <w:r w:rsidRPr="00B75A22">
              <w:rPr>
                <w:rFonts w:ascii="GHEA Grapalat" w:hAnsi="GHEA Grapalat" w:cs="Arial"/>
                <w:noProof/>
                <w:sz w:val="22"/>
                <w:szCs w:val="22"/>
              </w:rPr>
              <w:t xml:space="preserve"> </w:t>
            </w:r>
            <w:r w:rsidRPr="00B75A22">
              <w:rPr>
                <w:rFonts w:ascii="GHEA Grapalat" w:hAnsi="GHEA Grapalat" w:cs="Arial"/>
                <w:b/>
                <w:color w:val="0000FF"/>
                <w:sz w:val="22"/>
                <w:szCs w:val="22"/>
              </w:rPr>
              <w:t>“ըստ էության” կատարված աշխատանքների ավարտից հետո 40 (քառասուն) օրվա ընթացքում:</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56.2</w:t>
            </w:r>
          </w:p>
        </w:tc>
        <w:tc>
          <w:tcPr>
            <w:tcW w:w="7614" w:type="dxa"/>
            <w:tcBorders>
              <w:top w:val="single" w:sz="6" w:space="0" w:color="auto"/>
              <w:left w:val="single" w:sz="6" w:space="0" w:color="auto"/>
              <w:bottom w:val="single" w:sz="6" w:space="0" w:color="auto"/>
              <w:right w:val="single" w:sz="6" w:space="0" w:color="auto"/>
            </w:tcBorders>
          </w:tcPr>
          <w:p w:rsidR="00FA714F" w:rsidRPr="00B75A22" w:rsidRDefault="00D87EDE" w:rsidP="00C40425">
            <w:pPr>
              <w:spacing w:after="120" w:line="288" w:lineRule="auto"/>
              <w:jc w:val="both"/>
              <w:rPr>
                <w:rFonts w:ascii="GHEA Grapalat" w:hAnsi="GHEA Grapalat" w:cs="Arial"/>
                <w:sz w:val="22"/>
                <w:szCs w:val="22"/>
              </w:rPr>
            </w:pPr>
            <w:r w:rsidRPr="00B75A22">
              <w:rPr>
                <w:rFonts w:ascii="GHEA Grapalat" w:hAnsi="GHEA Grapalat" w:cs="Arial"/>
                <w:sz w:val="22"/>
                <w:szCs w:val="22"/>
              </w:rPr>
              <w:t xml:space="preserve">Կատարողական գծագրերը և/կամ շահագործման ու պահպանման ձեռնարկները մինչև ՊԸՊ 58.1 ենթակետում նշված ամսաթիվը չներկայացնելու դեպքում պահվում է </w:t>
            </w:r>
            <w:r w:rsidRPr="00B75A22">
              <w:rPr>
                <w:rFonts w:ascii="GHEA Grapalat" w:hAnsi="GHEA Grapalat" w:cs="Arial"/>
                <w:b/>
                <w:i/>
                <w:color w:val="0000FF"/>
                <w:sz w:val="22"/>
                <w:szCs w:val="22"/>
              </w:rPr>
              <w:t>100,000 (հարյուր հազար) ՀՀ դրամ</w:t>
            </w:r>
            <w:r w:rsidRPr="00B75A22">
              <w:rPr>
                <w:rFonts w:ascii="GHEA Grapalat" w:hAnsi="GHEA Grapalat" w:cs="Arial"/>
                <w:sz w:val="22"/>
                <w:szCs w:val="22"/>
              </w:rPr>
              <w:t>:</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57.2 (</w:t>
            </w:r>
            <w:r w:rsidR="00FA714F" w:rsidRPr="00B75A22">
              <w:rPr>
                <w:rFonts w:ascii="GHEA Grapalat" w:hAnsi="GHEA Grapalat" w:cs="Arial"/>
                <w:b/>
                <w:sz w:val="22"/>
                <w:szCs w:val="22"/>
              </w:rPr>
              <w:t>է</w:t>
            </w:r>
            <w:r w:rsidR="00B83C06" w:rsidRPr="00B75A22">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B83C06" w:rsidRPr="00B75A22" w:rsidRDefault="00FA714F" w:rsidP="00A92430">
            <w:pPr>
              <w:spacing w:after="120" w:line="288" w:lineRule="auto"/>
              <w:jc w:val="both"/>
              <w:rPr>
                <w:rFonts w:ascii="GHEA Grapalat" w:hAnsi="GHEA Grapalat" w:cs="Arial"/>
                <w:sz w:val="22"/>
                <w:szCs w:val="22"/>
              </w:rPr>
            </w:pPr>
            <w:r w:rsidRPr="00B75A22">
              <w:rPr>
                <w:rFonts w:ascii="GHEA Grapalat" w:hAnsi="GHEA Grapalat" w:cs="Arial"/>
                <w:sz w:val="22"/>
                <w:szCs w:val="22"/>
              </w:rPr>
              <w:t xml:space="preserve">Օրերի առավելագույն թիվը՝ </w:t>
            </w:r>
            <w:r w:rsidR="00A92430" w:rsidRPr="00B75A22">
              <w:rPr>
                <w:rFonts w:ascii="GHEA Grapalat" w:hAnsi="GHEA Grapalat" w:cs="Arial"/>
                <w:b/>
                <w:color w:val="0000FF"/>
                <w:sz w:val="22"/>
                <w:szCs w:val="22"/>
              </w:rPr>
              <w:t>100 (հարյուր)</w:t>
            </w:r>
            <w:r w:rsidR="00FA198D" w:rsidRPr="00B75A22">
              <w:rPr>
                <w:rFonts w:ascii="GHEA Grapalat" w:hAnsi="GHEA Grapalat" w:cs="Arial"/>
                <w:color w:val="0000FF"/>
                <w:sz w:val="22"/>
                <w:szCs w:val="22"/>
              </w:rPr>
              <w:t>:</w:t>
            </w:r>
            <w:r w:rsidR="00FA198D" w:rsidRPr="00B75A22">
              <w:rPr>
                <w:rFonts w:ascii="GHEA Grapalat" w:hAnsi="GHEA Grapalat" w:cs="Arial"/>
                <w:i/>
                <w:sz w:val="22"/>
                <w:szCs w:val="22"/>
              </w:rPr>
              <w:t xml:space="preserve"> </w:t>
            </w:r>
          </w:p>
        </w:tc>
      </w:tr>
      <w:tr w:rsidR="00B83C06" w:rsidRPr="00B75A22" w:rsidTr="00022A1E">
        <w:tc>
          <w:tcPr>
            <w:tcW w:w="1604" w:type="dxa"/>
            <w:tcBorders>
              <w:top w:val="single" w:sz="6" w:space="0" w:color="auto"/>
              <w:left w:val="single" w:sz="6" w:space="0" w:color="auto"/>
              <w:bottom w:val="single" w:sz="6" w:space="0" w:color="auto"/>
              <w:right w:val="single" w:sz="6" w:space="0" w:color="auto"/>
            </w:tcBorders>
          </w:tcPr>
          <w:p w:rsidR="00B83C06" w:rsidRPr="00B75A22" w:rsidRDefault="00A34F13" w:rsidP="007635E3">
            <w:pPr>
              <w:spacing w:after="120" w:line="288" w:lineRule="auto"/>
              <w:rPr>
                <w:rFonts w:ascii="GHEA Grapalat" w:hAnsi="GHEA Grapalat" w:cs="Arial"/>
                <w:b/>
                <w:sz w:val="22"/>
                <w:szCs w:val="22"/>
              </w:rPr>
            </w:pPr>
            <w:r w:rsidRPr="00B75A22">
              <w:rPr>
                <w:rFonts w:ascii="GHEA Grapalat" w:hAnsi="GHEA Grapalat" w:cs="Arial"/>
                <w:b/>
                <w:sz w:val="22"/>
                <w:szCs w:val="22"/>
              </w:rPr>
              <w:t>ՊԸՊ</w:t>
            </w:r>
            <w:r w:rsidR="00B83C06" w:rsidRPr="00B75A22">
              <w:rPr>
                <w:rFonts w:ascii="GHEA Grapalat" w:hAnsi="GHEA Grapalat" w:cs="Arial"/>
                <w:b/>
                <w:sz w:val="22"/>
                <w:szCs w:val="22"/>
              </w:rPr>
              <w:t xml:space="preserve"> 58.1</w:t>
            </w:r>
          </w:p>
        </w:tc>
        <w:tc>
          <w:tcPr>
            <w:tcW w:w="7614" w:type="dxa"/>
            <w:tcBorders>
              <w:top w:val="single" w:sz="6" w:space="0" w:color="auto"/>
              <w:left w:val="single" w:sz="6" w:space="0" w:color="auto"/>
              <w:bottom w:val="single" w:sz="6" w:space="0" w:color="auto"/>
              <w:right w:val="single" w:sz="6" w:space="0" w:color="auto"/>
            </w:tcBorders>
          </w:tcPr>
          <w:p w:rsidR="00FA714F" w:rsidRPr="00B75A22" w:rsidRDefault="002C688E" w:rsidP="00710B5F">
            <w:pPr>
              <w:spacing w:after="120" w:line="288" w:lineRule="auto"/>
              <w:jc w:val="both"/>
              <w:rPr>
                <w:rFonts w:ascii="GHEA Grapalat" w:hAnsi="GHEA Grapalat" w:cs="Arial"/>
                <w:b/>
                <w:i/>
                <w:sz w:val="22"/>
                <w:szCs w:val="22"/>
                <w:lang w:val="hy-AM"/>
              </w:rPr>
            </w:pPr>
            <w:r w:rsidRPr="00B75A22">
              <w:rPr>
                <w:rFonts w:ascii="GHEA Grapalat" w:hAnsi="GHEA Grapalat" w:cs="Sylfaen"/>
                <w:sz w:val="22"/>
                <w:szCs w:val="22"/>
              </w:rPr>
              <w:t>Տոկոսադրույք</w:t>
            </w:r>
            <w:r w:rsidR="00FA714F" w:rsidRPr="00B75A22">
              <w:rPr>
                <w:rFonts w:ascii="GHEA Grapalat" w:hAnsi="GHEA Grapalat" w:cs="Sylfaen"/>
                <w:sz w:val="22"/>
                <w:szCs w:val="22"/>
              </w:rPr>
              <w:t>, որը կիրառվում է չավարտված</w:t>
            </w:r>
            <w:r w:rsidR="00FA714F" w:rsidRPr="00B75A22">
              <w:rPr>
                <w:rFonts w:ascii="GHEA Grapalat" w:hAnsi="GHEA Grapalat"/>
                <w:sz w:val="22"/>
                <w:szCs w:val="22"/>
              </w:rPr>
              <w:t xml:space="preserve"> </w:t>
            </w:r>
            <w:r w:rsidR="00FA714F" w:rsidRPr="00B75A22">
              <w:rPr>
                <w:rFonts w:ascii="GHEA Grapalat" w:hAnsi="GHEA Grapalat" w:cs="Sylfaen"/>
                <w:sz w:val="22"/>
                <w:szCs w:val="22"/>
              </w:rPr>
              <w:t>աշխատանքների</w:t>
            </w:r>
            <w:r w:rsidR="00FA714F" w:rsidRPr="00B75A22">
              <w:rPr>
                <w:rFonts w:ascii="GHEA Grapalat" w:hAnsi="GHEA Grapalat"/>
                <w:sz w:val="22"/>
                <w:szCs w:val="22"/>
              </w:rPr>
              <w:t xml:space="preserve"> </w:t>
            </w:r>
            <w:r w:rsidR="00FA714F" w:rsidRPr="00B75A22">
              <w:rPr>
                <w:rFonts w:ascii="GHEA Grapalat" w:hAnsi="GHEA Grapalat" w:cs="Sylfaen"/>
                <w:sz w:val="22"/>
                <w:szCs w:val="22"/>
              </w:rPr>
              <w:t>արժեքի նկատմամբ և ներկայացնում Պատվիրատուի լրացուցիչ ծախսն Ա</w:t>
            </w:r>
            <w:r w:rsidR="00984AC6" w:rsidRPr="00B75A22">
              <w:rPr>
                <w:rFonts w:ascii="GHEA Grapalat" w:hAnsi="GHEA Grapalat" w:cs="Sylfaen"/>
                <w:sz w:val="22"/>
                <w:szCs w:val="22"/>
              </w:rPr>
              <w:t>շ</w:t>
            </w:r>
            <w:r w:rsidR="00FA714F" w:rsidRPr="00B75A22">
              <w:rPr>
                <w:rFonts w:ascii="GHEA Grapalat" w:hAnsi="GHEA Grapalat" w:cs="Sylfaen"/>
                <w:sz w:val="22"/>
                <w:szCs w:val="22"/>
              </w:rPr>
              <w:t xml:space="preserve">խատանքներն ավարտելու համար՝ </w:t>
            </w:r>
            <w:r w:rsidR="00710B5F" w:rsidRPr="00B75A22">
              <w:rPr>
                <w:rFonts w:ascii="GHEA Grapalat" w:hAnsi="GHEA Grapalat" w:cs="Sylfaen"/>
                <w:b/>
                <w:i/>
                <w:color w:val="0000FF"/>
                <w:sz w:val="22"/>
                <w:szCs w:val="22"/>
              </w:rPr>
              <w:t>10%</w:t>
            </w:r>
            <w:r w:rsidR="00ED2667" w:rsidRPr="00B75A22">
              <w:rPr>
                <w:rFonts w:ascii="GHEA Grapalat" w:hAnsi="GHEA Grapalat" w:cs="Sylfaen"/>
                <w:b/>
                <w:i/>
                <w:color w:val="0000FF"/>
                <w:sz w:val="22"/>
                <w:szCs w:val="22"/>
                <w:lang w:val="hy-AM"/>
              </w:rPr>
              <w:t>:</w:t>
            </w:r>
          </w:p>
        </w:tc>
      </w:tr>
    </w:tbl>
    <w:p w:rsidR="00B83C06" w:rsidRPr="00B75A22" w:rsidRDefault="00B83C06" w:rsidP="007635E3">
      <w:pPr>
        <w:spacing w:after="120" w:line="288" w:lineRule="auto"/>
        <w:rPr>
          <w:rFonts w:ascii="GHEA Grapalat" w:hAnsi="GHEA Grapalat"/>
          <w:sz w:val="22"/>
          <w:szCs w:val="22"/>
        </w:rPr>
      </w:pPr>
    </w:p>
    <w:p w:rsidR="00B83C06" w:rsidRPr="00B75A22" w:rsidRDefault="00B83C06" w:rsidP="007635E3">
      <w:pPr>
        <w:spacing w:after="120" w:line="288" w:lineRule="auto"/>
        <w:rPr>
          <w:rFonts w:ascii="GHEA Grapalat" w:hAnsi="GHEA Grapalat"/>
          <w:sz w:val="22"/>
          <w:szCs w:val="22"/>
        </w:rPr>
      </w:pPr>
    </w:p>
    <w:p w:rsidR="00B83C06" w:rsidRPr="00B75A22" w:rsidRDefault="00B83C06" w:rsidP="007635E3">
      <w:pPr>
        <w:spacing w:after="120" w:line="288" w:lineRule="auto"/>
        <w:rPr>
          <w:rFonts w:ascii="GHEA Grapalat" w:hAnsi="GHEA Grapalat"/>
          <w:sz w:val="22"/>
          <w:szCs w:val="22"/>
        </w:rPr>
      </w:pPr>
    </w:p>
    <w:p w:rsidR="00B83C06" w:rsidRPr="00B75A22" w:rsidRDefault="00B83C06" w:rsidP="007635E3">
      <w:pPr>
        <w:spacing w:after="120" w:line="288" w:lineRule="auto"/>
        <w:rPr>
          <w:rFonts w:ascii="GHEA Grapalat" w:hAnsi="GHEA Grapalat"/>
          <w:sz w:val="22"/>
          <w:szCs w:val="22"/>
        </w:rPr>
      </w:pPr>
    </w:p>
    <w:p w:rsidR="00B83C06" w:rsidRPr="00B75A22" w:rsidRDefault="00B83C06" w:rsidP="007635E3">
      <w:pPr>
        <w:spacing w:after="120" w:line="288" w:lineRule="auto"/>
        <w:rPr>
          <w:rFonts w:ascii="GHEA Grapalat" w:hAnsi="GHEA Grapalat"/>
          <w:sz w:val="22"/>
          <w:szCs w:val="22"/>
        </w:rPr>
      </w:pPr>
    </w:p>
    <w:p w:rsidR="00B83C06" w:rsidRPr="00B75A22" w:rsidRDefault="00B83C06" w:rsidP="007635E3">
      <w:pPr>
        <w:spacing w:after="120" w:line="288" w:lineRule="auto"/>
        <w:rPr>
          <w:rFonts w:ascii="GHEA Grapalat" w:hAnsi="GHEA Grapalat"/>
          <w:sz w:val="22"/>
          <w:szCs w:val="22"/>
        </w:rPr>
      </w:pPr>
    </w:p>
    <w:p w:rsidR="00F942BA" w:rsidRPr="00B75A22" w:rsidRDefault="00512D7B" w:rsidP="00F942BA">
      <w:pPr>
        <w:pStyle w:val="Heading1a"/>
        <w:keepNext w:val="0"/>
        <w:keepLines w:val="0"/>
        <w:tabs>
          <w:tab w:val="clear" w:pos="-720"/>
        </w:tabs>
        <w:suppressAutoHyphens w:val="0"/>
        <w:rPr>
          <w:rFonts w:ascii="GHEA Grapalat" w:hAnsi="GHEA Grapalat"/>
          <w:bCs/>
          <w:smallCaps w:val="0"/>
        </w:rPr>
      </w:pPr>
      <w:r w:rsidRPr="00B75A22">
        <w:rPr>
          <w:rFonts w:ascii="Sylfaen" w:hAnsi="Sylfaen"/>
          <w:bCs/>
          <w:smallCaps w:val="0"/>
        </w:rPr>
        <w:br w:type="page"/>
      </w:r>
      <w:r w:rsidR="00F942BA" w:rsidRPr="00B75A22">
        <w:rPr>
          <w:rFonts w:ascii="GHEA Grapalat" w:hAnsi="GHEA Grapalat"/>
          <w:bCs/>
          <w:smallCaps w:val="0"/>
        </w:rPr>
        <w:lastRenderedPageBreak/>
        <w:t>Հայտերի ներկայացման հրավեր</w:t>
      </w:r>
    </w:p>
    <w:p w:rsidR="00F942BA" w:rsidRPr="00B75A22" w:rsidRDefault="00F942BA" w:rsidP="00F942BA">
      <w:pPr>
        <w:pStyle w:val="Heading1a"/>
        <w:keepNext w:val="0"/>
        <w:keepLines w:val="0"/>
        <w:tabs>
          <w:tab w:val="clear" w:pos="-720"/>
        </w:tabs>
        <w:suppressAutoHyphens w:val="0"/>
        <w:jc w:val="both"/>
        <w:rPr>
          <w:rFonts w:ascii="GHEA Grapalat" w:hAnsi="GHEA Grapalat"/>
          <w:bCs/>
          <w:smallCaps w:val="0"/>
        </w:rPr>
      </w:pPr>
    </w:p>
    <w:p w:rsidR="00F942BA" w:rsidRPr="00B75A22" w:rsidRDefault="00F942BA" w:rsidP="00F942BA">
      <w:pPr>
        <w:suppressAutoHyphens/>
        <w:jc w:val="both"/>
        <w:rPr>
          <w:rFonts w:ascii="GHEA Grapalat" w:hAnsi="GHEA Grapalat"/>
          <w:b/>
          <w:spacing w:val="-2"/>
          <w:sz w:val="22"/>
          <w:szCs w:val="22"/>
        </w:rPr>
      </w:pPr>
      <w:r w:rsidRPr="00B75A22">
        <w:rPr>
          <w:rFonts w:ascii="GHEA Grapalat" w:hAnsi="GHEA Grapalat"/>
          <w:b/>
          <w:i/>
          <w:spacing w:val="-2"/>
          <w:sz w:val="22"/>
          <w:szCs w:val="22"/>
        </w:rPr>
        <w:t>Հայաստանի Հանրապետություն</w:t>
      </w:r>
    </w:p>
    <w:p w:rsidR="00F942BA" w:rsidRPr="00B75A22" w:rsidRDefault="00E0266E" w:rsidP="00F942BA">
      <w:pPr>
        <w:suppressAutoHyphens/>
        <w:jc w:val="both"/>
        <w:rPr>
          <w:rFonts w:ascii="GHEA Grapalat" w:hAnsi="GHEA Grapalat"/>
          <w:b/>
          <w:spacing w:val="-2"/>
          <w:sz w:val="22"/>
          <w:szCs w:val="22"/>
        </w:rPr>
      </w:pPr>
      <w:r w:rsidRPr="00B75A22">
        <w:rPr>
          <w:rFonts w:ascii="GHEA Grapalat" w:hAnsi="GHEA Grapalat"/>
          <w:b/>
          <w:i/>
          <w:spacing w:val="-2"/>
          <w:sz w:val="22"/>
          <w:szCs w:val="22"/>
        </w:rPr>
        <w:t>«</w:t>
      </w:r>
      <w:r w:rsidR="00F942BA" w:rsidRPr="00B75A22">
        <w:rPr>
          <w:rFonts w:ascii="GHEA Grapalat" w:hAnsi="GHEA Grapalat"/>
          <w:b/>
          <w:i/>
          <w:spacing w:val="-2"/>
          <w:sz w:val="22"/>
          <w:szCs w:val="22"/>
        </w:rPr>
        <w:t>Կրթական Ծրագրերի Կենտրոն</w:t>
      </w:r>
      <w:r w:rsidRPr="00B75A22">
        <w:rPr>
          <w:rFonts w:ascii="GHEA Grapalat" w:hAnsi="GHEA Grapalat"/>
          <w:b/>
          <w:i/>
          <w:spacing w:val="-2"/>
          <w:sz w:val="22"/>
          <w:szCs w:val="22"/>
        </w:rPr>
        <w:t>»</w:t>
      </w:r>
      <w:r w:rsidR="00F942BA" w:rsidRPr="00B75A22">
        <w:rPr>
          <w:rFonts w:ascii="GHEA Grapalat" w:hAnsi="GHEA Grapalat"/>
          <w:b/>
          <w:i/>
          <w:spacing w:val="-2"/>
          <w:sz w:val="22"/>
          <w:szCs w:val="22"/>
        </w:rPr>
        <w:t xml:space="preserve"> ԾԻԳ ՊՀ</w:t>
      </w:r>
    </w:p>
    <w:p w:rsidR="00F942BA" w:rsidRPr="00B75A22" w:rsidRDefault="00F942BA" w:rsidP="00F942BA">
      <w:pPr>
        <w:pStyle w:val="BodyText"/>
        <w:jc w:val="both"/>
        <w:rPr>
          <w:rFonts w:ascii="GHEA Grapalat" w:hAnsi="GHEA Grapalat"/>
          <w:sz w:val="22"/>
          <w:szCs w:val="22"/>
        </w:rPr>
      </w:pPr>
      <w:proofErr w:type="gramStart"/>
      <w:r w:rsidRPr="00B75A22">
        <w:rPr>
          <w:rFonts w:ascii="GHEA Grapalat" w:hAnsi="GHEA Grapalat"/>
          <w:sz w:val="22"/>
          <w:szCs w:val="22"/>
        </w:rPr>
        <w:t>ՎԶՄԲ Վարկ No.</w:t>
      </w:r>
      <w:proofErr w:type="gramEnd"/>
      <w:r w:rsidRPr="00B75A22">
        <w:rPr>
          <w:rFonts w:ascii="GHEA Grapalat" w:hAnsi="GHEA Grapalat"/>
          <w:sz w:val="22"/>
          <w:szCs w:val="22"/>
        </w:rPr>
        <w:t xml:space="preserve">  8342-AM;</w:t>
      </w:r>
    </w:p>
    <w:p w:rsidR="00F942BA" w:rsidRPr="00B75A22" w:rsidRDefault="00F942BA" w:rsidP="00F942BA">
      <w:pPr>
        <w:pStyle w:val="BodyText"/>
        <w:jc w:val="both"/>
        <w:rPr>
          <w:rFonts w:ascii="GHEA Grapalat" w:hAnsi="GHEA Grapalat"/>
          <w:sz w:val="22"/>
          <w:szCs w:val="22"/>
        </w:rPr>
      </w:pPr>
      <w:r w:rsidRPr="00B75A22">
        <w:rPr>
          <w:rFonts w:ascii="GHEA Grapalat" w:hAnsi="GHEA Grapalat"/>
          <w:sz w:val="22"/>
          <w:szCs w:val="22"/>
        </w:rPr>
        <w:t xml:space="preserve">ՄԶԸ Փոխառություն No.5387-AM </w:t>
      </w:r>
    </w:p>
    <w:p w:rsidR="00F942BA" w:rsidRPr="00B75A22" w:rsidRDefault="00F942BA" w:rsidP="00F942BA">
      <w:pPr>
        <w:pStyle w:val="BodyText"/>
        <w:jc w:val="both"/>
        <w:rPr>
          <w:rFonts w:ascii="GHEA Grapalat" w:hAnsi="GHEA Grapalat"/>
          <w:b/>
          <w:sz w:val="22"/>
          <w:szCs w:val="22"/>
        </w:rPr>
      </w:pPr>
    </w:p>
    <w:p w:rsidR="00F942BA" w:rsidRPr="00B75A22" w:rsidRDefault="00F942BA" w:rsidP="00F942BA">
      <w:pPr>
        <w:pStyle w:val="BodyText"/>
        <w:jc w:val="both"/>
        <w:rPr>
          <w:rFonts w:ascii="GHEA Grapalat" w:hAnsi="GHEA Grapalat"/>
          <w:spacing w:val="-2"/>
          <w:sz w:val="22"/>
          <w:szCs w:val="22"/>
        </w:rPr>
      </w:pPr>
      <w:r w:rsidRPr="00B75A22">
        <w:rPr>
          <w:rFonts w:ascii="GHEA Grapalat" w:hAnsi="GHEA Grapalat"/>
          <w:b/>
          <w:sz w:val="22"/>
          <w:szCs w:val="22"/>
        </w:rPr>
        <w:t xml:space="preserve">Պայմանագրի անվանումը՝ </w:t>
      </w:r>
      <w:r w:rsidR="00CA5A29" w:rsidRPr="00B75A22">
        <w:rPr>
          <w:rFonts w:ascii="GHEA Grapalat" w:hAnsi="GHEA Grapalat" w:cs="Arial"/>
          <w:b/>
          <w:color w:val="0000FF"/>
          <w:sz w:val="22"/>
          <w:szCs w:val="22"/>
        </w:rPr>
        <w:t>ՀՀ Արմավիրի մարզի Վաղարշապատ քաղաքի Մ. Գորկու անվան թիվ 5 ավագ դպրոցի հիմնանորոգման աշխատանքներ</w:t>
      </w:r>
    </w:p>
    <w:p w:rsidR="00F942BA" w:rsidRPr="00B75A22" w:rsidRDefault="00F942BA" w:rsidP="00F942BA">
      <w:pPr>
        <w:pStyle w:val="BodyText"/>
        <w:jc w:val="both"/>
        <w:rPr>
          <w:rFonts w:ascii="GHEA Grapalat" w:hAnsi="GHEA Grapalat"/>
          <w:spacing w:val="-2"/>
          <w:sz w:val="22"/>
          <w:szCs w:val="22"/>
        </w:rPr>
      </w:pPr>
    </w:p>
    <w:p w:rsidR="00F942BA" w:rsidRPr="00B75A22" w:rsidRDefault="00F942BA" w:rsidP="00F942BA">
      <w:pPr>
        <w:pStyle w:val="BodyText"/>
        <w:jc w:val="both"/>
        <w:rPr>
          <w:rFonts w:ascii="GHEA Grapalat" w:hAnsi="GHEA Grapalat"/>
          <w:spacing w:val="-2"/>
          <w:sz w:val="22"/>
          <w:szCs w:val="22"/>
        </w:rPr>
      </w:pPr>
      <w:r w:rsidRPr="00B75A22">
        <w:rPr>
          <w:rFonts w:ascii="GHEA Grapalat" w:hAnsi="GHEA Grapalat"/>
          <w:b/>
          <w:spacing w:val="-2"/>
          <w:sz w:val="22"/>
          <w:szCs w:val="22"/>
        </w:rPr>
        <w:t>Հղման #</w:t>
      </w:r>
      <w:r w:rsidRPr="00B75A22">
        <w:rPr>
          <w:rFonts w:ascii="GHEA Grapalat" w:hAnsi="GHEA Grapalat"/>
          <w:spacing w:val="-2"/>
          <w:sz w:val="22"/>
          <w:szCs w:val="22"/>
        </w:rPr>
        <w:t xml:space="preserve">: </w:t>
      </w:r>
      <w:r w:rsidR="006F73A4" w:rsidRPr="00B75A22">
        <w:rPr>
          <w:rFonts w:ascii="GHEA Grapalat" w:hAnsi="GHEA Grapalat"/>
          <w:b/>
          <w:spacing w:val="-2"/>
          <w:sz w:val="22"/>
          <w:szCs w:val="22"/>
        </w:rPr>
        <w:t xml:space="preserve">EIP </w:t>
      </w:r>
      <w:r w:rsidRPr="00B75A22">
        <w:rPr>
          <w:rFonts w:ascii="GHEA Grapalat" w:hAnsi="GHEA Grapalat"/>
          <w:b/>
          <w:spacing w:val="-2"/>
          <w:sz w:val="22"/>
          <w:szCs w:val="22"/>
        </w:rPr>
        <w:t>PW-0</w:t>
      </w:r>
      <w:r w:rsidR="00CA5A29" w:rsidRPr="00B75A22">
        <w:rPr>
          <w:rFonts w:ascii="GHEA Grapalat" w:hAnsi="GHEA Grapalat"/>
          <w:b/>
          <w:spacing w:val="-2"/>
          <w:sz w:val="22"/>
          <w:szCs w:val="22"/>
        </w:rPr>
        <w:t>5</w:t>
      </w:r>
      <w:r w:rsidRPr="00B75A22">
        <w:rPr>
          <w:rFonts w:ascii="GHEA Grapalat" w:hAnsi="GHEA Grapalat"/>
          <w:b/>
          <w:spacing w:val="-2"/>
          <w:sz w:val="22"/>
          <w:szCs w:val="22"/>
        </w:rPr>
        <w:t>/201</w:t>
      </w:r>
      <w:r w:rsidR="00CA5A29" w:rsidRPr="00B75A22">
        <w:rPr>
          <w:rFonts w:ascii="GHEA Grapalat" w:hAnsi="GHEA Grapalat"/>
          <w:b/>
          <w:spacing w:val="-2"/>
          <w:sz w:val="22"/>
          <w:szCs w:val="22"/>
        </w:rPr>
        <w:t>9</w:t>
      </w:r>
      <w:r w:rsidR="0082365F" w:rsidRPr="00B75A22">
        <w:rPr>
          <w:rFonts w:ascii="GHEA Grapalat" w:hAnsi="GHEA Grapalat"/>
          <w:b/>
          <w:spacing w:val="-2"/>
          <w:sz w:val="22"/>
          <w:szCs w:val="22"/>
        </w:rPr>
        <w:t>:</w:t>
      </w:r>
    </w:p>
    <w:p w:rsidR="00F942BA" w:rsidRPr="00B75A22" w:rsidRDefault="00F942BA" w:rsidP="00F942BA">
      <w:pPr>
        <w:pStyle w:val="BodyText"/>
        <w:jc w:val="both"/>
        <w:rPr>
          <w:rFonts w:ascii="GHEA Grapalat" w:hAnsi="GHEA Grapalat"/>
          <w:spacing w:val="-2"/>
          <w:sz w:val="22"/>
          <w:szCs w:val="22"/>
        </w:rPr>
      </w:pPr>
    </w:p>
    <w:p w:rsidR="00F942BA" w:rsidRPr="00B75A22" w:rsidRDefault="00F942BA" w:rsidP="00F942BA">
      <w:pPr>
        <w:suppressAutoHyphens/>
        <w:jc w:val="both"/>
        <w:rPr>
          <w:rFonts w:ascii="GHEA Grapalat" w:hAnsi="GHEA Grapalat"/>
          <w:spacing w:val="-2"/>
          <w:sz w:val="22"/>
          <w:szCs w:val="22"/>
        </w:rPr>
      </w:pPr>
      <w:r w:rsidRPr="00B75A22">
        <w:rPr>
          <w:rFonts w:ascii="GHEA Grapalat" w:hAnsi="GHEA Grapalat"/>
          <w:spacing w:val="-2"/>
          <w:sz w:val="22"/>
          <w:szCs w:val="22"/>
        </w:rPr>
        <w:t>1.</w:t>
      </w:r>
      <w:r w:rsidRPr="00B75A22">
        <w:rPr>
          <w:rFonts w:ascii="GHEA Grapalat" w:hAnsi="GHEA Grapalat"/>
          <w:spacing w:val="-2"/>
          <w:sz w:val="22"/>
          <w:szCs w:val="22"/>
        </w:rPr>
        <w:tab/>
      </w:r>
      <w:r w:rsidRPr="00B75A22">
        <w:rPr>
          <w:rFonts w:ascii="GHEA Grapalat" w:hAnsi="GHEA Grapalat"/>
          <w:b/>
          <w:i/>
          <w:spacing w:val="-2"/>
          <w:sz w:val="22"/>
          <w:szCs w:val="22"/>
        </w:rPr>
        <w:t>Հայաստանի Հանրապետությունը</w:t>
      </w:r>
      <w:r w:rsidRPr="00B75A22">
        <w:rPr>
          <w:rFonts w:ascii="GHEA Grapalat" w:hAnsi="GHEA Grapalat"/>
          <w:i/>
          <w:spacing w:val="-2"/>
          <w:sz w:val="22"/>
          <w:szCs w:val="22"/>
        </w:rPr>
        <w:t xml:space="preserve"> ֆինանսավորում է ստացել </w:t>
      </w:r>
      <w:r w:rsidRPr="00B75A22">
        <w:rPr>
          <w:rFonts w:ascii="GHEA Grapalat" w:hAnsi="GHEA Grapalat"/>
          <w:spacing w:val="-2"/>
          <w:sz w:val="22"/>
          <w:szCs w:val="22"/>
        </w:rPr>
        <w:t xml:space="preserve">Համաշխարհային Բանկից </w:t>
      </w:r>
      <w:r w:rsidRPr="00B75A22">
        <w:rPr>
          <w:rFonts w:ascii="GHEA Grapalat" w:hAnsi="GHEA Grapalat"/>
          <w:b/>
          <w:i/>
          <w:spacing w:val="-2"/>
          <w:sz w:val="22"/>
          <w:szCs w:val="22"/>
        </w:rPr>
        <w:t>Կրթության բարելավում ծրագրի</w:t>
      </w:r>
      <w:r w:rsidRPr="00B75A22">
        <w:rPr>
          <w:rFonts w:ascii="GHEA Grapalat" w:hAnsi="GHEA Grapalat"/>
          <w:i/>
          <w:spacing w:val="-2"/>
          <w:sz w:val="22"/>
          <w:szCs w:val="22"/>
        </w:rPr>
        <w:t xml:space="preserve"> </w:t>
      </w:r>
      <w:r w:rsidRPr="00B75A22">
        <w:rPr>
          <w:rFonts w:ascii="GHEA Grapalat" w:hAnsi="GHEA Grapalat"/>
          <w:spacing w:val="-2"/>
          <w:sz w:val="22"/>
          <w:szCs w:val="22"/>
        </w:rPr>
        <w:t xml:space="preserve">ծախսերը հոգալու նպատակով, և մտադիր է միջոցների մի մասն օգտագործել </w:t>
      </w:r>
      <w:r w:rsidRPr="00B75A22">
        <w:rPr>
          <w:rFonts w:ascii="GHEA Grapalat" w:hAnsi="GHEA Grapalat"/>
          <w:b/>
          <w:spacing w:val="-2"/>
          <w:sz w:val="22"/>
          <w:szCs w:val="22"/>
        </w:rPr>
        <w:t>No. EIP PW-0</w:t>
      </w:r>
      <w:r w:rsidR="00CA5A29" w:rsidRPr="00B75A22">
        <w:rPr>
          <w:rFonts w:ascii="GHEA Grapalat" w:hAnsi="GHEA Grapalat"/>
          <w:b/>
          <w:spacing w:val="-2"/>
          <w:sz w:val="22"/>
          <w:szCs w:val="22"/>
        </w:rPr>
        <w:t>5</w:t>
      </w:r>
      <w:r w:rsidRPr="00B75A22">
        <w:rPr>
          <w:rFonts w:ascii="GHEA Grapalat" w:hAnsi="GHEA Grapalat"/>
          <w:b/>
          <w:spacing w:val="-2"/>
          <w:sz w:val="22"/>
          <w:szCs w:val="22"/>
        </w:rPr>
        <w:t>/</w:t>
      </w:r>
      <w:proofErr w:type="gramStart"/>
      <w:r w:rsidRPr="00B75A22">
        <w:rPr>
          <w:rFonts w:ascii="GHEA Grapalat" w:hAnsi="GHEA Grapalat"/>
          <w:b/>
          <w:spacing w:val="-2"/>
          <w:sz w:val="22"/>
          <w:szCs w:val="22"/>
        </w:rPr>
        <w:t>201</w:t>
      </w:r>
      <w:r w:rsidR="00CA5A29" w:rsidRPr="00B75A22">
        <w:rPr>
          <w:rFonts w:ascii="GHEA Grapalat" w:hAnsi="GHEA Grapalat"/>
          <w:b/>
          <w:spacing w:val="-2"/>
          <w:sz w:val="22"/>
          <w:szCs w:val="22"/>
        </w:rPr>
        <w:t>9</w:t>
      </w:r>
      <w:r w:rsidRPr="00B75A22">
        <w:rPr>
          <w:rFonts w:ascii="GHEA Grapalat" w:hAnsi="GHEA Grapalat"/>
          <w:b/>
          <w:spacing w:val="-2"/>
          <w:sz w:val="22"/>
          <w:szCs w:val="22"/>
        </w:rPr>
        <w:t xml:space="preserve"> </w:t>
      </w:r>
      <w:r w:rsidRPr="00B75A22">
        <w:rPr>
          <w:rFonts w:ascii="GHEA Grapalat" w:hAnsi="GHEA Grapalat"/>
          <w:sz w:val="22"/>
          <w:szCs w:val="22"/>
        </w:rPr>
        <w:t xml:space="preserve"> պայմանագրի</w:t>
      </w:r>
      <w:proofErr w:type="gramEnd"/>
      <w:r w:rsidRPr="00B75A22">
        <w:rPr>
          <w:rFonts w:ascii="GHEA Grapalat" w:hAnsi="GHEA Grapalat"/>
          <w:sz w:val="22"/>
          <w:szCs w:val="22"/>
        </w:rPr>
        <w:t xml:space="preserve"> շրջանակներում </w:t>
      </w:r>
      <w:r w:rsidR="00CA5A29" w:rsidRPr="00B75A22">
        <w:rPr>
          <w:rFonts w:ascii="GHEA Grapalat" w:hAnsi="GHEA Grapalat"/>
          <w:b/>
          <w:spacing w:val="-2"/>
          <w:sz w:val="22"/>
          <w:szCs w:val="22"/>
        </w:rPr>
        <w:t xml:space="preserve">ՀՀ Արմավիրի մարզի Վաղարշապատ քաղաքի Մ. Գորկու անվան թիվ 5 ավագ դպրոցի հիմնանորոգման </w:t>
      </w:r>
      <w:r w:rsidRPr="00B75A22">
        <w:rPr>
          <w:rFonts w:ascii="GHEA Grapalat" w:hAnsi="GHEA Grapalat"/>
          <w:b/>
          <w:spacing w:val="-2"/>
          <w:sz w:val="22"/>
          <w:szCs w:val="22"/>
        </w:rPr>
        <w:t>աշխատանքների</w:t>
      </w:r>
      <w:r w:rsidRPr="00B75A22">
        <w:rPr>
          <w:rFonts w:ascii="GHEA Grapalat" w:hAnsi="GHEA Grapalat"/>
          <w:spacing w:val="-2"/>
          <w:sz w:val="22"/>
          <w:szCs w:val="22"/>
        </w:rPr>
        <w:t xml:space="preserve"> համար </w:t>
      </w:r>
      <w:r w:rsidRPr="00B75A22">
        <w:rPr>
          <w:rFonts w:ascii="GHEA Grapalat" w:hAnsi="GHEA Grapalat"/>
          <w:sz w:val="22"/>
          <w:szCs w:val="22"/>
        </w:rPr>
        <w:t>վճարումներ կատարելու նպատակով:</w:t>
      </w:r>
    </w:p>
    <w:p w:rsidR="00F942BA" w:rsidRPr="00B75A22"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i/>
          <w:spacing w:val="-2"/>
          <w:sz w:val="22"/>
          <w:szCs w:val="22"/>
        </w:rPr>
      </w:pPr>
      <w:r w:rsidRPr="00B75A22">
        <w:rPr>
          <w:rFonts w:ascii="GHEA Grapalat" w:hAnsi="GHEA Grapalat"/>
          <w:spacing w:val="-2"/>
          <w:sz w:val="22"/>
          <w:szCs w:val="22"/>
        </w:rPr>
        <w:t xml:space="preserve">2. </w:t>
      </w:r>
      <w:r w:rsidR="00E0266E" w:rsidRPr="00B75A22">
        <w:rPr>
          <w:rFonts w:ascii="GHEA Grapalat" w:hAnsi="GHEA Grapalat"/>
          <w:spacing w:val="-2"/>
          <w:sz w:val="22"/>
          <w:szCs w:val="22"/>
        </w:rPr>
        <w:t>«</w:t>
      </w:r>
      <w:r w:rsidRPr="00B75A22">
        <w:rPr>
          <w:rFonts w:ascii="GHEA Grapalat" w:hAnsi="GHEA Grapalat"/>
          <w:b/>
          <w:i/>
          <w:spacing w:val="-2"/>
          <w:sz w:val="22"/>
          <w:szCs w:val="22"/>
        </w:rPr>
        <w:t>Կրթական Ծրագրերի Կենտրոն</w:t>
      </w:r>
      <w:r w:rsidR="00E0266E" w:rsidRPr="00B75A22">
        <w:rPr>
          <w:rFonts w:ascii="GHEA Grapalat" w:hAnsi="GHEA Grapalat"/>
          <w:b/>
          <w:i/>
          <w:spacing w:val="-2"/>
          <w:sz w:val="22"/>
          <w:szCs w:val="22"/>
        </w:rPr>
        <w:t>»</w:t>
      </w:r>
      <w:r w:rsidRPr="00B75A22">
        <w:rPr>
          <w:rFonts w:ascii="GHEA Grapalat" w:hAnsi="GHEA Grapalat"/>
          <w:b/>
          <w:i/>
          <w:spacing w:val="-2"/>
          <w:sz w:val="22"/>
          <w:szCs w:val="22"/>
        </w:rPr>
        <w:t xml:space="preserve"> ԾԻԳ ՊՀ-ն</w:t>
      </w:r>
      <w:r w:rsidRPr="00B75A22">
        <w:rPr>
          <w:rFonts w:ascii="GHEA Grapalat" w:hAnsi="GHEA Grapalat"/>
          <w:i/>
          <w:spacing w:val="-2"/>
          <w:sz w:val="22"/>
          <w:szCs w:val="22"/>
        </w:rPr>
        <w:t xml:space="preserve"> </w:t>
      </w:r>
      <w:r w:rsidRPr="00B75A22">
        <w:rPr>
          <w:rFonts w:ascii="GHEA Grapalat" w:hAnsi="GHEA Grapalat"/>
          <w:spacing w:val="-2"/>
          <w:sz w:val="22"/>
          <w:szCs w:val="22"/>
        </w:rPr>
        <w:t xml:space="preserve">այժմ հրավիրում է իրավասու հայտատուներին կնքված մրցութային հայտեր ներկայացնել </w:t>
      </w:r>
      <w:r w:rsidR="00CA5A29" w:rsidRPr="00B75A22">
        <w:rPr>
          <w:rFonts w:ascii="GHEA Grapalat" w:hAnsi="GHEA Grapalat"/>
          <w:b/>
          <w:i/>
          <w:spacing w:val="-2"/>
          <w:sz w:val="22"/>
          <w:szCs w:val="22"/>
        </w:rPr>
        <w:t xml:space="preserve">ՀՀ Արմավիրի մարզի Վաղարշապատ քաղաքի Մ. Գորկու անվան թիվ 5 ավագ դպրոցի հիմնանորոգման </w:t>
      </w:r>
      <w:r w:rsidRPr="00B75A22">
        <w:rPr>
          <w:rFonts w:ascii="GHEA Grapalat" w:hAnsi="GHEA Grapalat"/>
          <w:b/>
          <w:i/>
          <w:spacing w:val="-2"/>
          <w:sz w:val="22"/>
          <w:szCs w:val="22"/>
        </w:rPr>
        <w:t xml:space="preserve">աշխատանքների համար: </w:t>
      </w:r>
    </w:p>
    <w:p w:rsidR="00F942BA" w:rsidRPr="00B75A22"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i/>
          <w:spacing w:val="-2"/>
          <w:sz w:val="22"/>
          <w:szCs w:val="22"/>
        </w:rPr>
      </w:pPr>
    </w:p>
    <w:p w:rsidR="00F942BA" w:rsidRPr="00B75A22"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rPr>
      </w:pPr>
      <w:r w:rsidRPr="00B75A22">
        <w:rPr>
          <w:rFonts w:ascii="GHEA Grapalat" w:hAnsi="GHEA Grapalat"/>
          <w:spacing w:val="-2"/>
          <w:sz w:val="22"/>
          <w:szCs w:val="22"/>
          <w:u w:val="single"/>
        </w:rPr>
        <w:t>Հիմնական որակավորման չափանիշները</w:t>
      </w:r>
    </w:p>
    <w:p w:rsidR="00F942BA" w:rsidRPr="00B75A22" w:rsidRDefault="00F942BA" w:rsidP="0078171D">
      <w:pPr>
        <w:pStyle w:val="ListParagraph"/>
        <w:numPr>
          <w:ilvl w:val="0"/>
          <w:numId w:val="30"/>
        </w:numPr>
        <w:spacing w:after="200" w:line="276" w:lineRule="auto"/>
        <w:rPr>
          <w:rFonts w:ascii="GHEA Grapalat" w:hAnsi="GHEA Grapalat" w:cs="Times LatArm"/>
          <w:sz w:val="22"/>
          <w:szCs w:val="22"/>
        </w:rPr>
      </w:pPr>
      <w:r w:rsidRPr="00B75A22">
        <w:rPr>
          <w:rFonts w:ascii="GHEA Grapalat" w:hAnsi="GHEA Grapalat" w:cs="Sylfaen"/>
          <w:sz w:val="22"/>
          <w:szCs w:val="22"/>
        </w:rPr>
        <w:t>Վերջին</w:t>
      </w:r>
      <w:r w:rsidRPr="00B75A22">
        <w:rPr>
          <w:rFonts w:ascii="GHEA Grapalat" w:hAnsi="GHEA Grapalat" w:cs="Times LatArm"/>
          <w:sz w:val="22"/>
          <w:szCs w:val="22"/>
        </w:rPr>
        <w:t xml:space="preserve"> </w:t>
      </w:r>
      <w:r w:rsidR="00DF3036" w:rsidRPr="00B75A22">
        <w:rPr>
          <w:rFonts w:ascii="GHEA Grapalat" w:hAnsi="GHEA Grapalat" w:cs="Times LatArm"/>
          <w:sz w:val="22"/>
          <w:szCs w:val="22"/>
        </w:rPr>
        <w:t>երեք</w:t>
      </w:r>
      <w:r w:rsidRPr="00B75A22">
        <w:rPr>
          <w:rFonts w:ascii="GHEA Grapalat" w:hAnsi="GHEA Grapalat" w:cs="Times LatArm"/>
          <w:sz w:val="22"/>
          <w:szCs w:val="22"/>
        </w:rPr>
        <w:t xml:space="preserve"> </w:t>
      </w:r>
      <w:r w:rsidR="00D3326F" w:rsidRPr="00B75A22">
        <w:rPr>
          <w:rFonts w:ascii="GHEA Grapalat" w:hAnsi="GHEA Grapalat" w:cs="Arial"/>
          <w:sz w:val="22"/>
          <w:szCs w:val="22"/>
        </w:rPr>
        <w:t>տարիների</w:t>
      </w:r>
      <w:r w:rsidRPr="00B75A22">
        <w:rPr>
          <w:rFonts w:ascii="GHEA Grapalat" w:hAnsi="GHEA Grapalat" w:cs="Sylfaen"/>
          <w:sz w:val="22"/>
          <w:szCs w:val="22"/>
        </w:rPr>
        <w:t xml:space="preserve"> ընթացքում (</w:t>
      </w:r>
      <w:r w:rsidR="007B6198" w:rsidRPr="00B75A22">
        <w:rPr>
          <w:rFonts w:ascii="GHEA Grapalat" w:hAnsi="GHEA Grapalat" w:cs="Sylfaen"/>
          <w:sz w:val="22"/>
          <w:szCs w:val="22"/>
        </w:rPr>
        <w:t>2016</w:t>
      </w:r>
      <w:r w:rsidRPr="00B75A22">
        <w:rPr>
          <w:rFonts w:ascii="GHEA Grapalat" w:hAnsi="GHEA Grapalat" w:cs="Sylfaen"/>
          <w:sz w:val="22"/>
          <w:szCs w:val="22"/>
        </w:rPr>
        <w:t>-201</w:t>
      </w:r>
      <w:r w:rsidR="007B6198" w:rsidRPr="00B75A22">
        <w:rPr>
          <w:rFonts w:ascii="GHEA Grapalat" w:hAnsi="GHEA Grapalat" w:cs="Sylfaen"/>
          <w:sz w:val="22"/>
          <w:szCs w:val="22"/>
        </w:rPr>
        <w:t>8</w:t>
      </w:r>
      <w:r w:rsidRPr="00B75A22">
        <w:rPr>
          <w:rFonts w:ascii="GHEA Grapalat" w:hAnsi="GHEA Grapalat" w:cs="Sylfaen"/>
          <w:sz w:val="22"/>
          <w:szCs w:val="22"/>
        </w:rPr>
        <w:t xml:space="preserve">) միջին տարեկան </w:t>
      </w:r>
      <w:r w:rsidR="00D3326F" w:rsidRPr="00B75A22">
        <w:rPr>
          <w:rFonts w:ascii="GHEA Grapalat" w:hAnsi="GHEA Grapalat" w:cs="Sylfaen"/>
          <w:sz w:val="22"/>
          <w:szCs w:val="22"/>
        </w:rPr>
        <w:t xml:space="preserve">շրջանառությունը </w:t>
      </w:r>
      <w:r w:rsidRPr="00B75A22">
        <w:rPr>
          <w:rFonts w:ascii="GHEA Grapalat" w:hAnsi="GHEA Grapalat" w:cs="Sylfaen"/>
          <w:sz w:val="22"/>
          <w:szCs w:val="22"/>
        </w:rPr>
        <w:t xml:space="preserve">շինարարության </w:t>
      </w:r>
      <w:r w:rsidR="00D3326F" w:rsidRPr="00B75A22">
        <w:rPr>
          <w:rFonts w:ascii="GHEA Grapalat" w:hAnsi="GHEA Grapalat" w:cs="Sylfaen"/>
          <w:sz w:val="22"/>
          <w:szCs w:val="22"/>
        </w:rPr>
        <w:t xml:space="preserve">գծով </w:t>
      </w:r>
      <w:r w:rsidRPr="00B75A22">
        <w:rPr>
          <w:rFonts w:ascii="GHEA Grapalat" w:hAnsi="GHEA Grapalat" w:cs="Sylfaen"/>
          <w:sz w:val="22"/>
          <w:szCs w:val="22"/>
        </w:rPr>
        <w:t xml:space="preserve">պետք է կազմի առնվազն </w:t>
      </w:r>
      <w:r w:rsidR="00B65F71" w:rsidRPr="00B75A22">
        <w:rPr>
          <w:rFonts w:ascii="GHEA Grapalat" w:hAnsi="GHEA Grapalat" w:cs="Sylfaen"/>
          <w:sz w:val="22"/>
          <w:szCs w:val="22"/>
        </w:rPr>
        <w:t>3.5</w:t>
      </w:r>
      <w:r w:rsidRPr="00B75A22">
        <w:rPr>
          <w:rFonts w:ascii="GHEA Grapalat" w:hAnsi="GHEA Grapalat" w:cs="Sylfaen"/>
          <w:sz w:val="22"/>
          <w:szCs w:val="22"/>
        </w:rPr>
        <w:t xml:space="preserve"> մլն ԱՄՆ դոլար</w:t>
      </w:r>
      <w:r w:rsidR="000755BA" w:rsidRPr="00B75A22">
        <w:rPr>
          <w:rFonts w:ascii="GHEA Grapalat" w:hAnsi="GHEA Grapalat" w:cs="Sylfaen"/>
          <w:sz w:val="22"/>
          <w:szCs w:val="22"/>
        </w:rPr>
        <w:t>ին</w:t>
      </w:r>
      <w:r w:rsidRPr="00B75A22">
        <w:rPr>
          <w:rFonts w:ascii="GHEA Grapalat" w:hAnsi="GHEA Grapalat" w:cs="Times LatArm"/>
          <w:sz w:val="22"/>
          <w:szCs w:val="22"/>
        </w:rPr>
        <w:t xml:space="preserve"> համարժեք: </w:t>
      </w:r>
    </w:p>
    <w:p w:rsidR="00F942BA" w:rsidRPr="00B75A22" w:rsidRDefault="00F942BA" w:rsidP="00B6520F">
      <w:pPr>
        <w:pStyle w:val="ListParagraph"/>
        <w:numPr>
          <w:ilvl w:val="0"/>
          <w:numId w:val="30"/>
        </w:numPr>
        <w:spacing w:after="200" w:line="276" w:lineRule="auto"/>
        <w:rPr>
          <w:rFonts w:ascii="GHEA Grapalat" w:hAnsi="GHEA Grapalat" w:cs="Times LatArm"/>
          <w:sz w:val="22"/>
          <w:szCs w:val="22"/>
        </w:rPr>
      </w:pPr>
      <w:r w:rsidRPr="00B75A22">
        <w:rPr>
          <w:rFonts w:ascii="GHEA Grapalat" w:hAnsi="GHEA Grapalat" w:cs="Times LatArm"/>
          <w:sz w:val="22"/>
          <w:szCs w:val="22"/>
        </w:rPr>
        <w:t>Ֆինանսական միջոցներ առնվազ</w:t>
      </w:r>
      <w:r w:rsidR="00AD0B94" w:rsidRPr="00B75A22">
        <w:rPr>
          <w:rFonts w:ascii="GHEA Grapalat" w:hAnsi="GHEA Grapalat" w:cs="Times LatArm"/>
          <w:sz w:val="22"/>
          <w:szCs w:val="22"/>
        </w:rPr>
        <w:t>ն</w:t>
      </w:r>
      <w:r w:rsidRPr="00B75A22">
        <w:rPr>
          <w:rFonts w:ascii="GHEA Grapalat" w:hAnsi="GHEA Grapalat" w:cs="Times LatArm"/>
          <w:sz w:val="22"/>
          <w:szCs w:val="22"/>
        </w:rPr>
        <w:t xml:space="preserve"> </w:t>
      </w:r>
      <w:r w:rsidR="00B65F71" w:rsidRPr="00B75A22">
        <w:rPr>
          <w:rFonts w:ascii="GHEA Grapalat" w:hAnsi="GHEA Grapalat" w:cs="Times LatArm"/>
          <w:sz w:val="22"/>
          <w:szCs w:val="22"/>
        </w:rPr>
        <w:t>4</w:t>
      </w:r>
      <w:r w:rsidR="000C7A6F" w:rsidRPr="00B75A22">
        <w:rPr>
          <w:rFonts w:ascii="GHEA Grapalat" w:hAnsi="GHEA Grapalat" w:cs="Times LatArm"/>
          <w:sz w:val="22"/>
          <w:szCs w:val="22"/>
        </w:rPr>
        <w:t>00</w:t>
      </w:r>
      <w:r w:rsidRPr="00B75A22">
        <w:rPr>
          <w:rFonts w:ascii="GHEA Grapalat" w:hAnsi="GHEA Grapalat" w:cs="Times LatArm"/>
          <w:sz w:val="22"/>
          <w:szCs w:val="22"/>
        </w:rPr>
        <w:t>000 ԱՄՆ դոլարին համարժեք</w:t>
      </w:r>
      <w:r w:rsidR="007B6198" w:rsidRPr="00B75A22">
        <w:rPr>
          <w:rFonts w:ascii="GHEA Grapalat" w:hAnsi="GHEA Grapalat" w:cs="Times LatArm"/>
          <w:sz w:val="22"/>
          <w:szCs w:val="22"/>
        </w:rPr>
        <w:t xml:space="preserve"> </w:t>
      </w:r>
      <w:r w:rsidR="007B6198" w:rsidRPr="00B75A22">
        <w:rPr>
          <w:rFonts w:ascii="GHEA Grapalat" w:hAnsi="GHEA Grapalat" w:cs="Arial"/>
          <w:sz w:val="22"/>
          <w:szCs w:val="22"/>
        </w:rPr>
        <w:t xml:space="preserve">հանած մրցույթի մասնակցի </w:t>
      </w:r>
      <w:r w:rsidR="007B6198" w:rsidRPr="00B75A22">
        <w:rPr>
          <w:rFonts w:ascii="GHEA Grapalat" w:hAnsi="GHEA Grapalat" w:cs="Arial"/>
          <w:sz w:val="22"/>
          <w:szCs w:val="22"/>
          <w:lang w:val="ru-RU"/>
        </w:rPr>
        <w:t>ընթացիկ</w:t>
      </w:r>
      <w:r w:rsidR="007B6198" w:rsidRPr="00B75A22">
        <w:rPr>
          <w:rFonts w:ascii="GHEA Grapalat" w:hAnsi="GHEA Grapalat" w:cs="Arial"/>
          <w:sz w:val="22"/>
          <w:szCs w:val="22"/>
        </w:rPr>
        <w:t xml:space="preserve"> </w:t>
      </w:r>
      <w:r w:rsidR="007B6198" w:rsidRPr="00B75A22">
        <w:rPr>
          <w:rFonts w:ascii="GHEA Grapalat" w:hAnsi="GHEA Grapalat" w:cs="Arial"/>
          <w:sz w:val="22"/>
          <w:szCs w:val="22"/>
          <w:lang w:val="ru-RU"/>
        </w:rPr>
        <w:t>պայմանագրերի</w:t>
      </w:r>
      <w:r w:rsidR="007B6198" w:rsidRPr="00B75A22">
        <w:rPr>
          <w:rFonts w:ascii="GHEA Grapalat" w:hAnsi="GHEA Grapalat" w:cs="Arial"/>
          <w:sz w:val="22"/>
          <w:szCs w:val="22"/>
        </w:rPr>
        <w:t xml:space="preserve"> </w:t>
      </w:r>
      <w:r w:rsidR="007B6198" w:rsidRPr="00B75A22">
        <w:rPr>
          <w:rFonts w:ascii="GHEA Grapalat" w:hAnsi="GHEA Grapalat" w:cs="Arial"/>
          <w:sz w:val="22"/>
          <w:szCs w:val="22"/>
          <w:lang w:val="ru-RU"/>
        </w:rPr>
        <w:t>գծով</w:t>
      </w:r>
      <w:r w:rsidR="007B6198" w:rsidRPr="00B75A22">
        <w:rPr>
          <w:rFonts w:ascii="GHEA Grapalat" w:hAnsi="GHEA Grapalat" w:cs="Arial"/>
          <w:sz w:val="22"/>
          <w:szCs w:val="22"/>
        </w:rPr>
        <w:t xml:space="preserve"> պարտավորությունները</w:t>
      </w:r>
      <w:r w:rsidR="00AF2460" w:rsidRPr="00B75A22">
        <w:rPr>
          <w:rFonts w:ascii="GHEA Grapalat" w:hAnsi="GHEA Grapalat" w:cs="Arial"/>
          <w:sz w:val="22"/>
          <w:szCs w:val="22"/>
        </w:rPr>
        <w:t xml:space="preserve"> </w:t>
      </w:r>
      <w:r w:rsidR="00791A1E" w:rsidRPr="00B75A22">
        <w:rPr>
          <w:rFonts w:ascii="GHEA Grapalat" w:hAnsi="GHEA Grapalat" w:cs="Arial"/>
          <w:sz w:val="22"/>
          <w:szCs w:val="22"/>
        </w:rPr>
        <w:t>18 ամսվա համար</w:t>
      </w:r>
      <w:r w:rsidRPr="00B75A22">
        <w:rPr>
          <w:rFonts w:ascii="GHEA Grapalat" w:hAnsi="GHEA Grapalat" w:cs="Arial"/>
          <w:sz w:val="22"/>
          <w:szCs w:val="22"/>
        </w:rPr>
        <w:t>:</w:t>
      </w:r>
      <w:r w:rsidRPr="00B75A22">
        <w:rPr>
          <w:rFonts w:ascii="GHEA Grapalat" w:hAnsi="GHEA Grapalat" w:cs="Times LatArm"/>
          <w:sz w:val="22"/>
          <w:szCs w:val="22"/>
        </w:rPr>
        <w:t xml:space="preserve"> </w:t>
      </w:r>
    </w:p>
    <w:p w:rsidR="00F942BA" w:rsidRPr="00B75A22" w:rsidRDefault="00F942BA" w:rsidP="00F942BA">
      <w:pPr>
        <w:pStyle w:val="ListParagraph"/>
        <w:rPr>
          <w:rFonts w:ascii="GHEA Grapalat" w:hAnsi="GHEA Grapalat" w:cs="Times LatArm"/>
          <w:sz w:val="22"/>
          <w:szCs w:val="22"/>
        </w:rPr>
      </w:pPr>
      <w:r w:rsidRPr="00B75A22">
        <w:rPr>
          <w:rFonts w:ascii="GHEA Grapalat" w:hAnsi="GHEA Grapalat" w:cs="Times LatArm"/>
          <w:sz w:val="22"/>
          <w:szCs w:val="22"/>
        </w:rPr>
        <w:t xml:space="preserve">Արտարժութային </w:t>
      </w:r>
      <w:r w:rsidR="00485F69" w:rsidRPr="00B75A22">
        <w:rPr>
          <w:rFonts w:ascii="GHEA Grapalat" w:hAnsi="GHEA Grapalat" w:cs="Times LatArm"/>
          <w:sz w:val="22"/>
          <w:szCs w:val="22"/>
        </w:rPr>
        <w:t>ֆինանսական</w:t>
      </w:r>
      <w:r w:rsidRPr="00B75A22">
        <w:rPr>
          <w:rFonts w:ascii="GHEA Grapalat" w:hAnsi="GHEA Grapalat" w:cs="Times LatArm"/>
          <w:sz w:val="22"/>
          <w:szCs w:val="22"/>
        </w:rPr>
        <w:t xml:space="preserve"> միջոցները կգնահատվեն մրցույթի բացման օրվա դրությամբ ՀՀ ԿԲ-ի կողմից սահմանված փոխարժեքի համաձայն: </w:t>
      </w:r>
    </w:p>
    <w:p w:rsidR="00F942BA" w:rsidRPr="00B75A22" w:rsidRDefault="00254547" w:rsidP="0078171D">
      <w:pPr>
        <w:pStyle w:val="ListParagraph"/>
        <w:numPr>
          <w:ilvl w:val="0"/>
          <w:numId w:val="3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pacing w:val="-2"/>
          <w:sz w:val="22"/>
          <w:szCs w:val="22"/>
          <w:lang w:val="hy-AM"/>
        </w:rPr>
      </w:pPr>
      <w:r w:rsidRPr="00B75A22">
        <w:rPr>
          <w:rFonts w:ascii="GHEA Grapalat" w:hAnsi="GHEA Grapalat" w:cs="Times LatArm"/>
          <w:sz w:val="22"/>
          <w:szCs w:val="22"/>
          <w:lang w:val="hy-AM"/>
        </w:rPr>
        <w:t>Մեկնարկած 2014թ.-ից և ավարտված մինչև հայտի ներկայացման վերջնաժամկետը,</w:t>
      </w:r>
      <w:r w:rsidR="00F942BA" w:rsidRPr="00B75A22">
        <w:rPr>
          <w:rFonts w:ascii="GHEA Grapalat" w:hAnsi="GHEA Grapalat" w:cs="Times LatArm"/>
          <w:sz w:val="22"/>
          <w:szCs w:val="22"/>
          <w:lang w:val="hy-AM"/>
        </w:rPr>
        <w:t xml:space="preserve"> հայտատուն որպես գլխավոր կապալառու, համատեղ </w:t>
      </w:r>
      <w:r w:rsidR="001944BA" w:rsidRPr="00B75A22">
        <w:rPr>
          <w:rFonts w:ascii="GHEA Grapalat" w:hAnsi="GHEA Grapalat" w:cs="Times LatArm"/>
          <w:sz w:val="22"/>
          <w:szCs w:val="22"/>
          <w:lang w:val="hy-AM"/>
        </w:rPr>
        <w:t>ձեռնարկման</w:t>
      </w:r>
      <w:r w:rsidR="00F942BA" w:rsidRPr="00B75A22">
        <w:rPr>
          <w:rFonts w:ascii="GHEA Grapalat" w:hAnsi="GHEA Grapalat" w:cs="Times LatArm"/>
          <w:sz w:val="22"/>
          <w:szCs w:val="22"/>
          <w:lang w:val="hy-AM"/>
        </w:rPr>
        <w:t xml:space="preserve"> անդամ կամ ենթակապալառու պետք է ունենա առնվազն 2 նմանատիպ*</w:t>
      </w:r>
      <w:r w:rsidR="00742E9F" w:rsidRPr="00B75A22">
        <w:rPr>
          <w:rFonts w:ascii="GHEA Grapalat" w:hAnsi="GHEA Grapalat" w:cs="Times LatArm"/>
          <w:sz w:val="22"/>
          <w:szCs w:val="22"/>
          <w:lang w:val="hy-AM"/>
        </w:rPr>
        <w:t xml:space="preserve"> </w:t>
      </w:r>
      <w:r w:rsidRPr="00B75A22">
        <w:rPr>
          <w:rFonts w:ascii="GHEA Grapalat" w:hAnsi="GHEA Grapalat" w:cs="Times LatArm"/>
          <w:sz w:val="22"/>
          <w:szCs w:val="22"/>
          <w:lang w:val="hy-AM"/>
        </w:rPr>
        <w:t>աշխատանքների կատարման պայմանագիր</w:t>
      </w:r>
      <w:r w:rsidR="00485F69" w:rsidRPr="00B75A22">
        <w:rPr>
          <w:rFonts w:ascii="GHEA Grapalat" w:hAnsi="GHEA Grapalat" w:cs="Times LatArm"/>
          <w:sz w:val="22"/>
          <w:szCs w:val="22"/>
          <w:lang w:val="hy-AM"/>
        </w:rPr>
        <w:t>` յուրաքանչյուրի ծավալ</w:t>
      </w:r>
      <w:r w:rsidRPr="00B75A22">
        <w:rPr>
          <w:rFonts w:ascii="GHEA Grapalat" w:hAnsi="GHEA Grapalat" w:cs="Times LatArm"/>
          <w:sz w:val="22"/>
          <w:szCs w:val="22"/>
          <w:lang w:val="hy-AM"/>
        </w:rPr>
        <w:t>ն</w:t>
      </w:r>
      <w:r w:rsidR="00485F69" w:rsidRPr="00B75A22">
        <w:rPr>
          <w:rFonts w:ascii="GHEA Grapalat" w:hAnsi="GHEA Grapalat" w:cs="Times LatArm"/>
          <w:sz w:val="22"/>
          <w:szCs w:val="22"/>
          <w:lang w:val="hy-AM"/>
        </w:rPr>
        <w:t xml:space="preserve"> առնվազն հայտի արժեքի 80%-ի չափով</w:t>
      </w:r>
      <w:r w:rsidR="00F942BA" w:rsidRPr="00B75A22">
        <w:rPr>
          <w:rFonts w:ascii="GHEA Grapalat" w:hAnsi="GHEA Grapalat" w:cs="Times LatArm"/>
          <w:sz w:val="22"/>
          <w:szCs w:val="22"/>
          <w:lang w:val="hy-AM"/>
        </w:rPr>
        <w:t xml:space="preserve">:  </w:t>
      </w:r>
    </w:p>
    <w:p w:rsidR="00F942BA" w:rsidRPr="00B75A22"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GHEA Grapalat" w:hAnsi="GHEA Grapalat"/>
          <w:b/>
          <w:spacing w:val="-2"/>
          <w:sz w:val="22"/>
          <w:szCs w:val="22"/>
          <w:lang w:val="hy-AM"/>
        </w:rPr>
      </w:pPr>
      <w:r w:rsidRPr="00B75A22">
        <w:rPr>
          <w:rFonts w:ascii="GHEA Grapalat" w:hAnsi="GHEA Grapalat"/>
          <w:b/>
          <w:spacing w:val="-2"/>
          <w:sz w:val="22"/>
          <w:szCs w:val="22"/>
          <w:lang w:val="hy-AM"/>
        </w:rPr>
        <w:t>*</w:t>
      </w:r>
      <w:r w:rsidRPr="00B75A22">
        <w:rPr>
          <w:rFonts w:ascii="GHEA Grapalat" w:hAnsi="GHEA Grapalat"/>
          <w:sz w:val="22"/>
          <w:szCs w:val="22"/>
          <w:lang w:val="hy-AM"/>
        </w:rPr>
        <w:t xml:space="preserve"> </w:t>
      </w:r>
      <w:r w:rsidRPr="00B75A22">
        <w:rPr>
          <w:rFonts w:ascii="GHEA Grapalat" w:hAnsi="GHEA Grapalat"/>
          <w:b/>
          <w:spacing w:val="-2"/>
          <w:sz w:val="22"/>
          <w:szCs w:val="22"/>
          <w:lang w:val="hy-AM"/>
        </w:rPr>
        <w:t>Նմանատիպ աշխատանքները համարվում են ֆիզիկական ծավալի, բարդության, մեթոդների/տեխնոլոգիայի և/կամ այլ հատկանիշներով, նկարագրված մրցութային փաստաթղթերում:</w:t>
      </w:r>
    </w:p>
    <w:p w:rsidR="00F942BA" w:rsidRPr="00B75A22"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GHEA Grapalat" w:hAnsi="GHEA Grapalat"/>
          <w:b/>
          <w:spacing w:val="-2"/>
          <w:sz w:val="22"/>
          <w:szCs w:val="22"/>
          <w:lang w:val="hy-AM"/>
        </w:rPr>
      </w:pPr>
    </w:p>
    <w:p w:rsidR="00F942BA" w:rsidRPr="00B75A22" w:rsidRDefault="00F942BA" w:rsidP="00F942BA">
      <w:pPr>
        <w:suppressAutoHyphens/>
        <w:jc w:val="both"/>
        <w:rPr>
          <w:rFonts w:ascii="GHEA Grapalat" w:hAnsi="GHEA Grapalat"/>
          <w:spacing w:val="-2"/>
          <w:sz w:val="22"/>
          <w:szCs w:val="22"/>
          <w:lang w:val="hy-AM"/>
        </w:rPr>
      </w:pPr>
      <w:r w:rsidRPr="00B75A22">
        <w:rPr>
          <w:rFonts w:ascii="GHEA Grapalat" w:hAnsi="GHEA Grapalat"/>
          <w:spacing w:val="-2"/>
          <w:sz w:val="22"/>
          <w:szCs w:val="22"/>
          <w:lang w:val="hy-AM"/>
        </w:rPr>
        <w:t xml:space="preserve">3. </w:t>
      </w:r>
      <w:r w:rsidRPr="00B75A22">
        <w:rPr>
          <w:rFonts w:ascii="GHEA Grapalat" w:hAnsi="GHEA Grapalat"/>
          <w:spacing w:val="-2"/>
          <w:sz w:val="22"/>
          <w:szCs w:val="22"/>
          <w:lang w:val="hy-AM"/>
        </w:rPr>
        <w:tab/>
      </w:r>
      <w:r w:rsidRPr="00B75A22">
        <w:rPr>
          <w:rFonts w:ascii="GHEA Grapalat" w:hAnsi="GHEA Grapalat"/>
          <w:sz w:val="22"/>
          <w:szCs w:val="22"/>
          <w:lang w:val="af-ZA" w:eastAsia="ru-RU"/>
        </w:rPr>
        <w:t xml:space="preserve">Մրցույթը անց է կացվելու </w:t>
      </w:r>
      <w:r w:rsidRPr="00B75A22">
        <w:rPr>
          <w:rFonts w:ascii="GHEA Grapalat" w:hAnsi="GHEA Grapalat"/>
          <w:b/>
          <w:sz w:val="22"/>
          <w:szCs w:val="22"/>
          <w:lang w:val="hy-AM"/>
        </w:rPr>
        <w:t>Ազգային Մրցակցային</w:t>
      </w:r>
      <w:r w:rsidRPr="00B75A22">
        <w:rPr>
          <w:rFonts w:ascii="GHEA Grapalat" w:hAnsi="GHEA Grapalat"/>
          <w:b/>
          <w:sz w:val="22"/>
          <w:szCs w:val="22"/>
          <w:lang w:val="af-ZA"/>
        </w:rPr>
        <w:t xml:space="preserve"> Գնման </w:t>
      </w:r>
      <w:r w:rsidRPr="00B75A22">
        <w:rPr>
          <w:rFonts w:ascii="GHEA Grapalat" w:hAnsi="GHEA Grapalat"/>
          <w:sz w:val="22"/>
          <w:szCs w:val="22"/>
          <w:lang w:val="hy-AM"/>
        </w:rPr>
        <w:t>ընթացակարգի համաձայն</w:t>
      </w:r>
      <w:r w:rsidRPr="00B75A22">
        <w:rPr>
          <w:rFonts w:ascii="GHEA Grapalat" w:hAnsi="GHEA Grapalat"/>
          <w:sz w:val="22"/>
          <w:szCs w:val="22"/>
          <w:lang w:val="af-ZA"/>
        </w:rPr>
        <w:t xml:space="preserve">, </w:t>
      </w:r>
      <w:r w:rsidRPr="00B75A22">
        <w:rPr>
          <w:rFonts w:ascii="GHEA Grapalat" w:hAnsi="GHEA Grapalat"/>
          <w:sz w:val="22"/>
          <w:szCs w:val="22"/>
          <w:lang w:val="hy-AM"/>
        </w:rPr>
        <w:t>որը սահմանված է Համաշխարհային Բանկի ուղեցույցներում</w:t>
      </w:r>
      <w:r w:rsidRPr="00B75A22">
        <w:rPr>
          <w:rFonts w:ascii="GHEA Grapalat" w:hAnsi="GHEA Grapalat"/>
          <w:sz w:val="22"/>
          <w:szCs w:val="22"/>
          <w:lang w:val="af-ZA"/>
        </w:rPr>
        <w:t xml:space="preserve">` </w:t>
      </w:r>
      <w:r w:rsidR="00485F69" w:rsidRPr="00B75A22">
        <w:rPr>
          <w:rFonts w:ascii="GHEA Grapalat" w:hAnsi="GHEA Grapalat"/>
          <w:b/>
          <w:i/>
          <w:sz w:val="22"/>
          <w:szCs w:val="22"/>
          <w:lang w:val="af-ZA"/>
        </w:rPr>
        <w:t>&lt;&lt;</w:t>
      </w:r>
      <w:r w:rsidRPr="00B75A22">
        <w:rPr>
          <w:rFonts w:ascii="GHEA Grapalat" w:hAnsi="GHEA Grapalat"/>
          <w:b/>
          <w:i/>
          <w:sz w:val="22"/>
          <w:szCs w:val="22"/>
          <w:lang w:val="hy-AM"/>
        </w:rPr>
        <w:t>Համաշխարհային բանկի փոխառուների կողմից ապրանքների</w:t>
      </w:r>
      <w:r w:rsidRPr="00B75A22">
        <w:rPr>
          <w:rFonts w:ascii="GHEA Grapalat" w:hAnsi="GHEA Grapalat"/>
          <w:b/>
          <w:i/>
          <w:sz w:val="22"/>
          <w:szCs w:val="22"/>
          <w:lang w:val="af-ZA"/>
        </w:rPr>
        <w:t xml:space="preserve">, </w:t>
      </w:r>
      <w:r w:rsidRPr="00B75A22">
        <w:rPr>
          <w:rFonts w:ascii="GHEA Grapalat" w:hAnsi="GHEA Grapalat"/>
          <w:b/>
          <w:i/>
          <w:sz w:val="22"/>
          <w:szCs w:val="22"/>
          <w:lang w:val="hy-AM"/>
        </w:rPr>
        <w:t>աշխատանքներիև</w:t>
      </w:r>
      <w:r w:rsidRPr="00B75A22">
        <w:rPr>
          <w:rFonts w:ascii="GHEA Grapalat" w:hAnsi="GHEA Grapalat"/>
          <w:b/>
          <w:i/>
          <w:sz w:val="22"/>
          <w:szCs w:val="22"/>
          <w:lang w:val="af-ZA"/>
        </w:rPr>
        <w:t xml:space="preserve"> ոչ խ</w:t>
      </w:r>
      <w:r w:rsidRPr="00B75A22">
        <w:rPr>
          <w:rFonts w:ascii="GHEA Grapalat" w:hAnsi="GHEA Grapalat"/>
          <w:b/>
          <w:i/>
          <w:sz w:val="22"/>
          <w:szCs w:val="22"/>
          <w:lang w:val="hy-AM"/>
        </w:rPr>
        <w:t>որհրդատվական ծառայությունների գնում ԶՎՄԲ</w:t>
      </w:r>
      <w:r w:rsidRPr="00B75A22">
        <w:rPr>
          <w:rFonts w:ascii="GHEA Grapalat" w:hAnsi="GHEA Grapalat"/>
          <w:b/>
          <w:i/>
          <w:sz w:val="22"/>
          <w:szCs w:val="22"/>
          <w:lang w:val="af-ZA"/>
        </w:rPr>
        <w:t>-</w:t>
      </w:r>
      <w:r w:rsidRPr="00B75A22">
        <w:rPr>
          <w:rFonts w:ascii="GHEA Grapalat" w:hAnsi="GHEA Grapalat"/>
          <w:b/>
          <w:i/>
          <w:sz w:val="22"/>
          <w:szCs w:val="22"/>
          <w:lang w:val="hy-AM"/>
        </w:rPr>
        <w:t>ի փոխառությունների և ՄԶԸ</w:t>
      </w:r>
      <w:r w:rsidRPr="00B75A22">
        <w:rPr>
          <w:rFonts w:ascii="GHEA Grapalat" w:hAnsi="GHEA Grapalat"/>
          <w:b/>
          <w:i/>
          <w:sz w:val="22"/>
          <w:szCs w:val="22"/>
          <w:lang w:val="af-ZA"/>
        </w:rPr>
        <w:t>-</w:t>
      </w:r>
      <w:r w:rsidRPr="00B75A22">
        <w:rPr>
          <w:rFonts w:ascii="GHEA Grapalat" w:hAnsi="GHEA Grapalat"/>
          <w:b/>
          <w:i/>
          <w:sz w:val="22"/>
          <w:szCs w:val="22"/>
          <w:lang w:val="hy-AM"/>
        </w:rPr>
        <w:t>ի վարկերի ու դրամաշնորհների շրջանակներում</w:t>
      </w:r>
      <w:r w:rsidR="00485F69" w:rsidRPr="00B75A22">
        <w:rPr>
          <w:rFonts w:ascii="GHEA Grapalat" w:hAnsi="GHEA Grapalat"/>
          <w:b/>
          <w:i/>
          <w:sz w:val="22"/>
          <w:szCs w:val="22"/>
          <w:lang w:val="af-ZA"/>
        </w:rPr>
        <w:t>&gt;&gt;</w:t>
      </w:r>
      <w:r w:rsidR="00F95BD6" w:rsidRPr="00B75A22">
        <w:rPr>
          <w:rFonts w:ascii="GHEA Grapalat" w:hAnsi="GHEA Grapalat"/>
          <w:i/>
          <w:spacing w:val="-2"/>
          <w:sz w:val="22"/>
          <w:szCs w:val="22"/>
          <w:lang w:val="hy-AM"/>
        </w:rPr>
        <w:t>,</w:t>
      </w:r>
      <w:r w:rsidRPr="00B75A22">
        <w:rPr>
          <w:rFonts w:ascii="GHEA Grapalat" w:hAnsi="GHEA Grapalat"/>
          <w:spacing w:val="-2"/>
          <w:sz w:val="22"/>
          <w:szCs w:val="22"/>
          <w:lang w:val="hy-AM"/>
        </w:rPr>
        <w:t xml:space="preserve"> </w:t>
      </w:r>
      <w:r w:rsidR="00742E9F" w:rsidRPr="00B75A22">
        <w:rPr>
          <w:rFonts w:ascii="GHEA Grapalat" w:hAnsi="GHEA Grapalat"/>
          <w:b/>
          <w:i/>
          <w:sz w:val="22"/>
          <w:szCs w:val="22"/>
          <w:lang w:val="hy-AM"/>
        </w:rPr>
        <w:t>հունվար 2011</w:t>
      </w:r>
      <w:r w:rsidR="00742E9F" w:rsidRPr="00B75A22">
        <w:rPr>
          <w:rFonts w:ascii="GHEA Grapalat" w:hAnsi="GHEA Grapalat"/>
          <w:spacing w:val="-2"/>
          <w:sz w:val="22"/>
          <w:szCs w:val="22"/>
          <w:lang w:val="hy-AM"/>
        </w:rPr>
        <w:t xml:space="preserve"> </w:t>
      </w:r>
      <w:r w:rsidRPr="00B75A22">
        <w:rPr>
          <w:rFonts w:ascii="GHEA Grapalat" w:hAnsi="GHEA Grapalat"/>
          <w:spacing w:val="-2"/>
          <w:sz w:val="22"/>
          <w:szCs w:val="22"/>
          <w:lang w:val="hy-AM"/>
        </w:rPr>
        <w:t xml:space="preserve">(“Գնումների ուղեցույցներ”): Մրցույթը բաց է Գնումների ուղեցույցում սահմանված բոլոր իրավասու հայտատուների համար: Ի հավելումն` խնդրում ենք, նայել գնումների ուղեցույցի 1.6 և 1.7 կետերը, որտեղ ներկայացված է Համաշխարհային Բանկի քաղաքականությունը շահերի բախման վերաբերյալ: </w:t>
      </w:r>
    </w:p>
    <w:p w:rsidR="00B57D2C" w:rsidRPr="00B75A22" w:rsidRDefault="00F942BA" w:rsidP="00EA2AFD">
      <w:pPr>
        <w:suppressAutoHyphens/>
        <w:spacing w:after="120" w:line="288" w:lineRule="auto"/>
        <w:jc w:val="both"/>
        <w:rPr>
          <w:rFonts w:ascii="GHEA Grapalat" w:hAnsi="GHEA Grapalat"/>
          <w:spacing w:val="-2"/>
          <w:sz w:val="22"/>
          <w:szCs w:val="22"/>
          <w:lang w:val="hy-AM"/>
        </w:rPr>
      </w:pPr>
      <w:r w:rsidRPr="00B75A22">
        <w:rPr>
          <w:rFonts w:ascii="GHEA Grapalat" w:hAnsi="GHEA Grapalat"/>
          <w:spacing w:val="-2"/>
          <w:sz w:val="22"/>
          <w:szCs w:val="22"/>
          <w:lang w:val="hy-AM"/>
        </w:rPr>
        <w:lastRenderedPageBreak/>
        <w:t xml:space="preserve">4. </w:t>
      </w:r>
      <w:r w:rsidRPr="00B75A22">
        <w:rPr>
          <w:rFonts w:ascii="GHEA Grapalat" w:hAnsi="GHEA Grapalat"/>
          <w:spacing w:val="-2"/>
          <w:sz w:val="22"/>
          <w:szCs w:val="22"/>
          <w:lang w:val="hy-AM"/>
        </w:rPr>
        <w:tab/>
        <w:t>Շահագրգիռ իրավասու հայտատուները կարող են</w:t>
      </w:r>
      <w:r w:rsidR="00EA2AFD" w:rsidRPr="00B75A22">
        <w:rPr>
          <w:rFonts w:ascii="GHEA Grapalat" w:hAnsi="GHEA Grapalat"/>
          <w:spacing w:val="-2"/>
          <w:sz w:val="22"/>
          <w:szCs w:val="22"/>
          <w:lang w:val="hy-AM"/>
        </w:rPr>
        <w:t xml:space="preserve"> ամբողջական փաթեթը ներբեռնել </w:t>
      </w:r>
      <w:hyperlink r:id="rId40" w:history="1">
        <w:r w:rsidR="00EA2AFD" w:rsidRPr="00B75A22">
          <w:rPr>
            <w:rFonts w:ascii="GHEA Grapalat" w:hAnsi="GHEA Grapalat"/>
            <w:spacing w:val="-2"/>
            <w:sz w:val="22"/>
            <w:szCs w:val="22"/>
            <w:lang w:val="hy-AM"/>
          </w:rPr>
          <w:t>www.gnumer.am</w:t>
        </w:r>
      </w:hyperlink>
      <w:r w:rsidR="00EA2AFD" w:rsidRPr="00B75A22">
        <w:rPr>
          <w:rFonts w:ascii="GHEA Grapalat" w:hAnsi="GHEA Grapalat"/>
          <w:spacing w:val="-2"/>
          <w:sz w:val="22"/>
          <w:szCs w:val="22"/>
          <w:lang w:val="hy-AM"/>
        </w:rPr>
        <w:t xml:space="preserve"> կամ  </w:t>
      </w:r>
      <w:hyperlink r:id="rId41" w:history="1">
        <w:r w:rsidR="00EA2AFD" w:rsidRPr="00B75A22">
          <w:rPr>
            <w:rFonts w:ascii="GHEA Grapalat" w:hAnsi="GHEA Grapalat"/>
            <w:spacing w:val="-2"/>
            <w:sz w:val="22"/>
            <w:szCs w:val="22"/>
            <w:lang w:val="hy-AM"/>
          </w:rPr>
          <w:t>www.armeps.am</w:t>
        </w:r>
      </w:hyperlink>
      <w:r w:rsidR="00EA2AFD" w:rsidRPr="00B75A22">
        <w:rPr>
          <w:rFonts w:ascii="GHEA Grapalat" w:hAnsi="GHEA Grapalat"/>
          <w:spacing w:val="-2"/>
          <w:sz w:val="22"/>
          <w:szCs w:val="22"/>
          <w:lang w:val="hy-AM"/>
        </w:rPr>
        <w:t xml:space="preserve"> կայքերից: Էլեկտրոնային գնումների համակարգում գրանցված Հայտատուները ավտոմատ կերպով կստանան սույն հրավերը՝ կցվաց Մրցութային փաստաթղթերի հետ մ</w:t>
      </w:r>
      <w:r w:rsidR="00345C24" w:rsidRPr="00B75A22">
        <w:rPr>
          <w:rFonts w:ascii="GHEA Grapalat" w:hAnsi="GHEA Grapalat"/>
          <w:spacing w:val="-2"/>
          <w:sz w:val="22"/>
          <w:szCs w:val="22"/>
          <w:lang w:val="hy-AM"/>
        </w:rPr>
        <w:t>ի</w:t>
      </w:r>
      <w:r w:rsidR="00EA2AFD" w:rsidRPr="00B75A22">
        <w:rPr>
          <w:rFonts w:ascii="GHEA Grapalat" w:hAnsi="GHEA Grapalat"/>
          <w:spacing w:val="-2"/>
          <w:sz w:val="22"/>
          <w:szCs w:val="22"/>
          <w:lang w:val="hy-AM"/>
        </w:rPr>
        <w:t xml:space="preserve">ասին /համաձայն համապատասխան CPV կոդերի/: Ցանկացած կազմակերպություն կարող է գրանցվել էլեկտրոնային գնումների համակարգում և </w:t>
      </w:r>
      <w:r w:rsidR="00F95BD6" w:rsidRPr="00B75A22">
        <w:rPr>
          <w:rFonts w:ascii="GHEA Grapalat" w:hAnsi="GHEA Grapalat"/>
          <w:spacing w:val="-2"/>
          <w:sz w:val="22"/>
          <w:szCs w:val="22"/>
          <w:lang w:val="hy-AM"/>
        </w:rPr>
        <w:t xml:space="preserve">ներկայացնել </w:t>
      </w:r>
      <w:r w:rsidR="00EA2AFD" w:rsidRPr="00B75A22">
        <w:rPr>
          <w:rFonts w:ascii="GHEA Grapalat" w:hAnsi="GHEA Grapalat"/>
          <w:spacing w:val="-2"/>
          <w:sz w:val="22"/>
          <w:szCs w:val="22"/>
          <w:lang w:val="hy-AM"/>
        </w:rPr>
        <w:t>Հայտը ARMEPS էլեկտրոնային գնումների համակրգի միջոցով (</w:t>
      </w:r>
      <w:hyperlink r:id="rId42" w:history="1">
        <w:r w:rsidR="00EA2AFD" w:rsidRPr="00B75A22">
          <w:rPr>
            <w:rFonts w:ascii="GHEA Grapalat" w:hAnsi="GHEA Grapalat"/>
            <w:spacing w:val="-2"/>
            <w:sz w:val="22"/>
            <w:szCs w:val="22"/>
            <w:lang w:val="hy-AM"/>
          </w:rPr>
          <w:t>www.armeps.am</w:t>
        </w:r>
      </w:hyperlink>
      <w:r w:rsidR="00EA2AFD" w:rsidRPr="00B75A22">
        <w:rPr>
          <w:rFonts w:ascii="GHEA Grapalat" w:hAnsi="GHEA Grapalat"/>
          <w:spacing w:val="-2"/>
          <w:sz w:val="22"/>
          <w:szCs w:val="22"/>
          <w:lang w:val="hy-AM"/>
        </w:rPr>
        <w:t xml:space="preserve">): </w:t>
      </w:r>
    </w:p>
    <w:p w:rsidR="00B57D2C" w:rsidRPr="00B75A22" w:rsidRDefault="00B57D2C" w:rsidP="00EA2AFD">
      <w:pPr>
        <w:suppressAutoHyphens/>
        <w:spacing w:after="120" w:line="288" w:lineRule="auto"/>
        <w:jc w:val="both"/>
        <w:rPr>
          <w:rFonts w:ascii="GHEA Grapalat" w:hAnsi="GHEA Grapalat"/>
          <w:spacing w:val="-2"/>
          <w:sz w:val="22"/>
          <w:szCs w:val="22"/>
          <w:lang w:val="hy-AM"/>
        </w:rPr>
      </w:pPr>
      <w:r w:rsidRPr="00B75A22">
        <w:rPr>
          <w:rFonts w:ascii="GHEA Grapalat" w:hAnsi="GHEA Grapalat"/>
          <w:spacing w:val="-2"/>
          <w:sz w:val="22"/>
          <w:szCs w:val="22"/>
          <w:lang w:val="hy-AM"/>
        </w:rPr>
        <w:t>Հայտնում ենք, որ «Կրթական Ծրագրերի Կենտրոն» ԾԻԳ ՊՀ-ն պատասխանատ</w:t>
      </w:r>
      <w:r w:rsidR="001807C8" w:rsidRPr="00B75A22">
        <w:rPr>
          <w:rFonts w:ascii="GHEA Grapalat" w:hAnsi="GHEA Grapalat"/>
          <w:spacing w:val="-2"/>
          <w:sz w:val="22"/>
          <w:szCs w:val="22"/>
          <w:lang w:val="hy-AM"/>
        </w:rPr>
        <w:t xml:space="preserve">վություն չի կրում հայտատուի կողմից </w:t>
      </w:r>
      <w:r w:rsidRPr="00B75A22">
        <w:rPr>
          <w:rFonts w:ascii="GHEA Grapalat" w:hAnsi="GHEA Grapalat"/>
          <w:spacing w:val="-2"/>
          <w:sz w:val="22"/>
          <w:szCs w:val="22"/>
          <w:lang w:val="hy-AM"/>
        </w:rPr>
        <w:t xml:space="preserve">վերոնշյալ կայքերից մրցութային </w:t>
      </w:r>
      <w:r w:rsidR="001807C8" w:rsidRPr="00B75A22">
        <w:rPr>
          <w:rFonts w:ascii="GHEA Grapalat" w:hAnsi="GHEA Grapalat"/>
          <w:spacing w:val="-2"/>
          <w:sz w:val="22"/>
          <w:szCs w:val="22"/>
          <w:lang w:val="hy-AM"/>
        </w:rPr>
        <w:t>փաթեթի</w:t>
      </w:r>
      <w:r w:rsidRPr="00B75A22">
        <w:rPr>
          <w:rFonts w:ascii="GHEA Grapalat" w:hAnsi="GHEA Grapalat"/>
          <w:spacing w:val="-2"/>
          <w:sz w:val="22"/>
          <w:szCs w:val="22"/>
          <w:lang w:val="hy-AM"/>
        </w:rPr>
        <w:t xml:space="preserve"> սխալ կամ ոչ ամբողջական ներբեռնման, ինչպես նաև հետագայում </w:t>
      </w:r>
      <w:r w:rsidR="001807C8" w:rsidRPr="00B75A22">
        <w:rPr>
          <w:rFonts w:ascii="GHEA Grapalat" w:hAnsi="GHEA Grapalat"/>
          <w:spacing w:val="-2"/>
          <w:sz w:val="22"/>
          <w:szCs w:val="22"/>
          <w:lang w:val="hy-AM"/>
        </w:rPr>
        <w:t>հրավերի</w:t>
      </w:r>
      <w:r w:rsidRPr="00B75A22">
        <w:rPr>
          <w:rFonts w:ascii="GHEA Grapalat" w:hAnsi="GHEA Grapalat"/>
          <w:spacing w:val="-2"/>
          <w:sz w:val="22"/>
          <w:szCs w:val="22"/>
          <w:lang w:val="hy-AM"/>
        </w:rPr>
        <w:t xml:space="preserve"> փոփոխությունների առկայության դեպքում </w:t>
      </w:r>
      <w:r w:rsidR="001807C8" w:rsidRPr="00B75A22">
        <w:rPr>
          <w:rFonts w:ascii="GHEA Grapalat" w:hAnsi="GHEA Grapalat"/>
          <w:spacing w:val="-2"/>
          <w:sz w:val="22"/>
          <w:szCs w:val="22"/>
          <w:lang w:val="hy-AM"/>
        </w:rPr>
        <w:t xml:space="preserve">դրանց </w:t>
      </w:r>
      <w:r w:rsidRPr="00B75A22">
        <w:rPr>
          <w:rFonts w:ascii="GHEA Grapalat" w:hAnsi="GHEA Grapalat"/>
          <w:spacing w:val="-2"/>
          <w:sz w:val="22"/>
          <w:szCs w:val="22"/>
          <w:lang w:val="hy-AM"/>
        </w:rPr>
        <w:t>բացթողնման համար:</w:t>
      </w:r>
    </w:p>
    <w:p w:rsidR="00F942BA" w:rsidRPr="00B75A22" w:rsidRDefault="00345C24"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hy-AM"/>
        </w:rPr>
      </w:pPr>
      <w:r w:rsidRPr="00B75A22">
        <w:rPr>
          <w:rFonts w:ascii="GHEA Grapalat" w:hAnsi="GHEA Grapalat"/>
          <w:spacing w:val="-2"/>
          <w:sz w:val="22"/>
          <w:szCs w:val="22"/>
          <w:lang w:val="hy-AM"/>
        </w:rPr>
        <w:t>5</w:t>
      </w:r>
      <w:r w:rsidR="00F942BA" w:rsidRPr="00B75A22">
        <w:rPr>
          <w:rFonts w:ascii="GHEA Grapalat" w:hAnsi="GHEA Grapalat"/>
          <w:spacing w:val="-2"/>
          <w:sz w:val="22"/>
          <w:szCs w:val="22"/>
          <w:lang w:val="hy-AM"/>
        </w:rPr>
        <w:t xml:space="preserve">. </w:t>
      </w:r>
      <w:r w:rsidR="00F942BA" w:rsidRPr="00B75A22">
        <w:rPr>
          <w:rFonts w:ascii="GHEA Grapalat" w:hAnsi="GHEA Grapalat"/>
          <w:spacing w:val="-2"/>
          <w:sz w:val="22"/>
          <w:szCs w:val="22"/>
          <w:lang w:val="hy-AM"/>
        </w:rPr>
        <w:tab/>
        <w:t xml:space="preserve">Հայտերը պետք է </w:t>
      </w:r>
      <w:r w:rsidR="00EA2AFD" w:rsidRPr="00B75A22">
        <w:rPr>
          <w:rFonts w:ascii="GHEA Grapalat" w:hAnsi="GHEA Grapalat"/>
          <w:spacing w:val="-2"/>
          <w:sz w:val="22"/>
          <w:szCs w:val="22"/>
          <w:lang w:val="hy-AM"/>
        </w:rPr>
        <w:t>ներկայացվեն ARMEPS էլեկտրոնային գնումների համակարգի</w:t>
      </w:r>
      <w:r w:rsidR="00EA2AFD" w:rsidRPr="00B75A22">
        <w:rPr>
          <w:rFonts w:ascii="Sylfaen" w:hAnsi="Sylfaen"/>
          <w:spacing w:val="-2"/>
          <w:sz w:val="22"/>
          <w:szCs w:val="22"/>
          <w:lang w:val="hy-AM"/>
        </w:rPr>
        <w:t xml:space="preserve"> </w:t>
      </w:r>
      <w:r w:rsidR="00EA2AFD" w:rsidRPr="00B75A22">
        <w:rPr>
          <w:rFonts w:ascii="GHEA Grapalat" w:hAnsi="GHEA Grapalat"/>
          <w:spacing w:val="-2"/>
          <w:sz w:val="22"/>
          <w:szCs w:val="22"/>
          <w:lang w:val="hy-AM"/>
        </w:rPr>
        <w:t>միջոցով</w:t>
      </w:r>
      <w:r w:rsidR="00F942BA" w:rsidRPr="00B75A22">
        <w:rPr>
          <w:rFonts w:ascii="GHEA Grapalat" w:hAnsi="GHEA Grapalat"/>
          <w:spacing w:val="-2"/>
          <w:sz w:val="22"/>
          <w:szCs w:val="22"/>
          <w:lang w:val="hy-AM"/>
        </w:rPr>
        <w:t xml:space="preserve"> ոչ ուշ, քան </w:t>
      </w:r>
      <w:r w:rsidR="00F942BA" w:rsidRPr="00B75A22">
        <w:rPr>
          <w:rFonts w:ascii="GHEA Grapalat" w:hAnsi="GHEA Grapalat"/>
          <w:b/>
          <w:spacing w:val="-2"/>
          <w:sz w:val="22"/>
          <w:szCs w:val="22"/>
          <w:lang w:val="hy-AM"/>
        </w:rPr>
        <w:t>201</w:t>
      </w:r>
      <w:r w:rsidR="003F444E" w:rsidRPr="00B75A22">
        <w:rPr>
          <w:rFonts w:ascii="GHEA Grapalat" w:hAnsi="GHEA Grapalat"/>
          <w:b/>
          <w:spacing w:val="-2"/>
          <w:sz w:val="22"/>
          <w:szCs w:val="22"/>
          <w:lang w:val="hy-AM"/>
        </w:rPr>
        <w:t>9</w:t>
      </w:r>
      <w:r w:rsidR="00F942BA" w:rsidRPr="00B75A22">
        <w:rPr>
          <w:rFonts w:ascii="GHEA Grapalat" w:hAnsi="GHEA Grapalat"/>
          <w:b/>
          <w:spacing w:val="-2"/>
          <w:sz w:val="22"/>
          <w:szCs w:val="22"/>
          <w:lang w:val="hy-AM"/>
        </w:rPr>
        <w:t xml:space="preserve">թ. </w:t>
      </w:r>
      <w:r w:rsidR="00967AD2" w:rsidRPr="00B75A22">
        <w:rPr>
          <w:rFonts w:ascii="GHEA Grapalat" w:hAnsi="GHEA Grapalat"/>
          <w:b/>
          <w:spacing w:val="-2"/>
          <w:sz w:val="22"/>
          <w:szCs w:val="22"/>
          <w:lang w:val="hy-AM"/>
        </w:rPr>
        <w:t>հոկտեմբերի 0</w:t>
      </w:r>
      <w:r w:rsidR="006F4BE9" w:rsidRPr="00463131">
        <w:rPr>
          <w:rFonts w:ascii="GHEA Grapalat" w:hAnsi="GHEA Grapalat"/>
          <w:b/>
          <w:spacing w:val="-2"/>
          <w:sz w:val="22"/>
          <w:szCs w:val="22"/>
          <w:lang w:val="hy-AM"/>
        </w:rPr>
        <w:t>4</w:t>
      </w:r>
      <w:r w:rsidR="00105291" w:rsidRPr="00B75A22">
        <w:rPr>
          <w:rFonts w:ascii="GHEA Grapalat" w:hAnsi="GHEA Grapalat"/>
          <w:b/>
          <w:spacing w:val="-2"/>
          <w:sz w:val="22"/>
          <w:szCs w:val="22"/>
          <w:lang w:val="hy-AM"/>
        </w:rPr>
        <w:t xml:space="preserve"> </w:t>
      </w:r>
      <w:r w:rsidR="00F942BA" w:rsidRPr="00B75A22">
        <w:rPr>
          <w:rFonts w:ascii="GHEA Grapalat" w:hAnsi="GHEA Grapalat"/>
          <w:b/>
          <w:spacing w:val="-2"/>
          <w:sz w:val="22"/>
          <w:szCs w:val="22"/>
          <w:lang w:val="hy-AM"/>
        </w:rPr>
        <w:t>-ը</w:t>
      </w:r>
      <w:r w:rsidR="00AB550A" w:rsidRPr="00B75A22">
        <w:rPr>
          <w:rFonts w:ascii="GHEA Grapalat" w:hAnsi="GHEA Grapalat"/>
          <w:b/>
          <w:spacing w:val="-2"/>
          <w:sz w:val="22"/>
          <w:szCs w:val="22"/>
          <w:lang w:val="hy-AM"/>
        </w:rPr>
        <w:t>,</w:t>
      </w:r>
      <w:r w:rsidR="00F942BA" w:rsidRPr="00B75A22">
        <w:rPr>
          <w:rFonts w:ascii="GHEA Grapalat" w:hAnsi="GHEA Grapalat"/>
          <w:b/>
          <w:spacing w:val="-2"/>
          <w:sz w:val="22"/>
          <w:szCs w:val="22"/>
          <w:lang w:val="hy-AM"/>
        </w:rPr>
        <w:t xml:space="preserve"> ժամը 1</w:t>
      </w:r>
      <w:r w:rsidR="00967AD2" w:rsidRPr="00632C88">
        <w:rPr>
          <w:rFonts w:ascii="GHEA Grapalat" w:hAnsi="GHEA Grapalat"/>
          <w:b/>
          <w:spacing w:val="-2"/>
          <w:sz w:val="22"/>
          <w:szCs w:val="22"/>
          <w:lang w:val="hy-AM"/>
        </w:rPr>
        <w:t>2</w:t>
      </w:r>
      <w:r w:rsidR="00F942BA" w:rsidRPr="00B75A22">
        <w:rPr>
          <w:rFonts w:ascii="GHEA Grapalat" w:hAnsi="GHEA Grapalat"/>
          <w:b/>
          <w:spacing w:val="-2"/>
          <w:sz w:val="22"/>
          <w:szCs w:val="22"/>
          <w:lang w:val="hy-AM"/>
        </w:rPr>
        <w:t xml:space="preserve">.00-ն: </w:t>
      </w:r>
      <w:r w:rsidR="00F942BA" w:rsidRPr="00B75A22">
        <w:rPr>
          <w:rFonts w:ascii="GHEA Grapalat" w:hAnsi="GHEA Grapalat"/>
          <w:spacing w:val="-2"/>
          <w:sz w:val="22"/>
          <w:szCs w:val="22"/>
          <w:lang w:val="hy-AM"/>
        </w:rPr>
        <w:t xml:space="preserve">Ուշացած հայտերը </w:t>
      </w:r>
      <w:r w:rsidR="00EA2AFD" w:rsidRPr="00B75A22">
        <w:rPr>
          <w:rFonts w:ascii="GHEA Grapalat" w:hAnsi="GHEA Grapalat"/>
          <w:spacing w:val="-2"/>
          <w:sz w:val="22"/>
          <w:szCs w:val="22"/>
          <w:lang w:val="hy-AM"/>
        </w:rPr>
        <w:t xml:space="preserve">ավտոմատ կերպով չեն ընդունվի </w:t>
      </w:r>
      <w:r w:rsidR="009F58E9" w:rsidRPr="00B75A22">
        <w:rPr>
          <w:rFonts w:ascii="GHEA Grapalat" w:hAnsi="GHEA Grapalat"/>
          <w:spacing w:val="-2"/>
          <w:sz w:val="22"/>
          <w:szCs w:val="22"/>
          <w:lang w:val="hy-AM"/>
        </w:rPr>
        <w:t>էլեկտրոնային համակարգի կողմից:</w:t>
      </w:r>
      <w:r w:rsidR="00F942BA" w:rsidRPr="00B75A22">
        <w:rPr>
          <w:rFonts w:ascii="GHEA Grapalat" w:hAnsi="GHEA Grapalat"/>
          <w:spacing w:val="-2"/>
          <w:sz w:val="22"/>
          <w:szCs w:val="22"/>
          <w:lang w:val="hy-AM"/>
        </w:rPr>
        <w:t xml:space="preserve"> </w:t>
      </w:r>
    </w:p>
    <w:p w:rsidR="00F942BA" w:rsidRPr="00B75A22" w:rsidRDefault="00345C24" w:rsidP="001807C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hy-AM"/>
        </w:rPr>
      </w:pPr>
      <w:r w:rsidRPr="00B75A22">
        <w:rPr>
          <w:rFonts w:ascii="GHEA Grapalat" w:hAnsi="GHEA Grapalat"/>
          <w:spacing w:val="-2"/>
          <w:sz w:val="22"/>
          <w:szCs w:val="22"/>
          <w:lang w:val="hy-AM"/>
        </w:rPr>
        <w:t>6</w:t>
      </w:r>
      <w:r w:rsidR="00F942BA" w:rsidRPr="00B75A22">
        <w:rPr>
          <w:rFonts w:ascii="GHEA Grapalat" w:hAnsi="GHEA Grapalat"/>
          <w:spacing w:val="-2"/>
          <w:sz w:val="22"/>
          <w:szCs w:val="22"/>
          <w:lang w:val="hy-AM"/>
        </w:rPr>
        <w:t xml:space="preserve">. </w:t>
      </w:r>
      <w:r w:rsidR="00F942BA" w:rsidRPr="00B75A22">
        <w:rPr>
          <w:rFonts w:ascii="GHEA Grapalat" w:hAnsi="GHEA Grapalat"/>
          <w:spacing w:val="-2"/>
          <w:sz w:val="22"/>
          <w:szCs w:val="22"/>
          <w:lang w:val="hy-AM"/>
        </w:rPr>
        <w:tab/>
        <w:t xml:space="preserve">Բոլոր հայտերը պետք է ուղեկցվեն </w:t>
      </w:r>
      <w:r w:rsidR="009F58E9" w:rsidRPr="00B75A22">
        <w:rPr>
          <w:rFonts w:ascii="GHEA Grapalat" w:hAnsi="GHEA Grapalat"/>
          <w:spacing w:val="-2"/>
          <w:sz w:val="22"/>
          <w:szCs w:val="22"/>
          <w:lang w:val="hy-AM"/>
        </w:rPr>
        <w:t>Հայտի ապահովման հայտարարագրով:</w:t>
      </w:r>
      <w:r w:rsidR="009F58E9" w:rsidRPr="00B75A22">
        <w:rPr>
          <w:rFonts w:ascii="Sylfaen" w:hAnsi="Sylfaen" w:cs="Times Armenian"/>
          <w:spacing w:val="-2"/>
          <w:sz w:val="22"/>
          <w:szCs w:val="22"/>
          <w:lang w:val="hy-AM"/>
        </w:rPr>
        <w:t xml:space="preserve"> </w:t>
      </w:r>
    </w:p>
    <w:p w:rsidR="00F942BA" w:rsidRPr="00B75A22"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hy-AM"/>
        </w:rPr>
      </w:pPr>
    </w:p>
    <w:p w:rsidR="00F942BA" w:rsidRPr="00B75A22" w:rsidRDefault="00345C24" w:rsidP="00F942BA">
      <w:pPr>
        <w:suppressAutoHyphens/>
        <w:jc w:val="both"/>
        <w:rPr>
          <w:rFonts w:ascii="GHEA Grapalat" w:hAnsi="GHEA Grapalat"/>
          <w:iCs/>
          <w:sz w:val="22"/>
          <w:szCs w:val="22"/>
          <w:lang w:val="hy-AM"/>
        </w:rPr>
      </w:pPr>
      <w:r w:rsidRPr="00B75A22">
        <w:rPr>
          <w:rFonts w:ascii="GHEA Grapalat" w:hAnsi="GHEA Grapalat"/>
          <w:iCs/>
          <w:spacing w:val="-2"/>
          <w:sz w:val="22"/>
          <w:szCs w:val="22"/>
          <w:lang w:val="hy-AM"/>
        </w:rPr>
        <w:t>7</w:t>
      </w:r>
      <w:r w:rsidR="00F942BA" w:rsidRPr="00B75A22">
        <w:rPr>
          <w:rFonts w:ascii="GHEA Grapalat" w:hAnsi="GHEA Grapalat"/>
          <w:iCs/>
          <w:spacing w:val="-2"/>
          <w:sz w:val="22"/>
          <w:szCs w:val="22"/>
          <w:lang w:val="hy-AM"/>
        </w:rPr>
        <w:t>.</w:t>
      </w:r>
      <w:r w:rsidR="00F942BA" w:rsidRPr="00B75A22">
        <w:rPr>
          <w:rFonts w:ascii="GHEA Grapalat" w:hAnsi="GHEA Grapalat"/>
          <w:iCs/>
          <w:spacing w:val="-2"/>
          <w:sz w:val="22"/>
          <w:szCs w:val="22"/>
          <w:lang w:val="hy-AM"/>
        </w:rPr>
        <w:tab/>
      </w:r>
      <w:r w:rsidRPr="00B75A22">
        <w:rPr>
          <w:rFonts w:ascii="GHEA Grapalat" w:hAnsi="GHEA Grapalat"/>
          <w:iCs/>
          <w:sz w:val="22"/>
          <w:szCs w:val="22"/>
          <w:lang w:val="hy-AM"/>
        </w:rPr>
        <w:t>Պատվիրատուի</w:t>
      </w:r>
      <w:r w:rsidR="00F942BA" w:rsidRPr="00B75A22">
        <w:rPr>
          <w:rFonts w:ascii="GHEA Grapalat" w:hAnsi="GHEA Grapalat"/>
          <w:iCs/>
          <w:sz w:val="22"/>
          <w:szCs w:val="22"/>
          <w:lang w:val="hy-AM"/>
        </w:rPr>
        <w:t xml:space="preserve"> հասցեն է` </w:t>
      </w:r>
    </w:p>
    <w:p w:rsidR="00F942BA" w:rsidRPr="00B75A22" w:rsidRDefault="00345C24" w:rsidP="00F942BA">
      <w:pPr>
        <w:suppressAutoHyphens/>
        <w:jc w:val="both"/>
        <w:rPr>
          <w:rFonts w:ascii="GHEA Grapalat" w:hAnsi="GHEA Grapalat"/>
          <w:b/>
          <w:iCs/>
          <w:spacing w:val="-2"/>
          <w:sz w:val="22"/>
          <w:szCs w:val="22"/>
          <w:lang w:val="hy-AM"/>
        </w:rPr>
      </w:pPr>
      <w:r w:rsidRPr="00B75A22">
        <w:rPr>
          <w:rFonts w:ascii="GHEA Grapalat" w:hAnsi="GHEA Grapalat"/>
          <w:b/>
          <w:spacing w:val="-2"/>
          <w:sz w:val="22"/>
          <w:szCs w:val="22"/>
          <w:lang w:val="hy-AM"/>
        </w:rPr>
        <w:t>«</w:t>
      </w:r>
      <w:r w:rsidR="00F942BA" w:rsidRPr="00B75A22">
        <w:rPr>
          <w:rFonts w:ascii="GHEA Grapalat" w:hAnsi="GHEA Grapalat"/>
          <w:b/>
          <w:spacing w:val="-2"/>
          <w:sz w:val="22"/>
          <w:szCs w:val="22"/>
          <w:lang w:val="hy-AM"/>
        </w:rPr>
        <w:t>Կրթական Ծրագրերի Կենտրոն</w:t>
      </w:r>
      <w:r w:rsidRPr="00B75A22">
        <w:rPr>
          <w:rFonts w:ascii="GHEA Grapalat" w:hAnsi="GHEA Grapalat"/>
          <w:b/>
          <w:spacing w:val="-2"/>
          <w:sz w:val="22"/>
          <w:szCs w:val="22"/>
          <w:lang w:val="hy-AM"/>
        </w:rPr>
        <w:t>»</w:t>
      </w:r>
      <w:r w:rsidR="00F942BA" w:rsidRPr="00B75A22">
        <w:rPr>
          <w:rFonts w:ascii="GHEA Grapalat" w:hAnsi="GHEA Grapalat"/>
          <w:b/>
          <w:spacing w:val="-2"/>
          <w:sz w:val="22"/>
          <w:szCs w:val="22"/>
          <w:lang w:val="hy-AM"/>
        </w:rPr>
        <w:t xml:space="preserve"> ԾԻԳ ՊՀ</w:t>
      </w:r>
    </w:p>
    <w:p w:rsidR="00F942BA" w:rsidRPr="00B75A22" w:rsidRDefault="00F942BA" w:rsidP="00F942BA">
      <w:pPr>
        <w:suppressAutoHyphens/>
        <w:jc w:val="both"/>
        <w:rPr>
          <w:rFonts w:ascii="GHEA Grapalat" w:hAnsi="GHEA Grapalat"/>
          <w:b/>
          <w:iCs/>
          <w:spacing w:val="-2"/>
          <w:sz w:val="22"/>
          <w:szCs w:val="22"/>
          <w:lang w:val="hy-AM"/>
        </w:rPr>
      </w:pPr>
      <w:r w:rsidRPr="00B75A22">
        <w:rPr>
          <w:rFonts w:ascii="GHEA Grapalat" w:hAnsi="GHEA Grapalat"/>
          <w:b/>
          <w:iCs/>
          <w:spacing w:val="-2"/>
          <w:sz w:val="22"/>
          <w:szCs w:val="22"/>
          <w:lang w:val="hy-AM"/>
        </w:rPr>
        <w:t xml:space="preserve">Հասցեատեր՝ </w:t>
      </w:r>
      <w:r w:rsidR="00312E1F" w:rsidRPr="00B75A22">
        <w:rPr>
          <w:rFonts w:ascii="GHEA Grapalat" w:hAnsi="GHEA Grapalat"/>
          <w:b/>
          <w:iCs/>
          <w:spacing w:val="-2"/>
          <w:sz w:val="22"/>
          <w:szCs w:val="22"/>
          <w:lang w:val="hy-AM"/>
        </w:rPr>
        <w:t>պարոն Գրիշա Հովհաննիսյան</w:t>
      </w:r>
      <w:r w:rsidRPr="00B75A22">
        <w:rPr>
          <w:rFonts w:ascii="GHEA Grapalat" w:hAnsi="GHEA Grapalat"/>
          <w:b/>
          <w:iCs/>
          <w:spacing w:val="-2"/>
          <w:sz w:val="22"/>
          <w:szCs w:val="22"/>
          <w:lang w:val="hy-AM"/>
        </w:rPr>
        <w:t xml:space="preserve">, </w:t>
      </w:r>
      <w:r w:rsidR="00312E1F" w:rsidRPr="00B75A22">
        <w:rPr>
          <w:rFonts w:ascii="GHEA Grapalat" w:hAnsi="GHEA Grapalat"/>
          <w:b/>
          <w:iCs/>
          <w:spacing w:val="-2"/>
          <w:sz w:val="22"/>
          <w:szCs w:val="22"/>
          <w:lang w:val="hy-AM"/>
        </w:rPr>
        <w:t>Տնօրենի պաշտոնակատար</w:t>
      </w:r>
      <w:r w:rsidR="00312E1F" w:rsidRPr="00B75A22">
        <w:rPr>
          <w:rFonts w:ascii="GHEA Grapalat" w:hAnsi="GHEA Grapalat"/>
          <w:b/>
          <w:spacing w:val="-2"/>
          <w:sz w:val="22"/>
          <w:szCs w:val="22"/>
          <w:lang w:val="hy-AM"/>
        </w:rPr>
        <w:t>՝</w:t>
      </w:r>
    </w:p>
    <w:p w:rsidR="00F942BA" w:rsidRPr="00B75A22" w:rsidRDefault="00F942BA" w:rsidP="00F942BA">
      <w:pPr>
        <w:rPr>
          <w:rFonts w:ascii="GHEA Grapalat" w:hAnsi="GHEA Grapalat"/>
          <w:b/>
          <w:spacing w:val="-2"/>
          <w:sz w:val="22"/>
          <w:szCs w:val="22"/>
          <w:lang w:val="hy-AM"/>
        </w:rPr>
      </w:pPr>
      <w:r w:rsidRPr="00B75A22">
        <w:rPr>
          <w:rFonts w:ascii="GHEA Grapalat" w:hAnsi="GHEA Grapalat"/>
          <w:b/>
          <w:spacing w:val="-2"/>
          <w:sz w:val="22"/>
          <w:szCs w:val="22"/>
          <w:lang w:val="hy-AM"/>
        </w:rPr>
        <w:t>0070, Երևան, Սիմոն Վրացյան փ., 73 (2-րդ հարկ)</w:t>
      </w:r>
    </w:p>
    <w:p w:rsidR="00F942BA" w:rsidRPr="00B75A22" w:rsidRDefault="00F942BA" w:rsidP="00F942BA">
      <w:pPr>
        <w:rPr>
          <w:rFonts w:ascii="GHEA Grapalat" w:hAnsi="GHEA Grapalat"/>
          <w:b/>
          <w:spacing w:val="-2"/>
          <w:sz w:val="22"/>
          <w:szCs w:val="22"/>
          <w:lang w:val="hy-AM"/>
        </w:rPr>
      </w:pPr>
      <w:r w:rsidRPr="00B75A22">
        <w:rPr>
          <w:rFonts w:ascii="GHEA Grapalat" w:hAnsi="GHEA Grapalat"/>
          <w:b/>
          <w:spacing w:val="-2"/>
          <w:sz w:val="22"/>
          <w:szCs w:val="22"/>
          <w:lang w:val="hy-AM"/>
        </w:rPr>
        <w:t>Հայաստանի Հանրապետություն</w:t>
      </w:r>
    </w:p>
    <w:p w:rsidR="00F942BA" w:rsidRPr="00B75A22" w:rsidRDefault="00F942BA" w:rsidP="00F942BA">
      <w:pPr>
        <w:suppressAutoHyphens/>
        <w:jc w:val="both"/>
        <w:rPr>
          <w:rFonts w:ascii="GHEA Grapalat" w:hAnsi="GHEA Grapalat"/>
          <w:b/>
          <w:spacing w:val="-2"/>
          <w:sz w:val="22"/>
          <w:szCs w:val="22"/>
          <w:lang w:val="hy-AM"/>
        </w:rPr>
      </w:pPr>
      <w:r w:rsidRPr="00B75A22">
        <w:rPr>
          <w:rFonts w:ascii="GHEA Grapalat" w:hAnsi="GHEA Grapalat"/>
          <w:b/>
          <w:spacing w:val="-2"/>
          <w:sz w:val="22"/>
          <w:szCs w:val="22"/>
          <w:lang w:val="hy-AM"/>
        </w:rPr>
        <w:t>Հեռ. +374 10 575690</w:t>
      </w:r>
    </w:p>
    <w:p w:rsidR="00F942BA" w:rsidRPr="00B75A22" w:rsidRDefault="00F942BA" w:rsidP="00F942BA">
      <w:pPr>
        <w:suppressAutoHyphens/>
        <w:jc w:val="both"/>
        <w:rPr>
          <w:rFonts w:ascii="GHEA Grapalat" w:hAnsi="GHEA Grapalat"/>
          <w:b/>
          <w:spacing w:val="-2"/>
          <w:sz w:val="22"/>
          <w:szCs w:val="22"/>
          <w:lang w:val="hy-AM"/>
        </w:rPr>
      </w:pPr>
      <w:r w:rsidRPr="00B75A22">
        <w:rPr>
          <w:rFonts w:ascii="GHEA Grapalat" w:hAnsi="GHEA Grapalat"/>
          <w:b/>
          <w:spacing w:val="-2"/>
          <w:sz w:val="22"/>
          <w:szCs w:val="22"/>
          <w:lang w:val="hy-AM"/>
        </w:rPr>
        <w:t>Ֆաքս. +374 10 559750</w:t>
      </w:r>
    </w:p>
    <w:p w:rsidR="00F942BA" w:rsidRPr="00B75A22" w:rsidRDefault="00F942BA" w:rsidP="00F942BA">
      <w:pPr>
        <w:suppressAutoHyphens/>
        <w:jc w:val="both"/>
        <w:rPr>
          <w:rFonts w:ascii="GHEA Grapalat" w:hAnsi="GHEA Grapalat"/>
          <w:b/>
          <w:spacing w:val="-2"/>
          <w:sz w:val="22"/>
          <w:szCs w:val="22"/>
          <w:lang w:val="hy-AM"/>
        </w:rPr>
      </w:pPr>
      <w:r w:rsidRPr="00B75A22">
        <w:rPr>
          <w:rFonts w:ascii="GHEA Grapalat" w:hAnsi="GHEA Grapalat"/>
          <w:b/>
          <w:spacing w:val="-2"/>
          <w:sz w:val="22"/>
          <w:szCs w:val="22"/>
          <w:lang w:val="hy-AM"/>
        </w:rPr>
        <w:t xml:space="preserve">Էլ. հասցե` </w:t>
      </w:r>
      <w:hyperlink r:id="rId43" w:history="1">
        <w:r w:rsidR="00D374AA" w:rsidRPr="00B75A22">
          <w:rPr>
            <w:rStyle w:val="Hyperlink"/>
            <w:rFonts w:ascii="GHEA Grapalat" w:hAnsi="GHEA Grapalat"/>
            <w:b/>
            <w:spacing w:val="-2"/>
            <w:sz w:val="22"/>
            <w:szCs w:val="22"/>
            <w:lang w:val="hy-AM"/>
          </w:rPr>
          <w:t>info@cfep.am</w:t>
        </w:r>
      </w:hyperlink>
    </w:p>
    <w:p w:rsidR="00536BFD" w:rsidRPr="00DF3036" w:rsidRDefault="00F942BA" w:rsidP="000E2F90">
      <w:pPr>
        <w:pStyle w:val="TextBox"/>
        <w:keepNext w:val="0"/>
        <w:keepLines w:val="0"/>
        <w:tabs>
          <w:tab w:val="clear" w:pos="-720"/>
        </w:tabs>
        <w:rPr>
          <w:rFonts w:ascii="GHEA Grapalat" w:hAnsi="GHEA Grapalat"/>
          <w:szCs w:val="22"/>
        </w:rPr>
      </w:pPr>
      <w:r w:rsidRPr="00B75A22">
        <w:rPr>
          <w:rFonts w:ascii="GHEA Grapalat" w:hAnsi="GHEA Grapalat"/>
          <w:b/>
          <w:szCs w:val="22"/>
        </w:rPr>
        <w:t xml:space="preserve">Վեբկայք` </w:t>
      </w:r>
      <w:hyperlink r:id="rId44" w:history="1">
        <w:r w:rsidRPr="00B75A22">
          <w:rPr>
            <w:rStyle w:val="Hyperlink"/>
            <w:rFonts w:ascii="GHEA Grapalat" w:hAnsi="GHEA Grapalat"/>
            <w:b/>
            <w:szCs w:val="22"/>
          </w:rPr>
          <w:t>www.cfep.am</w:t>
        </w:r>
      </w:hyperlink>
    </w:p>
    <w:sectPr w:rsidR="00536BFD" w:rsidRPr="00DF3036" w:rsidSect="006F0FB6">
      <w:headerReference w:type="even" r:id="rId45"/>
      <w:headerReference w:type="default" r:id="rId46"/>
      <w:pgSz w:w="11907" w:h="16840" w:code="9"/>
      <w:pgMar w:top="1134" w:right="851" w:bottom="10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427" w:rsidRDefault="00A60427">
      <w:r>
        <w:separator/>
      </w:r>
    </w:p>
  </w:endnote>
  <w:endnote w:type="continuationSeparator" w:id="0">
    <w:p w:rsidR="00A60427" w:rsidRDefault="00A60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Default="00816A8B">
    <w:pPr>
      <w:pStyle w:val="Footer"/>
      <w:jc w:val="center"/>
    </w:pPr>
    <w:r w:rsidRPr="00035D63">
      <w:rPr>
        <w:rFonts w:ascii="Sylfaen" w:hAnsi="Sylfaen"/>
      </w:rPr>
      <w:fldChar w:fldCharType="begin"/>
    </w:r>
    <w:r w:rsidR="000655D3" w:rsidRPr="00035D63">
      <w:rPr>
        <w:rFonts w:ascii="Sylfaen" w:hAnsi="Sylfaen"/>
      </w:rPr>
      <w:instrText xml:space="preserve"> PAGE   \* MERGEFORMAT </w:instrText>
    </w:r>
    <w:r w:rsidRPr="00035D63">
      <w:rPr>
        <w:rFonts w:ascii="Sylfaen" w:hAnsi="Sylfaen"/>
      </w:rPr>
      <w:fldChar w:fldCharType="separate"/>
    </w:r>
    <w:r w:rsidR="00463131">
      <w:rPr>
        <w:rFonts w:ascii="Sylfaen" w:hAnsi="Sylfaen"/>
        <w:noProof/>
      </w:rPr>
      <w:t>56</w:t>
    </w:r>
    <w:r w:rsidRPr="00035D63">
      <w:rPr>
        <w:rFonts w:ascii="Sylfaen" w:hAnsi="Sylfaen"/>
      </w:rPr>
      <w:fldChar w:fldCharType="end"/>
    </w:r>
  </w:p>
  <w:p w:rsidR="000655D3" w:rsidRDefault="00065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Default="000655D3">
    <w:pPr>
      <w:pStyle w:val="Footer"/>
      <w:tabs>
        <w:tab w:val="clear" w:pos="9504"/>
        <w:tab w:val="center" w:pos="3960"/>
        <w:tab w:val="right" w:pos="9657"/>
      </w:tabs>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401E56" w:rsidRDefault="00816A8B">
    <w:pPr>
      <w:pStyle w:val="Footer"/>
      <w:jc w:val="center"/>
      <w:rPr>
        <w:rFonts w:ascii="Sylfaen" w:hAnsi="Sylfaen"/>
      </w:rPr>
    </w:pPr>
    <w:r w:rsidRPr="00401E56">
      <w:rPr>
        <w:rFonts w:ascii="Sylfaen" w:hAnsi="Sylfaen"/>
      </w:rPr>
      <w:fldChar w:fldCharType="begin"/>
    </w:r>
    <w:r w:rsidR="000655D3" w:rsidRPr="00401E56">
      <w:rPr>
        <w:rFonts w:ascii="Sylfaen" w:hAnsi="Sylfaen"/>
      </w:rPr>
      <w:instrText xml:space="preserve"> PAGE   \* MERGEFORMAT </w:instrText>
    </w:r>
    <w:r w:rsidRPr="00401E56">
      <w:rPr>
        <w:rFonts w:ascii="Sylfaen" w:hAnsi="Sylfaen"/>
      </w:rPr>
      <w:fldChar w:fldCharType="separate"/>
    </w:r>
    <w:r w:rsidR="00463131">
      <w:rPr>
        <w:rFonts w:ascii="Sylfaen" w:hAnsi="Sylfaen"/>
        <w:noProof/>
      </w:rPr>
      <w:t>106</w:t>
    </w:r>
    <w:r w:rsidRPr="00401E56">
      <w:rPr>
        <w:rFonts w:ascii="Sylfaen" w:hAnsi="Sylfaen"/>
      </w:rPr>
      <w:fldChar w:fldCharType="end"/>
    </w:r>
  </w:p>
  <w:p w:rsidR="000655D3" w:rsidRDefault="000655D3">
    <w:pPr>
      <w:pStyle w:val="Footer"/>
      <w:tabs>
        <w:tab w:val="clear" w:pos="9504"/>
        <w:tab w:val="center" w:pos="5400"/>
        <w:tab w:val="right" w:pos="9657"/>
      </w:tabs>
      <w:spacing w:befor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Default="000655D3">
    <w:pPr>
      <w:pStyle w:val="Footer"/>
      <w:tabs>
        <w:tab w:val="clear" w:pos="9504"/>
        <w:tab w:val="center" w:pos="3960"/>
        <w:tab w:val="right" w:pos="9657"/>
      </w:tabs>
      <w:spacing w:befor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FE62B6" w:rsidRDefault="00816A8B">
    <w:pPr>
      <w:pStyle w:val="Footer"/>
      <w:jc w:val="center"/>
      <w:rPr>
        <w:rFonts w:ascii="Sylfaen" w:hAnsi="Sylfaen"/>
      </w:rPr>
    </w:pPr>
    <w:r w:rsidRPr="00FE62B6">
      <w:rPr>
        <w:rFonts w:ascii="Sylfaen" w:hAnsi="Sylfaen"/>
      </w:rPr>
      <w:fldChar w:fldCharType="begin"/>
    </w:r>
    <w:r w:rsidR="000655D3" w:rsidRPr="00FE62B6">
      <w:rPr>
        <w:rFonts w:ascii="Sylfaen" w:hAnsi="Sylfaen"/>
      </w:rPr>
      <w:instrText xml:space="preserve"> PAGE   \* MERGEFORMAT </w:instrText>
    </w:r>
    <w:r w:rsidRPr="00FE62B6">
      <w:rPr>
        <w:rFonts w:ascii="Sylfaen" w:hAnsi="Sylfaen"/>
      </w:rPr>
      <w:fldChar w:fldCharType="separate"/>
    </w:r>
    <w:r w:rsidR="00463131">
      <w:rPr>
        <w:rFonts w:ascii="Sylfaen" w:hAnsi="Sylfaen"/>
        <w:noProof/>
      </w:rPr>
      <w:t>128</w:t>
    </w:r>
    <w:r w:rsidRPr="00FE62B6">
      <w:rPr>
        <w:rFonts w:ascii="Sylfaen" w:hAnsi="Sylfaen"/>
      </w:rPr>
      <w:fldChar w:fldCharType="end"/>
    </w:r>
  </w:p>
  <w:p w:rsidR="000655D3" w:rsidRDefault="000655D3">
    <w:pPr>
      <w:pStyle w:val="Footer"/>
      <w:tabs>
        <w:tab w:val="clear" w:pos="9504"/>
        <w:tab w:val="right" w:pos="9666"/>
      </w:tabs>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427" w:rsidRDefault="00A60427">
      <w:r>
        <w:separator/>
      </w:r>
    </w:p>
  </w:footnote>
  <w:footnote w:type="continuationSeparator" w:id="0">
    <w:p w:rsidR="00A60427" w:rsidRDefault="00A60427">
      <w:r>
        <w:continuationSeparator/>
      </w:r>
    </w:p>
  </w:footnote>
  <w:footnote w:id="1">
    <w:p w:rsidR="000655D3" w:rsidRPr="00D172DF" w:rsidRDefault="000655D3" w:rsidP="000907DE">
      <w:pPr>
        <w:pStyle w:val="FootnoteText"/>
        <w:tabs>
          <w:tab w:val="clear" w:pos="360"/>
          <w:tab w:val="left" w:pos="0"/>
        </w:tabs>
        <w:ind w:left="0" w:firstLine="0"/>
        <w:jc w:val="both"/>
        <w:rPr>
          <w:rFonts w:ascii="GHEA Grapalat" w:hAnsi="GHEA Grapalat"/>
          <w:sz w:val="16"/>
          <w:szCs w:val="16"/>
        </w:rPr>
      </w:pPr>
      <w:r w:rsidRPr="000907DE">
        <w:rPr>
          <w:rStyle w:val="FootnoteReference"/>
          <w:rFonts w:ascii="Sylfaen" w:hAnsi="Sylfaen"/>
        </w:rPr>
        <w:footnoteRef/>
      </w:r>
      <w:r w:rsidRPr="000907DE">
        <w:rPr>
          <w:rFonts w:ascii="Sylfaen" w:hAnsi="Sylfaen"/>
        </w:rPr>
        <w:t xml:space="preserve"> </w:t>
      </w:r>
      <w:r w:rsidRPr="00D172DF">
        <w:rPr>
          <w:rFonts w:ascii="GHEA Grapalat" w:hAnsi="GHEA Grapalat"/>
          <w:sz w:val="16"/>
          <w:szCs w:val="16"/>
        </w:rPr>
        <w:t>Օրավարձու աշխատանքն իրականացվում է Ծրագրի ղեկավարի հրահանգով և վճարվում բանվորների ծախսած ժամանակի, Կապալառուի օգտագործված նյութերի և սարքավորումների հիման վրա, մրցութային առաջարկում գնանշված դրույքներով: Որպեսզի օրավարձով աշխատանքը գնանշված լինի մրցութային առաջարկների գնահատման նպատակներով, Պատվիրատուն պետք է նշի օրավարձով աշխատանքի դիմաց գնանշվելիք կետերի մոտավոր ծավալները (օրինակ, տրակտորների վարորդների մոտավոր մարդ-ժամերը, կամ Պորտլանդ ցեմենտի մոտավոր քաշը), որը կբազմապատկվի մրցույթի մասնակցի կողմից գնանշված դրույքով և կներառվի մրցութային առաջարկի</w:t>
      </w:r>
      <w:r w:rsidRPr="000907DE">
        <w:rPr>
          <w:rFonts w:ascii="Sylfaen" w:hAnsi="Sylfaen"/>
        </w:rPr>
        <w:t xml:space="preserve"> </w:t>
      </w:r>
      <w:r w:rsidRPr="00D172DF">
        <w:rPr>
          <w:rFonts w:ascii="GHEA Grapalat" w:hAnsi="GHEA Grapalat"/>
          <w:sz w:val="16"/>
          <w:szCs w:val="16"/>
        </w:rPr>
        <w:t xml:space="preserve">գնի մեջ:  </w:t>
      </w:r>
    </w:p>
  </w:footnote>
  <w:footnote w:id="2">
    <w:p w:rsidR="000655D3" w:rsidRDefault="000655D3" w:rsidP="00A2529F">
      <w:pPr>
        <w:pStyle w:val="FootnoteText"/>
        <w:ind w:left="0" w:firstLine="0"/>
        <w:jc w:val="both"/>
        <w:rPr>
          <w:rFonts w:ascii="Sylfaen" w:hAnsi="Sylfaen"/>
          <w:iCs/>
        </w:rPr>
      </w:pPr>
      <w:r w:rsidRPr="000907DE">
        <w:rPr>
          <w:rStyle w:val="FootnoteReference"/>
          <w:rFonts w:ascii="Sylfaen" w:hAnsi="Sylfaen"/>
        </w:rPr>
        <w:footnoteRef/>
      </w:r>
      <w:r w:rsidRPr="000907DE">
        <w:rPr>
          <w:rFonts w:ascii="Sylfaen" w:hAnsi="Sylfaen"/>
        </w:rPr>
        <w:t xml:space="preserve"> </w:t>
      </w:r>
      <w:r w:rsidRPr="000907DE">
        <w:rPr>
          <w:rFonts w:ascii="Sylfaen" w:hAnsi="Sylfaen" w:cs="Sylfaen"/>
          <w:iCs/>
        </w:rPr>
        <w:t>Մրցույթի</w:t>
      </w:r>
      <w:r w:rsidRPr="000907DE">
        <w:rPr>
          <w:rFonts w:ascii="Sylfaen" w:hAnsi="Sylfaen"/>
          <w:iCs/>
        </w:rPr>
        <w:t xml:space="preserve"> </w:t>
      </w:r>
      <w:r w:rsidRPr="000907DE">
        <w:rPr>
          <w:rFonts w:ascii="Sylfaen" w:hAnsi="Sylfaen" w:cs="Sylfaen"/>
          <w:iCs/>
        </w:rPr>
        <w:t>մասնակիցը</w:t>
      </w:r>
      <w:r w:rsidRPr="000907DE">
        <w:rPr>
          <w:rFonts w:ascii="Sylfaen" w:hAnsi="Sylfaen"/>
          <w:iCs/>
        </w:rPr>
        <w:t xml:space="preserve"> </w:t>
      </w:r>
      <w:r w:rsidRPr="000907DE">
        <w:rPr>
          <w:rFonts w:ascii="Sylfaen" w:hAnsi="Sylfaen" w:cs="Sylfaen"/>
          <w:iCs/>
        </w:rPr>
        <w:t>պետք</w:t>
      </w:r>
      <w:r w:rsidRPr="000907DE">
        <w:rPr>
          <w:rFonts w:ascii="Sylfaen" w:hAnsi="Sylfaen"/>
          <w:iCs/>
        </w:rPr>
        <w:t xml:space="preserve"> </w:t>
      </w:r>
      <w:r w:rsidRPr="000907DE">
        <w:rPr>
          <w:rFonts w:ascii="Sylfaen" w:hAnsi="Sylfaen" w:cs="Sylfaen"/>
          <w:iCs/>
        </w:rPr>
        <w:t>է</w:t>
      </w:r>
      <w:r w:rsidRPr="000907DE">
        <w:rPr>
          <w:rFonts w:ascii="Sylfaen" w:hAnsi="Sylfaen"/>
          <w:iCs/>
        </w:rPr>
        <w:t xml:space="preserve"> </w:t>
      </w:r>
      <w:r>
        <w:rPr>
          <w:rFonts w:ascii="Sylfaen" w:hAnsi="Sylfaen" w:cs="Sylfaen"/>
          <w:iCs/>
        </w:rPr>
        <w:t>լրացնի</w:t>
      </w:r>
      <w:r w:rsidRPr="000907DE">
        <w:rPr>
          <w:rFonts w:ascii="Sylfaen" w:hAnsi="Sylfaen"/>
          <w:iCs/>
        </w:rPr>
        <w:t xml:space="preserve"> </w:t>
      </w:r>
      <w:r>
        <w:rPr>
          <w:rFonts w:ascii="Sylfaen" w:hAnsi="Sylfaen"/>
          <w:iCs/>
        </w:rPr>
        <w:t xml:space="preserve">ըստ </w:t>
      </w:r>
      <w:r w:rsidRPr="000907DE">
        <w:rPr>
          <w:rFonts w:ascii="Sylfaen" w:hAnsi="Sylfaen" w:cs="Sylfaen"/>
          <w:iCs/>
        </w:rPr>
        <w:t>համապատասխան</w:t>
      </w:r>
      <w:r>
        <w:rPr>
          <w:rFonts w:ascii="Sylfaen" w:hAnsi="Sylfaen" w:cs="Sylfaen"/>
          <w:iCs/>
        </w:rPr>
        <w:t>ության</w:t>
      </w:r>
    </w:p>
    <w:p w:rsidR="000655D3" w:rsidRPr="000907DE" w:rsidRDefault="000655D3" w:rsidP="00A2529F">
      <w:pPr>
        <w:pStyle w:val="FootnoteText"/>
        <w:ind w:left="0" w:firstLine="0"/>
        <w:jc w:val="both"/>
        <w:rPr>
          <w:rFonts w:ascii="Sylfaen" w:hAnsi="Sylfaen"/>
        </w:rPr>
      </w:pPr>
    </w:p>
  </w:footnote>
  <w:footnote w:id="3">
    <w:p w:rsidR="000655D3" w:rsidRPr="001606D9" w:rsidRDefault="000655D3" w:rsidP="0037388B">
      <w:pPr>
        <w:pStyle w:val="FootnoteText"/>
        <w:jc w:val="both"/>
        <w:rPr>
          <w:rFonts w:ascii="Sylfaen" w:hAnsi="Sylfaen"/>
        </w:rPr>
      </w:pPr>
      <w:r>
        <w:rPr>
          <w:rStyle w:val="FootnoteReference"/>
        </w:rPr>
        <w:t>1</w:t>
      </w:r>
      <w:r>
        <w:rPr>
          <w:rFonts w:ascii="GHEA Grapalat" w:hAnsi="GHEA Grapalat"/>
        </w:rPr>
        <w:t xml:space="preserve">  </w:t>
      </w:r>
      <w:r w:rsidRPr="00AF57F8">
        <w:rPr>
          <w:rFonts w:ascii="GHEA Grapalat" w:hAnsi="GHEA Grapalat"/>
        </w:rPr>
        <w:t>Սա «Չավարտված աշխատանքի արժեքի» և «Ավարտի ենթադրվող ժամկետի» քանորդն է բազմապատկա</w:t>
      </w:r>
      <w:r>
        <w:rPr>
          <w:rFonts w:ascii="GHEA Grapalat" w:hAnsi="GHEA Grapalat"/>
        </w:rPr>
        <w:t xml:space="preserve">ծ </w:t>
      </w:r>
      <w:r w:rsidRPr="00AF57F8">
        <w:rPr>
          <w:rFonts w:ascii="GHEA Grapalat" w:hAnsi="GHEA Grapalat"/>
        </w:rPr>
        <w:t>1</w:t>
      </w:r>
      <w:r>
        <w:rPr>
          <w:rFonts w:ascii="GHEA Grapalat" w:hAnsi="GHEA Grapalat"/>
        </w:rPr>
        <w:t>8</w:t>
      </w:r>
      <w:r w:rsidRPr="00AF57F8">
        <w:rPr>
          <w:rFonts w:ascii="GHEA Grapalat" w:hAnsi="GHEA Grapalat"/>
        </w:rPr>
        <w:t>-ով: 1</w:t>
      </w:r>
      <w:r>
        <w:rPr>
          <w:rFonts w:ascii="GHEA Grapalat" w:hAnsi="GHEA Grapalat"/>
        </w:rPr>
        <w:t>8</w:t>
      </w:r>
      <w:r w:rsidRPr="00AF57F8">
        <w:rPr>
          <w:rFonts w:ascii="GHEA Grapalat" w:hAnsi="GHEA Grapalat"/>
        </w:rPr>
        <w:t xml:space="preserve"> ամիսը չգերազանցող «Ավարտի ենթադրվող ժամկետով» պայմանագրերի համար մրցույթի մասնակիցների «</w:t>
      </w:r>
      <w:r w:rsidRPr="00AF57F8">
        <w:rPr>
          <w:rFonts w:ascii="GHEA Grapalat" w:hAnsi="GHEA Grapalat" w:cs="Sylfaen"/>
        </w:rPr>
        <w:t>Չավարտված աշխատանքի արժեքը</w:t>
      </w:r>
      <w:r>
        <w:rPr>
          <w:rFonts w:ascii="GHEA Grapalat" w:hAnsi="GHEA Grapalat" w:cs="Sylfaen"/>
        </w:rPr>
        <w:t xml:space="preserve"> 18 ամսվա համար</w:t>
      </w:r>
      <w:r w:rsidRPr="00AF57F8">
        <w:rPr>
          <w:rFonts w:ascii="GHEA Grapalat" w:hAnsi="GHEA Grapalat"/>
        </w:rPr>
        <w:t>»</w:t>
      </w:r>
      <w:r w:rsidRPr="00AF57F8">
        <w:rPr>
          <w:rFonts w:ascii="GHEA Grapalat" w:hAnsi="GHEA Grapalat" w:cs="Sylfaen"/>
        </w:rPr>
        <w:t xml:space="preserve"> որոշելիս հաշվի կառնվի </w:t>
      </w:r>
      <w:r w:rsidRPr="00AF57F8">
        <w:rPr>
          <w:rFonts w:ascii="GHEA Grapalat" w:hAnsi="GHEA Grapalat"/>
        </w:rPr>
        <w:t xml:space="preserve">«Չավարտված աշխատանքի </w:t>
      </w:r>
      <w:r>
        <w:rPr>
          <w:rFonts w:ascii="GHEA Grapalat" w:hAnsi="GHEA Grapalat"/>
        </w:rPr>
        <w:t xml:space="preserve">ընդհանուր </w:t>
      </w:r>
      <w:r w:rsidRPr="00AF57F8">
        <w:rPr>
          <w:rFonts w:ascii="GHEA Grapalat" w:hAnsi="GHEA Grapalat"/>
        </w:rPr>
        <w:t>արժեքը»</w:t>
      </w:r>
      <w:r w:rsidRPr="00AF57F8">
        <w:rPr>
          <w:rFonts w:ascii="GHEA Grapalat" w:hAnsi="GHEA Grapalat" w:cs="Sylfaen"/>
        </w:rPr>
        <w:t>;</w:t>
      </w:r>
    </w:p>
  </w:footnote>
  <w:footnote w:id="4">
    <w:p w:rsidR="000655D3" w:rsidRPr="00874E85" w:rsidRDefault="000655D3" w:rsidP="000907DE">
      <w:pPr>
        <w:pStyle w:val="FootnoteText"/>
        <w:ind w:left="0" w:firstLine="0"/>
        <w:jc w:val="both"/>
        <w:rPr>
          <w:rFonts w:ascii="GHEA Grapalat" w:hAnsi="GHEA Grapalat"/>
        </w:rPr>
      </w:pPr>
      <w:r w:rsidRPr="000907DE">
        <w:rPr>
          <w:rStyle w:val="FootnoteReference"/>
          <w:rFonts w:ascii="Sylfaen" w:hAnsi="Sylfaen"/>
        </w:rPr>
        <w:footnoteRef/>
      </w:r>
      <w:r w:rsidRPr="000907DE">
        <w:rPr>
          <w:rFonts w:ascii="Sylfaen" w:hAnsi="Sylfaen"/>
        </w:rPr>
        <w:t xml:space="preserve"> </w:t>
      </w:r>
      <w:r w:rsidRPr="00874E85">
        <w:rPr>
          <w:rFonts w:ascii="GHEA Grapalat" w:hAnsi="GHEA Grapalat"/>
        </w:rPr>
        <w:t>Եթե կիրառվում է:</w:t>
      </w:r>
    </w:p>
  </w:footnote>
  <w:footnote w:id="5">
    <w:p w:rsidR="000655D3" w:rsidRPr="00874E85" w:rsidRDefault="000655D3" w:rsidP="000907DE">
      <w:pPr>
        <w:pStyle w:val="FootnoteText"/>
        <w:ind w:left="0" w:firstLine="0"/>
        <w:jc w:val="both"/>
        <w:rPr>
          <w:rFonts w:ascii="GHEA Grapalat" w:hAnsi="GHEA Grapalat" w:cs="Arial"/>
        </w:rPr>
      </w:pPr>
      <w:r w:rsidRPr="000907DE">
        <w:rPr>
          <w:rStyle w:val="FootnoteReference"/>
          <w:rFonts w:ascii="Sylfaen" w:hAnsi="Sylfaen" w:cs="Arial"/>
        </w:rPr>
        <w:footnoteRef/>
      </w:r>
      <w:r w:rsidRPr="000907DE">
        <w:rPr>
          <w:rFonts w:ascii="Sylfaen" w:hAnsi="Sylfaen" w:cs="Arial"/>
        </w:rPr>
        <w:t xml:space="preserve"> </w:t>
      </w:r>
      <w:r w:rsidRPr="00874E85">
        <w:rPr>
          <w:rFonts w:ascii="GHEA Grapalat" w:hAnsi="GHEA Grapalat" w:cs="Arial"/>
          <w:lang w:val="eu-ES"/>
        </w:rPr>
        <w:t xml:space="preserve">Սույն ենթատեքստում ցանկացած </w:t>
      </w:r>
      <w:r w:rsidRPr="00874E85">
        <w:rPr>
          <w:rFonts w:ascii="GHEA Grapalat" w:hAnsi="GHEA Grapalat" w:cs="Sylfaen"/>
        </w:rPr>
        <w:t>գործողություն</w:t>
      </w:r>
      <w:r w:rsidRPr="00874E85">
        <w:rPr>
          <w:rFonts w:ascii="GHEA Grapalat" w:hAnsi="GHEA Grapalat" w:cs="Arial"/>
          <w:lang w:val="eu-ES"/>
        </w:rPr>
        <w:t xml:space="preserve">, </w:t>
      </w:r>
      <w:r w:rsidRPr="00874E85">
        <w:rPr>
          <w:rFonts w:ascii="GHEA Grapalat" w:hAnsi="GHEA Grapalat" w:cs="Sylfaen"/>
        </w:rPr>
        <w:t>որը</w:t>
      </w:r>
      <w:r w:rsidRPr="00874E85">
        <w:rPr>
          <w:rFonts w:ascii="GHEA Grapalat" w:hAnsi="GHEA Grapalat" w:cs="Arial"/>
          <w:lang w:val="eu-ES"/>
        </w:rPr>
        <w:t xml:space="preserve"> </w:t>
      </w:r>
      <w:r w:rsidRPr="00874E85">
        <w:rPr>
          <w:rFonts w:ascii="GHEA Grapalat" w:hAnsi="GHEA Grapalat" w:cs="Sylfaen"/>
        </w:rPr>
        <w:t>նպատակ</w:t>
      </w:r>
      <w:r w:rsidRPr="00874E85">
        <w:rPr>
          <w:rFonts w:ascii="GHEA Grapalat" w:hAnsi="GHEA Grapalat" w:cs="Arial"/>
          <w:lang w:val="eu-ES"/>
        </w:rPr>
        <w:t xml:space="preserve"> </w:t>
      </w:r>
      <w:r w:rsidRPr="00874E85">
        <w:rPr>
          <w:rFonts w:ascii="GHEA Grapalat" w:hAnsi="GHEA Grapalat" w:cs="Sylfaen"/>
        </w:rPr>
        <w:t>ունի</w:t>
      </w:r>
      <w:r w:rsidRPr="00874E85">
        <w:rPr>
          <w:rFonts w:ascii="GHEA Grapalat" w:hAnsi="GHEA Grapalat" w:cs="Arial"/>
          <w:lang w:val="eu-ES"/>
        </w:rPr>
        <w:t xml:space="preserve"> </w:t>
      </w:r>
      <w:r w:rsidRPr="00874E85">
        <w:rPr>
          <w:rFonts w:ascii="GHEA Grapalat" w:hAnsi="GHEA Grapalat" w:cs="Sylfaen"/>
        </w:rPr>
        <w:t>ստանալ</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sidRPr="00874E85">
        <w:rPr>
          <w:rFonts w:ascii="GHEA Grapalat" w:hAnsi="GHEA Grapalat" w:cs="Sylfaen"/>
        </w:rPr>
        <w:t>տեղին</w:t>
      </w:r>
      <w:r w:rsidRPr="00874E85">
        <w:rPr>
          <w:rFonts w:ascii="GHEA Grapalat" w:hAnsi="GHEA Grapalat" w:cs="Arial"/>
          <w:lang w:val="eu-ES"/>
        </w:rPr>
        <w:t xml:space="preserve"> </w:t>
      </w:r>
      <w:r w:rsidRPr="00874E85">
        <w:rPr>
          <w:rFonts w:ascii="GHEA Grapalat" w:hAnsi="GHEA Grapalat" w:cs="Sylfaen"/>
        </w:rPr>
        <w:t>առավելություն</w:t>
      </w:r>
      <w:r w:rsidRPr="00874E85">
        <w:rPr>
          <w:rFonts w:ascii="GHEA Grapalat" w:hAnsi="GHEA Grapalat" w:cs="Arial"/>
          <w:lang w:val="eu-ES"/>
        </w:rPr>
        <w:t xml:space="preserve"> </w:t>
      </w:r>
      <w:r w:rsidRPr="00874E85">
        <w:rPr>
          <w:rFonts w:ascii="GHEA Grapalat" w:hAnsi="GHEA Grapalat" w:cs="Sylfaen"/>
        </w:rPr>
        <w:t>մրցութային</w:t>
      </w:r>
      <w:r w:rsidRPr="00874E85">
        <w:rPr>
          <w:rFonts w:ascii="GHEA Grapalat" w:hAnsi="GHEA Grapalat" w:cs="Arial"/>
          <w:lang w:val="eu-ES"/>
        </w:rPr>
        <w:t xml:space="preserve"> </w:t>
      </w:r>
      <w:r w:rsidRPr="00874E85">
        <w:rPr>
          <w:rFonts w:ascii="GHEA Grapalat" w:hAnsi="GHEA Grapalat" w:cs="Sylfaen"/>
        </w:rPr>
        <w:t>գործընթացի</w:t>
      </w:r>
      <w:r w:rsidRPr="00874E85">
        <w:rPr>
          <w:rFonts w:ascii="GHEA Grapalat" w:hAnsi="GHEA Grapalat" w:cs="Arial"/>
          <w:lang w:val="eu-ES"/>
        </w:rPr>
        <w:t xml:space="preserve"> </w:t>
      </w:r>
      <w:r w:rsidRPr="00874E85">
        <w:rPr>
          <w:rFonts w:ascii="GHEA Grapalat" w:hAnsi="GHEA Grapalat" w:cs="Sylfaen"/>
        </w:rPr>
        <w:t>կամ</w:t>
      </w:r>
      <w:r w:rsidRPr="00874E85">
        <w:rPr>
          <w:rFonts w:ascii="GHEA Grapalat" w:hAnsi="GHEA Grapalat" w:cs="Arial"/>
          <w:lang w:val="eu-ES"/>
        </w:rPr>
        <w:t xml:space="preserve"> </w:t>
      </w:r>
      <w:r w:rsidRPr="00874E85">
        <w:rPr>
          <w:rFonts w:ascii="GHEA Grapalat" w:hAnsi="GHEA Grapalat" w:cs="Sylfaen"/>
        </w:rPr>
        <w:t>պայմանագրի</w:t>
      </w:r>
      <w:r w:rsidRPr="00874E85">
        <w:rPr>
          <w:rFonts w:ascii="GHEA Grapalat" w:hAnsi="GHEA Grapalat" w:cs="Arial"/>
          <w:lang w:val="eu-ES"/>
        </w:rPr>
        <w:t xml:space="preserve"> </w:t>
      </w:r>
      <w:r w:rsidRPr="00874E85">
        <w:rPr>
          <w:rFonts w:ascii="GHEA Grapalat" w:hAnsi="GHEA Grapalat" w:cs="Sylfaen"/>
        </w:rPr>
        <w:t>իրականացման</w:t>
      </w:r>
      <w:r w:rsidRPr="00874E85">
        <w:rPr>
          <w:rFonts w:ascii="GHEA Grapalat" w:hAnsi="GHEA Grapalat" w:cs="Arial"/>
          <w:lang w:val="eu-ES"/>
        </w:rPr>
        <w:t xml:space="preserve"> </w:t>
      </w:r>
      <w:r w:rsidRPr="00874E85">
        <w:rPr>
          <w:rFonts w:ascii="GHEA Grapalat" w:hAnsi="GHEA Grapalat" w:cs="Sylfaen"/>
        </w:rPr>
        <w:t>ժամանակ</w:t>
      </w:r>
      <w:r w:rsidRPr="00874E85">
        <w:rPr>
          <w:rFonts w:ascii="GHEA Grapalat" w:hAnsi="GHEA Grapalat" w:cs="Arial"/>
          <w:lang w:val="eu-ES"/>
        </w:rPr>
        <w:t xml:space="preserve">, </w:t>
      </w:r>
      <w:r w:rsidRPr="00874E85">
        <w:rPr>
          <w:rFonts w:ascii="GHEA Grapalat" w:hAnsi="GHEA Grapalat" w:cs="Sylfaen"/>
        </w:rPr>
        <w:t>համարվում</w:t>
      </w:r>
      <w:r w:rsidRPr="00874E85">
        <w:rPr>
          <w:rFonts w:ascii="GHEA Grapalat" w:hAnsi="GHEA Grapalat" w:cs="Arial"/>
          <w:lang w:val="eu-ES"/>
        </w:rPr>
        <w:t xml:space="preserve"> </w:t>
      </w:r>
      <w:r w:rsidRPr="00874E85">
        <w:rPr>
          <w:rFonts w:ascii="GHEA Grapalat" w:hAnsi="GHEA Grapalat" w:cs="Sylfaen"/>
        </w:rPr>
        <w:t>է</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sidRPr="00874E85">
        <w:rPr>
          <w:rFonts w:ascii="GHEA Grapalat" w:hAnsi="GHEA Grapalat" w:cs="Sylfaen"/>
        </w:rPr>
        <w:t>պատեհ:</w:t>
      </w:r>
    </w:p>
  </w:footnote>
  <w:footnote w:id="6">
    <w:p w:rsidR="000655D3" w:rsidRPr="00874E85" w:rsidRDefault="000655D3" w:rsidP="000907DE">
      <w:pPr>
        <w:pStyle w:val="FootnoteText"/>
        <w:ind w:left="0" w:firstLine="0"/>
        <w:jc w:val="both"/>
        <w:rPr>
          <w:rFonts w:ascii="GHEA Grapalat" w:hAnsi="GHEA Grapalat"/>
        </w:rPr>
      </w:pPr>
      <w:r w:rsidRPr="00874E85">
        <w:rPr>
          <w:rFonts w:ascii="GHEA Grapalat" w:hAnsi="GHEA Grapalat"/>
          <w:vertAlign w:val="superscript"/>
        </w:rPr>
        <w:footnoteRef/>
      </w:r>
      <w:r w:rsidRPr="00874E85">
        <w:rPr>
          <w:rFonts w:ascii="GHEA Grapalat" w:hAnsi="GHEA Grapalat"/>
        </w:rPr>
        <w:t xml:space="preserve"> Սույն ենթակետի նպատակներով </w:t>
      </w:r>
      <w:r w:rsidRPr="00874E85">
        <w:rPr>
          <w:rFonts w:ascii="GHEA Grapalat" w:hAnsi="GHEA Grapalat" w:cs="Sylfaen"/>
        </w:rPr>
        <w:t>«Մյուս</w:t>
      </w:r>
      <w:r w:rsidRPr="00874E85">
        <w:rPr>
          <w:rFonts w:ascii="GHEA Grapalat" w:hAnsi="GHEA Grapalat"/>
        </w:rPr>
        <w:t xml:space="preserve"> </w:t>
      </w:r>
      <w:r w:rsidRPr="00874E85">
        <w:rPr>
          <w:rFonts w:ascii="GHEA Grapalat" w:hAnsi="GHEA Grapalat" w:cs="Sylfaen"/>
        </w:rPr>
        <w:t>կողմ»</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xml:space="preserve">, </w:t>
      </w:r>
      <w:r w:rsidRPr="00874E85">
        <w:rPr>
          <w:rFonts w:ascii="GHEA Grapalat" w:hAnsi="GHEA Grapalat" w:cs="Sylfaen"/>
        </w:rPr>
        <w:t>որը</w:t>
      </w:r>
      <w:r w:rsidRPr="00874E85">
        <w:rPr>
          <w:rFonts w:ascii="GHEA Grapalat" w:hAnsi="GHEA Grapalat"/>
        </w:rPr>
        <w:t xml:space="preserve"> </w:t>
      </w:r>
      <w:r w:rsidRPr="00874E85">
        <w:rPr>
          <w:rFonts w:ascii="GHEA Grapalat" w:hAnsi="GHEA Grapalat" w:cs="Sylfaen"/>
        </w:rPr>
        <w:t>գործում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առնչությամբ</w:t>
      </w:r>
      <w:r w:rsidRPr="00874E85">
        <w:rPr>
          <w:rFonts w:ascii="GHEA Grapalat" w:hAnsi="GHEA Grapalat"/>
        </w:rPr>
        <w:t xml:space="preserve">: </w:t>
      </w:r>
      <w:r w:rsidRPr="00874E85">
        <w:rPr>
          <w:rFonts w:ascii="GHEA Grapalat" w:hAnsi="GHEA Grapalat" w:cs="Sylfaen"/>
        </w:rPr>
        <w:t>Այս</w:t>
      </w:r>
      <w:r w:rsidRPr="00874E85">
        <w:rPr>
          <w:rFonts w:ascii="GHEA Grapalat" w:hAnsi="GHEA Grapalat"/>
        </w:rPr>
        <w:t xml:space="preserve"> </w:t>
      </w:r>
      <w:r w:rsidRPr="00874E85">
        <w:rPr>
          <w:rFonts w:ascii="GHEA Grapalat" w:hAnsi="GHEA Grapalat" w:cs="Sylfaen"/>
        </w:rPr>
        <w:t>առումով «հանրային</w:t>
      </w:r>
      <w:r w:rsidRPr="00874E85">
        <w:rPr>
          <w:rFonts w:ascii="GHEA Grapalat" w:hAnsi="GHEA Grapalat"/>
        </w:rPr>
        <w:t xml:space="preserve"> </w:t>
      </w:r>
      <w:r w:rsidRPr="00874E85">
        <w:rPr>
          <w:rFonts w:ascii="GHEA Grapalat" w:hAnsi="GHEA Grapalat" w:cs="Sylfaen"/>
        </w:rPr>
        <w:t>պաշտոնյա»</w:t>
      </w:r>
      <w:r w:rsidRPr="00874E85">
        <w:rPr>
          <w:rFonts w:ascii="GHEA Grapalat" w:hAnsi="GHEA Grapalat"/>
        </w:rPr>
        <w:t xml:space="preserve"> </w:t>
      </w:r>
      <w:r w:rsidRPr="00874E85">
        <w:rPr>
          <w:rFonts w:ascii="GHEA Grapalat" w:hAnsi="GHEA Grapalat" w:cs="Sylfaen"/>
        </w:rPr>
        <w:t>ներառում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Համաշխարհային</w:t>
      </w:r>
      <w:r w:rsidRPr="00874E85">
        <w:rPr>
          <w:rFonts w:ascii="GHEA Grapalat" w:hAnsi="GHEA Grapalat"/>
        </w:rPr>
        <w:t xml:space="preserve"> </w:t>
      </w:r>
      <w:r w:rsidRPr="00874E85">
        <w:rPr>
          <w:rFonts w:ascii="GHEA Grapalat" w:hAnsi="GHEA Grapalat" w:cs="Sylfaen"/>
        </w:rPr>
        <w:t>բանկի</w:t>
      </w:r>
      <w:r w:rsidRPr="00874E85">
        <w:rPr>
          <w:rFonts w:ascii="GHEA Grapalat" w:hAnsi="GHEA Grapalat"/>
        </w:rPr>
        <w:t xml:space="preserve"> </w:t>
      </w:r>
      <w:r w:rsidRPr="00874E85">
        <w:rPr>
          <w:rFonts w:ascii="GHEA Grapalat" w:hAnsi="GHEA Grapalat" w:cs="Sylfaen"/>
        </w:rPr>
        <w:t>աշխատակազմը</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գործընթացում</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որոշումներ</w:t>
      </w:r>
      <w:r w:rsidRPr="00874E85">
        <w:rPr>
          <w:rFonts w:ascii="GHEA Grapalat" w:hAnsi="GHEA Grapalat"/>
        </w:rPr>
        <w:t xml:space="preserve"> </w:t>
      </w:r>
      <w:r w:rsidRPr="00874E85">
        <w:rPr>
          <w:rFonts w:ascii="GHEA Grapalat" w:hAnsi="GHEA Grapalat" w:cs="Sylfaen"/>
        </w:rPr>
        <w:t>կայացնող</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ստուգող</w:t>
      </w:r>
      <w:r w:rsidRPr="00874E85">
        <w:rPr>
          <w:rFonts w:ascii="GHEA Grapalat" w:hAnsi="GHEA Grapalat"/>
        </w:rPr>
        <w:t xml:space="preserve"> </w:t>
      </w:r>
      <w:r w:rsidRPr="00874E85">
        <w:rPr>
          <w:rFonts w:ascii="GHEA Grapalat" w:hAnsi="GHEA Grapalat" w:cs="Sylfaen"/>
        </w:rPr>
        <w:t>կազմակերպությունների</w:t>
      </w:r>
      <w:r w:rsidRPr="00874E85">
        <w:rPr>
          <w:rFonts w:ascii="GHEA Grapalat" w:hAnsi="GHEA Grapalat"/>
        </w:rPr>
        <w:t xml:space="preserve"> </w:t>
      </w:r>
      <w:r w:rsidRPr="00874E85">
        <w:rPr>
          <w:rFonts w:ascii="GHEA Grapalat" w:hAnsi="GHEA Grapalat" w:cs="Sylfaen"/>
        </w:rPr>
        <w:t>աշխատակիցներին</w:t>
      </w:r>
      <w:r w:rsidRPr="00874E85">
        <w:rPr>
          <w:rFonts w:ascii="GHEA Grapalat" w:hAnsi="GHEA Grapalat"/>
        </w:rPr>
        <w:t xml:space="preserve">: </w:t>
      </w:r>
    </w:p>
  </w:footnote>
  <w:footnote w:id="7">
    <w:p w:rsidR="000655D3" w:rsidRPr="00874E85" w:rsidRDefault="000655D3"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պետական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w:t>
      </w:r>
      <w:r w:rsidRPr="00874E85">
        <w:rPr>
          <w:rFonts w:ascii="GHEA Grapalat" w:hAnsi="GHEA Grapalat" w:cs="Sylfaen"/>
        </w:rPr>
        <w:t>օգուտ»</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պարտականություն»</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գործընթացին</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կատարմանը</w:t>
      </w:r>
      <w:r w:rsidRPr="00874E85">
        <w:rPr>
          <w:rFonts w:ascii="GHEA Grapalat" w:hAnsi="GHEA Grapalat"/>
        </w:rPr>
        <w:t>,</w:t>
      </w:r>
      <w:r w:rsidRPr="000907DE">
        <w:rPr>
          <w:rFonts w:ascii="Sylfaen" w:hAnsi="Sylfaen"/>
        </w:rPr>
        <w:t xml:space="preserve"> </w:t>
      </w:r>
      <w:r w:rsidRPr="00874E85">
        <w:rPr>
          <w:rFonts w:ascii="GHEA Grapalat" w:hAnsi="GHEA Grapalat"/>
        </w:rPr>
        <w:t>«</w:t>
      </w:r>
      <w:r w:rsidRPr="00874E85">
        <w:rPr>
          <w:rFonts w:ascii="GHEA Grapalat" w:hAnsi="GHEA Grapalat" w:cs="Sylfaen"/>
        </w:rPr>
        <w:t>գործողություն</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բացթողումը»</w:t>
      </w:r>
      <w:r w:rsidRPr="00874E85">
        <w:rPr>
          <w:rFonts w:ascii="GHEA Grapalat" w:hAnsi="GHEA Grapalat"/>
        </w:rPr>
        <w:t xml:space="preserve"> </w:t>
      </w:r>
      <w:r w:rsidRPr="00874E85">
        <w:rPr>
          <w:rFonts w:ascii="GHEA Grapalat" w:hAnsi="GHEA Grapalat" w:cs="Sylfaen"/>
        </w:rPr>
        <w:t>նպատակ</w:t>
      </w:r>
      <w:r w:rsidRPr="00874E85">
        <w:rPr>
          <w:rFonts w:ascii="GHEA Grapalat" w:hAnsi="GHEA Grapalat"/>
        </w:rPr>
        <w:t xml:space="preserve"> </w:t>
      </w:r>
      <w:r w:rsidRPr="00874E85">
        <w:rPr>
          <w:rFonts w:ascii="GHEA Grapalat" w:hAnsi="GHEA Grapalat" w:cs="Sylfaen"/>
        </w:rPr>
        <w:t>ունի</w:t>
      </w:r>
      <w:r w:rsidRPr="00874E85">
        <w:rPr>
          <w:rFonts w:ascii="GHEA Grapalat" w:hAnsi="GHEA Grapalat"/>
        </w:rPr>
        <w:t xml:space="preserve"> </w:t>
      </w:r>
      <w:r w:rsidRPr="00874E85">
        <w:rPr>
          <w:rFonts w:ascii="GHEA Grapalat" w:hAnsi="GHEA Grapalat" w:cs="Sylfaen"/>
        </w:rPr>
        <w:t>ազդել</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8">
    <w:p w:rsidR="000655D3" w:rsidRPr="00874E85" w:rsidRDefault="000655D3"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Կողմեր»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մասնակիցներին</w:t>
      </w:r>
      <w:r w:rsidRPr="00874E85">
        <w:rPr>
          <w:rFonts w:ascii="GHEA Grapalat" w:hAnsi="GHEA Grapalat"/>
        </w:rPr>
        <w:t xml:space="preserve"> (</w:t>
      </w:r>
      <w:r w:rsidRPr="00874E85">
        <w:rPr>
          <w:rFonts w:ascii="GHEA Grapalat" w:hAnsi="GHEA Grapalat" w:cs="Sylfaen"/>
        </w:rPr>
        <w:t>այդ</w:t>
      </w:r>
      <w:r w:rsidRPr="00874E85">
        <w:rPr>
          <w:rFonts w:ascii="GHEA Grapalat" w:hAnsi="GHEA Grapalat"/>
        </w:rPr>
        <w:t xml:space="preserve"> </w:t>
      </w:r>
      <w:r w:rsidRPr="00874E85">
        <w:rPr>
          <w:rFonts w:ascii="GHEA Grapalat" w:hAnsi="GHEA Grapalat" w:cs="Sylfaen"/>
        </w:rPr>
        <w:t>թվում</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պաշտոնյաներ</w:t>
      </w:r>
      <w:r w:rsidRPr="00874E85">
        <w:rPr>
          <w:rFonts w:ascii="GHEA Grapalat" w:hAnsi="GHEA Grapalat"/>
        </w:rPr>
        <w:t xml:space="preserve">), </w:t>
      </w:r>
      <w:r w:rsidRPr="00874E85">
        <w:rPr>
          <w:rFonts w:ascii="GHEA Grapalat" w:hAnsi="GHEA Grapalat" w:cs="Sylfaen"/>
        </w:rPr>
        <w:t>որոնք</w:t>
      </w:r>
      <w:r w:rsidRPr="00874E85">
        <w:rPr>
          <w:rFonts w:ascii="GHEA Grapalat" w:hAnsi="GHEA Grapalat"/>
        </w:rPr>
        <w:t xml:space="preserve"> </w:t>
      </w:r>
      <w:r w:rsidRPr="00874E85">
        <w:rPr>
          <w:rFonts w:ascii="GHEA Grapalat" w:hAnsi="GHEA Grapalat" w:cs="Sylfaen"/>
        </w:rPr>
        <w:t>փորձում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գները</w:t>
      </w:r>
      <w:r w:rsidRPr="00874E85">
        <w:rPr>
          <w:rFonts w:ascii="GHEA Grapalat" w:hAnsi="GHEA Grapalat"/>
        </w:rPr>
        <w:t xml:space="preserve"> </w:t>
      </w:r>
      <w:r w:rsidRPr="00874E85">
        <w:rPr>
          <w:rFonts w:ascii="GHEA Grapalat" w:hAnsi="GHEA Grapalat" w:cs="Sylfaen"/>
        </w:rPr>
        <w:t>սահմանել</w:t>
      </w:r>
      <w:r w:rsidRPr="00874E85">
        <w:rPr>
          <w:rFonts w:ascii="GHEA Grapalat" w:hAnsi="GHEA Grapalat"/>
        </w:rPr>
        <w:t xml:space="preserve"> </w:t>
      </w:r>
      <w:r w:rsidRPr="00874E85">
        <w:rPr>
          <w:rFonts w:ascii="GHEA Grapalat" w:hAnsi="GHEA Grapalat" w:cs="Sylfaen"/>
        </w:rPr>
        <w:t>արհեստական</w:t>
      </w:r>
      <w:r w:rsidRPr="00874E85">
        <w:rPr>
          <w:rFonts w:ascii="GHEA Grapalat" w:hAnsi="GHEA Grapalat"/>
        </w:rPr>
        <w:t xml:space="preserve">` </w:t>
      </w:r>
      <w:r w:rsidRPr="00874E85">
        <w:rPr>
          <w:rFonts w:ascii="GHEA Grapalat" w:hAnsi="GHEA Grapalat" w:cs="Sylfaen"/>
        </w:rPr>
        <w:t>ոչ</w:t>
      </w:r>
      <w:r w:rsidRPr="00874E85">
        <w:rPr>
          <w:rFonts w:ascii="GHEA Grapalat" w:hAnsi="GHEA Grapalat"/>
        </w:rPr>
        <w:t xml:space="preserve"> </w:t>
      </w:r>
      <w:r w:rsidRPr="00874E85">
        <w:rPr>
          <w:rFonts w:ascii="GHEA Grapalat" w:hAnsi="GHEA Grapalat" w:cs="Sylfaen"/>
        </w:rPr>
        <w:t>մրցակցային</w:t>
      </w:r>
      <w:r w:rsidRPr="00874E85">
        <w:rPr>
          <w:rFonts w:ascii="GHEA Grapalat" w:hAnsi="GHEA Grapalat"/>
        </w:rPr>
        <w:t xml:space="preserve"> </w:t>
      </w:r>
      <w:r w:rsidRPr="00874E85">
        <w:rPr>
          <w:rFonts w:ascii="GHEA Grapalat" w:hAnsi="GHEA Grapalat" w:cs="Sylfaen"/>
        </w:rPr>
        <w:t>մակարդակի</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9">
    <w:p w:rsidR="000655D3" w:rsidRPr="00874E85" w:rsidRDefault="000655D3"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w:t>
      </w:r>
      <w:r w:rsidRPr="00874E85">
        <w:rPr>
          <w:rFonts w:ascii="GHEA Grapalat" w:hAnsi="GHEA Grapalat"/>
        </w:rPr>
        <w:t>-</w:t>
      </w:r>
      <w:r w:rsidRPr="00874E85">
        <w:rPr>
          <w:rFonts w:ascii="GHEA Grapalat" w:hAnsi="GHEA Grapalat" w:cs="Sylfaen"/>
        </w:rPr>
        <w:t>ը</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մասնակցին</w:t>
      </w:r>
      <w:r w:rsidRPr="00874E85">
        <w:rPr>
          <w:rFonts w:ascii="GHEA Grapalat" w:hAnsi="GHEA Grapalat"/>
        </w:rPr>
        <w:t>:</w:t>
      </w:r>
    </w:p>
  </w:footnote>
  <w:footnote w:id="10">
    <w:p w:rsidR="000655D3" w:rsidRPr="00874E85" w:rsidRDefault="000655D3" w:rsidP="000907DE">
      <w:pPr>
        <w:pStyle w:val="FootnoteText"/>
        <w:ind w:left="0" w:firstLine="0"/>
        <w:jc w:val="both"/>
        <w:rPr>
          <w:rFonts w:ascii="GHEA Grapalat" w:hAnsi="GHEA Grapalat"/>
        </w:rPr>
      </w:pPr>
      <w:r w:rsidRPr="000907DE">
        <w:rPr>
          <w:rStyle w:val="FootnoteReference"/>
          <w:rFonts w:ascii="Sylfaen" w:hAnsi="Sylfaen"/>
        </w:rPr>
        <w:footnoteRef/>
      </w:r>
      <w:r w:rsidRPr="000907DE">
        <w:rPr>
          <w:rFonts w:ascii="Sylfaen" w:hAnsi="Sylfaen"/>
        </w:rPr>
        <w:t xml:space="preserve"> </w:t>
      </w:r>
      <w:r w:rsidRPr="00874E85">
        <w:rPr>
          <w:rFonts w:ascii="GHEA Grapalat" w:hAnsi="GHEA Grapalat" w:cs="Sylfaen"/>
        </w:rPr>
        <w:t xml:space="preserve">Ընկերությունը կամ անհատը կարող են հայտարարվել ոչ իրավասու Բանկի կողմից ֆինանսավորվող պայմանագրերի շնորհման համար` </w:t>
      </w:r>
      <w:r w:rsidRPr="00874E85">
        <w:rPr>
          <w:rFonts w:ascii="GHEA Grapalat" w:hAnsi="GHEA Grapalat"/>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Խարդախության և կաշառակերության համար Համաշխարհային բանկի խմբի պատժամիջոցների վարչական կորպորատիվ ընթացակարգերի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սույն Ուղեցույցների 1 Հավելվածի 8 կետը:</w:t>
      </w:r>
    </w:p>
  </w:footnote>
  <w:footnote w:id="11">
    <w:p w:rsidR="000655D3" w:rsidRPr="00874E85" w:rsidRDefault="000655D3"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2">
    <w:p w:rsidR="000655D3" w:rsidRPr="00120A32" w:rsidRDefault="000655D3" w:rsidP="000907DE">
      <w:pPr>
        <w:pStyle w:val="FootnoteText"/>
        <w:ind w:left="0" w:firstLine="0"/>
        <w:jc w:val="both"/>
        <w:rPr>
          <w:rFonts w:ascii="GHEA Grapalat" w:hAnsi="GHEA Grapalat" w:cs="Arial"/>
          <w:sz w:val="16"/>
          <w:szCs w:val="16"/>
        </w:rPr>
      </w:pPr>
      <w:r w:rsidRPr="000907DE">
        <w:rPr>
          <w:rStyle w:val="FootnoteReference"/>
          <w:rFonts w:ascii="Sylfaen" w:hAnsi="Sylfaen" w:cs="Arial"/>
        </w:rPr>
        <w:footnoteRef/>
      </w:r>
      <w:r w:rsidRPr="000907DE">
        <w:rPr>
          <w:rFonts w:ascii="Sylfaen" w:hAnsi="Sylfaen" w:cs="Arial"/>
        </w:rPr>
        <w:t xml:space="preserve"> </w:t>
      </w:r>
      <w:r w:rsidRPr="00120A32">
        <w:rPr>
          <w:rFonts w:ascii="GHEA Grapalat" w:hAnsi="GHEA Grapalat" w:cs="Arial"/>
          <w:sz w:val="16"/>
          <w:szCs w:val="16"/>
          <w:lang w:val="eu-ES"/>
        </w:rPr>
        <w:t xml:space="preserve">Սույն ենթատեքստում ցանկացած </w:t>
      </w:r>
      <w:r w:rsidRPr="00120A32">
        <w:rPr>
          <w:rFonts w:ascii="GHEA Grapalat" w:hAnsi="GHEA Grapalat" w:cs="Sylfaen"/>
          <w:sz w:val="16"/>
          <w:szCs w:val="16"/>
        </w:rPr>
        <w:t>գործողություն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որը</w:t>
      </w:r>
      <w:r w:rsidRPr="00120A32">
        <w:rPr>
          <w:rFonts w:ascii="GHEA Grapalat" w:hAnsi="GHEA Grapalat" w:cs="Arial"/>
          <w:sz w:val="16"/>
          <w:szCs w:val="16"/>
          <w:lang w:val="eu-ES"/>
        </w:rPr>
        <w:t xml:space="preserve"> </w:t>
      </w:r>
      <w:r w:rsidRPr="00120A32">
        <w:rPr>
          <w:rFonts w:ascii="GHEA Grapalat" w:hAnsi="GHEA Grapalat" w:cs="Sylfaen"/>
          <w:sz w:val="16"/>
          <w:szCs w:val="16"/>
        </w:rPr>
        <w:t>նպատակ</w:t>
      </w:r>
      <w:r w:rsidRPr="00120A32">
        <w:rPr>
          <w:rFonts w:ascii="GHEA Grapalat" w:hAnsi="GHEA Grapalat" w:cs="Arial"/>
          <w:sz w:val="16"/>
          <w:szCs w:val="16"/>
          <w:lang w:val="eu-ES"/>
        </w:rPr>
        <w:t xml:space="preserve"> </w:t>
      </w:r>
      <w:r w:rsidRPr="00120A32">
        <w:rPr>
          <w:rFonts w:ascii="GHEA Grapalat" w:hAnsi="GHEA Grapalat" w:cs="Sylfaen"/>
          <w:sz w:val="16"/>
          <w:szCs w:val="16"/>
        </w:rPr>
        <w:t>ունի</w:t>
      </w:r>
      <w:r w:rsidRPr="00120A32">
        <w:rPr>
          <w:rFonts w:ascii="GHEA Grapalat" w:hAnsi="GHEA Grapalat" w:cs="Arial"/>
          <w:sz w:val="16"/>
          <w:szCs w:val="16"/>
          <w:lang w:val="eu-ES"/>
        </w:rPr>
        <w:t xml:space="preserve"> </w:t>
      </w:r>
      <w:r w:rsidRPr="00120A32">
        <w:rPr>
          <w:rFonts w:ascii="GHEA Grapalat" w:hAnsi="GHEA Grapalat" w:cs="Sylfaen"/>
          <w:sz w:val="16"/>
          <w:szCs w:val="16"/>
        </w:rPr>
        <w:t>ստանալ</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տեղին</w:t>
      </w:r>
      <w:r w:rsidRPr="00120A32">
        <w:rPr>
          <w:rFonts w:ascii="GHEA Grapalat" w:hAnsi="GHEA Grapalat" w:cs="Arial"/>
          <w:sz w:val="16"/>
          <w:szCs w:val="16"/>
          <w:lang w:val="eu-ES"/>
        </w:rPr>
        <w:t xml:space="preserve"> </w:t>
      </w:r>
      <w:r w:rsidRPr="00120A32">
        <w:rPr>
          <w:rFonts w:ascii="GHEA Grapalat" w:hAnsi="GHEA Grapalat" w:cs="Sylfaen"/>
          <w:sz w:val="16"/>
          <w:szCs w:val="16"/>
        </w:rPr>
        <w:t>առավելություն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մրցութային</w:t>
      </w:r>
      <w:r w:rsidRPr="00120A32">
        <w:rPr>
          <w:rFonts w:ascii="GHEA Grapalat" w:hAnsi="GHEA Grapalat" w:cs="Arial"/>
          <w:sz w:val="16"/>
          <w:szCs w:val="16"/>
          <w:lang w:val="eu-ES"/>
        </w:rPr>
        <w:t xml:space="preserve"> </w:t>
      </w:r>
      <w:r w:rsidRPr="00120A32">
        <w:rPr>
          <w:rFonts w:ascii="GHEA Grapalat" w:hAnsi="GHEA Grapalat" w:cs="Sylfaen"/>
          <w:sz w:val="16"/>
          <w:szCs w:val="16"/>
        </w:rPr>
        <w:t>գործընթացի</w:t>
      </w:r>
      <w:r w:rsidRPr="00120A32">
        <w:rPr>
          <w:rFonts w:ascii="GHEA Grapalat" w:hAnsi="GHEA Grapalat" w:cs="Arial"/>
          <w:sz w:val="16"/>
          <w:szCs w:val="16"/>
          <w:lang w:val="eu-ES"/>
        </w:rPr>
        <w:t xml:space="preserve"> </w:t>
      </w:r>
      <w:r w:rsidRPr="00120A32">
        <w:rPr>
          <w:rFonts w:ascii="GHEA Grapalat" w:hAnsi="GHEA Grapalat" w:cs="Sylfaen"/>
          <w:sz w:val="16"/>
          <w:szCs w:val="16"/>
        </w:rPr>
        <w:t>կամ</w:t>
      </w:r>
      <w:r w:rsidRPr="00120A32">
        <w:rPr>
          <w:rFonts w:ascii="GHEA Grapalat" w:hAnsi="GHEA Grapalat" w:cs="Arial"/>
          <w:sz w:val="16"/>
          <w:szCs w:val="16"/>
          <w:lang w:val="eu-ES"/>
        </w:rPr>
        <w:t xml:space="preserve"> </w:t>
      </w:r>
      <w:r w:rsidRPr="00120A32">
        <w:rPr>
          <w:rFonts w:ascii="GHEA Grapalat" w:hAnsi="GHEA Grapalat" w:cs="Sylfaen"/>
          <w:sz w:val="16"/>
          <w:szCs w:val="16"/>
        </w:rPr>
        <w:t>պայմանագրի</w:t>
      </w:r>
      <w:r w:rsidRPr="00120A32">
        <w:rPr>
          <w:rFonts w:ascii="GHEA Grapalat" w:hAnsi="GHEA Grapalat" w:cs="Arial"/>
          <w:sz w:val="16"/>
          <w:szCs w:val="16"/>
          <w:lang w:val="eu-ES"/>
        </w:rPr>
        <w:t xml:space="preserve"> </w:t>
      </w:r>
      <w:r w:rsidRPr="00120A32">
        <w:rPr>
          <w:rFonts w:ascii="GHEA Grapalat" w:hAnsi="GHEA Grapalat" w:cs="Sylfaen"/>
          <w:sz w:val="16"/>
          <w:szCs w:val="16"/>
        </w:rPr>
        <w:t>իրականացման</w:t>
      </w:r>
      <w:r w:rsidRPr="00120A32">
        <w:rPr>
          <w:rFonts w:ascii="GHEA Grapalat" w:hAnsi="GHEA Grapalat" w:cs="Arial"/>
          <w:sz w:val="16"/>
          <w:szCs w:val="16"/>
          <w:lang w:val="eu-ES"/>
        </w:rPr>
        <w:t xml:space="preserve"> </w:t>
      </w:r>
      <w:r w:rsidRPr="00120A32">
        <w:rPr>
          <w:rFonts w:ascii="GHEA Grapalat" w:hAnsi="GHEA Grapalat" w:cs="Sylfaen"/>
          <w:sz w:val="16"/>
          <w:szCs w:val="16"/>
        </w:rPr>
        <w:t>ժամանակ</w:t>
      </w:r>
      <w:r w:rsidRPr="00120A32">
        <w:rPr>
          <w:rFonts w:ascii="GHEA Grapalat" w:hAnsi="GHEA Grapalat" w:cs="Arial"/>
          <w:sz w:val="16"/>
          <w:szCs w:val="16"/>
          <w:lang w:val="eu-ES"/>
        </w:rPr>
        <w:t xml:space="preserve">, </w:t>
      </w:r>
      <w:r w:rsidRPr="00120A32">
        <w:rPr>
          <w:rFonts w:ascii="GHEA Grapalat" w:hAnsi="GHEA Grapalat" w:cs="Sylfaen"/>
          <w:sz w:val="16"/>
          <w:szCs w:val="16"/>
        </w:rPr>
        <w:t>համարվում</w:t>
      </w:r>
      <w:r w:rsidRPr="00120A32">
        <w:rPr>
          <w:rFonts w:ascii="GHEA Grapalat" w:hAnsi="GHEA Grapalat" w:cs="Arial"/>
          <w:sz w:val="16"/>
          <w:szCs w:val="16"/>
          <w:lang w:val="eu-ES"/>
        </w:rPr>
        <w:t xml:space="preserve"> </w:t>
      </w:r>
      <w:r w:rsidRPr="00120A32">
        <w:rPr>
          <w:rFonts w:ascii="GHEA Grapalat" w:hAnsi="GHEA Grapalat" w:cs="Sylfaen"/>
          <w:sz w:val="16"/>
          <w:szCs w:val="16"/>
        </w:rPr>
        <w:t>է</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պատեհ:</w:t>
      </w:r>
    </w:p>
  </w:footnote>
  <w:footnote w:id="13">
    <w:p w:rsidR="000655D3" w:rsidRPr="00120A32" w:rsidRDefault="000655D3" w:rsidP="000907DE">
      <w:pPr>
        <w:pStyle w:val="FootnoteText"/>
        <w:ind w:left="0" w:firstLine="0"/>
        <w:jc w:val="both"/>
        <w:rPr>
          <w:rFonts w:ascii="GHEA Grapalat" w:hAnsi="GHEA Grapalat"/>
          <w:sz w:val="16"/>
          <w:szCs w:val="16"/>
        </w:rPr>
      </w:pPr>
      <w:r w:rsidRPr="00120A32">
        <w:rPr>
          <w:rFonts w:ascii="GHEA Grapalat" w:hAnsi="GHEA Grapalat"/>
          <w:sz w:val="16"/>
          <w:szCs w:val="16"/>
          <w:vertAlign w:val="superscript"/>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«Մյուս</w:t>
      </w:r>
      <w:r w:rsidRPr="00120A32">
        <w:rPr>
          <w:rFonts w:ascii="GHEA Grapalat" w:hAnsi="GHEA Grapalat"/>
          <w:sz w:val="16"/>
          <w:szCs w:val="16"/>
        </w:rPr>
        <w:t xml:space="preserve"> </w:t>
      </w:r>
      <w:r w:rsidRPr="00120A32">
        <w:rPr>
          <w:rFonts w:ascii="GHEA Grapalat" w:hAnsi="GHEA Grapalat" w:cs="Sylfaen"/>
          <w:sz w:val="16"/>
          <w:szCs w:val="16"/>
        </w:rPr>
        <w:t>կողմ»</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xml:space="preserve">, </w:t>
      </w:r>
      <w:r w:rsidRPr="00120A32">
        <w:rPr>
          <w:rFonts w:ascii="GHEA Grapalat" w:hAnsi="GHEA Grapalat" w:cs="Sylfaen"/>
          <w:sz w:val="16"/>
          <w:szCs w:val="16"/>
        </w:rPr>
        <w:t>որը</w:t>
      </w:r>
      <w:r w:rsidRPr="00120A32">
        <w:rPr>
          <w:rFonts w:ascii="GHEA Grapalat" w:hAnsi="GHEA Grapalat"/>
          <w:sz w:val="16"/>
          <w:szCs w:val="16"/>
        </w:rPr>
        <w:t xml:space="preserve"> </w:t>
      </w:r>
      <w:r w:rsidRPr="00120A32">
        <w:rPr>
          <w:rFonts w:ascii="GHEA Grapalat" w:hAnsi="GHEA Grapalat" w:cs="Sylfaen"/>
          <w:sz w:val="16"/>
          <w:szCs w:val="16"/>
        </w:rPr>
        <w:t>գործում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առնչությամբ</w:t>
      </w:r>
      <w:r w:rsidRPr="00120A32">
        <w:rPr>
          <w:rFonts w:ascii="GHEA Grapalat" w:hAnsi="GHEA Grapalat"/>
          <w:sz w:val="16"/>
          <w:szCs w:val="16"/>
        </w:rPr>
        <w:t xml:space="preserve">: </w:t>
      </w:r>
      <w:r w:rsidRPr="00120A32">
        <w:rPr>
          <w:rFonts w:ascii="GHEA Grapalat" w:hAnsi="GHEA Grapalat" w:cs="Sylfaen"/>
          <w:sz w:val="16"/>
          <w:szCs w:val="16"/>
        </w:rPr>
        <w:t>Այս</w:t>
      </w:r>
      <w:r w:rsidRPr="00120A32">
        <w:rPr>
          <w:rFonts w:ascii="GHEA Grapalat" w:hAnsi="GHEA Grapalat"/>
          <w:sz w:val="16"/>
          <w:szCs w:val="16"/>
        </w:rPr>
        <w:t xml:space="preserve"> </w:t>
      </w:r>
      <w:r w:rsidRPr="00120A32">
        <w:rPr>
          <w:rFonts w:ascii="GHEA Grapalat" w:hAnsi="GHEA Grapalat" w:cs="Sylfaen"/>
          <w:sz w:val="16"/>
          <w:szCs w:val="16"/>
        </w:rPr>
        <w:t>առումով «հանրային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w:t>
      </w:r>
      <w:r w:rsidRPr="00120A32">
        <w:rPr>
          <w:rFonts w:ascii="GHEA Grapalat" w:hAnsi="GHEA Grapalat"/>
          <w:sz w:val="16"/>
          <w:szCs w:val="16"/>
        </w:rPr>
        <w:t xml:space="preserve"> </w:t>
      </w:r>
      <w:r w:rsidRPr="00120A32">
        <w:rPr>
          <w:rFonts w:ascii="GHEA Grapalat" w:hAnsi="GHEA Grapalat" w:cs="Sylfaen"/>
          <w:sz w:val="16"/>
          <w:szCs w:val="16"/>
        </w:rPr>
        <w:t>ներառում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Համաշխարհային</w:t>
      </w:r>
      <w:r w:rsidRPr="00120A32">
        <w:rPr>
          <w:rFonts w:ascii="GHEA Grapalat" w:hAnsi="GHEA Grapalat"/>
          <w:sz w:val="16"/>
          <w:szCs w:val="16"/>
        </w:rPr>
        <w:t xml:space="preserve"> </w:t>
      </w:r>
      <w:r w:rsidRPr="00120A32">
        <w:rPr>
          <w:rFonts w:ascii="GHEA Grapalat" w:hAnsi="GHEA Grapalat" w:cs="Sylfaen"/>
          <w:sz w:val="16"/>
          <w:szCs w:val="16"/>
        </w:rPr>
        <w:t>բանկի</w:t>
      </w:r>
      <w:r w:rsidRPr="00120A32">
        <w:rPr>
          <w:rFonts w:ascii="GHEA Grapalat" w:hAnsi="GHEA Grapalat"/>
          <w:sz w:val="16"/>
          <w:szCs w:val="16"/>
        </w:rPr>
        <w:t xml:space="preserve"> </w:t>
      </w:r>
      <w:r w:rsidRPr="00120A32">
        <w:rPr>
          <w:rFonts w:ascii="GHEA Grapalat" w:hAnsi="GHEA Grapalat" w:cs="Sylfaen"/>
          <w:sz w:val="16"/>
          <w:szCs w:val="16"/>
        </w:rPr>
        <w:t>աշխատակազմը</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գործընթացում</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որոշումներ</w:t>
      </w:r>
      <w:r w:rsidRPr="00120A32">
        <w:rPr>
          <w:rFonts w:ascii="GHEA Grapalat" w:hAnsi="GHEA Grapalat"/>
          <w:sz w:val="16"/>
          <w:szCs w:val="16"/>
        </w:rPr>
        <w:t xml:space="preserve"> </w:t>
      </w:r>
      <w:r w:rsidRPr="00120A32">
        <w:rPr>
          <w:rFonts w:ascii="GHEA Grapalat" w:hAnsi="GHEA Grapalat" w:cs="Sylfaen"/>
          <w:sz w:val="16"/>
          <w:szCs w:val="16"/>
        </w:rPr>
        <w:t>կայացնող</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ստուգող</w:t>
      </w:r>
      <w:r w:rsidRPr="00120A32">
        <w:rPr>
          <w:rFonts w:ascii="GHEA Grapalat" w:hAnsi="GHEA Grapalat"/>
          <w:sz w:val="16"/>
          <w:szCs w:val="16"/>
        </w:rPr>
        <w:t xml:space="preserve"> </w:t>
      </w:r>
      <w:r w:rsidRPr="00120A32">
        <w:rPr>
          <w:rFonts w:ascii="GHEA Grapalat" w:hAnsi="GHEA Grapalat" w:cs="Sylfaen"/>
          <w:sz w:val="16"/>
          <w:szCs w:val="16"/>
        </w:rPr>
        <w:t>կազմակերպությունների</w:t>
      </w:r>
      <w:r w:rsidRPr="00120A32">
        <w:rPr>
          <w:rFonts w:ascii="GHEA Grapalat" w:hAnsi="GHEA Grapalat"/>
          <w:sz w:val="16"/>
          <w:szCs w:val="16"/>
        </w:rPr>
        <w:t xml:space="preserve"> </w:t>
      </w:r>
      <w:r w:rsidRPr="00120A32">
        <w:rPr>
          <w:rFonts w:ascii="GHEA Grapalat" w:hAnsi="GHEA Grapalat" w:cs="Sylfaen"/>
          <w:sz w:val="16"/>
          <w:szCs w:val="16"/>
        </w:rPr>
        <w:t>աշխատակիցներին</w:t>
      </w:r>
      <w:r w:rsidRPr="00120A32">
        <w:rPr>
          <w:rFonts w:ascii="GHEA Grapalat" w:hAnsi="GHEA Grapalat"/>
          <w:sz w:val="16"/>
          <w:szCs w:val="16"/>
        </w:rPr>
        <w:t xml:space="preserve">: </w:t>
      </w:r>
    </w:p>
  </w:footnote>
  <w:footnote w:id="14">
    <w:p w:rsidR="000655D3" w:rsidRPr="000907DE" w:rsidRDefault="000655D3" w:rsidP="000907DE">
      <w:pPr>
        <w:pStyle w:val="FootnoteText"/>
        <w:ind w:left="0" w:firstLine="0"/>
        <w:jc w:val="both"/>
        <w:rPr>
          <w:rFonts w:ascii="Sylfaen" w:hAnsi="Sylfaen"/>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պետական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w:t>
      </w:r>
      <w:r w:rsidRPr="00120A32">
        <w:rPr>
          <w:rFonts w:ascii="GHEA Grapalat" w:hAnsi="GHEA Grapalat" w:cs="Sylfaen"/>
          <w:sz w:val="16"/>
          <w:szCs w:val="16"/>
        </w:rPr>
        <w:t>օգուտ»</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պարտականություն»</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կատարմանը</w:t>
      </w:r>
      <w:r w:rsidRPr="00120A32">
        <w:rPr>
          <w:rFonts w:ascii="GHEA Grapalat" w:hAnsi="GHEA Grapalat"/>
          <w:sz w:val="16"/>
          <w:szCs w:val="16"/>
        </w:rPr>
        <w:t>,</w:t>
      </w:r>
      <w:r w:rsidRPr="000907DE">
        <w:rPr>
          <w:rFonts w:ascii="Sylfaen" w:hAnsi="Sylfaen"/>
        </w:rPr>
        <w:t xml:space="preserve"> </w:t>
      </w:r>
      <w:r w:rsidRPr="00120A32">
        <w:rPr>
          <w:rFonts w:ascii="GHEA Grapalat" w:hAnsi="GHEA Grapalat"/>
          <w:sz w:val="16"/>
          <w:szCs w:val="16"/>
        </w:rPr>
        <w:t>«</w:t>
      </w:r>
      <w:r w:rsidRPr="00120A32">
        <w:rPr>
          <w:rFonts w:ascii="GHEA Grapalat" w:hAnsi="GHEA Grapalat" w:cs="Sylfaen"/>
          <w:sz w:val="16"/>
          <w:szCs w:val="16"/>
        </w:rPr>
        <w:t>գործողություն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բացթողումը»</w:t>
      </w:r>
      <w:r w:rsidRPr="00120A32">
        <w:rPr>
          <w:rFonts w:ascii="GHEA Grapalat" w:hAnsi="GHEA Grapalat"/>
          <w:sz w:val="16"/>
          <w:szCs w:val="16"/>
        </w:rPr>
        <w:t xml:space="preserve"> </w:t>
      </w:r>
      <w:r w:rsidRPr="00120A32">
        <w:rPr>
          <w:rFonts w:ascii="GHEA Grapalat" w:hAnsi="GHEA Grapalat" w:cs="Sylfaen"/>
          <w:sz w:val="16"/>
          <w:szCs w:val="16"/>
        </w:rPr>
        <w:t>նպատակ</w:t>
      </w:r>
      <w:r w:rsidRPr="00120A32">
        <w:rPr>
          <w:rFonts w:ascii="GHEA Grapalat" w:hAnsi="GHEA Grapalat"/>
          <w:sz w:val="16"/>
          <w:szCs w:val="16"/>
        </w:rPr>
        <w:t xml:space="preserve"> </w:t>
      </w:r>
      <w:r w:rsidRPr="00120A32">
        <w:rPr>
          <w:rFonts w:ascii="GHEA Grapalat" w:hAnsi="GHEA Grapalat" w:cs="Sylfaen"/>
          <w:sz w:val="16"/>
          <w:szCs w:val="16"/>
        </w:rPr>
        <w:t>ունի</w:t>
      </w:r>
      <w:r w:rsidRPr="00120A32">
        <w:rPr>
          <w:rFonts w:ascii="GHEA Grapalat" w:hAnsi="GHEA Grapalat"/>
          <w:sz w:val="16"/>
          <w:szCs w:val="16"/>
        </w:rPr>
        <w:t xml:space="preserve"> </w:t>
      </w:r>
      <w:r w:rsidRPr="00120A32">
        <w:rPr>
          <w:rFonts w:ascii="GHEA Grapalat" w:hAnsi="GHEA Grapalat" w:cs="Sylfaen"/>
          <w:sz w:val="16"/>
          <w:szCs w:val="16"/>
        </w:rPr>
        <w:t>ազդել</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w:t>
      </w:r>
      <w:r w:rsidRPr="000907DE">
        <w:rPr>
          <w:rFonts w:ascii="Sylfaen" w:hAnsi="Sylfaen"/>
        </w:rPr>
        <w:t xml:space="preserve"> </w:t>
      </w:r>
    </w:p>
  </w:footnote>
  <w:footnote w:id="15">
    <w:p w:rsidR="000655D3" w:rsidRPr="00120A32" w:rsidRDefault="000655D3"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Կողմեր»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մասնակիցներին</w:t>
      </w:r>
      <w:r w:rsidRPr="00120A32">
        <w:rPr>
          <w:rFonts w:ascii="GHEA Grapalat" w:hAnsi="GHEA Grapalat"/>
          <w:sz w:val="16"/>
          <w:szCs w:val="16"/>
        </w:rPr>
        <w:t xml:space="preserve"> (</w:t>
      </w:r>
      <w:r w:rsidRPr="00120A32">
        <w:rPr>
          <w:rFonts w:ascii="GHEA Grapalat" w:hAnsi="GHEA Grapalat" w:cs="Sylfaen"/>
          <w:sz w:val="16"/>
          <w:szCs w:val="16"/>
        </w:rPr>
        <w:t>այդ</w:t>
      </w:r>
      <w:r w:rsidRPr="00120A32">
        <w:rPr>
          <w:rFonts w:ascii="GHEA Grapalat" w:hAnsi="GHEA Grapalat"/>
          <w:sz w:val="16"/>
          <w:szCs w:val="16"/>
        </w:rPr>
        <w:t xml:space="preserve"> </w:t>
      </w:r>
      <w:r w:rsidRPr="00120A32">
        <w:rPr>
          <w:rFonts w:ascii="GHEA Grapalat" w:hAnsi="GHEA Grapalat" w:cs="Sylfaen"/>
          <w:sz w:val="16"/>
          <w:szCs w:val="16"/>
        </w:rPr>
        <w:t>թվում</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պաշտոնյաներ</w:t>
      </w:r>
      <w:r w:rsidRPr="00120A32">
        <w:rPr>
          <w:rFonts w:ascii="GHEA Grapalat" w:hAnsi="GHEA Grapalat"/>
          <w:sz w:val="16"/>
          <w:szCs w:val="16"/>
        </w:rPr>
        <w:t xml:space="preserve">), </w:t>
      </w:r>
      <w:r w:rsidRPr="00120A32">
        <w:rPr>
          <w:rFonts w:ascii="GHEA Grapalat" w:hAnsi="GHEA Grapalat" w:cs="Sylfaen"/>
          <w:sz w:val="16"/>
          <w:szCs w:val="16"/>
        </w:rPr>
        <w:t>որոնք</w:t>
      </w:r>
      <w:r w:rsidRPr="00120A32">
        <w:rPr>
          <w:rFonts w:ascii="GHEA Grapalat" w:hAnsi="GHEA Grapalat"/>
          <w:sz w:val="16"/>
          <w:szCs w:val="16"/>
        </w:rPr>
        <w:t xml:space="preserve"> </w:t>
      </w:r>
      <w:r w:rsidRPr="00120A32">
        <w:rPr>
          <w:rFonts w:ascii="GHEA Grapalat" w:hAnsi="GHEA Grapalat" w:cs="Sylfaen"/>
          <w:sz w:val="16"/>
          <w:szCs w:val="16"/>
        </w:rPr>
        <w:t>փորձում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գները</w:t>
      </w:r>
      <w:r w:rsidRPr="00120A32">
        <w:rPr>
          <w:rFonts w:ascii="GHEA Grapalat" w:hAnsi="GHEA Grapalat"/>
          <w:sz w:val="16"/>
          <w:szCs w:val="16"/>
        </w:rPr>
        <w:t xml:space="preserve"> </w:t>
      </w:r>
      <w:r w:rsidRPr="00120A32">
        <w:rPr>
          <w:rFonts w:ascii="GHEA Grapalat" w:hAnsi="GHEA Grapalat" w:cs="Sylfaen"/>
          <w:sz w:val="16"/>
          <w:szCs w:val="16"/>
        </w:rPr>
        <w:t>սահմանել</w:t>
      </w:r>
      <w:r w:rsidRPr="00120A32">
        <w:rPr>
          <w:rFonts w:ascii="GHEA Grapalat" w:hAnsi="GHEA Grapalat"/>
          <w:sz w:val="16"/>
          <w:szCs w:val="16"/>
        </w:rPr>
        <w:t xml:space="preserve"> </w:t>
      </w:r>
      <w:r w:rsidRPr="00120A32">
        <w:rPr>
          <w:rFonts w:ascii="GHEA Grapalat" w:hAnsi="GHEA Grapalat" w:cs="Sylfaen"/>
          <w:sz w:val="16"/>
          <w:szCs w:val="16"/>
        </w:rPr>
        <w:t>արհեստական</w:t>
      </w:r>
      <w:r w:rsidRPr="00120A32">
        <w:rPr>
          <w:rFonts w:ascii="GHEA Grapalat" w:hAnsi="GHEA Grapalat"/>
          <w:sz w:val="16"/>
          <w:szCs w:val="16"/>
        </w:rPr>
        <w:t xml:space="preserve">` </w:t>
      </w:r>
      <w:r w:rsidRPr="00120A32">
        <w:rPr>
          <w:rFonts w:ascii="GHEA Grapalat" w:hAnsi="GHEA Grapalat" w:cs="Sylfaen"/>
          <w:sz w:val="16"/>
          <w:szCs w:val="16"/>
        </w:rPr>
        <w:t>ոչ</w:t>
      </w:r>
      <w:r w:rsidRPr="00120A32">
        <w:rPr>
          <w:rFonts w:ascii="GHEA Grapalat" w:hAnsi="GHEA Grapalat"/>
          <w:sz w:val="16"/>
          <w:szCs w:val="16"/>
        </w:rPr>
        <w:t xml:space="preserve"> </w:t>
      </w:r>
      <w:r w:rsidRPr="00120A32">
        <w:rPr>
          <w:rFonts w:ascii="GHEA Grapalat" w:hAnsi="GHEA Grapalat" w:cs="Sylfaen"/>
          <w:sz w:val="16"/>
          <w:szCs w:val="16"/>
        </w:rPr>
        <w:t>մրցակցային</w:t>
      </w:r>
      <w:r w:rsidRPr="00120A32">
        <w:rPr>
          <w:rFonts w:ascii="GHEA Grapalat" w:hAnsi="GHEA Grapalat"/>
          <w:sz w:val="16"/>
          <w:szCs w:val="16"/>
        </w:rPr>
        <w:t xml:space="preserve"> </w:t>
      </w:r>
      <w:r w:rsidRPr="00120A32">
        <w:rPr>
          <w:rFonts w:ascii="GHEA Grapalat" w:hAnsi="GHEA Grapalat" w:cs="Sylfaen"/>
          <w:sz w:val="16"/>
          <w:szCs w:val="16"/>
        </w:rPr>
        <w:t>մակարդակի</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 xml:space="preserve">: </w:t>
      </w:r>
    </w:p>
  </w:footnote>
  <w:footnote w:id="16">
    <w:p w:rsidR="000655D3" w:rsidRPr="00120A32" w:rsidRDefault="000655D3"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w:t>
      </w:r>
      <w:r w:rsidRPr="00120A32">
        <w:rPr>
          <w:rFonts w:ascii="GHEA Grapalat" w:hAnsi="GHEA Grapalat"/>
          <w:sz w:val="16"/>
          <w:szCs w:val="16"/>
        </w:rPr>
        <w:t>-</w:t>
      </w:r>
      <w:r w:rsidRPr="00120A32">
        <w:rPr>
          <w:rFonts w:ascii="GHEA Grapalat" w:hAnsi="GHEA Grapalat" w:cs="Sylfaen"/>
          <w:sz w:val="16"/>
          <w:szCs w:val="16"/>
        </w:rPr>
        <w:t>ը</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մասնակցին</w:t>
      </w:r>
      <w:r w:rsidRPr="00120A32">
        <w:rPr>
          <w:rFonts w:ascii="GHEA Grapalat" w:hAnsi="GHEA Grapalat"/>
          <w:sz w:val="16"/>
          <w:szCs w:val="16"/>
        </w:rPr>
        <w:t>:</w:t>
      </w:r>
    </w:p>
  </w:footnote>
  <w:footnote w:id="17">
    <w:p w:rsidR="000655D3" w:rsidRPr="008356F2" w:rsidRDefault="000655D3" w:rsidP="000907DE">
      <w:pPr>
        <w:pStyle w:val="FootnoteText"/>
        <w:ind w:left="0" w:firstLine="0"/>
        <w:jc w:val="both"/>
        <w:rPr>
          <w:rFonts w:ascii="GHEA Grapalat" w:hAnsi="GHEA Grapalat"/>
          <w:sz w:val="16"/>
          <w:szCs w:val="16"/>
        </w:rPr>
      </w:pPr>
      <w:r w:rsidRPr="000907DE">
        <w:rPr>
          <w:rStyle w:val="FootnoteReference"/>
          <w:rFonts w:ascii="Sylfaen" w:hAnsi="Sylfaen"/>
        </w:rPr>
        <w:footnoteRef/>
      </w:r>
      <w:r w:rsidRPr="000907DE">
        <w:rPr>
          <w:rFonts w:ascii="Sylfaen" w:hAnsi="Sylfaen"/>
        </w:rPr>
        <w:t xml:space="preserve"> </w:t>
      </w:r>
      <w:r w:rsidRPr="008356F2">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8356F2">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Խարդախության և կաշառակերության համար Համաշխարհային բանկի խմբի պատժամիջոցների վարչական կորպորատիվ ընթացակարգերի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սույն Ուղեցույցների 1 Հավելվածի 8 կետը:</w:t>
      </w:r>
    </w:p>
  </w:footnote>
  <w:footnote w:id="18">
    <w:p w:rsidR="000655D3" w:rsidRPr="008356F2" w:rsidRDefault="000655D3" w:rsidP="000907DE">
      <w:pPr>
        <w:pStyle w:val="FootnoteText"/>
        <w:ind w:left="0" w:firstLine="0"/>
        <w:jc w:val="both"/>
        <w:rPr>
          <w:rFonts w:ascii="GHEA Grapalat" w:hAnsi="GHEA Grapalat"/>
          <w:sz w:val="16"/>
          <w:szCs w:val="16"/>
        </w:rPr>
      </w:pPr>
      <w:r w:rsidRPr="008356F2">
        <w:rPr>
          <w:rStyle w:val="FootnoteReference"/>
          <w:rFonts w:ascii="GHEA Grapalat" w:hAnsi="GHEA Grapalat"/>
          <w:sz w:val="16"/>
          <w:szCs w:val="16"/>
        </w:rPr>
        <w:footnoteRef/>
      </w:r>
      <w:r w:rsidRPr="008356F2">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9">
    <w:p w:rsidR="000655D3" w:rsidRPr="00C5471C" w:rsidRDefault="000655D3" w:rsidP="000907DE">
      <w:pPr>
        <w:pStyle w:val="FootnoteText"/>
        <w:tabs>
          <w:tab w:val="clear" w:pos="360"/>
          <w:tab w:val="left" w:pos="0"/>
        </w:tabs>
        <w:ind w:left="0" w:firstLine="0"/>
        <w:jc w:val="both"/>
        <w:rPr>
          <w:rFonts w:ascii="GHEA Grapalat" w:hAnsi="GHEA Grapalat" w:cs="Arial"/>
          <w:sz w:val="16"/>
          <w:szCs w:val="16"/>
        </w:rPr>
      </w:pPr>
      <w:r w:rsidRPr="000907DE">
        <w:rPr>
          <w:rStyle w:val="FootnoteReference"/>
          <w:rFonts w:ascii="Sylfaen" w:hAnsi="Sylfaen"/>
        </w:rPr>
        <w:t>1</w:t>
      </w:r>
      <w:r>
        <w:rPr>
          <w:rFonts w:ascii="Sylfaen" w:hAnsi="Sylfaen"/>
        </w:rPr>
        <w:t xml:space="preserve"> </w:t>
      </w:r>
      <w:r w:rsidRPr="00C5471C">
        <w:rPr>
          <w:rFonts w:ascii="GHEA Grapalat" w:hAnsi="GHEA Grapalat"/>
          <w:sz w:val="16"/>
          <w:szCs w:val="16"/>
        </w:rPr>
        <w:t>Երաշխավորը պետք է նշի Պայմանագրի ընդունված գումարը տոկոսը, որը սահմանված է Ընդունման նամակով` հանած պայմանական գումարները (առկայության դեպքում)` Պայմանագրի արժույթով:</w:t>
      </w:r>
      <w:r w:rsidRPr="00C5471C">
        <w:rPr>
          <w:rFonts w:ascii="GHEA Grapalat" w:hAnsi="GHEA Grapalat" w:cs="Arial"/>
          <w:sz w:val="16"/>
          <w:szCs w:val="16"/>
        </w:rPr>
        <w:t xml:space="preserve"> </w:t>
      </w:r>
    </w:p>
  </w:footnote>
  <w:footnote w:id="20">
    <w:p w:rsidR="000655D3" w:rsidRPr="00C5471C" w:rsidRDefault="000655D3" w:rsidP="00C54DEF">
      <w:pPr>
        <w:jc w:val="both"/>
        <w:rPr>
          <w:rFonts w:ascii="GHEA Grapalat" w:hAnsi="GHEA Grapalat"/>
          <w:iCs/>
          <w:sz w:val="16"/>
          <w:szCs w:val="16"/>
        </w:rPr>
      </w:pPr>
      <w:r w:rsidRPr="00C5471C">
        <w:rPr>
          <w:rStyle w:val="FootnoteReference"/>
          <w:rFonts w:ascii="GHEA Grapalat" w:hAnsi="GHEA Grapalat" w:cs="Arial"/>
          <w:sz w:val="16"/>
          <w:szCs w:val="16"/>
        </w:rPr>
        <w:t xml:space="preserve">2 </w:t>
      </w:r>
      <w:r w:rsidRPr="00C5471C">
        <w:rPr>
          <w:rFonts w:ascii="GHEA Grapalat" w:hAnsi="GHEA Grapalat" w:cs="Arial"/>
          <w:iCs/>
          <w:sz w:val="16"/>
          <w:szCs w:val="16"/>
        </w:rPr>
        <w:t xml:space="preserve">Նշեք ամսաթիվը` 28 օր ավարտման ակնկալվող ամսաթվից հետո ըստ ՊԸՊ 11.9 կետի: </w:t>
      </w:r>
    </w:p>
  </w:footnote>
  <w:footnote w:id="21">
    <w:p w:rsidR="000655D3" w:rsidRPr="00C5471C" w:rsidRDefault="000655D3" w:rsidP="000907DE">
      <w:pPr>
        <w:pStyle w:val="FootnoteText"/>
        <w:tabs>
          <w:tab w:val="clear" w:pos="360"/>
          <w:tab w:val="left" w:pos="0"/>
        </w:tabs>
        <w:ind w:left="0" w:firstLine="0"/>
        <w:jc w:val="both"/>
        <w:rPr>
          <w:rFonts w:ascii="GHEA Grapalat" w:hAnsi="GHEA Grapalat" w:cs="Arial"/>
          <w:sz w:val="16"/>
          <w:szCs w:val="16"/>
        </w:rPr>
      </w:pPr>
      <w:r w:rsidRPr="000907DE">
        <w:rPr>
          <w:rStyle w:val="FootnoteReference"/>
          <w:rFonts w:ascii="Sylfaen" w:hAnsi="Sylfaen"/>
        </w:rPr>
        <w:t>1</w:t>
      </w:r>
      <w:r>
        <w:rPr>
          <w:rStyle w:val="FootnoteReference"/>
          <w:rFonts w:ascii="Sylfaen" w:hAnsi="Sylfaen"/>
        </w:rPr>
        <w:t xml:space="preserve"> </w:t>
      </w:r>
      <w:r w:rsidRPr="00C5471C">
        <w:rPr>
          <w:rFonts w:ascii="GHEA Grapalat" w:hAnsi="GHEA Grapalat"/>
          <w:sz w:val="16"/>
          <w:szCs w:val="16"/>
        </w:rPr>
        <w:t>Երաշխավորը պետք է նշի Պայմանագրի ընդունված գումարը տոկոսը, որը սահմանված է Ընդունման նամակով` հանած պայմանական գումարները (առկայության դեպքում)` Պայմանագրի արժույթով:</w:t>
      </w:r>
      <w:r w:rsidRPr="00C5471C">
        <w:rPr>
          <w:rFonts w:ascii="GHEA Grapalat" w:hAnsi="GHEA Grapalat" w:cs="Arial"/>
          <w:sz w:val="16"/>
          <w:szCs w:val="16"/>
        </w:rPr>
        <w:t xml:space="preserve"> </w:t>
      </w:r>
    </w:p>
  </w:footnote>
  <w:footnote w:id="22">
    <w:p w:rsidR="000655D3" w:rsidRPr="00C5471C" w:rsidRDefault="000655D3" w:rsidP="000907DE">
      <w:pPr>
        <w:pStyle w:val="FootnoteText"/>
        <w:tabs>
          <w:tab w:val="clear" w:pos="360"/>
          <w:tab w:val="left" w:pos="0"/>
        </w:tabs>
        <w:ind w:left="0" w:firstLine="0"/>
        <w:jc w:val="both"/>
        <w:rPr>
          <w:rFonts w:ascii="GHEA Grapalat" w:hAnsi="GHEA Grapalat"/>
          <w:sz w:val="16"/>
          <w:szCs w:val="16"/>
        </w:rPr>
      </w:pPr>
      <w:r w:rsidRPr="00C5471C">
        <w:rPr>
          <w:rStyle w:val="FootnoteReference"/>
          <w:rFonts w:ascii="GHEA Grapalat" w:hAnsi="GHEA Grapalat"/>
          <w:sz w:val="16"/>
          <w:szCs w:val="16"/>
        </w:rPr>
        <w:t xml:space="preserve">2 </w:t>
      </w:r>
      <w:r w:rsidRPr="00C5471C">
        <w:rPr>
          <w:rFonts w:ascii="GHEA Grapalat" w:hAnsi="GHEA Grapalat" w:cs="Arial"/>
          <w:iCs/>
          <w:sz w:val="16"/>
          <w:szCs w:val="16"/>
        </w:rPr>
        <w:t xml:space="preserve">Նշեք ավարտման ակնկալվող ամսաթիվը: Պատվիրատուն պետք է ուշադրություն դարձնի նրա վրա, որ Պայմանագրի երկարացման դեպքում պետք է երաշխավորից պահանջի երաշխիքի երկարացում: Պահանջը պետք է ներկայացվի գրավոր` մինչև երաշխիքով սահմանված ժամկետի ավարտը: Երաշխիքը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կներկայացվի մինչև երաշխիքի վավերության ժամկետի ավարտը»: </w:t>
      </w:r>
    </w:p>
  </w:footnote>
  <w:footnote w:id="23">
    <w:p w:rsidR="000655D3" w:rsidRPr="00DA60BF" w:rsidRDefault="000655D3" w:rsidP="000907DE">
      <w:pPr>
        <w:pStyle w:val="FootnoteText"/>
        <w:ind w:left="0" w:firstLine="0"/>
        <w:jc w:val="both"/>
        <w:rPr>
          <w:rFonts w:ascii="GHEA Grapalat" w:hAnsi="GHEA Grapalat"/>
        </w:rPr>
      </w:pPr>
      <w:r>
        <w:rPr>
          <w:rStyle w:val="FootnoteReference"/>
          <w:rFonts w:ascii="GHEA Grapalat" w:hAnsi="GHEA Grapalat"/>
        </w:rPr>
        <w:t>18</w:t>
      </w:r>
      <w:r w:rsidRPr="00DA60BF">
        <w:rPr>
          <w:rStyle w:val="FootnoteReference"/>
          <w:rFonts w:ascii="GHEA Grapalat" w:hAnsi="GHEA Grapalat"/>
        </w:rPr>
        <w:tab/>
      </w:r>
      <w:r w:rsidRPr="00DA60BF">
        <w:rPr>
          <w:rFonts w:ascii="GHEA Grapalat" w:hAnsi="GHEA Grapalat"/>
        </w:rPr>
        <w:t xml:space="preserve"> </w:t>
      </w:r>
      <w:r w:rsidRPr="00DA60BF">
        <w:rPr>
          <w:rFonts w:ascii="GHEA Grapalat" w:hAnsi="GHEA Grapalat" w:cs="Sylfaen"/>
        </w:rPr>
        <w:t>Պատվիրատուի</w:t>
      </w:r>
      <w:r w:rsidRPr="00DA60BF">
        <w:rPr>
          <w:rFonts w:ascii="GHEA Grapalat" w:hAnsi="GHEA Grapalat"/>
        </w:rPr>
        <w:t xml:space="preserve"> </w:t>
      </w:r>
      <w:r w:rsidRPr="00DA60BF">
        <w:rPr>
          <w:rFonts w:ascii="GHEA Grapalat" w:hAnsi="GHEA Grapalat" w:cs="Sylfaen"/>
        </w:rPr>
        <w:t>որոշմամբ</w:t>
      </w:r>
      <w:r w:rsidRPr="00DA60BF">
        <w:rPr>
          <w:rFonts w:ascii="GHEA Grapalat" w:hAnsi="GHEA Grapalat"/>
        </w:rPr>
        <w:t xml:space="preserve">, </w:t>
      </w:r>
      <w:r w:rsidRPr="00DA60BF">
        <w:rPr>
          <w:rFonts w:ascii="GHEA Grapalat" w:hAnsi="GHEA Grapalat" w:cs="Sylfaen"/>
        </w:rPr>
        <w:t>չկատարումը</w:t>
      </w:r>
      <w:r w:rsidRPr="00DA60BF">
        <w:rPr>
          <w:rFonts w:ascii="GHEA Grapalat" w:hAnsi="GHEA Grapalat"/>
        </w:rPr>
        <w:t xml:space="preserve"> </w:t>
      </w:r>
      <w:r w:rsidRPr="00DA60BF">
        <w:rPr>
          <w:rFonts w:ascii="GHEA Grapalat" w:hAnsi="GHEA Grapalat" w:cs="Sylfaen"/>
        </w:rPr>
        <w:t>ներառում</w:t>
      </w:r>
      <w:r w:rsidRPr="00DA60BF">
        <w:rPr>
          <w:rFonts w:ascii="GHEA Grapalat" w:hAnsi="GHEA Grapalat"/>
        </w:rPr>
        <w:t xml:space="preserve"> </w:t>
      </w:r>
      <w:r w:rsidRPr="00DA60BF">
        <w:rPr>
          <w:rFonts w:ascii="GHEA Grapalat" w:hAnsi="GHEA Grapalat" w:cs="Sylfaen"/>
        </w:rPr>
        <w:t>է</w:t>
      </w:r>
      <w:r w:rsidRPr="00DA60BF">
        <w:rPr>
          <w:rFonts w:ascii="GHEA Grapalat" w:hAnsi="GHEA Grapalat"/>
        </w:rPr>
        <w:t xml:space="preserve"> </w:t>
      </w:r>
      <w:r w:rsidRPr="00DA60BF">
        <w:rPr>
          <w:rFonts w:ascii="GHEA Grapalat" w:hAnsi="GHEA Grapalat" w:cs="Sylfaen"/>
        </w:rPr>
        <w:t>բոլոր</w:t>
      </w:r>
      <w:r w:rsidRPr="00DA60BF">
        <w:rPr>
          <w:rFonts w:ascii="GHEA Grapalat" w:hAnsi="GHEA Grapalat"/>
        </w:rPr>
        <w:t xml:space="preserve"> </w:t>
      </w:r>
      <w:r w:rsidRPr="00DA60BF">
        <w:rPr>
          <w:rFonts w:ascii="GHEA Grapalat" w:hAnsi="GHEA Grapalat" w:cs="Sylfaen"/>
        </w:rPr>
        <w:t>այն</w:t>
      </w:r>
      <w:r w:rsidRPr="00DA60BF">
        <w:rPr>
          <w:rFonts w:ascii="GHEA Grapalat" w:hAnsi="GHEA Grapalat"/>
        </w:rPr>
        <w:t xml:space="preserve"> </w:t>
      </w:r>
      <w:r w:rsidRPr="00DA60BF">
        <w:rPr>
          <w:rFonts w:ascii="GHEA Grapalat" w:hAnsi="GHEA Grapalat" w:cs="Sylfaen"/>
        </w:rPr>
        <w:t>պայմանագրերը</w:t>
      </w:r>
      <w:r w:rsidRPr="00DA60BF">
        <w:rPr>
          <w:rFonts w:ascii="GHEA Grapalat" w:hAnsi="GHEA Grapalat"/>
        </w:rPr>
        <w:t xml:space="preserve">, </w:t>
      </w:r>
      <w:r w:rsidRPr="00DA60BF">
        <w:rPr>
          <w:rFonts w:ascii="GHEA Grapalat" w:hAnsi="GHEA Grapalat" w:cs="Sylfaen"/>
        </w:rPr>
        <w:t>որտեղ</w:t>
      </w:r>
      <w:r w:rsidRPr="00DA60BF">
        <w:rPr>
          <w:rFonts w:ascii="GHEA Grapalat" w:hAnsi="GHEA Grapalat"/>
        </w:rPr>
        <w:t>` (</w:t>
      </w:r>
      <w:r w:rsidRPr="00DA60BF">
        <w:rPr>
          <w:rFonts w:ascii="GHEA Grapalat" w:hAnsi="GHEA Grapalat" w:cs="Sylfaen"/>
        </w:rPr>
        <w:t>ա</w:t>
      </w:r>
      <w:r w:rsidRPr="00DA60BF">
        <w:rPr>
          <w:rFonts w:ascii="GHEA Grapalat" w:hAnsi="GHEA Grapalat"/>
        </w:rPr>
        <w:t xml:space="preserve">) </w:t>
      </w:r>
      <w:r w:rsidRPr="00DA60BF">
        <w:rPr>
          <w:rFonts w:ascii="GHEA Grapalat" w:hAnsi="GHEA Grapalat" w:cs="Sylfaen"/>
        </w:rPr>
        <w:t>չկատարելը</w:t>
      </w:r>
      <w:r w:rsidRPr="00DA60BF">
        <w:rPr>
          <w:rFonts w:ascii="GHEA Grapalat" w:hAnsi="GHEA Grapalat"/>
        </w:rPr>
        <w:t xml:space="preserve"> </w:t>
      </w:r>
      <w:r w:rsidRPr="00DA60BF">
        <w:rPr>
          <w:rFonts w:ascii="GHEA Grapalat" w:hAnsi="GHEA Grapalat" w:cs="Sylfaen"/>
        </w:rPr>
        <w:t>չի</w:t>
      </w:r>
      <w:r w:rsidRPr="00DA60BF">
        <w:rPr>
          <w:rFonts w:ascii="GHEA Grapalat" w:hAnsi="GHEA Grapalat"/>
        </w:rPr>
        <w:t xml:space="preserve"> </w:t>
      </w:r>
      <w:r w:rsidRPr="00DA60BF">
        <w:rPr>
          <w:rFonts w:ascii="GHEA Grapalat" w:hAnsi="GHEA Grapalat" w:cs="Sylfaen"/>
        </w:rPr>
        <w:t>վիճարկվել</w:t>
      </w:r>
      <w:r w:rsidRPr="00DA60BF">
        <w:rPr>
          <w:rFonts w:ascii="GHEA Grapalat" w:hAnsi="GHEA Grapalat"/>
        </w:rPr>
        <w:t xml:space="preserve"> </w:t>
      </w:r>
      <w:r w:rsidRPr="00DA60BF">
        <w:rPr>
          <w:rFonts w:ascii="GHEA Grapalat" w:hAnsi="GHEA Grapalat" w:cs="Sylfaen"/>
        </w:rPr>
        <w:t>կապալառուի</w:t>
      </w:r>
      <w:r w:rsidRPr="00DA60BF">
        <w:rPr>
          <w:rFonts w:ascii="GHEA Grapalat" w:hAnsi="GHEA Grapalat"/>
        </w:rPr>
        <w:t xml:space="preserve"> </w:t>
      </w:r>
      <w:r w:rsidRPr="00DA60BF">
        <w:rPr>
          <w:rFonts w:ascii="GHEA Grapalat" w:hAnsi="GHEA Grapalat" w:cs="Sylfaen"/>
        </w:rPr>
        <w:t>կողմից</w:t>
      </w:r>
      <w:r w:rsidRPr="00DA60BF">
        <w:rPr>
          <w:rFonts w:ascii="GHEA Grapalat" w:hAnsi="GHEA Grapalat"/>
        </w:rPr>
        <w:t xml:space="preserve">, </w:t>
      </w:r>
      <w:r w:rsidRPr="00DA60BF">
        <w:rPr>
          <w:rFonts w:ascii="GHEA Grapalat" w:hAnsi="GHEA Grapalat" w:cs="Sylfaen"/>
        </w:rPr>
        <w:t>այդ</w:t>
      </w:r>
      <w:r w:rsidRPr="00DA60BF">
        <w:rPr>
          <w:rFonts w:ascii="GHEA Grapalat" w:hAnsi="GHEA Grapalat"/>
        </w:rPr>
        <w:t xml:space="preserve"> </w:t>
      </w:r>
      <w:r w:rsidRPr="00DA60BF">
        <w:rPr>
          <w:rFonts w:ascii="GHEA Grapalat" w:hAnsi="GHEA Grapalat" w:cs="Sylfaen"/>
        </w:rPr>
        <w:t>թվում</w:t>
      </w:r>
      <w:r w:rsidRPr="00DA60BF">
        <w:rPr>
          <w:rFonts w:ascii="GHEA Grapalat" w:hAnsi="GHEA Grapalat"/>
        </w:rPr>
        <w:t xml:space="preserve"> </w:t>
      </w:r>
      <w:r w:rsidRPr="00DA60BF">
        <w:rPr>
          <w:rFonts w:ascii="GHEA Grapalat" w:hAnsi="GHEA Grapalat" w:cs="Sylfaen"/>
        </w:rPr>
        <w:t>համապատասխան</w:t>
      </w:r>
      <w:r w:rsidRPr="00DA60BF">
        <w:rPr>
          <w:rFonts w:ascii="GHEA Grapalat" w:hAnsi="GHEA Grapalat"/>
        </w:rPr>
        <w:t xml:space="preserve"> </w:t>
      </w:r>
      <w:r w:rsidRPr="00DA60BF">
        <w:rPr>
          <w:rFonts w:ascii="GHEA Grapalat" w:hAnsi="GHEA Grapalat" w:cs="Sylfaen"/>
        </w:rPr>
        <w:t>պայմանագրի</w:t>
      </w:r>
      <w:r w:rsidRPr="00DA60BF">
        <w:rPr>
          <w:rFonts w:ascii="GHEA Grapalat" w:hAnsi="GHEA Grapalat"/>
        </w:rPr>
        <w:t xml:space="preserve"> </w:t>
      </w:r>
      <w:r w:rsidRPr="00DA60BF">
        <w:rPr>
          <w:rFonts w:ascii="GHEA Grapalat" w:hAnsi="GHEA Grapalat" w:cs="Sylfaen"/>
        </w:rPr>
        <w:t>վեճերի</w:t>
      </w:r>
      <w:r w:rsidRPr="00DA60BF">
        <w:rPr>
          <w:rFonts w:ascii="GHEA Grapalat" w:hAnsi="GHEA Grapalat"/>
        </w:rPr>
        <w:t xml:space="preserve"> </w:t>
      </w:r>
      <w:r w:rsidRPr="00DA60BF">
        <w:rPr>
          <w:rFonts w:ascii="GHEA Grapalat" w:hAnsi="GHEA Grapalat" w:cs="Sylfaen"/>
        </w:rPr>
        <w:t>լուծման</w:t>
      </w:r>
      <w:r w:rsidRPr="00DA60BF">
        <w:rPr>
          <w:rFonts w:ascii="GHEA Grapalat" w:hAnsi="GHEA Grapalat"/>
        </w:rPr>
        <w:t xml:space="preserve"> </w:t>
      </w:r>
      <w:r w:rsidRPr="00DA60BF">
        <w:rPr>
          <w:rFonts w:ascii="GHEA Grapalat" w:hAnsi="GHEA Grapalat" w:cs="Sylfaen"/>
        </w:rPr>
        <w:t>մեխանիզմների</w:t>
      </w:r>
      <w:r w:rsidRPr="00DA60BF">
        <w:rPr>
          <w:rFonts w:ascii="GHEA Grapalat" w:hAnsi="GHEA Grapalat"/>
        </w:rPr>
        <w:t xml:space="preserve"> </w:t>
      </w:r>
      <w:r w:rsidRPr="00DA60BF">
        <w:rPr>
          <w:rFonts w:ascii="GHEA Grapalat" w:hAnsi="GHEA Grapalat" w:cs="Sylfaen"/>
        </w:rPr>
        <w:t>միջոցով</w:t>
      </w:r>
      <w:r w:rsidRPr="00DA60BF">
        <w:rPr>
          <w:rFonts w:ascii="GHEA Grapalat" w:hAnsi="GHEA Grapalat"/>
        </w:rPr>
        <w:t>, (</w:t>
      </w:r>
      <w:r w:rsidRPr="00DA60BF">
        <w:rPr>
          <w:rFonts w:ascii="GHEA Grapalat" w:hAnsi="GHEA Grapalat" w:cs="Sylfaen"/>
        </w:rPr>
        <w:t>բ</w:t>
      </w:r>
      <w:r w:rsidRPr="00DA60BF">
        <w:rPr>
          <w:rFonts w:ascii="GHEA Grapalat" w:hAnsi="GHEA Grapalat"/>
        </w:rPr>
        <w:t xml:space="preserve">) </w:t>
      </w:r>
      <w:r w:rsidRPr="00DA60BF">
        <w:rPr>
          <w:rFonts w:ascii="GHEA Grapalat" w:hAnsi="GHEA Grapalat" w:cs="Sylfaen"/>
        </w:rPr>
        <w:t>պայմանագրերը</w:t>
      </w:r>
      <w:r w:rsidRPr="00DA60BF">
        <w:rPr>
          <w:rFonts w:ascii="GHEA Grapalat" w:hAnsi="GHEA Grapalat"/>
        </w:rPr>
        <w:t xml:space="preserve"> </w:t>
      </w:r>
      <w:r w:rsidRPr="00DA60BF">
        <w:rPr>
          <w:rFonts w:ascii="GHEA Grapalat" w:hAnsi="GHEA Grapalat" w:cs="Sylfaen"/>
        </w:rPr>
        <w:t>վիճարկվել</w:t>
      </w:r>
      <w:r w:rsidRPr="00DA60BF">
        <w:rPr>
          <w:rFonts w:ascii="GHEA Grapalat" w:hAnsi="GHEA Grapalat"/>
        </w:rPr>
        <w:t xml:space="preserve"> </w:t>
      </w:r>
      <w:r w:rsidRPr="00DA60BF">
        <w:rPr>
          <w:rFonts w:ascii="GHEA Grapalat" w:hAnsi="GHEA Grapalat" w:cs="Sylfaen"/>
        </w:rPr>
        <w:t>են</w:t>
      </w:r>
      <w:r w:rsidRPr="00DA60BF">
        <w:rPr>
          <w:rFonts w:ascii="GHEA Grapalat" w:hAnsi="GHEA Grapalat"/>
        </w:rPr>
        <w:t xml:space="preserve"> </w:t>
      </w:r>
      <w:r w:rsidRPr="00DA60BF">
        <w:rPr>
          <w:rFonts w:ascii="GHEA Grapalat" w:hAnsi="GHEA Grapalat" w:cs="Sylfaen"/>
        </w:rPr>
        <w:t>նշված</w:t>
      </w:r>
      <w:r w:rsidRPr="00DA60BF">
        <w:rPr>
          <w:rFonts w:ascii="GHEA Grapalat" w:hAnsi="GHEA Grapalat"/>
        </w:rPr>
        <w:t xml:space="preserve"> </w:t>
      </w:r>
      <w:r w:rsidRPr="00DA60BF">
        <w:rPr>
          <w:rFonts w:ascii="GHEA Grapalat" w:hAnsi="GHEA Grapalat" w:cs="Sylfaen"/>
        </w:rPr>
        <w:t>ձևով</w:t>
      </w:r>
      <w:r w:rsidRPr="00DA60BF">
        <w:rPr>
          <w:rFonts w:ascii="GHEA Grapalat" w:hAnsi="GHEA Grapalat"/>
        </w:rPr>
        <w:t xml:space="preserve">, </w:t>
      </w:r>
      <w:r w:rsidRPr="00DA60BF">
        <w:rPr>
          <w:rFonts w:ascii="GHEA Grapalat" w:hAnsi="GHEA Grapalat" w:cs="Sylfaen"/>
        </w:rPr>
        <w:t>սակայն</w:t>
      </w:r>
      <w:r w:rsidRPr="00DA60BF">
        <w:rPr>
          <w:rFonts w:ascii="GHEA Grapalat" w:hAnsi="GHEA Grapalat"/>
        </w:rPr>
        <w:t xml:space="preserve"> </w:t>
      </w:r>
      <w:r w:rsidRPr="00DA60BF">
        <w:rPr>
          <w:rFonts w:ascii="GHEA Grapalat" w:hAnsi="GHEA Grapalat" w:cs="Sylfaen"/>
        </w:rPr>
        <w:t>կարգավորվել</w:t>
      </w:r>
      <w:r w:rsidRPr="00DA60BF">
        <w:rPr>
          <w:rFonts w:ascii="GHEA Grapalat" w:hAnsi="GHEA Grapalat"/>
        </w:rPr>
        <w:t xml:space="preserve"> </w:t>
      </w:r>
      <w:r w:rsidRPr="00DA60BF">
        <w:rPr>
          <w:rFonts w:ascii="GHEA Grapalat" w:hAnsi="GHEA Grapalat" w:cs="Sylfaen"/>
        </w:rPr>
        <w:t>են</w:t>
      </w:r>
      <w:r w:rsidRPr="00DA60BF">
        <w:rPr>
          <w:rFonts w:ascii="GHEA Grapalat" w:hAnsi="GHEA Grapalat"/>
        </w:rPr>
        <w:t xml:space="preserve"> </w:t>
      </w:r>
      <w:r w:rsidRPr="00DA60BF">
        <w:rPr>
          <w:rFonts w:ascii="GHEA Grapalat" w:hAnsi="GHEA Grapalat" w:cs="Sylfaen"/>
        </w:rPr>
        <w:t>ի</w:t>
      </w:r>
      <w:r w:rsidRPr="00DA60BF">
        <w:rPr>
          <w:rFonts w:ascii="GHEA Grapalat" w:hAnsi="GHEA Grapalat"/>
        </w:rPr>
        <w:t xml:space="preserve"> </w:t>
      </w:r>
      <w:r w:rsidRPr="00DA60BF">
        <w:rPr>
          <w:rFonts w:ascii="GHEA Grapalat" w:hAnsi="GHEA Grapalat" w:cs="Sylfaen"/>
        </w:rPr>
        <w:t>վնաս</w:t>
      </w:r>
      <w:r w:rsidRPr="00DA60BF">
        <w:rPr>
          <w:rFonts w:ascii="GHEA Grapalat" w:hAnsi="GHEA Grapalat"/>
        </w:rPr>
        <w:t xml:space="preserve"> </w:t>
      </w:r>
      <w:r w:rsidRPr="00DA60BF">
        <w:rPr>
          <w:rFonts w:ascii="GHEA Grapalat" w:hAnsi="GHEA Grapalat" w:cs="Sylfaen"/>
        </w:rPr>
        <w:t>կապալառուի</w:t>
      </w:r>
      <w:r w:rsidRPr="00DA60BF">
        <w:rPr>
          <w:rFonts w:ascii="GHEA Grapalat" w:hAnsi="GHEA Grapalat"/>
        </w:rPr>
        <w:t xml:space="preserve">: </w:t>
      </w:r>
      <w:r w:rsidRPr="00DA60BF">
        <w:rPr>
          <w:rFonts w:ascii="GHEA Grapalat" w:hAnsi="GHEA Grapalat" w:cs="Sylfaen"/>
        </w:rPr>
        <w:t>Չկատարումը</w:t>
      </w:r>
      <w:r w:rsidRPr="00DA60BF">
        <w:rPr>
          <w:rFonts w:ascii="GHEA Grapalat" w:hAnsi="GHEA Grapalat"/>
        </w:rPr>
        <w:t xml:space="preserve"> </w:t>
      </w:r>
      <w:r w:rsidRPr="00DA60BF">
        <w:rPr>
          <w:rFonts w:ascii="GHEA Grapalat" w:hAnsi="GHEA Grapalat" w:cs="Sylfaen"/>
        </w:rPr>
        <w:t>չի</w:t>
      </w:r>
      <w:r w:rsidRPr="00DA60BF">
        <w:rPr>
          <w:rFonts w:ascii="GHEA Grapalat" w:hAnsi="GHEA Grapalat"/>
        </w:rPr>
        <w:t xml:space="preserve"> </w:t>
      </w:r>
      <w:r w:rsidRPr="00DA60BF">
        <w:rPr>
          <w:rFonts w:ascii="GHEA Grapalat" w:hAnsi="GHEA Grapalat" w:cs="Sylfaen"/>
        </w:rPr>
        <w:t>ներառում</w:t>
      </w:r>
      <w:r w:rsidRPr="00DA60BF">
        <w:rPr>
          <w:rFonts w:ascii="GHEA Grapalat" w:hAnsi="GHEA Grapalat"/>
        </w:rPr>
        <w:t xml:space="preserve"> </w:t>
      </w:r>
      <w:r w:rsidRPr="00DA60BF">
        <w:rPr>
          <w:rFonts w:ascii="GHEA Grapalat" w:hAnsi="GHEA Grapalat" w:cs="Sylfaen"/>
        </w:rPr>
        <w:t>այնպիսի</w:t>
      </w:r>
      <w:r w:rsidRPr="00DA60BF">
        <w:rPr>
          <w:rFonts w:ascii="GHEA Grapalat" w:hAnsi="GHEA Grapalat"/>
        </w:rPr>
        <w:t xml:space="preserve"> </w:t>
      </w:r>
      <w:r w:rsidRPr="00DA60BF">
        <w:rPr>
          <w:rFonts w:ascii="GHEA Grapalat" w:hAnsi="GHEA Grapalat" w:cs="Sylfaen"/>
        </w:rPr>
        <w:t>պայմանագրեր</w:t>
      </w:r>
      <w:r w:rsidRPr="00DA60BF">
        <w:rPr>
          <w:rFonts w:ascii="GHEA Grapalat" w:hAnsi="GHEA Grapalat"/>
        </w:rPr>
        <w:t xml:space="preserve">, </w:t>
      </w:r>
      <w:r w:rsidRPr="00DA60BF">
        <w:rPr>
          <w:rFonts w:ascii="GHEA Grapalat" w:hAnsi="GHEA Grapalat" w:cs="Sylfaen"/>
        </w:rPr>
        <w:t>որտեղ</w:t>
      </w:r>
      <w:r w:rsidRPr="00DA60BF">
        <w:rPr>
          <w:rFonts w:ascii="GHEA Grapalat" w:hAnsi="GHEA Grapalat"/>
        </w:rPr>
        <w:t xml:space="preserve"> </w:t>
      </w:r>
      <w:r w:rsidRPr="00DA60BF">
        <w:rPr>
          <w:rFonts w:ascii="GHEA Grapalat" w:hAnsi="GHEA Grapalat" w:cs="Sylfaen"/>
        </w:rPr>
        <w:t>պատվիրատուների</w:t>
      </w:r>
      <w:r w:rsidRPr="00DA60BF">
        <w:rPr>
          <w:rFonts w:ascii="GHEA Grapalat" w:hAnsi="GHEA Grapalat"/>
        </w:rPr>
        <w:t xml:space="preserve"> </w:t>
      </w:r>
      <w:r w:rsidRPr="00DA60BF">
        <w:rPr>
          <w:rFonts w:ascii="GHEA Grapalat" w:hAnsi="GHEA Grapalat" w:cs="Sylfaen"/>
        </w:rPr>
        <w:t>որոշումները</w:t>
      </w:r>
      <w:r w:rsidRPr="00DA60BF">
        <w:rPr>
          <w:rFonts w:ascii="GHEA Grapalat" w:hAnsi="GHEA Grapalat"/>
        </w:rPr>
        <w:t xml:space="preserve"> </w:t>
      </w:r>
      <w:r w:rsidRPr="00DA60BF">
        <w:rPr>
          <w:rFonts w:ascii="GHEA Grapalat" w:hAnsi="GHEA Grapalat" w:cs="Sylfaen"/>
        </w:rPr>
        <w:t>չեղյալ</w:t>
      </w:r>
      <w:r w:rsidRPr="00DA60BF">
        <w:rPr>
          <w:rFonts w:ascii="GHEA Grapalat" w:hAnsi="GHEA Grapalat"/>
        </w:rPr>
        <w:t xml:space="preserve"> </w:t>
      </w:r>
      <w:r w:rsidRPr="00DA60BF">
        <w:rPr>
          <w:rFonts w:ascii="GHEA Grapalat" w:hAnsi="GHEA Grapalat" w:cs="Sylfaen"/>
        </w:rPr>
        <w:t>են</w:t>
      </w:r>
      <w:r w:rsidRPr="00DA60BF">
        <w:rPr>
          <w:rFonts w:ascii="GHEA Grapalat" w:hAnsi="GHEA Grapalat"/>
        </w:rPr>
        <w:t xml:space="preserve"> </w:t>
      </w:r>
      <w:r w:rsidRPr="00DA60BF">
        <w:rPr>
          <w:rFonts w:ascii="GHEA Grapalat" w:hAnsi="GHEA Grapalat" w:cs="Sylfaen"/>
        </w:rPr>
        <w:t>համարվել</w:t>
      </w:r>
      <w:r w:rsidRPr="00DA60BF">
        <w:rPr>
          <w:rFonts w:ascii="GHEA Grapalat" w:hAnsi="GHEA Grapalat"/>
        </w:rPr>
        <w:t xml:space="preserve"> </w:t>
      </w:r>
      <w:r w:rsidRPr="00DA60BF">
        <w:rPr>
          <w:rFonts w:ascii="GHEA Grapalat" w:hAnsi="GHEA Grapalat" w:cs="Sylfaen"/>
        </w:rPr>
        <w:t>վեճերի</w:t>
      </w:r>
      <w:r w:rsidRPr="00DA60BF">
        <w:rPr>
          <w:rFonts w:ascii="GHEA Grapalat" w:hAnsi="GHEA Grapalat"/>
        </w:rPr>
        <w:t xml:space="preserve"> </w:t>
      </w:r>
      <w:r w:rsidRPr="00DA60BF">
        <w:rPr>
          <w:rFonts w:ascii="GHEA Grapalat" w:hAnsi="GHEA Grapalat" w:cs="Sylfaen"/>
        </w:rPr>
        <w:t>լուծման</w:t>
      </w:r>
      <w:r w:rsidRPr="00DA60BF">
        <w:rPr>
          <w:rFonts w:ascii="GHEA Grapalat" w:hAnsi="GHEA Grapalat"/>
        </w:rPr>
        <w:t xml:space="preserve"> </w:t>
      </w:r>
      <w:r w:rsidRPr="00DA60BF">
        <w:rPr>
          <w:rFonts w:ascii="GHEA Grapalat" w:hAnsi="GHEA Grapalat" w:cs="Sylfaen"/>
        </w:rPr>
        <w:t>մեխանիզմների</w:t>
      </w:r>
      <w:r w:rsidRPr="00DA60BF">
        <w:rPr>
          <w:rFonts w:ascii="GHEA Grapalat" w:hAnsi="GHEA Grapalat"/>
        </w:rPr>
        <w:t xml:space="preserve"> </w:t>
      </w:r>
      <w:r w:rsidRPr="00DA60BF">
        <w:rPr>
          <w:rFonts w:ascii="GHEA Grapalat" w:hAnsi="GHEA Grapalat" w:cs="Sylfaen"/>
        </w:rPr>
        <w:t>միջոցով</w:t>
      </w:r>
      <w:r w:rsidRPr="00DA60BF">
        <w:rPr>
          <w:rFonts w:ascii="GHEA Grapalat" w:hAnsi="GHEA Grapalat"/>
        </w:rPr>
        <w:t xml:space="preserve">: </w:t>
      </w:r>
      <w:r w:rsidRPr="00DA60BF">
        <w:rPr>
          <w:rFonts w:ascii="GHEA Grapalat" w:hAnsi="GHEA Grapalat" w:cs="Sylfaen"/>
        </w:rPr>
        <w:t>Չկատարումը</w:t>
      </w:r>
      <w:r w:rsidRPr="00DA60BF">
        <w:rPr>
          <w:rFonts w:ascii="GHEA Grapalat" w:hAnsi="GHEA Grapalat"/>
        </w:rPr>
        <w:t xml:space="preserve"> </w:t>
      </w:r>
      <w:r w:rsidRPr="00DA60BF">
        <w:rPr>
          <w:rFonts w:ascii="GHEA Grapalat" w:hAnsi="GHEA Grapalat" w:cs="Sylfaen"/>
        </w:rPr>
        <w:t>պետք</w:t>
      </w:r>
      <w:r w:rsidRPr="00DA60BF">
        <w:rPr>
          <w:rFonts w:ascii="GHEA Grapalat" w:hAnsi="GHEA Grapalat"/>
        </w:rPr>
        <w:t xml:space="preserve"> </w:t>
      </w:r>
      <w:r w:rsidRPr="00DA60BF">
        <w:rPr>
          <w:rFonts w:ascii="GHEA Grapalat" w:hAnsi="GHEA Grapalat" w:cs="Sylfaen"/>
        </w:rPr>
        <w:t>է</w:t>
      </w:r>
      <w:r w:rsidRPr="00DA60BF">
        <w:rPr>
          <w:rFonts w:ascii="GHEA Grapalat" w:hAnsi="GHEA Grapalat"/>
        </w:rPr>
        <w:t xml:space="preserve"> </w:t>
      </w:r>
      <w:r w:rsidRPr="00DA60BF">
        <w:rPr>
          <w:rFonts w:ascii="GHEA Grapalat" w:hAnsi="GHEA Grapalat" w:cs="Sylfaen"/>
        </w:rPr>
        <w:t>հիմնվի</w:t>
      </w:r>
      <w:r w:rsidRPr="00DA60BF">
        <w:rPr>
          <w:rFonts w:ascii="GHEA Grapalat" w:hAnsi="GHEA Grapalat"/>
        </w:rPr>
        <w:t xml:space="preserve"> </w:t>
      </w:r>
      <w:r w:rsidRPr="00DA60BF">
        <w:rPr>
          <w:rFonts w:ascii="GHEA Grapalat" w:hAnsi="GHEA Grapalat" w:cs="Sylfaen"/>
        </w:rPr>
        <w:t>ամբողջությամբ</w:t>
      </w:r>
      <w:r w:rsidRPr="00DA60BF">
        <w:rPr>
          <w:rFonts w:ascii="GHEA Grapalat" w:hAnsi="GHEA Grapalat"/>
        </w:rPr>
        <w:t xml:space="preserve"> </w:t>
      </w:r>
      <w:r w:rsidRPr="00DA60BF">
        <w:rPr>
          <w:rFonts w:ascii="GHEA Grapalat" w:hAnsi="GHEA Grapalat" w:cs="Sylfaen"/>
        </w:rPr>
        <w:t>կարգավորված</w:t>
      </w:r>
      <w:r w:rsidRPr="00DA60BF">
        <w:rPr>
          <w:rFonts w:ascii="GHEA Grapalat" w:hAnsi="GHEA Grapalat"/>
        </w:rPr>
        <w:t xml:space="preserve"> </w:t>
      </w:r>
      <w:r w:rsidRPr="00DA60BF">
        <w:rPr>
          <w:rFonts w:ascii="GHEA Grapalat" w:hAnsi="GHEA Grapalat" w:cs="Sylfaen"/>
        </w:rPr>
        <w:t>վեճի</w:t>
      </w:r>
      <w:r w:rsidRPr="00DA60BF">
        <w:rPr>
          <w:rFonts w:ascii="GHEA Grapalat" w:hAnsi="GHEA Grapalat"/>
        </w:rPr>
        <w:t xml:space="preserve"> </w:t>
      </w:r>
      <w:r w:rsidRPr="00DA60BF">
        <w:rPr>
          <w:rFonts w:ascii="GHEA Grapalat" w:hAnsi="GHEA Grapalat" w:cs="Sylfaen"/>
        </w:rPr>
        <w:t>կամ</w:t>
      </w:r>
      <w:r w:rsidRPr="00DA60BF">
        <w:rPr>
          <w:rFonts w:ascii="GHEA Grapalat" w:hAnsi="GHEA Grapalat"/>
        </w:rPr>
        <w:t xml:space="preserve"> </w:t>
      </w:r>
      <w:r w:rsidRPr="00DA60BF">
        <w:rPr>
          <w:rFonts w:ascii="GHEA Grapalat" w:hAnsi="GHEA Grapalat" w:cs="Sylfaen"/>
        </w:rPr>
        <w:t>դատական</w:t>
      </w:r>
      <w:r w:rsidRPr="00DA60BF">
        <w:rPr>
          <w:rFonts w:ascii="GHEA Grapalat" w:hAnsi="GHEA Grapalat"/>
        </w:rPr>
        <w:t xml:space="preserve"> </w:t>
      </w:r>
      <w:r w:rsidRPr="00DA60BF">
        <w:rPr>
          <w:rFonts w:ascii="GHEA Grapalat" w:hAnsi="GHEA Grapalat" w:cs="Sylfaen"/>
        </w:rPr>
        <w:t>գործի</w:t>
      </w:r>
      <w:r w:rsidRPr="00DA60BF">
        <w:rPr>
          <w:rFonts w:ascii="GHEA Grapalat" w:hAnsi="GHEA Grapalat"/>
        </w:rPr>
        <w:t xml:space="preserve"> </w:t>
      </w:r>
      <w:r w:rsidRPr="00DA60BF">
        <w:rPr>
          <w:rFonts w:ascii="GHEA Grapalat" w:hAnsi="GHEA Grapalat" w:cs="Sylfaen"/>
        </w:rPr>
        <w:t>մասին</w:t>
      </w:r>
      <w:r w:rsidRPr="00DA60BF">
        <w:rPr>
          <w:rFonts w:ascii="GHEA Grapalat" w:hAnsi="GHEA Grapalat"/>
        </w:rPr>
        <w:t xml:space="preserve"> </w:t>
      </w:r>
      <w:r w:rsidRPr="00DA60BF">
        <w:rPr>
          <w:rFonts w:ascii="GHEA Grapalat" w:hAnsi="GHEA Grapalat" w:cs="Sylfaen"/>
        </w:rPr>
        <w:t>ողջ</w:t>
      </w:r>
      <w:r w:rsidRPr="00DA60BF">
        <w:rPr>
          <w:rFonts w:ascii="GHEA Grapalat" w:hAnsi="GHEA Grapalat"/>
        </w:rPr>
        <w:t xml:space="preserve"> </w:t>
      </w:r>
      <w:r w:rsidRPr="00DA60BF">
        <w:rPr>
          <w:rFonts w:ascii="GHEA Grapalat" w:hAnsi="GHEA Grapalat" w:cs="Sylfaen"/>
        </w:rPr>
        <w:t>տեղեկատվության</w:t>
      </w:r>
      <w:r w:rsidRPr="00DA60BF">
        <w:rPr>
          <w:rFonts w:ascii="GHEA Grapalat" w:hAnsi="GHEA Grapalat"/>
        </w:rPr>
        <w:t xml:space="preserve"> </w:t>
      </w:r>
      <w:r w:rsidRPr="00DA60BF">
        <w:rPr>
          <w:rFonts w:ascii="GHEA Grapalat" w:hAnsi="GHEA Grapalat" w:cs="Sylfaen"/>
        </w:rPr>
        <w:t>վրա</w:t>
      </w:r>
      <w:r w:rsidRPr="00DA60BF">
        <w:rPr>
          <w:rFonts w:ascii="GHEA Grapalat" w:hAnsi="GHEA Grapalat"/>
        </w:rPr>
        <w:t xml:space="preserve">, </w:t>
      </w:r>
      <w:r w:rsidRPr="00DA60BF">
        <w:rPr>
          <w:rFonts w:ascii="GHEA Grapalat" w:hAnsi="GHEA Grapalat" w:cs="Sylfaen"/>
        </w:rPr>
        <w:t>այսինքն</w:t>
      </w:r>
      <w:r w:rsidRPr="00DA60BF">
        <w:rPr>
          <w:rFonts w:ascii="GHEA Grapalat" w:hAnsi="GHEA Grapalat"/>
        </w:rPr>
        <w:t xml:space="preserve">` </w:t>
      </w:r>
      <w:r w:rsidRPr="00DA60BF">
        <w:rPr>
          <w:rFonts w:ascii="GHEA Grapalat" w:hAnsi="GHEA Grapalat" w:cs="Sylfaen"/>
        </w:rPr>
        <w:t>վեճը</w:t>
      </w:r>
      <w:r w:rsidRPr="00DA60BF">
        <w:rPr>
          <w:rFonts w:ascii="GHEA Grapalat" w:hAnsi="GHEA Grapalat"/>
        </w:rPr>
        <w:t xml:space="preserve"> </w:t>
      </w:r>
      <w:r w:rsidRPr="00DA60BF">
        <w:rPr>
          <w:rFonts w:ascii="GHEA Grapalat" w:hAnsi="GHEA Grapalat" w:cs="Sylfaen"/>
        </w:rPr>
        <w:t>կամ</w:t>
      </w:r>
      <w:r w:rsidRPr="00DA60BF">
        <w:rPr>
          <w:rFonts w:ascii="GHEA Grapalat" w:hAnsi="GHEA Grapalat"/>
        </w:rPr>
        <w:t xml:space="preserve"> </w:t>
      </w:r>
      <w:r w:rsidRPr="00DA60BF">
        <w:rPr>
          <w:rFonts w:ascii="GHEA Grapalat" w:hAnsi="GHEA Grapalat" w:cs="Sylfaen"/>
        </w:rPr>
        <w:t>դատական</w:t>
      </w:r>
      <w:r w:rsidRPr="00DA60BF">
        <w:rPr>
          <w:rFonts w:ascii="GHEA Grapalat" w:hAnsi="GHEA Grapalat"/>
        </w:rPr>
        <w:t xml:space="preserve"> </w:t>
      </w:r>
      <w:r w:rsidRPr="00DA60BF">
        <w:rPr>
          <w:rFonts w:ascii="GHEA Grapalat" w:hAnsi="GHEA Grapalat" w:cs="Sylfaen"/>
        </w:rPr>
        <w:t>գործը</w:t>
      </w:r>
      <w:r w:rsidRPr="00DA60BF">
        <w:rPr>
          <w:rFonts w:ascii="GHEA Grapalat" w:hAnsi="GHEA Grapalat"/>
        </w:rPr>
        <w:t xml:space="preserve"> </w:t>
      </w:r>
      <w:r w:rsidRPr="00DA60BF">
        <w:rPr>
          <w:rFonts w:ascii="GHEA Grapalat" w:hAnsi="GHEA Grapalat" w:cs="Sylfaen"/>
        </w:rPr>
        <w:t>լուծվել</w:t>
      </w:r>
      <w:r w:rsidRPr="00DA60BF">
        <w:rPr>
          <w:rFonts w:ascii="GHEA Grapalat" w:hAnsi="GHEA Grapalat"/>
        </w:rPr>
        <w:t xml:space="preserve"> </w:t>
      </w:r>
      <w:r w:rsidRPr="00DA60BF">
        <w:rPr>
          <w:rFonts w:ascii="GHEA Grapalat" w:hAnsi="GHEA Grapalat" w:cs="Sylfaen"/>
        </w:rPr>
        <w:t>են</w:t>
      </w:r>
      <w:r w:rsidRPr="00DA60BF">
        <w:rPr>
          <w:rFonts w:ascii="GHEA Grapalat" w:hAnsi="GHEA Grapalat"/>
        </w:rPr>
        <w:t xml:space="preserve"> </w:t>
      </w:r>
      <w:r w:rsidRPr="00DA60BF">
        <w:rPr>
          <w:rFonts w:ascii="GHEA Grapalat" w:hAnsi="GHEA Grapalat" w:cs="Sylfaen"/>
        </w:rPr>
        <w:t>համապատասխան</w:t>
      </w:r>
      <w:r w:rsidRPr="00DA60BF">
        <w:rPr>
          <w:rFonts w:ascii="GHEA Grapalat" w:hAnsi="GHEA Grapalat"/>
        </w:rPr>
        <w:t xml:space="preserve"> </w:t>
      </w:r>
      <w:r w:rsidRPr="00DA60BF">
        <w:rPr>
          <w:rFonts w:ascii="GHEA Grapalat" w:hAnsi="GHEA Grapalat" w:cs="Sylfaen"/>
        </w:rPr>
        <w:t>պայմանագրի</w:t>
      </w:r>
      <w:r w:rsidRPr="00DA60BF">
        <w:rPr>
          <w:rFonts w:ascii="GHEA Grapalat" w:hAnsi="GHEA Grapalat"/>
        </w:rPr>
        <w:t xml:space="preserve"> </w:t>
      </w:r>
      <w:r w:rsidRPr="00DA60BF">
        <w:rPr>
          <w:rFonts w:ascii="GHEA Grapalat" w:hAnsi="GHEA Grapalat" w:cs="Sylfaen"/>
        </w:rPr>
        <w:t>վեճերի</w:t>
      </w:r>
      <w:r w:rsidRPr="00DA60BF">
        <w:rPr>
          <w:rFonts w:ascii="GHEA Grapalat" w:hAnsi="GHEA Grapalat"/>
        </w:rPr>
        <w:t xml:space="preserve"> </w:t>
      </w:r>
      <w:r w:rsidRPr="00DA60BF">
        <w:rPr>
          <w:rFonts w:ascii="GHEA Grapalat" w:hAnsi="GHEA Grapalat" w:cs="Sylfaen"/>
        </w:rPr>
        <w:t>լուծման</w:t>
      </w:r>
      <w:r w:rsidRPr="00DA60BF">
        <w:rPr>
          <w:rFonts w:ascii="GHEA Grapalat" w:hAnsi="GHEA Grapalat"/>
        </w:rPr>
        <w:t xml:space="preserve"> </w:t>
      </w:r>
      <w:r w:rsidRPr="00DA60BF">
        <w:rPr>
          <w:rFonts w:ascii="GHEA Grapalat" w:hAnsi="GHEA Grapalat" w:cs="Sylfaen"/>
        </w:rPr>
        <w:t>մեխանիզմների</w:t>
      </w:r>
      <w:r w:rsidRPr="00DA60BF">
        <w:rPr>
          <w:rFonts w:ascii="GHEA Grapalat" w:hAnsi="GHEA Grapalat"/>
        </w:rPr>
        <w:t xml:space="preserve"> </w:t>
      </w:r>
      <w:r w:rsidRPr="00DA60BF">
        <w:rPr>
          <w:rFonts w:ascii="GHEA Grapalat" w:hAnsi="GHEA Grapalat" w:cs="Sylfaen"/>
        </w:rPr>
        <w:t>միջոցով</w:t>
      </w:r>
      <w:r w:rsidRPr="00DA60BF">
        <w:rPr>
          <w:rFonts w:ascii="GHEA Grapalat" w:hAnsi="GHEA Grapalat"/>
        </w:rPr>
        <w:t xml:space="preserve">, </w:t>
      </w:r>
      <w:r w:rsidRPr="00DA60BF">
        <w:rPr>
          <w:rFonts w:ascii="GHEA Grapalat" w:hAnsi="GHEA Grapalat" w:cs="Sylfaen"/>
        </w:rPr>
        <w:t>և</w:t>
      </w:r>
      <w:r w:rsidRPr="00DA60BF">
        <w:rPr>
          <w:rFonts w:ascii="GHEA Grapalat" w:hAnsi="GHEA Grapalat"/>
        </w:rPr>
        <w:t xml:space="preserve"> </w:t>
      </w:r>
      <w:r w:rsidRPr="00DA60BF">
        <w:rPr>
          <w:rFonts w:ascii="GHEA Grapalat" w:hAnsi="GHEA Grapalat" w:cs="Sylfaen"/>
        </w:rPr>
        <w:t>սպառվել</w:t>
      </w:r>
      <w:r w:rsidRPr="00DA60BF">
        <w:rPr>
          <w:rFonts w:ascii="GHEA Grapalat" w:hAnsi="GHEA Grapalat"/>
        </w:rPr>
        <w:t xml:space="preserve"> </w:t>
      </w:r>
      <w:r w:rsidRPr="00DA60BF">
        <w:rPr>
          <w:rFonts w:ascii="GHEA Grapalat" w:hAnsi="GHEA Grapalat" w:cs="Sylfaen"/>
        </w:rPr>
        <w:t>են</w:t>
      </w:r>
      <w:r w:rsidRPr="00DA60BF">
        <w:rPr>
          <w:rFonts w:ascii="GHEA Grapalat" w:hAnsi="GHEA Grapalat"/>
        </w:rPr>
        <w:t xml:space="preserve"> </w:t>
      </w:r>
      <w:r w:rsidRPr="00DA60BF">
        <w:rPr>
          <w:rFonts w:ascii="GHEA Grapalat" w:hAnsi="GHEA Grapalat" w:cs="Sylfaen"/>
        </w:rPr>
        <w:t>Մրցույթի</w:t>
      </w:r>
      <w:r w:rsidRPr="00DA60BF">
        <w:rPr>
          <w:rFonts w:ascii="GHEA Grapalat" w:hAnsi="GHEA Grapalat"/>
        </w:rPr>
        <w:t xml:space="preserve"> </w:t>
      </w:r>
      <w:r w:rsidRPr="00DA60BF">
        <w:rPr>
          <w:rFonts w:ascii="GHEA Grapalat" w:hAnsi="GHEA Grapalat" w:cs="Sylfaen"/>
        </w:rPr>
        <w:t>համար</w:t>
      </w:r>
      <w:r w:rsidRPr="00DA60BF">
        <w:rPr>
          <w:rFonts w:ascii="GHEA Grapalat" w:hAnsi="GHEA Grapalat"/>
        </w:rPr>
        <w:t xml:space="preserve"> </w:t>
      </w:r>
      <w:r w:rsidRPr="00DA60BF">
        <w:rPr>
          <w:rFonts w:ascii="GHEA Grapalat" w:hAnsi="GHEA Grapalat" w:cs="Sylfaen"/>
        </w:rPr>
        <w:t>մատչելի</w:t>
      </w:r>
      <w:r w:rsidRPr="00DA60BF">
        <w:rPr>
          <w:rFonts w:ascii="GHEA Grapalat" w:hAnsi="GHEA Grapalat"/>
        </w:rPr>
        <w:t xml:space="preserve"> </w:t>
      </w:r>
      <w:r w:rsidRPr="00DA60BF">
        <w:rPr>
          <w:rFonts w:ascii="GHEA Grapalat" w:hAnsi="GHEA Grapalat" w:cs="Sylfaen"/>
        </w:rPr>
        <w:t>բողոքարկման</w:t>
      </w:r>
      <w:r w:rsidRPr="00DA60BF">
        <w:rPr>
          <w:rFonts w:ascii="GHEA Grapalat" w:hAnsi="GHEA Grapalat"/>
        </w:rPr>
        <w:t xml:space="preserve"> </w:t>
      </w:r>
      <w:r w:rsidRPr="00DA60BF">
        <w:rPr>
          <w:rFonts w:ascii="GHEA Grapalat" w:hAnsi="GHEA Grapalat" w:cs="Sylfaen"/>
        </w:rPr>
        <w:t>բոլոր</w:t>
      </w:r>
      <w:r w:rsidRPr="00DA60BF">
        <w:rPr>
          <w:rFonts w:ascii="GHEA Grapalat" w:hAnsi="GHEA Grapalat"/>
        </w:rPr>
        <w:t xml:space="preserve"> </w:t>
      </w:r>
      <w:r w:rsidRPr="00DA60BF">
        <w:rPr>
          <w:rFonts w:ascii="GHEA Grapalat" w:hAnsi="GHEA Grapalat" w:cs="Sylfaen"/>
        </w:rPr>
        <w:t>ատյանները</w:t>
      </w:r>
      <w:r w:rsidRPr="00DA60BF">
        <w:rPr>
          <w:rFonts w:ascii="GHEA Grapalat" w:hAnsi="GHEA Grapalat"/>
        </w:rPr>
        <w:t>:</w:t>
      </w:r>
    </w:p>
  </w:footnote>
  <w:footnote w:id="24">
    <w:p w:rsidR="000655D3" w:rsidRPr="00596381" w:rsidRDefault="000655D3" w:rsidP="000907DE">
      <w:pPr>
        <w:pStyle w:val="FootnoteText"/>
        <w:ind w:left="0" w:firstLine="0"/>
        <w:jc w:val="both"/>
        <w:rPr>
          <w:rFonts w:ascii="GHEA Grapalat" w:hAnsi="GHEA Grapalat"/>
        </w:rPr>
      </w:pPr>
      <w:r w:rsidRPr="00596381">
        <w:rPr>
          <w:rStyle w:val="FootnoteReference"/>
          <w:rFonts w:ascii="GHEA Grapalat" w:hAnsi="GHEA Grapalat" w:cs="Arial"/>
        </w:rPr>
        <w:footnoteRef/>
      </w:r>
      <w:r w:rsidRPr="00596381">
        <w:rPr>
          <w:rFonts w:ascii="GHEA Grapalat" w:hAnsi="GHEA Grapalat" w:cs="Arial"/>
        </w:rPr>
        <w:t xml:space="preserve"> Սույն պահանջը վերաբերում է նաև այն պայմանագրերին, որոնք մրցույթի մասնակիցն իրականացրել է որպես ՀՁ անդամ:</w:t>
      </w:r>
    </w:p>
  </w:footnote>
  <w:footnote w:id="25">
    <w:p w:rsidR="000655D3" w:rsidRPr="000655D3" w:rsidRDefault="000655D3" w:rsidP="000655D3">
      <w:pPr>
        <w:rPr>
          <w:rFonts w:ascii="GHEA Grapalat" w:hAnsi="GHEA Grapalat" w:cs="Sylfaen"/>
          <w:sz w:val="20"/>
          <w:szCs w:val="20"/>
        </w:rPr>
      </w:pPr>
      <w:r w:rsidRPr="0059065F">
        <w:rPr>
          <w:rStyle w:val="FootnoteReference"/>
          <w:rFonts w:ascii="GHEA Grapalat" w:hAnsi="GHEA Grapalat"/>
        </w:rPr>
        <w:footnoteRef/>
      </w:r>
      <w:r w:rsidRPr="0059065F">
        <w:rPr>
          <w:rFonts w:ascii="GHEA Grapalat" w:hAnsi="GHEA Grapalat"/>
        </w:rPr>
        <w:t xml:space="preserve"> </w:t>
      </w:r>
      <w:proofErr w:type="gramStart"/>
      <w:r w:rsidRPr="000655D3">
        <w:rPr>
          <w:rFonts w:ascii="GHEA Grapalat" w:hAnsi="GHEA Grapalat" w:cs="Sylfaen"/>
          <w:sz w:val="20"/>
          <w:szCs w:val="20"/>
        </w:rPr>
        <w:t>Մրցույթին մասնակցելու նամակում Մրցույթի մասնակիցը պետք է ներկայացնի ճշգրիտ տեղեկատվություն 2014թ.</w:t>
      </w:r>
      <w:proofErr w:type="gramEnd"/>
      <w:r w:rsidRPr="000655D3">
        <w:rPr>
          <w:rFonts w:ascii="GHEA Grapalat" w:hAnsi="GHEA Grapalat" w:cs="Sylfaen"/>
          <w:sz w:val="20"/>
          <w:szCs w:val="20"/>
        </w:rPr>
        <w:t xml:space="preserve"> հունվարի 1-ից մինչև  առաջարկների</w:t>
      </w:r>
    </w:p>
    <w:p w:rsidR="000655D3" w:rsidRPr="000655D3" w:rsidRDefault="000655D3" w:rsidP="000655D3">
      <w:pPr>
        <w:rPr>
          <w:rFonts w:ascii="GHEA Grapalat" w:hAnsi="GHEA Grapalat" w:cs="Sylfaen"/>
          <w:sz w:val="20"/>
          <w:szCs w:val="20"/>
        </w:rPr>
      </w:pPr>
      <w:r w:rsidRPr="000655D3">
        <w:rPr>
          <w:rFonts w:ascii="GHEA Grapalat" w:hAnsi="GHEA Grapalat" w:cs="Sylfaen"/>
          <w:sz w:val="20"/>
          <w:szCs w:val="20"/>
        </w:rPr>
        <w:t>ներկայացման վերջնաժամկետն ընկած ժամանակաշրջանը իր կողմից իրականացված կամ ընթացիկ պայմանագրերի շրջանակներում վեճերի կամ դատավեճերի մասին: Մրցույթի մասնակցի համ ՀՁ-ի ցանկացած անդամի նկատմամբ դատական/արբիտրաժային վճիռների հետևողական պատմությունը կարող է բերել  Մրցույթի մասնակցի որակազրկմանը:</w:t>
      </w:r>
    </w:p>
  </w:footnote>
  <w:footnote w:id="26">
    <w:p w:rsidR="000655D3" w:rsidRPr="00F85EC2" w:rsidRDefault="000655D3" w:rsidP="000907DE">
      <w:pPr>
        <w:pStyle w:val="FootnoteText"/>
        <w:tabs>
          <w:tab w:val="clear" w:pos="360"/>
          <w:tab w:val="left" w:pos="0"/>
        </w:tabs>
        <w:ind w:left="0" w:firstLine="0"/>
        <w:jc w:val="both"/>
        <w:rPr>
          <w:rFonts w:ascii="GHEA Grapalat" w:hAnsi="GHEA Grapalat" w:cs="Arial"/>
        </w:rPr>
      </w:pPr>
      <w:r w:rsidRPr="00F85EC2">
        <w:rPr>
          <w:rStyle w:val="FootnoteReference"/>
          <w:rFonts w:ascii="GHEA Grapalat" w:hAnsi="GHEA Grapalat" w:cs="Arial"/>
        </w:rPr>
        <w:footnoteRef/>
      </w:r>
      <w:r w:rsidRPr="00F85EC2">
        <w:rPr>
          <w:rFonts w:ascii="GHEA Grapalat" w:hAnsi="GHEA Grapalat" w:cs="Arial"/>
        </w:rPr>
        <w:t xml:space="preserve"> Նմանատիպ համարվում է ֆիզիկական ծավալով, բարդության, մեթոդների/տեխնոլոգիաների և/կամ VII բաժնում (Աշխատանքներին ներկայացվող պահանջները) նկարագրված այլ բնութագրերի հիման վրա: Փոքր արժեքով (պահանջով սահմանված արժեքից փոքր արժեքով) մի քանի պայմանագրերի գումարումը ընդհանուր պահանջը բավարարելու համար չի ընդունվում: </w:t>
      </w:r>
    </w:p>
  </w:footnote>
  <w:footnote w:id="27">
    <w:p w:rsidR="000655D3" w:rsidRPr="00F85EC2" w:rsidDel="006A3E0C" w:rsidRDefault="000655D3" w:rsidP="000907DE">
      <w:pPr>
        <w:pStyle w:val="FootnoteText"/>
        <w:tabs>
          <w:tab w:val="clear" w:pos="360"/>
          <w:tab w:val="left" w:pos="0"/>
        </w:tabs>
        <w:ind w:left="0" w:firstLine="0"/>
        <w:jc w:val="both"/>
        <w:rPr>
          <w:rFonts w:ascii="GHEA Grapalat" w:hAnsi="GHEA Grapalat" w:cs="Arial"/>
        </w:rPr>
      </w:pPr>
      <w:r w:rsidRPr="00F85EC2">
        <w:rPr>
          <w:rStyle w:val="FootnoteReference"/>
          <w:rFonts w:ascii="GHEA Grapalat" w:hAnsi="GHEA Grapalat" w:cs="Arial"/>
        </w:rPr>
        <w:footnoteRef/>
      </w:r>
      <w:r w:rsidRPr="00F85EC2">
        <w:rPr>
          <w:rFonts w:ascii="GHEA Grapalat" w:hAnsi="GHEA Grapalat" w:cs="Arial"/>
        </w:rPr>
        <w:t xml:space="preserve"> Պայմանագիրն էապես ավարտված է, եթե իրականացվել է պայմանագրով նախատեսված աշխատանքների </w:t>
      </w:r>
      <w:r w:rsidRPr="00255605">
        <w:rPr>
          <w:rFonts w:ascii="GHEA Grapalat" w:hAnsi="GHEA Grapalat" w:cs="Arial"/>
          <w:b/>
          <w:color w:val="0000FF"/>
        </w:rPr>
        <w:t>90%</w:t>
      </w:r>
      <w:r w:rsidRPr="00F85EC2">
        <w:rPr>
          <w:rFonts w:ascii="GHEA Grapalat" w:hAnsi="GHEA Grapalat" w:cs="Arial"/>
        </w:rPr>
        <w:t xml:space="preserve"> տոկոսը կամ ավելին</w:t>
      </w:r>
      <w:r>
        <w:rPr>
          <w:rFonts w:ascii="GHEA Grapalat" w:hAnsi="GHEA Grapalat" w:cs="Arial"/>
        </w:rPr>
        <w:t>, ընդ որում ավարտված մասը չպետք է պակաս լինի հայտի արժեքի 80%-ից</w:t>
      </w:r>
      <w:r w:rsidRPr="00F85EC2">
        <w:rPr>
          <w:rFonts w:ascii="GHEA Grapalat" w:hAnsi="GHEA Grapalat" w:cs="Arial"/>
        </w:rPr>
        <w:t>:</w:t>
      </w:r>
    </w:p>
  </w:footnote>
  <w:footnote w:id="28">
    <w:p w:rsidR="000655D3" w:rsidRPr="00F85EC2" w:rsidRDefault="000655D3" w:rsidP="000907DE">
      <w:pPr>
        <w:pStyle w:val="FootnoteText"/>
        <w:tabs>
          <w:tab w:val="clear" w:pos="360"/>
          <w:tab w:val="left" w:pos="0"/>
        </w:tabs>
        <w:ind w:left="0" w:firstLine="0"/>
        <w:jc w:val="both"/>
        <w:rPr>
          <w:rFonts w:ascii="GHEA Grapalat" w:hAnsi="GHEA Grapalat" w:cs="Arial"/>
        </w:rPr>
      </w:pPr>
      <w:r w:rsidRPr="00F85EC2">
        <w:rPr>
          <w:rStyle w:val="FootnoteReference"/>
          <w:rFonts w:ascii="GHEA Grapalat" w:hAnsi="GHEA Grapalat" w:cs="Arial"/>
        </w:rPr>
        <w:footnoteRef/>
      </w:r>
      <w:r w:rsidRPr="00F85EC2">
        <w:rPr>
          <w:rFonts w:ascii="GHEA Grapalat" w:hAnsi="GHEA Grapalat" w:cs="Arial"/>
        </w:rPr>
        <w:t xml:space="preserve"> Այն պայմանագրերում, որտեղ Մրցույթի մասնակիցը եղել է ՀՁ անդամ կամ ենթակապալառու, սույն պահանջի կատարումը որոշվում է միայն ընդհանուր արժեքում Մրցույթի մասնակցի կողմից կատարված մասի </w:t>
      </w:r>
      <w:r w:rsidRPr="00872BDC">
        <w:rPr>
          <w:rFonts w:ascii="GHEA Grapalat" w:hAnsi="GHEA Grapalat" w:cs="Arial"/>
        </w:rPr>
        <w:t>չափով: Սույն պահանջը վերաբերում է նաև նույն անդամներով ՀՁ հանդիսացող ՀՁ յուրաքանչյուր անդամին:</w:t>
      </w:r>
    </w:p>
  </w:footnote>
  <w:footnote w:id="29">
    <w:p w:rsidR="000655D3" w:rsidRPr="00F85EC2" w:rsidRDefault="000655D3" w:rsidP="00B634B3">
      <w:pPr>
        <w:jc w:val="both"/>
        <w:rPr>
          <w:rFonts w:ascii="GHEA Grapalat" w:hAnsi="GHEA Grapalat"/>
          <w:sz w:val="20"/>
          <w:szCs w:val="20"/>
        </w:rPr>
      </w:pPr>
      <w:r w:rsidRPr="00F85EC2">
        <w:rPr>
          <w:rStyle w:val="FootnoteReference"/>
          <w:rFonts w:ascii="GHEA Grapalat" w:hAnsi="GHEA Grapalat" w:cs="Arial"/>
          <w:sz w:val="20"/>
          <w:szCs w:val="20"/>
        </w:rPr>
        <w:footnoteRef/>
      </w:r>
      <w:r w:rsidRPr="00F85EC2">
        <w:rPr>
          <w:rFonts w:ascii="GHEA Grapalat" w:hAnsi="GHEA Grapalat" w:cs="Arial"/>
          <w:sz w:val="20"/>
          <w:szCs w:val="20"/>
        </w:rPr>
        <w:t xml:space="preserve"> ՀՁ-ի դեպքում անդամների կողմից ավարտված պայմանագրերի արժեքը չպետք է գումարվի՝ առանձին պայմանագրի նվազագույն արժեքի պահանջի կատարումը որոշելու համար: Հակառակը՝ յուրաքանչյուր անդամի կողմից իրականացված յուրաքանչյուր պայմանագիր պետք է բավարարի առանձին պայմանագրի նվազագույն արժեքին, որը պահանջվում է առանձին կազմակերպությունից</w:t>
      </w:r>
      <w:r w:rsidRPr="000C2833">
        <w:rPr>
          <w:rFonts w:ascii="GHEA Grapalat" w:hAnsi="GHEA Grapalat" w:cs="Arial"/>
          <w:sz w:val="20"/>
          <w:szCs w:val="20"/>
        </w:rPr>
        <w:t>: Որպեսզի որոշվի, թե արդյոք ՀՁ-ն համապատասխանում է պայմանագրերի ընդհանուր թվի պայմանին, պետք է գումարվեն միայն բոլոր անդամների կողմից իրականացված պայմանագրերը, որոնցից յուրաքանչյուրը պետք է լինի պահանջվող նվազագույն արժեքին հավասար կամ դրանից ավել:</w:t>
      </w:r>
      <w:r w:rsidRPr="00F85EC2">
        <w:rPr>
          <w:rFonts w:ascii="GHEA Grapalat" w:hAnsi="GHEA Grapalat" w:cs="Arial"/>
          <w:sz w:val="20"/>
          <w:szCs w:val="20"/>
        </w:rPr>
        <w:t xml:space="preserve"> </w:t>
      </w:r>
    </w:p>
  </w:footnote>
  <w:footnote w:id="30">
    <w:p w:rsidR="000655D3" w:rsidRPr="00653ACB" w:rsidRDefault="000655D3" w:rsidP="000907DE">
      <w:pPr>
        <w:pStyle w:val="FootnoteText"/>
        <w:ind w:left="0" w:firstLine="0"/>
        <w:jc w:val="both"/>
        <w:rPr>
          <w:rFonts w:ascii="Arial" w:hAnsi="Arial" w:cs="Arial"/>
          <w:sz w:val="16"/>
          <w:szCs w:val="16"/>
        </w:rPr>
      </w:pPr>
      <w:r w:rsidRPr="000907DE">
        <w:rPr>
          <w:rStyle w:val="FootnoteReference"/>
          <w:rFonts w:ascii="Sylfaen" w:hAnsi="Sylfaen" w:cs="Arial"/>
        </w:rPr>
        <w:footnoteRef/>
      </w:r>
      <w:r w:rsidRPr="000907DE">
        <w:rPr>
          <w:rFonts w:ascii="Sylfaen" w:hAnsi="Sylfaen" w:cs="Arial"/>
        </w:rPr>
        <w:t xml:space="preserve"> Այն պայմանագրերում, որտեղ Մրցույթի մասնակիցը եղել է ՀՁ անդամ կամ </w:t>
      </w:r>
      <w:r>
        <w:rPr>
          <w:rFonts w:ascii="Sylfaen" w:hAnsi="Sylfaen" w:cs="Arial"/>
        </w:rPr>
        <w:t>ենթակապալառու</w:t>
      </w:r>
      <w:r w:rsidRPr="000907DE">
        <w:rPr>
          <w:rFonts w:ascii="Sylfaen" w:hAnsi="Sylfaen" w:cs="Arial"/>
        </w:rPr>
        <w:t>, սույն պահանջի կատարումը որոշվում է միայն ընդհանուր արժեքում Մրցույթի մասնակցի կողմից կատարված մաս</w:t>
      </w:r>
      <w:r>
        <w:rPr>
          <w:rFonts w:ascii="Sylfaen" w:hAnsi="Sylfaen" w:cs="Arial"/>
        </w:rPr>
        <w:t>ի չափով: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Default="000655D3">
    <w:pPr>
      <w:pStyle w:val="Header"/>
      <w:pBdr>
        <w:bottom w:val="single" w:sz="4" w:space="1" w:color="auto"/>
      </w:pBdr>
    </w:pPr>
    <w:r>
      <w:tab/>
    </w:r>
    <w:r>
      <w:rPr>
        <w:rFonts w:ascii="Times New Roman" w:hAnsi="Times New Roman"/>
      </w:rPr>
      <w:t>1</w:t>
    </w:r>
    <w:r>
      <w:t>-</w:t>
    </w:r>
    <w:r w:rsidR="00816A8B">
      <w:rPr>
        <w:rStyle w:val="PageNumber"/>
      </w:rPr>
      <w:fldChar w:fldCharType="begin"/>
    </w:r>
    <w:r>
      <w:rPr>
        <w:rStyle w:val="PageNumber"/>
      </w:rPr>
      <w:instrText xml:space="preserve"> PAGE </w:instrText>
    </w:r>
    <w:r w:rsidR="00816A8B">
      <w:rPr>
        <w:rStyle w:val="PageNumber"/>
      </w:rPr>
      <w:fldChar w:fldCharType="separate"/>
    </w:r>
    <w:r>
      <w:rPr>
        <w:rStyle w:val="PageNumber"/>
        <w:noProof/>
      </w:rPr>
      <w:t>1</w:t>
    </w:r>
    <w:r w:rsidR="00816A8B">
      <w:rPr>
        <w:rStyle w:val="PageNumbe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A61136" w:rsidRDefault="000655D3" w:rsidP="00A6113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Default="000655D3">
    <w:pPr>
      <w:pStyle w:val="Header"/>
    </w:pPr>
    <w:r>
      <w:rPr>
        <w:rStyle w:val="PageNumber"/>
        <w:rFonts w:cs="Arial"/>
      </w:rPr>
      <w:t>1-</w:t>
    </w:r>
    <w:r w:rsidR="00816A8B">
      <w:rPr>
        <w:rStyle w:val="PageNumber"/>
        <w:rFonts w:cs="Arial"/>
      </w:rPr>
      <w:fldChar w:fldCharType="begin"/>
    </w:r>
    <w:r>
      <w:rPr>
        <w:rStyle w:val="PageNumber"/>
        <w:rFonts w:cs="Arial"/>
      </w:rPr>
      <w:instrText xml:space="preserve"> PAGE </w:instrText>
    </w:r>
    <w:r w:rsidR="00816A8B">
      <w:rPr>
        <w:rStyle w:val="PageNumber"/>
        <w:rFonts w:cs="Arial"/>
      </w:rPr>
      <w:fldChar w:fldCharType="separate"/>
    </w:r>
    <w:r>
      <w:rPr>
        <w:rStyle w:val="PageNumber"/>
        <w:rFonts w:cs="Arial"/>
        <w:noProof/>
      </w:rPr>
      <w:t>124</w:t>
    </w:r>
    <w:r w:rsidR="00816A8B">
      <w:rPr>
        <w:rStyle w:val="PageNumber"/>
        <w:rFonts w:cs="Arial"/>
      </w:rPr>
      <w:fldChar w:fldCharType="end"/>
    </w:r>
    <w:r>
      <w:rPr>
        <w:rStyle w:val="PageNumber"/>
        <w:rFonts w:cs="Arial"/>
      </w:rPr>
      <w:tab/>
      <w:t>Section II - Bid Data Sheet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Default="000655D3">
    <w:pPr>
      <w:pStyle w:val="Header"/>
    </w:pPr>
    <w:r>
      <w:rPr>
        <w:rStyle w:val="PageNumber"/>
        <w:rFonts w:cs="Arial"/>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Default="000655D3">
    <w:pPr>
      <w:pStyle w:val="Header"/>
    </w:pPr>
    <w:r>
      <w:rPr>
        <w:rStyle w:val="PageNumber"/>
        <w:rFonts w:cs="Arial"/>
      </w:rPr>
      <w:t>1-</w:t>
    </w:r>
    <w:r w:rsidR="00816A8B">
      <w:rPr>
        <w:rStyle w:val="PageNumber"/>
        <w:rFonts w:cs="Arial"/>
      </w:rPr>
      <w:fldChar w:fldCharType="begin"/>
    </w:r>
    <w:r>
      <w:rPr>
        <w:rStyle w:val="PageNumber"/>
        <w:rFonts w:cs="Arial"/>
      </w:rPr>
      <w:instrText xml:space="preserve"> PAGE </w:instrText>
    </w:r>
    <w:r w:rsidR="00816A8B">
      <w:rPr>
        <w:rStyle w:val="PageNumber"/>
        <w:rFonts w:cs="Arial"/>
      </w:rPr>
      <w:fldChar w:fldCharType="separate"/>
    </w:r>
    <w:r>
      <w:rPr>
        <w:rStyle w:val="PageNumber"/>
        <w:rFonts w:cs="Arial"/>
        <w:noProof/>
      </w:rPr>
      <w:t>130</w:t>
    </w:r>
    <w:r w:rsidR="00816A8B">
      <w:rPr>
        <w:rStyle w:val="PageNumber"/>
        <w:rFonts w:cs="Arial"/>
      </w:rPr>
      <w:fldChar w:fldCharType="end"/>
    </w:r>
    <w:r>
      <w:rPr>
        <w:rStyle w:val="PageNumber"/>
        <w:rFonts w:cs="Arial"/>
      </w:rPr>
      <w:tab/>
      <w:t>Section III - Evaluation and Qualification Criteria</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8F2384" w:rsidRDefault="000655D3" w:rsidP="00022A1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Default="000655D3">
    <w:pPr>
      <w:pStyle w:val="Header"/>
      <w:tabs>
        <w:tab w:val="right" w:pos="12960"/>
      </w:tabs>
    </w:pPr>
    <w:r>
      <w:rPr>
        <w:rStyle w:val="PageNumber"/>
        <w:rFonts w:cs="Arial"/>
      </w:rPr>
      <w:t>1-</w:t>
    </w:r>
    <w:r w:rsidR="00816A8B">
      <w:rPr>
        <w:rStyle w:val="PageNumber"/>
        <w:rFonts w:cs="Arial"/>
      </w:rPr>
      <w:fldChar w:fldCharType="begin"/>
    </w:r>
    <w:r>
      <w:rPr>
        <w:rStyle w:val="PageNumber"/>
        <w:rFonts w:cs="Arial"/>
      </w:rPr>
      <w:instrText xml:space="preserve"> PAGE </w:instrText>
    </w:r>
    <w:r w:rsidR="00816A8B">
      <w:rPr>
        <w:rStyle w:val="PageNumber"/>
        <w:rFonts w:cs="Arial"/>
      </w:rPr>
      <w:fldChar w:fldCharType="separate"/>
    </w:r>
    <w:r>
      <w:rPr>
        <w:rStyle w:val="PageNumber"/>
        <w:rFonts w:cs="Arial"/>
        <w:noProof/>
      </w:rPr>
      <w:t>142</w:t>
    </w:r>
    <w:r w:rsidR="00816A8B">
      <w:rPr>
        <w:rStyle w:val="PageNumber"/>
        <w:rFonts w:cs="Arial"/>
      </w:rPr>
      <w:fldChar w:fldCharType="end"/>
    </w:r>
    <w:r>
      <w:rPr>
        <w:rStyle w:val="PageNumber"/>
        <w:rFonts w:cs="Arial"/>
      </w:rPr>
      <w:tab/>
      <w:t>Section III - Evaluation and Qualification Criteria</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8F2384" w:rsidRDefault="000655D3" w:rsidP="00022A1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D35311" w:rsidRDefault="000655D3" w:rsidP="00D35311">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140E1F" w:rsidRDefault="000655D3" w:rsidP="00140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D35311" w:rsidRDefault="000655D3" w:rsidP="00D35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2B3A77" w:rsidRDefault="000655D3" w:rsidP="002B3A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D35311" w:rsidRDefault="000655D3" w:rsidP="00D353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D35311" w:rsidRDefault="000655D3" w:rsidP="00D353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D35311" w:rsidRDefault="000655D3" w:rsidP="002245D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477372" w:rsidRDefault="00816A8B">
    <w:pPr>
      <w:pStyle w:val="Header"/>
      <w:tabs>
        <w:tab w:val="clear" w:pos="9000"/>
        <w:tab w:val="right" w:pos="9657"/>
      </w:tabs>
    </w:pPr>
    <w:r w:rsidRPr="00477372">
      <w:rPr>
        <w:rStyle w:val="PageNumber"/>
        <w:rFonts w:cs="Arial"/>
      </w:rPr>
      <w:fldChar w:fldCharType="begin"/>
    </w:r>
    <w:r w:rsidR="000655D3" w:rsidRPr="00477372">
      <w:rPr>
        <w:rStyle w:val="PageNumber"/>
        <w:rFonts w:cs="Arial"/>
      </w:rPr>
      <w:instrText xml:space="preserve"> PAGE </w:instrText>
    </w:r>
    <w:r w:rsidRPr="00477372">
      <w:rPr>
        <w:rStyle w:val="PageNumber"/>
        <w:rFonts w:cs="Arial"/>
      </w:rPr>
      <w:fldChar w:fldCharType="separate"/>
    </w:r>
    <w:r w:rsidR="000655D3">
      <w:rPr>
        <w:rStyle w:val="PageNumber"/>
        <w:rFonts w:cs="Arial"/>
        <w:noProof/>
      </w:rPr>
      <w:t>62</w:t>
    </w:r>
    <w:r w:rsidRPr="00477372">
      <w:rPr>
        <w:rStyle w:val="PageNumber"/>
        <w:rFonts w:cs="Arial"/>
      </w:rPr>
      <w:fldChar w:fldCharType="end"/>
    </w:r>
    <w:r w:rsidR="000655D3" w:rsidRPr="00477372">
      <w:rPr>
        <w:rStyle w:val="PageNumber"/>
        <w:rFonts w:cs="Arial"/>
      </w:rPr>
      <w:tab/>
      <w:t>Section 4 - Bidding Forms</w:t>
    </w:r>
    <w:r w:rsidR="000655D3" w:rsidRPr="00477372">
      <w:tab/>
    </w:r>
    <w:r w:rsidR="000655D3" w:rsidRPr="00477372">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A61136" w:rsidRDefault="000655D3" w:rsidP="00A6113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3" w:rsidRPr="00D35311" w:rsidRDefault="000655D3" w:rsidP="00D353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B5BD3"/>
    <w:multiLevelType w:val="hybridMultilevel"/>
    <w:tmpl w:val="F642D002"/>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0C5AEA"/>
    <w:multiLevelType w:val="multilevel"/>
    <w:tmpl w:val="3AE0F6BE"/>
    <w:lvl w:ilvl="0">
      <w:start w:val="1"/>
      <w:numFmt w:val="decimal"/>
      <w:pStyle w:val="S1-Header2"/>
      <w:isLgl/>
      <w:lvlText w:val="%1."/>
      <w:lvlJc w:val="left"/>
      <w:pPr>
        <w:tabs>
          <w:tab w:val="num" w:pos="432"/>
        </w:tabs>
        <w:ind w:left="432" w:hanging="432"/>
      </w:pPr>
      <w:rPr>
        <w:rFonts w:ascii="GHEA Grapalat" w:hAnsi="GHEA Grapalat"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A518F9"/>
    <w:multiLevelType w:val="multilevel"/>
    <w:tmpl w:val="C76271F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rPr>
        <w:i/>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7">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8E43F0"/>
    <w:multiLevelType w:val="hybridMultilevel"/>
    <w:tmpl w:val="11D695D6"/>
    <w:lvl w:ilvl="0" w:tplc="192C3402">
      <w:start w:val="1"/>
      <w:numFmt w:val="decimal"/>
      <w:lvlText w:val="%1."/>
      <w:lvlJc w:val="left"/>
      <w:pPr>
        <w:ind w:left="720" w:hanging="360"/>
      </w:pPr>
      <w:rPr>
        <w:rFonts w:ascii="Sylfaen" w:eastAsia="Times New Roman" w:hAnsi="Sylfaen" w:cs="Arial"/>
        <w:b/>
        <w:i w:val="0"/>
      </w:rPr>
    </w:lvl>
    <w:lvl w:ilvl="1" w:tplc="F3E8BC64" w:tentative="1">
      <w:start w:val="1"/>
      <w:numFmt w:val="lowerLetter"/>
      <w:lvlText w:val="%2."/>
      <w:lvlJc w:val="left"/>
      <w:pPr>
        <w:ind w:left="1440" w:hanging="360"/>
      </w:pPr>
    </w:lvl>
    <w:lvl w:ilvl="2" w:tplc="C81C4C78" w:tentative="1">
      <w:start w:val="1"/>
      <w:numFmt w:val="lowerRoman"/>
      <w:lvlText w:val="%3."/>
      <w:lvlJc w:val="right"/>
      <w:pPr>
        <w:ind w:left="2160" w:hanging="180"/>
      </w:pPr>
    </w:lvl>
    <w:lvl w:ilvl="3" w:tplc="12800CFE" w:tentative="1">
      <w:start w:val="1"/>
      <w:numFmt w:val="decimal"/>
      <w:lvlText w:val="%4."/>
      <w:lvlJc w:val="left"/>
      <w:pPr>
        <w:ind w:left="2880" w:hanging="360"/>
      </w:pPr>
    </w:lvl>
    <w:lvl w:ilvl="4" w:tplc="BC56A156" w:tentative="1">
      <w:start w:val="1"/>
      <w:numFmt w:val="lowerLetter"/>
      <w:lvlText w:val="%5."/>
      <w:lvlJc w:val="left"/>
      <w:pPr>
        <w:ind w:left="3600" w:hanging="360"/>
      </w:pPr>
    </w:lvl>
    <w:lvl w:ilvl="5" w:tplc="D23E1538" w:tentative="1">
      <w:start w:val="1"/>
      <w:numFmt w:val="lowerRoman"/>
      <w:lvlText w:val="%6."/>
      <w:lvlJc w:val="right"/>
      <w:pPr>
        <w:ind w:left="4320" w:hanging="180"/>
      </w:pPr>
    </w:lvl>
    <w:lvl w:ilvl="6" w:tplc="602AC992" w:tentative="1">
      <w:start w:val="1"/>
      <w:numFmt w:val="decimal"/>
      <w:lvlText w:val="%7."/>
      <w:lvlJc w:val="left"/>
      <w:pPr>
        <w:ind w:left="5040" w:hanging="360"/>
      </w:pPr>
    </w:lvl>
    <w:lvl w:ilvl="7" w:tplc="9628FADA" w:tentative="1">
      <w:start w:val="1"/>
      <w:numFmt w:val="lowerLetter"/>
      <w:lvlText w:val="%8."/>
      <w:lvlJc w:val="left"/>
      <w:pPr>
        <w:ind w:left="5760" w:hanging="360"/>
      </w:pPr>
    </w:lvl>
    <w:lvl w:ilvl="8" w:tplc="315E4388" w:tentative="1">
      <w:start w:val="1"/>
      <w:numFmt w:val="lowerRoman"/>
      <w:lvlText w:val="%9."/>
      <w:lvlJc w:val="right"/>
      <w:pPr>
        <w:ind w:left="6480" w:hanging="180"/>
      </w:pPr>
    </w:lvl>
  </w:abstractNum>
  <w:abstractNum w:abstractNumId="22">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3">
    <w:nsid w:val="515E571D"/>
    <w:multiLevelType w:val="hybridMultilevel"/>
    <w:tmpl w:val="86C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nsid w:val="57326BF0"/>
    <w:multiLevelType w:val="hybridMultilevel"/>
    <w:tmpl w:val="F71A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7">
    <w:nsid w:val="5EB50564"/>
    <w:multiLevelType w:val="singleLevel"/>
    <w:tmpl w:val="4A26E8A6"/>
    <w:lvl w:ilvl="0">
      <w:start w:val="1"/>
      <w:numFmt w:val="decimal"/>
      <w:lvlText w:val="%1. "/>
      <w:legacy w:legacy="1" w:legacySpace="0" w:legacyIndent="360"/>
      <w:lvlJc w:val="left"/>
      <w:pPr>
        <w:ind w:left="360" w:hanging="360"/>
      </w:pPr>
      <w:rPr>
        <w:rFonts w:ascii="Times Armenian" w:hAnsi="Times Armenian" w:hint="default"/>
        <w:b w:val="0"/>
        <w:i w:val="0"/>
        <w:sz w:val="22"/>
        <w:u w:val="none"/>
      </w:rPr>
    </w:lvl>
  </w:abstractNum>
  <w:abstractNum w:abstractNumId="28">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29">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26"/>
  </w:num>
  <w:num w:numId="2">
    <w:abstractNumId w:val="22"/>
  </w:num>
  <w:num w:numId="3">
    <w:abstractNumId w:val="17"/>
  </w:num>
  <w:num w:numId="4">
    <w:abstractNumId w:val="18"/>
  </w:num>
  <w:num w:numId="5">
    <w:abstractNumId w:val="31"/>
  </w:num>
  <w:num w:numId="6">
    <w:abstractNumId w:val="7"/>
  </w:num>
  <w:num w:numId="7">
    <w:abstractNumId w:val="2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28"/>
  </w:num>
  <w:num w:numId="18">
    <w:abstractNumId w:val="14"/>
  </w:num>
  <w:num w:numId="19">
    <w:abstractNumId w:val="16"/>
  </w:num>
  <w:num w:numId="20">
    <w:abstractNumId w:val="13"/>
  </w:num>
  <w:num w:numId="21">
    <w:abstractNumId w:val="10"/>
  </w:num>
  <w:num w:numId="22">
    <w:abstractNumId w:val="15"/>
  </w:num>
  <w:num w:numId="23">
    <w:abstractNumId w:val="12"/>
  </w:num>
  <w:num w:numId="24">
    <w:abstractNumId w:val="30"/>
  </w:num>
  <w:num w:numId="25">
    <w:abstractNumId w:val="21"/>
  </w:num>
  <w:num w:numId="26">
    <w:abstractNumId w:val="24"/>
  </w:num>
  <w:num w:numId="27">
    <w:abstractNumId w:val="29"/>
  </w:num>
  <w:num w:numId="28">
    <w:abstractNumId w:val="11"/>
  </w:num>
  <w:num w:numId="29">
    <w:abstractNumId w:val="27"/>
  </w:num>
  <w:num w:numId="30">
    <w:abstractNumId w:val="23"/>
  </w:num>
  <w:num w:numId="31">
    <w:abstractNumId w:val="9"/>
  </w:num>
  <w:num w:numId="32">
    <w:abstractNumId w:val="25"/>
  </w:num>
  <w:num w:numId="33">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de-AT" w:vendorID="64" w:dllVersion="131078" w:nlCheck="1" w:checkStyle="1"/>
  <w:proofState w:grammar="clean"/>
  <w:stylePaneFormatFilter w:val="3F01"/>
  <w:defaultTabStop w:val="720"/>
  <w:drawingGridHorizontalSpacing w:val="115"/>
  <w:drawingGridVerticalSpacing w:val="187"/>
  <w:displayHorizontalDrawingGridEvery w:val="2"/>
  <w:doNotUseMarginsForDrawingGridOrigin/>
  <w:drawingGridHorizontalOrigin w:val="1411"/>
  <w:drawingGridVerticalOrigin w:val="1138"/>
  <w:noPunctuationKerning/>
  <w:characterSpacingControl w:val="doNotCompress"/>
  <w:hdrShapeDefaults>
    <o:shapedefaults v:ext="edit" spidmax="231426">
      <o:colormru v:ext="edit" colors="#011291,#d9ecff"/>
    </o:shapedefaults>
  </w:hdrShapeDefaults>
  <w:footnotePr>
    <w:footnote w:id="-1"/>
    <w:footnote w:id="0"/>
  </w:footnotePr>
  <w:endnotePr>
    <w:endnote w:id="-1"/>
    <w:endnote w:id="0"/>
  </w:endnotePr>
  <w:compat/>
  <w:rsids>
    <w:rsidRoot w:val="00A43C56"/>
    <w:rsid w:val="000015FE"/>
    <w:rsid w:val="00001F0F"/>
    <w:rsid w:val="00002A9A"/>
    <w:rsid w:val="000034D5"/>
    <w:rsid w:val="00004A07"/>
    <w:rsid w:val="000050D1"/>
    <w:rsid w:val="00005192"/>
    <w:rsid w:val="0000522A"/>
    <w:rsid w:val="00005965"/>
    <w:rsid w:val="000107AA"/>
    <w:rsid w:val="00010C06"/>
    <w:rsid w:val="0001185D"/>
    <w:rsid w:val="00011D7A"/>
    <w:rsid w:val="00012772"/>
    <w:rsid w:val="00012BB7"/>
    <w:rsid w:val="00013326"/>
    <w:rsid w:val="0001490C"/>
    <w:rsid w:val="000158D3"/>
    <w:rsid w:val="00016E5F"/>
    <w:rsid w:val="0002193B"/>
    <w:rsid w:val="000219A5"/>
    <w:rsid w:val="0002293E"/>
    <w:rsid w:val="00022A1E"/>
    <w:rsid w:val="00022F94"/>
    <w:rsid w:val="0002495A"/>
    <w:rsid w:val="00024C50"/>
    <w:rsid w:val="00025327"/>
    <w:rsid w:val="000265E7"/>
    <w:rsid w:val="00027F4C"/>
    <w:rsid w:val="00030555"/>
    <w:rsid w:val="00030559"/>
    <w:rsid w:val="00030772"/>
    <w:rsid w:val="00032F26"/>
    <w:rsid w:val="00034299"/>
    <w:rsid w:val="00035D63"/>
    <w:rsid w:val="00036FA0"/>
    <w:rsid w:val="00040B39"/>
    <w:rsid w:val="00041228"/>
    <w:rsid w:val="00042124"/>
    <w:rsid w:val="0004229A"/>
    <w:rsid w:val="00042CF4"/>
    <w:rsid w:val="00042ED3"/>
    <w:rsid w:val="00044434"/>
    <w:rsid w:val="000468B7"/>
    <w:rsid w:val="000468F3"/>
    <w:rsid w:val="00046940"/>
    <w:rsid w:val="00046A06"/>
    <w:rsid w:val="00046F04"/>
    <w:rsid w:val="000470BC"/>
    <w:rsid w:val="00047274"/>
    <w:rsid w:val="00047554"/>
    <w:rsid w:val="00050BA9"/>
    <w:rsid w:val="00051166"/>
    <w:rsid w:val="00052F0B"/>
    <w:rsid w:val="000543D9"/>
    <w:rsid w:val="00054560"/>
    <w:rsid w:val="00054856"/>
    <w:rsid w:val="000560CB"/>
    <w:rsid w:val="00056B45"/>
    <w:rsid w:val="00056D5D"/>
    <w:rsid w:val="00057285"/>
    <w:rsid w:val="00061BA0"/>
    <w:rsid w:val="00062504"/>
    <w:rsid w:val="000631F3"/>
    <w:rsid w:val="00064474"/>
    <w:rsid w:val="000655D3"/>
    <w:rsid w:val="00065A88"/>
    <w:rsid w:val="000661C6"/>
    <w:rsid w:val="00067E55"/>
    <w:rsid w:val="00071D69"/>
    <w:rsid w:val="0007296E"/>
    <w:rsid w:val="00072DB5"/>
    <w:rsid w:val="00073134"/>
    <w:rsid w:val="000742A5"/>
    <w:rsid w:val="0007519D"/>
    <w:rsid w:val="000755BA"/>
    <w:rsid w:val="00075DA1"/>
    <w:rsid w:val="0007645F"/>
    <w:rsid w:val="00076D5A"/>
    <w:rsid w:val="000778FF"/>
    <w:rsid w:val="00077D1B"/>
    <w:rsid w:val="00077F53"/>
    <w:rsid w:val="00080118"/>
    <w:rsid w:val="000814A4"/>
    <w:rsid w:val="000817D2"/>
    <w:rsid w:val="00081866"/>
    <w:rsid w:val="00084428"/>
    <w:rsid w:val="00084569"/>
    <w:rsid w:val="00084C00"/>
    <w:rsid w:val="00085B82"/>
    <w:rsid w:val="0008646E"/>
    <w:rsid w:val="000875CA"/>
    <w:rsid w:val="000906B8"/>
    <w:rsid w:val="000907DE"/>
    <w:rsid w:val="00091C2F"/>
    <w:rsid w:val="00092878"/>
    <w:rsid w:val="00094B69"/>
    <w:rsid w:val="00095754"/>
    <w:rsid w:val="000969BE"/>
    <w:rsid w:val="00097CC0"/>
    <w:rsid w:val="000A0627"/>
    <w:rsid w:val="000A192A"/>
    <w:rsid w:val="000A256E"/>
    <w:rsid w:val="000A34E9"/>
    <w:rsid w:val="000A36B6"/>
    <w:rsid w:val="000A3CE5"/>
    <w:rsid w:val="000A4221"/>
    <w:rsid w:val="000A4296"/>
    <w:rsid w:val="000A611F"/>
    <w:rsid w:val="000B0BA3"/>
    <w:rsid w:val="000B0D3A"/>
    <w:rsid w:val="000B0EA2"/>
    <w:rsid w:val="000B107E"/>
    <w:rsid w:val="000B14CE"/>
    <w:rsid w:val="000B3060"/>
    <w:rsid w:val="000B3397"/>
    <w:rsid w:val="000B3463"/>
    <w:rsid w:val="000B468F"/>
    <w:rsid w:val="000B59B8"/>
    <w:rsid w:val="000B604B"/>
    <w:rsid w:val="000B6867"/>
    <w:rsid w:val="000B7ABE"/>
    <w:rsid w:val="000C025E"/>
    <w:rsid w:val="000C038C"/>
    <w:rsid w:val="000C087F"/>
    <w:rsid w:val="000C0E8F"/>
    <w:rsid w:val="000C2833"/>
    <w:rsid w:val="000C2C7B"/>
    <w:rsid w:val="000C404A"/>
    <w:rsid w:val="000C4480"/>
    <w:rsid w:val="000C4B22"/>
    <w:rsid w:val="000C59A6"/>
    <w:rsid w:val="000C6800"/>
    <w:rsid w:val="000C7A6F"/>
    <w:rsid w:val="000D0BB0"/>
    <w:rsid w:val="000D1078"/>
    <w:rsid w:val="000D1311"/>
    <w:rsid w:val="000D1FA2"/>
    <w:rsid w:val="000D5780"/>
    <w:rsid w:val="000D5999"/>
    <w:rsid w:val="000D5E4C"/>
    <w:rsid w:val="000D653E"/>
    <w:rsid w:val="000D74E0"/>
    <w:rsid w:val="000D7FA7"/>
    <w:rsid w:val="000E095F"/>
    <w:rsid w:val="000E1681"/>
    <w:rsid w:val="000E17CD"/>
    <w:rsid w:val="000E1B34"/>
    <w:rsid w:val="000E1CA1"/>
    <w:rsid w:val="000E213A"/>
    <w:rsid w:val="000E228F"/>
    <w:rsid w:val="000E2F90"/>
    <w:rsid w:val="000E2FC6"/>
    <w:rsid w:val="000E3AFB"/>
    <w:rsid w:val="000E49F6"/>
    <w:rsid w:val="000E4C44"/>
    <w:rsid w:val="000E539E"/>
    <w:rsid w:val="000E6189"/>
    <w:rsid w:val="000E6DEA"/>
    <w:rsid w:val="000E780F"/>
    <w:rsid w:val="000E7987"/>
    <w:rsid w:val="000E7B73"/>
    <w:rsid w:val="000F20E1"/>
    <w:rsid w:val="000F26AB"/>
    <w:rsid w:val="000F5ECE"/>
    <w:rsid w:val="000F6FF2"/>
    <w:rsid w:val="000F7767"/>
    <w:rsid w:val="000F7E98"/>
    <w:rsid w:val="00101085"/>
    <w:rsid w:val="0010115D"/>
    <w:rsid w:val="001016F3"/>
    <w:rsid w:val="00101B0B"/>
    <w:rsid w:val="001026E9"/>
    <w:rsid w:val="00102C04"/>
    <w:rsid w:val="00103B9B"/>
    <w:rsid w:val="00103F98"/>
    <w:rsid w:val="001045CE"/>
    <w:rsid w:val="00104784"/>
    <w:rsid w:val="0010490D"/>
    <w:rsid w:val="00105291"/>
    <w:rsid w:val="00106B3E"/>
    <w:rsid w:val="001073E2"/>
    <w:rsid w:val="001105A2"/>
    <w:rsid w:val="00110D57"/>
    <w:rsid w:val="00110F4E"/>
    <w:rsid w:val="001118AE"/>
    <w:rsid w:val="0011190A"/>
    <w:rsid w:val="00111D26"/>
    <w:rsid w:val="0011251B"/>
    <w:rsid w:val="001140A4"/>
    <w:rsid w:val="00114585"/>
    <w:rsid w:val="00115A1A"/>
    <w:rsid w:val="00115FD9"/>
    <w:rsid w:val="0011683A"/>
    <w:rsid w:val="001169B5"/>
    <w:rsid w:val="00116C1B"/>
    <w:rsid w:val="00116DD0"/>
    <w:rsid w:val="00116DF1"/>
    <w:rsid w:val="00117E30"/>
    <w:rsid w:val="001206DF"/>
    <w:rsid w:val="00120A32"/>
    <w:rsid w:val="00120B62"/>
    <w:rsid w:val="00121E78"/>
    <w:rsid w:val="00123BEF"/>
    <w:rsid w:val="0012497D"/>
    <w:rsid w:val="00125555"/>
    <w:rsid w:val="00125940"/>
    <w:rsid w:val="001265CD"/>
    <w:rsid w:val="001267E0"/>
    <w:rsid w:val="00126E7B"/>
    <w:rsid w:val="00126F60"/>
    <w:rsid w:val="0012709F"/>
    <w:rsid w:val="00130040"/>
    <w:rsid w:val="00130EA0"/>
    <w:rsid w:val="0013121C"/>
    <w:rsid w:val="00131C09"/>
    <w:rsid w:val="00132A62"/>
    <w:rsid w:val="00132D53"/>
    <w:rsid w:val="001334DA"/>
    <w:rsid w:val="001336EE"/>
    <w:rsid w:val="00133738"/>
    <w:rsid w:val="00133EFA"/>
    <w:rsid w:val="0013455D"/>
    <w:rsid w:val="001347F5"/>
    <w:rsid w:val="0013635E"/>
    <w:rsid w:val="00137758"/>
    <w:rsid w:val="001377ED"/>
    <w:rsid w:val="00140E1F"/>
    <w:rsid w:val="00141442"/>
    <w:rsid w:val="001417C5"/>
    <w:rsid w:val="0014456E"/>
    <w:rsid w:val="00144C45"/>
    <w:rsid w:val="0014648C"/>
    <w:rsid w:val="001469EC"/>
    <w:rsid w:val="00146C9A"/>
    <w:rsid w:val="00147CA3"/>
    <w:rsid w:val="00147F5D"/>
    <w:rsid w:val="00147FE7"/>
    <w:rsid w:val="0015009B"/>
    <w:rsid w:val="00151111"/>
    <w:rsid w:val="00151DEA"/>
    <w:rsid w:val="001524FF"/>
    <w:rsid w:val="001525E1"/>
    <w:rsid w:val="0015263D"/>
    <w:rsid w:val="00152955"/>
    <w:rsid w:val="00152DCE"/>
    <w:rsid w:val="00152E1B"/>
    <w:rsid w:val="00153B0E"/>
    <w:rsid w:val="00153BCD"/>
    <w:rsid w:val="00154F3B"/>
    <w:rsid w:val="0015560E"/>
    <w:rsid w:val="0015700E"/>
    <w:rsid w:val="001577A1"/>
    <w:rsid w:val="00161FF2"/>
    <w:rsid w:val="001620C2"/>
    <w:rsid w:val="001647A4"/>
    <w:rsid w:val="00164902"/>
    <w:rsid w:val="00164ABA"/>
    <w:rsid w:val="001658BB"/>
    <w:rsid w:val="00166FF2"/>
    <w:rsid w:val="00170EDD"/>
    <w:rsid w:val="00171021"/>
    <w:rsid w:val="00171F17"/>
    <w:rsid w:val="001749A1"/>
    <w:rsid w:val="001753CE"/>
    <w:rsid w:val="00175B7B"/>
    <w:rsid w:val="00175D85"/>
    <w:rsid w:val="0017652C"/>
    <w:rsid w:val="0017654A"/>
    <w:rsid w:val="001806E4"/>
    <w:rsid w:val="001807C8"/>
    <w:rsid w:val="001814AC"/>
    <w:rsid w:val="0018240B"/>
    <w:rsid w:val="001826EC"/>
    <w:rsid w:val="001829D8"/>
    <w:rsid w:val="00182B26"/>
    <w:rsid w:val="00185063"/>
    <w:rsid w:val="0018547D"/>
    <w:rsid w:val="00185487"/>
    <w:rsid w:val="00185794"/>
    <w:rsid w:val="00185B30"/>
    <w:rsid w:val="0018793B"/>
    <w:rsid w:val="00190047"/>
    <w:rsid w:val="00190243"/>
    <w:rsid w:val="0019035E"/>
    <w:rsid w:val="00190584"/>
    <w:rsid w:val="0019060E"/>
    <w:rsid w:val="00191189"/>
    <w:rsid w:val="00191EC4"/>
    <w:rsid w:val="0019324B"/>
    <w:rsid w:val="00193D98"/>
    <w:rsid w:val="001944BA"/>
    <w:rsid w:val="00194F5C"/>
    <w:rsid w:val="001950F9"/>
    <w:rsid w:val="001976C3"/>
    <w:rsid w:val="001A02C6"/>
    <w:rsid w:val="001A0EF1"/>
    <w:rsid w:val="001A1AC1"/>
    <w:rsid w:val="001A2797"/>
    <w:rsid w:val="001A39A1"/>
    <w:rsid w:val="001A3DF4"/>
    <w:rsid w:val="001A418F"/>
    <w:rsid w:val="001A4369"/>
    <w:rsid w:val="001A4FA6"/>
    <w:rsid w:val="001A560D"/>
    <w:rsid w:val="001A5683"/>
    <w:rsid w:val="001A5694"/>
    <w:rsid w:val="001A6568"/>
    <w:rsid w:val="001A6B9C"/>
    <w:rsid w:val="001A71BC"/>
    <w:rsid w:val="001B01C7"/>
    <w:rsid w:val="001B0399"/>
    <w:rsid w:val="001B0650"/>
    <w:rsid w:val="001B1B30"/>
    <w:rsid w:val="001B2EE2"/>
    <w:rsid w:val="001B3567"/>
    <w:rsid w:val="001B40FA"/>
    <w:rsid w:val="001B522F"/>
    <w:rsid w:val="001B6201"/>
    <w:rsid w:val="001B6E2E"/>
    <w:rsid w:val="001B7593"/>
    <w:rsid w:val="001C0691"/>
    <w:rsid w:val="001C0C54"/>
    <w:rsid w:val="001C2154"/>
    <w:rsid w:val="001C2711"/>
    <w:rsid w:val="001C36C2"/>
    <w:rsid w:val="001C3960"/>
    <w:rsid w:val="001C54B9"/>
    <w:rsid w:val="001C612B"/>
    <w:rsid w:val="001C61F7"/>
    <w:rsid w:val="001C66C8"/>
    <w:rsid w:val="001C716A"/>
    <w:rsid w:val="001C79DD"/>
    <w:rsid w:val="001D086E"/>
    <w:rsid w:val="001D0B6F"/>
    <w:rsid w:val="001D1032"/>
    <w:rsid w:val="001D2F33"/>
    <w:rsid w:val="001D2FE2"/>
    <w:rsid w:val="001D3AA0"/>
    <w:rsid w:val="001D3BA5"/>
    <w:rsid w:val="001D4458"/>
    <w:rsid w:val="001D4CEA"/>
    <w:rsid w:val="001D659E"/>
    <w:rsid w:val="001D75EA"/>
    <w:rsid w:val="001E09C9"/>
    <w:rsid w:val="001E12F7"/>
    <w:rsid w:val="001E1B45"/>
    <w:rsid w:val="001E1DBA"/>
    <w:rsid w:val="001E225B"/>
    <w:rsid w:val="001E254C"/>
    <w:rsid w:val="001E28C1"/>
    <w:rsid w:val="001E4E88"/>
    <w:rsid w:val="001E6A44"/>
    <w:rsid w:val="001E7E44"/>
    <w:rsid w:val="001E7E4E"/>
    <w:rsid w:val="001E7FB5"/>
    <w:rsid w:val="001F0EE1"/>
    <w:rsid w:val="001F15F4"/>
    <w:rsid w:val="001F2544"/>
    <w:rsid w:val="001F3183"/>
    <w:rsid w:val="001F399C"/>
    <w:rsid w:val="001F5271"/>
    <w:rsid w:val="001F5912"/>
    <w:rsid w:val="001F63D1"/>
    <w:rsid w:val="001F7221"/>
    <w:rsid w:val="001F77E4"/>
    <w:rsid w:val="001F783F"/>
    <w:rsid w:val="001F7E16"/>
    <w:rsid w:val="0020002F"/>
    <w:rsid w:val="0020119D"/>
    <w:rsid w:val="00201D5A"/>
    <w:rsid w:val="0020221E"/>
    <w:rsid w:val="0020320F"/>
    <w:rsid w:val="0020555D"/>
    <w:rsid w:val="00206F2C"/>
    <w:rsid w:val="0020755F"/>
    <w:rsid w:val="0021073F"/>
    <w:rsid w:val="00210A44"/>
    <w:rsid w:val="00211291"/>
    <w:rsid w:val="00212C53"/>
    <w:rsid w:val="0021395F"/>
    <w:rsid w:val="00213FF0"/>
    <w:rsid w:val="0021415D"/>
    <w:rsid w:val="002148FE"/>
    <w:rsid w:val="00215265"/>
    <w:rsid w:val="00215A58"/>
    <w:rsid w:val="00216AEC"/>
    <w:rsid w:val="002171A4"/>
    <w:rsid w:val="00217533"/>
    <w:rsid w:val="002175C4"/>
    <w:rsid w:val="00220026"/>
    <w:rsid w:val="0022012F"/>
    <w:rsid w:val="0022035D"/>
    <w:rsid w:val="002203DB"/>
    <w:rsid w:val="00220722"/>
    <w:rsid w:val="00220ED0"/>
    <w:rsid w:val="0022148B"/>
    <w:rsid w:val="00221AED"/>
    <w:rsid w:val="00223A0F"/>
    <w:rsid w:val="002245D3"/>
    <w:rsid w:val="002268F6"/>
    <w:rsid w:val="002275EB"/>
    <w:rsid w:val="00227B17"/>
    <w:rsid w:val="00230649"/>
    <w:rsid w:val="00230A16"/>
    <w:rsid w:val="00230EAE"/>
    <w:rsid w:val="00233BA6"/>
    <w:rsid w:val="00235755"/>
    <w:rsid w:val="00236221"/>
    <w:rsid w:val="0024062B"/>
    <w:rsid w:val="002412D7"/>
    <w:rsid w:val="00241377"/>
    <w:rsid w:val="0024200B"/>
    <w:rsid w:val="002435FB"/>
    <w:rsid w:val="00245D89"/>
    <w:rsid w:val="00245DF3"/>
    <w:rsid w:val="00246282"/>
    <w:rsid w:val="002477E8"/>
    <w:rsid w:val="0025212F"/>
    <w:rsid w:val="00252ED0"/>
    <w:rsid w:val="00253E19"/>
    <w:rsid w:val="00253E1F"/>
    <w:rsid w:val="00254547"/>
    <w:rsid w:val="00254F7C"/>
    <w:rsid w:val="00255605"/>
    <w:rsid w:val="00256086"/>
    <w:rsid w:val="00257328"/>
    <w:rsid w:val="00257872"/>
    <w:rsid w:val="002604DA"/>
    <w:rsid w:val="00261D80"/>
    <w:rsid w:val="00262416"/>
    <w:rsid w:val="0026306C"/>
    <w:rsid w:val="0026318D"/>
    <w:rsid w:val="00263764"/>
    <w:rsid w:val="002642ED"/>
    <w:rsid w:val="00264570"/>
    <w:rsid w:val="002646D9"/>
    <w:rsid w:val="002660A7"/>
    <w:rsid w:val="00267020"/>
    <w:rsid w:val="0026735A"/>
    <w:rsid w:val="00267603"/>
    <w:rsid w:val="00270821"/>
    <w:rsid w:val="00271AB3"/>
    <w:rsid w:val="00272DE8"/>
    <w:rsid w:val="00273C34"/>
    <w:rsid w:val="00274F8F"/>
    <w:rsid w:val="00276916"/>
    <w:rsid w:val="00277338"/>
    <w:rsid w:val="002779AB"/>
    <w:rsid w:val="00277D94"/>
    <w:rsid w:val="002803BA"/>
    <w:rsid w:val="0028160F"/>
    <w:rsid w:val="0028183D"/>
    <w:rsid w:val="002823F8"/>
    <w:rsid w:val="0028319E"/>
    <w:rsid w:val="002835CE"/>
    <w:rsid w:val="00283744"/>
    <w:rsid w:val="00283A08"/>
    <w:rsid w:val="00284BB7"/>
    <w:rsid w:val="00285145"/>
    <w:rsid w:val="00285E1A"/>
    <w:rsid w:val="002860CC"/>
    <w:rsid w:val="0028665F"/>
    <w:rsid w:val="00286C9B"/>
    <w:rsid w:val="0028711C"/>
    <w:rsid w:val="0028740C"/>
    <w:rsid w:val="00292206"/>
    <w:rsid w:val="002930B2"/>
    <w:rsid w:val="00295AD0"/>
    <w:rsid w:val="002971A8"/>
    <w:rsid w:val="00297BF1"/>
    <w:rsid w:val="002A2090"/>
    <w:rsid w:val="002A34D0"/>
    <w:rsid w:val="002A35E3"/>
    <w:rsid w:val="002A3754"/>
    <w:rsid w:val="002A3D4C"/>
    <w:rsid w:val="002A4552"/>
    <w:rsid w:val="002A4727"/>
    <w:rsid w:val="002A4BF3"/>
    <w:rsid w:val="002A5609"/>
    <w:rsid w:val="002A663F"/>
    <w:rsid w:val="002A6843"/>
    <w:rsid w:val="002A6FCF"/>
    <w:rsid w:val="002A73EC"/>
    <w:rsid w:val="002B005D"/>
    <w:rsid w:val="002B06CB"/>
    <w:rsid w:val="002B090E"/>
    <w:rsid w:val="002B0A32"/>
    <w:rsid w:val="002B232B"/>
    <w:rsid w:val="002B2935"/>
    <w:rsid w:val="002B2D22"/>
    <w:rsid w:val="002B3670"/>
    <w:rsid w:val="002B3A77"/>
    <w:rsid w:val="002B3E67"/>
    <w:rsid w:val="002B4F4F"/>
    <w:rsid w:val="002B5845"/>
    <w:rsid w:val="002B5C83"/>
    <w:rsid w:val="002B718B"/>
    <w:rsid w:val="002C2DAE"/>
    <w:rsid w:val="002C3CD5"/>
    <w:rsid w:val="002C406B"/>
    <w:rsid w:val="002C44ED"/>
    <w:rsid w:val="002C4987"/>
    <w:rsid w:val="002C655A"/>
    <w:rsid w:val="002C65A7"/>
    <w:rsid w:val="002C66C3"/>
    <w:rsid w:val="002C688E"/>
    <w:rsid w:val="002C78D9"/>
    <w:rsid w:val="002C7AFD"/>
    <w:rsid w:val="002D1CAC"/>
    <w:rsid w:val="002D29FA"/>
    <w:rsid w:val="002D4DA6"/>
    <w:rsid w:val="002D5151"/>
    <w:rsid w:val="002D63DC"/>
    <w:rsid w:val="002D63E0"/>
    <w:rsid w:val="002D7084"/>
    <w:rsid w:val="002D7750"/>
    <w:rsid w:val="002D7FE7"/>
    <w:rsid w:val="002E0B4A"/>
    <w:rsid w:val="002E2FDF"/>
    <w:rsid w:val="002E4391"/>
    <w:rsid w:val="002E485D"/>
    <w:rsid w:val="002E5ED7"/>
    <w:rsid w:val="002E642A"/>
    <w:rsid w:val="002E75CA"/>
    <w:rsid w:val="002E762A"/>
    <w:rsid w:val="002E7671"/>
    <w:rsid w:val="002F248A"/>
    <w:rsid w:val="002F2DB8"/>
    <w:rsid w:val="002F35F4"/>
    <w:rsid w:val="002F4CB9"/>
    <w:rsid w:val="002F50CD"/>
    <w:rsid w:val="002F557E"/>
    <w:rsid w:val="002F6799"/>
    <w:rsid w:val="003008EA"/>
    <w:rsid w:val="00300ED2"/>
    <w:rsid w:val="00301412"/>
    <w:rsid w:val="0030266F"/>
    <w:rsid w:val="00302A90"/>
    <w:rsid w:val="00302E48"/>
    <w:rsid w:val="0030377F"/>
    <w:rsid w:val="00305E79"/>
    <w:rsid w:val="00306065"/>
    <w:rsid w:val="0030664F"/>
    <w:rsid w:val="003066E5"/>
    <w:rsid w:val="00306DBF"/>
    <w:rsid w:val="00306F9A"/>
    <w:rsid w:val="0030766A"/>
    <w:rsid w:val="003101E8"/>
    <w:rsid w:val="0031100D"/>
    <w:rsid w:val="003114F7"/>
    <w:rsid w:val="00311617"/>
    <w:rsid w:val="00311E0E"/>
    <w:rsid w:val="00311FF9"/>
    <w:rsid w:val="00312501"/>
    <w:rsid w:val="00312869"/>
    <w:rsid w:val="00312E1F"/>
    <w:rsid w:val="00312FD7"/>
    <w:rsid w:val="003144D0"/>
    <w:rsid w:val="00314F6A"/>
    <w:rsid w:val="00316ABB"/>
    <w:rsid w:val="00316E31"/>
    <w:rsid w:val="00317305"/>
    <w:rsid w:val="00320347"/>
    <w:rsid w:val="00320EEB"/>
    <w:rsid w:val="00321810"/>
    <w:rsid w:val="00321F81"/>
    <w:rsid w:val="0032278E"/>
    <w:rsid w:val="00324345"/>
    <w:rsid w:val="003248F3"/>
    <w:rsid w:val="00325307"/>
    <w:rsid w:val="00325C34"/>
    <w:rsid w:val="00326130"/>
    <w:rsid w:val="0032686D"/>
    <w:rsid w:val="0032688C"/>
    <w:rsid w:val="0032758D"/>
    <w:rsid w:val="00331284"/>
    <w:rsid w:val="003316B1"/>
    <w:rsid w:val="0033208E"/>
    <w:rsid w:val="0033349E"/>
    <w:rsid w:val="00333746"/>
    <w:rsid w:val="00333802"/>
    <w:rsid w:val="00333C2F"/>
    <w:rsid w:val="00333DA0"/>
    <w:rsid w:val="00333F64"/>
    <w:rsid w:val="0033493D"/>
    <w:rsid w:val="00335B08"/>
    <w:rsid w:val="00335C23"/>
    <w:rsid w:val="00336315"/>
    <w:rsid w:val="0033729A"/>
    <w:rsid w:val="00337DF8"/>
    <w:rsid w:val="00340120"/>
    <w:rsid w:val="00341064"/>
    <w:rsid w:val="00342BD8"/>
    <w:rsid w:val="00342D5E"/>
    <w:rsid w:val="0034336F"/>
    <w:rsid w:val="00343AC5"/>
    <w:rsid w:val="00343AFC"/>
    <w:rsid w:val="003447E4"/>
    <w:rsid w:val="003454DB"/>
    <w:rsid w:val="00345511"/>
    <w:rsid w:val="003457E6"/>
    <w:rsid w:val="00345C24"/>
    <w:rsid w:val="003466D6"/>
    <w:rsid w:val="00347590"/>
    <w:rsid w:val="003475A7"/>
    <w:rsid w:val="003477B2"/>
    <w:rsid w:val="00347EAC"/>
    <w:rsid w:val="003509D5"/>
    <w:rsid w:val="00350C07"/>
    <w:rsid w:val="00352C61"/>
    <w:rsid w:val="00352E95"/>
    <w:rsid w:val="00357D62"/>
    <w:rsid w:val="003600BF"/>
    <w:rsid w:val="003623D7"/>
    <w:rsid w:val="00362C04"/>
    <w:rsid w:val="00363286"/>
    <w:rsid w:val="00363A2E"/>
    <w:rsid w:val="00363E67"/>
    <w:rsid w:val="003641C7"/>
    <w:rsid w:val="00366036"/>
    <w:rsid w:val="0036614A"/>
    <w:rsid w:val="00366BE1"/>
    <w:rsid w:val="003670DB"/>
    <w:rsid w:val="0037079E"/>
    <w:rsid w:val="00370F5C"/>
    <w:rsid w:val="00371378"/>
    <w:rsid w:val="00372302"/>
    <w:rsid w:val="00372E38"/>
    <w:rsid w:val="0037388B"/>
    <w:rsid w:val="00374AE1"/>
    <w:rsid w:val="003756CE"/>
    <w:rsid w:val="00375B33"/>
    <w:rsid w:val="0037620F"/>
    <w:rsid w:val="00376529"/>
    <w:rsid w:val="003769D7"/>
    <w:rsid w:val="00376A43"/>
    <w:rsid w:val="00376AEF"/>
    <w:rsid w:val="003778CC"/>
    <w:rsid w:val="0038171B"/>
    <w:rsid w:val="00383215"/>
    <w:rsid w:val="003845EB"/>
    <w:rsid w:val="00384EC1"/>
    <w:rsid w:val="003851AE"/>
    <w:rsid w:val="00387218"/>
    <w:rsid w:val="0039052D"/>
    <w:rsid w:val="003910BE"/>
    <w:rsid w:val="00391479"/>
    <w:rsid w:val="00391EB7"/>
    <w:rsid w:val="003935D6"/>
    <w:rsid w:val="00395765"/>
    <w:rsid w:val="00395CFF"/>
    <w:rsid w:val="00396BAF"/>
    <w:rsid w:val="00396DFE"/>
    <w:rsid w:val="003971ED"/>
    <w:rsid w:val="003A0A5C"/>
    <w:rsid w:val="003A0FF7"/>
    <w:rsid w:val="003A5284"/>
    <w:rsid w:val="003A5367"/>
    <w:rsid w:val="003A572D"/>
    <w:rsid w:val="003A5FE2"/>
    <w:rsid w:val="003A6BF9"/>
    <w:rsid w:val="003A725C"/>
    <w:rsid w:val="003A76CF"/>
    <w:rsid w:val="003B028F"/>
    <w:rsid w:val="003B0B9E"/>
    <w:rsid w:val="003B0C40"/>
    <w:rsid w:val="003B1640"/>
    <w:rsid w:val="003B2923"/>
    <w:rsid w:val="003B310D"/>
    <w:rsid w:val="003B477E"/>
    <w:rsid w:val="003B61BE"/>
    <w:rsid w:val="003B6962"/>
    <w:rsid w:val="003B6E40"/>
    <w:rsid w:val="003B744A"/>
    <w:rsid w:val="003B7929"/>
    <w:rsid w:val="003B7E96"/>
    <w:rsid w:val="003B7FD6"/>
    <w:rsid w:val="003C0AB5"/>
    <w:rsid w:val="003C0DE4"/>
    <w:rsid w:val="003C0F75"/>
    <w:rsid w:val="003C2075"/>
    <w:rsid w:val="003C27B5"/>
    <w:rsid w:val="003C4AA9"/>
    <w:rsid w:val="003C4B50"/>
    <w:rsid w:val="003C4BC5"/>
    <w:rsid w:val="003C4C4E"/>
    <w:rsid w:val="003C4F6D"/>
    <w:rsid w:val="003C541E"/>
    <w:rsid w:val="003C58A7"/>
    <w:rsid w:val="003C6681"/>
    <w:rsid w:val="003D0B7D"/>
    <w:rsid w:val="003D0DDB"/>
    <w:rsid w:val="003D2929"/>
    <w:rsid w:val="003D4023"/>
    <w:rsid w:val="003D4D49"/>
    <w:rsid w:val="003D50B9"/>
    <w:rsid w:val="003D5568"/>
    <w:rsid w:val="003D55F8"/>
    <w:rsid w:val="003D57F3"/>
    <w:rsid w:val="003D6485"/>
    <w:rsid w:val="003D786F"/>
    <w:rsid w:val="003E01F5"/>
    <w:rsid w:val="003E1D4F"/>
    <w:rsid w:val="003E235D"/>
    <w:rsid w:val="003E2376"/>
    <w:rsid w:val="003E2B1F"/>
    <w:rsid w:val="003E3B1A"/>
    <w:rsid w:val="003E52EA"/>
    <w:rsid w:val="003E6CE5"/>
    <w:rsid w:val="003E7B16"/>
    <w:rsid w:val="003F15FF"/>
    <w:rsid w:val="003F16F0"/>
    <w:rsid w:val="003F1A47"/>
    <w:rsid w:val="003F4366"/>
    <w:rsid w:val="003F444E"/>
    <w:rsid w:val="003F4DCA"/>
    <w:rsid w:val="003F51F5"/>
    <w:rsid w:val="003F69B3"/>
    <w:rsid w:val="003F6E1D"/>
    <w:rsid w:val="003F703E"/>
    <w:rsid w:val="004001A8"/>
    <w:rsid w:val="00401115"/>
    <w:rsid w:val="004012AE"/>
    <w:rsid w:val="004017BD"/>
    <w:rsid w:val="00401E56"/>
    <w:rsid w:val="00402C5B"/>
    <w:rsid w:val="00402FB7"/>
    <w:rsid w:val="0040331D"/>
    <w:rsid w:val="00404752"/>
    <w:rsid w:val="00404ED7"/>
    <w:rsid w:val="00405652"/>
    <w:rsid w:val="0040584F"/>
    <w:rsid w:val="0040698E"/>
    <w:rsid w:val="00407390"/>
    <w:rsid w:val="0040765B"/>
    <w:rsid w:val="0040789B"/>
    <w:rsid w:val="0041020C"/>
    <w:rsid w:val="00410409"/>
    <w:rsid w:val="0041095E"/>
    <w:rsid w:val="00410C2E"/>
    <w:rsid w:val="00410E97"/>
    <w:rsid w:val="00411456"/>
    <w:rsid w:val="00412471"/>
    <w:rsid w:val="00412553"/>
    <w:rsid w:val="00412786"/>
    <w:rsid w:val="00413275"/>
    <w:rsid w:val="0041444C"/>
    <w:rsid w:val="00414B92"/>
    <w:rsid w:val="00414D11"/>
    <w:rsid w:val="00415657"/>
    <w:rsid w:val="00415737"/>
    <w:rsid w:val="00416BE4"/>
    <w:rsid w:val="0041709E"/>
    <w:rsid w:val="00417F0C"/>
    <w:rsid w:val="004202F6"/>
    <w:rsid w:val="004204E3"/>
    <w:rsid w:val="00420F5E"/>
    <w:rsid w:val="0042101F"/>
    <w:rsid w:val="00422EE4"/>
    <w:rsid w:val="004264E8"/>
    <w:rsid w:val="00426544"/>
    <w:rsid w:val="0042671D"/>
    <w:rsid w:val="004271BE"/>
    <w:rsid w:val="00427BFD"/>
    <w:rsid w:val="004304AA"/>
    <w:rsid w:val="00431221"/>
    <w:rsid w:val="0043154B"/>
    <w:rsid w:val="0043190D"/>
    <w:rsid w:val="004326A4"/>
    <w:rsid w:val="00432A6C"/>
    <w:rsid w:val="00432B02"/>
    <w:rsid w:val="004346D7"/>
    <w:rsid w:val="004347BF"/>
    <w:rsid w:val="00434ACF"/>
    <w:rsid w:val="004368AE"/>
    <w:rsid w:val="004368EE"/>
    <w:rsid w:val="00437204"/>
    <w:rsid w:val="00437374"/>
    <w:rsid w:val="00442DDD"/>
    <w:rsid w:val="00443A99"/>
    <w:rsid w:val="00444652"/>
    <w:rsid w:val="00444CBD"/>
    <w:rsid w:val="00444CCC"/>
    <w:rsid w:val="00444FC0"/>
    <w:rsid w:val="004473CA"/>
    <w:rsid w:val="00451007"/>
    <w:rsid w:val="00451AE7"/>
    <w:rsid w:val="004530ED"/>
    <w:rsid w:val="00455BAB"/>
    <w:rsid w:val="00456DEE"/>
    <w:rsid w:val="004575C7"/>
    <w:rsid w:val="00460149"/>
    <w:rsid w:val="004622F0"/>
    <w:rsid w:val="0046265F"/>
    <w:rsid w:val="00463131"/>
    <w:rsid w:val="00463244"/>
    <w:rsid w:val="0046388C"/>
    <w:rsid w:val="004639C1"/>
    <w:rsid w:val="0046439F"/>
    <w:rsid w:val="00464722"/>
    <w:rsid w:val="004662E6"/>
    <w:rsid w:val="00466B30"/>
    <w:rsid w:val="00467404"/>
    <w:rsid w:val="00470911"/>
    <w:rsid w:val="004723C2"/>
    <w:rsid w:val="00472971"/>
    <w:rsid w:val="00477372"/>
    <w:rsid w:val="00477CE5"/>
    <w:rsid w:val="00477F71"/>
    <w:rsid w:val="004812AD"/>
    <w:rsid w:val="0048188B"/>
    <w:rsid w:val="00482084"/>
    <w:rsid w:val="00482898"/>
    <w:rsid w:val="00484190"/>
    <w:rsid w:val="0048426A"/>
    <w:rsid w:val="00484329"/>
    <w:rsid w:val="004843C4"/>
    <w:rsid w:val="00485F69"/>
    <w:rsid w:val="00486858"/>
    <w:rsid w:val="004868E7"/>
    <w:rsid w:val="00486A6C"/>
    <w:rsid w:val="00486B88"/>
    <w:rsid w:val="00487AF5"/>
    <w:rsid w:val="0049016F"/>
    <w:rsid w:val="00490307"/>
    <w:rsid w:val="00490AF9"/>
    <w:rsid w:val="00490B79"/>
    <w:rsid w:val="00490CF5"/>
    <w:rsid w:val="0049153D"/>
    <w:rsid w:val="004926E0"/>
    <w:rsid w:val="00493775"/>
    <w:rsid w:val="0049485C"/>
    <w:rsid w:val="004950AE"/>
    <w:rsid w:val="0049574F"/>
    <w:rsid w:val="004958FC"/>
    <w:rsid w:val="00497D19"/>
    <w:rsid w:val="004A35D6"/>
    <w:rsid w:val="004A4144"/>
    <w:rsid w:val="004A7251"/>
    <w:rsid w:val="004A77E7"/>
    <w:rsid w:val="004A7B18"/>
    <w:rsid w:val="004B17F8"/>
    <w:rsid w:val="004B3072"/>
    <w:rsid w:val="004B32A1"/>
    <w:rsid w:val="004B5191"/>
    <w:rsid w:val="004B56CA"/>
    <w:rsid w:val="004B5905"/>
    <w:rsid w:val="004B626D"/>
    <w:rsid w:val="004B7726"/>
    <w:rsid w:val="004B7A55"/>
    <w:rsid w:val="004B7B5E"/>
    <w:rsid w:val="004C1272"/>
    <w:rsid w:val="004C1275"/>
    <w:rsid w:val="004C1B7F"/>
    <w:rsid w:val="004C1F28"/>
    <w:rsid w:val="004C2281"/>
    <w:rsid w:val="004C2639"/>
    <w:rsid w:val="004C29CA"/>
    <w:rsid w:val="004C35AB"/>
    <w:rsid w:val="004C580B"/>
    <w:rsid w:val="004C6863"/>
    <w:rsid w:val="004C6CD4"/>
    <w:rsid w:val="004C7BDD"/>
    <w:rsid w:val="004C7CC5"/>
    <w:rsid w:val="004D03D7"/>
    <w:rsid w:val="004D0B2E"/>
    <w:rsid w:val="004D0C6A"/>
    <w:rsid w:val="004D0F6C"/>
    <w:rsid w:val="004D12D7"/>
    <w:rsid w:val="004D1E7F"/>
    <w:rsid w:val="004D2709"/>
    <w:rsid w:val="004D29B4"/>
    <w:rsid w:val="004D32FC"/>
    <w:rsid w:val="004D3837"/>
    <w:rsid w:val="004D47EF"/>
    <w:rsid w:val="004D5B7B"/>
    <w:rsid w:val="004D6EAE"/>
    <w:rsid w:val="004D7790"/>
    <w:rsid w:val="004E06F1"/>
    <w:rsid w:val="004E222D"/>
    <w:rsid w:val="004E431E"/>
    <w:rsid w:val="004E4523"/>
    <w:rsid w:val="004E6E74"/>
    <w:rsid w:val="004E711A"/>
    <w:rsid w:val="004E75C4"/>
    <w:rsid w:val="004E7EEC"/>
    <w:rsid w:val="004F031D"/>
    <w:rsid w:val="004F0535"/>
    <w:rsid w:val="004F0A94"/>
    <w:rsid w:val="004F0C79"/>
    <w:rsid w:val="004F16E8"/>
    <w:rsid w:val="004F17AA"/>
    <w:rsid w:val="004F3046"/>
    <w:rsid w:val="004F38BB"/>
    <w:rsid w:val="004F3EFF"/>
    <w:rsid w:val="004F468F"/>
    <w:rsid w:val="004F5AA0"/>
    <w:rsid w:val="004F5C6E"/>
    <w:rsid w:val="004F6D10"/>
    <w:rsid w:val="004F7545"/>
    <w:rsid w:val="004F7D07"/>
    <w:rsid w:val="00500D27"/>
    <w:rsid w:val="00501107"/>
    <w:rsid w:val="005020BA"/>
    <w:rsid w:val="00502102"/>
    <w:rsid w:val="00502410"/>
    <w:rsid w:val="005029DC"/>
    <w:rsid w:val="005029DF"/>
    <w:rsid w:val="00502C74"/>
    <w:rsid w:val="005037FB"/>
    <w:rsid w:val="0050389B"/>
    <w:rsid w:val="00503D38"/>
    <w:rsid w:val="0050505B"/>
    <w:rsid w:val="005065DF"/>
    <w:rsid w:val="005067DD"/>
    <w:rsid w:val="005068DD"/>
    <w:rsid w:val="00510424"/>
    <w:rsid w:val="00511F78"/>
    <w:rsid w:val="00512D7B"/>
    <w:rsid w:val="00513282"/>
    <w:rsid w:val="00513B27"/>
    <w:rsid w:val="00514C4E"/>
    <w:rsid w:val="00514D0B"/>
    <w:rsid w:val="00514D4F"/>
    <w:rsid w:val="00515CF9"/>
    <w:rsid w:val="00516422"/>
    <w:rsid w:val="00516B15"/>
    <w:rsid w:val="005173E5"/>
    <w:rsid w:val="005174A8"/>
    <w:rsid w:val="005206BC"/>
    <w:rsid w:val="0052151E"/>
    <w:rsid w:val="00522671"/>
    <w:rsid w:val="005229D5"/>
    <w:rsid w:val="005233D7"/>
    <w:rsid w:val="0052381A"/>
    <w:rsid w:val="005260B5"/>
    <w:rsid w:val="00527EDB"/>
    <w:rsid w:val="005305DF"/>
    <w:rsid w:val="00530F39"/>
    <w:rsid w:val="00531D97"/>
    <w:rsid w:val="005324CE"/>
    <w:rsid w:val="005327D5"/>
    <w:rsid w:val="0053335D"/>
    <w:rsid w:val="00533781"/>
    <w:rsid w:val="005338B2"/>
    <w:rsid w:val="0053429B"/>
    <w:rsid w:val="00534597"/>
    <w:rsid w:val="00536BFD"/>
    <w:rsid w:val="00540691"/>
    <w:rsid w:val="00541534"/>
    <w:rsid w:val="00541616"/>
    <w:rsid w:val="00541D7C"/>
    <w:rsid w:val="00542D8F"/>
    <w:rsid w:val="005432DF"/>
    <w:rsid w:val="005434BE"/>
    <w:rsid w:val="005437DD"/>
    <w:rsid w:val="0054407A"/>
    <w:rsid w:val="005449BA"/>
    <w:rsid w:val="005458E2"/>
    <w:rsid w:val="00546DDA"/>
    <w:rsid w:val="00546F30"/>
    <w:rsid w:val="0054737A"/>
    <w:rsid w:val="00552777"/>
    <w:rsid w:val="00552D14"/>
    <w:rsid w:val="00553525"/>
    <w:rsid w:val="00554306"/>
    <w:rsid w:val="00556E63"/>
    <w:rsid w:val="005622A4"/>
    <w:rsid w:val="005627F7"/>
    <w:rsid w:val="0056284F"/>
    <w:rsid w:val="00562993"/>
    <w:rsid w:val="005630A2"/>
    <w:rsid w:val="00565250"/>
    <w:rsid w:val="005655A8"/>
    <w:rsid w:val="00566F88"/>
    <w:rsid w:val="00567215"/>
    <w:rsid w:val="00572130"/>
    <w:rsid w:val="00572403"/>
    <w:rsid w:val="00572474"/>
    <w:rsid w:val="0057411A"/>
    <w:rsid w:val="0057449F"/>
    <w:rsid w:val="00574B67"/>
    <w:rsid w:val="00575D47"/>
    <w:rsid w:val="00577608"/>
    <w:rsid w:val="005776D3"/>
    <w:rsid w:val="00581D6C"/>
    <w:rsid w:val="00582E66"/>
    <w:rsid w:val="00583CBE"/>
    <w:rsid w:val="00584031"/>
    <w:rsid w:val="00584BE3"/>
    <w:rsid w:val="0058510B"/>
    <w:rsid w:val="00586383"/>
    <w:rsid w:val="00586905"/>
    <w:rsid w:val="00587A65"/>
    <w:rsid w:val="0059065F"/>
    <w:rsid w:val="00591196"/>
    <w:rsid w:val="005917BD"/>
    <w:rsid w:val="005922CF"/>
    <w:rsid w:val="00593D0D"/>
    <w:rsid w:val="00594414"/>
    <w:rsid w:val="00594A9F"/>
    <w:rsid w:val="00594F5A"/>
    <w:rsid w:val="00594F9A"/>
    <w:rsid w:val="0059569D"/>
    <w:rsid w:val="00596381"/>
    <w:rsid w:val="00597B62"/>
    <w:rsid w:val="00597CAB"/>
    <w:rsid w:val="005A1D81"/>
    <w:rsid w:val="005A1FE7"/>
    <w:rsid w:val="005A2A28"/>
    <w:rsid w:val="005A2DAC"/>
    <w:rsid w:val="005A3188"/>
    <w:rsid w:val="005A3446"/>
    <w:rsid w:val="005A3DCD"/>
    <w:rsid w:val="005A40D4"/>
    <w:rsid w:val="005A4F4A"/>
    <w:rsid w:val="005A6B6D"/>
    <w:rsid w:val="005B18E0"/>
    <w:rsid w:val="005B1A15"/>
    <w:rsid w:val="005B1BD2"/>
    <w:rsid w:val="005B2188"/>
    <w:rsid w:val="005B2923"/>
    <w:rsid w:val="005B2B9E"/>
    <w:rsid w:val="005B3011"/>
    <w:rsid w:val="005B3E40"/>
    <w:rsid w:val="005B43E6"/>
    <w:rsid w:val="005B45E8"/>
    <w:rsid w:val="005B4C3B"/>
    <w:rsid w:val="005B5275"/>
    <w:rsid w:val="005B5777"/>
    <w:rsid w:val="005B6664"/>
    <w:rsid w:val="005B6DA1"/>
    <w:rsid w:val="005B7347"/>
    <w:rsid w:val="005B75A4"/>
    <w:rsid w:val="005B789E"/>
    <w:rsid w:val="005B7950"/>
    <w:rsid w:val="005C1474"/>
    <w:rsid w:val="005C2312"/>
    <w:rsid w:val="005C2C47"/>
    <w:rsid w:val="005C3475"/>
    <w:rsid w:val="005C3BA4"/>
    <w:rsid w:val="005C4234"/>
    <w:rsid w:val="005C42A8"/>
    <w:rsid w:val="005C58FE"/>
    <w:rsid w:val="005C636C"/>
    <w:rsid w:val="005C74BD"/>
    <w:rsid w:val="005C7AAE"/>
    <w:rsid w:val="005D000D"/>
    <w:rsid w:val="005D0030"/>
    <w:rsid w:val="005D0C5D"/>
    <w:rsid w:val="005D299E"/>
    <w:rsid w:val="005D2BC2"/>
    <w:rsid w:val="005D33BB"/>
    <w:rsid w:val="005D3B94"/>
    <w:rsid w:val="005D6752"/>
    <w:rsid w:val="005D6861"/>
    <w:rsid w:val="005D6BC0"/>
    <w:rsid w:val="005E0DC7"/>
    <w:rsid w:val="005E1D45"/>
    <w:rsid w:val="005E1E8F"/>
    <w:rsid w:val="005E2A48"/>
    <w:rsid w:val="005E32EE"/>
    <w:rsid w:val="005E3BFD"/>
    <w:rsid w:val="005E3FDB"/>
    <w:rsid w:val="005E5074"/>
    <w:rsid w:val="005E5904"/>
    <w:rsid w:val="005E68B7"/>
    <w:rsid w:val="005E7347"/>
    <w:rsid w:val="005E7B2D"/>
    <w:rsid w:val="005F0029"/>
    <w:rsid w:val="005F0357"/>
    <w:rsid w:val="005F1E9D"/>
    <w:rsid w:val="005F1F31"/>
    <w:rsid w:val="005F1FB1"/>
    <w:rsid w:val="005F2251"/>
    <w:rsid w:val="005F34E7"/>
    <w:rsid w:val="005F445F"/>
    <w:rsid w:val="005F446F"/>
    <w:rsid w:val="005F4B0D"/>
    <w:rsid w:val="005F4BBB"/>
    <w:rsid w:val="005F522F"/>
    <w:rsid w:val="005F76C3"/>
    <w:rsid w:val="00600A1E"/>
    <w:rsid w:val="0060116C"/>
    <w:rsid w:val="00601202"/>
    <w:rsid w:val="00601AA3"/>
    <w:rsid w:val="0060205F"/>
    <w:rsid w:val="00602604"/>
    <w:rsid w:val="00602FDF"/>
    <w:rsid w:val="006032F6"/>
    <w:rsid w:val="006046B2"/>
    <w:rsid w:val="0060587E"/>
    <w:rsid w:val="00607258"/>
    <w:rsid w:val="006111A0"/>
    <w:rsid w:val="00611886"/>
    <w:rsid w:val="00611CD9"/>
    <w:rsid w:val="00612CD8"/>
    <w:rsid w:val="00612F50"/>
    <w:rsid w:val="00613B1C"/>
    <w:rsid w:val="00613FB3"/>
    <w:rsid w:val="006153D1"/>
    <w:rsid w:val="006211FC"/>
    <w:rsid w:val="00621E46"/>
    <w:rsid w:val="0062268D"/>
    <w:rsid w:val="00622780"/>
    <w:rsid w:val="006229F4"/>
    <w:rsid w:val="006230CD"/>
    <w:rsid w:val="00623F7C"/>
    <w:rsid w:val="0062431C"/>
    <w:rsid w:val="006251A8"/>
    <w:rsid w:val="00625C93"/>
    <w:rsid w:val="00626A4B"/>
    <w:rsid w:val="006276BC"/>
    <w:rsid w:val="006301DA"/>
    <w:rsid w:val="0063139F"/>
    <w:rsid w:val="006316CD"/>
    <w:rsid w:val="00631A44"/>
    <w:rsid w:val="006320FF"/>
    <w:rsid w:val="00632A44"/>
    <w:rsid w:val="00632C88"/>
    <w:rsid w:val="00633CC6"/>
    <w:rsid w:val="00634084"/>
    <w:rsid w:val="006353BA"/>
    <w:rsid w:val="006359C8"/>
    <w:rsid w:val="00636AA1"/>
    <w:rsid w:val="00636D0B"/>
    <w:rsid w:val="00636D53"/>
    <w:rsid w:val="006370C0"/>
    <w:rsid w:val="006370EA"/>
    <w:rsid w:val="00640942"/>
    <w:rsid w:val="00641B2A"/>
    <w:rsid w:val="0064295D"/>
    <w:rsid w:val="00643B51"/>
    <w:rsid w:val="006444EB"/>
    <w:rsid w:val="00645D6A"/>
    <w:rsid w:val="00645D8F"/>
    <w:rsid w:val="0064632C"/>
    <w:rsid w:val="0064644C"/>
    <w:rsid w:val="00650528"/>
    <w:rsid w:val="006515A5"/>
    <w:rsid w:val="00651AB4"/>
    <w:rsid w:val="00652AC6"/>
    <w:rsid w:val="00653A94"/>
    <w:rsid w:val="006542E1"/>
    <w:rsid w:val="00655EBA"/>
    <w:rsid w:val="00656B09"/>
    <w:rsid w:val="00656EDE"/>
    <w:rsid w:val="00657A3A"/>
    <w:rsid w:val="0066007D"/>
    <w:rsid w:val="00660280"/>
    <w:rsid w:val="0066210E"/>
    <w:rsid w:val="00662C2B"/>
    <w:rsid w:val="006640AC"/>
    <w:rsid w:val="0066566D"/>
    <w:rsid w:val="00665BE1"/>
    <w:rsid w:val="0066679E"/>
    <w:rsid w:val="006669C9"/>
    <w:rsid w:val="00666AE6"/>
    <w:rsid w:val="00666C18"/>
    <w:rsid w:val="0066750D"/>
    <w:rsid w:val="00667D09"/>
    <w:rsid w:val="00670C3B"/>
    <w:rsid w:val="00671475"/>
    <w:rsid w:val="006715EE"/>
    <w:rsid w:val="006717D8"/>
    <w:rsid w:val="00672467"/>
    <w:rsid w:val="00672A8E"/>
    <w:rsid w:val="0067351B"/>
    <w:rsid w:val="006740EE"/>
    <w:rsid w:val="00674122"/>
    <w:rsid w:val="00674DC7"/>
    <w:rsid w:val="00676AFC"/>
    <w:rsid w:val="00677007"/>
    <w:rsid w:val="00680013"/>
    <w:rsid w:val="00680D91"/>
    <w:rsid w:val="0068104E"/>
    <w:rsid w:val="006812D4"/>
    <w:rsid w:val="00681E32"/>
    <w:rsid w:val="00681F82"/>
    <w:rsid w:val="0068397B"/>
    <w:rsid w:val="006845C7"/>
    <w:rsid w:val="00684956"/>
    <w:rsid w:val="00684AF7"/>
    <w:rsid w:val="00684C28"/>
    <w:rsid w:val="0068588F"/>
    <w:rsid w:val="00686651"/>
    <w:rsid w:val="00686E1A"/>
    <w:rsid w:val="00687416"/>
    <w:rsid w:val="00687417"/>
    <w:rsid w:val="00690312"/>
    <w:rsid w:val="006907FE"/>
    <w:rsid w:val="00690A7B"/>
    <w:rsid w:val="00690FA3"/>
    <w:rsid w:val="00691027"/>
    <w:rsid w:val="00691321"/>
    <w:rsid w:val="00691CE3"/>
    <w:rsid w:val="00694AAC"/>
    <w:rsid w:val="00694C49"/>
    <w:rsid w:val="006957BC"/>
    <w:rsid w:val="00696597"/>
    <w:rsid w:val="00696C5A"/>
    <w:rsid w:val="006A381C"/>
    <w:rsid w:val="006A40BD"/>
    <w:rsid w:val="006A44DE"/>
    <w:rsid w:val="006A51FA"/>
    <w:rsid w:val="006A53AC"/>
    <w:rsid w:val="006A540F"/>
    <w:rsid w:val="006A6D1F"/>
    <w:rsid w:val="006B020F"/>
    <w:rsid w:val="006B0236"/>
    <w:rsid w:val="006B0306"/>
    <w:rsid w:val="006B0394"/>
    <w:rsid w:val="006B3EE4"/>
    <w:rsid w:val="006B5449"/>
    <w:rsid w:val="006B5B2A"/>
    <w:rsid w:val="006B6440"/>
    <w:rsid w:val="006B7138"/>
    <w:rsid w:val="006B719B"/>
    <w:rsid w:val="006B72BA"/>
    <w:rsid w:val="006B7A7D"/>
    <w:rsid w:val="006B7D86"/>
    <w:rsid w:val="006B7EA6"/>
    <w:rsid w:val="006C1E2A"/>
    <w:rsid w:val="006C27E2"/>
    <w:rsid w:val="006C289B"/>
    <w:rsid w:val="006C2BBC"/>
    <w:rsid w:val="006C362A"/>
    <w:rsid w:val="006C552F"/>
    <w:rsid w:val="006C566E"/>
    <w:rsid w:val="006C6994"/>
    <w:rsid w:val="006C72F9"/>
    <w:rsid w:val="006C7562"/>
    <w:rsid w:val="006D0116"/>
    <w:rsid w:val="006D0600"/>
    <w:rsid w:val="006D0F49"/>
    <w:rsid w:val="006D10BC"/>
    <w:rsid w:val="006D1DC3"/>
    <w:rsid w:val="006D2C67"/>
    <w:rsid w:val="006D2CC4"/>
    <w:rsid w:val="006D5B6E"/>
    <w:rsid w:val="006D6932"/>
    <w:rsid w:val="006D70AC"/>
    <w:rsid w:val="006D7915"/>
    <w:rsid w:val="006D7DAB"/>
    <w:rsid w:val="006D7F84"/>
    <w:rsid w:val="006E1078"/>
    <w:rsid w:val="006E12CA"/>
    <w:rsid w:val="006E2013"/>
    <w:rsid w:val="006E2B57"/>
    <w:rsid w:val="006E40FD"/>
    <w:rsid w:val="006E43D3"/>
    <w:rsid w:val="006E4DC5"/>
    <w:rsid w:val="006E5BE8"/>
    <w:rsid w:val="006E6220"/>
    <w:rsid w:val="006E64B3"/>
    <w:rsid w:val="006E66D6"/>
    <w:rsid w:val="006E6E6E"/>
    <w:rsid w:val="006F0FB6"/>
    <w:rsid w:val="006F1B02"/>
    <w:rsid w:val="006F22A6"/>
    <w:rsid w:val="006F2C73"/>
    <w:rsid w:val="006F3D6A"/>
    <w:rsid w:val="006F49A8"/>
    <w:rsid w:val="006F4BAE"/>
    <w:rsid w:val="006F4BE9"/>
    <w:rsid w:val="006F4CC0"/>
    <w:rsid w:val="006F601A"/>
    <w:rsid w:val="006F6CDD"/>
    <w:rsid w:val="006F705F"/>
    <w:rsid w:val="006F71C1"/>
    <w:rsid w:val="006F73A4"/>
    <w:rsid w:val="006F762F"/>
    <w:rsid w:val="006F7CD8"/>
    <w:rsid w:val="007006E8"/>
    <w:rsid w:val="0070460A"/>
    <w:rsid w:val="00705182"/>
    <w:rsid w:val="007057DF"/>
    <w:rsid w:val="007065F3"/>
    <w:rsid w:val="00707DF3"/>
    <w:rsid w:val="00707E4F"/>
    <w:rsid w:val="00710B5F"/>
    <w:rsid w:val="0071171E"/>
    <w:rsid w:val="00711CB7"/>
    <w:rsid w:val="00712600"/>
    <w:rsid w:val="007133D5"/>
    <w:rsid w:val="00713B55"/>
    <w:rsid w:val="00713D32"/>
    <w:rsid w:val="00713D70"/>
    <w:rsid w:val="00714CFA"/>
    <w:rsid w:val="00715BFE"/>
    <w:rsid w:val="00716EA5"/>
    <w:rsid w:val="00717188"/>
    <w:rsid w:val="00717F71"/>
    <w:rsid w:val="00717FC8"/>
    <w:rsid w:val="00723666"/>
    <w:rsid w:val="00724570"/>
    <w:rsid w:val="00724D60"/>
    <w:rsid w:val="00724D7D"/>
    <w:rsid w:val="00725814"/>
    <w:rsid w:val="0072643E"/>
    <w:rsid w:val="0072676F"/>
    <w:rsid w:val="00727BCE"/>
    <w:rsid w:val="007300E0"/>
    <w:rsid w:val="007313CE"/>
    <w:rsid w:val="00732F7D"/>
    <w:rsid w:val="00733626"/>
    <w:rsid w:val="007340BD"/>
    <w:rsid w:val="00734157"/>
    <w:rsid w:val="007341BF"/>
    <w:rsid w:val="0073643F"/>
    <w:rsid w:val="00737325"/>
    <w:rsid w:val="007420F2"/>
    <w:rsid w:val="00742361"/>
    <w:rsid w:val="00742852"/>
    <w:rsid w:val="00742DA1"/>
    <w:rsid w:val="00742E9F"/>
    <w:rsid w:val="00743177"/>
    <w:rsid w:val="00743D2E"/>
    <w:rsid w:val="00744457"/>
    <w:rsid w:val="007448D7"/>
    <w:rsid w:val="0074527F"/>
    <w:rsid w:val="00745421"/>
    <w:rsid w:val="00745571"/>
    <w:rsid w:val="007469EE"/>
    <w:rsid w:val="00750B7A"/>
    <w:rsid w:val="0075248A"/>
    <w:rsid w:val="00752E1E"/>
    <w:rsid w:val="007530CC"/>
    <w:rsid w:val="0075437C"/>
    <w:rsid w:val="00754892"/>
    <w:rsid w:val="00754CAA"/>
    <w:rsid w:val="007551E3"/>
    <w:rsid w:val="00755717"/>
    <w:rsid w:val="007566B7"/>
    <w:rsid w:val="00757C65"/>
    <w:rsid w:val="00760CDE"/>
    <w:rsid w:val="0076115A"/>
    <w:rsid w:val="00761362"/>
    <w:rsid w:val="007614E6"/>
    <w:rsid w:val="00761607"/>
    <w:rsid w:val="00761C7A"/>
    <w:rsid w:val="00761F3B"/>
    <w:rsid w:val="007635E3"/>
    <w:rsid w:val="00763ABE"/>
    <w:rsid w:val="00763BB7"/>
    <w:rsid w:val="00764ABF"/>
    <w:rsid w:val="0076598B"/>
    <w:rsid w:val="00765DB8"/>
    <w:rsid w:val="00766329"/>
    <w:rsid w:val="00766714"/>
    <w:rsid w:val="00770240"/>
    <w:rsid w:val="00770666"/>
    <w:rsid w:val="00771044"/>
    <w:rsid w:val="00771A52"/>
    <w:rsid w:val="0077377B"/>
    <w:rsid w:val="007748A3"/>
    <w:rsid w:val="00774FF0"/>
    <w:rsid w:val="00776635"/>
    <w:rsid w:val="007767DC"/>
    <w:rsid w:val="00776DCC"/>
    <w:rsid w:val="0077711C"/>
    <w:rsid w:val="007775A2"/>
    <w:rsid w:val="007777F9"/>
    <w:rsid w:val="0078123D"/>
    <w:rsid w:val="0078171D"/>
    <w:rsid w:val="00781810"/>
    <w:rsid w:val="007825CE"/>
    <w:rsid w:val="00784546"/>
    <w:rsid w:val="007845BE"/>
    <w:rsid w:val="00785147"/>
    <w:rsid w:val="00786385"/>
    <w:rsid w:val="007876E3"/>
    <w:rsid w:val="007906A8"/>
    <w:rsid w:val="00791174"/>
    <w:rsid w:val="007915A0"/>
    <w:rsid w:val="007919FA"/>
    <w:rsid w:val="00791A1E"/>
    <w:rsid w:val="00791F97"/>
    <w:rsid w:val="007921C0"/>
    <w:rsid w:val="0079275F"/>
    <w:rsid w:val="007936A8"/>
    <w:rsid w:val="00793959"/>
    <w:rsid w:val="007940B5"/>
    <w:rsid w:val="00794A22"/>
    <w:rsid w:val="00795684"/>
    <w:rsid w:val="0079572A"/>
    <w:rsid w:val="00796FD2"/>
    <w:rsid w:val="007970E0"/>
    <w:rsid w:val="007A071E"/>
    <w:rsid w:val="007A123C"/>
    <w:rsid w:val="007A16AB"/>
    <w:rsid w:val="007A1C11"/>
    <w:rsid w:val="007A1F6D"/>
    <w:rsid w:val="007A212F"/>
    <w:rsid w:val="007A2C22"/>
    <w:rsid w:val="007A3A47"/>
    <w:rsid w:val="007A5474"/>
    <w:rsid w:val="007A55D8"/>
    <w:rsid w:val="007B1655"/>
    <w:rsid w:val="007B1817"/>
    <w:rsid w:val="007B1E44"/>
    <w:rsid w:val="007B4DDE"/>
    <w:rsid w:val="007B4F24"/>
    <w:rsid w:val="007B586E"/>
    <w:rsid w:val="007B6198"/>
    <w:rsid w:val="007B677D"/>
    <w:rsid w:val="007B68C1"/>
    <w:rsid w:val="007B6AA3"/>
    <w:rsid w:val="007B6AF0"/>
    <w:rsid w:val="007C002B"/>
    <w:rsid w:val="007C00F0"/>
    <w:rsid w:val="007C0231"/>
    <w:rsid w:val="007C0238"/>
    <w:rsid w:val="007C1736"/>
    <w:rsid w:val="007C1F9C"/>
    <w:rsid w:val="007C2450"/>
    <w:rsid w:val="007C3BB5"/>
    <w:rsid w:val="007C3D86"/>
    <w:rsid w:val="007C4AEA"/>
    <w:rsid w:val="007C4B91"/>
    <w:rsid w:val="007C6612"/>
    <w:rsid w:val="007C7696"/>
    <w:rsid w:val="007C7CCA"/>
    <w:rsid w:val="007D06F0"/>
    <w:rsid w:val="007D0863"/>
    <w:rsid w:val="007D1290"/>
    <w:rsid w:val="007D18BD"/>
    <w:rsid w:val="007D34EE"/>
    <w:rsid w:val="007D4B82"/>
    <w:rsid w:val="007D5E9D"/>
    <w:rsid w:val="007D64D4"/>
    <w:rsid w:val="007D686D"/>
    <w:rsid w:val="007E2522"/>
    <w:rsid w:val="007E3D9E"/>
    <w:rsid w:val="007E3DCF"/>
    <w:rsid w:val="007E44AE"/>
    <w:rsid w:val="007E46DA"/>
    <w:rsid w:val="007E55F4"/>
    <w:rsid w:val="007E61E7"/>
    <w:rsid w:val="007E6521"/>
    <w:rsid w:val="007E65AA"/>
    <w:rsid w:val="007E6E58"/>
    <w:rsid w:val="007E7A53"/>
    <w:rsid w:val="007E7AF7"/>
    <w:rsid w:val="007E7D68"/>
    <w:rsid w:val="007F017E"/>
    <w:rsid w:val="007F0DFE"/>
    <w:rsid w:val="007F0F3E"/>
    <w:rsid w:val="007F1018"/>
    <w:rsid w:val="007F187A"/>
    <w:rsid w:val="007F2618"/>
    <w:rsid w:val="007F39B1"/>
    <w:rsid w:val="007F589F"/>
    <w:rsid w:val="007F61C7"/>
    <w:rsid w:val="007F6D5E"/>
    <w:rsid w:val="007F7ED9"/>
    <w:rsid w:val="00800C4F"/>
    <w:rsid w:val="008015A3"/>
    <w:rsid w:val="0080210A"/>
    <w:rsid w:val="00803D4A"/>
    <w:rsid w:val="00803F81"/>
    <w:rsid w:val="008041C8"/>
    <w:rsid w:val="00804492"/>
    <w:rsid w:val="008048EA"/>
    <w:rsid w:val="00804A50"/>
    <w:rsid w:val="00805693"/>
    <w:rsid w:val="00805F49"/>
    <w:rsid w:val="008063B9"/>
    <w:rsid w:val="00807028"/>
    <w:rsid w:val="00807DFE"/>
    <w:rsid w:val="00812F62"/>
    <w:rsid w:val="00813003"/>
    <w:rsid w:val="00815A2C"/>
    <w:rsid w:val="00816A8B"/>
    <w:rsid w:val="00816F81"/>
    <w:rsid w:val="0082365F"/>
    <w:rsid w:val="00823696"/>
    <w:rsid w:val="0082373C"/>
    <w:rsid w:val="00823E8B"/>
    <w:rsid w:val="00824588"/>
    <w:rsid w:val="00826BDB"/>
    <w:rsid w:val="008273DC"/>
    <w:rsid w:val="00827B18"/>
    <w:rsid w:val="00831543"/>
    <w:rsid w:val="008339E9"/>
    <w:rsid w:val="00834391"/>
    <w:rsid w:val="008356F2"/>
    <w:rsid w:val="008358F0"/>
    <w:rsid w:val="008361EA"/>
    <w:rsid w:val="00836E64"/>
    <w:rsid w:val="00837CA8"/>
    <w:rsid w:val="00840711"/>
    <w:rsid w:val="00840D66"/>
    <w:rsid w:val="0084239C"/>
    <w:rsid w:val="00842406"/>
    <w:rsid w:val="00842EA5"/>
    <w:rsid w:val="008435B1"/>
    <w:rsid w:val="00843A41"/>
    <w:rsid w:val="008441CD"/>
    <w:rsid w:val="00845625"/>
    <w:rsid w:val="00846E0A"/>
    <w:rsid w:val="00847440"/>
    <w:rsid w:val="00847CC0"/>
    <w:rsid w:val="008500D4"/>
    <w:rsid w:val="008519FE"/>
    <w:rsid w:val="00851AA1"/>
    <w:rsid w:val="0085245B"/>
    <w:rsid w:val="0085472B"/>
    <w:rsid w:val="00854E44"/>
    <w:rsid w:val="0085656D"/>
    <w:rsid w:val="00860EA4"/>
    <w:rsid w:val="00860EE8"/>
    <w:rsid w:val="00861EF6"/>
    <w:rsid w:val="00862771"/>
    <w:rsid w:val="00865003"/>
    <w:rsid w:val="00866083"/>
    <w:rsid w:val="008679A3"/>
    <w:rsid w:val="00871586"/>
    <w:rsid w:val="00871F37"/>
    <w:rsid w:val="00872BDC"/>
    <w:rsid w:val="00872F7E"/>
    <w:rsid w:val="00874C61"/>
    <w:rsid w:val="00874E85"/>
    <w:rsid w:val="00875C84"/>
    <w:rsid w:val="00877228"/>
    <w:rsid w:val="00877299"/>
    <w:rsid w:val="00877FDF"/>
    <w:rsid w:val="00881295"/>
    <w:rsid w:val="00882DFD"/>
    <w:rsid w:val="00882DFE"/>
    <w:rsid w:val="00884408"/>
    <w:rsid w:val="00884C10"/>
    <w:rsid w:val="00891D6A"/>
    <w:rsid w:val="00893A2D"/>
    <w:rsid w:val="00895CB5"/>
    <w:rsid w:val="00896C22"/>
    <w:rsid w:val="00897769"/>
    <w:rsid w:val="00897EDD"/>
    <w:rsid w:val="008A030A"/>
    <w:rsid w:val="008A108E"/>
    <w:rsid w:val="008A1225"/>
    <w:rsid w:val="008A140B"/>
    <w:rsid w:val="008A16E2"/>
    <w:rsid w:val="008A1786"/>
    <w:rsid w:val="008A26F3"/>
    <w:rsid w:val="008A309C"/>
    <w:rsid w:val="008A3E49"/>
    <w:rsid w:val="008A4581"/>
    <w:rsid w:val="008A518F"/>
    <w:rsid w:val="008A51CE"/>
    <w:rsid w:val="008A5C74"/>
    <w:rsid w:val="008A63B2"/>
    <w:rsid w:val="008A6DD7"/>
    <w:rsid w:val="008A77E5"/>
    <w:rsid w:val="008A7A06"/>
    <w:rsid w:val="008A7C95"/>
    <w:rsid w:val="008B168A"/>
    <w:rsid w:val="008B3774"/>
    <w:rsid w:val="008B46B9"/>
    <w:rsid w:val="008B48A7"/>
    <w:rsid w:val="008B4A24"/>
    <w:rsid w:val="008B4F0B"/>
    <w:rsid w:val="008B4F7E"/>
    <w:rsid w:val="008B59C4"/>
    <w:rsid w:val="008B5F14"/>
    <w:rsid w:val="008B7A60"/>
    <w:rsid w:val="008B7EDA"/>
    <w:rsid w:val="008C2B01"/>
    <w:rsid w:val="008C2CC0"/>
    <w:rsid w:val="008C349D"/>
    <w:rsid w:val="008C426A"/>
    <w:rsid w:val="008C4444"/>
    <w:rsid w:val="008C4763"/>
    <w:rsid w:val="008C4ABF"/>
    <w:rsid w:val="008C500C"/>
    <w:rsid w:val="008C514D"/>
    <w:rsid w:val="008C68EA"/>
    <w:rsid w:val="008D0798"/>
    <w:rsid w:val="008D19D0"/>
    <w:rsid w:val="008D1C69"/>
    <w:rsid w:val="008D2730"/>
    <w:rsid w:val="008D30D4"/>
    <w:rsid w:val="008D399E"/>
    <w:rsid w:val="008D4C10"/>
    <w:rsid w:val="008D4D77"/>
    <w:rsid w:val="008D4FB4"/>
    <w:rsid w:val="008D5DDB"/>
    <w:rsid w:val="008D6B5D"/>
    <w:rsid w:val="008D6ECC"/>
    <w:rsid w:val="008E0287"/>
    <w:rsid w:val="008E0BAD"/>
    <w:rsid w:val="008E13F8"/>
    <w:rsid w:val="008E510B"/>
    <w:rsid w:val="008E57FD"/>
    <w:rsid w:val="008E5FC2"/>
    <w:rsid w:val="008E6A2F"/>
    <w:rsid w:val="008E7C50"/>
    <w:rsid w:val="008F128C"/>
    <w:rsid w:val="008F54D6"/>
    <w:rsid w:val="008F5991"/>
    <w:rsid w:val="008F71FF"/>
    <w:rsid w:val="00901952"/>
    <w:rsid w:val="00901DA8"/>
    <w:rsid w:val="0090243E"/>
    <w:rsid w:val="00903FB7"/>
    <w:rsid w:val="009047F0"/>
    <w:rsid w:val="00905113"/>
    <w:rsid w:val="009060F9"/>
    <w:rsid w:val="00906ECA"/>
    <w:rsid w:val="00907C36"/>
    <w:rsid w:val="0091064A"/>
    <w:rsid w:val="00910AEC"/>
    <w:rsid w:val="00910C8F"/>
    <w:rsid w:val="009119AF"/>
    <w:rsid w:val="0091203F"/>
    <w:rsid w:val="009148AD"/>
    <w:rsid w:val="00914F94"/>
    <w:rsid w:val="009158EA"/>
    <w:rsid w:val="009172D8"/>
    <w:rsid w:val="00917929"/>
    <w:rsid w:val="00920C32"/>
    <w:rsid w:val="00920FBD"/>
    <w:rsid w:val="009213B5"/>
    <w:rsid w:val="009228FF"/>
    <w:rsid w:val="00926E77"/>
    <w:rsid w:val="00927786"/>
    <w:rsid w:val="00927845"/>
    <w:rsid w:val="009279B3"/>
    <w:rsid w:val="00932953"/>
    <w:rsid w:val="00932D55"/>
    <w:rsid w:val="00934107"/>
    <w:rsid w:val="009349AF"/>
    <w:rsid w:val="00934E78"/>
    <w:rsid w:val="00935654"/>
    <w:rsid w:val="00935C72"/>
    <w:rsid w:val="00936135"/>
    <w:rsid w:val="009368A1"/>
    <w:rsid w:val="00936C1D"/>
    <w:rsid w:val="009408E0"/>
    <w:rsid w:val="00941592"/>
    <w:rsid w:val="00941B70"/>
    <w:rsid w:val="0094278A"/>
    <w:rsid w:val="00944304"/>
    <w:rsid w:val="00944EDD"/>
    <w:rsid w:val="00945D3B"/>
    <w:rsid w:val="009465B6"/>
    <w:rsid w:val="00946EAA"/>
    <w:rsid w:val="00947480"/>
    <w:rsid w:val="00947897"/>
    <w:rsid w:val="009509A2"/>
    <w:rsid w:val="00950DAE"/>
    <w:rsid w:val="00951844"/>
    <w:rsid w:val="0095348B"/>
    <w:rsid w:val="0095356F"/>
    <w:rsid w:val="009536D8"/>
    <w:rsid w:val="00954112"/>
    <w:rsid w:val="00954CD5"/>
    <w:rsid w:val="00955865"/>
    <w:rsid w:val="00955CEC"/>
    <w:rsid w:val="00956B9B"/>
    <w:rsid w:val="00956E01"/>
    <w:rsid w:val="00957504"/>
    <w:rsid w:val="00957B97"/>
    <w:rsid w:val="009601FE"/>
    <w:rsid w:val="0096174C"/>
    <w:rsid w:val="00962263"/>
    <w:rsid w:val="0096298A"/>
    <w:rsid w:val="009632B1"/>
    <w:rsid w:val="009647C7"/>
    <w:rsid w:val="00964C84"/>
    <w:rsid w:val="00965135"/>
    <w:rsid w:val="009653A1"/>
    <w:rsid w:val="009664B2"/>
    <w:rsid w:val="00966C26"/>
    <w:rsid w:val="00967AD2"/>
    <w:rsid w:val="00967B7B"/>
    <w:rsid w:val="00970495"/>
    <w:rsid w:val="0097188C"/>
    <w:rsid w:val="009725FB"/>
    <w:rsid w:val="00973862"/>
    <w:rsid w:val="00973960"/>
    <w:rsid w:val="00973EA1"/>
    <w:rsid w:val="009741B0"/>
    <w:rsid w:val="00974606"/>
    <w:rsid w:val="00975192"/>
    <w:rsid w:val="009761C1"/>
    <w:rsid w:val="00984AC6"/>
    <w:rsid w:val="00985792"/>
    <w:rsid w:val="00985E3A"/>
    <w:rsid w:val="009865A9"/>
    <w:rsid w:val="00991F02"/>
    <w:rsid w:val="0099283F"/>
    <w:rsid w:val="00993030"/>
    <w:rsid w:val="009934B7"/>
    <w:rsid w:val="0099527B"/>
    <w:rsid w:val="009961B8"/>
    <w:rsid w:val="009966C3"/>
    <w:rsid w:val="0099673C"/>
    <w:rsid w:val="00996DCE"/>
    <w:rsid w:val="009A002D"/>
    <w:rsid w:val="009A03D3"/>
    <w:rsid w:val="009A10BF"/>
    <w:rsid w:val="009A17A8"/>
    <w:rsid w:val="009A19CC"/>
    <w:rsid w:val="009A1A65"/>
    <w:rsid w:val="009A1FF8"/>
    <w:rsid w:val="009A2223"/>
    <w:rsid w:val="009A363E"/>
    <w:rsid w:val="009A4519"/>
    <w:rsid w:val="009A45B3"/>
    <w:rsid w:val="009A5312"/>
    <w:rsid w:val="009A548D"/>
    <w:rsid w:val="009A54CE"/>
    <w:rsid w:val="009A620A"/>
    <w:rsid w:val="009A6974"/>
    <w:rsid w:val="009A6D41"/>
    <w:rsid w:val="009A7233"/>
    <w:rsid w:val="009A7BED"/>
    <w:rsid w:val="009A7DA3"/>
    <w:rsid w:val="009A7E05"/>
    <w:rsid w:val="009B2517"/>
    <w:rsid w:val="009B2B1C"/>
    <w:rsid w:val="009B4A50"/>
    <w:rsid w:val="009C08C2"/>
    <w:rsid w:val="009C09FA"/>
    <w:rsid w:val="009C0C4E"/>
    <w:rsid w:val="009C0E8C"/>
    <w:rsid w:val="009C1338"/>
    <w:rsid w:val="009C1CC7"/>
    <w:rsid w:val="009C26B1"/>
    <w:rsid w:val="009C313F"/>
    <w:rsid w:val="009C31D1"/>
    <w:rsid w:val="009C4950"/>
    <w:rsid w:val="009C55AF"/>
    <w:rsid w:val="009C5DF6"/>
    <w:rsid w:val="009C603E"/>
    <w:rsid w:val="009C6674"/>
    <w:rsid w:val="009C6C65"/>
    <w:rsid w:val="009C6CD7"/>
    <w:rsid w:val="009C76F0"/>
    <w:rsid w:val="009D01F7"/>
    <w:rsid w:val="009D155A"/>
    <w:rsid w:val="009D17C8"/>
    <w:rsid w:val="009D22E9"/>
    <w:rsid w:val="009D2403"/>
    <w:rsid w:val="009D2DE3"/>
    <w:rsid w:val="009D302B"/>
    <w:rsid w:val="009D4733"/>
    <w:rsid w:val="009D50E7"/>
    <w:rsid w:val="009D53CC"/>
    <w:rsid w:val="009D58C6"/>
    <w:rsid w:val="009D5BFA"/>
    <w:rsid w:val="009D69A3"/>
    <w:rsid w:val="009D7836"/>
    <w:rsid w:val="009D7B00"/>
    <w:rsid w:val="009E1644"/>
    <w:rsid w:val="009E3034"/>
    <w:rsid w:val="009E412A"/>
    <w:rsid w:val="009E51E4"/>
    <w:rsid w:val="009E5FA8"/>
    <w:rsid w:val="009E6204"/>
    <w:rsid w:val="009E655F"/>
    <w:rsid w:val="009E695C"/>
    <w:rsid w:val="009E6E15"/>
    <w:rsid w:val="009E6E75"/>
    <w:rsid w:val="009E7638"/>
    <w:rsid w:val="009E7D71"/>
    <w:rsid w:val="009F02CC"/>
    <w:rsid w:val="009F0A98"/>
    <w:rsid w:val="009F212A"/>
    <w:rsid w:val="009F4F19"/>
    <w:rsid w:val="009F51AF"/>
    <w:rsid w:val="009F58E9"/>
    <w:rsid w:val="009F6218"/>
    <w:rsid w:val="009F71AB"/>
    <w:rsid w:val="009F79CA"/>
    <w:rsid w:val="00A0051B"/>
    <w:rsid w:val="00A01406"/>
    <w:rsid w:val="00A01546"/>
    <w:rsid w:val="00A016E0"/>
    <w:rsid w:val="00A01AEE"/>
    <w:rsid w:val="00A01FDA"/>
    <w:rsid w:val="00A02DB8"/>
    <w:rsid w:val="00A03291"/>
    <w:rsid w:val="00A036C5"/>
    <w:rsid w:val="00A03907"/>
    <w:rsid w:val="00A03E4B"/>
    <w:rsid w:val="00A047AF"/>
    <w:rsid w:val="00A04AF7"/>
    <w:rsid w:val="00A04BEB"/>
    <w:rsid w:val="00A06FFF"/>
    <w:rsid w:val="00A10D4D"/>
    <w:rsid w:val="00A11BF1"/>
    <w:rsid w:val="00A1226D"/>
    <w:rsid w:val="00A1241B"/>
    <w:rsid w:val="00A138E7"/>
    <w:rsid w:val="00A15D3B"/>
    <w:rsid w:val="00A16A51"/>
    <w:rsid w:val="00A16B85"/>
    <w:rsid w:val="00A17D10"/>
    <w:rsid w:val="00A21BEC"/>
    <w:rsid w:val="00A23702"/>
    <w:rsid w:val="00A238A5"/>
    <w:rsid w:val="00A24013"/>
    <w:rsid w:val="00A242C5"/>
    <w:rsid w:val="00A24466"/>
    <w:rsid w:val="00A2529F"/>
    <w:rsid w:val="00A263C1"/>
    <w:rsid w:val="00A26E51"/>
    <w:rsid w:val="00A270D6"/>
    <w:rsid w:val="00A27CDB"/>
    <w:rsid w:val="00A3004B"/>
    <w:rsid w:val="00A306F6"/>
    <w:rsid w:val="00A31388"/>
    <w:rsid w:val="00A317E7"/>
    <w:rsid w:val="00A32277"/>
    <w:rsid w:val="00A32704"/>
    <w:rsid w:val="00A32BD3"/>
    <w:rsid w:val="00A32F5B"/>
    <w:rsid w:val="00A33C05"/>
    <w:rsid w:val="00A341C8"/>
    <w:rsid w:val="00A34E01"/>
    <w:rsid w:val="00A34F13"/>
    <w:rsid w:val="00A35092"/>
    <w:rsid w:val="00A35E48"/>
    <w:rsid w:val="00A3600D"/>
    <w:rsid w:val="00A36331"/>
    <w:rsid w:val="00A40D65"/>
    <w:rsid w:val="00A41AC1"/>
    <w:rsid w:val="00A41BA5"/>
    <w:rsid w:val="00A43062"/>
    <w:rsid w:val="00A436E5"/>
    <w:rsid w:val="00A43C56"/>
    <w:rsid w:val="00A448DD"/>
    <w:rsid w:val="00A45515"/>
    <w:rsid w:val="00A457A1"/>
    <w:rsid w:val="00A45F2D"/>
    <w:rsid w:val="00A46A72"/>
    <w:rsid w:val="00A475B5"/>
    <w:rsid w:val="00A479D0"/>
    <w:rsid w:val="00A5036B"/>
    <w:rsid w:val="00A507F1"/>
    <w:rsid w:val="00A50EC9"/>
    <w:rsid w:val="00A51A11"/>
    <w:rsid w:val="00A52512"/>
    <w:rsid w:val="00A531AE"/>
    <w:rsid w:val="00A53226"/>
    <w:rsid w:val="00A532B0"/>
    <w:rsid w:val="00A53C11"/>
    <w:rsid w:val="00A54C1B"/>
    <w:rsid w:val="00A563D6"/>
    <w:rsid w:val="00A574DC"/>
    <w:rsid w:val="00A57B9D"/>
    <w:rsid w:val="00A57DBC"/>
    <w:rsid w:val="00A57F91"/>
    <w:rsid w:val="00A6020A"/>
    <w:rsid w:val="00A60427"/>
    <w:rsid w:val="00A60605"/>
    <w:rsid w:val="00A60C31"/>
    <w:rsid w:val="00A61136"/>
    <w:rsid w:val="00A62458"/>
    <w:rsid w:val="00A62CEA"/>
    <w:rsid w:val="00A637FE"/>
    <w:rsid w:val="00A6579F"/>
    <w:rsid w:val="00A65AF1"/>
    <w:rsid w:val="00A65B93"/>
    <w:rsid w:val="00A65C00"/>
    <w:rsid w:val="00A65DDE"/>
    <w:rsid w:val="00A665F3"/>
    <w:rsid w:val="00A6668B"/>
    <w:rsid w:val="00A66C5A"/>
    <w:rsid w:val="00A673DB"/>
    <w:rsid w:val="00A676C6"/>
    <w:rsid w:val="00A6787F"/>
    <w:rsid w:val="00A70563"/>
    <w:rsid w:val="00A72CCE"/>
    <w:rsid w:val="00A7377D"/>
    <w:rsid w:val="00A74483"/>
    <w:rsid w:val="00A74BC3"/>
    <w:rsid w:val="00A74CC6"/>
    <w:rsid w:val="00A74E8C"/>
    <w:rsid w:val="00A75AD8"/>
    <w:rsid w:val="00A804A6"/>
    <w:rsid w:val="00A815E2"/>
    <w:rsid w:val="00A8191C"/>
    <w:rsid w:val="00A8338A"/>
    <w:rsid w:val="00A833B2"/>
    <w:rsid w:val="00A83883"/>
    <w:rsid w:val="00A839EF"/>
    <w:rsid w:val="00A83B14"/>
    <w:rsid w:val="00A8543C"/>
    <w:rsid w:val="00A85B2A"/>
    <w:rsid w:val="00A87037"/>
    <w:rsid w:val="00A905EB"/>
    <w:rsid w:val="00A91A43"/>
    <w:rsid w:val="00A92430"/>
    <w:rsid w:val="00A94B69"/>
    <w:rsid w:val="00A964A3"/>
    <w:rsid w:val="00A96EB8"/>
    <w:rsid w:val="00A97332"/>
    <w:rsid w:val="00AA10CD"/>
    <w:rsid w:val="00AA10ED"/>
    <w:rsid w:val="00AA1A89"/>
    <w:rsid w:val="00AA1DE2"/>
    <w:rsid w:val="00AA3841"/>
    <w:rsid w:val="00AA46D4"/>
    <w:rsid w:val="00AA490A"/>
    <w:rsid w:val="00AA6290"/>
    <w:rsid w:val="00AA6F00"/>
    <w:rsid w:val="00AB02B5"/>
    <w:rsid w:val="00AB02FB"/>
    <w:rsid w:val="00AB03B7"/>
    <w:rsid w:val="00AB1D1C"/>
    <w:rsid w:val="00AB39C4"/>
    <w:rsid w:val="00AB444A"/>
    <w:rsid w:val="00AB4D20"/>
    <w:rsid w:val="00AB4D50"/>
    <w:rsid w:val="00AB550A"/>
    <w:rsid w:val="00AB59C8"/>
    <w:rsid w:val="00AB688F"/>
    <w:rsid w:val="00AB7087"/>
    <w:rsid w:val="00AB76A2"/>
    <w:rsid w:val="00AB7800"/>
    <w:rsid w:val="00AC1271"/>
    <w:rsid w:val="00AC29FB"/>
    <w:rsid w:val="00AC3186"/>
    <w:rsid w:val="00AC32C4"/>
    <w:rsid w:val="00AC350E"/>
    <w:rsid w:val="00AC39E0"/>
    <w:rsid w:val="00AC3A73"/>
    <w:rsid w:val="00AC3D8A"/>
    <w:rsid w:val="00AC3E67"/>
    <w:rsid w:val="00AC54DC"/>
    <w:rsid w:val="00AC550D"/>
    <w:rsid w:val="00AC5A39"/>
    <w:rsid w:val="00AC5AC4"/>
    <w:rsid w:val="00AC6CF2"/>
    <w:rsid w:val="00AC79D4"/>
    <w:rsid w:val="00AD0B94"/>
    <w:rsid w:val="00AD13CB"/>
    <w:rsid w:val="00AD13F0"/>
    <w:rsid w:val="00AD2176"/>
    <w:rsid w:val="00AD2549"/>
    <w:rsid w:val="00AD2AE9"/>
    <w:rsid w:val="00AD2D9F"/>
    <w:rsid w:val="00AD5139"/>
    <w:rsid w:val="00AD5743"/>
    <w:rsid w:val="00AD58F4"/>
    <w:rsid w:val="00AD5CAB"/>
    <w:rsid w:val="00AD5FD9"/>
    <w:rsid w:val="00AD675D"/>
    <w:rsid w:val="00AD6B3C"/>
    <w:rsid w:val="00AD6DEA"/>
    <w:rsid w:val="00AD7295"/>
    <w:rsid w:val="00AE141E"/>
    <w:rsid w:val="00AE1643"/>
    <w:rsid w:val="00AE29C1"/>
    <w:rsid w:val="00AE379C"/>
    <w:rsid w:val="00AE3FF7"/>
    <w:rsid w:val="00AE4602"/>
    <w:rsid w:val="00AE4C47"/>
    <w:rsid w:val="00AE57FB"/>
    <w:rsid w:val="00AE76FF"/>
    <w:rsid w:val="00AF0609"/>
    <w:rsid w:val="00AF098D"/>
    <w:rsid w:val="00AF1972"/>
    <w:rsid w:val="00AF2378"/>
    <w:rsid w:val="00AF2460"/>
    <w:rsid w:val="00AF302A"/>
    <w:rsid w:val="00AF4330"/>
    <w:rsid w:val="00AF48E5"/>
    <w:rsid w:val="00AF4DDF"/>
    <w:rsid w:val="00AF57F8"/>
    <w:rsid w:val="00AF5C5B"/>
    <w:rsid w:val="00B00261"/>
    <w:rsid w:val="00B00531"/>
    <w:rsid w:val="00B0061E"/>
    <w:rsid w:val="00B022F3"/>
    <w:rsid w:val="00B02D9F"/>
    <w:rsid w:val="00B067BA"/>
    <w:rsid w:val="00B07297"/>
    <w:rsid w:val="00B07ED2"/>
    <w:rsid w:val="00B13197"/>
    <w:rsid w:val="00B135C1"/>
    <w:rsid w:val="00B13D92"/>
    <w:rsid w:val="00B155A3"/>
    <w:rsid w:val="00B155FC"/>
    <w:rsid w:val="00B169EB"/>
    <w:rsid w:val="00B179B4"/>
    <w:rsid w:val="00B17FBC"/>
    <w:rsid w:val="00B2069B"/>
    <w:rsid w:val="00B20E03"/>
    <w:rsid w:val="00B210B7"/>
    <w:rsid w:val="00B215F9"/>
    <w:rsid w:val="00B21B7D"/>
    <w:rsid w:val="00B22AFD"/>
    <w:rsid w:val="00B23AD7"/>
    <w:rsid w:val="00B23B14"/>
    <w:rsid w:val="00B23B76"/>
    <w:rsid w:val="00B23BE0"/>
    <w:rsid w:val="00B24892"/>
    <w:rsid w:val="00B25044"/>
    <w:rsid w:val="00B264CB"/>
    <w:rsid w:val="00B2671B"/>
    <w:rsid w:val="00B27DD2"/>
    <w:rsid w:val="00B30395"/>
    <w:rsid w:val="00B317C4"/>
    <w:rsid w:val="00B340BD"/>
    <w:rsid w:val="00B35205"/>
    <w:rsid w:val="00B363F0"/>
    <w:rsid w:val="00B36A4A"/>
    <w:rsid w:val="00B374C5"/>
    <w:rsid w:val="00B402A6"/>
    <w:rsid w:val="00B40AC5"/>
    <w:rsid w:val="00B40B0C"/>
    <w:rsid w:val="00B431DB"/>
    <w:rsid w:val="00B43D9D"/>
    <w:rsid w:val="00B4416E"/>
    <w:rsid w:val="00B44275"/>
    <w:rsid w:val="00B4456F"/>
    <w:rsid w:val="00B45CA7"/>
    <w:rsid w:val="00B47225"/>
    <w:rsid w:val="00B50534"/>
    <w:rsid w:val="00B51822"/>
    <w:rsid w:val="00B51C4D"/>
    <w:rsid w:val="00B52600"/>
    <w:rsid w:val="00B52BBD"/>
    <w:rsid w:val="00B53166"/>
    <w:rsid w:val="00B53626"/>
    <w:rsid w:val="00B54383"/>
    <w:rsid w:val="00B55436"/>
    <w:rsid w:val="00B561CD"/>
    <w:rsid w:val="00B56C87"/>
    <w:rsid w:val="00B57208"/>
    <w:rsid w:val="00B57D2C"/>
    <w:rsid w:val="00B6027A"/>
    <w:rsid w:val="00B6248D"/>
    <w:rsid w:val="00B632CB"/>
    <w:rsid w:val="00B634B3"/>
    <w:rsid w:val="00B65205"/>
    <w:rsid w:val="00B6520F"/>
    <w:rsid w:val="00B65697"/>
    <w:rsid w:val="00B65EC0"/>
    <w:rsid w:val="00B65F71"/>
    <w:rsid w:val="00B66BB5"/>
    <w:rsid w:val="00B71650"/>
    <w:rsid w:val="00B719B4"/>
    <w:rsid w:val="00B71C7B"/>
    <w:rsid w:val="00B72D6B"/>
    <w:rsid w:val="00B72F10"/>
    <w:rsid w:val="00B73A24"/>
    <w:rsid w:val="00B74F21"/>
    <w:rsid w:val="00B74F5D"/>
    <w:rsid w:val="00B75050"/>
    <w:rsid w:val="00B75620"/>
    <w:rsid w:val="00B7590C"/>
    <w:rsid w:val="00B75A22"/>
    <w:rsid w:val="00B763AD"/>
    <w:rsid w:val="00B77BA6"/>
    <w:rsid w:val="00B77FDF"/>
    <w:rsid w:val="00B8045B"/>
    <w:rsid w:val="00B81A66"/>
    <w:rsid w:val="00B81BD8"/>
    <w:rsid w:val="00B824C1"/>
    <w:rsid w:val="00B82D66"/>
    <w:rsid w:val="00B83480"/>
    <w:rsid w:val="00B83C06"/>
    <w:rsid w:val="00B83F84"/>
    <w:rsid w:val="00B83FDF"/>
    <w:rsid w:val="00B84B4A"/>
    <w:rsid w:val="00B85151"/>
    <w:rsid w:val="00B85D67"/>
    <w:rsid w:val="00B86431"/>
    <w:rsid w:val="00B8785C"/>
    <w:rsid w:val="00B902B5"/>
    <w:rsid w:val="00B90D2F"/>
    <w:rsid w:val="00B936A9"/>
    <w:rsid w:val="00B93F2A"/>
    <w:rsid w:val="00B96CEE"/>
    <w:rsid w:val="00B9796C"/>
    <w:rsid w:val="00B97AE3"/>
    <w:rsid w:val="00B97C46"/>
    <w:rsid w:val="00B97C75"/>
    <w:rsid w:val="00BA175D"/>
    <w:rsid w:val="00BA18AE"/>
    <w:rsid w:val="00BA2B62"/>
    <w:rsid w:val="00BA317C"/>
    <w:rsid w:val="00BA53F4"/>
    <w:rsid w:val="00BA591B"/>
    <w:rsid w:val="00BA5D35"/>
    <w:rsid w:val="00BA77CE"/>
    <w:rsid w:val="00BB06A8"/>
    <w:rsid w:val="00BB0965"/>
    <w:rsid w:val="00BB111E"/>
    <w:rsid w:val="00BB332B"/>
    <w:rsid w:val="00BB4580"/>
    <w:rsid w:val="00BB5AE5"/>
    <w:rsid w:val="00BB7696"/>
    <w:rsid w:val="00BC058F"/>
    <w:rsid w:val="00BC05F7"/>
    <w:rsid w:val="00BC078E"/>
    <w:rsid w:val="00BC07D4"/>
    <w:rsid w:val="00BC07D9"/>
    <w:rsid w:val="00BC0E6E"/>
    <w:rsid w:val="00BC197C"/>
    <w:rsid w:val="00BC2113"/>
    <w:rsid w:val="00BC276B"/>
    <w:rsid w:val="00BC3AFA"/>
    <w:rsid w:val="00BC55CA"/>
    <w:rsid w:val="00BC566F"/>
    <w:rsid w:val="00BC7B57"/>
    <w:rsid w:val="00BC7FBD"/>
    <w:rsid w:val="00BD023F"/>
    <w:rsid w:val="00BD09EC"/>
    <w:rsid w:val="00BD1051"/>
    <w:rsid w:val="00BD12C0"/>
    <w:rsid w:val="00BD1523"/>
    <w:rsid w:val="00BD1A98"/>
    <w:rsid w:val="00BD3029"/>
    <w:rsid w:val="00BD3361"/>
    <w:rsid w:val="00BD3A2B"/>
    <w:rsid w:val="00BD3DC2"/>
    <w:rsid w:val="00BD4C74"/>
    <w:rsid w:val="00BD5CDB"/>
    <w:rsid w:val="00BD6DDE"/>
    <w:rsid w:val="00BD7A49"/>
    <w:rsid w:val="00BD7D90"/>
    <w:rsid w:val="00BE43C8"/>
    <w:rsid w:val="00BE5701"/>
    <w:rsid w:val="00BE623E"/>
    <w:rsid w:val="00BE66E8"/>
    <w:rsid w:val="00BE77B1"/>
    <w:rsid w:val="00BE7FA3"/>
    <w:rsid w:val="00BF1797"/>
    <w:rsid w:val="00BF1F8B"/>
    <w:rsid w:val="00BF2B16"/>
    <w:rsid w:val="00BF4838"/>
    <w:rsid w:val="00BF7858"/>
    <w:rsid w:val="00BF7BB9"/>
    <w:rsid w:val="00C00064"/>
    <w:rsid w:val="00C0028D"/>
    <w:rsid w:val="00C00758"/>
    <w:rsid w:val="00C00893"/>
    <w:rsid w:val="00C010A5"/>
    <w:rsid w:val="00C01173"/>
    <w:rsid w:val="00C02F2D"/>
    <w:rsid w:val="00C0320D"/>
    <w:rsid w:val="00C03C3A"/>
    <w:rsid w:val="00C04E50"/>
    <w:rsid w:val="00C05EB3"/>
    <w:rsid w:val="00C0768A"/>
    <w:rsid w:val="00C1157E"/>
    <w:rsid w:val="00C119E0"/>
    <w:rsid w:val="00C126F8"/>
    <w:rsid w:val="00C147BE"/>
    <w:rsid w:val="00C14BE3"/>
    <w:rsid w:val="00C150DD"/>
    <w:rsid w:val="00C15EAA"/>
    <w:rsid w:val="00C1624A"/>
    <w:rsid w:val="00C17413"/>
    <w:rsid w:val="00C21029"/>
    <w:rsid w:val="00C217D4"/>
    <w:rsid w:val="00C228E3"/>
    <w:rsid w:val="00C235CB"/>
    <w:rsid w:val="00C25B01"/>
    <w:rsid w:val="00C2618C"/>
    <w:rsid w:val="00C2631A"/>
    <w:rsid w:val="00C27B05"/>
    <w:rsid w:val="00C27F80"/>
    <w:rsid w:val="00C32109"/>
    <w:rsid w:val="00C3251D"/>
    <w:rsid w:val="00C32679"/>
    <w:rsid w:val="00C327F1"/>
    <w:rsid w:val="00C33498"/>
    <w:rsid w:val="00C347B1"/>
    <w:rsid w:val="00C34EF3"/>
    <w:rsid w:val="00C35B60"/>
    <w:rsid w:val="00C36205"/>
    <w:rsid w:val="00C36E69"/>
    <w:rsid w:val="00C40425"/>
    <w:rsid w:val="00C40E77"/>
    <w:rsid w:val="00C41489"/>
    <w:rsid w:val="00C41673"/>
    <w:rsid w:val="00C422C4"/>
    <w:rsid w:val="00C42641"/>
    <w:rsid w:val="00C42C4B"/>
    <w:rsid w:val="00C440B5"/>
    <w:rsid w:val="00C44DF5"/>
    <w:rsid w:val="00C4538E"/>
    <w:rsid w:val="00C45664"/>
    <w:rsid w:val="00C45B0D"/>
    <w:rsid w:val="00C45B88"/>
    <w:rsid w:val="00C514E3"/>
    <w:rsid w:val="00C52432"/>
    <w:rsid w:val="00C536DA"/>
    <w:rsid w:val="00C53D35"/>
    <w:rsid w:val="00C5471C"/>
    <w:rsid w:val="00C54DEF"/>
    <w:rsid w:val="00C551A4"/>
    <w:rsid w:val="00C55D80"/>
    <w:rsid w:val="00C56439"/>
    <w:rsid w:val="00C57353"/>
    <w:rsid w:val="00C57EC9"/>
    <w:rsid w:val="00C60402"/>
    <w:rsid w:val="00C60E0C"/>
    <w:rsid w:val="00C61770"/>
    <w:rsid w:val="00C6217F"/>
    <w:rsid w:val="00C62D7B"/>
    <w:rsid w:val="00C633C7"/>
    <w:rsid w:val="00C645D3"/>
    <w:rsid w:val="00C7020A"/>
    <w:rsid w:val="00C7040F"/>
    <w:rsid w:val="00C70836"/>
    <w:rsid w:val="00C75E72"/>
    <w:rsid w:val="00C76F75"/>
    <w:rsid w:val="00C77DEA"/>
    <w:rsid w:val="00C80B4C"/>
    <w:rsid w:val="00C81FE9"/>
    <w:rsid w:val="00C82098"/>
    <w:rsid w:val="00C82645"/>
    <w:rsid w:val="00C83D3B"/>
    <w:rsid w:val="00C84032"/>
    <w:rsid w:val="00C848B2"/>
    <w:rsid w:val="00C84F8A"/>
    <w:rsid w:val="00C85A70"/>
    <w:rsid w:val="00C8738F"/>
    <w:rsid w:val="00C919E4"/>
    <w:rsid w:val="00C92925"/>
    <w:rsid w:val="00C9358E"/>
    <w:rsid w:val="00C9489F"/>
    <w:rsid w:val="00C94D84"/>
    <w:rsid w:val="00C964D4"/>
    <w:rsid w:val="00CA0FB4"/>
    <w:rsid w:val="00CA13E5"/>
    <w:rsid w:val="00CA2DCA"/>
    <w:rsid w:val="00CA3393"/>
    <w:rsid w:val="00CA44AF"/>
    <w:rsid w:val="00CA44F5"/>
    <w:rsid w:val="00CA5211"/>
    <w:rsid w:val="00CA5A29"/>
    <w:rsid w:val="00CA5C2C"/>
    <w:rsid w:val="00CA6400"/>
    <w:rsid w:val="00CA6A41"/>
    <w:rsid w:val="00CA6D02"/>
    <w:rsid w:val="00CA7721"/>
    <w:rsid w:val="00CA77E9"/>
    <w:rsid w:val="00CB2E41"/>
    <w:rsid w:val="00CB3E00"/>
    <w:rsid w:val="00CB3F5B"/>
    <w:rsid w:val="00CB4AF1"/>
    <w:rsid w:val="00CB4F83"/>
    <w:rsid w:val="00CB5163"/>
    <w:rsid w:val="00CB5B6C"/>
    <w:rsid w:val="00CB69A0"/>
    <w:rsid w:val="00CB6A0E"/>
    <w:rsid w:val="00CB6D28"/>
    <w:rsid w:val="00CB74E5"/>
    <w:rsid w:val="00CC00F7"/>
    <w:rsid w:val="00CC0618"/>
    <w:rsid w:val="00CC14EA"/>
    <w:rsid w:val="00CC1DAF"/>
    <w:rsid w:val="00CC2156"/>
    <w:rsid w:val="00CC2988"/>
    <w:rsid w:val="00CC318E"/>
    <w:rsid w:val="00CC36EE"/>
    <w:rsid w:val="00CC37B2"/>
    <w:rsid w:val="00CC3BB8"/>
    <w:rsid w:val="00CC419C"/>
    <w:rsid w:val="00CC49B8"/>
    <w:rsid w:val="00CC51E9"/>
    <w:rsid w:val="00CC5232"/>
    <w:rsid w:val="00CC5472"/>
    <w:rsid w:val="00CC5CF6"/>
    <w:rsid w:val="00CC67C7"/>
    <w:rsid w:val="00CC6C8E"/>
    <w:rsid w:val="00CC7014"/>
    <w:rsid w:val="00CC7736"/>
    <w:rsid w:val="00CD10AF"/>
    <w:rsid w:val="00CD10B9"/>
    <w:rsid w:val="00CD1439"/>
    <w:rsid w:val="00CD2624"/>
    <w:rsid w:val="00CD2C8D"/>
    <w:rsid w:val="00CD2E10"/>
    <w:rsid w:val="00CD3565"/>
    <w:rsid w:val="00CD3779"/>
    <w:rsid w:val="00CD5250"/>
    <w:rsid w:val="00CD5D80"/>
    <w:rsid w:val="00CD5FB5"/>
    <w:rsid w:val="00CD7067"/>
    <w:rsid w:val="00CE007A"/>
    <w:rsid w:val="00CE19B7"/>
    <w:rsid w:val="00CE2138"/>
    <w:rsid w:val="00CE21A7"/>
    <w:rsid w:val="00CE3055"/>
    <w:rsid w:val="00CE3C24"/>
    <w:rsid w:val="00CE4942"/>
    <w:rsid w:val="00CE534D"/>
    <w:rsid w:val="00CE6F01"/>
    <w:rsid w:val="00CF0272"/>
    <w:rsid w:val="00CF2BAD"/>
    <w:rsid w:val="00CF2E64"/>
    <w:rsid w:val="00CF47A4"/>
    <w:rsid w:val="00CF5BB2"/>
    <w:rsid w:val="00CF7AE6"/>
    <w:rsid w:val="00D007D5"/>
    <w:rsid w:val="00D01559"/>
    <w:rsid w:val="00D023ED"/>
    <w:rsid w:val="00D02520"/>
    <w:rsid w:val="00D02E56"/>
    <w:rsid w:val="00D032FF"/>
    <w:rsid w:val="00D03B7A"/>
    <w:rsid w:val="00D03BEF"/>
    <w:rsid w:val="00D0446D"/>
    <w:rsid w:val="00D05741"/>
    <w:rsid w:val="00D06A12"/>
    <w:rsid w:val="00D06BD6"/>
    <w:rsid w:val="00D07149"/>
    <w:rsid w:val="00D1102C"/>
    <w:rsid w:val="00D13C10"/>
    <w:rsid w:val="00D1432F"/>
    <w:rsid w:val="00D150B8"/>
    <w:rsid w:val="00D161FD"/>
    <w:rsid w:val="00D16F74"/>
    <w:rsid w:val="00D1712C"/>
    <w:rsid w:val="00D17296"/>
    <w:rsid w:val="00D172DF"/>
    <w:rsid w:val="00D178D1"/>
    <w:rsid w:val="00D209A0"/>
    <w:rsid w:val="00D20A03"/>
    <w:rsid w:val="00D21055"/>
    <w:rsid w:val="00D216DD"/>
    <w:rsid w:val="00D21FFA"/>
    <w:rsid w:val="00D2218A"/>
    <w:rsid w:val="00D232C7"/>
    <w:rsid w:val="00D24053"/>
    <w:rsid w:val="00D241BD"/>
    <w:rsid w:val="00D2474A"/>
    <w:rsid w:val="00D25761"/>
    <w:rsid w:val="00D26022"/>
    <w:rsid w:val="00D2626B"/>
    <w:rsid w:val="00D30589"/>
    <w:rsid w:val="00D30FD6"/>
    <w:rsid w:val="00D31B38"/>
    <w:rsid w:val="00D3326F"/>
    <w:rsid w:val="00D34747"/>
    <w:rsid w:val="00D34F28"/>
    <w:rsid w:val="00D35311"/>
    <w:rsid w:val="00D35911"/>
    <w:rsid w:val="00D374AA"/>
    <w:rsid w:val="00D377A1"/>
    <w:rsid w:val="00D37D3E"/>
    <w:rsid w:val="00D37E36"/>
    <w:rsid w:val="00D37FA7"/>
    <w:rsid w:val="00D41581"/>
    <w:rsid w:val="00D416FF"/>
    <w:rsid w:val="00D41704"/>
    <w:rsid w:val="00D41CD2"/>
    <w:rsid w:val="00D41EB6"/>
    <w:rsid w:val="00D42033"/>
    <w:rsid w:val="00D4210D"/>
    <w:rsid w:val="00D42425"/>
    <w:rsid w:val="00D42D08"/>
    <w:rsid w:val="00D440B0"/>
    <w:rsid w:val="00D44857"/>
    <w:rsid w:val="00D44BFE"/>
    <w:rsid w:val="00D45FC7"/>
    <w:rsid w:val="00D461CE"/>
    <w:rsid w:val="00D46D35"/>
    <w:rsid w:val="00D47562"/>
    <w:rsid w:val="00D476A2"/>
    <w:rsid w:val="00D50196"/>
    <w:rsid w:val="00D502FC"/>
    <w:rsid w:val="00D50967"/>
    <w:rsid w:val="00D509A1"/>
    <w:rsid w:val="00D50CB7"/>
    <w:rsid w:val="00D51651"/>
    <w:rsid w:val="00D5256C"/>
    <w:rsid w:val="00D539F1"/>
    <w:rsid w:val="00D53E8B"/>
    <w:rsid w:val="00D541BD"/>
    <w:rsid w:val="00D541F0"/>
    <w:rsid w:val="00D5429B"/>
    <w:rsid w:val="00D543DB"/>
    <w:rsid w:val="00D5477E"/>
    <w:rsid w:val="00D55388"/>
    <w:rsid w:val="00D567F5"/>
    <w:rsid w:val="00D605CC"/>
    <w:rsid w:val="00D606BC"/>
    <w:rsid w:val="00D625A2"/>
    <w:rsid w:val="00D62FAD"/>
    <w:rsid w:val="00D6349F"/>
    <w:rsid w:val="00D6369E"/>
    <w:rsid w:val="00D636F4"/>
    <w:rsid w:val="00D6394E"/>
    <w:rsid w:val="00D647A0"/>
    <w:rsid w:val="00D65487"/>
    <w:rsid w:val="00D65EA5"/>
    <w:rsid w:val="00D6600F"/>
    <w:rsid w:val="00D660F6"/>
    <w:rsid w:val="00D66B91"/>
    <w:rsid w:val="00D678D5"/>
    <w:rsid w:val="00D70B03"/>
    <w:rsid w:val="00D71266"/>
    <w:rsid w:val="00D7242C"/>
    <w:rsid w:val="00D72CDC"/>
    <w:rsid w:val="00D72E46"/>
    <w:rsid w:val="00D732E9"/>
    <w:rsid w:val="00D73968"/>
    <w:rsid w:val="00D74858"/>
    <w:rsid w:val="00D758E9"/>
    <w:rsid w:val="00D76894"/>
    <w:rsid w:val="00D77589"/>
    <w:rsid w:val="00D77CAD"/>
    <w:rsid w:val="00D81166"/>
    <w:rsid w:val="00D82746"/>
    <w:rsid w:val="00D82CC0"/>
    <w:rsid w:val="00D85274"/>
    <w:rsid w:val="00D86795"/>
    <w:rsid w:val="00D86D51"/>
    <w:rsid w:val="00D87B39"/>
    <w:rsid w:val="00D87EDE"/>
    <w:rsid w:val="00D9212C"/>
    <w:rsid w:val="00D92F58"/>
    <w:rsid w:val="00D935A2"/>
    <w:rsid w:val="00D93805"/>
    <w:rsid w:val="00D93F81"/>
    <w:rsid w:val="00D94631"/>
    <w:rsid w:val="00D94707"/>
    <w:rsid w:val="00D97177"/>
    <w:rsid w:val="00D9733C"/>
    <w:rsid w:val="00DA1069"/>
    <w:rsid w:val="00DA23D9"/>
    <w:rsid w:val="00DA2A45"/>
    <w:rsid w:val="00DA32B8"/>
    <w:rsid w:val="00DA354E"/>
    <w:rsid w:val="00DA3F51"/>
    <w:rsid w:val="00DA4152"/>
    <w:rsid w:val="00DA4358"/>
    <w:rsid w:val="00DA4754"/>
    <w:rsid w:val="00DA60BF"/>
    <w:rsid w:val="00DA7AEE"/>
    <w:rsid w:val="00DA7FA8"/>
    <w:rsid w:val="00DB06AA"/>
    <w:rsid w:val="00DB0809"/>
    <w:rsid w:val="00DB1256"/>
    <w:rsid w:val="00DB2221"/>
    <w:rsid w:val="00DB244A"/>
    <w:rsid w:val="00DB2B73"/>
    <w:rsid w:val="00DB4815"/>
    <w:rsid w:val="00DB497C"/>
    <w:rsid w:val="00DB6FFE"/>
    <w:rsid w:val="00DC073C"/>
    <w:rsid w:val="00DC0CFC"/>
    <w:rsid w:val="00DC2028"/>
    <w:rsid w:val="00DC2A64"/>
    <w:rsid w:val="00DC438F"/>
    <w:rsid w:val="00DC58A7"/>
    <w:rsid w:val="00DC6283"/>
    <w:rsid w:val="00DD07BF"/>
    <w:rsid w:val="00DD2FB9"/>
    <w:rsid w:val="00DD30AF"/>
    <w:rsid w:val="00DD5973"/>
    <w:rsid w:val="00DD6399"/>
    <w:rsid w:val="00DD7FF9"/>
    <w:rsid w:val="00DE0225"/>
    <w:rsid w:val="00DE0E05"/>
    <w:rsid w:val="00DE10FF"/>
    <w:rsid w:val="00DE1174"/>
    <w:rsid w:val="00DE18CB"/>
    <w:rsid w:val="00DE256C"/>
    <w:rsid w:val="00DE2834"/>
    <w:rsid w:val="00DE29E1"/>
    <w:rsid w:val="00DE3228"/>
    <w:rsid w:val="00DE340E"/>
    <w:rsid w:val="00DE3D8A"/>
    <w:rsid w:val="00DE3FA7"/>
    <w:rsid w:val="00DE4B74"/>
    <w:rsid w:val="00DE502B"/>
    <w:rsid w:val="00DE6D93"/>
    <w:rsid w:val="00DE72F0"/>
    <w:rsid w:val="00DE731C"/>
    <w:rsid w:val="00DF0A01"/>
    <w:rsid w:val="00DF1571"/>
    <w:rsid w:val="00DF1785"/>
    <w:rsid w:val="00DF2C09"/>
    <w:rsid w:val="00DF2E13"/>
    <w:rsid w:val="00DF3036"/>
    <w:rsid w:val="00DF3837"/>
    <w:rsid w:val="00DF39A1"/>
    <w:rsid w:val="00DF4FEB"/>
    <w:rsid w:val="00DF5070"/>
    <w:rsid w:val="00DF5A51"/>
    <w:rsid w:val="00DF6391"/>
    <w:rsid w:val="00DF6605"/>
    <w:rsid w:val="00E00E93"/>
    <w:rsid w:val="00E01373"/>
    <w:rsid w:val="00E0146A"/>
    <w:rsid w:val="00E01EC3"/>
    <w:rsid w:val="00E0266E"/>
    <w:rsid w:val="00E026A0"/>
    <w:rsid w:val="00E02BB9"/>
    <w:rsid w:val="00E034F7"/>
    <w:rsid w:val="00E03ABE"/>
    <w:rsid w:val="00E04185"/>
    <w:rsid w:val="00E0487D"/>
    <w:rsid w:val="00E04D4A"/>
    <w:rsid w:val="00E05337"/>
    <w:rsid w:val="00E0552C"/>
    <w:rsid w:val="00E05DAE"/>
    <w:rsid w:val="00E075D2"/>
    <w:rsid w:val="00E07BE3"/>
    <w:rsid w:val="00E11CB6"/>
    <w:rsid w:val="00E12846"/>
    <w:rsid w:val="00E1586F"/>
    <w:rsid w:val="00E15B0B"/>
    <w:rsid w:val="00E1670E"/>
    <w:rsid w:val="00E16757"/>
    <w:rsid w:val="00E1705C"/>
    <w:rsid w:val="00E17292"/>
    <w:rsid w:val="00E17DF0"/>
    <w:rsid w:val="00E23D50"/>
    <w:rsid w:val="00E24DE6"/>
    <w:rsid w:val="00E25233"/>
    <w:rsid w:val="00E254A6"/>
    <w:rsid w:val="00E25AC8"/>
    <w:rsid w:val="00E2619C"/>
    <w:rsid w:val="00E27672"/>
    <w:rsid w:val="00E30DEC"/>
    <w:rsid w:val="00E319E0"/>
    <w:rsid w:val="00E32AA7"/>
    <w:rsid w:val="00E33146"/>
    <w:rsid w:val="00E33F34"/>
    <w:rsid w:val="00E3417C"/>
    <w:rsid w:val="00E34A2C"/>
    <w:rsid w:val="00E359F6"/>
    <w:rsid w:val="00E35A39"/>
    <w:rsid w:val="00E369D9"/>
    <w:rsid w:val="00E36DA9"/>
    <w:rsid w:val="00E36F3A"/>
    <w:rsid w:val="00E37A3D"/>
    <w:rsid w:val="00E40809"/>
    <w:rsid w:val="00E4167E"/>
    <w:rsid w:val="00E41888"/>
    <w:rsid w:val="00E43A27"/>
    <w:rsid w:val="00E4454C"/>
    <w:rsid w:val="00E45F24"/>
    <w:rsid w:val="00E46991"/>
    <w:rsid w:val="00E50E7E"/>
    <w:rsid w:val="00E526B4"/>
    <w:rsid w:val="00E54C79"/>
    <w:rsid w:val="00E55037"/>
    <w:rsid w:val="00E55A04"/>
    <w:rsid w:val="00E60247"/>
    <w:rsid w:val="00E60503"/>
    <w:rsid w:val="00E60A5D"/>
    <w:rsid w:val="00E6213F"/>
    <w:rsid w:val="00E62C5A"/>
    <w:rsid w:val="00E62E30"/>
    <w:rsid w:val="00E648A0"/>
    <w:rsid w:val="00E6595B"/>
    <w:rsid w:val="00E65CC4"/>
    <w:rsid w:val="00E669A4"/>
    <w:rsid w:val="00E6728F"/>
    <w:rsid w:val="00E6751B"/>
    <w:rsid w:val="00E67B24"/>
    <w:rsid w:val="00E67C41"/>
    <w:rsid w:val="00E71F3C"/>
    <w:rsid w:val="00E72E30"/>
    <w:rsid w:val="00E746F1"/>
    <w:rsid w:val="00E75066"/>
    <w:rsid w:val="00E759FA"/>
    <w:rsid w:val="00E77648"/>
    <w:rsid w:val="00E810C6"/>
    <w:rsid w:val="00E812FC"/>
    <w:rsid w:val="00E81D16"/>
    <w:rsid w:val="00E828F2"/>
    <w:rsid w:val="00E82C01"/>
    <w:rsid w:val="00E833ED"/>
    <w:rsid w:val="00E83E6C"/>
    <w:rsid w:val="00E844AA"/>
    <w:rsid w:val="00E85028"/>
    <w:rsid w:val="00E85934"/>
    <w:rsid w:val="00E86C2D"/>
    <w:rsid w:val="00E91B35"/>
    <w:rsid w:val="00E91BFB"/>
    <w:rsid w:val="00E92292"/>
    <w:rsid w:val="00E93658"/>
    <w:rsid w:val="00E94271"/>
    <w:rsid w:val="00E951AA"/>
    <w:rsid w:val="00E95EB4"/>
    <w:rsid w:val="00E96BE9"/>
    <w:rsid w:val="00EA0458"/>
    <w:rsid w:val="00EA08C9"/>
    <w:rsid w:val="00EA1394"/>
    <w:rsid w:val="00EA1447"/>
    <w:rsid w:val="00EA1AEC"/>
    <w:rsid w:val="00EA1E4C"/>
    <w:rsid w:val="00EA211B"/>
    <w:rsid w:val="00EA2633"/>
    <w:rsid w:val="00EA2AFD"/>
    <w:rsid w:val="00EA366F"/>
    <w:rsid w:val="00EA3A90"/>
    <w:rsid w:val="00EA4CD4"/>
    <w:rsid w:val="00EA4CD5"/>
    <w:rsid w:val="00EA5CB8"/>
    <w:rsid w:val="00EA77BB"/>
    <w:rsid w:val="00EB0209"/>
    <w:rsid w:val="00EB144E"/>
    <w:rsid w:val="00EB2D21"/>
    <w:rsid w:val="00EB3ECB"/>
    <w:rsid w:val="00EB5192"/>
    <w:rsid w:val="00EB5341"/>
    <w:rsid w:val="00EB5D3A"/>
    <w:rsid w:val="00EB6678"/>
    <w:rsid w:val="00EB72BB"/>
    <w:rsid w:val="00EB75AA"/>
    <w:rsid w:val="00EB7A78"/>
    <w:rsid w:val="00EB7CBF"/>
    <w:rsid w:val="00EC0B8B"/>
    <w:rsid w:val="00EC12FE"/>
    <w:rsid w:val="00EC413D"/>
    <w:rsid w:val="00EC42AA"/>
    <w:rsid w:val="00EC5546"/>
    <w:rsid w:val="00EC6429"/>
    <w:rsid w:val="00EC6780"/>
    <w:rsid w:val="00EC71FC"/>
    <w:rsid w:val="00EC746A"/>
    <w:rsid w:val="00ED016C"/>
    <w:rsid w:val="00ED0D77"/>
    <w:rsid w:val="00ED1A5E"/>
    <w:rsid w:val="00ED244F"/>
    <w:rsid w:val="00ED2667"/>
    <w:rsid w:val="00ED2CB7"/>
    <w:rsid w:val="00ED52F3"/>
    <w:rsid w:val="00ED750C"/>
    <w:rsid w:val="00ED768B"/>
    <w:rsid w:val="00ED7FE3"/>
    <w:rsid w:val="00EE0302"/>
    <w:rsid w:val="00EE04A0"/>
    <w:rsid w:val="00EE0F0A"/>
    <w:rsid w:val="00EE1C37"/>
    <w:rsid w:val="00EE3E7F"/>
    <w:rsid w:val="00EE43AC"/>
    <w:rsid w:val="00EE5C0A"/>
    <w:rsid w:val="00EE5CF9"/>
    <w:rsid w:val="00EE6E65"/>
    <w:rsid w:val="00EE74FF"/>
    <w:rsid w:val="00EE7B1C"/>
    <w:rsid w:val="00EF0E52"/>
    <w:rsid w:val="00EF18DC"/>
    <w:rsid w:val="00EF1D32"/>
    <w:rsid w:val="00EF1D6E"/>
    <w:rsid w:val="00EF1F62"/>
    <w:rsid w:val="00EF2CC0"/>
    <w:rsid w:val="00EF3325"/>
    <w:rsid w:val="00EF3F55"/>
    <w:rsid w:val="00EF5C11"/>
    <w:rsid w:val="00EF60EB"/>
    <w:rsid w:val="00EF61C0"/>
    <w:rsid w:val="00EF62C1"/>
    <w:rsid w:val="00EF6DE6"/>
    <w:rsid w:val="00F000D2"/>
    <w:rsid w:val="00F00DF1"/>
    <w:rsid w:val="00F0276D"/>
    <w:rsid w:val="00F029E8"/>
    <w:rsid w:val="00F03CA3"/>
    <w:rsid w:val="00F0548A"/>
    <w:rsid w:val="00F0665C"/>
    <w:rsid w:val="00F06F0E"/>
    <w:rsid w:val="00F100D3"/>
    <w:rsid w:val="00F10981"/>
    <w:rsid w:val="00F10E5F"/>
    <w:rsid w:val="00F10F0C"/>
    <w:rsid w:val="00F1105E"/>
    <w:rsid w:val="00F114DB"/>
    <w:rsid w:val="00F12A9B"/>
    <w:rsid w:val="00F1386F"/>
    <w:rsid w:val="00F138D2"/>
    <w:rsid w:val="00F14950"/>
    <w:rsid w:val="00F14E00"/>
    <w:rsid w:val="00F16907"/>
    <w:rsid w:val="00F210EC"/>
    <w:rsid w:val="00F216D8"/>
    <w:rsid w:val="00F221AB"/>
    <w:rsid w:val="00F224E8"/>
    <w:rsid w:val="00F22B35"/>
    <w:rsid w:val="00F23CFB"/>
    <w:rsid w:val="00F260BB"/>
    <w:rsid w:val="00F261FE"/>
    <w:rsid w:val="00F26A7E"/>
    <w:rsid w:val="00F271B1"/>
    <w:rsid w:val="00F27CFA"/>
    <w:rsid w:val="00F30467"/>
    <w:rsid w:val="00F3179A"/>
    <w:rsid w:val="00F31803"/>
    <w:rsid w:val="00F3230C"/>
    <w:rsid w:val="00F32BA0"/>
    <w:rsid w:val="00F32F65"/>
    <w:rsid w:val="00F33512"/>
    <w:rsid w:val="00F36ECB"/>
    <w:rsid w:val="00F373A5"/>
    <w:rsid w:val="00F376E1"/>
    <w:rsid w:val="00F405B9"/>
    <w:rsid w:val="00F408CC"/>
    <w:rsid w:val="00F41471"/>
    <w:rsid w:val="00F41B43"/>
    <w:rsid w:val="00F42235"/>
    <w:rsid w:val="00F42997"/>
    <w:rsid w:val="00F42A26"/>
    <w:rsid w:val="00F42A9F"/>
    <w:rsid w:val="00F434F6"/>
    <w:rsid w:val="00F43D79"/>
    <w:rsid w:val="00F44708"/>
    <w:rsid w:val="00F45973"/>
    <w:rsid w:val="00F46510"/>
    <w:rsid w:val="00F46B0A"/>
    <w:rsid w:val="00F46CC6"/>
    <w:rsid w:val="00F46EBF"/>
    <w:rsid w:val="00F47032"/>
    <w:rsid w:val="00F47C21"/>
    <w:rsid w:val="00F52298"/>
    <w:rsid w:val="00F5332C"/>
    <w:rsid w:val="00F53DCF"/>
    <w:rsid w:val="00F546D5"/>
    <w:rsid w:val="00F54780"/>
    <w:rsid w:val="00F559B2"/>
    <w:rsid w:val="00F61788"/>
    <w:rsid w:val="00F6211E"/>
    <w:rsid w:val="00F622D6"/>
    <w:rsid w:val="00F6296B"/>
    <w:rsid w:val="00F6381E"/>
    <w:rsid w:val="00F63F8D"/>
    <w:rsid w:val="00F6402B"/>
    <w:rsid w:val="00F64DBB"/>
    <w:rsid w:val="00F64DDE"/>
    <w:rsid w:val="00F6532D"/>
    <w:rsid w:val="00F65659"/>
    <w:rsid w:val="00F65E84"/>
    <w:rsid w:val="00F677DB"/>
    <w:rsid w:val="00F70B29"/>
    <w:rsid w:val="00F71684"/>
    <w:rsid w:val="00F72641"/>
    <w:rsid w:val="00F7307A"/>
    <w:rsid w:val="00F73262"/>
    <w:rsid w:val="00F73689"/>
    <w:rsid w:val="00F73CFD"/>
    <w:rsid w:val="00F73D03"/>
    <w:rsid w:val="00F74D24"/>
    <w:rsid w:val="00F74EF2"/>
    <w:rsid w:val="00F74F5B"/>
    <w:rsid w:val="00F755E0"/>
    <w:rsid w:val="00F7593C"/>
    <w:rsid w:val="00F76F7E"/>
    <w:rsid w:val="00F81D57"/>
    <w:rsid w:val="00F81F26"/>
    <w:rsid w:val="00F82925"/>
    <w:rsid w:val="00F82BC3"/>
    <w:rsid w:val="00F83590"/>
    <w:rsid w:val="00F83BAF"/>
    <w:rsid w:val="00F85481"/>
    <w:rsid w:val="00F858D1"/>
    <w:rsid w:val="00F8596A"/>
    <w:rsid w:val="00F85A6E"/>
    <w:rsid w:val="00F85E01"/>
    <w:rsid w:val="00F85EC2"/>
    <w:rsid w:val="00F86586"/>
    <w:rsid w:val="00F86895"/>
    <w:rsid w:val="00F9208D"/>
    <w:rsid w:val="00F931A0"/>
    <w:rsid w:val="00F9358C"/>
    <w:rsid w:val="00F942BA"/>
    <w:rsid w:val="00F95147"/>
    <w:rsid w:val="00F95150"/>
    <w:rsid w:val="00F95BD6"/>
    <w:rsid w:val="00F96D04"/>
    <w:rsid w:val="00FA07FE"/>
    <w:rsid w:val="00FA0A1A"/>
    <w:rsid w:val="00FA0CAB"/>
    <w:rsid w:val="00FA1269"/>
    <w:rsid w:val="00FA198D"/>
    <w:rsid w:val="00FA1E1D"/>
    <w:rsid w:val="00FA1E99"/>
    <w:rsid w:val="00FA20AB"/>
    <w:rsid w:val="00FA280D"/>
    <w:rsid w:val="00FA28D5"/>
    <w:rsid w:val="00FA45C6"/>
    <w:rsid w:val="00FA4F1C"/>
    <w:rsid w:val="00FA5127"/>
    <w:rsid w:val="00FA5177"/>
    <w:rsid w:val="00FA5DB8"/>
    <w:rsid w:val="00FA5FB0"/>
    <w:rsid w:val="00FA6F5C"/>
    <w:rsid w:val="00FA714F"/>
    <w:rsid w:val="00FA7EE7"/>
    <w:rsid w:val="00FB0559"/>
    <w:rsid w:val="00FB1421"/>
    <w:rsid w:val="00FB1D6F"/>
    <w:rsid w:val="00FB3622"/>
    <w:rsid w:val="00FB3F54"/>
    <w:rsid w:val="00FB4E9F"/>
    <w:rsid w:val="00FB51A7"/>
    <w:rsid w:val="00FB57FA"/>
    <w:rsid w:val="00FB6F4D"/>
    <w:rsid w:val="00FB7FA0"/>
    <w:rsid w:val="00FC009E"/>
    <w:rsid w:val="00FC0D60"/>
    <w:rsid w:val="00FC18D3"/>
    <w:rsid w:val="00FC34F7"/>
    <w:rsid w:val="00FC3567"/>
    <w:rsid w:val="00FC39B0"/>
    <w:rsid w:val="00FC3E7F"/>
    <w:rsid w:val="00FC5125"/>
    <w:rsid w:val="00FC5C5D"/>
    <w:rsid w:val="00FC6D7D"/>
    <w:rsid w:val="00FC7D79"/>
    <w:rsid w:val="00FD0203"/>
    <w:rsid w:val="00FD02FF"/>
    <w:rsid w:val="00FD05AB"/>
    <w:rsid w:val="00FD1C79"/>
    <w:rsid w:val="00FD1D9F"/>
    <w:rsid w:val="00FD1FE9"/>
    <w:rsid w:val="00FD2835"/>
    <w:rsid w:val="00FD53CC"/>
    <w:rsid w:val="00FD6F20"/>
    <w:rsid w:val="00FE04B0"/>
    <w:rsid w:val="00FE0790"/>
    <w:rsid w:val="00FE2825"/>
    <w:rsid w:val="00FE3098"/>
    <w:rsid w:val="00FE387E"/>
    <w:rsid w:val="00FE3B37"/>
    <w:rsid w:val="00FE3F4F"/>
    <w:rsid w:val="00FE4FDA"/>
    <w:rsid w:val="00FE62B6"/>
    <w:rsid w:val="00FF0359"/>
    <w:rsid w:val="00FF04D3"/>
    <w:rsid w:val="00FF0B65"/>
    <w:rsid w:val="00FF1372"/>
    <w:rsid w:val="00FF29AE"/>
    <w:rsid w:val="00FF40BE"/>
    <w:rsid w:val="00FF4350"/>
    <w:rsid w:val="00FF4485"/>
    <w:rsid w:val="00FF5579"/>
    <w:rsid w:val="00FF5761"/>
    <w:rsid w:val="00FF5ADE"/>
    <w:rsid w:val="00FF5E0A"/>
    <w:rsid w:val="00FF71AD"/>
    <w:rsid w:val="00FF7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6">
      <o:colormru v:ext="edit" colors="#011291,#d9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ne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20"/>
      </w:numPr>
      <w:spacing w:before="120" w:after="120"/>
      <w:jc w:val="both"/>
      <w:outlineLvl w:val="3"/>
    </w:pPr>
    <w:rPr>
      <w:rFonts w:ascii="Arial" w:hAnsi="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b/>
      <w:bCs/>
      <w:iCs/>
      <w:spacing w:val="-2"/>
    </w:rPr>
  </w:style>
  <w:style w:type="paragraph" w:styleId="Heading6">
    <w:name w:val="heading 6"/>
    <w:basedOn w:val="Normal"/>
    <w:next w:val="Normal"/>
    <w:link w:val="Heading6Char"/>
    <w:qFormat/>
    <w:rsid w:val="001F63D1"/>
    <w:pPr>
      <w:numPr>
        <w:ilvl w:val="5"/>
        <w:numId w:val="20"/>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20"/>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20"/>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2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20"/>
      </w:numPr>
      <w:spacing w:after="200"/>
      <w:jc w:val="both"/>
    </w:pPr>
    <w:rPr>
      <w:rFonts w:cs="Arial"/>
    </w:rPr>
  </w:style>
  <w:style w:type="paragraph" w:customStyle="1" w:styleId="P3Header1-Clauses">
    <w:name w:val="P3 Header1-Clauses"/>
    <w:basedOn w:val="Header1-Clauses"/>
    <w:rsid w:val="001F63D1"/>
    <w:pPr>
      <w:numPr>
        <w:ilvl w:val="2"/>
        <w:numId w:val="20"/>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1F63D1"/>
    <w:pPr>
      <w:tabs>
        <w:tab w:val="right" w:leader="underscore" w:pos="9504"/>
      </w:tabs>
      <w:spacing w:before="120"/>
    </w:pPr>
    <w:rPr>
      <w:rFonts w:ascii="Arial" w:hAnsi="Arial"/>
      <w:sz w:val="20"/>
      <w:szCs w:val="20"/>
    </w:rPr>
  </w:style>
  <w:style w:type="character" w:customStyle="1" w:styleId="FooterChar">
    <w:name w:val="Footer Char"/>
    <w:link w:val="Footer"/>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F63D1"/>
    <w:pPr>
      <w:tabs>
        <w:tab w:val="left" w:pos="1350"/>
        <w:tab w:val="right" w:leader="dot" w:pos="9000"/>
      </w:tabs>
      <w:ind w:left="720" w:hanging="54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rsid w:val="001F63D1"/>
    <w:rPr>
      <w:rFonts w:ascii="Arial" w:hAnsi="Arial"/>
      <w:sz w:val="20"/>
    </w:rPr>
  </w:style>
  <w:style w:type="character" w:customStyle="1" w:styleId="BodyTextChar">
    <w:name w:val="Body Text Char"/>
    <w:link w:val="BodyText"/>
    <w:uiPriority w:val="99"/>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uiPriority w:val="99"/>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21"/>
      </w:numPr>
      <w:spacing w:before="240" w:after="240"/>
      <w:jc w:val="center"/>
    </w:pPr>
    <w:rPr>
      <w:b/>
      <w:sz w:val="28"/>
    </w:rPr>
  </w:style>
  <w:style w:type="paragraph" w:customStyle="1" w:styleId="S1-Header2">
    <w:name w:val="S1-Header2"/>
    <w:basedOn w:val="Normal"/>
    <w:rsid w:val="001F63D1"/>
    <w:pPr>
      <w:numPr>
        <w:numId w:val="20"/>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2"/>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6"/>
      </w:numPr>
      <w:tabs>
        <w:tab w:val="clear" w:pos="720"/>
        <w:tab w:val="left" w:pos="1512"/>
      </w:tabs>
      <w:spacing w:before="0" w:after="180"/>
      <w:ind w:left="1512" w:right="18" w:hanging="540"/>
    </w:pPr>
    <w:rPr>
      <w:rFonts w:ascii="Times New Roman" w:hAnsi="Times New Roman"/>
      <w:b/>
      <w:bCs/>
      <w:sz w:val="24"/>
    </w:rPr>
  </w:style>
  <w:style w:type="paragraph" w:customStyle="1" w:styleId="Section7heading3">
    <w:name w:val="Section 7 heading 3"/>
    <w:basedOn w:val="Heading3"/>
    <w:rsid w:val="00684C28"/>
    <w:pPr>
      <w:keepNext w:val="0"/>
      <w:spacing w:after="0"/>
    </w:pPr>
    <w:rPr>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bCs w:val="0"/>
      <w:sz w:val="32"/>
      <w:szCs w:val="28"/>
    </w:rPr>
  </w:style>
  <w:style w:type="paragraph" w:customStyle="1" w:styleId="DefaultParagraphFont1">
    <w:name w:val="Default Paragraph Font1"/>
    <w:next w:val="Normal"/>
    <w:rsid w:val="00684C28"/>
    <w:pPr>
      <w:numPr>
        <w:numId w:val="27"/>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table" w:styleId="TableGrid">
    <w:name w:val="Table Grid"/>
    <w:basedOn w:val="TableNormal"/>
    <w:rsid w:val="00EB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ing1">
    <w:name w:val="WP9_Heading 1"/>
    <w:basedOn w:val="Normal"/>
    <w:rsid w:val="00E6213F"/>
    <w:pPr>
      <w:widowControl w:val="0"/>
    </w:pPr>
    <w:rPr>
      <w:b/>
      <w:szCs w:val="20"/>
    </w:rPr>
  </w:style>
  <w:style w:type="paragraph" w:styleId="DocumentMap">
    <w:name w:val="Document Map"/>
    <w:basedOn w:val="Normal"/>
    <w:link w:val="DocumentMapChar"/>
    <w:rsid w:val="00966C26"/>
    <w:rPr>
      <w:rFonts w:ascii="Tahoma" w:hAnsi="Tahoma" w:cs="Tahoma"/>
      <w:sz w:val="16"/>
      <w:szCs w:val="16"/>
    </w:rPr>
  </w:style>
  <w:style w:type="character" w:customStyle="1" w:styleId="DocumentMapChar">
    <w:name w:val="Document Map Char"/>
    <w:basedOn w:val="DefaultParagraphFont"/>
    <w:link w:val="DocumentMap"/>
    <w:rsid w:val="00966C26"/>
    <w:rPr>
      <w:rFonts w:ascii="Tahoma" w:hAnsi="Tahoma" w:cs="Tahoma"/>
      <w:sz w:val="16"/>
      <w:szCs w:val="16"/>
    </w:rPr>
  </w:style>
  <w:style w:type="character" w:styleId="Strong">
    <w:name w:val="Strong"/>
    <w:basedOn w:val="DefaultParagraphFont"/>
    <w:uiPriority w:val="22"/>
    <w:qFormat/>
    <w:rsid w:val="00574B67"/>
    <w:rPr>
      <w:b/>
      <w:bCs/>
    </w:rPr>
  </w:style>
</w:styles>
</file>

<file path=word/webSettings.xml><?xml version="1.0" encoding="utf-8"?>
<w:webSettings xmlns:r="http://schemas.openxmlformats.org/officeDocument/2006/relationships" xmlns:w="http://schemas.openxmlformats.org/wordprocessingml/2006/main">
  <w:divs>
    <w:div w:id="2204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rmstat.am/file/article/sv_09_18a_142.pdf" TargetMode="External"/><Relationship Id="rId18" Type="http://schemas.openxmlformats.org/officeDocument/2006/relationships/header" Target="header7.xml"/><Relationship Id="rId26" Type="http://schemas.openxmlformats.org/officeDocument/2006/relationships/hyperlink" Target="http://www.armeps.am" TargetMode="External"/><Relationship Id="rId39" Type="http://schemas.openxmlformats.org/officeDocument/2006/relationships/hyperlink" Target="https://www.armstat.am/file/article/sv_09_18a_142.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hyperlink" Target="http://www.armeps.a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un.org/Docs/sc/index.html" TargetMode="External"/><Relationship Id="rId25" Type="http://schemas.openxmlformats.org/officeDocument/2006/relationships/hyperlink" Target="http://www.gnumner.am" TargetMode="Externa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http://www.un.org/Docs/sc/unsc_news.html" TargetMode="External"/><Relationship Id="rId20" Type="http://schemas.openxmlformats.org/officeDocument/2006/relationships/footer" Target="footer2.xml"/><Relationship Id="rId29" Type="http://schemas.openxmlformats.org/officeDocument/2006/relationships/hyperlink" Target="http://www.worldbank.org/procure" TargetMode="External"/><Relationship Id="rId41" Type="http://schemas.openxmlformats.org/officeDocument/2006/relationships/hyperlink" Target="http://www.armep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orldbank.org/debarr" TargetMode="Externa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yperlink" Target="http://www.gnumer.am" TargetMode="Externa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yperlink" Target="http://www.gnumner.am"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1.xml"/><Relationship Id="rId44" Type="http://schemas.openxmlformats.org/officeDocument/2006/relationships/hyperlink" Target="http://www.cfep.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yperlink" Target="http://www.armeps.am" TargetMode="External"/><Relationship Id="rId30" Type="http://schemas.openxmlformats.org/officeDocument/2006/relationships/hyperlink" Target="https://www.armstat.am/file/article/sv_09_18a_142.pdf" TargetMode="External"/><Relationship Id="rId35" Type="http://schemas.openxmlformats.org/officeDocument/2006/relationships/footer" Target="footer4.xml"/><Relationship Id="rId43" Type="http://schemas.openxmlformats.org/officeDocument/2006/relationships/hyperlink" Target="mailto:info@cfep.a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2C43-E014-46AB-AFAA-36471B84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129</Pages>
  <Words>25425</Words>
  <Characters>144925</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170010</CharactersWithSpaces>
  <SharedDoc>false</SharedDoc>
  <HLinks>
    <vt:vector size="468" baseType="variant">
      <vt:variant>
        <vt:i4>7208999</vt:i4>
      </vt:variant>
      <vt:variant>
        <vt:i4>666</vt:i4>
      </vt:variant>
      <vt:variant>
        <vt:i4>0</vt:i4>
      </vt:variant>
      <vt:variant>
        <vt:i4>5</vt:i4>
      </vt:variant>
      <vt:variant>
        <vt:lpwstr>http://www.cfep.am/</vt:lpwstr>
      </vt:variant>
      <vt:variant>
        <vt:lpwstr/>
      </vt:variant>
      <vt:variant>
        <vt:i4>1900594</vt:i4>
      </vt:variant>
      <vt:variant>
        <vt:i4>663</vt:i4>
      </vt:variant>
      <vt:variant>
        <vt:i4>0</vt:i4>
      </vt:variant>
      <vt:variant>
        <vt:i4>5</vt:i4>
      </vt:variant>
      <vt:variant>
        <vt:lpwstr>mailto:cfep@arminco.com</vt:lpwstr>
      </vt:variant>
      <vt:variant>
        <vt:lpwstr/>
      </vt:variant>
      <vt:variant>
        <vt:i4>1900594</vt:i4>
      </vt:variant>
      <vt:variant>
        <vt:i4>660</vt:i4>
      </vt:variant>
      <vt:variant>
        <vt:i4>0</vt:i4>
      </vt:variant>
      <vt:variant>
        <vt:i4>5</vt:i4>
      </vt:variant>
      <vt:variant>
        <vt:lpwstr>mailto:cfep@arminco.com</vt:lpwstr>
      </vt:variant>
      <vt:variant>
        <vt:lpwstr/>
      </vt:variant>
      <vt:variant>
        <vt:i4>7536753</vt:i4>
      </vt:variant>
      <vt:variant>
        <vt:i4>657</vt:i4>
      </vt:variant>
      <vt:variant>
        <vt:i4>0</vt:i4>
      </vt:variant>
      <vt:variant>
        <vt:i4>5</vt:i4>
      </vt:variant>
      <vt:variant>
        <vt:lpwstr>http://www.justice.am/page/582</vt:lpwstr>
      </vt:variant>
      <vt:variant>
        <vt:lpwstr/>
      </vt:variant>
      <vt:variant>
        <vt:i4>4653135</vt:i4>
      </vt:variant>
      <vt:variant>
        <vt:i4>654</vt:i4>
      </vt:variant>
      <vt:variant>
        <vt:i4>0</vt:i4>
      </vt:variant>
      <vt:variant>
        <vt:i4>5</vt:i4>
      </vt:variant>
      <vt:variant>
        <vt:lpwstr>http://www.worldbank.org/procure</vt:lpwstr>
      </vt:variant>
      <vt:variant>
        <vt:lpwstr/>
      </vt:variant>
      <vt:variant>
        <vt:i4>7012469</vt:i4>
      </vt:variant>
      <vt:variant>
        <vt:i4>651</vt:i4>
      </vt:variant>
      <vt:variant>
        <vt:i4>0</vt:i4>
      </vt:variant>
      <vt:variant>
        <vt:i4>5</vt:i4>
      </vt:variant>
      <vt:variant>
        <vt:lpwstr>http://www.gnumner.am/</vt:lpwstr>
      </vt:variant>
      <vt:variant>
        <vt:lpwstr/>
      </vt:variant>
      <vt:variant>
        <vt:i4>3932200</vt:i4>
      </vt:variant>
      <vt:variant>
        <vt:i4>648</vt:i4>
      </vt:variant>
      <vt:variant>
        <vt:i4>0</vt:i4>
      </vt:variant>
      <vt:variant>
        <vt:i4>5</vt:i4>
      </vt:variant>
      <vt:variant>
        <vt:lpwstr>http://www.worldbank.org/debarr</vt:lpwstr>
      </vt:variant>
      <vt:variant>
        <vt:lpwstr/>
      </vt:variant>
      <vt:variant>
        <vt:i4>1114172</vt:i4>
      </vt:variant>
      <vt:variant>
        <vt:i4>641</vt:i4>
      </vt:variant>
      <vt:variant>
        <vt:i4>0</vt:i4>
      </vt:variant>
      <vt:variant>
        <vt:i4>5</vt:i4>
      </vt:variant>
      <vt:variant>
        <vt:lpwstr/>
      </vt:variant>
      <vt:variant>
        <vt:lpwstr>_Toc345685217</vt:lpwstr>
      </vt:variant>
      <vt:variant>
        <vt:i4>1114172</vt:i4>
      </vt:variant>
      <vt:variant>
        <vt:i4>635</vt:i4>
      </vt:variant>
      <vt:variant>
        <vt:i4>0</vt:i4>
      </vt:variant>
      <vt:variant>
        <vt:i4>5</vt:i4>
      </vt:variant>
      <vt:variant>
        <vt:lpwstr/>
      </vt:variant>
      <vt:variant>
        <vt:lpwstr>_Toc345685215</vt:lpwstr>
      </vt:variant>
      <vt:variant>
        <vt:i4>1114172</vt:i4>
      </vt:variant>
      <vt:variant>
        <vt:i4>629</vt:i4>
      </vt:variant>
      <vt:variant>
        <vt:i4>0</vt:i4>
      </vt:variant>
      <vt:variant>
        <vt:i4>5</vt:i4>
      </vt:variant>
      <vt:variant>
        <vt:lpwstr/>
      </vt:variant>
      <vt:variant>
        <vt:lpwstr>_Toc345685214</vt:lpwstr>
      </vt:variant>
      <vt:variant>
        <vt:i4>1114172</vt:i4>
      </vt:variant>
      <vt:variant>
        <vt:i4>623</vt:i4>
      </vt:variant>
      <vt:variant>
        <vt:i4>0</vt:i4>
      </vt:variant>
      <vt:variant>
        <vt:i4>5</vt:i4>
      </vt:variant>
      <vt:variant>
        <vt:lpwstr/>
      </vt:variant>
      <vt:variant>
        <vt:lpwstr>_Toc345685213</vt:lpwstr>
      </vt:variant>
      <vt:variant>
        <vt:i4>1179698</vt:i4>
      </vt:variant>
      <vt:variant>
        <vt:i4>401</vt:i4>
      </vt:variant>
      <vt:variant>
        <vt:i4>0</vt:i4>
      </vt:variant>
      <vt:variant>
        <vt:i4>5</vt:i4>
      </vt:variant>
      <vt:variant>
        <vt:lpwstr/>
      </vt:variant>
      <vt:variant>
        <vt:lpwstr>_Toc413751029</vt:lpwstr>
      </vt:variant>
      <vt:variant>
        <vt:i4>1179698</vt:i4>
      </vt:variant>
      <vt:variant>
        <vt:i4>395</vt:i4>
      </vt:variant>
      <vt:variant>
        <vt:i4>0</vt:i4>
      </vt:variant>
      <vt:variant>
        <vt:i4>5</vt:i4>
      </vt:variant>
      <vt:variant>
        <vt:lpwstr/>
      </vt:variant>
      <vt:variant>
        <vt:lpwstr>_Toc413751028</vt:lpwstr>
      </vt:variant>
      <vt:variant>
        <vt:i4>1179698</vt:i4>
      </vt:variant>
      <vt:variant>
        <vt:i4>389</vt:i4>
      </vt:variant>
      <vt:variant>
        <vt:i4>0</vt:i4>
      </vt:variant>
      <vt:variant>
        <vt:i4>5</vt:i4>
      </vt:variant>
      <vt:variant>
        <vt:lpwstr/>
      </vt:variant>
      <vt:variant>
        <vt:lpwstr>_Toc413751027</vt:lpwstr>
      </vt:variant>
      <vt:variant>
        <vt:i4>1179698</vt:i4>
      </vt:variant>
      <vt:variant>
        <vt:i4>383</vt:i4>
      </vt:variant>
      <vt:variant>
        <vt:i4>0</vt:i4>
      </vt:variant>
      <vt:variant>
        <vt:i4>5</vt:i4>
      </vt:variant>
      <vt:variant>
        <vt:lpwstr/>
      </vt:variant>
      <vt:variant>
        <vt:lpwstr>_Toc413751026</vt:lpwstr>
      </vt:variant>
      <vt:variant>
        <vt:i4>1179698</vt:i4>
      </vt:variant>
      <vt:variant>
        <vt:i4>377</vt:i4>
      </vt:variant>
      <vt:variant>
        <vt:i4>0</vt:i4>
      </vt:variant>
      <vt:variant>
        <vt:i4>5</vt:i4>
      </vt:variant>
      <vt:variant>
        <vt:lpwstr/>
      </vt:variant>
      <vt:variant>
        <vt:lpwstr>_Toc413751025</vt:lpwstr>
      </vt:variant>
      <vt:variant>
        <vt:i4>1179698</vt:i4>
      </vt:variant>
      <vt:variant>
        <vt:i4>371</vt:i4>
      </vt:variant>
      <vt:variant>
        <vt:i4>0</vt:i4>
      </vt:variant>
      <vt:variant>
        <vt:i4>5</vt:i4>
      </vt:variant>
      <vt:variant>
        <vt:lpwstr/>
      </vt:variant>
      <vt:variant>
        <vt:lpwstr>_Toc413751024</vt:lpwstr>
      </vt:variant>
      <vt:variant>
        <vt:i4>1179698</vt:i4>
      </vt:variant>
      <vt:variant>
        <vt:i4>365</vt:i4>
      </vt:variant>
      <vt:variant>
        <vt:i4>0</vt:i4>
      </vt:variant>
      <vt:variant>
        <vt:i4>5</vt:i4>
      </vt:variant>
      <vt:variant>
        <vt:lpwstr/>
      </vt:variant>
      <vt:variant>
        <vt:lpwstr>_Toc413751023</vt:lpwstr>
      </vt:variant>
      <vt:variant>
        <vt:i4>1179698</vt:i4>
      </vt:variant>
      <vt:variant>
        <vt:i4>359</vt:i4>
      </vt:variant>
      <vt:variant>
        <vt:i4>0</vt:i4>
      </vt:variant>
      <vt:variant>
        <vt:i4>5</vt:i4>
      </vt:variant>
      <vt:variant>
        <vt:lpwstr/>
      </vt:variant>
      <vt:variant>
        <vt:lpwstr>_Toc413751022</vt:lpwstr>
      </vt:variant>
      <vt:variant>
        <vt:i4>1179698</vt:i4>
      </vt:variant>
      <vt:variant>
        <vt:i4>353</vt:i4>
      </vt:variant>
      <vt:variant>
        <vt:i4>0</vt:i4>
      </vt:variant>
      <vt:variant>
        <vt:i4>5</vt:i4>
      </vt:variant>
      <vt:variant>
        <vt:lpwstr/>
      </vt:variant>
      <vt:variant>
        <vt:lpwstr>_Toc413751021</vt:lpwstr>
      </vt:variant>
      <vt:variant>
        <vt:i4>1179698</vt:i4>
      </vt:variant>
      <vt:variant>
        <vt:i4>347</vt:i4>
      </vt:variant>
      <vt:variant>
        <vt:i4>0</vt:i4>
      </vt:variant>
      <vt:variant>
        <vt:i4>5</vt:i4>
      </vt:variant>
      <vt:variant>
        <vt:lpwstr/>
      </vt:variant>
      <vt:variant>
        <vt:lpwstr>_Toc413751020</vt:lpwstr>
      </vt:variant>
      <vt:variant>
        <vt:i4>1114162</vt:i4>
      </vt:variant>
      <vt:variant>
        <vt:i4>341</vt:i4>
      </vt:variant>
      <vt:variant>
        <vt:i4>0</vt:i4>
      </vt:variant>
      <vt:variant>
        <vt:i4>5</vt:i4>
      </vt:variant>
      <vt:variant>
        <vt:lpwstr/>
      </vt:variant>
      <vt:variant>
        <vt:lpwstr>_Toc413751019</vt:lpwstr>
      </vt:variant>
      <vt:variant>
        <vt:i4>1114162</vt:i4>
      </vt:variant>
      <vt:variant>
        <vt:i4>335</vt:i4>
      </vt:variant>
      <vt:variant>
        <vt:i4>0</vt:i4>
      </vt:variant>
      <vt:variant>
        <vt:i4>5</vt:i4>
      </vt:variant>
      <vt:variant>
        <vt:lpwstr/>
      </vt:variant>
      <vt:variant>
        <vt:lpwstr>_Toc413751018</vt:lpwstr>
      </vt:variant>
      <vt:variant>
        <vt:i4>1114162</vt:i4>
      </vt:variant>
      <vt:variant>
        <vt:i4>329</vt:i4>
      </vt:variant>
      <vt:variant>
        <vt:i4>0</vt:i4>
      </vt:variant>
      <vt:variant>
        <vt:i4>5</vt:i4>
      </vt:variant>
      <vt:variant>
        <vt:lpwstr/>
      </vt:variant>
      <vt:variant>
        <vt:lpwstr>_Toc413751017</vt:lpwstr>
      </vt:variant>
      <vt:variant>
        <vt:i4>1114162</vt:i4>
      </vt:variant>
      <vt:variant>
        <vt:i4>323</vt:i4>
      </vt:variant>
      <vt:variant>
        <vt:i4>0</vt:i4>
      </vt:variant>
      <vt:variant>
        <vt:i4>5</vt:i4>
      </vt:variant>
      <vt:variant>
        <vt:lpwstr/>
      </vt:variant>
      <vt:variant>
        <vt:lpwstr>_Toc413751016</vt:lpwstr>
      </vt:variant>
      <vt:variant>
        <vt:i4>1114162</vt:i4>
      </vt:variant>
      <vt:variant>
        <vt:i4>317</vt:i4>
      </vt:variant>
      <vt:variant>
        <vt:i4>0</vt:i4>
      </vt:variant>
      <vt:variant>
        <vt:i4>5</vt:i4>
      </vt:variant>
      <vt:variant>
        <vt:lpwstr/>
      </vt:variant>
      <vt:variant>
        <vt:lpwstr>_Toc413751015</vt:lpwstr>
      </vt:variant>
      <vt:variant>
        <vt:i4>1114162</vt:i4>
      </vt:variant>
      <vt:variant>
        <vt:i4>311</vt:i4>
      </vt:variant>
      <vt:variant>
        <vt:i4>0</vt:i4>
      </vt:variant>
      <vt:variant>
        <vt:i4>5</vt:i4>
      </vt:variant>
      <vt:variant>
        <vt:lpwstr/>
      </vt:variant>
      <vt:variant>
        <vt:lpwstr>_Toc413751014</vt:lpwstr>
      </vt:variant>
      <vt:variant>
        <vt:i4>1310772</vt:i4>
      </vt:variant>
      <vt:variant>
        <vt:i4>302</vt:i4>
      </vt:variant>
      <vt:variant>
        <vt:i4>0</vt:i4>
      </vt:variant>
      <vt:variant>
        <vt:i4>5</vt:i4>
      </vt:variant>
      <vt:variant>
        <vt:lpwstr/>
      </vt:variant>
      <vt:variant>
        <vt:lpwstr>_Toc461627343</vt:lpwstr>
      </vt:variant>
      <vt:variant>
        <vt:i4>1310772</vt:i4>
      </vt:variant>
      <vt:variant>
        <vt:i4>296</vt:i4>
      </vt:variant>
      <vt:variant>
        <vt:i4>0</vt:i4>
      </vt:variant>
      <vt:variant>
        <vt:i4>5</vt:i4>
      </vt:variant>
      <vt:variant>
        <vt:lpwstr/>
      </vt:variant>
      <vt:variant>
        <vt:lpwstr>_Toc461627342</vt:lpwstr>
      </vt:variant>
      <vt:variant>
        <vt:i4>1310772</vt:i4>
      </vt:variant>
      <vt:variant>
        <vt:i4>290</vt:i4>
      </vt:variant>
      <vt:variant>
        <vt:i4>0</vt:i4>
      </vt:variant>
      <vt:variant>
        <vt:i4>5</vt:i4>
      </vt:variant>
      <vt:variant>
        <vt:lpwstr/>
      </vt:variant>
      <vt:variant>
        <vt:lpwstr>_Toc461627341</vt:lpwstr>
      </vt:variant>
      <vt:variant>
        <vt:i4>1310772</vt:i4>
      </vt:variant>
      <vt:variant>
        <vt:i4>284</vt:i4>
      </vt:variant>
      <vt:variant>
        <vt:i4>0</vt:i4>
      </vt:variant>
      <vt:variant>
        <vt:i4>5</vt:i4>
      </vt:variant>
      <vt:variant>
        <vt:lpwstr/>
      </vt:variant>
      <vt:variant>
        <vt:lpwstr>_Toc461627340</vt:lpwstr>
      </vt:variant>
      <vt:variant>
        <vt:i4>1245236</vt:i4>
      </vt:variant>
      <vt:variant>
        <vt:i4>278</vt:i4>
      </vt:variant>
      <vt:variant>
        <vt:i4>0</vt:i4>
      </vt:variant>
      <vt:variant>
        <vt:i4>5</vt:i4>
      </vt:variant>
      <vt:variant>
        <vt:lpwstr/>
      </vt:variant>
      <vt:variant>
        <vt:lpwstr>_Toc461627339</vt:lpwstr>
      </vt:variant>
      <vt:variant>
        <vt:i4>1245236</vt:i4>
      </vt:variant>
      <vt:variant>
        <vt:i4>272</vt:i4>
      </vt:variant>
      <vt:variant>
        <vt:i4>0</vt:i4>
      </vt:variant>
      <vt:variant>
        <vt:i4>5</vt:i4>
      </vt:variant>
      <vt:variant>
        <vt:lpwstr/>
      </vt:variant>
      <vt:variant>
        <vt:lpwstr>_Toc461627338</vt:lpwstr>
      </vt:variant>
      <vt:variant>
        <vt:i4>1245236</vt:i4>
      </vt:variant>
      <vt:variant>
        <vt:i4>266</vt:i4>
      </vt:variant>
      <vt:variant>
        <vt:i4>0</vt:i4>
      </vt:variant>
      <vt:variant>
        <vt:i4>5</vt:i4>
      </vt:variant>
      <vt:variant>
        <vt:lpwstr/>
      </vt:variant>
      <vt:variant>
        <vt:lpwstr>_Toc461627337</vt:lpwstr>
      </vt:variant>
      <vt:variant>
        <vt:i4>1245236</vt:i4>
      </vt:variant>
      <vt:variant>
        <vt:i4>260</vt:i4>
      </vt:variant>
      <vt:variant>
        <vt:i4>0</vt:i4>
      </vt:variant>
      <vt:variant>
        <vt:i4>5</vt:i4>
      </vt:variant>
      <vt:variant>
        <vt:lpwstr/>
      </vt:variant>
      <vt:variant>
        <vt:lpwstr>_Toc461627336</vt:lpwstr>
      </vt:variant>
      <vt:variant>
        <vt:i4>1245236</vt:i4>
      </vt:variant>
      <vt:variant>
        <vt:i4>254</vt:i4>
      </vt:variant>
      <vt:variant>
        <vt:i4>0</vt:i4>
      </vt:variant>
      <vt:variant>
        <vt:i4>5</vt:i4>
      </vt:variant>
      <vt:variant>
        <vt:lpwstr/>
      </vt:variant>
      <vt:variant>
        <vt:lpwstr>_Toc461627335</vt:lpwstr>
      </vt:variant>
      <vt:variant>
        <vt:i4>1245236</vt:i4>
      </vt:variant>
      <vt:variant>
        <vt:i4>248</vt:i4>
      </vt:variant>
      <vt:variant>
        <vt:i4>0</vt:i4>
      </vt:variant>
      <vt:variant>
        <vt:i4>5</vt:i4>
      </vt:variant>
      <vt:variant>
        <vt:lpwstr/>
      </vt:variant>
      <vt:variant>
        <vt:lpwstr>_Toc461627334</vt:lpwstr>
      </vt:variant>
      <vt:variant>
        <vt:i4>1245236</vt:i4>
      </vt:variant>
      <vt:variant>
        <vt:i4>242</vt:i4>
      </vt:variant>
      <vt:variant>
        <vt:i4>0</vt:i4>
      </vt:variant>
      <vt:variant>
        <vt:i4>5</vt:i4>
      </vt:variant>
      <vt:variant>
        <vt:lpwstr/>
      </vt:variant>
      <vt:variant>
        <vt:lpwstr>_Toc461627333</vt:lpwstr>
      </vt:variant>
      <vt:variant>
        <vt:i4>1245236</vt:i4>
      </vt:variant>
      <vt:variant>
        <vt:i4>236</vt:i4>
      </vt:variant>
      <vt:variant>
        <vt:i4>0</vt:i4>
      </vt:variant>
      <vt:variant>
        <vt:i4>5</vt:i4>
      </vt:variant>
      <vt:variant>
        <vt:lpwstr/>
      </vt:variant>
      <vt:variant>
        <vt:lpwstr>_Toc461627332</vt:lpwstr>
      </vt:variant>
      <vt:variant>
        <vt:i4>1245236</vt:i4>
      </vt:variant>
      <vt:variant>
        <vt:i4>230</vt:i4>
      </vt:variant>
      <vt:variant>
        <vt:i4>0</vt:i4>
      </vt:variant>
      <vt:variant>
        <vt:i4>5</vt:i4>
      </vt:variant>
      <vt:variant>
        <vt:lpwstr/>
      </vt:variant>
      <vt:variant>
        <vt:lpwstr>_Toc461627331</vt:lpwstr>
      </vt:variant>
      <vt:variant>
        <vt:i4>1245236</vt:i4>
      </vt:variant>
      <vt:variant>
        <vt:i4>224</vt:i4>
      </vt:variant>
      <vt:variant>
        <vt:i4>0</vt:i4>
      </vt:variant>
      <vt:variant>
        <vt:i4>5</vt:i4>
      </vt:variant>
      <vt:variant>
        <vt:lpwstr/>
      </vt:variant>
      <vt:variant>
        <vt:lpwstr>_Toc461627330</vt:lpwstr>
      </vt:variant>
      <vt:variant>
        <vt:i4>1179700</vt:i4>
      </vt:variant>
      <vt:variant>
        <vt:i4>218</vt:i4>
      </vt:variant>
      <vt:variant>
        <vt:i4>0</vt:i4>
      </vt:variant>
      <vt:variant>
        <vt:i4>5</vt:i4>
      </vt:variant>
      <vt:variant>
        <vt:lpwstr/>
      </vt:variant>
      <vt:variant>
        <vt:lpwstr>_Toc461627329</vt:lpwstr>
      </vt:variant>
      <vt:variant>
        <vt:i4>1179700</vt:i4>
      </vt:variant>
      <vt:variant>
        <vt:i4>212</vt:i4>
      </vt:variant>
      <vt:variant>
        <vt:i4>0</vt:i4>
      </vt:variant>
      <vt:variant>
        <vt:i4>5</vt:i4>
      </vt:variant>
      <vt:variant>
        <vt:lpwstr/>
      </vt:variant>
      <vt:variant>
        <vt:lpwstr>_Toc461627328</vt:lpwstr>
      </vt:variant>
      <vt:variant>
        <vt:i4>1179700</vt:i4>
      </vt:variant>
      <vt:variant>
        <vt:i4>206</vt:i4>
      </vt:variant>
      <vt:variant>
        <vt:i4>0</vt:i4>
      </vt:variant>
      <vt:variant>
        <vt:i4>5</vt:i4>
      </vt:variant>
      <vt:variant>
        <vt:lpwstr/>
      </vt:variant>
      <vt:variant>
        <vt:lpwstr>_Toc461627327</vt:lpwstr>
      </vt:variant>
      <vt:variant>
        <vt:i4>1179700</vt:i4>
      </vt:variant>
      <vt:variant>
        <vt:i4>200</vt:i4>
      </vt:variant>
      <vt:variant>
        <vt:i4>0</vt:i4>
      </vt:variant>
      <vt:variant>
        <vt:i4>5</vt:i4>
      </vt:variant>
      <vt:variant>
        <vt:lpwstr/>
      </vt:variant>
      <vt:variant>
        <vt:lpwstr>_Toc461627326</vt:lpwstr>
      </vt:variant>
      <vt:variant>
        <vt:i4>1179700</vt:i4>
      </vt:variant>
      <vt:variant>
        <vt:i4>194</vt:i4>
      </vt:variant>
      <vt:variant>
        <vt:i4>0</vt:i4>
      </vt:variant>
      <vt:variant>
        <vt:i4>5</vt:i4>
      </vt:variant>
      <vt:variant>
        <vt:lpwstr/>
      </vt:variant>
      <vt:variant>
        <vt:lpwstr>_Toc461627325</vt:lpwstr>
      </vt:variant>
      <vt:variant>
        <vt:i4>1179700</vt:i4>
      </vt:variant>
      <vt:variant>
        <vt:i4>188</vt:i4>
      </vt:variant>
      <vt:variant>
        <vt:i4>0</vt:i4>
      </vt:variant>
      <vt:variant>
        <vt:i4>5</vt:i4>
      </vt:variant>
      <vt:variant>
        <vt:lpwstr/>
      </vt:variant>
      <vt:variant>
        <vt:lpwstr>_Toc461627324</vt:lpwstr>
      </vt:variant>
      <vt:variant>
        <vt:i4>1179700</vt:i4>
      </vt:variant>
      <vt:variant>
        <vt:i4>182</vt:i4>
      </vt:variant>
      <vt:variant>
        <vt:i4>0</vt:i4>
      </vt:variant>
      <vt:variant>
        <vt:i4>5</vt:i4>
      </vt:variant>
      <vt:variant>
        <vt:lpwstr/>
      </vt:variant>
      <vt:variant>
        <vt:lpwstr>_Toc461627323</vt:lpwstr>
      </vt:variant>
      <vt:variant>
        <vt:i4>1179700</vt:i4>
      </vt:variant>
      <vt:variant>
        <vt:i4>176</vt:i4>
      </vt:variant>
      <vt:variant>
        <vt:i4>0</vt:i4>
      </vt:variant>
      <vt:variant>
        <vt:i4>5</vt:i4>
      </vt:variant>
      <vt:variant>
        <vt:lpwstr/>
      </vt:variant>
      <vt:variant>
        <vt:lpwstr>_Toc461627322</vt:lpwstr>
      </vt:variant>
      <vt:variant>
        <vt:i4>1179700</vt:i4>
      </vt:variant>
      <vt:variant>
        <vt:i4>170</vt:i4>
      </vt:variant>
      <vt:variant>
        <vt:i4>0</vt:i4>
      </vt:variant>
      <vt:variant>
        <vt:i4>5</vt:i4>
      </vt:variant>
      <vt:variant>
        <vt:lpwstr/>
      </vt:variant>
      <vt:variant>
        <vt:lpwstr>_Toc461627321</vt:lpwstr>
      </vt:variant>
      <vt:variant>
        <vt:i4>1179700</vt:i4>
      </vt:variant>
      <vt:variant>
        <vt:i4>164</vt:i4>
      </vt:variant>
      <vt:variant>
        <vt:i4>0</vt:i4>
      </vt:variant>
      <vt:variant>
        <vt:i4>5</vt:i4>
      </vt:variant>
      <vt:variant>
        <vt:lpwstr/>
      </vt:variant>
      <vt:variant>
        <vt:lpwstr>_Toc461627320</vt:lpwstr>
      </vt:variant>
      <vt:variant>
        <vt:i4>1114164</vt:i4>
      </vt:variant>
      <vt:variant>
        <vt:i4>158</vt:i4>
      </vt:variant>
      <vt:variant>
        <vt:i4>0</vt:i4>
      </vt:variant>
      <vt:variant>
        <vt:i4>5</vt:i4>
      </vt:variant>
      <vt:variant>
        <vt:lpwstr/>
      </vt:variant>
      <vt:variant>
        <vt:lpwstr>_Toc461627319</vt:lpwstr>
      </vt:variant>
      <vt:variant>
        <vt:i4>1114164</vt:i4>
      </vt:variant>
      <vt:variant>
        <vt:i4>152</vt:i4>
      </vt:variant>
      <vt:variant>
        <vt:i4>0</vt:i4>
      </vt:variant>
      <vt:variant>
        <vt:i4>5</vt:i4>
      </vt:variant>
      <vt:variant>
        <vt:lpwstr/>
      </vt:variant>
      <vt:variant>
        <vt:lpwstr>_Toc461627318</vt:lpwstr>
      </vt:variant>
      <vt:variant>
        <vt:i4>1114164</vt:i4>
      </vt:variant>
      <vt:variant>
        <vt:i4>146</vt:i4>
      </vt:variant>
      <vt:variant>
        <vt:i4>0</vt:i4>
      </vt:variant>
      <vt:variant>
        <vt:i4>5</vt:i4>
      </vt:variant>
      <vt:variant>
        <vt:lpwstr/>
      </vt:variant>
      <vt:variant>
        <vt:lpwstr>_Toc461627317</vt:lpwstr>
      </vt:variant>
      <vt:variant>
        <vt:i4>1114164</vt:i4>
      </vt:variant>
      <vt:variant>
        <vt:i4>140</vt:i4>
      </vt:variant>
      <vt:variant>
        <vt:i4>0</vt:i4>
      </vt:variant>
      <vt:variant>
        <vt:i4>5</vt:i4>
      </vt:variant>
      <vt:variant>
        <vt:lpwstr/>
      </vt:variant>
      <vt:variant>
        <vt:lpwstr>_Toc461627316</vt:lpwstr>
      </vt:variant>
      <vt:variant>
        <vt:i4>1114164</vt:i4>
      </vt:variant>
      <vt:variant>
        <vt:i4>134</vt:i4>
      </vt:variant>
      <vt:variant>
        <vt:i4>0</vt:i4>
      </vt:variant>
      <vt:variant>
        <vt:i4>5</vt:i4>
      </vt:variant>
      <vt:variant>
        <vt:lpwstr/>
      </vt:variant>
      <vt:variant>
        <vt:lpwstr>_Toc461627315</vt:lpwstr>
      </vt:variant>
      <vt:variant>
        <vt:i4>1114164</vt:i4>
      </vt:variant>
      <vt:variant>
        <vt:i4>128</vt:i4>
      </vt:variant>
      <vt:variant>
        <vt:i4>0</vt:i4>
      </vt:variant>
      <vt:variant>
        <vt:i4>5</vt:i4>
      </vt:variant>
      <vt:variant>
        <vt:lpwstr/>
      </vt:variant>
      <vt:variant>
        <vt:lpwstr>_Toc461627314</vt:lpwstr>
      </vt:variant>
      <vt:variant>
        <vt:i4>1114164</vt:i4>
      </vt:variant>
      <vt:variant>
        <vt:i4>122</vt:i4>
      </vt:variant>
      <vt:variant>
        <vt:i4>0</vt:i4>
      </vt:variant>
      <vt:variant>
        <vt:i4>5</vt:i4>
      </vt:variant>
      <vt:variant>
        <vt:lpwstr/>
      </vt:variant>
      <vt:variant>
        <vt:lpwstr>_Toc461627313</vt:lpwstr>
      </vt:variant>
      <vt:variant>
        <vt:i4>1114164</vt:i4>
      </vt:variant>
      <vt:variant>
        <vt:i4>116</vt:i4>
      </vt:variant>
      <vt:variant>
        <vt:i4>0</vt:i4>
      </vt:variant>
      <vt:variant>
        <vt:i4>5</vt:i4>
      </vt:variant>
      <vt:variant>
        <vt:lpwstr/>
      </vt:variant>
      <vt:variant>
        <vt:lpwstr>_Toc461627312</vt:lpwstr>
      </vt:variant>
      <vt:variant>
        <vt:i4>1114164</vt:i4>
      </vt:variant>
      <vt:variant>
        <vt:i4>110</vt:i4>
      </vt:variant>
      <vt:variant>
        <vt:i4>0</vt:i4>
      </vt:variant>
      <vt:variant>
        <vt:i4>5</vt:i4>
      </vt:variant>
      <vt:variant>
        <vt:lpwstr/>
      </vt:variant>
      <vt:variant>
        <vt:lpwstr>_Toc461627311</vt:lpwstr>
      </vt:variant>
      <vt:variant>
        <vt:i4>1114164</vt:i4>
      </vt:variant>
      <vt:variant>
        <vt:i4>104</vt:i4>
      </vt:variant>
      <vt:variant>
        <vt:i4>0</vt:i4>
      </vt:variant>
      <vt:variant>
        <vt:i4>5</vt:i4>
      </vt:variant>
      <vt:variant>
        <vt:lpwstr/>
      </vt:variant>
      <vt:variant>
        <vt:lpwstr>_Toc461627310</vt:lpwstr>
      </vt:variant>
      <vt:variant>
        <vt:i4>1048628</vt:i4>
      </vt:variant>
      <vt:variant>
        <vt:i4>98</vt:i4>
      </vt:variant>
      <vt:variant>
        <vt:i4>0</vt:i4>
      </vt:variant>
      <vt:variant>
        <vt:i4>5</vt:i4>
      </vt:variant>
      <vt:variant>
        <vt:lpwstr/>
      </vt:variant>
      <vt:variant>
        <vt:lpwstr>_Toc461627309</vt:lpwstr>
      </vt:variant>
      <vt:variant>
        <vt:i4>1048628</vt:i4>
      </vt:variant>
      <vt:variant>
        <vt:i4>92</vt:i4>
      </vt:variant>
      <vt:variant>
        <vt:i4>0</vt:i4>
      </vt:variant>
      <vt:variant>
        <vt:i4>5</vt:i4>
      </vt:variant>
      <vt:variant>
        <vt:lpwstr/>
      </vt:variant>
      <vt:variant>
        <vt:lpwstr>_Toc461627308</vt:lpwstr>
      </vt:variant>
      <vt:variant>
        <vt:i4>1048628</vt:i4>
      </vt:variant>
      <vt:variant>
        <vt:i4>86</vt:i4>
      </vt:variant>
      <vt:variant>
        <vt:i4>0</vt:i4>
      </vt:variant>
      <vt:variant>
        <vt:i4>5</vt:i4>
      </vt:variant>
      <vt:variant>
        <vt:lpwstr/>
      </vt:variant>
      <vt:variant>
        <vt:lpwstr>_Toc461627307</vt:lpwstr>
      </vt:variant>
      <vt:variant>
        <vt:i4>1048628</vt:i4>
      </vt:variant>
      <vt:variant>
        <vt:i4>80</vt:i4>
      </vt:variant>
      <vt:variant>
        <vt:i4>0</vt:i4>
      </vt:variant>
      <vt:variant>
        <vt:i4>5</vt:i4>
      </vt:variant>
      <vt:variant>
        <vt:lpwstr/>
      </vt:variant>
      <vt:variant>
        <vt:lpwstr>_Toc461627306</vt:lpwstr>
      </vt:variant>
      <vt:variant>
        <vt:i4>1048628</vt:i4>
      </vt:variant>
      <vt:variant>
        <vt:i4>74</vt:i4>
      </vt:variant>
      <vt:variant>
        <vt:i4>0</vt:i4>
      </vt:variant>
      <vt:variant>
        <vt:i4>5</vt:i4>
      </vt:variant>
      <vt:variant>
        <vt:lpwstr/>
      </vt:variant>
      <vt:variant>
        <vt:lpwstr>_Toc461627305</vt:lpwstr>
      </vt:variant>
      <vt:variant>
        <vt:i4>1048628</vt:i4>
      </vt:variant>
      <vt:variant>
        <vt:i4>68</vt:i4>
      </vt:variant>
      <vt:variant>
        <vt:i4>0</vt:i4>
      </vt:variant>
      <vt:variant>
        <vt:i4>5</vt:i4>
      </vt:variant>
      <vt:variant>
        <vt:lpwstr/>
      </vt:variant>
      <vt:variant>
        <vt:lpwstr>_Toc461627304</vt:lpwstr>
      </vt:variant>
      <vt:variant>
        <vt:i4>1048628</vt:i4>
      </vt:variant>
      <vt:variant>
        <vt:i4>62</vt:i4>
      </vt:variant>
      <vt:variant>
        <vt:i4>0</vt:i4>
      </vt:variant>
      <vt:variant>
        <vt:i4>5</vt:i4>
      </vt:variant>
      <vt:variant>
        <vt:lpwstr/>
      </vt:variant>
      <vt:variant>
        <vt:lpwstr>_Toc461627303</vt:lpwstr>
      </vt:variant>
      <vt:variant>
        <vt:i4>1048628</vt:i4>
      </vt:variant>
      <vt:variant>
        <vt:i4>56</vt:i4>
      </vt:variant>
      <vt:variant>
        <vt:i4>0</vt:i4>
      </vt:variant>
      <vt:variant>
        <vt:i4>5</vt:i4>
      </vt:variant>
      <vt:variant>
        <vt:lpwstr/>
      </vt:variant>
      <vt:variant>
        <vt:lpwstr>_Toc461627302</vt:lpwstr>
      </vt:variant>
      <vt:variant>
        <vt:i4>1048628</vt:i4>
      </vt:variant>
      <vt:variant>
        <vt:i4>50</vt:i4>
      </vt:variant>
      <vt:variant>
        <vt:i4>0</vt:i4>
      </vt:variant>
      <vt:variant>
        <vt:i4>5</vt:i4>
      </vt:variant>
      <vt:variant>
        <vt:lpwstr/>
      </vt:variant>
      <vt:variant>
        <vt:lpwstr>_Toc461627301</vt:lpwstr>
      </vt:variant>
      <vt:variant>
        <vt:i4>1048628</vt:i4>
      </vt:variant>
      <vt:variant>
        <vt:i4>44</vt:i4>
      </vt:variant>
      <vt:variant>
        <vt:i4>0</vt:i4>
      </vt:variant>
      <vt:variant>
        <vt:i4>5</vt:i4>
      </vt:variant>
      <vt:variant>
        <vt:lpwstr/>
      </vt:variant>
      <vt:variant>
        <vt:lpwstr>_Toc461627300</vt:lpwstr>
      </vt:variant>
      <vt:variant>
        <vt:i4>1638453</vt:i4>
      </vt:variant>
      <vt:variant>
        <vt:i4>38</vt:i4>
      </vt:variant>
      <vt:variant>
        <vt:i4>0</vt:i4>
      </vt:variant>
      <vt:variant>
        <vt:i4>5</vt:i4>
      </vt:variant>
      <vt:variant>
        <vt:lpwstr/>
      </vt:variant>
      <vt:variant>
        <vt:lpwstr>_Toc461627299</vt:lpwstr>
      </vt:variant>
      <vt:variant>
        <vt:i4>1638453</vt:i4>
      </vt:variant>
      <vt:variant>
        <vt:i4>32</vt:i4>
      </vt:variant>
      <vt:variant>
        <vt:i4>0</vt:i4>
      </vt:variant>
      <vt:variant>
        <vt:i4>5</vt:i4>
      </vt:variant>
      <vt:variant>
        <vt:lpwstr/>
      </vt:variant>
      <vt:variant>
        <vt:lpwstr>_Toc461627298</vt:lpwstr>
      </vt:variant>
      <vt:variant>
        <vt:i4>1638453</vt:i4>
      </vt:variant>
      <vt:variant>
        <vt:i4>26</vt:i4>
      </vt:variant>
      <vt:variant>
        <vt:i4>0</vt:i4>
      </vt:variant>
      <vt:variant>
        <vt:i4>5</vt:i4>
      </vt:variant>
      <vt:variant>
        <vt:lpwstr/>
      </vt:variant>
      <vt:variant>
        <vt:lpwstr>_Toc461627297</vt:lpwstr>
      </vt:variant>
      <vt:variant>
        <vt:i4>1638453</vt:i4>
      </vt:variant>
      <vt:variant>
        <vt:i4>20</vt:i4>
      </vt:variant>
      <vt:variant>
        <vt:i4>0</vt:i4>
      </vt:variant>
      <vt:variant>
        <vt:i4>5</vt:i4>
      </vt:variant>
      <vt:variant>
        <vt:lpwstr/>
      </vt:variant>
      <vt:variant>
        <vt:lpwstr>_Toc461627296</vt:lpwstr>
      </vt:variant>
      <vt:variant>
        <vt:i4>1638453</vt:i4>
      </vt:variant>
      <vt:variant>
        <vt:i4>14</vt:i4>
      </vt:variant>
      <vt:variant>
        <vt:i4>0</vt:i4>
      </vt:variant>
      <vt:variant>
        <vt:i4>5</vt:i4>
      </vt:variant>
      <vt:variant>
        <vt:lpwstr/>
      </vt:variant>
      <vt:variant>
        <vt:lpwstr>_Toc461627295</vt:lpwstr>
      </vt:variant>
      <vt:variant>
        <vt:i4>1638453</vt:i4>
      </vt:variant>
      <vt:variant>
        <vt:i4>8</vt:i4>
      </vt:variant>
      <vt:variant>
        <vt:i4>0</vt:i4>
      </vt:variant>
      <vt:variant>
        <vt:i4>5</vt:i4>
      </vt:variant>
      <vt:variant>
        <vt:lpwstr/>
      </vt:variant>
      <vt:variant>
        <vt:lpwstr>_Toc461627294</vt:lpwstr>
      </vt:variant>
      <vt:variant>
        <vt:i4>1638453</vt:i4>
      </vt:variant>
      <vt:variant>
        <vt:i4>2</vt:i4>
      </vt:variant>
      <vt:variant>
        <vt:i4>0</vt:i4>
      </vt:variant>
      <vt:variant>
        <vt:i4>5</vt:i4>
      </vt:variant>
      <vt:variant>
        <vt:lpwstr/>
      </vt:variant>
      <vt:variant>
        <vt:lpwstr>_Toc461627293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sergey</cp:lastModifiedBy>
  <cp:revision>444</cp:revision>
  <cp:lastPrinted>2016-11-25T10:29:00Z</cp:lastPrinted>
  <dcterms:created xsi:type="dcterms:W3CDTF">2017-07-17T06:55:00Z</dcterms:created>
  <dcterms:modified xsi:type="dcterms:W3CDTF">2019-09-05T05:44:00Z</dcterms:modified>
</cp:coreProperties>
</file>