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4" w:rsidRPr="00AF4399" w:rsidRDefault="00BF23D4" w:rsidP="00BF23D4">
      <w:pPr>
        <w:pStyle w:val="3"/>
        <w:spacing w:line="0" w:lineRule="atLeast"/>
        <w:ind w:firstLine="0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AF4399">
        <w:rPr>
          <w:rFonts w:ascii="GHEA Grapalat" w:hAnsi="GHEA Grapalat" w:cs="Arial"/>
          <w:b/>
          <w:lang w:val="hy-AM"/>
        </w:rPr>
        <w:t>2</w:t>
      </w:r>
    </w:p>
    <w:p w:rsidR="00BF23D4" w:rsidRPr="00064ADD" w:rsidRDefault="003068A6" w:rsidP="00BF23D4">
      <w:pPr>
        <w:pStyle w:val="3"/>
        <w:spacing w:line="0" w:lineRule="atLeast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ԳԴԹ-ՄԱ-ԾՁԲ-23/30</w:t>
      </w:r>
      <w:r w:rsidR="00BF23D4">
        <w:rPr>
          <w:rFonts w:ascii="GHEA Grapalat" w:hAnsi="GHEA Grapalat" w:cs="Sylfaen"/>
          <w:b/>
          <w:lang w:val="hy-AM"/>
        </w:rPr>
        <w:t xml:space="preserve"> </w:t>
      </w:r>
      <w:r w:rsidR="00BF23D4" w:rsidRPr="00064ADD">
        <w:rPr>
          <w:rFonts w:ascii="GHEA Grapalat" w:hAnsi="GHEA Grapalat" w:cs="Sylfaen"/>
          <w:b/>
          <w:lang w:val="hy-AM"/>
        </w:rPr>
        <w:t>*</w:t>
      </w:r>
      <w:r w:rsidR="00BF23D4" w:rsidRPr="00064ADD">
        <w:rPr>
          <w:rFonts w:ascii="GHEA Grapalat" w:hAnsi="GHEA Grapalat"/>
          <w:b/>
          <w:lang w:val="hy-AM"/>
        </w:rPr>
        <w:t xml:space="preserve">  </w:t>
      </w:r>
      <w:r w:rsidR="00BF23D4" w:rsidRPr="00064ADD">
        <w:rPr>
          <w:rFonts w:ascii="GHEA Grapalat" w:hAnsi="GHEA Grapalat" w:cs="Sylfaen"/>
          <w:b/>
          <w:lang w:val="hy-AM"/>
        </w:rPr>
        <w:t>ծածկագրով</w:t>
      </w:r>
    </w:p>
    <w:p w:rsidR="00BF23D4" w:rsidRPr="00064ADD" w:rsidRDefault="00BF23D4" w:rsidP="00BF23D4">
      <w:pPr>
        <w:pStyle w:val="3"/>
        <w:spacing w:line="0" w:lineRule="atLeast"/>
        <w:jc w:val="right"/>
        <w:rPr>
          <w:rFonts w:ascii="GHEA Grapalat" w:hAnsi="GHEA Grapalat" w:cs="Arial"/>
          <w:b/>
          <w:lang w:val="hy-AM"/>
        </w:rPr>
      </w:pPr>
      <w:r w:rsidRPr="005C1D9A">
        <w:rPr>
          <w:rFonts w:ascii="GHEA Grapalat" w:hAnsi="GHEA Grapalat" w:cs="Sylfaen"/>
          <w:b/>
          <w:lang w:val="hy-AM"/>
        </w:rPr>
        <w:t xml:space="preserve"> մեկ անձից գնման ընթացակարգի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BF23D4" w:rsidRPr="00831642" w:rsidRDefault="00BF23D4" w:rsidP="00BF23D4">
      <w:pPr>
        <w:pStyle w:val="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831642">
        <w:rPr>
          <w:rFonts w:ascii="GHEA Grapalat" w:hAnsi="GHEA Grapalat" w:cs="Sylfaen"/>
          <w:b/>
          <w:lang w:val="hy-AM"/>
        </w:rPr>
        <w:t>ՁԵՎ</w:t>
      </w:r>
    </w:p>
    <w:p w:rsidR="00BF23D4" w:rsidRPr="00831642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  <w:r w:rsidRPr="00831642">
        <w:rPr>
          <w:rFonts w:ascii="GHEA Grapalat" w:eastAsia="GHEA Grapalat" w:hAnsi="GHEA Grapalat" w:cs="GHEA Grapalat"/>
          <w:sz w:val="20"/>
          <w:szCs w:val="20"/>
          <w:lang w:val="hy-AM"/>
        </w:rPr>
        <w:t>ԻՐԱԿԱՆ ՇԱՀԱՌՈՒՆԵՐԻ ՎԵՐԱԲԵՐՅԱԼ ՀԱՅՏԱՐԱՐԱԳՐԻ</w:t>
      </w:r>
    </w:p>
    <w:p w:rsidR="00BF23D4" w:rsidRPr="00831642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831642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BF23D4" w:rsidRDefault="00BF23D4" w:rsidP="00BF23D4">
      <w:pPr>
        <w:ind w:hanging="567"/>
        <w:jc w:val="both"/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</w:pPr>
      <w:r w:rsidRPr="00BF23D4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         </w:t>
      </w:r>
      <w:r w:rsidRPr="00BF23D4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Ստորև ներկայացվում է </w:t>
      </w:r>
      <w:r w:rsidRPr="00BF23D4"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  <w:t xml:space="preserve">      </w:t>
      </w:r>
      <w:r w:rsidRPr="00BF23D4">
        <w:rPr>
          <w:rFonts w:ascii="GHEA Grapalat" w:hAnsi="GHEA Grapalat"/>
          <w:sz w:val="20"/>
          <w:szCs w:val="20"/>
          <w:lang w:val="es-ES"/>
        </w:rPr>
        <w:t>&lt;&lt;Շիրակ&gt;&gt; ՍՊԸ</w:t>
      </w:r>
      <w:r w:rsidRPr="00BF23D4">
        <w:rPr>
          <w:rFonts w:ascii="GHEA Grapalat" w:hAnsi="GHEA Grapalat"/>
          <w:sz w:val="20"/>
          <w:szCs w:val="20"/>
          <w:lang w:val="hy-AM"/>
        </w:rPr>
        <w:t>-ի</w:t>
      </w:r>
      <w:r w:rsidRPr="00BF23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F23D4">
        <w:rPr>
          <w:rFonts w:ascii="GHEA Grapalat" w:hAnsi="GHEA Grapalat" w:cs="Calibri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F23D4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:rsidR="00BF23D4" w:rsidRPr="00BF23D4" w:rsidRDefault="00BF23D4" w:rsidP="00BF23D4">
      <w:pPr>
        <w:ind w:hanging="567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F23D4">
        <w:rPr>
          <w:rFonts w:ascii="GHEA Grapalat" w:hAnsi="GHEA Grapalat" w:cs="Arial"/>
          <w:sz w:val="20"/>
          <w:szCs w:val="20"/>
          <w:lang w:val="es-ES"/>
        </w:rPr>
        <w:t xml:space="preserve">տեղեկություններ պարունակող կայքէջի հղումը՝ </w:t>
      </w:r>
    </w:p>
    <w:p w:rsidR="00BF23D4" w:rsidRPr="00BF23D4" w:rsidRDefault="00BF23D4" w:rsidP="00BF23D4">
      <w:pPr>
        <w:ind w:hanging="567"/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BF23D4">
        <w:rPr>
          <w:rFonts w:ascii="GHEA Grapalat" w:hAnsi="GHEA Grapalat" w:cs="Arial"/>
          <w:sz w:val="20"/>
          <w:szCs w:val="20"/>
          <w:lang w:val="es-ES"/>
        </w:rPr>
        <w:t>https://www.e-register.am/am/companies/1314203/declaration/f468344c-ba53-49b5-9b75-5a9d933fd02a</w:t>
      </w:r>
      <w:r w:rsidRPr="00BF23D4">
        <w:rPr>
          <w:rFonts w:ascii="GHEA Grapalat" w:hAnsi="GHEA Grapalat" w:cs="Arial"/>
          <w:sz w:val="20"/>
          <w:szCs w:val="20"/>
          <w:lang w:val="hy-AM"/>
        </w:rPr>
        <w:t>***</w:t>
      </w:r>
      <w:r w:rsidRPr="00BF23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</w:p>
    <w:p w:rsidR="00BF23D4" w:rsidRPr="00BF23D4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es-ES"/>
        </w:rPr>
      </w:pPr>
    </w:p>
    <w:p w:rsidR="00BF23D4" w:rsidRPr="00BF23D4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BF23D4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BF23D4" w:rsidRDefault="00BF23D4" w:rsidP="00BF23D4">
      <w:pPr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BF23D4" w:rsidRDefault="00BF23D4" w:rsidP="00BF23D4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BF23D4" w:rsidRPr="00BF23D4" w:rsidRDefault="00BF23D4" w:rsidP="00BF23D4">
      <w:pPr>
        <w:ind w:firstLine="774"/>
        <w:jc w:val="both"/>
        <w:rPr>
          <w:rFonts w:ascii="GHEA Grapalat" w:eastAsia="GHEA Grapalat" w:hAnsi="GHEA Grapalat" w:cs="GHEA Grapalat"/>
          <w:sz w:val="20"/>
          <w:szCs w:val="20"/>
          <w:lang w:val="es-ES"/>
        </w:rPr>
      </w:pPr>
      <w:r w:rsidRPr="00BF23D4">
        <w:rPr>
          <w:rFonts w:ascii="GHEA Grapalat" w:hAnsi="GHEA Grapalat"/>
          <w:sz w:val="20"/>
          <w:szCs w:val="20"/>
          <w:lang w:val="es-ES"/>
        </w:rPr>
        <w:t xml:space="preserve">   &lt;&lt;Շիրակ&gt;&gt; ՍՊԸ</w:t>
      </w:r>
      <w:r w:rsidRPr="00BF23D4">
        <w:rPr>
          <w:rFonts w:ascii="GHEA Grapalat" w:hAnsi="GHEA Grapalat"/>
          <w:sz w:val="20"/>
          <w:szCs w:val="20"/>
          <w:lang w:val="es-ES"/>
        </w:rPr>
        <w:t>-ի տնօրեն՝  Գրիգոր Սիմոնյան</w:t>
      </w:r>
      <w:r w:rsidRPr="00BF23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F23D4">
        <w:rPr>
          <w:rFonts w:ascii="GHEA Grapalat" w:hAnsi="GHEA Grapalat"/>
          <w:sz w:val="20"/>
          <w:szCs w:val="20"/>
          <w:lang w:val="hy-AM"/>
        </w:rPr>
        <w:tab/>
        <w:t xml:space="preserve">                </w:t>
      </w:r>
      <w:r w:rsidRPr="00BF23D4">
        <w:rPr>
          <w:rFonts w:ascii="GHEA Grapalat" w:hAnsi="GHEA Grapalat"/>
          <w:sz w:val="20"/>
          <w:szCs w:val="20"/>
          <w:lang w:val="es-ES"/>
        </w:rPr>
        <w:tab/>
      </w:r>
      <w:r w:rsidRPr="00BF23D4">
        <w:rPr>
          <w:rFonts w:ascii="GHEA Grapalat" w:hAnsi="GHEA Grapalat"/>
          <w:sz w:val="20"/>
          <w:szCs w:val="20"/>
          <w:lang w:val="es-ES"/>
        </w:rPr>
        <w:tab/>
      </w:r>
      <w:r w:rsidRPr="00BF23D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BF23D4" w:rsidRDefault="00BF23D4" w:rsidP="00BF23D4">
      <w:pPr>
        <w:spacing w:line="0" w:lineRule="atLeast"/>
        <w:ind w:firstLine="142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spacing w:line="0" w:lineRule="atLeast"/>
        <w:ind w:firstLine="142"/>
        <w:jc w:val="center"/>
        <w:rPr>
          <w:rFonts w:ascii="GHEA Grapalat" w:hAnsi="GHEA Grapalat" w:cs="Sylfaen"/>
          <w:b/>
          <w:lang w:val="hy-AM"/>
        </w:rPr>
      </w:pPr>
    </w:p>
    <w:p w:rsidR="00BF23D4" w:rsidRDefault="00BF23D4" w:rsidP="00BF23D4">
      <w:pPr>
        <w:spacing w:line="0" w:lineRule="atLeast"/>
        <w:rPr>
          <w:rFonts w:ascii="GHEA Grapalat" w:hAnsi="GHEA Grapalat" w:cs="Sylfaen"/>
          <w:b/>
          <w:lang w:val="hy-AM"/>
        </w:rPr>
      </w:pPr>
    </w:p>
    <w:p w:rsidR="00E42E62" w:rsidRPr="00BF23D4" w:rsidRDefault="00E42E62">
      <w:pPr>
        <w:rPr>
          <w:lang w:val="es-ES"/>
        </w:rPr>
      </w:pPr>
      <w:bookmarkStart w:id="0" w:name="_GoBack"/>
      <w:bookmarkEnd w:id="0"/>
    </w:p>
    <w:sectPr w:rsidR="00E42E62" w:rsidRPr="00BF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45"/>
    <w:rsid w:val="003068A6"/>
    <w:rsid w:val="00394945"/>
    <w:rsid w:val="00BF23D4"/>
    <w:rsid w:val="00E4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50E9-4C3A-473D-8D46-3F7C76D2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23D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BF23D4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2023-10-16T15:33:00Z</dcterms:created>
  <dcterms:modified xsi:type="dcterms:W3CDTF">2023-10-16T15:41:00Z</dcterms:modified>
</cp:coreProperties>
</file>