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725" w:rsidRPr="00F80725" w:rsidRDefault="00F80725" w:rsidP="00F80725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  <w:lang w:val="ru-RU"/>
        </w:rPr>
      </w:pPr>
      <w:r w:rsidRPr="00F80725">
        <w:rPr>
          <w:rFonts w:ascii="GHEA Grapalat" w:hAnsi="GHEA Grapalat"/>
          <w:b/>
          <w:szCs w:val="24"/>
          <w:lang w:val="ru-RU"/>
        </w:rPr>
        <w:t>ОБЪЯВЛЕНИЕ</w:t>
      </w:r>
    </w:p>
    <w:p w:rsidR="00F80725" w:rsidRPr="00F80725" w:rsidRDefault="00F80725" w:rsidP="00F80725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  <w:lang w:val="ru-RU"/>
        </w:rPr>
      </w:pPr>
      <w:r w:rsidRPr="00F80725">
        <w:rPr>
          <w:rFonts w:ascii="GHEA Grapalat" w:hAnsi="GHEA Grapalat"/>
          <w:b/>
          <w:szCs w:val="24"/>
          <w:lang w:val="ru-RU"/>
        </w:rPr>
        <w:t>о внесении изменений в приглашение</w:t>
      </w:r>
    </w:p>
    <w:p w:rsidR="00F80725" w:rsidRPr="00F80725" w:rsidRDefault="00F80725" w:rsidP="00F80725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  <w:lang w:val="ru-RU"/>
        </w:rPr>
      </w:pPr>
    </w:p>
    <w:p w:rsidR="00F80725" w:rsidRPr="0003713F" w:rsidRDefault="00F80725" w:rsidP="00F80725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F80725" w:rsidRPr="0003713F" w:rsidRDefault="00F80725" w:rsidP="00F80725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№ </w:t>
      </w:r>
      <w:r w:rsidR="00AB1030">
        <w:rPr>
          <w:rFonts w:ascii="GHEA Grapalat" w:hAnsi="GHEA Grapalat"/>
          <w:b w:val="0"/>
          <w:sz w:val="24"/>
          <w:szCs w:val="24"/>
          <w:lang w:val="hy-AM"/>
        </w:rPr>
        <w:t xml:space="preserve">1 </w:t>
      </w:r>
      <w:r>
        <w:rPr>
          <w:rFonts w:ascii="GHEA Grapalat" w:hAnsi="GHEA Grapalat"/>
          <w:b w:val="0"/>
          <w:sz w:val="24"/>
          <w:szCs w:val="24"/>
        </w:rPr>
        <w:t xml:space="preserve">от </w:t>
      </w:r>
      <w:r w:rsidR="00B146A5">
        <w:rPr>
          <w:rFonts w:ascii="GHEA Grapalat" w:hAnsi="GHEA Grapalat"/>
          <w:b w:val="0"/>
          <w:sz w:val="24"/>
          <w:szCs w:val="24"/>
          <w:lang w:val="hy-AM"/>
        </w:rPr>
        <w:t>30</w:t>
      </w:r>
      <w:r w:rsidR="00AB1030">
        <w:rPr>
          <w:rFonts w:ascii="GHEA Grapalat" w:hAnsi="GHEA Grapalat"/>
          <w:b w:val="0"/>
          <w:sz w:val="24"/>
          <w:szCs w:val="24"/>
          <w:lang w:val="hy-AM"/>
        </w:rPr>
        <w:t>.05.</w:t>
      </w:r>
      <w:r>
        <w:rPr>
          <w:rFonts w:ascii="GHEA Grapalat" w:hAnsi="GHEA Grapalat"/>
          <w:b w:val="0"/>
          <w:sz w:val="24"/>
          <w:szCs w:val="24"/>
        </w:rPr>
        <w:t xml:space="preserve"> 20</w:t>
      </w:r>
      <w:r w:rsidR="00AB1030">
        <w:rPr>
          <w:rFonts w:ascii="GHEA Grapalat" w:hAnsi="GHEA Grapalat"/>
          <w:b w:val="0"/>
          <w:sz w:val="24"/>
          <w:szCs w:val="24"/>
          <w:lang w:val="hy-AM"/>
        </w:rPr>
        <w:t>19</w:t>
      </w:r>
      <w:r>
        <w:rPr>
          <w:rFonts w:ascii="GHEA Grapalat" w:hAnsi="GHEA Grapalat"/>
          <w:b w:val="0"/>
          <w:sz w:val="24"/>
          <w:szCs w:val="24"/>
        </w:rPr>
        <w:t>года</w:t>
      </w:r>
      <w:r w:rsidRPr="0003713F">
        <w:rPr>
          <w:rFonts w:ascii="GHEA Grapalat" w:hAnsi="GHEA Grapalat"/>
          <w:b w:val="0"/>
          <w:sz w:val="24"/>
          <w:szCs w:val="24"/>
        </w:rPr>
        <w:br/>
        <w:t xml:space="preserve">и опубликовывается </w:t>
      </w:r>
    </w:p>
    <w:p w:rsidR="00F80725" w:rsidRPr="0003713F" w:rsidRDefault="00F80725" w:rsidP="00F80725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F80725" w:rsidRPr="00F80725" w:rsidRDefault="00F80725" w:rsidP="00AB1030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Код процедуры</w:t>
      </w:r>
      <w:r w:rsidR="00B146A5" w:rsidRPr="00B146A5">
        <w:rPr>
          <w:rFonts w:ascii="GHEA Grapalat" w:hAnsi="GHEA Grapalat"/>
          <w:i/>
          <w:sz w:val="24"/>
          <w:szCs w:val="24"/>
        </w:rPr>
        <w:t xml:space="preserve"> </w:t>
      </w:r>
      <w:r w:rsidR="00B146A5">
        <w:rPr>
          <w:rFonts w:ascii="GHEA Grapalat" w:hAnsi="GHEA Grapalat"/>
          <w:i/>
          <w:sz w:val="24"/>
          <w:szCs w:val="24"/>
          <w:lang w:val="en-US"/>
        </w:rPr>
        <w:t>EQ</w:t>
      </w:r>
      <w:r w:rsidR="00B146A5" w:rsidRPr="003C5788">
        <w:rPr>
          <w:rFonts w:ascii="GHEA Grapalat" w:hAnsi="GHEA Grapalat"/>
          <w:i/>
          <w:sz w:val="24"/>
          <w:szCs w:val="24"/>
        </w:rPr>
        <w:t xml:space="preserve">- </w:t>
      </w:r>
      <w:proofErr w:type="spellStart"/>
      <w:r w:rsidR="00B146A5">
        <w:rPr>
          <w:rFonts w:ascii="GHEA Grapalat" w:hAnsi="GHEA Grapalat"/>
          <w:i/>
          <w:sz w:val="24"/>
          <w:szCs w:val="24"/>
          <w:lang w:val="en-US"/>
        </w:rPr>
        <w:t>GHTsDzB</w:t>
      </w:r>
      <w:proofErr w:type="spellEnd"/>
      <w:r w:rsidR="00B146A5" w:rsidRPr="003C5788">
        <w:rPr>
          <w:rFonts w:ascii="GHEA Grapalat" w:hAnsi="GHEA Grapalat"/>
          <w:i/>
          <w:sz w:val="24"/>
          <w:szCs w:val="24"/>
        </w:rPr>
        <w:t xml:space="preserve"> 19/104</w:t>
      </w:r>
    </w:p>
    <w:p w:rsidR="00F80725" w:rsidRPr="00F80725" w:rsidRDefault="00B47084" w:rsidP="00F80725">
      <w:pPr>
        <w:rPr>
          <w:rFonts w:ascii="GHEA Grapalat" w:hAnsi="GHEA Grapalat"/>
          <w:szCs w:val="24"/>
          <w:lang w:val="ru-RU"/>
        </w:rPr>
      </w:pPr>
      <w:r w:rsidRPr="00B47084">
        <w:rPr>
          <w:rFonts w:ascii="GHEA Grapalat" w:hAnsi="GHEA Grapalat"/>
          <w:szCs w:val="24"/>
          <w:lang w:val="ru-RU"/>
        </w:rPr>
        <w:t>Оценочная комиссия процедуры закупки под кодом EQ- GHTsDzB 19/104, организованной с целью  для  «Архивная служба»закупки мерия города Ереван для нужд ниже п, внесенного в приглашение по тому же коду, и краткое описание внесенных изменений:</w:t>
      </w:r>
    </w:p>
    <w:p w:rsidR="00AB1030" w:rsidRDefault="00F80725" w:rsidP="00F80725">
      <w:pPr>
        <w:widowControl w:val="0"/>
        <w:jc w:val="both"/>
        <w:rPr>
          <w:rFonts w:ascii="GHEA Grapalat" w:hAnsi="GHEA Grapalat"/>
          <w:szCs w:val="24"/>
          <w:lang w:val="hy-AM"/>
        </w:rPr>
      </w:pPr>
      <w:r w:rsidRPr="00F80725">
        <w:rPr>
          <w:rFonts w:ascii="GHEA Grapalat" w:hAnsi="GHEA Grapalat"/>
          <w:szCs w:val="24"/>
          <w:lang w:val="ru-RU"/>
        </w:rPr>
        <w:t>Причина возникнов</w:t>
      </w:r>
      <w:bookmarkStart w:id="0" w:name="_GoBack"/>
      <w:bookmarkEnd w:id="0"/>
      <w:r w:rsidRPr="00F80725">
        <w:rPr>
          <w:rFonts w:ascii="GHEA Grapalat" w:hAnsi="GHEA Grapalat"/>
          <w:szCs w:val="24"/>
          <w:lang w:val="ru-RU"/>
        </w:rPr>
        <w:t xml:space="preserve">ения изменения № 1 </w:t>
      </w:r>
      <w:r w:rsidR="00AB1030" w:rsidRPr="00AB1030">
        <w:rPr>
          <w:rFonts w:ascii="GHEA Grapalat" w:hAnsi="GHEA Grapalat"/>
          <w:szCs w:val="24"/>
          <w:lang w:val="ru-RU"/>
        </w:rPr>
        <w:t xml:space="preserve">На основании необходимости внесения изменений в техническую спецификацию - </w:t>
      </w:r>
      <w:r w:rsidR="001F6D67">
        <w:rPr>
          <w:rFonts w:ascii="GHEA Grapalat" w:hAnsi="GHEA Grapalat"/>
          <w:szCs w:val="24"/>
          <w:lang w:val="ru-RU"/>
        </w:rPr>
        <w:t>колличество</w:t>
      </w:r>
      <w:r w:rsidR="00AB1030" w:rsidRPr="00AB1030">
        <w:rPr>
          <w:rFonts w:ascii="GHEA Grapalat" w:hAnsi="GHEA Grapalat"/>
          <w:szCs w:val="24"/>
          <w:lang w:val="ru-RU"/>
        </w:rPr>
        <w:t xml:space="preserve"> закупок </w:t>
      </w:r>
    </w:p>
    <w:p w:rsidR="00B146A5" w:rsidRPr="00B146A5" w:rsidRDefault="00B146A5" w:rsidP="00B146A5">
      <w:pPr>
        <w:pStyle w:val="NormalWeb"/>
        <w:jc w:val="both"/>
        <w:rPr>
          <w:rFonts w:ascii="GHEA Grapalat" w:eastAsiaTheme="minorEastAsia" w:hAnsi="GHEA Grapalat" w:cstheme="minorBidi"/>
          <w:sz w:val="22"/>
          <w:lang w:eastAsia="en-US" w:bidi="ar-SA"/>
        </w:rPr>
      </w:pPr>
      <w:r w:rsidRPr="00B146A5">
        <w:rPr>
          <w:rFonts w:ascii="GHEA Grapalat" w:eastAsiaTheme="minorEastAsia" w:hAnsi="GHEA Grapalat" w:cstheme="minorBidi"/>
          <w:sz w:val="22"/>
          <w:lang w:eastAsia="en-US" w:bidi="ar-SA"/>
        </w:rPr>
        <w:t>Предметом закупок является научное исследование постоянных архивных документов  персонала  руководителя административного округа Кентрон города Ереван для архивного дела в соответствии с требованиями Закона РА "Об архивном деле" и разработка  не подлежащийх сохранению документов  в соответствии с решением N 397-Н Правительства РА 04.04.2019г. " про образцовый лист архивных документов с указанием сроков хранения".</w:t>
      </w:r>
    </w:p>
    <w:p w:rsidR="00B146A5" w:rsidRPr="00B146A5" w:rsidRDefault="00B146A5" w:rsidP="00B146A5">
      <w:pPr>
        <w:pStyle w:val="NormalWeb"/>
        <w:jc w:val="both"/>
        <w:rPr>
          <w:rFonts w:ascii="GHEA Grapalat" w:eastAsiaTheme="minorEastAsia" w:hAnsi="GHEA Grapalat" w:cstheme="minorBidi"/>
          <w:sz w:val="22"/>
          <w:lang w:eastAsia="en-US" w:bidi="ar-SA"/>
        </w:rPr>
      </w:pPr>
      <w:r w:rsidRPr="00B146A5">
        <w:rPr>
          <w:rFonts w:ascii="GHEA Grapalat" w:eastAsiaTheme="minorEastAsia" w:hAnsi="GHEA Grapalat" w:cstheme="minorBidi"/>
          <w:sz w:val="22"/>
          <w:lang w:eastAsia="en-US" w:bidi="ar-SA"/>
        </w:rPr>
        <w:t>Документы должны быть прошиты и страницы пронумерованы. Все документы должны быть отсортированы в соответствии с порядком, а документы, подлежащие сохранению, должны быть отделены от тех, которые должны быть уничтожены и от тех, которые должны быть переданы в архив.  Необходимо составить отдельные акты об уничтожении и передачи документов в архив, в соответствии с решением N 932-Н Правительства РА 23.06.2005г. Республики Армении.</w:t>
      </w:r>
    </w:p>
    <w:p w:rsidR="00B146A5" w:rsidRPr="007B6F55" w:rsidRDefault="00B146A5" w:rsidP="00B146A5">
      <w:pPr>
        <w:pStyle w:val="NormalWeb"/>
        <w:jc w:val="both"/>
        <w:rPr>
          <w:rFonts w:ascii="Cambria Math" w:hAnsi="Cambria Math" w:cs="Arial"/>
          <w:color w:val="000000"/>
          <w:sz w:val="20"/>
          <w:szCs w:val="20"/>
        </w:rPr>
      </w:pPr>
      <w:r w:rsidRPr="007B6F55">
        <w:rPr>
          <w:rFonts w:ascii="Cambria Math" w:hAnsi="Cambria Math" w:cs="Arial"/>
          <w:color w:val="000000"/>
          <w:sz w:val="20"/>
          <w:szCs w:val="20"/>
        </w:rPr>
        <w:t>Каждое дело должно включать название дела, номер и период.</w:t>
      </w:r>
    </w:p>
    <w:p w:rsidR="00B146A5" w:rsidRPr="007B6F55" w:rsidRDefault="00B146A5" w:rsidP="00B146A5">
      <w:pPr>
        <w:pStyle w:val="NormalWeb"/>
        <w:jc w:val="both"/>
        <w:rPr>
          <w:rFonts w:ascii="Cambria Math" w:hAnsi="Cambria Math" w:cs="Arial"/>
          <w:color w:val="000000"/>
          <w:sz w:val="20"/>
          <w:szCs w:val="20"/>
        </w:rPr>
      </w:pPr>
      <w:r w:rsidRPr="007B6F55">
        <w:rPr>
          <w:rFonts w:ascii="Cambria Math" w:hAnsi="Cambria Math" w:cs="Arial"/>
          <w:color w:val="000000"/>
          <w:sz w:val="20"/>
          <w:szCs w:val="20"/>
        </w:rPr>
        <w:t>Архивация документов должна осуществлятся/ постоянное сохранение и уничтожение /собственными силами и средствами составителя.</w:t>
      </w:r>
    </w:p>
    <w:p w:rsidR="001F6D67" w:rsidRDefault="00B146A5" w:rsidP="00B146A5">
      <w:pPr>
        <w:widowControl w:val="0"/>
        <w:jc w:val="both"/>
        <w:rPr>
          <w:rFonts w:ascii="GHEA Grapalat" w:hAnsi="GHEA Grapalat"/>
          <w:szCs w:val="24"/>
          <w:lang w:val="ru-RU"/>
        </w:rPr>
      </w:pPr>
      <w:r w:rsidRPr="00B146A5">
        <w:rPr>
          <w:rFonts w:ascii="Cambria Math" w:hAnsi="Cambria Math" w:cs="Arial"/>
          <w:color w:val="000000"/>
          <w:sz w:val="20"/>
          <w:lang w:val="ru-RU"/>
        </w:rPr>
        <w:t>Общее количество дел, подлежащих архивированию - 2500.</w:t>
      </w:r>
      <w:r w:rsidR="00F80725" w:rsidRPr="00F80725">
        <w:rPr>
          <w:rFonts w:ascii="GHEA Grapalat" w:hAnsi="GHEA Grapalat"/>
          <w:szCs w:val="24"/>
          <w:lang w:val="ru-RU"/>
        </w:rPr>
        <w:t xml:space="preserve">Обоснование изменения </w:t>
      </w:r>
      <w:r w:rsidR="001F6D67" w:rsidRPr="00AB1030">
        <w:rPr>
          <w:rFonts w:ascii="GHEA Grapalat" w:hAnsi="GHEA Grapalat"/>
          <w:szCs w:val="24"/>
          <w:lang w:val="ru-RU"/>
        </w:rPr>
        <w:t xml:space="preserve">На основании необходимости внесения изменений в техническую спецификацию - </w:t>
      </w:r>
      <w:r w:rsidR="001F6D67">
        <w:rPr>
          <w:rFonts w:ascii="GHEA Grapalat" w:hAnsi="GHEA Grapalat"/>
          <w:szCs w:val="24"/>
          <w:lang w:val="ru-RU"/>
        </w:rPr>
        <w:t>колличество</w:t>
      </w:r>
      <w:r w:rsidR="001F6D67" w:rsidRPr="00AB1030">
        <w:rPr>
          <w:rFonts w:ascii="GHEA Grapalat" w:hAnsi="GHEA Grapalat"/>
          <w:szCs w:val="24"/>
          <w:lang w:val="ru-RU"/>
        </w:rPr>
        <w:t xml:space="preserve"> закупок</w:t>
      </w:r>
      <w:r w:rsidR="001F6D67">
        <w:rPr>
          <w:rFonts w:ascii="GHEA Grapalat" w:hAnsi="GHEA Grapalat"/>
          <w:szCs w:val="24"/>
          <w:lang w:val="ru-RU"/>
        </w:rPr>
        <w:t>.</w:t>
      </w:r>
    </w:p>
    <w:p w:rsidR="00F80725" w:rsidRPr="00F80725" w:rsidRDefault="001F6D67" w:rsidP="001F6D67">
      <w:pPr>
        <w:widowControl w:val="0"/>
        <w:jc w:val="both"/>
        <w:rPr>
          <w:rFonts w:ascii="GHEA Grapalat" w:hAnsi="GHEA Grapalat"/>
          <w:spacing w:val="-4"/>
          <w:szCs w:val="24"/>
          <w:lang w:val="ru-RU"/>
        </w:rPr>
      </w:pPr>
      <w:r w:rsidRPr="00AB1030">
        <w:rPr>
          <w:rFonts w:ascii="GHEA Grapalat" w:hAnsi="GHEA Grapalat"/>
          <w:szCs w:val="24"/>
          <w:lang w:val="ru-RU"/>
        </w:rPr>
        <w:t xml:space="preserve"> </w:t>
      </w:r>
      <w:r w:rsidR="00F80725" w:rsidRPr="00F80725">
        <w:rPr>
          <w:rFonts w:ascii="GHEA Grapalat" w:hAnsi="GHEA Grapalat"/>
          <w:spacing w:val="-4"/>
          <w:szCs w:val="24"/>
          <w:lang w:val="ru-RU"/>
        </w:rPr>
        <w:t>Для получения дополнительной информации, связанной с настоящим объявлением,</w:t>
      </w:r>
    </w:p>
    <w:p w:rsidR="00F80725" w:rsidRPr="00B146A5" w:rsidRDefault="00F80725" w:rsidP="00F80725">
      <w:pPr>
        <w:widowControl w:val="0"/>
        <w:jc w:val="both"/>
        <w:rPr>
          <w:rFonts w:ascii="GHEA Grapalat" w:hAnsi="GHEA Grapalat"/>
          <w:szCs w:val="24"/>
          <w:lang w:val="ru-RU"/>
        </w:rPr>
      </w:pPr>
      <w:r w:rsidRPr="00F80725">
        <w:rPr>
          <w:rFonts w:ascii="GHEA Grapalat" w:hAnsi="GHEA Grapalat"/>
          <w:szCs w:val="24"/>
          <w:lang w:val="ru-RU"/>
        </w:rPr>
        <w:t xml:space="preserve">можно обратиться к секретарю Оценочной комиссии </w:t>
      </w:r>
    </w:p>
    <w:p w:rsidR="001F6D67" w:rsidRDefault="00F80725" w:rsidP="001F6D67">
      <w:pPr>
        <w:widowControl w:val="0"/>
        <w:jc w:val="both"/>
        <w:rPr>
          <w:rFonts w:ascii="GHEA Grapalat" w:hAnsi="GHEA Grapalat"/>
          <w:sz w:val="24"/>
          <w:szCs w:val="24"/>
          <w:lang w:val="ru-RU"/>
        </w:rPr>
      </w:pPr>
      <w:r w:rsidRPr="00F80725">
        <w:rPr>
          <w:rFonts w:ascii="GHEA Grapalat" w:hAnsi="GHEA Grapalat"/>
          <w:szCs w:val="24"/>
          <w:lang w:val="ru-RU"/>
        </w:rPr>
        <w:t xml:space="preserve">под кодом </w:t>
      </w:r>
      <w:r w:rsidR="00B146A5">
        <w:rPr>
          <w:rFonts w:ascii="GHEA Grapalat" w:hAnsi="GHEA Grapalat"/>
          <w:i/>
          <w:sz w:val="24"/>
          <w:szCs w:val="24"/>
        </w:rPr>
        <w:t>EQ</w:t>
      </w:r>
      <w:r w:rsidR="00B146A5" w:rsidRPr="00B146A5">
        <w:rPr>
          <w:rFonts w:ascii="GHEA Grapalat" w:hAnsi="GHEA Grapalat"/>
          <w:i/>
          <w:sz w:val="24"/>
          <w:szCs w:val="24"/>
          <w:lang w:val="ru-RU"/>
        </w:rPr>
        <w:t xml:space="preserve">- </w:t>
      </w:r>
      <w:proofErr w:type="spellStart"/>
      <w:r w:rsidR="00B146A5">
        <w:rPr>
          <w:rFonts w:ascii="GHEA Grapalat" w:hAnsi="GHEA Grapalat"/>
          <w:i/>
          <w:sz w:val="24"/>
          <w:szCs w:val="24"/>
        </w:rPr>
        <w:t>GHTsDzB</w:t>
      </w:r>
      <w:proofErr w:type="spellEnd"/>
      <w:r w:rsidR="00B146A5" w:rsidRPr="00B146A5">
        <w:rPr>
          <w:rFonts w:ascii="GHEA Grapalat" w:hAnsi="GHEA Grapalat"/>
          <w:i/>
          <w:sz w:val="24"/>
          <w:szCs w:val="24"/>
          <w:lang w:val="ru-RU"/>
        </w:rPr>
        <w:t xml:space="preserve"> 19/104</w:t>
      </w:r>
    </w:p>
    <w:p w:rsidR="00F80725" w:rsidRPr="00F80725" w:rsidRDefault="00F80725" w:rsidP="001F6D67">
      <w:pPr>
        <w:widowControl w:val="0"/>
        <w:jc w:val="both"/>
        <w:rPr>
          <w:rFonts w:ascii="GHEA Grapalat" w:hAnsi="GHEA Grapalat"/>
          <w:szCs w:val="24"/>
          <w:lang w:val="ru-RU"/>
        </w:rPr>
      </w:pPr>
      <w:r w:rsidRPr="00F80725">
        <w:rPr>
          <w:rFonts w:ascii="GHEA Grapalat" w:hAnsi="GHEA Grapalat"/>
          <w:szCs w:val="24"/>
          <w:lang w:val="ru-RU"/>
        </w:rPr>
        <w:t xml:space="preserve">Телефон: </w:t>
      </w:r>
      <w:r w:rsidR="00B146A5">
        <w:rPr>
          <w:rFonts w:ascii="GHEA Grapalat" w:hAnsi="GHEA Grapalat"/>
          <w:szCs w:val="24"/>
          <w:lang w:val="ru-RU"/>
        </w:rPr>
        <w:t>011514375</w:t>
      </w:r>
      <w:r w:rsidRPr="00F80725">
        <w:rPr>
          <w:rFonts w:ascii="GHEA Grapalat" w:hAnsi="GHEA Grapalat"/>
          <w:szCs w:val="24"/>
          <w:lang w:val="ru-RU"/>
        </w:rPr>
        <w:t>.</w:t>
      </w:r>
    </w:p>
    <w:p w:rsidR="00F80725" w:rsidRPr="00F80725" w:rsidRDefault="00F80725" w:rsidP="00F80725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ru-RU"/>
        </w:rPr>
      </w:pPr>
      <w:r w:rsidRPr="00F80725">
        <w:rPr>
          <w:rFonts w:ascii="GHEA Grapalat" w:hAnsi="GHEA Grapalat"/>
          <w:szCs w:val="24"/>
          <w:lang w:val="ru-RU"/>
        </w:rPr>
        <w:t xml:space="preserve">Электронная почта: </w:t>
      </w:r>
      <w:r w:rsidR="00B146A5">
        <w:rPr>
          <w:rFonts w:ascii="GHEA Grapalat" w:hAnsi="GHEA Grapalat"/>
          <w:i/>
          <w:sz w:val="24"/>
          <w:szCs w:val="24"/>
        </w:rPr>
        <w:t>Irina</w:t>
      </w:r>
      <w:r w:rsidR="00B146A5" w:rsidRPr="00B146A5">
        <w:rPr>
          <w:rFonts w:ascii="GHEA Grapalat" w:hAnsi="GHEA Grapalat"/>
          <w:i/>
          <w:sz w:val="24"/>
          <w:szCs w:val="24"/>
          <w:lang w:val="ru-RU"/>
        </w:rPr>
        <w:t>.</w:t>
      </w:r>
      <w:proofErr w:type="spellStart"/>
      <w:r w:rsidR="00B146A5">
        <w:rPr>
          <w:rFonts w:ascii="GHEA Grapalat" w:hAnsi="GHEA Grapalat"/>
          <w:i/>
          <w:sz w:val="24"/>
          <w:szCs w:val="24"/>
        </w:rPr>
        <w:t>eghiazaryan</w:t>
      </w:r>
      <w:proofErr w:type="spellEnd"/>
      <w:r w:rsidR="00B146A5" w:rsidRPr="00B146A5">
        <w:rPr>
          <w:rFonts w:ascii="GHEA Grapalat" w:hAnsi="GHEA Grapalat"/>
          <w:i/>
          <w:sz w:val="24"/>
          <w:szCs w:val="24"/>
          <w:lang w:val="ru-RU"/>
        </w:rPr>
        <w:t>@</w:t>
      </w:r>
      <w:proofErr w:type="spellStart"/>
      <w:r w:rsidR="00B146A5" w:rsidRPr="00765785">
        <w:rPr>
          <w:rFonts w:ascii="GHEA Grapalat" w:hAnsi="GHEA Grapalat"/>
          <w:i/>
          <w:sz w:val="24"/>
          <w:szCs w:val="24"/>
        </w:rPr>
        <w:t>yerevan</w:t>
      </w:r>
      <w:proofErr w:type="spellEnd"/>
      <w:r w:rsidR="00B146A5" w:rsidRPr="00B146A5">
        <w:rPr>
          <w:rFonts w:ascii="GHEA Grapalat" w:hAnsi="GHEA Grapalat"/>
          <w:i/>
          <w:sz w:val="24"/>
          <w:szCs w:val="24"/>
          <w:lang w:val="ru-RU"/>
        </w:rPr>
        <w:t>.</w:t>
      </w:r>
      <w:r w:rsidR="00B146A5" w:rsidRPr="00765785">
        <w:rPr>
          <w:rFonts w:ascii="GHEA Grapalat" w:hAnsi="GHEA Grapalat"/>
          <w:i/>
          <w:sz w:val="24"/>
          <w:szCs w:val="24"/>
        </w:rPr>
        <w:t>am</w:t>
      </w:r>
    </w:p>
    <w:p w:rsidR="00F80725" w:rsidRPr="00B146A5" w:rsidRDefault="00F80725" w:rsidP="001F6D67">
      <w:pPr>
        <w:widowControl w:val="0"/>
        <w:spacing w:after="120"/>
        <w:jc w:val="both"/>
        <w:rPr>
          <w:rFonts w:ascii="GHEA Grapalat" w:hAnsi="GHEA Grapalat" w:cs="Sylfaen"/>
          <w:b/>
          <w:sz w:val="16"/>
          <w:szCs w:val="16"/>
          <w:lang w:val="ru-RU"/>
        </w:rPr>
      </w:pPr>
      <w:r w:rsidRPr="00F80725">
        <w:rPr>
          <w:rFonts w:ascii="GHEA Grapalat" w:hAnsi="GHEA Grapalat"/>
          <w:szCs w:val="24"/>
          <w:lang w:val="ru-RU"/>
        </w:rPr>
        <w:t>Оценочная комиссия процедуры закупки под кодом</w:t>
      </w:r>
      <w:r w:rsidR="001F6D67">
        <w:rPr>
          <w:rFonts w:ascii="GHEA Grapalat" w:hAnsi="GHEA Grapalat"/>
          <w:szCs w:val="24"/>
          <w:lang w:val="ru-RU"/>
        </w:rPr>
        <w:t xml:space="preserve"> </w:t>
      </w:r>
      <w:r w:rsidR="00B146A5">
        <w:rPr>
          <w:rFonts w:ascii="GHEA Grapalat" w:hAnsi="GHEA Grapalat"/>
          <w:i/>
          <w:sz w:val="24"/>
          <w:szCs w:val="24"/>
        </w:rPr>
        <w:t>EQ</w:t>
      </w:r>
      <w:r w:rsidR="00B146A5" w:rsidRPr="00B146A5">
        <w:rPr>
          <w:rFonts w:ascii="GHEA Grapalat" w:hAnsi="GHEA Grapalat"/>
          <w:i/>
          <w:sz w:val="24"/>
          <w:szCs w:val="24"/>
          <w:lang w:val="ru-RU"/>
        </w:rPr>
        <w:t xml:space="preserve">- </w:t>
      </w:r>
      <w:proofErr w:type="spellStart"/>
      <w:r w:rsidR="00B146A5">
        <w:rPr>
          <w:rFonts w:ascii="GHEA Grapalat" w:hAnsi="GHEA Grapalat"/>
          <w:i/>
          <w:sz w:val="24"/>
          <w:szCs w:val="24"/>
        </w:rPr>
        <w:t>GHTsDzB</w:t>
      </w:r>
      <w:proofErr w:type="spellEnd"/>
      <w:r w:rsidR="00B146A5" w:rsidRPr="00B146A5">
        <w:rPr>
          <w:rFonts w:ascii="GHEA Grapalat" w:hAnsi="GHEA Grapalat"/>
          <w:i/>
          <w:sz w:val="24"/>
          <w:szCs w:val="24"/>
          <w:lang w:val="ru-RU"/>
        </w:rPr>
        <w:t xml:space="preserve"> 19/104</w:t>
      </w:r>
    </w:p>
    <w:p w:rsidR="00F47186" w:rsidRPr="001F6D67" w:rsidRDefault="00F47186" w:rsidP="00F80725">
      <w:pPr>
        <w:rPr>
          <w:lang w:val="ru-RU"/>
        </w:rPr>
      </w:pPr>
    </w:p>
    <w:sectPr w:rsidR="00F47186" w:rsidRPr="001F6D67" w:rsidSect="00C93E65">
      <w:footerReference w:type="even" r:id="rId6"/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CBC" w:rsidRDefault="00F26CBC" w:rsidP="00CA478D">
      <w:pPr>
        <w:spacing w:after="0" w:line="240" w:lineRule="auto"/>
      </w:pPr>
      <w:r>
        <w:separator/>
      </w:r>
    </w:p>
  </w:endnote>
  <w:endnote w:type="continuationSeparator" w:id="0">
    <w:p w:rsidR="00F26CBC" w:rsidRDefault="00F26CBC" w:rsidP="00CA4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C4584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471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B4708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89926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C93E65" w:rsidRPr="00C93E65" w:rsidRDefault="00C4584F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C93E65">
          <w:rPr>
            <w:rFonts w:ascii="GHEA Grapalat" w:hAnsi="GHEA Grapalat"/>
            <w:sz w:val="24"/>
            <w:szCs w:val="24"/>
          </w:rPr>
          <w:fldChar w:fldCharType="begin"/>
        </w:r>
        <w:r w:rsidR="00F47186" w:rsidRPr="00C93E65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C93E65">
          <w:rPr>
            <w:rFonts w:ascii="GHEA Grapalat" w:hAnsi="GHEA Grapalat"/>
            <w:sz w:val="24"/>
            <w:szCs w:val="24"/>
          </w:rPr>
          <w:fldChar w:fldCharType="separate"/>
        </w:r>
        <w:r w:rsidR="00B47084">
          <w:rPr>
            <w:rFonts w:ascii="GHEA Grapalat" w:hAnsi="GHEA Grapalat"/>
            <w:noProof/>
            <w:sz w:val="24"/>
            <w:szCs w:val="24"/>
          </w:rPr>
          <w:t>2</w:t>
        </w:r>
        <w:r w:rsidRPr="00C93E65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CBC" w:rsidRDefault="00F26CBC" w:rsidP="00CA478D">
      <w:pPr>
        <w:spacing w:after="0" w:line="240" w:lineRule="auto"/>
      </w:pPr>
      <w:r>
        <w:separator/>
      </w:r>
    </w:p>
  </w:footnote>
  <w:footnote w:type="continuationSeparator" w:id="0">
    <w:p w:rsidR="00F26CBC" w:rsidRDefault="00F26CBC" w:rsidP="00CA47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1EE5"/>
    <w:rsid w:val="001F6D67"/>
    <w:rsid w:val="00717EE8"/>
    <w:rsid w:val="00865BA1"/>
    <w:rsid w:val="008B71F1"/>
    <w:rsid w:val="009A0E8D"/>
    <w:rsid w:val="00AB1030"/>
    <w:rsid w:val="00B146A5"/>
    <w:rsid w:val="00B47084"/>
    <w:rsid w:val="00BE1AAB"/>
    <w:rsid w:val="00C4584F"/>
    <w:rsid w:val="00CA478D"/>
    <w:rsid w:val="00CE1EE5"/>
    <w:rsid w:val="00D2271D"/>
    <w:rsid w:val="00F26CBC"/>
    <w:rsid w:val="00F47186"/>
    <w:rsid w:val="00F80725"/>
    <w:rsid w:val="00F8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0CBE28-38C4-415E-9F11-938188B7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78D"/>
  </w:style>
  <w:style w:type="paragraph" w:styleId="Heading3">
    <w:name w:val="heading 3"/>
    <w:basedOn w:val="Normal"/>
    <w:next w:val="Normal"/>
    <w:link w:val="Heading3Char"/>
    <w:qFormat/>
    <w:rsid w:val="00BE1AA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65BA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ru-RU" w:eastAsia="ru-RU" w:bidi="ru-RU"/>
    </w:rPr>
  </w:style>
  <w:style w:type="character" w:customStyle="1" w:styleId="BodyTextChar">
    <w:name w:val="Body Text Char"/>
    <w:basedOn w:val="DefaultParagraphFont"/>
    <w:link w:val="BodyText"/>
    <w:rsid w:val="00865BA1"/>
    <w:rPr>
      <w:rFonts w:ascii="Arial Armenian" w:eastAsia="Times New Roman" w:hAnsi="Arial Armenian" w:cs="Times New Roman"/>
      <w:sz w:val="20"/>
      <w:szCs w:val="20"/>
      <w:lang w:val="ru-RU" w:eastAsia="ru-RU" w:bidi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65BA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65BA1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865BA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character" w:customStyle="1" w:styleId="BodyTextIndent3Char">
    <w:name w:val="Body Text Indent 3 Char"/>
    <w:basedOn w:val="DefaultParagraphFont"/>
    <w:link w:val="BodyTextIndent3"/>
    <w:rsid w:val="00865BA1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character" w:styleId="PageNumber">
    <w:name w:val="page number"/>
    <w:basedOn w:val="DefaultParagraphFont"/>
    <w:rsid w:val="00865BA1"/>
  </w:style>
  <w:style w:type="paragraph" w:styleId="Footer">
    <w:name w:val="footer"/>
    <w:basedOn w:val="Normal"/>
    <w:link w:val="FooterChar"/>
    <w:uiPriority w:val="99"/>
    <w:rsid w:val="00865B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customStyle="1" w:styleId="FooterChar">
    <w:name w:val="Footer Char"/>
    <w:basedOn w:val="DefaultParagraphFont"/>
    <w:link w:val="Footer"/>
    <w:uiPriority w:val="99"/>
    <w:rsid w:val="00865BA1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customStyle="1" w:styleId="Heading3Char">
    <w:name w:val="Heading 3 Char"/>
    <w:basedOn w:val="DefaultParagraphFont"/>
    <w:link w:val="Heading3"/>
    <w:rsid w:val="00BE1AAB"/>
    <w:rPr>
      <w:rFonts w:ascii="Times LatArm" w:eastAsia="Times New Roman" w:hAnsi="Times LatArm" w:cs="Times New Roman"/>
      <w:b/>
      <w:sz w:val="28"/>
      <w:szCs w:val="20"/>
      <w:lang w:val="ru-RU" w:eastAsia="ru-RU" w:bidi="ru-RU"/>
    </w:rPr>
  </w:style>
  <w:style w:type="paragraph" w:styleId="NormalWeb">
    <w:name w:val="Normal (Web)"/>
    <w:basedOn w:val="Normal"/>
    <w:uiPriority w:val="99"/>
    <w:rsid w:val="00B14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Narine Kirakosyan</cp:lastModifiedBy>
  <cp:revision>13</cp:revision>
  <cp:lastPrinted>2019-05-27T06:04:00Z</cp:lastPrinted>
  <dcterms:created xsi:type="dcterms:W3CDTF">2019-05-27T05:35:00Z</dcterms:created>
  <dcterms:modified xsi:type="dcterms:W3CDTF">2019-05-30T12:56:00Z</dcterms:modified>
</cp:coreProperties>
</file>