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295700" w:rsidRDefault="007C160D" w:rsidP="007C160D">
      <w:pPr>
        <w:jc w:val="center"/>
        <w:rPr>
          <w:rFonts w:ascii="Arial Unicode" w:hAnsi="Arial Unicode" w:cs="Sylfaen"/>
          <w:b/>
          <w:color w:val="000000" w:themeColor="text1"/>
          <w:sz w:val="20"/>
          <w:lang w:val="af-ZA"/>
        </w:rPr>
      </w:pPr>
    </w:p>
    <w:p w:rsidR="007C160D" w:rsidRPr="00295700" w:rsidRDefault="007C160D" w:rsidP="007C160D">
      <w:pPr>
        <w:jc w:val="center"/>
        <w:rPr>
          <w:rFonts w:ascii="Arial Unicode" w:hAnsi="Arial Unicode"/>
          <w:b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ՀԱՅՏԱՐԱՐՈՒԹՅՈՒՆ</w:t>
      </w:r>
    </w:p>
    <w:p w:rsidR="00295700" w:rsidRPr="00295700" w:rsidRDefault="007C160D" w:rsidP="007C160D">
      <w:pPr>
        <w:jc w:val="center"/>
        <w:rPr>
          <w:rFonts w:ascii="Arial Unicode" w:hAnsi="Arial Unicode"/>
          <w:b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b/>
          <w:color w:val="000000" w:themeColor="text1"/>
          <w:sz w:val="20"/>
        </w:rPr>
        <w:t>ԳՆԱՆՇՄԱՆ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ՀԱՐՑՄԱՆ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Ձ</w:t>
      </w:r>
      <w:r w:rsidR="00441C13" w:rsidRPr="00295700">
        <w:rPr>
          <w:rFonts w:ascii="Arial Unicode" w:hAnsi="Arial Unicode" w:cs="Arial"/>
          <w:b/>
          <w:color w:val="000000" w:themeColor="text1"/>
          <w:sz w:val="20"/>
        </w:rPr>
        <w:t>ԵՎ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ՈՎ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ԳՆՈՒՄ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</w:rPr>
        <w:t>ԿԱՏԱՐԵԼՈՒ</w:t>
      </w:r>
      <w:r w:rsidRPr="00295700">
        <w:rPr>
          <w:rFonts w:ascii="Arial Unicode" w:hAnsi="Arial Unicode" w:cs="Sylfaen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ԸՆԹԱՑԱԿԱՐԳՈՎ</w:t>
      </w:r>
      <w:r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</w:p>
    <w:p w:rsidR="007C160D" w:rsidRPr="00295700" w:rsidRDefault="007C160D" w:rsidP="007C160D">
      <w:pPr>
        <w:jc w:val="center"/>
        <w:rPr>
          <w:rFonts w:ascii="Arial Unicode" w:hAnsi="Arial Unicode"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ՊԱՅՄԱՆԱԳԻՐ</w:t>
      </w:r>
      <w:r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ԿՆՔԵԼՈՒ</w:t>
      </w:r>
      <w:r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ՈՐՈՇՄԱՆ</w:t>
      </w:r>
      <w:r w:rsidRPr="00295700">
        <w:rPr>
          <w:rFonts w:ascii="Arial Unicode" w:hAnsi="Arial Unicode"/>
          <w:b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/>
          <w:color w:val="000000" w:themeColor="text1"/>
          <w:sz w:val="20"/>
          <w:lang w:val="af-ZA"/>
        </w:rPr>
        <w:t>ՄԱՍԻՆ</w:t>
      </w:r>
    </w:p>
    <w:p w:rsidR="007C160D" w:rsidRPr="00295700" w:rsidRDefault="007C160D" w:rsidP="007C160D">
      <w:pPr>
        <w:pStyle w:val="3"/>
        <w:ind w:firstLine="0"/>
        <w:rPr>
          <w:rFonts w:ascii="Arial Unicode" w:hAnsi="Arial Unicode" w:cs="Sylfaen"/>
          <w:b w:val="0"/>
          <w:color w:val="000000" w:themeColor="text1"/>
          <w:sz w:val="20"/>
          <w:lang w:val="af-ZA"/>
        </w:rPr>
      </w:pPr>
    </w:p>
    <w:p w:rsidR="007C160D" w:rsidRPr="00295700" w:rsidRDefault="007C160D" w:rsidP="007C160D">
      <w:pPr>
        <w:pStyle w:val="3"/>
        <w:ind w:firstLine="0"/>
        <w:rPr>
          <w:rFonts w:ascii="Arial Unicode" w:hAnsi="Arial Unicode"/>
          <w:b w:val="0"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Հայտարարության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սույն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տեքստը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հաստատված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է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գնահատող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հանձնաժողովի</w:t>
      </w:r>
    </w:p>
    <w:p w:rsidR="007C160D" w:rsidRPr="00295700" w:rsidRDefault="007C160D" w:rsidP="007C160D">
      <w:pPr>
        <w:pStyle w:val="3"/>
        <w:ind w:firstLine="0"/>
        <w:rPr>
          <w:rFonts w:ascii="Arial Unicode" w:hAnsi="Arial Unicode"/>
          <w:b w:val="0"/>
          <w:color w:val="000000" w:themeColor="text1"/>
          <w:sz w:val="20"/>
          <w:lang w:val="af-ZA"/>
        </w:rPr>
      </w:pP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20</w:t>
      </w:r>
      <w:r w:rsidR="007F1756">
        <w:rPr>
          <w:rFonts w:asciiTheme="minorHAnsi" w:hAnsiTheme="minorHAnsi"/>
          <w:b w:val="0"/>
          <w:color w:val="000000" w:themeColor="text1"/>
          <w:sz w:val="20"/>
          <w:lang w:val="hy-AM"/>
        </w:rPr>
        <w:t>2</w:t>
      </w:r>
      <w:r w:rsidR="003C442E">
        <w:rPr>
          <w:rFonts w:ascii="Sylfaen" w:hAnsi="Sylfaen"/>
          <w:b w:val="0"/>
          <w:color w:val="000000" w:themeColor="text1"/>
          <w:sz w:val="20"/>
          <w:lang w:val="hy-AM"/>
        </w:rPr>
        <w:t>5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թվականի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="007F1756">
        <w:rPr>
          <w:rFonts w:asciiTheme="minorHAnsi" w:hAnsiTheme="minorHAnsi" w:cs="Arial"/>
          <w:b w:val="0"/>
          <w:color w:val="000000" w:themeColor="text1"/>
          <w:sz w:val="20"/>
          <w:lang w:val="hy-AM"/>
        </w:rPr>
        <w:t xml:space="preserve">հունվարի </w:t>
      </w:r>
      <w:r w:rsidR="003C442E">
        <w:rPr>
          <w:rFonts w:ascii="Sylfaen" w:hAnsi="Sylfaen" w:cs="Arial"/>
          <w:b w:val="0"/>
          <w:color w:val="000000" w:themeColor="text1"/>
          <w:sz w:val="20"/>
          <w:lang w:val="hy-AM"/>
        </w:rPr>
        <w:t>03</w:t>
      </w:r>
      <w:r w:rsidR="000C4FF1" w:rsidRPr="00295700">
        <w:rPr>
          <w:rFonts w:ascii="Arial Unicode" w:hAnsi="Arial Unicode"/>
          <w:b w:val="0"/>
          <w:color w:val="000000" w:themeColor="text1"/>
          <w:sz w:val="20"/>
          <w:lang w:val="hy-AM"/>
        </w:rPr>
        <w:t>-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ի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թիվ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="003E5B1E">
        <w:rPr>
          <w:rFonts w:asciiTheme="minorHAnsi" w:hAnsiTheme="minorHAnsi"/>
          <w:b w:val="0"/>
          <w:color w:val="000000" w:themeColor="text1"/>
          <w:sz w:val="20"/>
          <w:lang w:val="hy-AM"/>
        </w:rPr>
        <w:t>01</w:t>
      </w:r>
      <w:r w:rsidRPr="00295700">
        <w:rPr>
          <w:rFonts w:ascii="Arial Unicode" w:hAnsi="Arial Unicode" w:cs="Sylfaen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նիստի</w:t>
      </w:r>
      <w:r w:rsidRPr="00295700">
        <w:rPr>
          <w:rFonts w:ascii="Arial Unicode" w:hAnsi="Arial Unicode" w:cs="Sylfaen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որոշմամբ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և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հրապարակվում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է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</w:p>
    <w:p w:rsidR="007C160D" w:rsidRPr="001A7488" w:rsidRDefault="007C160D" w:rsidP="001A7488">
      <w:pPr>
        <w:pStyle w:val="3"/>
        <w:ind w:firstLine="0"/>
        <w:rPr>
          <w:rFonts w:ascii="Arial Unicode" w:hAnsi="Arial Unicode"/>
          <w:b w:val="0"/>
          <w:color w:val="000000" w:themeColor="text1"/>
          <w:sz w:val="20"/>
          <w:lang w:val="af-ZA"/>
        </w:rPr>
      </w:pP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>«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Գնումների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մասին</w:t>
      </w:r>
      <w:r w:rsidRPr="00295700">
        <w:rPr>
          <w:rFonts w:ascii="Arial Unicode" w:hAnsi="Arial Unicode" w:cs="Franklin Gothic Medium Cond"/>
          <w:b w:val="0"/>
          <w:color w:val="000000" w:themeColor="text1"/>
          <w:sz w:val="20"/>
          <w:lang w:val="af-ZA"/>
        </w:rPr>
        <w:t>»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ՀՀ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օրենքի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10-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րդ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հոդվածի</w:t>
      </w:r>
      <w:r w:rsidRPr="00295700">
        <w:rPr>
          <w:rFonts w:ascii="Arial Unicode" w:hAnsi="Arial Unicode"/>
          <w:b w:val="0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b w:val="0"/>
          <w:color w:val="000000" w:themeColor="text1"/>
          <w:sz w:val="20"/>
          <w:lang w:val="af-ZA"/>
        </w:rPr>
        <w:t>համաձայն</w:t>
      </w:r>
      <w:r w:rsidRPr="00295700">
        <w:rPr>
          <w:rFonts w:ascii="Arial Unicode" w:hAnsi="Arial Unicode" w:cs="Sylfaen"/>
          <w:b w:val="0"/>
          <w:color w:val="000000" w:themeColor="text1"/>
          <w:sz w:val="20"/>
          <w:lang w:val="af-ZA"/>
        </w:rPr>
        <w:tab/>
      </w:r>
      <w:r w:rsidRPr="00295700">
        <w:rPr>
          <w:rFonts w:ascii="Arial Unicode" w:hAnsi="Arial Unicode" w:cs="Sylfaen"/>
          <w:b w:val="0"/>
          <w:color w:val="000000" w:themeColor="text1"/>
          <w:sz w:val="20"/>
          <w:lang w:val="af-ZA"/>
        </w:rPr>
        <w:tab/>
      </w:r>
    </w:p>
    <w:p w:rsidR="00AF48A2" w:rsidRPr="00C52B8B" w:rsidRDefault="007C160D" w:rsidP="00AF48A2">
      <w:pPr>
        <w:pStyle w:val="3"/>
        <w:spacing w:after="240"/>
        <w:rPr>
          <w:rFonts w:ascii="Helvetica Neue" w:hAnsi="Helvetica Neue"/>
          <w:color w:val="000000"/>
          <w:sz w:val="20"/>
          <w:lang w:val="hy-AM"/>
        </w:rPr>
      </w:pP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ԸՆԹԱՑԱԿԱՐԳԻ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ԾԱԾԿԱԳԻՐԸ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` </w:t>
      </w:r>
      <w:r w:rsidR="00EB40D1">
        <w:rPr>
          <w:rFonts w:ascii="Arial" w:hAnsi="Arial" w:cs="Arial"/>
          <w:bCs/>
          <w:iCs/>
          <w:color w:val="000000" w:themeColor="text1"/>
          <w:sz w:val="20"/>
          <w:lang w:val="hy-AM"/>
        </w:rPr>
        <w:t>ԼՄ-ԹՀԿՏ-ԳՀԾՁԲ-25/05</w:t>
      </w:r>
    </w:p>
    <w:p w:rsidR="007C160D" w:rsidRPr="00295700" w:rsidRDefault="007C160D" w:rsidP="00AF48A2">
      <w:pPr>
        <w:pStyle w:val="3"/>
        <w:spacing w:after="240"/>
        <w:rPr>
          <w:rFonts w:ascii="Arial Unicode" w:hAnsi="Arial Unicode"/>
          <w:color w:val="000000" w:themeColor="text1"/>
          <w:sz w:val="20"/>
          <w:lang w:val="af-ZA"/>
        </w:rPr>
      </w:pP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Պատվիրատուն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>`</w:t>
      </w:r>
      <w:r w:rsidR="000C4FF1" w:rsidRPr="00295700">
        <w:rPr>
          <w:rFonts w:ascii="Arial Unicode" w:hAnsi="Arial Unicode" w:cs="Arial"/>
          <w:b w:val="0"/>
          <w:color w:val="000000" w:themeColor="text1"/>
          <w:sz w:val="20"/>
          <w:lang w:val="hy-AM" w:eastAsia="en-US"/>
        </w:rPr>
        <w:t xml:space="preserve"> </w:t>
      </w:r>
      <w:r w:rsidR="00C52B8B" w:rsidRPr="00C52B8B">
        <w:rPr>
          <w:rFonts w:ascii="Arial" w:hAnsi="Arial" w:cs="Arial"/>
          <w:sz w:val="20"/>
          <w:lang w:val="af-ZA" w:eastAsia="en-US"/>
        </w:rPr>
        <w:t>ՀՀ</w:t>
      </w:r>
      <w:r w:rsidR="00C52B8B" w:rsidRPr="00C52B8B">
        <w:rPr>
          <w:rFonts w:ascii="GHEA Grapalat" w:hAnsi="GHEA Grapalat"/>
          <w:sz w:val="20"/>
          <w:lang w:val="af-ZA" w:eastAsia="en-US"/>
        </w:rPr>
        <w:t xml:space="preserve"> </w:t>
      </w:r>
      <w:r w:rsidR="00C52B8B" w:rsidRPr="00C52B8B">
        <w:rPr>
          <w:rFonts w:ascii="Arial" w:hAnsi="Arial" w:cs="Arial"/>
          <w:sz w:val="20"/>
          <w:lang w:val="af-ZA" w:eastAsia="en-US"/>
        </w:rPr>
        <w:t>Լոռու</w:t>
      </w:r>
      <w:r w:rsidR="00C52B8B" w:rsidRPr="00C52B8B">
        <w:rPr>
          <w:rFonts w:ascii="GHEA Grapalat" w:hAnsi="GHEA Grapalat"/>
          <w:sz w:val="20"/>
          <w:lang w:val="af-ZA" w:eastAsia="en-US"/>
        </w:rPr>
        <w:t xml:space="preserve"> </w:t>
      </w:r>
      <w:r w:rsidR="00C52B8B" w:rsidRPr="00C52B8B">
        <w:rPr>
          <w:rFonts w:ascii="Arial" w:hAnsi="Arial" w:cs="Arial"/>
          <w:sz w:val="20"/>
          <w:lang w:val="af-ZA" w:eastAsia="en-US"/>
        </w:rPr>
        <w:t>մարզի</w:t>
      </w:r>
      <w:r w:rsidR="00C52B8B" w:rsidRPr="00C52B8B">
        <w:rPr>
          <w:rFonts w:ascii="GHEA Grapalat" w:hAnsi="GHEA Grapalat"/>
          <w:sz w:val="20"/>
          <w:lang w:val="af-ZA" w:eastAsia="en-US"/>
        </w:rPr>
        <w:t xml:space="preserve"> «</w:t>
      </w:r>
      <w:r w:rsidR="00C52B8B" w:rsidRPr="00C52B8B">
        <w:rPr>
          <w:rFonts w:ascii="Arial" w:hAnsi="Arial" w:cs="Arial"/>
          <w:sz w:val="20"/>
          <w:lang w:val="hy-AM" w:eastAsia="en-US"/>
        </w:rPr>
        <w:t>Թումանյան</w:t>
      </w:r>
      <w:r w:rsidR="00C52B8B" w:rsidRPr="00C52B8B">
        <w:rPr>
          <w:rFonts w:ascii="GHEA Grapalat" w:hAnsi="GHEA Grapalat"/>
          <w:sz w:val="20"/>
          <w:lang w:val="hy-AM" w:eastAsia="en-US"/>
        </w:rPr>
        <w:t xml:space="preserve"> </w:t>
      </w:r>
      <w:r w:rsidR="00C52B8B" w:rsidRPr="00C52B8B">
        <w:rPr>
          <w:rFonts w:ascii="Arial" w:hAnsi="Arial" w:cs="Arial"/>
          <w:sz w:val="20"/>
          <w:lang w:val="af-ZA" w:eastAsia="en-US"/>
        </w:rPr>
        <w:t>համայնք</w:t>
      </w:r>
      <w:r w:rsidR="00C52B8B" w:rsidRPr="00C52B8B">
        <w:rPr>
          <w:rFonts w:ascii="Arial" w:hAnsi="Arial" w:cs="Arial"/>
          <w:sz w:val="20"/>
          <w:lang w:val="hy-AM" w:eastAsia="en-US"/>
        </w:rPr>
        <w:t>ի</w:t>
      </w:r>
      <w:r w:rsidR="00C52B8B" w:rsidRPr="00C52B8B">
        <w:rPr>
          <w:rFonts w:ascii="GHEA Grapalat" w:hAnsi="GHEA Grapalat"/>
          <w:sz w:val="20"/>
          <w:lang w:val="hy-AM" w:eastAsia="en-US"/>
        </w:rPr>
        <w:t xml:space="preserve"> </w:t>
      </w:r>
      <w:r w:rsidR="00C52B8B" w:rsidRPr="00C52B8B">
        <w:rPr>
          <w:rFonts w:ascii="Arial" w:hAnsi="Arial" w:cs="Arial"/>
          <w:sz w:val="20"/>
          <w:lang w:val="hy-AM" w:eastAsia="en-US"/>
        </w:rPr>
        <w:t>կոմունալ</w:t>
      </w:r>
      <w:r w:rsidR="00C52B8B" w:rsidRPr="00C52B8B">
        <w:rPr>
          <w:rFonts w:ascii="GHEA Grapalat" w:hAnsi="GHEA Grapalat"/>
          <w:sz w:val="20"/>
          <w:lang w:val="hy-AM" w:eastAsia="en-US"/>
        </w:rPr>
        <w:t xml:space="preserve"> </w:t>
      </w:r>
      <w:r w:rsidR="00C52B8B" w:rsidRPr="00C52B8B">
        <w:rPr>
          <w:rFonts w:ascii="Arial" w:hAnsi="Arial" w:cs="Arial"/>
          <w:sz w:val="20"/>
          <w:lang w:val="hy-AM" w:eastAsia="en-US"/>
        </w:rPr>
        <w:t>տնտեսություն</w:t>
      </w:r>
      <w:r w:rsidR="00C52B8B" w:rsidRPr="00C52B8B">
        <w:rPr>
          <w:rFonts w:ascii="GHEA Grapalat" w:hAnsi="GHEA Grapalat" w:cs="Calibri"/>
          <w:sz w:val="20"/>
          <w:lang w:val="hy-AM" w:eastAsia="en-US"/>
        </w:rPr>
        <w:t>»</w:t>
      </w:r>
      <w:r w:rsidR="00C52B8B" w:rsidRPr="00C52B8B">
        <w:rPr>
          <w:rFonts w:ascii="GHEA Grapalat" w:hAnsi="GHEA Grapalat"/>
          <w:sz w:val="20"/>
          <w:lang w:val="hy-AM" w:eastAsia="en-US"/>
        </w:rPr>
        <w:t xml:space="preserve"> </w:t>
      </w:r>
      <w:r w:rsidR="00C52B8B" w:rsidRPr="00C52B8B">
        <w:rPr>
          <w:rFonts w:ascii="Arial" w:hAnsi="Arial" w:cs="Arial"/>
          <w:sz w:val="20"/>
          <w:lang w:val="hy-AM" w:eastAsia="en-US"/>
        </w:rPr>
        <w:t>ՀՈԱԿ</w:t>
      </w:r>
      <w:r w:rsidR="00C52B8B">
        <w:rPr>
          <w:rFonts w:ascii="Arial" w:hAnsi="Arial" w:cs="Arial"/>
          <w:sz w:val="20"/>
          <w:lang w:val="hy-AM" w:eastAsia="en-US"/>
        </w:rPr>
        <w:t>-ը</w:t>
      </w:r>
      <w:r w:rsidRPr="00295700">
        <w:rPr>
          <w:rFonts w:ascii="Arial Unicode" w:hAnsi="Arial Unicode" w:cs="Sylfaen"/>
          <w:color w:val="000000" w:themeColor="text1"/>
          <w:sz w:val="20"/>
          <w:lang w:val="af-ZA"/>
        </w:rPr>
        <w:t xml:space="preserve">, 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af-ZA"/>
        </w:rPr>
        <w:t>որը</w:t>
      </w:r>
      <w:r w:rsidR="000C4FF1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af-ZA"/>
        </w:rPr>
        <w:t>գտնվում</w:t>
      </w:r>
      <w:r w:rsidR="000C4FF1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af-ZA"/>
        </w:rPr>
        <w:t>է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ՀՀ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Լոռու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մարզ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,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ք</w:t>
      </w:r>
      <w:r w:rsidR="000C4FF1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.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Թումանյան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,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կենտրոնական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փողոց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, </w:t>
      </w:r>
      <w:r w:rsidR="000C4FF1" w:rsidRPr="00295700">
        <w:rPr>
          <w:rFonts w:ascii="Arial Unicode" w:hAnsi="Arial Unicode" w:cs="Arial"/>
          <w:color w:val="000000" w:themeColor="text1"/>
          <w:sz w:val="20"/>
          <w:lang w:val="hy-AM"/>
        </w:rPr>
        <w:t>շենք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1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հասցեում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,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ստորև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ներկայացնում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է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0C4FF1" w:rsidRPr="00295700">
        <w:rPr>
          <w:rFonts w:ascii="Arial Unicode" w:hAnsi="Arial Unicode"/>
          <w:color w:val="000000" w:themeColor="text1"/>
          <w:sz w:val="20"/>
          <w:lang w:val="hy-AM"/>
        </w:rPr>
        <w:t xml:space="preserve"> </w:t>
      </w:r>
      <w:r w:rsidR="00EB40D1">
        <w:rPr>
          <w:rFonts w:ascii="Arial" w:hAnsi="Arial" w:cs="Arial"/>
          <w:bCs/>
          <w:iCs/>
          <w:color w:val="000000" w:themeColor="text1"/>
          <w:sz w:val="20"/>
          <w:lang w:val="hy-AM"/>
        </w:rPr>
        <w:t>ԼՄ-ԹՀԿՏ-ԳՀԾՁԲ-25/05</w:t>
      </w:r>
      <w:r w:rsidR="007F1756" w:rsidRPr="00E642E6">
        <w:rPr>
          <w:rFonts w:ascii="Arial" w:hAnsi="Arial" w:cs="Arial"/>
          <w:bCs/>
          <w:iCs/>
          <w:color w:val="000000" w:themeColor="text1"/>
          <w:sz w:val="20"/>
          <w:lang w:val="hy-AM"/>
        </w:rPr>
        <w:t xml:space="preserve"> </w:t>
      </w:r>
      <w:r w:rsidR="00C52B8B">
        <w:rPr>
          <w:rFonts w:ascii="Helvetica Neue" w:hAnsi="Helvetica Neue"/>
          <w:color w:val="000000"/>
          <w:sz w:val="20"/>
          <w:lang w:val="hy-AM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ծածկագրով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հայտարարված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ընթացակարգով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պայմանագիր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կնքելու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որոշման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մասին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համառոտ</w:t>
      </w:r>
      <w:r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Pr="00295700">
        <w:rPr>
          <w:rFonts w:ascii="Arial Unicode" w:hAnsi="Arial Unicode" w:cs="Arial"/>
          <w:color w:val="000000" w:themeColor="text1"/>
          <w:sz w:val="20"/>
          <w:lang w:val="af-ZA"/>
        </w:rPr>
        <w:t>տեղեկատվությունը։</w:t>
      </w:r>
    </w:p>
    <w:p w:rsidR="007C160D" w:rsidRPr="00295700" w:rsidRDefault="001A7488" w:rsidP="001A7488">
      <w:pPr>
        <w:jc w:val="both"/>
        <w:rPr>
          <w:rFonts w:ascii="Arial Unicode" w:hAnsi="Arial Unicode" w:cs="Sylfaen"/>
          <w:color w:val="000000" w:themeColor="text1"/>
          <w:sz w:val="20"/>
          <w:lang w:val="es-ES"/>
        </w:rPr>
      </w:pPr>
      <w:r>
        <w:rPr>
          <w:rFonts w:ascii="Arial Unicode" w:hAnsi="Arial Unicode" w:cs="Arial"/>
          <w:color w:val="000000" w:themeColor="text1"/>
          <w:sz w:val="20"/>
          <w:lang w:val="af-ZA"/>
        </w:rPr>
        <w:tab/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Գնահատող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հանձնաժողովի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F1756" w:rsidRPr="007F1756">
        <w:rPr>
          <w:rFonts w:ascii="Arial Unicode" w:hAnsi="Arial Unicode"/>
          <w:color w:val="000000" w:themeColor="text1"/>
          <w:sz w:val="20"/>
          <w:lang w:val="af-ZA"/>
        </w:rPr>
        <w:t>20</w:t>
      </w:r>
      <w:r w:rsidR="007F1756" w:rsidRPr="007F1756">
        <w:rPr>
          <w:rFonts w:ascii="Arial Unicode" w:hAnsi="Arial Unicode"/>
          <w:b/>
          <w:color w:val="000000" w:themeColor="text1"/>
          <w:sz w:val="20"/>
          <w:lang w:val="hy-AM"/>
        </w:rPr>
        <w:t>2</w:t>
      </w:r>
      <w:r w:rsidR="003C442E">
        <w:rPr>
          <w:rFonts w:ascii="Sylfaen" w:hAnsi="Sylfaen"/>
          <w:b/>
          <w:color w:val="000000" w:themeColor="text1"/>
          <w:sz w:val="20"/>
          <w:lang w:val="hy-AM"/>
        </w:rPr>
        <w:t>5</w:t>
      </w:r>
      <w:r w:rsidR="007F1756" w:rsidRPr="007F1756">
        <w:rPr>
          <w:rFonts w:ascii="Arial Unicode" w:hAnsi="Arial Unicode"/>
          <w:color w:val="000000" w:themeColor="text1"/>
          <w:sz w:val="20"/>
          <w:lang w:val="af-ZA"/>
        </w:rPr>
        <w:t xml:space="preserve"> թվականի </w:t>
      </w:r>
      <w:r w:rsidR="007F1756" w:rsidRPr="007F1756">
        <w:rPr>
          <w:rFonts w:ascii="Arial Unicode" w:hAnsi="Arial Unicode"/>
          <w:b/>
          <w:color w:val="000000" w:themeColor="text1"/>
          <w:sz w:val="20"/>
          <w:lang w:val="hy-AM"/>
        </w:rPr>
        <w:t xml:space="preserve">հունվարի </w:t>
      </w:r>
      <w:r w:rsidR="003C442E">
        <w:rPr>
          <w:rFonts w:ascii="Sylfaen" w:hAnsi="Sylfaen"/>
          <w:b/>
          <w:color w:val="000000" w:themeColor="text1"/>
          <w:sz w:val="20"/>
          <w:lang w:val="hy-AM"/>
        </w:rPr>
        <w:t>03</w:t>
      </w:r>
      <w:r w:rsidR="007F1756" w:rsidRPr="007F1756">
        <w:rPr>
          <w:rFonts w:ascii="Arial Unicode" w:hAnsi="Arial Unicode"/>
          <w:color w:val="000000" w:themeColor="text1"/>
          <w:sz w:val="20"/>
          <w:lang w:val="hy-AM"/>
        </w:rPr>
        <w:t>-</w:t>
      </w:r>
      <w:r w:rsidR="007F1756" w:rsidRPr="007F1756">
        <w:rPr>
          <w:rFonts w:ascii="Arial Unicode" w:hAnsi="Arial Unicode"/>
          <w:color w:val="000000" w:themeColor="text1"/>
          <w:sz w:val="20"/>
          <w:lang w:val="af-ZA"/>
        </w:rPr>
        <w:t xml:space="preserve">ի թիվ </w:t>
      </w:r>
      <w:r w:rsidR="007F1756" w:rsidRPr="007F1756">
        <w:rPr>
          <w:rFonts w:ascii="Arial Unicode" w:hAnsi="Arial Unicode"/>
          <w:color w:val="000000" w:themeColor="text1"/>
          <w:sz w:val="20"/>
          <w:lang w:val="hy-AM"/>
        </w:rPr>
        <w:t>01</w:t>
      </w:r>
      <w:r w:rsidR="007F1756" w:rsidRPr="007F1756">
        <w:rPr>
          <w:rFonts w:ascii="Arial Unicode" w:hAnsi="Arial Unicode"/>
          <w:color w:val="000000" w:themeColor="text1"/>
          <w:sz w:val="20"/>
          <w:lang w:val="af-ZA"/>
        </w:rPr>
        <w:t xml:space="preserve"> նիստի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որոշմամբ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հաստատվել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են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ընթացակարգի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բոլոր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մասնակիցների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կողմից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ներկայացված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հայտերի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`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հրավերի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պահանջներին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համապատասխանության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գնահատման</w:t>
      </w:r>
      <w:r w:rsidR="007C160D" w:rsidRPr="00295700">
        <w:rPr>
          <w:rFonts w:ascii="Arial Unicode" w:hAnsi="Arial Unicode"/>
          <w:color w:val="000000" w:themeColor="text1"/>
          <w:sz w:val="20"/>
          <w:lang w:val="af-ZA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af-ZA"/>
        </w:rPr>
        <w:t>արդյունքները</w:t>
      </w:r>
      <w:r w:rsidR="007C160D" w:rsidRPr="00295700">
        <w:rPr>
          <w:rFonts w:ascii="Arial Unicode" w:hAnsi="Arial Unicode" w:cs="Sylfaen"/>
          <w:color w:val="000000" w:themeColor="text1"/>
          <w:sz w:val="20"/>
          <w:lang w:val="es-ES"/>
        </w:rPr>
        <w:t xml:space="preserve">,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es-ES"/>
        </w:rPr>
        <w:t>Համաձայն</w:t>
      </w:r>
      <w:r w:rsidR="007C160D" w:rsidRPr="00295700">
        <w:rPr>
          <w:rFonts w:ascii="Arial Unicode" w:hAnsi="Arial Unicode" w:cs="Sylfaen"/>
          <w:color w:val="000000" w:themeColor="text1"/>
          <w:sz w:val="20"/>
          <w:lang w:val="es-ES"/>
        </w:rPr>
        <w:t xml:space="preserve"> </w:t>
      </w:r>
      <w:r w:rsidR="007C160D" w:rsidRPr="00295700">
        <w:rPr>
          <w:rFonts w:ascii="Arial Unicode" w:hAnsi="Arial Unicode" w:cs="Arial"/>
          <w:color w:val="000000" w:themeColor="text1"/>
          <w:sz w:val="20"/>
          <w:lang w:val="es-ES"/>
        </w:rPr>
        <w:t>որի</w:t>
      </w:r>
      <w:r w:rsidR="007C160D" w:rsidRPr="00295700">
        <w:rPr>
          <w:rFonts w:ascii="Arial Unicode" w:hAnsi="Arial Unicode" w:cs="Sylfaen"/>
          <w:color w:val="000000" w:themeColor="text1"/>
          <w:sz w:val="20"/>
          <w:lang w:val="es-ES"/>
        </w:rPr>
        <w:t>`</w:t>
      </w:r>
    </w:p>
    <w:p w:rsidR="007C160D" w:rsidRPr="00295700" w:rsidRDefault="007C160D" w:rsidP="007C160D">
      <w:pPr>
        <w:rPr>
          <w:rFonts w:ascii="Arial Unicode" w:hAnsi="Arial Unicode" w:cs="Sylfaen"/>
          <w:b/>
          <w:color w:val="000000" w:themeColor="text1"/>
          <w:sz w:val="20"/>
          <w:lang w:val="af-ZA"/>
        </w:rPr>
      </w:pPr>
    </w:p>
    <w:tbl>
      <w:tblPr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940"/>
        <w:gridCol w:w="2747"/>
        <w:gridCol w:w="2532"/>
        <w:gridCol w:w="1985"/>
      </w:tblGrid>
      <w:tr w:rsidR="00614BD2" w:rsidRPr="00295700" w:rsidTr="001A7488">
        <w:trPr>
          <w:trHeight w:val="626"/>
        </w:trPr>
        <w:tc>
          <w:tcPr>
            <w:tcW w:w="712" w:type="dxa"/>
            <w:shd w:val="clear" w:color="auto" w:fill="auto"/>
            <w:vAlign w:val="center"/>
          </w:tcPr>
          <w:p w:rsidR="007C160D" w:rsidRPr="00295700" w:rsidRDefault="001A7488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Unicode" w:hAnsi="Arial Unicode" w:cs="Arial"/>
                <w:color w:val="000000" w:themeColor="text1"/>
                <w:sz w:val="20"/>
                <w:lang w:val="af-ZA"/>
              </w:rPr>
              <w:tab/>
            </w:r>
            <w:r w:rsidR="007C160D"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</w:t>
            </w:r>
            <w:r w:rsidR="007C160D"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="007C160D"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անվանումը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Հրավերի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հայտեր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համապատասխանելու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դեպքում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նշել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Հրավերի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չհամապատասխանելու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դեպքում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նշել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համառոտ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7C3B5C" w:rsidRPr="00295700" w:rsidTr="00E66869">
        <w:trPr>
          <w:trHeight w:val="53"/>
        </w:trPr>
        <w:tc>
          <w:tcPr>
            <w:tcW w:w="712" w:type="dxa"/>
            <w:vAlign w:val="center"/>
          </w:tcPr>
          <w:p w:rsidR="007C3B5C" w:rsidRPr="006E3613" w:rsidRDefault="007C3B5C" w:rsidP="007C3B5C">
            <w:pPr>
              <w:pStyle w:val="aa"/>
              <w:spacing w:line="288" w:lineRule="auto"/>
              <w:rPr>
                <w:rFonts w:ascii="Arial Unicode" w:hAnsi="Arial Unicode"/>
                <w:sz w:val="20"/>
                <w:szCs w:val="20"/>
              </w:rPr>
            </w:pPr>
            <w:r w:rsidRPr="006E3613">
              <w:rPr>
                <w:rFonts w:ascii="Arial Unicode" w:hAnsi="Arial Unicode"/>
                <w:sz w:val="20"/>
                <w:szCs w:val="20"/>
              </w:rPr>
              <w:t>1.</w:t>
            </w:r>
          </w:p>
        </w:tc>
        <w:tc>
          <w:tcPr>
            <w:tcW w:w="2940" w:type="dxa"/>
            <w:vAlign w:val="center"/>
          </w:tcPr>
          <w:p w:rsidR="007C3B5C" w:rsidRPr="006E3613" w:rsidRDefault="00C52B8B" w:rsidP="007C3B5C">
            <w:pPr>
              <w:pStyle w:val="aa"/>
              <w:spacing w:line="288" w:lineRule="auto"/>
              <w:rPr>
                <w:rFonts w:ascii="Arial Unicode" w:hAnsi="Arial Unicode"/>
                <w:bCs/>
                <w:sz w:val="20"/>
                <w:szCs w:val="20"/>
                <w:lang w:val="hy-AM"/>
              </w:rPr>
            </w:pPr>
            <w:r w:rsidRPr="00E642E6">
              <w:rPr>
                <w:rFonts w:ascii="Arial" w:hAnsi="Arial" w:cs="Arial"/>
                <w:sz w:val="20"/>
                <w:szCs w:val="20"/>
                <w:lang w:val="hy-AM"/>
              </w:rPr>
              <w:t>ԱՁ</w:t>
            </w:r>
            <w:r w:rsidRPr="00E642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642E6">
              <w:rPr>
                <w:rFonts w:ascii="Arial" w:hAnsi="Arial" w:cs="Arial"/>
                <w:sz w:val="20"/>
                <w:szCs w:val="20"/>
                <w:lang w:val="hy-AM"/>
              </w:rPr>
              <w:t>Սամվել</w:t>
            </w:r>
            <w:r w:rsidRPr="00E642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642E6">
              <w:rPr>
                <w:rFonts w:ascii="Arial" w:hAnsi="Arial" w:cs="Arial"/>
                <w:sz w:val="20"/>
                <w:szCs w:val="20"/>
                <w:lang w:val="hy-AM"/>
              </w:rPr>
              <w:t>Մուրադյան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7C3B5C" w:rsidRPr="00295700" w:rsidRDefault="007C3B5C" w:rsidP="007C3B5C">
            <w:pPr>
              <w:jc w:val="center"/>
              <w:rPr>
                <w:rFonts w:ascii="Arial Unicode" w:hAnsi="Arial Unicode"/>
                <w:color w:val="000000" w:themeColor="text1"/>
                <w:sz w:val="20"/>
                <w:highlight w:val="yellow"/>
                <w:lang w:val="af-ZA"/>
              </w:rPr>
            </w:pPr>
            <w:r w:rsidRPr="00295700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7C3B5C" w:rsidRPr="00295700" w:rsidRDefault="007C3B5C" w:rsidP="007C3B5C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C3B5C" w:rsidRPr="00295700" w:rsidRDefault="007C3B5C" w:rsidP="007C3B5C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</w:p>
        </w:tc>
      </w:tr>
    </w:tbl>
    <w:p w:rsidR="007C3B5C" w:rsidRDefault="007C3B5C" w:rsidP="007C3B5C">
      <w:pPr>
        <w:spacing w:line="288" w:lineRule="auto"/>
        <w:rPr>
          <w:rFonts w:asciiTheme="minorHAnsi" w:hAnsiTheme="minorHAnsi"/>
          <w:b/>
          <w:i/>
          <w:sz w:val="20"/>
          <w:lang w:val="hy-AM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875"/>
        <w:gridCol w:w="2679"/>
        <w:gridCol w:w="2816"/>
      </w:tblGrid>
      <w:tr w:rsidR="00614BD2" w:rsidRPr="003C442E" w:rsidTr="001A7488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անվանումը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Ընտրված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մասնակից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ընտրված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համար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նշել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Մասնակցի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C160D" w:rsidRPr="00295700" w:rsidRDefault="007C160D" w:rsidP="009C6A2F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առանց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ԱԱՀ</w:t>
            </w:r>
            <w:r w:rsidRPr="00295700">
              <w:rPr>
                <w:rFonts w:ascii="Arial Unicode" w:hAnsi="Arial Unicode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ՀՀ</w:t>
            </w:r>
            <w:r w:rsidRPr="00295700">
              <w:rPr>
                <w:rFonts w:ascii="Arial Unicode" w:hAnsi="Arial Unicode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 w:cs="Arial"/>
                <w:b/>
                <w:color w:val="000000" w:themeColor="text1"/>
                <w:sz w:val="20"/>
                <w:lang w:val="af-ZA"/>
              </w:rPr>
              <w:t>դրամ</w:t>
            </w:r>
            <w:r w:rsidRPr="00295700">
              <w:rPr>
                <w:rFonts w:ascii="Arial Unicode" w:hAnsi="Arial Unicode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C3B5C" w:rsidRPr="00295700" w:rsidTr="00D321B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3B5C" w:rsidRPr="00295700" w:rsidRDefault="007C3B5C" w:rsidP="007C3B5C">
            <w:pPr>
              <w:jc w:val="center"/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875" w:type="dxa"/>
            <w:vAlign w:val="center"/>
          </w:tcPr>
          <w:p w:rsidR="007C3B5C" w:rsidRPr="00AE46B5" w:rsidRDefault="00C52B8B" w:rsidP="007C3B5C">
            <w:pPr>
              <w:pStyle w:val="aa"/>
              <w:ind w:firstLine="34"/>
              <w:rPr>
                <w:rFonts w:ascii="Arial Unicode" w:hAnsi="Arial Unicode"/>
                <w:color w:val="000000"/>
                <w:sz w:val="20"/>
                <w:szCs w:val="20"/>
                <w:lang w:val="hy-AM"/>
              </w:rPr>
            </w:pPr>
            <w:r w:rsidRPr="00E642E6">
              <w:rPr>
                <w:rFonts w:ascii="Arial" w:hAnsi="Arial" w:cs="Arial"/>
                <w:sz w:val="20"/>
                <w:szCs w:val="20"/>
                <w:lang w:val="hy-AM"/>
              </w:rPr>
              <w:t>ԱՁ</w:t>
            </w:r>
            <w:r w:rsidRPr="00E642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642E6">
              <w:rPr>
                <w:rFonts w:ascii="Arial" w:hAnsi="Arial" w:cs="Arial"/>
                <w:sz w:val="20"/>
                <w:szCs w:val="20"/>
                <w:lang w:val="hy-AM"/>
              </w:rPr>
              <w:t>Սամվել</w:t>
            </w:r>
            <w:r w:rsidRPr="00E642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642E6">
              <w:rPr>
                <w:rFonts w:ascii="Arial" w:hAnsi="Arial" w:cs="Arial"/>
                <w:sz w:val="20"/>
                <w:szCs w:val="20"/>
                <w:lang w:val="hy-AM"/>
              </w:rPr>
              <w:t>Մուրադյան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C3B5C" w:rsidRPr="00295700" w:rsidRDefault="007C3B5C" w:rsidP="007C3B5C">
            <w:pPr>
              <w:jc w:val="center"/>
              <w:rPr>
                <w:rFonts w:ascii="Arial Unicode" w:hAnsi="Arial Unicode"/>
                <w:color w:val="000000" w:themeColor="text1"/>
                <w:sz w:val="20"/>
                <w:lang w:val="af-ZA"/>
              </w:rPr>
            </w:pPr>
            <w:r w:rsidRPr="00295700">
              <w:rPr>
                <w:rFonts w:ascii="Arial Unicode" w:hAnsi="Arial Unicode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3B5C" w:rsidRPr="00EB40D1" w:rsidRDefault="00EB40D1" w:rsidP="00C52B8B">
            <w:pPr>
              <w:jc w:val="center"/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3600</w:t>
            </w:r>
            <w:bookmarkStart w:id="0" w:name="_GoBack"/>
            <w:bookmarkEnd w:id="0"/>
            <w:r>
              <w:rPr>
                <w:rFonts w:ascii="Sylfaen" w:hAnsi="Sylfaen"/>
                <w:sz w:val="20"/>
                <w:lang w:val="hy-AM"/>
              </w:rPr>
              <w:t>000</w:t>
            </w:r>
          </w:p>
        </w:tc>
      </w:tr>
    </w:tbl>
    <w:p w:rsidR="007C3B5C" w:rsidRDefault="002F5492" w:rsidP="00522BF7">
      <w:pPr>
        <w:jc w:val="both"/>
        <w:rPr>
          <w:rFonts w:ascii="Arial Unicode" w:hAnsi="Arial Unicode" w:cs="Sylfaen"/>
          <w:color w:val="000000" w:themeColor="text1"/>
          <w:sz w:val="20"/>
        </w:rPr>
      </w:pPr>
      <w:r>
        <w:rPr>
          <w:rFonts w:ascii="Arial Unicode" w:hAnsi="Arial Unicode" w:cs="Sylfaen"/>
          <w:color w:val="000000" w:themeColor="text1"/>
          <w:sz w:val="20"/>
        </w:rPr>
        <w:tab/>
      </w:r>
    </w:p>
    <w:p w:rsidR="007C160D" w:rsidRPr="003E5B1E" w:rsidRDefault="00AF48A2" w:rsidP="00522BF7">
      <w:pPr>
        <w:jc w:val="both"/>
        <w:rPr>
          <w:rFonts w:ascii="Arial LatRus" w:hAnsi="Arial LatRus" w:cs="Sylfaen"/>
          <w:color w:val="000000" w:themeColor="text1"/>
          <w:sz w:val="20"/>
          <w:lang w:val="af-ZA"/>
        </w:rPr>
      </w:pPr>
      <w:r>
        <w:rPr>
          <w:rFonts w:ascii="Arial Unicode" w:hAnsi="Arial Unicode" w:cs="Arial"/>
          <w:color w:val="000000" w:themeColor="text1"/>
          <w:sz w:val="20"/>
          <w:lang w:val="af-ZA"/>
        </w:rPr>
        <w:tab/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Ընտրված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մասնակցին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որոշելու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համար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կիրառված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չափանիշ՝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հրավերով</w:t>
      </w:r>
      <w:r w:rsidR="007C160D" w:rsidRPr="003E5B1E">
        <w:rPr>
          <w:rFonts w:ascii="Arial LatRus" w:hAnsi="Arial LatRus" w:cs="Sylfaen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սահմանված</w:t>
      </w:r>
      <w:r w:rsidR="007C160D" w:rsidRPr="003E5B1E">
        <w:rPr>
          <w:rFonts w:ascii="Arial LatRus" w:hAnsi="Arial LatRus" w:cs="Sylfaen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պահանջներին</w:t>
      </w:r>
      <w:r w:rsidR="007C160D" w:rsidRPr="003E5B1E">
        <w:rPr>
          <w:rFonts w:ascii="Arial LatRus" w:hAnsi="Arial LatRus" w:cs="Sylfaen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համապատասխան</w:t>
      </w:r>
      <w:r w:rsidR="007C160D" w:rsidRPr="003E5B1E">
        <w:rPr>
          <w:rFonts w:ascii="Arial LatRus" w:hAnsi="Arial LatRus" w:cs="Sylfaen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և</w:t>
      </w:r>
      <w:r w:rsidR="007C160D" w:rsidRPr="003E5B1E">
        <w:rPr>
          <w:rFonts w:ascii="Arial LatRus" w:hAnsi="Arial LatRus" w:cs="Sylfaen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բավարար</w:t>
      </w:r>
      <w:r w:rsidR="007C160D" w:rsidRPr="003E5B1E">
        <w:rPr>
          <w:rFonts w:ascii="Arial LatRus" w:hAnsi="Arial LatRus" w:cs="Sylfaen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գնային</w:t>
      </w:r>
      <w:r w:rsidR="007C160D" w:rsidRPr="003E5B1E">
        <w:rPr>
          <w:rFonts w:ascii="Arial LatRus" w:hAnsi="Arial LatRus" w:cs="Sylfaen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առաջարկ</w:t>
      </w:r>
      <w:r w:rsidR="007C160D" w:rsidRPr="003E5B1E">
        <w:rPr>
          <w:rFonts w:ascii="Arial LatRus" w:hAnsi="Arial LatRus" w:cs="Sylfaen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ներկայացրած։</w:t>
      </w:r>
    </w:p>
    <w:p w:rsidR="007C160D" w:rsidRPr="003E5B1E" w:rsidRDefault="002F5492" w:rsidP="007C160D">
      <w:pPr>
        <w:ind w:firstLine="360"/>
        <w:jc w:val="both"/>
        <w:rPr>
          <w:rFonts w:ascii="Arial LatRus" w:hAnsi="Arial LatRus"/>
          <w:color w:val="000000" w:themeColor="text1"/>
          <w:sz w:val="20"/>
          <w:lang w:val="hy-AM"/>
        </w:rPr>
      </w:pPr>
      <w:r w:rsidRPr="003E5B1E">
        <w:rPr>
          <w:rFonts w:ascii="Arial LatRus" w:hAnsi="Arial LatRus"/>
          <w:color w:val="000000" w:themeColor="text1"/>
          <w:sz w:val="20"/>
          <w:lang w:val="af-ZA"/>
        </w:rPr>
        <w:tab/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>«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Գնումների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մասին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»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ՀՀ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օրենքի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10-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րդ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հոդվածի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համաձայն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`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անգործության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ժամկետ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3E5B1E" w:rsidRPr="003E5B1E">
        <w:rPr>
          <w:rFonts w:ascii="Arial" w:hAnsi="Arial" w:cs="Arial"/>
          <w:color w:val="000000" w:themeColor="text1"/>
          <w:sz w:val="20"/>
          <w:lang w:val="hy-AM"/>
        </w:rPr>
        <w:t>չի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3E5B1E" w:rsidRPr="003E5B1E">
        <w:rPr>
          <w:rFonts w:ascii="Arial" w:hAnsi="Arial" w:cs="Arial"/>
          <w:color w:val="000000" w:themeColor="text1"/>
          <w:sz w:val="20"/>
          <w:lang w:val="af-ZA"/>
        </w:rPr>
        <w:t>սահմանվում</w:t>
      </w:r>
      <w:r w:rsidR="003E5B1E" w:rsidRPr="003E5B1E">
        <w:rPr>
          <w:rFonts w:ascii="Arial" w:hAnsi="Arial" w:cs="Arial"/>
          <w:color w:val="000000" w:themeColor="text1"/>
          <w:sz w:val="20"/>
          <w:lang w:val="hy-AM"/>
        </w:rPr>
        <w:t>։</w:t>
      </w:r>
      <w:r w:rsidRPr="003E5B1E">
        <w:rPr>
          <w:rFonts w:ascii="Arial LatRus" w:hAnsi="Arial LatRus" w:cs="Arial"/>
          <w:color w:val="000000" w:themeColor="text1"/>
          <w:sz w:val="20"/>
          <w:lang w:val="af-ZA"/>
        </w:rPr>
        <w:tab/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Ընտրված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մասնակցի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հետ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պայմանագիրը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3E5B1E" w:rsidRPr="003E5B1E">
        <w:rPr>
          <w:rFonts w:ascii="Arial" w:hAnsi="Arial" w:cs="Arial"/>
          <w:color w:val="000000" w:themeColor="text1"/>
          <w:sz w:val="20"/>
          <w:lang w:val="af-ZA"/>
        </w:rPr>
        <w:t>կնք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ել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սույն</w:t>
      </w:r>
      <w:r w:rsidR="007C160D"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7C160D" w:rsidRPr="003E5B1E">
        <w:rPr>
          <w:rFonts w:ascii="Arial" w:hAnsi="Arial" w:cs="Arial"/>
          <w:color w:val="000000" w:themeColor="text1"/>
          <w:sz w:val="20"/>
          <w:lang w:val="af-ZA"/>
        </w:rPr>
        <w:t>հայտարարությ</w:t>
      </w:r>
      <w:r w:rsidR="003E5B1E" w:rsidRPr="003E5B1E">
        <w:rPr>
          <w:rFonts w:ascii="Arial" w:hAnsi="Arial" w:cs="Arial"/>
          <w:color w:val="000000" w:themeColor="text1"/>
          <w:sz w:val="20"/>
          <w:lang w:val="hy-AM"/>
        </w:rPr>
        <w:t>ունը</w:t>
      </w:r>
      <w:r w:rsidR="003E5B1E" w:rsidRPr="003E5B1E">
        <w:rPr>
          <w:rFonts w:ascii="Arial LatRus" w:hAnsi="Arial LatRus" w:cs="Arial"/>
          <w:color w:val="000000" w:themeColor="text1"/>
          <w:sz w:val="20"/>
          <w:lang w:val="hy-AM"/>
        </w:rPr>
        <w:t xml:space="preserve"> </w:t>
      </w:r>
      <w:r w:rsidR="003E5B1E" w:rsidRPr="003E5B1E">
        <w:rPr>
          <w:rFonts w:ascii="Arial" w:hAnsi="Arial" w:cs="Arial"/>
          <w:color w:val="000000" w:themeColor="text1"/>
          <w:sz w:val="20"/>
          <w:lang w:val="hy-AM"/>
        </w:rPr>
        <w:t>հրապարակելուց</w:t>
      </w:r>
      <w:r w:rsidR="003E5B1E" w:rsidRPr="003E5B1E">
        <w:rPr>
          <w:rFonts w:ascii="Arial LatRus" w:hAnsi="Arial LatRus" w:cs="Arial"/>
          <w:color w:val="000000" w:themeColor="text1"/>
          <w:sz w:val="20"/>
          <w:lang w:val="hy-AM"/>
        </w:rPr>
        <w:t xml:space="preserve"> </w:t>
      </w:r>
      <w:r w:rsidR="003E5B1E" w:rsidRPr="003E5B1E">
        <w:rPr>
          <w:rFonts w:ascii="Arial" w:hAnsi="Arial" w:cs="Arial"/>
          <w:color w:val="000000" w:themeColor="text1"/>
          <w:sz w:val="20"/>
          <w:lang w:val="hy-AM"/>
        </w:rPr>
        <w:t>հետո</w:t>
      </w:r>
      <w:r w:rsidR="003E5B1E" w:rsidRPr="003E5B1E">
        <w:rPr>
          <w:rFonts w:ascii="Arial LatRus" w:hAnsi="Arial LatRus" w:cs="Arial"/>
          <w:color w:val="000000" w:themeColor="text1"/>
          <w:sz w:val="20"/>
          <w:lang w:val="hy-AM"/>
        </w:rPr>
        <w:t xml:space="preserve"> </w:t>
      </w:r>
      <w:r w:rsidR="00EB40D1">
        <w:rPr>
          <w:rFonts w:ascii="Arial" w:hAnsi="Arial" w:cs="Arial"/>
          <w:color w:val="000000" w:themeColor="text1"/>
          <w:sz w:val="20"/>
          <w:lang w:val="hy-AM"/>
        </w:rPr>
        <w:t>5</w:t>
      </w:r>
      <w:r w:rsidR="003E5B1E" w:rsidRPr="003E5B1E">
        <w:rPr>
          <w:rFonts w:ascii="Arial LatRus" w:hAnsi="Arial LatRus" w:cs="Arial"/>
          <w:color w:val="000000" w:themeColor="text1"/>
          <w:sz w:val="20"/>
          <w:lang w:val="hy-AM"/>
        </w:rPr>
        <w:t xml:space="preserve"> </w:t>
      </w:r>
      <w:r w:rsidR="003E5B1E" w:rsidRPr="003E5B1E">
        <w:rPr>
          <w:rFonts w:ascii="Arial" w:hAnsi="Arial" w:cs="Arial"/>
          <w:color w:val="000000" w:themeColor="text1"/>
          <w:sz w:val="20"/>
          <w:lang w:val="hy-AM"/>
        </w:rPr>
        <w:t>աշխատանքային</w:t>
      </w:r>
      <w:r w:rsidR="003E5B1E" w:rsidRPr="003E5B1E">
        <w:rPr>
          <w:rFonts w:ascii="Arial LatRus" w:hAnsi="Arial LatRus" w:cs="Arial"/>
          <w:color w:val="000000" w:themeColor="text1"/>
          <w:sz w:val="20"/>
          <w:lang w:val="hy-AM"/>
        </w:rPr>
        <w:t xml:space="preserve"> </w:t>
      </w:r>
      <w:r w:rsidR="003E5B1E" w:rsidRPr="003E5B1E">
        <w:rPr>
          <w:rFonts w:ascii="Arial" w:hAnsi="Arial" w:cs="Arial"/>
          <w:color w:val="000000" w:themeColor="text1"/>
          <w:sz w:val="20"/>
          <w:lang w:val="hy-AM"/>
        </w:rPr>
        <w:t>օրվա</w:t>
      </w:r>
      <w:r w:rsidR="003E5B1E" w:rsidRPr="003E5B1E">
        <w:rPr>
          <w:rFonts w:ascii="Arial LatRus" w:hAnsi="Arial LatRus" w:cs="Arial"/>
          <w:color w:val="000000" w:themeColor="text1"/>
          <w:sz w:val="20"/>
          <w:lang w:val="hy-AM"/>
        </w:rPr>
        <w:t xml:space="preserve"> </w:t>
      </w:r>
      <w:r w:rsidR="003E5B1E" w:rsidRPr="003E5B1E">
        <w:rPr>
          <w:rFonts w:ascii="Arial" w:hAnsi="Arial" w:cs="Arial"/>
          <w:color w:val="000000" w:themeColor="text1"/>
          <w:sz w:val="20"/>
          <w:lang w:val="hy-AM"/>
        </w:rPr>
        <w:t>ընթացքում։</w:t>
      </w:r>
      <w:r w:rsidR="003E5B1E" w:rsidRPr="003E5B1E">
        <w:rPr>
          <w:rFonts w:ascii="Arial LatRus" w:hAnsi="Arial LatRus" w:cs="Arial"/>
          <w:color w:val="000000" w:themeColor="text1"/>
          <w:sz w:val="20"/>
          <w:lang w:val="hy-AM"/>
        </w:rPr>
        <w:t xml:space="preserve"> </w:t>
      </w:r>
    </w:p>
    <w:p w:rsidR="007C160D" w:rsidRPr="003E5B1E" w:rsidRDefault="007C160D" w:rsidP="00AF48A2">
      <w:pPr>
        <w:ind w:firstLine="720"/>
        <w:jc w:val="both"/>
        <w:rPr>
          <w:rFonts w:ascii="Arial LatRus" w:hAnsi="Arial LatRus"/>
          <w:color w:val="000000" w:themeColor="text1"/>
          <w:sz w:val="20"/>
          <w:lang w:val="af-ZA"/>
        </w:rPr>
      </w:pPr>
      <w:r w:rsidRPr="003E5B1E">
        <w:rPr>
          <w:rFonts w:ascii="Arial" w:hAnsi="Arial" w:cs="Arial"/>
          <w:color w:val="000000" w:themeColor="text1"/>
          <w:sz w:val="20"/>
          <w:lang w:val="af-ZA"/>
        </w:rPr>
        <w:t>Սույն</w:t>
      </w:r>
      <w:r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Pr="003E5B1E">
        <w:rPr>
          <w:rFonts w:ascii="Arial" w:hAnsi="Arial" w:cs="Arial"/>
          <w:color w:val="000000" w:themeColor="text1"/>
          <w:sz w:val="20"/>
          <w:lang w:val="af-ZA"/>
        </w:rPr>
        <w:t>հայտարարության</w:t>
      </w:r>
      <w:r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Pr="003E5B1E">
        <w:rPr>
          <w:rFonts w:ascii="Arial" w:hAnsi="Arial" w:cs="Arial"/>
          <w:color w:val="000000" w:themeColor="text1"/>
          <w:sz w:val="20"/>
          <w:lang w:val="af-ZA"/>
        </w:rPr>
        <w:t>հետ</w:t>
      </w:r>
      <w:r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Pr="003E5B1E">
        <w:rPr>
          <w:rFonts w:ascii="Arial" w:hAnsi="Arial" w:cs="Arial"/>
          <w:color w:val="000000" w:themeColor="text1"/>
          <w:sz w:val="20"/>
          <w:lang w:val="af-ZA"/>
        </w:rPr>
        <w:t>կապված</w:t>
      </w:r>
      <w:r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Pr="003E5B1E">
        <w:rPr>
          <w:rFonts w:ascii="Arial" w:hAnsi="Arial" w:cs="Arial"/>
          <w:color w:val="000000" w:themeColor="text1"/>
          <w:sz w:val="20"/>
          <w:lang w:val="af-ZA"/>
        </w:rPr>
        <w:t>լրացուցիչ</w:t>
      </w:r>
      <w:r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Pr="003E5B1E">
        <w:rPr>
          <w:rFonts w:ascii="Arial" w:hAnsi="Arial" w:cs="Arial"/>
          <w:color w:val="000000" w:themeColor="text1"/>
          <w:sz w:val="20"/>
          <w:lang w:val="af-ZA"/>
        </w:rPr>
        <w:t>տեղեկություններ</w:t>
      </w:r>
      <w:r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Pr="003E5B1E">
        <w:rPr>
          <w:rFonts w:ascii="Arial" w:hAnsi="Arial" w:cs="Arial"/>
          <w:color w:val="000000" w:themeColor="text1"/>
          <w:sz w:val="20"/>
          <w:lang w:val="af-ZA"/>
        </w:rPr>
        <w:t>ստանալու</w:t>
      </w:r>
      <w:r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Pr="003E5B1E">
        <w:rPr>
          <w:rFonts w:ascii="Arial" w:hAnsi="Arial" w:cs="Arial"/>
          <w:color w:val="000000" w:themeColor="text1"/>
          <w:sz w:val="20"/>
          <w:lang w:val="af-ZA"/>
        </w:rPr>
        <w:t>համար</w:t>
      </w:r>
      <w:r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Pr="003E5B1E">
        <w:rPr>
          <w:rFonts w:ascii="Arial" w:hAnsi="Arial" w:cs="Arial"/>
          <w:color w:val="000000" w:themeColor="text1"/>
          <w:sz w:val="20"/>
          <w:lang w:val="af-ZA"/>
        </w:rPr>
        <w:t>կարող</w:t>
      </w:r>
      <w:r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Pr="003E5B1E">
        <w:rPr>
          <w:rFonts w:ascii="Arial" w:hAnsi="Arial" w:cs="Arial"/>
          <w:color w:val="000000" w:themeColor="text1"/>
          <w:sz w:val="20"/>
          <w:lang w:val="af-ZA"/>
        </w:rPr>
        <w:t>եք</w:t>
      </w:r>
      <w:r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Pr="003E5B1E">
        <w:rPr>
          <w:rFonts w:ascii="Arial" w:hAnsi="Arial" w:cs="Arial"/>
          <w:color w:val="000000" w:themeColor="text1"/>
          <w:sz w:val="20"/>
          <w:lang w:val="af-ZA"/>
        </w:rPr>
        <w:t>դիմել</w:t>
      </w:r>
      <w:r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Pr="003E5B1E">
        <w:rPr>
          <w:rFonts w:ascii="Arial" w:hAnsi="Arial" w:cs="Arial"/>
          <w:color w:val="000000" w:themeColor="text1"/>
          <w:sz w:val="20"/>
          <w:lang w:val="af-ZA"/>
        </w:rPr>
        <w:t>գնումների</w:t>
      </w:r>
      <w:r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Pr="003E5B1E">
        <w:rPr>
          <w:rFonts w:ascii="Arial" w:hAnsi="Arial" w:cs="Arial"/>
          <w:color w:val="000000" w:themeColor="text1"/>
          <w:sz w:val="20"/>
          <w:lang w:val="af-ZA"/>
        </w:rPr>
        <w:t>համակարգող՝</w:t>
      </w:r>
      <w:r w:rsidRPr="003E5B1E">
        <w:rPr>
          <w:rFonts w:ascii="Arial LatRus" w:hAnsi="Arial LatRus" w:cs="Sylfaen"/>
          <w:color w:val="000000" w:themeColor="text1"/>
          <w:sz w:val="20"/>
          <w:lang w:val="af-ZA"/>
        </w:rPr>
        <w:t xml:space="preserve"> </w:t>
      </w:r>
      <w:r w:rsidR="006B06F3" w:rsidRPr="003E5B1E">
        <w:rPr>
          <w:rFonts w:ascii="Arial" w:hAnsi="Arial" w:cs="Arial"/>
          <w:color w:val="000000" w:themeColor="text1"/>
          <w:sz w:val="20"/>
          <w:lang w:val="hy-AM"/>
        </w:rPr>
        <w:t>Մարգարիտ</w:t>
      </w:r>
      <w:r w:rsidR="006B06F3" w:rsidRPr="003E5B1E">
        <w:rPr>
          <w:rFonts w:ascii="Arial LatRus" w:hAnsi="Arial LatRus"/>
          <w:color w:val="000000" w:themeColor="text1"/>
          <w:sz w:val="20"/>
          <w:lang w:val="hy-AM"/>
        </w:rPr>
        <w:t xml:space="preserve"> </w:t>
      </w:r>
      <w:r w:rsidR="006B06F3" w:rsidRPr="003E5B1E">
        <w:rPr>
          <w:rFonts w:ascii="Arial" w:hAnsi="Arial" w:cs="Arial"/>
          <w:color w:val="000000" w:themeColor="text1"/>
          <w:sz w:val="20"/>
          <w:lang w:val="hy-AM"/>
        </w:rPr>
        <w:t>Չատինյանին</w:t>
      </w:r>
      <w:r w:rsidRPr="003E5B1E">
        <w:rPr>
          <w:rFonts w:ascii="Arial" w:hAnsi="Arial" w:cs="Arial"/>
          <w:color w:val="000000" w:themeColor="text1"/>
          <w:sz w:val="20"/>
          <w:lang w:val="af-ZA"/>
        </w:rPr>
        <w:t>։</w:t>
      </w:r>
    </w:p>
    <w:p w:rsidR="001A7488" w:rsidRPr="003E5B1E" w:rsidRDefault="006B06F3" w:rsidP="001A7488">
      <w:pPr>
        <w:spacing w:after="120"/>
        <w:ind w:firstLine="360"/>
        <w:jc w:val="both"/>
        <w:rPr>
          <w:rFonts w:ascii="Arial LatRus" w:hAnsi="Arial LatRus"/>
          <w:color w:val="000000" w:themeColor="text1"/>
          <w:sz w:val="20"/>
          <w:lang w:val="af-ZA"/>
        </w:rPr>
      </w:pPr>
      <w:r w:rsidRPr="003E5B1E">
        <w:rPr>
          <w:rFonts w:ascii="Arial" w:hAnsi="Arial" w:cs="Arial"/>
          <w:color w:val="000000" w:themeColor="text1"/>
          <w:sz w:val="20"/>
          <w:lang w:val="af-ZA"/>
        </w:rPr>
        <w:t>Հեռախոս</w:t>
      </w:r>
      <w:r w:rsidRPr="003E5B1E">
        <w:rPr>
          <w:rFonts w:ascii="Arial LatRus" w:hAnsi="Arial LatRus" w:cs="Sylfaen"/>
          <w:color w:val="000000" w:themeColor="text1"/>
          <w:sz w:val="20"/>
          <w:lang w:val="af-ZA"/>
        </w:rPr>
        <w:t xml:space="preserve"> 093628881</w:t>
      </w:r>
    </w:p>
    <w:p w:rsidR="007C160D" w:rsidRPr="003E5B1E" w:rsidRDefault="007C160D" w:rsidP="001A7488">
      <w:pPr>
        <w:spacing w:after="120"/>
        <w:ind w:firstLine="360"/>
        <w:jc w:val="both"/>
        <w:rPr>
          <w:rFonts w:ascii="Arial LatRus" w:hAnsi="Arial LatRus"/>
          <w:color w:val="000000" w:themeColor="text1"/>
          <w:sz w:val="20"/>
          <w:lang w:val="af-ZA"/>
        </w:rPr>
      </w:pPr>
      <w:r w:rsidRPr="003E5B1E">
        <w:rPr>
          <w:rFonts w:ascii="Arial" w:hAnsi="Arial" w:cs="Arial"/>
          <w:color w:val="000000" w:themeColor="text1"/>
          <w:sz w:val="20"/>
          <w:lang w:val="af-ZA"/>
        </w:rPr>
        <w:t>Էլ</w:t>
      </w:r>
      <w:r w:rsidRPr="003E5B1E">
        <w:rPr>
          <w:rFonts w:ascii="Arial LatRus" w:hAnsi="Arial LatRus"/>
          <w:color w:val="000000" w:themeColor="text1"/>
          <w:sz w:val="20"/>
          <w:lang w:val="af-ZA"/>
        </w:rPr>
        <w:t xml:space="preserve">. </w:t>
      </w:r>
      <w:r w:rsidRPr="003E5B1E">
        <w:rPr>
          <w:rFonts w:ascii="Arial" w:hAnsi="Arial" w:cs="Arial"/>
          <w:color w:val="000000" w:themeColor="text1"/>
          <w:sz w:val="20"/>
          <w:lang w:val="af-ZA"/>
        </w:rPr>
        <w:t>փոստ՝</w:t>
      </w:r>
      <w:r w:rsidRPr="003E5B1E">
        <w:rPr>
          <w:rFonts w:ascii="Arial LatRus" w:hAnsi="Arial LatRus"/>
          <w:color w:val="000000" w:themeColor="text1"/>
          <w:sz w:val="20"/>
          <w:lang w:val="af-ZA"/>
        </w:rPr>
        <w:t xml:space="preserve"> </w:t>
      </w:r>
      <w:r w:rsidR="006B06F3" w:rsidRPr="003E5B1E">
        <w:rPr>
          <w:rFonts w:ascii="Arial LatRus" w:hAnsi="Arial LatRus"/>
          <w:color w:val="000000" w:themeColor="text1"/>
          <w:sz w:val="20"/>
          <w:lang w:val="af-ZA"/>
        </w:rPr>
        <w:t>margarita.chatinyan@yandex.com</w:t>
      </w:r>
    </w:p>
    <w:p w:rsidR="007C160D" w:rsidRPr="003E5B1E" w:rsidRDefault="007C160D" w:rsidP="007C160D">
      <w:pPr>
        <w:spacing w:after="120"/>
        <w:ind w:firstLine="360"/>
        <w:jc w:val="both"/>
        <w:rPr>
          <w:rFonts w:ascii="Arial LatRus" w:hAnsi="Arial LatRus"/>
          <w:color w:val="000000" w:themeColor="text1"/>
          <w:sz w:val="20"/>
          <w:lang w:val="af-ZA"/>
        </w:rPr>
      </w:pPr>
      <w:r w:rsidRPr="003E5B1E">
        <w:rPr>
          <w:rFonts w:ascii="Arial" w:hAnsi="Arial" w:cs="Arial"/>
          <w:color w:val="000000" w:themeColor="text1"/>
          <w:sz w:val="20"/>
          <w:lang w:val="af-ZA"/>
        </w:rPr>
        <w:t>Պատվիրատու</w:t>
      </w:r>
      <w:r w:rsidR="006B06F3" w:rsidRPr="003E5B1E">
        <w:rPr>
          <w:rFonts w:ascii="Arial LatRus" w:hAnsi="Arial LatRus" w:cs="Sylfaen"/>
          <w:color w:val="000000" w:themeColor="text1"/>
          <w:sz w:val="20"/>
          <w:lang w:val="af-ZA"/>
        </w:rPr>
        <w:t xml:space="preserve">` </w:t>
      </w:r>
      <w:r w:rsidR="006B06F3" w:rsidRPr="003E5B1E">
        <w:rPr>
          <w:rFonts w:ascii="Arial" w:hAnsi="Arial" w:cs="Arial"/>
          <w:color w:val="000000" w:themeColor="text1"/>
          <w:sz w:val="20"/>
          <w:lang w:val="hy-AM"/>
        </w:rPr>
        <w:t>Թումանյանի</w:t>
      </w:r>
      <w:r w:rsidR="006B06F3" w:rsidRPr="003E5B1E">
        <w:rPr>
          <w:rFonts w:ascii="Arial LatRus" w:hAnsi="Arial LatRus" w:cs="Sylfaen"/>
          <w:color w:val="000000" w:themeColor="text1"/>
          <w:sz w:val="20"/>
          <w:lang w:val="hy-AM"/>
        </w:rPr>
        <w:t xml:space="preserve"> </w:t>
      </w:r>
      <w:r w:rsidR="006B06F3" w:rsidRPr="003E5B1E">
        <w:rPr>
          <w:rFonts w:ascii="Arial" w:hAnsi="Arial" w:cs="Arial"/>
          <w:color w:val="000000" w:themeColor="text1"/>
          <w:sz w:val="20"/>
          <w:lang w:val="hy-AM"/>
        </w:rPr>
        <w:t>համայնքապետարան</w:t>
      </w:r>
    </w:p>
    <w:p w:rsidR="00BB10A2" w:rsidRPr="00295700" w:rsidRDefault="003C58A8" w:rsidP="00C52B8B">
      <w:pPr>
        <w:widowControl w:val="0"/>
        <w:spacing w:line="360" w:lineRule="auto"/>
        <w:jc w:val="center"/>
        <w:rPr>
          <w:rFonts w:ascii="Arial Unicode" w:hAnsi="Arial Unicode"/>
          <w:color w:val="000000" w:themeColor="text1"/>
          <w:sz w:val="20"/>
        </w:rPr>
      </w:pPr>
      <w:r w:rsidRPr="00295700">
        <w:rPr>
          <w:rFonts w:ascii="Arial Unicode" w:hAnsi="Arial Unicode"/>
          <w:color w:val="000000" w:themeColor="text1"/>
          <w:sz w:val="20"/>
          <w:lang w:val="ru-RU"/>
        </w:rPr>
        <w:br w:type="column"/>
      </w:r>
    </w:p>
    <w:sectPr w:rsidR="00BB10A2" w:rsidRPr="00295700" w:rsidSect="001001D4">
      <w:footerReference w:type="even" r:id="rId7"/>
      <w:footerReference w:type="default" r:id="rId8"/>
      <w:pgSz w:w="11906" w:h="16838"/>
      <w:pgMar w:top="426" w:right="424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2D0" w:rsidRDefault="005702D0" w:rsidP="00FD4AD9">
      <w:r>
        <w:separator/>
      </w:r>
    </w:p>
  </w:endnote>
  <w:endnote w:type="continuationSeparator" w:id="0">
    <w:p w:rsidR="005702D0" w:rsidRDefault="005702D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2F" w:rsidRDefault="0019594E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2F" w:rsidRDefault="0019594E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C442E">
      <w:rPr>
        <w:rStyle w:val="a3"/>
        <w:noProof/>
      </w:rPr>
      <w:t>1</w:t>
    </w:r>
    <w:r>
      <w:rPr>
        <w:rStyle w:val="a3"/>
      </w:rPr>
      <w:fldChar w:fldCharType="end"/>
    </w:r>
  </w:p>
  <w:p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2D0" w:rsidRDefault="005702D0" w:rsidP="00FD4AD9">
      <w:r>
        <w:separator/>
      </w:r>
    </w:p>
  </w:footnote>
  <w:footnote w:type="continuationSeparator" w:id="0">
    <w:p w:rsidR="005702D0" w:rsidRDefault="005702D0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A43E2"/>
    <w:multiLevelType w:val="multilevel"/>
    <w:tmpl w:val="173CA0AC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5616"/>
    <w:rsid w:val="000925FA"/>
    <w:rsid w:val="000C4FF1"/>
    <w:rsid w:val="000F4AF3"/>
    <w:rsid w:val="001001D4"/>
    <w:rsid w:val="0010718E"/>
    <w:rsid w:val="0019594E"/>
    <w:rsid w:val="001A7488"/>
    <w:rsid w:val="001B31C4"/>
    <w:rsid w:val="00244339"/>
    <w:rsid w:val="00295700"/>
    <w:rsid w:val="002A54AA"/>
    <w:rsid w:val="002F5492"/>
    <w:rsid w:val="00325688"/>
    <w:rsid w:val="003C442E"/>
    <w:rsid w:val="003C58A8"/>
    <w:rsid w:val="003E5B1E"/>
    <w:rsid w:val="00407420"/>
    <w:rsid w:val="00441C13"/>
    <w:rsid w:val="00522BF7"/>
    <w:rsid w:val="00527AE0"/>
    <w:rsid w:val="005702D0"/>
    <w:rsid w:val="00580B97"/>
    <w:rsid w:val="00590C7C"/>
    <w:rsid w:val="005D1178"/>
    <w:rsid w:val="00614BD2"/>
    <w:rsid w:val="00647E0D"/>
    <w:rsid w:val="006B06F3"/>
    <w:rsid w:val="00773546"/>
    <w:rsid w:val="007C160D"/>
    <w:rsid w:val="007C3B5C"/>
    <w:rsid w:val="007F1756"/>
    <w:rsid w:val="00884800"/>
    <w:rsid w:val="00897224"/>
    <w:rsid w:val="008C6020"/>
    <w:rsid w:val="00953512"/>
    <w:rsid w:val="009C6A2F"/>
    <w:rsid w:val="00AF48A2"/>
    <w:rsid w:val="00B56391"/>
    <w:rsid w:val="00BA0549"/>
    <w:rsid w:val="00BB10A2"/>
    <w:rsid w:val="00BC2B3A"/>
    <w:rsid w:val="00BD4EFD"/>
    <w:rsid w:val="00C2751E"/>
    <w:rsid w:val="00C41084"/>
    <w:rsid w:val="00C52B8B"/>
    <w:rsid w:val="00C9435A"/>
    <w:rsid w:val="00D5553D"/>
    <w:rsid w:val="00DF1B8E"/>
    <w:rsid w:val="00E74069"/>
    <w:rsid w:val="00EB40D1"/>
    <w:rsid w:val="00F66163"/>
    <w:rsid w:val="00F80587"/>
    <w:rsid w:val="00FD4AD9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307F6A-666E-4CC0-A070-FC43D469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4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 Indent"/>
    <w:basedOn w:val="a"/>
    <w:link w:val="a7"/>
    <w:uiPriority w:val="99"/>
    <w:semiHidden/>
    <w:unhideWhenUsed/>
    <w:rsid w:val="000C4F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4FF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2B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2BF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7C3B5C"/>
    <w:pPr>
      <w:spacing w:after="120"/>
    </w:pPr>
    <w:rPr>
      <w:szCs w:val="24"/>
    </w:rPr>
  </w:style>
  <w:style w:type="character" w:customStyle="1" w:styleId="ab">
    <w:name w:val="Основной текст Знак"/>
    <w:basedOn w:val="a0"/>
    <w:link w:val="aa"/>
    <w:rsid w:val="007C3B5C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7C3B5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900"/>
      </w:tabs>
      <w:spacing w:line="360" w:lineRule="auto"/>
      <w:ind w:right="3"/>
      <w:jc w:val="center"/>
    </w:pPr>
    <w:rPr>
      <w:b/>
      <w:bCs/>
      <w:szCs w:val="24"/>
      <w:lang w:eastAsia="en-US"/>
    </w:rPr>
  </w:style>
  <w:style w:type="character" w:customStyle="1" w:styleId="34">
    <w:name w:val="Основной текст 3 Знак"/>
    <w:basedOn w:val="a0"/>
    <w:link w:val="33"/>
    <w:rsid w:val="007C3B5C"/>
    <w:rPr>
      <w:rFonts w:ascii="Times Armenian" w:eastAsia="Times New Roman" w:hAnsi="Times Armeni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 Windows</cp:lastModifiedBy>
  <cp:revision>25</cp:revision>
  <cp:lastPrinted>2022-08-02T13:52:00Z</cp:lastPrinted>
  <dcterms:created xsi:type="dcterms:W3CDTF">2018-10-04T11:35:00Z</dcterms:created>
  <dcterms:modified xsi:type="dcterms:W3CDTF">2025-01-08T13:44:00Z</dcterms:modified>
</cp:coreProperties>
</file>