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15E1F0C1" w14:textId="77777777" w:rsidR="00D21CDD" w:rsidRPr="00A71D81" w:rsidRDefault="00D21CDD" w:rsidP="00D21CDD">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 xml:space="preserve"> ՄԱՍԻՆ</w:t>
      </w:r>
      <w:r>
        <w:rPr>
          <w:rStyle w:val="af6"/>
          <w:rFonts w:ascii="GHEA Grapalat" w:hAnsi="GHEA Grapalat"/>
          <w:i w:val="0"/>
          <w:lang w:val="af-ZA"/>
        </w:rPr>
        <w:footnoteReference w:id="1"/>
      </w:r>
    </w:p>
    <w:p w14:paraId="17DDEA44" w14:textId="77777777" w:rsidR="00D21CDD" w:rsidRPr="00A71D81" w:rsidRDefault="00D21CDD" w:rsidP="00D21CDD">
      <w:pPr>
        <w:pStyle w:val="a3"/>
        <w:spacing w:line="240" w:lineRule="auto"/>
        <w:jc w:val="center"/>
        <w:rPr>
          <w:rFonts w:ascii="GHEA Grapalat" w:hAnsi="GHEA Grapalat"/>
          <w:i w:val="0"/>
          <w:lang w:val="af-ZA"/>
        </w:rPr>
      </w:pPr>
    </w:p>
    <w:p w14:paraId="3770F77D" w14:textId="77777777" w:rsidR="00D21CDD" w:rsidRPr="00A71D81" w:rsidRDefault="00D21CDD" w:rsidP="00D21CDD">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03D34683" w14:textId="6CD2D82B" w:rsidR="00D21CDD" w:rsidRPr="00A71D81" w:rsidRDefault="00D21CDD" w:rsidP="00D21CDD">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Pr>
          <w:rFonts w:ascii="GHEA Grapalat" w:hAnsi="GHEA Grapalat"/>
          <w:i w:val="0"/>
          <w:lang w:val="hy-AM"/>
        </w:rPr>
        <w:t>6</w:t>
      </w:r>
      <w:r w:rsidRPr="00A71D81">
        <w:rPr>
          <w:rFonts w:ascii="GHEA Grapalat" w:hAnsi="GHEA Grapalat"/>
          <w:i w:val="0"/>
          <w:lang w:val="af-ZA"/>
        </w:rPr>
        <w:t xml:space="preserve">   թվականի «</w:t>
      </w:r>
      <w:r>
        <w:rPr>
          <w:rFonts w:ascii="GHEA Grapalat" w:hAnsi="GHEA Grapalat"/>
          <w:i w:val="0"/>
          <w:lang w:val="hy-AM"/>
        </w:rPr>
        <w:t>փե</w:t>
      </w:r>
      <w:r w:rsidR="00E34F97">
        <w:rPr>
          <w:rFonts w:ascii="GHEA Grapalat" w:hAnsi="GHEA Grapalat"/>
          <w:i w:val="0"/>
          <w:lang w:val="hy-AM"/>
        </w:rPr>
        <w:t>տ</w:t>
      </w:r>
      <w:r>
        <w:rPr>
          <w:rFonts w:ascii="GHEA Grapalat" w:hAnsi="GHEA Grapalat"/>
          <w:i w:val="0"/>
          <w:lang w:val="hy-AM"/>
        </w:rPr>
        <w:t>րվարի</w:t>
      </w:r>
      <w:r w:rsidRPr="00A71D81">
        <w:rPr>
          <w:rFonts w:ascii="GHEA Grapalat" w:hAnsi="GHEA Grapalat"/>
          <w:i w:val="0"/>
          <w:lang w:val="af-ZA"/>
        </w:rPr>
        <w:t>»  «</w:t>
      </w:r>
      <w:r w:rsidRPr="00F81E3F">
        <w:rPr>
          <w:rFonts w:ascii="GHEA Grapalat" w:hAnsi="GHEA Grapalat"/>
          <w:i w:val="0"/>
          <w:lang w:val="af-ZA"/>
        </w:rPr>
        <w:t>1</w:t>
      </w:r>
      <w:r>
        <w:rPr>
          <w:rFonts w:ascii="GHEA Grapalat" w:hAnsi="GHEA Grapalat"/>
          <w:i w:val="0"/>
          <w:lang w:val="hy-AM"/>
        </w:rPr>
        <w:t>3</w:t>
      </w:r>
      <w:r w:rsidRPr="00A71D81">
        <w:rPr>
          <w:rFonts w:ascii="GHEA Grapalat" w:hAnsi="GHEA Grapalat"/>
          <w:i w:val="0"/>
          <w:lang w:val="af-ZA"/>
        </w:rPr>
        <w:t>» «</w:t>
      </w:r>
      <w:r w:rsidRPr="00AE5745">
        <w:rPr>
          <w:rFonts w:ascii="GHEA Grapalat" w:hAnsi="GHEA Grapalat"/>
          <w:i w:val="0"/>
          <w:lang w:val="af-ZA"/>
        </w:rPr>
        <w:t>N</w:t>
      </w:r>
      <w:r>
        <w:rPr>
          <w:rFonts w:ascii="GHEA Grapalat" w:hAnsi="GHEA Grapalat"/>
          <w:i w:val="0"/>
          <w:lang w:val="hy-AM"/>
        </w:rPr>
        <w:t xml:space="preserve"> 1</w:t>
      </w:r>
      <w:r w:rsidRPr="00A71D81">
        <w:rPr>
          <w:rFonts w:ascii="GHEA Grapalat" w:hAnsi="GHEA Grapalat"/>
          <w:i w:val="0"/>
          <w:lang w:val="af-ZA"/>
        </w:rPr>
        <w:t xml:space="preserve">» որոշմամբ </w:t>
      </w:r>
    </w:p>
    <w:p w14:paraId="5B44C9BC" w14:textId="77777777" w:rsidR="00D21CDD" w:rsidRPr="00A71D81" w:rsidRDefault="00D21CDD" w:rsidP="00D21CDD">
      <w:pPr>
        <w:pStyle w:val="a3"/>
        <w:spacing w:line="240" w:lineRule="auto"/>
        <w:jc w:val="center"/>
        <w:rPr>
          <w:rFonts w:ascii="GHEA Grapalat" w:hAnsi="GHEA Grapalat"/>
          <w:i w:val="0"/>
          <w:lang w:val="af-ZA"/>
        </w:rPr>
      </w:pPr>
    </w:p>
    <w:p w14:paraId="78FC0956" w14:textId="49EFFE11" w:rsidR="00D21CDD" w:rsidRPr="00F81E3F" w:rsidRDefault="00D21CDD" w:rsidP="00D21CDD">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i w:val="0"/>
          <w:lang w:val="hy-AM"/>
        </w:rPr>
        <w:t>ՄՄՄՀՈԱԿԳՀ</w:t>
      </w:r>
      <w:r w:rsidRPr="00A71D81">
        <w:rPr>
          <w:rFonts w:ascii="GHEA Grapalat" w:hAnsi="GHEA Grapalat"/>
          <w:i w:val="0"/>
          <w:lang w:val="af-ZA"/>
        </w:rPr>
        <w:t>ԱՊՁԲ</w:t>
      </w:r>
      <w:r w:rsidRPr="00A71D81">
        <w:rPr>
          <w:rFonts w:ascii="GHEA Grapalat" w:hAnsi="GHEA Grapalat"/>
          <w:i w:val="0"/>
          <w:u w:val="single"/>
          <w:lang w:val="af-ZA"/>
        </w:rPr>
        <w:t xml:space="preserve"> </w:t>
      </w:r>
      <w:r>
        <w:rPr>
          <w:rFonts w:ascii="GHEA Grapalat" w:hAnsi="GHEA Grapalat"/>
          <w:i w:val="0"/>
          <w:u w:val="single"/>
          <w:lang w:val="hy-AM"/>
        </w:rPr>
        <w:t>26/04</w:t>
      </w:r>
    </w:p>
    <w:p w14:paraId="27EE6920" w14:textId="77777777" w:rsidR="0091042F" w:rsidRPr="00A71D81" w:rsidRDefault="0091042F" w:rsidP="00EF3662">
      <w:pPr>
        <w:pStyle w:val="a3"/>
        <w:spacing w:line="240" w:lineRule="auto"/>
        <w:rPr>
          <w:rFonts w:ascii="GHEA Grapalat" w:hAnsi="GHEA Grapalat"/>
          <w:i w:val="0"/>
          <w:lang w:val="af-ZA"/>
        </w:rPr>
      </w:pPr>
    </w:p>
    <w:p w14:paraId="4EFB07BF" w14:textId="77777777" w:rsidR="00D21CDD" w:rsidRPr="00A71D81" w:rsidRDefault="00D21CDD" w:rsidP="00D21CDD">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&lt;&lt;Մեղրի</w:t>
      </w:r>
      <w:r>
        <w:rPr>
          <w:rFonts w:ascii="GHEA Grapalat" w:hAnsi="GHEA Grapalat"/>
          <w:i w:val="0"/>
          <w:lang w:val="af-ZA"/>
        </w:rPr>
        <w:t>ի</w:t>
      </w:r>
      <w:r>
        <w:rPr>
          <w:rFonts w:ascii="GHEA Grapalat" w:hAnsi="GHEA Grapalat"/>
          <w:i w:val="0"/>
          <w:lang w:val="hy-AM"/>
        </w:rPr>
        <w:t xml:space="preserve">  մսուր-մանկապարտեզ&gt;&gt;ՀՈԱԿ</w:t>
      </w:r>
      <w:r w:rsidRPr="00A71D81">
        <w:rPr>
          <w:rFonts w:ascii="GHEA Grapalat" w:hAnsi="GHEA Grapalat"/>
          <w:i w:val="0"/>
          <w:lang w:val="af-ZA"/>
        </w:rPr>
        <w:t>, որը գտնվում է</w:t>
      </w:r>
      <w:r>
        <w:rPr>
          <w:rFonts w:ascii="GHEA Grapalat" w:hAnsi="GHEA Grapalat"/>
          <w:i w:val="0"/>
          <w:lang w:val="hy-AM"/>
        </w:rPr>
        <w:t xml:space="preserve"> ՀՀ Սյունիքի մարզ,ք․Մեղրի,Ադելյան 5</w:t>
      </w:r>
      <w:r>
        <w:rPr>
          <w:rFonts w:ascii="Cambria Math" w:hAnsi="Cambria Math"/>
          <w:i w:val="0"/>
          <w:lang w:val="hy-AM"/>
        </w:rPr>
        <w:t xml:space="preserve"> հասցեում,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xml:space="preserve">, որն </w:t>
      </w:r>
      <w:r>
        <w:rPr>
          <w:rFonts w:ascii="GHEA Grapalat" w:hAnsi="GHEA Grapalat"/>
          <w:i w:val="0"/>
          <w:lang w:val="hy-AM"/>
        </w:rPr>
        <w:t xml:space="preserve"> </w:t>
      </w:r>
      <w:r w:rsidRPr="00A71D81">
        <w:rPr>
          <w:rFonts w:ascii="GHEA Grapalat" w:hAnsi="GHEA Grapalat"/>
          <w:i w:val="0"/>
          <w:lang w:val="af-ZA"/>
        </w:rPr>
        <w:t>իրականացվում է մեկ փուլով:</w:t>
      </w:r>
    </w:p>
    <w:p w14:paraId="6709F639" w14:textId="1EAEF68D" w:rsidR="00D21CDD" w:rsidRPr="00A71D81" w:rsidRDefault="00A20B69" w:rsidP="00D21CDD">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D21CDD" w:rsidRPr="00A71D81">
        <w:rPr>
          <w:rFonts w:ascii="GHEA Grapalat" w:hAnsi="GHEA Grapalat"/>
          <w:i w:val="0"/>
          <w:lang w:val="af-ZA"/>
        </w:rPr>
        <w:t>Սույն ընթացակարգի</w:t>
      </w:r>
      <w:bookmarkEnd w:id="0"/>
      <w:r w:rsidR="00D21CDD" w:rsidRPr="00A71D81">
        <w:rPr>
          <w:rFonts w:ascii="GHEA Grapalat" w:hAnsi="GHEA Grapalat"/>
          <w:i w:val="0"/>
          <w:lang w:val="af-ZA"/>
        </w:rPr>
        <w:t xml:space="preserve"> արդյունքում </w:t>
      </w:r>
      <w:r w:rsidR="00D21CDD" w:rsidRPr="00A71D81">
        <w:rPr>
          <w:rFonts w:ascii="GHEA Grapalat" w:hAnsi="GHEA Grapalat"/>
          <w:i w:val="0"/>
          <w:lang w:val="hy-AM"/>
        </w:rPr>
        <w:t>ընտրված</w:t>
      </w:r>
      <w:r w:rsidR="00D21CDD" w:rsidRPr="00A71D81">
        <w:rPr>
          <w:rFonts w:ascii="GHEA Grapalat" w:hAnsi="GHEA Grapalat"/>
          <w:i w:val="0"/>
          <w:lang w:val="af-ZA"/>
        </w:rPr>
        <w:t xml:space="preserve"> մասնակցին սահմանված կարգով կառաջարկվի կնքել </w:t>
      </w:r>
      <w:r w:rsidR="0018617B">
        <w:rPr>
          <w:rFonts w:ascii="GHEA Grapalat" w:hAnsi="GHEA Grapalat"/>
          <w:i w:val="0"/>
          <w:lang w:val="hy-AM"/>
        </w:rPr>
        <w:t xml:space="preserve">խոհանոցային սարքավորումների </w:t>
      </w:r>
      <w:r w:rsidR="00D21CDD">
        <w:rPr>
          <w:rFonts w:ascii="GHEA Grapalat" w:hAnsi="GHEA Grapalat"/>
          <w:i w:val="0"/>
          <w:lang w:val="hy-AM"/>
        </w:rPr>
        <w:t xml:space="preserve"> </w:t>
      </w:r>
      <w:r w:rsidR="00D21CDD" w:rsidRPr="00A71D81">
        <w:rPr>
          <w:rFonts w:ascii="GHEA Grapalat" w:hAnsi="GHEA Grapalat"/>
          <w:i w:val="0"/>
          <w:lang w:val="af-ZA"/>
        </w:rPr>
        <w:t xml:space="preserve">  մատակարարման պայմանագիր (այսուհետ` պայմանագիր)։ </w:t>
      </w:r>
    </w:p>
    <w:p w14:paraId="6F23574A" w14:textId="54B675E8"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FFBD3DC" w14:textId="77777777" w:rsidR="00D21CDD" w:rsidRPr="00A71D81" w:rsidRDefault="00D21CDD" w:rsidP="00D21CDD">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hy-AM"/>
        </w:rPr>
        <w:t xml:space="preserve">ՀՀ Սյունիքի մարզ, </w:t>
      </w:r>
      <w:r>
        <w:rPr>
          <w:rFonts w:ascii="Cambria Math" w:hAnsi="Cambria Math"/>
          <w:i w:val="0"/>
          <w:lang w:val="hy-AM"/>
        </w:rPr>
        <w:t xml:space="preserve">ք․Մեղրի, Ադելյան 5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 xml:space="preserve">7 </w:t>
      </w:r>
      <w:r w:rsidRPr="00A71D81">
        <w:rPr>
          <w:rFonts w:ascii="GHEA Grapalat" w:hAnsi="GHEA Grapalat"/>
          <w:i w:val="0"/>
          <w:lang w:val="af-ZA"/>
        </w:rPr>
        <w:t xml:space="preserve">-րդ օրվա ժամը </w:t>
      </w:r>
      <w:r>
        <w:rPr>
          <w:rFonts w:ascii="GHEA Grapalat" w:hAnsi="GHEA Grapalat"/>
          <w:i w:val="0"/>
          <w:lang w:val="hy-AM"/>
        </w:rPr>
        <w:t>15</w:t>
      </w:r>
      <w:r w:rsidRPr="00A71D81">
        <w:rPr>
          <w:rFonts w:ascii="GHEA Grapalat" w:hAnsi="GHEA Grapalat"/>
          <w:i w:val="0"/>
          <w:lang w:val="af-ZA"/>
        </w:rPr>
        <w:t>-</w:t>
      </w:r>
      <w:r>
        <w:rPr>
          <w:rFonts w:ascii="GHEA Grapalat" w:hAnsi="GHEA Grapalat"/>
          <w:i w:val="0"/>
          <w:lang w:val="hy-AM"/>
        </w:rPr>
        <w:t>00</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CD7243D" w14:textId="292C67D8" w:rsidR="00D21CDD" w:rsidRPr="00E822F1" w:rsidRDefault="00D21CDD" w:rsidP="00D21CDD">
      <w:pPr>
        <w:pStyle w:val="a3"/>
        <w:spacing w:line="240" w:lineRule="auto"/>
        <w:ind w:firstLine="708"/>
        <w:rPr>
          <w:rFonts w:ascii="GHEA Grapalat" w:hAnsi="GHEA Grapalat"/>
          <w:i w:val="0"/>
          <w:lang w:val="hy-AM"/>
        </w:rPr>
      </w:pPr>
      <w:r w:rsidRPr="00A71D81">
        <w:rPr>
          <w:rFonts w:ascii="GHEA Grapalat" w:hAnsi="GHEA Grapalat"/>
          <w:i w:val="0"/>
          <w:lang w:val="af-ZA"/>
        </w:rPr>
        <w:t xml:space="preserve">Հայտերի բացումը տեղի կունենա </w:t>
      </w:r>
      <w:r>
        <w:rPr>
          <w:rFonts w:ascii="GHEA Grapalat" w:hAnsi="GHEA Grapalat"/>
          <w:i w:val="0"/>
          <w:lang w:val="hy-AM"/>
        </w:rPr>
        <w:t>ՀՀ Սյունիքի մարզ,ք․Մեղրի Ադելյան 5</w:t>
      </w:r>
      <w:r>
        <w:rPr>
          <w:rFonts w:ascii="Cambria Math" w:hAnsi="Cambria Math"/>
          <w:i w:val="0"/>
          <w:lang w:val="hy-AM"/>
        </w:rPr>
        <w:t xml:space="preserve"> </w:t>
      </w:r>
      <w:r w:rsidRPr="00A71D81">
        <w:rPr>
          <w:rFonts w:ascii="GHEA Grapalat" w:hAnsi="GHEA Grapalat"/>
          <w:i w:val="0"/>
          <w:lang w:val="af-ZA"/>
        </w:rPr>
        <w:t xml:space="preserve">հասցեում,  « </w:t>
      </w:r>
      <w:r>
        <w:rPr>
          <w:rFonts w:ascii="GHEA Grapalat" w:hAnsi="GHEA Grapalat"/>
          <w:i w:val="0"/>
          <w:lang w:val="hy-AM"/>
        </w:rPr>
        <w:t>2026</w:t>
      </w:r>
      <w:r w:rsidRPr="00A71D81">
        <w:rPr>
          <w:rFonts w:ascii="GHEA Grapalat" w:hAnsi="GHEA Grapalat"/>
          <w:i w:val="0"/>
          <w:lang w:val="af-ZA"/>
        </w:rPr>
        <w:t xml:space="preserve"> »</w:t>
      </w:r>
      <w:r w:rsidR="00E822F1">
        <w:rPr>
          <w:rFonts w:ascii="GHEA Grapalat" w:hAnsi="GHEA Grapalat"/>
          <w:i w:val="0"/>
          <w:lang w:val="hy-AM"/>
        </w:rPr>
        <w:t>թվականի</w:t>
      </w:r>
    </w:p>
    <w:p w14:paraId="03B4786F" w14:textId="4B7F08D7" w:rsidR="006675F2" w:rsidRPr="006675F2" w:rsidRDefault="00D21CDD" w:rsidP="00D21CDD">
      <w:pPr>
        <w:ind w:firstLine="720"/>
        <w:jc w:val="both"/>
        <w:rPr>
          <w:rFonts w:ascii="GHEA Grapalat" w:hAnsi="GHEA Grapalat"/>
          <w:sz w:val="20"/>
          <w:szCs w:val="20"/>
          <w:lang w:val="hy-AM"/>
        </w:rPr>
      </w:pPr>
      <w:r w:rsidRPr="00A71D81">
        <w:rPr>
          <w:rFonts w:ascii="GHEA Grapalat" w:hAnsi="GHEA Grapalat"/>
          <w:lang w:val="af-ZA"/>
        </w:rPr>
        <w:t xml:space="preserve"> « </w:t>
      </w:r>
      <w:r>
        <w:rPr>
          <w:rFonts w:ascii="GHEA Grapalat" w:hAnsi="GHEA Grapalat"/>
          <w:lang w:val="hy-AM"/>
        </w:rPr>
        <w:t>փետրվարի</w:t>
      </w:r>
      <w:r w:rsidRPr="00A71D81">
        <w:rPr>
          <w:rFonts w:ascii="GHEA Grapalat" w:hAnsi="GHEA Grapalat"/>
          <w:lang w:val="af-ZA"/>
        </w:rPr>
        <w:t xml:space="preserve">» « </w:t>
      </w:r>
      <w:r>
        <w:rPr>
          <w:rFonts w:ascii="GHEA Grapalat" w:hAnsi="GHEA Grapalat"/>
          <w:lang w:val="af-ZA"/>
        </w:rPr>
        <w:t>2</w:t>
      </w:r>
      <w:r>
        <w:rPr>
          <w:rFonts w:ascii="GHEA Grapalat" w:hAnsi="GHEA Grapalat"/>
          <w:lang w:val="hy-AM"/>
        </w:rPr>
        <w:t>3</w:t>
      </w:r>
      <w:r w:rsidRPr="00A71D81">
        <w:rPr>
          <w:rFonts w:ascii="GHEA Grapalat" w:hAnsi="GHEA Grapalat"/>
          <w:lang w:val="af-ZA"/>
        </w:rPr>
        <w:t xml:space="preserve">» -ին ժամը  </w:t>
      </w:r>
      <w:r>
        <w:rPr>
          <w:rFonts w:ascii="GHEA Grapalat" w:hAnsi="GHEA Grapalat"/>
          <w:lang w:val="hy-AM"/>
        </w:rPr>
        <w:t>1</w:t>
      </w:r>
      <w:r w:rsidRPr="00563E3E">
        <w:rPr>
          <w:rFonts w:ascii="GHEA Grapalat" w:hAnsi="GHEA Grapalat"/>
          <w:lang w:val="af-ZA"/>
        </w:rPr>
        <w:t>5</w:t>
      </w:r>
      <w:r w:rsidRPr="00A71D81">
        <w:rPr>
          <w:rFonts w:ascii="GHEA Grapalat" w:hAnsi="GHEA Grapalat"/>
          <w:lang w:val="af-ZA"/>
        </w:rPr>
        <w:t>-</w:t>
      </w:r>
      <w:r>
        <w:rPr>
          <w:rFonts w:ascii="GHEA Grapalat" w:hAnsi="GHEA Grapalat"/>
          <w:lang w:val="af-ZA"/>
        </w:rPr>
        <w:t>00-</w:t>
      </w:r>
      <w:r w:rsidRPr="00A71D81">
        <w:rPr>
          <w:rFonts w:ascii="GHEA Grapalat" w:hAnsi="GHEA Grapalat"/>
          <w:lang w:val="af-ZA"/>
        </w:rPr>
        <w:t xml:space="preserve">ին։   </w:t>
      </w:r>
      <w:r w:rsidR="006675F2" w:rsidRPr="006675F2">
        <w:rPr>
          <w:rFonts w:ascii="GHEA Grapalat" w:hAnsi="GHEA Grapalat"/>
          <w:sz w:val="20"/>
          <w:szCs w:val="20"/>
          <w:lang w:val="af-ZA"/>
        </w:rPr>
        <w:t>Սույն ընթացակարգի վերաբերյալ բողոք</w:t>
      </w:r>
      <w:r w:rsidR="006675F2" w:rsidRPr="006675F2">
        <w:rPr>
          <w:rFonts w:ascii="GHEA Grapalat" w:hAnsi="GHEA Grapalat"/>
          <w:sz w:val="20"/>
          <w:szCs w:val="20"/>
          <w:lang w:val="hy-AM"/>
        </w:rPr>
        <w:t xml:space="preserve">արկումն իրականացվում է </w:t>
      </w:r>
      <w:r w:rsidR="006675F2" w:rsidRPr="006675F2">
        <w:rPr>
          <w:rFonts w:ascii="GHEA Grapalat" w:hAnsi="GHEA Grapalat"/>
          <w:sz w:val="16"/>
          <w:szCs w:val="16"/>
          <w:lang w:val="af-ZA"/>
        </w:rPr>
        <w:t xml:space="preserve"> </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Գնումների</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մասին</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 xml:space="preserve"> ՀՀ</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օրենքով</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և</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0BB0A0A3" w14:textId="77777777" w:rsidR="00D21CDD" w:rsidRPr="00A71D81" w:rsidRDefault="00D21CDD" w:rsidP="00D21CDD">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 xml:space="preserve">Նելլի  Բեգլարյան </w:t>
      </w:r>
      <w:r w:rsidRPr="00A71D81">
        <w:rPr>
          <w:rFonts w:ascii="GHEA Grapalat" w:hAnsi="GHEA Grapalat"/>
          <w:i w:val="0"/>
          <w:lang w:val="af-ZA"/>
        </w:rPr>
        <w:t>-ին</w:t>
      </w:r>
    </w:p>
    <w:p w14:paraId="120F426B" w14:textId="77777777" w:rsidR="00D21CDD" w:rsidRPr="00A71D81" w:rsidRDefault="00D21CDD" w:rsidP="00D21CDD">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6E73B4FF" w14:textId="77777777" w:rsidR="00D21CDD" w:rsidRPr="009B0077" w:rsidRDefault="00D21CDD" w:rsidP="00D21CDD">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Pr>
          <w:rFonts w:ascii="GHEA Grapalat" w:hAnsi="GHEA Grapalat"/>
          <w:i w:val="0"/>
          <w:u w:val="single"/>
          <w:lang w:val="hy-AM"/>
        </w:rPr>
        <w:t>098812260</w:t>
      </w:r>
    </w:p>
    <w:p w14:paraId="67F38854" w14:textId="77777777" w:rsidR="00D21CDD" w:rsidRPr="00A71D81" w:rsidRDefault="00D21CDD" w:rsidP="00D21CDD">
      <w:pPr>
        <w:pStyle w:val="a3"/>
        <w:spacing w:line="240" w:lineRule="auto"/>
        <w:rPr>
          <w:rFonts w:ascii="GHEA Grapalat" w:hAnsi="GHEA Grapalat"/>
          <w:i w:val="0"/>
          <w:lang w:val="af-ZA"/>
        </w:rPr>
      </w:pPr>
    </w:p>
    <w:p w14:paraId="04C1FBBA" w14:textId="77777777" w:rsidR="00D21CDD" w:rsidRPr="00A71D81" w:rsidRDefault="00D21CDD" w:rsidP="00D21CDD">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 </w:t>
      </w:r>
      <w:r>
        <w:rPr>
          <w:rFonts w:ascii="GHEA Grapalat" w:hAnsi="GHEA Grapalat"/>
          <w:i w:val="0"/>
          <w:u w:val="single"/>
          <w:lang w:val="af-ZA"/>
        </w:rPr>
        <w:t>nellimankapartez@mail.ru</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AFE5CCE" w14:textId="485CD25C" w:rsidR="009F18D0" w:rsidRPr="00E34F97" w:rsidRDefault="00754697" w:rsidP="00E34F97">
      <w:pPr>
        <w:pStyle w:val="a3"/>
        <w:spacing w:line="240" w:lineRule="auto"/>
        <w:ind w:firstLine="0"/>
        <w:jc w:val="left"/>
        <w:rPr>
          <w:rFonts w:ascii="GHEA Grapalat" w:hAnsi="GHEA Grapalat"/>
          <w:i w:val="0"/>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E34F97">
        <w:rPr>
          <w:rFonts w:ascii="GHEA Grapalat" w:hAnsi="GHEA Grapalat"/>
          <w:i w:val="0"/>
          <w:u w:val="single"/>
          <w:lang w:val="hy-AM"/>
        </w:rPr>
        <w:t>&lt;&lt;Մերիի մսուր-մանկապարտեզ&gt;&gt;ՀՈԱԿ</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2309DD9A" w14:textId="77777777" w:rsidR="00844976" w:rsidRPr="00A71D81" w:rsidRDefault="00E92948" w:rsidP="00844976">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844976" w:rsidRPr="00A71D81">
        <w:rPr>
          <w:rFonts w:ascii="GHEA Grapalat" w:hAnsi="GHEA Grapalat" w:cs="Sylfaen"/>
          <w:i/>
          <w:sz w:val="20"/>
          <w:szCs w:val="20"/>
        </w:rPr>
        <w:lastRenderedPageBreak/>
        <w:t>Հաստատված</w:t>
      </w:r>
      <w:r w:rsidR="00844976" w:rsidRPr="00A71D81">
        <w:rPr>
          <w:rFonts w:ascii="GHEA Grapalat" w:hAnsi="GHEA Grapalat" w:cs="Times Armenian"/>
          <w:i/>
          <w:sz w:val="20"/>
          <w:szCs w:val="20"/>
          <w:lang w:val="af-ZA"/>
        </w:rPr>
        <w:t xml:space="preserve"> </w:t>
      </w:r>
      <w:r w:rsidR="00844976" w:rsidRPr="00A71D81">
        <w:rPr>
          <w:rFonts w:ascii="GHEA Grapalat" w:hAnsi="GHEA Grapalat" w:cs="Sylfaen"/>
          <w:i/>
          <w:sz w:val="20"/>
          <w:szCs w:val="20"/>
        </w:rPr>
        <w:t>է</w:t>
      </w:r>
    </w:p>
    <w:p w14:paraId="4C871E5B" w14:textId="26938560" w:rsidR="00844976" w:rsidRPr="00A71D81" w:rsidRDefault="00844976" w:rsidP="00844976">
      <w:pPr>
        <w:pStyle w:val="aa"/>
        <w:spacing w:after="0"/>
        <w:ind w:firstLine="567"/>
        <w:jc w:val="right"/>
        <w:rPr>
          <w:rFonts w:ascii="GHEA Grapalat" w:hAnsi="GHEA Grapalat" w:cs="Sylfaen"/>
          <w:i/>
          <w:sz w:val="20"/>
          <w:szCs w:val="20"/>
          <w:lang w:val="af-ZA"/>
        </w:rPr>
      </w:pPr>
      <w:r>
        <w:rPr>
          <w:rFonts w:ascii="GHEA Grapalat" w:hAnsi="GHEA Grapalat"/>
          <w:i/>
          <w:lang w:val="hy-AM"/>
        </w:rPr>
        <w:t>ՄՄՄՀՈԱԿԳՀ</w:t>
      </w:r>
      <w:r w:rsidRPr="00A71D81">
        <w:rPr>
          <w:rFonts w:ascii="GHEA Grapalat" w:hAnsi="GHEA Grapalat"/>
          <w:i/>
          <w:lang w:val="af-ZA"/>
        </w:rPr>
        <w:t>ԱՊՁԲ</w:t>
      </w:r>
      <w:r w:rsidRPr="00A71D81">
        <w:rPr>
          <w:rFonts w:ascii="GHEA Grapalat" w:hAnsi="GHEA Grapalat"/>
          <w:i/>
          <w:u w:val="single"/>
          <w:lang w:val="af-ZA"/>
        </w:rPr>
        <w:t xml:space="preserve"> </w:t>
      </w:r>
      <w:r>
        <w:rPr>
          <w:rFonts w:ascii="GHEA Grapalat" w:hAnsi="GHEA Grapalat"/>
          <w:i/>
          <w:u w:val="single"/>
          <w:lang w:val="hy-AM"/>
        </w:rPr>
        <w:t>26/04</w:t>
      </w:r>
      <w:r w:rsidRPr="00A71D81">
        <w:rPr>
          <w:rFonts w:ascii="GHEA Grapalat" w:hAnsi="GHEA Grapalat"/>
          <w:i/>
          <w:u w:val="single"/>
          <w:lang w:val="af-ZA"/>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76A478D9" w14:textId="77777777" w:rsidR="00844976" w:rsidRPr="00A71D81" w:rsidRDefault="00844976" w:rsidP="00844976">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1EBD1D56" w14:textId="583FA9DC" w:rsidR="00844976" w:rsidRPr="00A71D81" w:rsidRDefault="00844976" w:rsidP="00844976">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 xml:space="preserve">Փետրվարի 13 </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sidRPr="00A71D81">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4A39B60D" w:rsidR="00096865" w:rsidRPr="00A71D81" w:rsidRDefault="00096865" w:rsidP="00844976">
      <w:pPr>
        <w:pStyle w:val="aa"/>
        <w:spacing w:after="0"/>
        <w:ind w:firstLine="567"/>
        <w:jc w:val="right"/>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6E65C665" w:rsidR="00096865" w:rsidRPr="00844976" w:rsidRDefault="00844976" w:rsidP="00844976">
      <w:pPr>
        <w:pStyle w:val="aa"/>
        <w:tabs>
          <w:tab w:val="left" w:pos="5968"/>
        </w:tabs>
        <w:ind w:right="-7" w:firstLine="567"/>
        <w:jc w:val="center"/>
        <w:rPr>
          <w:rFonts w:ascii="Arial Armenian" w:hAnsi="Arial Armenian"/>
          <w:lang w:val="af-ZA"/>
        </w:rPr>
      </w:pPr>
      <w:r w:rsidRPr="00844976">
        <w:rPr>
          <w:rFonts w:ascii="Arial Armenian" w:hAnsi="Arial Armenian"/>
          <w:i/>
          <w:lang w:val="hy-AM"/>
        </w:rPr>
        <w:t>&lt;&lt;</w:t>
      </w:r>
      <w:r w:rsidRPr="00844976">
        <w:rPr>
          <w:rFonts w:ascii="Arial" w:hAnsi="Arial" w:cs="Arial"/>
          <w:i/>
          <w:lang w:val="hy-AM"/>
        </w:rPr>
        <w:t>Մերիի</w:t>
      </w:r>
      <w:r w:rsidRPr="00844976">
        <w:rPr>
          <w:rFonts w:ascii="Arial Armenian" w:hAnsi="Arial Armenian"/>
          <w:i/>
          <w:lang w:val="hy-AM"/>
        </w:rPr>
        <w:t xml:space="preserve"> </w:t>
      </w:r>
      <w:r w:rsidRPr="00844976">
        <w:rPr>
          <w:rFonts w:ascii="Arial" w:hAnsi="Arial" w:cs="Arial"/>
          <w:i/>
          <w:lang w:val="hy-AM"/>
        </w:rPr>
        <w:t>մսուր</w:t>
      </w:r>
      <w:r w:rsidRPr="00844976">
        <w:rPr>
          <w:rFonts w:ascii="Arial Armenian" w:hAnsi="Arial Armenian"/>
          <w:i/>
          <w:lang w:val="hy-AM"/>
        </w:rPr>
        <w:t>-</w:t>
      </w:r>
      <w:r w:rsidRPr="00844976">
        <w:rPr>
          <w:rFonts w:ascii="Arial" w:hAnsi="Arial" w:cs="Arial"/>
          <w:i/>
          <w:lang w:val="hy-AM"/>
        </w:rPr>
        <w:t>մանկապարտեզ</w:t>
      </w:r>
      <w:r w:rsidRPr="00844976">
        <w:rPr>
          <w:rFonts w:ascii="Arial Armenian" w:hAnsi="Arial Armenian"/>
          <w:i/>
          <w:lang w:val="hy-AM"/>
        </w:rPr>
        <w:t>&gt;&gt;</w:t>
      </w:r>
      <w:r w:rsidRPr="00844976">
        <w:rPr>
          <w:rFonts w:ascii="Arial" w:hAnsi="Arial" w:cs="Arial"/>
          <w:i/>
          <w:lang w:val="hy-AM"/>
        </w:rPr>
        <w:t>ՀՈԱԿ</w:t>
      </w:r>
    </w:p>
    <w:p w14:paraId="63B6A98D" w14:textId="77777777" w:rsidR="00096865" w:rsidRPr="00844976" w:rsidRDefault="00096865" w:rsidP="00844976">
      <w:pPr>
        <w:pStyle w:val="aa"/>
        <w:ind w:right="-7" w:firstLine="567"/>
        <w:jc w:val="center"/>
        <w:rPr>
          <w:rFonts w:ascii="Arial Armenian" w:hAnsi="Arial Armenian"/>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5396890D" w14:textId="39353672" w:rsidR="00844976" w:rsidRPr="00031767" w:rsidRDefault="00844976" w:rsidP="00844976">
      <w:pPr>
        <w:pStyle w:val="aa"/>
        <w:ind w:right="-7"/>
        <w:jc w:val="center"/>
        <w:rPr>
          <w:rFonts w:ascii="GHEA Grapalat" w:hAnsi="GHEA Grapalat"/>
          <w:szCs w:val="22"/>
          <w:lang w:val="hy-AM"/>
        </w:rPr>
      </w:pPr>
      <w:r w:rsidRPr="00844976">
        <w:rPr>
          <w:rFonts w:ascii="GHEA Grapalat" w:hAnsi="GHEA Grapalat"/>
          <w:i/>
          <w:lang w:val="hy-AM"/>
        </w:rPr>
        <w:t>&lt;&lt;</w:t>
      </w:r>
      <w:r w:rsidR="0018617B">
        <w:rPr>
          <w:rFonts w:ascii="GHEA Grapalat" w:hAnsi="GHEA Grapalat"/>
          <w:i/>
          <w:lang w:val="hy-AM"/>
        </w:rPr>
        <w:t>ՄԵՂՐԻԻ  ՄՍՈՒՐ-ՄԱՆԿԱՊԱՐՏԵԶ</w:t>
      </w:r>
      <w:r w:rsidRPr="00844976">
        <w:rPr>
          <w:rFonts w:ascii="GHEA Grapalat" w:hAnsi="GHEA Grapalat"/>
          <w:i/>
          <w:lang w:val="hy-AM"/>
        </w:rPr>
        <w:t>&gt;&gt;ՀՈԱԿ</w:t>
      </w:r>
      <w:r w:rsidRPr="00A71D81">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Pr>
          <w:rFonts w:ascii="GHEA Grapalat" w:hAnsi="GHEA Grapalat" w:cs="Times Armenian"/>
          <w:lang w:val="af-ZA"/>
        </w:rPr>
        <w:t>`</w:t>
      </w:r>
      <w:r>
        <w:rPr>
          <w:rFonts w:ascii="GHEA Grapalat" w:hAnsi="GHEA Grapalat" w:cs="Times Armenian"/>
          <w:lang w:val="hy-AM"/>
        </w:rPr>
        <w:t>&lt;&lt;</w:t>
      </w:r>
      <w:r w:rsidR="0018617B">
        <w:rPr>
          <w:rFonts w:ascii="GHEA Grapalat" w:hAnsi="GHEA Grapalat" w:cs="Times Armenian"/>
          <w:lang w:val="hy-AM"/>
        </w:rPr>
        <w:t>ԽՈՀԱՆՈՑԱՅԻՆ ՍԱՐՔԱՎՈՐՈՒՄՆԵՐԻ</w:t>
      </w:r>
      <w:r>
        <w:rPr>
          <w:rFonts w:ascii="GHEA Grapalat" w:hAnsi="GHEA Grapalat" w:cs="Sylfaen"/>
          <w:lang w:val="hy-AM"/>
        </w:rPr>
        <w:t>&gt;&gt;</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lang w:val="hy-AM"/>
        </w:rPr>
        <w:t>ԳՆԱՆՇՄԱՆ ՀԱՐՑՄԱՆ ՄՐՑՈՒՅԹԻ</w:t>
      </w:r>
    </w:p>
    <w:p w14:paraId="7275D844" w14:textId="19EDD1CE" w:rsidR="00096865" w:rsidRPr="00844976" w:rsidRDefault="00096865" w:rsidP="00EF3662">
      <w:pPr>
        <w:pStyle w:val="aa"/>
        <w:ind w:right="-7"/>
        <w:jc w:val="center"/>
        <w:rPr>
          <w:rFonts w:ascii="GHEA Grapalat" w:hAnsi="GHEA Grapalat"/>
          <w:szCs w:val="22"/>
          <w:lang w:val="hy-AM"/>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136FDCA" w14:textId="77777777" w:rsidR="0018617B" w:rsidRDefault="0018617B" w:rsidP="0018617B">
      <w:pPr>
        <w:ind w:firstLine="567"/>
        <w:rPr>
          <w:rFonts w:ascii="GHEA Grapalat" w:hAnsi="GHEA Grapalat"/>
          <w:sz w:val="20"/>
          <w:lang w:val="hy-AM"/>
        </w:rPr>
      </w:pPr>
      <w:r>
        <w:rPr>
          <w:rFonts w:ascii="GHEA Grapalat" w:hAnsi="GHEA Grapalat"/>
          <w:sz w:val="20"/>
          <w:u w:val="single"/>
          <w:lang w:val="hy-AM"/>
        </w:rPr>
        <w:t>&lt;&lt;ՄԵՂՐԻԻ ՄՍՈՒՐ-ՄԱՆԿԱՊԱՐՏԵԶ&gt;&gt;ՀՈԱԿ -ի</w:t>
      </w:r>
      <w:r w:rsidRPr="00A71D81">
        <w:rPr>
          <w:rFonts w:ascii="GHEA Grapalat" w:hAnsi="GHEA Grapalat"/>
          <w:sz w:val="20"/>
          <w:u w:val="single"/>
          <w:lang w:val="af-ZA"/>
        </w:rPr>
        <w:t xml:space="preserve"> </w:t>
      </w:r>
      <w:r w:rsidRPr="00A71D81">
        <w:rPr>
          <w:rFonts w:ascii="GHEA Grapalat" w:hAnsi="GHEA Grapalat"/>
          <w:sz w:val="20"/>
          <w:lang w:val="af-ZA"/>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sz w:val="20"/>
          <w:lang w:val="hy-AM"/>
        </w:rPr>
        <w:t>խոհանոցային սարքքավորումների</w:t>
      </w:r>
    </w:p>
    <w:p w14:paraId="0058C19A" w14:textId="35B2F258" w:rsidR="00C67E80" w:rsidRPr="00A71D81" w:rsidRDefault="0018617B" w:rsidP="0018617B">
      <w:pPr>
        <w:ind w:firstLine="567"/>
        <w:jc w:val="center"/>
        <w:rPr>
          <w:rFonts w:ascii="GHEA Grapalat" w:hAnsi="GHEA Grapalat" w:cs="Sylfaen"/>
          <w:b/>
          <w:sz w:val="20"/>
          <w:szCs w:val="22"/>
          <w:lang w:val="af-ZA"/>
        </w:rPr>
      </w:pP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ՀԱՐՄԱՆ ՄՐՑՈՒՅԹԻ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4690DB59" w14:textId="540C95C2" w:rsidR="00096865" w:rsidRPr="00A71D81" w:rsidRDefault="00096865" w:rsidP="0018617B">
      <w:pPr>
        <w:ind w:firstLine="567"/>
        <w:jc w:val="center"/>
        <w:rPr>
          <w:rFonts w:ascii="GHEA Grapalat" w:hAnsi="GHEA Grapalat"/>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8617B">
        <w:rPr>
          <w:rFonts w:ascii="GHEA Grapalat" w:hAnsi="GHEA Grapalat" w:cs="Sylfaen"/>
          <w:b/>
          <w:sz w:val="20"/>
          <w:lang w:val="hy-AM"/>
        </w:rPr>
        <w:t xml:space="preserve">ԳՆԱՆՇՄԱՆ ՀԱՐՑՄԱՆ </w:t>
      </w:r>
      <w:r w:rsidR="0018617B" w:rsidRPr="00A71D81">
        <w:rPr>
          <w:rFonts w:ascii="GHEA Grapalat" w:hAnsi="GHEA Grapalat" w:cs="Times Armenian"/>
          <w:b/>
          <w:sz w:val="20"/>
          <w:lang w:val="af-ZA"/>
        </w:rPr>
        <w:t xml:space="preserve"> </w:t>
      </w:r>
      <w:r w:rsidR="0018617B" w:rsidRPr="00A71D81">
        <w:rPr>
          <w:rFonts w:ascii="GHEA Grapalat" w:hAnsi="GHEA Grapalat" w:cs="Sylfaen"/>
          <w:b/>
          <w:sz w:val="20"/>
        </w:rPr>
        <w:t>ՄՐՑՈՒՅԹԻ</w:t>
      </w:r>
      <w:r w:rsidR="0018617B" w:rsidRPr="00A71D81">
        <w:rPr>
          <w:rFonts w:ascii="GHEA Grapalat" w:hAnsi="GHEA Grapalat" w:cs="Times Armenian"/>
          <w:b/>
          <w:sz w:val="20"/>
          <w:lang w:val="af-ZA"/>
        </w:rPr>
        <w:t xml:space="preserve">  </w:t>
      </w:r>
      <w:r w:rsidR="0018617B" w:rsidRPr="00A71D81">
        <w:rPr>
          <w:rFonts w:ascii="GHEA Grapalat" w:hAnsi="GHEA Grapalat" w:cs="Sylfaen"/>
          <w:b/>
          <w:sz w:val="20"/>
        </w:rPr>
        <w:t>ՀԱՅՏԸ</w:t>
      </w:r>
      <w:r w:rsidR="0018617B" w:rsidRPr="00A71D81">
        <w:rPr>
          <w:rFonts w:ascii="GHEA Grapalat" w:hAnsi="GHEA Grapalat" w:cs="Times Armenian"/>
          <w:b/>
          <w:sz w:val="20"/>
          <w:lang w:val="af-ZA"/>
        </w:rPr>
        <w:t xml:space="preserve">  </w:t>
      </w:r>
      <w:r w:rsidR="0018617B" w:rsidRPr="00A71D81">
        <w:rPr>
          <w:rFonts w:ascii="GHEA Grapalat" w:hAnsi="GHEA Grapalat" w:cs="Sylfaen"/>
          <w:b/>
          <w:sz w:val="20"/>
        </w:rPr>
        <w:t>ՊԱՏՐԱՍՏԵԼՈՒ</w:t>
      </w:r>
      <w:r w:rsidR="0018617B" w:rsidRPr="00A71D81">
        <w:rPr>
          <w:rFonts w:ascii="GHEA Grapalat" w:hAnsi="GHEA Grapalat" w:cs="Times Armenian"/>
          <w:b/>
          <w:sz w:val="20"/>
          <w:lang w:val="af-ZA"/>
        </w:rPr>
        <w:t xml:space="preserve">  </w:t>
      </w:r>
      <w:r w:rsidR="0018617B" w:rsidRPr="00A71D81">
        <w:rPr>
          <w:rFonts w:ascii="GHEA Grapalat" w:hAnsi="GHEA Grapalat" w:cs="Sylfaen"/>
          <w:b/>
          <w:sz w:val="20"/>
        </w:rPr>
        <w:t>ՀՐԱՀԱՆԳ</w:t>
      </w: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E6F438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4540D">
        <w:rPr>
          <w:rFonts w:ascii="GHEA Grapalat" w:hAnsi="GHEA Grapalat"/>
          <w:i/>
          <w:lang w:val="hy-AM"/>
        </w:rPr>
        <w:t>ՄՄՄՀՈԱԿԳՀ</w:t>
      </w:r>
      <w:r w:rsidR="00D4540D" w:rsidRPr="00A71D81">
        <w:rPr>
          <w:rFonts w:ascii="GHEA Grapalat" w:hAnsi="GHEA Grapalat"/>
          <w:i/>
          <w:lang w:val="af-ZA"/>
        </w:rPr>
        <w:t>ԱՊՁԲ</w:t>
      </w:r>
      <w:r w:rsidR="00D4540D" w:rsidRPr="00A71D81">
        <w:rPr>
          <w:rFonts w:ascii="GHEA Grapalat" w:hAnsi="GHEA Grapalat"/>
          <w:i/>
          <w:u w:val="single"/>
          <w:lang w:val="af-ZA"/>
        </w:rPr>
        <w:t xml:space="preserve"> </w:t>
      </w:r>
      <w:r w:rsidR="00D4540D">
        <w:rPr>
          <w:rFonts w:ascii="GHEA Grapalat" w:hAnsi="GHEA Grapalat"/>
          <w:i/>
          <w:u w:val="single"/>
          <w:lang w:val="hy-AM"/>
        </w:rPr>
        <w:t>26/04</w:t>
      </w:r>
      <w:r w:rsidR="00D4540D" w:rsidRPr="00A71D81">
        <w:rPr>
          <w:rFonts w:ascii="GHEA Grapalat" w:hAnsi="GHEA Grapalat"/>
          <w:i/>
          <w:u w:val="single"/>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865FB">
        <w:rPr>
          <w:rFonts w:ascii="GHEA Grapalat" w:hAnsi="GHEA Grapalat" w:cs="Sylfaen"/>
          <w:sz w:val="20"/>
          <w:lang w:val="hy-AM"/>
        </w:rPr>
        <w:t xml:space="preserve">գնանշման հարցման </w:t>
      </w:r>
      <w:r w:rsidR="00B865FB" w:rsidRPr="00A71D81">
        <w:rPr>
          <w:rFonts w:ascii="GHEA Grapalat" w:hAnsi="GHEA Grapalat" w:cs="Times Armenian"/>
          <w:sz w:val="20"/>
        </w:rPr>
        <w:t>մրցույթ</w:t>
      </w:r>
      <w:r w:rsidR="00B865FB" w:rsidRPr="00A71D81">
        <w:rPr>
          <w:rFonts w:ascii="GHEA Grapalat" w:hAnsi="GHEA Grapalat" w:cs="Sylfaen"/>
          <w:sz w:val="20"/>
        </w:rPr>
        <w:t>ի</w:t>
      </w:r>
      <w:r w:rsidR="00B865FB" w:rsidRPr="00A71D81">
        <w:rPr>
          <w:rFonts w:ascii="GHEA Grapalat" w:hAnsi="GHEA Grapalat" w:cs="Times Armenia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88AE925"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B865FB">
        <w:rPr>
          <w:rFonts w:asciiTheme="minorHAnsi" w:hAnsiTheme="minorHAnsi"/>
          <w:b/>
          <w:sz w:val="28"/>
          <w:szCs w:val="28"/>
          <w:lang w:val="hy-AM"/>
        </w:rPr>
        <w:t>&lt;&lt;</w:t>
      </w:r>
      <w:r w:rsidR="00B865FB" w:rsidRPr="00B865FB">
        <w:rPr>
          <w:rFonts w:ascii="Arial" w:hAnsi="Arial" w:cs="Arial"/>
          <w:b/>
          <w:sz w:val="28"/>
          <w:szCs w:val="28"/>
          <w:vertAlign w:val="subscript"/>
          <w:lang w:val="hy-AM"/>
        </w:rPr>
        <w:t>Մեղրիի</w:t>
      </w:r>
      <w:r w:rsidR="00B865FB">
        <w:rPr>
          <w:rFonts w:ascii="Arial" w:hAnsi="Arial" w:cs="Arial"/>
          <w:b/>
          <w:sz w:val="28"/>
          <w:szCs w:val="28"/>
          <w:vertAlign w:val="subscript"/>
          <w:lang w:val="hy-AM"/>
        </w:rPr>
        <w:t xml:space="preserve"> </w:t>
      </w:r>
      <w:r w:rsidR="00B865FB" w:rsidRPr="00B865FB">
        <w:rPr>
          <w:rFonts w:ascii="Arial" w:hAnsi="Arial" w:cs="Arial"/>
          <w:b/>
          <w:sz w:val="28"/>
          <w:szCs w:val="28"/>
          <w:vertAlign w:val="subscript"/>
          <w:lang w:val="hy-AM"/>
        </w:rPr>
        <w:t>մսուր</w:t>
      </w:r>
      <w:r w:rsidR="00B865FB" w:rsidRPr="00B865FB">
        <w:rPr>
          <w:rFonts w:ascii="Arial Armenian" w:hAnsi="Arial Armenian" w:cs="Sylfaen"/>
          <w:b/>
          <w:sz w:val="28"/>
          <w:szCs w:val="28"/>
          <w:vertAlign w:val="subscript"/>
          <w:lang w:val="hy-AM"/>
        </w:rPr>
        <w:t>-</w:t>
      </w:r>
      <w:r w:rsidR="00B865FB" w:rsidRPr="00B865FB">
        <w:rPr>
          <w:rFonts w:ascii="Arial" w:hAnsi="Arial" w:cs="Arial"/>
          <w:b/>
          <w:sz w:val="28"/>
          <w:szCs w:val="28"/>
          <w:vertAlign w:val="subscript"/>
          <w:lang w:val="hy-AM"/>
        </w:rPr>
        <w:t>մանկապարտեզ</w:t>
      </w:r>
      <w:r w:rsidR="00B865FB">
        <w:rPr>
          <w:rFonts w:ascii="Arial" w:hAnsi="Arial" w:cs="Arial"/>
          <w:b/>
          <w:sz w:val="28"/>
          <w:szCs w:val="28"/>
          <w:vertAlign w:val="subscript"/>
          <w:lang w:val="hy-AM"/>
        </w:rPr>
        <w:t>&gt;&gt;</w:t>
      </w:r>
      <w:r w:rsidR="00B865FB" w:rsidRPr="00B865FB">
        <w:rPr>
          <w:rFonts w:ascii="Arial" w:hAnsi="Arial" w:cs="Arial"/>
          <w:b/>
          <w:sz w:val="28"/>
          <w:szCs w:val="28"/>
          <w:vertAlign w:val="subscript"/>
          <w:lang w:val="hy-AM"/>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CA452D8" w14:textId="77777777" w:rsidR="005E564D" w:rsidRPr="00A71D81" w:rsidRDefault="00A81DD5" w:rsidP="005E564D">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E564D" w:rsidRPr="00A71D81">
        <w:rPr>
          <w:rFonts w:ascii="GHEA Grapalat" w:hAnsi="GHEA Grapalat"/>
          <w:sz w:val="24"/>
          <w:szCs w:val="24"/>
        </w:rPr>
        <w:t>«</w:t>
      </w:r>
      <w:r w:rsidR="005E564D" w:rsidRPr="00A71D81">
        <w:rPr>
          <w:rFonts w:ascii="GHEA Grapalat" w:hAnsi="GHEA Grapalat"/>
          <w:vertAlign w:val="subscript"/>
        </w:rPr>
        <w:t xml:space="preserve"> </w:t>
      </w:r>
      <w:r w:rsidR="005E564D" w:rsidRPr="005D03F7">
        <w:rPr>
          <w:rFonts w:ascii="GHEA Grapalat" w:hAnsi="GHEA Grapalat"/>
          <w:sz w:val="32"/>
          <w:szCs w:val="32"/>
          <w:vertAlign w:val="subscript"/>
        </w:rPr>
        <w:t>nellimankapartez@mail.ru</w:t>
      </w:r>
      <w:r w:rsidR="005E564D" w:rsidRPr="00A71D81">
        <w:rPr>
          <w:rFonts w:ascii="GHEA Grapalat" w:hAnsi="GHEA Grapalat"/>
          <w:sz w:val="24"/>
          <w:szCs w:val="24"/>
        </w:rPr>
        <w:t>»</w:t>
      </w:r>
    </w:p>
    <w:p w14:paraId="106EB3CC" w14:textId="3D449F69" w:rsidR="003E1421" w:rsidRPr="00A71D81" w:rsidRDefault="003E1421" w:rsidP="00EF3662">
      <w:pPr>
        <w:pStyle w:val="23"/>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4994250"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5E564D">
        <w:rPr>
          <w:rFonts w:ascii="GHEA Grapalat" w:hAnsi="GHEA Grapalat" w:cs="Sylfaen"/>
          <w:i w:val="0"/>
          <w:lang w:val="hy-AM"/>
        </w:rPr>
        <w:t xml:space="preserve"> &lt;&lt;Մերիի մսուր-մանկապարտեզ&gt;&gt;</w:t>
      </w:r>
      <w:proofErr w:type="gramStart"/>
      <w:r w:rsidR="005E564D">
        <w:rPr>
          <w:rFonts w:ascii="GHEA Grapalat" w:hAnsi="GHEA Grapalat" w:cs="Sylfaen"/>
          <w:i w:val="0"/>
          <w:lang w:val="hy-AM"/>
        </w:rPr>
        <w:t>ՀՈԱԿ</w:t>
      </w:r>
      <w:r w:rsidR="00096865" w:rsidRPr="00A71D81">
        <w:rPr>
          <w:rFonts w:ascii="GHEA Grapalat" w:hAnsi="GHEA Grapalat" w:cs="Sylfaen"/>
          <w:i w:val="0"/>
          <w:lang w:val="af-ZA"/>
        </w:rPr>
        <w:t xml:space="preserve">  </w:t>
      </w:r>
      <w:r w:rsidR="005E564D">
        <w:rPr>
          <w:rFonts w:ascii="GHEA Grapalat" w:hAnsi="GHEA Grapalat" w:cs="Sylfaen"/>
          <w:i w:val="0"/>
          <w:lang w:val="hy-AM"/>
        </w:rPr>
        <w:t>-</w:t>
      </w:r>
      <w:proofErr w:type="gramEnd"/>
      <w:r w:rsidR="005E564D">
        <w:rPr>
          <w:rFonts w:ascii="GHEA Grapalat" w:hAnsi="GHEA Grapalat" w:cs="Sylfaen"/>
          <w:i w:val="0"/>
          <w:lang w:val="hy-AM"/>
        </w:rPr>
        <w:t xml:space="preserve">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5E564D">
        <w:rPr>
          <w:rFonts w:ascii="GHEA Grapalat" w:hAnsi="GHEA Grapalat" w:cs="Times Armenian"/>
          <w:i w:val="0"/>
          <w:lang w:val="hy-AM"/>
        </w:rPr>
        <w:t>&lt;&lt;Խոհանոցային սարքավորումների&gt;&gt;</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5E564D">
        <w:rPr>
          <w:rFonts w:ascii="GHEA Grapalat" w:hAnsi="GHEA Grapalat"/>
          <w:i w:val="0"/>
          <w:lang w:val="hy-AM"/>
        </w:rPr>
        <w:t>&lt;&lt;3&gt;&gt;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D21CDD"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37020C9" w:rsidR="006675F2" w:rsidRPr="009831AE" w:rsidRDefault="009831AE" w:rsidP="006675F2">
            <w:pPr>
              <w:pStyle w:val="23"/>
              <w:spacing w:line="240" w:lineRule="auto"/>
              <w:ind w:firstLine="0"/>
              <w:jc w:val="center"/>
              <w:rPr>
                <w:rFonts w:ascii="GHEA Grapalat" w:hAnsi="GHEA Grapalat"/>
                <w:sz w:val="16"/>
                <w:lang w:val="hy-AM"/>
              </w:rPr>
            </w:pPr>
            <w:r>
              <w:rPr>
                <w:rFonts w:ascii="GHEA Grapalat" w:hAnsi="GHEA Grapalat"/>
                <w:sz w:val="16"/>
                <w:lang w:val="hy-AM"/>
              </w:rPr>
              <w:t>830000</w:t>
            </w:r>
          </w:p>
        </w:tc>
        <w:tc>
          <w:tcPr>
            <w:tcW w:w="7231" w:type="dxa"/>
            <w:vAlign w:val="center"/>
          </w:tcPr>
          <w:p w14:paraId="5E5B2570" w14:textId="29B448A2" w:rsidR="006675F2" w:rsidRPr="00E822F1" w:rsidRDefault="00E822F1" w:rsidP="009831AE">
            <w:pPr>
              <w:jc w:val="both"/>
              <w:rPr>
                <w:rFonts w:ascii="GHEA Grapalat" w:hAnsi="GHEA Grapalat"/>
                <w:u w:val="single"/>
                <w:vertAlign w:val="subscript"/>
                <w:lang w:val="hy-AM"/>
              </w:rPr>
            </w:pPr>
            <w:r>
              <w:rPr>
                <w:rFonts w:ascii="Arial" w:hAnsi="Arial" w:cs="Arial"/>
                <w:sz w:val="22"/>
                <w:szCs w:val="22"/>
                <w:lang w:val="hy-AM"/>
              </w:rPr>
              <w:t>Սալօջախ</w:t>
            </w:r>
          </w:p>
        </w:tc>
      </w:tr>
      <w:tr w:rsidR="006675F2" w:rsidRPr="00D21CDD" w14:paraId="362288B0" w14:textId="77777777" w:rsidTr="006D2E03">
        <w:tc>
          <w:tcPr>
            <w:tcW w:w="1701" w:type="dxa"/>
            <w:vAlign w:val="center"/>
          </w:tcPr>
          <w:p w14:paraId="558A16F2"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6FA692B6" w:rsidR="006675F2" w:rsidRPr="009831AE" w:rsidRDefault="009831AE" w:rsidP="006675F2">
            <w:pPr>
              <w:pStyle w:val="23"/>
              <w:spacing w:line="240" w:lineRule="auto"/>
              <w:ind w:firstLine="0"/>
              <w:jc w:val="center"/>
              <w:rPr>
                <w:rFonts w:ascii="GHEA Grapalat" w:hAnsi="GHEA Grapalat"/>
                <w:sz w:val="16"/>
                <w:lang w:val="hy-AM"/>
              </w:rPr>
            </w:pPr>
            <w:r>
              <w:rPr>
                <w:rFonts w:ascii="GHEA Grapalat" w:hAnsi="GHEA Grapalat"/>
                <w:sz w:val="16"/>
                <w:lang w:val="hy-AM"/>
              </w:rPr>
              <w:t>66000</w:t>
            </w:r>
          </w:p>
        </w:tc>
        <w:tc>
          <w:tcPr>
            <w:tcW w:w="7231" w:type="dxa"/>
            <w:vAlign w:val="center"/>
          </w:tcPr>
          <w:p w14:paraId="4FD8402B" w14:textId="2245AFA6" w:rsidR="006675F2" w:rsidRPr="00A71D81" w:rsidRDefault="009831AE" w:rsidP="009831AE">
            <w:pPr>
              <w:jc w:val="both"/>
              <w:rPr>
                <w:rFonts w:ascii="GHEA Grapalat" w:hAnsi="GHEA Grapalat"/>
              </w:rPr>
            </w:pPr>
            <w:r>
              <w:rPr>
                <w:rFonts w:ascii="Arial" w:hAnsi="Arial" w:cs="Arial"/>
                <w:sz w:val="22"/>
                <w:szCs w:val="22"/>
              </w:rPr>
              <w:t>Լվացարան</w:t>
            </w:r>
          </w:p>
        </w:tc>
      </w:tr>
      <w:tr w:rsidR="005E564D" w:rsidRPr="00D21CDD" w14:paraId="2CF215B0" w14:textId="77777777" w:rsidTr="006D2E03">
        <w:tc>
          <w:tcPr>
            <w:tcW w:w="1701" w:type="dxa"/>
            <w:vAlign w:val="center"/>
          </w:tcPr>
          <w:p w14:paraId="3EBCFBF2" w14:textId="776A2561" w:rsidR="005E564D" w:rsidRPr="009831AE" w:rsidRDefault="009831AE" w:rsidP="00EF3662">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731A5225" w14:textId="64574C32" w:rsidR="005E564D" w:rsidRPr="009831AE" w:rsidRDefault="009831AE" w:rsidP="006675F2">
            <w:pPr>
              <w:pStyle w:val="23"/>
              <w:spacing w:line="240" w:lineRule="auto"/>
              <w:ind w:firstLine="0"/>
              <w:jc w:val="center"/>
              <w:rPr>
                <w:rFonts w:ascii="GHEA Grapalat" w:hAnsi="GHEA Grapalat"/>
                <w:sz w:val="16"/>
                <w:lang w:val="hy-AM"/>
              </w:rPr>
            </w:pPr>
            <w:r>
              <w:rPr>
                <w:rFonts w:ascii="GHEA Grapalat" w:hAnsi="GHEA Grapalat"/>
                <w:sz w:val="16"/>
                <w:lang w:val="hy-AM"/>
              </w:rPr>
              <w:t>33000</w:t>
            </w:r>
          </w:p>
        </w:tc>
        <w:tc>
          <w:tcPr>
            <w:tcW w:w="7231" w:type="dxa"/>
            <w:vAlign w:val="center"/>
          </w:tcPr>
          <w:p w14:paraId="53CE5079" w14:textId="58D2A20C" w:rsidR="005E564D" w:rsidRPr="00A71D81" w:rsidRDefault="009831AE" w:rsidP="009831AE">
            <w:pPr>
              <w:jc w:val="both"/>
              <w:rPr>
                <w:rFonts w:ascii="GHEA Grapalat" w:hAnsi="GHEA Grapalat"/>
                <w:u w:val="single"/>
                <w:vertAlign w:val="subscript"/>
              </w:rPr>
            </w:pPr>
            <w:r>
              <w:rPr>
                <w:rFonts w:ascii="Arial LatArm" w:hAnsi="Arial LatArm" w:cs="Calibri"/>
                <w:sz w:val="22"/>
                <w:szCs w:val="22"/>
              </w:rPr>
              <w:t>ë»Õ³Ý</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2D74EF"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DB7B07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B1887">
        <w:rPr>
          <w:rFonts w:ascii="GHEA Grapalat" w:hAnsi="GHEA Grapalat" w:cs="Sylfaen"/>
          <w:szCs w:val="24"/>
          <w:lang w:val="hy-AM"/>
        </w:rPr>
        <w:t>գնանշման հարցման</w:t>
      </w:r>
      <w:r w:rsidR="003B1887" w:rsidRPr="00A71D81">
        <w:rPr>
          <w:rFonts w:ascii="GHEA Grapalat" w:hAnsi="GHEA Grapalat" w:cs="Sylfaen"/>
          <w:szCs w:val="24"/>
          <w:lang w:val="hy-AM"/>
        </w:rPr>
        <w:t xml:space="preserve"> 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857CD5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3B1887">
        <w:rPr>
          <w:rFonts w:ascii="GHEA Grapalat" w:hAnsi="GHEA Grapalat" w:cs="Sylfaen"/>
          <w:szCs w:val="24"/>
          <w:lang w:val="hy-AM"/>
        </w:rPr>
        <w:t>7</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3B1887" w:rsidRPr="000806E6">
        <w:rPr>
          <w:rFonts w:ascii="Arial Armenian" w:hAnsi="Arial Armenian" w:cs="Sylfaen"/>
          <w:sz w:val="28"/>
          <w:szCs w:val="28"/>
          <w:lang w:val="hy-AM"/>
        </w:rPr>
        <w:t>&lt;&lt;</w:t>
      </w:r>
      <w:r w:rsidR="003B1887" w:rsidRPr="000806E6">
        <w:rPr>
          <w:rFonts w:ascii="Arial Armenian" w:hAnsi="Arial Armenian" w:cs="Sylfaen"/>
          <w:sz w:val="28"/>
          <w:szCs w:val="28"/>
          <w:vertAlign w:val="subscript"/>
          <w:lang w:val="hy-AM"/>
        </w:rPr>
        <w:t>15-00</w:t>
      </w:r>
      <w:r w:rsidR="003B1887" w:rsidRPr="000806E6">
        <w:rPr>
          <w:rFonts w:ascii="Arial Armenian" w:hAnsi="Arial Armenian" w:cs="Sylfaen"/>
          <w:sz w:val="28"/>
          <w:szCs w:val="28"/>
          <w:lang w:val="hy-AM"/>
        </w:rPr>
        <w:t>&gt;&gt;-</w:t>
      </w:r>
      <w:r w:rsidR="003B1887" w:rsidRPr="00A71D81">
        <w:rPr>
          <w:rFonts w:ascii="GHEA Grapalat" w:hAnsi="GHEA Grapalat" w:cs="Sylfaen"/>
          <w:szCs w:val="24"/>
          <w:lang w:val="hy-AM"/>
        </w:rPr>
        <w:t>ն «</w:t>
      </w:r>
      <w:r w:rsidR="003B1887" w:rsidRPr="00A15898">
        <w:rPr>
          <w:rFonts w:ascii="GHEA Grapalat" w:hAnsi="GHEA Grapalat" w:cs="Sylfaen"/>
          <w:sz w:val="32"/>
          <w:szCs w:val="32"/>
          <w:vertAlign w:val="subscript"/>
          <w:lang w:val="hy-AM"/>
        </w:rPr>
        <w:t>ՀՀ Սյունիքի մարզ,</w:t>
      </w:r>
      <w:r w:rsidR="003B1887">
        <w:rPr>
          <w:rFonts w:ascii="GHEA Grapalat" w:hAnsi="GHEA Grapalat" w:cs="Sylfaen"/>
          <w:sz w:val="32"/>
          <w:szCs w:val="32"/>
          <w:vertAlign w:val="subscript"/>
          <w:lang w:val="hy-AM"/>
        </w:rPr>
        <w:t>ք</w:t>
      </w:r>
      <w:r w:rsidR="003B1887">
        <w:rPr>
          <w:rFonts w:ascii="Cambria Math" w:hAnsi="Cambria Math" w:cs="Cambria Math"/>
          <w:sz w:val="32"/>
          <w:szCs w:val="32"/>
          <w:vertAlign w:val="subscript"/>
          <w:lang w:val="hy-AM"/>
        </w:rPr>
        <w:t>․</w:t>
      </w:r>
      <w:r w:rsidR="003B1887" w:rsidRPr="00A15898">
        <w:rPr>
          <w:rFonts w:ascii="GHEA Grapalat" w:hAnsi="GHEA Grapalat" w:cs="Sylfaen"/>
          <w:sz w:val="32"/>
          <w:szCs w:val="32"/>
          <w:vertAlign w:val="subscript"/>
          <w:lang w:val="hy-AM"/>
        </w:rPr>
        <w:t>Մեղրի համայնք,</w:t>
      </w:r>
      <w:r w:rsidR="003B1887">
        <w:rPr>
          <w:rFonts w:ascii="GHEA Grapalat" w:hAnsi="GHEA Grapalat" w:cs="Sylfaen"/>
          <w:sz w:val="32"/>
          <w:szCs w:val="32"/>
          <w:vertAlign w:val="subscript"/>
          <w:lang w:val="hy-AM"/>
        </w:rPr>
        <w:t>Ադելյան 5</w:t>
      </w:r>
      <w:r w:rsidR="003B1887" w:rsidRPr="00A71D81">
        <w:rPr>
          <w:rFonts w:ascii="GHEA Grapalat" w:hAnsi="GHEA Grapalat" w:cs="Sylfaen"/>
          <w:szCs w:val="24"/>
          <w:lang w:val="hy-AM"/>
        </w:rPr>
        <w:t xml:space="preserve">» հասցեով </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CA150D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B1887" w:rsidRPr="00A71D81">
        <w:rPr>
          <w:rFonts w:ascii="GHEA Grapalat" w:hAnsi="GHEA Grapalat"/>
          <w:sz w:val="24"/>
          <w:szCs w:val="24"/>
        </w:rPr>
        <w:t>«</w:t>
      </w:r>
      <w:r w:rsidR="003B1887" w:rsidRPr="00A15898">
        <w:rPr>
          <w:rFonts w:ascii="GHEA Grapalat" w:hAnsi="GHEA Grapalat" w:cs="Sylfaen"/>
          <w:sz w:val="32"/>
          <w:szCs w:val="32"/>
          <w:vertAlign w:val="subscript"/>
          <w:lang w:val="hy-AM"/>
        </w:rPr>
        <w:t>Նելլի Բեգլարյանը</w:t>
      </w:r>
      <w:r w:rsidR="003B1887"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 xml:space="preserve">և արտադրողի անվանումը (այսուհետ՝ </w:t>
      </w:r>
      <w:r w:rsidR="00737D93" w:rsidRPr="005F1C06">
        <w:rPr>
          <w:rFonts w:ascii="GHEA Grapalat" w:hAnsi="GHEA Grapalat" w:cs="Sylfaen"/>
          <w:sz w:val="20"/>
          <w:szCs w:val="24"/>
          <w:lang w:val="hy-AM" w:eastAsia="en-US"/>
        </w:rPr>
        <w:lastRenderedPageBreak/>
        <w:t>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E4F20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FE0EFA" w:rsidRPr="006D2E03">
        <w:rPr>
          <w:rFonts w:ascii="GHEA Grapalat" w:hAnsi="GHEA Grapalat" w:cs="Sylfaen"/>
          <w:szCs w:val="24"/>
        </w:rPr>
        <w:t>«</w:t>
      </w:r>
      <w:r w:rsidR="00FE0EFA">
        <w:rPr>
          <w:rFonts w:ascii="GHEA Grapalat" w:hAnsi="GHEA Grapalat" w:cs="Sylfaen"/>
          <w:szCs w:val="24"/>
          <w:lang w:val="hy-AM"/>
        </w:rPr>
        <w:t>7</w:t>
      </w:r>
      <w:r w:rsidR="00FE0EFA" w:rsidRPr="006D2E03">
        <w:rPr>
          <w:rFonts w:ascii="GHEA Grapalat" w:hAnsi="GHEA Grapalat" w:cs="Sylfaen"/>
          <w:szCs w:val="24"/>
        </w:rPr>
        <w:t>»</w:t>
      </w:r>
      <w:r w:rsidR="00FE0EFA" w:rsidRPr="006D2E03">
        <w:rPr>
          <w:rFonts w:ascii="GHEA Grapalat" w:hAnsi="GHEA Grapalat" w:cs="Sylfaen"/>
          <w:szCs w:val="24"/>
          <w:lang w:val="ru-RU"/>
        </w:rPr>
        <w:t>րդ</w:t>
      </w:r>
      <w:r w:rsidR="00FE0EFA" w:rsidRPr="006D2E03">
        <w:rPr>
          <w:rFonts w:ascii="GHEA Grapalat" w:hAnsi="GHEA Grapalat" w:cs="Sylfaen"/>
          <w:szCs w:val="24"/>
        </w:rPr>
        <w:t xml:space="preserve"> </w:t>
      </w:r>
      <w:r w:rsidR="00FE0EFA" w:rsidRPr="006D2E03">
        <w:rPr>
          <w:rFonts w:ascii="GHEA Grapalat" w:hAnsi="GHEA Grapalat" w:cs="Sylfaen"/>
          <w:szCs w:val="24"/>
          <w:lang w:val="ru-RU"/>
        </w:rPr>
        <w:t>օրվա</w:t>
      </w:r>
      <w:r w:rsidR="00FE0EFA" w:rsidRPr="006D2E03">
        <w:rPr>
          <w:rFonts w:ascii="GHEA Grapalat" w:hAnsi="GHEA Grapalat" w:cs="Sylfaen"/>
          <w:szCs w:val="24"/>
        </w:rPr>
        <w:t xml:space="preserve"> </w:t>
      </w:r>
      <w:r w:rsidR="00FE0EFA" w:rsidRPr="006D2E03">
        <w:rPr>
          <w:rFonts w:ascii="GHEA Grapalat" w:hAnsi="GHEA Grapalat" w:cs="Sylfaen"/>
          <w:szCs w:val="24"/>
          <w:lang w:val="ru-RU"/>
        </w:rPr>
        <w:t>ժամը</w:t>
      </w:r>
      <w:r w:rsidR="00FE0EFA" w:rsidRPr="006D2E03">
        <w:rPr>
          <w:rFonts w:ascii="GHEA Grapalat" w:hAnsi="GHEA Grapalat" w:cs="Sylfaen"/>
          <w:szCs w:val="24"/>
        </w:rPr>
        <w:t xml:space="preserve"> «</w:t>
      </w:r>
      <w:r w:rsidR="00FE0EFA">
        <w:rPr>
          <w:rFonts w:ascii="GHEA Grapalat" w:hAnsi="GHEA Grapalat" w:cs="Sylfaen"/>
          <w:szCs w:val="24"/>
          <w:lang w:val="hy-AM"/>
        </w:rPr>
        <w:t>15-00</w:t>
      </w:r>
      <w:r w:rsidR="00FE0EFA" w:rsidRPr="006D2E03">
        <w:rPr>
          <w:rFonts w:ascii="GHEA Grapalat" w:hAnsi="GHEA Grapalat" w:cs="Sylfaen"/>
          <w:szCs w:val="24"/>
        </w:rPr>
        <w:t>»-</w:t>
      </w:r>
      <w:r w:rsidR="00FE0EFA" w:rsidRPr="006D2E03">
        <w:rPr>
          <w:rFonts w:ascii="GHEA Grapalat" w:hAnsi="GHEA Grapalat" w:cs="Sylfaen"/>
          <w:szCs w:val="24"/>
          <w:lang w:val="en-US"/>
        </w:rPr>
        <w:t>ի</w:t>
      </w:r>
      <w:r w:rsidR="00FE0EFA" w:rsidRPr="006D2E03">
        <w:rPr>
          <w:rFonts w:ascii="GHEA Grapalat" w:hAnsi="GHEA Grapalat" w:cs="Sylfaen"/>
          <w:szCs w:val="24"/>
          <w:lang w:val="ru-RU"/>
        </w:rPr>
        <w:t>ն</w:t>
      </w:r>
      <w:r w:rsidR="00FE0EFA" w:rsidRPr="00FE0EFA">
        <w:rPr>
          <w:rFonts w:ascii="GHEA Grapalat" w:hAnsi="GHEA Grapalat" w:cs="Sylfaen"/>
          <w:szCs w:val="24"/>
        </w:rPr>
        <w:t xml:space="preserve"> </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9"/>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0"/>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888A92C"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FE0EF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DCEC5B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1"/>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3"/>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3D701831" w:rsidR="00096865" w:rsidRPr="00A71D81" w:rsidRDefault="000F1312" w:rsidP="00EF3662">
      <w:pPr>
        <w:ind w:firstLine="567"/>
        <w:jc w:val="center"/>
        <w:rPr>
          <w:rFonts w:ascii="GHEA Grapalat" w:hAnsi="GHEA Grapalat"/>
          <w:szCs w:val="22"/>
          <w:lang w:val="af-ZA"/>
        </w:rPr>
      </w:pPr>
      <w:r>
        <w:rPr>
          <w:rFonts w:ascii="GHEA Grapalat" w:hAnsi="GHEA Grapalat" w:cs="Sylfaen"/>
          <w:b/>
          <w:szCs w:val="22"/>
          <w:lang w:val="hy-AM"/>
        </w:rPr>
        <w:t>Գ Ն Ա Ն  Շ Մ Ա Ն  Հ Ա ՐՑ Մ Ա 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FAC721B"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F1312">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0817DC5" w14:textId="447DF764" w:rsidR="000F1312" w:rsidRPr="00A71D81" w:rsidRDefault="000F1312" w:rsidP="000F1312">
      <w:pPr>
        <w:pStyle w:val="31"/>
        <w:spacing w:line="240" w:lineRule="auto"/>
        <w:jc w:val="right"/>
        <w:rPr>
          <w:rFonts w:ascii="GHEA Grapalat" w:hAnsi="GHEA Grapalat" w:cs="Arial"/>
          <w:b/>
          <w:lang w:val="es-ES"/>
        </w:rPr>
      </w:pPr>
      <w:r>
        <w:rPr>
          <w:rFonts w:ascii="GHEA Grapalat" w:hAnsi="GHEA Grapalat"/>
          <w:i/>
          <w:lang w:val="hy-AM"/>
        </w:rPr>
        <w:t>ՄՄՄՀՈԱԿԳՀ</w:t>
      </w:r>
      <w:r w:rsidRPr="00A71D81">
        <w:rPr>
          <w:rFonts w:ascii="GHEA Grapalat" w:hAnsi="GHEA Grapalat"/>
          <w:i/>
          <w:lang w:val="af-ZA"/>
        </w:rPr>
        <w:t>ԱՊՁԲ</w:t>
      </w:r>
      <w:r w:rsidRPr="00A71D81">
        <w:rPr>
          <w:rFonts w:ascii="GHEA Grapalat" w:hAnsi="GHEA Grapalat"/>
          <w:i/>
          <w:u w:val="single"/>
          <w:lang w:val="af-ZA"/>
        </w:rPr>
        <w:t xml:space="preserve"> </w:t>
      </w:r>
      <w:r>
        <w:rPr>
          <w:rFonts w:ascii="GHEA Grapalat" w:hAnsi="GHEA Grapalat"/>
          <w:i/>
          <w:u w:val="single"/>
          <w:lang w:val="hy-AM"/>
        </w:rPr>
        <w:t>26/04</w:t>
      </w:r>
      <w:r w:rsidRPr="00A71D81">
        <w:rPr>
          <w:rFonts w:ascii="GHEA Grapalat" w:hAnsi="GHEA Grapalat"/>
          <w:i/>
          <w:u w:val="single"/>
          <w:lang w:val="af-ZA"/>
        </w:rPr>
        <w:t xml:space="preserve">   </w:t>
      </w:r>
      <w:r w:rsidRPr="00A71D81">
        <w:rPr>
          <w:rFonts w:ascii="GHEA Grapalat" w:hAnsi="GHEA Grapalat" w:cs="Sylfaen"/>
          <w:b/>
          <w:lang w:val="es-ES"/>
        </w:rPr>
        <w:t>ծածկագրով</w:t>
      </w:r>
    </w:p>
    <w:p w14:paraId="42C2B78C" w14:textId="77777777" w:rsidR="000F1312" w:rsidRPr="00A71D81" w:rsidRDefault="000F1312" w:rsidP="000F131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մրցույթի </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D9E7995" w:rsidR="00B2572B" w:rsidRPr="00A71D81" w:rsidRDefault="000F131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40B9EF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0F1312" w:rsidRPr="000F1312">
        <w:rPr>
          <w:rFonts w:ascii="GHEA Grapalat" w:hAnsi="GHEA Grapalat"/>
          <w:sz w:val="22"/>
          <w:szCs w:val="22"/>
          <w:lang w:val="hy-AM"/>
        </w:rPr>
        <w:t>&lt;&lt;</w:t>
      </w:r>
      <w:r w:rsidR="000F1312" w:rsidRPr="000F1312">
        <w:rPr>
          <w:rFonts w:ascii="GHEA Grapalat" w:hAnsi="GHEA Grapalat"/>
          <w:i/>
          <w:lang w:val="hy-AM"/>
        </w:rPr>
        <w:t>ՄՄՄՀՈԱԿԳՀ</w:t>
      </w:r>
      <w:r w:rsidR="000F1312" w:rsidRPr="000F1312">
        <w:rPr>
          <w:rFonts w:ascii="GHEA Grapalat" w:hAnsi="GHEA Grapalat"/>
          <w:i/>
          <w:lang w:val="af-ZA"/>
        </w:rPr>
        <w:t xml:space="preserve">ԱՊՁԲ </w:t>
      </w:r>
      <w:r w:rsidR="000F1312" w:rsidRPr="000F1312">
        <w:rPr>
          <w:rFonts w:ascii="GHEA Grapalat" w:hAnsi="GHEA Grapalat"/>
          <w:i/>
          <w:lang w:val="hy-AM"/>
        </w:rPr>
        <w:t>26/04&gt;&gt;</w:t>
      </w:r>
      <w:r w:rsidR="000F1312" w:rsidRPr="00A71D81">
        <w:rPr>
          <w:rFonts w:ascii="GHEA Grapalat" w:hAnsi="GHEA Grapalat"/>
          <w:i/>
          <w:u w:val="single"/>
          <w:lang w:val="af-ZA"/>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D8E0C36" w:rsidR="00B2572B" w:rsidRPr="00A71D81" w:rsidRDefault="000F1312"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Pr="00A71D81">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63AA13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F1312" w:rsidRPr="000F1312">
        <w:rPr>
          <w:rFonts w:ascii="GHEA Grapalat" w:hAnsi="GHEA Grapalat"/>
          <w:sz w:val="22"/>
          <w:szCs w:val="22"/>
          <w:lang w:val="hy-AM"/>
        </w:rPr>
        <w:t>&lt;&lt;</w:t>
      </w:r>
      <w:r w:rsidR="000F1312" w:rsidRPr="000F1312">
        <w:rPr>
          <w:rFonts w:ascii="GHEA Grapalat" w:hAnsi="GHEA Grapalat"/>
          <w:i/>
          <w:lang w:val="hy-AM"/>
        </w:rPr>
        <w:t>ՄՄՄՀՈԱԿԳՀ</w:t>
      </w:r>
      <w:r w:rsidR="000F1312" w:rsidRPr="000F1312">
        <w:rPr>
          <w:rFonts w:ascii="GHEA Grapalat" w:hAnsi="GHEA Grapalat"/>
          <w:i/>
          <w:lang w:val="af-ZA"/>
        </w:rPr>
        <w:t xml:space="preserve">ԱՊՁԲ </w:t>
      </w:r>
      <w:r w:rsidR="000F1312" w:rsidRPr="000F1312">
        <w:rPr>
          <w:rFonts w:ascii="GHEA Grapalat" w:hAnsi="GHEA Grapalat"/>
          <w:i/>
          <w:lang w:val="hy-AM"/>
        </w:rPr>
        <w:t>26/04&gt;&gt;</w:t>
      </w:r>
      <w:r w:rsidRPr="00AE74A0">
        <w:rPr>
          <w:rFonts w:ascii="GHEA Grapalat" w:hAnsi="GHEA Grapalat" w:cs="Arial"/>
          <w:sz w:val="20"/>
          <w:szCs w:val="20"/>
          <w:lang w:val="es-ES"/>
        </w:rPr>
        <w:t xml:space="preserve">  ծածկագրով  </w:t>
      </w:r>
      <w:r w:rsidR="000F1312">
        <w:rPr>
          <w:rFonts w:ascii="GHEA Grapalat" w:hAnsi="GHEA Grapalat" w:cs="Sylfaen"/>
          <w:sz w:val="20"/>
          <w:szCs w:val="20"/>
          <w:lang w:val="hy-AM"/>
        </w:rPr>
        <w:t>գնանշման հարցման</w:t>
      </w:r>
      <w:r w:rsidR="000F131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CAF901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F1312" w:rsidRPr="000F1312">
        <w:rPr>
          <w:rFonts w:ascii="GHEA Grapalat" w:hAnsi="GHEA Grapalat"/>
          <w:sz w:val="22"/>
          <w:szCs w:val="22"/>
          <w:lang w:val="hy-AM"/>
        </w:rPr>
        <w:t>&lt;&lt;</w:t>
      </w:r>
      <w:r w:rsidR="000F1312" w:rsidRPr="000F1312">
        <w:rPr>
          <w:rFonts w:ascii="GHEA Grapalat" w:hAnsi="GHEA Grapalat"/>
          <w:i/>
          <w:lang w:val="hy-AM"/>
        </w:rPr>
        <w:t>ՄՄՄՀՈԱԿԳՀ</w:t>
      </w:r>
      <w:r w:rsidR="000F1312" w:rsidRPr="000F1312">
        <w:rPr>
          <w:rFonts w:ascii="GHEA Grapalat" w:hAnsi="GHEA Grapalat"/>
          <w:i/>
          <w:lang w:val="af-ZA"/>
        </w:rPr>
        <w:t xml:space="preserve">ԱՊՁԲ </w:t>
      </w:r>
      <w:r w:rsidR="000F1312" w:rsidRPr="000F1312">
        <w:rPr>
          <w:rFonts w:ascii="GHEA Grapalat" w:hAnsi="GHEA Grapalat"/>
          <w:i/>
          <w:lang w:val="hy-AM"/>
        </w:rPr>
        <w:t>26/04&gt;&gt;</w:t>
      </w:r>
      <w:r w:rsidR="006C3873" w:rsidRPr="00AE74A0">
        <w:rPr>
          <w:rFonts w:ascii="GHEA Grapalat" w:hAnsi="GHEA Grapalat" w:cs="Arial"/>
          <w:sz w:val="20"/>
          <w:szCs w:val="20"/>
          <w:lang w:val="es-ES"/>
        </w:rPr>
        <w:t xml:space="preserve">ծածկագրով </w:t>
      </w:r>
      <w:r w:rsidR="000F1312">
        <w:rPr>
          <w:rFonts w:ascii="GHEA Grapalat" w:hAnsi="GHEA Grapalat" w:cs="Sylfaen"/>
          <w:sz w:val="20"/>
          <w:szCs w:val="20"/>
          <w:lang w:val="hy-AM"/>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2BFCA40" w:rsidR="000B1088" w:rsidRPr="00A71D81" w:rsidRDefault="000F1312" w:rsidP="000B1088">
      <w:pPr>
        <w:pStyle w:val="31"/>
        <w:spacing w:line="240" w:lineRule="auto"/>
        <w:jc w:val="right"/>
        <w:rPr>
          <w:rFonts w:ascii="GHEA Grapalat" w:hAnsi="GHEA Grapalat" w:cs="Arial"/>
          <w:b/>
          <w:lang w:val="hy-AM"/>
        </w:rPr>
      </w:pPr>
      <w:r w:rsidRPr="000F1312">
        <w:rPr>
          <w:rFonts w:ascii="GHEA Grapalat" w:hAnsi="GHEA Grapalat"/>
          <w:sz w:val="22"/>
          <w:szCs w:val="22"/>
          <w:lang w:val="hy-AM"/>
        </w:rPr>
        <w:t>&lt;&lt;</w:t>
      </w:r>
      <w:r w:rsidRPr="000F1312">
        <w:rPr>
          <w:rFonts w:ascii="GHEA Grapalat" w:hAnsi="GHEA Grapalat"/>
          <w:i/>
          <w:lang w:val="hy-AM"/>
        </w:rPr>
        <w:t>ՄՄՄՀՈԱԿԳՀ</w:t>
      </w:r>
      <w:r w:rsidRPr="000F1312">
        <w:rPr>
          <w:rFonts w:ascii="GHEA Grapalat" w:hAnsi="GHEA Grapalat"/>
          <w:i/>
          <w:lang w:val="af-ZA"/>
        </w:rPr>
        <w:t xml:space="preserve">ԱՊՁԲ </w:t>
      </w:r>
      <w:r w:rsidRPr="000F1312">
        <w:rPr>
          <w:rFonts w:ascii="GHEA Grapalat" w:hAnsi="GHEA Grapalat"/>
          <w:i/>
          <w:lang w:val="hy-AM"/>
        </w:rPr>
        <w:t>26/04&gt;&gt;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18D7ABD" w:rsidR="000B1088" w:rsidRPr="00A71D81" w:rsidRDefault="000F1312" w:rsidP="000B1088">
      <w:pPr>
        <w:pStyle w:val="31"/>
        <w:spacing w:line="240" w:lineRule="auto"/>
        <w:jc w:val="right"/>
        <w:rPr>
          <w:rFonts w:ascii="GHEA Grapalat" w:hAnsi="GHEA Grapalat" w:cs="Arial"/>
          <w:b/>
          <w:lang w:val="hy-AM"/>
        </w:rPr>
      </w:pPr>
      <w:r w:rsidRPr="000F1312">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7711BDE" w:rsidR="000B1088" w:rsidRPr="00A71D81" w:rsidRDefault="00194D9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F1312" w:rsidRPr="000F1312">
        <w:rPr>
          <w:rFonts w:ascii="GHEA Grapalat" w:hAnsi="GHEA Grapalat"/>
          <w:sz w:val="22"/>
          <w:szCs w:val="22"/>
          <w:lang w:val="hy-AM"/>
        </w:rPr>
        <w:t>&lt;&lt;</w:t>
      </w:r>
      <w:r w:rsidR="000F1312" w:rsidRPr="000F1312">
        <w:rPr>
          <w:rFonts w:ascii="GHEA Grapalat" w:hAnsi="GHEA Grapalat"/>
          <w:i/>
          <w:lang w:val="hy-AM"/>
        </w:rPr>
        <w:t>ՄՄՄՀՈԱԿԳՀ</w:t>
      </w:r>
      <w:r w:rsidR="000F1312" w:rsidRPr="000F1312">
        <w:rPr>
          <w:rFonts w:ascii="GHEA Grapalat" w:hAnsi="GHEA Grapalat"/>
          <w:i/>
          <w:lang w:val="af-ZA"/>
        </w:rPr>
        <w:t xml:space="preserve">ԱՊՁԲ </w:t>
      </w:r>
      <w:r w:rsidR="000F1312" w:rsidRPr="000F1312">
        <w:rPr>
          <w:rFonts w:ascii="GHEA Grapalat" w:hAnsi="GHEA Grapalat"/>
          <w:i/>
          <w:lang w:val="hy-AM"/>
        </w:rPr>
        <w:t>26/04&gt;&gt;</w:t>
      </w:r>
      <w:r w:rsidR="000F1312" w:rsidRPr="00A71D81">
        <w:rPr>
          <w:rFonts w:ascii="GHEA Grapalat" w:hAnsi="GHEA Grapalat"/>
          <w:b/>
          <w:lang w:val="hy-AM"/>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1D14D67"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194D91">
        <w:rPr>
          <w:rFonts w:ascii="GHEA Grapalat" w:hAnsi="GHEA Grapalat" w:cs="Sylfaen"/>
          <w:sz w:val="20"/>
          <w:szCs w:val="20"/>
          <w:lang w:val="hy-AM"/>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0A44EB9" w:rsidR="00BF1194" w:rsidRPr="00A71D81" w:rsidRDefault="00194D91" w:rsidP="00BF1194">
      <w:pPr>
        <w:pStyle w:val="31"/>
        <w:spacing w:line="240" w:lineRule="auto"/>
        <w:jc w:val="right"/>
        <w:rPr>
          <w:rFonts w:ascii="GHEA Grapalat" w:hAnsi="GHEA Grapalat" w:cs="Arial"/>
          <w:b/>
          <w:lang w:val="hy-AM"/>
        </w:rPr>
      </w:pPr>
      <w:r w:rsidRPr="000F1312">
        <w:rPr>
          <w:rFonts w:ascii="GHEA Grapalat" w:hAnsi="GHEA Grapalat"/>
          <w:sz w:val="22"/>
          <w:szCs w:val="22"/>
          <w:lang w:val="hy-AM"/>
        </w:rPr>
        <w:t>&lt;&lt;</w:t>
      </w:r>
      <w:r w:rsidRPr="000F1312">
        <w:rPr>
          <w:rFonts w:ascii="GHEA Grapalat" w:hAnsi="GHEA Grapalat"/>
          <w:i/>
          <w:lang w:val="hy-AM"/>
        </w:rPr>
        <w:t>ՄՄՄՀՈԱԿԳՀ</w:t>
      </w:r>
      <w:r w:rsidRPr="000F1312">
        <w:rPr>
          <w:rFonts w:ascii="GHEA Grapalat" w:hAnsi="GHEA Grapalat"/>
          <w:i/>
          <w:lang w:val="af-ZA"/>
        </w:rPr>
        <w:t xml:space="preserve">ԱՊՁԲ </w:t>
      </w:r>
      <w:r w:rsidRPr="000F1312">
        <w:rPr>
          <w:rFonts w:ascii="GHEA Grapalat" w:hAnsi="GHEA Grapalat"/>
          <w:i/>
          <w:lang w:val="hy-AM"/>
        </w:rPr>
        <w:t>26/04&gt;&gt;</w:t>
      </w:r>
      <w:r w:rsidR="00BF1194" w:rsidRPr="00A71D81">
        <w:rPr>
          <w:rFonts w:ascii="GHEA Grapalat" w:hAnsi="GHEA Grapalat" w:cs="Sylfaen"/>
          <w:b/>
          <w:lang w:val="hy-AM"/>
        </w:rPr>
        <w:t>ծածկագրով</w:t>
      </w:r>
    </w:p>
    <w:p w14:paraId="04FDDE3D" w14:textId="7B80DF1E" w:rsidR="00BF1194" w:rsidRPr="00A71D81" w:rsidRDefault="00194D91" w:rsidP="00BF1194">
      <w:pPr>
        <w:pStyle w:val="31"/>
        <w:spacing w:line="240" w:lineRule="auto"/>
        <w:jc w:val="right"/>
        <w:rPr>
          <w:rFonts w:ascii="GHEA Grapalat" w:hAnsi="GHEA Grapalat" w:cs="Arial"/>
          <w:b/>
          <w:lang w:val="hy-AM"/>
        </w:rPr>
      </w:pPr>
      <w:r w:rsidRPr="000F1312">
        <w:rPr>
          <w:rFonts w:ascii="GHEA Grapalat" w:hAnsi="GHEA Grapalat" w:cs="Sylfaen"/>
          <w:b/>
          <w:lang w:val="hy-AM"/>
        </w:rPr>
        <w:t>գնանշման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B42AA1A" w14:textId="0A580F03" w:rsidR="00194D91" w:rsidRPr="00A71D81" w:rsidRDefault="00194D91" w:rsidP="00194D91">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Pr>
          <w:rFonts w:ascii="GHEA Grapalat" w:hAnsi="GHEA Grapalat"/>
          <w:i/>
          <w:lang w:val="hy-AM"/>
        </w:rPr>
        <w:t>6</w:t>
      </w:r>
      <w:r w:rsidRPr="009A252E">
        <w:rPr>
          <w:rFonts w:ascii="GHEA Grapalat" w:hAnsi="GHEA Grapalat"/>
          <w:i/>
          <w:lang w:val="hy-AM"/>
        </w:rPr>
        <w:t>/0</w:t>
      </w:r>
      <w:r>
        <w:rPr>
          <w:rFonts w:ascii="GHEA Grapalat" w:hAnsi="GHEA Grapalat"/>
          <w:i/>
          <w:lang w:val="hy-AM"/>
        </w:rPr>
        <w:t>4</w:t>
      </w:r>
      <w:r w:rsidRPr="00A71D81">
        <w:rPr>
          <w:rFonts w:ascii="GHEA Grapalat" w:hAnsi="GHEA Grapalat"/>
          <w:lang w:val="es-ES"/>
        </w:rPr>
        <w:t xml:space="preserve">» </w:t>
      </w:r>
      <w:r w:rsidRPr="00A71D81">
        <w:rPr>
          <w:rFonts w:ascii="GHEA Grapalat" w:hAnsi="GHEA Grapalat" w:cs="Sylfaen"/>
          <w:b/>
          <w:lang w:val="hy-AM"/>
        </w:rPr>
        <w:t>ծածկագրով</w:t>
      </w:r>
    </w:p>
    <w:p w14:paraId="67847046" w14:textId="77777777" w:rsidR="00194D91" w:rsidRPr="00A71D81" w:rsidRDefault="00194D91" w:rsidP="00194D9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205900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194D91" w:rsidRPr="00A71D81">
        <w:rPr>
          <w:rFonts w:ascii="GHEA Grapalat" w:hAnsi="GHEA Grapalat"/>
          <w:lang w:val="es-ES"/>
        </w:rPr>
        <w:t>«</w:t>
      </w:r>
      <w:r w:rsidR="00194D91">
        <w:rPr>
          <w:rFonts w:ascii="GHEA Grapalat" w:hAnsi="GHEA Grapalat"/>
          <w:i/>
          <w:lang w:val="hy-AM"/>
        </w:rPr>
        <w:t>Մ</w:t>
      </w:r>
      <w:r w:rsidR="00194D91" w:rsidRPr="009A252E">
        <w:rPr>
          <w:rFonts w:ascii="GHEA Grapalat" w:hAnsi="GHEA Grapalat"/>
          <w:i/>
          <w:lang w:val="hy-AM"/>
        </w:rPr>
        <w:t>ՄՄՀՈԱԿԳՀ</w:t>
      </w:r>
      <w:r w:rsidR="00194D91" w:rsidRPr="009A252E">
        <w:rPr>
          <w:rFonts w:ascii="GHEA Grapalat" w:hAnsi="GHEA Grapalat"/>
          <w:i/>
          <w:lang w:val="af-ZA"/>
        </w:rPr>
        <w:t>ԱՊՁԲ</w:t>
      </w:r>
      <w:r w:rsidR="00194D91" w:rsidRPr="009A252E">
        <w:rPr>
          <w:rFonts w:ascii="GHEA Grapalat" w:hAnsi="GHEA Grapalat"/>
          <w:i/>
          <w:lang w:val="hy-AM"/>
        </w:rPr>
        <w:t>2</w:t>
      </w:r>
      <w:r w:rsidR="00194D91">
        <w:rPr>
          <w:rFonts w:ascii="GHEA Grapalat" w:hAnsi="GHEA Grapalat"/>
          <w:i/>
          <w:lang w:val="hy-AM"/>
        </w:rPr>
        <w:t>6</w:t>
      </w:r>
      <w:r w:rsidR="00194D91" w:rsidRPr="009A252E">
        <w:rPr>
          <w:rFonts w:ascii="GHEA Grapalat" w:hAnsi="GHEA Grapalat"/>
          <w:i/>
          <w:lang w:val="hy-AM"/>
        </w:rPr>
        <w:t>/0</w:t>
      </w:r>
      <w:r w:rsidR="00194D91">
        <w:rPr>
          <w:rFonts w:ascii="GHEA Grapalat" w:hAnsi="GHEA Grapalat"/>
          <w:i/>
          <w:lang w:val="hy-AM"/>
        </w:rPr>
        <w:t>4</w:t>
      </w:r>
      <w:r w:rsidR="00194D91" w:rsidRPr="00A71D81">
        <w:rPr>
          <w:rFonts w:ascii="GHEA Grapalat" w:hAnsi="GHEA Grapalat"/>
          <w:lang w:val="es-ES"/>
        </w:rPr>
        <w:t>»</w:t>
      </w:r>
      <w:r w:rsidR="00194D91">
        <w:rPr>
          <w:rFonts w:ascii="GHEA Grapalat" w:hAnsi="GHEA Grapalat"/>
          <w:lang w:val="hy-AM"/>
        </w:rPr>
        <w:t xml:space="preserve"> </w:t>
      </w:r>
      <w:r w:rsidRPr="00A71D81">
        <w:rPr>
          <w:rFonts w:ascii="GHEA Grapalat" w:hAnsi="GHEA Grapalat" w:cs="Arial"/>
          <w:sz w:val="20"/>
          <w:szCs w:val="20"/>
          <w:lang w:val="es-ES"/>
        </w:rPr>
        <w:t xml:space="preserve">ծածկագրով </w:t>
      </w:r>
      <w:r w:rsidR="002D74EF">
        <w:rPr>
          <w:rFonts w:ascii="GHEA Grapalat" w:hAnsi="GHEA Grapalat" w:cs="Arial"/>
          <w:sz w:val="20"/>
          <w:szCs w:val="20"/>
          <w:lang w:val="hy-AM"/>
        </w:rPr>
        <w:t>գ</w:t>
      </w:r>
      <w:r w:rsidR="00194D91">
        <w:rPr>
          <w:rFonts w:ascii="GHEA Grapalat" w:hAnsi="GHEA Grapalat" w:cs="Arial"/>
          <w:sz w:val="20"/>
          <w:szCs w:val="20"/>
          <w:lang w:val="hy-AM"/>
        </w:rPr>
        <w:t xml:space="preserve">նանշման </w:t>
      </w:r>
      <w:proofErr w:type="gramStart"/>
      <w:r w:rsidR="00194D91">
        <w:rPr>
          <w:rFonts w:ascii="GHEA Grapalat" w:hAnsi="GHEA Grapalat" w:cs="Arial"/>
          <w:sz w:val="20"/>
          <w:szCs w:val="20"/>
          <w:lang w:val="hy-AM"/>
        </w:rPr>
        <w:t xml:space="preserve">հարցման </w:t>
      </w:r>
      <w:r w:rsidRPr="00A71D81">
        <w:rPr>
          <w:rFonts w:ascii="GHEA Grapalat" w:hAnsi="GHEA Grapalat" w:cs="Arial"/>
          <w:sz w:val="20"/>
          <w:szCs w:val="20"/>
          <w:lang w:val="es-ES"/>
        </w:rPr>
        <w:t xml:space="preserve"> մրցույթի</w:t>
      </w:r>
      <w:proofErr w:type="gramEnd"/>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D74E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D74E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D74E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D74E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2A400A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CC79EEB" w14:textId="77777777" w:rsidR="00194D91" w:rsidRPr="00A71D81" w:rsidRDefault="00194D91" w:rsidP="00194D91">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Pr>
          <w:rFonts w:ascii="GHEA Grapalat" w:hAnsi="GHEA Grapalat"/>
          <w:i/>
          <w:lang w:val="hy-AM"/>
        </w:rPr>
        <w:t>6</w:t>
      </w:r>
      <w:r w:rsidRPr="009A252E">
        <w:rPr>
          <w:rFonts w:ascii="GHEA Grapalat" w:hAnsi="GHEA Grapalat"/>
          <w:i/>
          <w:lang w:val="hy-AM"/>
        </w:rPr>
        <w:t>/0</w:t>
      </w:r>
      <w:r>
        <w:rPr>
          <w:rFonts w:ascii="GHEA Grapalat" w:hAnsi="GHEA Grapalat"/>
          <w:i/>
          <w:lang w:val="hy-AM"/>
        </w:rPr>
        <w:t>4</w:t>
      </w:r>
      <w:r w:rsidRPr="00A71D81">
        <w:rPr>
          <w:rFonts w:ascii="GHEA Grapalat" w:hAnsi="GHEA Grapalat"/>
          <w:lang w:val="es-ES"/>
        </w:rPr>
        <w:t xml:space="preserve">» </w:t>
      </w:r>
      <w:r w:rsidRPr="00A71D81">
        <w:rPr>
          <w:rFonts w:ascii="GHEA Grapalat" w:hAnsi="GHEA Grapalat" w:cs="Sylfaen"/>
          <w:b/>
          <w:lang w:val="hy-AM"/>
        </w:rPr>
        <w:t>ծածկագրով</w:t>
      </w:r>
    </w:p>
    <w:p w14:paraId="412889DE" w14:textId="77777777" w:rsidR="00194D91" w:rsidRPr="00A71D81" w:rsidRDefault="00194D91" w:rsidP="00194D9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7D5C225"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194D91">
        <w:rPr>
          <w:rFonts w:ascii="GHEA Grapalat" w:hAnsi="GHEA Grapalat" w:cs="GHEA Grapalat"/>
          <w:sz w:val="20"/>
          <w:szCs w:val="20"/>
          <w:lang w:val="hy-AM"/>
        </w:rPr>
        <w:t>Մերի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F890DB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94D91" w:rsidRPr="00A71D81">
              <w:rPr>
                <w:rFonts w:ascii="GHEA Grapalat" w:hAnsi="GHEA Grapalat" w:cs="Arial"/>
                <w:sz w:val="20"/>
                <w:szCs w:val="20"/>
              </w:rPr>
              <w:t>`</w:t>
            </w:r>
            <w:r w:rsidR="00194D91">
              <w:rPr>
                <w:rFonts w:ascii="GHEA Grapalat" w:hAnsi="GHEA Grapalat" w:cs="Arial"/>
                <w:sz w:val="20"/>
                <w:szCs w:val="20"/>
                <w:lang w:val="hy-AM"/>
              </w:rPr>
              <w:t>&lt;&lt;Մեղրիի  մսուր-մանկապարտեզ&gt;&gt;ՀՈԱԿ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B34D10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4D91">
              <w:rPr>
                <w:rFonts w:ascii="GHEA Grapalat" w:hAnsi="GHEA Grapalat" w:cs="Arial"/>
                <w:sz w:val="20"/>
                <w:szCs w:val="20"/>
                <w:lang w:val="hy-AM"/>
              </w:rPr>
              <w:t>09701918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0138A0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2D74EF" w:rsidRPr="00BB3409">
              <w:rPr>
                <w:rFonts w:ascii="Arial" w:hAnsi="Arial" w:cs="Arial"/>
                <w:bCs/>
                <w:color w:val="000000"/>
                <w:sz w:val="16"/>
                <w:szCs w:val="16"/>
                <w:lang w:val="es-ES"/>
              </w:rPr>
              <w:t xml:space="preserve"> ԱՇԻԲ</w:t>
            </w:r>
            <w:r w:rsidR="002D74EF" w:rsidRPr="00BB3409">
              <w:rPr>
                <w:rFonts w:ascii="Arial Armenian" w:hAnsi="Arial Armenian" w:cs="Sylfaen"/>
                <w:bCs/>
                <w:color w:val="000000"/>
                <w:sz w:val="16"/>
                <w:szCs w:val="16"/>
                <w:lang w:val="es-ES"/>
              </w:rPr>
              <w:t xml:space="preserve">  </w:t>
            </w:r>
            <w:r w:rsidR="002D74EF" w:rsidRPr="00BB3409">
              <w:rPr>
                <w:rFonts w:ascii="Arial" w:hAnsi="Arial" w:cs="Arial"/>
                <w:bCs/>
                <w:color w:val="000000"/>
                <w:sz w:val="16"/>
                <w:szCs w:val="16"/>
                <w:lang w:val="es-ES"/>
              </w:rPr>
              <w:t>ՓԲԸ</w:t>
            </w:r>
            <w:r w:rsidR="002D74EF" w:rsidRPr="00BB3409">
              <w:rPr>
                <w:rFonts w:ascii="Arial Armenian" w:hAnsi="Arial Armenian" w:cs="Sylfaen"/>
                <w:bCs/>
                <w:color w:val="000000"/>
                <w:sz w:val="16"/>
                <w:szCs w:val="16"/>
                <w:lang w:val="es-ES"/>
              </w:rPr>
              <w:t xml:space="preserve"> </w:t>
            </w:r>
            <w:r w:rsidR="002D74EF" w:rsidRPr="00BB3409">
              <w:rPr>
                <w:rFonts w:ascii="Arial" w:hAnsi="Arial" w:cs="Arial"/>
                <w:bCs/>
                <w:color w:val="000000"/>
                <w:sz w:val="16"/>
                <w:szCs w:val="16"/>
                <w:lang w:val="es-ES"/>
              </w:rPr>
              <w:t>Մեղրի</w:t>
            </w:r>
            <w:r w:rsidR="002D74EF" w:rsidRPr="00BB3409">
              <w:rPr>
                <w:rFonts w:ascii="Arial Armenian" w:hAnsi="Arial Armenian" w:cs="Sylfaen"/>
                <w:bCs/>
                <w:color w:val="000000"/>
                <w:sz w:val="16"/>
                <w:szCs w:val="16"/>
                <w:lang w:val="es-ES"/>
              </w:rPr>
              <w:t xml:space="preserve">  Ù/×</w:t>
            </w:r>
            <w:r w:rsidR="002D74EF">
              <w:rPr>
                <w:rFonts w:ascii="GHEA Grapalat" w:hAnsi="GHEA Grapalat" w:cs="Arial"/>
                <w:sz w:val="20"/>
                <w:szCs w:val="20"/>
                <w:lang w:val="hy-AM"/>
              </w:rPr>
              <w:t>մ/ճ</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608A1EA"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2D74EF" w:rsidRPr="00A71D81">
              <w:rPr>
                <w:rFonts w:ascii="GHEA Grapalat" w:hAnsi="GHEA Grapalat" w:cs="Arial"/>
                <w:sz w:val="20"/>
                <w:szCs w:val="20"/>
              </w:rPr>
              <w:t>)</w:t>
            </w:r>
            <w:r w:rsidR="002D74EF" w:rsidRPr="00BB3409">
              <w:rPr>
                <w:rFonts w:ascii="Arial Armenian" w:hAnsi="Arial Armenian" w:cs="Sylfaen"/>
                <w:bCs/>
                <w:color w:val="000000"/>
                <w:sz w:val="16"/>
                <w:szCs w:val="16"/>
                <w:lang w:val="pt-BR"/>
              </w:rPr>
              <w:t>2470201039480000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D74E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D74E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D74E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D74E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D74E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64209A9" w:rsidR="00FC4DC4" w:rsidRDefault="00631658" w:rsidP="002D74EF">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65F5EF5" w14:textId="77777777" w:rsidR="002D74EF" w:rsidRPr="00A71D81" w:rsidRDefault="002D74EF" w:rsidP="002D74EF">
      <w:pPr>
        <w:pStyle w:val="31"/>
        <w:spacing w:line="240" w:lineRule="auto"/>
        <w:jc w:val="right"/>
        <w:rPr>
          <w:rFonts w:ascii="GHEA Grapalat" w:hAnsi="GHEA Grapalat" w:cs="Arial"/>
          <w:b/>
          <w:lang w:val="hy-AM"/>
        </w:rPr>
      </w:pPr>
      <w:r w:rsidRPr="00A71D81">
        <w:rPr>
          <w:rFonts w:ascii="GHEA Grapalat" w:hAnsi="GHEA Grapalat"/>
          <w:lang w:val="es-ES"/>
        </w:rPr>
        <w:t>«</w:t>
      </w:r>
      <w:r>
        <w:rPr>
          <w:rFonts w:ascii="GHEA Grapalat" w:hAnsi="GHEA Grapalat"/>
          <w:i/>
          <w:lang w:val="hy-AM"/>
        </w:rPr>
        <w:t>Մ</w:t>
      </w:r>
      <w:r w:rsidRPr="009A252E">
        <w:rPr>
          <w:rFonts w:ascii="GHEA Grapalat" w:hAnsi="GHEA Grapalat"/>
          <w:i/>
          <w:lang w:val="hy-AM"/>
        </w:rPr>
        <w:t>ՄՄՀՈԱԿԳՀ</w:t>
      </w:r>
      <w:r w:rsidRPr="009A252E">
        <w:rPr>
          <w:rFonts w:ascii="GHEA Grapalat" w:hAnsi="GHEA Grapalat"/>
          <w:i/>
          <w:lang w:val="af-ZA"/>
        </w:rPr>
        <w:t>ԱՊՁԲ</w:t>
      </w:r>
      <w:r w:rsidRPr="009A252E">
        <w:rPr>
          <w:rFonts w:ascii="GHEA Grapalat" w:hAnsi="GHEA Grapalat"/>
          <w:i/>
          <w:lang w:val="hy-AM"/>
        </w:rPr>
        <w:t>2</w:t>
      </w:r>
      <w:r>
        <w:rPr>
          <w:rFonts w:ascii="GHEA Grapalat" w:hAnsi="GHEA Grapalat"/>
          <w:i/>
          <w:lang w:val="hy-AM"/>
        </w:rPr>
        <w:t>6</w:t>
      </w:r>
      <w:r w:rsidRPr="009A252E">
        <w:rPr>
          <w:rFonts w:ascii="GHEA Grapalat" w:hAnsi="GHEA Grapalat"/>
          <w:i/>
          <w:lang w:val="hy-AM"/>
        </w:rPr>
        <w:t>/0</w:t>
      </w:r>
      <w:r>
        <w:rPr>
          <w:rFonts w:ascii="GHEA Grapalat" w:hAnsi="GHEA Grapalat"/>
          <w:i/>
          <w:lang w:val="hy-AM"/>
        </w:rPr>
        <w:t>4</w:t>
      </w:r>
      <w:r w:rsidRPr="00A71D81">
        <w:rPr>
          <w:rFonts w:ascii="GHEA Grapalat" w:hAnsi="GHEA Grapalat"/>
          <w:lang w:val="es-ES"/>
        </w:rPr>
        <w:t xml:space="preserve">» </w:t>
      </w:r>
      <w:r w:rsidRPr="00A71D81">
        <w:rPr>
          <w:rFonts w:ascii="GHEA Grapalat" w:hAnsi="GHEA Grapalat" w:cs="Sylfaen"/>
          <w:b/>
          <w:lang w:val="hy-AM"/>
        </w:rPr>
        <w:t>ծածկագրով</w:t>
      </w:r>
    </w:p>
    <w:p w14:paraId="53CAADC7" w14:textId="77777777" w:rsidR="002D74EF" w:rsidRPr="00A71D81" w:rsidRDefault="002D74EF" w:rsidP="002D74EF">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1797DCB" w14:textId="77777777" w:rsidR="002D74EF" w:rsidRDefault="002D74EF" w:rsidP="00631658">
      <w:pPr>
        <w:jc w:val="center"/>
        <w:rPr>
          <w:rFonts w:ascii="GHEA Grapalat" w:hAnsi="GHEA Grapalat" w:cs="GHEA Grapalat"/>
          <w:b/>
          <w:sz w:val="18"/>
          <w:szCs w:val="18"/>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4C83B4C"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2D74EF">
        <w:rPr>
          <w:rFonts w:ascii="GHEA Grapalat" w:hAnsi="GHEA Grapalat" w:cs="GHEA Grapalat"/>
          <w:sz w:val="20"/>
          <w:szCs w:val="20"/>
          <w:lang w:val="hy-AM"/>
        </w:rPr>
        <w:t>Մեղրի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E43CE9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002D74EF" w:rsidRPr="00A71D81">
              <w:rPr>
                <w:rFonts w:ascii="GHEA Grapalat" w:hAnsi="GHEA Grapalat" w:cs="Arial"/>
                <w:sz w:val="20"/>
                <w:szCs w:val="20"/>
              </w:rPr>
              <w:t>`</w:t>
            </w:r>
            <w:r w:rsidR="002D74EF">
              <w:rPr>
                <w:rFonts w:ascii="GHEA Grapalat" w:hAnsi="GHEA Grapalat" w:cs="Arial"/>
                <w:sz w:val="20"/>
                <w:szCs w:val="20"/>
                <w:lang w:val="hy-AM"/>
              </w:rPr>
              <w:t>&lt;&lt;Մեղրիի մսուր-մանկապարտեզ&gt;&gt;ՀՈԱԿ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9DDA55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2D74EF" w:rsidRPr="00A71D81">
              <w:rPr>
                <w:rFonts w:ascii="GHEA Grapalat" w:hAnsi="GHEA Grapalat" w:cs="Arial"/>
                <w:sz w:val="20"/>
                <w:szCs w:val="20"/>
              </w:rPr>
              <w:t>`</w:t>
            </w:r>
            <w:r w:rsidR="002D74EF">
              <w:rPr>
                <w:rFonts w:ascii="GHEA Grapalat" w:hAnsi="GHEA Grapalat" w:cs="Arial"/>
                <w:sz w:val="20"/>
                <w:szCs w:val="20"/>
                <w:lang w:val="hy-AM"/>
              </w:rPr>
              <w:t>09701918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DAB68A6" w:rsidR="00334B2F" w:rsidRPr="002D74EF" w:rsidRDefault="00334B2F" w:rsidP="00CB0ADE">
            <w:pPr>
              <w:rPr>
                <w:rFonts w:ascii="GHEA Grapalat" w:hAnsi="GHEA Grapalat" w:cs="Arial"/>
                <w:sz w:val="20"/>
                <w:szCs w:val="20"/>
                <w:lang w:val="es-ES"/>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2D74EF" w:rsidRPr="00BB3409">
              <w:rPr>
                <w:rFonts w:ascii="Arial" w:hAnsi="Arial" w:cs="Arial"/>
                <w:bCs/>
                <w:color w:val="000000"/>
                <w:sz w:val="16"/>
                <w:szCs w:val="16"/>
                <w:lang w:val="es-ES"/>
              </w:rPr>
              <w:t xml:space="preserve"> ԱՇԻԲ</w:t>
            </w:r>
            <w:r w:rsidR="002D74EF" w:rsidRPr="00BB3409">
              <w:rPr>
                <w:rFonts w:ascii="Arial Armenian" w:hAnsi="Arial Armenian" w:cs="Sylfaen"/>
                <w:bCs/>
                <w:color w:val="000000"/>
                <w:sz w:val="16"/>
                <w:szCs w:val="16"/>
                <w:lang w:val="es-ES"/>
              </w:rPr>
              <w:t xml:space="preserve">  </w:t>
            </w:r>
            <w:r w:rsidR="002D74EF" w:rsidRPr="00BB3409">
              <w:rPr>
                <w:rFonts w:ascii="Arial" w:hAnsi="Arial" w:cs="Arial"/>
                <w:bCs/>
                <w:color w:val="000000"/>
                <w:sz w:val="16"/>
                <w:szCs w:val="16"/>
                <w:lang w:val="es-ES"/>
              </w:rPr>
              <w:t>ՓԲԸ</w:t>
            </w:r>
            <w:r w:rsidR="002D74EF" w:rsidRPr="00BB3409">
              <w:rPr>
                <w:rFonts w:ascii="Arial Armenian" w:hAnsi="Arial Armenian" w:cs="Sylfaen"/>
                <w:bCs/>
                <w:color w:val="000000"/>
                <w:sz w:val="16"/>
                <w:szCs w:val="16"/>
                <w:lang w:val="es-ES"/>
              </w:rPr>
              <w:t xml:space="preserve"> </w:t>
            </w:r>
            <w:r w:rsidR="002D74EF" w:rsidRPr="00BB3409">
              <w:rPr>
                <w:rFonts w:ascii="Arial" w:hAnsi="Arial" w:cs="Arial"/>
                <w:bCs/>
                <w:color w:val="000000"/>
                <w:sz w:val="16"/>
                <w:szCs w:val="16"/>
                <w:lang w:val="es-ES"/>
              </w:rPr>
              <w:t>Մեղրի</w:t>
            </w:r>
            <w:r w:rsidR="002D74EF" w:rsidRPr="00BB3409">
              <w:rPr>
                <w:rFonts w:ascii="Arial Armenian" w:hAnsi="Arial Armenian" w:cs="Sylfaen"/>
                <w:bCs/>
                <w:color w:val="000000"/>
                <w:sz w:val="16"/>
                <w:szCs w:val="16"/>
                <w:lang w:val="es-ES"/>
              </w:rPr>
              <w:t xml:space="preserve">  Ù/×</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D7A889"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2D74EF" w:rsidRPr="00BB3409">
              <w:rPr>
                <w:rFonts w:ascii="Arial Armenian" w:hAnsi="Arial Armenian" w:cs="Sylfaen"/>
                <w:bCs/>
                <w:color w:val="000000"/>
                <w:sz w:val="16"/>
                <w:szCs w:val="16"/>
                <w:lang w:val="pt-BR"/>
              </w:rPr>
              <w:t>2470201039480000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D74E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D74E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D74E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D74E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D74E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EBB60E8" w14:textId="3D822181" w:rsidR="00CB5EFD" w:rsidRPr="00A71D81" w:rsidRDefault="00334B2F" w:rsidP="0090505B">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90505B" w:rsidRPr="00A71D81">
        <w:rPr>
          <w:rFonts w:ascii="GHEA Grapalat" w:hAnsi="GHEA Grapalat" w:cs="Sylfaen"/>
          <w:b/>
          <w:lang w:val="hy-AM"/>
        </w:rPr>
        <w:lastRenderedPageBreak/>
        <w:t xml:space="preserve"> </w:t>
      </w: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E28F6DB" w14:textId="5DFF5CA2" w:rsidR="0090505B" w:rsidRPr="00A71D81" w:rsidRDefault="0090505B" w:rsidP="0090505B">
      <w:pPr>
        <w:pStyle w:val="31"/>
        <w:spacing w:line="240" w:lineRule="auto"/>
        <w:jc w:val="right"/>
        <w:rPr>
          <w:rFonts w:ascii="GHEA Grapalat" w:hAnsi="GHEA Grapalat" w:cs="Sylfaen"/>
          <w:b/>
          <w:lang w:val="hy-AM"/>
        </w:rPr>
      </w:pPr>
      <w:r w:rsidRPr="00A71D81">
        <w:rPr>
          <w:rFonts w:ascii="GHEA Grapalat" w:hAnsi="GHEA Grapalat"/>
          <w:lang w:val="es-ES"/>
        </w:rPr>
        <w:t>«</w:t>
      </w:r>
      <w:r w:rsidRPr="008218BB">
        <w:rPr>
          <w:rFonts w:ascii="GHEA Grapalat" w:hAnsi="GHEA Grapalat"/>
          <w:i/>
          <w:lang w:val="hy-AM"/>
        </w:rPr>
        <w:t>ՄՄ</w:t>
      </w:r>
      <w:r w:rsidRPr="009A252E">
        <w:rPr>
          <w:rFonts w:ascii="GHEA Grapalat" w:hAnsi="GHEA Grapalat"/>
          <w:i/>
          <w:lang w:val="hy-AM"/>
        </w:rPr>
        <w:t>ՄՀՈԱԿԳՀ</w:t>
      </w:r>
      <w:r w:rsidRPr="009A252E">
        <w:rPr>
          <w:rFonts w:ascii="GHEA Grapalat" w:hAnsi="GHEA Grapalat"/>
          <w:i/>
          <w:lang w:val="af-ZA"/>
        </w:rPr>
        <w:t>ԱՊՁԲ</w:t>
      </w:r>
      <w:r w:rsidRPr="009A252E">
        <w:rPr>
          <w:rFonts w:ascii="GHEA Grapalat" w:hAnsi="GHEA Grapalat"/>
          <w:i/>
          <w:lang w:val="hy-AM"/>
        </w:rPr>
        <w:t>2</w:t>
      </w:r>
      <w:r>
        <w:rPr>
          <w:rFonts w:ascii="GHEA Grapalat" w:hAnsi="GHEA Grapalat"/>
          <w:i/>
          <w:lang w:val="hy-AM"/>
        </w:rPr>
        <w:t>6</w:t>
      </w:r>
      <w:r w:rsidRPr="009A252E">
        <w:rPr>
          <w:rFonts w:ascii="GHEA Grapalat" w:hAnsi="GHEA Grapalat"/>
          <w:i/>
          <w:lang w:val="hy-AM"/>
        </w:rPr>
        <w:t>/0</w:t>
      </w:r>
      <w:r>
        <w:rPr>
          <w:rFonts w:ascii="GHEA Grapalat" w:hAnsi="GHEA Grapalat"/>
          <w:i/>
          <w:lang w:val="hy-AM"/>
        </w:rPr>
        <w:t>4</w:t>
      </w:r>
      <w:r w:rsidRPr="00A71D81">
        <w:rPr>
          <w:rFonts w:ascii="GHEA Grapalat" w:hAnsi="GHEA Grapalat"/>
          <w:lang w:val="es-ES"/>
        </w:rPr>
        <w:t xml:space="preserve">» </w:t>
      </w:r>
      <w:r w:rsidRPr="00A71D81">
        <w:rPr>
          <w:rFonts w:ascii="GHEA Grapalat" w:hAnsi="GHEA Grapalat" w:cs="Sylfaen"/>
          <w:b/>
          <w:lang w:val="hy-AM"/>
        </w:rPr>
        <w:t>ծածկագրով</w:t>
      </w:r>
    </w:p>
    <w:p w14:paraId="2492ED87" w14:textId="77777777" w:rsidR="0090505B" w:rsidRPr="00A71D81" w:rsidRDefault="0090505B" w:rsidP="0090505B">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w:t>
      </w:r>
      <w:r>
        <w:rPr>
          <w:rFonts w:ascii="GHEA Grapalat" w:hAnsi="GHEA Grapalat"/>
          <w:sz w:val="20"/>
          <w:lang w:val="hy-AM"/>
        </w:rPr>
        <w:lastRenderedPageBreak/>
        <w:t>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A71D81">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559"/>
        <w:gridCol w:w="1368"/>
        <w:gridCol w:w="1192"/>
        <w:gridCol w:w="1701"/>
        <w:gridCol w:w="839"/>
        <w:gridCol w:w="924"/>
        <w:gridCol w:w="1127"/>
        <w:gridCol w:w="1127"/>
        <w:gridCol w:w="1653"/>
        <w:gridCol w:w="962"/>
        <w:gridCol w:w="1293"/>
      </w:tblGrid>
      <w:tr w:rsidR="00071D1C" w:rsidRPr="00A71D81" w14:paraId="3342AEC9" w14:textId="77777777" w:rsidTr="000D570B">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0D570B">
        <w:trPr>
          <w:trHeight w:val="219"/>
        </w:trPr>
        <w:tc>
          <w:tcPr>
            <w:tcW w:w="1452"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59"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6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92"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70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39"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90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0D570B">
        <w:trPr>
          <w:trHeight w:val="445"/>
        </w:trPr>
        <w:tc>
          <w:tcPr>
            <w:tcW w:w="1452" w:type="dxa"/>
            <w:vMerge/>
            <w:vAlign w:val="center"/>
          </w:tcPr>
          <w:p w14:paraId="68A1DB9E" w14:textId="77777777" w:rsidR="00071D1C" w:rsidRPr="00A71D81" w:rsidRDefault="00071D1C" w:rsidP="00EF3662">
            <w:pPr>
              <w:jc w:val="center"/>
              <w:rPr>
                <w:rFonts w:ascii="GHEA Grapalat" w:hAnsi="GHEA Grapalat"/>
                <w:sz w:val="18"/>
              </w:rPr>
            </w:pPr>
          </w:p>
        </w:tc>
        <w:tc>
          <w:tcPr>
            <w:tcW w:w="1559" w:type="dxa"/>
            <w:vMerge/>
            <w:vAlign w:val="center"/>
          </w:tcPr>
          <w:p w14:paraId="2473370F" w14:textId="77777777" w:rsidR="00071D1C" w:rsidRPr="00A71D81" w:rsidRDefault="00071D1C" w:rsidP="00EF3662">
            <w:pPr>
              <w:jc w:val="center"/>
              <w:rPr>
                <w:rFonts w:ascii="GHEA Grapalat" w:hAnsi="GHEA Grapalat"/>
                <w:sz w:val="18"/>
              </w:rPr>
            </w:pPr>
          </w:p>
        </w:tc>
        <w:tc>
          <w:tcPr>
            <w:tcW w:w="1368" w:type="dxa"/>
            <w:vMerge/>
            <w:vAlign w:val="center"/>
          </w:tcPr>
          <w:p w14:paraId="7313FB2F" w14:textId="77777777" w:rsidR="00071D1C" w:rsidRPr="00A71D81" w:rsidRDefault="00071D1C" w:rsidP="00EF3662">
            <w:pPr>
              <w:jc w:val="center"/>
              <w:rPr>
                <w:rFonts w:ascii="GHEA Grapalat" w:hAnsi="GHEA Grapalat"/>
                <w:sz w:val="18"/>
              </w:rPr>
            </w:pPr>
          </w:p>
        </w:tc>
        <w:tc>
          <w:tcPr>
            <w:tcW w:w="1192" w:type="dxa"/>
            <w:vMerge/>
            <w:vAlign w:val="center"/>
          </w:tcPr>
          <w:p w14:paraId="609837E1" w14:textId="77777777" w:rsidR="00071D1C" w:rsidRPr="00A71D81" w:rsidRDefault="00071D1C" w:rsidP="00EF3662">
            <w:pPr>
              <w:jc w:val="center"/>
              <w:rPr>
                <w:rFonts w:ascii="GHEA Grapalat" w:hAnsi="GHEA Grapalat"/>
                <w:sz w:val="18"/>
              </w:rPr>
            </w:pPr>
          </w:p>
        </w:tc>
        <w:tc>
          <w:tcPr>
            <w:tcW w:w="1701" w:type="dxa"/>
            <w:vMerge/>
            <w:vAlign w:val="center"/>
          </w:tcPr>
          <w:p w14:paraId="4AA48BAE" w14:textId="77777777" w:rsidR="00071D1C" w:rsidRPr="00A71D81" w:rsidRDefault="00071D1C" w:rsidP="00EF3662">
            <w:pPr>
              <w:jc w:val="center"/>
              <w:rPr>
                <w:rFonts w:ascii="GHEA Grapalat" w:hAnsi="GHEA Grapalat"/>
                <w:sz w:val="18"/>
              </w:rPr>
            </w:pPr>
          </w:p>
        </w:tc>
        <w:tc>
          <w:tcPr>
            <w:tcW w:w="839"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65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62"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0505B" w:rsidRPr="000D570B" w14:paraId="2E64C25F" w14:textId="77777777" w:rsidTr="00FF72B8">
        <w:trPr>
          <w:trHeight w:val="246"/>
        </w:trPr>
        <w:tc>
          <w:tcPr>
            <w:tcW w:w="1452" w:type="dxa"/>
            <w:vAlign w:val="center"/>
          </w:tcPr>
          <w:p w14:paraId="616F865F" w14:textId="77777777" w:rsidR="0090505B" w:rsidRPr="0090505B" w:rsidRDefault="0090505B" w:rsidP="00FF72B8">
            <w:pPr>
              <w:pStyle w:val="aff"/>
              <w:numPr>
                <w:ilvl w:val="0"/>
                <w:numId w:val="32"/>
              </w:numPr>
              <w:jc w:val="center"/>
              <w:rPr>
                <w:rFonts w:ascii="GHEA Grapalat" w:hAnsi="GHEA Grapalat"/>
                <w:sz w:val="20"/>
              </w:rPr>
            </w:pPr>
          </w:p>
        </w:tc>
        <w:tc>
          <w:tcPr>
            <w:tcW w:w="1559" w:type="dxa"/>
            <w:vAlign w:val="center"/>
          </w:tcPr>
          <w:p w14:paraId="0E82D118" w14:textId="70312520" w:rsidR="0090505B" w:rsidRPr="00A71D81" w:rsidRDefault="0090505B" w:rsidP="000D570B">
            <w:pPr>
              <w:jc w:val="center"/>
              <w:rPr>
                <w:rFonts w:ascii="GHEA Grapalat" w:hAnsi="GHEA Grapalat"/>
                <w:sz w:val="20"/>
              </w:rPr>
            </w:pPr>
            <w:r>
              <w:rPr>
                <w:rFonts w:ascii="Calibri" w:hAnsi="Calibri" w:cs="Calibri"/>
                <w:sz w:val="22"/>
                <w:szCs w:val="22"/>
              </w:rPr>
              <w:t>39711190</w:t>
            </w:r>
          </w:p>
        </w:tc>
        <w:tc>
          <w:tcPr>
            <w:tcW w:w="1368" w:type="dxa"/>
            <w:vAlign w:val="center"/>
          </w:tcPr>
          <w:p w14:paraId="4B9C2C62" w14:textId="0FFD304F" w:rsidR="0090505B" w:rsidRPr="00A71D81" w:rsidRDefault="000D570B" w:rsidP="000D570B">
            <w:pPr>
              <w:jc w:val="center"/>
              <w:rPr>
                <w:rFonts w:ascii="GHEA Grapalat" w:hAnsi="GHEA Grapalat"/>
                <w:sz w:val="20"/>
              </w:rPr>
            </w:pPr>
            <w:r>
              <w:rPr>
                <w:rFonts w:ascii="Arial" w:hAnsi="Arial" w:cs="Arial"/>
                <w:sz w:val="22"/>
                <w:szCs w:val="22"/>
                <w:lang w:val="hy-AM"/>
              </w:rPr>
              <w:t>Սալ</w:t>
            </w:r>
            <w:r w:rsidR="0090505B">
              <w:rPr>
                <w:rFonts w:ascii="Arial" w:hAnsi="Arial" w:cs="Arial"/>
                <w:sz w:val="22"/>
                <w:szCs w:val="22"/>
              </w:rPr>
              <w:t>օջախ</w:t>
            </w:r>
          </w:p>
        </w:tc>
        <w:tc>
          <w:tcPr>
            <w:tcW w:w="1192" w:type="dxa"/>
            <w:vAlign w:val="center"/>
          </w:tcPr>
          <w:p w14:paraId="415F7AF3" w14:textId="77777777" w:rsidR="0090505B" w:rsidRPr="00A71D81" w:rsidRDefault="0090505B" w:rsidP="000D570B">
            <w:pPr>
              <w:jc w:val="center"/>
              <w:rPr>
                <w:rFonts w:ascii="GHEA Grapalat" w:hAnsi="GHEA Grapalat"/>
                <w:sz w:val="20"/>
              </w:rPr>
            </w:pPr>
          </w:p>
        </w:tc>
        <w:tc>
          <w:tcPr>
            <w:tcW w:w="1701" w:type="dxa"/>
            <w:vAlign w:val="center"/>
          </w:tcPr>
          <w:p w14:paraId="71B79C7D" w14:textId="77777777" w:rsidR="000D570B" w:rsidRDefault="000D570B" w:rsidP="000D570B">
            <w:pPr>
              <w:jc w:val="center"/>
              <w:rPr>
                <w:rFonts w:ascii="GHEA Grapalat" w:hAnsi="GHEA Grapalat"/>
                <w:sz w:val="20"/>
                <w:lang w:val="hy-AM"/>
              </w:rPr>
            </w:pPr>
            <w:r>
              <w:rPr>
                <w:rFonts w:ascii="GHEA Grapalat" w:hAnsi="GHEA Grapalat"/>
                <w:sz w:val="20"/>
                <w:lang w:val="hy-AM"/>
              </w:rPr>
              <w:t>Սալօջախ  6տ+լեկտրական վառարան</w:t>
            </w:r>
          </w:p>
          <w:p w14:paraId="4E194059" w14:textId="77777777" w:rsidR="000D570B" w:rsidRDefault="000D570B" w:rsidP="000D570B">
            <w:pPr>
              <w:jc w:val="center"/>
              <w:rPr>
                <w:rFonts w:ascii="GHEA Grapalat" w:hAnsi="GHEA Grapalat"/>
                <w:sz w:val="20"/>
                <w:lang w:val="hy-AM"/>
              </w:rPr>
            </w:pPr>
            <w:r>
              <w:rPr>
                <w:rFonts w:ascii="GHEA Grapalat" w:hAnsi="GHEA Grapalat"/>
                <w:sz w:val="20"/>
                <w:lang w:val="hy-AM"/>
              </w:rPr>
              <w:t>/380</w:t>
            </w:r>
            <w:r w:rsidRPr="000D570B">
              <w:rPr>
                <w:rFonts w:ascii="GHEA Grapalat" w:hAnsi="GHEA Grapalat"/>
                <w:sz w:val="20"/>
                <w:lang w:val="hy-AM"/>
              </w:rPr>
              <w:t>v,22,8kw,</w:t>
            </w:r>
            <w:r>
              <w:rPr>
                <w:rFonts w:ascii="GHEA Grapalat" w:hAnsi="GHEA Grapalat"/>
                <w:sz w:val="20"/>
                <w:lang w:val="hy-AM"/>
              </w:rPr>
              <w:t>ջերմաստիճանը 480</w:t>
            </w:r>
            <w:r w:rsidRPr="000D570B">
              <w:rPr>
                <w:rFonts w:ascii="GHEA Grapalat" w:hAnsi="GHEA Grapalat"/>
                <w:sz w:val="20"/>
                <w:lang w:val="hy-AM"/>
              </w:rPr>
              <w:t>*C,</w:t>
            </w:r>
            <w:r>
              <w:rPr>
                <w:rFonts w:ascii="GHEA Grapalat" w:hAnsi="GHEA Grapalat"/>
                <w:sz w:val="20"/>
                <w:lang w:val="hy-AM"/>
              </w:rPr>
              <w:t>քարի չափսը 295</w:t>
            </w:r>
            <w:r w:rsidRPr="000D570B">
              <w:rPr>
                <w:rFonts w:ascii="GHEA Grapalat" w:hAnsi="GHEA Grapalat"/>
                <w:sz w:val="20"/>
                <w:lang w:val="hy-AM"/>
              </w:rPr>
              <w:t>x</w:t>
            </w:r>
            <w:r>
              <w:rPr>
                <w:rFonts w:ascii="GHEA Grapalat" w:hAnsi="GHEA Grapalat"/>
                <w:sz w:val="20"/>
                <w:lang w:val="hy-AM"/>
              </w:rPr>
              <w:t>417մմ,չափսը 1475*897*860,</w:t>
            </w:r>
          </w:p>
          <w:p w14:paraId="06FCA3D5" w14:textId="39C66289" w:rsidR="0090505B" w:rsidRPr="000D570B" w:rsidRDefault="000D570B" w:rsidP="000D570B">
            <w:pPr>
              <w:jc w:val="center"/>
              <w:rPr>
                <w:rFonts w:ascii="GHEA Grapalat" w:hAnsi="GHEA Grapalat"/>
                <w:sz w:val="20"/>
                <w:lang w:val="hy-AM"/>
              </w:rPr>
            </w:pPr>
            <w:r>
              <w:rPr>
                <w:rFonts w:ascii="GHEA Grapalat" w:hAnsi="GHEA Grapalat"/>
                <w:sz w:val="20"/>
                <w:lang w:val="hy-AM"/>
              </w:rPr>
              <w:t>ն․վ-215կգ</w:t>
            </w:r>
          </w:p>
        </w:tc>
        <w:tc>
          <w:tcPr>
            <w:tcW w:w="839" w:type="dxa"/>
            <w:vAlign w:val="center"/>
          </w:tcPr>
          <w:p w14:paraId="2525D6E8" w14:textId="1DAADABB" w:rsidR="0090505B" w:rsidRPr="000D570B" w:rsidRDefault="000D570B" w:rsidP="000D570B">
            <w:pPr>
              <w:jc w:val="center"/>
              <w:rPr>
                <w:rFonts w:ascii="GHEA Grapalat" w:hAnsi="GHEA Grapalat"/>
                <w:sz w:val="20"/>
                <w:lang w:val="hy-AM"/>
              </w:rPr>
            </w:pPr>
            <w:r>
              <w:rPr>
                <w:rFonts w:ascii="GHEA Grapalat" w:hAnsi="GHEA Grapalat"/>
                <w:sz w:val="20"/>
                <w:lang w:val="hy-AM"/>
              </w:rPr>
              <w:t>Հատ</w:t>
            </w:r>
          </w:p>
        </w:tc>
        <w:tc>
          <w:tcPr>
            <w:tcW w:w="924" w:type="dxa"/>
            <w:vAlign w:val="center"/>
          </w:tcPr>
          <w:p w14:paraId="37B2426C" w14:textId="77777777" w:rsidR="0090505B" w:rsidRPr="00A71D81" w:rsidRDefault="0090505B" w:rsidP="000D570B">
            <w:pPr>
              <w:jc w:val="center"/>
              <w:rPr>
                <w:rFonts w:ascii="GHEA Grapalat" w:hAnsi="GHEA Grapalat"/>
                <w:sz w:val="20"/>
              </w:rPr>
            </w:pPr>
          </w:p>
        </w:tc>
        <w:tc>
          <w:tcPr>
            <w:tcW w:w="1127" w:type="dxa"/>
            <w:vAlign w:val="center"/>
          </w:tcPr>
          <w:p w14:paraId="4CAAEF4B" w14:textId="77777777" w:rsidR="0090505B" w:rsidRPr="00A71D81" w:rsidRDefault="0090505B" w:rsidP="000D570B">
            <w:pPr>
              <w:jc w:val="center"/>
              <w:rPr>
                <w:rFonts w:ascii="GHEA Grapalat" w:hAnsi="GHEA Grapalat"/>
                <w:sz w:val="20"/>
              </w:rPr>
            </w:pPr>
          </w:p>
        </w:tc>
        <w:tc>
          <w:tcPr>
            <w:tcW w:w="1127" w:type="dxa"/>
            <w:vAlign w:val="center"/>
          </w:tcPr>
          <w:p w14:paraId="54AAE3B7" w14:textId="43036809" w:rsidR="0090505B" w:rsidRPr="000D570B" w:rsidRDefault="000D570B" w:rsidP="000D570B">
            <w:pPr>
              <w:jc w:val="center"/>
              <w:rPr>
                <w:rFonts w:ascii="GHEA Grapalat" w:hAnsi="GHEA Grapalat"/>
                <w:sz w:val="20"/>
                <w:lang w:val="hy-AM"/>
              </w:rPr>
            </w:pPr>
            <w:r>
              <w:rPr>
                <w:rFonts w:ascii="GHEA Grapalat" w:hAnsi="GHEA Grapalat"/>
                <w:sz w:val="20"/>
                <w:lang w:val="hy-AM"/>
              </w:rPr>
              <w:t>1</w:t>
            </w:r>
          </w:p>
        </w:tc>
        <w:tc>
          <w:tcPr>
            <w:tcW w:w="1653" w:type="dxa"/>
            <w:vAlign w:val="center"/>
          </w:tcPr>
          <w:p w14:paraId="21950094" w14:textId="77777777" w:rsidR="000D570B" w:rsidRDefault="000D570B" w:rsidP="000D570B">
            <w:pPr>
              <w:jc w:val="center"/>
              <w:rPr>
                <w:rFonts w:ascii="Cambria Math" w:hAnsi="Cambria Math"/>
                <w:sz w:val="20"/>
                <w:lang w:val="hy-AM"/>
              </w:rPr>
            </w:pPr>
            <w:r>
              <w:rPr>
                <w:rFonts w:ascii="GHEA Grapalat" w:hAnsi="GHEA Grapalat"/>
                <w:sz w:val="20"/>
                <w:lang w:val="hy-AM"/>
              </w:rPr>
              <w:t>Ք․</w:t>
            </w:r>
            <w:r>
              <w:rPr>
                <w:rFonts w:ascii="Cambria Math" w:hAnsi="Cambria Math"/>
                <w:sz w:val="20"/>
                <w:lang w:val="hy-AM"/>
              </w:rPr>
              <w:t>Մերի</w:t>
            </w:r>
          </w:p>
          <w:p w14:paraId="3AEECAA8" w14:textId="6C43E2D0" w:rsidR="0090505B" w:rsidRPr="000D570B" w:rsidRDefault="000D570B" w:rsidP="000D570B">
            <w:pPr>
              <w:jc w:val="center"/>
              <w:rPr>
                <w:rFonts w:ascii="Cambria Math" w:hAnsi="Cambria Math"/>
                <w:sz w:val="20"/>
                <w:lang w:val="hy-AM"/>
              </w:rPr>
            </w:pPr>
            <w:r>
              <w:rPr>
                <w:rFonts w:ascii="Cambria Math" w:hAnsi="Cambria Math"/>
                <w:sz w:val="20"/>
                <w:lang w:val="hy-AM"/>
              </w:rPr>
              <w:t>Ադելյան 5</w:t>
            </w:r>
          </w:p>
        </w:tc>
        <w:tc>
          <w:tcPr>
            <w:tcW w:w="962" w:type="dxa"/>
            <w:vAlign w:val="center"/>
          </w:tcPr>
          <w:p w14:paraId="75E16D70" w14:textId="46BD542F" w:rsidR="0090505B" w:rsidRPr="000D570B" w:rsidRDefault="000D570B" w:rsidP="000D570B">
            <w:pPr>
              <w:jc w:val="center"/>
              <w:rPr>
                <w:rFonts w:ascii="GHEA Grapalat" w:hAnsi="GHEA Grapalat"/>
                <w:sz w:val="20"/>
                <w:lang w:val="hy-AM"/>
              </w:rPr>
            </w:pPr>
            <w:r>
              <w:rPr>
                <w:rFonts w:ascii="GHEA Grapalat" w:hAnsi="GHEA Grapalat"/>
                <w:sz w:val="20"/>
                <w:lang w:val="hy-AM"/>
              </w:rPr>
              <w:t>1</w:t>
            </w:r>
          </w:p>
        </w:tc>
        <w:tc>
          <w:tcPr>
            <w:tcW w:w="1293" w:type="dxa"/>
            <w:vAlign w:val="center"/>
          </w:tcPr>
          <w:p w14:paraId="64305CCB" w14:textId="233182FE" w:rsidR="0090505B" w:rsidRPr="000D570B" w:rsidRDefault="000D570B" w:rsidP="000D570B">
            <w:pPr>
              <w:jc w:val="center"/>
              <w:rPr>
                <w:rFonts w:ascii="GHEA Grapalat" w:hAnsi="GHEA Grapalat"/>
                <w:sz w:val="20"/>
                <w:lang w:val="hy-AM"/>
              </w:rPr>
            </w:pPr>
            <w:r>
              <w:rPr>
                <w:rFonts w:ascii="GHEA Grapalat" w:hAnsi="GHEA Grapalat"/>
                <w:sz w:val="20"/>
                <w:lang w:val="hy-AM"/>
              </w:rPr>
              <w:t>Պայմանագիր կնելու օրվանիվ մինչ 31․03․2026թ․</w:t>
            </w:r>
          </w:p>
        </w:tc>
      </w:tr>
      <w:tr w:rsidR="000D570B" w:rsidRPr="000D570B" w14:paraId="0743FB1E" w14:textId="77777777" w:rsidTr="00FF72B8">
        <w:tc>
          <w:tcPr>
            <w:tcW w:w="1452" w:type="dxa"/>
            <w:vAlign w:val="center"/>
          </w:tcPr>
          <w:p w14:paraId="6A817C31" w14:textId="77777777" w:rsidR="000D570B" w:rsidRPr="0090505B" w:rsidRDefault="000D570B" w:rsidP="00FF72B8">
            <w:pPr>
              <w:pStyle w:val="aff"/>
              <w:numPr>
                <w:ilvl w:val="0"/>
                <w:numId w:val="32"/>
              </w:numPr>
              <w:jc w:val="center"/>
              <w:rPr>
                <w:rFonts w:ascii="GHEA Grapalat" w:hAnsi="GHEA Grapalat"/>
                <w:sz w:val="20"/>
              </w:rPr>
            </w:pPr>
          </w:p>
        </w:tc>
        <w:tc>
          <w:tcPr>
            <w:tcW w:w="1559" w:type="dxa"/>
            <w:vAlign w:val="center"/>
          </w:tcPr>
          <w:p w14:paraId="04866129" w14:textId="6F35585F" w:rsidR="000D570B" w:rsidRPr="00A71D81" w:rsidRDefault="000D570B" w:rsidP="000D570B">
            <w:pPr>
              <w:jc w:val="center"/>
              <w:rPr>
                <w:rFonts w:ascii="GHEA Grapalat" w:hAnsi="GHEA Grapalat"/>
                <w:sz w:val="20"/>
              </w:rPr>
            </w:pPr>
            <w:r>
              <w:rPr>
                <w:rFonts w:ascii="Calibri" w:hAnsi="Calibri" w:cs="Calibri"/>
                <w:sz w:val="22"/>
                <w:szCs w:val="22"/>
              </w:rPr>
              <w:t>44411300</w:t>
            </w:r>
          </w:p>
        </w:tc>
        <w:tc>
          <w:tcPr>
            <w:tcW w:w="1368" w:type="dxa"/>
            <w:vAlign w:val="center"/>
          </w:tcPr>
          <w:p w14:paraId="324A10F3" w14:textId="6C8C1564" w:rsidR="000D570B" w:rsidRPr="00A71D81" w:rsidRDefault="000D570B" w:rsidP="000D570B">
            <w:pPr>
              <w:jc w:val="center"/>
              <w:rPr>
                <w:rFonts w:ascii="GHEA Grapalat" w:hAnsi="GHEA Grapalat"/>
                <w:sz w:val="20"/>
              </w:rPr>
            </w:pPr>
            <w:r>
              <w:rPr>
                <w:rFonts w:ascii="Arial" w:hAnsi="Arial" w:cs="Arial"/>
                <w:sz w:val="22"/>
                <w:szCs w:val="22"/>
              </w:rPr>
              <w:t>Լվացարան</w:t>
            </w:r>
          </w:p>
        </w:tc>
        <w:tc>
          <w:tcPr>
            <w:tcW w:w="1192" w:type="dxa"/>
            <w:vAlign w:val="center"/>
          </w:tcPr>
          <w:p w14:paraId="5E7916D0" w14:textId="77777777" w:rsidR="000D570B" w:rsidRPr="00A71D81" w:rsidRDefault="000D570B" w:rsidP="000D570B">
            <w:pPr>
              <w:jc w:val="center"/>
              <w:rPr>
                <w:rFonts w:ascii="GHEA Grapalat" w:hAnsi="GHEA Grapalat"/>
                <w:sz w:val="20"/>
              </w:rPr>
            </w:pPr>
          </w:p>
        </w:tc>
        <w:tc>
          <w:tcPr>
            <w:tcW w:w="1701" w:type="dxa"/>
            <w:vAlign w:val="center"/>
          </w:tcPr>
          <w:p w14:paraId="666D0FEA" w14:textId="2CB780AE" w:rsidR="000D570B" w:rsidRPr="00AC6A81" w:rsidRDefault="00AC6A81" w:rsidP="000D570B">
            <w:pPr>
              <w:jc w:val="center"/>
              <w:rPr>
                <w:rFonts w:ascii="GHEA Grapalat" w:hAnsi="GHEA Grapalat"/>
                <w:sz w:val="20"/>
                <w:lang w:val="hy-AM"/>
              </w:rPr>
            </w:pPr>
            <w:r>
              <w:rPr>
                <w:rFonts w:ascii="GHEA Grapalat" w:hAnsi="GHEA Grapalat"/>
                <w:sz w:val="20"/>
                <w:lang w:val="hy-AM"/>
              </w:rPr>
              <w:t>Լվացարան խոհանոցի,կառ․պող,/1200*600*850/ երկու տեղանոց</w:t>
            </w:r>
          </w:p>
        </w:tc>
        <w:tc>
          <w:tcPr>
            <w:tcW w:w="839" w:type="dxa"/>
            <w:vAlign w:val="center"/>
          </w:tcPr>
          <w:p w14:paraId="0108627F" w14:textId="09AF8A33" w:rsidR="000D570B" w:rsidRPr="000D570B" w:rsidRDefault="000D570B" w:rsidP="000D570B">
            <w:pPr>
              <w:jc w:val="center"/>
              <w:rPr>
                <w:rFonts w:ascii="GHEA Grapalat" w:hAnsi="GHEA Grapalat"/>
                <w:sz w:val="20"/>
                <w:lang w:val="hy-AM"/>
              </w:rPr>
            </w:pPr>
            <w:r>
              <w:rPr>
                <w:rFonts w:ascii="GHEA Grapalat" w:hAnsi="GHEA Grapalat"/>
                <w:sz w:val="20"/>
                <w:lang w:val="hy-AM"/>
              </w:rPr>
              <w:t>Հատ</w:t>
            </w:r>
          </w:p>
        </w:tc>
        <w:tc>
          <w:tcPr>
            <w:tcW w:w="924" w:type="dxa"/>
            <w:vAlign w:val="center"/>
          </w:tcPr>
          <w:p w14:paraId="39B7577D" w14:textId="77777777" w:rsidR="000D570B" w:rsidRPr="00A71D81" w:rsidRDefault="000D570B" w:rsidP="000D570B">
            <w:pPr>
              <w:jc w:val="center"/>
              <w:rPr>
                <w:rFonts w:ascii="GHEA Grapalat" w:hAnsi="GHEA Grapalat"/>
                <w:sz w:val="20"/>
              </w:rPr>
            </w:pPr>
          </w:p>
        </w:tc>
        <w:tc>
          <w:tcPr>
            <w:tcW w:w="1127" w:type="dxa"/>
            <w:vAlign w:val="center"/>
          </w:tcPr>
          <w:p w14:paraId="49A4167A" w14:textId="77777777" w:rsidR="000D570B" w:rsidRPr="00A71D81" w:rsidRDefault="000D570B" w:rsidP="000D570B">
            <w:pPr>
              <w:jc w:val="center"/>
              <w:rPr>
                <w:rFonts w:ascii="GHEA Grapalat" w:hAnsi="GHEA Grapalat"/>
                <w:sz w:val="20"/>
              </w:rPr>
            </w:pPr>
          </w:p>
        </w:tc>
        <w:tc>
          <w:tcPr>
            <w:tcW w:w="1127" w:type="dxa"/>
            <w:vAlign w:val="center"/>
          </w:tcPr>
          <w:p w14:paraId="579B38E1" w14:textId="07B990DD" w:rsidR="000D570B" w:rsidRPr="000D570B" w:rsidRDefault="000D570B" w:rsidP="000D570B">
            <w:pPr>
              <w:jc w:val="center"/>
              <w:rPr>
                <w:rFonts w:ascii="GHEA Grapalat" w:hAnsi="GHEA Grapalat"/>
                <w:sz w:val="20"/>
                <w:lang w:val="hy-AM"/>
              </w:rPr>
            </w:pPr>
            <w:r>
              <w:rPr>
                <w:rFonts w:ascii="GHEA Grapalat" w:hAnsi="GHEA Grapalat"/>
                <w:sz w:val="20"/>
                <w:lang w:val="hy-AM"/>
              </w:rPr>
              <w:t>1</w:t>
            </w:r>
          </w:p>
        </w:tc>
        <w:tc>
          <w:tcPr>
            <w:tcW w:w="1653" w:type="dxa"/>
            <w:vAlign w:val="center"/>
          </w:tcPr>
          <w:p w14:paraId="7F475298" w14:textId="77777777" w:rsidR="000D570B" w:rsidRDefault="000D570B" w:rsidP="000D570B">
            <w:pPr>
              <w:jc w:val="center"/>
              <w:rPr>
                <w:rFonts w:ascii="Cambria Math" w:hAnsi="Cambria Math"/>
                <w:sz w:val="20"/>
                <w:lang w:val="hy-AM"/>
              </w:rPr>
            </w:pPr>
            <w:r>
              <w:rPr>
                <w:rFonts w:ascii="GHEA Grapalat" w:hAnsi="GHEA Grapalat"/>
                <w:sz w:val="20"/>
                <w:lang w:val="hy-AM"/>
              </w:rPr>
              <w:t>Ք</w:t>
            </w:r>
            <w:r>
              <w:rPr>
                <w:rFonts w:ascii="Cambria Math" w:hAnsi="Cambria Math" w:cs="Cambria Math"/>
                <w:sz w:val="20"/>
                <w:lang w:val="hy-AM"/>
              </w:rPr>
              <w:t>․</w:t>
            </w:r>
            <w:r>
              <w:rPr>
                <w:rFonts w:ascii="Cambria Math" w:hAnsi="Cambria Math"/>
                <w:sz w:val="20"/>
                <w:lang w:val="hy-AM"/>
              </w:rPr>
              <w:t>Մերի</w:t>
            </w:r>
          </w:p>
          <w:p w14:paraId="36FF10E0" w14:textId="6E388DF9" w:rsidR="000D570B" w:rsidRPr="00A71D81" w:rsidRDefault="000D570B" w:rsidP="000D570B">
            <w:pPr>
              <w:jc w:val="center"/>
              <w:rPr>
                <w:rFonts w:ascii="GHEA Grapalat" w:hAnsi="GHEA Grapalat"/>
                <w:sz w:val="20"/>
              </w:rPr>
            </w:pPr>
            <w:r>
              <w:rPr>
                <w:rFonts w:ascii="Cambria Math" w:hAnsi="Cambria Math"/>
                <w:sz w:val="20"/>
                <w:lang w:val="hy-AM"/>
              </w:rPr>
              <w:t>Ադելյան 5</w:t>
            </w:r>
          </w:p>
        </w:tc>
        <w:tc>
          <w:tcPr>
            <w:tcW w:w="962" w:type="dxa"/>
            <w:vAlign w:val="center"/>
          </w:tcPr>
          <w:p w14:paraId="723730F2" w14:textId="68537CB1" w:rsidR="000D570B" w:rsidRPr="000D570B" w:rsidRDefault="000D570B" w:rsidP="000D570B">
            <w:pPr>
              <w:jc w:val="center"/>
              <w:rPr>
                <w:rFonts w:ascii="GHEA Grapalat" w:hAnsi="GHEA Grapalat"/>
                <w:sz w:val="20"/>
                <w:lang w:val="hy-AM"/>
              </w:rPr>
            </w:pPr>
            <w:r>
              <w:rPr>
                <w:rFonts w:ascii="GHEA Grapalat" w:hAnsi="GHEA Grapalat"/>
                <w:sz w:val="20"/>
                <w:lang w:val="hy-AM"/>
              </w:rPr>
              <w:t>1</w:t>
            </w:r>
          </w:p>
        </w:tc>
        <w:tc>
          <w:tcPr>
            <w:tcW w:w="1293" w:type="dxa"/>
            <w:vAlign w:val="center"/>
          </w:tcPr>
          <w:p w14:paraId="4A5DB05F" w14:textId="59AEDB70" w:rsidR="000D570B" w:rsidRPr="000D570B" w:rsidRDefault="000D570B" w:rsidP="000D570B">
            <w:pPr>
              <w:jc w:val="center"/>
              <w:rPr>
                <w:rFonts w:ascii="GHEA Grapalat" w:hAnsi="GHEA Grapalat"/>
                <w:sz w:val="20"/>
                <w:lang w:val="hy-AM"/>
              </w:rPr>
            </w:pPr>
            <w:r>
              <w:rPr>
                <w:rFonts w:ascii="GHEA Grapalat" w:hAnsi="GHEA Grapalat"/>
                <w:sz w:val="20"/>
                <w:lang w:val="hy-AM"/>
              </w:rPr>
              <w:t>Պայմանագիր կնելու օրվանիվ մինչ 31</w:t>
            </w:r>
            <w:r>
              <w:rPr>
                <w:rFonts w:ascii="Cambria Math" w:hAnsi="Cambria Math" w:cs="Cambria Math"/>
                <w:sz w:val="20"/>
                <w:lang w:val="hy-AM"/>
              </w:rPr>
              <w:t>․</w:t>
            </w:r>
            <w:r>
              <w:rPr>
                <w:rFonts w:ascii="GHEA Grapalat" w:hAnsi="GHEA Grapalat"/>
                <w:sz w:val="20"/>
                <w:lang w:val="hy-AM"/>
              </w:rPr>
              <w:t>03</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r w:rsidR="000D570B" w:rsidRPr="000D570B" w14:paraId="01CA5323" w14:textId="77777777" w:rsidTr="00FF72B8">
        <w:tc>
          <w:tcPr>
            <w:tcW w:w="1452" w:type="dxa"/>
            <w:vAlign w:val="center"/>
          </w:tcPr>
          <w:p w14:paraId="16D21347" w14:textId="77777777" w:rsidR="000D570B" w:rsidRPr="0090505B" w:rsidRDefault="000D570B" w:rsidP="00FF72B8">
            <w:pPr>
              <w:pStyle w:val="aff"/>
              <w:numPr>
                <w:ilvl w:val="0"/>
                <w:numId w:val="32"/>
              </w:numPr>
              <w:jc w:val="center"/>
              <w:rPr>
                <w:rFonts w:ascii="GHEA Grapalat" w:hAnsi="GHEA Grapalat"/>
                <w:sz w:val="20"/>
              </w:rPr>
            </w:pPr>
          </w:p>
        </w:tc>
        <w:tc>
          <w:tcPr>
            <w:tcW w:w="1559" w:type="dxa"/>
            <w:vAlign w:val="center"/>
          </w:tcPr>
          <w:p w14:paraId="143A56A0" w14:textId="50C6E10F" w:rsidR="000D570B" w:rsidRPr="00A71D81" w:rsidRDefault="000D570B" w:rsidP="000D570B">
            <w:pPr>
              <w:jc w:val="center"/>
              <w:rPr>
                <w:rFonts w:ascii="GHEA Grapalat" w:hAnsi="GHEA Grapalat"/>
                <w:sz w:val="20"/>
              </w:rPr>
            </w:pPr>
            <w:r>
              <w:rPr>
                <w:rFonts w:ascii="Calibri" w:hAnsi="Calibri" w:cs="Calibri"/>
                <w:sz w:val="22"/>
                <w:szCs w:val="22"/>
              </w:rPr>
              <w:t>39121200</w:t>
            </w:r>
          </w:p>
        </w:tc>
        <w:tc>
          <w:tcPr>
            <w:tcW w:w="1368" w:type="dxa"/>
            <w:vAlign w:val="center"/>
          </w:tcPr>
          <w:p w14:paraId="1D19E4B6" w14:textId="0453421A" w:rsidR="000D570B" w:rsidRPr="00A71D81" w:rsidRDefault="000D570B" w:rsidP="00E822F1">
            <w:pPr>
              <w:jc w:val="center"/>
              <w:rPr>
                <w:rFonts w:ascii="GHEA Grapalat" w:hAnsi="GHEA Grapalat"/>
                <w:sz w:val="20"/>
              </w:rPr>
            </w:pPr>
            <w:r>
              <w:rPr>
                <w:rFonts w:ascii="Arial LatArm" w:hAnsi="Arial LatArm" w:cs="Calibri"/>
                <w:sz w:val="22"/>
                <w:szCs w:val="22"/>
              </w:rPr>
              <w:t>ë»Õ³Ý</w:t>
            </w:r>
          </w:p>
        </w:tc>
        <w:tc>
          <w:tcPr>
            <w:tcW w:w="1192" w:type="dxa"/>
            <w:vAlign w:val="center"/>
          </w:tcPr>
          <w:p w14:paraId="0567D085" w14:textId="77777777" w:rsidR="000D570B" w:rsidRPr="00A71D81" w:rsidRDefault="000D570B" w:rsidP="000D570B">
            <w:pPr>
              <w:jc w:val="center"/>
              <w:rPr>
                <w:rFonts w:ascii="GHEA Grapalat" w:hAnsi="GHEA Grapalat"/>
                <w:sz w:val="20"/>
              </w:rPr>
            </w:pPr>
          </w:p>
        </w:tc>
        <w:tc>
          <w:tcPr>
            <w:tcW w:w="1701" w:type="dxa"/>
            <w:vAlign w:val="center"/>
          </w:tcPr>
          <w:p w14:paraId="7AB72CD8" w14:textId="513CE833" w:rsidR="000D570B" w:rsidRPr="00AC6A81" w:rsidRDefault="00AC6A81" w:rsidP="000D570B">
            <w:pPr>
              <w:jc w:val="center"/>
              <w:rPr>
                <w:rFonts w:ascii="GHEA Grapalat" w:hAnsi="GHEA Grapalat"/>
                <w:sz w:val="20"/>
                <w:lang w:val="hy-AM"/>
              </w:rPr>
            </w:pPr>
            <w:r>
              <w:rPr>
                <w:rFonts w:ascii="GHEA Grapalat" w:hAnsi="GHEA Grapalat"/>
                <w:sz w:val="20"/>
                <w:lang w:val="hy-AM"/>
              </w:rPr>
              <w:t>Սեղան խոհանոցի կոռ․պող․/1200*600850/</w:t>
            </w:r>
          </w:p>
        </w:tc>
        <w:tc>
          <w:tcPr>
            <w:tcW w:w="839" w:type="dxa"/>
            <w:vAlign w:val="center"/>
          </w:tcPr>
          <w:p w14:paraId="604052F4" w14:textId="01555DFD" w:rsidR="000D570B" w:rsidRPr="000D570B" w:rsidRDefault="000D570B" w:rsidP="000D570B">
            <w:pPr>
              <w:jc w:val="center"/>
              <w:rPr>
                <w:rFonts w:ascii="GHEA Grapalat" w:hAnsi="GHEA Grapalat"/>
                <w:sz w:val="20"/>
                <w:lang w:val="hy-AM"/>
              </w:rPr>
            </w:pPr>
            <w:r>
              <w:rPr>
                <w:rFonts w:ascii="GHEA Grapalat" w:hAnsi="GHEA Grapalat"/>
                <w:sz w:val="20"/>
                <w:lang w:val="hy-AM"/>
              </w:rPr>
              <w:t>Հատ</w:t>
            </w:r>
          </w:p>
        </w:tc>
        <w:tc>
          <w:tcPr>
            <w:tcW w:w="924" w:type="dxa"/>
            <w:vAlign w:val="center"/>
          </w:tcPr>
          <w:p w14:paraId="1EBB377B" w14:textId="77777777" w:rsidR="000D570B" w:rsidRPr="00A71D81" w:rsidRDefault="000D570B" w:rsidP="000D570B">
            <w:pPr>
              <w:jc w:val="center"/>
              <w:rPr>
                <w:rFonts w:ascii="GHEA Grapalat" w:hAnsi="GHEA Grapalat"/>
                <w:sz w:val="20"/>
              </w:rPr>
            </w:pPr>
          </w:p>
        </w:tc>
        <w:tc>
          <w:tcPr>
            <w:tcW w:w="1127" w:type="dxa"/>
            <w:vAlign w:val="center"/>
          </w:tcPr>
          <w:p w14:paraId="0F4C1F30" w14:textId="77777777" w:rsidR="000D570B" w:rsidRPr="00A71D81" w:rsidRDefault="000D570B" w:rsidP="000D570B">
            <w:pPr>
              <w:jc w:val="center"/>
              <w:rPr>
                <w:rFonts w:ascii="GHEA Grapalat" w:hAnsi="GHEA Grapalat"/>
                <w:sz w:val="20"/>
              </w:rPr>
            </w:pPr>
          </w:p>
        </w:tc>
        <w:tc>
          <w:tcPr>
            <w:tcW w:w="1127" w:type="dxa"/>
            <w:vAlign w:val="center"/>
          </w:tcPr>
          <w:p w14:paraId="7552E21E" w14:textId="74F71A6A" w:rsidR="000D570B" w:rsidRPr="000D570B" w:rsidRDefault="000D570B" w:rsidP="000D570B">
            <w:pPr>
              <w:jc w:val="center"/>
              <w:rPr>
                <w:rFonts w:ascii="GHEA Grapalat" w:hAnsi="GHEA Grapalat"/>
                <w:sz w:val="20"/>
                <w:lang w:val="hy-AM"/>
              </w:rPr>
            </w:pPr>
            <w:r>
              <w:rPr>
                <w:rFonts w:ascii="GHEA Grapalat" w:hAnsi="GHEA Grapalat"/>
                <w:sz w:val="20"/>
                <w:lang w:val="hy-AM"/>
              </w:rPr>
              <w:t>1</w:t>
            </w:r>
          </w:p>
        </w:tc>
        <w:tc>
          <w:tcPr>
            <w:tcW w:w="1653" w:type="dxa"/>
            <w:vAlign w:val="center"/>
          </w:tcPr>
          <w:p w14:paraId="0AAB73EF" w14:textId="77777777" w:rsidR="000D570B" w:rsidRDefault="000D570B" w:rsidP="000D570B">
            <w:pPr>
              <w:jc w:val="center"/>
              <w:rPr>
                <w:rFonts w:ascii="Cambria Math" w:hAnsi="Cambria Math"/>
                <w:sz w:val="20"/>
                <w:lang w:val="hy-AM"/>
              </w:rPr>
            </w:pPr>
            <w:r>
              <w:rPr>
                <w:rFonts w:ascii="GHEA Grapalat" w:hAnsi="GHEA Grapalat"/>
                <w:sz w:val="20"/>
                <w:lang w:val="hy-AM"/>
              </w:rPr>
              <w:t>Ք</w:t>
            </w:r>
            <w:r>
              <w:rPr>
                <w:rFonts w:ascii="Cambria Math" w:hAnsi="Cambria Math" w:cs="Cambria Math"/>
                <w:sz w:val="20"/>
                <w:lang w:val="hy-AM"/>
              </w:rPr>
              <w:t>․</w:t>
            </w:r>
            <w:r>
              <w:rPr>
                <w:rFonts w:ascii="Cambria Math" w:hAnsi="Cambria Math"/>
                <w:sz w:val="20"/>
                <w:lang w:val="hy-AM"/>
              </w:rPr>
              <w:t>Մերի</w:t>
            </w:r>
          </w:p>
          <w:p w14:paraId="76551C12" w14:textId="6E8B4FA5" w:rsidR="000D570B" w:rsidRPr="00A71D81" w:rsidRDefault="000D570B" w:rsidP="000D570B">
            <w:pPr>
              <w:jc w:val="center"/>
              <w:rPr>
                <w:rFonts w:ascii="GHEA Grapalat" w:hAnsi="GHEA Grapalat"/>
                <w:sz w:val="20"/>
              </w:rPr>
            </w:pPr>
            <w:r>
              <w:rPr>
                <w:rFonts w:ascii="Cambria Math" w:hAnsi="Cambria Math"/>
                <w:sz w:val="20"/>
                <w:lang w:val="hy-AM"/>
              </w:rPr>
              <w:t>Ադելյան 5</w:t>
            </w:r>
          </w:p>
        </w:tc>
        <w:tc>
          <w:tcPr>
            <w:tcW w:w="962" w:type="dxa"/>
            <w:vAlign w:val="center"/>
          </w:tcPr>
          <w:p w14:paraId="3A22E21D" w14:textId="65E38889" w:rsidR="000D570B" w:rsidRPr="000D570B" w:rsidRDefault="000D570B" w:rsidP="000D570B">
            <w:pPr>
              <w:jc w:val="center"/>
              <w:rPr>
                <w:rFonts w:ascii="GHEA Grapalat" w:hAnsi="GHEA Grapalat"/>
                <w:sz w:val="20"/>
                <w:lang w:val="hy-AM"/>
              </w:rPr>
            </w:pPr>
            <w:r>
              <w:rPr>
                <w:rFonts w:ascii="GHEA Grapalat" w:hAnsi="GHEA Grapalat"/>
                <w:sz w:val="20"/>
                <w:lang w:val="hy-AM"/>
              </w:rPr>
              <w:t>1</w:t>
            </w:r>
          </w:p>
        </w:tc>
        <w:tc>
          <w:tcPr>
            <w:tcW w:w="1293" w:type="dxa"/>
            <w:vAlign w:val="center"/>
          </w:tcPr>
          <w:p w14:paraId="67494AE0" w14:textId="24254276" w:rsidR="000D570B" w:rsidRPr="000D570B" w:rsidRDefault="000D570B" w:rsidP="000D570B">
            <w:pPr>
              <w:jc w:val="center"/>
              <w:rPr>
                <w:rFonts w:ascii="GHEA Grapalat" w:hAnsi="GHEA Grapalat"/>
                <w:sz w:val="20"/>
                <w:lang w:val="hy-AM"/>
              </w:rPr>
            </w:pPr>
            <w:r>
              <w:rPr>
                <w:rFonts w:ascii="GHEA Grapalat" w:hAnsi="GHEA Grapalat"/>
                <w:sz w:val="20"/>
                <w:lang w:val="hy-AM"/>
              </w:rPr>
              <w:t xml:space="preserve">Պայմանագիր կնելու օրվանիվ մինչ </w:t>
            </w:r>
            <w:r>
              <w:rPr>
                <w:rFonts w:ascii="GHEA Grapalat" w:hAnsi="GHEA Grapalat"/>
                <w:sz w:val="20"/>
                <w:lang w:val="hy-AM"/>
              </w:rPr>
              <w:lastRenderedPageBreak/>
              <w:t>31</w:t>
            </w:r>
            <w:r>
              <w:rPr>
                <w:rFonts w:ascii="Cambria Math" w:hAnsi="Cambria Math" w:cs="Cambria Math"/>
                <w:sz w:val="20"/>
                <w:lang w:val="hy-AM"/>
              </w:rPr>
              <w:t>․</w:t>
            </w:r>
            <w:r>
              <w:rPr>
                <w:rFonts w:ascii="GHEA Grapalat" w:hAnsi="GHEA Grapalat"/>
                <w:sz w:val="20"/>
                <w:lang w:val="hy-AM"/>
              </w:rPr>
              <w:t>03</w:t>
            </w:r>
            <w:r>
              <w:rPr>
                <w:rFonts w:ascii="Cambria Math" w:hAnsi="Cambria Math" w:cs="Cambria Math"/>
                <w:sz w:val="20"/>
                <w:lang w:val="hy-AM"/>
              </w:rPr>
              <w:t>․</w:t>
            </w:r>
            <w:r>
              <w:rPr>
                <w:rFonts w:ascii="GHEA Grapalat" w:hAnsi="GHEA Grapalat"/>
                <w:sz w:val="20"/>
                <w:lang w:val="hy-AM"/>
              </w:rPr>
              <w:t>2026</w:t>
            </w:r>
            <w:r>
              <w:rPr>
                <w:rFonts w:ascii="GHEA Grapalat" w:hAnsi="GHEA Grapalat" w:cs="GHEA Grapalat"/>
                <w:sz w:val="20"/>
                <w:lang w:val="hy-AM"/>
              </w:rPr>
              <w:t>թ</w:t>
            </w:r>
            <w:r>
              <w:rPr>
                <w:rFonts w:ascii="Cambria Math" w:hAnsi="Cambria Math" w:cs="Cambria Math"/>
                <w:sz w:val="20"/>
                <w:lang w:val="hy-AM"/>
              </w:rPr>
              <w:t>․</w:t>
            </w:r>
          </w:p>
        </w:tc>
      </w:tr>
    </w:tbl>
    <w:p w14:paraId="56054FC4" w14:textId="77777777" w:rsidR="00071D1C" w:rsidRPr="000D570B" w:rsidRDefault="00071D1C" w:rsidP="00EF3662">
      <w:pPr>
        <w:jc w:val="both"/>
        <w:rPr>
          <w:rFonts w:ascii="GHEA Grapalat" w:hAnsi="GHEA Grapalat"/>
          <w:sz w:val="20"/>
          <w:lang w:val="hy-AM"/>
        </w:rPr>
      </w:pPr>
    </w:p>
    <w:p w14:paraId="24D1EFF1" w14:textId="77777777" w:rsidR="00D10B0C" w:rsidRPr="000D570B" w:rsidRDefault="00D10B0C" w:rsidP="00D10B0C">
      <w:pPr>
        <w:pStyle w:val="3"/>
        <w:spacing w:line="240" w:lineRule="auto"/>
        <w:ind w:firstLine="567"/>
        <w:jc w:val="left"/>
        <w:rPr>
          <w:rFonts w:ascii="GHEA Grapalat" w:hAnsi="GHEA Grapalat"/>
          <w:b/>
          <w:lang w:val="hy-AM"/>
        </w:rPr>
      </w:pPr>
    </w:p>
    <w:p w14:paraId="24EEACF2" w14:textId="77777777" w:rsidR="00D10B0C" w:rsidRPr="000D570B" w:rsidRDefault="00D10B0C" w:rsidP="00D10B0C">
      <w:pPr>
        <w:pStyle w:val="3"/>
        <w:spacing w:line="240" w:lineRule="auto"/>
        <w:ind w:firstLine="567"/>
        <w:jc w:val="left"/>
        <w:rPr>
          <w:rFonts w:ascii="GHEA Grapalat" w:hAnsi="GHEA Grapalat"/>
          <w:b/>
          <w:lang w:val="hy-AM"/>
        </w:rPr>
      </w:pPr>
    </w:p>
    <w:p w14:paraId="736D82D2" w14:textId="77777777" w:rsidR="00D10B0C" w:rsidRPr="000D570B"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D570B">
        <w:rPr>
          <w:rFonts w:ascii="GHEA Grapalat" w:hAnsi="GHEA Grapalat"/>
          <w:sz w:val="20"/>
          <w:lang w:val="hy-AM"/>
        </w:rPr>
        <w:t xml:space="preserve"> </w:t>
      </w: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D74EF"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F72B8" w:rsidRPr="00A71D81" w14:paraId="140D6FE5" w14:textId="77777777" w:rsidTr="000D7699">
        <w:trPr>
          <w:trHeight w:val="1538"/>
        </w:trPr>
        <w:tc>
          <w:tcPr>
            <w:tcW w:w="1980" w:type="dxa"/>
            <w:vAlign w:val="center"/>
          </w:tcPr>
          <w:p w14:paraId="3C77A349" w14:textId="77777777" w:rsidR="00FF72B8" w:rsidRPr="00FF72B8" w:rsidRDefault="00FF72B8" w:rsidP="00FF72B8">
            <w:pPr>
              <w:pStyle w:val="aff"/>
              <w:numPr>
                <w:ilvl w:val="0"/>
                <w:numId w:val="33"/>
              </w:numPr>
              <w:jc w:val="center"/>
              <w:rPr>
                <w:rFonts w:ascii="GHEA Grapalat" w:hAnsi="GHEA Grapalat"/>
                <w:sz w:val="20"/>
                <w:lang w:val="es-ES"/>
              </w:rPr>
            </w:pPr>
          </w:p>
        </w:tc>
        <w:tc>
          <w:tcPr>
            <w:tcW w:w="2700" w:type="dxa"/>
            <w:vAlign w:val="center"/>
          </w:tcPr>
          <w:p w14:paraId="54BFF871" w14:textId="17243E9D" w:rsidR="00FF72B8" w:rsidRPr="00A71D81" w:rsidRDefault="00FF72B8" w:rsidP="00FF72B8">
            <w:pPr>
              <w:jc w:val="center"/>
              <w:rPr>
                <w:rFonts w:ascii="GHEA Grapalat" w:hAnsi="GHEA Grapalat"/>
                <w:sz w:val="20"/>
                <w:lang w:val="es-ES"/>
              </w:rPr>
            </w:pPr>
            <w:r>
              <w:rPr>
                <w:rFonts w:ascii="Calibri" w:hAnsi="Calibri" w:cs="Calibri"/>
                <w:sz w:val="22"/>
                <w:szCs w:val="22"/>
              </w:rPr>
              <w:t>39711190</w:t>
            </w:r>
          </w:p>
        </w:tc>
        <w:tc>
          <w:tcPr>
            <w:tcW w:w="2520" w:type="dxa"/>
            <w:vAlign w:val="center"/>
          </w:tcPr>
          <w:p w14:paraId="63AAE77B" w14:textId="6482C800" w:rsidR="00FF72B8" w:rsidRPr="00A71D81" w:rsidRDefault="00FF72B8" w:rsidP="00FF72B8">
            <w:pPr>
              <w:jc w:val="center"/>
              <w:rPr>
                <w:rFonts w:ascii="GHEA Grapalat" w:hAnsi="GHEA Grapalat"/>
                <w:sz w:val="20"/>
                <w:lang w:val="es-ES"/>
              </w:rPr>
            </w:pPr>
            <w:r>
              <w:rPr>
                <w:rFonts w:ascii="Arial" w:hAnsi="Arial" w:cs="Arial"/>
                <w:sz w:val="22"/>
                <w:szCs w:val="22"/>
                <w:lang w:val="hy-AM"/>
              </w:rPr>
              <w:t>Սալ</w:t>
            </w:r>
            <w:r>
              <w:rPr>
                <w:rFonts w:ascii="Arial" w:hAnsi="Arial" w:cs="Arial"/>
                <w:sz w:val="22"/>
                <w:szCs w:val="22"/>
              </w:rPr>
              <w:t>օջախ</w:t>
            </w:r>
          </w:p>
        </w:tc>
        <w:tc>
          <w:tcPr>
            <w:tcW w:w="474" w:type="dxa"/>
          </w:tcPr>
          <w:p w14:paraId="2E7F511F" w14:textId="77777777" w:rsidR="00FF72B8" w:rsidRPr="00A71D81" w:rsidRDefault="00FF72B8" w:rsidP="00FF72B8">
            <w:pPr>
              <w:jc w:val="center"/>
              <w:rPr>
                <w:rFonts w:ascii="GHEA Grapalat" w:hAnsi="GHEA Grapalat"/>
                <w:sz w:val="20"/>
                <w:lang w:val="pt-BR"/>
              </w:rPr>
            </w:pPr>
          </w:p>
          <w:p w14:paraId="6557DA44" w14:textId="77777777" w:rsidR="00FF72B8" w:rsidRPr="00A71D81" w:rsidRDefault="00FF72B8" w:rsidP="00FF72B8">
            <w:pPr>
              <w:jc w:val="center"/>
              <w:rPr>
                <w:rFonts w:ascii="GHEA Grapalat" w:hAnsi="GHEA Grapalat"/>
                <w:sz w:val="20"/>
                <w:lang w:val="pt-BR"/>
              </w:rPr>
            </w:pPr>
          </w:p>
          <w:p w14:paraId="765D51E5" w14:textId="77777777" w:rsidR="00FF72B8" w:rsidRPr="00A71D81" w:rsidRDefault="00FF72B8" w:rsidP="00FF72B8">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FF72B8" w:rsidRPr="00A71D81" w:rsidRDefault="00FF72B8" w:rsidP="00FF72B8">
            <w:pPr>
              <w:jc w:val="center"/>
              <w:rPr>
                <w:rFonts w:ascii="GHEA Grapalat" w:hAnsi="GHEA Grapalat"/>
                <w:sz w:val="20"/>
                <w:lang w:val="pt-BR"/>
              </w:rPr>
            </w:pPr>
          </w:p>
          <w:p w14:paraId="41D497ED" w14:textId="77777777" w:rsidR="00FF72B8" w:rsidRPr="00A71D81" w:rsidRDefault="00FF72B8" w:rsidP="00FF72B8">
            <w:pPr>
              <w:jc w:val="center"/>
              <w:rPr>
                <w:rFonts w:ascii="GHEA Grapalat" w:hAnsi="GHEA Grapalat"/>
                <w:sz w:val="20"/>
                <w:lang w:val="pt-BR"/>
              </w:rPr>
            </w:pPr>
          </w:p>
          <w:p w14:paraId="13D52C0D" w14:textId="77777777" w:rsidR="00FF72B8" w:rsidRPr="00A71D81" w:rsidRDefault="00FF72B8" w:rsidP="00FF72B8">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FF72B8" w:rsidRPr="00A71D81" w:rsidRDefault="00FF72B8" w:rsidP="00FF72B8">
            <w:pPr>
              <w:jc w:val="center"/>
              <w:rPr>
                <w:rFonts w:ascii="GHEA Grapalat" w:hAnsi="GHEA Grapalat"/>
                <w:sz w:val="20"/>
                <w:lang w:val="pt-BR"/>
              </w:rPr>
            </w:pPr>
          </w:p>
          <w:p w14:paraId="67084C1D" w14:textId="77777777" w:rsidR="00FF72B8" w:rsidRPr="00A71D81" w:rsidRDefault="00FF72B8" w:rsidP="00FF72B8">
            <w:pPr>
              <w:jc w:val="center"/>
              <w:rPr>
                <w:rFonts w:ascii="GHEA Grapalat" w:hAnsi="GHEA Grapalat"/>
                <w:sz w:val="20"/>
                <w:lang w:val="pt-BR"/>
              </w:rPr>
            </w:pPr>
          </w:p>
          <w:p w14:paraId="445CF57D" w14:textId="77777777" w:rsidR="00FF72B8" w:rsidRPr="00A71D81" w:rsidRDefault="00FF72B8" w:rsidP="00FF72B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FF72B8" w:rsidRPr="00A71D81" w:rsidRDefault="00FF72B8" w:rsidP="00FF72B8">
            <w:pPr>
              <w:jc w:val="center"/>
              <w:rPr>
                <w:rFonts w:ascii="GHEA Grapalat" w:hAnsi="GHEA Grapalat"/>
                <w:sz w:val="20"/>
                <w:lang w:val="pt-BR"/>
              </w:rPr>
            </w:pPr>
          </w:p>
          <w:p w14:paraId="3C43612D" w14:textId="77777777" w:rsidR="00FF72B8" w:rsidRPr="00A71D81" w:rsidRDefault="00FF72B8" w:rsidP="00FF72B8">
            <w:pPr>
              <w:jc w:val="center"/>
              <w:rPr>
                <w:rFonts w:ascii="GHEA Grapalat" w:hAnsi="GHEA Grapalat"/>
                <w:sz w:val="20"/>
                <w:lang w:val="pt-BR"/>
              </w:rPr>
            </w:pPr>
          </w:p>
          <w:p w14:paraId="7FF3CD51" w14:textId="77777777" w:rsidR="00FF72B8" w:rsidRPr="00A71D81" w:rsidRDefault="00FF72B8" w:rsidP="00FF72B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FF72B8" w:rsidRPr="00A71D81" w:rsidRDefault="00FF72B8" w:rsidP="00FF72B8">
            <w:pPr>
              <w:jc w:val="center"/>
              <w:rPr>
                <w:rFonts w:ascii="GHEA Grapalat" w:hAnsi="GHEA Grapalat"/>
                <w:sz w:val="20"/>
                <w:lang w:val="pt-BR"/>
              </w:rPr>
            </w:pPr>
          </w:p>
          <w:p w14:paraId="1499F11F" w14:textId="77777777" w:rsidR="00FF72B8" w:rsidRPr="00A71D81" w:rsidRDefault="00FF72B8" w:rsidP="00FF72B8">
            <w:pPr>
              <w:jc w:val="center"/>
              <w:rPr>
                <w:rFonts w:ascii="GHEA Grapalat" w:hAnsi="GHEA Grapalat"/>
                <w:sz w:val="20"/>
                <w:lang w:val="pt-BR"/>
              </w:rPr>
            </w:pPr>
          </w:p>
          <w:p w14:paraId="70C3E01D" w14:textId="77777777" w:rsidR="00FF72B8" w:rsidRPr="00A71D81" w:rsidRDefault="00FF72B8" w:rsidP="00FF72B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FF72B8" w:rsidRPr="00A71D81" w:rsidRDefault="00FF72B8" w:rsidP="00FF72B8">
            <w:pPr>
              <w:jc w:val="center"/>
              <w:rPr>
                <w:rFonts w:ascii="GHEA Grapalat" w:hAnsi="GHEA Grapalat"/>
                <w:sz w:val="20"/>
                <w:lang w:val="pt-BR"/>
              </w:rPr>
            </w:pPr>
          </w:p>
          <w:p w14:paraId="4AA2718B" w14:textId="77777777" w:rsidR="00FF72B8" w:rsidRPr="00A71D81" w:rsidRDefault="00FF72B8" w:rsidP="00FF72B8">
            <w:pPr>
              <w:jc w:val="center"/>
              <w:rPr>
                <w:rFonts w:ascii="GHEA Grapalat" w:hAnsi="GHEA Grapalat"/>
                <w:sz w:val="20"/>
                <w:lang w:val="pt-BR"/>
              </w:rPr>
            </w:pPr>
          </w:p>
          <w:p w14:paraId="54EAC0F4" w14:textId="77777777" w:rsidR="00FF72B8" w:rsidRPr="00A71D81" w:rsidRDefault="00FF72B8" w:rsidP="00FF72B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FF72B8" w:rsidRPr="00A71D81" w:rsidRDefault="00FF72B8" w:rsidP="00FF72B8">
            <w:pPr>
              <w:jc w:val="center"/>
              <w:rPr>
                <w:rFonts w:ascii="GHEA Grapalat" w:hAnsi="GHEA Grapalat"/>
                <w:sz w:val="20"/>
                <w:lang w:val="pt-BR"/>
              </w:rPr>
            </w:pPr>
          </w:p>
          <w:p w14:paraId="103B2733" w14:textId="77777777" w:rsidR="00FF72B8" w:rsidRPr="00A71D81" w:rsidRDefault="00FF72B8" w:rsidP="00FF72B8">
            <w:pPr>
              <w:jc w:val="center"/>
              <w:rPr>
                <w:rFonts w:ascii="GHEA Grapalat" w:hAnsi="GHEA Grapalat"/>
                <w:sz w:val="20"/>
                <w:lang w:val="pt-BR"/>
              </w:rPr>
            </w:pPr>
          </w:p>
          <w:p w14:paraId="485B937D" w14:textId="77777777" w:rsidR="00FF72B8" w:rsidRPr="00A71D81" w:rsidRDefault="00FF72B8" w:rsidP="00FF72B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FF72B8" w:rsidRPr="00A71D81" w:rsidRDefault="00FF72B8" w:rsidP="00FF72B8">
            <w:pPr>
              <w:jc w:val="center"/>
              <w:rPr>
                <w:rFonts w:ascii="GHEA Grapalat" w:hAnsi="GHEA Grapalat"/>
                <w:sz w:val="20"/>
                <w:lang w:val="pt-BR"/>
              </w:rPr>
            </w:pPr>
          </w:p>
          <w:p w14:paraId="3CA8259B" w14:textId="77777777" w:rsidR="00FF72B8" w:rsidRPr="00A71D81" w:rsidRDefault="00FF72B8" w:rsidP="00FF72B8">
            <w:pPr>
              <w:jc w:val="center"/>
              <w:rPr>
                <w:rFonts w:ascii="GHEA Grapalat" w:hAnsi="GHEA Grapalat"/>
                <w:sz w:val="20"/>
                <w:lang w:val="pt-BR"/>
              </w:rPr>
            </w:pPr>
          </w:p>
          <w:p w14:paraId="19B77F4E" w14:textId="77777777" w:rsidR="00FF72B8" w:rsidRPr="00A71D81" w:rsidRDefault="00FF72B8" w:rsidP="00FF72B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FF72B8" w:rsidRPr="00A71D81" w:rsidRDefault="00FF72B8" w:rsidP="00FF72B8">
            <w:pPr>
              <w:jc w:val="center"/>
              <w:rPr>
                <w:rFonts w:ascii="GHEA Grapalat" w:hAnsi="GHEA Grapalat"/>
                <w:sz w:val="20"/>
                <w:lang w:val="pt-BR"/>
              </w:rPr>
            </w:pPr>
          </w:p>
          <w:p w14:paraId="001EE23E" w14:textId="77777777" w:rsidR="00FF72B8" w:rsidRPr="00A71D81" w:rsidRDefault="00FF72B8" w:rsidP="00FF72B8">
            <w:pPr>
              <w:jc w:val="center"/>
              <w:rPr>
                <w:rFonts w:ascii="GHEA Grapalat" w:hAnsi="GHEA Grapalat"/>
                <w:sz w:val="20"/>
                <w:lang w:val="pt-BR"/>
              </w:rPr>
            </w:pPr>
          </w:p>
          <w:p w14:paraId="3BDA1587" w14:textId="77777777" w:rsidR="00FF72B8" w:rsidRPr="00A71D81" w:rsidRDefault="00FF72B8" w:rsidP="00FF72B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FF72B8" w:rsidRPr="00A71D81" w:rsidRDefault="00FF72B8" w:rsidP="00FF72B8">
            <w:pPr>
              <w:jc w:val="center"/>
              <w:rPr>
                <w:rFonts w:ascii="GHEA Grapalat" w:hAnsi="GHEA Grapalat"/>
                <w:sz w:val="20"/>
                <w:lang w:val="pt-BR"/>
              </w:rPr>
            </w:pPr>
          </w:p>
          <w:p w14:paraId="08B5CCDF" w14:textId="77777777" w:rsidR="00FF72B8" w:rsidRPr="00A71D81" w:rsidRDefault="00FF72B8" w:rsidP="00FF72B8">
            <w:pPr>
              <w:jc w:val="center"/>
              <w:rPr>
                <w:rFonts w:ascii="GHEA Grapalat" w:hAnsi="GHEA Grapalat"/>
                <w:sz w:val="20"/>
                <w:lang w:val="pt-BR"/>
              </w:rPr>
            </w:pPr>
          </w:p>
          <w:p w14:paraId="41814414" w14:textId="77777777" w:rsidR="00FF72B8" w:rsidRPr="00A71D81" w:rsidRDefault="00FF72B8" w:rsidP="00FF72B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FF72B8" w:rsidRPr="00A71D81" w:rsidRDefault="00FF72B8" w:rsidP="00FF72B8">
            <w:pPr>
              <w:jc w:val="center"/>
              <w:rPr>
                <w:rFonts w:ascii="GHEA Grapalat" w:hAnsi="GHEA Grapalat"/>
                <w:sz w:val="20"/>
                <w:lang w:val="pt-BR"/>
              </w:rPr>
            </w:pPr>
          </w:p>
          <w:p w14:paraId="63F1B405" w14:textId="77777777" w:rsidR="00FF72B8" w:rsidRPr="00A71D81" w:rsidRDefault="00FF72B8" w:rsidP="00FF72B8">
            <w:pPr>
              <w:jc w:val="center"/>
              <w:rPr>
                <w:rFonts w:ascii="GHEA Grapalat" w:hAnsi="GHEA Grapalat"/>
                <w:sz w:val="20"/>
                <w:lang w:val="pt-BR"/>
              </w:rPr>
            </w:pPr>
          </w:p>
          <w:p w14:paraId="4A9421FF" w14:textId="77777777" w:rsidR="00FF72B8" w:rsidRPr="00A71D81" w:rsidRDefault="00FF72B8" w:rsidP="00FF72B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FF72B8" w:rsidRPr="00A71D81" w:rsidRDefault="00FF72B8" w:rsidP="00FF72B8">
            <w:pPr>
              <w:jc w:val="center"/>
              <w:rPr>
                <w:rFonts w:ascii="GHEA Grapalat" w:hAnsi="GHEA Grapalat"/>
                <w:sz w:val="20"/>
                <w:lang w:val="pt-BR"/>
              </w:rPr>
            </w:pPr>
          </w:p>
          <w:p w14:paraId="1A0A5AC1" w14:textId="77777777" w:rsidR="00FF72B8" w:rsidRPr="00A71D81" w:rsidRDefault="00FF72B8" w:rsidP="00FF72B8">
            <w:pPr>
              <w:jc w:val="center"/>
              <w:rPr>
                <w:rFonts w:ascii="GHEA Grapalat" w:hAnsi="GHEA Grapalat"/>
                <w:sz w:val="20"/>
                <w:lang w:val="pt-BR"/>
              </w:rPr>
            </w:pPr>
          </w:p>
          <w:p w14:paraId="1A48623A" w14:textId="77777777" w:rsidR="00FF72B8" w:rsidRPr="00A71D81" w:rsidRDefault="00FF72B8" w:rsidP="00FF72B8">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FF72B8" w:rsidRPr="00A71D81" w:rsidRDefault="00FF72B8" w:rsidP="00FF72B8">
            <w:pPr>
              <w:jc w:val="center"/>
              <w:rPr>
                <w:rFonts w:ascii="GHEA Grapalat" w:hAnsi="GHEA Grapalat"/>
                <w:sz w:val="20"/>
                <w:lang w:val="pt-BR"/>
              </w:rPr>
            </w:pPr>
          </w:p>
          <w:p w14:paraId="5091EB29" w14:textId="77777777" w:rsidR="00FF72B8" w:rsidRPr="00A71D81" w:rsidRDefault="00FF72B8" w:rsidP="00FF72B8">
            <w:pPr>
              <w:jc w:val="center"/>
              <w:rPr>
                <w:rFonts w:ascii="GHEA Grapalat" w:hAnsi="GHEA Grapalat"/>
                <w:sz w:val="20"/>
                <w:lang w:val="pt-BR"/>
              </w:rPr>
            </w:pPr>
          </w:p>
          <w:p w14:paraId="08F75891" w14:textId="77777777" w:rsidR="00FF72B8" w:rsidRPr="00A71D81" w:rsidRDefault="00FF72B8" w:rsidP="00FF72B8">
            <w:pPr>
              <w:jc w:val="center"/>
              <w:rPr>
                <w:rFonts w:ascii="GHEA Grapalat" w:hAnsi="GHEA Grapalat"/>
                <w:b/>
                <w:lang w:val="pt-BR"/>
              </w:rPr>
            </w:pPr>
            <w:r w:rsidRPr="00A71D81">
              <w:rPr>
                <w:rFonts w:ascii="GHEA Grapalat" w:hAnsi="GHEA Grapalat"/>
                <w:sz w:val="20"/>
                <w:lang w:val="pt-BR"/>
              </w:rPr>
              <w:t>... %</w:t>
            </w:r>
          </w:p>
        </w:tc>
      </w:tr>
      <w:tr w:rsidR="00FF72B8" w:rsidRPr="00A71D81" w14:paraId="7DFC7F71" w14:textId="77777777" w:rsidTr="000D7699">
        <w:trPr>
          <w:trHeight w:val="1538"/>
        </w:trPr>
        <w:tc>
          <w:tcPr>
            <w:tcW w:w="1980" w:type="dxa"/>
            <w:vAlign w:val="center"/>
          </w:tcPr>
          <w:p w14:paraId="378AE962" w14:textId="77777777" w:rsidR="00FF72B8" w:rsidRPr="00FF72B8" w:rsidRDefault="00FF72B8" w:rsidP="00FF72B8">
            <w:pPr>
              <w:pStyle w:val="aff"/>
              <w:numPr>
                <w:ilvl w:val="0"/>
                <w:numId w:val="33"/>
              </w:numPr>
              <w:jc w:val="center"/>
              <w:rPr>
                <w:rFonts w:ascii="GHEA Grapalat" w:hAnsi="GHEA Grapalat"/>
                <w:sz w:val="20"/>
                <w:lang w:val="es-ES"/>
              </w:rPr>
            </w:pPr>
          </w:p>
        </w:tc>
        <w:tc>
          <w:tcPr>
            <w:tcW w:w="2700" w:type="dxa"/>
            <w:vAlign w:val="center"/>
          </w:tcPr>
          <w:p w14:paraId="67282958" w14:textId="083FA655" w:rsidR="00FF72B8" w:rsidRPr="00A71D81" w:rsidRDefault="00FF72B8" w:rsidP="00FF72B8">
            <w:pPr>
              <w:jc w:val="center"/>
              <w:rPr>
                <w:rFonts w:ascii="GHEA Grapalat" w:hAnsi="GHEA Grapalat"/>
                <w:sz w:val="20"/>
                <w:lang w:val="es-ES"/>
              </w:rPr>
            </w:pPr>
            <w:r>
              <w:rPr>
                <w:rFonts w:ascii="Calibri" w:hAnsi="Calibri" w:cs="Calibri"/>
                <w:sz w:val="22"/>
                <w:szCs w:val="22"/>
              </w:rPr>
              <w:t>44411300</w:t>
            </w:r>
          </w:p>
        </w:tc>
        <w:tc>
          <w:tcPr>
            <w:tcW w:w="2520" w:type="dxa"/>
            <w:vAlign w:val="center"/>
          </w:tcPr>
          <w:p w14:paraId="0AC6FF85" w14:textId="0CDCC7CD" w:rsidR="00FF72B8" w:rsidRPr="00A71D81" w:rsidRDefault="00FF72B8" w:rsidP="00FF72B8">
            <w:pPr>
              <w:jc w:val="center"/>
              <w:rPr>
                <w:rFonts w:ascii="GHEA Grapalat" w:hAnsi="GHEA Grapalat"/>
                <w:sz w:val="20"/>
                <w:lang w:val="es-ES"/>
              </w:rPr>
            </w:pPr>
            <w:r>
              <w:rPr>
                <w:rFonts w:ascii="Arial" w:hAnsi="Arial" w:cs="Arial"/>
                <w:sz w:val="22"/>
                <w:szCs w:val="22"/>
              </w:rPr>
              <w:t>Լվացարան</w:t>
            </w:r>
          </w:p>
        </w:tc>
        <w:tc>
          <w:tcPr>
            <w:tcW w:w="474" w:type="dxa"/>
          </w:tcPr>
          <w:p w14:paraId="0F455009" w14:textId="77777777" w:rsidR="00FF72B8" w:rsidRPr="00A71D81" w:rsidRDefault="00FF72B8" w:rsidP="00FF72B8">
            <w:pPr>
              <w:jc w:val="center"/>
              <w:rPr>
                <w:rFonts w:ascii="GHEA Grapalat" w:hAnsi="GHEA Grapalat"/>
                <w:sz w:val="20"/>
                <w:lang w:val="pt-BR"/>
              </w:rPr>
            </w:pPr>
          </w:p>
        </w:tc>
        <w:tc>
          <w:tcPr>
            <w:tcW w:w="474" w:type="dxa"/>
          </w:tcPr>
          <w:p w14:paraId="711C1E04" w14:textId="77777777" w:rsidR="00FF72B8" w:rsidRPr="00A71D81" w:rsidRDefault="00FF72B8" w:rsidP="00FF72B8">
            <w:pPr>
              <w:jc w:val="center"/>
              <w:rPr>
                <w:rFonts w:ascii="GHEA Grapalat" w:hAnsi="GHEA Grapalat"/>
                <w:sz w:val="20"/>
                <w:lang w:val="pt-BR"/>
              </w:rPr>
            </w:pPr>
          </w:p>
        </w:tc>
        <w:tc>
          <w:tcPr>
            <w:tcW w:w="474" w:type="dxa"/>
          </w:tcPr>
          <w:p w14:paraId="5EB87ADC" w14:textId="77777777" w:rsidR="00FF72B8" w:rsidRPr="00A71D81" w:rsidRDefault="00FF72B8" w:rsidP="00FF72B8">
            <w:pPr>
              <w:jc w:val="center"/>
              <w:rPr>
                <w:rFonts w:ascii="GHEA Grapalat" w:hAnsi="GHEA Grapalat"/>
                <w:sz w:val="20"/>
                <w:lang w:val="pt-BR"/>
              </w:rPr>
            </w:pPr>
          </w:p>
        </w:tc>
        <w:tc>
          <w:tcPr>
            <w:tcW w:w="474" w:type="dxa"/>
          </w:tcPr>
          <w:p w14:paraId="664E2A0E" w14:textId="77777777" w:rsidR="00FF72B8" w:rsidRPr="00A71D81" w:rsidRDefault="00FF72B8" w:rsidP="00FF72B8">
            <w:pPr>
              <w:jc w:val="center"/>
              <w:rPr>
                <w:rFonts w:ascii="GHEA Grapalat" w:hAnsi="GHEA Grapalat"/>
                <w:sz w:val="20"/>
                <w:lang w:val="pt-BR"/>
              </w:rPr>
            </w:pPr>
          </w:p>
        </w:tc>
        <w:tc>
          <w:tcPr>
            <w:tcW w:w="474" w:type="dxa"/>
          </w:tcPr>
          <w:p w14:paraId="5FB036A6" w14:textId="77777777" w:rsidR="00FF72B8" w:rsidRPr="00A71D81" w:rsidRDefault="00FF72B8" w:rsidP="00FF72B8">
            <w:pPr>
              <w:jc w:val="center"/>
              <w:rPr>
                <w:rFonts w:ascii="GHEA Grapalat" w:hAnsi="GHEA Grapalat"/>
                <w:sz w:val="20"/>
                <w:lang w:val="pt-BR"/>
              </w:rPr>
            </w:pPr>
          </w:p>
        </w:tc>
        <w:tc>
          <w:tcPr>
            <w:tcW w:w="474" w:type="dxa"/>
          </w:tcPr>
          <w:p w14:paraId="062D56CD" w14:textId="77777777" w:rsidR="00FF72B8" w:rsidRPr="00A71D81" w:rsidRDefault="00FF72B8" w:rsidP="00FF72B8">
            <w:pPr>
              <w:jc w:val="center"/>
              <w:rPr>
                <w:rFonts w:ascii="GHEA Grapalat" w:hAnsi="GHEA Grapalat"/>
                <w:sz w:val="20"/>
                <w:lang w:val="pt-BR"/>
              </w:rPr>
            </w:pPr>
          </w:p>
        </w:tc>
        <w:tc>
          <w:tcPr>
            <w:tcW w:w="474" w:type="dxa"/>
          </w:tcPr>
          <w:p w14:paraId="14679772" w14:textId="77777777" w:rsidR="00FF72B8" w:rsidRPr="00A71D81" w:rsidRDefault="00FF72B8" w:rsidP="00FF72B8">
            <w:pPr>
              <w:jc w:val="center"/>
              <w:rPr>
                <w:rFonts w:ascii="GHEA Grapalat" w:hAnsi="GHEA Grapalat"/>
                <w:sz w:val="20"/>
                <w:lang w:val="pt-BR"/>
              </w:rPr>
            </w:pPr>
          </w:p>
        </w:tc>
        <w:tc>
          <w:tcPr>
            <w:tcW w:w="474" w:type="dxa"/>
          </w:tcPr>
          <w:p w14:paraId="6529A0E4" w14:textId="77777777" w:rsidR="00FF72B8" w:rsidRPr="00A71D81" w:rsidRDefault="00FF72B8" w:rsidP="00FF72B8">
            <w:pPr>
              <w:jc w:val="center"/>
              <w:rPr>
                <w:rFonts w:ascii="GHEA Grapalat" w:hAnsi="GHEA Grapalat"/>
                <w:sz w:val="20"/>
                <w:lang w:val="pt-BR"/>
              </w:rPr>
            </w:pPr>
          </w:p>
        </w:tc>
        <w:tc>
          <w:tcPr>
            <w:tcW w:w="474" w:type="dxa"/>
          </w:tcPr>
          <w:p w14:paraId="090E38AD" w14:textId="77777777" w:rsidR="00FF72B8" w:rsidRPr="00A71D81" w:rsidRDefault="00FF72B8" w:rsidP="00FF72B8">
            <w:pPr>
              <w:jc w:val="center"/>
              <w:rPr>
                <w:rFonts w:ascii="GHEA Grapalat" w:hAnsi="GHEA Grapalat"/>
                <w:sz w:val="20"/>
                <w:lang w:val="pt-BR"/>
              </w:rPr>
            </w:pPr>
          </w:p>
        </w:tc>
        <w:tc>
          <w:tcPr>
            <w:tcW w:w="474" w:type="dxa"/>
          </w:tcPr>
          <w:p w14:paraId="01A10344" w14:textId="77777777" w:rsidR="00FF72B8" w:rsidRPr="00A71D81" w:rsidRDefault="00FF72B8" w:rsidP="00FF72B8">
            <w:pPr>
              <w:jc w:val="center"/>
              <w:rPr>
                <w:rFonts w:ascii="GHEA Grapalat" w:hAnsi="GHEA Grapalat"/>
                <w:sz w:val="20"/>
                <w:lang w:val="pt-BR"/>
              </w:rPr>
            </w:pPr>
          </w:p>
        </w:tc>
        <w:tc>
          <w:tcPr>
            <w:tcW w:w="474" w:type="dxa"/>
          </w:tcPr>
          <w:p w14:paraId="190706F2" w14:textId="77777777" w:rsidR="00FF72B8" w:rsidRPr="00A71D81" w:rsidRDefault="00FF72B8" w:rsidP="00FF72B8">
            <w:pPr>
              <w:jc w:val="center"/>
              <w:rPr>
                <w:rFonts w:ascii="GHEA Grapalat" w:hAnsi="GHEA Grapalat"/>
                <w:sz w:val="20"/>
                <w:lang w:val="pt-BR"/>
              </w:rPr>
            </w:pPr>
          </w:p>
        </w:tc>
        <w:tc>
          <w:tcPr>
            <w:tcW w:w="474" w:type="dxa"/>
          </w:tcPr>
          <w:p w14:paraId="3DA23115" w14:textId="77777777" w:rsidR="00FF72B8" w:rsidRPr="00A71D81" w:rsidRDefault="00FF72B8" w:rsidP="00FF72B8">
            <w:pPr>
              <w:jc w:val="center"/>
              <w:rPr>
                <w:rFonts w:ascii="GHEA Grapalat" w:hAnsi="GHEA Grapalat"/>
                <w:sz w:val="20"/>
                <w:lang w:val="pt-BR"/>
              </w:rPr>
            </w:pPr>
          </w:p>
        </w:tc>
        <w:tc>
          <w:tcPr>
            <w:tcW w:w="1963" w:type="dxa"/>
          </w:tcPr>
          <w:p w14:paraId="1241B654" w14:textId="77777777" w:rsidR="00FF72B8" w:rsidRPr="00A71D81" w:rsidRDefault="00FF72B8" w:rsidP="00FF72B8">
            <w:pPr>
              <w:jc w:val="center"/>
              <w:rPr>
                <w:rFonts w:ascii="GHEA Grapalat" w:hAnsi="GHEA Grapalat"/>
                <w:sz w:val="20"/>
                <w:lang w:val="pt-BR"/>
              </w:rPr>
            </w:pPr>
          </w:p>
        </w:tc>
      </w:tr>
      <w:tr w:rsidR="00FF72B8" w:rsidRPr="00A71D81" w14:paraId="34BFD670" w14:textId="77777777" w:rsidTr="000D7699">
        <w:trPr>
          <w:trHeight w:val="1538"/>
        </w:trPr>
        <w:tc>
          <w:tcPr>
            <w:tcW w:w="1980" w:type="dxa"/>
            <w:vAlign w:val="center"/>
          </w:tcPr>
          <w:p w14:paraId="561F8C5A" w14:textId="77777777" w:rsidR="00FF72B8" w:rsidRPr="00FF72B8" w:rsidRDefault="00FF72B8" w:rsidP="00FF72B8">
            <w:pPr>
              <w:pStyle w:val="aff"/>
              <w:numPr>
                <w:ilvl w:val="0"/>
                <w:numId w:val="33"/>
              </w:numPr>
              <w:jc w:val="center"/>
              <w:rPr>
                <w:rFonts w:ascii="GHEA Grapalat" w:hAnsi="GHEA Grapalat"/>
                <w:sz w:val="20"/>
                <w:lang w:val="es-ES"/>
              </w:rPr>
            </w:pPr>
          </w:p>
        </w:tc>
        <w:tc>
          <w:tcPr>
            <w:tcW w:w="2700" w:type="dxa"/>
            <w:vAlign w:val="center"/>
          </w:tcPr>
          <w:p w14:paraId="13583A54" w14:textId="0CE9AA70" w:rsidR="00FF72B8" w:rsidRPr="00A71D81" w:rsidRDefault="00FF72B8" w:rsidP="00FF72B8">
            <w:pPr>
              <w:jc w:val="center"/>
              <w:rPr>
                <w:rFonts w:ascii="GHEA Grapalat" w:hAnsi="GHEA Grapalat"/>
                <w:sz w:val="20"/>
                <w:lang w:val="es-ES"/>
              </w:rPr>
            </w:pPr>
            <w:r>
              <w:rPr>
                <w:rFonts w:ascii="Calibri" w:hAnsi="Calibri" w:cs="Calibri"/>
                <w:sz w:val="22"/>
                <w:szCs w:val="22"/>
              </w:rPr>
              <w:t>39121200</w:t>
            </w:r>
          </w:p>
        </w:tc>
        <w:tc>
          <w:tcPr>
            <w:tcW w:w="2520" w:type="dxa"/>
            <w:vAlign w:val="center"/>
          </w:tcPr>
          <w:p w14:paraId="3AC275FE" w14:textId="091B8B5B" w:rsidR="00FF72B8" w:rsidRPr="00A71D81" w:rsidRDefault="00FF72B8" w:rsidP="00E822F1">
            <w:pPr>
              <w:jc w:val="center"/>
              <w:rPr>
                <w:rFonts w:ascii="GHEA Grapalat" w:hAnsi="GHEA Grapalat"/>
                <w:sz w:val="20"/>
                <w:lang w:val="es-ES"/>
              </w:rPr>
            </w:pPr>
            <w:r>
              <w:rPr>
                <w:rFonts w:ascii="Arial LatArm" w:hAnsi="Arial LatArm" w:cs="Calibri"/>
                <w:sz w:val="22"/>
                <w:szCs w:val="22"/>
              </w:rPr>
              <w:t>ë»Õ³Ý</w:t>
            </w:r>
            <w:bookmarkStart w:id="14" w:name="_GoBack"/>
            <w:bookmarkEnd w:id="14"/>
          </w:p>
        </w:tc>
        <w:tc>
          <w:tcPr>
            <w:tcW w:w="474" w:type="dxa"/>
          </w:tcPr>
          <w:p w14:paraId="51356412" w14:textId="77777777" w:rsidR="00FF72B8" w:rsidRPr="00A71D81" w:rsidRDefault="00FF72B8" w:rsidP="00FF72B8">
            <w:pPr>
              <w:jc w:val="center"/>
              <w:rPr>
                <w:rFonts w:ascii="GHEA Grapalat" w:hAnsi="GHEA Grapalat"/>
                <w:sz w:val="20"/>
                <w:lang w:val="pt-BR"/>
              </w:rPr>
            </w:pPr>
          </w:p>
        </w:tc>
        <w:tc>
          <w:tcPr>
            <w:tcW w:w="474" w:type="dxa"/>
          </w:tcPr>
          <w:p w14:paraId="084CD55E" w14:textId="77777777" w:rsidR="00FF72B8" w:rsidRPr="00A71D81" w:rsidRDefault="00FF72B8" w:rsidP="00FF72B8">
            <w:pPr>
              <w:jc w:val="center"/>
              <w:rPr>
                <w:rFonts w:ascii="GHEA Grapalat" w:hAnsi="GHEA Grapalat"/>
                <w:sz w:val="20"/>
                <w:lang w:val="pt-BR"/>
              </w:rPr>
            </w:pPr>
          </w:p>
        </w:tc>
        <w:tc>
          <w:tcPr>
            <w:tcW w:w="474" w:type="dxa"/>
          </w:tcPr>
          <w:p w14:paraId="06A22DED" w14:textId="77777777" w:rsidR="00FF72B8" w:rsidRPr="00A71D81" w:rsidRDefault="00FF72B8" w:rsidP="00FF72B8">
            <w:pPr>
              <w:jc w:val="center"/>
              <w:rPr>
                <w:rFonts w:ascii="GHEA Grapalat" w:hAnsi="GHEA Grapalat"/>
                <w:sz w:val="20"/>
                <w:lang w:val="pt-BR"/>
              </w:rPr>
            </w:pPr>
          </w:p>
        </w:tc>
        <w:tc>
          <w:tcPr>
            <w:tcW w:w="474" w:type="dxa"/>
          </w:tcPr>
          <w:p w14:paraId="16C8881C" w14:textId="77777777" w:rsidR="00FF72B8" w:rsidRPr="00A71D81" w:rsidRDefault="00FF72B8" w:rsidP="00FF72B8">
            <w:pPr>
              <w:jc w:val="center"/>
              <w:rPr>
                <w:rFonts w:ascii="GHEA Grapalat" w:hAnsi="GHEA Grapalat"/>
                <w:sz w:val="20"/>
                <w:lang w:val="pt-BR"/>
              </w:rPr>
            </w:pPr>
          </w:p>
        </w:tc>
        <w:tc>
          <w:tcPr>
            <w:tcW w:w="474" w:type="dxa"/>
          </w:tcPr>
          <w:p w14:paraId="261A57B1" w14:textId="77777777" w:rsidR="00FF72B8" w:rsidRPr="00A71D81" w:rsidRDefault="00FF72B8" w:rsidP="00FF72B8">
            <w:pPr>
              <w:jc w:val="center"/>
              <w:rPr>
                <w:rFonts w:ascii="GHEA Grapalat" w:hAnsi="GHEA Grapalat"/>
                <w:sz w:val="20"/>
                <w:lang w:val="pt-BR"/>
              </w:rPr>
            </w:pPr>
          </w:p>
        </w:tc>
        <w:tc>
          <w:tcPr>
            <w:tcW w:w="474" w:type="dxa"/>
          </w:tcPr>
          <w:p w14:paraId="5BA2D9A5" w14:textId="77777777" w:rsidR="00FF72B8" w:rsidRPr="00A71D81" w:rsidRDefault="00FF72B8" w:rsidP="00FF72B8">
            <w:pPr>
              <w:jc w:val="center"/>
              <w:rPr>
                <w:rFonts w:ascii="GHEA Grapalat" w:hAnsi="GHEA Grapalat"/>
                <w:sz w:val="20"/>
                <w:lang w:val="pt-BR"/>
              </w:rPr>
            </w:pPr>
          </w:p>
        </w:tc>
        <w:tc>
          <w:tcPr>
            <w:tcW w:w="474" w:type="dxa"/>
          </w:tcPr>
          <w:p w14:paraId="11847F90" w14:textId="77777777" w:rsidR="00FF72B8" w:rsidRPr="00A71D81" w:rsidRDefault="00FF72B8" w:rsidP="00FF72B8">
            <w:pPr>
              <w:jc w:val="center"/>
              <w:rPr>
                <w:rFonts w:ascii="GHEA Grapalat" w:hAnsi="GHEA Grapalat"/>
                <w:sz w:val="20"/>
                <w:lang w:val="pt-BR"/>
              </w:rPr>
            </w:pPr>
          </w:p>
        </w:tc>
        <w:tc>
          <w:tcPr>
            <w:tcW w:w="474" w:type="dxa"/>
          </w:tcPr>
          <w:p w14:paraId="231E6B04" w14:textId="77777777" w:rsidR="00FF72B8" w:rsidRPr="00A71D81" w:rsidRDefault="00FF72B8" w:rsidP="00FF72B8">
            <w:pPr>
              <w:jc w:val="center"/>
              <w:rPr>
                <w:rFonts w:ascii="GHEA Grapalat" w:hAnsi="GHEA Grapalat"/>
                <w:sz w:val="20"/>
                <w:lang w:val="pt-BR"/>
              </w:rPr>
            </w:pPr>
          </w:p>
        </w:tc>
        <w:tc>
          <w:tcPr>
            <w:tcW w:w="474" w:type="dxa"/>
          </w:tcPr>
          <w:p w14:paraId="60FC38AA" w14:textId="77777777" w:rsidR="00FF72B8" w:rsidRPr="00A71D81" w:rsidRDefault="00FF72B8" w:rsidP="00FF72B8">
            <w:pPr>
              <w:jc w:val="center"/>
              <w:rPr>
                <w:rFonts w:ascii="GHEA Grapalat" w:hAnsi="GHEA Grapalat"/>
                <w:sz w:val="20"/>
                <w:lang w:val="pt-BR"/>
              </w:rPr>
            </w:pPr>
          </w:p>
        </w:tc>
        <w:tc>
          <w:tcPr>
            <w:tcW w:w="474" w:type="dxa"/>
          </w:tcPr>
          <w:p w14:paraId="4716C526" w14:textId="77777777" w:rsidR="00FF72B8" w:rsidRPr="00A71D81" w:rsidRDefault="00FF72B8" w:rsidP="00FF72B8">
            <w:pPr>
              <w:jc w:val="center"/>
              <w:rPr>
                <w:rFonts w:ascii="GHEA Grapalat" w:hAnsi="GHEA Grapalat"/>
                <w:sz w:val="20"/>
                <w:lang w:val="pt-BR"/>
              </w:rPr>
            </w:pPr>
          </w:p>
        </w:tc>
        <w:tc>
          <w:tcPr>
            <w:tcW w:w="474" w:type="dxa"/>
          </w:tcPr>
          <w:p w14:paraId="4F961227" w14:textId="77777777" w:rsidR="00FF72B8" w:rsidRPr="00A71D81" w:rsidRDefault="00FF72B8" w:rsidP="00FF72B8">
            <w:pPr>
              <w:jc w:val="center"/>
              <w:rPr>
                <w:rFonts w:ascii="GHEA Grapalat" w:hAnsi="GHEA Grapalat"/>
                <w:sz w:val="20"/>
                <w:lang w:val="pt-BR"/>
              </w:rPr>
            </w:pPr>
          </w:p>
        </w:tc>
        <w:tc>
          <w:tcPr>
            <w:tcW w:w="474" w:type="dxa"/>
          </w:tcPr>
          <w:p w14:paraId="4B4349B8" w14:textId="77777777" w:rsidR="00FF72B8" w:rsidRPr="00A71D81" w:rsidRDefault="00FF72B8" w:rsidP="00FF72B8">
            <w:pPr>
              <w:jc w:val="center"/>
              <w:rPr>
                <w:rFonts w:ascii="GHEA Grapalat" w:hAnsi="GHEA Grapalat"/>
                <w:sz w:val="20"/>
                <w:lang w:val="pt-BR"/>
              </w:rPr>
            </w:pPr>
          </w:p>
        </w:tc>
        <w:tc>
          <w:tcPr>
            <w:tcW w:w="1963" w:type="dxa"/>
          </w:tcPr>
          <w:p w14:paraId="6F6FF2BB" w14:textId="77777777" w:rsidR="00FF72B8" w:rsidRPr="00A71D81" w:rsidRDefault="00FF72B8" w:rsidP="00FF72B8">
            <w:pPr>
              <w:jc w:val="center"/>
              <w:rPr>
                <w:rFonts w:ascii="GHEA Grapalat" w:hAnsi="GHEA Grapalat"/>
                <w:sz w:val="20"/>
                <w:lang w:val="pt-BR"/>
              </w:rPr>
            </w:pPr>
          </w:p>
        </w:tc>
      </w:tr>
      <w:tr w:rsidR="00FF72B8" w:rsidRPr="00A71D81" w14:paraId="0642611C" w14:textId="77777777" w:rsidTr="00E22E51">
        <w:trPr>
          <w:trHeight w:val="1538"/>
        </w:trPr>
        <w:tc>
          <w:tcPr>
            <w:tcW w:w="1980" w:type="dxa"/>
          </w:tcPr>
          <w:p w14:paraId="0BFAC375" w14:textId="77777777" w:rsidR="00FF72B8" w:rsidRPr="00A71D81" w:rsidRDefault="00FF72B8" w:rsidP="00FF72B8">
            <w:pPr>
              <w:jc w:val="center"/>
              <w:rPr>
                <w:rFonts w:ascii="GHEA Grapalat" w:hAnsi="GHEA Grapalat"/>
                <w:sz w:val="20"/>
                <w:lang w:val="es-ES"/>
              </w:rPr>
            </w:pPr>
          </w:p>
        </w:tc>
        <w:tc>
          <w:tcPr>
            <w:tcW w:w="2700" w:type="dxa"/>
          </w:tcPr>
          <w:p w14:paraId="2E292603" w14:textId="77777777" w:rsidR="00FF72B8" w:rsidRPr="00A71D81" w:rsidRDefault="00FF72B8" w:rsidP="00FF72B8">
            <w:pPr>
              <w:jc w:val="center"/>
              <w:rPr>
                <w:rFonts w:ascii="GHEA Grapalat" w:hAnsi="GHEA Grapalat"/>
                <w:sz w:val="20"/>
                <w:lang w:val="es-ES"/>
              </w:rPr>
            </w:pPr>
          </w:p>
        </w:tc>
        <w:tc>
          <w:tcPr>
            <w:tcW w:w="2520" w:type="dxa"/>
          </w:tcPr>
          <w:p w14:paraId="7BA41801" w14:textId="77777777" w:rsidR="00FF72B8" w:rsidRPr="00A71D81" w:rsidRDefault="00FF72B8" w:rsidP="00FF72B8">
            <w:pPr>
              <w:jc w:val="center"/>
              <w:rPr>
                <w:rFonts w:ascii="GHEA Grapalat" w:hAnsi="GHEA Grapalat"/>
                <w:sz w:val="20"/>
                <w:lang w:val="es-ES"/>
              </w:rPr>
            </w:pPr>
          </w:p>
        </w:tc>
        <w:tc>
          <w:tcPr>
            <w:tcW w:w="474" w:type="dxa"/>
          </w:tcPr>
          <w:p w14:paraId="6139D32D" w14:textId="77777777" w:rsidR="00FF72B8" w:rsidRPr="00A71D81" w:rsidRDefault="00FF72B8" w:rsidP="00FF72B8">
            <w:pPr>
              <w:jc w:val="center"/>
              <w:rPr>
                <w:rFonts w:ascii="GHEA Grapalat" w:hAnsi="GHEA Grapalat"/>
                <w:sz w:val="20"/>
                <w:lang w:val="pt-BR"/>
              </w:rPr>
            </w:pPr>
          </w:p>
        </w:tc>
        <w:tc>
          <w:tcPr>
            <w:tcW w:w="474" w:type="dxa"/>
          </w:tcPr>
          <w:p w14:paraId="02674616" w14:textId="77777777" w:rsidR="00FF72B8" w:rsidRPr="00A71D81" w:rsidRDefault="00FF72B8" w:rsidP="00FF72B8">
            <w:pPr>
              <w:jc w:val="center"/>
              <w:rPr>
                <w:rFonts w:ascii="GHEA Grapalat" w:hAnsi="GHEA Grapalat"/>
                <w:sz w:val="20"/>
                <w:lang w:val="pt-BR"/>
              </w:rPr>
            </w:pPr>
          </w:p>
        </w:tc>
        <w:tc>
          <w:tcPr>
            <w:tcW w:w="474" w:type="dxa"/>
          </w:tcPr>
          <w:p w14:paraId="4EF85A36" w14:textId="77777777" w:rsidR="00FF72B8" w:rsidRPr="00A71D81" w:rsidRDefault="00FF72B8" w:rsidP="00FF72B8">
            <w:pPr>
              <w:jc w:val="center"/>
              <w:rPr>
                <w:rFonts w:ascii="GHEA Grapalat" w:hAnsi="GHEA Grapalat"/>
                <w:sz w:val="20"/>
                <w:lang w:val="pt-BR"/>
              </w:rPr>
            </w:pPr>
          </w:p>
        </w:tc>
        <w:tc>
          <w:tcPr>
            <w:tcW w:w="474" w:type="dxa"/>
          </w:tcPr>
          <w:p w14:paraId="28A9A782" w14:textId="77777777" w:rsidR="00FF72B8" w:rsidRPr="00A71D81" w:rsidRDefault="00FF72B8" w:rsidP="00FF72B8">
            <w:pPr>
              <w:jc w:val="center"/>
              <w:rPr>
                <w:rFonts w:ascii="GHEA Grapalat" w:hAnsi="GHEA Grapalat"/>
                <w:sz w:val="20"/>
                <w:lang w:val="pt-BR"/>
              </w:rPr>
            </w:pPr>
          </w:p>
        </w:tc>
        <w:tc>
          <w:tcPr>
            <w:tcW w:w="474" w:type="dxa"/>
          </w:tcPr>
          <w:p w14:paraId="0F8BE133" w14:textId="77777777" w:rsidR="00FF72B8" w:rsidRPr="00A71D81" w:rsidRDefault="00FF72B8" w:rsidP="00FF72B8">
            <w:pPr>
              <w:jc w:val="center"/>
              <w:rPr>
                <w:rFonts w:ascii="GHEA Grapalat" w:hAnsi="GHEA Grapalat"/>
                <w:sz w:val="20"/>
                <w:lang w:val="pt-BR"/>
              </w:rPr>
            </w:pPr>
          </w:p>
        </w:tc>
        <w:tc>
          <w:tcPr>
            <w:tcW w:w="474" w:type="dxa"/>
          </w:tcPr>
          <w:p w14:paraId="044B1322" w14:textId="77777777" w:rsidR="00FF72B8" w:rsidRPr="00A71D81" w:rsidRDefault="00FF72B8" w:rsidP="00FF72B8">
            <w:pPr>
              <w:jc w:val="center"/>
              <w:rPr>
                <w:rFonts w:ascii="GHEA Grapalat" w:hAnsi="GHEA Grapalat"/>
                <w:sz w:val="20"/>
                <w:lang w:val="pt-BR"/>
              </w:rPr>
            </w:pPr>
          </w:p>
        </w:tc>
        <w:tc>
          <w:tcPr>
            <w:tcW w:w="474" w:type="dxa"/>
          </w:tcPr>
          <w:p w14:paraId="4F29BC45" w14:textId="77777777" w:rsidR="00FF72B8" w:rsidRPr="00A71D81" w:rsidRDefault="00FF72B8" w:rsidP="00FF72B8">
            <w:pPr>
              <w:jc w:val="center"/>
              <w:rPr>
                <w:rFonts w:ascii="GHEA Grapalat" w:hAnsi="GHEA Grapalat"/>
                <w:sz w:val="20"/>
                <w:lang w:val="pt-BR"/>
              </w:rPr>
            </w:pPr>
          </w:p>
        </w:tc>
        <w:tc>
          <w:tcPr>
            <w:tcW w:w="474" w:type="dxa"/>
          </w:tcPr>
          <w:p w14:paraId="0F287065" w14:textId="77777777" w:rsidR="00FF72B8" w:rsidRPr="00A71D81" w:rsidRDefault="00FF72B8" w:rsidP="00FF72B8">
            <w:pPr>
              <w:jc w:val="center"/>
              <w:rPr>
                <w:rFonts w:ascii="GHEA Grapalat" w:hAnsi="GHEA Grapalat"/>
                <w:sz w:val="20"/>
                <w:lang w:val="pt-BR"/>
              </w:rPr>
            </w:pPr>
          </w:p>
        </w:tc>
        <w:tc>
          <w:tcPr>
            <w:tcW w:w="474" w:type="dxa"/>
          </w:tcPr>
          <w:p w14:paraId="1D6C978E" w14:textId="77777777" w:rsidR="00FF72B8" w:rsidRPr="00A71D81" w:rsidRDefault="00FF72B8" w:rsidP="00FF72B8">
            <w:pPr>
              <w:jc w:val="center"/>
              <w:rPr>
                <w:rFonts w:ascii="GHEA Grapalat" w:hAnsi="GHEA Grapalat"/>
                <w:sz w:val="20"/>
                <w:lang w:val="pt-BR"/>
              </w:rPr>
            </w:pPr>
          </w:p>
        </w:tc>
        <w:tc>
          <w:tcPr>
            <w:tcW w:w="474" w:type="dxa"/>
          </w:tcPr>
          <w:p w14:paraId="69FED349" w14:textId="77777777" w:rsidR="00FF72B8" w:rsidRPr="00A71D81" w:rsidRDefault="00FF72B8" w:rsidP="00FF72B8">
            <w:pPr>
              <w:jc w:val="center"/>
              <w:rPr>
                <w:rFonts w:ascii="GHEA Grapalat" w:hAnsi="GHEA Grapalat"/>
                <w:sz w:val="20"/>
                <w:lang w:val="pt-BR"/>
              </w:rPr>
            </w:pPr>
          </w:p>
        </w:tc>
        <w:tc>
          <w:tcPr>
            <w:tcW w:w="474" w:type="dxa"/>
          </w:tcPr>
          <w:p w14:paraId="6FFC9A44" w14:textId="77777777" w:rsidR="00FF72B8" w:rsidRPr="00A71D81" w:rsidRDefault="00FF72B8" w:rsidP="00FF72B8">
            <w:pPr>
              <w:jc w:val="center"/>
              <w:rPr>
                <w:rFonts w:ascii="GHEA Grapalat" w:hAnsi="GHEA Grapalat"/>
                <w:sz w:val="20"/>
                <w:lang w:val="pt-BR"/>
              </w:rPr>
            </w:pPr>
          </w:p>
        </w:tc>
        <w:tc>
          <w:tcPr>
            <w:tcW w:w="474" w:type="dxa"/>
          </w:tcPr>
          <w:p w14:paraId="48B7217B" w14:textId="77777777" w:rsidR="00FF72B8" w:rsidRPr="00A71D81" w:rsidRDefault="00FF72B8" w:rsidP="00FF72B8">
            <w:pPr>
              <w:jc w:val="center"/>
              <w:rPr>
                <w:rFonts w:ascii="GHEA Grapalat" w:hAnsi="GHEA Grapalat"/>
                <w:sz w:val="20"/>
                <w:lang w:val="pt-BR"/>
              </w:rPr>
            </w:pPr>
          </w:p>
        </w:tc>
        <w:tc>
          <w:tcPr>
            <w:tcW w:w="1963" w:type="dxa"/>
          </w:tcPr>
          <w:p w14:paraId="348C5269" w14:textId="77777777" w:rsidR="00FF72B8" w:rsidRPr="00A71D81" w:rsidRDefault="00FF72B8" w:rsidP="00FF72B8">
            <w:pPr>
              <w:jc w:val="center"/>
              <w:rPr>
                <w:rFonts w:ascii="GHEA Grapalat" w:hAnsi="GHEA Grapalat"/>
                <w:sz w:val="20"/>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D74E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1EE71" w14:textId="77777777" w:rsidR="00906B86" w:rsidRDefault="00906B86">
      <w:r>
        <w:separator/>
      </w:r>
    </w:p>
  </w:endnote>
  <w:endnote w:type="continuationSeparator" w:id="0">
    <w:p w14:paraId="1D0F8FF4" w14:textId="77777777" w:rsidR="00906B86" w:rsidRDefault="0090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9B7B6" w14:textId="77777777" w:rsidR="00906B86" w:rsidRDefault="00906B86">
      <w:r>
        <w:separator/>
      </w:r>
    </w:p>
  </w:footnote>
  <w:footnote w:type="continuationSeparator" w:id="0">
    <w:p w14:paraId="4D43F817" w14:textId="77777777" w:rsidR="00906B86" w:rsidRDefault="00906B86">
      <w:r>
        <w:continuationSeparator/>
      </w:r>
    </w:p>
  </w:footnote>
  <w:footnote w:id="1">
    <w:p w14:paraId="77FF127D" w14:textId="77777777" w:rsidR="0090505B" w:rsidRPr="006265F4" w:rsidRDefault="0090505B" w:rsidP="00D21CDD">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F753522" w14:textId="77777777" w:rsidR="0090505B" w:rsidRPr="00D45BA2" w:rsidRDefault="0090505B" w:rsidP="00D21CDD">
      <w:pPr>
        <w:pStyle w:val="af2"/>
        <w:rPr>
          <w:lang w:val="en-US"/>
        </w:rPr>
      </w:pPr>
    </w:p>
  </w:footnote>
  <w:footnote w:id="2">
    <w:p w14:paraId="1A85FD33" w14:textId="5EB694BC" w:rsidR="0090505B" w:rsidRPr="00D45BA2" w:rsidRDefault="0090505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90505B" w:rsidRPr="006D2E03" w:rsidRDefault="0090505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90505B" w:rsidRPr="008C7473" w:rsidRDefault="0090505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90505B" w:rsidRPr="008C7473" w:rsidRDefault="0090505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90505B" w:rsidRPr="008C7473" w:rsidRDefault="0090505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90505B" w:rsidRPr="008C7473" w:rsidRDefault="0090505B"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90505B" w:rsidRPr="00AE74A0" w:rsidRDefault="0090505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0505B" w:rsidRPr="006265F4" w:rsidRDefault="0090505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0505B" w:rsidRPr="006265F4" w:rsidRDefault="0090505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0505B" w:rsidRPr="006265F4" w:rsidRDefault="0090505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0505B" w:rsidRPr="00D45BA2" w:rsidRDefault="0090505B">
      <w:pPr>
        <w:pStyle w:val="af2"/>
      </w:pPr>
    </w:p>
  </w:footnote>
  <w:footnote w:id="5">
    <w:p w14:paraId="5BDAD4EB" w14:textId="2D2151B3" w:rsidR="0090505B" w:rsidRPr="006265F4" w:rsidRDefault="0090505B"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90505B" w:rsidRPr="006265F4" w:rsidRDefault="0090505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90505B" w:rsidRPr="00D45BA2" w:rsidRDefault="0090505B"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90505B" w:rsidRPr="006F2A6C" w:rsidRDefault="0090505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90505B" w:rsidRPr="00D45BA2" w:rsidRDefault="0090505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90505B" w:rsidRPr="008A2E7F" w:rsidRDefault="0090505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0505B" w:rsidRPr="00D45BA2" w:rsidRDefault="0090505B">
      <w:pPr>
        <w:pStyle w:val="af2"/>
        <w:rPr>
          <w:lang w:val="hy-AM"/>
        </w:rPr>
      </w:pPr>
    </w:p>
  </w:footnote>
  <w:footnote w:id="9">
    <w:p w14:paraId="07C6F0D9" w14:textId="69C7FF55" w:rsidR="0090505B" w:rsidRPr="0028748F" w:rsidRDefault="0090505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4BBBCD3C" w14:textId="43E7C133" w:rsidR="0090505B" w:rsidRPr="001258CE" w:rsidRDefault="0090505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429F25CC" w14:textId="4EA89872" w:rsidR="0090505B" w:rsidRPr="00BF249E" w:rsidRDefault="0090505B"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0505B" w:rsidRPr="004B72E3" w:rsidRDefault="0090505B"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0505B" w:rsidRPr="004B72E3" w:rsidRDefault="0090505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0505B" w:rsidRPr="00084034" w:rsidRDefault="0090505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90505B" w:rsidRPr="000B7538" w:rsidRDefault="0090505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0505B" w:rsidRPr="000B7538" w:rsidRDefault="0090505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0505B" w:rsidRPr="000B7538" w:rsidRDefault="0090505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0505B" w:rsidRPr="006F2A6C" w:rsidRDefault="0090505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90505B" w:rsidRPr="000B7538" w:rsidRDefault="0090505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90505B" w:rsidRPr="00F913EC" w:rsidRDefault="0090505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0505B" w:rsidRPr="006F2A6C" w:rsidRDefault="0090505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90505B" w:rsidRPr="00084034" w:rsidRDefault="0090505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0505B" w:rsidRPr="00084034" w:rsidRDefault="0090505B">
      <w:pPr>
        <w:pStyle w:val="af2"/>
        <w:rPr>
          <w:rFonts w:asciiTheme="minorHAnsi" w:hAnsiTheme="minorHAnsi"/>
          <w:lang w:val="hy-AM"/>
        </w:rPr>
      </w:pPr>
    </w:p>
  </w:footnote>
  <w:footnote w:id="15">
    <w:p w14:paraId="422AF998" w14:textId="0DB20754" w:rsidR="0090505B" w:rsidRPr="00FD4E69" w:rsidRDefault="0090505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6">
    <w:p w14:paraId="00610145" w14:textId="52E8961C" w:rsidR="0090505B" w:rsidRPr="00FD4E69" w:rsidRDefault="0090505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1B9B5481" w14:textId="34CB356E" w:rsidR="0090505B" w:rsidRPr="00AB6289" w:rsidRDefault="0090505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0505B" w:rsidRPr="00FD4E69" w:rsidRDefault="0090505B">
      <w:pPr>
        <w:pStyle w:val="af2"/>
        <w:rPr>
          <w:rFonts w:asciiTheme="minorHAnsi" w:hAnsiTheme="minorHAnsi"/>
          <w:lang w:val="af-ZA"/>
        </w:rPr>
      </w:pPr>
    </w:p>
  </w:footnote>
  <w:footnote w:id="18">
    <w:p w14:paraId="40326818" w14:textId="77777777" w:rsidR="0090505B" w:rsidRPr="000B7538" w:rsidRDefault="0090505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0505B" w:rsidRPr="000B7538" w:rsidRDefault="0090505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0505B" w:rsidRPr="00523B4A" w:rsidRDefault="0090505B">
      <w:pPr>
        <w:pStyle w:val="af2"/>
        <w:rPr>
          <w:rFonts w:asciiTheme="minorHAnsi" w:hAnsiTheme="minorHAnsi"/>
        </w:rPr>
      </w:pPr>
    </w:p>
  </w:footnote>
  <w:footnote w:id="19">
    <w:p w14:paraId="18B31D9B" w14:textId="41260695" w:rsidR="0090505B" w:rsidRPr="00002A8F" w:rsidRDefault="0090505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0">
    <w:p w14:paraId="108A8B52" w14:textId="5C16298F" w:rsidR="0090505B" w:rsidRPr="004E599D" w:rsidRDefault="0090505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1">
    <w:p w14:paraId="0259F086" w14:textId="54455835" w:rsidR="0090505B" w:rsidRPr="004E599D" w:rsidRDefault="0090505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50527039" w14:textId="27477825" w:rsidR="0090505B" w:rsidRPr="004E599D" w:rsidRDefault="0090505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3">
    <w:p w14:paraId="1170C63B" w14:textId="77777777" w:rsidR="0090505B" w:rsidRPr="006265F4" w:rsidRDefault="0090505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0505B" w:rsidRPr="00416526" w:rsidRDefault="0090505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4">
    <w:p w14:paraId="165FB471" w14:textId="5F0649F8" w:rsidR="0090505B" w:rsidRPr="00151EB5" w:rsidRDefault="0090505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0CF2803" w14:textId="2C4F68CE" w:rsidR="0090505B" w:rsidRPr="00151EB5" w:rsidRDefault="0090505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90505B" w:rsidRPr="00151EB5" w:rsidRDefault="0090505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90505B" w:rsidRPr="00E34F95" w:rsidRDefault="0090505B"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8">
    <w:p w14:paraId="19DD4117" w14:textId="1D42CA23" w:rsidR="0090505B" w:rsidRDefault="0090505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0505B" w:rsidRPr="00265BC4" w:rsidRDefault="0090505B"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0505B" w:rsidRPr="00BE68BB" w:rsidRDefault="0090505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9E34F6F"/>
    <w:multiLevelType w:val="hybridMultilevel"/>
    <w:tmpl w:val="A7866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6310F38"/>
    <w:multiLevelType w:val="hybridMultilevel"/>
    <w:tmpl w:val="A7866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18"/>
  </w:num>
  <w:num w:numId="3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5C2"/>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0B"/>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312"/>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17B"/>
    <w:rsid w:val="00191D5F"/>
    <w:rsid w:val="00192606"/>
    <w:rsid w:val="00192A1F"/>
    <w:rsid w:val="001932A7"/>
    <w:rsid w:val="00193375"/>
    <w:rsid w:val="00193871"/>
    <w:rsid w:val="00194598"/>
    <w:rsid w:val="00194D91"/>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56C"/>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4E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887"/>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64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976"/>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05B"/>
    <w:rsid w:val="0090510C"/>
    <w:rsid w:val="00905984"/>
    <w:rsid w:val="00905F57"/>
    <w:rsid w:val="00906104"/>
    <w:rsid w:val="00906204"/>
    <w:rsid w:val="00906B86"/>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1A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A81"/>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5FB"/>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CDD"/>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40D"/>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4F97"/>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2F1"/>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EFA"/>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2B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55457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7496575">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0787452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6935A-EA63-423A-BCA7-05DD9A2DE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74</Pages>
  <Words>21448</Words>
  <Characters>122258</Characters>
  <Application>Microsoft Office Word</Application>
  <DocSecurity>0</DocSecurity>
  <Lines>1018</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43</cp:revision>
  <cp:lastPrinted>2018-02-16T07:12:00Z</cp:lastPrinted>
  <dcterms:created xsi:type="dcterms:W3CDTF">2025-03-04T12:44:00Z</dcterms:created>
  <dcterms:modified xsi:type="dcterms:W3CDTF">2026-02-16T13:37:00Z</dcterms:modified>
</cp:coreProperties>
</file>