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7A8E" w14:textId="77777777" w:rsidR="009350A3" w:rsidRPr="00DC6EDD" w:rsidRDefault="009350A3" w:rsidP="00A31C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F6D8D5A" w14:textId="77777777" w:rsidR="009350A3" w:rsidRPr="00DC6EDD" w:rsidRDefault="009350A3" w:rsidP="00A31C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3B79C4A0" w14:textId="37343FE5" w:rsidR="009350A3" w:rsidRPr="001A7FA0" w:rsidRDefault="009350A3" w:rsidP="00A31C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C3749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ՀՊՏՀ-ԳՀԱՊՁԲ-26/ՏՊԱ-</w:t>
      </w:r>
      <w:r w:rsidR="00387BD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</w:p>
    <w:p w14:paraId="49790AE3" w14:textId="77777777" w:rsidR="003A7304" w:rsidRPr="00DC6EDD" w:rsidRDefault="003A7304" w:rsidP="00A31CC7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3A37B5C" w14:textId="7DC9B461" w:rsidR="009350A3" w:rsidRPr="00DC6EDD" w:rsidRDefault="009350A3" w:rsidP="00A31CC7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 ստորև ներկայացնում է իր կարիքների համար </w:t>
      </w:r>
      <w:r w:rsidR="00E432E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bookmarkStart w:id="0" w:name="_Hlk224832797"/>
      <w:r w:rsidR="00C3749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տպագրված ապրանքներ</w:t>
      </w:r>
      <w:r w:rsidR="00833B76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bookmarkEnd w:id="0"/>
      <w:r w:rsidR="00E432E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="00E873CE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C3749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ՀՊՏՀ-ԳՀԱՊՁԲ-26/ՏՊԱ-</w:t>
      </w:r>
      <w:r w:rsidR="00387BD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DB58DB" w:rsidRPr="00DB58D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C24BAE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837116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550FA4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3A26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837116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7BD0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ապրիլի</w:t>
      </w:r>
      <w:r w:rsidR="0005265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F103C" w:rsidRPr="000F103C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 w:rsidR="00730CBE"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թիվ </w:t>
      </w:r>
      <w:r w:rsidR="00387BD0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563179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 հաստատվել են ընթացակարգի բոլոր մասնակիցների կողմից ներկայացված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DC6ED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6DB2B71B" w14:textId="77777777" w:rsidR="002C07C3" w:rsidRDefault="002C07C3" w:rsidP="003B6E3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1" w:name="_Hlk99095219"/>
    </w:p>
    <w:p w14:paraId="71C04A8A" w14:textId="15B8E723" w:rsidR="00B616FC" w:rsidRPr="00DC6EDD" w:rsidRDefault="009350A3" w:rsidP="003B6E3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5231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E5C1D"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387BD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8F89354" w14:textId="0BA1A8DA" w:rsidR="009350A3" w:rsidRPr="00387BD0" w:rsidRDefault="009350A3" w:rsidP="001A7FA0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6A0D3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387BD0" w:rsidRPr="003D5646">
        <w:rPr>
          <w:rFonts w:ascii="GHEA Grapalat" w:hAnsi="GHEA Grapalat" w:cs="Calibri"/>
          <w:sz w:val="18"/>
          <w:szCs w:val="18"/>
        </w:rPr>
        <w:t>թերմո</w:t>
      </w:r>
      <w:proofErr w:type="spellEnd"/>
      <w:r w:rsidR="00387BD0" w:rsidRPr="00387BD0">
        <w:rPr>
          <w:rFonts w:ascii="GHEA Grapalat" w:hAnsi="GHEA Grapalat" w:cs="Calibri"/>
          <w:sz w:val="18"/>
          <w:szCs w:val="18"/>
          <w:lang w:val="af-ZA"/>
        </w:rPr>
        <w:t xml:space="preserve"> </w:t>
      </w:r>
      <w:proofErr w:type="spellStart"/>
      <w:r w:rsidR="00387BD0" w:rsidRPr="003D5646">
        <w:rPr>
          <w:rFonts w:ascii="GHEA Grapalat" w:hAnsi="GHEA Grapalat" w:cs="Calibri"/>
          <w:sz w:val="18"/>
          <w:szCs w:val="18"/>
        </w:rPr>
        <w:t>բաժակ</w:t>
      </w:r>
      <w:proofErr w:type="spellEnd"/>
      <w:r w:rsidR="00387BD0" w:rsidRPr="00387BD0">
        <w:rPr>
          <w:rFonts w:ascii="GHEA Grapalat" w:hAnsi="GHEA Grapalat" w:cs="Calibri"/>
          <w:sz w:val="18"/>
          <w:szCs w:val="18"/>
          <w:lang w:val="af-ZA"/>
        </w:rPr>
        <w:t xml:space="preserve"> / </w:t>
      </w:r>
      <w:proofErr w:type="spellStart"/>
      <w:r w:rsidR="00387BD0" w:rsidRPr="003D5646">
        <w:rPr>
          <w:rFonts w:ascii="GHEA Grapalat" w:hAnsi="GHEA Grapalat" w:cs="Calibri"/>
          <w:sz w:val="18"/>
          <w:szCs w:val="18"/>
        </w:rPr>
        <w:t>Ճամփորդական</w:t>
      </w:r>
      <w:proofErr w:type="spellEnd"/>
      <w:r w:rsidR="00387BD0" w:rsidRPr="00387BD0">
        <w:rPr>
          <w:rFonts w:ascii="GHEA Grapalat" w:hAnsi="GHEA Grapalat" w:cs="Calibri"/>
          <w:sz w:val="18"/>
          <w:szCs w:val="18"/>
          <w:lang w:val="af-ZA"/>
        </w:rPr>
        <w:t xml:space="preserve"> </w:t>
      </w:r>
      <w:proofErr w:type="spellStart"/>
      <w:r w:rsidR="00387BD0" w:rsidRPr="003D5646">
        <w:rPr>
          <w:rFonts w:ascii="GHEA Grapalat" w:hAnsi="GHEA Grapalat" w:cs="Calibri"/>
          <w:sz w:val="18"/>
          <w:szCs w:val="18"/>
        </w:rPr>
        <w:t>բաժակ</w:t>
      </w:r>
      <w:proofErr w:type="spellEnd"/>
      <w:r w:rsidR="00387BD0" w:rsidRPr="00387BD0">
        <w:rPr>
          <w:rFonts w:ascii="GHEA Grapalat" w:hAnsi="GHEA Grapalat" w:cs="Calibri"/>
          <w:sz w:val="18"/>
          <w:szCs w:val="18"/>
          <w:lang w:val="af-ZA"/>
        </w:rPr>
        <w:t xml:space="preserve"> (Travel Cup)</w:t>
      </w:r>
    </w:p>
    <w:tbl>
      <w:tblPr>
        <w:tblW w:w="10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9350A3" w:rsidRPr="00DC6EDD" w14:paraId="30A1678B" w14:textId="77777777" w:rsidTr="00387B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38FFD0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CBAC9F8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E30F3A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5CBFFB6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E1DA237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1E4DB30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3B9BE04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7BB89C7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17812" w:rsidRPr="00DC6EDD" w14:paraId="7E8396B7" w14:textId="77777777" w:rsidTr="00387BD0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913F02" w14:textId="7D481A51" w:rsidR="00717812" w:rsidRPr="00387BD0" w:rsidRDefault="00387BD0" w:rsidP="00717812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C2B1F39" w14:textId="42959E77" w:rsidR="00717812" w:rsidRPr="00DC6EDD" w:rsidRDefault="00387BD0" w:rsidP="00717812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D564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Սեկո պրինտ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3D598BF9" w14:textId="128C2435" w:rsidR="00717812" w:rsidRPr="00DC6EDD" w:rsidRDefault="00717812" w:rsidP="0071781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F5BA720" w14:textId="77777777" w:rsidR="00717812" w:rsidRPr="00DC6EDD" w:rsidRDefault="00717812" w:rsidP="00717812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A273E08" w14:textId="77777777" w:rsidR="00717812" w:rsidRPr="00DC6EDD" w:rsidRDefault="00717812" w:rsidP="00717812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A8B1556" w14:textId="77777777" w:rsidR="009350A3" w:rsidRPr="00DC6EDD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387BD0" w14:paraId="33CF436E" w14:textId="77777777" w:rsidTr="00387B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BE5D69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1249F8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AC6F80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3D5438" w14:textId="77777777" w:rsidR="00730CBE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</w:t>
            </w:r>
          </w:p>
          <w:p w14:paraId="0B5415A6" w14:textId="71627A20" w:rsidR="009350A3" w:rsidRPr="00DC6EDD" w:rsidRDefault="009350A3" w:rsidP="00CE5C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387BD0" w:rsidRPr="00DC6EDD" w14:paraId="70FC3A4D" w14:textId="77777777" w:rsidTr="00387BD0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5AA50C" w14:textId="367C997D" w:rsidR="00387BD0" w:rsidRPr="00DC6EDD" w:rsidRDefault="00387BD0" w:rsidP="00387BD0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D7A8387" w14:textId="522681BC" w:rsidR="00387BD0" w:rsidRPr="00DC6EDD" w:rsidRDefault="00387BD0" w:rsidP="00387BD0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D564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Սեկո պրինտ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014C325" w14:textId="77777777" w:rsidR="00387BD0" w:rsidRPr="00DC6EDD" w:rsidRDefault="00387BD0" w:rsidP="00387BD0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78F56A8" w14:textId="4BAECA13" w:rsidR="00387BD0" w:rsidRPr="001A7FA0" w:rsidRDefault="00387BD0" w:rsidP="00387BD0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D564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155,000</w:t>
            </w:r>
          </w:p>
        </w:tc>
      </w:tr>
      <w:bookmarkEnd w:id="1"/>
    </w:tbl>
    <w:p w14:paraId="53D1835A" w14:textId="77777777" w:rsidR="003A2681" w:rsidRPr="003A2681" w:rsidRDefault="003A2681" w:rsidP="001A7FA0">
      <w:pPr>
        <w:spacing w:after="0" w:line="240" w:lineRule="auto"/>
        <w:ind w:firstLine="709"/>
        <w:jc w:val="both"/>
      </w:pPr>
    </w:p>
    <w:p w14:paraId="0B79AD03" w14:textId="77777777" w:rsidR="00387BD0" w:rsidRDefault="00387BD0" w:rsidP="00387BD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55EF04E2" w14:textId="268339C1" w:rsidR="00387BD0" w:rsidRPr="00DC6EDD" w:rsidRDefault="00387BD0" w:rsidP="00387BD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4D9B462A" w14:textId="48906C7E" w:rsidR="00387BD0" w:rsidRPr="003A2681" w:rsidRDefault="00387BD0" w:rsidP="00387BD0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proofErr w:type="spellStart"/>
      <w:r w:rsidRPr="003D5646">
        <w:rPr>
          <w:rFonts w:ascii="GHEA Grapalat" w:hAnsi="GHEA Grapalat" w:cs="Calibri"/>
          <w:sz w:val="18"/>
          <w:szCs w:val="18"/>
        </w:rPr>
        <w:t>Նոթատետրեր</w:t>
      </w:r>
      <w:proofErr w:type="spellEnd"/>
      <w:r w:rsidRPr="00387BD0">
        <w:rPr>
          <w:rFonts w:ascii="GHEA Grapalat" w:hAnsi="GHEA Grapalat" w:cs="Calibri"/>
          <w:sz w:val="18"/>
          <w:szCs w:val="18"/>
          <w:lang w:val="af-ZA"/>
        </w:rPr>
        <w:t xml:space="preserve"> </w:t>
      </w:r>
      <w:proofErr w:type="spellStart"/>
      <w:r w:rsidRPr="003D5646">
        <w:rPr>
          <w:rFonts w:ascii="GHEA Grapalat" w:hAnsi="GHEA Grapalat" w:cs="Calibri"/>
          <w:sz w:val="18"/>
          <w:szCs w:val="18"/>
        </w:rPr>
        <w:t>զսպանակներով</w:t>
      </w:r>
      <w:proofErr w:type="spellEnd"/>
      <w:r w:rsidRPr="00387BD0">
        <w:rPr>
          <w:rFonts w:ascii="GHEA Grapalat" w:hAnsi="GHEA Grapalat" w:cs="Calibri"/>
          <w:sz w:val="18"/>
          <w:szCs w:val="18"/>
          <w:lang w:val="af-ZA"/>
        </w:rPr>
        <w:t xml:space="preserve"> </w:t>
      </w:r>
      <w:proofErr w:type="spellStart"/>
      <w:r w:rsidRPr="003D5646">
        <w:rPr>
          <w:rFonts w:ascii="GHEA Grapalat" w:hAnsi="GHEA Grapalat" w:cs="Calibri"/>
          <w:sz w:val="18"/>
          <w:szCs w:val="18"/>
        </w:rPr>
        <w:t>տպագրված</w:t>
      </w:r>
      <w:proofErr w:type="spellEnd"/>
    </w:p>
    <w:tbl>
      <w:tblPr>
        <w:tblW w:w="10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387BD0" w:rsidRPr="00DC6EDD" w14:paraId="3C9C2F7D" w14:textId="77777777" w:rsidTr="00C6009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8DFA0F5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62EBFD5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A820647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937989B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4E61860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A41D8D6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B289243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6E7FEC61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87BD0" w:rsidRPr="00DC6EDD" w14:paraId="614338E9" w14:textId="77777777" w:rsidTr="00C60094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D697C4" w14:textId="1056DA3D" w:rsidR="00387BD0" w:rsidRPr="00387BD0" w:rsidRDefault="00387BD0" w:rsidP="00387BD0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9890D60" w14:textId="3157CCC1" w:rsidR="00387BD0" w:rsidRPr="00DC6EDD" w:rsidRDefault="00387BD0" w:rsidP="00387BD0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D564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«Շուշան Տեխնիկս»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39D2E72E" w14:textId="77777777" w:rsidR="00387BD0" w:rsidRPr="00DC6EDD" w:rsidRDefault="00387BD0" w:rsidP="00387BD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AFB983D" w14:textId="77777777" w:rsidR="00387BD0" w:rsidRPr="00DC6EDD" w:rsidRDefault="00387BD0" w:rsidP="00387BD0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10C55C5" w14:textId="77777777" w:rsidR="00387BD0" w:rsidRPr="00DC6EDD" w:rsidRDefault="00387BD0" w:rsidP="00387BD0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6AEB3462" w14:textId="77777777" w:rsidR="00387BD0" w:rsidRPr="00DC6EDD" w:rsidRDefault="00387BD0" w:rsidP="00387BD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87BD0" w:rsidRPr="00387BD0" w14:paraId="25D5E480" w14:textId="77777777" w:rsidTr="00C6009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458976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2B7696D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1547A94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EF3C89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14F2132A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387BD0" w:rsidRPr="00DC6EDD" w14:paraId="3049D408" w14:textId="77777777" w:rsidTr="00C6009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ABC11B" w14:textId="77777777" w:rsidR="00387BD0" w:rsidRPr="00DC6EDD" w:rsidRDefault="00387BD0" w:rsidP="00387BD0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D1BE649" w14:textId="0EFA3C51" w:rsidR="00387BD0" w:rsidRPr="00DC6EDD" w:rsidRDefault="00387BD0" w:rsidP="00387BD0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D564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«Շուշան Տեխնիկս»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25E6CED" w14:textId="77777777" w:rsidR="00387BD0" w:rsidRPr="00DC6EDD" w:rsidRDefault="00387BD0" w:rsidP="00387BD0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B859FA1" w14:textId="4CFB9428" w:rsidR="00387BD0" w:rsidRPr="001A7FA0" w:rsidRDefault="00387BD0" w:rsidP="00387BD0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D564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424,000</w:t>
            </w:r>
          </w:p>
        </w:tc>
      </w:tr>
    </w:tbl>
    <w:p w14:paraId="59FCA283" w14:textId="77777777" w:rsidR="00387BD0" w:rsidRDefault="00387BD0" w:rsidP="00387BD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BF351C2" w14:textId="47E130BB" w:rsidR="00387BD0" w:rsidRPr="00DC6EDD" w:rsidRDefault="00387BD0" w:rsidP="00387BD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3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509454F8" w14:textId="45C39911" w:rsidR="00387BD0" w:rsidRPr="003A2681" w:rsidRDefault="00387BD0" w:rsidP="00387BD0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proofErr w:type="spellStart"/>
      <w:r w:rsidRPr="003D5646">
        <w:rPr>
          <w:rFonts w:ascii="GHEA Grapalat" w:hAnsi="GHEA Grapalat" w:cs="Calibri"/>
          <w:sz w:val="18"/>
          <w:szCs w:val="18"/>
        </w:rPr>
        <w:t>Սպիտակ</w:t>
      </w:r>
      <w:proofErr w:type="spellEnd"/>
      <w:r w:rsidRPr="00387BD0">
        <w:rPr>
          <w:rFonts w:ascii="GHEA Grapalat" w:hAnsi="GHEA Grapalat" w:cs="Calibri"/>
          <w:sz w:val="18"/>
          <w:szCs w:val="18"/>
          <w:lang w:val="af-ZA"/>
        </w:rPr>
        <w:t xml:space="preserve"> </w:t>
      </w:r>
      <w:proofErr w:type="spellStart"/>
      <w:r w:rsidRPr="003D5646">
        <w:rPr>
          <w:rFonts w:ascii="GHEA Grapalat" w:hAnsi="GHEA Grapalat" w:cs="Calibri"/>
          <w:sz w:val="18"/>
          <w:szCs w:val="18"/>
        </w:rPr>
        <w:t>նոթատետրեր</w:t>
      </w:r>
      <w:proofErr w:type="spellEnd"/>
      <w:r w:rsidRPr="00387BD0">
        <w:rPr>
          <w:rFonts w:ascii="GHEA Grapalat" w:hAnsi="GHEA Grapalat" w:cs="Calibri"/>
          <w:sz w:val="18"/>
          <w:szCs w:val="18"/>
          <w:lang w:val="af-ZA"/>
        </w:rPr>
        <w:t xml:space="preserve"> </w:t>
      </w:r>
      <w:proofErr w:type="spellStart"/>
      <w:r w:rsidRPr="003D5646">
        <w:rPr>
          <w:rFonts w:ascii="GHEA Grapalat" w:hAnsi="GHEA Grapalat" w:cs="Calibri"/>
          <w:sz w:val="18"/>
          <w:szCs w:val="18"/>
        </w:rPr>
        <w:t>տպագրված</w:t>
      </w:r>
      <w:proofErr w:type="spellEnd"/>
    </w:p>
    <w:tbl>
      <w:tblPr>
        <w:tblW w:w="10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387BD0" w:rsidRPr="00DC6EDD" w14:paraId="5EA58D05" w14:textId="77777777" w:rsidTr="00C6009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58C9199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CBA7CD0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953166B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390056E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72CF87F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345E812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BE4BC67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211C884C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87BD0" w:rsidRPr="00DC6EDD" w14:paraId="5CBFEE1F" w14:textId="77777777" w:rsidTr="00C60094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1FE89D" w14:textId="3240D162" w:rsidR="00387BD0" w:rsidRPr="00387BD0" w:rsidRDefault="00387BD0" w:rsidP="00C60094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32B82D0" w14:textId="68BE1E14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D564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Սեկո պրինտ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27462CBF" w14:textId="77777777" w:rsidR="00387BD0" w:rsidRPr="00DC6EDD" w:rsidRDefault="00387BD0" w:rsidP="00C60094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A2F644B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72760F9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4A1F07E8" w14:textId="77777777" w:rsidR="00387BD0" w:rsidRPr="00DC6EDD" w:rsidRDefault="00387BD0" w:rsidP="00387BD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87BD0" w:rsidRPr="00387BD0" w14:paraId="4BDE3E4B" w14:textId="77777777" w:rsidTr="00C6009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7F37A9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28702D8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084F800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2B088B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65F38FBD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387BD0" w:rsidRPr="00DC6EDD" w14:paraId="5E5168EC" w14:textId="77777777" w:rsidTr="00C6009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808AE05" w14:textId="77777777" w:rsidR="00387BD0" w:rsidRPr="00DC6EDD" w:rsidRDefault="00387BD0" w:rsidP="00387BD0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008C96F" w14:textId="6E171E20" w:rsidR="00387BD0" w:rsidRPr="00DC6EDD" w:rsidRDefault="00387BD0" w:rsidP="00387BD0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D564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Սեկո պրինտ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C249C71" w14:textId="77777777" w:rsidR="00387BD0" w:rsidRPr="00DC6EDD" w:rsidRDefault="00387BD0" w:rsidP="00387BD0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3924AEE" w14:textId="5A6BF940" w:rsidR="00387BD0" w:rsidRPr="001A7FA0" w:rsidRDefault="00387BD0" w:rsidP="00387BD0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D564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280,000</w:t>
            </w:r>
          </w:p>
        </w:tc>
      </w:tr>
    </w:tbl>
    <w:p w14:paraId="172871C9" w14:textId="77777777" w:rsidR="00387BD0" w:rsidRDefault="00387BD0" w:rsidP="00387BD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5A1E7BE" w14:textId="25175D30" w:rsidR="00387BD0" w:rsidRPr="00DC6EDD" w:rsidRDefault="00387BD0" w:rsidP="00387BD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5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2F440E96" w14:textId="1C828EC4" w:rsidR="00387BD0" w:rsidRPr="003A2681" w:rsidRDefault="00387BD0" w:rsidP="00387BD0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proofErr w:type="spellStart"/>
      <w:r w:rsidRPr="003D5646">
        <w:rPr>
          <w:rFonts w:ascii="GHEA Grapalat" w:hAnsi="GHEA Grapalat" w:cs="Calibri"/>
          <w:sz w:val="18"/>
          <w:szCs w:val="18"/>
        </w:rPr>
        <w:t>Թեյ</w:t>
      </w:r>
      <w:proofErr w:type="spellEnd"/>
      <w:r w:rsidRPr="00387BD0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Pr="003D5646">
        <w:rPr>
          <w:rFonts w:ascii="GHEA Grapalat" w:hAnsi="GHEA Grapalat" w:cs="Calibri"/>
          <w:sz w:val="18"/>
          <w:szCs w:val="18"/>
        </w:rPr>
        <w:t>ՀՊՏՀ</w:t>
      </w:r>
      <w:r w:rsidRPr="00387BD0">
        <w:rPr>
          <w:rFonts w:ascii="GHEA Grapalat" w:hAnsi="GHEA Grapalat" w:cs="Calibri"/>
          <w:sz w:val="18"/>
          <w:szCs w:val="18"/>
          <w:lang w:val="af-ZA"/>
        </w:rPr>
        <w:t xml:space="preserve"> </w:t>
      </w:r>
      <w:proofErr w:type="spellStart"/>
      <w:r w:rsidRPr="003D5646">
        <w:rPr>
          <w:rFonts w:ascii="GHEA Grapalat" w:hAnsi="GHEA Grapalat" w:cs="Calibri"/>
          <w:sz w:val="18"/>
          <w:szCs w:val="18"/>
        </w:rPr>
        <w:t>տարբերանշանով</w:t>
      </w:r>
      <w:proofErr w:type="spellEnd"/>
    </w:p>
    <w:tbl>
      <w:tblPr>
        <w:tblW w:w="10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387BD0" w:rsidRPr="00DC6EDD" w14:paraId="5E526E66" w14:textId="77777777" w:rsidTr="00C6009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F04A8F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D694762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AE468F8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379BE15D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2217C82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9B26B42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CC98956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7AA67138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87BD0" w:rsidRPr="00DC6EDD" w14:paraId="02DC9B57" w14:textId="77777777" w:rsidTr="00C60094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B621F0A" w14:textId="6C6148C2" w:rsidR="00387BD0" w:rsidRPr="00387BD0" w:rsidRDefault="00387BD0" w:rsidP="00C60094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E4D9043" w14:textId="2BCDADC3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D564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Աստղիկ Գալստյան ԱՁ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20A414B6" w14:textId="77777777" w:rsidR="00387BD0" w:rsidRPr="00DC6EDD" w:rsidRDefault="00387BD0" w:rsidP="00C60094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1BB50B3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A13C0EA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64401346" w14:textId="77777777" w:rsidR="00387BD0" w:rsidRPr="00DC6EDD" w:rsidRDefault="00387BD0" w:rsidP="00387BD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87BD0" w:rsidRPr="00387BD0" w14:paraId="1D789B7C" w14:textId="77777777" w:rsidTr="00C6009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93046E4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C1C56DF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3D6BC7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5C5EB2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5BA9D5B6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387BD0" w:rsidRPr="00DC6EDD" w14:paraId="1D938872" w14:textId="77777777" w:rsidTr="00C6009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6F19AE5" w14:textId="77777777" w:rsidR="00387BD0" w:rsidRPr="00DC6EDD" w:rsidRDefault="00387BD0" w:rsidP="00C60094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DD01B88" w14:textId="6B311F0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D564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Աստղիկ Գալստյան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3BD102A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721FA7D" w14:textId="06729E8F" w:rsidR="00387BD0" w:rsidRPr="001A7FA0" w:rsidRDefault="00387BD0" w:rsidP="00C6009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D564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280,000</w:t>
            </w:r>
          </w:p>
        </w:tc>
      </w:tr>
    </w:tbl>
    <w:p w14:paraId="6D52DD3E" w14:textId="77777777" w:rsidR="00387BD0" w:rsidRDefault="00387BD0" w:rsidP="00387BD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EFE7409" w14:textId="4D4E5A9B" w:rsidR="00387BD0" w:rsidRPr="00DC6EDD" w:rsidRDefault="00387BD0" w:rsidP="00387BD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6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22B62EF3" w14:textId="7A3A1923" w:rsidR="00387BD0" w:rsidRPr="003A2681" w:rsidRDefault="00387BD0" w:rsidP="00387BD0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proofErr w:type="spellStart"/>
      <w:r w:rsidRPr="003D5646">
        <w:rPr>
          <w:rFonts w:ascii="GHEA Grapalat" w:hAnsi="GHEA Grapalat" w:cs="Calibri"/>
          <w:sz w:val="18"/>
          <w:szCs w:val="18"/>
        </w:rPr>
        <w:t>Թեյ</w:t>
      </w:r>
      <w:proofErr w:type="spellEnd"/>
      <w:r w:rsidRPr="00387BD0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Pr="003D5646">
        <w:rPr>
          <w:rFonts w:ascii="GHEA Grapalat" w:hAnsi="GHEA Grapalat" w:cs="Calibri"/>
          <w:sz w:val="18"/>
          <w:szCs w:val="18"/>
        </w:rPr>
        <w:t>ՀՊՏՀ</w:t>
      </w:r>
      <w:r w:rsidRPr="00387BD0">
        <w:rPr>
          <w:rFonts w:ascii="GHEA Grapalat" w:hAnsi="GHEA Grapalat" w:cs="Calibri"/>
          <w:sz w:val="18"/>
          <w:szCs w:val="18"/>
          <w:lang w:val="af-ZA"/>
        </w:rPr>
        <w:t xml:space="preserve"> </w:t>
      </w:r>
      <w:proofErr w:type="spellStart"/>
      <w:r w:rsidRPr="003D5646">
        <w:rPr>
          <w:rFonts w:ascii="GHEA Grapalat" w:hAnsi="GHEA Grapalat" w:cs="Calibri"/>
          <w:sz w:val="18"/>
          <w:szCs w:val="18"/>
        </w:rPr>
        <w:t>տարբերանշանով</w:t>
      </w:r>
      <w:proofErr w:type="spellEnd"/>
    </w:p>
    <w:tbl>
      <w:tblPr>
        <w:tblW w:w="10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387BD0" w:rsidRPr="00DC6EDD" w14:paraId="1FDF5E88" w14:textId="77777777" w:rsidTr="00C6009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33E42A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BC4E876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C16E277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4FAC2C8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30F1414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481F732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8F4E7EB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46720966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87BD0" w:rsidRPr="00DC6EDD" w14:paraId="182BD432" w14:textId="77777777" w:rsidTr="00C60094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73A3E07" w14:textId="22493FB5" w:rsidR="00387BD0" w:rsidRPr="00C32F3E" w:rsidRDefault="00C32F3E" w:rsidP="00C60094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06A7C57" w14:textId="78EC5BB1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D564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Աստղիկ Գալստյան ԱՁ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403101BA" w14:textId="77777777" w:rsidR="00387BD0" w:rsidRPr="00DC6EDD" w:rsidRDefault="00387BD0" w:rsidP="00C60094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31C1A9B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8358493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64783F01" w14:textId="77777777" w:rsidR="00387BD0" w:rsidRPr="00DC6EDD" w:rsidRDefault="00387BD0" w:rsidP="00387BD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87BD0" w:rsidRPr="00387BD0" w14:paraId="5513F8F9" w14:textId="77777777" w:rsidTr="00C6009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415F615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98E72FA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8DD914D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71BFE75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77FD8CEB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C32F3E" w:rsidRPr="00DC6EDD" w14:paraId="76FA2B17" w14:textId="77777777" w:rsidTr="00C6009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434DFB" w14:textId="77777777" w:rsidR="00C32F3E" w:rsidRPr="00DC6EDD" w:rsidRDefault="00C32F3E" w:rsidP="00C32F3E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3139B1C" w14:textId="0D97C3E1" w:rsidR="00C32F3E" w:rsidRPr="00DC6EDD" w:rsidRDefault="00C32F3E" w:rsidP="00C32F3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D564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Աստղիկ Գալստյան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2323DA4" w14:textId="77777777" w:rsidR="00C32F3E" w:rsidRPr="00DC6EDD" w:rsidRDefault="00C32F3E" w:rsidP="00C32F3E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C738675" w14:textId="4FC10152" w:rsidR="00C32F3E" w:rsidRPr="001A7FA0" w:rsidRDefault="00C32F3E" w:rsidP="00C32F3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D564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60,000</w:t>
            </w:r>
          </w:p>
        </w:tc>
      </w:tr>
    </w:tbl>
    <w:p w14:paraId="048A55F9" w14:textId="77777777" w:rsidR="00387BD0" w:rsidRDefault="00387BD0" w:rsidP="00387BD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A10EA1A" w14:textId="5FB5066C" w:rsidR="00387BD0" w:rsidRPr="00DC6EDD" w:rsidRDefault="00387BD0" w:rsidP="00387BD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32F3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8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5F1CD94" w14:textId="16449280" w:rsidR="00387BD0" w:rsidRPr="003A2681" w:rsidRDefault="00387BD0" w:rsidP="00C32F3E">
      <w:pPr>
        <w:widowControl w:val="0"/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proofErr w:type="spellStart"/>
      <w:r w:rsidR="00C32F3E" w:rsidRPr="003D5646">
        <w:rPr>
          <w:rFonts w:ascii="GHEA Grapalat" w:hAnsi="GHEA Grapalat" w:cs="Calibri"/>
          <w:sz w:val="18"/>
          <w:szCs w:val="18"/>
        </w:rPr>
        <w:t>Պլաստմասե</w:t>
      </w:r>
      <w:proofErr w:type="spellEnd"/>
      <w:r w:rsidR="00C32F3E" w:rsidRPr="00C32F3E">
        <w:rPr>
          <w:rFonts w:ascii="GHEA Grapalat" w:hAnsi="GHEA Grapalat" w:cs="Calibri"/>
          <w:sz w:val="18"/>
          <w:szCs w:val="18"/>
          <w:lang w:val="af-ZA"/>
        </w:rPr>
        <w:t xml:space="preserve"> </w:t>
      </w:r>
      <w:proofErr w:type="spellStart"/>
      <w:r w:rsidR="00C32F3E" w:rsidRPr="003D5646">
        <w:rPr>
          <w:rFonts w:ascii="GHEA Grapalat" w:hAnsi="GHEA Grapalat" w:cs="Calibri"/>
          <w:sz w:val="18"/>
          <w:szCs w:val="18"/>
        </w:rPr>
        <w:t>շիշ</w:t>
      </w:r>
      <w:proofErr w:type="spellEnd"/>
      <w:r w:rsidR="00C32F3E" w:rsidRPr="00C32F3E">
        <w:rPr>
          <w:rFonts w:ascii="GHEA Grapalat" w:hAnsi="GHEA Grapalat" w:cs="Calibri"/>
          <w:sz w:val="18"/>
          <w:szCs w:val="18"/>
          <w:lang w:val="af-ZA"/>
        </w:rPr>
        <w:t xml:space="preserve"> </w:t>
      </w:r>
      <w:proofErr w:type="spellStart"/>
      <w:r w:rsidR="00C32F3E" w:rsidRPr="003D5646">
        <w:rPr>
          <w:rFonts w:ascii="GHEA Grapalat" w:hAnsi="GHEA Grapalat" w:cs="Calibri"/>
          <w:sz w:val="18"/>
          <w:szCs w:val="18"/>
        </w:rPr>
        <w:t>խմելու</w:t>
      </w:r>
      <w:proofErr w:type="spellEnd"/>
      <w:r w:rsidR="00C32F3E" w:rsidRPr="00C32F3E">
        <w:rPr>
          <w:rFonts w:ascii="GHEA Grapalat" w:hAnsi="GHEA Grapalat" w:cs="Calibri"/>
          <w:sz w:val="18"/>
          <w:szCs w:val="18"/>
          <w:lang w:val="af-ZA"/>
        </w:rPr>
        <w:t xml:space="preserve"> </w:t>
      </w:r>
      <w:proofErr w:type="spellStart"/>
      <w:r w:rsidR="00C32F3E" w:rsidRPr="003D5646">
        <w:rPr>
          <w:rFonts w:ascii="GHEA Grapalat" w:hAnsi="GHEA Grapalat" w:cs="Calibri"/>
          <w:sz w:val="18"/>
          <w:szCs w:val="18"/>
        </w:rPr>
        <w:t>ջրի</w:t>
      </w:r>
      <w:proofErr w:type="spellEnd"/>
      <w:r w:rsidR="00C32F3E" w:rsidRPr="00C32F3E">
        <w:rPr>
          <w:rFonts w:ascii="GHEA Grapalat" w:hAnsi="GHEA Grapalat" w:cs="Calibri"/>
          <w:sz w:val="18"/>
          <w:szCs w:val="18"/>
          <w:lang w:val="af-ZA"/>
        </w:rPr>
        <w:t xml:space="preserve"> </w:t>
      </w:r>
      <w:proofErr w:type="spellStart"/>
      <w:r w:rsidR="00C32F3E" w:rsidRPr="003D5646">
        <w:rPr>
          <w:rFonts w:ascii="GHEA Grapalat" w:hAnsi="GHEA Grapalat" w:cs="Calibri"/>
          <w:sz w:val="18"/>
          <w:szCs w:val="18"/>
        </w:rPr>
        <w:t>համար</w:t>
      </w:r>
      <w:proofErr w:type="spellEnd"/>
    </w:p>
    <w:tbl>
      <w:tblPr>
        <w:tblW w:w="10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387BD0" w:rsidRPr="00DC6EDD" w14:paraId="1E9F0B4A" w14:textId="77777777" w:rsidTr="00C6009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86849FC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3EB0A42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AF56B48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42172D0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23E5E3E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DB251B5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CF556C8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4B0F222E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87BD0" w:rsidRPr="00DC6EDD" w14:paraId="713722AC" w14:textId="77777777" w:rsidTr="00C60094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80E1C9" w14:textId="0D496550" w:rsidR="00387BD0" w:rsidRPr="00C32F3E" w:rsidRDefault="00C32F3E" w:rsidP="00C60094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962B5EF" w14:textId="6F73E8A6" w:rsidR="00387BD0" w:rsidRPr="00DC6EDD" w:rsidRDefault="00C32F3E" w:rsidP="00C6009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D564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Էդուարդ Սամսոնի Սահակյան ԱՁ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4AEA6A77" w14:textId="77777777" w:rsidR="00387BD0" w:rsidRPr="00DC6EDD" w:rsidRDefault="00387BD0" w:rsidP="00C60094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E032C80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ACEF919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C32F3E" w:rsidRPr="00DC6EDD" w14:paraId="30BE3D7B" w14:textId="77777777" w:rsidTr="00C60094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B82A30" w14:textId="53C0686E" w:rsidR="00C32F3E" w:rsidRPr="00C32F3E" w:rsidRDefault="00C32F3E" w:rsidP="00C60094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03720C6" w14:textId="2701992A" w:rsidR="00C32F3E" w:rsidRPr="00DC6EDD" w:rsidRDefault="00C32F3E" w:rsidP="00C6009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D564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Հայկ Հովսեփյան ԱՁ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2DF0FB49" w14:textId="3928122B" w:rsidR="00C32F3E" w:rsidRPr="00DC6EDD" w:rsidRDefault="00C32F3E" w:rsidP="00C60094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0E4F192" w14:textId="77777777" w:rsidR="00C32F3E" w:rsidRPr="00DC6EDD" w:rsidRDefault="00C32F3E" w:rsidP="00C60094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A141D8B" w14:textId="77777777" w:rsidR="00C32F3E" w:rsidRPr="00DC6EDD" w:rsidRDefault="00C32F3E" w:rsidP="00C60094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6B3A2495" w14:textId="77777777" w:rsidR="00387BD0" w:rsidRPr="00DC6EDD" w:rsidRDefault="00387BD0" w:rsidP="00387BD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87BD0" w:rsidRPr="00387BD0" w14:paraId="69BD5BBD" w14:textId="77777777" w:rsidTr="00C6009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09A4AF6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A3A8953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2B2F358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62E47AB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788036A5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C32F3E" w:rsidRPr="00DC6EDD" w14:paraId="36551E23" w14:textId="77777777" w:rsidTr="00C6009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754EFC" w14:textId="77777777" w:rsidR="00C32F3E" w:rsidRPr="00DC6EDD" w:rsidRDefault="00C32F3E" w:rsidP="00C32F3E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F63CD8C" w14:textId="2403EB72" w:rsidR="00C32F3E" w:rsidRPr="00DC6EDD" w:rsidRDefault="00C32F3E" w:rsidP="00C32F3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D564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Էդուարդ Սամսոնի Սահակյան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D14FF2" w14:textId="77777777" w:rsidR="00C32F3E" w:rsidRPr="00DC6EDD" w:rsidRDefault="00C32F3E" w:rsidP="00C32F3E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2F4D9D1" w14:textId="38544E75" w:rsidR="00C32F3E" w:rsidRPr="001A7FA0" w:rsidRDefault="00C32F3E" w:rsidP="00C32F3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 xml:space="preserve">     </w:t>
            </w:r>
            <w:r w:rsidRPr="00C32F3E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279,000</w:t>
            </w:r>
            <w:r w:rsidRPr="00C32F3E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ab/>
            </w:r>
          </w:p>
        </w:tc>
      </w:tr>
      <w:tr w:rsidR="00C32F3E" w:rsidRPr="00DC6EDD" w14:paraId="01B81168" w14:textId="77777777" w:rsidTr="00C6009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CAAC109" w14:textId="0D806301" w:rsidR="00C32F3E" w:rsidRPr="00C32F3E" w:rsidRDefault="00C32F3E" w:rsidP="00C32F3E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DBC4C24" w14:textId="456C365A" w:rsidR="00C32F3E" w:rsidRPr="00DC6EDD" w:rsidRDefault="00C32F3E" w:rsidP="00C32F3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D564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Հայկ Հովսեփյան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C1BAB3" w14:textId="77777777" w:rsidR="00C32F3E" w:rsidRPr="00DC6EDD" w:rsidRDefault="00C32F3E" w:rsidP="00C32F3E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22432A7" w14:textId="22588CAB" w:rsidR="00C32F3E" w:rsidRPr="001A7FA0" w:rsidRDefault="00C32F3E" w:rsidP="00C32F3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32F3E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285,000</w:t>
            </w:r>
          </w:p>
        </w:tc>
      </w:tr>
    </w:tbl>
    <w:p w14:paraId="2EAD4773" w14:textId="77777777" w:rsidR="00387BD0" w:rsidRDefault="00387BD0" w:rsidP="00387BD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89ABFDF" w14:textId="663AD098" w:rsidR="00387BD0" w:rsidRPr="00DC6EDD" w:rsidRDefault="00387BD0" w:rsidP="00387BD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32F3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9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3BFB795" w14:textId="206E658A" w:rsidR="00387BD0" w:rsidRPr="003A2681" w:rsidRDefault="00387BD0" w:rsidP="00387BD0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proofErr w:type="spellStart"/>
      <w:r w:rsidR="00C32F3E" w:rsidRPr="003D5646">
        <w:rPr>
          <w:rFonts w:ascii="GHEA Grapalat" w:hAnsi="GHEA Grapalat" w:cs="Calibri"/>
          <w:sz w:val="18"/>
          <w:szCs w:val="18"/>
        </w:rPr>
        <w:t>Գինի</w:t>
      </w:r>
      <w:proofErr w:type="spellEnd"/>
      <w:r w:rsidR="00C32F3E" w:rsidRPr="00C32F3E">
        <w:rPr>
          <w:rFonts w:ascii="GHEA Grapalat" w:hAnsi="GHEA Grapalat" w:cs="Calibri"/>
          <w:sz w:val="18"/>
          <w:szCs w:val="18"/>
          <w:lang w:val="af-ZA"/>
        </w:rPr>
        <w:t xml:space="preserve"> </w:t>
      </w:r>
      <w:proofErr w:type="spellStart"/>
      <w:r w:rsidR="00C32F3E" w:rsidRPr="003D5646">
        <w:rPr>
          <w:rFonts w:ascii="GHEA Grapalat" w:hAnsi="GHEA Grapalat" w:cs="Calibri"/>
          <w:sz w:val="18"/>
          <w:szCs w:val="18"/>
        </w:rPr>
        <w:t>սպիտակ</w:t>
      </w:r>
      <w:proofErr w:type="spellEnd"/>
      <w:r w:rsidR="00C32F3E" w:rsidRPr="00C32F3E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="00C32F3E" w:rsidRPr="003D5646">
        <w:rPr>
          <w:rFonts w:ascii="GHEA Grapalat" w:hAnsi="GHEA Grapalat" w:cs="Calibri"/>
          <w:sz w:val="18"/>
          <w:szCs w:val="18"/>
        </w:rPr>
        <w:t>ՀՊՏՀ</w:t>
      </w:r>
      <w:r w:rsidR="00C32F3E" w:rsidRPr="00C32F3E">
        <w:rPr>
          <w:rFonts w:ascii="GHEA Grapalat" w:hAnsi="GHEA Grapalat" w:cs="Calibri"/>
          <w:sz w:val="18"/>
          <w:szCs w:val="18"/>
          <w:lang w:val="af-ZA"/>
        </w:rPr>
        <w:t xml:space="preserve"> </w:t>
      </w:r>
      <w:proofErr w:type="spellStart"/>
      <w:r w:rsidR="00C32F3E" w:rsidRPr="003D5646">
        <w:rPr>
          <w:rFonts w:ascii="GHEA Grapalat" w:hAnsi="GHEA Grapalat" w:cs="Calibri"/>
          <w:sz w:val="18"/>
          <w:szCs w:val="18"/>
        </w:rPr>
        <w:t>տարբերանշանով</w:t>
      </w:r>
      <w:proofErr w:type="spellEnd"/>
    </w:p>
    <w:tbl>
      <w:tblPr>
        <w:tblW w:w="10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387BD0" w:rsidRPr="00DC6EDD" w14:paraId="0C8875F6" w14:textId="77777777" w:rsidTr="00C6009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CF2CCB6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9A42614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9559D71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485B92B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91D542E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5332CF9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7511223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2C31C612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32F3E" w:rsidRPr="00DC6EDD" w14:paraId="4B32829B" w14:textId="77777777" w:rsidTr="00C60094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22148A" w14:textId="7CDDAF5F" w:rsidR="00C32F3E" w:rsidRPr="00C32F3E" w:rsidRDefault="00C32F3E" w:rsidP="00C32F3E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87AD87C" w14:textId="681FFB77" w:rsidR="00C32F3E" w:rsidRPr="00DC6EDD" w:rsidRDefault="00C32F3E" w:rsidP="00C32F3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D564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«Շուշան Տեխնիկս»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5BCFEB88" w14:textId="77777777" w:rsidR="00C32F3E" w:rsidRPr="00DC6EDD" w:rsidRDefault="00C32F3E" w:rsidP="00C32F3E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28B9C1E" w14:textId="77777777" w:rsidR="00C32F3E" w:rsidRPr="00DC6EDD" w:rsidRDefault="00C32F3E" w:rsidP="00C32F3E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0F11153" w14:textId="77777777" w:rsidR="00C32F3E" w:rsidRPr="00DC6EDD" w:rsidRDefault="00C32F3E" w:rsidP="00C32F3E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6BC94BE6" w14:textId="77777777" w:rsidR="00387BD0" w:rsidRPr="00DC6EDD" w:rsidRDefault="00387BD0" w:rsidP="00387BD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87BD0" w:rsidRPr="00387BD0" w14:paraId="374A0553" w14:textId="77777777" w:rsidTr="00C6009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4719D5C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5AE8DFE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48A0C43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F0528A7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43F55EFE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C32F3E" w:rsidRPr="00DC6EDD" w14:paraId="07F28954" w14:textId="77777777" w:rsidTr="00C6009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DBB0CD5" w14:textId="77777777" w:rsidR="00C32F3E" w:rsidRPr="00DC6EDD" w:rsidRDefault="00C32F3E" w:rsidP="00C32F3E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BE80C62" w14:textId="3040EB8B" w:rsidR="00C32F3E" w:rsidRPr="00DC6EDD" w:rsidRDefault="00C32F3E" w:rsidP="00C32F3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D564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«Շուշան Տեխնիկս»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03016F9" w14:textId="77777777" w:rsidR="00C32F3E" w:rsidRPr="00DC6EDD" w:rsidRDefault="00C32F3E" w:rsidP="00C32F3E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FEDFC3E" w14:textId="2208A19A" w:rsidR="00C32F3E" w:rsidRPr="001A7FA0" w:rsidRDefault="00C32F3E" w:rsidP="00C32F3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32F3E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729,000</w:t>
            </w:r>
          </w:p>
        </w:tc>
      </w:tr>
    </w:tbl>
    <w:p w14:paraId="768BF1AF" w14:textId="77777777" w:rsidR="00387BD0" w:rsidRDefault="00387BD0" w:rsidP="00387BD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1C3ADBF" w14:textId="1B177420" w:rsidR="00387BD0" w:rsidRPr="00DC6EDD" w:rsidRDefault="00387BD0" w:rsidP="00387BD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32F3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14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AED7D3B" w14:textId="2E3D6A33" w:rsidR="00387BD0" w:rsidRPr="003A2681" w:rsidRDefault="00387BD0" w:rsidP="00387BD0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 w:rsidR="00C32F3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="00C32F3E" w:rsidRPr="003D5646">
        <w:rPr>
          <w:rFonts w:ascii="GHEA Grapalat" w:hAnsi="GHEA Grapalat" w:cs="Calibri"/>
          <w:sz w:val="18"/>
          <w:szCs w:val="18"/>
        </w:rPr>
        <w:t>Մագնիսներ</w:t>
      </w:r>
      <w:proofErr w:type="spellEnd"/>
      <w:r w:rsidR="00C32F3E" w:rsidRPr="00C32F3E">
        <w:rPr>
          <w:rFonts w:ascii="GHEA Grapalat" w:hAnsi="GHEA Grapalat" w:cs="Calibri"/>
          <w:sz w:val="18"/>
          <w:szCs w:val="18"/>
          <w:lang w:val="af-ZA"/>
        </w:rPr>
        <w:t xml:space="preserve"> </w:t>
      </w:r>
      <w:proofErr w:type="spellStart"/>
      <w:r w:rsidR="00C32F3E" w:rsidRPr="003D5646">
        <w:rPr>
          <w:rFonts w:ascii="GHEA Grapalat" w:hAnsi="GHEA Grapalat" w:cs="Calibri"/>
          <w:sz w:val="18"/>
          <w:szCs w:val="18"/>
        </w:rPr>
        <w:t>տարբերանշանով</w:t>
      </w:r>
      <w:proofErr w:type="spellEnd"/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tbl>
      <w:tblPr>
        <w:tblW w:w="10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387BD0" w:rsidRPr="00DC6EDD" w14:paraId="683EA1C0" w14:textId="77777777" w:rsidTr="00C6009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3EA4297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D093B99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64044E1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1A9F65F3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016D8A4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78202B7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1AEF921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009827E1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87BD0" w:rsidRPr="00DC6EDD" w14:paraId="132BB2DD" w14:textId="77777777" w:rsidTr="00C60094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D039BD" w14:textId="28AB6327" w:rsidR="00387BD0" w:rsidRPr="00C32F3E" w:rsidRDefault="00C32F3E" w:rsidP="00C60094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043D7AF" w14:textId="3B81B4D1" w:rsidR="00387BD0" w:rsidRPr="00DC6EDD" w:rsidRDefault="00C32F3E" w:rsidP="00C6009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D564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Էդուարդ Սամսոնի Սահակյան ԱՁ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25B62E1E" w14:textId="77777777" w:rsidR="00387BD0" w:rsidRPr="00DC6EDD" w:rsidRDefault="00387BD0" w:rsidP="00C60094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913EAB2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C1F9889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0E797BC4" w14:textId="77777777" w:rsidR="00387BD0" w:rsidRPr="00DC6EDD" w:rsidRDefault="00387BD0" w:rsidP="00387BD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87BD0" w:rsidRPr="00387BD0" w14:paraId="7A8D8E6F" w14:textId="77777777" w:rsidTr="00C6009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58DB982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912AFFC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CF5FE69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42DCDE5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1C40BC89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387BD0" w:rsidRPr="00DC6EDD" w14:paraId="5A7825D4" w14:textId="77777777" w:rsidTr="00C6009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9E4125" w14:textId="77777777" w:rsidR="00387BD0" w:rsidRPr="00DC6EDD" w:rsidRDefault="00387BD0" w:rsidP="00C60094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935F5FF" w14:textId="6661B5A9" w:rsidR="00387BD0" w:rsidRPr="00DC6EDD" w:rsidRDefault="00C32F3E" w:rsidP="00C6009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D564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Էդուարդ Սամսոնի Սահակյան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62AEB09" w14:textId="77777777" w:rsidR="00387BD0" w:rsidRPr="00DC6EDD" w:rsidRDefault="00387BD0" w:rsidP="00C60094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787A956" w14:textId="69EE9CEC" w:rsidR="00387BD0" w:rsidRPr="001A7FA0" w:rsidRDefault="00C32F3E" w:rsidP="00C6009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D564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219,000</w:t>
            </w:r>
          </w:p>
        </w:tc>
      </w:tr>
    </w:tbl>
    <w:p w14:paraId="4FE55CA9" w14:textId="77777777" w:rsidR="00717812" w:rsidRDefault="00717812" w:rsidP="00C3749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F3585C8" w14:textId="77777777" w:rsidR="00CD5D3E" w:rsidRDefault="00CD5D3E" w:rsidP="00CD5D3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FA3BE4D" w14:textId="0EA71A73" w:rsidR="00C349E4" w:rsidRDefault="005B2F93" w:rsidP="000F103C">
      <w:pPr>
        <w:spacing w:after="0" w:line="240" w:lineRule="auto"/>
        <w:ind w:firstLine="9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նտրված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</w:t>
      </w:r>
      <w:r w:rsidR="000D0094"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և նախահաշվային գնից ցածր գնային առաջարկ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5817F7DE" w14:textId="77777777" w:rsidR="002C07C3" w:rsidRPr="00DC6EDD" w:rsidRDefault="002C07C3" w:rsidP="000F103C">
      <w:pPr>
        <w:spacing w:after="0" w:line="240" w:lineRule="auto"/>
        <w:ind w:firstLine="9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60701B4" w14:textId="57E61C2C" w:rsidR="006F0B4B" w:rsidRDefault="00903ACD" w:rsidP="00903ACD">
      <w:pPr>
        <w:spacing w:after="0" w:line="240" w:lineRule="auto"/>
        <w:ind w:firstLine="9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03AC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«Գնումների մասին» ՀՀ օրենքի 10-րդ հոդվածի 3-րդ մասի համաձայն անգործության  ժամկետ է սահմանվում պայմանգիր կնքելու մասին որոշման հրապարամնան օրավան հաջորդող օրվանից մինչև 10-րդ օրը ներառյալ</w:t>
      </w:r>
      <w:r w:rsidR="0003051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:</w:t>
      </w:r>
    </w:p>
    <w:p w14:paraId="31D39895" w14:textId="77777777" w:rsidR="00903ACD" w:rsidRDefault="00903ACD" w:rsidP="00903ACD">
      <w:pPr>
        <w:spacing w:after="0" w:line="240" w:lineRule="auto"/>
        <w:ind w:firstLine="9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368CC97" w14:textId="1D914DD8" w:rsidR="009350A3" w:rsidRPr="00DC6EDD" w:rsidRDefault="009350A3" w:rsidP="00903ACD">
      <w:pPr>
        <w:spacing w:after="0" w:line="360" w:lineRule="auto"/>
        <w:ind w:firstLine="9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7493">
        <w:rPr>
          <w:rFonts w:ascii="GHEA Grapalat" w:hAnsi="GHEA Grapalat" w:cs="Sylfaen"/>
          <w:b/>
          <w:sz w:val="20"/>
          <w:szCs w:val="20"/>
        </w:rPr>
        <w:t>ՀՊՏՀ</w:t>
      </w:r>
      <w:r w:rsidR="00C37493" w:rsidRPr="00C37493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="00C37493">
        <w:rPr>
          <w:rFonts w:ascii="GHEA Grapalat" w:hAnsi="GHEA Grapalat" w:cs="Sylfaen"/>
          <w:b/>
          <w:sz w:val="20"/>
          <w:szCs w:val="20"/>
        </w:rPr>
        <w:t>ԳՀԱՊՁԲ</w:t>
      </w:r>
      <w:r w:rsidR="00C37493" w:rsidRPr="00C37493">
        <w:rPr>
          <w:rFonts w:ascii="GHEA Grapalat" w:hAnsi="GHEA Grapalat" w:cs="Sylfaen"/>
          <w:b/>
          <w:sz w:val="20"/>
          <w:szCs w:val="20"/>
          <w:lang w:val="af-ZA"/>
        </w:rPr>
        <w:t>-26/</w:t>
      </w:r>
      <w:r w:rsidR="00C37493">
        <w:rPr>
          <w:rFonts w:ascii="GHEA Grapalat" w:hAnsi="GHEA Grapalat" w:cs="Sylfaen"/>
          <w:b/>
          <w:sz w:val="20"/>
          <w:szCs w:val="20"/>
        </w:rPr>
        <w:t>ՏՊԱ</w:t>
      </w:r>
      <w:r w:rsidR="00C37493" w:rsidRPr="00C37493">
        <w:rPr>
          <w:rFonts w:ascii="GHEA Grapalat" w:hAnsi="GHEA Grapalat" w:cs="Sylfaen"/>
          <w:b/>
          <w:sz w:val="20"/>
          <w:szCs w:val="20"/>
          <w:lang w:val="af-ZA"/>
        </w:rPr>
        <w:t>-1</w:t>
      </w:r>
      <w:r w:rsidR="004306B1" w:rsidRPr="00DC6EDD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</w:t>
      </w:r>
      <w:r w:rsidR="001A7FA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="00DC057D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67D9B7E" w14:textId="77777777" w:rsidR="008077DB" w:rsidRPr="002C00CD" w:rsidRDefault="009350A3" w:rsidP="000F103C">
      <w:pPr>
        <w:spacing w:after="0" w:line="240" w:lineRule="auto"/>
        <w:ind w:firstLine="90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2C00C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Հեռախոս՝</w:t>
      </w:r>
      <w:r w:rsidRPr="002C00C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593-483</w:t>
      </w:r>
      <w:r w:rsidRPr="002C00CD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3BC2F40F" w14:textId="77777777" w:rsidR="008077DB" w:rsidRPr="002C00CD" w:rsidRDefault="009350A3" w:rsidP="000F103C">
      <w:pPr>
        <w:spacing w:after="0" w:line="240" w:lineRule="auto"/>
        <w:ind w:firstLine="90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2C00C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Էլեկոտրանային փոստ՝</w:t>
      </w:r>
      <w:r w:rsidRPr="002C00C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gnumner.asue@mail.ru</w:t>
      </w:r>
      <w:r w:rsidRPr="002C00CD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75B829AE" w14:textId="52FCC463" w:rsidR="005168E5" w:rsidRPr="002C00CD" w:rsidRDefault="009350A3" w:rsidP="000F103C">
      <w:pPr>
        <w:spacing w:after="0" w:line="240" w:lineRule="auto"/>
        <w:ind w:firstLine="90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2C00C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Պատվիրատու</w:t>
      </w:r>
      <w:r w:rsidRPr="002C00C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` </w:t>
      </w:r>
      <w:r w:rsidR="006E2FB3" w:rsidRPr="002C00C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«</w:t>
      </w:r>
      <w:r w:rsidRPr="002C00C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Հայաստանի պետական տնտեսագիտական համալսարան</w:t>
      </w:r>
      <w:r w:rsidR="006E2FB3" w:rsidRPr="002C00C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»</w:t>
      </w:r>
      <w:r w:rsidRPr="002C00C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ՊՈԱԿ</w:t>
      </w:r>
    </w:p>
    <w:p w14:paraId="1582BFFA" w14:textId="77777777" w:rsidR="000F103C" w:rsidRPr="002C00CD" w:rsidRDefault="000F103C">
      <w:pPr>
        <w:spacing w:after="0" w:line="240" w:lineRule="auto"/>
        <w:ind w:firstLine="90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</w:p>
    <w:sectPr w:rsidR="000F103C" w:rsidRPr="002C00CD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DC1A6" w14:textId="77777777" w:rsidR="00ED0ED8" w:rsidRDefault="00ED0ED8">
      <w:pPr>
        <w:spacing w:after="0" w:line="240" w:lineRule="auto"/>
      </w:pPr>
      <w:r>
        <w:separator/>
      </w:r>
    </w:p>
  </w:endnote>
  <w:endnote w:type="continuationSeparator" w:id="0">
    <w:p w14:paraId="76B246A8" w14:textId="77777777" w:rsidR="00ED0ED8" w:rsidRDefault="00ED0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C2EE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591348" w14:textId="77777777" w:rsidR="002E3B60" w:rsidRDefault="002E3B60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C197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CB7DC5" w14:textId="77777777" w:rsidR="002E3B60" w:rsidRDefault="002E3B60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8F38" w14:textId="77777777" w:rsidR="002E3B60" w:rsidRDefault="002E3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42CEA" w14:textId="77777777" w:rsidR="00ED0ED8" w:rsidRDefault="00ED0ED8">
      <w:pPr>
        <w:spacing w:after="0" w:line="240" w:lineRule="auto"/>
      </w:pPr>
      <w:r>
        <w:separator/>
      </w:r>
    </w:p>
  </w:footnote>
  <w:footnote w:type="continuationSeparator" w:id="0">
    <w:p w14:paraId="6364CE9B" w14:textId="77777777" w:rsidR="00ED0ED8" w:rsidRDefault="00ED0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DCC0" w14:textId="77777777" w:rsidR="002E3B60" w:rsidRDefault="002E3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B99A" w14:textId="77777777" w:rsidR="002E3B60" w:rsidRDefault="002E3B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F376" w14:textId="77777777" w:rsidR="002E3B60" w:rsidRDefault="002E3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02901"/>
    <w:rsid w:val="00013FFD"/>
    <w:rsid w:val="00017656"/>
    <w:rsid w:val="00020DAB"/>
    <w:rsid w:val="00021199"/>
    <w:rsid w:val="00023E16"/>
    <w:rsid w:val="000252E6"/>
    <w:rsid w:val="00025D52"/>
    <w:rsid w:val="000274E6"/>
    <w:rsid w:val="00030512"/>
    <w:rsid w:val="00032DBD"/>
    <w:rsid w:val="000430F0"/>
    <w:rsid w:val="000456FE"/>
    <w:rsid w:val="0005265F"/>
    <w:rsid w:val="0005316E"/>
    <w:rsid w:val="00057989"/>
    <w:rsid w:val="00063344"/>
    <w:rsid w:val="00081BE1"/>
    <w:rsid w:val="00083F08"/>
    <w:rsid w:val="0008714A"/>
    <w:rsid w:val="0008784B"/>
    <w:rsid w:val="00096819"/>
    <w:rsid w:val="000A3FBF"/>
    <w:rsid w:val="000A5C84"/>
    <w:rsid w:val="000D0094"/>
    <w:rsid w:val="000D1051"/>
    <w:rsid w:val="000D1730"/>
    <w:rsid w:val="000D23EA"/>
    <w:rsid w:val="000F103C"/>
    <w:rsid w:val="000F4462"/>
    <w:rsid w:val="000F7323"/>
    <w:rsid w:val="00105E86"/>
    <w:rsid w:val="0010779A"/>
    <w:rsid w:val="00116677"/>
    <w:rsid w:val="00123F1B"/>
    <w:rsid w:val="00127623"/>
    <w:rsid w:val="00135424"/>
    <w:rsid w:val="0013596C"/>
    <w:rsid w:val="00136B83"/>
    <w:rsid w:val="0015078D"/>
    <w:rsid w:val="00153F52"/>
    <w:rsid w:val="00163484"/>
    <w:rsid w:val="00167080"/>
    <w:rsid w:val="0017626E"/>
    <w:rsid w:val="001962CF"/>
    <w:rsid w:val="0019733D"/>
    <w:rsid w:val="001A505D"/>
    <w:rsid w:val="001A7FA0"/>
    <w:rsid w:val="001B7C8E"/>
    <w:rsid w:val="001C6E32"/>
    <w:rsid w:val="001D2C9C"/>
    <w:rsid w:val="001E0D22"/>
    <w:rsid w:val="001E523E"/>
    <w:rsid w:val="001E742E"/>
    <w:rsid w:val="001F0D2C"/>
    <w:rsid w:val="001F5795"/>
    <w:rsid w:val="001F6244"/>
    <w:rsid w:val="002004EA"/>
    <w:rsid w:val="00203DB8"/>
    <w:rsid w:val="00210FD1"/>
    <w:rsid w:val="002131C1"/>
    <w:rsid w:val="00236D4B"/>
    <w:rsid w:val="0023729E"/>
    <w:rsid w:val="00244200"/>
    <w:rsid w:val="002658F8"/>
    <w:rsid w:val="00273401"/>
    <w:rsid w:val="00274E7F"/>
    <w:rsid w:val="002771B1"/>
    <w:rsid w:val="002804CE"/>
    <w:rsid w:val="0028335A"/>
    <w:rsid w:val="002833FF"/>
    <w:rsid w:val="00286F45"/>
    <w:rsid w:val="00294936"/>
    <w:rsid w:val="002970B3"/>
    <w:rsid w:val="002C00CD"/>
    <w:rsid w:val="002C07C3"/>
    <w:rsid w:val="002C6250"/>
    <w:rsid w:val="002C7406"/>
    <w:rsid w:val="002D0D84"/>
    <w:rsid w:val="002D226F"/>
    <w:rsid w:val="002D699D"/>
    <w:rsid w:val="002D6F1D"/>
    <w:rsid w:val="002E04CE"/>
    <w:rsid w:val="002E1C37"/>
    <w:rsid w:val="002E3B60"/>
    <w:rsid w:val="002F15FE"/>
    <w:rsid w:val="002F4B7E"/>
    <w:rsid w:val="002F4DD3"/>
    <w:rsid w:val="002F5FAE"/>
    <w:rsid w:val="002F757E"/>
    <w:rsid w:val="003013F8"/>
    <w:rsid w:val="00312F64"/>
    <w:rsid w:val="003162C1"/>
    <w:rsid w:val="00327C17"/>
    <w:rsid w:val="003406CD"/>
    <w:rsid w:val="00350E18"/>
    <w:rsid w:val="003540AB"/>
    <w:rsid w:val="00364E40"/>
    <w:rsid w:val="00371464"/>
    <w:rsid w:val="0037488D"/>
    <w:rsid w:val="00375624"/>
    <w:rsid w:val="00387BD0"/>
    <w:rsid w:val="00394613"/>
    <w:rsid w:val="003A2292"/>
    <w:rsid w:val="003A2681"/>
    <w:rsid w:val="003A57FD"/>
    <w:rsid w:val="003A7304"/>
    <w:rsid w:val="003B4AEB"/>
    <w:rsid w:val="003B6E31"/>
    <w:rsid w:val="003C1B0F"/>
    <w:rsid w:val="003C3D45"/>
    <w:rsid w:val="003E2FFC"/>
    <w:rsid w:val="00400C68"/>
    <w:rsid w:val="00411528"/>
    <w:rsid w:val="00414B24"/>
    <w:rsid w:val="004306B1"/>
    <w:rsid w:val="00436802"/>
    <w:rsid w:val="00453A61"/>
    <w:rsid w:val="004543D5"/>
    <w:rsid w:val="00457E84"/>
    <w:rsid w:val="00465758"/>
    <w:rsid w:val="00467285"/>
    <w:rsid w:val="00474A68"/>
    <w:rsid w:val="00481B49"/>
    <w:rsid w:val="004864F8"/>
    <w:rsid w:val="00496F49"/>
    <w:rsid w:val="004A510A"/>
    <w:rsid w:val="004C1465"/>
    <w:rsid w:val="004C6F07"/>
    <w:rsid w:val="004D6FDC"/>
    <w:rsid w:val="004E04A0"/>
    <w:rsid w:val="004E2219"/>
    <w:rsid w:val="004E5436"/>
    <w:rsid w:val="004E60BD"/>
    <w:rsid w:val="004F0200"/>
    <w:rsid w:val="0050534C"/>
    <w:rsid w:val="00512A3E"/>
    <w:rsid w:val="005168E5"/>
    <w:rsid w:val="0052314C"/>
    <w:rsid w:val="005231AF"/>
    <w:rsid w:val="00525448"/>
    <w:rsid w:val="00535615"/>
    <w:rsid w:val="00550899"/>
    <w:rsid w:val="00550FA4"/>
    <w:rsid w:val="0055118A"/>
    <w:rsid w:val="0055229F"/>
    <w:rsid w:val="0055257B"/>
    <w:rsid w:val="00563179"/>
    <w:rsid w:val="00577C10"/>
    <w:rsid w:val="00580AA7"/>
    <w:rsid w:val="0059086A"/>
    <w:rsid w:val="005B0F7B"/>
    <w:rsid w:val="005B2F93"/>
    <w:rsid w:val="005B37EC"/>
    <w:rsid w:val="005B77D0"/>
    <w:rsid w:val="005C2263"/>
    <w:rsid w:val="005C31ED"/>
    <w:rsid w:val="005D2C3A"/>
    <w:rsid w:val="005D36A8"/>
    <w:rsid w:val="005D3844"/>
    <w:rsid w:val="005E23AF"/>
    <w:rsid w:val="005E405A"/>
    <w:rsid w:val="005F09B4"/>
    <w:rsid w:val="005F48C8"/>
    <w:rsid w:val="005F5089"/>
    <w:rsid w:val="00604478"/>
    <w:rsid w:val="0060779E"/>
    <w:rsid w:val="00611F66"/>
    <w:rsid w:val="006134F1"/>
    <w:rsid w:val="00615A63"/>
    <w:rsid w:val="00615D59"/>
    <w:rsid w:val="006233AD"/>
    <w:rsid w:val="00634574"/>
    <w:rsid w:val="00640A0A"/>
    <w:rsid w:val="00640DD2"/>
    <w:rsid w:val="00641FFB"/>
    <w:rsid w:val="00646C3E"/>
    <w:rsid w:val="00652C39"/>
    <w:rsid w:val="00653883"/>
    <w:rsid w:val="00672EEB"/>
    <w:rsid w:val="00674E8D"/>
    <w:rsid w:val="00675BA6"/>
    <w:rsid w:val="00680696"/>
    <w:rsid w:val="006835B5"/>
    <w:rsid w:val="00683834"/>
    <w:rsid w:val="00686850"/>
    <w:rsid w:val="00690414"/>
    <w:rsid w:val="00690423"/>
    <w:rsid w:val="00690DB9"/>
    <w:rsid w:val="00697CE0"/>
    <w:rsid w:val="006A0D34"/>
    <w:rsid w:val="006A7669"/>
    <w:rsid w:val="006B2110"/>
    <w:rsid w:val="006B3222"/>
    <w:rsid w:val="006B7499"/>
    <w:rsid w:val="006B7B17"/>
    <w:rsid w:val="006C0FE2"/>
    <w:rsid w:val="006C19CB"/>
    <w:rsid w:val="006C1B7A"/>
    <w:rsid w:val="006C40E7"/>
    <w:rsid w:val="006C564C"/>
    <w:rsid w:val="006C6B6F"/>
    <w:rsid w:val="006D238E"/>
    <w:rsid w:val="006D259E"/>
    <w:rsid w:val="006D6B87"/>
    <w:rsid w:val="006E2FB3"/>
    <w:rsid w:val="006E4419"/>
    <w:rsid w:val="006F0B4B"/>
    <w:rsid w:val="00701310"/>
    <w:rsid w:val="00704178"/>
    <w:rsid w:val="00705935"/>
    <w:rsid w:val="00712A93"/>
    <w:rsid w:val="00717812"/>
    <w:rsid w:val="00724023"/>
    <w:rsid w:val="00730CBE"/>
    <w:rsid w:val="00730FA1"/>
    <w:rsid w:val="00731E9F"/>
    <w:rsid w:val="007344FB"/>
    <w:rsid w:val="00750FDA"/>
    <w:rsid w:val="00757D3C"/>
    <w:rsid w:val="00763B3A"/>
    <w:rsid w:val="007677DA"/>
    <w:rsid w:val="00776FD0"/>
    <w:rsid w:val="007823FD"/>
    <w:rsid w:val="00790833"/>
    <w:rsid w:val="007918A5"/>
    <w:rsid w:val="007A18E9"/>
    <w:rsid w:val="007A386C"/>
    <w:rsid w:val="007C3D1D"/>
    <w:rsid w:val="007D7D32"/>
    <w:rsid w:val="007E29CC"/>
    <w:rsid w:val="007E4908"/>
    <w:rsid w:val="007E4B9F"/>
    <w:rsid w:val="007E761F"/>
    <w:rsid w:val="0080636E"/>
    <w:rsid w:val="008077DB"/>
    <w:rsid w:val="00815F4D"/>
    <w:rsid w:val="00821866"/>
    <w:rsid w:val="008311B7"/>
    <w:rsid w:val="00831420"/>
    <w:rsid w:val="00833B76"/>
    <w:rsid w:val="008354EE"/>
    <w:rsid w:val="00837116"/>
    <w:rsid w:val="00837E23"/>
    <w:rsid w:val="008439E8"/>
    <w:rsid w:val="00844440"/>
    <w:rsid w:val="00850387"/>
    <w:rsid w:val="008534C8"/>
    <w:rsid w:val="0085455D"/>
    <w:rsid w:val="0086360D"/>
    <w:rsid w:val="00873933"/>
    <w:rsid w:val="00874A24"/>
    <w:rsid w:val="00884017"/>
    <w:rsid w:val="00887670"/>
    <w:rsid w:val="00892B3F"/>
    <w:rsid w:val="008943B2"/>
    <w:rsid w:val="00895738"/>
    <w:rsid w:val="008A064F"/>
    <w:rsid w:val="008A30E4"/>
    <w:rsid w:val="008A41C4"/>
    <w:rsid w:val="008A51B5"/>
    <w:rsid w:val="008C5632"/>
    <w:rsid w:val="008D111F"/>
    <w:rsid w:val="008D4C41"/>
    <w:rsid w:val="008E1388"/>
    <w:rsid w:val="008E6872"/>
    <w:rsid w:val="008E70F4"/>
    <w:rsid w:val="008F2462"/>
    <w:rsid w:val="008F4795"/>
    <w:rsid w:val="008F67AE"/>
    <w:rsid w:val="009005DA"/>
    <w:rsid w:val="00903ACD"/>
    <w:rsid w:val="00907C6C"/>
    <w:rsid w:val="009105A2"/>
    <w:rsid w:val="009144BF"/>
    <w:rsid w:val="0092261F"/>
    <w:rsid w:val="009335C9"/>
    <w:rsid w:val="009350A3"/>
    <w:rsid w:val="00942469"/>
    <w:rsid w:val="00947CA6"/>
    <w:rsid w:val="00947DF8"/>
    <w:rsid w:val="009670EA"/>
    <w:rsid w:val="009676C2"/>
    <w:rsid w:val="00970129"/>
    <w:rsid w:val="009718D6"/>
    <w:rsid w:val="00972D6A"/>
    <w:rsid w:val="00983175"/>
    <w:rsid w:val="00985B47"/>
    <w:rsid w:val="00993078"/>
    <w:rsid w:val="00995C60"/>
    <w:rsid w:val="009A5846"/>
    <w:rsid w:val="009A7115"/>
    <w:rsid w:val="009B13CC"/>
    <w:rsid w:val="009B2C81"/>
    <w:rsid w:val="009B4116"/>
    <w:rsid w:val="009C5368"/>
    <w:rsid w:val="009C5CC5"/>
    <w:rsid w:val="009D736C"/>
    <w:rsid w:val="009E435E"/>
    <w:rsid w:val="009E4542"/>
    <w:rsid w:val="009E778D"/>
    <w:rsid w:val="009F175F"/>
    <w:rsid w:val="009F41EF"/>
    <w:rsid w:val="00A05593"/>
    <w:rsid w:val="00A05DC7"/>
    <w:rsid w:val="00A06021"/>
    <w:rsid w:val="00A061BA"/>
    <w:rsid w:val="00A075D5"/>
    <w:rsid w:val="00A109DC"/>
    <w:rsid w:val="00A13398"/>
    <w:rsid w:val="00A135D4"/>
    <w:rsid w:val="00A14A09"/>
    <w:rsid w:val="00A20AD7"/>
    <w:rsid w:val="00A31CC7"/>
    <w:rsid w:val="00A3487F"/>
    <w:rsid w:val="00A50E95"/>
    <w:rsid w:val="00A5157E"/>
    <w:rsid w:val="00A639F9"/>
    <w:rsid w:val="00A809D6"/>
    <w:rsid w:val="00A83146"/>
    <w:rsid w:val="00A86C8C"/>
    <w:rsid w:val="00A9277C"/>
    <w:rsid w:val="00A933F9"/>
    <w:rsid w:val="00A9496F"/>
    <w:rsid w:val="00AA55C6"/>
    <w:rsid w:val="00AB349E"/>
    <w:rsid w:val="00AC35A7"/>
    <w:rsid w:val="00AC5208"/>
    <w:rsid w:val="00AC6206"/>
    <w:rsid w:val="00AD74FE"/>
    <w:rsid w:val="00AD7F6D"/>
    <w:rsid w:val="00AE18B0"/>
    <w:rsid w:val="00AE5299"/>
    <w:rsid w:val="00AE70F8"/>
    <w:rsid w:val="00AE74F4"/>
    <w:rsid w:val="00AF0C2D"/>
    <w:rsid w:val="00AF11A1"/>
    <w:rsid w:val="00AF7A59"/>
    <w:rsid w:val="00B02334"/>
    <w:rsid w:val="00B2344E"/>
    <w:rsid w:val="00B25E5F"/>
    <w:rsid w:val="00B301FB"/>
    <w:rsid w:val="00B4302F"/>
    <w:rsid w:val="00B52820"/>
    <w:rsid w:val="00B557A6"/>
    <w:rsid w:val="00B55961"/>
    <w:rsid w:val="00B616FC"/>
    <w:rsid w:val="00B74A81"/>
    <w:rsid w:val="00B7608F"/>
    <w:rsid w:val="00B8107A"/>
    <w:rsid w:val="00B823EC"/>
    <w:rsid w:val="00B85632"/>
    <w:rsid w:val="00B91A93"/>
    <w:rsid w:val="00B932B7"/>
    <w:rsid w:val="00BA0B25"/>
    <w:rsid w:val="00BB0AB3"/>
    <w:rsid w:val="00BC72BD"/>
    <w:rsid w:val="00BC7AD8"/>
    <w:rsid w:val="00BD6265"/>
    <w:rsid w:val="00BE087A"/>
    <w:rsid w:val="00BE0C43"/>
    <w:rsid w:val="00BE0D45"/>
    <w:rsid w:val="00BE3DED"/>
    <w:rsid w:val="00BE6333"/>
    <w:rsid w:val="00C05BE5"/>
    <w:rsid w:val="00C13098"/>
    <w:rsid w:val="00C147A9"/>
    <w:rsid w:val="00C16690"/>
    <w:rsid w:val="00C212F6"/>
    <w:rsid w:val="00C221ED"/>
    <w:rsid w:val="00C24BAE"/>
    <w:rsid w:val="00C32F3E"/>
    <w:rsid w:val="00C33890"/>
    <w:rsid w:val="00C33F5B"/>
    <w:rsid w:val="00C349E4"/>
    <w:rsid w:val="00C37493"/>
    <w:rsid w:val="00C42A2F"/>
    <w:rsid w:val="00C50892"/>
    <w:rsid w:val="00C53814"/>
    <w:rsid w:val="00C55B82"/>
    <w:rsid w:val="00C57D54"/>
    <w:rsid w:val="00C73194"/>
    <w:rsid w:val="00C7348A"/>
    <w:rsid w:val="00C816D0"/>
    <w:rsid w:val="00C850C4"/>
    <w:rsid w:val="00C85A30"/>
    <w:rsid w:val="00C863D5"/>
    <w:rsid w:val="00C90894"/>
    <w:rsid w:val="00C9607E"/>
    <w:rsid w:val="00CB59B3"/>
    <w:rsid w:val="00CC5439"/>
    <w:rsid w:val="00CD08B4"/>
    <w:rsid w:val="00CD2A98"/>
    <w:rsid w:val="00CD5D3E"/>
    <w:rsid w:val="00CE031C"/>
    <w:rsid w:val="00CE0ED4"/>
    <w:rsid w:val="00CE5C1D"/>
    <w:rsid w:val="00D034BC"/>
    <w:rsid w:val="00D05093"/>
    <w:rsid w:val="00D10571"/>
    <w:rsid w:val="00D21D25"/>
    <w:rsid w:val="00D2203C"/>
    <w:rsid w:val="00D36A4F"/>
    <w:rsid w:val="00D411EE"/>
    <w:rsid w:val="00D41EF1"/>
    <w:rsid w:val="00D43BA8"/>
    <w:rsid w:val="00D541C5"/>
    <w:rsid w:val="00D5509F"/>
    <w:rsid w:val="00D55627"/>
    <w:rsid w:val="00D572BB"/>
    <w:rsid w:val="00D60609"/>
    <w:rsid w:val="00D61A69"/>
    <w:rsid w:val="00D64E22"/>
    <w:rsid w:val="00DA3648"/>
    <w:rsid w:val="00DA77E8"/>
    <w:rsid w:val="00DB58DB"/>
    <w:rsid w:val="00DC057D"/>
    <w:rsid w:val="00DC2A5A"/>
    <w:rsid w:val="00DC5823"/>
    <w:rsid w:val="00DC6EDD"/>
    <w:rsid w:val="00DD4F14"/>
    <w:rsid w:val="00DE1304"/>
    <w:rsid w:val="00DE1C9B"/>
    <w:rsid w:val="00DE21B2"/>
    <w:rsid w:val="00DF34B8"/>
    <w:rsid w:val="00DF51ED"/>
    <w:rsid w:val="00DF6AF8"/>
    <w:rsid w:val="00DF78F7"/>
    <w:rsid w:val="00E039D5"/>
    <w:rsid w:val="00E17C4C"/>
    <w:rsid w:val="00E2176B"/>
    <w:rsid w:val="00E27310"/>
    <w:rsid w:val="00E432EA"/>
    <w:rsid w:val="00E43982"/>
    <w:rsid w:val="00E55AEF"/>
    <w:rsid w:val="00E57FD0"/>
    <w:rsid w:val="00E72068"/>
    <w:rsid w:val="00E873CE"/>
    <w:rsid w:val="00E93B86"/>
    <w:rsid w:val="00E94B9B"/>
    <w:rsid w:val="00EA56A5"/>
    <w:rsid w:val="00EA616E"/>
    <w:rsid w:val="00EA628A"/>
    <w:rsid w:val="00EB1A13"/>
    <w:rsid w:val="00EC0532"/>
    <w:rsid w:val="00EC73DB"/>
    <w:rsid w:val="00ED071A"/>
    <w:rsid w:val="00ED0ED8"/>
    <w:rsid w:val="00EE0286"/>
    <w:rsid w:val="00EF7FD8"/>
    <w:rsid w:val="00F00ACB"/>
    <w:rsid w:val="00F0172B"/>
    <w:rsid w:val="00F021DA"/>
    <w:rsid w:val="00F04561"/>
    <w:rsid w:val="00F20B4E"/>
    <w:rsid w:val="00F213FC"/>
    <w:rsid w:val="00F30D92"/>
    <w:rsid w:val="00F358BD"/>
    <w:rsid w:val="00F405AA"/>
    <w:rsid w:val="00F40FC1"/>
    <w:rsid w:val="00F413D1"/>
    <w:rsid w:val="00F51455"/>
    <w:rsid w:val="00F51FA3"/>
    <w:rsid w:val="00F536F1"/>
    <w:rsid w:val="00F56FFD"/>
    <w:rsid w:val="00F60234"/>
    <w:rsid w:val="00F634BF"/>
    <w:rsid w:val="00F644E7"/>
    <w:rsid w:val="00F706F1"/>
    <w:rsid w:val="00F74DBB"/>
    <w:rsid w:val="00F763FD"/>
    <w:rsid w:val="00F91D97"/>
    <w:rsid w:val="00F926AB"/>
    <w:rsid w:val="00F92AED"/>
    <w:rsid w:val="00F96FAD"/>
    <w:rsid w:val="00F97C6E"/>
    <w:rsid w:val="00FA4552"/>
    <w:rsid w:val="00FA4D4C"/>
    <w:rsid w:val="00FB0CC2"/>
    <w:rsid w:val="00FB2765"/>
    <w:rsid w:val="00FC6AB8"/>
    <w:rsid w:val="00FC7223"/>
    <w:rsid w:val="00FD4BF7"/>
    <w:rsid w:val="00FD5C29"/>
    <w:rsid w:val="00FD73F6"/>
    <w:rsid w:val="00FD7608"/>
    <w:rsid w:val="00FE3485"/>
    <w:rsid w:val="00FE43D1"/>
    <w:rsid w:val="00FE5BE8"/>
    <w:rsid w:val="00FF0A22"/>
    <w:rsid w:val="00FF4B84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0839"/>
  <w15:docId w15:val="{77A755B3-C230-4C7E-A52E-16FFFBC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BD0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99A5-62F6-4F59-850A-B2EFBD00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474</cp:revision>
  <cp:lastPrinted>2026-03-19T12:23:00Z</cp:lastPrinted>
  <dcterms:created xsi:type="dcterms:W3CDTF">2017-06-06T12:35:00Z</dcterms:created>
  <dcterms:modified xsi:type="dcterms:W3CDTF">2026-04-10T05:55:00Z</dcterms:modified>
</cp:coreProperties>
</file>