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731E69" w:rsidRPr="00731E69">
        <w:rPr>
          <w:rFonts w:ascii="Sylfaen" w:hAnsi="Sylfaen" w:cs="Arial"/>
          <w:b/>
          <w:i w:val="0"/>
          <w:color w:val="222222"/>
          <w:lang w:val="ru-RU"/>
        </w:rPr>
        <w:t>открыт</w:t>
      </w:r>
      <w:r w:rsidR="00D274C2" w:rsidRPr="00D274C2">
        <w:rPr>
          <w:rFonts w:ascii="Sylfaen" w:hAnsi="Sylfaen" w:cs="Arial"/>
          <w:b/>
          <w:i w:val="0"/>
          <w:color w:val="222222"/>
          <w:lang w:val="ru-RU"/>
        </w:rPr>
        <w:t xml:space="preserve">ого конкурса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A068D4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="00D274C2">
        <w:rPr>
          <w:rFonts w:ascii="Sylfaen" w:hAnsi="Sylfaen" w:cs="Arial"/>
          <w:b/>
          <w:i w:val="0"/>
          <w:color w:val="FF0000"/>
          <w:lang w:val="en-US"/>
        </w:rPr>
        <w:t>3</w:t>
      </w:r>
      <w:r w:rsidR="00731E69">
        <w:rPr>
          <w:rFonts w:ascii="Sylfaen" w:hAnsi="Sylfaen" w:cs="Arial"/>
          <w:b/>
          <w:i w:val="0"/>
          <w:color w:val="FF0000"/>
          <w:lang w:val="en-US"/>
        </w:rPr>
        <w:t>1</w:t>
      </w:r>
      <w:r w:rsidR="00D274C2">
        <w:rPr>
          <w:rFonts w:ascii="Sylfaen" w:hAnsi="Sylfaen" w:cs="Arial"/>
          <w:b/>
          <w:i w:val="0"/>
          <w:color w:val="FF0000"/>
          <w:lang w:val="en-US"/>
        </w:rPr>
        <w:t>.01.2023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731E69">
        <w:rPr>
          <w:rFonts w:ascii="Sylfaen" w:hAnsi="Sylfaen" w:cs="Arial"/>
          <w:b/>
          <w:i w:val="0"/>
          <w:color w:val="FF0000"/>
          <w:lang w:val="ru-RU"/>
        </w:rPr>
        <w:t>БМХЦДЗБ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EE1844">
        <w:rPr>
          <w:rFonts w:ascii="Sylfaen" w:hAnsi="Sylfaen" w:cs="Arial"/>
          <w:b/>
          <w:i w:val="0"/>
          <w:color w:val="FF0000"/>
          <w:lang w:val="ru-RU"/>
        </w:rPr>
        <w:t>23-7/1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bookmarkStart w:id="0" w:name="_GoBack"/>
      <w:bookmarkEnd w:id="0"/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6F7BF7" w:rsidRPr="006F7BF7">
        <w:rPr>
          <w:rFonts w:ascii="Sylfaen" w:hAnsi="Sylfaen"/>
          <w:color w:val="FF0000"/>
          <w:lang w:val="ru-RU"/>
        </w:rPr>
        <w:t xml:space="preserve">консультационные разработке дизайна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</w:t>
      </w:r>
      <w:r w:rsidR="00D274C2" w:rsidRPr="00D274C2">
        <w:rPr>
          <w:rFonts w:ascii="Sylfaen" w:hAnsi="Sylfaen"/>
          <w:lang w:val="ru-RU"/>
        </w:rPr>
        <w:t xml:space="preserve">по </w:t>
      </w:r>
      <w:r w:rsidR="00731E69" w:rsidRPr="00731E69">
        <w:rPr>
          <w:rFonts w:ascii="Sylfaen" w:hAnsi="Sylfaen"/>
          <w:lang w:val="ru-RU"/>
        </w:rPr>
        <w:t>открытого конкурса</w:t>
      </w:r>
      <w:r w:rsidRPr="005758C2">
        <w:rPr>
          <w:rFonts w:ascii="Sylfaen" w:hAnsi="Sylfaen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6F7BF7" w:rsidRPr="006F7BF7">
        <w:rPr>
          <w:rFonts w:ascii="Sylfaen" w:eastAsia="Calibri" w:hAnsi="Sylfaen" w:cs="Times New Roman"/>
          <w:color w:val="FF0000"/>
          <w:lang w:val="ru-RU"/>
        </w:rPr>
        <w:t>При этом аналогичными считаются оказание услуг по разработке дизайна одежды (формы) :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6F7BF7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>
        <w:rPr>
          <w:rFonts w:ascii="Sylfaen" w:hAnsi="Sylfaen" w:cs="Arial"/>
          <w:color w:val="222222"/>
          <w:sz w:val="20"/>
          <w:szCs w:val="20"/>
          <w:lang w:val="ru-RU" w:eastAsia="ru-RU"/>
        </w:rPr>
        <w:t>5)</w:t>
      </w:r>
      <w:r w:rsidR="00243133"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31E69" w:rsidRDefault="00731E6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731E69" w:rsidRPr="00731E69" w:rsidRDefault="00731E6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A5BBF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</w:rPr>
        <w:t>2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F7BF7">
        <w:rPr>
          <w:rFonts w:ascii="Sylfaen" w:hAnsi="Sylfaen" w:cs="Sylfaen"/>
          <w:color w:val="FF0000"/>
          <w:sz w:val="20"/>
          <w:szCs w:val="20"/>
        </w:rPr>
        <w:t>1</w:t>
      </w:r>
      <w:r w:rsidR="001E0644">
        <w:rPr>
          <w:rFonts w:ascii="Sylfaen" w:hAnsi="Sylfaen" w:cs="Sylfaen"/>
          <w:color w:val="FF0000"/>
          <w:sz w:val="20"/>
          <w:szCs w:val="20"/>
        </w:rPr>
        <w:t>6</w:t>
      </w:r>
      <w:r w:rsidR="006F7BF7">
        <w:rPr>
          <w:rFonts w:ascii="Sylfaen" w:hAnsi="Sylfaen" w:cs="Sylfaen"/>
          <w:color w:val="FF0000"/>
          <w:sz w:val="20"/>
          <w:szCs w:val="20"/>
        </w:rPr>
        <w:t>.02.2023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6E0893" w:rsidRPr="006E0893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6F7BF7">
        <w:rPr>
          <w:rFonts w:ascii="Sylfaen" w:hAnsi="Sylfaen" w:cs="Sylfaen"/>
          <w:color w:val="FF0000"/>
          <w:sz w:val="20"/>
          <w:szCs w:val="20"/>
        </w:rPr>
        <w:t>Н. Тадевосян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</w:t>
      </w:r>
      <w:r w:rsidRPr="00FA5BBF">
        <w:rPr>
          <w:rFonts w:ascii="Sylfaen" w:hAnsi="Sylfaen" w:cs="Sylfaen"/>
          <w:b/>
          <w:sz w:val="20"/>
          <w:szCs w:val="20"/>
          <w:lang w:val="ru-RU"/>
        </w:rPr>
        <w:t xml:space="preserve">с  Приложением </w:t>
      </w:r>
      <w:r w:rsidRPr="00FA5BBF">
        <w:rPr>
          <w:rFonts w:ascii="Sylfaen" w:hAnsi="Sylfaen" w:cs="Sylfaen"/>
          <w:b/>
          <w:sz w:val="20"/>
          <w:szCs w:val="20"/>
        </w:rPr>
        <w:t>N</w:t>
      </w:r>
      <w:r w:rsidRPr="00FA5BBF">
        <w:rPr>
          <w:rFonts w:ascii="Sylfaen" w:hAnsi="Sylfaen" w:cs="Sylfaen"/>
          <w:b/>
          <w:sz w:val="20"/>
          <w:szCs w:val="20"/>
          <w:lang w:val="ru-RU"/>
        </w:rPr>
        <w:t xml:space="preserve"> 1</w:t>
      </w:r>
      <w:r w:rsidRPr="00691AAE">
        <w:rPr>
          <w:rFonts w:ascii="Sylfaen" w:hAnsi="Sylfaen" w:cs="Sylfaen"/>
          <w:sz w:val="20"/>
          <w:szCs w:val="20"/>
          <w:lang w:val="ru-RU"/>
        </w:rPr>
        <w:t>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FA5BBF">
        <w:rPr>
          <w:rFonts w:ascii="Sylfaen" w:hAnsi="Sylfaen" w:cs="Sylfaen"/>
          <w:b/>
          <w:sz w:val="20"/>
          <w:szCs w:val="20"/>
          <w:lang w:val="ru-RU"/>
        </w:rPr>
        <w:t>Приложением 2</w:t>
      </w:r>
      <w:r w:rsidRPr="00691AAE">
        <w:rPr>
          <w:rFonts w:ascii="Sylfaen" w:hAnsi="Sylfaen" w:cs="Sylfaen"/>
          <w:sz w:val="20"/>
          <w:szCs w:val="20"/>
          <w:lang w:val="ru-RU"/>
        </w:rPr>
        <w:t>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6F7BF7">
        <w:rPr>
          <w:rFonts w:ascii="Sylfaen" w:hAnsi="Sylfaen" w:cs="Sylfaen"/>
          <w:color w:val="FF0000"/>
          <w:sz w:val="20"/>
          <w:szCs w:val="20"/>
        </w:rPr>
        <w:t>1</w:t>
      </w:r>
      <w:r w:rsidR="001E0644">
        <w:rPr>
          <w:rFonts w:ascii="Sylfaen" w:hAnsi="Sylfaen" w:cs="Sylfaen"/>
          <w:color w:val="FF0000"/>
          <w:sz w:val="20"/>
          <w:szCs w:val="20"/>
        </w:rPr>
        <w:t>6</w:t>
      </w:r>
      <w:r w:rsidR="006F7BF7">
        <w:rPr>
          <w:rFonts w:ascii="Sylfaen" w:hAnsi="Sylfaen" w:cs="Sylfaen"/>
          <w:color w:val="FF0000"/>
          <w:sz w:val="20"/>
          <w:szCs w:val="20"/>
        </w:rPr>
        <w:t>.02.2023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82DA8" w:rsidRPr="00BB26B5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3316E0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FA5BBF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="00FA5BBF" w:rsidRPr="00FA5BBF">
        <w:rPr>
          <w:rFonts w:ascii="Sylfaen" w:hAnsi="Sylfaen"/>
          <w:sz w:val="20"/>
          <w:szCs w:val="20"/>
          <w:lang w:val="ru-RU"/>
        </w:rPr>
        <w:t>Исправленные документы участник представляет по электронной почте, указанной в заявлении об участии в настоящей процедуре, путем направления на электронную почту секретаря комиссии, предусм</w:t>
      </w:r>
      <w:r w:rsidR="00FA5BBF">
        <w:rPr>
          <w:rFonts w:ascii="Sylfaen" w:hAnsi="Sylfaen"/>
          <w:sz w:val="20"/>
          <w:szCs w:val="20"/>
          <w:lang w:val="ru-RU"/>
        </w:rPr>
        <w:t>отренную настоящим приглашением</w:t>
      </w:r>
      <w:r w:rsidR="00FA5BBF">
        <w:rPr>
          <w:rFonts w:ascii="Sylfaen" w:hAnsi="Sylfaen"/>
          <w:sz w:val="20"/>
          <w:szCs w:val="20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FA5BBF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 xml:space="preserve">Право на участие в </w:t>
      </w:r>
      <w:r w:rsidR="00FA5BBF">
        <w:rPr>
          <w:rFonts w:ascii="Sylfaen" w:hAnsi="Sylfaen"/>
          <w:sz w:val="20"/>
          <w:szCs w:val="20"/>
        </w:rPr>
        <w:t>откр</w:t>
      </w:r>
      <w:r w:rsidR="009175DD" w:rsidRPr="00936BA6">
        <w:rPr>
          <w:rFonts w:ascii="Sylfaen" w:hAnsi="Sylfaen"/>
          <w:sz w:val="20"/>
          <w:szCs w:val="20"/>
          <w:lang w:val="ru-RU"/>
        </w:rPr>
        <w:t>ытом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</w:t>
      </w:r>
      <w:r w:rsidR="00FA5BBF">
        <w:rPr>
          <w:rFonts w:ascii="Sylfaen" w:hAnsi="Sylfaen"/>
          <w:sz w:val="20"/>
          <w:szCs w:val="20"/>
        </w:rPr>
        <w:t>.</w:t>
      </w:r>
      <w:r w:rsidR="00FA5BBF" w:rsidRPr="00FA5BBF">
        <w:rPr>
          <w:rFonts w:ascii="Sylfaen" w:hAnsi="Sylfaen" w:cs="Sylfaen"/>
          <w:sz w:val="20"/>
          <w:szCs w:val="20"/>
          <w:lang w:val="ru-RU"/>
        </w:rPr>
        <w:t xml:space="preserve"> В этой связи секретарь комиссии со своей электронной почты, указанной в настоящем объявлении, до окончания второго рабочего дня, следующего за окончанием заседания по вскрытию заявок, одновременно направляет уведомление на указанные в заявлении электронные письма участников, прошедших предварительную квалификацию, с указанием порядка получения при</w:t>
      </w:r>
      <w:r w:rsidR="00FA5BBF" w:rsidRPr="00691AAE">
        <w:rPr>
          <w:rFonts w:ascii="Sylfaen" w:hAnsi="Sylfaen" w:cs="Sylfaen"/>
          <w:sz w:val="20"/>
          <w:szCs w:val="20"/>
          <w:lang w:val="ru-RU"/>
        </w:rPr>
        <w:t>по адресу Багреванд 5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FA5BBF">
        <w:rPr>
          <w:rFonts w:ascii="Sylfaen" w:hAnsi="Sylfaen"/>
          <w:sz w:val="20"/>
          <w:szCs w:val="20"/>
        </w:rPr>
        <w:t>откр</w:t>
      </w:r>
      <w:r w:rsidR="00D274C2" w:rsidRPr="00936BA6">
        <w:rPr>
          <w:rFonts w:ascii="Sylfaen" w:hAnsi="Sylfaen"/>
          <w:sz w:val="20"/>
          <w:szCs w:val="20"/>
          <w:lang w:val="ru-RU"/>
        </w:rPr>
        <w:t xml:space="preserve">ытом конкурсе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6F7BF7">
        <w:rPr>
          <w:rFonts w:ascii="Sylfaen" w:hAnsi="Sylfaen"/>
          <w:color w:val="FF0000"/>
          <w:sz w:val="20"/>
          <w:szCs w:val="20"/>
        </w:rPr>
        <w:t>Н. Тадевос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hyperlink r:id="rId8" w:history="1">
        <w:r w:rsidR="006F7BF7">
          <w:rPr>
            <w:rFonts w:ascii="Sylfaen" w:hAnsi="Sylfaen" w:cs="Sylfaen"/>
            <w:bCs/>
            <w:color w:val="FF0000"/>
            <w:sz w:val="20"/>
            <w:szCs w:val="20"/>
          </w:rPr>
          <w:t>nelli.tadevosyan</w:t>
        </w:r>
        <w:r w:rsidR="00BB26B5" w:rsidRPr="00F67CC6">
          <w:rPr>
            <w:rFonts w:ascii="Sylfaen" w:hAnsi="Sylfaen" w:cs="Sylfaen"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C551A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420C6E" w:rsidRDefault="00420C6E" w:rsidP="00320F2C">
      <w:pPr>
        <w:jc w:val="right"/>
        <w:rPr>
          <w:rFonts w:ascii="Sylfaen" w:hAnsi="Sylfaen"/>
          <w:b/>
          <w:lang w:val="ru-RU"/>
        </w:rPr>
      </w:pPr>
    </w:p>
    <w:p w:rsidR="006F7BF7" w:rsidRDefault="006F7BF7" w:rsidP="00320F2C">
      <w:pPr>
        <w:jc w:val="right"/>
        <w:rPr>
          <w:rFonts w:ascii="Sylfaen" w:hAnsi="Sylfaen"/>
          <w:b/>
        </w:rPr>
      </w:pPr>
    </w:p>
    <w:p w:rsidR="006F7BF7" w:rsidRDefault="006F7BF7" w:rsidP="00320F2C">
      <w:pPr>
        <w:jc w:val="right"/>
        <w:rPr>
          <w:rFonts w:ascii="Sylfaen" w:hAnsi="Sylfaen"/>
          <w:b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D274C2" w:rsidRPr="00D274C2">
        <w:rPr>
          <w:rFonts w:ascii="Sylfaen" w:hAnsi="Sylfaen" w:cs="Arial"/>
          <w:b/>
          <w:color w:val="FF0000"/>
          <w:lang w:val="ru-RU"/>
        </w:rPr>
        <w:t xml:space="preserve"> </w:t>
      </w:r>
      <w:r w:rsidR="00731E69">
        <w:rPr>
          <w:rFonts w:ascii="Sylfaen" w:hAnsi="Sylfaen" w:cs="Arial"/>
          <w:b/>
          <w:color w:val="FF0000"/>
          <w:lang w:val="ru-RU"/>
        </w:rPr>
        <w:t>БМХЦДЗБ</w:t>
      </w:r>
      <w:r w:rsidR="00D274C2" w:rsidRPr="00E409B5">
        <w:rPr>
          <w:rFonts w:ascii="Sylfaen" w:hAnsi="Sylfaen" w:cs="Arial"/>
          <w:b/>
          <w:color w:val="FF0000"/>
          <w:lang w:val="ru-RU"/>
        </w:rPr>
        <w:t>-</w:t>
      </w:r>
      <w:r w:rsidR="00D274C2">
        <w:rPr>
          <w:rFonts w:ascii="Sylfaen" w:hAnsi="Sylfaen" w:cs="Arial"/>
          <w:b/>
          <w:color w:val="FF0000"/>
          <w:lang w:val="ru-RU"/>
        </w:rPr>
        <w:t>23-7/1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A068D4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A068D4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49" w:rsidRDefault="00B17949" w:rsidP="002C0C01">
      <w:pPr>
        <w:spacing w:after="0" w:line="240" w:lineRule="auto"/>
      </w:pPr>
      <w:r>
        <w:separator/>
      </w:r>
    </w:p>
  </w:endnote>
  <w:endnote w:type="continuationSeparator" w:id="0">
    <w:p w:rsidR="00B17949" w:rsidRDefault="00B17949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49" w:rsidRDefault="00B17949" w:rsidP="002C0C01">
      <w:pPr>
        <w:spacing w:after="0" w:line="240" w:lineRule="auto"/>
      </w:pPr>
      <w:r>
        <w:separator/>
      </w:r>
    </w:p>
  </w:footnote>
  <w:footnote w:type="continuationSeparator" w:id="0">
    <w:p w:rsidR="00B17949" w:rsidRDefault="00B17949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6B63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0644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C6C9F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6F7BF7"/>
    <w:rsid w:val="007023C2"/>
    <w:rsid w:val="00704888"/>
    <w:rsid w:val="00731E69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76D57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68D4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8476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17949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74C2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1844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85D9A"/>
    <w:rsid w:val="00F91D8D"/>
    <w:rsid w:val="00F960D0"/>
    <w:rsid w:val="00FA03CF"/>
    <w:rsid w:val="00FA5BB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TEST</cp:lastModifiedBy>
  <cp:revision>11</cp:revision>
  <dcterms:created xsi:type="dcterms:W3CDTF">2022-10-20T12:11:00Z</dcterms:created>
  <dcterms:modified xsi:type="dcterms:W3CDTF">2023-01-31T12:43:00Z</dcterms:modified>
</cp:coreProperties>
</file>