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55" w:rsidRPr="008B325A" w:rsidRDefault="009C1855" w:rsidP="009C1855">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9C1855" w:rsidRPr="008B325A" w:rsidRDefault="009C1855" w:rsidP="009C1855">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9C1855" w:rsidRPr="00B01476" w:rsidRDefault="009C1855" w:rsidP="009C1855">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sidRPr="00BA5364">
        <w:rPr>
          <w:rFonts w:ascii="Arial Unicode" w:hAnsi="Arial Unicode"/>
          <w:i w:val="0"/>
          <w:sz w:val="24"/>
          <w:szCs w:val="24"/>
          <w:lang w:val="en-US"/>
        </w:rPr>
        <w:t>3</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7176D2">
        <w:rPr>
          <w:rFonts w:ascii="Arial Unicode" w:hAnsi="Arial Unicode"/>
          <w:i w:val="0"/>
          <w:sz w:val="24"/>
          <w:szCs w:val="24"/>
          <w:lang w:val="en-US"/>
        </w:rPr>
        <w:t>3</w:t>
      </w:r>
      <w:r w:rsidRPr="00BA5364">
        <w:rPr>
          <w:rFonts w:ascii="Arial Unicode" w:hAnsi="Arial Unicode"/>
          <w:i w:val="0"/>
          <w:sz w:val="24"/>
          <w:szCs w:val="24"/>
          <w:lang w:val="en-US"/>
        </w:rPr>
        <w:t>1</w:t>
      </w:r>
      <w:r w:rsidRPr="00A410AD">
        <w:rPr>
          <w:rFonts w:ascii="Arial Unicode" w:hAnsi="Arial Unicode"/>
          <w:i w:val="0"/>
          <w:sz w:val="24"/>
          <w:szCs w:val="24"/>
        </w:rPr>
        <w:t>"  "</w:t>
      </w:r>
      <w:r w:rsidRPr="007176D2">
        <w:t xml:space="preserve"> </w:t>
      </w:r>
      <w:r w:rsidRPr="007176D2">
        <w:rPr>
          <w:rFonts w:ascii="Arial Unicode" w:hAnsi="Arial Unicode"/>
          <w:i w:val="0"/>
          <w:sz w:val="24"/>
          <w:szCs w:val="24"/>
        </w:rPr>
        <w:t>August</w:t>
      </w:r>
      <w:r w:rsidRPr="00B01476">
        <w:rPr>
          <w:rFonts w:ascii="Arial Unicode" w:hAnsi="Arial Unicode"/>
          <w:i w:val="0"/>
          <w:sz w:val="24"/>
          <w:szCs w:val="24"/>
        </w:rPr>
        <w:t>"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9C1855" w:rsidRPr="00B50665" w:rsidRDefault="009C1855" w:rsidP="009C1855">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sidRPr="00B01476">
        <w:rPr>
          <w:rFonts w:ascii="Sylfaen" w:hAnsi="Sylfaen"/>
          <w:i w:val="0"/>
          <w:sz w:val="24"/>
          <w:szCs w:val="24"/>
          <w:lang w:val="en-US"/>
        </w:rPr>
        <w:t>AGRTSM-P</w:t>
      </w:r>
      <w:r>
        <w:rPr>
          <w:rFonts w:ascii="Sylfaen" w:hAnsi="Sylfaen"/>
          <w:i w:val="0"/>
          <w:sz w:val="24"/>
          <w:szCs w:val="24"/>
          <w:lang w:val="en-US"/>
        </w:rPr>
        <w:t>Q</w:t>
      </w:r>
      <w:r w:rsidRPr="00B01476">
        <w:rPr>
          <w:rFonts w:ascii="Sylfaen" w:hAnsi="Sylfaen"/>
          <w:i w:val="0"/>
          <w:sz w:val="24"/>
          <w:szCs w:val="24"/>
          <w:lang w:val="en-US"/>
        </w:rPr>
        <w:t>GW-1</w:t>
      </w:r>
      <w:r w:rsidRPr="008B325A">
        <w:rPr>
          <w:rFonts w:ascii="Sylfaen" w:hAnsi="Sylfaen"/>
          <w:i w:val="0"/>
          <w:sz w:val="24"/>
          <w:szCs w:val="24"/>
          <w:lang w:val="en-US"/>
        </w:rPr>
        <w:t>8</w:t>
      </w:r>
      <w:r w:rsidRPr="00B01476">
        <w:rPr>
          <w:rFonts w:ascii="Sylfaen" w:hAnsi="Sylfaen"/>
          <w:i w:val="0"/>
          <w:sz w:val="24"/>
          <w:szCs w:val="24"/>
          <w:lang w:val="en-US"/>
        </w:rPr>
        <w:t>/</w:t>
      </w:r>
      <w:r w:rsidRPr="00456466">
        <w:rPr>
          <w:rFonts w:ascii="Sylfaen" w:hAnsi="Sylfaen"/>
          <w:i w:val="0"/>
          <w:sz w:val="24"/>
          <w:szCs w:val="24"/>
          <w:lang w:val="en-US"/>
        </w:rPr>
        <w:t>0</w:t>
      </w:r>
      <w:r w:rsidRPr="00B50665">
        <w:rPr>
          <w:rFonts w:ascii="Sylfaen" w:hAnsi="Sylfaen"/>
          <w:i w:val="0"/>
          <w:sz w:val="24"/>
          <w:szCs w:val="24"/>
          <w:lang w:val="en-US"/>
        </w:rPr>
        <w:t>6</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municipality, located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gives notice for a price quotation which shall be carried out in one stage.</w:t>
      </w:r>
    </w:p>
    <w:p w:rsidR="009C1855" w:rsidRPr="00B01476" w:rsidRDefault="009C1855" w:rsidP="009C1855">
      <w:pPr>
        <w:pStyle w:val="BodyTextIndent"/>
        <w:ind w:firstLine="0"/>
        <w:rPr>
          <w:rFonts w:ascii="Arial Unicode" w:hAnsi="Arial Unicode"/>
          <w:i w:val="0"/>
          <w:sz w:val="24"/>
          <w:szCs w:val="24"/>
        </w:rPr>
      </w:pPr>
      <w:r w:rsidRPr="00A273BE">
        <w:rPr>
          <w:rFonts w:ascii="Arial Unicode" w:hAnsi="Arial Unicode"/>
          <w:i w:val="0"/>
          <w:sz w:val="24"/>
          <w:szCs w:val="24"/>
        </w:rPr>
        <w:t>The bidder selected based on the results of the price quotation will be proposed, in a prescribed manner, to conclude a contract for supply</w:t>
      </w:r>
      <w:r w:rsidRPr="00A273BE">
        <w:rPr>
          <w:rFonts w:ascii="Arial Unicode" w:hAnsi="Arial Unicode"/>
          <w:i w:val="0"/>
          <w:sz w:val="24"/>
          <w:szCs w:val="24"/>
          <w:lang w:val="en-US"/>
        </w:rPr>
        <w:t xml:space="preserve"> grading works </w:t>
      </w:r>
      <w:r>
        <w:rPr>
          <w:rFonts w:ascii="Arial Unicode" w:hAnsi="Arial Unicode"/>
          <w:i w:val="0"/>
          <w:sz w:val="24"/>
          <w:szCs w:val="24"/>
          <w:lang w:val="en-US"/>
        </w:rPr>
        <w:t>for improving the system of water supply.</w:t>
      </w:r>
      <w:r w:rsidRPr="00A273BE">
        <w:rPr>
          <w:rFonts w:ascii="Arial Unicode" w:hAnsi="Arial Unicode"/>
          <w:i w:val="0"/>
          <w:sz w:val="24"/>
          <w:szCs w:val="24"/>
          <w:lang w:val="en-US"/>
        </w:rPr>
        <w:t xml:space="preserve">  </w:t>
      </w:r>
      <w:r w:rsidRPr="00A273BE">
        <w:rPr>
          <w:rFonts w:ascii="Arial Unicode" w:hAnsi="Arial Unicode"/>
          <w:i w:val="0"/>
          <w:sz w:val="24"/>
          <w:szCs w:val="24"/>
        </w:rPr>
        <w:t>(</w:t>
      </w:r>
      <w:proofErr w:type="gramStart"/>
      <w:r w:rsidRPr="00A273BE">
        <w:rPr>
          <w:rFonts w:ascii="Arial Unicode" w:hAnsi="Arial Unicode"/>
          <w:i w:val="0"/>
          <w:sz w:val="24"/>
          <w:szCs w:val="24"/>
        </w:rPr>
        <w:t>hereinafter</w:t>
      </w:r>
      <w:proofErr w:type="gramEnd"/>
      <w:r w:rsidRPr="00A273BE">
        <w:rPr>
          <w:rFonts w:ascii="Arial Unicode" w:hAnsi="Arial Unicode"/>
          <w:i w:val="0"/>
          <w:sz w:val="24"/>
          <w:szCs w:val="24"/>
        </w:rPr>
        <w:t xml:space="preserve"> referred to as "the contract").</w:t>
      </w:r>
      <w:r w:rsidRPr="00B01476">
        <w:rPr>
          <w:rFonts w:ascii="Arial Unicode" w:hAnsi="Arial Unicode"/>
          <w:i w:val="0"/>
          <w:sz w:val="24"/>
          <w:szCs w:val="24"/>
        </w:rPr>
        <w:t xml:space="preserve"> </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C1855" w:rsidRPr="00B01476" w:rsidRDefault="009C1855" w:rsidP="009C1855">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sidRPr="006908FC">
        <w:rPr>
          <w:rFonts w:ascii="Arial Unicode" w:hAnsi="Arial Unicode"/>
          <w:i w:val="0"/>
          <w:sz w:val="24"/>
          <w:szCs w:val="24"/>
          <w:u w:val="single"/>
          <w:lang w:val="en-US"/>
        </w:rPr>
        <w:t>6</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 xml:space="preserve">Failure to receive the invitation shall not limit the bidder's right to participate in this procedure. </w:t>
      </w:r>
    </w:p>
    <w:p w:rsidR="009C1855" w:rsidRPr="00B01476" w:rsidRDefault="009C1855" w:rsidP="009C1855">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sidRPr="006908FC">
        <w:rPr>
          <w:rFonts w:ascii="Arial Unicode" w:hAnsi="Arial Unicode"/>
          <w:i w:val="0"/>
          <w:sz w:val="24"/>
          <w:szCs w:val="24"/>
          <w:u w:val="single"/>
          <w:lang w:val="en-US"/>
        </w:rPr>
        <w:t>6</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 xml:space="preserve">RA , on </w:t>
      </w:r>
      <w:r w:rsidRPr="00A410AD">
        <w:rPr>
          <w:rFonts w:ascii="Arial Unicode" w:hAnsi="Arial Unicode"/>
          <w:i w:val="0"/>
          <w:sz w:val="24"/>
          <w:szCs w:val="24"/>
        </w:rPr>
        <w:t>"</w:t>
      </w:r>
      <w:r w:rsidRPr="00BA5364">
        <w:rPr>
          <w:rFonts w:ascii="Arial Unicode" w:hAnsi="Arial Unicode"/>
          <w:i w:val="0"/>
          <w:sz w:val="24"/>
          <w:szCs w:val="24"/>
          <w:lang w:val="en-US"/>
        </w:rPr>
        <w:t>10</w:t>
      </w:r>
      <w:r w:rsidRPr="00A410AD">
        <w:rPr>
          <w:rFonts w:ascii="Arial Unicode" w:hAnsi="Arial Unicode"/>
          <w:i w:val="0"/>
          <w:sz w:val="24"/>
          <w:szCs w:val="24"/>
        </w:rPr>
        <w:t>"  "</w:t>
      </w:r>
      <w:proofErr w:type="spellStart"/>
      <w:r w:rsidRPr="007176D2">
        <w:rPr>
          <w:rFonts w:ascii="Arial Unicode" w:hAnsi="Arial Unicode"/>
          <w:i w:val="0"/>
          <w:sz w:val="24"/>
          <w:szCs w:val="24"/>
        </w:rPr>
        <w:t>Septembe</w:t>
      </w:r>
      <w:proofErr w:type="spellEnd"/>
      <w:r w:rsidRPr="00B01476">
        <w:rPr>
          <w:rFonts w:ascii="Arial Unicode" w:hAnsi="Arial Unicode"/>
          <w:i w:val="0"/>
          <w:sz w:val="24"/>
          <w:szCs w:val="24"/>
        </w:rPr>
        <w:t>"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6908FC">
        <w:rPr>
          <w:rFonts w:ascii="Arial Unicode" w:hAnsi="Arial Unicode"/>
          <w:i w:val="0"/>
          <w:sz w:val="24"/>
          <w:szCs w:val="24"/>
          <w:u w:val="single"/>
          <w:lang w:val="en-US"/>
        </w:rPr>
        <w:t>6</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9C1855" w:rsidRPr="00B01476" w:rsidRDefault="009C1855" w:rsidP="009C185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w:t>
      </w:r>
      <w:proofErr w:type="spellStart"/>
      <w:r w:rsidRPr="00B01476">
        <w:rPr>
          <w:rFonts w:ascii="Arial Unicode" w:hAnsi="Arial Unicode"/>
          <w:i w:val="0"/>
          <w:sz w:val="24"/>
          <w:szCs w:val="24"/>
        </w:rPr>
        <w:t>by</w:t>
      </w:r>
      <w:proofErr w:type="spellEnd"/>
      <w:r w:rsidRPr="00B01476">
        <w:rPr>
          <w:rFonts w:ascii="Arial Unicode" w:hAnsi="Arial Unicode"/>
          <w:i w:val="0"/>
          <w:sz w:val="24"/>
          <w:szCs w:val="24"/>
        </w:rPr>
        <w:t xml:space="preserve"> filed to the Procurement Appeals Board, to the following address: </w:t>
      </w:r>
      <w:proofErr w:type="spellStart"/>
      <w:r w:rsidRPr="00B01476">
        <w:rPr>
          <w:rFonts w:ascii="Arial Unicode" w:hAnsi="Arial Unicode"/>
          <w:i w:val="0"/>
          <w:sz w:val="24"/>
          <w:szCs w:val="24"/>
        </w:rPr>
        <w:t>Melik-Adamyan</w:t>
      </w:r>
      <w:proofErr w:type="spellEnd"/>
      <w:r w:rsidRPr="00B01476">
        <w:rPr>
          <w:rFonts w:ascii="Arial Unicode" w:hAnsi="Arial Unicode"/>
          <w:i w:val="0"/>
          <w:sz w:val="24"/>
          <w:szCs w:val="24"/>
        </w:rPr>
        <w:t xml:space="preserve">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9C1855" w:rsidRPr="00B01476" w:rsidRDefault="009C1855" w:rsidP="009C1855">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spellStart"/>
      <w:proofErr w:type="gramStart"/>
      <w:r w:rsidRPr="00B01476">
        <w:rPr>
          <w:rFonts w:ascii="Arial Unicode" w:hAnsi="Arial Unicode"/>
          <w:i w:val="0"/>
          <w:sz w:val="24"/>
          <w:szCs w:val="24"/>
          <w:u w:val="single"/>
        </w:rPr>
        <w:t>Hovhannisyan</w:t>
      </w:r>
      <w:proofErr w:type="spellEnd"/>
      <w:r w:rsidRPr="00B01476">
        <w:rPr>
          <w:rFonts w:ascii="Arial Unicode" w:hAnsi="Arial Unicode"/>
          <w:i w:val="0"/>
          <w:sz w:val="24"/>
          <w:szCs w:val="24"/>
          <w:u w:val="single"/>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9C1855" w:rsidRPr="00B01476" w:rsidRDefault="009C1855" w:rsidP="009C1855">
      <w:pPr>
        <w:pStyle w:val="BodyTextIndent"/>
        <w:spacing w:after="160"/>
        <w:ind w:firstLine="2694"/>
        <w:rPr>
          <w:rFonts w:ascii="Arial Unicode" w:hAnsi="Arial Unicode"/>
          <w:i w:val="0"/>
          <w:sz w:val="24"/>
          <w:szCs w:val="24"/>
        </w:rPr>
      </w:pPr>
    </w:p>
    <w:p w:rsidR="009C1855" w:rsidRPr="007D7992" w:rsidRDefault="009C1855" w:rsidP="009C1855">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B01476">
        <w:rPr>
          <w:rFonts w:ascii="Arial Unicode" w:hAnsi="Arial Unicode"/>
          <w:i w:val="0"/>
          <w:sz w:val="24"/>
          <w:szCs w:val="24"/>
          <w:u w:val="single"/>
        </w:rPr>
        <w:t>09</w:t>
      </w:r>
      <w:r w:rsidRPr="007D7992">
        <w:rPr>
          <w:rFonts w:ascii="Arial Unicode" w:hAnsi="Arial Unicode"/>
          <w:i w:val="0"/>
          <w:sz w:val="24"/>
          <w:szCs w:val="24"/>
          <w:u w:val="single"/>
          <w:lang w:val="en-US"/>
        </w:rPr>
        <w:t>8</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03</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33</w:t>
      </w:r>
      <w:r w:rsidRPr="00B01476">
        <w:rPr>
          <w:rFonts w:ascii="Arial Unicode" w:hAnsi="Arial Unicode"/>
          <w:i w:val="0"/>
          <w:sz w:val="24"/>
          <w:szCs w:val="24"/>
          <w:u w:val="single"/>
        </w:rPr>
        <w:t xml:space="preserve"> </w:t>
      </w:r>
      <w:r w:rsidRPr="007D7992">
        <w:rPr>
          <w:rFonts w:ascii="Arial Unicode" w:hAnsi="Arial Unicode"/>
          <w:i w:val="0"/>
          <w:sz w:val="24"/>
          <w:szCs w:val="24"/>
          <w:u w:val="single"/>
          <w:lang w:val="en-US"/>
        </w:rPr>
        <w:t>58</w:t>
      </w:r>
    </w:p>
    <w:p w:rsidR="009C1855" w:rsidRPr="00B01476" w:rsidRDefault="009C1855" w:rsidP="009C1855">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B01476">
          <w:rPr>
            <w:rStyle w:val="Hyperlink"/>
            <w:rFonts w:ascii="Arial Unicode" w:hAnsi="Arial Unicode"/>
            <w:i w:val="0"/>
            <w:sz w:val="24"/>
            <w:szCs w:val="24"/>
          </w:rPr>
          <w:t>tsovagyugh.gegharquniq@mta.gov.am</w:t>
        </w:r>
      </w:hyperlink>
    </w:p>
    <w:p w:rsidR="009C1855" w:rsidRPr="00B01476" w:rsidRDefault="009C1855" w:rsidP="009C1855">
      <w:pPr>
        <w:pStyle w:val="BodyTextIndent"/>
        <w:spacing w:after="160"/>
        <w:ind w:firstLine="0"/>
        <w:rPr>
          <w:rFonts w:ascii="Arial Unicode" w:hAnsi="Arial Unicode"/>
          <w:i w:val="0"/>
          <w:sz w:val="24"/>
          <w:szCs w:val="24"/>
          <w:u w:val="single"/>
          <w:lang w:val="en-US"/>
        </w:rPr>
      </w:pPr>
    </w:p>
    <w:p w:rsidR="009C1855" w:rsidRPr="00B01476" w:rsidRDefault="009C1855" w:rsidP="009C1855">
      <w:pPr>
        <w:pStyle w:val="BodyTextIndent"/>
        <w:ind w:firstLine="0"/>
        <w:rPr>
          <w:rFonts w:ascii="Arial Unicode" w:hAnsi="Arial Unicode"/>
          <w:i w:val="0"/>
          <w:sz w:val="24"/>
          <w:szCs w:val="24"/>
          <w:u w:val="single"/>
        </w:rPr>
      </w:pPr>
      <w:r w:rsidRPr="00B01476">
        <w:rPr>
          <w:rFonts w:ascii="Arial Unicode" w:hAnsi="Arial Unicode"/>
          <w:i w:val="0"/>
          <w:sz w:val="24"/>
          <w:szCs w:val="24"/>
        </w:rPr>
        <w:t xml:space="preserve">Contracting authority </w:t>
      </w:r>
      <w:proofErr w:type="spellStart"/>
      <w:r w:rsidRPr="00B01476">
        <w:rPr>
          <w:rFonts w:ascii="Arial Unicode" w:hAnsi="Arial Unicode"/>
          <w:i w:val="0"/>
          <w:sz w:val="24"/>
          <w:szCs w:val="24"/>
          <w:u w:val="single"/>
        </w:rPr>
        <w:t>Tsovagyugh</w:t>
      </w:r>
      <w:proofErr w:type="spellEnd"/>
      <w:r w:rsidRPr="00B01476">
        <w:rPr>
          <w:rFonts w:ascii="Arial Unicode" w:hAnsi="Arial Unicode"/>
          <w:i w:val="0"/>
          <w:sz w:val="24"/>
          <w:szCs w:val="24"/>
          <w:u w:val="single"/>
        </w:rPr>
        <w:t xml:space="preserve"> municipality</w:t>
      </w:r>
    </w:p>
    <w:p w:rsidR="009C1855" w:rsidRDefault="009C1855" w:rsidP="009C1855">
      <w:pPr>
        <w:pStyle w:val="BodyTextIndent"/>
        <w:spacing w:after="160"/>
        <w:ind w:left="567" w:right="565" w:firstLine="0"/>
        <w:jc w:val="center"/>
        <w:rPr>
          <w:rFonts w:ascii="Arial Unicode" w:hAnsi="Arial Unicode"/>
          <w:i w:val="0"/>
          <w:sz w:val="24"/>
          <w:szCs w:val="24"/>
          <w:lang w:val="en-US"/>
        </w:rPr>
      </w:pPr>
    </w:p>
    <w:p w:rsidR="009A191D" w:rsidRPr="00FE0638" w:rsidRDefault="009A191D" w:rsidP="00FE0638">
      <w:pPr>
        <w:rPr>
          <w:szCs w:val="20"/>
        </w:rPr>
      </w:pPr>
    </w:p>
    <w:sectPr w:rsidR="009A191D" w:rsidRPr="00FE0638"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214" w:rsidRDefault="00704214" w:rsidP="006A0EB2">
      <w:r>
        <w:separator/>
      </w:r>
    </w:p>
  </w:endnote>
  <w:endnote w:type="continuationSeparator" w:id="0">
    <w:p w:rsidR="00704214" w:rsidRDefault="00704214"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214" w:rsidRDefault="00704214" w:rsidP="006A0EB2">
      <w:r>
        <w:separator/>
      </w:r>
    </w:p>
  </w:footnote>
  <w:footnote w:type="continuationSeparator" w:id="0">
    <w:p w:rsidR="00704214" w:rsidRDefault="00704214"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dcterms:created xsi:type="dcterms:W3CDTF">2017-10-11T11:28:00Z</dcterms:created>
  <dcterms:modified xsi:type="dcterms:W3CDTF">2018-09-03T06:48:00Z</dcterms:modified>
</cp:coreProperties>
</file>