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5B" w:rsidRPr="006B7BCF" w:rsidRDefault="002B695B" w:rsidP="002B69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2B695B" w:rsidRPr="006B7BCF" w:rsidRDefault="002B695B" w:rsidP="002B69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B695B" w:rsidRDefault="002B695B" w:rsidP="002B695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B695B" w:rsidRPr="00960651" w:rsidRDefault="002B695B" w:rsidP="002B695B">
      <w:pPr>
        <w:pStyle w:val="3"/>
        <w:ind w:firstLine="0"/>
        <w:jc w:val="both"/>
        <w:rPr>
          <w:rFonts w:ascii="GHEA Grapalat" w:hAnsi="GHEA Grapalat"/>
          <w:sz w:val="20"/>
          <w:lang w:val="af-ZA"/>
        </w:rPr>
      </w:pPr>
    </w:p>
    <w:p w:rsidR="002B695B" w:rsidRPr="00933D04" w:rsidRDefault="002B695B" w:rsidP="002B695B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 մարզի Սարապատի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hy-AM"/>
        </w:rPr>
        <w:t>«Ավտոուղեհրթիչ»-ի ձեռքբերման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54435D">
        <w:rPr>
          <w:rFonts w:ascii="GHEA Grapalat" w:hAnsi="GHEA Grapalat" w:cs="Sylfaen"/>
          <w:sz w:val="20"/>
          <w:u w:val="single"/>
          <w:lang w:val="af-ZA"/>
        </w:rPr>
        <w:t>ՇՄՍՀ-ԳՀԱՊՁԲ-</w:t>
      </w:r>
      <w:r>
        <w:rPr>
          <w:rFonts w:ascii="GHEA Grapalat" w:hAnsi="GHEA Grapalat" w:cs="Sylfaen"/>
          <w:sz w:val="20"/>
          <w:u w:val="single"/>
          <w:lang w:val="af-ZA"/>
        </w:rPr>
        <w:t>20</w:t>
      </w:r>
      <w:r w:rsidRPr="0054435D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hy-AM"/>
        </w:rPr>
        <w:t>2</w:t>
      </w:r>
      <w:r w:rsidRPr="0054435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hy-AM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20"/>
          <w:u w:val="single"/>
          <w:lang w:val="hy-AM"/>
        </w:rPr>
        <w:t xml:space="preserve">  մարտի 12</w:t>
      </w:r>
      <w:r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>
        <w:rPr>
          <w:rFonts w:ascii="GHEA Grapalat" w:hAnsi="GHEA Grapalat" w:cs="Sylfaen"/>
          <w:sz w:val="20"/>
          <w:u w:val="single"/>
          <w:lang w:val="af-ZA"/>
        </w:rPr>
        <w:t>ՇՄՍՀ-ԳՀԱՊՁԲ-</w:t>
      </w:r>
      <w:r>
        <w:rPr>
          <w:rFonts w:ascii="GHEA Grapalat" w:hAnsi="GHEA Grapalat" w:cs="Sylfaen"/>
          <w:sz w:val="20"/>
          <w:u w:val="single"/>
          <w:lang w:val="hy-AM"/>
        </w:rPr>
        <w:t>20</w:t>
      </w:r>
      <w:r w:rsidRPr="0054435D">
        <w:rPr>
          <w:rFonts w:ascii="GHEA Grapalat" w:hAnsi="GHEA Grapalat" w:cs="Sylfaen"/>
          <w:sz w:val="20"/>
          <w:u w:val="single"/>
          <w:lang w:val="af-ZA"/>
        </w:rPr>
        <w:t>/</w:t>
      </w:r>
      <w:r>
        <w:rPr>
          <w:rFonts w:ascii="GHEA Grapalat" w:hAnsi="GHEA Grapalat" w:cs="Sylfaen"/>
          <w:sz w:val="20"/>
          <w:u w:val="single"/>
          <w:lang w:val="hy-AM"/>
        </w:rPr>
        <w:t>2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2B695B" w:rsidRPr="00BF7713" w:rsidTr="00E9737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B695B" w:rsidRPr="00BF7713" w:rsidTr="00E9737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B695B" w:rsidRPr="00BF7713" w:rsidTr="00E9737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63660E" w:rsidTr="00E9737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2B695B" w:rsidRDefault="002B695B" w:rsidP="00E9737A">
            <w:pPr>
              <w:jc w:val="center"/>
              <w:rPr>
                <w:rFonts w:ascii="GHEA Grapalat" w:hAnsi="GHEA Grapalat"/>
                <w:color w:val="000000"/>
                <w:sz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Ավտոուղեհարթիչ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933D04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933D04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933D04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8055EA" w:rsidRDefault="002B695B" w:rsidP="00E9737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50540400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8055EA" w:rsidRDefault="002B695B" w:rsidP="00E9737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50540400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.</w:t>
            </w:r>
            <w:r w:rsidRPr="002B695B">
              <w:rPr>
                <w:lang w:val="hy-AM"/>
              </w:rPr>
              <w:t xml:space="preserve"> 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Դռների  քանակը 2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Երկարությունը 8820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Լայնությունը 2500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Բարձրությունը 3535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Մեքենայի  ամբողջ  քաշը 13930կգ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Վառելիքի  տեսակը  ՝ դիզել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Հզորությունը  ՝110(150) 2200 Կվտ (ձ.ու)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Փոխանցման  տուփը  ՝ մեխանինկական  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Շարժիչ՝ 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ЯМЗ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-236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Г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-6/MM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З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 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Д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-260.14</w:t>
            </w:r>
          </w:p>
          <w:p w:rsidR="002B695B" w:rsidRPr="005C4A28" w:rsidRDefault="002B695B" w:rsidP="002B695B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Անվտանգություն՝ Արգելակների  հակաբլոկավորման  համակարգ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5C4A28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.</w:t>
            </w:r>
            <w:r w:rsidRPr="002B695B">
              <w:rPr>
                <w:lang w:val="hy-AM"/>
              </w:rPr>
              <w:t xml:space="preserve"> 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Դռների  քանակը 2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Երկարությունը 8820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Լայնությունը 2500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Բարձրությունը 3535 մմ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Մեքենայի  ամբողջ  քաշը 13930կգ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Վառելիքի  տեսակը  ՝ դիզել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Հզորությունը  ՝110(150) 2200 Կվտ (ձ.ու)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Փոխանցման  տուփը  ՝ մեխանինկական  </w:t>
            </w:r>
          </w:p>
          <w:p w:rsidR="002B695B" w:rsidRPr="002B695B" w:rsidRDefault="002B695B" w:rsidP="002B695B">
            <w:pPr>
              <w:jc w:val="center"/>
              <w:rPr>
                <w:rFonts w:ascii="GHEA Grapalat" w:hAnsi="GHEA Grapalat" w:cs="Arial"/>
                <w:b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Շարժիչ՝ 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ЯМЗ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-236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Г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-6/MM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З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 xml:space="preserve"> </w:t>
            </w:r>
            <w:r w:rsidRPr="002B695B">
              <w:rPr>
                <w:rFonts w:ascii="GHEA Grapalat" w:hAnsi="GHEA Grapalat" w:cs="Arial" w:hint="eastAsia"/>
                <w:b/>
                <w:noProof/>
                <w:sz w:val="14"/>
                <w:lang w:val="hy-AM"/>
              </w:rPr>
              <w:t>Д</w:t>
            </w: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-260.14</w:t>
            </w:r>
          </w:p>
          <w:p w:rsidR="002B695B" w:rsidRPr="0063660E" w:rsidRDefault="002B695B" w:rsidP="002B695B">
            <w:pPr>
              <w:jc w:val="center"/>
              <w:rPr>
                <w:rFonts w:ascii="GHEA Grapalat" w:hAnsi="GHEA Grapalat" w:cs="Arial"/>
                <w:noProof/>
                <w:sz w:val="14"/>
                <w:lang w:val="hy-AM"/>
              </w:rPr>
            </w:pPr>
            <w:r w:rsidRPr="002B695B">
              <w:rPr>
                <w:rFonts w:ascii="GHEA Grapalat" w:hAnsi="GHEA Grapalat" w:cs="Arial"/>
                <w:b/>
                <w:noProof/>
                <w:sz w:val="14"/>
                <w:lang w:val="hy-AM"/>
              </w:rPr>
              <w:t>Անվտանգություն՝ Արգելակների  հակաբլոկավորման  համակարգ</w:t>
            </w:r>
            <w:r w:rsidRPr="0063660E">
              <w:rPr>
                <w:rFonts w:ascii="GHEA Grapalat" w:hAnsi="GHEA Grapalat" w:cs="Arial"/>
                <w:noProof/>
                <w:sz w:val="14"/>
                <w:lang w:val="hy-AM"/>
              </w:rPr>
              <w:t xml:space="preserve"> ՝</w:t>
            </w:r>
          </w:p>
        </w:tc>
      </w:tr>
      <w:tr w:rsidR="002B695B" w:rsidRPr="0063660E" w:rsidTr="00E9737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63660E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B695B" w:rsidRPr="00BF7713" w:rsidTr="00E9737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2B695B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</w:t>
            </w:r>
            <w:r>
              <w:rPr>
                <w:rFonts w:ascii="GHEA Grapalat" w:hAnsi="GHEA Grapalat"/>
                <w:bCs/>
                <w:iCs/>
                <w:color w:val="000000"/>
                <w:sz w:val="16"/>
                <w:szCs w:val="22"/>
                <w:lang w:val="hy-AM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4"/>
              </w:rPr>
            </w:pPr>
            <w:r w:rsidRPr="00A25AE7">
              <w:rPr>
                <w:rFonts w:ascii="GHEA Grapalat" w:hAnsi="GHEA Grapalat"/>
                <w:bCs/>
                <w:iCs/>
                <w:color w:val="000000"/>
                <w:sz w:val="16"/>
                <w:szCs w:val="22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26,02,2020թ</w:t>
            </w: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A25AE7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2B695B" w:rsidRPr="00A25AE7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2"/>
          <w:wAfter w:w="4946" w:type="dxa"/>
          <w:trHeight w:val="186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B695B" w:rsidRPr="003D17D0" w:rsidRDefault="002B695B" w:rsidP="00E9737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B695B" w:rsidRPr="00BF7713" w:rsidTr="00E9737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հազ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695B" w:rsidRPr="00BF7713" w:rsidTr="00E9737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B695B" w:rsidRPr="00BF7713" w:rsidTr="00E9737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B695B" w:rsidRPr="00BF7713" w:rsidTr="00E9737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695B" w:rsidRPr="003D17D0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2B695B" w:rsidRPr="00A25AE7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>Ավտոուղեհարթիչներ</w:t>
            </w:r>
            <w:proofErr w:type="spellEnd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>գրեյդերներ</w:t>
            </w:r>
            <w:proofErr w:type="spellEnd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 xml:space="preserve">) </w:t>
            </w:r>
            <w:r w:rsidRPr="002B695B">
              <w:rPr>
                <w:rFonts w:ascii="Courier New" w:hAnsi="Courier New" w:cs="Courier New"/>
                <w:b/>
                <w:sz w:val="14"/>
                <w:szCs w:val="14"/>
              </w:rPr>
              <w:t>―</w:t>
            </w:r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>հարթեցնող</w:t>
            </w:r>
            <w:proofErr w:type="spellEnd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B695B">
              <w:rPr>
                <w:rFonts w:ascii="GHEA Grapalat" w:hAnsi="GHEA Grapalat" w:cs="Sylfaen"/>
                <w:b/>
                <w:sz w:val="14"/>
                <w:szCs w:val="14"/>
              </w:rPr>
              <w:t>սարքեր</w:t>
            </w:r>
            <w:proofErr w:type="spellEnd"/>
          </w:p>
        </w:tc>
      </w:tr>
      <w:tr w:rsidR="002B695B" w:rsidRPr="00BF7713" w:rsidTr="00E9737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B695B" w:rsidRPr="005C4A28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B695B" w:rsidRPr="00A25AE7" w:rsidRDefault="002B695B" w:rsidP="00E9737A">
            <w:pPr>
              <w:pStyle w:val="a9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sz w:val="18"/>
                <w:lang w:val="hy-AM"/>
              </w:rPr>
            </w:pPr>
            <w:r w:rsidRPr="00A25AE7">
              <w:rPr>
                <w:rFonts w:ascii="GHEA Grapalat" w:hAnsi="GHEA Grapalat"/>
                <w:sz w:val="18"/>
                <w:lang w:val="hy-AM"/>
              </w:rPr>
              <w:t>«Սպեցմաշ»ՍՊԸ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B695B" w:rsidRPr="002B695B" w:rsidRDefault="002B695B" w:rsidP="00E973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B695B">
              <w:rPr>
                <w:rFonts w:ascii="Sylfaen" w:hAnsi="Sylfaen"/>
                <w:sz w:val="16"/>
                <w:szCs w:val="16"/>
                <w:lang w:val="hy-AM"/>
              </w:rPr>
              <w:t>42,117,00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B695B" w:rsidRPr="002B695B" w:rsidRDefault="002B695B" w:rsidP="00E973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B695B">
              <w:rPr>
                <w:rFonts w:ascii="Sylfaen" w:hAnsi="Sylfaen"/>
                <w:sz w:val="16"/>
                <w:szCs w:val="16"/>
                <w:lang w:val="hy-AM"/>
              </w:rPr>
              <w:t>42,117,00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B695B" w:rsidRPr="002B695B" w:rsidRDefault="002B695B" w:rsidP="00E973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5B">
              <w:rPr>
                <w:rFonts w:ascii="GHEA Grapalat" w:hAnsi="GHEA Grapalat"/>
                <w:sz w:val="16"/>
                <w:szCs w:val="16"/>
                <w:lang w:val="hy-AM"/>
              </w:rPr>
              <w:t>8,423,4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B695B" w:rsidRPr="002B695B" w:rsidRDefault="002B695B" w:rsidP="00E973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5B">
              <w:rPr>
                <w:rFonts w:ascii="GHEA Grapalat" w:hAnsi="GHEA Grapalat"/>
                <w:sz w:val="16"/>
                <w:szCs w:val="16"/>
                <w:lang w:val="hy-AM"/>
              </w:rPr>
              <w:t>8,423,4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B695B" w:rsidRPr="002B695B" w:rsidRDefault="002B695B" w:rsidP="00E973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5B">
              <w:rPr>
                <w:rFonts w:ascii="GHEA Grapalat" w:hAnsi="GHEA Grapalat"/>
                <w:sz w:val="16"/>
                <w:szCs w:val="16"/>
                <w:lang w:val="hy-AM"/>
              </w:rPr>
              <w:t>50540,4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B695B" w:rsidRPr="002B695B" w:rsidRDefault="002B695B" w:rsidP="00E9737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695B">
              <w:rPr>
                <w:rFonts w:ascii="GHEA Grapalat" w:hAnsi="GHEA Grapalat"/>
                <w:sz w:val="16"/>
                <w:szCs w:val="16"/>
                <w:lang w:val="hy-AM"/>
              </w:rPr>
              <w:t>50540,4</w:t>
            </w:r>
          </w:p>
        </w:tc>
      </w:tr>
      <w:tr w:rsidR="002B695B" w:rsidRPr="00BF7713" w:rsidTr="00E9737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B695B" w:rsidRPr="00BF7713" w:rsidTr="00E9737A">
        <w:tc>
          <w:tcPr>
            <w:tcW w:w="818" w:type="dxa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B695B" w:rsidRPr="00BF7713" w:rsidTr="00E9737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B695B" w:rsidRPr="00BF7713" w:rsidTr="00E9737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B695B" w:rsidRPr="00BF7713" w:rsidTr="00E9737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չեն</w:t>
            </w:r>
          </w:p>
        </w:tc>
      </w:tr>
      <w:tr w:rsidR="002B695B" w:rsidRPr="00BF7713" w:rsidTr="00E9737A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2616FE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B695B" w:rsidRPr="00F50FBC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B695B" w:rsidRPr="00BF7713" w:rsidTr="00E9737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95B" w:rsidRPr="00F50FBC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B695B" w:rsidRPr="00BF7713" w:rsidTr="00E9737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B695B" w:rsidRPr="002616FE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12,03,2020թ</w:t>
            </w:r>
          </w:p>
        </w:tc>
      </w:tr>
      <w:tr w:rsidR="002B695B" w:rsidRPr="00BF7713" w:rsidTr="00E9737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15,03,2020թ</w:t>
            </w:r>
          </w:p>
        </w:tc>
      </w:tr>
      <w:tr w:rsidR="002B695B" w:rsidRPr="00BF7713" w:rsidTr="00E9737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15,03,2020թ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c>
          <w:tcPr>
            <w:tcW w:w="818" w:type="dxa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B695B" w:rsidRPr="00BF7713" w:rsidTr="00E9737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B695B" w:rsidRPr="00BF7713" w:rsidTr="00E9737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B695B" w:rsidRPr="00BF7713" w:rsidTr="00E9737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B695B" w:rsidRPr="00BF7713" w:rsidTr="00E9737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«Սպեցմաշ»ՍՊԸ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B695B" w:rsidRPr="002B695B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ՇՄՍՀ-ԳՀԱՊՁԲ-</w:t>
            </w:r>
            <w:r>
              <w:rPr>
                <w:rFonts w:ascii="GHEA Grapalat" w:hAnsi="GHEA Grapalat" w:cs="Sylfaen"/>
                <w:sz w:val="16"/>
                <w:lang w:val="hy-AM"/>
              </w:rPr>
              <w:t>20</w:t>
            </w:r>
            <w:r w:rsidRPr="00E831FF">
              <w:rPr>
                <w:rFonts w:ascii="GHEA Grapalat" w:hAnsi="GHEA Grapalat" w:cs="Sylfaen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hy-AM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695B" w:rsidRPr="00E831FF" w:rsidRDefault="002B695B" w:rsidP="00E9737A">
            <w:pPr>
              <w:widowControl w:val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B695B" w:rsidRPr="00E831FF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20,12,2020թ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B695B" w:rsidRPr="00E831FF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695B" w:rsidRPr="00E831FF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50540400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B695B" w:rsidRPr="00E831FF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50540400</w:t>
            </w:r>
          </w:p>
        </w:tc>
      </w:tr>
      <w:tr w:rsidR="002B695B" w:rsidRPr="00BF7713" w:rsidTr="00E9737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695B" w:rsidRPr="00BF7713" w:rsidTr="00E9737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B695B" w:rsidRPr="00E831FF" w:rsidTr="00E9737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«Սպեցմաշ»ՍՊԸ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63660E" w:rsidRDefault="002B695B" w:rsidP="00E9737A">
            <w:pPr>
              <w:widowControl w:val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63660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Հասցե ՝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</w:t>
            </w:r>
            <w:r w:rsidRPr="006366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Լոռու մարզ</w:t>
            </w:r>
            <w:r w:rsidRPr="0063660E">
              <w:rPr>
                <w:rFonts w:ascii="GHEA Grapalat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 գ</w:t>
            </w:r>
            <w:r w:rsidRPr="0063660E">
              <w:rPr>
                <w:rFonts w:ascii="GHEA Grapalat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 Շահումյան</w:t>
            </w:r>
            <w:r w:rsidRPr="0063660E">
              <w:rPr>
                <w:rFonts w:ascii="GHEA Grapalat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 8-րդ</w:t>
            </w:r>
            <w:r w:rsidRPr="0063660E">
              <w:rPr>
                <w:rFonts w:ascii="GHEA Grapalat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, 1փկղ</w:t>
            </w:r>
            <w:r w:rsidRPr="0063660E">
              <w:rPr>
                <w:rFonts w:ascii="GHEA Grapalat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, տ</w:t>
            </w:r>
            <w:r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 </w:t>
            </w:r>
            <w:r w:rsidRPr="0063660E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055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specmashllc@mail.ru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«Ամերիաբանկ»ՓԲԸ ԲԱՆԿ</w:t>
            </w:r>
          </w:p>
          <w:p w:rsidR="002B695B" w:rsidRPr="008671C2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Հ/Հ15700153593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3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06947049</w:t>
            </w:r>
          </w:p>
        </w:tc>
      </w:tr>
      <w:tr w:rsidR="002B695B" w:rsidRPr="00BF7713" w:rsidTr="00E9737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B695B" w:rsidRPr="00BF7713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 </w:t>
            </w:r>
            <w:r w:rsidRPr="00E831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procurement.am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Առկա չեն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E831FF" w:rsidRDefault="002B695B" w:rsidP="00E9737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համար դիմել գնումների համակարգողին</w:t>
            </w:r>
          </w:p>
        </w:tc>
      </w:tr>
      <w:tr w:rsidR="002B695B" w:rsidRPr="00BF7713" w:rsidTr="00E9737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B695B" w:rsidRPr="00BF7713" w:rsidRDefault="002B695B" w:rsidP="00E973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695B" w:rsidRPr="00BF7713" w:rsidTr="00E9737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B695B" w:rsidRPr="00BF7713" w:rsidTr="00E9737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695B" w:rsidRPr="00BF7713" w:rsidRDefault="002B695B" w:rsidP="00E973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B695B" w:rsidRPr="00BF7713" w:rsidTr="00E9737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Վանուհի Բախչինյան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077 16 14 84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2B695B" w:rsidRPr="00E831FF" w:rsidRDefault="002B695B" w:rsidP="00E9737A">
            <w:pPr>
              <w:tabs>
                <w:tab w:val="left" w:pos="1248"/>
              </w:tabs>
              <w:rPr>
                <w:rFonts w:ascii="Sylfaen" w:eastAsia="MS Mincho" w:hAnsi="Sylfaen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v.bakhchinyan@mail.ru</w:t>
            </w:r>
          </w:p>
        </w:tc>
      </w:tr>
    </w:tbl>
    <w:p w:rsidR="002B695B" w:rsidRDefault="002B695B" w:rsidP="002B69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695B" w:rsidRDefault="002B695B" w:rsidP="002B69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2B695B" w:rsidRPr="00E831FF" w:rsidRDefault="002B695B" w:rsidP="002B69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E74F3">
        <w:rPr>
          <w:rFonts w:ascii="GHEA Grapalat" w:hAnsi="GHEA Grapalat" w:cs="Arial"/>
          <w:sz w:val="20"/>
          <w:lang w:val="hy-AM"/>
        </w:rPr>
        <w:t>Հայաստանի Հանրապետության Շիրակի</w:t>
      </w:r>
      <w:r>
        <w:rPr>
          <w:rFonts w:ascii="GHEA Grapalat" w:hAnsi="GHEA Grapalat" w:cs="Arial"/>
          <w:sz w:val="20"/>
          <w:lang w:val="hy-AM"/>
        </w:rPr>
        <w:t xml:space="preserve"> մարզի Սարապատի համայնքապետարան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2B695B" w:rsidRPr="0063660E" w:rsidTr="00E9737A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2B695B" w:rsidRDefault="002B695B" w:rsidP="00E9737A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2B695B" w:rsidRPr="00BA5C97" w:rsidRDefault="002B695B" w:rsidP="002B695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B695B" w:rsidRPr="00365437" w:rsidRDefault="002B695B" w:rsidP="002B695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C25F4" w:rsidRPr="002B695B" w:rsidRDefault="00CC25F4">
      <w:pPr>
        <w:rPr>
          <w:lang w:val="es-ES"/>
        </w:rPr>
      </w:pPr>
    </w:p>
    <w:sectPr w:rsidR="00CC25F4" w:rsidRPr="002B695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46" w:rsidRDefault="00E75546" w:rsidP="002B695B">
      <w:r>
        <w:separator/>
      </w:r>
    </w:p>
  </w:endnote>
  <w:endnote w:type="continuationSeparator" w:id="0">
    <w:p w:rsidR="00E75546" w:rsidRDefault="00E75546" w:rsidP="002B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7554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E7554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75546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E7554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46" w:rsidRDefault="00E75546" w:rsidP="002B695B">
      <w:r>
        <w:separator/>
      </w:r>
    </w:p>
  </w:footnote>
  <w:footnote w:type="continuationSeparator" w:id="0">
    <w:p w:rsidR="00E75546" w:rsidRDefault="00E75546" w:rsidP="002B695B">
      <w:r>
        <w:continuationSeparator/>
      </w:r>
    </w:p>
  </w:footnote>
  <w:footnote w:id="1">
    <w:p w:rsidR="002B695B" w:rsidRPr="00541A77" w:rsidRDefault="002B695B" w:rsidP="002B695B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B695B" w:rsidRPr="00EB00B9" w:rsidRDefault="002B695B" w:rsidP="002B695B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B695B" w:rsidRPr="002D0BF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B695B" w:rsidRPr="00C868EC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B695B" w:rsidRPr="00871366" w:rsidRDefault="002B695B" w:rsidP="002B695B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B695B" w:rsidRPr="002D0BF6" w:rsidRDefault="002B695B" w:rsidP="002B695B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95B"/>
    <w:rsid w:val="002B695B"/>
    <w:rsid w:val="00CC25F4"/>
    <w:rsid w:val="00E7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B69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69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2B69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B69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2B695B"/>
  </w:style>
  <w:style w:type="paragraph" w:styleId="a4">
    <w:name w:val="footer"/>
    <w:basedOn w:val="a"/>
    <w:link w:val="a5"/>
    <w:rsid w:val="002B69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2B695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2B695B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2B69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B695B"/>
    <w:rPr>
      <w:vertAlign w:val="superscript"/>
    </w:rPr>
  </w:style>
  <w:style w:type="paragraph" w:styleId="a9">
    <w:name w:val="List Paragraph"/>
    <w:basedOn w:val="a"/>
    <w:uiPriority w:val="34"/>
    <w:qFormat/>
    <w:rsid w:val="002B6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Artush PC</dc:creator>
  <cp:lastModifiedBy>Artush PC</cp:lastModifiedBy>
  <cp:revision>1</cp:revision>
  <dcterms:created xsi:type="dcterms:W3CDTF">2020-03-27T11:32:00Z</dcterms:created>
  <dcterms:modified xsi:type="dcterms:W3CDTF">2020-03-27T11:48:00Z</dcterms:modified>
</cp:coreProperties>
</file>