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941" w:rsidRPr="00FF16B5" w:rsidRDefault="00705941" w:rsidP="00705941">
      <w:pPr>
        <w:pStyle w:val="BodyTextIndent"/>
        <w:jc w:val="center"/>
        <w:rPr>
          <w:rFonts w:ascii="GHEA Grapalat" w:hAnsi="GHEA Grapalat"/>
          <w:noProof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>ОБЪЯВЛЕНИЕ</w:t>
      </w:r>
    </w:p>
    <w:p w:rsidR="00705941" w:rsidRPr="00FF16B5" w:rsidRDefault="00705941" w:rsidP="00705941">
      <w:pPr>
        <w:pStyle w:val="BodyTextIndent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О ПРЕДКВАЛИФИКАЦИОННОЙ ПРОЦЕДУРЕ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2572AB" w:rsidRPr="00FF16B5" w:rsidRDefault="002572AB" w:rsidP="002572AB">
      <w:pPr>
        <w:pStyle w:val="BodyTextIndent"/>
        <w:jc w:val="center"/>
        <w:rPr>
          <w:rFonts w:ascii="GHEA Grapalat" w:hAnsi="GHEA Grapalat"/>
          <w:noProof/>
          <w:color w:val="C00000"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Данный текст объявления утвержден </w:t>
      </w:r>
      <w:r w:rsidRPr="00B11150">
        <w:rPr>
          <w:rFonts w:ascii="GHEA Grapalat" w:hAnsi="GHEA Grapalat"/>
          <w:noProof/>
          <w:sz w:val="24"/>
          <w:szCs w:val="24"/>
        </w:rPr>
        <w:t>решением</w:t>
      </w:r>
      <w:r w:rsidR="00705941" w:rsidRPr="00B11150">
        <w:rPr>
          <w:rFonts w:ascii="GHEA Grapalat" w:hAnsi="GHEA Grapalat"/>
          <w:noProof/>
          <w:sz w:val="24"/>
          <w:szCs w:val="24"/>
        </w:rPr>
        <w:t xml:space="preserve"> </w:t>
      </w:r>
      <w:r w:rsidR="00705941" w:rsidRPr="00B11150">
        <w:rPr>
          <w:rFonts w:ascii="GHEA Grapalat" w:hAnsi="GHEA Grapalat"/>
          <w:noProof/>
          <w:sz w:val="24"/>
          <w:szCs w:val="24"/>
          <w:lang w:val="en-US"/>
        </w:rPr>
        <w:t>N</w:t>
      </w:r>
      <w:r w:rsidR="00B11150" w:rsidRPr="00B11150">
        <w:rPr>
          <w:rFonts w:ascii="GHEA Grapalat" w:hAnsi="GHEA Grapalat"/>
          <w:noProof/>
          <w:sz w:val="24"/>
          <w:szCs w:val="24"/>
        </w:rPr>
        <w:t xml:space="preserve"> 2</w:t>
      </w:r>
      <w:r w:rsidR="00705941" w:rsidRPr="00B11150">
        <w:rPr>
          <w:rFonts w:ascii="GHEA Grapalat" w:hAnsi="GHEA Grapalat"/>
          <w:noProof/>
          <w:sz w:val="24"/>
          <w:szCs w:val="24"/>
        </w:rPr>
        <w:t xml:space="preserve"> от </w:t>
      </w:r>
      <w:r w:rsidR="00705941" w:rsidRPr="00B11150">
        <w:rPr>
          <w:rFonts w:ascii="GHEA Grapalat" w:hAnsi="GHEA Grapalat"/>
          <w:noProof/>
          <w:sz w:val="24"/>
          <w:szCs w:val="24"/>
          <w:lang w:val="hy-AM"/>
        </w:rPr>
        <w:t>1</w:t>
      </w:r>
      <w:r w:rsidR="00B11150" w:rsidRPr="00B11150">
        <w:rPr>
          <w:rFonts w:ascii="GHEA Grapalat" w:hAnsi="GHEA Grapalat"/>
          <w:noProof/>
          <w:sz w:val="24"/>
          <w:szCs w:val="24"/>
          <w:lang w:val="hy-AM"/>
        </w:rPr>
        <w:t>9</w:t>
      </w:r>
      <w:r w:rsidR="00705941" w:rsidRPr="00B11150">
        <w:rPr>
          <w:rFonts w:ascii="GHEA Grapalat" w:hAnsi="GHEA Grapalat"/>
          <w:noProof/>
          <w:sz w:val="24"/>
          <w:szCs w:val="24"/>
        </w:rPr>
        <w:t xml:space="preserve">-ого </w:t>
      </w:r>
      <w:r w:rsidR="00705941" w:rsidRPr="00B11150">
        <w:rPr>
          <w:rFonts w:ascii="GHEA Grapalat" w:hAnsi="GHEA Grapalat"/>
          <w:noProof/>
          <w:sz w:val="24"/>
          <w:szCs w:val="24"/>
          <w:lang w:val="hy-AM"/>
        </w:rPr>
        <w:t>сентября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705941" w:rsidRPr="00FF16B5">
        <w:rPr>
          <w:rFonts w:ascii="GHEA Grapalat" w:hAnsi="GHEA Grapalat"/>
          <w:noProof/>
          <w:sz w:val="24"/>
          <w:szCs w:val="24"/>
        </w:rPr>
        <w:t>202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>5</w:t>
      </w:r>
      <w:r w:rsidR="00705941" w:rsidRPr="00FF16B5">
        <w:rPr>
          <w:rFonts w:ascii="GHEA Grapalat" w:hAnsi="GHEA Grapalat"/>
          <w:noProof/>
          <w:sz w:val="24"/>
          <w:szCs w:val="24"/>
        </w:rPr>
        <w:t xml:space="preserve"> года оценочной комиссии двухэтапного конкурса и </w:t>
      </w:r>
      <w:r w:rsidRPr="00FF16B5">
        <w:rPr>
          <w:rFonts w:ascii="GHEA Grapalat" w:hAnsi="GHEA Grapalat"/>
          <w:noProof/>
          <w:sz w:val="24"/>
          <w:szCs w:val="24"/>
        </w:rPr>
        <w:t>публикуется в соответствии со Статьей 24 Закона РА «О закупках»</w:t>
      </w:r>
    </w:p>
    <w:p w:rsidR="00415BA5" w:rsidRPr="00FF16B5" w:rsidRDefault="00415BA5" w:rsidP="002572AB">
      <w:pPr>
        <w:pStyle w:val="BodyTextIndent"/>
        <w:jc w:val="center"/>
        <w:rPr>
          <w:rFonts w:ascii="GHEA Grapalat" w:hAnsi="GHEA Grapalat"/>
          <w:noProof/>
          <w:color w:val="C00000"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Код процедуры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3A5C5A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C17A25">
      <w:pPr>
        <w:pStyle w:val="Heading3"/>
        <w:numPr>
          <w:ilvl w:val="0"/>
          <w:numId w:val="8"/>
        </w:numPr>
        <w:tabs>
          <w:tab w:val="left" w:pos="2835"/>
        </w:tabs>
        <w:ind w:left="2552" w:right="0" w:hanging="1095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sz w:val="24"/>
          <w:szCs w:val="24"/>
        </w:rPr>
        <w:t>ХАРАКТЕРИСТИКА</w:t>
      </w:r>
      <w:r w:rsidRPr="00FF16B5">
        <w:rPr>
          <w:rFonts w:ascii="GHEA Grapalat" w:hAnsi="GHEA Grapalat" w:cs="Times New Roman"/>
          <w:spacing w:val="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ПРЕДМЕТА</w:t>
      </w:r>
      <w:r w:rsidRPr="00FF16B5">
        <w:rPr>
          <w:rFonts w:ascii="GHEA Grapalat" w:hAnsi="GHEA Grapalat" w:cs="Times New Roman"/>
          <w:spacing w:val="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ЗАКУПКИ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FF16B5" w:rsidRPr="00FF16B5" w:rsidRDefault="00A345F1" w:rsidP="00FF16B5">
      <w:pPr>
        <w:pStyle w:val="ListParagraph"/>
        <w:spacing w:after="200"/>
        <w:ind w:left="0"/>
        <w:contextualSpacing/>
        <w:jc w:val="both"/>
        <w:rPr>
          <w:rFonts w:ascii="GHEA Grapalat" w:hAnsi="GHEA Grapalat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 xml:space="preserve">Заказчик – Министерство финансов РА, находящийся по адресу: г. Ереван, ул. Мелик-Адамяна 1, с целью проведения двухэтапного конкурса для приобретения </w:t>
      </w:r>
      <w:r w:rsidR="003A5C5A" w:rsidRPr="00FF16B5">
        <w:rPr>
          <w:rFonts w:ascii="GHEA Grapalat" w:hAnsi="GHEA Grapalat"/>
          <w:noProof/>
          <w:sz w:val="24"/>
          <w:szCs w:val="24"/>
          <w:lang w:val="hy-AM"/>
        </w:rPr>
        <w:t>мебели для кабинета руководителя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 xml:space="preserve"> объявляет процедуру предквалификации, который состоит из одного лота: </w:t>
      </w:r>
      <w:r w:rsidR="00FF16B5" w:rsidRPr="00FF16B5">
        <w:rPr>
          <w:rFonts w:ascii="GHEA Grapalat" w:hAnsi="GHEA Grapalat"/>
          <w:noProof/>
          <w:lang w:val="hy-AM"/>
        </w:rPr>
        <w:t>Краткое тех. описания прилага</w:t>
      </w:r>
      <w:r w:rsidR="00FF16B5" w:rsidRPr="00FF16B5">
        <w:rPr>
          <w:rFonts w:ascii="GHEA Grapalat" w:hAnsi="GHEA Grapalat"/>
          <w:noProof/>
        </w:rPr>
        <w:t>ется</w:t>
      </w:r>
      <w:r w:rsidR="00FF16B5" w:rsidRPr="00FF16B5">
        <w:rPr>
          <w:rFonts w:ascii="GHEA Grapalat" w:hAnsi="GHEA Grapalat"/>
          <w:noProof/>
          <w:lang w:val="hy-AM"/>
        </w:rPr>
        <w:t>.</w:t>
      </w:r>
      <w:r w:rsidR="00FF16B5" w:rsidRPr="00FF16B5">
        <w:rPr>
          <w:rFonts w:ascii="GHEA Grapalat" w:hAnsi="GHEA Grapalat"/>
        </w:rPr>
        <w:t xml:space="preserve"> Процесс закупок предметов закупки осуществляется на основании 6-ой части 15-ой статьи закона “О закупках” РА</w:t>
      </w:r>
      <w:r w:rsidR="00FF16B5" w:rsidRPr="00FF16B5">
        <w:rPr>
          <w:rFonts w:ascii="GHEA Grapalat" w:hAnsi="GHEA Grapalat"/>
          <w:lang w:val="en-US"/>
        </w:rPr>
        <w:t>.</w:t>
      </w:r>
    </w:p>
    <w:p w:rsidR="00FF16B5" w:rsidRPr="00FF16B5" w:rsidRDefault="00FF16B5" w:rsidP="00FF16B5">
      <w:pPr>
        <w:pStyle w:val="BodyTextIndent"/>
        <w:rPr>
          <w:rFonts w:ascii="GHEA Grapalat" w:hAnsi="GHEA Grapalat"/>
          <w:noProof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918"/>
        </w:tabs>
        <w:ind w:left="2918" w:right="0" w:hanging="199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УСЛОВИЯ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УЧАСТИЯ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ПРОЦЕДУРЕ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50"/>
        </w:tabs>
        <w:ind w:left="284" w:right="15" w:firstLine="709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В соответствии со статьей 7 Закона РА «О закупках» любое лицо, независимо от его является ли оно иностранным физическим лицом, организацией или лицом без гражданства имеет равное право на участие в процедуре предварительной квалификации.</w:t>
      </w: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62"/>
        </w:tabs>
        <w:ind w:left="360" w:right="15" w:firstLine="72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Участник, желающий принять участие в процедуре предварительной квалификации должен соответствовать пункту 1 части 3 статьи 6 Закона РА «О закупках»</w:t>
      </w: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62"/>
        </w:tabs>
        <w:ind w:left="360" w:right="15" w:firstLine="72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установленному критерию квалификации «Соответствие профессиональной деятельности деятельности, предусмотренной договором»</w:t>
      </w:r>
      <w:r w:rsidR="0056516F" w:rsidRPr="00B11150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деятельности». При этом аналогичным является</w:t>
      </w:r>
    </w:p>
    <w:p w:rsidR="00C278E4" w:rsidRPr="00B11150" w:rsidRDefault="00B11150" w:rsidP="00B11150">
      <w:pPr>
        <w:tabs>
          <w:tab w:val="left" w:pos="1262"/>
        </w:tabs>
        <w:ind w:left="360" w:right="15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B11150">
        <w:rPr>
          <w:rFonts w:ascii="GHEA Grapalat" w:hAnsi="GHEA Grapalat"/>
          <w:noProof/>
          <w:sz w:val="24"/>
          <w:szCs w:val="24"/>
          <w:lang w:val="en-US"/>
        </w:rPr>
        <w:t xml:space="preserve"> доставка  </w:t>
      </w:r>
      <w:r w:rsidR="00B3173F" w:rsidRPr="00B11150">
        <w:rPr>
          <w:rFonts w:ascii="GHEA Grapalat" w:hAnsi="GHEA Grapalat"/>
          <w:noProof/>
          <w:sz w:val="24"/>
          <w:szCs w:val="24"/>
          <w:lang w:val="en-US"/>
        </w:rPr>
        <w:t>мебели.</w:t>
      </w:r>
    </w:p>
    <w:p w:rsidR="00C278E4" w:rsidRPr="00FF16B5" w:rsidRDefault="00B3173F" w:rsidP="00B11150">
      <w:pPr>
        <w:pStyle w:val="BodyText"/>
        <w:ind w:left="108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 считается соответствующим критерию квалификации, предусмотренному настоящим подпунктом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если он представил необходимую информацию в заявке.</w:t>
      </w:r>
    </w:p>
    <w:p w:rsidR="00C278E4" w:rsidRPr="00FF16B5" w:rsidRDefault="00B3173F" w:rsidP="00B11150">
      <w:pPr>
        <w:pStyle w:val="ListParagraph"/>
        <w:numPr>
          <w:ilvl w:val="0"/>
          <w:numId w:val="14"/>
        </w:numPr>
        <w:tabs>
          <w:tab w:val="left" w:pos="1250"/>
        </w:tabs>
        <w:ind w:left="360" w:right="1777" w:firstLine="708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Участники могут участвовать в процедуре предварительной квалификации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совместно в порядке деятельности (консорциумом). В этом случае:</w:t>
      </w:r>
    </w:p>
    <w:p w:rsidR="00C278E4" w:rsidRPr="00FF16B5" w:rsidRDefault="00C278E4" w:rsidP="00B11150">
      <w:pPr>
        <w:pStyle w:val="ListParagraph"/>
        <w:jc w:val="both"/>
        <w:rPr>
          <w:rFonts w:ascii="GHEA Grapalat" w:hAnsi="GHEA Grapalat"/>
          <w:noProof/>
          <w:sz w:val="24"/>
          <w:szCs w:val="24"/>
          <w:lang w:val="en-US"/>
        </w:rPr>
        <w:sectPr w:rsidR="00C278E4" w:rsidRPr="00FF16B5" w:rsidSect="00705941">
          <w:type w:val="continuous"/>
          <w:pgSz w:w="12240" w:h="15840"/>
          <w:pgMar w:top="1400" w:right="474" w:bottom="280" w:left="567" w:header="708" w:footer="708" w:gutter="0"/>
          <w:cols w:space="720"/>
        </w:sectPr>
      </w:pPr>
    </w:p>
    <w:p w:rsidR="00C278E4" w:rsidRPr="00FF16B5" w:rsidRDefault="00B3173F" w:rsidP="00B11150">
      <w:pPr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1)</w:t>
      </w:r>
    </w:p>
    <w:p w:rsidR="00C278E4" w:rsidRPr="00FF16B5" w:rsidRDefault="00B3173F" w:rsidP="00B11150">
      <w:pPr>
        <w:pStyle w:val="BodyText"/>
        <w:ind w:left="36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договор.</w:t>
      </w:r>
    </w:p>
    <w:p w:rsidR="00C278E4" w:rsidRPr="00FF16B5" w:rsidRDefault="00B3173F" w:rsidP="00B11150">
      <w:pPr>
        <w:tabs>
          <w:tab w:val="left" w:pos="2537"/>
          <w:tab w:val="left" w:pos="3412"/>
          <w:tab w:val="left" w:pos="4606"/>
          <w:tab w:val="left" w:pos="5659"/>
          <w:tab w:val="left" w:pos="6889"/>
        </w:tabs>
        <w:ind w:left="216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br w:type="column"/>
      </w: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предварительная квалификация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заявка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включает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является также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совместный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деятельность</w:t>
      </w:r>
    </w:p>
    <w:p w:rsidR="00C278E4" w:rsidRPr="00FF16B5" w:rsidRDefault="00C278E4" w:rsidP="00705941">
      <w:pPr>
        <w:jc w:val="both"/>
        <w:rPr>
          <w:rFonts w:ascii="GHEA Grapalat" w:hAnsi="GHEA Grapalat"/>
          <w:noProof/>
          <w:sz w:val="24"/>
          <w:szCs w:val="24"/>
          <w:lang w:val="en-US"/>
        </w:rPr>
        <w:sectPr w:rsidR="00C278E4" w:rsidRPr="00FF16B5" w:rsidSect="00705941">
          <w:type w:val="continuous"/>
          <w:pgSz w:w="12240" w:h="15840"/>
          <w:pgMar w:top="1400" w:right="474" w:bottom="280" w:left="567" w:header="708" w:footer="708" w:gutter="0"/>
          <w:cols w:num="2" w:space="720" w:equalWidth="0">
            <w:col w:w="1237" w:space="40"/>
            <w:col w:w="8803"/>
          </w:cols>
        </w:sectPr>
      </w:pP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19"/>
        </w:tabs>
        <w:ind w:left="1219" w:hanging="151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при оценке заявки на предварительную квалификацию учитываются единые квалификации всех членов договора о совместной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 (совместной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договора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каждого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члена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квалификация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должен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является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соответствовать требованиям квалификации, установленным настоящим приглашением, которые данный член взял на себя по этому договору)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требованиям квалификации)</w:t>
      </w: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55"/>
        </w:tabs>
        <w:ind w:left="1255" w:hanging="187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участники несут солидарную и совместную ответственность.</w:t>
      </w: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29"/>
        </w:tabs>
        <w:ind w:left="1229" w:hanging="161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сторона (стороны) договора о совместной деятельности не может (не могут) подавать отдельную заявку (заявки) на ту же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процедуру.</w:t>
      </w:r>
    </w:p>
    <w:p w:rsidR="00C278E4" w:rsidRPr="00FF16B5" w:rsidRDefault="00B3173F" w:rsidP="00B11150">
      <w:pPr>
        <w:pStyle w:val="ListParagraph"/>
        <w:numPr>
          <w:ilvl w:val="0"/>
          <w:numId w:val="6"/>
        </w:numPr>
        <w:tabs>
          <w:tab w:val="left" w:pos="1253"/>
        </w:tabs>
        <w:ind w:left="1253" w:hanging="185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в случае выхода члена консорциума из консорциума договор, заключенный заказчиком с консорциумом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расторгается в одностороннем порядке, и в отношении членов консорциума применяются меры ответственности, предусмотренные договором.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в отношении членов консорциума применяются меры ответственности, предусмотренные договором.</w:t>
      </w:r>
    </w:p>
    <w:p w:rsidR="00C278E4" w:rsidRPr="00FF16B5" w:rsidRDefault="00C278E4" w:rsidP="00B11150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B11150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B11150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B11150">
      <w:pPr>
        <w:pStyle w:val="ListParagraph"/>
        <w:numPr>
          <w:ilvl w:val="0"/>
          <w:numId w:val="8"/>
        </w:numPr>
        <w:tabs>
          <w:tab w:val="left" w:pos="256"/>
        </w:tabs>
        <w:ind w:left="256" w:hanging="233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РАЗЪЯСНЕНИЙ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ИЗМЕНЕНИЙ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ОБЪЯВЛЕНИЕ</w:t>
      </w:r>
    </w:p>
    <w:p w:rsidR="00C278E4" w:rsidRPr="00FF16B5" w:rsidRDefault="00B3173F" w:rsidP="00705941">
      <w:pPr>
        <w:pStyle w:val="Heading3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ИЗМЕНЕНИЙ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496"/>
          <w:tab w:val="left" w:pos="2955"/>
          <w:tab w:val="left" w:pos="4177"/>
          <w:tab w:val="left" w:pos="4877"/>
          <w:tab w:val="left" w:pos="7218"/>
          <w:tab w:val="left" w:pos="8341"/>
        </w:tabs>
        <w:ind w:right="506" w:firstLine="70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квалификации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представления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 менее чем за пять календарных дней до истечения срока подачи письменного запроса</w:t>
      </w:r>
    </w:p>
    <w:p w:rsidR="00C278E4" w:rsidRPr="00FF16B5" w:rsidRDefault="00B3173F" w:rsidP="00705941">
      <w:pPr>
        <w:pStyle w:val="BodyText"/>
        <w:ind w:left="360" w:right="5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разъяснения объявления </w:t>
      </w:r>
      <w:r w:rsidR="002D0613"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о предварительной квалификации.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Запрос сделан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разъяснение предоставляется участнику в письменной форме в течение</w:t>
      </w:r>
    </w:p>
    <w:p w:rsidR="00C278E4" w:rsidRPr="00FF16B5" w:rsidRDefault="00B3173F" w:rsidP="0056516F">
      <w:pPr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запроса.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предоставления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информации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какому-либо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участнику</w:t>
      </w:r>
      <w:r w:rsidR="0056516F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заказчик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должен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обеспечить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доступность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информации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для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всех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возможных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участников:</w:t>
      </w:r>
    </w:p>
    <w:p w:rsidR="00C278E4" w:rsidRPr="00FF16B5" w:rsidRDefault="00B3173F" w:rsidP="0056516F">
      <w:pPr>
        <w:pStyle w:val="BodyText"/>
        <w:ind w:left="360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запроса,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указанного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пункте,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="0056516F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почте участник направляет отпечатанную версию оригинала письма секретарю</w:t>
      </w:r>
      <w:r w:rsidR="0056516F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почте.</w:t>
      </w:r>
    </w:p>
    <w:p w:rsidR="00C278E4" w:rsidRPr="00FF16B5" w:rsidRDefault="00B3173F" w:rsidP="0056516F">
      <w:pPr>
        <w:pStyle w:val="BodyText"/>
        <w:tabs>
          <w:tab w:val="left" w:pos="2113"/>
          <w:tab w:val="left" w:pos="3729"/>
          <w:tab w:val="left" w:pos="4650"/>
          <w:tab w:val="left" w:pos="5700"/>
          <w:tab w:val="left" w:pos="7329"/>
          <w:tab w:val="left" w:pos="8236"/>
        </w:tabs>
        <w:ind w:left="360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Запрос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электронный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через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представленный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быть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="0056516F" w:rsidRPr="00FF16B5">
        <w:rPr>
          <w:rFonts w:ascii="GHEA Grapalat" w:hAnsi="GHEA Grapalat" w:cs="Times New Roman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его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отпечатанная версия оригинала письма с разъяснениями направляется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секретарю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почте,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предусмотренной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приглашением,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 путем отправки на электронную почту, с которой был получен запрос.</w:t>
      </w:r>
    </w:p>
    <w:p w:rsidR="0056516F" w:rsidRPr="00FF16B5" w:rsidRDefault="00B3173F" w:rsidP="00705941">
      <w:pPr>
        <w:pStyle w:val="ListParagraph"/>
        <w:numPr>
          <w:ilvl w:val="0"/>
          <w:numId w:val="5"/>
        </w:numPr>
        <w:tabs>
          <w:tab w:val="left" w:pos="1163"/>
          <w:tab w:val="left" w:pos="2359"/>
          <w:tab w:val="left" w:pos="2769"/>
          <w:tab w:val="left" w:pos="4963"/>
          <w:tab w:val="left" w:pos="6940"/>
          <w:tab w:val="left" w:pos="7846"/>
        </w:tabs>
        <w:ind w:right="1253" w:firstLine="375"/>
        <w:jc w:val="both"/>
        <w:rPr>
          <w:rFonts w:ascii="GHEA Grapalat" w:hAnsi="GHEA Grapalat" w:cs="Times New Roman"/>
          <w:position w:val="1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Х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арцманы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>и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разъяснений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содержания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>о</w:t>
      </w:r>
    </w:p>
    <w:p w:rsidR="00C278E4" w:rsidRPr="00FF16B5" w:rsidRDefault="00B3173F" w:rsidP="0056516F">
      <w:pPr>
        <w:tabs>
          <w:tab w:val="left" w:pos="1163"/>
          <w:tab w:val="left" w:pos="2359"/>
          <w:tab w:val="left" w:pos="2769"/>
          <w:tab w:val="left" w:pos="4963"/>
          <w:tab w:val="left" w:pos="6940"/>
          <w:tab w:val="left" w:pos="7846"/>
        </w:tabs>
        <w:ind w:left="360" w:right="1253"/>
        <w:rPr>
          <w:rFonts w:ascii="GHEA Grapalat" w:hAnsi="GHEA Grapalat" w:cs="Times New Roman"/>
          <w:position w:val="1"/>
          <w:sz w:val="24"/>
          <w:szCs w:val="24"/>
        </w:rPr>
      </w:pPr>
      <w:r w:rsidRPr="00FF16B5">
        <w:rPr>
          <w:rFonts w:ascii="GHEA Grapalat" w:hAnsi="GHEA Grapalat" w:cs="Times New Roman"/>
          <w:spacing w:val="-4"/>
          <w:w w:val="110"/>
          <w:position w:val="1"/>
          <w:sz w:val="24"/>
          <w:szCs w:val="24"/>
        </w:rPr>
        <w:t xml:space="preserve">объявление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публикуется в бюллетене в день предоставления разъяснения по запросу, без указания</w:t>
      </w:r>
      <w:r w:rsidR="0056516F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данные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подавшего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запрос.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900"/>
        </w:tabs>
        <w:ind w:left="900" w:hanging="165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Разъяснения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предоставляются,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запрос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был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сделан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нарушением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срока,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установленного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разделом.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срока, а также, если запрос выходит за рамки настоящего объявления содержания.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письменно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уведомляется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разъяснении</w:t>
      </w:r>
      <w:r w:rsidR="0056516F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непредоставления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запроса 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течение: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109"/>
        </w:tabs>
        <w:ind w:right="885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Не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менее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чем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истечения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объявление могут быть внесены изменения. Изменение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первый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изменений,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 публикует объявление о внесении изменений в бюллетене.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203"/>
        </w:tabs>
        <w:ind w:left="1203" w:hanging="277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 случае внесения изменений в объявление о предварительной квалификации</w:t>
      </w:r>
    </w:p>
    <w:p w:rsidR="0056516F" w:rsidRPr="00FF16B5" w:rsidRDefault="00B3173F" w:rsidP="00705941">
      <w:pPr>
        <w:tabs>
          <w:tab w:val="left" w:pos="2747"/>
          <w:tab w:val="left" w:pos="3916"/>
          <w:tab w:val="left" w:pos="5697"/>
          <w:tab w:val="left" w:pos="7679"/>
          <w:tab w:val="left" w:pos="8937"/>
        </w:tabs>
        <w:ind w:left="360" w:right="526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заявки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представить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срок</w:t>
      </w:r>
    </w:p>
    <w:p w:rsidR="00C278E4" w:rsidRPr="00FF16B5" w:rsidRDefault="0056516F" w:rsidP="0056516F">
      <w:pPr>
        <w:tabs>
          <w:tab w:val="left" w:pos="2747"/>
          <w:tab w:val="left" w:pos="3916"/>
          <w:tab w:val="left" w:pos="5697"/>
          <w:tab w:val="left" w:pos="7679"/>
          <w:tab w:val="left" w:pos="8937"/>
        </w:tabs>
        <w:ind w:left="360" w:right="526" w:hanging="360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    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>рассчитывается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ab/>
        <w:t xml:space="preserve">является то с даты публикации объявления об этих изменениях </w:t>
      </w:r>
      <w:r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  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>в бюллетене.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w w:val="110"/>
          <w:sz w:val="24"/>
          <w:szCs w:val="24"/>
        </w:rPr>
      </w:pPr>
    </w:p>
    <w:p w:rsidR="002D0613" w:rsidRPr="00FF16B5" w:rsidRDefault="002D0613" w:rsidP="00705941">
      <w:pPr>
        <w:pStyle w:val="BodyText"/>
        <w:jc w:val="both"/>
        <w:rPr>
          <w:rFonts w:ascii="GHEA Grapalat" w:hAnsi="GHEA Grapalat" w:cs="Times New Roman"/>
          <w:w w:val="110"/>
          <w:sz w:val="24"/>
          <w:szCs w:val="24"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153"/>
        </w:tabs>
        <w:ind w:left="2153" w:right="0" w:hanging="243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471"/>
          <w:tab w:val="left" w:pos="2264"/>
          <w:tab w:val="left" w:pos="4123"/>
          <w:tab w:val="left" w:pos="5697"/>
          <w:tab w:val="left" w:pos="6669"/>
          <w:tab w:val="left" w:pos="8103"/>
        </w:tabs>
        <w:ind w:right="1186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position w:val="3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процедуре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участвовать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для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комиссии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заявку.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203"/>
        </w:tabs>
        <w:ind w:left="1203" w:hanging="27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может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подать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комиссию:</w:t>
      </w:r>
    </w:p>
    <w:p w:rsidR="00C278E4" w:rsidRPr="00FF16B5" w:rsidRDefault="00B3173F" w:rsidP="00705941">
      <w:pPr>
        <w:pStyle w:val="ListParagraph"/>
        <w:numPr>
          <w:ilvl w:val="1"/>
          <w:numId w:val="5"/>
        </w:numPr>
        <w:tabs>
          <w:tab w:val="left" w:pos="1095"/>
        </w:tabs>
        <w:ind w:left="1095" w:hanging="16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виде путем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отправки на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почту секретаря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комиссии, указанную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настоящем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объявлении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путем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отправки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почту.</w:t>
      </w:r>
    </w:p>
    <w:p w:rsidR="00C278E4" w:rsidRPr="00FF16B5" w:rsidRDefault="00B3173F" w:rsidP="00705941">
      <w:pPr>
        <w:pStyle w:val="ListParagraph"/>
        <w:numPr>
          <w:ilvl w:val="1"/>
          <w:numId w:val="5"/>
        </w:numPr>
        <w:tabs>
          <w:tab w:val="left" w:pos="1177"/>
        </w:tabs>
        <w:ind w:left="1177" w:hanging="18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бумажном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запечатанном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заклеенном.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квалификации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языке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указываются:</w:t>
      </w:r>
    </w:p>
    <w:p w:rsidR="00C278E4" w:rsidRPr="00FF16B5" w:rsidRDefault="00B3173F" w:rsidP="00705941">
      <w:pPr>
        <w:pStyle w:val="Heading1"/>
        <w:spacing w:before="0"/>
        <w:ind w:left="900" w:right="293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а.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наименование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заказчика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место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(адрес).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 xml:space="preserve">код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процедуры.</w:t>
      </w:r>
    </w:p>
    <w:p w:rsidR="00C278E4" w:rsidRPr="00FF16B5" w:rsidRDefault="00B3173F" w:rsidP="00705941">
      <w:pPr>
        <w:pStyle w:val="BodyText"/>
        <w:ind w:left="90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г.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слова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«не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вскрывать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заявок».</w:t>
      </w:r>
    </w:p>
    <w:p w:rsidR="00C278E4" w:rsidRDefault="00B3173F" w:rsidP="00705941">
      <w:pPr>
        <w:pStyle w:val="BodyText"/>
        <w:ind w:left="900"/>
        <w:jc w:val="both"/>
        <w:rPr>
          <w:rFonts w:ascii="GHEA Grapalat" w:hAnsi="GHEA Grapalat" w:cs="Times New Roman"/>
          <w:spacing w:val="-2"/>
          <w:w w:val="110"/>
          <w:sz w:val="24"/>
          <w:szCs w:val="24"/>
        </w:rPr>
      </w:pPr>
      <w:r w:rsidRPr="00736F63">
        <w:rPr>
          <w:rFonts w:ascii="GHEA Grapalat" w:hAnsi="GHEA Grapalat" w:cs="Times New Roman"/>
          <w:w w:val="110"/>
          <w:sz w:val="24"/>
          <w:szCs w:val="24"/>
        </w:rPr>
        <w:t>д</w:t>
      </w:r>
      <w:r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. наименование (имя) участника, местонахождение и номер телефона:</w:t>
      </w:r>
    </w:p>
    <w:p w:rsidR="00C278E4" w:rsidRPr="00736F63" w:rsidRDefault="0056516F" w:rsidP="00C17A25">
      <w:pPr>
        <w:pStyle w:val="BodyText"/>
        <w:ind w:left="900"/>
        <w:jc w:val="both"/>
        <w:rPr>
          <w:rFonts w:ascii="GHEA Grapalat" w:hAnsi="GHEA Grapalat" w:cs="Times New Roman"/>
          <w:spacing w:val="-2"/>
          <w:w w:val="110"/>
          <w:sz w:val="24"/>
          <w:szCs w:val="24"/>
        </w:rPr>
      </w:pPr>
      <w:r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13. Заявки на участие</w:t>
      </w:r>
      <w:r w:rsidR="00C17A25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в процедуре необходимо подать в комиссию не позднее, чем</w:t>
      </w:r>
      <w:r w:rsidR="002D0613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 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1</w:t>
      </w:r>
      <w:r w:rsidR="003A5C5A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0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:00</w:t>
      </w:r>
      <w:r w:rsidR="002D0613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часов </w:t>
      </w:r>
      <w:r w:rsidR="00EC0023">
        <w:rPr>
          <w:rFonts w:ascii="GHEA Grapalat" w:hAnsi="GHEA Grapalat" w:cs="Times New Roman"/>
          <w:spacing w:val="-2"/>
          <w:w w:val="110"/>
          <w:sz w:val="24"/>
          <w:szCs w:val="24"/>
        </w:rPr>
        <w:t>, считая с 1</w:t>
      </w:r>
      <w:r w:rsidR="00EC0023">
        <w:rPr>
          <w:rFonts w:ascii="GHEA Grapalat" w:hAnsi="GHEA Grapalat" w:cs="Times New Roman"/>
          <w:spacing w:val="-2"/>
          <w:w w:val="110"/>
          <w:sz w:val="24"/>
          <w:szCs w:val="24"/>
          <w:lang w:val="en-US"/>
        </w:rPr>
        <w:t>5</w:t>
      </w:r>
      <w:r w:rsidR="00B3173F"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-го дня с даты публикации объявления в бюллетене.</w:t>
      </w:r>
    </w:p>
    <w:p w:rsidR="009804E5" w:rsidRDefault="00B3173F" w:rsidP="009804E5">
      <w:pPr>
        <w:pStyle w:val="BodyText"/>
        <w:ind w:left="360"/>
        <w:jc w:val="both"/>
        <w:rPr>
          <w:rFonts w:ascii="GHEA Grapalat" w:hAnsi="GHEA Grapalat" w:cs="Times New Roman"/>
          <w:color w:val="000000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>Представленные в докуме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нтарной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форме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комиссию</w:t>
      </w:r>
      <w:r w:rsidR="002D0613" w:rsidRPr="00FF16B5">
        <w:rPr>
          <w:rFonts w:ascii="GHEA Grapalat" w:hAnsi="GHEA Grapalat" w:cs="Times New Roman"/>
          <w:spacing w:val="-2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необходимо представить до истечения срока, установленного настоящим пункто</w:t>
      </w:r>
      <w:r w:rsidRPr="00FF16B5">
        <w:rPr>
          <w:rFonts w:ascii="GHEA Grapalat" w:hAnsi="GHEA Grapalat" w:cs="Times New Roman"/>
          <w:color w:val="000000"/>
          <w:w w:val="105"/>
          <w:sz w:val="24"/>
          <w:szCs w:val="24"/>
        </w:rPr>
        <w:t>м , по адресу: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color w:val="000000"/>
          <w:w w:val="105"/>
          <w:sz w:val="24"/>
          <w:szCs w:val="24"/>
        </w:rPr>
        <w:t>административное здание Министерства финансов РА, г. Ереван, ул. М. Адамяна, 1:</w:t>
      </w:r>
    </w:p>
    <w:p w:rsidR="00C278E4" w:rsidRPr="009804E5" w:rsidRDefault="00B3173F" w:rsidP="009804E5">
      <w:pPr>
        <w:pStyle w:val="BodyText"/>
        <w:numPr>
          <w:ilvl w:val="0"/>
          <w:numId w:val="5"/>
        </w:numPr>
        <w:jc w:val="both"/>
        <w:rPr>
          <w:rFonts w:ascii="GHEA Grapalat" w:hAnsi="GHEA Grapalat" w:cs="Times New Roman"/>
          <w:color w:val="000000"/>
          <w:w w:val="105"/>
          <w:sz w:val="24"/>
          <w:szCs w:val="24"/>
        </w:rPr>
      </w:pPr>
      <w:r w:rsidRPr="009804E5">
        <w:rPr>
          <w:rFonts w:ascii="GHEA Grapalat" w:hAnsi="GHEA Grapalat" w:cs="Times New Roman"/>
          <w:w w:val="110"/>
          <w:sz w:val="24"/>
          <w:szCs w:val="24"/>
        </w:rPr>
        <w:t>Представленные</w:t>
      </w:r>
      <w:r w:rsidRPr="009804E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в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документарной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форме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9804E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9804E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получает</w:t>
      </w:r>
      <w:r w:rsidRPr="009804E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10"/>
          <w:sz w:val="24"/>
          <w:szCs w:val="24"/>
        </w:rPr>
        <w:t>и регистрирует в журнале регистрации заявок секретарь комиссии.</w:t>
      </w:r>
    </w:p>
    <w:p w:rsidR="00C278E4" w:rsidRPr="00FF16B5" w:rsidRDefault="00B3173F" w:rsidP="00705941">
      <w:pPr>
        <w:pStyle w:val="BodyText"/>
        <w:ind w:left="10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регистрируются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секретарем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получением</w:t>
      </w:r>
    </w:p>
    <w:p w:rsidR="00C278E4" w:rsidRPr="00FF16B5" w:rsidRDefault="00B3173F" w:rsidP="00705941">
      <w:pPr>
        <w:pStyle w:val="BodyText"/>
        <w:ind w:left="360" w:right="623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очередности,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указанием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номера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даты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времени.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 по требованию выдается справка об этом. Заявки, представленные после истечения срока подачи заявок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регистрируются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они</w:t>
      </w:r>
    </w:p>
    <w:p w:rsidR="00C278E4" w:rsidRPr="00FF16B5" w:rsidRDefault="00B3173F" w:rsidP="00705941">
      <w:pPr>
        <w:pStyle w:val="BodyText"/>
        <w:ind w:left="360" w:right="148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возвращаются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получения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возвращаются.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lastRenderedPageBreak/>
        <w:t>Участник</w:t>
      </w:r>
      <w:r w:rsidRPr="00FF16B5">
        <w:rPr>
          <w:rFonts w:ascii="GHEA Grapalat" w:hAnsi="GHEA Grapalat" w:cs="Times New Roman"/>
          <w:spacing w:val="2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заявкой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квалификацию: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56"/>
        </w:tabs>
        <w:ind w:left="360" w:right="669" w:firstLine="70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письменное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участии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утвержденное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им, согласно приложению N 1,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18"/>
        </w:tabs>
        <w:ind w:left="1218" w:hanging="14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2"/>
          <w:sz w:val="24"/>
          <w:szCs w:val="24"/>
        </w:rPr>
        <w:t>утвержденное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им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заявление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соответствии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требованиям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квалификационного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критерия,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установленного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заявлением,</w:t>
      </w:r>
    </w:p>
    <w:p w:rsidR="00C278E4" w:rsidRPr="00FF16B5" w:rsidRDefault="00B3173F" w:rsidP="00705941">
      <w:pPr>
        <w:pStyle w:val="BodyText"/>
        <w:ind w:left="360" w:right="8212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согласно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приложению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2,</w:t>
      </w:r>
    </w:p>
    <w:p w:rsidR="002D0613" w:rsidRPr="00FF16B5" w:rsidRDefault="00B3173F" w:rsidP="002B04B3">
      <w:pPr>
        <w:pStyle w:val="ListParagraph"/>
        <w:numPr>
          <w:ilvl w:val="1"/>
          <w:numId w:val="5"/>
        </w:numPr>
        <w:tabs>
          <w:tab w:val="left" w:pos="1114"/>
        </w:tabs>
        <w:ind w:left="360" w:right="2398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копия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договора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совместной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деятельности,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если</w:t>
      </w:r>
      <w:r w:rsidR="002D0613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участвуют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данной</w:t>
      </w:r>
      <w:r w:rsidR="002D0613" w:rsidRPr="00FF16B5">
        <w:rPr>
          <w:rFonts w:ascii="GHEA Grapalat" w:hAnsi="GHEA Grapalat" w:cs="Times New Roman"/>
          <w:w w:val="110"/>
          <w:sz w:val="24"/>
          <w:szCs w:val="24"/>
        </w:rPr>
        <w:t xml:space="preserve"> процедуре в порядке совместной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114"/>
        </w:tabs>
        <w:ind w:left="360" w:right="54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деятельности (консорциумом).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2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квалификацию: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55"/>
        </w:tabs>
        <w:ind w:left="1255" w:hanging="18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документарной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форме,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включенные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заявку,</w:t>
      </w:r>
    </w:p>
    <w:p w:rsidR="00C278E4" w:rsidRPr="00FF16B5" w:rsidRDefault="00B3173F" w:rsidP="00705941">
      <w:pPr>
        <w:pStyle w:val="BodyText"/>
        <w:tabs>
          <w:tab w:val="left" w:pos="2059"/>
          <w:tab w:val="left" w:pos="4743"/>
          <w:tab w:val="left" w:pos="5505"/>
          <w:tab w:val="left" w:pos="6899"/>
          <w:tab w:val="left" w:pos="8290"/>
        </w:tabs>
        <w:ind w:left="28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3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исключением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56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15-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го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пункта</w:t>
      </w:r>
      <w:r w:rsidR="002D0613" w:rsidRPr="00FF16B5">
        <w:rPr>
          <w:rFonts w:ascii="GHEA Grapalat" w:hAnsi="GHEA Grapalat" w:cs="Times New Roman"/>
          <w:spacing w:val="5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3-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го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подпункта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предусмотренного</w:t>
      </w:r>
      <w:r w:rsidR="002D0613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документа, представляются из оригинала и в количестве 5 экземпляров. На пакетах документов соответственно пишутся слова «оригинал» и «копия». Вместо оригиналов документов могут быть представлены их нотариально заверенные копии.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718"/>
          <w:tab w:val="left" w:pos="3326"/>
          <w:tab w:val="left" w:pos="4651"/>
          <w:tab w:val="left" w:pos="6291"/>
        </w:tabs>
        <w:ind w:left="1718" w:hanging="64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виде,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представляются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55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оригинальных</w:t>
      </w:r>
      <w:r w:rsidRPr="00FF16B5">
        <w:rPr>
          <w:rFonts w:ascii="GHEA Grapalat" w:hAnsi="GHEA Grapalat" w:cs="Times New Roman"/>
          <w:spacing w:val="36"/>
          <w:w w:val="11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документов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6"/>
          <w:sz w:val="24"/>
          <w:szCs w:val="24"/>
        </w:rPr>
        <w:t>распечатанные</w:t>
      </w:r>
      <w:r w:rsidRPr="00FF16B5">
        <w:rPr>
          <w:rFonts w:ascii="GHEA Grapalat" w:hAnsi="GHEA Grapalat" w:cs="Times New Roman"/>
          <w:spacing w:val="1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6"/>
          <w:sz w:val="24"/>
          <w:szCs w:val="24"/>
        </w:rPr>
        <w:t>(отсканированные)</w:t>
      </w:r>
      <w:r w:rsidRPr="00FF16B5">
        <w:rPr>
          <w:rFonts w:ascii="GHEA Grapalat" w:hAnsi="GHEA Grapalat" w:cs="Times New Roman"/>
          <w:spacing w:val="1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версии.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помимо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армянского,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могут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быть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представлены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также</w:t>
      </w:r>
    </w:p>
    <w:p w:rsidR="00C278E4" w:rsidRPr="00FF16B5" w:rsidRDefault="00B3173F" w:rsidP="00705941">
      <w:pPr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английском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русском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языках.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right="-268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Конверт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составляемые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участником,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заявлением, подписываются лицом, представляющим их, или его уполномоченным лицом</w:t>
      </w:r>
    </w:p>
    <w:p w:rsidR="00C278E4" w:rsidRPr="00FF16B5" w:rsidRDefault="00B3173F" w:rsidP="00705941">
      <w:pPr>
        <w:pStyle w:val="BodyText"/>
        <w:ind w:left="360" w:right="-2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(далее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-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агент).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агент,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4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 заявкой представляется документ о том, что ему предоставлено это полномочие</w:t>
      </w:r>
    </w:p>
    <w:p w:rsidR="00C278E4" w:rsidRPr="00FF16B5" w:rsidRDefault="00B3173F" w:rsidP="00705941">
      <w:pPr>
        <w:pStyle w:val="BodyText"/>
        <w:ind w:left="360" w:right="-2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документ. В случае целесообразности участник может представить требуемую информацию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иных формах, отличных от форм, предлагаемых настоящим заявлением,</w:t>
      </w:r>
      <w:r w:rsidR="005F29D1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соблюдением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требуемых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условий.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82580F" w:rsidRPr="00FF16B5" w:rsidRDefault="0082580F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103"/>
          <w:tab w:val="left" w:pos="2410"/>
        </w:tabs>
        <w:ind w:left="1985" w:right="2004" w:hanging="425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ВСКРЫТИЕ, ОЦЕНКА ЗАЯВОК НА</w:t>
      </w:r>
      <w:r w:rsidR="005F29D1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 КВАЛИФИКАЦИЮ И ПОДВЕДЕНИЕ ИТОГОВ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B3173F" w:rsidP="00FF16B5">
      <w:pPr>
        <w:pStyle w:val="ListParagraph"/>
        <w:numPr>
          <w:ilvl w:val="0"/>
          <w:numId w:val="5"/>
        </w:numPr>
        <w:tabs>
          <w:tab w:val="left" w:pos="1345"/>
        </w:tabs>
        <w:ind w:left="926" w:hanging="50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Вскрытие,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оценка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подведение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итогов</w:t>
      </w:r>
      <w:r w:rsidR="005F29D1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производятся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EC0023">
        <w:rPr>
          <w:rFonts w:ascii="GHEA Grapalat" w:hAnsi="GHEA Grapalat" w:cs="Times New Roman"/>
          <w:w w:val="110"/>
          <w:sz w:val="24"/>
          <w:szCs w:val="24"/>
        </w:rPr>
        <w:t>15</w:t>
      </w:r>
      <w:bookmarkStart w:id="0" w:name="_GoBack"/>
      <w:bookmarkEnd w:id="0"/>
      <w:r w:rsidRPr="00FF16B5">
        <w:rPr>
          <w:rFonts w:ascii="GHEA Grapalat" w:hAnsi="GHEA Grapalat" w:cs="Times New Roman"/>
          <w:w w:val="110"/>
          <w:sz w:val="24"/>
          <w:szCs w:val="24"/>
        </w:rPr>
        <w:t>-й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считая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даты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опубликования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заявления</w:t>
      </w:r>
      <w:r w:rsidR="005F29D1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бюллетене,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1</w:t>
      </w:r>
      <w:r w:rsidR="00FF16B5">
        <w:rPr>
          <w:rFonts w:ascii="GHEA Grapalat" w:hAnsi="GHEA Grapalat" w:cs="Times New Roman"/>
          <w:sz w:val="24"/>
          <w:szCs w:val="24"/>
          <w:lang w:val="hy-AM"/>
        </w:rPr>
        <w:t>0</w:t>
      </w:r>
      <w:r w:rsidRPr="00FF16B5">
        <w:rPr>
          <w:rFonts w:ascii="GHEA Grapalat" w:hAnsi="GHEA Grapalat" w:cs="Times New Roman"/>
          <w:sz w:val="24"/>
          <w:szCs w:val="24"/>
        </w:rPr>
        <w:t>:00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адресу: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г.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Ереван,</w:t>
      </w:r>
      <w:r w:rsidR="005F29D1" w:rsidRPr="00FF16B5">
        <w:rPr>
          <w:rFonts w:ascii="GHEA Grapalat" w:hAnsi="GHEA Grapalat" w:cs="Times New Roman"/>
          <w:spacing w:val="-2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color w:val="000000"/>
          <w:w w:val="110"/>
          <w:sz w:val="24"/>
          <w:szCs w:val="24"/>
        </w:rPr>
        <w:t>в административном здании инистерства финансов РА, расположенном по адресу ул. М. Адамяна, 1, в 114-м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color w:val="000000"/>
          <w:spacing w:val="-2"/>
          <w:w w:val="110"/>
          <w:sz w:val="24"/>
          <w:szCs w:val="24"/>
        </w:rPr>
        <w:t>кабинете.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lastRenderedPageBreak/>
        <w:tab/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При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этом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оценка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осуществляется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течение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трех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рабочих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дней,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начиная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даты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истечения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срока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подачи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заявок.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срок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истекает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со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дня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заявок.</w:t>
      </w:r>
    </w:p>
    <w:p w:rsidR="00E77091" w:rsidRPr="009804E5" w:rsidRDefault="00E77091" w:rsidP="009804E5">
      <w:pPr>
        <w:pStyle w:val="ListParagraph"/>
        <w:numPr>
          <w:ilvl w:val="0"/>
          <w:numId w:val="5"/>
        </w:numPr>
        <w:tabs>
          <w:tab w:val="left" w:pos="1338"/>
        </w:tabs>
        <w:rPr>
          <w:rFonts w:ascii="GHEA Grapalat" w:hAnsi="GHEA Grapalat" w:cs="Times New Roman"/>
          <w:sz w:val="24"/>
          <w:szCs w:val="24"/>
        </w:rPr>
      </w:pPr>
      <w:r w:rsidRPr="009804E5">
        <w:rPr>
          <w:rFonts w:ascii="GHEA Grapalat" w:hAnsi="GHEA Grapalat" w:cs="Times New Roman"/>
          <w:w w:val="105"/>
          <w:sz w:val="24"/>
          <w:szCs w:val="24"/>
        </w:rPr>
        <w:t>Заседание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по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вскрытию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и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оценке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w w:val="105"/>
          <w:sz w:val="24"/>
          <w:szCs w:val="24"/>
        </w:rPr>
        <w:t>предварительную</w:t>
      </w:r>
      <w:r w:rsidRPr="009804E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9804E5">
        <w:rPr>
          <w:rFonts w:ascii="GHEA Grapalat" w:hAnsi="GHEA Grapalat" w:cs="Times New Roman"/>
          <w:spacing w:val="-2"/>
          <w:w w:val="105"/>
          <w:sz w:val="24"/>
          <w:szCs w:val="24"/>
        </w:rPr>
        <w:t>квалификацию`</w:t>
      </w:r>
    </w:p>
    <w:p w:rsidR="00FF16B5" w:rsidRPr="00FF16B5" w:rsidRDefault="00E77091" w:rsidP="0068664D">
      <w:pPr>
        <w:pStyle w:val="ListParagraph"/>
        <w:numPr>
          <w:ilvl w:val="0"/>
          <w:numId w:val="12"/>
        </w:numPr>
        <w:tabs>
          <w:tab w:val="left" w:pos="1255"/>
        </w:tabs>
        <w:ind w:right="439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секрета</w:t>
      </w:r>
      <w:r w:rsidR="00FF16B5">
        <w:rPr>
          <w:rFonts w:ascii="GHEA Grapalat" w:hAnsi="GHEA Grapalat" w:cs="Times New Roman"/>
          <w:spacing w:val="-2"/>
          <w:w w:val="110"/>
          <w:sz w:val="24"/>
          <w:szCs w:val="24"/>
        </w:rPr>
        <w:t>рь комиссии сообщает информацию</w:t>
      </w:r>
    </w:p>
    <w:p w:rsidR="0068664D" w:rsidRPr="00FF16B5" w:rsidRDefault="00E77091" w:rsidP="00FF16B5">
      <w:pPr>
        <w:tabs>
          <w:tab w:val="left" w:pos="1255"/>
        </w:tabs>
        <w:ind w:right="4396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в реестре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сделанных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записях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передает</w:t>
      </w:r>
    </w:p>
    <w:p w:rsidR="00E77091" w:rsidRPr="00FF16B5" w:rsidRDefault="00E77091" w:rsidP="0068664D">
      <w:pPr>
        <w:pStyle w:val="ListParagraph"/>
        <w:numPr>
          <w:ilvl w:val="0"/>
          <w:numId w:val="12"/>
        </w:numPr>
        <w:tabs>
          <w:tab w:val="left" w:pos="1255"/>
        </w:tabs>
        <w:ind w:right="439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председателю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реестр,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другие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являющиеся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его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неотъемлемой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частью,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зарегистрированные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10"/>
          <w:sz w:val="24"/>
          <w:szCs w:val="24"/>
        </w:rPr>
        <w:t>и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(или)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представленные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виде.</w:t>
      </w:r>
    </w:p>
    <w:p w:rsidR="00E77091" w:rsidRPr="00FF16B5" w:rsidRDefault="00E77091" w:rsidP="00705941">
      <w:pPr>
        <w:pStyle w:val="ListParagraph"/>
        <w:numPr>
          <w:ilvl w:val="0"/>
          <w:numId w:val="12"/>
        </w:numPr>
        <w:tabs>
          <w:tab w:val="left" w:pos="1456"/>
          <w:tab w:val="left" w:pos="3517"/>
          <w:tab w:val="left" w:pos="4969"/>
          <w:tab w:val="left" w:pos="7547"/>
          <w:tab w:val="left" w:pos="9036"/>
        </w:tabs>
        <w:ind w:left="1456" w:hanging="38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spacing w:val="60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пункта</w:t>
      </w:r>
      <w:r w:rsidRPr="00FF16B5">
        <w:rPr>
          <w:rFonts w:ascii="GHEA Grapalat" w:hAnsi="GHEA Grapalat" w:cs="Times New Roman"/>
          <w:spacing w:val="48"/>
          <w:w w:val="11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1-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подпункте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указанные</w:t>
      </w:r>
      <w:r w:rsidRPr="00FF16B5">
        <w:rPr>
          <w:rFonts w:ascii="GHEA Grapalat" w:hAnsi="GHEA Grapalat" w:cs="Times New Roman"/>
          <w:spacing w:val="32"/>
          <w:w w:val="110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документы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председателю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(заседание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председательствующему)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после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передачи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комиссия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оценивает:</w:t>
      </w:r>
    </w:p>
    <w:p w:rsidR="00E77091" w:rsidRPr="00FF16B5" w:rsidRDefault="00E77091" w:rsidP="00705941">
      <w:pPr>
        <w:pStyle w:val="BodyText"/>
        <w:tabs>
          <w:tab w:val="left" w:pos="1777"/>
          <w:tab w:val="left" w:pos="3002"/>
          <w:tab w:val="left" w:pos="4782"/>
          <w:tab w:val="left" w:pos="6248"/>
          <w:tab w:val="left" w:pos="7633"/>
          <w:tab w:val="left" w:pos="8263"/>
        </w:tabs>
        <w:ind w:right="584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>а.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содержащие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конверты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представления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соответствие установленному порядку и вскрытие соответствующих оцененных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заявок.</w:t>
      </w:r>
    </w:p>
    <w:p w:rsidR="00E77091" w:rsidRPr="00FF16B5" w:rsidRDefault="00E77091" w:rsidP="00705941">
      <w:pPr>
        <w:pStyle w:val="BodyText"/>
        <w:ind w:right="1897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б.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наличие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требуемых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(предусмотренных)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документов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каждом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вскрытом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 наличие и их, а также документов, представленных в электронном виде</w:t>
      </w:r>
    </w:p>
    <w:p w:rsidR="00E77091" w:rsidRPr="00FF16B5" w:rsidRDefault="00E77091" w:rsidP="00705941">
      <w:pPr>
        <w:pStyle w:val="BodyText"/>
        <w:tabs>
          <w:tab w:val="left" w:pos="1856"/>
          <w:tab w:val="left" w:pos="5046"/>
          <w:tab w:val="left" w:pos="6088"/>
          <w:tab w:val="left" w:pos="8507"/>
        </w:tabs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соответствие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position w:val="3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установленным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условиям.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338"/>
        </w:tabs>
        <w:ind w:left="1338" w:hanging="26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Достаточными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считаются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соответствующие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условиям,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предусмотренным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заявлением.</w:t>
      </w:r>
    </w:p>
    <w:p w:rsidR="00E77091" w:rsidRPr="00FF16B5" w:rsidRDefault="00E77091" w:rsidP="0068664D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соответствующие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заявки.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противном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оцениваются</w:t>
      </w:r>
      <w:r w:rsidR="0068664D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являются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неудовлетворительными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отклоняются.</w:t>
      </w:r>
    </w:p>
    <w:p w:rsidR="00E77091" w:rsidRPr="00FF16B5" w:rsidRDefault="00E77091" w:rsidP="0068664D">
      <w:pPr>
        <w:tabs>
          <w:tab w:val="left" w:pos="1674"/>
          <w:tab w:val="left" w:pos="2289"/>
          <w:tab w:val="left" w:pos="4142"/>
          <w:tab w:val="left" w:pos="5035"/>
          <w:tab w:val="left" w:pos="5837"/>
          <w:tab w:val="left" w:pos="6070"/>
          <w:tab w:val="left" w:pos="7310"/>
          <w:tab w:val="left" w:pos="8220"/>
          <w:tab w:val="left" w:pos="9489"/>
        </w:tabs>
        <w:ind w:right="217" w:firstLine="20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вскрытия</w:t>
      </w:r>
      <w:r w:rsidR="0068664D"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ходе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осуществленной оценки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результате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фиксируются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position w:val="3"/>
          <w:sz w:val="24"/>
          <w:szCs w:val="24"/>
        </w:rPr>
        <w:t>являются</w:t>
      </w:r>
      <w:r w:rsidRPr="00FF16B5">
        <w:rPr>
          <w:rFonts w:ascii="GHEA Grapalat" w:hAnsi="GHEA Grapalat" w:cs="Times New Roman"/>
          <w:spacing w:val="40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несоответствия требованиям настоящего заявления, то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комиссия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один</w:t>
      </w:r>
      <w:r w:rsidRPr="00FF16B5">
        <w:rPr>
          <w:rFonts w:ascii="GHEA Grapalat" w:hAnsi="GHEA Grapalat" w:cs="Times New Roman"/>
          <w:spacing w:val="42"/>
          <w:w w:val="105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>днем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position w:val="2"/>
          <w:sz w:val="24"/>
          <w:szCs w:val="24"/>
        </w:rPr>
        <w:t>приостанавливает</w:t>
      </w:r>
      <w:r w:rsidRPr="00FF16B5">
        <w:rPr>
          <w:rFonts w:ascii="GHEA Grapalat" w:hAnsi="GHEA Grapalat" w:cs="Times New Roman"/>
          <w:spacing w:val="45"/>
          <w:w w:val="105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05"/>
          <w:position w:val="3"/>
          <w:sz w:val="24"/>
          <w:szCs w:val="24"/>
        </w:rPr>
        <w:t>является</w:t>
      </w:r>
      <w:r w:rsidRPr="00FF16B5">
        <w:rPr>
          <w:rFonts w:ascii="GHEA Grapalat" w:hAnsi="GHEA Grapalat" w:cs="Times New Roman"/>
          <w:w w:val="105"/>
          <w:position w:val="1"/>
          <w:sz w:val="24"/>
          <w:szCs w:val="24"/>
        </w:rPr>
        <w:t>заседание,</w:t>
      </w:r>
      <w:r w:rsidRPr="00FF16B5">
        <w:rPr>
          <w:rFonts w:ascii="GHEA Grapalat" w:hAnsi="GHEA Grapalat" w:cs="Times New Roman"/>
          <w:spacing w:val="43"/>
          <w:w w:val="105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>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1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комиссии</w:t>
      </w:r>
      <w:r w:rsidR="0068664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этом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 предлагая исправить несоответствие до истечения срока приостановления. При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 котором указано</w:t>
      </w:r>
      <w:r w:rsidRPr="00FF16B5">
        <w:rPr>
          <w:rFonts w:ascii="GHEA Grapalat" w:hAnsi="GHEA Grapalat" w:cs="Times New Roman"/>
          <w:spacing w:val="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в настоящем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пункте`</w:t>
      </w:r>
    </w:p>
    <w:p w:rsidR="00E77091" w:rsidRPr="00FF16B5" w:rsidRDefault="00E77091" w:rsidP="00705941">
      <w:pPr>
        <w:pStyle w:val="ListParagraph"/>
        <w:numPr>
          <w:ilvl w:val="0"/>
          <w:numId w:val="11"/>
        </w:numPr>
        <w:tabs>
          <w:tab w:val="left" w:pos="1256"/>
        </w:tabs>
        <w:ind w:right="1870" w:firstLine="70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предложении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обязательном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подробно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описываются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зафиксированные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несоответствия.</w:t>
      </w:r>
    </w:p>
    <w:p w:rsidR="00E77091" w:rsidRPr="00FF16B5" w:rsidRDefault="00E77091" w:rsidP="00705941">
      <w:pPr>
        <w:pStyle w:val="ListParagraph"/>
        <w:numPr>
          <w:ilvl w:val="0"/>
          <w:numId w:val="11"/>
        </w:numPr>
        <w:tabs>
          <w:tab w:val="left" w:pos="1188"/>
        </w:tabs>
        <w:ind w:left="1188" w:hanging="11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предложение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направляется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pacing w:val="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секретаря,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указанной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заявлении,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почту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указанную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заявлении</w:t>
      </w:r>
    </w:p>
    <w:p w:rsidR="00E77091" w:rsidRPr="00FF16B5" w:rsidRDefault="00E77091" w:rsidP="0068664D">
      <w:pPr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секретаря,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указанной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заявлении,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почту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указанную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заявлении</w:t>
      </w:r>
      <w:r w:rsidR="0068664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посредством</w:t>
      </w:r>
      <w:r w:rsidRPr="00FF16B5">
        <w:rPr>
          <w:rFonts w:ascii="GHEA Grapalat" w:hAnsi="GHEA Grapalat" w:cs="Times New Roman"/>
          <w:spacing w:val="3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отправки.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345"/>
        </w:tabs>
        <w:ind w:right="142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установленный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21</w:t>
      </w:r>
      <w:r w:rsidR="0068664D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заявления, исправляет зафиксированное несоответствие, то его заявка оценивается</w:t>
      </w:r>
    </w:p>
    <w:p w:rsidR="00E77091" w:rsidRPr="00FF16B5" w:rsidRDefault="00E77091" w:rsidP="0068664D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достаточно.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противном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оценивается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неудовлетворительная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отклоняется.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 исправленные документы представляет в заявлении на участие в настоящей процедуре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секретаря`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spacing w:val="40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приглашением</w:t>
      </w:r>
      <w:r w:rsidRPr="00FF16B5">
        <w:rPr>
          <w:rFonts w:ascii="GHEA Grapalat" w:hAnsi="GHEA Grapalat" w:cs="Times New Roman"/>
          <w:spacing w:val="80"/>
          <w:w w:val="15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предусмотренной посредством отправки на электронную почту: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134"/>
        </w:tabs>
        <w:ind w:left="142" w:firstLine="99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Член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может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участвовать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="0068664D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работах,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деятельности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ходе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выясняется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position w:val="3"/>
          <w:sz w:val="24"/>
          <w:szCs w:val="24"/>
        </w:rPr>
        <w:t>является,</w:t>
      </w:r>
      <w:r w:rsidRPr="00FF16B5">
        <w:rPr>
          <w:rFonts w:ascii="GHEA Grapalat" w:hAnsi="GHEA Grapalat" w:cs="Times New Roman"/>
          <w:spacing w:val="-3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что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организация, основанная последними или имеющая долю (пай),или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лицо,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связанное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ними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близким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родством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свойством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(родитель,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супруг,</w:t>
      </w:r>
      <w:r w:rsidRPr="00FF16B5">
        <w:rPr>
          <w:rFonts w:ascii="GHEA Grapalat" w:hAnsi="GHEA Grapalat" w:cs="Times New Roman"/>
          <w:sz w:val="24"/>
          <w:szCs w:val="24"/>
        </w:rPr>
        <w:t>ребенок,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брат,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сестра,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бабушка,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дедушка,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внук,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также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родитель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супруга,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ребенок,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брат,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сестра,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 xml:space="preserve">бабушка,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дедушка, внук) или организация, основанная этим лицом или имеющая долю (пай),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организация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представила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участие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настоящей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процедуре.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sz w:val="24"/>
          <w:szCs w:val="24"/>
        </w:rPr>
        <w:t>Если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условие,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предусмотренное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пунктом,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член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имеющий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конфликт конфликт интересов в связи с настоящей процедурой, немедленно заявляет самоотвод</w:t>
      </w:r>
      <w:r w:rsidR="0068664D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сообщает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самоотводе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настоящей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процедуры.</w:t>
      </w:r>
    </w:p>
    <w:p w:rsidR="00A7350D" w:rsidRPr="00FF16B5" w:rsidRDefault="00E77091" w:rsidP="009804E5">
      <w:pPr>
        <w:pStyle w:val="ListParagraph"/>
        <w:numPr>
          <w:ilvl w:val="0"/>
          <w:numId w:val="5"/>
        </w:numPr>
        <w:tabs>
          <w:tab w:val="left" w:pos="1345"/>
        </w:tabs>
        <w:ind w:right="221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Составляется протокол об открытии, оценке заявок и подведении итогов прот</w:t>
      </w:r>
      <w:r w:rsidR="00A7350D" w:rsidRPr="00FF16B5">
        <w:rPr>
          <w:rFonts w:ascii="GHEA Grapalat" w:hAnsi="GHEA Grapalat" w:cs="Times New Roman"/>
          <w:w w:val="110"/>
          <w:sz w:val="24"/>
          <w:szCs w:val="24"/>
        </w:rPr>
        <w:t>окол, утверждающий также список</w:t>
      </w:r>
    </w:p>
    <w:p w:rsidR="00E77091" w:rsidRPr="00FF16B5" w:rsidRDefault="00E77091" w:rsidP="00A7350D">
      <w:pPr>
        <w:tabs>
          <w:tab w:val="left" w:pos="1345"/>
        </w:tabs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 квалифицированных участников. Секретарь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окончания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заявкам,</w:t>
      </w:r>
    </w:p>
    <w:p w:rsidR="00E77091" w:rsidRPr="00FF16B5" w:rsidRDefault="00E77091" w:rsidP="00705941">
      <w:pPr>
        <w:pStyle w:val="ListParagraph"/>
        <w:numPr>
          <w:ilvl w:val="0"/>
          <w:numId w:val="10"/>
        </w:numPr>
        <w:tabs>
          <w:tab w:val="left" w:pos="1113"/>
        </w:tabs>
        <w:ind w:left="1113" w:hanging="18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себя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членов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присутствующих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опубликовывает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бюллетене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отсканированные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версии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оригиналов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заявлений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отсутствии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конфликта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интересов.</w:t>
      </w:r>
    </w:p>
    <w:p w:rsidR="00E77091" w:rsidRPr="00FF16B5" w:rsidRDefault="00E77091" w:rsidP="00705941">
      <w:pPr>
        <w:ind w:left="36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опубликовывает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бюллетене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отсканированные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версии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оригиналов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заявлений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отсутствии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конфликта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интересов.</w:t>
      </w:r>
    </w:p>
    <w:p w:rsidR="00E77091" w:rsidRPr="00FF16B5" w:rsidRDefault="00E77091" w:rsidP="00705941">
      <w:pPr>
        <w:pStyle w:val="ListParagraph"/>
        <w:numPr>
          <w:ilvl w:val="0"/>
          <w:numId w:val="10"/>
        </w:numPr>
        <w:tabs>
          <w:tab w:val="left" w:pos="141"/>
        </w:tabs>
        <w:ind w:left="141" w:right="338" w:hanging="141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участников,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представивших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признанные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неудовлетворительными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условиям,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предусмотренным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заявлением,</w:t>
      </w:r>
    </w:p>
    <w:p w:rsidR="00705941" w:rsidRPr="00FF16B5" w:rsidRDefault="00E77091" w:rsidP="00705941">
      <w:pPr>
        <w:ind w:left="360" w:right="142"/>
        <w:jc w:val="both"/>
        <w:rPr>
          <w:rFonts w:ascii="GHEA Grapalat" w:hAnsi="GHEA Grapalat" w:cs="Times New Roman"/>
          <w:spacing w:val="-6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отклонения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квалификацию: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 xml:space="preserve"> об</w:t>
      </w:r>
      <w:r w:rsidR="00705941"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основаниях отклонения</w:t>
      </w:r>
      <w:r w:rsidR="00705941"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="00705941"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на предварительную квалификацию: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дальнейшее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участие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конкурсе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два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этапа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получают</w:t>
      </w:r>
    </w:p>
    <w:p w:rsidR="00705941" w:rsidRPr="00FF16B5" w:rsidRDefault="00E77091" w:rsidP="00A7350D">
      <w:pPr>
        <w:tabs>
          <w:tab w:val="left" w:pos="2083"/>
          <w:tab w:val="left" w:pos="4531"/>
          <w:tab w:val="left" w:pos="5877"/>
          <w:tab w:val="left" w:pos="6140"/>
          <w:tab w:val="left" w:pos="6198"/>
          <w:tab w:val="left" w:pos="6757"/>
          <w:tab w:val="left" w:pos="8621"/>
          <w:tab w:val="left" w:pos="9145"/>
          <w:tab w:val="left" w:pos="9318"/>
        </w:tabs>
        <w:ind w:right="304"/>
        <w:jc w:val="both"/>
        <w:rPr>
          <w:rFonts w:ascii="GHEA Grapalat" w:hAnsi="GHEA Grapalat" w:cs="Times New Roman"/>
          <w:spacing w:val="80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position w:val="2"/>
          <w:sz w:val="24"/>
          <w:szCs w:val="24"/>
        </w:rPr>
        <w:t>предварительно квалифицированные</w:t>
      </w:r>
      <w:r w:rsidRPr="00FF16B5">
        <w:rPr>
          <w:rFonts w:ascii="GHEA Grapalat" w:hAnsi="GHEA Grapalat" w:cs="Times New Roman"/>
          <w:spacing w:val="80"/>
          <w:w w:val="110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списке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включенные</w:t>
      </w:r>
    </w:p>
    <w:p w:rsidR="00E77091" w:rsidRPr="00FF16B5" w:rsidRDefault="00E77091" w:rsidP="00A7350D">
      <w:pPr>
        <w:tabs>
          <w:tab w:val="left" w:pos="2083"/>
          <w:tab w:val="left" w:pos="4531"/>
          <w:tab w:val="left" w:pos="5877"/>
          <w:tab w:val="left" w:pos="6140"/>
          <w:tab w:val="left" w:pos="6198"/>
          <w:tab w:val="left" w:pos="6757"/>
          <w:tab w:val="left" w:pos="8621"/>
          <w:tab w:val="left" w:pos="9145"/>
          <w:tab w:val="left" w:pos="9318"/>
        </w:tabs>
        <w:ind w:right="30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 xml:space="preserve">которым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результатов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2"/>
          <w:sz w:val="24"/>
          <w:szCs w:val="24"/>
        </w:rPr>
        <w:t>подведения итогов</w:t>
      </w:r>
      <w:r w:rsidRPr="00FF16B5">
        <w:rPr>
          <w:rFonts w:ascii="GHEA Grapalat" w:hAnsi="GHEA Grapalat" w:cs="Times New Roman"/>
          <w:spacing w:val="80"/>
          <w:w w:val="110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оценивающей комиссией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стороной</w:t>
      </w:r>
      <w:r w:rsidRPr="00FF16B5">
        <w:rPr>
          <w:rFonts w:ascii="GHEA Grapalat" w:hAnsi="GHEA Grapalat" w:cs="Times New Roman"/>
          <w:spacing w:val="8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составленный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протокола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вместе</w:t>
      </w:r>
      <w:r w:rsidRPr="00FF16B5">
        <w:rPr>
          <w:rFonts w:ascii="GHEA Grapalat" w:hAnsi="GHEA Grapalat" w:cs="Times New Roman"/>
          <w:spacing w:val="80"/>
          <w:w w:val="15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или</w:t>
      </w:r>
      <w:r w:rsidR="00A7350D" w:rsidRPr="00FF16B5">
        <w:rPr>
          <w:rFonts w:ascii="GHEA Grapalat" w:hAnsi="GHEA Grapalat" w:cs="Times New Roman"/>
          <w:spacing w:val="-4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бумажном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также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предоставляется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приглашение.</w:t>
      </w:r>
    </w:p>
    <w:p w:rsidR="00E77091" w:rsidRPr="00FF16B5" w:rsidRDefault="00E77091" w:rsidP="009804E5">
      <w:pPr>
        <w:pStyle w:val="ListParagraph"/>
        <w:numPr>
          <w:ilvl w:val="0"/>
          <w:numId w:val="5"/>
        </w:numPr>
        <w:tabs>
          <w:tab w:val="left" w:pos="191"/>
        </w:tabs>
        <w:ind w:left="191" w:right="396" w:hanging="191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Обжалование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данной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процедуры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осуществляется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Законом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«О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закупках»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процессуальным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кодексом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РА.</w:t>
      </w:r>
    </w:p>
    <w:p w:rsidR="00E77091" w:rsidRPr="00FF16B5" w:rsidRDefault="00E77091" w:rsidP="00A7350D">
      <w:pPr>
        <w:pStyle w:val="BodyText"/>
        <w:ind w:left="142" w:right="362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отклонения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квалификацию: При этом каждый</w:t>
      </w:r>
    </w:p>
    <w:p w:rsidR="00E77091" w:rsidRPr="00FF16B5" w:rsidRDefault="00E77091" w:rsidP="00705941">
      <w:pPr>
        <w:pStyle w:val="ListParagraph"/>
        <w:numPr>
          <w:ilvl w:val="0"/>
          <w:numId w:val="9"/>
        </w:numPr>
        <w:tabs>
          <w:tab w:val="left" w:pos="1177"/>
          <w:tab w:val="left" w:pos="2599"/>
          <w:tab w:val="left" w:pos="3272"/>
          <w:tab w:val="left" w:pos="4490"/>
          <w:tab w:val="left" w:pos="5186"/>
          <w:tab w:val="left" w:pos="6804"/>
          <w:tab w:val="left" w:pos="8621"/>
        </w:tabs>
        <w:ind w:hanging="44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05"/>
          <w:position w:val="1"/>
          <w:sz w:val="24"/>
          <w:szCs w:val="24"/>
        </w:rPr>
        <w:t>заинтересованный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>лицо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обжаловать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заказчика,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оценивающей</w:t>
      </w:r>
    </w:p>
    <w:p w:rsidR="00E77091" w:rsidRPr="00FF16B5" w:rsidRDefault="00E77091" w:rsidP="00705941">
      <w:pPr>
        <w:pStyle w:val="BodyText"/>
        <w:tabs>
          <w:tab w:val="left" w:pos="2220"/>
          <w:tab w:val="left" w:pos="4423"/>
          <w:tab w:val="left" w:pos="6458"/>
          <w:tab w:val="left" w:pos="6956"/>
          <w:tab w:val="left" w:pos="8525"/>
        </w:tabs>
        <w:ind w:right="81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действия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(бездействие)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решения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Армении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порядке, установленном Гражданским процессуальным кодексом Республики.</w:t>
      </w:r>
    </w:p>
    <w:p w:rsidR="00A65058" w:rsidRPr="00A65058" w:rsidRDefault="00E77091" w:rsidP="00A65058">
      <w:pPr>
        <w:pStyle w:val="ListParagraph"/>
        <w:numPr>
          <w:ilvl w:val="0"/>
          <w:numId w:val="9"/>
        </w:numPr>
        <w:tabs>
          <w:tab w:val="left" w:pos="867"/>
        </w:tabs>
        <w:ind w:left="867" w:hanging="132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кто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pacing w:val="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процессуальным</w:t>
      </w:r>
    </w:p>
    <w:p w:rsidR="00E77091" w:rsidRPr="00A65058" w:rsidRDefault="00E77091" w:rsidP="00A65058">
      <w:pPr>
        <w:tabs>
          <w:tab w:val="left" w:pos="450"/>
        </w:tabs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A65058">
        <w:rPr>
          <w:rFonts w:ascii="GHEA Grapalat" w:hAnsi="GHEA Grapalat" w:cs="Times New Roman"/>
          <w:w w:val="110"/>
          <w:sz w:val="24"/>
          <w:szCs w:val="24"/>
        </w:rPr>
        <w:lastRenderedPageBreak/>
        <w:t>кодексом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Республики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Армения,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до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истечения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срока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A65058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-2"/>
          <w:w w:val="110"/>
          <w:sz w:val="24"/>
          <w:szCs w:val="24"/>
        </w:rPr>
        <w:t>обжаловать</w:t>
      </w:r>
      <w:r w:rsidR="00A65058" w:rsidRPr="00A65058">
        <w:rPr>
          <w:rFonts w:ascii="GHEA Grapalat" w:hAnsi="GHEA Grapalat" w:cs="Times New Roman"/>
          <w:sz w:val="24"/>
          <w:szCs w:val="24"/>
          <w:lang w:val="en-US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в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порядке,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установленном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Гражданским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процессуальным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кодексом</w:t>
      </w:r>
      <w:r w:rsidRPr="00A65058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Республики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Армения,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до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истечения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срока</w:t>
      </w:r>
      <w:r w:rsidRPr="00A65058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подачи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Pr="00A65058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-2"/>
          <w:w w:val="105"/>
          <w:sz w:val="24"/>
          <w:szCs w:val="24"/>
        </w:rPr>
        <w:t>обжаловать</w:t>
      </w:r>
      <w:r w:rsidR="00A7350D" w:rsidRPr="00A65058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A65058">
        <w:rPr>
          <w:rFonts w:ascii="GHEA Grapalat" w:hAnsi="GHEA Grapalat" w:cs="Times New Roman"/>
          <w:spacing w:val="4"/>
          <w:sz w:val="24"/>
          <w:szCs w:val="24"/>
        </w:rPr>
        <w:t>требования</w:t>
      </w:r>
      <w:r w:rsidRPr="00A65058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4"/>
          <w:sz w:val="24"/>
          <w:szCs w:val="24"/>
        </w:rPr>
        <w:t>настоящего</w:t>
      </w:r>
      <w:r w:rsidRPr="00A65058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A65058">
        <w:rPr>
          <w:rFonts w:ascii="GHEA Grapalat" w:hAnsi="GHEA Grapalat" w:cs="Times New Roman"/>
          <w:spacing w:val="-2"/>
          <w:sz w:val="24"/>
          <w:szCs w:val="24"/>
        </w:rPr>
        <w:t>объявления.</w:t>
      </w:r>
    </w:p>
    <w:p w:rsidR="00D31E81" w:rsidRPr="00FF16B5" w:rsidRDefault="00E77091" w:rsidP="00A65058">
      <w:pPr>
        <w:pStyle w:val="BodyText"/>
        <w:ind w:left="360" w:right="-283" w:firstLine="15"/>
        <w:jc w:val="both"/>
        <w:rPr>
          <w:rFonts w:ascii="GHEA Grapalat" w:hAnsi="GHEA Grapalat"/>
          <w:sz w:val="24"/>
          <w:szCs w:val="24"/>
          <w:lang w:val="hy-AM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Размеры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государственной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пошлины,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взимаемой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обжалование,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установлены Законом «О государственной пошлине».</w:t>
      </w:r>
      <w:r w:rsidR="00D31E81" w:rsidRPr="00FF16B5">
        <w:rPr>
          <w:rFonts w:ascii="GHEA Grapalat" w:hAnsi="GHEA Grapalat"/>
          <w:sz w:val="24"/>
          <w:szCs w:val="24"/>
        </w:rPr>
        <w:t>Для получения дополнительных сведений, связанных с настоящим объявлением, можете обращаться к секретарю комиссии</w:t>
      </w:r>
      <w:r w:rsidR="00D31E81" w:rsidRPr="00FF16B5">
        <w:rPr>
          <w:rFonts w:ascii="GHEA Grapalat" w:hAnsi="GHEA Grapalat"/>
          <w:sz w:val="24"/>
          <w:szCs w:val="24"/>
          <w:lang w:val="hy-AM"/>
        </w:rPr>
        <w:t xml:space="preserve"> Армине Агаджанян.</w:t>
      </w:r>
    </w:p>
    <w:p w:rsidR="00D31E81" w:rsidRPr="00FF16B5" w:rsidRDefault="00D31E81" w:rsidP="00705941">
      <w:pPr>
        <w:pStyle w:val="BodyText"/>
        <w:ind w:left="4354"/>
        <w:rPr>
          <w:rFonts w:ascii="GHEA Grapalat" w:hAnsi="GHEA Grapalat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E7709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Телефон</w:t>
      </w:r>
      <w:r w:rsidRPr="00FF16B5">
        <w:rPr>
          <w:rFonts w:ascii="GHEA Grapalat" w:hAnsi="GHEA Grapalat" w:cs="Times New Roman"/>
          <w:spacing w:val="4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011-800-</w:t>
      </w:r>
      <w:r w:rsidRPr="00FF16B5">
        <w:rPr>
          <w:rFonts w:ascii="GHEA Grapalat" w:hAnsi="GHEA Grapalat" w:cs="Times New Roman"/>
          <w:spacing w:val="-5"/>
          <w:sz w:val="24"/>
          <w:szCs w:val="24"/>
        </w:rPr>
        <w:t>114</w:t>
      </w:r>
    </w:p>
    <w:p w:rsidR="00E77091" w:rsidRPr="00FF16B5" w:rsidRDefault="00E77091" w:rsidP="00D31E81">
      <w:pPr>
        <w:pStyle w:val="BodyText"/>
        <w:ind w:left="2663" w:right="2410" w:firstLine="107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Эл.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hyperlink r:id="rId5" w:history="1">
        <w:r w:rsidR="00D31E81" w:rsidRPr="00FF16B5">
          <w:rPr>
            <w:rStyle w:val="Hyperlink"/>
            <w:rFonts w:ascii="GHEA Grapalat" w:hAnsi="GHEA Grapalat" w:cs="Times New Roman"/>
            <w:spacing w:val="-2"/>
            <w:w w:val="110"/>
            <w:sz w:val="24"/>
            <w:szCs w:val="24"/>
            <w:lang w:val="hy-AM"/>
          </w:rPr>
          <w:t>armine.aghajanyan</w:t>
        </w:r>
        <w:r w:rsidR="00D31E81" w:rsidRPr="00FF16B5">
          <w:rPr>
            <w:rStyle w:val="Hyperlink"/>
            <w:rFonts w:ascii="GHEA Grapalat" w:hAnsi="GHEA Grapalat" w:cs="Times New Roman"/>
            <w:spacing w:val="-2"/>
            <w:w w:val="110"/>
            <w:sz w:val="24"/>
            <w:szCs w:val="24"/>
          </w:rPr>
          <w:t>@minfin.am</w:t>
        </w:r>
      </w:hyperlink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Заказчик: Министерство финансов РА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  <w:sectPr w:rsidR="00E77091" w:rsidRPr="00FF16B5" w:rsidSect="00FF16B5">
          <w:pgSz w:w="12240" w:h="15840"/>
          <w:pgMar w:top="1400" w:right="758" w:bottom="280" w:left="567" w:header="720" w:footer="720" w:gutter="0"/>
          <w:cols w:space="720"/>
        </w:sectPr>
      </w:pPr>
    </w:p>
    <w:p w:rsidR="00E77091" w:rsidRPr="00FF16B5" w:rsidRDefault="00E77091" w:rsidP="00705941">
      <w:pPr>
        <w:ind w:right="412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lastRenderedPageBreak/>
        <w:t>Приложение N 1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К объявлению предквалификационной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процедуры двухэтапного конкурса </w:t>
      </w:r>
    </w:p>
    <w:p w:rsidR="00E77091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под кодом ՀՀ ՖՆ-ԵՄԱՊՁԲ-25/1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b/>
          <w:noProof/>
          <w:sz w:val="24"/>
          <w:szCs w:val="24"/>
        </w:rPr>
        <w:t>ЗАЯВКА</w:t>
      </w:r>
    </w:p>
    <w:p w:rsidR="00316A6A" w:rsidRPr="00FF16B5" w:rsidRDefault="00316A6A" w:rsidP="00316A6A">
      <w:pPr>
        <w:pStyle w:val="Heading6"/>
        <w:spacing w:line="360" w:lineRule="auto"/>
        <w:jc w:val="center"/>
        <w:rPr>
          <w:rFonts w:ascii="GHEA Grapalat" w:hAnsi="GHEA Grapalat" w:cs="Arial"/>
          <w:noProof/>
          <w:color w:val="auto"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color w:val="auto"/>
          <w:sz w:val="24"/>
          <w:szCs w:val="24"/>
        </w:rPr>
        <w:t>на участие в предквалификационной процедуре</w:t>
      </w:r>
      <w:r w:rsidRPr="00FF16B5">
        <w:rPr>
          <w:rFonts w:ascii="GHEA Grapalat" w:hAnsi="GHEA Grapalat" w:cs="Arial"/>
          <w:noProof/>
          <w:color w:val="auto"/>
          <w:sz w:val="24"/>
          <w:szCs w:val="24"/>
          <w:lang w:val="hy-AM"/>
        </w:rPr>
        <w:t xml:space="preserve"> </w:t>
      </w:r>
    </w:p>
    <w:p w:rsidR="00316A6A" w:rsidRPr="00FF16B5" w:rsidRDefault="00316A6A" w:rsidP="00316A6A">
      <w:pPr>
        <w:spacing w:line="360" w:lineRule="auto"/>
        <w:rPr>
          <w:rFonts w:ascii="GHEA Grapalat" w:hAnsi="GHEA Grapalat"/>
          <w:noProof/>
          <w:sz w:val="24"/>
          <w:szCs w:val="24"/>
          <w:lang w:val="hy-AM" w:eastAsia="ru-RU"/>
        </w:rPr>
      </w:pP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                                                           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  <w:t xml:space="preserve">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>сообщает, что выражает желание участвовать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      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 xml:space="preserve">в 1-ой лоте предквалификационной процедуры организованного Министерством финансов РА двухэтапного конкурса под кодом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ՀՀ ՖՆ-ԵՄԱՊՁԲ-25/1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>и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представляет заявку в соответствии с требованиями предквалификационного объявления.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u w:val="single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u w:val="single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Адрес электронной почты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                                        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</w:rPr>
        <w:t xml:space="preserve">      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 xml:space="preserve">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  <w:t xml:space="preserve">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 xml:space="preserve">наименование 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>участника                                   адрес электронной почты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</w:t>
      </w: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           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___________________________________________________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               _____________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(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 xml:space="preserve">должность, имя,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фамилия руководителя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)                                                                  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подпись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</w:t>
      </w:r>
    </w:p>
    <w:p w:rsidR="00316A6A" w:rsidRPr="00FF16B5" w:rsidRDefault="00316A6A" w:rsidP="00316A6A">
      <w:pPr>
        <w:jc w:val="right"/>
        <w:rPr>
          <w:rFonts w:ascii="GHEA Grapalat" w:hAnsi="GHEA Grapalat"/>
          <w:noProof/>
          <w:color w:val="C00000"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. </w:t>
      </w:r>
      <w:r w:rsidRPr="00FF16B5">
        <w:rPr>
          <w:rFonts w:ascii="GHEA Grapalat" w:hAnsi="GHEA Grapalat" w:cs="Sylfaen"/>
          <w:noProof/>
          <w:sz w:val="24"/>
          <w:szCs w:val="24"/>
        </w:rPr>
        <w:t>П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>.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color w:val="C00000"/>
          <w:sz w:val="24"/>
          <w:szCs w:val="24"/>
          <w:lang w:val="hy-AM"/>
        </w:rPr>
        <w:tab/>
        <w:t xml:space="preserve">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b/>
          <w:noProof/>
          <w:color w:val="C00000"/>
          <w:sz w:val="24"/>
          <w:szCs w:val="24"/>
          <w:lang w:val="hy-AM"/>
        </w:rPr>
      </w:pPr>
    </w:p>
    <w:p w:rsidR="00A65058" w:rsidRDefault="00A65058">
      <w:pPr>
        <w:rPr>
          <w:rFonts w:ascii="GHEA Grapalat" w:eastAsia="Times New Roman" w:hAnsi="GHEA Grapalat" w:cs="Sylfaen"/>
          <w:noProof/>
          <w:sz w:val="24"/>
          <w:szCs w:val="24"/>
          <w:lang w:val="en-US" w:eastAsia="ru-RU"/>
        </w:rPr>
      </w:pPr>
      <w:r>
        <w:rPr>
          <w:rFonts w:ascii="GHEA Grapalat" w:hAnsi="GHEA Grapalat" w:cs="Sylfaen"/>
          <w:noProof/>
          <w:sz w:val="24"/>
          <w:szCs w:val="24"/>
        </w:rPr>
        <w:br w:type="page"/>
      </w:r>
    </w:p>
    <w:p w:rsidR="00316A6A" w:rsidRPr="00FF16B5" w:rsidRDefault="00316A6A" w:rsidP="00316A6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lastRenderedPageBreak/>
        <w:t>Приложение</w:t>
      </w:r>
      <w:r w:rsidRPr="00FF16B5">
        <w:rPr>
          <w:rFonts w:ascii="GHEA Grapalat" w:hAnsi="GHEA Grapalat" w:cs="Arial"/>
          <w:noProof/>
          <w:sz w:val="24"/>
          <w:szCs w:val="24"/>
          <w:lang w:val="hy-AM"/>
        </w:rPr>
        <w:t xml:space="preserve">  N 2</w:t>
      </w:r>
    </w:p>
    <w:p w:rsidR="00316A6A" w:rsidRPr="00FF16B5" w:rsidRDefault="00316A6A" w:rsidP="00316A6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К объявлению предквалификационной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процедуры двухэтапного конкурса под кодом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FE0F3C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FF16B5">
        <w:rPr>
          <w:rFonts w:ascii="GHEA Grapalat" w:hAnsi="GHEA Grapalat" w:cs="Sylfaen"/>
          <w:b/>
          <w:noProof/>
          <w:sz w:val="24"/>
          <w:szCs w:val="24"/>
        </w:rPr>
        <w:t>ЗАЯВЛЕНИЕ</w:t>
      </w: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FF16B5">
        <w:rPr>
          <w:rFonts w:ascii="GHEA Grapalat" w:hAnsi="GHEA Grapalat"/>
          <w:sz w:val="24"/>
          <w:szCs w:val="24"/>
          <w:lang w:val="af-ZA"/>
        </w:rPr>
        <w:t>По предквалификационному объявлению под кодом «</w:t>
      </w:r>
      <w:r w:rsidR="00FE0F3C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  <w:r w:rsidRPr="00FF16B5">
        <w:rPr>
          <w:rFonts w:ascii="GHEA Grapalat" w:hAnsi="GHEA Grapalat"/>
          <w:sz w:val="24"/>
          <w:szCs w:val="24"/>
          <w:lang w:val="af-ZA"/>
        </w:rPr>
        <w:t>»</w:t>
      </w: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FF16B5">
        <w:rPr>
          <w:rFonts w:ascii="GHEA Grapalat" w:hAnsi="GHEA Grapalat"/>
          <w:sz w:val="24"/>
          <w:szCs w:val="24"/>
          <w:lang w:val="af-ZA"/>
        </w:rPr>
        <w:t xml:space="preserve">  на соответствие квалификационным стандартам</w:t>
      </w:r>
    </w:p>
    <w:p w:rsidR="00316A6A" w:rsidRPr="00FF16B5" w:rsidRDefault="00316A6A" w:rsidP="00316A6A">
      <w:pPr>
        <w:spacing w:line="360" w:lineRule="auto"/>
        <w:ind w:firstLine="567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  <w:t xml:space="preserve">        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заявляет и подтверждает</w:t>
      </w:r>
      <w:r w:rsidRPr="00FF16B5">
        <w:rPr>
          <w:rFonts w:ascii="GHEA Grapalat" w:hAnsi="GHEA Grapalat" w:cs="Sylfaen"/>
          <w:noProof/>
          <w:sz w:val="24"/>
          <w:szCs w:val="24"/>
        </w:rPr>
        <w:t>, что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 xml:space="preserve">в течение года представления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 w:cs="Sylfaen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  <w:t xml:space="preserve">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</w:p>
    <w:p w:rsidR="00316A6A" w:rsidRPr="00FF16B5" w:rsidRDefault="00316A6A" w:rsidP="00FF16B5">
      <w:pPr>
        <w:spacing w:line="360" w:lineRule="auto"/>
        <w:ind w:firstLine="708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заявки и в течение предшествующих этому трех лет осуществлял предоставление следующих услуг: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ab/>
      </w:r>
    </w:p>
    <w:tbl>
      <w:tblPr>
        <w:tblW w:w="0" w:type="auto"/>
        <w:tblInd w:w="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2039"/>
        <w:gridCol w:w="5722"/>
      </w:tblGrid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в течение года представления предквалифокационной заявки и в течение предшествующих этому трех лет надлежащим образом осуществленные договора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предмет</w:t>
            </w: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Данные заказчика и установления с ним связи</w:t>
            </w: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 xml:space="preserve">............ 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............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............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</w:tbl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___________________________________________________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               _____________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(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 xml:space="preserve">должность, имя,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фамилия руководителя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)                                                                  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подпись</w:t>
      </w:r>
    </w:p>
    <w:p w:rsidR="00316A6A" w:rsidRPr="00FF16B5" w:rsidRDefault="00316A6A" w:rsidP="00316A6A">
      <w:pPr>
        <w:ind w:left="7788" w:firstLine="708"/>
        <w:jc w:val="both"/>
        <w:rPr>
          <w:rFonts w:ascii="GHEA Grapalat" w:hAnsi="GHEA Grapalat"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</w:t>
      </w:r>
      <w:r w:rsidRPr="00FF16B5">
        <w:rPr>
          <w:rFonts w:ascii="GHEA Grapalat" w:hAnsi="GHEA Grapalat" w:cs="Sylfaen"/>
          <w:noProof/>
          <w:sz w:val="24"/>
          <w:szCs w:val="24"/>
        </w:rPr>
        <w:t>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. </w:t>
      </w:r>
      <w:r w:rsidRPr="00FF16B5">
        <w:rPr>
          <w:rFonts w:ascii="GHEA Grapalat" w:hAnsi="GHEA Grapalat" w:cs="Sylfaen"/>
          <w:noProof/>
          <w:sz w:val="24"/>
          <w:szCs w:val="24"/>
        </w:rPr>
        <w:t>П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>.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</w:p>
    <w:sectPr w:rsidR="00316A6A" w:rsidRPr="00FF16B5" w:rsidSect="00705941">
      <w:pgSz w:w="12240" w:h="15840"/>
      <w:pgMar w:top="1820" w:right="474" w:bottom="280" w:left="56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2E3A"/>
    <w:multiLevelType w:val="hybridMultilevel"/>
    <w:tmpl w:val="5400005C"/>
    <w:lvl w:ilvl="0" w:tplc="23ACC0EA">
      <w:start w:val="6"/>
      <w:numFmt w:val="decimal"/>
      <w:lvlText w:val="%1."/>
      <w:lvlJc w:val="left"/>
      <w:pPr>
        <w:ind w:left="360" w:hanging="429"/>
        <w:jc w:val="right"/>
      </w:pPr>
      <w:rPr>
        <w:rFonts w:hint="default"/>
        <w:spacing w:val="0"/>
        <w:w w:val="104"/>
        <w:lang w:val="ru-RU" w:eastAsia="en-US" w:bidi="ar-SA"/>
      </w:rPr>
    </w:lvl>
    <w:lvl w:ilvl="1" w:tplc="546AB9E8">
      <w:start w:val="1"/>
      <w:numFmt w:val="decimal"/>
      <w:lvlText w:val="%2)"/>
      <w:lvlJc w:val="left"/>
      <w:pPr>
        <w:ind w:left="1256" w:hanging="189"/>
      </w:pPr>
      <w:rPr>
        <w:rFonts w:hint="default"/>
        <w:spacing w:val="0"/>
        <w:w w:val="101"/>
        <w:lang w:val="ru-RU" w:eastAsia="en-US" w:bidi="ar-SA"/>
      </w:rPr>
    </w:lvl>
    <w:lvl w:ilvl="2" w:tplc="8690B556">
      <w:numFmt w:val="bullet"/>
      <w:lvlText w:val="•"/>
      <w:lvlJc w:val="left"/>
      <w:pPr>
        <w:ind w:left="1260" w:hanging="189"/>
      </w:pPr>
      <w:rPr>
        <w:rFonts w:hint="default"/>
        <w:lang w:val="ru-RU" w:eastAsia="en-US" w:bidi="ar-SA"/>
      </w:rPr>
    </w:lvl>
    <w:lvl w:ilvl="3" w:tplc="55E6D376">
      <w:numFmt w:val="bullet"/>
      <w:lvlText w:val="•"/>
      <w:lvlJc w:val="left"/>
      <w:pPr>
        <w:ind w:left="2362" w:hanging="189"/>
      </w:pPr>
      <w:rPr>
        <w:rFonts w:hint="default"/>
        <w:lang w:val="ru-RU" w:eastAsia="en-US" w:bidi="ar-SA"/>
      </w:rPr>
    </w:lvl>
    <w:lvl w:ilvl="4" w:tplc="D4C646A2">
      <w:numFmt w:val="bullet"/>
      <w:lvlText w:val="•"/>
      <w:lvlJc w:val="left"/>
      <w:pPr>
        <w:ind w:left="3465" w:hanging="189"/>
      </w:pPr>
      <w:rPr>
        <w:rFonts w:hint="default"/>
        <w:lang w:val="ru-RU" w:eastAsia="en-US" w:bidi="ar-SA"/>
      </w:rPr>
    </w:lvl>
    <w:lvl w:ilvl="5" w:tplc="425C26C0">
      <w:numFmt w:val="bullet"/>
      <w:lvlText w:val="•"/>
      <w:lvlJc w:val="left"/>
      <w:pPr>
        <w:ind w:left="4567" w:hanging="189"/>
      </w:pPr>
      <w:rPr>
        <w:rFonts w:hint="default"/>
        <w:lang w:val="ru-RU" w:eastAsia="en-US" w:bidi="ar-SA"/>
      </w:rPr>
    </w:lvl>
    <w:lvl w:ilvl="6" w:tplc="D61C806C">
      <w:numFmt w:val="bullet"/>
      <w:lvlText w:val="•"/>
      <w:lvlJc w:val="left"/>
      <w:pPr>
        <w:ind w:left="5670" w:hanging="189"/>
      </w:pPr>
      <w:rPr>
        <w:rFonts w:hint="default"/>
        <w:lang w:val="ru-RU" w:eastAsia="en-US" w:bidi="ar-SA"/>
      </w:rPr>
    </w:lvl>
    <w:lvl w:ilvl="7" w:tplc="45180BD6">
      <w:numFmt w:val="bullet"/>
      <w:lvlText w:val="•"/>
      <w:lvlJc w:val="left"/>
      <w:pPr>
        <w:ind w:left="6772" w:hanging="189"/>
      </w:pPr>
      <w:rPr>
        <w:rFonts w:hint="default"/>
        <w:lang w:val="ru-RU" w:eastAsia="en-US" w:bidi="ar-SA"/>
      </w:rPr>
    </w:lvl>
    <w:lvl w:ilvl="8" w:tplc="74B85C0A">
      <w:numFmt w:val="bullet"/>
      <w:lvlText w:val="•"/>
      <w:lvlJc w:val="left"/>
      <w:pPr>
        <w:ind w:left="7875" w:hanging="189"/>
      </w:pPr>
      <w:rPr>
        <w:rFonts w:hint="default"/>
        <w:lang w:val="ru-RU" w:eastAsia="en-US" w:bidi="ar-SA"/>
      </w:rPr>
    </w:lvl>
  </w:abstractNum>
  <w:abstractNum w:abstractNumId="1" w15:restartNumberingAfterBreak="0">
    <w:nsid w:val="22AE1DD6"/>
    <w:multiLevelType w:val="hybridMultilevel"/>
    <w:tmpl w:val="C70A7E0A"/>
    <w:lvl w:ilvl="0" w:tplc="AEF8CD88">
      <w:start w:val="1"/>
      <w:numFmt w:val="decimal"/>
      <w:lvlText w:val="%1)"/>
      <w:lvlJc w:val="left"/>
      <w:pPr>
        <w:ind w:left="360" w:hanging="189"/>
      </w:pPr>
      <w:rPr>
        <w:rFonts w:hint="default"/>
        <w:spacing w:val="0"/>
        <w:w w:val="101"/>
        <w:lang w:val="ru-RU" w:eastAsia="en-US" w:bidi="ar-SA"/>
      </w:rPr>
    </w:lvl>
    <w:lvl w:ilvl="1" w:tplc="7D1C2CF2">
      <w:numFmt w:val="bullet"/>
      <w:lvlText w:val="•"/>
      <w:lvlJc w:val="left"/>
      <w:pPr>
        <w:ind w:left="1332" w:hanging="189"/>
      </w:pPr>
      <w:rPr>
        <w:rFonts w:hint="default"/>
        <w:lang w:val="ru-RU" w:eastAsia="en-US" w:bidi="ar-SA"/>
      </w:rPr>
    </w:lvl>
    <w:lvl w:ilvl="2" w:tplc="91FE4BF0">
      <w:numFmt w:val="bullet"/>
      <w:lvlText w:val="•"/>
      <w:lvlJc w:val="left"/>
      <w:pPr>
        <w:ind w:left="2304" w:hanging="189"/>
      </w:pPr>
      <w:rPr>
        <w:rFonts w:hint="default"/>
        <w:lang w:val="ru-RU" w:eastAsia="en-US" w:bidi="ar-SA"/>
      </w:rPr>
    </w:lvl>
    <w:lvl w:ilvl="3" w:tplc="8F4CC1D2">
      <w:numFmt w:val="bullet"/>
      <w:lvlText w:val="•"/>
      <w:lvlJc w:val="left"/>
      <w:pPr>
        <w:ind w:left="3276" w:hanging="189"/>
      </w:pPr>
      <w:rPr>
        <w:rFonts w:hint="default"/>
        <w:lang w:val="ru-RU" w:eastAsia="en-US" w:bidi="ar-SA"/>
      </w:rPr>
    </w:lvl>
    <w:lvl w:ilvl="4" w:tplc="46C0B838">
      <w:numFmt w:val="bullet"/>
      <w:lvlText w:val="•"/>
      <w:lvlJc w:val="left"/>
      <w:pPr>
        <w:ind w:left="4248" w:hanging="189"/>
      </w:pPr>
      <w:rPr>
        <w:rFonts w:hint="default"/>
        <w:lang w:val="ru-RU" w:eastAsia="en-US" w:bidi="ar-SA"/>
      </w:rPr>
    </w:lvl>
    <w:lvl w:ilvl="5" w:tplc="E6307FA2">
      <w:numFmt w:val="bullet"/>
      <w:lvlText w:val="•"/>
      <w:lvlJc w:val="left"/>
      <w:pPr>
        <w:ind w:left="5220" w:hanging="189"/>
      </w:pPr>
      <w:rPr>
        <w:rFonts w:hint="default"/>
        <w:lang w:val="ru-RU" w:eastAsia="en-US" w:bidi="ar-SA"/>
      </w:rPr>
    </w:lvl>
    <w:lvl w:ilvl="6" w:tplc="DA4E93BC">
      <w:numFmt w:val="bullet"/>
      <w:lvlText w:val="•"/>
      <w:lvlJc w:val="left"/>
      <w:pPr>
        <w:ind w:left="6192" w:hanging="189"/>
      </w:pPr>
      <w:rPr>
        <w:rFonts w:hint="default"/>
        <w:lang w:val="ru-RU" w:eastAsia="en-US" w:bidi="ar-SA"/>
      </w:rPr>
    </w:lvl>
    <w:lvl w:ilvl="7" w:tplc="0CEC1AE6">
      <w:numFmt w:val="bullet"/>
      <w:lvlText w:val="•"/>
      <w:lvlJc w:val="left"/>
      <w:pPr>
        <w:ind w:left="7164" w:hanging="189"/>
      </w:pPr>
      <w:rPr>
        <w:rFonts w:hint="default"/>
        <w:lang w:val="ru-RU" w:eastAsia="en-US" w:bidi="ar-SA"/>
      </w:rPr>
    </w:lvl>
    <w:lvl w:ilvl="8" w:tplc="6222397A">
      <w:numFmt w:val="bullet"/>
      <w:lvlText w:val="•"/>
      <w:lvlJc w:val="left"/>
      <w:pPr>
        <w:ind w:left="8136" w:hanging="189"/>
      </w:pPr>
      <w:rPr>
        <w:rFonts w:hint="default"/>
        <w:lang w:val="ru-RU" w:eastAsia="en-US" w:bidi="ar-SA"/>
      </w:rPr>
    </w:lvl>
  </w:abstractNum>
  <w:abstractNum w:abstractNumId="2" w15:restartNumberingAfterBreak="0">
    <w:nsid w:val="35E306B1"/>
    <w:multiLevelType w:val="hybridMultilevel"/>
    <w:tmpl w:val="CCB26292"/>
    <w:lvl w:ilvl="0" w:tplc="D2602806">
      <w:start w:val="1"/>
      <w:numFmt w:val="decimal"/>
      <w:lvlText w:val="%1)"/>
      <w:lvlJc w:val="left"/>
      <w:pPr>
        <w:ind w:left="1115" w:hanging="189"/>
      </w:pPr>
      <w:rPr>
        <w:rFonts w:hint="default"/>
        <w:spacing w:val="0"/>
        <w:w w:val="101"/>
        <w:lang w:val="ru-RU" w:eastAsia="en-US" w:bidi="ar-SA"/>
      </w:rPr>
    </w:lvl>
    <w:lvl w:ilvl="1" w:tplc="C4EC0D6A">
      <w:numFmt w:val="bullet"/>
      <w:lvlText w:val="•"/>
      <w:lvlJc w:val="left"/>
      <w:pPr>
        <w:ind w:left="2016" w:hanging="189"/>
      </w:pPr>
      <w:rPr>
        <w:rFonts w:hint="default"/>
        <w:lang w:val="ru-RU" w:eastAsia="en-US" w:bidi="ar-SA"/>
      </w:rPr>
    </w:lvl>
    <w:lvl w:ilvl="2" w:tplc="EBA0FD8E">
      <w:numFmt w:val="bullet"/>
      <w:lvlText w:val="•"/>
      <w:lvlJc w:val="left"/>
      <w:pPr>
        <w:ind w:left="2912" w:hanging="189"/>
      </w:pPr>
      <w:rPr>
        <w:rFonts w:hint="default"/>
        <w:lang w:val="ru-RU" w:eastAsia="en-US" w:bidi="ar-SA"/>
      </w:rPr>
    </w:lvl>
    <w:lvl w:ilvl="3" w:tplc="F208E0B8">
      <w:numFmt w:val="bullet"/>
      <w:lvlText w:val="•"/>
      <w:lvlJc w:val="left"/>
      <w:pPr>
        <w:ind w:left="3808" w:hanging="189"/>
      </w:pPr>
      <w:rPr>
        <w:rFonts w:hint="default"/>
        <w:lang w:val="ru-RU" w:eastAsia="en-US" w:bidi="ar-SA"/>
      </w:rPr>
    </w:lvl>
    <w:lvl w:ilvl="4" w:tplc="A198F2C2">
      <w:numFmt w:val="bullet"/>
      <w:lvlText w:val="•"/>
      <w:lvlJc w:val="left"/>
      <w:pPr>
        <w:ind w:left="4704" w:hanging="189"/>
      </w:pPr>
      <w:rPr>
        <w:rFonts w:hint="default"/>
        <w:lang w:val="ru-RU" w:eastAsia="en-US" w:bidi="ar-SA"/>
      </w:rPr>
    </w:lvl>
    <w:lvl w:ilvl="5" w:tplc="9AC4C69C">
      <w:numFmt w:val="bullet"/>
      <w:lvlText w:val="•"/>
      <w:lvlJc w:val="left"/>
      <w:pPr>
        <w:ind w:left="5600" w:hanging="189"/>
      </w:pPr>
      <w:rPr>
        <w:rFonts w:hint="default"/>
        <w:lang w:val="ru-RU" w:eastAsia="en-US" w:bidi="ar-SA"/>
      </w:rPr>
    </w:lvl>
    <w:lvl w:ilvl="6" w:tplc="F34C4B12">
      <w:numFmt w:val="bullet"/>
      <w:lvlText w:val="•"/>
      <w:lvlJc w:val="left"/>
      <w:pPr>
        <w:ind w:left="6496" w:hanging="189"/>
      </w:pPr>
      <w:rPr>
        <w:rFonts w:hint="default"/>
        <w:lang w:val="ru-RU" w:eastAsia="en-US" w:bidi="ar-SA"/>
      </w:rPr>
    </w:lvl>
    <w:lvl w:ilvl="7" w:tplc="82E4C9BC">
      <w:numFmt w:val="bullet"/>
      <w:lvlText w:val="•"/>
      <w:lvlJc w:val="left"/>
      <w:pPr>
        <w:ind w:left="7392" w:hanging="189"/>
      </w:pPr>
      <w:rPr>
        <w:rFonts w:hint="default"/>
        <w:lang w:val="ru-RU" w:eastAsia="en-US" w:bidi="ar-SA"/>
      </w:rPr>
    </w:lvl>
    <w:lvl w:ilvl="8" w:tplc="C2467AAC">
      <w:numFmt w:val="bullet"/>
      <w:lvlText w:val="•"/>
      <w:lvlJc w:val="left"/>
      <w:pPr>
        <w:ind w:left="8288" w:hanging="189"/>
      </w:pPr>
      <w:rPr>
        <w:rFonts w:hint="default"/>
        <w:lang w:val="ru-RU" w:eastAsia="en-US" w:bidi="ar-SA"/>
      </w:rPr>
    </w:lvl>
  </w:abstractNum>
  <w:abstractNum w:abstractNumId="3" w15:restartNumberingAfterBreak="0">
    <w:nsid w:val="3BC654AD"/>
    <w:multiLevelType w:val="hybridMultilevel"/>
    <w:tmpl w:val="DE26F9DC"/>
    <w:lvl w:ilvl="0" w:tplc="9B92A5B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C053912"/>
    <w:multiLevelType w:val="hybridMultilevel"/>
    <w:tmpl w:val="2C18F8CA"/>
    <w:lvl w:ilvl="0" w:tplc="E1CE5F70">
      <w:start w:val="1"/>
      <w:numFmt w:val="decimal"/>
      <w:lvlText w:val="%1)"/>
      <w:lvlJc w:val="left"/>
      <w:pPr>
        <w:ind w:left="360" w:hanging="309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79C9248">
      <w:numFmt w:val="bullet"/>
      <w:lvlText w:val="•"/>
      <w:lvlJc w:val="left"/>
      <w:pPr>
        <w:ind w:left="1332" w:hanging="309"/>
      </w:pPr>
      <w:rPr>
        <w:rFonts w:hint="default"/>
        <w:lang w:val="ru-RU" w:eastAsia="en-US" w:bidi="ar-SA"/>
      </w:rPr>
    </w:lvl>
    <w:lvl w:ilvl="2" w:tplc="71124482">
      <w:numFmt w:val="bullet"/>
      <w:lvlText w:val="•"/>
      <w:lvlJc w:val="left"/>
      <w:pPr>
        <w:ind w:left="2304" w:hanging="309"/>
      </w:pPr>
      <w:rPr>
        <w:rFonts w:hint="default"/>
        <w:lang w:val="ru-RU" w:eastAsia="en-US" w:bidi="ar-SA"/>
      </w:rPr>
    </w:lvl>
    <w:lvl w:ilvl="3" w:tplc="8AF0ACCE">
      <w:numFmt w:val="bullet"/>
      <w:lvlText w:val="•"/>
      <w:lvlJc w:val="left"/>
      <w:pPr>
        <w:ind w:left="3276" w:hanging="309"/>
      </w:pPr>
      <w:rPr>
        <w:rFonts w:hint="default"/>
        <w:lang w:val="ru-RU" w:eastAsia="en-US" w:bidi="ar-SA"/>
      </w:rPr>
    </w:lvl>
    <w:lvl w:ilvl="4" w:tplc="E2D6E6AC">
      <w:numFmt w:val="bullet"/>
      <w:lvlText w:val="•"/>
      <w:lvlJc w:val="left"/>
      <w:pPr>
        <w:ind w:left="4248" w:hanging="309"/>
      </w:pPr>
      <w:rPr>
        <w:rFonts w:hint="default"/>
        <w:lang w:val="ru-RU" w:eastAsia="en-US" w:bidi="ar-SA"/>
      </w:rPr>
    </w:lvl>
    <w:lvl w:ilvl="5" w:tplc="EBB2892E">
      <w:numFmt w:val="bullet"/>
      <w:lvlText w:val="•"/>
      <w:lvlJc w:val="left"/>
      <w:pPr>
        <w:ind w:left="5220" w:hanging="309"/>
      </w:pPr>
      <w:rPr>
        <w:rFonts w:hint="default"/>
        <w:lang w:val="ru-RU" w:eastAsia="en-US" w:bidi="ar-SA"/>
      </w:rPr>
    </w:lvl>
    <w:lvl w:ilvl="6" w:tplc="23B2ADEE">
      <w:numFmt w:val="bullet"/>
      <w:lvlText w:val="•"/>
      <w:lvlJc w:val="left"/>
      <w:pPr>
        <w:ind w:left="6192" w:hanging="309"/>
      </w:pPr>
      <w:rPr>
        <w:rFonts w:hint="default"/>
        <w:lang w:val="ru-RU" w:eastAsia="en-US" w:bidi="ar-SA"/>
      </w:rPr>
    </w:lvl>
    <w:lvl w:ilvl="7" w:tplc="0532BE38">
      <w:numFmt w:val="bullet"/>
      <w:lvlText w:val="•"/>
      <w:lvlJc w:val="left"/>
      <w:pPr>
        <w:ind w:left="7164" w:hanging="309"/>
      </w:pPr>
      <w:rPr>
        <w:rFonts w:hint="default"/>
        <w:lang w:val="ru-RU" w:eastAsia="en-US" w:bidi="ar-SA"/>
      </w:rPr>
    </w:lvl>
    <w:lvl w:ilvl="8" w:tplc="24786CFA">
      <w:numFmt w:val="bullet"/>
      <w:lvlText w:val="•"/>
      <w:lvlJc w:val="left"/>
      <w:pPr>
        <w:ind w:left="8136" w:hanging="309"/>
      </w:pPr>
      <w:rPr>
        <w:rFonts w:hint="default"/>
        <w:lang w:val="ru-RU" w:eastAsia="en-US" w:bidi="ar-SA"/>
      </w:rPr>
    </w:lvl>
  </w:abstractNum>
  <w:abstractNum w:abstractNumId="5" w15:restartNumberingAfterBreak="0">
    <w:nsid w:val="41D54563"/>
    <w:multiLevelType w:val="hybridMultilevel"/>
    <w:tmpl w:val="481600C0"/>
    <w:lvl w:ilvl="0" w:tplc="36CA39DA">
      <w:start w:val="6"/>
      <w:numFmt w:val="decimal"/>
      <w:lvlText w:val="%1."/>
      <w:lvlJc w:val="left"/>
      <w:pPr>
        <w:ind w:left="429" w:hanging="429"/>
        <w:jc w:val="right"/>
      </w:pPr>
      <w:rPr>
        <w:rFonts w:hint="default"/>
        <w:spacing w:val="0"/>
        <w:w w:val="104"/>
        <w:lang w:val="ru-RU" w:eastAsia="en-US" w:bidi="ar-SA"/>
      </w:rPr>
    </w:lvl>
    <w:lvl w:ilvl="1" w:tplc="E12AC94E">
      <w:start w:val="1"/>
      <w:numFmt w:val="decimal"/>
      <w:lvlText w:val="%2)"/>
      <w:lvlJc w:val="left"/>
      <w:pPr>
        <w:ind w:left="1325" w:hanging="189"/>
      </w:pPr>
      <w:rPr>
        <w:rFonts w:hint="default"/>
        <w:spacing w:val="0"/>
        <w:w w:val="101"/>
        <w:lang w:val="ru-RU" w:eastAsia="en-US" w:bidi="ar-SA"/>
      </w:rPr>
    </w:lvl>
    <w:lvl w:ilvl="2" w:tplc="3A006650">
      <w:numFmt w:val="bullet"/>
      <w:lvlText w:val="•"/>
      <w:lvlJc w:val="left"/>
      <w:pPr>
        <w:ind w:left="1329" w:hanging="189"/>
      </w:pPr>
      <w:rPr>
        <w:rFonts w:hint="default"/>
        <w:lang w:val="ru-RU" w:eastAsia="en-US" w:bidi="ar-SA"/>
      </w:rPr>
    </w:lvl>
    <w:lvl w:ilvl="3" w:tplc="8066438A">
      <w:numFmt w:val="bullet"/>
      <w:lvlText w:val="•"/>
      <w:lvlJc w:val="left"/>
      <w:pPr>
        <w:ind w:left="2431" w:hanging="189"/>
      </w:pPr>
      <w:rPr>
        <w:rFonts w:hint="default"/>
        <w:lang w:val="ru-RU" w:eastAsia="en-US" w:bidi="ar-SA"/>
      </w:rPr>
    </w:lvl>
    <w:lvl w:ilvl="4" w:tplc="91085CA4">
      <w:numFmt w:val="bullet"/>
      <w:lvlText w:val="•"/>
      <w:lvlJc w:val="left"/>
      <w:pPr>
        <w:ind w:left="3534" w:hanging="189"/>
      </w:pPr>
      <w:rPr>
        <w:rFonts w:hint="default"/>
        <w:lang w:val="ru-RU" w:eastAsia="en-US" w:bidi="ar-SA"/>
      </w:rPr>
    </w:lvl>
    <w:lvl w:ilvl="5" w:tplc="8D6294F0">
      <w:numFmt w:val="bullet"/>
      <w:lvlText w:val="•"/>
      <w:lvlJc w:val="left"/>
      <w:pPr>
        <w:ind w:left="4636" w:hanging="189"/>
      </w:pPr>
      <w:rPr>
        <w:rFonts w:hint="default"/>
        <w:lang w:val="ru-RU" w:eastAsia="en-US" w:bidi="ar-SA"/>
      </w:rPr>
    </w:lvl>
    <w:lvl w:ilvl="6" w:tplc="256E513A">
      <w:numFmt w:val="bullet"/>
      <w:lvlText w:val="•"/>
      <w:lvlJc w:val="left"/>
      <w:pPr>
        <w:ind w:left="5739" w:hanging="189"/>
      </w:pPr>
      <w:rPr>
        <w:rFonts w:hint="default"/>
        <w:lang w:val="ru-RU" w:eastAsia="en-US" w:bidi="ar-SA"/>
      </w:rPr>
    </w:lvl>
    <w:lvl w:ilvl="7" w:tplc="9020C37A">
      <w:numFmt w:val="bullet"/>
      <w:lvlText w:val="•"/>
      <w:lvlJc w:val="left"/>
      <w:pPr>
        <w:ind w:left="6841" w:hanging="189"/>
      </w:pPr>
      <w:rPr>
        <w:rFonts w:hint="default"/>
        <w:lang w:val="ru-RU" w:eastAsia="en-US" w:bidi="ar-SA"/>
      </w:rPr>
    </w:lvl>
    <w:lvl w:ilvl="8" w:tplc="A35A4926">
      <w:numFmt w:val="bullet"/>
      <w:lvlText w:val="•"/>
      <w:lvlJc w:val="left"/>
      <w:pPr>
        <w:ind w:left="7944" w:hanging="189"/>
      </w:pPr>
      <w:rPr>
        <w:rFonts w:hint="default"/>
        <w:lang w:val="ru-RU" w:eastAsia="en-US" w:bidi="ar-SA"/>
      </w:rPr>
    </w:lvl>
  </w:abstractNum>
  <w:abstractNum w:abstractNumId="6" w15:restartNumberingAfterBreak="0">
    <w:nsid w:val="4378030B"/>
    <w:multiLevelType w:val="hybridMultilevel"/>
    <w:tmpl w:val="B84828E8"/>
    <w:lvl w:ilvl="0" w:tplc="B880A8D0">
      <w:start w:val="2"/>
      <w:numFmt w:val="decimal"/>
      <w:lvlText w:val="%1)"/>
      <w:lvlJc w:val="left"/>
      <w:pPr>
        <w:ind w:left="1220" w:hanging="153"/>
      </w:pPr>
      <w:rPr>
        <w:rFonts w:hint="default"/>
        <w:spacing w:val="0"/>
        <w:w w:val="101"/>
        <w:lang w:val="ru-RU" w:eastAsia="en-US" w:bidi="ar-SA"/>
      </w:rPr>
    </w:lvl>
    <w:lvl w:ilvl="1" w:tplc="CFFE0372">
      <w:numFmt w:val="bullet"/>
      <w:lvlText w:val="•"/>
      <w:lvlJc w:val="left"/>
      <w:pPr>
        <w:ind w:left="2106" w:hanging="153"/>
      </w:pPr>
      <w:rPr>
        <w:rFonts w:hint="default"/>
        <w:lang w:val="ru-RU" w:eastAsia="en-US" w:bidi="ar-SA"/>
      </w:rPr>
    </w:lvl>
    <w:lvl w:ilvl="2" w:tplc="792AA378">
      <w:numFmt w:val="bullet"/>
      <w:lvlText w:val="•"/>
      <w:lvlJc w:val="left"/>
      <w:pPr>
        <w:ind w:left="2992" w:hanging="153"/>
      </w:pPr>
      <w:rPr>
        <w:rFonts w:hint="default"/>
        <w:lang w:val="ru-RU" w:eastAsia="en-US" w:bidi="ar-SA"/>
      </w:rPr>
    </w:lvl>
    <w:lvl w:ilvl="3" w:tplc="E090B90A">
      <w:numFmt w:val="bullet"/>
      <w:lvlText w:val="•"/>
      <w:lvlJc w:val="left"/>
      <w:pPr>
        <w:ind w:left="3878" w:hanging="153"/>
      </w:pPr>
      <w:rPr>
        <w:rFonts w:hint="default"/>
        <w:lang w:val="ru-RU" w:eastAsia="en-US" w:bidi="ar-SA"/>
      </w:rPr>
    </w:lvl>
    <w:lvl w:ilvl="4" w:tplc="5A9A4508">
      <w:numFmt w:val="bullet"/>
      <w:lvlText w:val="•"/>
      <w:lvlJc w:val="left"/>
      <w:pPr>
        <w:ind w:left="4764" w:hanging="153"/>
      </w:pPr>
      <w:rPr>
        <w:rFonts w:hint="default"/>
        <w:lang w:val="ru-RU" w:eastAsia="en-US" w:bidi="ar-SA"/>
      </w:rPr>
    </w:lvl>
    <w:lvl w:ilvl="5" w:tplc="C26E6E10">
      <w:numFmt w:val="bullet"/>
      <w:lvlText w:val="•"/>
      <w:lvlJc w:val="left"/>
      <w:pPr>
        <w:ind w:left="5650" w:hanging="153"/>
      </w:pPr>
      <w:rPr>
        <w:rFonts w:hint="default"/>
        <w:lang w:val="ru-RU" w:eastAsia="en-US" w:bidi="ar-SA"/>
      </w:rPr>
    </w:lvl>
    <w:lvl w:ilvl="6" w:tplc="FD6CDD18">
      <w:numFmt w:val="bullet"/>
      <w:lvlText w:val="•"/>
      <w:lvlJc w:val="left"/>
      <w:pPr>
        <w:ind w:left="6536" w:hanging="153"/>
      </w:pPr>
      <w:rPr>
        <w:rFonts w:hint="default"/>
        <w:lang w:val="ru-RU" w:eastAsia="en-US" w:bidi="ar-SA"/>
      </w:rPr>
    </w:lvl>
    <w:lvl w:ilvl="7" w:tplc="62FE01BE">
      <w:numFmt w:val="bullet"/>
      <w:lvlText w:val="•"/>
      <w:lvlJc w:val="left"/>
      <w:pPr>
        <w:ind w:left="7422" w:hanging="153"/>
      </w:pPr>
      <w:rPr>
        <w:rFonts w:hint="default"/>
        <w:lang w:val="ru-RU" w:eastAsia="en-US" w:bidi="ar-SA"/>
      </w:rPr>
    </w:lvl>
    <w:lvl w:ilvl="8" w:tplc="4C3AA54C">
      <w:numFmt w:val="bullet"/>
      <w:lvlText w:val="•"/>
      <w:lvlJc w:val="left"/>
      <w:pPr>
        <w:ind w:left="8308" w:hanging="153"/>
      </w:pPr>
      <w:rPr>
        <w:rFonts w:hint="default"/>
        <w:lang w:val="ru-RU" w:eastAsia="en-US" w:bidi="ar-SA"/>
      </w:rPr>
    </w:lvl>
  </w:abstractNum>
  <w:abstractNum w:abstractNumId="7" w15:restartNumberingAfterBreak="0">
    <w:nsid w:val="48D569E2"/>
    <w:multiLevelType w:val="hybridMultilevel"/>
    <w:tmpl w:val="8B22F8DA"/>
    <w:lvl w:ilvl="0" w:tplc="86BE8F24">
      <w:start w:val="1"/>
      <w:numFmt w:val="decimal"/>
      <w:lvlText w:val="%1)"/>
      <w:lvlJc w:val="left"/>
      <w:pPr>
        <w:ind w:left="1177" w:hanging="443"/>
      </w:pPr>
      <w:rPr>
        <w:rFonts w:hint="default"/>
        <w:spacing w:val="0"/>
        <w:w w:val="100"/>
        <w:lang w:val="ru-RU" w:eastAsia="en-US" w:bidi="ar-SA"/>
      </w:rPr>
    </w:lvl>
    <w:lvl w:ilvl="1" w:tplc="BBA679DA">
      <w:numFmt w:val="bullet"/>
      <w:lvlText w:val="•"/>
      <w:lvlJc w:val="left"/>
      <w:pPr>
        <w:ind w:left="2070" w:hanging="443"/>
      </w:pPr>
      <w:rPr>
        <w:rFonts w:hint="default"/>
        <w:lang w:val="ru-RU" w:eastAsia="en-US" w:bidi="ar-SA"/>
      </w:rPr>
    </w:lvl>
    <w:lvl w:ilvl="2" w:tplc="28D00068">
      <w:numFmt w:val="bullet"/>
      <w:lvlText w:val="•"/>
      <w:lvlJc w:val="left"/>
      <w:pPr>
        <w:ind w:left="2960" w:hanging="443"/>
      </w:pPr>
      <w:rPr>
        <w:rFonts w:hint="default"/>
        <w:lang w:val="ru-RU" w:eastAsia="en-US" w:bidi="ar-SA"/>
      </w:rPr>
    </w:lvl>
    <w:lvl w:ilvl="3" w:tplc="E01C17B6">
      <w:numFmt w:val="bullet"/>
      <w:lvlText w:val="•"/>
      <w:lvlJc w:val="left"/>
      <w:pPr>
        <w:ind w:left="3850" w:hanging="443"/>
      </w:pPr>
      <w:rPr>
        <w:rFonts w:hint="default"/>
        <w:lang w:val="ru-RU" w:eastAsia="en-US" w:bidi="ar-SA"/>
      </w:rPr>
    </w:lvl>
    <w:lvl w:ilvl="4" w:tplc="DECE3404">
      <w:numFmt w:val="bullet"/>
      <w:lvlText w:val="•"/>
      <w:lvlJc w:val="left"/>
      <w:pPr>
        <w:ind w:left="4740" w:hanging="443"/>
      </w:pPr>
      <w:rPr>
        <w:rFonts w:hint="default"/>
        <w:lang w:val="ru-RU" w:eastAsia="en-US" w:bidi="ar-SA"/>
      </w:rPr>
    </w:lvl>
    <w:lvl w:ilvl="5" w:tplc="D5E43448">
      <w:numFmt w:val="bullet"/>
      <w:lvlText w:val="•"/>
      <w:lvlJc w:val="left"/>
      <w:pPr>
        <w:ind w:left="5630" w:hanging="443"/>
      </w:pPr>
      <w:rPr>
        <w:rFonts w:hint="default"/>
        <w:lang w:val="ru-RU" w:eastAsia="en-US" w:bidi="ar-SA"/>
      </w:rPr>
    </w:lvl>
    <w:lvl w:ilvl="6" w:tplc="FA949CE2">
      <w:numFmt w:val="bullet"/>
      <w:lvlText w:val="•"/>
      <w:lvlJc w:val="left"/>
      <w:pPr>
        <w:ind w:left="6520" w:hanging="443"/>
      </w:pPr>
      <w:rPr>
        <w:rFonts w:hint="default"/>
        <w:lang w:val="ru-RU" w:eastAsia="en-US" w:bidi="ar-SA"/>
      </w:rPr>
    </w:lvl>
    <w:lvl w:ilvl="7" w:tplc="F048B156">
      <w:numFmt w:val="bullet"/>
      <w:lvlText w:val="•"/>
      <w:lvlJc w:val="left"/>
      <w:pPr>
        <w:ind w:left="7410" w:hanging="443"/>
      </w:pPr>
      <w:rPr>
        <w:rFonts w:hint="default"/>
        <w:lang w:val="ru-RU" w:eastAsia="en-US" w:bidi="ar-SA"/>
      </w:rPr>
    </w:lvl>
    <w:lvl w:ilvl="8" w:tplc="ADFE5788">
      <w:numFmt w:val="bullet"/>
      <w:lvlText w:val="•"/>
      <w:lvlJc w:val="left"/>
      <w:pPr>
        <w:ind w:left="8300" w:hanging="443"/>
      </w:pPr>
      <w:rPr>
        <w:rFonts w:hint="default"/>
        <w:lang w:val="ru-RU" w:eastAsia="en-US" w:bidi="ar-SA"/>
      </w:rPr>
    </w:lvl>
  </w:abstractNum>
  <w:abstractNum w:abstractNumId="8" w15:restartNumberingAfterBreak="0">
    <w:nsid w:val="4DAC03EA"/>
    <w:multiLevelType w:val="hybridMultilevel"/>
    <w:tmpl w:val="A97694B6"/>
    <w:lvl w:ilvl="0" w:tplc="A24E1B48">
      <w:start w:val="1"/>
      <w:numFmt w:val="decimal"/>
      <w:lvlText w:val="%1)"/>
      <w:lvlJc w:val="left"/>
      <w:pPr>
        <w:ind w:left="1115" w:hanging="189"/>
      </w:pPr>
      <w:rPr>
        <w:rFonts w:hint="default"/>
        <w:spacing w:val="0"/>
        <w:w w:val="101"/>
        <w:lang w:val="ru-RU" w:eastAsia="en-US" w:bidi="ar-SA"/>
      </w:rPr>
    </w:lvl>
    <w:lvl w:ilvl="1" w:tplc="DE726652">
      <w:numFmt w:val="bullet"/>
      <w:lvlText w:val="•"/>
      <w:lvlJc w:val="left"/>
      <w:pPr>
        <w:ind w:left="2016" w:hanging="189"/>
      </w:pPr>
      <w:rPr>
        <w:rFonts w:hint="default"/>
        <w:lang w:val="ru-RU" w:eastAsia="en-US" w:bidi="ar-SA"/>
      </w:rPr>
    </w:lvl>
    <w:lvl w:ilvl="2" w:tplc="D2F489D0">
      <w:numFmt w:val="bullet"/>
      <w:lvlText w:val="•"/>
      <w:lvlJc w:val="left"/>
      <w:pPr>
        <w:ind w:left="2912" w:hanging="189"/>
      </w:pPr>
      <w:rPr>
        <w:rFonts w:hint="default"/>
        <w:lang w:val="ru-RU" w:eastAsia="en-US" w:bidi="ar-SA"/>
      </w:rPr>
    </w:lvl>
    <w:lvl w:ilvl="3" w:tplc="7A5699D8">
      <w:numFmt w:val="bullet"/>
      <w:lvlText w:val="•"/>
      <w:lvlJc w:val="left"/>
      <w:pPr>
        <w:ind w:left="3808" w:hanging="189"/>
      </w:pPr>
      <w:rPr>
        <w:rFonts w:hint="default"/>
        <w:lang w:val="ru-RU" w:eastAsia="en-US" w:bidi="ar-SA"/>
      </w:rPr>
    </w:lvl>
    <w:lvl w:ilvl="4" w:tplc="6F2451CE">
      <w:numFmt w:val="bullet"/>
      <w:lvlText w:val="•"/>
      <w:lvlJc w:val="left"/>
      <w:pPr>
        <w:ind w:left="4704" w:hanging="189"/>
      </w:pPr>
      <w:rPr>
        <w:rFonts w:hint="default"/>
        <w:lang w:val="ru-RU" w:eastAsia="en-US" w:bidi="ar-SA"/>
      </w:rPr>
    </w:lvl>
    <w:lvl w:ilvl="5" w:tplc="C5B425D8">
      <w:numFmt w:val="bullet"/>
      <w:lvlText w:val="•"/>
      <w:lvlJc w:val="left"/>
      <w:pPr>
        <w:ind w:left="5600" w:hanging="189"/>
      </w:pPr>
      <w:rPr>
        <w:rFonts w:hint="default"/>
        <w:lang w:val="ru-RU" w:eastAsia="en-US" w:bidi="ar-SA"/>
      </w:rPr>
    </w:lvl>
    <w:lvl w:ilvl="6" w:tplc="1C8C8D92">
      <w:numFmt w:val="bullet"/>
      <w:lvlText w:val="•"/>
      <w:lvlJc w:val="left"/>
      <w:pPr>
        <w:ind w:left="6496" w:hanging="189"/>
      </w:pPr>
      <w:rPr>
        <w:rFonts w:hint="default"/>
        <w:lang w:val="ru-RU" w:eastAsia="en-US" w:bidi="ar-SA"/>
      </w:rPr>
    </w:lvl>
    <w:lvl w:ilvl="7" w:tplc="B9043D00">
      <w:numFmt w:val="bullet"/>
      <w:lvlText w:val="•"/>
      <w:lvlJc w:val="left"/>
      <w:pPr>
        <w:ind w:left="7392" w:hanging="189"/>
      </w:pPr>
      <w:rPr>
        <w:rFonts w:hint="default"/>
        <w:lang w:val="ru-RU" w:eastAsia="en-US" w:bidi="ar-SA"/>
      </w:rPr>
    </w:lvl>
    <w:lvl w:ilvl="8" w:tplc="7890B6B6">
      <w:numFmt w:val="bullet"/>
      <w:lvlText w:val="•"/>
      <w:lvlJc w:val="left"/>
      <w:pPr>
        <w:ind w:left="8288" w:hanging="189"/>
      </w:pPr>
      <w:rPr>
        <w:rFonts w:hint="default"/>
        <w:lang w:val="ru-RU" w:eastAsia="en-US" w:bidi="ar-SA"/>
      </w:rPr>
    </w:lvl>
  </w:abstractNum>
  <w:abstractNum w:abstractNumId="9" w15:restartNumberingAfterBreak="0">
    <w:nsid w:val="4DE343E6"/>
    <w:multiLevelType w:val="hybridMultilevel"/>
    <w:tmpl w:val="260E4ADA"/>
    <w:lvl w:ilvl="0" w:tplc="EA208D8E">
      <w:start w:val="1"/>
      <w:numFmt w:val="decimal"/>
      <w:lvlText w:val="%1)"/>
      <w:lvlJc w:val="left"/>
      <w:pPr>
        <w:ind w:left="1177" w:hanging="443"/>
      </w:pPr>
      <w:rPr>
        <w:rFonts w:hint="default"/>
        <w:spacing w:val="0"/>
        <w:w w:val="100"/>
        <w:lang w:val="ru-RU" w:eastAsia="en-US" w:bidi="ar-SA"/>
      </w:rPr>
    </w:lvl>
    <w:lvl w:ilvl="1" w:tplc="25348E32">
      <w:numFmt w:val="bullet"/>
      <w:lvlText w:val="•"/>
      <w:lvlJc w:val="left"/>
      <w:pPr>
        <w:ind w:left="2070" w:hanging="443"/>
      </w:pPr>
      <w:rPr>
        <w:rFonts w:hint="default"/>
        <w:lang w:val="ru-RU" w:eastAsia="en-US" w:bidi="ar-SA"/>
      </w:rPr>
    </w:lvl>
    <w:lvl w:ilvl="2" w:tplc="8788DD4E">
      <w:numFmt w:val="bullet"/>
      <w:lvlText w:val="•"/>
      <w:lvlJc w:val="left"/>
      <w:pPr>
        <w:ind w:left="2960" w:hanging="443"/>
      </w:pPr>
      <w:rPr>
        <w:rFonts w:hint="default"/>
        <w:lang w:val="ru-RU" w:eastAsia="en-US" w:bidi="ar-SA"/>
      </w:rPr>
    </w:lvl>
    <w:lvl w:ilvl="3" w:tplc="A52E6B94">
      <w:numFmt w:val="bullet"/>
      <w:lvlText w:val="•"/>
      <w:lvlJc w:val="left"/>
      <w:pPr>
        <w:ind w:left="3850" w:hanging="443"/>
      </w:pPr>
      <w:rPr>
        <w:rFonts w:hint="default"/>
        <w:lang w:val="ru-RU" w:eastAsia="en-US" w:bidi="ar-SA"/>
      </w:rPr>
    </w:lvl>
    <w:lvl w:ilvl="4" w:tplc="A17C939E">
      <w:numFmt w:val="bullet"/>
      <w:lvlText w:val="•"/>
      <w:lvlJc w:val="left"/>
      <w:pPr>
        <w:ind w:left="4740" w:hanging="443"/>
      </w:pPr>
      <w:rPr>
        <w:rFonts w:hint="default"/>
        <w:lang w:val="ru-RU" w:eastAsia="en-US" w:bidi="ar-SA"/>
      </w:rPr>
    </w:lvl>
    <w:lvl w:ilvl="5" w:tplc="84DEA34E">
      <w:numFmt w:val="bullet"/>
      <w:lvlText w:val="•"/>
      <w:lvlJc w:val="left"/>
      <w:pPr>
        <w:ind w:left="5630" w:hanging="443"/>
      </w:pPr>
      <w:rPr>
        <w:rFonts w:hint="default"/>
        <w:lang w:val="ru-RU" w:eastAsia="en-US" w:bidi="ar-SA"/>
      </w:rPr>
    </w:lvl>
    <w:lvl w:ilvl="6" w:tplc="4EE2B562">
      <w:numFmt w:val="bullet"/>
      <w:lvlText w:val="•"/>
      <w:lvlJc w:val="left"/>
      <w:pPr>
        <w:ind w:left="6520" w:hanging="443"/>
      </w:pPr>
      <w:rPr>
        <w:rFonts w:hint="default"/>
        <w:lang w:val="ru-RU" w:eastAsia="en-US" w:bidi="ar-SA"/>
      </w:rPr>
    </w:lvl>
    <w:lvl w:ilvl="7" w:tplc="F1480E4E">
      <w:numFmt w:val="bullet"/>
      <w:lvlText w:val="•"/>
      <w:lvlJc w:val="left"/>
      <w:pPr>
        <w:ind w:left="7410" w:hanging="443"/>
      </w:pPr>
      <w:rPr>
        <w:rFonts w:hint="default"/>
        <w:lang w:val="ru-RU" w:eastAsia="en-US" w:bidi="ar-SA"/>
      </w:rPr>
    </w:lvl>
    <w:lvl w:ilvl="8" w:tplc="47E45FB8">
      <w:numFmt w:val="bullet"/>
      <w:lvlText w:val="•"/>
      <w:lvlJc w:val="left"/>
      <w:pPr>
        <w:ind w:left="8300" w:hanging="443"/>
      </w:pPr>
      <w:rPr>
        <w:rFonts w:hint="default"/>
        <w:lang w:val="ru-RU" w:eastAsia="en-US" w:bidi="ar-SA"/>
      </w:rPr>
    </w:lvl>
  </w:abstractNum>
  <w:abstractNum w:abstractNumId="10" w15:restartNumberingAfterBreak="0">
    <w:nsid w:val="517C3E27"/>
    <w:multiLevelType w:val="hybridMultilevel"/>
    <w:tmpl w:val="5DDA064A"/>
    <w:lvl w:ilvl="0" w:tplc="9496ECCE">
      <w:start w:val="1"/>
      <w:numFmt w:val="decimal"/>
      <w:lvlText w:val="%1)"/>
      <w:lvlJc w:val="left"/>
      <w:pPr>
        <w:ind w:left="360" w:hanging="287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32CC55C">
      <w:numFmt w:val="bullet"/>
      <w:lvlText w:val="•"/>
      <w:lvlJc w:val="left"/>
      <w:pPr>
        <w:ind w:left="1332" w:hanging="287"/>
      </w:pPr>
      <w:rPr>
        <w:rFonts w:hint="default"/>
        <w:lang w:val="ru-RU" w:eastAsia="en-US" w:bidi="ar-SA"/>
      </w:rPr>
    </w:lvl>
    <w:lvl w:ilvl="2" w:tplc="DA9C49DC">
      <w:numFmt w:val="bullet"/>
      <w:lvlText w:val="•"/>
      <w:lvlJc w:val="left"/>
      <w:pPr>
        <w:ind w:left="2304" w:hanging="287"/>
      </w:pPr>
      <w:rPr>
        <w:rFonts w:hint="default"/>
        <w:lang w:val="ru-RU" w:eastAsia="en-US" w:bidi="ar-SA"/>
      </w:rPr>
    </w:lvl>
    <w:lvl w:ilvl="3" w:tplc="10A6F0DC">
      <w:numFmt w:val="bullet"/>
      <w:lvlText w:val="•"/>
      <w:lvlJc w:val="left"/>
      <w:pPr>
        <w:ind w:left="3276" w:hanging="287"/>
      </w:pPr>
      <w:rPr>
        <w:rFonts w:hint="default"/>
        <w:lang w:val="ru-RU" w:eastAsia="en-US" w:bidi="ar-SA"/>
      </w:rPr>
    </w:lvl>
    <w:lvl w:ilvl="4" w:tplc="E8163D30">
      <w:numFmt w:val="bullet"/>
      <w:lvlText w:val="•"/>
      <w:lvlJc w:val="left"/>
      <w:pPr>
        <w:ind w:left="4248" w:hanging="287"/>
      </w:pPr>
      <w:rPr>
        <w:rFonts w:hint="default"/>
        <w:lang w:val="ru-RU" w:eastAsia="en-US" w:bidi="ar-SA"/>
      </w:rPr>
    </w:lvl>
    <w:lvl w:ilvl="5" w:tplc="C8E8EDB8">
      <w:numFmt w:val="bullet"/>
      <w:lvlText w:val="•"/>
      <w:lvlJc w:val="left"/>
      <w:pPr>
        <w:ind w:left="5220" w:hanging="287"/>
      </w:pPr>
      <w:rPr>
        <w:rFonts w:hint="default"/>
        <w:lang w:val="ru-RU" w:eastAsia="en-US" w:bidi="ar-SA"/>
      </w:rPr>
    </w:lvl>
    <w:lvl w:ilvl="6" w:tplc="4A6C767E">
      <w:numFmt w:val="bullet"/>
      <w:lvlText w:val="•"/>
      <w:lvlJc w:val="left"/>
      <w:pPr>
        <w:ind w:left="6192" w:hanging="287"/>
      </w:pPr>
      <w:rPr>
        <w:rFonts w:hint="default"/>
        <w:lang w:val="ru-RU" w:eastAsia="en-US" w:bidi="ar-SA"/>
      </w:rPr>
    </w:lvl>
    <w:lvl w:ilvl="7" w:tplc="47BA006C">
      <w:numFmt w:val="bullet"/>
      <w:lvlText w:val="•"/>
      <w:lvlJc w:val="left"/>
      <w:pPr>
        <w:ind w:left="7164" w:hanging="287"/>
      </w:pPr>
      <w:rPr>
        <w:rFonts w:hint="default"/>
        <w:lang w:val="ru-RU" w:eastAsia="en-US" w:bidi="ar-SA"/>
      </w:rPr>
    </w:lvl>
    <w:lvl w:ilvl="8" w:tplc="66ECD254">
      <w:numFmt w:val="bullet"/>
      <w:lvlText w:val="•"/>
      <w:lvlJc w:val="left"/>
      <w:pPr>
        <w:ind w:left="8136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5A245F67"/>
    <w:multiLevelType w:val="hybridMultilevel"/>
    <w:tmpl w:val="9E407FEC"/>
    <w:lvl w:ilvl="0" w:tplc="0409000F">
      <w:start w:val="1"/>
      <w:numFmt w:val="decimal"/>
      <w:lvlText w:val="%1."/>
      <w:lvlJc w:val="left"/>
      <w:pPr>
        <w:ind w:left="1788" w:hanging="360"/>
      </w:p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5F62776E"/>
    <w:multiLevelType w:val="hybridMultilevel"/>
    <w:tmpl w:val="F976BD62"/>
    <w:lvl w:ilvl="0" w:tplc="E64EC8FA">
      <w:start w:val="1"/>
      <w:numFmt w:val="decimal"/>
      <w:lvlText w:val="%1."/>
      <w:lvlJc w:val="left"/>
      <w:pPr>
        <w:ind w:left="1250" w:hanging="18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6"/>
        <w:szCs w:val="16"/>
        <w:lang w:val="ru-RU" w:eastAsia="en-US" w:bidi="ar-SA"/>
      </w:rPr>
    </w:lvl>
    <w:lvl w:ilvl="1" w:tplc="BE72A756">
      <w:numFmt w:val="bullet"/>
      <w:lvlText w:val="•"/>
      <w:lvlJc w:val="left"/>
      <w:pPr>
        <w:ind w:left="2142" w:hanging="183"/>
      </w:pPr>
      <w:rPr>
        <w:rFonts w:hint="default"/>
        <w:lang w:val="ru-RU" w:eastAsia="en-US" w:bidi="ar-SA"/>
      </w:rPr>
    </w:lvl>
    <w:lvl w:ilvl="2" w:tplc="F73E8AF8">
      <w:numFmt w:val="bullet"/>
      <w:lvlText w:val="•"/>
      <w:lvlJc w:val="left"/>
      <w:pPr>
        <w:ind w:left="3024" w:hanging="183"/>
      </w:pPr>
      <w:rPr>
        <w:rFonts w:hint="default"/>
        <w:lang w:val="ru-RU" w:eastAsia="en-US" w:bidi="ar-SA"/>
      </w:rPr>
    </w:lvl>
    <w:lvl w:ilvl="3" w:tplc="B94E918C">
      <w:numFmt w:val="bullet"/>
      <w:lvlText w:val="•"/>
      <w:lvlJc w:val="left"/>
      <w:pPr>
        <w:ind w:left="3906" w:hanging="183"/>
      </w:pPr>
      <w:rPr>
        <w:rFonts w:hint="default"/>
        <w:lang w:val="ru-RU" w:eastAsia="en-US" w:bidi="ar-SA"/>
      </w:rPr>
    </w:lvl>
    <w:lvl w:ilvl="4" w:tplc="40881E56">
      <w:numFmt w:val="bullet"/>
      <w:lvlText w:val="•"/>
      <w:lvlJc w:val="left"/>
      <w:pPr>
        <w:ind w:left="4788" w:hanging="183"/>
      </w:pPr>
      <w:rPr>
        <w:rFonts w:hint="default"/>
        <w:lang w:val="ru-RU" w:eastAsia="en-US" w:bidi="ar-SA"/>
      </w:rPr>
    </w:lvl>
    <w:lvl w:ilvl="5" w:tplc="1D0007C4">
      <w:numFmt w:val="bullet"/>
      <w:lvlText w:val="•"/>
      <w:lvlJc w:val="left"/>
      <w:pPr>
        <w:ind w:left="5670" w:hanging="183"/>
      </w:pPr>
      <w:rPr>
        <w:rFonts w:hint="default"/>
        <w:lang w:val="ru-RU" w:eastAsia="en-US" w:bidi="ar-SA"/>
      </w:rPr>
    </w:lvl>
    <w:lvl w:ilvl="6" w:tplc="27FA04A2">
      <w:numFmt w:val="bullet"/>
      <w:lvlText w:val="•"/>
      <w:lvlJc w:val="left"/>
      <w:pPr>
        <w:ind w:left="6552" w:hanging="183"/>
      </w:pPr>
      <w:rPr>
        <w:rFonts w:hint="default"/>
        <w:lang w:val="ru-RU" w:eastAsia="en-US" w:bidi="ar-SA"/>
      </w:rPr>
    </w:lvl>
    <w:lvl w:ilvl="7" w:tplc="11EA90E2">
      <w:numFmt w:val="bullet"/>
      <w:lvlText w:val="•"/>
      <w:lvlJc w:val="left"/>
      <w:pPr>
        <w:ind w:left="7434" w:hanging="183"/>
      </w:pPr>
      <w:rPr>
        <w:rFonts w:hint="default"/>
        <w:lang w:val="ru-RU" w:eastAsia="en-US" w:bidi="ar-SA"/>
      </w:rPr>
    </w:lvl>
    <w:lvl w:ilvl="8" w:tplc="D69A747A">
      <w:numFmt w:val="bullet"/>
      <w:lvlText w:val="•"/>
      <w:lvlJc w:val="left"/>
      <w:pPr>
        <w:ind w:left="8316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75410F76"/>
    <w:multiLevelType w:val="hybridMultilevel"/>
    <w:tmpl w:val="9B1ABD98"/>
    <w:lvl w:ilvl="0" w:tplc="EFB23C8E">
      <w:start w:val="1"/>
      <w:numFmt w:val="upperRoman"/>
      <w:lvlText w:val="%1."/>
      <w:lvlJc w:val="left"/>
      <w:pPr>
        <w:ind w:left="3648" w:hanging="145"/>
        <w:jc w:val="right"/>
      </w:pPr>
      <w:rPr>
        <w:rFonts w:hint="default"/>
        <w:spacing w:val="0"/>
        <w:w w:val="109"/>
        <w:lang w:val="ru-RU" w:eastAsia="en-US" w:bidi="ar-SA"/>
      </w:rPr>
    </w:lvl>
    <w:lvl w:ilvl="1" w:tplc="5F603AE0">
      <w:numFmt w:val="bullet"/>
      <w:lvlText w:val="•"/>
      <w:lvlJc w:val="left"/>
      <w:pPr>
        <w:ind w:left="4284" w:hanging="145"/>
      </w:pPr>
      <w:rPr>
        <w:rFonts w:hint="default"/>
        <w:lang w:val="ru-RU" w:eastAsia="en-US" w:bidi="ar-SA"/>
      </w:rPr>
    </w:lvl>
    <w:lvl w:ilvl="2" w:tplc="0408275A">
      <w:numFmt w:val="bullet"/>
      <w:lvlText w:val="•"/>
      <w:lvlJc w:val="left"/>
      <w:pPr>
        <w:ind w:left="4928" w:hanging="145"/>
      </w:pPr>
      <w:rPr>
        <w:rFonts w:hint="default"/>
        <w:lang w:val="ru-RU" w:eastAsia="en-US" w:bidi="ar-SA"/>
      </w:rPr>
    </w:lvl>
    <w:lvl w:ilvl="3" w:tplc="ECAC0B92">
      <w:numFmt w:val="bullet"/>
      <w:lvlText w:val="•"/>
      <w:lvlJc w:val="left"/>
      <w:pPr>
        <w:ind w:left="5572" w:hanging="145"/>
      </w:pPr>
      <w:rPr>
        <w:rFonts w:hint="default"/>
        <w:lang w:val="ru-RU" w:eastAsia="en-US" w:bidi="ar-SA"/>
      </w:rPr>
    </w:lvl>
    <w:lvl w:ilvl="4" w:tplc="65FCFACA">
      <w:numFmt w:val="bullet"/>
      <w:lvlText w:val="•"/>
      <w:lvlJc w:val="left"/>
      <w:pPr>
        <w:ind w:left="6216" w:hanging="145"/>
      </w:pPr>
      <w:rPr>
        <w:rFonts w:hint="default"/>
        <w:lang w:val="ru-RU" w:eastAsia="en-US" w:bidi="ar-SA"/>
      </w:rPr>
    </w:lvl>
    <w:lvl w:ilvl="5" w:tplc="B7F481A0">
      <w:numFmt w:val="bullet"/>
      <w:lvlText w:val="•"/>
      <w:lvlJc w:val="left"/>
      <w:pPr>
        <w:ind w:left="6860" w:hanging="145"/>
      </w:pPr>
      <w:rPr>
        <w:rFonts w:hint="default"/>
        <w:lang w:val="ru-RU" w:eastAsia="en-US" w:bidi="ar-SA"/>
      </w:rPr>
    </w:lvl>
    <w:lvl w:ilvl="6" w:tplc="71DCA54C">
      <w:numFmt w:val="bullet"/>
      <w:lvlText w:val="•"/>
      <w:lvlJc w:val="left"/>
      <w:pPr>
        <w:ind w:left="7504" w:hanging="145"/>
      </w:pPr>
      <w:rPr>
        <w:rFonts w:hint="default"/>
        <w:lang w:val="ru-RU" w:eastAsia="en-US" w:bidi="ar-SA"/>
      </w:rPr>
    </w:lvl>
    <w:lvl w:ilvl="7" w:tplc="C83096FA">
      <w:numFmt w:val="bullet"/>
      <w:lvlText w:val="•"/>
      <w:lvlJc w:val="left"/>
      <w:pPr>
        <w:ind w:left="8148" w:hanging="145"/>
      </w:pPr>
      <w:rPr>
        <w:rFonts w:hint="default"/>
        <w:lang w:val="ru-RU" w:eastAsia="en-US" w:bidi="ar-SA"/>
      </w:rPr>
    </w:lvl>
    <w:lvl w:ilvl="8" w:tplc="A46E94AA">
      <w:numFmt w:val="bullet"/>
      <w:lvlText w:val="•"/>
      <w:lvlJc w:val="left"/>
      <w:pPr>
        <w:ind w:left="8792" w:hanging="145"/>
      </w:pPr>
      <w:rPr>
        <w:rFonts w:hint="default"/>
        <w:lang w:val="ru-RU" w:eastAsia="en-US" w:bidi="ar-SA"/>
      </w:rPr>
    </w:lvl>
  </w:abstractNum>
  <w:abstractNum w:abstractNumId="14" w15:restartNumberingAfterBreak="0">
    <w:nsid w:val="77AE28AF"/>
    <w:multiLevelType w:val="hybridMultilevel"/>
    <w:tmpl w:val="B4603628"/>
    <w:lvl w:ilvl="0" w:tplc="B3569014">
      <w:start w:val="14"/>
      <w:numFmt w:val="decimal"/>
      <w:lvlText w:val="%1."/>
      <w:lvlJc w:val="left"/>
      <w:pPr>
        <w:ind w:left="1287" w:hanging="360"/>
      </w:pPr>
      <w:rPr>
        <w:rFonts w:hint="default"/>
        <w:w w:val="11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B0D6A16"/>
    <w:multiLevelType w:val="hybridMultilevel"/>
    <w:tmpl w:val="3CF85574"/>
    <w:lvl w:ilvl="0" w:tplc="938A7E40">
      <w:start w:val="1"/>
      <w:numFmt w:val="decimal"/>
      <w:lvlText w:val="%1)"/>
      <w:lvlJc w:val="left"/>
      <w:pPr>
        <w:ind w:left="360" w:hanging="189"/>
      </w:pPr>
      <w:rPr>
        <w:rFonts w:hint="default"/>
        <w:spacing w:val="0"/>
        <w:w w:val="101"/>
        <w:lang w:val="ru-RU" w:eastAsia="en-US" w:bidi="ar-SA"/>
      </w:rPr>
    </w:lvl>
    <w:lvl w:ilvl="1" w:tplc="BADADAD8">
      <w:numFmt w:val="bullet"/>
      <w:lvlText w:val="•"/>
      <w:lvlJc w:val="left"/>
      <w:pPr>
        <w:ind w:left="1332" w:hanging="189"/>
      </w:pPr>
      <w:rPr>
        <w:rFonts w:hint="default"/>
        <w:lang w:val="ru-RU" w:eastAsia="en-US" w:bidi="ar-SA"/>
      </w:rPr>
    </w:lvl>
    <w:lvl w:ilvl="2" w:tplc="1EE2199A">
      <w:numFmt w:val="bullet"/>
      <w:lvlText w:val="•"/>
      <w:lvlJc w:val="left"/>
      <w:pPr>
        <w:ind w:left="2304" w:hanging="189"/>
      </w:pPr>
      <w:rPr>
        <w:rFonts w:hint="default"/>
        <w:lang w:val="ru-RU" w:eastAsia="en-US" w:bidi="ar-SA"/>
      </w:rPr>
    </w:lvl>
    <w:lvl w:ilvl="3" w:tplc="85D81C6A">
      <w:numFmt w:val="bullet"/>
      <w:lvlText w:val="•"/>
      <w:lvlJc w:val="left"/>
      <w:pPr>
        <w:ind w:left="3276" w:hanging="189"/>
      </w:pPr>
      <w:rPr>
        <w:rFonts w:hint="default"/>
        <w:lang w:val="ru-RU" w:eastAsia="en-US" w:bidi="ar-SA"/>
      </w:rPr>
    </w:lvl>
    <w:lvl w:ilvl="4" w:tplc="68003DBE">
      <w:numFmt w:val="bullet"/>
      <w:lvlText w:val="•"/>
      <w:lvlJc w:val="left"/>
      <w:pPr>
        <w:ind w:left="4248" w:hanging="189"/>
      </w:pPr>
      <w:rPr>
        <w:rFonts w:hint="default"/>
        <w:lang w:val="ru-RU" w:eastAsia="en-US" w:bidi="ar-SA"/>
      </w:rPr>
    </w:lvl>
    <w:lvl w:ilvl="5" w:tplc="021EB8AA">
      <w:numFmt w:val="bullet"/>
      <w:lvlText w:val="•"/>
      <w:lvlJc w:val="left"/>
      <w:pPr>
        <w:ind w:left="5220" w:hanging="189"/>
      </w:pPr>
      <w:rPr>
        <w:rFonts w:hint="default"/>
        <w:lang w:val="ru-RU" w:eastAsia="en-US" w:bidi="ar-SA"/>
      </w:rPr>
    </w:lvl>
    <w:lvl w:ilvl="6" w:tplc="030E874C">
      <w:numFmt w:val="bullet"/>
      <w:lvlText w:val="•"/>
      <w:lvlJc w:val="left"/>
      <w:pPr>
        <w:ind w:left="6192" w:hanging="189"/>
      </w:pPr>
      <w:rPr>
        <w:rFonts w:hint="default"/>
        <w:lang w:val="ru-RU" w:eastAsia="en-US" w:bidi="ar-SA"/>
      </w:rPr>
    </w:lvl>
    <w:lvl w:ilvl="7" w:tplc="09CC1C3A">
      <w:numFmt w:val="bullet"/>
      <w:lvlText w:val="•"/>
      <w:lvlJc w:val="left"/>
      <w:pPr>
        <w:ind w:left="7164" w:hanging="189"/>
      </w:pPr>
      <w:rPr>
        <w:rFonts w:hint="default"/>
        <w:lang w:val="ru-RU" w:eastAsia="en-US" w:bidi="ar-SA"/>
      </w:rPr>
    </w:lvl>
    <w:lvl w:ilvl="8" w:tplc="331E77EE">
      <w:numFmt w:val="bullet"/>
      <w:lvlText w:val="•"/>
      <w:lvlJc w:val="left"/>
      <w:pPr>
        <w:ind w:left="8136" w:hanging="18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13"/>
  </w:num>
  <w:num w:numId="9">
    <w:abstractNumId w:val="9"/>
  </w:num>
  <w:num w:numId="10">
    <w:abstractNumId w:val="8"/>
  </w:num>
  <w:num w:numId="11">
    <w:abstractNumId w:val="15"/>
  </w:num>
  <w:num w:numId="12">
    <w:abstractNumId w:val="1"/>
  </w:num>
  <w:num w:numId="13">
    <w:abstractNumId w:val="5"/>
  </w:num>
  <w:num w:numId="14">
    <w:abstractNumId w:val="11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E4"/>
    <w:rsid w:val="002572AB"/>
    <w:rsid w:val="002B04B3"/>
    <w:rsid w:val="002D0613"/>
    <w:rsid w:val="00316A6A"/>
    <w:rsid w:val="003A5C5A"/>
    <w:rsid w:val="00415BA5"/>
    <w:rsid w:val="0056516F"/>
    <w:rsid w:val="00572B3E"/>
    <w:rsid w:val="005F29D1"/>
    <w:rsid w:val="00601B40"/>
    <w:rsid w:val="0066790D"/>
    <w:rsid w:val="0068664D"/>
    <w:rsid w:val="00705941"/>
    <w:rsid w:val="00736F63"/>
    <w:rsid w:val="0082580F"/>
    <w:rsid w:val="0084407A"/>
    <w:rsid w:val="009804E5"/>
    <w:rsid w:val="00A345F1"/>
    <w:rsid w:val="00A65058"/>
    <w:rsid w:val="00A7350D"/>
    <w:rsid w:val="00B11150"/>
    <w:rsid w:val="00B3173F"/>
    <w:rsid w:val="00C17A25"/>
    <w:rsid w:val="00C278E4"/>
    <w:rsid w:val="00D31E81"/>
    <w:rsid w:val="00E77091"/>
    <w:rsid w:val="00EC0023"/>
    <w:rsid w:val="00F70F19"/>
    <w:rsid w:val="00FE0F3C"/>
    <w:rsid w:val="00FF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F13C3"/>
  <w15:docId w15:val="{5B8C42E5-F7CA-4880-BE32-63BA3BB8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ru-RU"/>
    </w:rPr>
  </w:style>
  <w:style w:type="paragraph" w:styleId="Heading1">
    <w:name w:val="heading 1"/>
    <w:basedOn w:val="Normal"/>
    <w:link w:val="Heading1Char"/>
    <w:uiPriority w:val="1"/>
    <w:qFormat/>
    <w:pPr>
      <w:spacing w:before="81"/>
      <w:ind w:left="360" w:right="358"/>
      <w:outlineLvl w:val="0"/>
    </w:pPr>
    <w:rPr>
      <w:sz w:val="19"/>
      <w:szCs w:val="19"/>
    </w:rPr>
  </w:style>
  <w:style w:type="paragraph" w:styleId="Heading2">
    <w:name w:val="heading 2"/>
    <w:basedOn w:val="Normal"/>
    <w:uiPriority w:val="1"/>
    <w:qFormat/>
    <w:pPr>
      <w:ind w:left="6142"/>
      <w:outlineLvl w:val="1"/>
    </w:pPr>
    <w:rPr>
      <w:sz w:val="18"/>
      <w:szCs w:val="18"/>
    </w:rPr>
  </w:style>
  <w:style w:type="paragraph" w:styleId="Heading3">
    <w:name w:val="heading 3"/>
    <w:basedOn w:val="Normal"/>
    <w:uiPriority w:val="1"/>
    <w:qFormat/>
    <w:pPr>
      <w:ind w:right="1227"/>
      <w:outlineLvl w:val="2"/>
    </w:pPr>
    <w:rPr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A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72A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uiPriority w:val="34"/>
    <w:qFormat/>
    <w:pPr>
      <w:ind w:left="360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594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5941"/>
    <w:rPr>
      <w:rFonts w:ascii="Arial" w:eastAsia="Arial" w:hAnsi="Arial" w:cs="Arial"/>
      <w:lang w:val="ru-RU"/>
    </w:rPr>
  </w:style>
  <w:style w:type="character" w:styleId="Hyperlink">
    <w:name w:val="Hyperlink"/>
    <w:basedOn w:val="DefaultParagraphFont"/>
    <w:uiPriority w:val="99"/>
    <w:unhideWhenUsed/>
    <w:rsid w:val="00D31E81"/>
    <w:rPr>
      <w:color w:val="0000FF" w:themeColor="hyperlink"/>
      <w:u w:val="singl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uiPriority w:val="34"/>
    <w:locked/>
    <w:rsid w:val="00D31E81"/>
    <w:rPr>
      <w:rFonts w:ascii="Arial" w:eastAsia="Arial" w:hAnsi="Arial" w:cs="Arial"/>
      <w:lang w:val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6A6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6A6A"/>
    <w:rPr>
      <w:rFonts w:ascii="Arial" w:eastAsia="Arial" w:hAnsi="Arial" w:cs="Arial"/>
      <w:sz w:val="16"/>
      <w:szCs w:val="16"/>
      <w:lang w:val="ru-RU"/>
    </w:rPr>
  </w:style>
  <w:style w:type="character" w:customStyle="1" w:styleId="Heading1Char">
    <w:name w:val="Heading 1 Char"/>
    <w:link w:val="Heading1"/>
    <w:rsid w:val="00316A6A"/>
    <w:rPr>
      <w:rFonts w:ascii="Arial" w:eastAsia="Arial" w:hAnsi="Arial" w:cs="Arial"/>
      <w:sz w:val="19"/>
      <w:szCs w:val="19"/>
      <w:lang w:val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6A6A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norm">
    <w:name w:val="norm"/>
    <w:basedOn w:val="Normal"/>
    <w:rsid w:val="00316A6A"/>
    <w:pPr>
      <w:widowControl/>
      <w:autoSpaceDE/>
      <w:autoSpaceDN/>
      <w:spacing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2572A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anegp0gi0b9av8jahpyh">
    <w:name w:val="anegp0gi0b9av8jahpyh"/>
    <w:basedOn w:val="DefaultParagraphFont"/>
    <w:rsid w:val="00B11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mine.aghajanyan@minfi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https:/mul2-minfin.gov.am/tasks/543902/oneclick/Ashxatanq_pak 5.docx?token=aa6b9f7e17adc62f35dd4f9c2789276d</cp:keywords>
  <dc:description/>
  <cp:lastModifiedBy>Armine Aghajanyan</cp:lastModifiedBy>
  <cp:revision>8</cp:revision>
  <dcterms:created xsi:type="dcterms:W3CDTF">2025-09-18T09:01:00Z</dcterms:created>
  <dcterms:modified xsi:type="dcterms:W3CDTF">2025-09-22T07:10:00Z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2025-09-17T00:00:00Z</vt:filetime>
  </property>
  <property fmtid="{D5CDD505-2E9C-101B-9397-08002B2CF9AE}" pid="5" name="Producer">
    <vt:lpwstr>Aspose.Words for .NET 25.1.0</vt:lpwstr>
  </property>
</Properties>
</file>