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7C6755">
        <w:rPr>
          <w:rFonts w:ascii="GHEA Grapalat" w:hAnsi="GHEA Grapalat"/>
          <w:b/>
          <w:i w:val="0"/>
          <w:sz w:val="24"/>
          <w:szCs w:val="24"/>
        </w:rPr>
        <w:t>17</w:t>
      </w:r>
      <w:r w:rsidRPr="003D3112">
        <w:rPr>
          <w:rFonts w:ascii="GHEA Grapalat" w:hAnsi="GHEA Grapalat"/>
          <w:b/>
          <w:i w:val="0"/>
          <w:sz w:val="24"/>
          <w:szCs w:val="24"/>
        </w:rPr>
        <w:t>" "</w:t>
      </w:r>
      <w:r w:rsidR="00183654">
        <w:rPr>
          <w:rFonts w:ascii="GHEA Grapalat" w:hAnsi="GHEA Grapalat"/>
          <w:b/>
          <w:i w:val="0"/>
          <w:sz w:val="24"/>
          <w:szCs w:val="24"/>
        </w:rPr>
        <w:t>11</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183654">
        <w:rPr>
          <w:rFonts w:ascii="GHEA Grapalat" w:hAnsi="GHEA Grapalat"/>
          <w:b/>
          <w:i w:val="0"/>
          <w:sz w:val="24"/>
          <w:szCs w:val="24"/>
        </w:rPr>
        <w:t>DTsIG</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w:t>
      </w:r>
      <w:bookmarkStart w:id="0" w:name="_GoBack"/>
      <w:bookmarkEnd w:id="0"/>
      <w:r w:rsidR="007C6755">
        <w:rPr>
          <w:rFonts w:ascii="GHEA Grapalat" w:hAnsi="GHEA Grapalat"/>
          <w:b/>
          <w:i w:val="0"/>
          <w:sz w:val="24"/>
          <w:szCs w:val="24"/>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183654" w:rsidP="000B3F2A">
            <w:pPr>
              <w:pStyle w:val="BodyTextIndent"/>
              <w:ind w:firstLine="0"/>
              <w:rPr>
                <w:rFonts w:ascii="GHEA Grapalat" w:hAnsi="GHEA Grapalat"/>
                <w:i w:val="0"/>
                <w:sz w:val="24"/>
                <w:szCs w:val="24"/>
              </w:rPr>
            </w:pPr>
            <w:r>
              <w:rPr>
                <w:rFonts w:ascii="GHEA Grapalat" w:hAnsi="GHEA Grapalat"/>
                <w:i w:val="0"/>
                <w:sz w:val="24"/>
                <w:szCs w:val="24"/>
              </w:rPr>
              <w:t xml:space="preserve">The contracting </w:t>
            </w:r>
            <w:r w:rsidRPr="00DA4DEB">
              <w:rPr>
                <w:rFonts w:ascii="GHEA Grapalat" w:hAnsi="GHEA Grapalat"/>
                <w:i w:val="0"/>
                <w:sz w:val="24"/>
                <w:szCs w:val="24"/>
              </w:rPr>
              <w:t xml:space="preserve">authority </w:t>
            </w:r>
            <w:r w:rsidRPr="00DA4DEB">
              <w:rPr>
                <w:rFonts w:ascii="GHEA Grapalat" w:hAnsi="GHEA Grapalat"/>
                <w:b/>
                <w:i w:val="0"/>
                <w:color w:val="000000"/>
                <w:sz w:val="24"/>
                <w:szCs w:val="21"/>
                <w:shd w:val="clear" w:color="auto" w:fill="FFFFFF"/>
              </w:rPr>
              <w:t>State Agency "Judicial Projects Implementation unit” of the Ministry of Justice of the Republic of Armenia</w:t>
            </w:r>
            <w:r w:rsidRPr="00DA4DEB">
              <w:rPr>
                <w:rFonts w:ascii="GHEA Grapalat" w:hAnsi="GHEA Grapalat"/>
                <w:b/>
                <w:i w:val="0"/>
                <w:sz w:val="32"/>
                <w:szCs w:val="24"/>
              </w:rPr>
              <w:t>,</w:t>
            </w:r>
            <w:r w:rsidRPr="00DA4DEB">
              <w:rPr>
                <w:rFonts w:ascii="GHEA Grapalat" w:hAnsi="GHEA Grapalat"/>
                <w:i w:val="0"/>
                <w:sz w:val="36"/>
                <w:szCs w:val="24"/>
              </w:rPr>
              <w:t xml:space="preserve"> </w:t>
            </w:r>
            <w:r>
              <w:rPr>
                <w:rFonts w:ascii="GHEA Grapalat" w:hAnsi="GHEA Grapalat"/>
                <w:i w:val="0"/>
                <w:sz w:val="24"/>
                <w:szCs w:val="24"/>
              </w:rPr>
              <w:t xml:space="preserve">located at the following address: </w:t>
            </w:r>
            <w:r w:rsidRPr="00183654">
              <w:rPr>
                <w:rFonts w:ascii="GHEA Grapalat" w:hAnsi="GHEA Grapalat"/>
                <w:b/>
                <w:i w:val="0"/>
                <w:sz w:val="24"/>
                <w:szCs w:val="24"/>
              </w:rPr>
              <w:t xml:space="preserve">3 str. </w:t>
            </w:r>
            <w:proofErr w:type="spellStart"/>
            <w:r w:rsidRPr="00183654">
              <w:rPr>
                <w:rFonts w:ascii="GHEA Grapalat" w:hAnsi="GHEA Grapalat"/>
                <w:b/>
                <w:i w:val="0"/>
                <w:sz w:val="24"/>
                <w:szCs w:val="24"/>
              </w:rPr>
              <w:t>Zakyan</w:t>
            </w:r>
            <w:proofErr w:type="spellEnd"/>
            <w:r w:rsidRPr="00183654">
              <w:rPr>
                <w:rFonts w:ascii="GHEA Grapalat" w:hAnsi="GHEA Grapalat"/>
                <w:b/>
                <w:i w:val="0"/>
                <w:sz w:val="24"/>
                <w:szCs w:val="24"/>
              </w:rPr>
              <w:t>,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sidRPr="000B3F2A">
        <w:rPr>
          <w:rFonts w:ascii="GHEA Grapalat" w:hAnsi="GHEA Grapalat"/>
          <w:b/>
          <w:i w:val="0"/>
          <w:sz w:val="24"/>
          <w:szCs w:val="24"/>
        </w:rPr>
        <w:t>_</w:t>
      </w:r>
      <w:r w:rsidR="000B3F2A">
        <w:rPr>
          <w:rFonts w:ascii="GHEA Grapalat" w:hAnsi="GHEA Grapalat"/>
          <w:b/>
          <w:i w:val="0"/>
          <w:sz w:val="24"/>
          <w:szCs w:val="24"/>
        </w:rPr>
        <w:t>&lt;</w:t>
      </w:r>
      <w:r w:rsidR="00183654">
        <w:rPr>
          <w:rFonts w:ascii="GHEA Grapalat" w:hAnsi="GHEA Grapalat"/>
          <w:b/>
          <w:i w:val="0"/>
          <w:sz w:val="24"/>
          <w:szCs w:val="24"/>
        </w:rPr>
        <w:t>translating services</w:t>
      </w:r>
      <w:r w:rsidR="000B3F2A">
        <w:rPr>
          <w:rFonts w:ascii="GHEA Grapalat" w:hAnsi="GHEA Grapalat"/>
          <w:b/>
          <w:i w:val="0"/>
          <w:sz w:val="24"/>
          <w:szCs w:val="24"/>
        </w:rPr>
        <w:t>&gt;</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w:t>
      </w:r>
      <w:r w:rsidR="00183654">
        <w:rPr>
          <w:rFonts w:ascii="GHEA Grapalat" w:hAnsi="GHEA Grapalat"/>
          <w:b/>
          <w:i w:val="0"/>
          <w:sz w:val="24"/>
          <w:szCs w:val="24"/>
        </w:rPr>
        <w:t>0</w:t>
      </w:r>
      <w:r w:rsidR="00BD0E62" w:rsidRPr="00BD0E62">
        <w:rPr>
          <w:rFonts w:ascii="GHEA Grapalat" w:hAnsi="GHEA Grapalat"/>
          <w:b/>
          <w:i w:val="0"/>
          <w:sz w:val="24"/>
          <w:szCs w:val="24"/>
        </w:rPr>
        <w:t>:00</w:t>
      </w:r>
      <w:r w:rsidRPr="00BD0E62">
        <w:rPr>
          <w:rFonts w:ascii="GHEA Grapalat" w:hAnsi="GHEA Grapalat"/>
          <w:b/>
          <w:i w:val="0"/>
          <w:sz w:val="24"/>
          <w:szCs w:val="24"/>
        </w:rPr>
        <w:t xml:space="preserve"> o'clock of the </w:t>
      </w:r>
      <w:r w:rsidR="007C6755">
        <w:rPr>
          <w:rFonts w:ascii="GHEA Grapalat" w:hAnsi="GHEA Grapalat"/>
          <w:b/>
          <w:i w:val="0"/>
          <w:sz w:val="24"/>
          <w:szCs w:val="24"/>
        </w:rPr>
        <w:t>9</w:t>
      </w:r>
      <w:r w:rsidR="00BD0E62" w:rsidRPr="00BD0E62">
        <w:rPr>
          <w:rFonts w:ascii="GHEA Grapalat" w:hAnsi="GHEA Grapalat"/>
          <w:b/>
          <w:i w:val="0"/>
          <w:sz w:val="24"/>
          <w:szCs w:val="24"/>
          <w:vertAlign w:val="superscript"/>
        </w:rPr>
        <w:t>th</w:t>
      </w:r>
      <w:r w:rsidR="007C6755">
        <w:rPr>
          <w:rFonts w:ascii="GHEA Grapalat" w:hAnsi="GHEA Grapalat"/>
          <w:b/>
          <w:i w:val="0"/>
          <w:sz w:val="24"/>
          <w:szCs w:val="24"/>
        </w:rPr>
        <w:t xml:space="preserve"> (27</w:t>
      </w:r>
      <w:r w:rsidR="006C0FCC">
        <w:rPr>
          <w:rFonts w:ascii="GHEA Grapalat" w:hAnsi="GHEA Grapalat"/>
          <w:b/>
          <w:i w:val="0"/>
          <w:sz w:val="24"/>
          <w:szCs w:val="24"/>
        </w:rPr>
        <w:t>.1</w:t>
      </w:r>
      <w:r w:rsidR="00183654">
        <w:rPr>
          <w:rFonts w:ascii="GHEA Grapalat" w:hAnsi="GHEA Grapalat"/>
          <w:b/>
          <w:i w:val="0"/>
          <w:sz w:val="24"/>
          <w:szCs w:val="24"/>
        </w:rPr>
        <w:t>1</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7C6755">
        <w:rPr>
          <w:rFonts w:ascii="GHEA Grapalat" w:hAnsi="GHEA Grapalat"/>
          <w:b/>
          <w:i w:val="0"/>
          <w:sz w:val="24"/>
          <w:szCs w:val="24"/>
        </w:rPr>
        <w:t>9</w:t>
      </w:r>
      <w:r w:rsidR="003174E9" w:rsidRPr="00BD0E62">
        <w:rPr>
          <w:rFonts w:ascii="GHEA Grapalat" w:hAnsi="GHEA Grapalat"/>
          <w:b/>
          <w:i w:val="0"/>
          <w:sz w:val="24"/>
          <w:szCs w:val="24"/>
          <w:vertAlign w:val="superscript"/>
        </w:rPr>
        <w:t>th</w:t>
      </w:r>
      <w:r w:rsidR="007C6755">
        <w:rPr>
          <w:rFonts w:ascii="GHEA Grapalat" w:hAnsi="GHEA Grapalat"/>
          <w:b/>
          <w:i w:val="0"/>
          <w:sz w:val="24"/>
          <w:szCs w:val="24"/>
        </w:rPr>
        <w:t xml:space="preserve"> (27</w:t>
      </w:r>
      <w:r w:rsidR="003174E9">
        <w:rPr>
          <w:rFonts w:ascii="GHEA Grapalat" w:hAnsi="GHEA Grapalat"/>
          <w:b/>
          <w:i w:val="0"/>
          <w:sz w:val="24"/>
          <w:szCs w:val="24"/>
        </w:rPr>
        <w:t>.11</w:t>
      </w:r>
      <w:r w:rsidR="003174E9" w:rsidRPr="00BD0E62">
        <w:rPr>
          <w:rFonts w:ascii="GHEA Grapalat" w:hAnsi="GHEA Grapalat"/>
          <w:b/>
          <w:i w:val="0"/>
          <w:sz w:val="24"/>
          <w:szCs w:val="24"/>
        </w:rPr>
        <w:t>.2017</w:t>
      </w:r>
      <w:proofErr w:type="gramStart"/>
      <w:r w:rsidR="003174E9" w:rsidRPr="00BD0E62">
        <w:rPr>
          <w:rFonts w:ascii="GHEA Grapalat" w:hAnsi="GHEA Grapalat"/>
          <w:b/>
          <w:i w:val="0"/>
          <w:sz w:val="24"/>
          <w:szCs w:val="24"/>
        </w:rPr>
        <w:t xml:space="preserve">) </w:t>
      </w:r>
      <w:r w:rsidR="00BD0E62">
        <w:rPr>
          <w:rFonts w:ascii="GHEA Grapalat" w:hAnsi="GHEA Grapalat"/>
          <w:b/>
          <w:i w:val="0"/>
          <w:sz w:val="24"/>
          <w:szCs w:val="24"/>
        </w:rPr>
        <w:t xml:space="preserve"> </w:t>
      </w:r>
      <w:r w:rsidRPr="00F55B89">
        <w:rPr>
          <w:rFonts w:ascii="GHEA Grapalat" w:hAnsi="GHEA Grapalat"/>
          <w:i w:val="0"/>
          <w:sz w:val="24"/>
          <w:szCs w:val="24"/>
        </w:rPr>
        <w:t>day</w:t>
      </w:r>
      <w:proofErr w:type="gramEnd"/>
      <w:r w:rsidRPr="00F55B89">
        <w:rPr>
          <w:rFonts w:ascii="GHEA Grapalat" w:hAnsi="GHEA Grapalat"/>
          <w:i w:val="0"/>
          <w:sz w:val="24"/>
          <w:szCs w:val="24"/>
        </w:rPr>
        <w:t xml:space="preserve">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7C6755">
        <w:rPr>
          <w:rFonts w:ascii="GHEA Grapalat" w:hAnsi="GHEA Grapalat"/>
          <w:b/>
          <w:i w:val="0"/>
          <w:sz w:val="24"/>
          <w:szCs w:val="24"/>
        </w:rPr>
        <w:t>9</w:t>
      </w:r>
      <w:r w:rsidR="003174E9" w:rsidRPr="00BD0E62">
        <w:rPr>
          <w:rFonts w:ascii="GHEA Grapalat" w:hAnsi="GHEA Grapalat"/>
          <w:b/>
          <w:i w:val="0"/>
          <w:sz w:val="24"/>
          <w:szCs w:val="24"/>
          <w:vertAlign w:val="superscript"/>
        </w:rPr>
        <w:t>th</w:t>
      </w:r>
      <w:r w:rsidR="007C6755">
        <w:rPr>
          <w:rFonts w:ascii="GHEA Grapalat" w:hAnsi="GHEA Grapalat"/>
          <w:b/>
          <w:i w:val="0"/>
          <w:sz w:val="24"/>
          <w:szCs w:val="24"/>
        </w:rPr>
        <w:t xml:space="preserve"> (27</w:t>
      </w:r>
      <w:r w:rsidR="003174E9">
        <w:rPr>
          <w:rFonts w:ascii="GHEA Grapalat" w:hAnsi="GHEA Grapalat"/>
          <w:b/>
          <w:i w:val="0"/>
          <w:sz w:val="24"/>
          <w:szCs w:val="24"/>
        </w:rPr>
        <w:t>.11</w:t>
      </w:r>
      <w:r w:rsidR="003174E9" w:rsidRPr="00BD0E62">
        <w:rPr>
          <w:rFonts w:ascii="GHEA Grapalat" w:hAnsi="GHEA Grapalat"/>
          <w:b/>
          <w:i w:val="0"/>
          <w:sz w:val="24"/>
          <w:szCs w:val="24"/>
        </w:rPr>
        <w:t xml:space="preserve">.2017)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w:t>
      </w:r>
      <w:proofErr w:type="spellStart"/>
      <w:r w:rsidRPr="00F55B89">
        <w:rPr>
          <w:rFonts w:ascii="GHEA Grapalat" w:hAnsi="GHEA Grapalat"/>
          <w:i w:val="0"/>
          <w:sz w:val="24"/>
          <w:szCs w:val="24"/>
        </w:rPr>
        <w:t>by</w:t>
      </w:r>
      <w:proofErr w:type="spellEnd"/>
      <w:r w:rsidRPr="00F55B89">
        <w:rPr>
          <w:rFonts w:ascii="GHEA Grapalat" w:hAnsi="GHEA Grapalat"/>
          <w:i w:val="0"/>
          <w:sz w:val="24"/>
          <w:szCs w:val="24"/>
        </w:rPr>
        <w:t xml:space="preserve"> filed to the Procurement Appeals Board, to the following address: </w:t>
      </w:r>
      <w:proofErr w:type="spellStart"/>
      <w:r w:rsidRPr="00F55B89">
        <w:rPr>
          <w:rFonts w:ascii="GHEA Grapalat" w:hAnsi="GHEA Grapalat"/>
          <w:i w:val="0"/>
          <w:sz w:val="24"/>
          <w:szCs w:val="24"/>
        </w:rPr>
        <w:t>Melik-Adamyan</w:t>
      </w:r>
      <w:proofErr w:type="spellEnd"/>
      <w:r w:rsidRPr="00F55B89">
        <w:rPr>
          <w:rFonts w:ascii="GHEA Grapalat" w:hAnsi="GHEA Grapalat"/>
          <w:i w:val="0"/>
          <w:sz w:val="24"/>
          <w:szCs w:val="24"/>
        </w:rPr>
        <w:t xml:space="preserve">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A50C39" w:rsidRPr="00F55B89" w:rsidRDefault="00A50C39" w:rsidP="00A50C3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 xml:space="preserve">Mr. D. </w:t>
      </w:r>
      <w:proofErr w:type="spellStart"/>
      <w:r>
        <w:rPr>
          <w:rFonts w:ascii="GHEA Grapalat" w:hAnsi="GHEA Grapalat"/>
          <w:i w:val="0"/>
          <w:sz w:val="24"/>
          <w:szCs w:val="24"/>
        </w:rPr>
        <w:t>Petrosyan</w:t>
      </w:r>
      <w:proofErr w:type="spellEnd"/>
      <w:r w:rsidRPr="00F55B89">
        <w:rPr>
          <w:rFonts w:ascii="GHEA Grapalat" w:hAnsi="GHEA Grapalat"/>
          <w:i w:val="0"/>
          <w:sz w:val="24"/>
          <w:szCs w:val="24"/>
        </w:rPr>
        <w:t>, Secretary of the Evaluation Commission</w:t>
      </w:r>
    </w:p>
    <w:p w:rsidR="00A50C39" w:rsidRPr="008B41FD" w:rsidRDefault="00A50C39" w:rsidP="00A50C39">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A50C39" w:rsidRPr="00AD100E" w:rsidRDefault="00A50C39" w:rsidP="00A50C39">
      <w:pPr>
        <w:pStyle w:val="BodyTextIndent"/>
        <w:spacing w:after="160"/>
        <w:ind w:firstLine="0"/>
        <w:rPr>
          <w:rFonts w:ascii="GHEA Grapalat" w:hAnsi="GHEA Grapalat"/>
          <w:b/>
          <w:i w:val="0"/>
          <w:sz w:val="24"/>
          <w:szCs w:val="24"/>
        </w:rPr>
      </w:pPr>
      <w:r w:rsidRPr="00F55B89">
        <w:rPr>
          <w:rFonts w:ascii="GHEA Grapalat" w:hAnsi="GHEA Grapalat"/>
          <w:i w:val="0"/>
          <w:sz w:val="24"/>
          <w:szCs w:val="24"/>
        </w:rPr>
        <w:t xml:space="preserve">E-mail: </w:t>
      </w:r>
      <w:hyperlink r:id="rId10" w:history="1">
        <w:r w:rsidRPr="00AD100E">
          <w:rPr>
            <w:rStyle w:val="Hyperlink"/>
            <w:rFonts w:ascii="GHEA Grapalat" w:hAnsi="GHEA Grapalat"/>
            <w:b/>
            <w:i w:val="0"/>
            <w:sz w:val="24"/>
            <w:u w:val="none"/>
          </w:rPr>
          <w:t>judreforms@gmail.com</w:t>
        </w:r>
      </w:hyperlink>
      <w:r w:rsidRPr="00AD100E">
        <w:rPr>
          <w:rFonts w:ascii="GHEA Grapalat" w:hAnsi="GHEA Grapalat"/>
          <w:b/>
          <w:i w:val="0"/>
          <w:sz w:val="24"/>
        </w:rPr>
        <w:t xml:space="preserve"> </w:t>
      </w:r>
    </w:p>
    <w:p w:rsidR="00A50C39" w:rsidRPr="00DA4DEB" w:rsidRDefault="00A50C39" w:rsidP="00A50C39">
      <w:pPr>
        <w:pStyle w:val="BodyTextIndent"/>
        <w:ind w:firstLine="0"/>
        <w:rPr>
          <w:rFonts w:ascii="GHEA Grapalat" w:hAnsi="GHEA Grapalat"/>
          <w:b/>
          <w:i w:val="0"/>
          <w:sz w:val="18"/>
          <w:szCs w:val="16"/>
        </w:rPr>
      </w:pPr>
      <w:proofErr w:type="gramStart"/>
      <w:r w:rsidRPr="00F55B89">
        <w:rPr>
          <w:rFonts w:ascii="GHEA Grapalat" w:hAnsi="GHEA Grapalat"/>
          <w:i w:val="0"/>
          <w:sz w:val="24"/>
          <w:szCs w:val="24"/>
        </w:rPr>
        <w:t>Contracting authority</w:t>
      </w:r>
      <w:r>
        <w:rPr>
          <w:rFonts w:ascii="GHEA Grapalat" w:hAnsi="GHEA Grapalat"/>
          <w:i w:val="0"/>
          <w:sz w:val="24"/>
          <w:szCs w:val="24"/>
        </w:rPr>
        <w:t>:</w:t>
      </w:r>
      <w:r w:rsidRPr="00F55B89">
        <w:rPr>
          <w:rFonts w:ascii="GHEA Grapalat" w:hAnsi="GHEA Grapalat"/>
          <w:i w:val="0"/>
          <w:sz w:val="24"/>
          <w:szCs w:val="24"/>
        </w:rPr>
        <w:t xml:space="preserve"> </w:t>
      </w:r>
      <w:r w:rsidRPr="00DA4DEB">
        <w:rPr>
          <w:rFonts w:ascii="GHEA Grapalat" w:hAnsi="GHEA Grapalat"/>
          <w:b/>
          <w:i w:val="0"/>
          <w:color w:val="000000"/>
          <w:sz w:val="22"/>
          <w:szCs w:val="21"/>
          <w:shd w:val="clear" w:color="auto" w:fill="FFFFFF"/>
        </w:rPr>
        <w:t>State Agency "Judicial Projects Implementation unit” of the Ministry of Justice of the Republic of Armenia.</w:t>
      </w:r>
      <w:proofErr w:type="gramEnd"/>
    </w:p>
    <w:p w:rsidR="00BF6A93" w:rsidRPr="00F55B89" w:rsidRDefault="00BF6A93" w:rsidP="00A50C39">
      <w:pPr>
        <w:pStyle w:val="BodyTextIndent"/>
        <w:ind w:firstLine="0"/>
        <w:rPr>
          <w:rFonts w:ascii="GHEA Grapalat" w:hAnsi="GHEA Grapalat"/>
          <w:i w:val="0"/>
          <w:sz w:val="16"/>
          <w:szCs w:val="16"/>
        </w:rPr>
      </w:pP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929" w:rsidRDefault="00D81929">
      <w:r>
        <w:separator/>
      </w:r>
    </w:p>
  </w:endnote>
  <w:endnote w:type="continuationSeparator" w:id="0">
    <w:p w:rsidR="00D81929" w:rsidRDefault="00D8192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36716">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6755">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929" w:rsidRDefault="00D81929">
      <w:r>
        <w:separator/>
      </w:r>
    </w:p>
  </w:footnote>
  <w:footnote w:type="continuationSeparator" w:id="0">
    <w:p w:rsidR="00D81929" w:rsidRDefault="00D819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654"/>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2D40"/>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4E9"/>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792"/>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0FCC"/>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716"/>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755"/>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1A0"/>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0C39"/>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00E"/>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20D4"/>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29"/>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C48"/>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1468-AB2C-422A-B0A8-07A7B4A6C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23</cp:revision>
  <cp:lastPrinted>2017-05-24T11:14:00Z</cp:lastPrinted>
  <dcterms:created xsi:type="dcterms:W3CDTF">2017-06-08T07:09:00Z</dcterms:created>
  <dcterms:modified xsi:type="dcterms:W3CDTF">2017-11-18T11:47:00Z</dcterms:modified>
</cp:coreProperties>
</file>