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310F4F">
        <w:rPr>
          <w:rFonts w:ascii="GHEA Grapalat" w:hAnsi="GHEA Grapalat"/>
          <w:sz w:val="24"/>
          <w:szCs w:val="24"/>
        </w:rPr>
        <w:t>4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F96F8F">
        <w:rPr>
          <w:rFonts w:ascii="GHEA Grapalat" w:hAnsi="GHEA Grapalat"/>
          <w:sz w:val="24"/>
          <w:szCs w:val="24"/>
          <w:lang w:val="hy-AM"/>
        </w:rPr>
        <w:t>0</w:t>
      </w:r>
      <w:r w:rsidR="00310F4F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F7E20" w:rsidRPr="00211DE7">
        <w:rPr>
          <w:rFonts w:ascii="GHEA Grapalat" w:hAnsi="GHEA Grapalat"/>
          <w:sz w:val="24"/>
          <w:szCs w:val="24"/>
        </w:rPr>
        <w:t>0</w:t>
      </w:r>
      <w:r w:rsidR="00310F4F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HAEK-</w:t>
      </w:r>
      <w:r w:rsidR="001F7659">
        <w:rPr>
          <w:rFonts w:ascii="GHEA Grapalat" w:hAnsi="GHEA Grapalat"/>
          <w:sz w:val="24"/>
          <w:szCs w:val="24"/>
        </w:rPr>
        <w:t>BMTs</w:t>
      </w:r>
      <w:r w:rsidR="000446A6">
        <w:rPr>
          <w:rFonts w:ascii="GHEA Grapalat" w:hAnsi="GHEA Grapalat"/>
          <w:sz w:val="24"/>
          <w:szCs w:val="24"/>
          <w:lang w:val="hy-AM"/>
        </w:rPr>
        <w:t>DzB-</w:t>
      </w:r>
      <w:r w:rsidR="001F7659">
        <w:rPr>
          <w:rFonts w:ascii="GHEA Grapalat" w:hAnsi="GHEA Grapalat"/>
          <w:sz w:val="24"/>
          <w:szCs w:val="24"/>
        </w:rPr>
        <w:t>6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/2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621B7C" w:rsidRPr="001F7659">
        <w:rPr>
          <w:rFonts w:ascii="GHEA Grapalat" w:hAnsi="GHEA Grapalat"/>
          <w:b/>
          <w:spacing w:val="4"/>
          <w:szCs w:val="24"/>
        </w:rPr>
        <w:t>«</w:t>
      </w:r>
      <w:r w:rsidR="001F7659" w:rsidRPr="001F7659">
        <w:rPr>
          <w:rFonts w:ascii="GHEA Grapalat" w:hAnsi="GHEA Grapalat"/>
          <w:b/>
          <w:spacing w:val="4"/>
          <w:szCs w:val="24"/>
        </w:rPr>
        <w:t>HAEK-BMTsDzB-6/25</w:t>
      </w:r>
      <w:r w:rsidR="00621B7C" w:rsidRPr="001F7659">
        <w:rPr>
          <w:rFonts w:ascii="GHEA Grapalat" w:hAnsi="GHEA Grapalat"/>
          <w:b/>
          <w:spacing w:val="4"/>
          <w:szCs w:val="24"/>
        </w:rPr>
        <w:t>»</w:t>
      </w:r>
      <w:r w:rsidR="00085F00" w:rsidRPr="001F7659">
        <w:rPr>
          <w:rFonts w:ascii="GHEA Grapalat" w:hAnsi="GHEA Grapalat"/>
          <w:b/>
          <w:spacing w:val="4"/>
          <w:szCs w:val="24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1F7659" w:rsidRPr="001579DD">
        <w:rPr>
          <w:rFonts w:ascii="GHEA Grapalat" w:hAnsi="GHEA Grapalat"/>
          <w:b/>
          <w:szCs w:val="28"/>
        </w:rPr>
        <w:t>mодернизаци</w:t>
      </w:r>
      <w:r w:rsidR="001F7659">
        <w:rPr>
          <w:rFonts w:ascii="GHEA Grapalat" w:hAnsi="GHEA Grapalat"/>
          <w:b/>
          <w:szCs w:val="28"/>
          <w:lang w:val="hy-AM"/>
        </w:rPr>
        <w:t>и</w:t>
      </w:r>
      <w:r w:rsidR="001F7659" w:rsidRPr="001579DD">
        <w:rPr>
          <w:rFonts w:ascii="GHEA Grapalat" w:hAnsi="GHEA Grapalat"/>
          <w:b/>
          <w:szCs w:val="28"/>
        </w:rPr>
        <w:t xml:space="preserve"> системы автоматического регулирования и защиты турбин</w:t>
      </w:r>
      <w:r w:rsidR="001F7659" w:rsidRPr="001579DD">
        <w:rPr>
          <w:rFonts w:ascii="GHEA Grapalat" w:hAnsi="GHEA Grapalat"/>
          <w:szCs w:val="28"/>
        </w:rPr>
        <w:t xml:space="preserve"> </w:t>
      </w:r>
      <w:r w:rsidR="001F7659" w:rsidRPr="00CB441F">
        <w:rPr>
          <w:rFonts w:ascii="GHEA Grapalat" w:hAnsi="GHEA Grapalat"/>
          <w:b/>
        </w:rPr>
        <w:t xml:space="preserve">энергоблока №2 </w:t>
      </w:r>
      <w:r w:rsidR="001F7659" w:rsidRPr="001F7659">
        <w:rPr>
          <w:rFonts w:ascii="GHEA Grapalat" w:hAnsi="GHEA Grapalat"/>
          <w:b/>
          <w:szCs w:val="28"/>
        </w:rPr>
        <w:t xml:space="preserve">ААЭС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</w:t>
      </w:r>
      <w:r w:rsidR="00310F4F">
        <w:rPr>
          <w:rFonts w:ascii="GHEA Grapalat" w:hAnsi="GHEA Grapalat"/>
          <w:spacing w:val="4"/>
          <w:szCs w:val="24"/>
        </w:rPr>
        <w:t>օ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310F4F">
        <w:rPr>
          <w:rFonts w:ascii="GHEA Grapalat" w:hAnsi="GHEA Grapalat"/>
          <w:b/>
          <w:spacing w:val="4"/>
          <w:szCs w:val="24"/>
        </w:rPr>
        <w:t>30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0446A6">
        <w:rPr>
          <w:rFonts w:ascii="GHEA Grapalat" w:hAnsi="GHEA Grapalat"/>
          <w:b/>
          <w:spacing w:val="4"/>
          <w:szCs w:val="24"/>
          <w:lang w:val="hy-AM"/>
        </w:rPr>
        <w:t>4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310F4F">
        <w:rPr>
          <w:rFonts w:ascii="GHEA Grapalat" w:hAnsi="GHEA Grapalat"/>
          <w:b/>
          <w:spacing w:val="4"/>
          <w:szCs w:val="24"/>
        </w:rPr>
        <w:t>05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310F4F">
        <w:rPr>
          <w:rFonts w:ascii="GHEA Grapalat" w:hAnsi="GHEA Grapalat"/>
          <w:b/>
          <w:spacing w:val="4"/>
          <w:szCs w:val="24"/>
        </w:rPr>
        <w:t>5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</w:t>
      </w:r>
      <w:r w:rsidR="00310F4F">
        <w:rPr>
          <w:rFonts w:ascii="GHEA Grapalat" w:hAnsi="GHEA Grapalat"/>
          <w:szCs w:val="24"/>
        </w:rPr>
        <w:t>е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310F4F" w:rsidRDefault="00310F4F" w:rsidP="005D43AC">
      <w:pPr>
        <w:widowControl w:val="0"/>
        <w:ind w:left="-426"/>
        <w:jc w:val="both"/>
        <w:rPr>
          <w:rFonts w:ascii="GHEA Grapalat" w:hAnsi="GHEA Grapalat"/>
          <w:b/>
          <w:sz w:val="22"/>
          <w:szCs w:val="22"/>
        </w:rPr>
      </w:pPr>
    </w:p>
    <w:p w:rsidR="00310F4F" w:rsidRDefault="005D43AC" w:rsidP="00310F4F">
      <w:pPr>
        <w:pStyle w:val="Footer"/>
        <w:tabs>
          <w:tab w:val="clear" w:pos="4153"/>
          <w:tab w:val="center" w:pos="1985"/>
        </w:tabs>
        <w:ind w:left="1560" w:hanging="1986"/>
        <w:jc w:val="both"/>
        <w:rPr>
          <w:rFonts w:ascii="GHEA Grapalat" w:hAnsi="GHEA Grapalat"/>
          <w:iCs/>
          <w:sz w:val="24"/>
          <w:szCs w:val="28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Запрос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   </w:t>
      </w:r>
      <w:r w:rsidR="00310F4F">
        <w:rPr>
          <w:rFonts w:ascii="GHEA Grapalat" w:hAnsi="GHEA Grapalat"/>
          <w:b/>
          <w:sz w:val="22"/>
          <w:szCs w:val="22"/>
          <w:lang w:val="hy-AM"/>
        </w:rPr>
        <w:tab/>
      </w:r>
      <w:r w:rsidR="00310F4F">
        <w:rPr>
          <w:rFonts w:ascii="GHEA Grapalat" w:hAnsi="GHEA Grapalat"/>
          <w:b/>
          <w:sz w:val="22"/>
          <w:szCs w:val="22"/>
        </w:rPr>
        <w:tab/>
      </w:r>
      <w:r w:rsidR="00310F4F" w:rsidRPr="008260F7">
        <w:rPr>
          <w:rFonts w:ascii="GHEA Grapalat" w:hAnsi="GHEA Grapalat"/>
          <w:iCs/>
          <w:sz w:val="24"/>
          <w:szCs w:val="28"/>
        </w:rPr>
        <w:t xml:space="preserve">Пункт 14.5 Технических требований - Гарантийный срок эксплуатации не менее 24 месяца со дня ввода в эксплуатацию, но не более 36 месяцев с даты поставки на ААЭС. </w:t>
      </w:r>
    </w:p>
    <w:p w:rsidR="00310F4F" w:rsidRPr="008260F7" w:rsidRDefault="00310F4F" w:rsidP="00310F4F">
      <w:pPr>
        <w:pStyle w:val="Footer"/>
        <w:tabs>
          <w:tab w:val="clear" w:pos="4153"/>
          <w:tab w:val="clear" w:pos="8306"/>
        </w:tabs>
        <w:ind w:left="1560" w:hanging="1134"/>
        <w:jc w:val="both"/>
        <w:rPr>
          <w:rFonts w:ascii="GHEA Grapalat" w:hAnsi="GHEA Grapalat"/>
          <w:iCs/>
          <w:sz w:val="24"/>
          <w:szCs w:val="28"/>
        </w:rPr>
      </w:pPr>
      <w:r>
        <w:rPr>
          <w:rFonts w:ascii="GHEA Grapalat" w:hAnsi="GHEA Grapalat"/>
          <w:b/>
          <w:sz w:val="22"/>
          <w:szCs w:val="22"/>
        </w:rPr>
        <w:tab/>
      </w:r>
      <w:r w:rsidRPr="008260F7">
        <w:rPr>
          <w:rFonts w:ascii="GHEA Grapalat" w:hAnsi="GHEA Grapalat"/>
          <w:iCs/>
          <w:sz w:val="24"/>
          <w:szCs w:val="28"/>
        </w:rPr>
        <w:t>Пункт 7.1.6 Технических требований - Независимо от количества запасных частей и расходных материалов входящих в поставку, Подрядчик обязан предоставить комплект рекомендованных производителем запасных частей и расходных материалов для эксплуатации в течении 4 лет после ввода в эксплуатацию.</w:t>
      </w:r>
    </w:p>
    <w:p w:rsidR="005D43AC" w:rsidRDefault="00310F4F" w:rsidP="00310F4F">
      <w:pPr>
        <w:widowControl w:val="0"/>
        <w:tabs>
          <w:tab w:val="left" w:pos="2100"/>
        </w:tabs>
        <w:ind w:left="1560"/>
        <w:jc w:val="both"/>
        <w:rPr>
          <w:rFonts w:ascii="GHEA Grapalat" w:hAnsi="GHEA Grapalat"/>
          <w:sz w:val="14"/>
          <w:szCs w:val="24"/>
        </w:rPr>
      </w:pPr>
      <w:r w:rsidRPr="008260F7">
        <w:rPr>
          <w:rFonts w:ascii="GHEA Grapalat" w:hAnsi="GHEA Grapalat"/>
          <w:iCs/>
          <w:szCs w:val="28"/>
        </w:rPr>
        <w:t>Проси</w:t>
      </w:r>
      <w:r>
        <w:rPr>
          <w:rFonts w:ascii="GHEA Grapalat" w:hAnsi="GHEA Grapalat"/>
          <w:iCs/>
          <w:szCs w:val="28"/>
        </w:rPr>
        <w:t>т</w:t>
      </w:r>
      <w:r w:rsidRPr="008260F7">
        <w:rPr>
          <w:rFonts w:ascii="GHEA Grapalat" w:hAnsi="GHEA Grapalat"/>
          <w:iCs/>
          <w:szCs w:val="28"/>
        </w:rPr>
        <w:t xml:space="preserve"> уточнить: комплект рекомендованных запасных частей, входящих в поставку, должен быть рассчитан на срок 4(четыре) года со дня ввода в эксплуатацию? То есть на 2(два) года гарантийного срока и еще 2(два) года дополнительно?</w:t>
      </w:r>
    </w:p>
    <w:p w:rsidR="005D43AC" w:rsidRDefault="005D43AC" w:rsidP="005D43AC">
      <w:pPr>
        <w:widowControl w:val="0"/>
        <w:ind w:left="-426"/>
        <w:jc w:val="both"/>
        <w:rPr>
          <w:rFonts w:ascii="GHEA Grapalat" w:hAnsi="GHEA Grapalat"/>
          <w:sz w:val="14"/>
          <w:szCs w:val="24"/>
        </w:rPr>
      </w:pPr>
    </w:p>
    <w:p w:rsidR="00211DE7" w:rsidRPr="00DB6C8E" w:rsidRDefault="005D43AC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  <w:r>
        <w:rPr>
          <w:rFonts w:ascii="GHEA Grapalat" w:hAnsi="GHEA Grapalat"/>
          <w:sz w:val="2"/>
          <w:szCs w:val="22"/>
        </w:rPr>
        <w:br w:type="textWrapping" w:clear="all"/>
      </w:r>
    </w:p>
    <w:p w:rsidR="005D43AC" w:rsidRPr="005D43AC" w:rsidRDefault="00FE6E52" w:rsidP="005D43AC">
      <w:pPr>
        <w:pStyle w:val="BodyText"/>
        <w:framePr w:hSpace="180" w:wrap="around" w:vAnchor="text" w:hAnchor="text" w:x="-488" w:y="1"/>
        <w:ind w:left="1560" w:right="34" w:hanging="1702"/>
        <w:suppressOverlap/>
        <w:jc w:val="both"/>
        <w:rPr>
          <w:rFonts w:ascii="GHEA Grapalat" w:hAnsi="GHEA Grapalat"/>
          <w:sz w:val="10"/>
          <w:szCs w:val="22"/>
          <w:lang w:val="hy-AM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5D43AC" w:rsidRPr="00211DE7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5D43AC" w:rsidRPr="00D400DF" w:rsidRDefault="00310F4F" w:rsidP="00310F4F">
      <w:pPr>
        <w:pStyle w:val="Footer"/>
        <w:ind w:left="1560" w:right="34" w:hanging="1986"/>
        <w:jc w:val="both"/>
        <w:rPr>
          <w:rFonts w:ascii="GHEA Grapalat" w:hAnsi="GHEA Grapalat"/>
          <w:iCs/>
          <w:sz w:val="24"/>
          <w:szCs w:val="28"/>
        </w:rPr>
      </w:pPr>
      <w:r w:rsidRPr="00FE6E52">
        <w:rPr>
          <w:rFonts w:ascii="GHEA Grapalat" w:hAnsi="GHEA Grapalat"/>
          <w:b/>
          <w:sz w:val="22"/>
          <w:szCs w:val="22"/>
        </w:rPr>
        <w:t>Разъяснение</w:t>
      </w:r>
      <w:r>
        <w:rPr>
          <w:rFonts w:ascii="GHEA Grapalat" w:hAnsi="GHEA Grapalat"/>
          <w:b/>
          <w:sz w:val="22"/>
          <w:szCs w:val="22"/>
        </w:rPr>
        <w:tab/>
      </w:r>
      <w:r w:rsidR="00D400DF" w:rsidRPr="00D400DF">
        <w:rPr>
          <w:rFonts w:ascii="GHEA Grapalat" w:hAnsi="GHEA Grapalat"/>
          <w:iCs/>
          <w:sz w:val="24"/>
          <w:szCs w:val="28"/>
        </w:rPr>
        <w:t>В комплект рекомендованных запасных частей, входящих в поставку, должен быть рассчитан на срок 4 (четыре) года после истечения гарантийного срока (24 месяца) эксплуатации САРЗ.</w:t>
      </w:r>
    </w:p>
    <w:p w:rsidR="005D43AC" w:rsidRPr="00D400DF" w:rsidRDefault="005D43AC" w:rsidP="000446A6">
      <w:pPr>
        <w:pStyle w:val="Footer"/>
        <w:ind w:left="1701" w:right="34" w:hanging="1701"/>
        <w:jc w:val="both"/>
        <w:rPr>
          <w:rFonts w:ascii="GHEA Grapalat" w:hAnsi="GHEA Grapalat"/>
          <w:iCs/>
          <w:sz w:val="24"/>
          <w:szCs w:val="28"/>
        </w:rPr>
      </w:pP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bookmarkStart w:id="0" w:name="_GoBack"/>
      <w:bookmarkEnd w:id="0"/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BMTs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1F7659" w:rsidRPr="001F7659">
        <w:rPr>
          <w:rFonts w:ascii="GHEA Grapalat" w:hAnsi="GHEA Grapalat"/>
          <w:b/>
          <w:szCs w:val="24"/>
        </w:rPr>
        <w:t>6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BMTs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1F7659" w:rsidRPr="001F7659">
        <w:rPr>
          <w:rFonts w:ascii="GHEA Grapalat" w:hAnsi="GHEA Grapalat"/>
          <w:b/>
          <w:szCs w:val="24"/>
        </w:rPr>
        <w:t>6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7D" w:rsidRDefault="00E0547D">
      <w:r>
        <w:separator/>
      </w:r>
    </w:p>
  </w:endnote>
  <w:endnote w:type="continuationSeparator" w:id="0">
    <w:p w:rsidR="00E0547D" w:rsidRDefault="00E0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10F4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7D" w:rsidRDefault="00E0547D">
      <w:r>
        <w:separator/>
      </w:r>
    </w:p>
  </w:footnote>
  <w:footnote w:type="continuationSeparator" w:id="0">
    <w:p w:rsidR="00E0547D" w:rsidRDefault="00E05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055C"/>
    <w:multiLevelType w:val="hybridMultilevel"/>
    <w:tmpl w:val="AFE0ABFC"/>
    <w:lvl w:ilvl="0" w:tplc="B6A430B0">
      <w:start w:val="1"/>
      <w:numFmt w:val="bullet"/>
      <w:lvlText w:val="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>
    <w:nsid w:val="2DE2790F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EE7408"/>
    <w:multiLevelType w:val="hybridMultilevel"/>
    <w:tmpl w:val="5A084FA4"/>
    <w:lvl w:ilvl="0" w:tplc="B6A430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1F7659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0F4F"/>
    <w:rsid w:val="00315746"/>
    <w:rsid w:val="0031734F"/>
    <w:rsid w:val="00325943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D43AC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47EB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32D87"/>
    <w:rsid w:val="00D400DF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0547D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4EE2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6F8F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79</cp:revision>
  <cp:lastPrinted>2021-06-04T13:28:00Z</cp:lastPrinted>
  <dcterms:created xsi:type="dcterms:W3CDTF">2018-08-08T07:12:00Z</dcterms:created>
  <dcterms:modified xsi:type="dcterms:W3CDTF">2025-05-05T10:57:00Z</dcterms:modified>
</cp:coreProperties>
</file>