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E59" w:rsidRDefault="00121E59" w:rsidP="00121E59">
      <w:pPr>
        <w:jc w:val="center"/>
      </w:pPr>
      <w:r>
        <w:t>ЗАЯВЛЕНИЕ:</w:t>
      </w:r>
    </w:p>
    <w:p w:rsidR="00121E59" w:rsidRDefault="00121E59" w:rsidP="00121E59">
      <w:pPr>
        <w:jc w:val="center"/>
      </w:pPr>
      <w:r>
        <w:t>О ЗАПРОСЕ РЕЙТИНГА</w:t>
      </w:r>
    </w:p>
    <w:p w:rsidR="00121E59" w:rsidRDefault="009E3717" w:rsidP="00121E59">
      <w:pPr>
        <w:jc w:val="center"/>
      </w:pPr>
      <w:r>
        <w:t>Решением № «1» от 1</w:t>
      </w:r>
      <w:r>
        <w:rPr>
          <w:lang w:val="hy-AM"/>
        </w:rPr>
        <w:t xml:space="preserve">6․08․ </w:t>
      </w:r>
      <w:r w:rsidR="00121E59">
        <w:t>2024 г.</w:t>
      </w:r>
    </w:p>
    <w:p w:rsidR="00121E59" w:rsidRDefault="00121E59" w:rsidP="00121E59">
      <w:pPr>
        <w:jc w:val="center"/>
      </w:pPr>
      <w:r>
        <w:t>Код процедуры: YK-ZSSAHHPK-GHASHZB-24/4</w:t>
      </w:r>
      <w:r w:rsidR="009E3717">
        <w:rPr>
          <w:lang w:val="hy-AM"/>
        </w:rPr>
        <w:t>4</w:t>
      </w:r>
      <w:r>
        <w:t>.</w:t>
      </w:r>
    </w:p>
    <w:p w:rsidR="00121E59" w:rsidRDefault="00121E59" w:rsidP="00121E59"/>
    <w:p w:rsidR="00121E59" w:rsidRDefault="00121E59" w:rsidP="00121E59">
      <w:pPr>
        <w:spacing w:after="0" w:line="240" w:lineRule="auto"/>
        <w:jc w:val="both"/>
      </w:pPr>
      <w:r>
        <w:t xml:space="preserve">Заказчиком является Ереванский Армяно-Греческий государственный колледж туризма, сервиса и пищевой промышленности, расположенный по адресу: Ереван, по адресу ул. </w:t>
      </w:r>
      <w:proofErr w:type="spellStart"/>
      <w:r>
        <w:t>Аршакуняц</w:t>
      </w:r>
      <w:proofErr w:type="spellEnd"/>
      <w:r>
        <w:t>, 40, объявляет запрос котировок, который проводится в один этап.</w:t>
      </w:r>
    </w:p>
    <w:p w:rsidR="00121E59" w:rsidRDefault="00121E59" w:rsidP="00121E59">
      <w:pPr>
        <w:spacing w:after="0" w:line="240" w:lineRule="auto"/>
        <w:jc w:val="both"/>
      </w:pPr>
      <w:r>
        <w:t xml:space="preserve">  В результате данной процедуры выбранному участнику будет предложено заключить действующий договор на ремонт (далее – договор) в установленном порядке.</w:t>
      </w:r>
    </w:p>
    <w:p w:rsidR="00121E59" w:rsidRDefault="00121E59" w:rsidP="00121E59">
      <w:pPr>
        <w:spacing w:after="0" w:line="240" w:lineRule="auto"/>
        <w:jc w:val="both"/>
      </w:pPr>
      <w:r>
        <w:t xml:space="preserve">  Согласно статье 7 Закона РА «О закупках», любое лицо, независимо от того, является ли оно иностранным физическим лицом, организацией или лицом без гражданства, имеет равное право участвовать в этой процедуре.</w:t>
      </w:r>
    </w:p>
    <w:p w:rsidR="00121E59" w:rsidRDefault="00121E59" w:rsidP="00121E59">
      <w:pPr>
        <w:spacing w:after="0" w:line="240" w:lineRule="auto"/>
        <w:jc w:val="both"/>
      </w:pPr>
      <w:r>
        <w:t>Условия, предъявляемые лицам, не имеющим права на участие в данной процедуре, а также участникам, определяются в приглашении на данную процедуру.</w:t>
      </w:r>
    </w:p>
    <w:p w:rsidR="00121E59" w:rsidRDefault="00121E59" w:rsidP="00121E59">
      <w:pPr>
        <w:spacing w:after="0" w:line="240" w:lineRule="auto"/>
        <w:jc w:val="both"/>
      </w:pPr>
      <w:r>
        <w:t>Выбор участника определяется из числа участников, подавших достаточно оцененные заявки на неценовых условиях, по принципу отдачи предпочтения участнику, подавшему наименьшее ценовое предложение.</w:t>
      </w:r>
    </w:p>
    <w:p w:rsidR="00121E59" w:rsidRDefault="00121E59" w:rsidP="00121E59">
      <w:pPr>
        <w:spacing w:after="0" w:line="240" w:lineRule="auto"/>
        <w:jc w:val="both"/>
      </w:pPr>
      <w:r>
        <w:t>Процесс закупки осуществляется на основании пункта 6 статьи 15 Закона РА «О закупках».</w:t>
      </w:r>
    </w:p>
    <w:p w:rsidR="00121E59" w:rsidRDefault="00121E59" w:rsidP="00121E59">
      <w:pPr>
        <w:spacing w:after="0" w:line="240" w:lineRule="auto"/>
        <w:jc w:val="both"/>
      </w:pPr>
      <w:r>
        <w:t>В случае запроса на оформление приглашения в электронной форме заказчик обязан бесплатно обеспечить оформление приглашения в электронной форме в течение рабочего дня, следующего за днем ​​получения заявления.</w:t>
      </w:r>
    </w:p>
    <w:p w:rsidR="00121E59" w:rsidRDefault="00121E59" w:rsidP="00121E59">
      <w:pPr>
        <w:spacing w:after="0" w:line="240" w:lineRule="auto"/>
        <w:jc w:val="both"/>
      </w:pPr>
      <w:r>
        <w:t xml:space="preserve">Заявки на участие в данной процедуре должны быть поданы в РА c. Ереван, </w:t>
      </w:r>
      <w:proofErr w:type="spellStart"/>
      <w:r>
        <w:t>Аршакуняц</w:t>
      </w:r>
      <w:proofErr w:type="spellEnd"/>
      <w:r>
        <w:t xml:space="preserve"> 4</w:t>
      </w:r>
      <w:r w:rsidR="009E3717">
        <w:t>0 в документальной форме до 14:</w:t>
      </w:r>
      <w:r w:rsidR="009E3717">
        <w:rPr>
          <w:lang w:val="hy-AM"/>
        </w:rPr>
        <w:t>0</w:t>
      </w:r>
      <w:bookmarkStart w:id="0" w:name="_GoBack"/>
      <w:bookmarkEnd w:id="0"/>
      <w:r>
        <w:t>0 7-го дня со дня публикации настоящего объявления.</w:t>
      </w:r>
    </w:p>
    <w:p w:rsidR="00121E59" w:rsidRDefault="00121E59" w:rsidP="00121E59">
      <w:pPr>
        <w:spacing w:after="0" w:line="240" w:lineRule="auto"/>
        <w:jc w:val="both"/>
      </w:pPr>
      <w:r>
        <w:t>Помимо армянского языка, заявки можно подавать также на английском или русском языке.</w:t>
      </w:r>
    </w:p>
    <w:p w:rsidR="00121E59" w:rsidRDefault="00121E59" w:rsidP="00121E59">
      <w:pPr>
        <w:spacing w:after="0" w:line="240" w:lineRule="auto"/>
        <w:jc w:val="both"/>
      </w:pPr>
      <w:r>
        <w:t>Открытие заявок состоится в городе РА. Ереван</w:t>
      </w:r>
      <w:r w:rsidR="009E3717">
        <w:t xml:space="preserve">, </w:t>
      </w:r>
      <w:proofErr w:type="spellStart"/>
      <w:r w:rsidR="009E3717">
        <w:t>Аршакуняц</w:t>
      </w:r>
      <w:proofErr w:type="spellEnd"/>
      <w:r w:rsidR="009E3717">
        <w:t xml:space="preserve"> 40, 2024 г. </w:t>
      </w:r>
      <w:r w:rsidR="009E3717">
        <w:rPr>
          <w:lang w:val="hy-AM"/>
        </w:rPr>
        <w:t>23․08</w:t>
      </w:r>
      <w:r w:rsidR="009E3717">
        <w:t>. в 14:</w:t>
      </w:r>
      <w:r w:rsidR="009E3717">
        <w:rPr>
          <w:lang w:val="hy-AM"/>
        </w:rPr>
        <w:t>0</w:t>
      </w:r>
      <w:r>
        <w:t>0.</w:t>
      </w:r>
    </w:p>
    <w:p w:rsidR="00121E59" w:rsidRDefault="00121E59" w:rsidP="00121E59">
      <w:pPr>
        <w:spacing w:after="0" w:line="240" w:lineRule="auto"/>
        <w:jc w:val="both"/>
      </w:pPr>
      <w:r>
        <w:t>Обжалование данной процедуры осуществляется в порядке, установленном Законом РА "О закупках" и Гражданским процессуальным кодексом РА.</w:t>
      </w:r>
    </w:p>
    <w:p w:rsidR="00121E59" w:rsidRDefault="00121E59" w:rsidP="00121E59">
      <w:pPr>
        <w:spacing w:after="0" w:line="240" w:lineRule="auto"/>
        <w:jc w:val="both"/>
      </w:pPr>
    </w:p>
    <w:p w:rsidR="00121E59" w:rsidRDefault="00121E59" w:rsidP="00121E59">
      <w:pPr>
        <w:spacing w:after="0" w:line="240" w:lineRule="auto"/>
        <w:jc w:val="both"/>
      </w:pPr>
      <w:r>
        <w:t>Для получения дополнительной информации по данному объявлению вы можете обратиться к секретарю оценочной комиссии Н. Тигранян.</w:t>
      </w:r>
    </w:p>
    <w:p w:rsidR="00121E59" w:rsidRDefault="00121E59" w:rsidP="00121E59"/>
    <w:p w:rsidR="00121E59" w:rsidRDefault="00121E59" w:rsidP="00121E59">
      <w:pPr>
        <w:jc w:val="center"/>
      </w:pPr>
      <w:r>
        <w:t>Телефон: 077 91-98-80</w:t>
      </w:r>
    </w:p>
    <w:p w:rsidR="00121E59" w:rsidRDefault="00121E59" w:rsidP="00121E59">
      <w:pPr>
        <w:jc w:val="center"/>
      </w:pPr>
      <w:r>
        <w:t xml:space="preserve">Электронная почта </w:t>
      </w:r>
      <w:proofErr w:type="spellStart"/>
      <w:r>
        <w:t>почта</w:t>
      </w:r>
      <w:proofErr w:type="spellEnd"/>
      <w:r>
        <w:t xml:space="preserve"> narine.petgnum@mail.ru:</w:t>
      </w:r>
    </w:p>
    <w:p w:rsidR="00121E59" w:rsidRDefault="00121E59" w:rsidP="00121E59">
      <w:pPr>
        <w:jc w:val="center"/>
      </w:pPr>
    </w:p>
    <w:p w:rsidR="0093525A" w:rsidRPr="00121E59" w:rsidRDefault="00121E59" w:rsidP="00121E59">
      <w:pPr>
        <w:jc w:val="center"/>
      </w:pPr>
      <w:r>
        <w:t>Клиент: ЕРЕВАНСКИЙ АРМЯНО-ГРЕЧЕСКИЙ ГОСУДАРСТВЕННЫЙ КОЛЛЕДЖ ТУРИЗМА, СЕРВИСА И ПИЩЕВОЙ ПРОМЫШЛЕННОСТИ ПОАК</w:t>
      </w:r>
    </w:p>
    <w:sectPr w:rsidR="0093525A" w:rsidRPr="00121E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F1"/>
    <w:rsid w:val="00041997"/>
    <w:rsid w:val="00121E59"/>
    <w:rsid w:val="001C588A"/>
    <w:rsid w:val="00220CE7"/>
    <w:rsid w:val="00863AF1"/>
    <w:rsid w:val="0093525A"/>
    <w:rsid w:val="009E3717"/>
    <w:rsid w:val="00A127A9"/>
    <w:rsid w:val="00B65E08"/>
    <w:rsid w:val="00EB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AD378"/>
  <w15:chartTrackingRefBased/>
  <w15:docId w15:val="{5924F76B-6E48-4675-9762-43F9DE4B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2023-03-24T17:33:00Z</dcterms:created>
  <dcterms:modified xsi:type="dcterms:W3CDTF">2024-08-16T14:55:00Z</dcterms:modified>
</cp:coreProperties>
</file>