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76" w:rsidRDefault="00543154" w:rsidP="00543154">
      <w:pPr>
        <w:jc w:val="center"/>
        <w:rPr>
          <w:rFonts w:ascii="Sylfaen" w:hAnsi="Sylfaen"/>
          <w:b/>
          <w:sz w:val="28"/>
          <w:szCs w:val="28"/>
        </w:rPr>
      </w:pPr>
      <w:bookmarkStart w:id="0" w:name="_GoBack"/>
      <w:bookmarkEnd w:id="0"/>
      <w:proofErr w:type="spellStart"/>
      <w:r w:rsidRPr="00543154">
        <w:rPr>
          <w:rFonts w:ascii="Sylfaen" w:hAnsi="Sylfaen"/>
          <w:b/>
          <w:sz w:val="28"/>
          <w:szCs w:val="28"/>
        </w:rPr>
        <w:t>Պարզաբանում</w:t>
      </w:r>
      <w:proofErr w:type="spellEnd"/>
    </w:p>
    <w:p w:rsidR="006D4AF1" w:rsidRDefault="006D4AF1" w:rsidP="00543154">
      <w:pPr>
        <w:pStyle w:val="a3"/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</w:pPr>
    </w:p>
    <w:p w:rsidR="00F102B6" w:rsidRPr="008768A7" w:rsidRDefault="00543154" w:rsidP="008768A7">
      <w:pPr>
        <w:pStyle w:val="a3"/>
        <w:spacing w:line="240" w:lineRule="auto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2023 </w:t>
      </w:r>
      <w:proofErr w:type="spellStart"/>
      <w:r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թվականի</w:t>
      </w:r>
      <w:proofErr w:type="spellEnd"/>
      <w:r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</w:t>
      </w:r>
      <w:proofErr w:type="spellStart"/>
      <w:r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օգոստոսի</w:t>
      </w:r>
      <w:proofErr w:type="spellEnd"/>
      <w:r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16-ին </w:t>
      </w:r>
      <w:proofErr w:type="spellStart"/>
      <w:r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կայանալիք</w:t>
      </w:r>
      <w:proofErr w:type="spellEnd"/>
      <w:r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</w:t>
      </w:r>
      <w:r w:rsidRPr="00543154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«</w:t>
      </w:r>
      <w:r w:rsidR="00CF6095"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</w:t>
      </w:r>
      <w:proofErr w:type="spellStart"/>
      <w:r w:rsidR="00CF6095"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Նոր</w:t>
      </w:r>
      <w:proofErr w:type="spellEnd"/>
      <w:r w:rsidR="00CF6095"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</w:t>
      </w:r>
      <w:proofErr w:type="spellStart"/>
      <w:r w:rsidR="00CF6095"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Հաճնի</w:t>
      </w:r>
      <w:proofErr w:type="spellEnd"/>
      <w:r w:rsidR="00CF6095"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№3 </w:t>
      </w:r>
      <w:proofErr w:type="spellStart"/>
      <w:r w:rsidR="00CF6095"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հիմնական</w:t>
      </w:r>
      <w:proofErr w:type="spellEnd"/>
      <w:r w:rsidR="00CF6095"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</w:t>
      </w:r>
      <w:proofErr w:type="spellStart"/>
      <w:r w:rsidR="00CF6095"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դպրոց</w:t>
      </w:r>
      <w:proofErr w:type="spellEnd"/>
      <w:r w:rsidR="00CF6095" w:rsidRPr="00543154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</w:t>
      </w:r>
      <w:r w:rsidRPr="00543154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» ՊՈԱԿ-ի</w:t>
      </w:r>
      <w:r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</w:t>
      </w:r>
      <w:bookmarkStart w:id="1" w:name="_Hlk139395123"/>
      <w:r w:rsidR="00F103AB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«</w:t>
      </w:r>
      <w:bookmarkEnd w:id="1"/>
      <w:r w:rsidR="00CF6095"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ՆՀ3ՀԴ-ԳՀԱՊՁԲ-2023/02</w:t>
      </w:r>
      <w:r w:rsidR="00F103AB"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»</w:t>
      </w:r>
      <w:r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</w:t>
      </w:r>
      <w:proofErr w:type="spellStart"/>
      <w:r w:rsidR="006D4AF1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ծածկագրով</w:t>
      </w:r>
      <w:proofErr w:type="spellEnd"/>
      <w:r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</w:t>
      </w:r>
      <w:proofErr w:type="spellStart"/>
      <w:r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հրապարակված</w:t>
      </w:r>
      <w:proofErr w:type="spellEnd"/>
      <w:r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 </w:t>
      </w:r>
      <w:proofErr w:type="spellStart"/>
      <w:r w:rsidRPr="00543154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գնանշման</w:t>
      </w:r>
      <w:proofErr w:type="spellEnd"/>
      <w:r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</w:t>
      </w:r>
      <w:proofErr w:type="spellStart"/>
      <w:r w:rsidRPr="00543154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հարցման</w:t>
      </w:r>
      <w:proofErr w:type="spellEnd"/>
      <w:r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</w:t>
      </w:r>
      <w:proofErr w:type="spellStart"/>
      <w:r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ը</w:t>
      </w:r>
      <w:r w:rsidRPr="00543154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նթացակարգ</w:t>
      </w:r>
      <w:r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ով</w:t>
      </w:r>
      <w:proofErr w:type="spellEnd"/>
      <w:r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</w:t>
      </w:r>
      <w:proofErr w:type="spellStart"/>
      <w:r w:rsidRPr="00543154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մրցույթի</w:t>
      </w:r>
      <w:proofErr w:type="spellEnd"/>
      <w:r w:rsidRPr="00CF6095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 xml:space="preserve"> </w:t>
      </w:r>
      <w:proofErr w:type="spellStart"/>
      <w:r w:rsidRPr="00543154">
        <w:rPr>
          <w:rFonts w:ascii="Sylfaen" w:eastAsiaTheme="minorHAnsi" w:hAnsi="Sylfaen" w:cstheme="minorBidi"/>
          <w:b/>
          <w:i w:val="0"/>
          <w:sz w:val="24"/>
          <w:szCs w:val="24"/>
          <w:lang w:val="en-US"/>
        </w:rPr>
        <w:t>մասին</w:t>
      </w:r>
      <w:proofErr w:type="spellEnd"/>
      <w:r w:rsidR="00271AC9">
        <w:rPr>
          <w:rFonts w:ascii="Sylfaen" w:eastAsiaTheme="minorHAnsi" w:hAnsi="Sylfaen" w:cstheme="minorBidi"/>
          <w:b/>
          <w:i w:val="0"/>
          <w:sz w:val="24"/>
          <w:szCs w:val="24"/>
          <w:lang w:val="hy-AM"/>
        </w:rPr>
        <w:t xml:space="preserve"> </w:t>
      </w:r>
      <w:r w:rsidR="008768A7">
        <w:rPr>
          <w:rFonts w:ascii="Sylfaen" w:eastAsiaTheme="minorHAnsi" w:hAnsi="Sylfaen" w:cstheme="minorBidi"/>
          <w:b/>
          <w:i w:val="0"/>
          <w:sz w:val="24"/>
          <w:szCs w:val="24"/>
          <w:lang w:val="hy-AM"/>
        </w:rPr>
        <w:t xml:space="preserve">պարզաբանում ենք, որ չունենք համապատասխան նախահաշվային գին ուստի գնում իրականացնում ենք ՀՀ գնումների մասին օրենքի 15/6 հոդվածի 1-ին ենթակետի հիման վրա, նախապատվությունը տալով նվազագույն գնային առաջարկին: Միևնույն ժամանակ տեղեկացնում ենք, որ յուրաքանչյուր աշակերտի հաշվով գնման գինը բոլոր չափաբաժինների մասով չի կարող գերազանցել 151 ՀՀ դրամը, հաշվիչը կից անհրաժեշտ </w:t>
      </w:r>
      <w:r w:rsidR="00271AC9">
        <w:rPr>
          <w:rFonts w:ascii="Sylfaen" w:eastAsiaTheme="minorHAnsi" w:hAnsi="Sylfaen" w:cstheme="minorBidi"/>
          <w:b/>
          <w:i w:val="0"/>
          <w:sz w:val="24"/>
          <w:szCs w:val="24"/>
          <w:lang w:val="hy-AM"/>
        </w:rPr>
        <w:t>չափաքանակներով:</w:t>
      </w:r>
    </w:p>
    <w:p w:rsidR="00A20797" w:rsidRPr="00A20797" w:rsidRDefault="00A20797" w:rsidP="00A20797">
      <w:pPr>
        <w:pStyle w:val="2"/>
        <w:spacing w:line="240" w:lineRule="auto"/>
        <w:ind w:firstLine="567"/>
        <w:jc w:val="both"/>
        <w:rPr>
          <w:rFonts w:ascii="Sylfaen" w:hAnsi="Sylfaen"/>
          <w:b/>
          <w:sz w:val="24"/>
          <w:szCs w:val="24"/>
          <w:lang w:val="af-ZA"/>
        </w:rPr>
      </w:pPr>
      <w:r w:rsidRPr="00A20797">
        <w:rPr>
          <w:rFonts w:ascii="Sylfaen" w:hAnsi="Sylfaen"/>
          <w:b/>
          <w:sz w:val="24"/>
          <w:szCs w:val="24"/>
          <w:lang w:val="af-ZA"/>
        </w:rPr>
        <w:t xml:space="preserve">1.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ՀՀ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գնումների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մասին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օրենքը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իրավունք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է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տալիս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ֆինանսական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միջոցների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հաշվարկի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իրականացման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անհնարինության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դեպքում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չսահմանել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նախահաշվային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գին</w:t>
      </w:r>
      <w:r w:rsidRPr="00A20797">
        <w:rPr>
          <w:rFonts w:ascii="Sylfaen" w:hAnsi="Sylfaen"/>
          <w:b/>
          <w:sz w:val="24"/>
          <w:szCs w:val="24"/>
          <w:lang w:val="af-ZA"/>
        </w:rPr>
        <w:t>. «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ՀՀ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գնումների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մասին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»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օրենքի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հոդված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15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կետ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6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առաջին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ենթակետ</w:t>
      </w:r>
      <w:r w:rsidRPr="00A20797">
        <w:rPr>
          <w:rFonts w:ascii="Sylfaen" w:hAnsi="Sylfaen"/>
          <w:b/>
          <w:sz w:val="24"/>
          <w:szCs w:val="24"/>
          <w:lang w:val="af-ZA"/>
        </w:rPr>
        <w:t>.</w:t>
      </w:r>
    </w:p>
    <w:p w:rsidR="00A20797" w:rsidRPr="00A20797" w:rsidRDefault="00A20797" w:rsidP="00A20797">
      <w:pPr>
        <w:pStyle w:val="2"/>
        <w:spacing w:line="240" w:lineRule="auto"/>
        <w:ind w:firstLine="567"/>
        <w:jc w:val="both"/>
        <w:rPr>
          <w:rFonts w:ascii="Sylfaen" w:hAnsi="Sylfaen"/>
          <w:b/>
          <w:sz w:val="24"/>
          <w:szCs w:val="24"/>
          <w:lang w:val="af-ZA"/>
        </w:rPr>
      </w:pPr>
      <w:r w:rsidRPr="00A20797">
        <w:rPr>
          <w:rFonts w:ascii="Sylfaen" w:hAnsi="Sylfaen"/>
          <w:b/>
          <w:sz w:val="24"/>
          <w:szCs w:val="24"/>
          <w:lang w:val="af-ZA"/>
        </w:rPr>
        <w:t xml:space="preserve">2.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Մրցույթ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իրականացվում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է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չափաբաժիներով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,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ուստի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յուրաքանչյուր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համապատասխանող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ապրանքներից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ընտրում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ենք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նվազագույն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գնով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ապրանքը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,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իսկ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151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դրամից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տնտեսված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ցանկացած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միավոր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ըստ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վերադասի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թույլտվության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կարող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է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օգտագործվել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լրացուցիչ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սննդամթերքի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ձեռք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բերման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համար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: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ԵՎ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մրցույթի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հրավերի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մեջ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նշված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է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« 1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աշակերտի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հաշվով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բոլոր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չափաբաժինների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մասով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գնման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գինը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չի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կարող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գերազանցել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151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դրամը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»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ինչը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բացարձակ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չի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սահմանափակում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մեր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կարողությունը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այդ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չափաբաժինները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ձեռք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բերել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151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դրամից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պակաս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արժեքով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: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Որպես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փոքրիշատե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կողմնորոշիչ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գներ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կարող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եք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տեսնել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նախորդ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կիսամյակի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գնման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գները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/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գնումների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պլանը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հրապարակված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է</w:t>
      </w:r>
      <w:r w:rsidRPr="00A20797">
        <w:rPr>
          <w:rFonts w:ascii="Sylfaen" w:hAnsi="Sylfaen"/>
          <w:b/>
          <w:sz w:val="24"/>
          <w:szCs w:val="24"/>
          <w:lang w:val="af-ZA"/>
        </w:rPr>
        <w:t>/</w:t>
      </w:r>
    </w:p>
    <w:p w:rsidR="00F103AB" w:rsidRPr="00CF6095" w:rsidRDefault="00A20797" w:rsidP="00A20797">
      <w:pPr>
        <w:pStyle w:val="2"/>
        <w:spacing w:line="240" w:lineRule="auto"/>
        <w:ind w:firstLine="567"/>
        <w:jc w:val="both"/>
        <w:rPr>
          <w:rFonts w:ascii="Sylfaen" w:hAnsi="Sylfaen"/>
          <w:b/>
          <w:sz w:val="24"/>
          <w:szCs w:val="24"/>
          <w:lang w:val="af-ZA"/>
        </w:rPr>
      </w:pPr>
      <w:r w:rsidRPr="00A20797">
        <w:rPr>
          <w:rFonts w:ascii="Sylfaen" w:hAnsi="Sylfaen"/>
          <w:b/>
          <w:sz w:val="24"/>
          <w:szCs w:val="24"/>
          <w:lang w:val="af-ZA"/>
        </w:rPr>
        <w:t xml:space="preserve">3.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Պակասուց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ապրանքները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կարող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են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ձեռք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բերվել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մեկ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անձ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գնումներով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,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մինչև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մրցույթի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A20797">
        <w:rPr>
          <w:rFonts w:ascii="Sylfaen" w:hAnsi="Sylfaen" w:cs="Sylfaen"/>
          <w:b/>
          <w:sz w:val="24"/>
          <w:szCs w:val="24"/>
          <w:lang w:val="af-ZA"/>
        </w:rPr>
        <w:t>կայանալը</w:t>
      </w:r>
      <w:r w:rsidRPr="00A20797">
        <w:rPr>
          <w:rFonts w:ascii="Sylfaen" w:hAnsi="Sylfaen"/>
          <w:b/>
          <w:sz w:val="24"/>
          <w:szCs w:val="24"/>
          <w:lang w:val="af-ZA"/>
        </w:rPr>
        <w:t xml:space="preserve"> :</w:t>
      </w:r>
    </w:p>
    <w:p w:rsidR="00543154" w:rsidRPr="00CF6095" w:rsidRDefault="00543154" w:rsidP="00543154">
      <w:pPr>
        <w:pStyle w:val="a3"/>
        <w:rPr>
          <w:rFonts w:ascii="Sylfaen" w:eastAsiaTheme="minorHAnsi" w:hAnsi="Sylfaen" w:cstheme="minorBidi"/>
          <w:b/>
          <w:i w:val="0"/>
          <w:sz w:val="24"/>
          <w:szCs w:val="24"/>
          <w:lang w:val="af-ZA"/>
        </w:rPr>
      </w:pPr>
    </w:p>
    <w:p w:rsidR="00543154" w:rsidRPr="00CF6095" w:rsidRDefault="00543154" w:rsidP="00543154">
      <w:pPr>
        <w:pStyle w:val="a3"/>
        <w:rPr>
          <w:rFonts w:ascii="Sylfaen" w:eastAsiaTheme="minorHAnsi" w:hAnsi="Sylfaen" w:cstheme="minorBidi"/>
          <w:b/>
          <w:i w:val="0"/>
          <w:sz w:val="24"/>
          <w:szCs w:val="24"/>
          <w:lang w:val="af-ZA"/>
        </w:rPr>
      </w:pPr>
    </w:p>
    <w:p w:rsidR="00543154" w:rsidRPr="00CF6095" w:rsidRDefault="00543154" w:rsidP="00543154">
      <w:pPr>
        <w:pStyle w:val="a3"/>
        <w:rPr>
          <w:rFonts w:ascii="Sylfaen" w:eastAsiaTheme="minorHAnsi" w:hAnsi="Sylfaen" w:cstheme="minorBidi"/>
          <w:b/>
          <w:i w:val="0"/>
          <w:sz w:val="24"/>
          <w:szCs w:val="24"/>
          <w:lang w:val="af-ZA"/>
        </w:rPr>
      </w:pPr>
    </w:p>
    <w:p w:rsidR="00543154" w:rsidRPr="00543154" w:rsidRDefault="00543154" w:rsidP="00543154">
      <w:pPr>
        <w:spacing w:line="360" w:lineRule="auto"/>
        <w:jc w:val="both"/>
        <w:rPr>
          <w:rFonts w:ascii="GHEA Grapalat" w:hAnsi="GHEA Grapalat"/>
          <w:b/>
          <w:sz w:val="28"/>
          <w:szCs w:val="28"/>
          <w:lang w:val="af-ZA"/>
        </w:rPr>
      </w:pPr>
    </w:p>
    <w:sectPr w:rsidR="00543154" w:rsidRPr="00543154" w:rsidSect="008424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 Narrow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154"/>
    <w:rsid w:val="00271AC9"/>
    <w:rsid w:val="00543154"/>
    <w:rsid w:val="006B2445"/>
    <w:rsid w:val="006D4AF1"/>
    <w:rsid w:val="007039A4"/>
    <w:rsid w:val="00842476"/>
    <w:rsid w:val="008768A7"/>
    <w:rsid w:val="00A20797"/>
    <w:rsid w:val="00A541CD"/>
    <w:rsid w:val="00CF6095"/>
    <w:rsid w:val="00D12EC4"/>
    <w:rsid w:val="00DB73FB"/>
    <w:rsid w:val="00F102B6"/>
    <w:rsid w:val="00F1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43154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543154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43154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10">
    <w:name w:val="Заголовок 1 Знак"/>
    <w:basedOn w:val="a0"/>
    <w:link w:val="1"/>
    <w:rsid w:val="00543154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4315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431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43154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543154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43154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10">
    <w:name w:val="Заголовок 1 Знак"/>
    <w:basedOn w:val="a0"/>
    <w:link w:val="1"/>
    <w:rsid w:val="00543154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4315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43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</dc:creator>
  <cp:keywords>https:/mul2-kotayk.gov.am/tasks/541344/oneclick/10eb7b81dbd9ff31dc856f0c3d5f8513e0bb29754217999b66b7b0d543f8b758.docx?token=34eea11379946649dfe65a6ecc438a18</cp:keywords>
  <cp:lastModifiedBy>fin0123</cp:lastModifiedBy>
  <cp:revision>2</cp:revision>
  <dcterms:created xsi:type="dcterms:W3CDTF">2023-08-09T07:30:00Z</dcterms:created>
  <dcterms:modified xsi:type="dcterms:W3CDTF">2023-08-09T07:30:00Z</dcterms:modified>
</cp:coreProperties>
</file>