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485F304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r w:rsidR="001F2EA6">
        <w:rPr>
          <w:rFonts w:ascii="Arial" w:hAnsi="Arial" w:cs="Arial"/>
          <w:b/>
          <w:i/>
          <w:szCs w:val="24"/>
          <w:lang w:val="hy-AM"/>
        </w:rPr>
        <w:t>Մխչյան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bookmarkStart w:id="0" w:name="_Hlk187231098"/>
      <w:r w:rsidR="00135CC6">
        <w:rPr>
          <w:rFonts w:ascii="Arial" w:hAnsi="Arial" w:cs="Arial"/>
          <w:b/>
          <w:i/>
          <w:iCs/>
          <w:szCs w:val="24"/>
          <w:lang w:val="hy-AM"/>
        </w:rPr>
        <w:t>ԱՀ</w:t>
      </w:r>
      <w:r w:rsidR="001F2EA6">
        <w:rPr>
          <w:rFonts w:ascii="Arial" w:hAnsi="Arial" w:cs="Arial"/>
          <w:b/>
          <w:i/>
          <w:iCs/>
          <w:szCs w:val="24"/>
          <w:lang w:val="hy-AM"/>
        </w:rPr>
        <w:t>ՄԽՉ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</w:t>
      </w:r>
      <w:bookmarkEnd w:id="0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1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F2EA6">
        <w:rPr>
          <w:rFonts w:ascii="Arial" w:hAnsi="Arial" w:cs="Arial"/>
          <w:szCs w:val="24"/>
          <w:lang w:val="hy-AM"/>
        </w:rPr>
        <w:t>25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1"/>
      <w:r w:rsidR="001F2EA6">
        <w:rPr>
          <w:rFonts w:ascii="Arial" w:hAnsi="Arial" w:cs="Arial"/>
          <w:b/>
          <w:i/>
          <w:iCs/>
          <w:szCs w:val="24"/>
          <w:lang w:val="hy-AM"/>
        </w:rPr>
        <w:t>ԱՀՄԽՉՄ</w:t>
      </w:r>
      <w:r w:rsidR="001F2EA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1F2EA6">
        <w:rPr>
          <w:rFonts w:ascii="Arial" w:hAnsi="Arial" w:cs="Arial"/>
          <w:szCs w:val="24"/>
          <w:lang w:val="hy-AM"/>
        </w:rPr>
        <w:t>27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2389DA4F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1F2EA6">
        <w:rPr>
          <w:rFonts w:ascii="Arial" w:hAnsi="Arial" w:cs="Arial"/>
          <w:szCs w:val="24"/>
          <w:lang w:val="hy-AM"/>
        </w:rPr>
        <w:t>25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1F2EA6">
        <w:rPr>
          <w:rFonts w:ascii="Arial" w:hAnsi="Arial" w:cs="Arial"/>
          <w:b/>
          <w:i/>
          <w:iCs/>
          <w:szCs w:val="24"/>
          <w:lang w:val="hy-AM"/>
        </w:rPr>
        <w:t>ԱՀՄԽՉՄ</w:t>
      </w:r>
      <w:r w:rsidR="001F2EA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2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2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177F9733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</w:t>
      </w:r>
      <w:r w:rsidR="001F2EA6">
        <w:rPr>
          <w:rFonts w:ascii="Arial" w:hAnsi="Arial" w:cs="Arial"/>
          <w:b w:val="0"/>
          <w:i w:val="0"/>
          <w:szCs w:val="24"/>
          <w:lang w:val="hy-AM"/>
        </w:rPr>
        <w:t>Մխչյան գյուղի</w:t>
      </w:r>
      <w:r w:rsidR="001F2EA6">
        <w:rPr>
          <w:rFonts w:ascii="Arial" w:hAnsi="Arial" w:cs="Arial"/>
          <w:szCs w:val="24"/>
          <w:lang w:val="hy-AM"/>
        </w:rPr>
        <w:t xml:space="preserve"> </w:t>
      </w:r>
      <w:r w:rsidR="000E6A8E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3D929" w14:textId="77777777" w:rsidR="002676EB" w:rsidRDefault="002676EB">
      <w:r>
        <w:separator/>
      </w:r>
    </w:p>
  </w:endnote>
  <w:endnote w:type="continuationSeparator" w:id="0">
    <w:p w14:paraId="11B54A00" w14:textId="77777777" w:rsidR="002676EB" w:rsidRDefault="0026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D190F" w14:textId="77777777" w:rsidR="002676EB" w:rsidRDefault="002676EB">
      <w:r>
        <w:separator/>
      </w:r>
    </w:p>
  </w:footnote>
  <w:footnote w:type="continuationSeparator" w:id="0">
    <w:p w14:paraId="4BF4063E" w14:textId="77777777" w:rsidR="002676EB" w:rsidRDefault="00267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2EA6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676E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26B3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3BA8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7</cp:revision>
  <cp:lastPrinted>2024-07-09T13:27:00Z</cp:lastPrinted>
  <dcterms:created xsi:type="dcterms:W3CDTF">2024-12-30T07:41:00Z</dcterms:created>
  <dcterms:modified xsi:type="dcterms:W3CDTF">2025-01-08T08:19:00Z</dcterms:modified>
</cp:coreProperties>
</file>