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59BB2" w14:textId="77777777" w:rsidR="0022631D" w:rsidRPr="000B02ED" w:rsidRDefault="0022631D" w:rsidP="0001220D">
      <w:pPr>
        <w:spacing w:before="0" w:after="0"/>
        <w:ind w:left="0" w:firstLine="0"/>
        <w:rPr>
          <w:rFonts w:ascii="GHEA Grapalat" w:eastAsia="Times New Roman" w:hAnsi="GHEA Grapalat" w:cs="Sylfaen"/>
          <w:b/>
          <w:sz w:val="18"/>
          <w:szCs w:val="20"/>
          <w:lang w:val="hy-AM" w:eastAsia="ru-RU"/>
        </w:rPr>
      </w:pPr>
    </w:p>
    <w:p w14:paraId="3B02D461" w14:textId="77777777" w:rsidR="0022631D" w:rsidRPr="00465193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18"/>
          <w:szCs w:val="20"/>
          <w:lang w:val="af-ZA" w:eastAsia="ru-RU"/>
        </w:rPr>
      </w:pPr>
      <w:r w:rsidRPr="00465193">
        <w:rPr>
          <w:rFonts w:ascii="GHEA Grapalat" w:eastAsia="Times New Roman" w:hAnsi="GHEA Grapalat" w:cs="Sylfaen"/>
          <w:b/>
          <w:sz w:val="18"/>
          <w:szCs w:val="20"/>
          <w:lang w:val="af-ZA" w:eastAsia="ru-RU"/>
        </w:rPr>
        <w:t>ՀԱՅՏԱՐԱՐՈՒԹՅՈՒՆ</w:t>
      </w:r>
    </w:p>
    <w:p w14:paraId="1CCD37CD" w14:textId="026DDEE9" w:rsidR="0022631D" w:rsidRPr="00465193" w:rsidRDefault="0022631D" w:rsidP="00E50629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sz w:val="18"/>
          <w:szCs w:val="20"/>
          <w:lang w:val="af-ZA" w:eastAsia="ru-RU"/>
        </w:rPr>
      </w:pPr>
      <w:r w:rsidRPr="00465193">
        <w:rPr>
          <w:rFonts w:ascii="GHEA Grapalat" w:eastAsia="Times New Roman" w:hAnsi="GHEA Grapalat" w:cs="Sylfaen"/>
          <w:b/>
          <w:sz w:val="18"/>
          <w:szCs w:val="20"/>
          <w:lang w:val="af-ZA" w:eastAsia="ru-RU"/>
        </w:rPr>
        <w:t>կնքված պայմանագրի մասին</w:t>
      </w:r>
    </w:p>
    <w:p w14:paraId="3F2A9659" w14:textId="7AA58D16" w:rsidR="0022631D" w:rsidRPr="004A6CBD" w:rsidRDefault="00E50629" w:rsidP="005132BC">
      <w:pPr>
        <w:pStyle w:val="ae"/>
        <w:spacing w:after="0"/>
        <w:ind w:right="-7" w:firstLine="567"/>
        <w:rPr>
          <w:rFonts w:ascii="Sylfaen" w:hAnsi="Sylfaen" w:cs="Sylfaen"/>
          <w:sz w:val="18"/>
          <w:szCs w:val="18"/>
          <w:lang w:val="af-ZA" w:eastAsia="ru-RU"/>
        </w:rPr>
      </w:pPr>
      <w:r w:rsidRPr="004A6CBD">
        <w:rPr>
          <w:rFonts w:ascii="Sylfaen" w:hAnsi="Sylfaen" w:cs="Sylfaen"/>
          <w:sz w:val="18"/>
          <w:szCs w:val="18"/>
          <w:u w:val="single"/>
          <w:lang w:val="af-ZA" w:eastAsia="ru-RU"/>
        </w:rPr>
        <w:t>ՀՀ Արմավիրի մարզի Արաքս</w:t>
      </w:r>
      <w:r w:rsidR="00EE1E97" w:rsidRPr="004A6CBD">
        <w:rPr>
          <w:rFonts w:ascii="Sylfaen" w:hAnsi="Sylfaen" w:cs="Sylfaen"/>
          <w:sz w:val="18"/>
          <w:szCs w:val="18"/>
          <w:u w:val="single"/>
          <w:lang w:val="af-ZA" w:eastAsia="ru-RU"/>
        </w:rPr>
        <w:t>ի</w:t>
      </w:r>
      <w:r w:rsidRPr="004A6CBD">
        <w:rPr>
          <w:rFonts w:ascii="Sylfaen" w:hAnsi="Sylfaen" w:cs="Sylfaen"/>
          <w:sz w:val="18"/>
          <w:szCs w:val="18"/>
          <w:u w:val="single"/>
          <w:lang w:val="af-ZA" w:eastAsia="ru-RU"/>
        </w:rPr>
        <w:t xml:space="preserve"> համայնքապետարանը</w:t>
      </w:r>
      <w:r w:rsidR="0022631D" w:rsidRPr="004A6CBD">
        <w:rPr>
          <w:rFonts w:ascii="Sylfaen" w:hAnsi="Sylfaen" w:cs="Sylfaen"/>
          <w:sz w:val="18"/>
          <w:szCs w:val="18"/>
          <w:lang w:val="hy-AM" w:eastAsia="ru-RU"/>
        </w:rPr>
        <w:t xml:space="preserve">, որը </w:t>
      </w:r>
      <w:r w:rsidR="0022631D" w:rsidRPr="004A6CBD">
        <w:rPr>
          <w:rFonts w:ascii="Sylfaen" w:hAnsi="Sylfaen" w:cs="Sylfaen"/>
          <w:sz w:val="18"/>
          <w:szCs w:val="18"/>
          <w:lang w:val="af-ZA" w:eastAsia="ru-RU"/>
        </w:rPr>
        <w:t>գտնվում է</w:t>
      </w:r>
      <w:r w:rsidR="00DA6C3D" w:rsidRPr="004A6CBD">
        <w:rPr>
          <w:rFonts w:ascii="Sylfaen" w:hAnsi="Sylfaen" w:cs="Sylfaen"/>
          <w:sz w:val="18"/>
          <w:szCs w:val="18"/>
          <w:lang w:val="af-ZA" w:eastAsia="ru-RU"/>
        </w:rPr>
        <w:t xml:space="preserve"> </w:t>
      </w:r>
      <w:r w:rsidR="00E34F09" w:rsidRPr="004A6CBD">
        <w:rPr>
          <w:rFonts w:ascii="Sylfaen" w:hAnsi="Sylfaen" w:cs="Sylfaen"/>
          <w:sz w:val="18"/>
          <w:szCs w:val="18"/>
          <w:lang w:val="af-ZA" w:eastAsia="ru-RU"/>
        </w:rPr>
        <w:t xml:space="preserve">ՀՀ Արմավիրի  մարզի  Արաքս համայնքի </w:t>
      </w:r>
      <w:r w:rsidR="004C4289">
        <w:rPr>
          <w:rFonts w:ascii="Sylfaen" w:hAnsi="Sylfaen" w:cs="Sylfaen"/>
          <w:sz w:val="18"/>
          <w:szCs w:val="18"/>
          <w:lang w:val="hy-AM" w:eastAsia="ru-RU"/>
        </w:rPr>
        <w:t>Գայ</w:t>
      </w:r>
      <w:r w:rsidR="00142DF0" w:rsidRPr="004A6CBD">
        <w:rPr>
          <w:rFonts w:ascii="Sylfaen" w:hAnsi="Sylfaen" w:cs="Sylfaen"/>
          <w:sz w:val="18"/>
          <w:szCs w:val="18"/>
          <w:lang w:val="af-ZA" w:eastAsia="ru-RU"/>
        </w:rPr>
        <w:t xml:space="preserve"> </w:t>
      </w:r>
      <w:r w:rsidR="00E34F09" w:rsidRPr="004A6CBD">
        <w:rPr>
          <w:rFonts w:ascii="Sylfaen" w:hAnsi="Sylfaen" w:cs="Sylfaen"/>
          <w:sz w:val="18"/>
          <w:szCs w:val="18"/>
          <w:lang w:val="af-ZA" w:eastAsia="ru-RU"/>
        </w:rPr>
        <w:t xml:space="preserve"> գյուղի</w:t>
      </w:r>
      <w:r w:rsidR="00142DF0" w:rsidRPr="004A6CBD">
        <w:rPr>
          <w:rFonts w:ascii="Sylfaen" w:hAnsi="Sylfaen" w:cs="Sylfaen"/>
          <w:sz w:val="18"/>
          <w:szCs w:val="18"/>
          <w:lang w:val="af-ZA" w:eastAsia="ru-RU"/>
        </w:rPr>
        <w:t xml:space="preserve"> </w:t>
      </w:r>
      <w:r w:rsidR="004C4289">
        <w:rPr>
          <w:rFonts w:ascii="Sylfaen" w:hAnsi="Sylfaen" w:cs="Sylfaen"/>
          <w:sz w:val="18"/>
          <w:szCs w:val="18"/>
          <w:lang w:val="hy-AM" w:eastAsia="ru-RU"/>
        </w:rPr>
        <w:t>Ա</w:t>
      </w:r>
      <w:r w:rsidR="004C4289">
        <w:rPr>
          <w:sz w:val="18"/>
          <w:szCs w:val="18"/>
          <w:lang w:val="hy-AM" w:eastAsia="ru-RU"/>
        </w:rPr>
        <w:t>․Խաչատրյան 1</w:t>
      </w:r>
      <w:r w:rsidR="00142DF0" w:rsidRPr="004A6CBD">
        <w:rPr>
          <w:rFonts w:ascii="Sylfaen" w:hAnsi="Sylfaen" w:cs="Sylfaen"/>
          <w:sz w:val="18"/>
          <w:szCs w:val="18"/>
          <w:lang w:val="af-ZA" w:eastAsia="ru-RU"/>
        </w:rPr>
        <w:t xml:space="preserve"> հասցեում,</w:t>
      </w:r>
      <w:r w:rsidR="00F16C42" w:rsidRPr="004A6CBD">
        <w:rPr>
          <w:rFonts w:ascii="Sylfaen" w:hAnsi="Sylfaen" w:cs="Sylfaen"/>
          <w:sz w:val="18"/>
          <w:szCs w:val="18"/>
          <w:lang w:val="af-ZA" w:eastAsia="ru-RU"/>
        </w:rPr>
        <w:t xml:space="preserve"> </w:t>
      </w:r>
      <w:r w:rsidR="00142DF0" w:rsidRPr="004A6CBD">
        <w:rPr>
          <w:rFonts w:ascii="Sylfaen" w:hAnsi="Sylfaen" w:cs="Sylfaen"/>
          <w:sz w:val="18"/>
          <w:szCs w:val="18"/>
          <w:lang w:val="af-ZA" w:eastAsia="ru-RU"/>
        </w:rPr>
        <w:t>ստորև ներկայացնում</w:t>
      </w:r>
      <w:r w:rsidR="002D7537" w:rsidRPr="004A6CBD">
        <w:rPr>
          <w:rFonts w:ascii="Sylfaen" w:hAnsi="Sylfaen" w:cs="Sylfaen"/>
          <w:sz w:val="18"/>
          <w:szCs w:val="18"/>
          <w:lang w:val="af-ZA" w:eastAsia="ru-RU"/>
        </w:rPr>
        <w:t xml:space="preserve"> է </w:t>
      </w:r>
      <w:r w:rsidR="00142DF0" w:rsidRPr="004A6CBD">
        <w:rPr>
          <w:rFonts w:ascii="Sylfaen" w:hAnsi="Sylfaen" w:cs="Sylfaen"/>
          <w:sz w:val="18"/>
          <w:szCs w:val="18"/>
          <w:lang w:val="af-ZA" w:eastAsia="ru-RU"/>
        </w:rPr>
        <w:t xml:space="preserve"> </w:t>
      </w:r>
      <w:r w:rsidR="007872AA" w:rsidRPr="007872AA">
        <w:rPr>
          <w:rFonts w:ascii="Sylfaen" w:hAnsi="Sylfaen" w:cs="Sylfaen"/>
          <w:sz w:val="18"/>
          <w:szCs w:val="18"/>
          <w:lang w:val="af-ZA" w:eastAsia="ru-RU"/>
        </w:rPr>
        <w:t xml:space="preserve">ՀՀ  Արմավիրի   մարզի  Արաքս համայնքի </w:t>
      </w:r>
      <w:r w:rsidR="007F0F7C">
        <w:rPr>
          <w:rFonts w:ascii="Sylfaen" w:hAnsi="Sylfaen" w:cs="Sylfaen"/>
          <w:sz w:val="18"/>
          <w:szCs w:val="18"/>
          <w:lang w:val="hy-AM" w:eastAsia="ru-RU"/>
        </w:rPr>
        <w:t xml:space="preserve">Հայկաշեն </w:t>
      </w:r>
      <w:r w:rsidR="00EF2EB6">
        <w:rPr>
          <w:rFonts w:ascii="Sylfaen" w:hAnsi="Sylfaen" w:cs="Sylfaen"/>
          <w:sz w:val="18"/>
          <w:szCs w:val="18"/>
          <w:lang w:val="hy-AM" w:eastAsia="ru-RU"/>
        </w:rPr>
        <w:t xml:space="preserve">  </w:t>
      </w:r>
      <w:r w:rsidR="004C4289">
        <w:rPr>
          <w:rFonts w:ascii="Sylfaen" w:hAnsi="Sylfaen" w:cs="Sylfaen"/>
          <w:sz w:val="18"/>
          <w:szCs w:val="18"/>
          <w:lang w:val="hy-AM" w:eastAsia="ru-RU"/>
        </w:rPr>
        <w:t xml:space="preserve"> գյուղ</w:t>
      </w:r>
      <w:r w:rsidR="004E2B20">
        <w:rPr>
          <w:rFonts w:ascii="Sylfaen" w:hAnsi="Sylfaen" w:cs="Sylfaen"/>
          <w:sz w:val="18"/>
          <w:szCs w:val="18"/>
          <w:lang w:val="hy-AM" w:eastAsia="ru-RU"/>
        </w:rPr>
        <w:t>ի</w:t>
      </w:r>
      <w:r w:rsidR="007F0F7C">
        <w:rPr>
          <w:rFonts w:ascii="Sylfaen" w:hAnsi="Sylfaen" w:cs="Sylfaen"/>
          <w:sz w:val="18"/>
          <w:szCs w:val="18"/>
          <w:lang w:val="hy-AM" w:eastAsia="ru-RU"/>
        </w:rPr>
        <w:t xml:space="preserve"> այգու  կառուցման  և հուշարձանի տարածքի բարեկարգման, Արաքս գյուղի հուշարձանի տարածքի բարեկարգման </w:t>
      </w:r>
      <w:r w:rsidR="007872AA" w:rsidRPr="007872AA">
        <w:rPr>
          <w:rFonts w:ascii="Sylfaen" w:hAnsi="Sylfaen" w:cs="Sylfaen"/>
          <w:sz w:val="18"/>
          <w:szCs w:val="18"/>
          <w:lang w:val="af-ZA" w:eastAsia="ru-RU"/>
        </w:rPr>
        <w:t xml:space="preserve"> աշխատանքների  նախագծա-նախահաշվային փաստաթղթերի մշակման և ծախսերի գնահատման ծառայություննե</w:t>
      </w:r>
      <w:r w:rsidR="004C4289">
        <w:rPr>
          <w:rFonts w:ascii="Sylfaen" w:hAnsi="Sylfaen" w:cs="Sylfaen"/>
          <w:sz w:val="18"/>
          <w:szCs w:val="18"/>
          <w:lang w:val="af-ZA" w:eastAsia="ru-RU"/>
        </w:rPr>
        <w:t>րի ձեռքբերման   նպատակով  ԱՄԱՀ-</w:t>
      </w:r>
      <w:r w:rsidR="007F0F7C">
        <w:rPr>
          <w:rFonts w:ascii="Sylfaen" w:hAnsi="Sylfaen" w:cs="Sylfaen"/>
          <w:sz w:val="18"/>
          <w:szCs w:val="18"/>
          <w:lang w:val="hy-AM" w:eastAsia="ru-RU"/>
        </w:rPr>
        <w:t>ՀԱ</w:t>
      </w:r>
      <w:r w:rsidR="007872AA" w:rsidRPr="007872AA">
        <w:rPr>
          <w:rFonts w:ascii="Sylfaen" w:hAnsi="Sylfaen" w:cs="Sylfaen"/>
          <w:sz w:val="18"/>
          <w:szCs w:val="18"/>
          <w:lang w:val="af-ZA" w:eastAsia="ru-RU"/>
        </w:rPr>
        <w:t>-ԳՀ</w:t>
      </w:r>
      <w:r w:rsidR="007872AA">
        <w:rPr>
          <w:rFonts w:ascii="Sylfaen" w:hAnsi="Sylfaen" w:cs="Sylfaen"/>
          <w:sz w:val="18"/>
          <w:szCs w:val="18"/>
          <w:lang w:val="hy-AM" w:eastAsia="ru-RU"/>
        </w:rPr>
        <w:t>Ծ</w:t>
      </w:r>
      <w:r w:rsidR="007872AA" w:rsidRPr="007872AA">
        <w:rPr>
          <w:rFonts w:ascii="Sylfaen" w:hAnsi="Sylfaen" w:cs="Sylfaen"/>
          <w:sz w:val="18"/>
          <w:szCs w:val="18"/>
          <w:lang w:val="af-ZA" w:eastAsia="ru-RU"/>
        </w:rPr>
        <w:t>ՁԲ-2</w:t>
      </w:r>
      <w:r w:rsidR="004C4289">
        <w:rPr>
          <w:rFonts w:ascii="Sylfaen" w:hAnsi="Sylfaen" w:cs="Sylfaen"/>
          <w:sz w:val="18"/>
          <w:szCs w:val="18"/>
          <w:lang w:val="hy-AM" w:eastAsia="ru-RU"/>
        </w:rPr>
        <w:t>4/</w:t>
      </w:r>
      <w:r w:rsidR="00CA128B">
        <w:rPr>
          <w:rFonts w:ascii="Sylfaen" w:hAnsi="Sylfaen" w:cs="Sylfaen"/>
          <w:sz w:val="18"/>
          <w:szCs w:val="18"/>
          <w:lang w:val="af-ZA" w:eastAsia="ru-RU"/>
        </w:rPr>
        <w:t>2</w:t>
      </w:r>
      <w:r w:rsidR="007F0F7C">
        <w:rPr>
          <w:rFonts w:ascii="Sylfaen" w:hAnsi="Sylfaen" w:cs="Sylfaen"/>
          <w:sz w:val="18"/>
          <w:szCs w:val="18"/>
          <w:lang w:val="hy-AM" w:eastAsia="ru-RU"/>
        </w:rPr>
        <w:t>4</w:t>
      </w:r>
      <w:r w:rsidR="007872AA" w:rsidRPr="007872AA">
        <w:rPr>
          <w:rFonts w:ascii="Sylfaen" w:hAnsi="Sylfaen" w:cs="Sylfaen"/>
          <w:sz w:val="18"/>
          <w:szCs w:val="18"/>
          <w:lang w:val="af-ZA" w:eastAsia="ru-RU"/>
        </w:rPr>
        <w:t xml:space="preserve"> ծածկագրով</w:t>
      </w:r>
      <w:r w:rsidR="007960E6" w:rsidRPr="007872AA">
        <w:rPr>
          <w:rFonts w:ascii="Sylfaen" w:hAnsi="Sylfaen" w:cs="Sylfaen"/>
          <w:sz w:val="18"/>
          <w:szCs w:val="18"/>
          <w:lang w:val="af-ZA" w:eastAsia="ru-RU"/>
        </w:rPr>
        <w:t xml:space="preserve"> </w:t>
      </w:r>
      <w:r w:rsidR="008E1774" w:rsidRPr="004A6CBD">
        <w:rPr>
          <w:rFonts w:ascii="Sylfaen" w:hAnsi="Sylfaen" w:cs="Sylfaen"/>
          <w:sz w:val="18"/>
          <w:szCs w:val="18"/>
          <w:lang w:val="af-ZA" w:eastAsia="ru-RU"/>
        </w:rPr>
        <w:t>գնման ընթացակարգի</w:t>
      </w:r>
      <w:r w:rsidR="006F2779" w:rsidRPr="004A6CBD">
        <w:rPr>
          <w:rFonts w:ascii="Sylfaen" w:hAnsi="Sylfaen" w:cs="Sylfaen"/>
          <w:sz w:val="18"/>
          <w:szCs w:val="18"/>
          <w:lang w:val="af-ZA" w:eastAsia="ru-RU"/>
        </w:rPr>
        <w:t xml:space="preserve"> </w:t>
      </w:r>
      <w:r w:rsidR="00DC7117" w:rsidRPr="004A6CBD">
        <w:rPr>
          <w:rFonts w:ascii="Sylfaen" w:hAnsi="Sylfaen" w:cs="Sylfaen"/>
          <w:sz w:val="18"/>
          <w:szCs w:val="18"/>
          <w:lang w:val="af-ZA" w:eastAsia="ru-RU"/>
        </w:rPr>
        <w:t xml:space="preserve">արդյունքում </w:t>
      </w:r>
      <w:r w:rsidR="0022631D" w:rsidRPr="004A6CBD">
        <w:rPr>
          <w:rFonts w:ascii="Sylfaen" w:hAnsi="Sylfaen" w:cs="Sylfaen"/>
          <w:sz w:val="18"/>
          <w:szCs w:val="18"/>
          <w:lang w:val="af-ZA" w:eastAsia="ru-RU"/>
        </w:rPr>
        <w:t>կնքված պայմանագրի մասին տեղեկատվությունը`</w:t>
      </w:r>
    </w:p>
    <w:tbl>
      <w:tblPr>
        <w:tblW w:w="25138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6"/>
        <w:gridCol w:w="547"/>
        <w:gridCol w:w="315"/>
        <w:gridCol w:w="630"/>
        <w:gridCol w:w="486"/>
        <w:gridCol w:w="291"/>
        <w:gridCol w:w="573"/>
        <w:gridCol w:w="124"/>
        <w:gridCol w:w="285"/>
        <w:gridCol w:w="152"/>
        <w:gridCol w:w="309"/>
        <w:gridCol w:w="258"/>
        <w:gridCol w:w="132"/>
        <w:gridCol w:w="221"/>
        <w:gridCol w:w="355"/>
        <w:gridCol w:w="561"/>
        <w:gridCol w:w="360"/>
        <w:gridCol w:w="213"/>
        <w:gridCol w:w="338"/>
        <w:gridCol w:w="112"/>
        <w:gridCol w:w="82"/>
        <w:gridCol w:w="340"/>
        <w:gridCol w:w="425"/>
        <w:gridCol w:w="346"/>
        <w:gridCol w:w="79"/>
        <w:gridCol w:w="438"/>
        <w:gridCol w:w="271"/>
        <w:gridCol w:w="67"/>
        <w:gridCol w:w="16"/>
        <w:gridCol w:w="153"/>
        <w:gridCol w:w="473"/>
        <w:gridCol w:w="1409"/>
        <w:gridCol w:w="8"/>
        <w:gridCol w:w="7"/>
        <w:gridCol w:w="701"/>
        <w:gridCol w:w="708"/>
        <w:gridCol w:w="619"/>
        <w:gridCol w:w="36"/>
        <w:gridCol w:w="53"/>
        <w:gridCol w:w="708"/>
        <w:gridCol w:w="708"/>
        <w:gridCol w:w="530"/>
        <w:gridCol w:w="36"/>
        <w:gridCol w:w="142"/>
        <w:gridCol w:w="708"/>
        <w:gridCol w:w="708"/>
        <w:gridCol w:w="477"/>
        <w:gridCol w:w="231"/>
        <w:gridCol w:w="708"/>
        <w:gridCol w:w="708"/>
        <w:gridCol w:w="388"/>
        <w:gridCol w:w="2035"/>
        <w:gridCol w:w="2035"/>
        <w:gridCol w:w="2035"/>
      </w:tblGrid>
      <w:tr w:rsidR="0022631D" w:rsidRPr="00465193" w14:paraId="3BCB0F4A" w14:textId="77777777" w:rsidTr="00DF25C5">
        <w:trPr>
          <w:gridAfter w:val="21"/>
          <w:wAfter w:w="14281" w:type="dxa"/>
          <w:trHeight w:val="146"/>
        </w:trPr>
        <w:tc>
          <w:tcPr>
            <w:tcW w:w="488" w:type="dxa"/>
            <w:gridSpan w:val="2"/>
            <w:shd w:val="clear" w:color="auto" w:fill="auto"/>
            <w:vAlign w:val="center"/>
          </w:tcPr>
          <w:p w14:paraId="5FD69F2F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af-ZA" w:eastAsia="ru-RU"/>
              </w:rPr>
            </w:pPr>
          </w:p>
        </w:tc>
        <w:tc>
          <w:tcPr>
            <w:tcW w:w="10369" w:type="dxa"/>
            <w:gridSpan w:val="32"/>
            <w:shd w:val="clear" w:color="auto" w:fill="auto"/>
            <w:vAlign w:val="center"/>
          </w:tcPr>
          <w:p w14:paraId="47A5B985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af-ZA" w:eastAsia="ru-RU"/>
              </w:rPr>
            </w:pPr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Գ</w:t>
            </w:r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  <w:t xml:space="preserve">նման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465193" w14:paraId="796D388F" w14:textId="77777777" w:rsidTr="00EF2EB6">
        <w:trPr>
          <w:gridAfter w:val="22"/>
          <w:wAfter w:w="14289" w:type="dxa"/>
          <w:trHeight w:val="110"/>
        </w:trPr>
        <w:tc>
          <w:tcPr>
            <w:tcW w:w="488" w:type="dxa"/>
            <w:gridSpan w:val="2"/>
            <w:vMerge w:val="restart"/>
            <w:shd w:val="clear" w:color="auto" w:fill="auto"/>
            <w:vAlign w:val="center"/>
          </w:tcPr>
          <w:p w14:paraId="6E7C7E86" w14:textId="4ABC5ABE" w:rsidR="009B6232" w:rsidRPr="00465193" w:rsidRDefault="009B6232" w:rsidP="009B623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Չ</w:t>
            </w:r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ափա</w:t>
            </w:r>
            <w:proofErr w:type="spellEnd"/>
          </w:p>
          <w:p w14:paraId="781659E7" w14:textId="390EDEB4" w:rsidR="0022631D" w:rsidRPr="00465193" w:rsidRDefault="0022631D" w:rsidP="009B623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բաժնի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269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46519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14:paraId="3D073E87" w14:textId="37128837" w:rsidR="0022631D" w:rsidRPr="00465193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չափման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128" w:type="dxa"/>
            <w:gridSpan w:val="5"/>
            <w:shd w:val="clear" w:color="auto" w:fill="auto"/>
            <w:vAlign w:val="center"/>
          </w:tcPr>
          <w:p w14:paraId="59F68B85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42" w:type="dxa"/>
            <w:gridSpan w:val="6"/>
            <w:shd w:val="clear" w:color="auto" w:fill="auto"/>
            <w:vAlign w:val="center"/>
          </w:tcPr>
          <w:p w14:paraId="62535C49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8"/>
            <w:vMerge w:val="restart"/>
            <w:shd w:val="clear" w:color="auto" w:fill="auto"/>
            <w:vAlign w:val="center"/>
          </w:tcPr>
          <w:p w14:paraId="11218941" w14:textId="5974D991" w:rsidR="00024E94" w:rsidRPr="00465193" w:rsidRDefault="00024E94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Հ</w:t>
            </w:r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ամառոտ</w:t>
            </w:r>
            <w:proofErr w:type="spellEnd"/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նկարագրությունը</w:t>
            </w:r>
            <w:proofErr w:type="spellEnd"/>
          </w:p>
          <w:p w14:paraId="330836BC" w14:textId="4E9B2B60" w:rsidR="0022631D" w:rsidRPr="0046519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(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տեխնիկական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բնութագիր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)</w:t>
            </w:r>
          </w:p>
        </w:tc>
        <w:tc>
          <w:tcPr>
            <w:tcW w:w="2389" w:type="dxa"/>
            <w:gridSpan w:val="6"/>
            <w:vMerge w:val="restart"/>
            <w:shd w:val="clear" w:color="auto" w:fill="auto"/>
            <w:vAlign w:val="center"/>
          </w:tcPr>
          <w:p w14:paraId="66766AEA" w14:textId="02566AB6" w:rsidR="00024E94" w:rsidRPr="00465193" w:rsidRDefault="00024E94" w:rsidP="00024E94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Պ</w:t>
            </w:r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այմանագրով</w:t>
            </w:r>
            <w:proofErr w:type="spellEnd"/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նախատեսված</w:t>
            </w:r>
            <w:proofErr w:type="spellEnd"/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համառոտ</w:t>
            </w:r>
            <w:proofErr w:type="spellEnd"/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նկարագրությունը</w:t>
            </w:r>
            <w:proofErr w:type="spellEnd"/>
          </w:p>
          <w:p w14:paraId="5D289872" w14:textId="67F084BF" w:rsidR="0022631D" w:rsidRPr="00465193" w:rsidRDefault="0022631D" w:rsidP="00024E94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(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տեխնիկական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բնութագիր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)</w:t>
            </w:r>
          </w:p>
        </w:tc>
      </w:tr>
      <w:tr w:rsidR="0022631D" w:rsidRPr="00465193" w14:paraId="02BE1D52" w14:textId="77777777" w:rsidTr="00EF2EB6">
        <w:trPr>
          <w:gridAfter w:val="22"/>
          <w:wAfter w:w="14289" w:type="dxa"/>
          <w:trHeight w:val="175"/>
        </w:trPr>
        <w:tc>
          <w:tcPr>
            <w:tcW w:w="488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46519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9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</w:tcPr>
          <w:p w14:paraId="5C6C06A7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1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առկա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ֆինանսական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միջոցներով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4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14:paraId="654421A9" w14:textId="77777777" w:rsidR="0022631D" w:rsidRPr="00465193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42" w:type="dxa"/>
            <w:gridSpan w:val="6"/>
            <w:shd w:val="clear" w:color="auto" w:fill="auto"/>
            <w:vAlign w:val="center"/>
          </w:tcPr>
          <w:p w14:paraId="01CC38D9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60" w:type="dxa"/>
            <w:gridSpan w:val="8"/>
            <w:vMerge/>
            <w:shd w:val="clear" w:color="auto" w:fill="auto"/>
          </w:tcPr>
          <w:p w14:paraId="12AD9841" w14:textId="77777777" w:rsidR="0022631D" w:rsidRPr="0046519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89" w:type="dxa"/>
            <w:gridSpan w:val="6"/>
            <w:vMerge/>
            <w:shd w:val="clear" w:color="auto" w:fill="auto"/>
          </w:tcPr>
          <w:p w14:paraId="28B6AAAB" w14:textId="77777777" w:rsidR="0022631D" w:rsidRPr="0046519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B6232" w:rsidRPr="00465193" w14:paraId="688F77C8" w14:textId="77777777" w:rsidTr="00EF2EB6">
        <w:trPr>
          <w:gridAfter w:val="22"/>
          <w:wAfter w:w="14289" w:type="dxa"/>
          <w:trHeight w:val="275"/>
        </w:trPr>
        <w:tc>
          <w:tcPr>
            <w:tcW w:w="4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46519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46519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առկա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ֆինանսական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միջոցներով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46519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46519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8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46519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F0F7C" w:rsidRPr="007F0F7C" w14:paraId="4297D866" w14:textId="77777777" w:rsidTr="00EF2EB6">
        <w:trPr>
          <w:gridAfter w:val="22"/>
          <w:wAfter w:w="14289" w:type="dxa"/>
          <w:trHeight w:val="275"/>
        </w:trPr>
        <w:tc>
          <w:tcPr>
            <w:tcW w:w="4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EB1D4A" w14:textId="77777777" w:rsidR="007F0F7C" w:rsidRPr="00967FBA" w:rsidRDefault="007F0F7C" w:rsidP="000B4B2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967FBA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22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CF9764" w14:textId="4ABF22A0" w:rsidR="007F0F7C" w:rsidRPr="007F0F7C" w:rsidRDefault="007F0F7C" w:rsidP="007F0F7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bCs/>
                <w:iCs/>
                <w:sz w:val="14"/>
                <w:szCs w:val="14"/>
                <w:lang w:val="nb-NO"/>
              </w:rPr>
            </w:pPr>
            <w:r w:rsidRPr="007F0F7C">
              <w:rPr>
                <w:rFonts w:ascii="Sylfaen" w:hAnsi="Sylfaen" w:cs="Sylfaen"/>
                <w:sz w:val="14"/>
                <w:szCs w:val="14"/>
                <w:lang w:val="af-ZA" w:eastAsia="ru-RU"/>
              </w:rPr>
              <w:t xml:space="preserve">ՀՀ  Արմավիրի   մարզի  Արաքս համայնքի </w:t>
            </w:r>
            <w:r w:rsidRPr="007F0F7C">
              <w:rPr>
                <w:rFonts w:ascii="Sylfaen" w:hAnsi="Sylfaen" w:cs="Sylfaen"/>
                <w:sz w:val="14"/>
                <w:szCs w:val="14"/>
                <w:lang w:val="hy-AM" w:eastAsia="ru-RU"/>
              </w:rPr>
              <w:t>Հայկաշեն  գյուղի այգու  կառուցման  և հուշարձանի տարածքի բարեկարգման</w:t>
            </w:r>
            <w:r w:rsidRPr="007F0F7C">
              <w:rPr>
                <w:rFonts w:ascii="Sylfaen" w:hAnsi="Sylfaen" w:cs="Sylfaen"/>
                <w:sz w:val="14"/>
                <w:szCs w:val="14"/>
                <w:lang w:val="af-ZA" w:eastAsia="ru-RU"/>
              </w:rPr>
              <w:t xml:space="preserve"> աշխատանքների  նախագծա-նախահաշվային փաստաթղթերի մշակման և ծախսերի գնահատման ծառայություններ</w:t>
            </w: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EFCCBD" w14:textId="77777777" w:rsidR="007F0F7C" w:rsidRPr="00EF2EB6" w:rsidRDefault="007F0F7C" w:rsidP="000B4B2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F2EB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5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A8E60B4" w14:textId="77777777" w:rsidR="007F0F7C" w:rsidRPr="00967FBA" w:rsidRDefault="007F0F7C" w:rsidP="000B4B2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209E66" w14:textId="77777777" w:rsidR="007F0F7C" w:rsidRPr="00967FBA" w:rsidRDefault="007F0F7C" w:rsidP="000B4B2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967FB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569940E" w14:textId="77777777" w:rsidR="007F0F7C" w:rsidRPr="00967FBA" w:rsidRDefault="007F0F7C" w:rsidP="000B4B2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61D797" w14:textId="64D96B08" w:rsidR="007F0F7C" w:rsidRPr="00967FBA" w:rsidRDefault="007F0F7C" w:rsidP="007F0F7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1500 000</w:t>
            </w:r>
          </w:p>
        </w:tc>
        <w:tc>
          <w:tcPr>
            <w:tcW w:w="21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98BB76" w14:textId="62F2CD86" w:rsidR="007F0F7C" w:rsidRPr="00BB067F" w:rsidRDefault="007F0F7C" w:rsidP="007872A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7F0F7C">
              <w:rPr>
                <w:rFonts w:ascii="Sylfaen" w:hAnsi="Sylfaen" w:cs="Sylfaen"/>
                <w:sz w:val="14"/>
                <w:szCs w:val="14"/>
                <w:lang w:val="af-ZA" w:eastAsia="ru-RU"/>
              </w:rPr>
              <w:t xml:space="preserve">ՀՀ  Արմավիրի   մարզի  Արաքս համայնքի </w:t>
            </w:r>
            <w:r w:rsidRPr="007F0F7C">
              <w:rPr>
                <w:rFonts w:ascii="Sylfaen" w:hAnsi="Sylfaen" w:cs="Sylfaen"/>
                <w:sz w:val="14"/>
                <w:szCs w:val="14"/>
                <w:lang w:val="hy-AM" w:eastAsia="ru-RU"/>
              </w:rPr>
              <w:t>Հայկաշեն  գյուղի այգու  կառուցման  և հուշարձանի տարածքի բարեկարգման</w:t>
            </w:r>
            <w:r w:rsidRPr="007F0F7C">
              <w:rPr>
                <w:rFonts w:ascii="Sylfaen" w:hAnsi="Sylfaen" w:cs="Sylfaen"/>
                <w:sz w:val="14"/>
                <w:szCs w:val="14"/>
                <w:lang w:val="af-ZA" w:eastAsia="ru-RU"/>
              </w:rPr>
              <w:t xml:space="preserve"> աշխատանքների  նախագծա-նախահաշվային փաստաթղթերի մշակման և ծախսերի գնահատման ծառայություններ</w:t>
            </w:r>
          </w:p>
        </w:tc>
        <w:tc>
          <w:tcPr>
            <w:tcW w:w="23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5C5E3C" w14:textId="3F3621AD" w:rsidR="007F0F7C" w:rsidRPr="007872AA" w:rsidRDefault="007F0F7C" w:rsidP="007872A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7F0F7C">
              <w:rPr>
                <w:rFonts w:ascii="Sylfaen" w:hAnsi="Sylfaen" w:cs="Sylfaen"/>
                <w:sz w:val="14"/>
                <w:szCs w:val="14"/>
                <w:lang w:val="af-ZA" w:eastAsia="ru-RU"/>
              </w:rPr>
              <w:t xml:space="preserve">ՀՀ  Արմավիրի   մարզի  Արաքս համայնքի </w:t>
            </w:r>
            <w:r w:rsidRPr="007F0F7C">
              <w:rPr>
                <w:rFonts w:ascii="Sylfaen" w:hAnsi="Sylfaen" w:cs="Sylfaen"/>
                <w:sz w:val="14"/>
                <w:szCs w:val="14"/>
                <w:lang w:val="hy-AM" w:eastAsia="ru-RU"/>
              </w:rPr>
              <w:t>Հայկաշեն  գյուղի այգու  կառուցման  և հուշարձանի տարածքի բարեկարգման</w:t>
            </w:r>
            <w:r w:rsidRPr="007F0F7C">
              <w:rPr>
                <w:rFonts w:ascii="Sylfaen" w:hAnsi="Sylfaen" w:cs="Sylfaen"/>
                <w:sz w:val="14"/>
                <w:szCs w:val="14"/>
                <w:lang w:val="af-ZA" w:eastAsia="ru-RU"/>
              </w:rPr>
              <w:t xml:space="preserve"> աշխատանքների  նախագծա-նախահաշվային փաստաթղթերի մշակման և ծախսերի գնահատման ծառայություններ</w:t>
            </w:r>
          </w:p>
        </w:tc>
      </w:tr>
      <w:tr w:rsidR="007F0F7C" w:rsidRPr="007F0F7C" w14:paraId="75D43FA3" w14:textId="77777777" w:rsidTr="00EF2EB6">
        <w:trPr>
          <w:gridAfter w:val="22"/>
          <w:wAfter w:w="14289" w:type="dxa"/>
          <w:trHeight w:val="275"/>
        </w:trPr>
        <w:tc>
          <w:tcPr>
            <w:tcW w:w="4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558829" w14:textId="61002477" w:rsidR="007F0F7C" w:rsidRPr="00967FBA" w:rsidRDefault="007F0F7C" w:rsidP="000B4B2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22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557532" w14:textId="100C712C" w:rsidR="007F0F7C" w:rsidRPr="007F0F7C" w:rsidRDefault="007F0F7C" w:rsidP="00EF2EB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bCs/>
                <w:iCs/>
                <w:sz w:val="14"/>
                <w:szCs w:val="14"/>
                <w:lang w:val="nb-NO"/>
              </w:rPr>
            </w:pPr>
            <w:r w:rsidRPr="007F0F7C">
              <w:rPr>
                <w:rFonts w:ascii="Sylfaen" w:hAnsi="Sylfaen" w:cs="Sylfaen"/>
                <w:sz w:val="14"/>
                <w:szCs w:val="14"/>
                <w:lang w:val="af-ZA" w:eastAsia="ru-RU"/>
              </w:rPr>
              <w:t xml:space="preserve">ՀՀ  Արմավիրի   մարզի  Արաքս </w:t>
            </w:r>
            <w:r>
              <w:rPr>
                <w:rFonts w:ascii="Sylfaen" w:hAnsi="Sylfaen" w:cs="Sylfaen"/>
                <w:sz w:val="14"/>
                <w:szCs w:val="14"/>
                <w:lang w:val="hy-AM" w:eastAsia="ru-RU"/>
              </w:rPr>
              <w:t xml:space="preserve">համայնքի </w:t>
            </w:r>
            <w:r w:rsidRPr="007F0F7C">
              <w:rPr>
                <w:rFonts w:ascii="Sylfaen" w:hAnsi="Sylfaen" w:cs="Sylfaen"/>
                <w:sz w:val="14"/>
                <w:szCs w:val="14"/>
                <w:lang w:val="hy-AM" w:eastAsia="ru-RU"/>
              </w:rPr>
              <w:t>Արաքս գյուղի հուշարձանի տարածքի բարեկարգման</w:t>
            </w:r>
            <w:r w:rsidRPr="007F0F7C">
              <w:rPr>
                <w:rFonts w:ascii="Sylfaen" w:hAnsi="Sylfaen" w:cs="Sylfaen"/>
                <w:sz w:val="14"/>
                <w:szCs w:val="14"/>
                <w:lang w:val="af-ZA" w:eastAsia="ru-RU"/>
              </w:rPr>
              <w:t xml:space="preserve"> աշխատանքների  նախագծա-նախահաշվային փաստաթղթերի մշակման և ծախսերի գնահատման ծառայություններ</w:t>
            </w: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7DD303" w14:textId="77777777" w:rsidR="007F0F7C" w:rsidRPr="00EF2EB6" w:rsidRDefault="007F0F7C" w:rsidP="000B4B2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F2EB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5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514D762" w14:textId="77777777" w:rsidR="007F0F7C" w:rsidRPr="00967FBA" w:rsidRDefault="007F0F7C" w:rsidP="000B4B2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979468" w14:textId="77777777" w:rsidR="007F0F7C" w:rsidRPr="00967FBA" w:rsidRDefault="007F0F7C" w:rsidP="000B4B2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967FB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253066" w14:textId="77777777" w:rsidR="007F0F7C" w:rsidRPr="00967FBA" w:rsidRDefault="007F0F7C" w:rsidP="004E2B2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BE91FE" w14:textId="0EC258EA" w:rsidR="007F0F7C" w:rsidRPr="00967FBA" w:rsidRDefault="007F0F7C" w:rsidP="004E2B2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500 000</w:t>
            </w:r>
          </w:p>
        </w:tc>
        <w:tc>
          <w:tcPr>
            <w:tcW w:w="21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F3AE6B" w14:textId="029C08B2" w:rsidR="007F0F7C" w:rsidRPr="00BB067F" w:rsidRDefault="007F0F7C" w:rsidP="000B4B2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7F0F7C">
              <w:rPr>
                <w:rFonts w:ascii="Sylfaen" w:hAnsi="Sylfaen" w:cs="Sylfaen"/>
                <w:sz w:val="14"/>
                <w:szCs w:val="14"/>
                <w:lang w:val="af-ZA" w:eastAsia="ru-RU"/>
              </w:rPr>
              <w:t xml:space="preserve">ՀՀ  Արմավիրի   մարզի  Արաքս </w:t>
            </w:r>
            <w:r>
              <w:rPr>
                <w:rFonts w:ascii="Sylfaen" w:hAnsi="Sylfaen" w:cs="Sylfaen"/>
                <w:sz w:val="14"/>
                <w:szCs w:val="14"/>
                <w:lang w:val="hy-AM" w:eastAsia="ru-RU"/>
              </w:rPr>
              <w:t xml:space="preserve">համայնքի </w:t>
            </w:r>
            <w:r w:rsidRPr="007F0F7C">
              <w:rPr>
                <w:rFonts w:ascii="Sylfaen" w:hAnsi="Sylfaen" w:cs="Sylfaen"/>
                <w:sz w:val="14"/>
                <w:szCs w:val="14"/>
                <w:lang w:val="hy-AM" w:eastAsia="ru-RU"/>
              </w:rPr>
              <w:t>Արաքս գյուղի հուշարձանի տարածքի բարեկարգման</w:t>
            </w:r>
            <w:r w:rsidRPr="007F0F7C">
              <w:rPr>
                <w:rFonts w:ascii="Sylfaen" w:hAnsi="Sylfaen" w:cs="Sylfaen"/>
                <w:sz w:val="14"/>
                <w:szCs w:val="14"/>
                <w:lang w:val="af-ZA" w:eastAsia="ru-RU"/>
              </w:rPr>
              <w:t xml:space="preserve"> աշխատանքների  նախագծա-նախահաշվային փաստաթղթերի մշակման և ծախսերի գնահատման ծառայություններ</w:t>
            </w:r>
          </w:p>
        </w:tc>
        <w:tc>
          <w:tcPr>
            <w:tcW w:w="23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76FCFD" w14:textId="05C58D5F" w:rsidR="007F0F7C" w:rsidRPr="00BB067F" w:rsidRDefault="007F0F7C" w:rsidP="007872A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7F0F7C">
              <w:rPr>
                <w:rFonts w:ascii="Sylfaen" w:hAnsi="Sylfaen" w:cs="Sylfaen"/>
                <w:sz w:val="14"/>
                <w:szCs w:val="14"/>
                <w:lang w:val="af-ZA" w:eastAsia="ru-RU"/>
              </w:rPr>
              <w:t xml:space="preserve">ՀՀ  Արմավիրի   մարզի  Արաքս </w:t>
            </w:r>
            <w:r>
              <w:rPr>
                <w:rFonts w:ascii="Sylfaen" w:hAnsi="Sylfaen" w:cs="Sylfaen"/>
                <w:sz w:val="14"/>
                <w:szCs w:val="14"/>
                <w:lang w:val="hy-AM" w:eastAsia="ru-RU"/>
              </w:rPr>
              <w:t xml:space="preserve">համայնքի </w:t>
            </w:r>
            <w:r w:rsidRPr="007F0F7C">
              <w:rPr>
                <w:rFonts w:ascii="Sylfaen" w:hAnsi="Sylfaen" w:cs="Sylfaen"/>
                <w:sz w:val="14"/>
                <w:szCs w:val="14"/>
                <w:lang w:val="hy-AM" w:eastAsia="ru-RU"/>
              </w:rPr>
              <w:t>Արաքս գյուղի հուշարձանի տարածքի բարեկարգման</w:t>
            </w:r>
            <w:r w:rsidRPr="007F0F7C">
              <w:rPr>
                <w:rFonts w:ascii="Sylfaen" w:hAnsi="Sylfaen" w:cs="Sylfaen"/>
                <w:sz w:val="14"/>
                <w:szCs w:val="14"/>
                <w:lang w:val="af-ZA" w:eastAsia="ru-RU"/>
              </w:rPr>
              <w:t xml:space="preserve"> աշխատանքների  նախագծա-նախահաշվային փաստաթղթերի մշակման և ծախսերի գնահատման ծառայություններ</w:t>
            </w:r>
          </w:p>
        </w:tc>
      </w:tr>
      <w:tr w:rsidR="00BB067F" w:rsidRPr="00F55166" w14:paraId="24C3B0CB" w14:textId="4314AF6D" w:rsidTr="00DF25C5">
        <w:trPr>
          <w:gridAfter w:val="4"/>
          <w:wAfter w:w="6493" w:type="dxa"/>
          <w:trHeight w:val="137"/>
        </w:trPr>
        <w:tc>
          <w:tcPr>
            <w:tcW w:w="42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37B44204" w:rsidR="00BB067F" w:rsidRPr="00427499" w:rsidRDefault="00BB067F" w:rsidP="00F5516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val="af-ZA"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Կիրառված գ</w:t>
            </w:r>
            <w:r w:rsidRPr="008D3BF5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նման</w:t>
            </w:r>
            <w:r w:rsidRPr="00427499">
              <w:rPr>
                <w:rFonts w:ascii="GHEA Grapalat" w:eastAsia="Times New Roman" w:hAnsi="GHEA Grapalat" w:cs="Sylfaen"/>
                <w:b/>
                <w:sz w:val="12"/>
                <w:szCs w:val="14"/>
                <w:lang w:val="af-ZA" w:eastAsia="ru-RU"/>
              </w:rPr>
              <w:t xml:space="preserve"> </w:t>
            </w:r>
            <w:r w:rsidRPr="008D3BF5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ընթացակարգ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ը և դրա</w:t>
            </w:r>
            <w:r w:rsidRPr="00427499">
              <w:rPr>
                <w:rFonts w:ascii="GHEA Grapalat" w:eastAsia="Times New Roman" w:hAnsi="GHEA Grapalat" w:cs="Sylfaen"/>
                <w:b/>
                <w:sz w:val="12"/>
                <w:szCs w:val="14"/>
                <w:lang w:val="af-ZA" w:eastAsia="ru-RU"/>
              </w:rPr>
              <w:t xml:space="preserve"> </w:t>
            </w:r>
            <w:r w:rsidRPr="008D3BF5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ընտրության</w:t>
            </w:r>
            <w:r w:rsidRPr="00427499">
              <w:rPr>
                <w:rFonts w:ascii="GHEA Grapalat" w:eastAsia="Times New Roman" w:hAnsi="GHEA Grapalat" w:cs="Sylfaen"/>
                <w:b/>
                <w:sz w:val="12"/>
                <w:szCs w:val="14"/>
                <w:lang w:val="af-ZA" w:eastAsia="ru-RU"/>
              </w:rPr>
              <w:t xml:space="preserve"> </w:t>
            </w:r>
            <w:r w:rsidRPr="008D3BF5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հիմնավորումը</w:t>
            </w:r>
          </w:p>
        </w:tc>
        <w:tc>
          <w:tcPr>
            <w:tcW w:w="665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79777AB" w:rsidR="00BB067F" w:rsidRPr="00F66CC5" w:rsidRDefault="00BB067F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>&lt;&lt;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&gt;&gt; </w:t>
            </w:r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18-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րդ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1-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3-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րդ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կետ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>.</w:t>
            </w:r>
          </w:p>
        </w:tc>
        <w:tc>
          <w:tcPr>
            <w:tcW w:w="708" w:type="dxa"/>
            <w:gridSpan w:val="2"/>
          </w:tcPr>
          <w:p w14:paraId="0B9AAFDC" w14:textId="77777777" w:rsidR="00BB067F" w:rsidRPr="00F55166" w:rsidRDefault="00BB067F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</w:p>
        </w:tc>
        <w:tc>
          <w:tcPr>
            <w:tcW w:w="708" w:type="dxa"/>
          </w:tcPr>
          <w:p w14:paraId="4859346F" w14:textId="77777777" w:rsidR="00BB067F" w:rsidRPr="00F55166" w:rsidRDefault="00BB067F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</w:p>
        </w:tc>
        <w:tc>
          <w:tcPr>
            <w:tcW w:w="708" w:type="dxa"/>
            <w:gridSpan w:val="3"/>
          </w:tcPr>
          <w:p w14:paraId="213D51EE" w14:textId="77777777" w:rsidR="00BB067F" w:rsidRPr="00F55166" w:rsidRDefault="00BB067F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</w:p>
        </w:tc>
        <w:tc>
          <w:tcPr>
            <w:tcW w:w="708" w:type="dxa"/>
          </w:tcPr>
          <w:p w14:paraId="487CD580" w14:textId="77777777" w:rsidR="00BB067F" w:rsidRPr="00F55166" w:rsidRDefault="00BB067F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</w:p>
        </w:tc>
        <w:tc>
          <w:tcPr>
            <w:tcW w:w="708" w:type="dxa"/>
            <w:vAlign w:val="center"/>
          </w:tcPr>
          <w:p w14:paraId="7817789F" w14:textId="6ADFC8E1" w:rsidR="00BB067F" w:rsidRPr="00F55166" w:rsidRDefault="00BB067F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4</w:t>
            </w:r>
          </w:p>
        </w:tc>
        <w:tc>
          <w:tcPr>
            <w:tcW w:w="708" w:type="dxa"/>
            <w:gridSpan w:val="3"/>
            <w:vAlign w:val="center"/>
          </w:tcPr>
          <w:p w14:paraId="377B65E5" w14:textId="262A547A" w:rsidR="00BB067F" w:rsidRPr="00F55166" w:rsidRDefault="00BB067F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  <w:proofErr w:type="spellStart"/>
            <w:r w:rsidRPr="00D52BA1">
              <w:rPr>
                <w:rFonts w:ascii="Sylfaen" w:hAnsi="Sylfaen"/>
                <w:sz w:val="14"/>
                <w:szCs w:val="14"/>
              </w:rPr>
              <w:t>Կցորդ</w:t>
            </w:r>
            <w:proofErr w:type="spellEnd"/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63մմ</w:t>
            </w:r>
          </w:p>
        </w:tc>
        <w:tc>
          <w:tcPr>
            <w:tcW w:w="708" w:type="dxa"/>
            <w:vAlign w:val="center"/>
          </w:tcPr>
          <w:p w14:paraId="1400DF08" w14:textId="40F7A629" w:rsidR="00BB067F" w:rsidRPr="00F55166" w:rsidRDefault="00BB067F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  <w:r w:rsidRPr="009516C7">
              <w:rPr>
                <w:rFonts w:ascii="Sylfaen" w:hAnsi="Sylfaen"/>
                <w:sz w:val="12"/>
                <w:szCs w:val="12"/>
                <w:lang w:val="ru-RU"/>
              </w:rPr>
              <w:t>հատ</w:t>
            </w:r>
          </w:p>
        </w:tc>
        <w:tc>
          <w:tcPr>
            <w:tcW w:w="708" w:type="dxa"/>
            <w:vAlign w:val="center"/>
          </w:tcPr>
          <w:p w14:paraId="0078EB69" w14:textId="77777777" w:rsidR="00BB067F" w:rsidRPr="00F55166" w:rsidRDefault="00BB067F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9EBC2C8" w14:textId="77AE4490" w:rsidR="00BB067F" w:rsidRPr="00F55166" w:rsidRDefault="00BB067F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  <w:r w:rsidRPr="009516C7">
              <w:rPr>
                <w:rFonts w:ascii="Sylfaen" w:hAnsi="Sylfaen"/>
                <w:sz w:val="12"/>
                <w:szCs w:val="12"/>
              </w:rPr>
              <w:t>13</w:t>
            </w:r>
          </w:p>
        </w:tc>
        <w:tc>
          <w:tcPr>
            <w:tcW w:w="708" w:type="dxa"/>
            <w:vAlign w:val="center"/>
          </w:tcPr>
          <w:p w14:paraId="249C4FDF" w14:textId="77777777" w:rsidR="00BB067F" w:rsidRPr="00F55166" w:rsidRDefault="00BB067F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</w:p>
        </w:tc>
        <w:tc>
          <w:tcPr>
            <w:tcW w:w="708" w:type="dxa"/>
            <w:vAlign w:val="center"/>
          </w:tcPr>
          <w:p w14:paraId="1BB0DB75" w14:textId="73894810" w:rsidR="00BB067F" w:rsidRPr="00F55166" w:rsidRDefault="00BB067F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  <w:r w:rsidRPr="009516C7">
              <w:rPr>
                <w:rFonts w:ascii="Sylfaen" w:hAnsi="Sylfaen"/>
                <w:sz w:val="14"/>
                <w:szCs w:val="14"/>
                <w:lang w:val="ru-RU"/>
              </w:rPr>
              <w:t>123500</w:t>
            </w:r>
          </w:p>
        </w:tc>
      </w:tr>
      <w:tr w:rsidR="00BB067F" w:rsidRPr="00F55166" w14:paraId="075EEA57" w14:textId="77777777" w:rsidTr="00DF25C5">
        <w:trPr>
          <w:gridAfter w:val="21"/>
          <w:wAfter w:w="14281" w:type="dxa"/>
          <w:trHeight w:val="196"/>
        </w:trPr>
        <w:tc>
          <w:tcPr>
            <w:tcW w:w="10857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BB067F" w:rsidRPr="00BC14FE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af-ZA" w:eastAsia="ru-RU"/>
              </w:rPr>
            </w:pPr>
          </w:p>
        </w:tc>
      </w:tr>
      <w:tr w:rsidR="00BB067F" w:rsidRPr="00342111" w14:paraId="681596E8" w14:textId="77777777" w:rsidTr="00DF25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14281" w:type="dxa"/>
          <w:trHeight w:val="155"/>
        </w:trPr>
        <w:tc>
          <w:tcPr>
            <w:tcW w:w="683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BB067F" w:rsidRPr="00465193" w:rsidRDefault="00BB067F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</w:t>
            </w: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կամ</w:t>
            </w:r>
            <w:proofErr w:type="spellEnd"/>
            <w:r w:rsidRPr="00BC14FE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հրապարակելու</w:t>
            </w:r>
            <w:proofErr w:type="spellEnd"/>
            <w:r w:rsidRPr="00BC14FE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ամսաթիվը</w:t>
            </w:r>
          </w:p>
        </w:tc>
        <w:tc>
          <w:tcPr>
            <w:tcW w:w="4025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B6D9BD3" w:rsidR="00BB067F" w:rsidRPr="00967FBA" w:rsidRDefault="007F0F7C" w:rsidP="00EF2EB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07</w:t>
            </w:r>
            <w:r w:rsidR="00BB067F" w:rsidRPr="00967FB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.</w:t>
            </w:r>
            <w:r w:rsidR="00BB067F" w:rsidRPr="00967FBA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0</w:t>
            </w:r>
            <w:r w:rsidR="00EF2EB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6</w:t>
            </w:r>
            <w:r w:rsidR="00BB067F" w:rsidRPr="00967FB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.202</w:t>
            </w:r>
            <w:r w:rsidR="00BB067F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4</w:t>
            </w:r>
            <w:r w:rsidR="00BB067F" w:rsidRPr="00967FB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թ</w:t>
            </w:r>
          </w:p>
        </w:tc>
      </w:tr>
      <w:tr w:rsidR="00BB067F" w:rsidRPr="00342111" w14:paraId="199F948A" w14:textId="77777777" w:rsidTr="00DF25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14281" w:type="dxa"/>
          <w:trHeight w:val="164"/>
        </w:trPr>
        <w:tc>
          <w:tcPr>
            <w:tcW w:w="6087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u w:val="single"/>
                <w:lang w:val="hy-AM"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Հրավերում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կատարված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փոփոխությունների ամսաթիվը</w:t>
            </w: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1</w:t>
            </w:r>
          </w:p>
        </w:tc>
        <w:tc>
          <w:tcPr>
            <w:tcW w:w="402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54FEBB3B" w:rsidR="00BB067F" w:rsidRPr="00342111" w:rsidRDefault="00BB067F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</w:p>
        </w:tc>
      </w:tr>
      <w:tr w:rsidR="00BB067F" w:rsidRPr="00342111" w14:paraId="6EE9B008" w14:textId="77777777" w:rsidTr="00DF25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14281" w:type="dxa"/>
          <w:trHeight w:val="92"/>
        </w:trPr>
        <w:tc>
          <w:tcPr>
            <w:tcW w:w="6087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  <w:tc>
          <w:tcPr>
            <w:tcW w:w="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…</w:t>
            </w:r>
          </w:p>
        </w:tc>
        <w:tc>
          <w:tcPr>
            <w:tcW w:w="402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BB067F" w:rsidRPr="00465193" w:rsidRDefault="00BB067F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</w:p>
        </w:tc>
      </w:tr>
      <w:tr w:rsidR="00BB067F" w:rsidRPr="00465193" w14:paraId="13FE412E" w14:textId="77777777" w:rsidTr="00DF25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14281" w:type="dxa"/>
          <w:trHeight w:val="47"/>
        </w:trPr>
        <w:tc>
          <w:tcPr>
            <w:tcW w:w="6087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BB067F" w:rsidRPr="00465193" w:rsidRDefault="00BB067F" w:rsidP="00F551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0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BB067F" w:rsidRPr="00465193" w:rsidRDefault="00BB067F" w:rsidP="00F551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Պարզաբա</w:t>
            </w:r>
            <w:r w:rsidRPr="00342111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ն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ման</w:t>
            </w:r>
            <w:proofErr w:type="spellEnd"/>
          </w:p>
        </w:tc>
      </w:tr>
      <w:tr w:rsidR="00BB067F" w:rsidRPr="00465193" w14:paraId="321D26CF" w14:textId="77777777" w:rsidTr="00DF25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14281" w:type="dxa"/>
          <w:trHeight w:val="47"/>
        </w:trPr>
        <w:tc>
          <w:tcPr>
            <w:tcW w:w="6087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u w:val="single"/>
                <w:lang w:eastAsia="ru-RU"/>
              </w:rPr>
            </w:pPr>
          </w:p>
        </w:tc>
        <w:tc>
          <w:tcPr>
            <w:tcW w:w="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6A15D1D7" w:rsidR="00BB067F" w:rsidRPr="00465193" w:rsidRDefault="00BB067F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-</w:t>
            </w:r>
          </w:p>
        </w:tc>
        <w:tc>
          <w:tcPr>
            <w:tcW w:w="20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622013D9" w:rsidR="00BB067F" w:rsidRPr="00465193" w:rsidRDefault="00BB067F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-</w:t>
            </w:r>
          </w:p>
        </w:tc>
      </w:tr>
      <w:tr w:rsidR="00BB067F" w:rsidRPr="00465193" w14:paraId="68E691E2" w14:textId="77777777" w:rsidTr="00DF25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14281" w:type="dxa"/>
          <w:trHeight w:val="155"/>
        </w:trPr>
        <w:tc>
          <w:tcPr>
            <w:tcW w:w="6087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BB067F" w:rsidRPr="00465193" w:rsidRDefault="00BB067F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20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BB067F" w:rsidRPr="00465193" w:rsidRDefault="00BB067F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</w:tr>
      <w:tr w:rsidR="00BB067F" w:rsidRPr="00465193" w14:paraId="30B89418" w14:textId="77777777" w:rsidTr="00DF25C5">
        <w:trPr>
          <w:gridAfter w:val="21"/>
          <w:wAfter w:w="14281" w:type="dxa"/>
          <w:trHeight w:val="54"/>
        </w:trPr>
        <w:tc>
          <w:tcPr>
            <w:tcW w:w="10857" w:type="dxa"/>
            <w:gridSpan w:val="34"/>
            <w:shd w:val="clear" w:color="auto" w:fill="99CCFF"/>
            <w:vAlign w:val="center"/>
          </w:tcPr>
          <w:p w14:paraId="70776DB4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</w:tr>
      <w:tr w:rsidR="00BB067F" w:rsidRPr="00465193" w14:paraId="10DC4861" w14:textId="77777777" w:rsidTr="00DF25C5">
        <w:trPr>
          <w:gridAfter w:val="21"/>
          <w:wAfter w:w="14281" w:type="dxa"/>
          <w:trHeight w:val="605"/>
        </w:trPr>
        <w:tc>
          <w:tcPr>
            <w:tcW w:w="1350" w:type="dxa"/>
            <w:gridSpan w:val="4"/>
            <w:vMerge w:val="restart"/>
            <w:shd w:val="clear" w:color="auto" w:fill="auto"/>
            <w:vAlign w:val="center"/>
          </w:tcPr>
          <w:p w14:paraId="34162061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Հ/Հ</w:t>
            </w:r>
          </w:p>
        </w:tc>
        <w:tc>
          <w:tcPr>
            <w:tcW w:w="2104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BB067F" w:rsidRPr="00465193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Մասնակցի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403" w:type="dxa"/>
            <w:gridSpan w:val="25"/>
            <w:shd w:val="clear" w:color="auto" w:fill="auto"/>
            <w:vAlign w:val="center"/>
          </w:tcPr>
          <w:p w14:paraId="1FD38684" w14:textId="2B462658" w:rsidR="00BB067F" w:rsidRPr="00465193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Յուրաքանչյուր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մասնակցի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հայտով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ներառյալ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միաժամանակյա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բանակցությունների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կազմակերպման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արդյունքում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ներկայացված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գինը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 /ՀՀ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դրամ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BB067F" w:rsidRPr="00465193" w14:paraId="3FD00E3A" w14:textId="77777777" w:rsidTr="00DF25C5">
        <w:trPr>
          <w:gridAfter w:val="21"/>
          <w:wAfter w:w="14281" w:type="dxa"/>
          <w:trHeight w:val="365"/>
        </w:trPr>
        <w:tc>
          <w:tcPr>
            <w:tcW w:w="1350" w:type="dxa"/>
            <w:gridSpan w:val="4"/>
            <w:vMerge/>
            <w:shd w:val="clear" w:color="auto" w:fill="auto"/>
            <w:vAlign w:val="center"/>
          </w:tcPr>
          <w:p w14:paraId="67E5DBFB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2104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5142E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318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42D69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Գինն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առանց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EE2FE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ԱԱՀ</w:t>
            </w:r>
          </w:p>
        </w:tc>
        <w:tc>
          <w:tcPr>
            <w:tcW w:w="205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71FE9" w14:textId="77777777" w:rsidR="00BB067F" w:rsidRPr="00465193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BB067F" w:rsidRPr="00465193" w14:paraId="5F2E195D" w14:textId="77777777" w:rsidTr="00DF25C5">
        <w:trPr>
          <w:gridAfter w:val="21"/>
          <w:wAfter w:w="14281" w:type="dxa"/>
          <w:trHeight w:val="365"/>
        </w:trPr>
        <w:tc>
          <w:tcPr>
            <w:tcW w:w="135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FA74F1" w14:textId="6C31D61A" w:rsidR="00BB067F" w:rsidRPr="000352E8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0352E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0352E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0352E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r w:rsidRPr="000352E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5378F" w14:textId="77777777" w:rsidR="00BB067F" w:rsidRPr="00CA5C60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31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16C61" w14:textId="77777777" w:rsidR="00BB067F" w:rsidRPr="00CA5C60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7696E" w14:textId="77777777" w:rsidR="00BB067F" w:rsidRPr="00CA5C60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7089" w14:textId="77777777" w:rsidR="00BB067F" w:rsidRPr="00CA5C60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</w:tr>
      <w:tr w:rsidR="00BB067F" w:rsidRPr="00465193" w14:paraId="5481E3AC" w14:textId="77777777" w:rsidTr="00DF25C5">
        <w:trPr>
          <w:gridAfter w:val="21"/>
          <w:wAfter w:w="14281" w:type="dxa"/>
          <w:trHeight w:val="226"/>
        </w:trPr>
        <w:tc>
          <w:tcPr>
            <w:tcW w:w="1350" w:type="dxa"/>
            <w:gridSpan w:val="4"/>
            <w:shd w:val="clear" w:color="auto" w:fill="auto"/>
            <w:vAlign w:val="center"/>
          </w:tcPr>
          <w:p w14:paraId="00512BF5" w14:textId="0B7ACAF4" w:rsidR="00BB067F" w:rsidRPr="000352E8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0352E8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005BC" w14:textId="5DFAF3D1" w:rsidR="00BB067F" w:rsidRPr="00CA5C60" w:rsidRDefault="00BB067F" w:rsidP="00EF2E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</w:pPr>
            <w:r w:rsidRPr="00CA5C60">
              <w:rPr>
                <w:rFonts w:ascii="GHEA Grapalat" w:hAnsi="GHEA Grapalat"/>
                <w:iCs/>
                <w:sz w:val="16"/>
                <w:szCs w:val="16"/>
                <w:lang w:val="ru-RU"/>
              </w:rPr>
              <w:t>&lt;&lt;</w:t>
            </w:r>
            <w:r w:rsidR="00EF2EB6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Արտ Նախագիծ</w:t>
            </w:r>
            <w:r w:rsidRPr="00CA5C60">
              <w:rPr>
                <w:rFonts w:ascii="GHEA Grapalat" w:hAnsi="GHEA Grapalat"/>
                <w:iCs/>
                <w:sz w:val="16"/>
                <w:szCs w:val="16"/>
                <w:lang w:val="ru-RU"/>
              </w:rPr>
              <w:t>&gt;&gt;</w:t>
            </w:r>
            <w:r w:rsidRPr="00CA5C60">
              <w:rPr>
                <w:rFonts w:ascii="GHEA Grapalat" w:hAnsi="GHEA Grapalat"/>
                <w:iCs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184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B8CBD4" w14:textId="5FCE57D7" w:rsidR="00BB067F" w:rsidRPr="009C4DC1" w:rsidRDefault="00EF2EB6" w:rsidP="007F0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1</w:t>
            </w:r>
            <w:r w:rsidR="007F0F7C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485</w:t>
            </w:r>
            <w:r w:rsidR="009C4DC1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</w:t>
            </w:r>
            <w:r w:rsidR="009C4DC1" w:rsidRPr="009C4DC1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702D4D" w14:textId="59AF4BCE" w:rsidR="00BB067F" w:rsidRPr="00CA5C60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CA5C60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</w:t>
            </w:r>
          </w:p>
        </w:tc>
        <w:tc>
          <w:tcPr>
            <w:tcW w:w="205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86C009" w14:textId="5C61EE65" w:rsidR="00BB067F" w:rsidRPr="00CA5C60" w:rsidRDefault="007F0F7C" w:rsidP="007F0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1485</w:t>
            </w:r>
            <w:r w:rsidR="009C4DC1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</w:t>
            </w:r>
            <w:r w:rsidR="009C4DC1" w:rsidRPr="009C4DC1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000</w:t>
            </w:r>
          </w:p>
        </w:tc>
      </w:tr>
      <w:tr w:rsidR="00BB067F" w:rsidRPr="00465193" w14:paraId="40516F78" w14:textId="77777777" w:rsidTr="00DF25C5">
        <w:trPr>
          <w:gridAfter w:val="21"/>
          <w:wAfter w:w="14281" w:type="dxa"/>
          <w:trHeight w:val="226"/>
        </w:trPr>
        <w:tc>
          <w:tcPr>
            <w:tcW w:w="1350" w:type="dxa"/>
            <w:gridSpan w:val="4"/>
            <w:shd w:val="clear" w:color="auto" w:fill="auto"/>
            <w:vAlign w:val="center"/>
          </w:tcPr>
          <w:p w14:paraId="57CB0020" w14:textId="6CC65BFC" w:rsidR="00BB067F" w:rsidRPr="000352E8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D0B846" w14:textId="6178A7B3" w:rsidR="00BB067F" w:rsidRPr="00DF25C5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iCs/>
                <w:sz w:val="16"/>
                <w:szCs w:val="16"/>
                <w:lang w:val="ru-RU"/>
              </w:rPr>
            </w:pPr>
          </w:p>
        </w:tc>
        <w:tc>
          <w:tcPr>
            <w:tcW w:w="3184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3A1771" w14:textId="3F1D48A5" w:rsidR="00BB067F" w:rsidRPr="0045192F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A224DD" w14:textId="09633CB9" w:rsidR="00BB067F" w:rsidRPr="0045192F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D11D2" w14:textId="418AEAEC" w:rsidR="00BB067F" w:rsidRPr="0045192F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</w:tr>
      <w:tr w:rsidR="00BB067F" w:rsidRPr="00465193" w14:paraId="1B691FD7" w14:textId="77777777" w:rsidTr="00DF25C5">
        <w:trPr>
          <w:gridAfter w:val="21"/>
          <w:wAfter w:w="14281" w:type="dxa"/>
          <w:trHeight w:val="226"/>
        </w:trPr>
        <w:tc>
          <w:tcPr>
            <w:tcW w:w="1350" w:type="dxa"/>
            <w:gridSpan w:val="4"/>
            <w:shd w:val="clear" w:color="auto" w:fill="auto"/>
            <w:vAlign w:val="center"/>
          </w:tcPr>
          <w:p w14:paraId="2E59F294" w14:textId="52C579BC" w:rsidR="00BB067F" w:rsidRPr="000352E8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0352E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Չափաբաժին 2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BBED42" w14:textId="77777777" w:rsidR="00BB067F" w:rsidRPr="00DF25C5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iCs/>
                <w:sz w:val="16"/>
                <w:szCs w:val="16"/>
                <w:lang w:val="ru-RU"/>
              </w:rPr>
            </w:pPr>
          </w:p>
        </w:tc>
        <w:tc>
          <w:tcPr>
            <w:tcW w:w="3184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89E07C" w14:textId="77777777" w:rsidR="00BB067F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75B0EA" w14:textId="77777777" w:rsidR="00BB067F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0DFDE" w14:textId="77777777" w:rsidR="00BB067F" w:rsidRDefault="00BB067F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</w:tr>
      <w:tr w:rsidR="00EF2EB6" w:rsidRPr="00465193" w14:paraId="7449926A" w14:textId="77777777" w:rsidTr="00DF25C5">
        <w:trPr>
          <w:gridAfter w:val="21"/>
          <w:wAfter w:w="14281" w:type="dxa"/>
          <w:trHeight w:val="322"/>
        </w:trPr>
        <w:tc>
          <w:tcPr>
            <w:tcW w:w="1350" w:type="dxa"/>
            <w:gridSpan w:val="4"/>
            <w:shd w:val="clear" w:color="auto" w:fill="auto"/>
            <w:vAlign w:val="center"/>
          </w:tcPr>
          <w:p w14:paraId="56128AB2" w14:textId="1FFBCB58" w:rsidR="00EF2EB6" w:rsidRPr="000352E8" w:rsidRDefault="00EF2EB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0352E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5FACDA" w14:textId="4495DF0C" w:rsidR="00EF2EB6" w:rsidRPr="00CA5C60" w:rsidRDefault="00EF2EB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  <w:r w:rsidRPr="00CA5C60">
              <w:rPr>
                <w:rFonts w:ascii="GHEA Grapalat" w:hAnsi="GHEA Grapalat"/>
                <w:iCs/>
                <w:sz w:val="16"/>
                <w:szCs w:val="16"/>
                <w:lang w:val="ru-RU"/>
              </w:rPr>
              <w:t>&lt;&lt;</w:t>
            </w:r>
            <w:r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Արտ Նախագիծ</w:t>
            </w:r>
            <w:r w:rsidRPr="00CA5C60">
              <w:rPr>
                <w:rFonts w:ascii="GHEA Grapalat" w:hAnsi="GHEA Grapalat"/>
                <w:iCs/>
                <w:sz w:val="16"/>
                <w:szCs w:val="16"/>
                <w:lang w:val="ru-RU"/>
              </w:rPr>
              <w:t>&gt;&gt;</w:t>
            </w:r>
            <w:r w:rsidRPr="00CA5C60">
              <w:rPr>
                <w:rFonts w:ascii="GHEA Grapalat" w:hAnsi="GHEA Grapalat"/>
                <w:iCs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184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6E70A" w14:textId="421B1EE2" w:rsidR="00EF2EB6" w:rsidRPr="00CA5C60" w:rsidRDefault="007F0F7C" w:rsidP="007F0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495</w:t>
            </w:r>
            <w:r w:rsidR="00EF2EB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</w:t>
            </w:r>
            <w:r w:rsidR="00EF2EB6" w:rsidRPr="009C4DC1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A14D2" w14:textId="2522E418" w:rsidR="00EF2EB6" w:rsidRPr="00CA5C60" w:rsidRDefault="00EF2EB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CA5C60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</w:t>
            </w:r>
          </w:p>
        </w:tc>
        <w:tc>
          <w:tcPr>
            <w:tcW w:w="205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4D79E1" w14:textId="36CD9CE9" w:rsidR="00EF2EB6" w:rsidRPr="00CA5C60" w:rsidRDefault="007F0F7C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495</w:t>
            </w:r>
            <w:r w:rsidR="00EF2EB6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</w:t>
            </w:r>
            <w:r w:rsidR="00EF2EB6" w:rsidRPr="009C4DC1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000</w:t>
            </w:r>
          </w:p>
        </w:tc>
      </w:tr>
      <w:tr w:rsidR="000352E8" w:rsidRPr="00DF25C5" w14:paraId="2BEFF5EF" w14:textId="77777777" w:rsidTr="00DF25C5">
        <w:trPr>
          <w:gridAfter w:val="21"/>
          <w:wAfter w:w="14281" w:type="dxa"/>
          <w:trHeight w:val="266"/>
        </w:trPr>
        <w:tc>
          <w:tcPr>
            <w:tcW w:w="1350" w:type="dxa"/>
            <w:gridSpan w:val="4"/>
            <w:shd w:val="clear" w:color="auto" w:fill="auto"/>
            <w:vAlign w:val="center"/>
          </w:tcPr>
          <w:p w14:paraId="22B7152C" w14:textId="3E6DB890" w:rsidR="000352E8" w:rsidRPr="00DF25C5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04" w:type="dxa"/>
            <w:gridSpan w:val="5"/>
            <w:shd w:val="clear" w:color="auto" w:fill="auto"/>
            <w:vAlign w:val="center"/>
          </w:tcPr>
          <w:p w14:paraId="64B3F3F3" w14:textId="5DB9DD5A" w:rsidR="000352E8" w:rsidRPr="007631DF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3184" w:type="dxa"/>
            <w:gridSpan w:val="11"/>
            <w:shd w:val="clear" w:color="auto" w:fill="auto"/>
            <w:vAlign w:val="center"/>
          </w:tcPr>
          <w:p w14:paraId="66A2AF9B" w14:textId="71296FFB" w:rsidR="000352E8" w:rsidRPr="007631DF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0A37B098" w14:textId="21BD2B0E" w:rsidR="000352E8" w:rsidRPr="007631DF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</w:p>
        </w:tc>
        <w:tc>
          <w:tcPr>
            <w:tcW w:w="2059" w:type="dxa"/>
            <w:gridSpan w:val="5"/>
            <w:shd w:val="clear" w:color="auto" w:fill="auto"/>
            <w:vAlign w:val="center"/>
          </w:tcPr>
          <w:p w14:paraId="157E5E2F" w14:textId="12D57383" w:rsidR="000352E8" w:rsidRPr="007631DF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</w:p>
        </w:tc>
      </w:tr>
      <w:tr w:rsidR="000352E8" w:rsidRPr="00DF25C5" w14:paraId="700CD07F" w14:textId="77777777" w:rsidTr="00DF25C5">
        <w:trPr>
          <w:gridAfter w:val="21"/>
          <w:wAfter w:w="14281" w:type="dxa"/>
          <w:trHeight w:val="288"/>
        </w:trPr>
        <w:tc>
          <w:tcPr>
            <w:tcW w:w="10857" w:type="dxa"/>
            <w:gridSpan w:val="34"/>
            <w:tcBorders>
              <w:top w:val="single" w:sz="4" w:space="0" w:color="auto"/>
            </w:tcBorders>
            <w:shd w:val="clear" w:color="auto" w:fill="99CCFF"/>
            <w:vAlign w:val="center"/>
          </w:tcPr>
          <w:p w14:paraId="10ED0606" w14:textId="77777777" w:rsidR="000352E8" w:rsidRPr="00DF25C5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4"/>
                <w:lang w:val="hy-AM" w:eastAsia="ru-RU"/>
              </w:rPr>
            </w:pPr>
          </w:p>
        </w:tc>
      </w:tr>
      <w:tr w:rsidR="000352E8" w:rsidRPr="00465193" w14:paraId="521126E1" w14:textId="77777777" w:rsidTr="00DF25C5">
        <w:trPr>
          <w:gridAfter w:val="21"/>
          <w:wAfter w:w="14281" w:type="dxa"/>
        </w:trPr>
        <w:tc>
          <w:tcPr>
            <w:tcW w:w="1085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Տ</w:t>
            </w: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0352E8" w:rsidRPr="00465193" w14:paraId="552679BF" w14:textId="77777777" w:rsidTr="00DF25C5">
        <w:trPr>
          <w:gridAfter w:val="21"/>
          <w:wAfter w:w="14281" w:type="dxa"/>
        </w:trPr>
        <w:tc>
          <w:tcPr>
            <w:tcW w:w="1035" w:type="dxa"/>
            <w:gridSpan w:val="3"/>
            <w:vMerge w:val="restart"/>
            <w:shd w:val="clear" w:color="auto" w:fill="auto"/>
            <w:vAlign w:val="center"/>
          </w:tcPr>
          <w:p w14:paraId="770D59CE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lastRenderedPageBreak/>
              <w:t>Չափա-բաժնի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945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Մասնակցի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7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Գնահատման արդյունքները</w:t>
            </w: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(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բավարար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կամ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անբավարար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)</w:t>
            </w:r>
          </w:p>
        </w:tc>
      </w:tr>
      <w:tr w:rsidR="000352E8" w:rsidRPr="00465193" w14:paraId="3CA6FABC" w14:textId="77777777" w:rsidTr="000B02ED">
        <w:trPr>
          <w:gridAfter w:val="20"/>
          <w:wAfter w:w="14274" w:type="dxa"/>
        </w:trPr>
        <w:tc>
          <w:tcPr>
            <w:tcW w:w="103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94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7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Հրավերով</w:t>
            </w:r>
            <w:proofErr w:type="spellEnd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պահանջվող</w:t>
            </w:r>
            <w:proofErr w:type="spellEnd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փաստաթղթերի</w:t>
            </w:r>
            <w:proofErr w:type="spellEnd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30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hy-AM" w:eastAsia="ru-RU"/>
              </w:rPr>
              <w:t>Հայտով ներկայացված</w:t>
            </w:r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փաստաթղթերի</w:t>
            </w:r>
            <w:proofErr w:type="spellEnd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highlight w:val="yellow"/>
                <w:lang w:val="hy-AM" w:eastAsia="ru-RU"/>
              </w:rPr>
            </w:pPr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highlight w:val="yellow"/>
                <w:lang w:eastAsia="ru-RU"/>
              </w:rPr>
            </w:pPr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hy-AM" w:eastAsia="ru-RU"/>
              </w:rPr>
              <w:t>Գնային առաջարկ</w:t>
            </w:r>
          </w:p>
        </w:tc>
      </w:tr>
      <w:tr w:rsidR="000352E8" w:rsidRPr="00465193" w14:paraId="5E96A1C5" w14:textId="77777777" w:rsidTr="000B02ED">
        <w:trPr>
          <w:gridAfter w:val="20"/>
          <w:wAfter w:w="14274" w:type="dxa"/>
        </w:trPr>
        <w:tc>
          <w:tcPr>
            <w:tcW w:w="10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247EA4F4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D1451B" w14:textId="1526F549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7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B8B5E43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301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21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4E155E" w14:textId="5CC07106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</w:tr>
      <w:tr w:rsidR="000352E8" w:rsidRPr="00465193" w14:paraId="617248CD" w14:textId="77777777" w:rsidTr="00DF25C5">
        <w:trPr>
          <w:gridAfter w:val="21"/>
          <w:wAfter w:w="14281" w:type="dxa"/>
          <w:trHeight w:val="289"/>
        </w:trPr>
        <w:tc>
          <w:tcPr>
            <w:tcW w:w="10857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</w:tr>
      <w:tr w:rsidR="000352E8" w:rsidRPr="00465193" w14:paraId="1515C769" w14:textId="77777777" w:rsidTr="00DF25C5">
        <w:trPr>
          <w:gridAfter w:val="21"/>
          <w:wAfter w:w="14281" w:type="dxa"/>
          <w:trHeight w:val="346"/>
        </w:trPr>
        <w:tc>
          <w:tcPr>
            <w:tcW w:w="48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0352E8" w:rsidRPr="00465193" w:rsidRDefault="000352E8" w:rsidP="00856D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Ընտրված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մասնակցի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որոշման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04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9AD9121" w:rsidR="000352E8" w:rsidRPr="007E4AD0" w:rsidRDefault="002A5A86" w:rsidP="007514F2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7E4AD0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1</w:t>
            </w:r>
            <w:r w:rsidR="007514F2" w:rsidRPr="007E4AD0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7</w:t>
            </w:r>
            <w:r w:rsidR="007E4AD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․</w:t>
            </w:r>
            <w:r w:rsidR="00B47716" w:rsidRPr="007E4AD0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06</w:t>
            </w:r>
            <w:r w:rsidR="000352E8" w:rsidRPr="007E4AD0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․</w:t>
            </w:r>
            <w:r w:rsidR="00B47716" w:rsidRPr="007E4AD0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2024</w:t>
            </w:r>
            <w:r w:rsidR="000352E8" w:rsidRPr="007E4AD0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թ</w:t>
            </w:r>
          </w:p>
        </w:tc>
      </w:tr>
      <w:tr w:rsidR="000352E8" w:rsidRPr="00465193" w14:paraId="71BEA872" w14:textId="77777777" w:rsidTr="00DF25C5">
        <w:trPr>
          <w:gridAfter w:val="21"/>
          <w:wAfter w:w="14281" w:type="dxa"/>
          <w:trHeight w:val="268"/>
        </w:trPr>
        <w:tc>
          <w:tcPr>
            <w:tcW w:w="4811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0352E8" w:rsidRPr="00465193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0352E8" w:rsidRPr="00465193" w:rsidRDefault="000352E8" w:rsidP="00856D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        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Անգործության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ժամկետի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9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0352E8" w:rsidRPr="00465193" w:rsidRDefault="000352E8" w:rsidP="00856D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       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Անգործության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ժամկետի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ավարտ</w:t>
            </w:r>
            <w:proofErr w:type="spellEnd"/>
          </w:p>
        </w:tc>
      </w:tr>
      <w:tr w:rsidR="000352E8" w:rsidRPr="00465193" w14:paraId="04C80107" w14:textId="77777777" w:rsidTr="00DF25C5">
        <w:trPr>
          <w:gridAfter w:val="21"/>
          <w:wAfter w:w="14281" w:type="dxa"/>
          <w:trHeight w:val="250"/>
        </w:trPr>
        <w:tc>
          <w:tcPr>
            <w:tcW w:w="4811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0352E8" w:rsidRPr="00465193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</w:p>
        </w:tc>
        <w:tc>
          <w:tcPr>
            <w:tcW w:w="31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6A934C07" w:rsidR="000352E8" w:rsidRPr="00CA5C60" w:rsidRDefault="000352E8" w:rsidP="00856D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</w:p>
        </w:tc>
        <w:tc>
          <w:tcPr>
            <w:tcW w:w="29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F7AF199" w:rsidR="000352E8" w:rsidRPr="00CA5C60" w:rsidRDefault="000352E8" w:rsidP="00856DD5">
            <w:pPr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</w:p>
        </w:tc>
      </w:tr>
      <w:tr w:rsidR="000352E8" w:rsidRPr="00465193" w14:paraId="2254FA5C" w14:textId="77777777" w:rsidTr="00DF25C5">
        <w:trPr>
          <w:gridAfter w:val="21"/>
          <w:wAfter w:w="14281" w:type="dxa"/>
          <w:trHeight w:val="344"/>
        </w:trPr>
        <w:tc>
          <w:tcPr>
            <w:tcW w:w="10857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9C31AF8" w:rsidR="000352E8" w:rsidRPr="00CA5C60" w:rsidRDefault="000352E8" w:rsidP="007514F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2"/>
                <w:szCs w:val="14"/>
                <w:lang w:eastAsia="ru-RU"/>
              </w:rPr>
            </w:pPr>
            <w:r w:rsidRPr="00CA5C6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7872AA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՝</w:t>
            </w:r>
            <w:r w:rsidRPr="007872AA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 xml:space="preserve">  </w:t>
            </w:r>
            <w:r w:rsidR="00EF2EB6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 xml:space="preserve">    </w:t>
            </w:r>
            <w:r w:rsidR="00EF2EB6" w:rsidRPr="007E4AD0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2</w:t>
            </w:r>
            <w:r w:rsidR="007514F2" w:rsidRPr="007E4AD0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7</w:t>
            </w:r>
            <w:r w:rsidRPr="007E4AD0">
              <w:rPr>
                <w:rFonts w:ascii="Cambria Math" w:eastAsia="Times New Roman" w:hAnsi="Cambria Math" w:cs="Cambria Math"/>
                <w:bCs/>
                <w:sz w:val="18"/>
                <w:szCs w:val="18"/>
                <w:lang w:val="hy-AM" w:eastAsia="ru-RU"/>
              </w:rPr>
              <w:t>․</w:t>
            </w:r>
            <w:r w:rsidR="00B47716" w:rsidRPr="007E4AD0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06</w:t>
            </w:r>
            <w:r w:rsidRPr="007E4AD0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.202</w:t>
            </w:r>
            <w:r w:rsidR="00B47716" w:rsidRPr="007E4AD0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4</w:t>
            </w:r>
            <w:r w:rsidRPr="007E4AD0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 xml:space="preserve">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52E8" w:rsidRPr="00465193" w14:paraId="3C75DA26" w14:textId="77777777" w:rsidTr="00CA128B">
        <w:trPr>
          <w:gridAfter w:val="21"/>
          <w:wAfter w:w="14281" w:type="dxa"/>
          <w:trHeight w:val="344"/>
        </w:trPr>
        <w:tc>
          <w:tcPr>
            <w:tcW w:w="48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0352E8" w:rsidRPr="00465193" w:rsidRDefault="000352E8" w:rsidP="00856D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Ընտրված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մասնակցի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կողմից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ստորագրված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պայմանագիրը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պատվիրատուի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մոտ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մուտքագրվելու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04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2B0C88A3" w:rsidR="000352E8" w:rsidRPr="00CA5C60" w:rsidRDefault="007514F2" w:rsidP="007514F2">
            <w:pPr>
              <w:tabs>
                <w:tab w:val="left" w:pos="1857"/>
                <w:tab w:val="left" w:pos="3715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01</w:t>
            </w:r>
            <w:r w:rsidR="000352E8" w:rsidRPr="00CA5C60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.</w:t>
            </w:r>
            <w:r w:rsidR="00B4771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7</w:t>
            </w:r>
            <w:r w:rsidR="000352E8" w:rsidRPr="00CA5C60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.202</w:t>
            </w:r>
            <w:r w:rsidR="00B4771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4</w:t>
            </w:r>
            <w:r w:rsidR="000352E8" w:rsidRPr="00CA5C60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 xml:space="preserve">թ                  </w:t>
            </w:r>
            <w:r w:rsidR="000352E8" w:rsidRPr="00CA5C60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ab/>
            </w:r>
          </w:p>
        </w:tc>
      </w:tr>
      <w:tr w:rsidR="000352E8" w:rsidRPr="00465193" w14:paraId="0682C6BE" w14:textId="77777777" w:rsidTr="00CA128B">
        <w:trPr>
          <w:gridAfter w:val="21"/>
          <w:wAfter w:w="14281" w:type="dxa"/>
          <w:trHeight w:val="344"/>
        </w:trPr>
        <w:tc>
          <w:tcPr>
            <w:tcW w:w="48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0352E8" w:rsidRPr="00465193" w:rsidRDefault="000352E8" w:rsidP="00856D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Պատվիրատուի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կողմից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պայմանագրի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ստորագրման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04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EF34A59" w:rsidR="000352E8" w:rsidRPr="002C201E" w:rsidRDefault="007514F2" w:rsidP="007514F2">
            <w:pPr>
              <w:tabs>
                <w:tab w:val="left" w:pos="1732"/>
                <w:tab w:val="left" w:pos="4080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02</w:t>
            </w:r>
            <w:r w:rsidR="000352E8" w:rsidRPr="002C201E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.</w:t>
            </w:r>
            <w:r w:rsidR="00B4771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7</w:t>
            </w:r>
            <w:r w:rsidR="000352E8" w:rsidRPr="002C201E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.202</w:t>
            </w:r>
            <w:r w:rsidR="00B47716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4</w:t>
            </w:r>
            <w:r w:rsidR="000352E8" w:rsidRPr="002C201E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թ</w:t>
            </w:r>
            <w:r w:rsidR="000352E8" w:rsidRPr="002C201E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 xml:space="preserve">                  </w:t>
            </w:r>
          </w:p>
        </w:tc>
      </w:tr>
      <w:tr w:rsidR="000352E8" w:rsidRPr="00465193" w14:paraId="79A64497" w14:textId="77777777" w:rsidTr="007E4AD0">
        <w:trPr>
          <w:gridAfter w:val="21"/>
          <w:wAfter w:w="14281" w:type="dxa"/>
          <w:trHeight w:hRule="exact" w:val="339"/>
        </w:trPr>
        <w:tc>
          <w:tcPr>
            <w:tcW w:w="10857" w:type="dxa"/>
            <w:gridSpan w:val="34"/>
            <w:shd w:val="clear" w:color="auto" w:fill="99CCFF"/>
            <w:vAlign w:val="center"/>
          </w:tcPr>
          <w:p w14:paraId="721110B9" w14:textId="77777777" w:rsidR="000352E8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  <w:p w14:paraId="13BB7568" w14:textId="77777777" w:rsidR="000352E8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  <w:p w14:paraId="1993D559" w14:textId="77777777" w:rsidR="000352E8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  <w:p w14:paraId="576C8482" w14:textId="77777777" w:rsidR="000352E8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  <w:p w14:paraId="79244C82" w14:textId="77777777" w:rsidR="000352E8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  <w:p w14:paraId="00981CE7" w14:textId="14FB2E87" w:rsidR="000352E8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6997F31" w14:textId="77777777" w:rsidR="000352E8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  <w:p w14:paraId="4E8D8B2D" w14:textId="77777777" w:rsidR="000352E8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</w:pPr>
          </w:p>
          <w:p w14:paraId="620F225D" w14:textId="77777777" w:rsidR="000352E8" w:rsidRPr="00CD5475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</w:pPr>
          </w:p>
        </w:tc>
      </w:tr>
      <w:tr w:rsidR="000352E8" w:rsidRPr="00465193" w14:paraId="4E4EA255" w14:textId="77777777" w:rsidTr="00DF25C5">
        <w:trPr>
          <w:gridAfter w:val="21"/>
          <w:wAfter w:w="14281" w:type="dxa"/>
          <w:trHeight w:val="336"/>
        </w:trPr>
        <w:tc>
          <w:tcPr>
            <w:tcW w:w="482" w:type="dxa"/>
            <w:vMerge w:val="restart"/>
            <w:shd w:val="clear" w:color="auto" w:fill="auto"/>
            <w:vAlign w:val="center"/>
          </w:tcPr>
          <w:p w14:paraId="7AA249E4" w14:textId="77777777" w:rsidR="000352E8" w:rsidRPr="00465193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Չափա-բաժնի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84" w:type="dxa"/>
            <w:gridSpan w:val="5"/>
            <w:vMerge w:val="restart"/>
            <w:shd w:val="clear" w:color="auto" w:fill="auto"/>
            <w:vAlign w:val="center"/>
          </w:tcPr>
          <w:p w14:paraId="3EF9A58A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Ընտրված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391" w:type="dxa"/>
            <w:gridSpan w:val="28"/>
            <w:shd w:val="clear" w:color="auto" w:fill="auto"/>
            <w:vAlign w:val="center"/>
          </w:tcPr>
          <w:p w14:paraId="0A5086C3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Պ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  <w:t>այմանագ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րի</w:t>
            </w:r>
            <w:proofErr w:type="spellEnd"/>
          </w:p>
        </w:tc>
      </w:tr>
      <w:tr w:rsidR="000352E8" w:rsidRPr="00465193" w14:paraId="11F19FA1" w14:textId="77777777" w:rsidTr="00CA5C60">
        <w:trPr>
          <w:gridAfter w:val="21"/>
          <w:wAfter w:w="14281" w:type="dxa"/>
          <w:trHeight w:val="237"/>
        </w:trPr>
        <w:tc>
          <w:tcPr>
            <w:tcW w:w="482" w:type="dxa"/>
            <w:vMerge/>
            <w:shd w:val="clear" w:color="auto" w:fill="auto"/>
            <w:vAlign w:val="center"/>
          </w:tcPr>
          <w:p w14:paraId="39B67943" w14:textId="77777777" w:rsidR="000352E8" w:rsidRPr="00465193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14:paraId="2856C5C6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2124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Պայմանագրի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37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Կնքման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870" w:type="dxa"/>
            <w:gridSpan w:val="7"/>
            <w:vMerge w:val="restart"/>
            <w:shd w:val="clear" w:color="auto" w:fill="auto"/>
            <w:vAlign w:val="center"/>
          </w:tcPr>
          <w:p w14:paraId="4C4044FB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Կատարման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Կանխա-վճարի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835" w:type="dxa"/>
            <w:gridSpan w:val="8"/>
            <w:shd w:val="clear" w:color="auto" w:fill="auto"/>
            <w:vAlign w:val="center"/>
          </w:tcPr>
          <w:p w14:paraId="0911FBB2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Գինը</w:t>
            </w:r>
            <w:proofErr w:type="spellEnd"/>
          </w:p>
        </w:tc>
      </w:tr>
      <w:tr w:rsidR="000352E8" w:rsidRPr="00465193" w14:paraId="4DC53241" w14:textId="77777777" w:rsidTr="00CA5C60">
        <w:trPr>
          <w:gridAfter w:val="21"/>
          <w:wAfter w:w="14281" w:type="dxa"/>
          <w:trHeight w:val="238"/>
        </w:trPr>
        <w:tc>
          <w:tcPr>
            <w:tcW w:w="482" w:type="dxa"/>
            <w:vMerge/>
            <w:shd w:val="clear" w:color="auto" w:fill="auto"/>
            <w:vAlign w:val="center"/>
          </w:tcPr>
          <w:p w14:paraId="7D858D4B" w14:textId="77777777" w:rsidR="000352E8" w:rsidRPr="00465193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14:paraId="078A8417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2124" w:type="dxa"/>
            <w:gridSpan w:val="8"/>
            <w:vMerge/>
            <w:shd w:val="clear" w:color="auto" w:fill="auto"/>
            <w:vAlign w:val="center"/>
          </w:tcPr>
          <w:p w14:paraId="67FA13FC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137" w:type="dxa"/>
            <w:gridSpan w:val="3"/>
            <w:vMerge/>
            <w:shd w:val="clear" w:color="auto" w:fill="auto"/>
            <w:vAlign w:val="center"/>
          </w:tcPr>
          <w:p w14:paraId="7FDD9C22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870" w:type="dxa"/>
            <w:gridSpan w:val="7"/>
            <w:vMerge/>
            <w:shd w:val="clear" w:color="auto" w:fill="auto"/>
            <w:vAlign w:val="center"/>
          </w:tcPr>
          <w:p w14:paraId="73BBD2A3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078CB506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2835" w:type="dxa"/>
            <w:gridSpan w:val="8"/>
            <w:shd w:val="clear" w:color="auto" w:fill="auto"/>
            <w:vAlign w:val="center"/>
          </w:tcPr>
          <w:p w14:paraId="3C0959C2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ՀՀ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դրամ</w:t>
            </w:r>
            <w:proofErr w:type="spellEnd"/>
          </w:p>
        </w:tc>
      </w:tr>
      <w:tr w:rsidR="000352E8" w:rsidRPr="00465193" w14:paraId="75FDA7D8" w14:textId="77777777" w:rsidTr="00CA5C60">
        <w:trPr>
          <w:gridAfter w:val="21"/>
          <w:wAfter w:w="14281" w:type="dxa"/>
          <w:trHeight w:val="423"/>
        </w:trPr>
        <w:tc>
          <w:tcPr>
            <w:tcW w:w="48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0352E8" w:rsidRPr="00465193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98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212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1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8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Առկա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ֆինանսական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միջոցներով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Ընդհանուր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EF2EB6" w:rsidRPr="00874B2D" w14:paraId="05968E90" w14:textId="77777777" w:rsidTr="00CA5C60">
        <w:trPr>
          <w:gridAfter w:val="21"/>
          <w:wAfter w:w="14281" w:type="dxa"/>
          <w:trHeight w:val="423"/>
        </w:trPr>
        <w:tc>
          <w:tcPr>
            <w:tcW w:w="4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786C89" w14:textId="42CA007E" w:rsidR="00EF2EB6" w:rsidRPr="007631DF" w:rsidRDefault="00EF2EB6" w:rsidP="00EF2EB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1,2</w:t>
            </w:r>
          </w:p>
        </w:tc>
        <w:tc>
          <w:tcPr>
            <w:tcW w:w="19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E8A5C7" w14:textId="345FB533" w:rsidR="00EF2EB6" w:rsidRPr="000B02ED" w:rsidRDefault="00EF2EB6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A5C60">
              <w:rPr>
                <w:rFonts w:ascii="GHEA Grapalat" w:hAnsi="GHEA Grapalat"/>
                <w:iCs/>
                <w:sz w:val="16"/>
                <w:szCs w:val="16"/>
                <w:lang w:val="ru-RU"/>
              </w:rPr>
              <w:t>&lt;&lt;</w:t>
            </w:r>
            <w:r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Արտ Նախագիծ</w:t>
            </w:r>
            <w:r w:rsidRPr="00CA5C60">
              <w:rPr>
                <w:rFonts w:ascii="GHEA Grapalat" w:hAnsi="GHEA Grapalat"/>
                <w:iCs/>
                <w:sz w:val="16"/>
                <w:szCs w:val="16"/>
                <w:lang w:val="ru-RU"/>
              </w:rPr>
              <w:t>&gt;&gt;</w:t>
            </w:r>
            <w:r w:rsidRPr="00CA5C60">
              <w:rPr>
                <w:rFonts w:ascii="GHEA Grapalat" w:hAnsi="GHEA Grapalat"/>
                <w:iCs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2C8D3F" w14:textId="3B25F397" w:rsidR="00EF2EB6" w:rsidRPr="00D41DC7" w:rsidRDefault="00EF2EB6" w:rsidP="007F0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B02ED">
              <w:rPr>
                <w:rFonts w:ascii="Sylfaen" w:hAnsi="Sylfaen"/>
                <w:sz w:val="18"/>
                <w:szCs w:val="18"/>
                <w:lang w:val="af-ZA"/>
              </w:rPr>
              <w:t>ԱՄԱՀ-</w:t>
            </w:r>
            <w:r w:rsidR="007F0F7C">
              <w:rPr>
                <w:rFonts w:ascii="Sylfaen" w:hAnsi="Sylfaen"/>
                <w:sz w:val="18"/>
                <w:szCs w:val="18"/>
                <w:lang w:val="hy-AM"/>
              </w:rPr>
              <w:t>ՀԱ</w:t>
            </w:r>
            <w:r w:rsidRPr="000B02ED">
              <w:rPr>
                <w:rFonts w:ascii="Sylfaen" w:hAnsi="Sylfaen"/>
                <w:sz w:val="18"/>
                <w:szCs w:val="18"/>
                <w:lang w:val="af-ZA"/>
              </w:rPr>
              <w:t>-ԳՀ</w:t>
            </w:r>
            <w:r w:rsidRPr="000B02ED">
              <w:rPr>
                <w:rFonts w:ascii="Sylfaen" w:hAnsi="Sylfaen"/>
                <w:sz w:val="18"/>
                <w:szCs w:val="18"/>
                <w:lang w:val="hy-AM"/>
              </w:rPr>
              <w:t>Ծ</w:t>
            </w:r>
            <w:r w:rsidRPr="000B02ED">
              <w:rPr>
                <w:rFonts w:ascii="Sylfaen" w:hAnsi="Sylfaen"/>
                <w:sz w:val="18"/>
                <w:szCs w:val="18"/>
                <w:lang w:val="af-ZA"/>
              </w:rPr>
              <w:t>ՁԲ-2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4/2</w:t>
            </w:r>
            <w:r w:rsidR="007F0F7C">
              <w:rPr>
                <w:rFonts w:ascii="Sylfaen" w:hAnsi="Sylfaen"/>
                <w:sz w:val="18"/>
                <w:szCs w:val="18"/>
                <w:lang w:val="hy-AM"/>
              </w:rPr>
              <w:t>4</w:t>
            </w:r>
          </w:p>
        </w:tc>
        <w:tc>
          <w:tcPr>
            <w:tcW w:w="11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338E72" w14:textId="17E508AC" w:rsidR="00EF2EB6" w:rsidRPr="00D41DC7" w:rsidRDefault="007F0F7C" w:rsidP="00EF2EB6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02</w:t>
            </w:r>
            <w:r w:rsidR="007514F2">
              <w:rPr>
                <w:rFonts w:ascii="Cambria Math" w:eastAsia="Times New Roman" w:hAnsi="Cambria Math"/>
                <w:bCs/>
                <w:sz w:val="16"/>
                <w:szCs w:val="16"/>
                <w:lang w:val="hy-AM" w:eastAsia="ru-RU"/>
              </w:rPr>
              <w:t>․07</w:t>
            </w:r>
            <w:r w:rsidR="00EF2EB6">
              <w:rPr>
                <w:rFonts w:ascii="Cambria Math" w:eastAsia="Times New Roman" w:hAnsi="Cambria Math"/>
                <w:bCs/>
                <w:sz w:val="16"/>
                <w:szCs w:val="16"/>
                <w:lang w:val="hy-AM" w:eastAsia="ru-RU"/>
              </w:rPr>
              <w:t>․2024թ</w:t>
            </w:r>
          </w:p>
        </w:tc>
        <w:tc>
          <w:tcPr>
            <w:tcW w:w="18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EC55E6" w14:textId="24D7E598" w:rsidR="00EF2EB6" w:rsidRPr="00D41DC7" w:rsidRDefault="00EF2EB6" w:rsidP="00034C0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D41DC7">
              <w:rPr>
                <w:rFonts w:ascii="Sylfaen" w:hAnsi="Sylfaen" w:cs="Sylfaen"/>
                <w:sz w:val="14"/>
                <w:szCs w:val="14"/>
                <w:lang w:val="hy-AM"/>
              </w:rPr>
              <w:t>Համաձայնագիրն  ուժի մեջ մտնելու օրվանից   մինչև 1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2</w:t>
            </w:r>
            <w:r w:rsidRPr="00D41DC7">
              <w:rPr>
                <w:rFonts w:ascii="Times New Roman" w:hAnsi="Times New Roman"/>
                <w:sz w:val="14"/>
                <w:szCs w:val="14"/>
                <w:lang w:val="hy-AM"/>
              </w:rPr>
              <w:t>․</w:t>
            </w:r>
            <w:r w:rsidRPr="00D41DC7">
              <w:rPr>
                <w:rFonts w:ascii="Sylfaen" w:hAnsi="Sylfaen"/>
                <w:sz w:val="14"/>
                <w:szCs w:val="14"/>
                <w:lang w:val="hy-AM"/>
              </w:rPr>
              <w:t>08</w:t>
            </w:r>
            <w:r w:rsidRPr="00D41DC7">
              <w:rPr>
                <w:rFonts w:ascii="Times New Roman" w:hAnsi="Times New Roman"/>
                <w:sz w:val="14"/>
                <w:szCs w:val="14"/>
                <w:lang w:val="hy-AM"/>
              </w:rPr>
              <w:t>․</w:t>
            </w:r>
            <w:r w:rsidRPr="00D41DC7">
              <w:rPr>
                <w:rFonts w:ascii="Sylfaen" w:hAnsi="Sylfaen"/>
                <w:sz w:val="14"/>
                <w:szCs w:val="14"/>
                <w:lang w:val="hy-AM"/>
              </w:rPr>
              <w:t>2024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թ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A83205" w14:textId="77777777" w:rsidR="00EF2EB6" w:rsidRPr="00874B2D" w:rsidRDefault="00EF2EB6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93BF02" w14:textId="77777777" w:rsidR="00EF2EB6" w:rsidRPr="00874B2D" w:rsidRDefault="00EF2EB6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9DB9" w14:textId="2C5BA79E" w:rsidR="00EF2EB6" w:rsidRPr="00CA5C60" w:rsidRDefault="00EF2EB6" w:rsidP="007F0F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1</w:t>
            </w:r>
            <w:r w:rsidR="007F0F7C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980</w:t>
            </w:r>
            <w:r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 xml:space="preserve"> 000</w:t>
            </w:r>
          </w:p>
        </w:tc>
      </w:tr>
      <w:tr w:rsidR="000352E8" w:rsidRPr="00A44DEC" w14:paraId="41E4ED39" w14:textId="2A6E18E2" w:rsidTr="007E4AD0">
        <w:trPr>
          <w:trHeight w:val="150"/>
        </w:trPr>
        <w:tc>
          <w:tcPr>
            <w:tcW w:w="10857" w:type="dxa"/>
            <w:gridSpan w:val="34"/>
            <w:tcBorders>
              <w:bottom w:val="nil"/>
            </w:tcBorders>
            <w:shd w:val="clear" w:color="auto" w:fill="auto"/>
          </w:tcPr>
          <w:p w14:paraId="79631103" w14:textId="77777777" w:rsidR="000352E8" w:rsidRPr="00B1738E" w:rsidRDefault="000352E8" w:rsidP="007E4AD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</w:p>
          <w:p w14:paraId="7265AE84" w14:textId="1CEE4CE0" w:rsidR="000352E8" w:rsidRPr="00A97B5A" w:rsidRDefault="000352E8" w:rsidP="007E4AD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A97B5A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Ընտրված մասնակցի (մասնակիցների</w:t>
            </w:r>
            <w:r w:rsidR="007E4AD0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 </w:t>
            </w:r>
            <w:r w:rsidRPr="00A97B5A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) անվանումը և հասցեն</w:t>
            </w:r>
          </w:p>
        </w:tc>
        <w:tc>
          <w:tcPr>
            <w:tcW w:w="2071" w:type="dxa"/>
            <w:gridSpan w:val="5"/>
            <w:tcBorders>
              <w:top w:val="nil"/>
              <w:bottom w:val="nil"/>
            </w:tcBorders>
          </w:tcPr>
          <w:p w14:paraId="5CBD6E24" w14:textId="77777777" w:rsidR="000352E8" w:rsidRPr="00A97B5A" w:rsidRDefault="000352E8" w:rsidP="00856DD5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2035" w:type="dxa"/>
            <w:gridSpan w:val="5"/>
          </w:tcPr>
          <w:p w14:paraId="6A374553" w14:textId="77777777" w:rsidR="000352E8" w:rsidRPr="00A97B5A" w:rsidRDefault="000352E8" w:rsidP="00856DD5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2035" w:type="dxa"/>
            <w:gridSpan w:val="4"/>
          </w:tcPr>
          <w:p w14:paraId="656B70B8" w14:textId="77777777" w:rsidR="000352E8" w:rsidRPr="00A97B5A" w:rsidRDefault="000352E8" w:rsidP="00856DD5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2035" w:type="dxa"/>
            <w:gridSpan w:val="4"/>
          </w:tcPr>
          <w:p w14:paraId="65D02E70" w14:textId="77777777" w:rsidR="000352E8" w:rsidRPr="00A97B5A" w:rsidRDefault="000352E8" w:rsidP="00856DD5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2035" w:type="dxa"/>
          </w:tcPr>
          <w:p w14:paraId="7E927898" w14:textId="77777777" w:rsidR="000352E8" w:rsidRPr="00A97B5A" w:rsidRDefault="000352E8" w:rsidP="00856DD5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2035" w:type="dxa"/>
          </w:tcPr>
          <w:p w14:paraId="54294D5D" w14:textId="77777777" w:rsidR="000352E8" w:rsidRPr="00A97B5A" w:rsidRDefault="000352E8" w:rsidP="00856DD5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2035" w:type="dxa"/>
            <w:vAlign w:val="center"/>
          </w:tcPr>
          <w:p w14:paraId="4F89C339" w14:textId="731344C2" w:rsidR="000352E8" w:rsidRPr="00A44DEC" w:rsidRDefault="000352E8" w:rsidP="00856DD5">
            <w:pPr>
              <w:spacing w:before="0" w:after="160" w:line="259" w:lineRule="auto"/>
              <w:ind w:left="0" w:firstLine="0"/>
              <w:rPr>
                <w:lang w:val="ru-RU"/>
              </w:rPr>
            </w:pPr>
            <w:r w:rsidRPr="00A44DEC">
              <w:rPr>
                <w:rFonts w:ascii="GHEA Grapalat" w:eastAsia="Times New Roman" w:hAnsi="GHEA Grapalat" w:cs="Sylfaen"/>
                <w:b/>
                <w:sz w:val="14"/>
                <w:szCs w:val="16"/>
                <w:lang w:val="ru-RU" w:eastAsia="ru-RU"/>
              </w:rPr>
              <w:t>996</w:t>
            </w:r>
          </w:p>
        </w:tc>
      </w:tr>
      <w:tr w:rsidR="000352E8" w:rsidRPr="00465193" w14:paraId="1F657639" w14:textId="4541CBA0" w:rsidTr="00CA5C60">
        <w:trPr>
          <w:gridAfter w:val="12"/>
          <w:wAfter w:w="10211" w:type="dxa"/>
          <w:trHeight w:val="125"/>
        </w:trPr>
        <w:tc>
          <w:tcPr>
            <w:tcW w:w="4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0352E8" w:rsidRPr="00A44DEC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ru-RU"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Չափա</w:t>
            </w:r>
            <w:proofErr w:type="spellEnd"/>
            <w:r w:rsidRPr="00A44DEC">
              <w:rPr>
                <w:rFonts w:ascii="GHEA Grapalat" w:eastAsia="Times New Roman" w:hAnsi="GHEA Grapalat"/>
                <w:b/>
                <w:sz w:val="12"/>
                <w:szCs w:val="14"/>
                <w:lang w:val="ru-RU" w:eastAsia="ru-RU"/>
              </w:rPr>
              <w:t>-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բաժնի</w:t>
            </w:r>
            <w:proofErr w:type="spellEnd"/>
            <w:r w:rsidRPr="00A44DEC">
              <w:rPr>
                <w:rFonts w:ascii="GHEA Grapalat" w:eastAsia="Times New Roman" w:hAnsi="GHEA Grapalat"/>
                <w:b/>
                <w:sz w:val="12"/>
                <w:szCs w:val="14"/>
                <w:lang w:val="ru-RU"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0352E8" w:rsidRPr="00A44DEC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ru-RU"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Ընտրված</w:t>
            </w:r>
            <w:proofErr w:type="spellEnd"/>
            <w:r w:rsidRPr="00A44DEC">
              <w:rPr>
                <w:rFonts w:ascii="GHEA Grapalat" w:eastAsia="Times New Roman" w:hAnsi="GHEA Grapalat"/>
                <w:b/>
                <w:sz w:val="12"/>
                <w:szCs w:val="14"/>
                <w:lang w:val="ru-RU"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6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0352E8" w:rsidRPr="00465193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Հասցե</w:t>
            </w:r>
            <w:proofErr w:type="spellEnd"/>
            <w:r w:rsidRPr="00A44DEC">
              <w:rPr>
                <w:rFonts w:ascii="GHEA Grapalat" w:eastAsia="Times New Roman" w:hAnsi="GHEA Grapalat"/>
                <w:b/>
                <w:sz w:val="12"/>
                <w:szCs w:val="14"/>
                <w:lang w:val="ru-RU" w:eastAsia="ru-RU"/>
              </w:rPr>
              <w:t xml:space="preserve">,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հեռ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.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0352E8" w:rsidRPr="00465193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Էլ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.-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2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0352E8" w:rsidRPr="00465193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Բանկային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0352E8" w:rsidRPr="00465193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ՀՎՀՀ</w:t>
            </w: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vertAlign w:val="superscript"/>
                <w:lang w:val="hy-AM" w:eastAsia="ru-RU"/>
              </w:rPr>
              <w:footnoteReference w:id="7"/>
            </w: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/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Անձնագրի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համարը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և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սերիան</w:t>
            </w:r>
            <w:proofErr w:type="spellEnd"/>
          </w:p>
        </w:tc>
        <w:tc>
          <w:tcPr>
            <w:tcW w:w="2035" w:type="dxa"/>
            <w:gridSpan w:val="4"/>
            <w:tcBorders>
              <w:top w:val="nil"/>
              <w:bottom w:val="nil"/>
            </w:tcBorders>
          </w:tcPr>
          <w:p w14:paraId="082D8A6D" w14:textId="4BDA1CF9" w:rsidR="000352E8" w:rsidRDefault="000352E8" w:rsidP="00856DD5">
            <w:pPr>
              <w:spacing w:before="0" w:after="160" w:line="259" w:lineRule="auto"/>
              <w:ind w:left="0" w:firstLine="0"/>
            </w:pPr>
          </w:p>
          <w:p w14:paraId="09965866" w14:textId="77777777" w:rsidR="000352E8" w:rsidRPr="00874B2D" w:rsidRDefault="000352E8" w:rsidP="00856DD5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035" w:type="dxa"/>
            <w:gridSpan w:val="5"/>
            <w:vAlign w:val="center"/>
          </w:tcPr>
          <w:p w14:paraId="56242E25" w14:textId="450B2446" w:rsidR="000352E8" w:rsidRPr="00465193" w:rsidRDefault="000352E8" w:rsidP="00856DD5">
            <w:pPr>
              <w:spacing w:before="0" w:after="160" w:line="259" w:lineRule="auto"/>
              <w:ind w:left="0" w:firstLine="0"/>
            </w:pPr>
            <w:r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13200</w:t>
            </w:r>
          </w:p>
        </w:tc>
        <w:bookmarkStart w:id="0" w:name="_GoBack"/>
        <w:bookmarkEnd w:id="0"/>
      </w:tr>
      <w:tr w:rsidR="00EF2EB6" w:rsidRPr="00F66B4B" w14:paraId="3EE36290" w14:textId="77777777" w:rsidTr="007F0F7C">
        <w:trPr>
          <w:gridAfter w:val="12"/>
          <w:wAfter w:w="10211" w:type="dxa"/>
          <w:trHeight w:hRule="exact" w:val="1154"/>
        </w:trPr>
        <w:tc>
          <w:tcPr>
            <w:tcW w:w="4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4BBDAF" w14:textId="3E3545A3" w:rsidR="00EF2EB6" w:rsidRPr="007631DF" w:rsidRDefault="00EF2EB6" w:rsidP="00EF2E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1,2</w:t>
            </w:r>
          </w:p>
        </w:tc>
        <w:tc>
          <w:tcPr>
            <w:tcW w:w="14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B8B718" w14:textId="002D4F7D" w:rsidR="00EF2EB6" w:rsidRPr="000B02ED" w:rsidRDefault="00EF2EB6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Cs/>
                <w:sz w:val="18"/>
                <w:szCs w:val="18"/>
                <w:lang w:val="hy-AM"/>
              </w:rPr>
            </w:pPr>
            <w:r w:rsidRPr="00CA5C60">
              <w:rPr>
                <w:rFonts w:ascii="GHEA Grapalat" w:hAnsi="GHEA Grapalat"/>
                <w:iCs/>
                <w:sz w:val="16"/>
                <w:szCs w:val="16"/>
                <w:lang w:val="ru-RU"/>
              </w:rPr>
              <w:t>&lt;&lt;</w:t>
            </w:r>
            <w:r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Արտ Նախագիծ</w:t>
            </w:r>
            <w:r w:rsidRPr="00CA5C60">
              <w:rPr>
                <w:rFonts w:ascii="GHEA Grapalat" w:hAnsi="GHEA Grapalat"/>
                <w:iCs/>
                <w:sz w:val="16"/>
                <w:szCs w:val="16"/>
                <w:lang w:val="ru-RU"/>
              </w:rPr>
              <w:t>&gt;&gt;</w:t>
            </w:r>
            <w:r w:rsidRPr="00CA5C60">
              <w:rPr>
                <w:rFonts w:ascii="GHEA Grapalat" w:hAnsi="GHEA Grapalat"/>
                <w:iCs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6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045229" w14:textId="66B36ABD" w:rsidR="00EF2EB6" w:rsidRDefault="00EF2EB6" w:rsidP="007F0F7C">
            <w:pPr>
              <w:pStyle w:val="3"/>
              <w:spacing w:before="0" w:after="0"/>
              <w:ind w:left="0"/>
              <w:jc w:val="center"/>
              <w:rPr>
                <w:rFonts w:ascii="Sylfaen" w:hAnsi="Sylfaen"/>
                <w:iCs/>
                <w:lang w:val="hy-AM"/>
              </w:rPr>
            </w:pPr>
            <w:r w:rsidRPr="00E420AF">
              <w:rPr>
                <w:rFonts w:ascii="Sylfaen" w:hAnsi="Sylfaen"/>
                <w:iCs/>
                <w:lang w:val="hy-AM"/>
              </w:rPr>
              <w:t>ՀՀ Ար</w:t>
            </w:r>
            <w:r>
              <w:rPr>
                <w:rFonts w:ascii="Sylfaen" w:hAnsi="Sylfaen"/>
                <w:iCs/>
                <w:lang w:val="hy-AM"/>
              </w:rPr>
              <w:t>մավիրի</w:t>
            </w:r>
            <w:r w:rsidRPr="00E420AF">
              <w:rPr>
                <w:rFonts w:ascii="Sylfaen" w:hAnsi="Sylfaen"/>
                <w:iCs/>
                <w:lang w:val="hy-AM"/>
              </w:rPr>
              <w:t xml:space="preserve"> մարզ</w:t>
            </w:r>
            <w:r>
              <w:rPr>
                <w:rFonts w:ascii="Sylfaen" w:hAnsi="Sylfaen"/>
                <w:iCs/>
                <w:lang w:val="hy-AM"/>
              </w:rPr>
              <w:t>,</w:t>
            </w:r>
          </w:p>
          <w:p w14:paraId="7EBB07BA" w14:textId="0C12C08F" w:rsidR="00EF2EB6" w:rsidRPr="00007C88" w:rsidRDefault="00EF2EB6" w:rsidP="007F0F7C">
            <w:pPr>
              <w:pStyle w:val="3"/>
              <w:spacing w:before="0" w:after="0"/>
              <w:ind w:left="0"/>
              <w:jc w:val="center"/>
              <w:rPr>
                <w:rFonts w:ascii="Times New Roman" w:hAnsi="Times New Roman"/>
                <w:iCs/>
                <w:lang w:val="hy-AM"/>
              </w:rPr>
            </w:pPr>
            <w:r>
              <w:rPr>
                <w:rFonts w:ascii="Times New Roman" w:hAnsi="Times New Roman"/>
                <w:iCs/>
                <w:lang w:val="hy-AM"/>
              </w:rPr>
              <w:t>Ք․ Մեծամոր, 1-ին թղմ,1-ին շենք,</w:t>
            </w:r>
          </w:p>
          <w:p w14:paraId="55DCB1D6" w14:textId="4671F701" w:rsidR="00EF2EB6" w:rsidRPr="000B02ED" w:rsidRDefault="00EF2EB6" w:rsidP="007F0F7C">
            <w:pPr>
              <w:pStyle w:val="3"/>
              <w:spacing w:before="0" w:after="0"/>
              <w:ind w:left="0"/>
              <w:jc w:val="center"/>
              <w:rPr>
                <w:rFonts w:ascii="Times New Roman" w:hAnsi="Times New Roman"/>
                <w:iCs/>
                <w:lang w:val="hy-AM"/>
              </w:rPr>
            </w:pPr>
            <w:r w:rsidRPr="00E420AF">
              <w:rPr>
                <w:rFonts w:ascii="Times New Roman" w:hAnsi="Times New Roman"/>
                <w:iCs/>
                <w:lang w:val="hy-AM"/>
              </w:rPr>
              <w:t>հեռ</w:t>
            </w:r>
            <w:r w:rsidRPr="000B02ED">
              <w:rPr>
                <w:rFonts w:ascii="Times New Roman" w:hAnsi="Times New Roman"/>
                <w:iCs/>
                <w:lang w:val="hy-AM"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  09</w:t>
            </w:r>
            <w:r w:rsidR="00FF77AD">
              <w:rPr>
                <w:rFonts w:ascii="Times New Roman" w:hAnsi="Times New Roman"/>
                <w:iCs/>
              </w:rPr>
              <w:t>4994204</w:t>
            </w:r>
          </w:p>
          <w:p w14:paraId="2F54E95D" w14:textId="4527C0A6" w:rsidR="00EF2EB6" w:rsidRPr="00E420AF" w:rsidRDefault="00EF2EB6" w:rsidP="007F0F7C">
            <w:pPr>
              <w:pStyle w:val="3"/>
              <w:spacing w:before="0" w:after="0"/>
              <w:ind w:left="0"/>
              <w:jc w:val="center"/>
              <w:rPr>
                <w:rFonts w:ascii="Sylfaen" w:hAnsi="Sylfaen"/>
                <w:iCs/>
                <w:lang w:val="hy-AM"/>
              </w:rPr>
            </w:pP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95FDC" w14:textId="4110C276" w:rsidR="00EF2EB6" w:rsidRPr="002C201E" w:rsidRDefault="00EF2EB6" w:rsidP="007F0F7C">
            <w:pPr>
              <w:pStyle w:val="3"/>
              <w:spacing w:before="0" w:after="0"/>
              <w:ind w:left="0"/>
              <w:jc w:val="right"/>
              <w:rPr>
                <w:rFonts w:ascii="GHEA Grapalat" w:eastAsia="Times New Roman" w:hAnsi="GHEA Grapalat"/>
                <w:bCs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 xml:space="preserve">  </w:t>
            </w:r>
            <w:r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 xml:space="preserve">     </w:t>
            </w:r>
            <w:proofErr w:type="spellStart"/>
            <w:r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hayrapetyan</w:t>
            </w:r>
            <w:r w:rsidR="00FF77AD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aek</w:t>
            </w:r>
            <w:r w:rsidRPr="00793F58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@mail,ru</w:t>
            </w:r>
            <w:proofErr w:type="spellEnd"/>
          </w:p>
        </w:tc>
        <w:tc>
          <w:tcPr>
            <w:tcW w:w="22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2F7B47" w14:textId="301FDD64" w:rsidR="00EF2EB6" w:rsidRPr="007E1CFA" w:rsidRDefault="00EF2EB6" w:rsidP="00EF2E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1570064372380100</w:t>
            </w:r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990C09" w14:textId="77CC09D8" w:rsidR="00EF2EB6" w:rsidRPr="007E1CFA" w:rsidRDefault="00EF2EB6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04429442</w:t>
            </w:r>
          </w:p>
        </w:tc>
        <w:tc>
          <w:tcPr>
            <w:tcW w:w="2035" w:type="dxa"/>
            <w:gridSpan w:val="4"/>
            <w:tcBorders>
              <w:top w:val="nil"/>
              <w:bottom w:val="nil"/>
            </w:tcBorders>
          </w:tcPr>
          <w:p w14:paraId="5E6FACC7" w14:textId="77777777" w:rsidR="00EF2EB6" w:rsidRPr="003C6961" w:rsidRDefault="00EF2EB6" w:rsidP="00856DD5">
            <w:pPr>
              <w:spacing w:before="0" w:after="160" w:line="259" w:lineRule="auto"/>
              <w:ind w:left="0" w:firstLine="0"/>
              <w:rPr>
                <w:rFonts w:ascii="Sylfaen" w:hAnsi="Sylfaen"/>
                <w:lang w:val="hy-AM"/>
              </w:rPr>
            </w:pPr>
          </w:p>
        </w:tc>
        <w:tc>
          <w:tcPr>
            <w:tcW w:w="2035" w:type="dxa"/>
            <w:gridSpan w:val="5"/>
            <w:vAlign w:val="center"/>
          </w:tcPr>
          <w:p w14:paraId="7D4443A1" w14:textId="77777777" w:rsidR="00EF2EB6" w:rsidRPr="00AE3293" w:rsidRDefault="00EF2EB6" w:rsidP="00856DD5">
            <w:pPr>
              <w:spacing w:before="0" w:after="160" w:line="259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</w:pPr>
          </w:p>
        </w:tc>
      </w:tr>
      <w:tr w:rsidR="000352E8" w:rsidRPr="00F66B4B" w14:paraId="496A046D" w14:textId="77777777" w:rsidTr="00DF25C5">
        <w:trPr>
          <w:gridAfter w:val="21"/>
          <w:wAfter w:w="14281" w:type="dxa"/>
          <w:trHeight w:val="288"/>
        </w:trPr>
        <w:tc>
          <w:tcPr>
            <w:tcW w:w="10857" w:type="dxa"/>
            <w:gridSpan w:val="34"/>
            <w:shd w:val="clear" w:color="auto" w:fill="99CCFF"/>
            <w:vAlign w:val="center"/>
          </w:tcPr>
          <w:p w14:paraId="393BE26B" w14:textId="35ECA9F0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0352E8" w:rsidRPr="007F0F7C" w14:paraId="3863A00B" w14:textId="77777777" w:rsidTr="000B02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14281" w:type="dxa"/>
          <w:trHeight w:val="200"/>
        </w:trPr>
        <w:tc>
          <w:tcPr>
            <w:tcW w:w="67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0352E8" w:rsidRPr="00465193" w:rsidRDefault="000352E8" w:rsidP="00856DD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41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0352E8" w:rsidRPr="00465193" w:rsidRDefault="000352E8" w:rsidP="00856DD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Ծանոթություն` </w:t>
            </w:r>
            <w:r w:rsidRPr="00465193">
              <w:rPr>
                <w:rFonts w:ascii="GHEA Grapalat" w:eastAsia="Times New Roman" w:hAnsi="GHEA Grapalat"/>
                <w:sz w:val="12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65193">
              <w:rPr>
                <w:rFonts w:ascii="GHEA Grapalat" w:eastAsia="Times New Roman" w:hAnsi="GHEA Grapalat" w:cs="Arial Armenian"/>
                <w:sz w:val="12"/>
                <w:szCs w:val="14"/>
                <w:lang w:val="hy-AM" w:eastAsia="ru-RU"/>
              </w:rPr>
              <w:t>։</w:t>
            </w:r>
          </w:p>
        </w:tc>
      </w:tr>
      <w:tr w:rsidR="000352E8" w:rsidRPr="007F0F7C" w14:paraId="485BF528" w14:textId="77777777" w:rsidTr="00DF25C5">
        <w:trPr>
          <w:gridAfter w:val="21"/>
          <w:wAfter w:w="14281" w:type="dxa"/>
          <w:trHeight w:val="288"/>
        </w:trPr>
        <w:tc>
          <w:tcPr>
            <w:tcW w:w="10857" w:type="dxa"/>
            <w:gridSpan w:val="34"/>
            <w:shd w:val="clear" w:color="auto" w:fill="99CCFF"/>
            <w:vAlign w:val="center"/>
          </w:tcPr>
          <w:p w14:paraId="60FF974B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0352E8" w:rsidRPr="00465193" w14:paraId="7DB42300" w14:textId="77777777" w:rsidTr="00DF25C5">
        <w:trPr>
          <w:gridAfter w:val="21"/>
          <w:wAfter w:w="14281" w:type="dxa"/>
          <w:trHeight w:val="288"/>
        </w:trPr>
        <w:tc>
          <w:tcPr>
            <w:tcW w:w="10857" w:type="dxa"/>
            <w:gridSpan w:val="34"/>
            <w:shd w:val="clear" w:color="auto" w:fill="auto"/>
            <w:vAlign w:val="center"/>
          </w:tcPr>
          <w:p w14:paraId="0AD8E25E" w14:textId="4E09056B" w:rsidR="000352E8" w:rsidRPr="00465193" w:rsidRDefault="000352E8" w:rsidP="00856D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---5--- օրացուցային օրվա ընթացքում:</w:t>
            </w:r>
          </w:p>
          <w:p w14:paraId="3D70D3AA" w14:textId="77777777" w:rsidR="000352E8" w:rsidRPr="00465193" w:rsidRDefault="000352E8" w:rsidP="00856D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0352E8" w:rsidRPr="00465193" w:rsidRDefault="000352E8" w:rsidP="00856D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0352E8" w:rsidRPr="00465193" w:rsidRDefault="000352E8" w:rsidP="00856D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0352E8" w:rsidRPr="00465193" w:rsidRDefault="000352E8" w:rsidP="00856D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0352E8" w:rsidRPr="00465193" w:rsidRDefault="000352E8" w:rsidP="00856D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0352E8" w:rsidRPr="00465193" w:rsidRDefault="000352E8" w:rsidP="00856D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7ADF4C5" w14:textId="4616EFA9" w:rsidR="000352E8" w:rsidRPr="00DE2F26" w:rsidRDefault="000352E8" w:rsidP="00856DD5">
            <w:pPr>
              <w:pStyle w:val="ac"/>
              <w:spacing w:line="240" w:lineRule="auto"/>
              <w:rPr>
                <w:rFonts w:ascii="GHEA Grapalat" w:hAnsi="GHEA Grapalat"/>
                <w:i w:val="0"/>
                <w:sz w:val="18"/>
                <w:u w:val="single"/>
                <w:lang w:val="hy-AM"/>
              </w:rPr>
            </w:pPr>
            <w:r w:rsidRPr="00465193">
              <w:rPr>
                <w:rFonts w:ascii="GHEA Grapalat" w:hAnsi="GHEA Grapalat"/>
                <w:b/>
                <w:sz w:val="12"/>
                <w:szCs w:val="14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465193">
              <w:rPr>
                <w:rFonts w:ascii="GHEA Grapalat" w:hAnsi="GHEA Grapalat"/>
                <w:i w:val="0"/>
                <w:sz w:val="14"/>
                <w:szCs w:val="16"/>
                <w:lang w:val="af-ZA"/>
              </w:rPr>
              <w:t xml:space="preserve"> </w:t>
            </w:r>
            <w:r w:rsidRPr="00DE2F26">
              <w:rPr>
                <w:rFonts w:ascii="GHEA Grapalat" w:hAnsi="GHEA Grapalat"/>
                <w:i w:val="0"/>
                <w:sz w:val="14"/>
                <w:szCs w:val="16"/>
                <w:u w:val="single"/>
                <w:lang w:val="af-ZA"/>
              </w:rPr>
              <w:t>araqs</w:t>
            </w:r>
            <w:r w:rsidRPr="00DE2F26">
              <w:rPr>
                <w:rFonts w:ascii="GHEA Grapalat" w:hAnsi="GHEA Grapalat"/>
                <w:i w:val="0"/>
                <w:sz w:val="14"/>
                <w:szCs w:val="16"/>
                <w:u w:val="single"/>
                <w:lang w:val="hy-AM"/>
              </w:rPr>
              <w:t>finans@mail.ru</w:t>
            </w:r>
          </w:p>
          <w:p w14:paraId="366938C8" w14:textId="76B1D1ED" w:rsidR="000352E8" w:rsidRPr="00465193" w:rsidRDefault="000352E8" w:rsidP="00856D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-------------------------:</w:t>
            </w: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0352E8" w:rsidRPr="00465193" w14:paraId="3CC8B38C" w14:textId="77777777" w:rsidTr="00DF25C5">
        <w:trPr>
          <w:gridAfter w:val="21"/>
          <w:wAfter w:w="14281" w:type="dxa"/>
          <w:trHeight w:val="288"/>
        </w:trPr>
        <w:tc>
          <w:tcPr>
            <w:tcW w:w="10857" w:type="dxa"/>
            <w:gridSpan w:val="34"/>
            <w:shd w:val="clear" w:color="auto" w:fill="99CCFF"/>
            <w:vAlign w:val="center"/>
          </w:tcPr>
          <w:p w14:paraId="02AFA8BF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14:paraId="27E950AD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0352E8" w:rsidRPr="007F0F7C" w14:paraId="5484FA73" w14:textId="77777777" w:rsidTr="000B02ED">
        <w:trPr>
          <w:gridAfter w:val="21"/>
          <w:wAfter w:w="14281" w:type="dxa"/>
          <w:trHeight w:val="358"/>
        </w:trPr>
        <w:tc>
          <w:tcPr>
            <w:tcW w:w="6750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0352E8" w:rsidRPr="00465193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4107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6FC786A2" w14:textId="5B889DD5" w:rsidR="000352E8" w:rsidRPr="00465193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  <w:t xml:space="preserve">Հրապարակվել է </w:t>
            </w:r>
            <w:r>
              <w:fldChar w:fldCharType="begin"/>
            </w:r>
            <w:r w:rsidRPr="00DF25C5">
              <w:rPr>
                <w:lang w:val="hy-AM"/>
              </w:rPr>
              <w:instrText xml:space="preserve"> HYPERLINK "http://www.gnumner.am" </w:instrText>
            </w:r>
            <w:r>
              <w:fldChar w:fldCharType="separate"/>
            </w:r>
            <w:r w:rsidRPr="008741E5">
              <w:rPr>
                <w:rStyle w:val="ab"/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  <w:t>www.gnumner.am</w:t>
            </w:r>
            <w:r>
              <w:rPr>
                <w:rStyle w:val="ab"/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  <w:fldChar w:fldCharType="end"/>
            </w:r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  <w:t xml:space="preserve"> կայքում</w:t>
            </w:r>
          </w:p>
        </w:tc>
      </w:tr>
      <w:tr w:rsidR="000352E8" w:rsidRPr="007F0F7C" w14:paraId="5A7FED5D" w14:textId="77777777" w:rsidTr="00DF25C5">
        <w:trPr>
          <w:gridAfter w:val="21"/>
          <w:wAfter w:w="14281" w:type="dxa"/>
          <w:trHeight w:hRule="exact" w:val="288"/>
        </w:trPr>
        <w:tc>
          <w:tcPr>
            <w:tcW w:w="10857" w:type="dxa"/>
            <w:gridSpan w:val="34"/>
            <w:shd w:val="clear" w:color="auto" w:fill="99CCFF"/>
            <w:vAlign w:val="center"/>
          </w:tcPr>
          <w:p w14:paraId="0C88E286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14:paraId="7A66F2DC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0352E8" w:rsidRPr="00465193" w14:paraId="40B30E88" w14:textId="77777777" w:rsidTr="000B02ED">
        <w:trPr>
          <w:gridAfter w:val="21"/>
          <w:wAfter w:w="14281" w:type="dxa"/>
          <w:trHeight w:val="427"/>
        </w:trPr>
        <w:tc>
          <w:tcPr>
            <w:tcW w:w="675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0352E8" w:rsidRPr="00465193" w:rsidRDefault="000352E8" w:rsidP="00856D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գործընթացի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շրջանակներում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հակաօրինական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հայտնաբերվելու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դեպքում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այդ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կապակցությամբ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ձեռնարկված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գործողությունների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համառոտ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նկարագիրը</w:t>
            </w:r>
            <w:r w:rsidRPr="00465193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410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206DE2B0" w:rsidR="000352E8" w:rsidRPr="00465193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ՉԻ 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հայտնաբերվել</w:t>
            </w:r>
            <w:proofErr w:type="spellEnd"/>
          </w:p>
        </w:tc>
      </w:tr>
      <w:tr w:rsidR="000352E8" w:rsidRPr="00465193" w14:paraId="541BD7F7" w14:textId="77777777" w:rsidTr="00DF25C5">
        <w:trPr>
          <w:gridAfter w:val="21"/>
          <w:wAfter w:w="14281" w:type="dxa"/>
          <w:trHeight w:val="288"/>
        </w:trPr>
        <w:tc>
          <w:tcPr>
            <w:tcW w:w="10857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0352E8" w:rsidRPr="00465193" w14:paraId="4DE14D25" w14:textId="77777777" w:rsidTr="000B02ED">
        <w:trPr>
          <w:gridAfter w:val="21"/>
          <w:wAfter w:w="14281" w:type="dxa"/>
          <w:trHeight w:val="385"/>
        </w:trPr>
        <w:tc>
          <w:tcPr>
            <w:tcW w:w="675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0352E8" w:rsidRPr="00465193" w:rsidRDefault="000352E8" w:rsidP="00856D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>ընթացակարգի</w:t>
            </w:r>
            <w:proofErr w:type="spellEnd"/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ներկայացված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բողոքները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կայացված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410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2EEA97FC" w:rsidR="000352E8" w:rsidRPr="00465193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Բողոքներ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չեն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ներկայացվել</w:t>
            </w:r>
            <w:proofErr w:type="spellEnd"/>
          </w:p>
        </w:tc>
      </w:tr>
      <w:tr w:rsidR="000352E8" w:rsidRPr="00465193" w14:paraId="1DAD5D5C" w14:textId="77777777" w:rsidTr="00DF25C5">
        <w:trPr>
          <w:gridAfter w:val="21"/>
          <w:wAfter w:w="14281" w:type="dxa"/>
          <w:trHeight w:hRule="exact" w:val="288"/>
        </w:trPr>
        <w:tc>
          <w:tcPr>
            <w:tcW w:w="10857" w:type="dxa"/>
            <w:gridSpan w:val="34"/>
            <w:shd w:val="clear" w:color="auto" w:fill="99CCFF"/>
            <w:vAlign w:val="center"/>
          </w:tcPr>
          <w:p w14:paraId="57597369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0352E8" w:rsidRPr="00465193" w14:paraId="5F667D89" w14:textId="77777777" w:rsidTr="000B02ED">
        <w:trPr>
          <w:gridAfter w:val="21"/>
          <w:wAfter w:w="14281" w:type="dxa"/>
          <w:trHeight w:val="340"/>
        </w:trPr>
        <w:tc>
          <w:tcPr>
            <w:tcW w:w="675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0352E8" w:rsidRPr="00465193" w:rsidRDefault="000352E8" w:rsidP="00856D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Այլ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անհրաժեշտ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410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0352E8" w:rsidRPr="00465193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</w:pPr>
          </w:p>
        </w:tc>
      </w:tr>
      <w:tr w:rsidR="000352E8" w:rsidRPr="00465193" w14:paraId="406B68D6" w14:textId="77777777" w:rsidTr="00DF25C5">
        <w:trPr>
          <w:gridAfter w:val="21"/>
          <w:wAfter w:w="14281" w:type="dxa"/>
          <w:trHeight w:hRule="exact" w:val="288"/>
        </w:trPr>
        <w:tc>
          <w:tcPr>
            <w:tcW w:w="10857" w:type="dxa"/>
            <w:gridSpan w:val="34"/>
            <w:shd w:val="clear" w:color="auto" w:fill="99CCFF"/>
            <w:vAlign w:val="center"/>
          </w:tcPr>
          <w:p w14:paraId="79EAD146" w14:textId="77777777" w:rsidR="000352E8" w:rsidRPr="00465193" w:rsidRDefault="000352E8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</w:tr>
      <w:tr w:rsidR="000352E8" w:rsidRPr="00465193" w14:paraId="1A2BD291" w14:textId="77777777" w:rsidTr="00DF25C5">
        <w:trPr>
          <w:gridAfter w:val="21"/>
          <w:wAfter w:w="14281" w:type="dxa"/>
          <w:trHeight w:val="227"/>
        </w:trPr>
        <w:tc>
          <w:tcPr>
            <w:tcW w:w="10857" w:type="dxa"/>
            <w:gridSpan w:val="34"/>
            <w:shd w:val="clear" w:color="auto" w:fill="auto"/>
            <w:vAlign w:val="center"/>
          </w:tcPr>
          <w:p w14:paraId="73A19DB3" w14:textId="77777777" w:rsidR="000352E8" w:rsidRPr="00465193" w:rsidRDefault="000352E8" w:rsidP="00856D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352E8" w:rsidRPr="00465193" w14:paraId="002AF1AD" w14:textId="77777777" w:rsidTr="00984618">
        <w:trPr>
          <w:gridAfter w:val="21"/>
          <w:wAfter w:w="14281" w:type="dxa"/>
          <w:trHeight w:val="241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0352E8" w:rsidRPr="00465193" w:rsidRDefault="000352E8" w:rsidP="00856D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Անուն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84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0352E8" w:rsidRPr="00465193" w:rsidRDefault="000352E8" w:rsidP="00856D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6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0352E8" w:rsidRPr="00465193" w:rsidRDefault="000352E8" w:rsidP="00856D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Էլ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.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փոստի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0352E8" w:rsidRPr="00465193" w14:paraId="6C6C269C" w14:textId="77777777" w:rsidTr="00984618">
        <w:trPr>
          <w:gridAfter w:val="21"/>
          <w:wAfter w:w="14281" w:type="dxa"/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24AA5045" w:rsidR="000352E8" w:rsidRPr="0045192F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5192F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Լուսիկ</w:t>
            </w:r>
            <w:proofErr w:type="spellEnd"/>
            <w:r w:rsidRPr="0045192F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45192F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Աղաջանյան</w:t>
            </w:r>
            <w:proofErr w:type="spellEnd"/>
          </w:p>
        </w:tc>
        <w:tc>
          <w:tcPr>
            <w:tcW w:w="3842" w:type="dxa"/>
            <w:gridSpan w:val="15"/>
            <w:shd w:val="clear" w:color="auto" w:fill="auto"/>
            <w:vAlign w:val="center"/>
          </w:tcPr>
          <w:p w14:paraId="570A2BE5" w14:textId="70DF5219" w:rsidR="000352E8" w:rsidRPr="0045192F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45192F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077 00 13 15</w:t>
            </w:r>
          </w:p>
        </w:tc>
        <w:tc>
          <w:tcPr>
            <w:tcW w:w="3685" w:type="dxa"/>
            <w:gridSpan w:val="11"/>
            <w:shd w:val="clear" w:color="auto" w:fill="auto"/>
            <w:vAlign w:val="center"/>
          </w:tcPr>
          <w:p w14:paraId="6F99EBDE" w14:textId="553A3FB9" w:rsidR="000352E8" w:rsidRPr="0045192F" w:rsidRDefault="008B02FA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hyperlink r:id="rId9" w:history="1">
              <w:r w:rsidR="000352E8" w:rsidRPr="0045192F">
                <w:rPr>
                  <w:rStyle w:val="ab"/>
                  <w:rFonts w:ascii="GHEA Grapalat" w:hAnsi="GHEA Grapalat"/>
                  <w:sz w:val="16"/>
                  <w:szCs w:val="16"/>
                  <w:lang w:val="af-ZA"/>
                </w:rPr>
                <w:t>araqs</w:t>
              </w:r>
              <w:r w:rsidR="000352E8" w:rsidRPr="0045192F">
                <w:rPr>
                  <w:rStyle w:val="ab"/>
                  <w:rFonts w:ascii="GHEA Grapalat" w:hAnsi="GHEA Grapalat"/>
                  <w:sz w:val="16"/>
                  <w:szCs w:val="16"/>
                  <w:lang w:val="hy-AM"/>
                </w:rPr>
                <w:t>finans@mail.ru</w:t>
              </w:r>
            </w:hyperlink>
          </w:p>
          <w:p w14:paraId="3C42DEDA" w14:textId="721375C5" w:rsidR="000352E8" w:rsidRPr="0045192F" w:rsidRDefault="000352E8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14:paraId="0C123193" w14:textId="77777777" w:rsidR="0022631D" w:rsidRPr="00465193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18"/>
          <w:szCs w:val="20"/>
          <w:lang w:val="af-ZA" w:eastAsia="ru-RU"/>
        </w:rPr>
      </w:pPr>
    </w:p>
    <w:p w14:paraId="09F34D10" w14:textId="77777777" w:rsidR="0022631D" w:rsidRPr="00465193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18"/>
          <w:szCs w:val="20"/>
          <w:lang w:val="ru-RU" w:eastAsia="ru-RU"/>
        </w:rPr>
      </w:pPr>
    </w:p>
    <w:p w14:paraId="55E01A61" w14:textId="77777777" w:rsidR="0022631D" w:rsidRPr="00465193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</w:p>
    <w:p w14:paraId="1160E497" w14:textId="77777777" w:rsidR="001021B0" w:rsidRPr="00465193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6"/>
          <w:szCs w:val="18"/>
          <w:lang w:val="hy-AM"/>
        </w:rPr>
      </w:pPr>
    </w:p>
    <w:sectPr w:rsidR="001021B0" w:rsidRPr="00465193" w:rsidSect="0001220D">
      <w:pgSz w:w="11907" w:h="16840" w:code="9"/>
      <w:pgMar w:top="576" w:right="720" w:bottom="28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47C43" w14:textId="77777777" w:rsidR="008B02FA" w:rsidRDefault="008B02FA" w:rsidP="0022631D">
      <w:pPr>
        <w:spacing w:before="0" w:after="0"/>
      </w:pPr>
      <w:r>
        <w:separator/>
      </w:r>
    </w:p>
  </w:endnote>
  <w:endnote w:type="continuationSeparator" w:id="0">
    <w:p w14:paraId="6FB561B9" w14:textId="77777777" w:rsidR="008B02FA" w:rsidRDefault="008B02F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74885" w14:textId="77777777" w:rsidR="008B02FA" w:rsidRDefault="008B02FA" w:rsidP="0022631D">
      <w:pPr>
        <w:spacing w:before="0" w:after="0"/>
      </w:pPr>
      <w:r>
        <w:separator/>
      </w:r>
    </w:p>
  </w:footnote>
  <w:footnote w:type="continuationSeparator" w:id="0">
    <w:p w14:paraId="58ABF502" w14:textId="77777777" w:rsidR="008B02FA" w:rsidRDefault="008B02FA" w:rsidP="0022631D">
      <w:pPr>
        <w:spacing w:before="0" w:after="0"/>
      </w:pPr>
      <w:r>
        <w:continuationSeparator/>
      </w:r>
    </w:p>
  </w:footnote>
  <w:footnote w:id="1">
    <w:p w14:paraId="73E33F31" w14:textId="77777777" w:rsidR="007F4F2E" w:rsidRPr="00541A77" w:rsidRDefault="007F4F2E" w:rsidP="0022631D">
      <w:pPr>
        <w:pStyle w:val="a8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7F4F2E" w:rsidRPr="002D0BF6" w:rsidRDefault="007F4F2E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7F4F2E" w:rsidRPr="002D0BF6" w:rsidRDefault="007F4F2E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BB067F" w:rsidRPr="002D0BF6" w:rsidRDefault="00BB067F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BB067F" w:rsidRPr="00974844" w:rsidRDefault="00BB067F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097F5E26" w14:textId="77777777" w:rsidR="00BB067F" w:rsidRPr="00974844" w:rsidRDefault="00BB067F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  <w:p w14:paraId="764B7DA4" w14:textId="77777777" w:rsidR="00BB067F" w:rsidRPr="00974844" w:rsidRDefault="00BB067F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6">
    <w:p w14:paraId="771AD2C5" w14:textId="77777777" w:rsidR="000352E8" w:rsidRPr="00871366" w:rsidRDefault="000352E8" w:rsidP="0022631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0352E8" w:rsidRPr="002D0BF6" w:rsidRDefault="000352E8" w:rsidP="0022631D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0352E8" w:rsidRPr="0078682E" w:rsidRDefault="000352E8" w:rsidP="006F2779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0352E8" w:rsidRPr="0078682E" w:rsidRDefault="000352E8" w:rsidP="004D078F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0352E8" w:rsidRPr="00005B9C" w:rsidRDefault="000352E8" w:rsidP="006F2779">
      <w:pPr>
        <w:pStyle w:val="a8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511012"/>
    <w:multiLevelType w:val="hybridMultilevel"/>
    <w:tmpl w:val="79A42B3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E3D7DA4"/>
    <w:multiLevelType w:val="hybridMultilevel"/>
    <w:tmpl w:val="69E051DA"/>
    <w:lvl w:ilvl="0" w:tplc="538A3C2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70009"/>
    <w:multiLevelType w:val="hybridMultilevel"/>
    <w:tmpl w:val="9A28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57E31"/>
    <w:multiLevelType w:val="hybridMultilevel"/>
    <w:tmpl w:val="06C6590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7C88"/>
    <w:rsid w:val="00007E69"/>
    <w:rsid w:val="00012170"/>
    <w:rsid w:val="0001220D"/>
    <w:rsid w:val="00012CA4"/>
    <w:rsid w:val="00020E30"/>
    <w:rsid w:val="00021ABB"/>
    <w:rsid w:val="00021E81"/>
    <w:rsid w:val="000224D5"/>
    <w:rsid w:val="000232CE"/>
    <w:rsid w:val="00024E94"/>
    <w:rsid w:val="00025A76"/>
    <w:rsid w:val="00034806"/>
    <w:rsid w:val="00034C00"/>
    <w:rsid w:val="000352E8"/>
    <w:rsid w:val="00040B6E"/>
    <w:rsid w:val="00043FD3"/>
    <w:rsid w:val="00044EA8"/>
    <w:rsid w:val="00045C5C"/>
    <w:rsid w:val="00046CCF"/>
    <w:rsid w:val="00050415"/>
    <w:rsid w:val="00051ECE"/>
    <w:rsid w:val="00056A69"/>
    <w:rsid w:val="000626D4"/>
    <w:rsid w:val="00063538"/>
    <w:rsid w:val="0007090E"/>
    <w:rsid w:val="00070B9C"/>
    <w:rsid w:val="00073D66"/>
    <w:rsid w:val="0008777C"/>
    <w:rsid w:val="000A4463"/>
    <w:rsid w:val="000A5E67"/>
    <w:rsid w:val="000A6700"/>
    <w:rsid w:val="000B0199"/>
    <w:rsid w:val="000B02ED"/>
    <w:rsid w:val="000B4B28"/>
    <w:rsid w:val="000B62F0"/>
    <w:rsid w:val="000C0B1D"/>
    <w:rsid w:val="000C1377"/>
    <w:rsid w:val="000D243F"/>
    <w:rsid w:val="000E2889"/>
    <w:rsid w:val="000E4FF1"/>
    <w:rsid w:val="000F2014"/>
    <w:rsid w:val="000F2ABA"/>
    <w:rsid w:val="000F376D"/>
    <w:rsid w:val="000F71E1"/>
    <w:rsid w:val="001021B0"/>
    <w:rsid w:val="00114904"/>
    <w:rsid w:val="0012193D"/>
    <w:rsid w:val="00133D2F"/>
    <w:rsid w:val="00140E25"/>
    <w:rsid w:val="00142DF0"/>
    <w:rsid w:val="00145F23"/>
    <w:rsid w:val="001473A9"/>
    <w:rsid w:val="0015772D"/>
    <w:rsid w:val="001740F8"/>
    <w:rsid w:val="00175074"/>
    <w:rsid w:val="001803C6"/>
    <w:rsid w:val="0018422F"/>
    <w:rsid w:val="001A1999"/>
    <w:rsid w:val="001A37CE"/>
    <w:rsid w:val="001B3063"/>
    <w:rsid w:val="001B7C53"/>
    <w:rsid w:val="001C1BE1"/>
    <w:rsid w:val="001C30AE"/>
    <w:rsid w:val="001D69FA"/>
    <w:rsid w:val="001E0091"/>
    <w:rsid w:val="00210683"/>
    <w:rsid w:val="00212B37"/>
    <w:rsid w:val="00215EEC"/>
    <w:rsid w:val="00217457"/>
    <w:rsid w:val="00217C3A"/>
    <w:rsid w:val="00221389"/>
    <w:rsid w:val="00222F4A"/>
    <w:rsid w:val="0022631D"/>
    <w:rsid w:val="00236080"/>
    <w:rsid w:val="002378A1"/>
    <w:rsid w:val="0024679A"/>
    <w:rsid w:val="00246D9E"/>
    <w:rsid w:val="00254CF2"/>
    <w:rsid w:val="00256931"/>
    <w:rsid w:val="0027303E"/>
    <w:rsid w:val="002754F8"/>
    <w:rsid w:val="00283C37"/>
    <w:rsid w:val="00295B92"/>
    <w:rsid w:val="00296F9A"/>
    <w:rsid w:val="00297D96"/>
    <w:rsid w:val="002A1A83"/>
    <w:rsid w:val="002A401C"/>
    <w:rsid w:val="002A5A86"/>
    <w:rsid w:val="002A76C7"/>
    <w:rsid w:val="002C201E"/>
    <w:rsid w:val="002C41EB"/>
    <w:rsid w:val="002C7763"/>
    <w:rsid w:val="002C79E0"/>
    <w:rsid w:val="002D5734"/>
    <w:rsid w:val="002D7537"/>
    <w:rsid w:val="002E4E6F"/>
    <w:rsid w:val="002F16CC"/>
    <w:rsid w:val="002F1FEB"/>
    <w:rsid w:val="002F3C3B"/>
    <w:rsid w:val="002F5A30"/>
    <w:rsid w:val="0031345B"/>
    <w:rsid w:val="00317B01"/>
    <w:rsid w:val="00325351"/>
    <w:rsid w:val="00326638"/>
    <w:rsid w:val="0032737B"/>
    <w:rsid w:val="00330375"/>
    <w:rsid w:val="003357AD"/>
    <w:rsid w:val="0033691F"/>
    <w:rsid w:val="003374FA"/>
    <w:rsid w:val="00341BAA"/>
    <w:rsid w:val="00342111"/>
    <w:rsid w:val="00342DA8"/>
    <w:rsid w:val="003526ED"/>
    <w:rsid w:val="003549D9"/>
    <w:rsid w:val="00357AB9"/>
    <w:rsid w:val="00371B1D"/>
    <w:rsid w:val="003730DF"/>
    <w:rsid w:val="003924D6"/>
    <w:rsid w:val="003A067D"/>
    <w:rsid w:val="003A11A9"/>
    <w:rsid w:val="003B2758"/>
    <w:rsid w:val="003B3410"/>
    <w:rsid w:val="003B7DDD"/>
    <w:rsid w:val="003B7F8E"/>
    <w:rsid w:val="003C59A2"/>
    <w:rsid w:val="003C6961"/>
    <w:rsid w:val="003D27C3"/>
    <w:rsid w:val="003D3F74"/>
    <w:rsid w:val="003E06E3"/>
    <w:rsid w:val="003E3D40"/>
    <w:rsid w:val="003E690F"/>
    <w:rsid w:val="003E6978"/>
    <w:rsid w:val="003E7621"/>
    <w:rsid w:val="003F2ED8"/>
    <w:rsid w:val="003F6C5C"/>
    <w:rsid w:val="00400FEF"/>
    <w:rsid w:val="00405EE9"/>
    <w:rsid w:val="004102D7"/>
    <w:rsid w:val="00427499"/>
    <w:rsid w:val="004312DE"/>
    <w:rsid w:val="00433E3C"/>
    <w:rsid w:val="00437DA5"/>
    <w:rsid w:val="004428DB"/>
    <w:rsid w:val="00447CD1"/>
    <w:rsid w:val="0045192F"/>
    <w:rsid w:val="00465193"/>
    <w:rsid w:val="00472069"/>
    <w:rsid w:val="00474C2F"/>
    <w:rsid w:val="004764CD"/>
    <w:rsid w:val="0048315D"/>
    <w:rsid w:val="00484FDF"/>
    <w:rsid w:val="00486C34"/>
    <w:rsid w:val="004875E0"/>
    <w:rsid w:val="004929CC"/>
    <w:rsid w:val="00497CFF"/>
    <w:rsid w:val="004A6CBD"/>
    <w:rsid w:val="004A711C"/>
    <w:rsid w:val="004A74DA"/>
    <w:rsid w:val="004B6271"/>
    <w:rsid w:val="004C3DD2"/>
    <w:rsid w:val="004C4289"/>
    <w:rsid w:val="004C62B8"/>
    <w:rsid w:val="004C6FDA"/>
    <w:rsid w:val="004C7113"/>
    <w:rsid w:val="004C72F0"/>
    <w:rsid w:val="004D078F"/>
    <w:rsid w:val="004E15A4"/>
    <w:rsid w:val="004E2B20"/>
    <w:rsid w:val="004E2CD0"/>
    <w:rsid w:val="004E376E"/>
    <w:rsid w:val="004F0097"/>
    <w:rsid w:val="004F3C73"/>
    <w:rsid w:val="00503BCC"/>
    <w:rsid w:val="00503FEA"/>
    <w:rsid w:val="00504CC3"/>
    <w:rsid w:val="005132BC"/>
    <w:rsid w:val="00514973"/>
    <w:rsid w:val="00527CC7"/>
    <w:rsid w:val="00546023"/>
    <w:rsid w:val="00546723"/>
    <w:rsid w:val="00551583"/>
    <w:rsid w:val="00556D76"/>
    <w:rsid w:val="0056450D"/>
    <w:rsid w:val="00565FBA"/>
    <w:rsid w:val="005671B3"/>
    <w:rsid w:val="005737F9"/>
    <w:rsid w:val="00575DC2"/>
    <w:rsid w:val="00576BF4"/>
    <w:rsid w:val="00580B5F"/>
    <w:rsid w:val="005935B9"/>
    <w:rsid w:val="005964A9"/>
    <w:rsid w:val="005B5B62"/>
    <w:rsid w:val="005C1167"/>
    <w:rsid w:val="005C280B"/>
    <w:rsid w:val="005D5FBD"/>
    <w:rsid w:val="005D78C2"/>
    <w:rsid w:val="005E3EED"/>
    <w:rsid w:val="005E5CE9"/>
    <w:rsid w:val="005E66C7"/>
    <w:rsid w:val="005F036A"/>
    <w:rsid w:val="005F579A"/>
    <w:rsid w:val="005F5B4F"/>
    <w:rsid w:val="00602085"/>
    <w:rsid w:val="006064B9"/>
    <w:rsid w:val="00607C9A"/>
    <w:rsid w:val="0061207F"/>
    <w:rsid w:val="00612689"/>
    <w:rsid w:val="00615A3E"/>
    <w:rsid w:val="00621BA7"/>
    <w:rsid w:val="00633342"/>
    <w:rsid w:val="00636F0D"/>
    <w:rsid w:val="00646760"/>
    <w:rsid w:val="00664BBC"/>
    <w:rsid w:val="006659D8"/>
    <w:rsid w:val="006669B0"/>
    <w:rsid w:val="00681E39"/>
    <w:rsid w:val="0068573B"/>
    <w:rsid w:val="00687B23"/>
    <w:rsid w:val="00690ECB"/>
    <w:rsid w:val="006A38B4"/>
    <w:rsid w:val="006B2E21"/>
    <w:rsid w:val="006B5536"/>
    <w:rsid w:val="006B57E3"/>
    <w:rsid w:val="006C0266"/>
    <w:rsid w:val="006C6387"/>
    <w:rsid w:val="006D2314"/>
    <w:rsid w:val="006D6AA4"/>
    <w:rsid w:val="006E0D92"/>
    <w:rsid w:val="006E1A83"/>
    <w:rsid w:val="006F00B3"/>
    <w:rsid w:val="006F24FB"/>
    <w:rsid w:val="006F2779"/>
    <w:rsid w:val="006F719F"/>
    <w:rsid w:val="00701532"/>
    <w:rsid w:val="00702F91"/>
    <w:rsid w:val="00703E42"/>
    <w:rsid w:val="007060FC"/>
    <w:rsid w:val="007118B9"/>
    <w:rsid w:val="007217DE"/>
    <w:rsid w:val="00724101"/>
    <w:rsid w:val="00734122"/>
    <w:rsid w:val="007425D9"/>
    <w:rsid w:val="0074324E"/>
    <w:rsid w:val="007470D4"/>
    <w:rsid w:val="00747CE9"/>
    <w:rsid w:val="007506C8"/>
    <w:rsid w:val="007514F2"/>
    <w:rsid w:val="00757144"/>
    <w:rsid w:val="007631DF"/>
    <w:rsid w:val="007732E7"/>
    <w:rsid w:val="00773A8E"/>
    <w:rsid w:val="00774EDE"/>
    <w:rsid w:val="00776AEF"/>
    <w:rsid w:val="00781FA9"/>
    <w:rsid w:val="00782229"/>
    <w:rsid w:val="00783A12"/>
    <w:rsid w:val="0078682E"/>
    <w:rsid w:val="007872AA"/>
    <w:rsid w:val="00790CE0"/>
    <w:rsid w:val="00793F58"/>
    <w:rsid w:val="0079412F"/>
    <w:rsid w:val="00795322"/>
    <w:rsid w:val="007960E6"/>
    <w:rsid w:val="007969FF"/>
    <w:rsid w:val="007D5273"/>
    <w:rsid w:val="007E1CFA"/>
    <w:rsid w:val="007E4AD0"/>
    <w:rsid w:val="007E5FF7"/>
    <w:rsid w:val="007E649A"/>
    <w:rsid w:val="007F0F7C"/>
    <w:rsid w:val="007F4F2E"/>
    <w:rsid w:val="007F70A3"/>
    <w:rsid w:val="007F7E23"/>
    <w:rsid w:val="00803C0B"/>
    <w:rsid w:val="008065B7"/>
    <w:rsid w:val="00811E24"/>
    <w:rsid w:val="0081420B"/>
    <w:rsid w:val="00815639"/>
    <w:rsid w:val="00822C3F"/>
    <w:rsid w:val="008233E2"/>
    <w:rsid w:val="00827225"/>
    <w:rsid w:val="0083587D"/>
    <w:rsid w:val="008359B5"/>
    <w:rsid w:val="00840904"/>
    <w:rsid w:val="008438A0"/>
    <w:rsid w:val="008512DD"/>
    <w:rsid w:val="00851349"/>
    <w:rsid w:val="00856DD5"/>
    <w:rsid w:val="008710B2"/>
    <w:rsid w:val="00873FE4"/>
    <w:rsid w:val="00874B2D"/>
    <w:rsid w:val="0089532A"/>
    <w:rsid w:val="008A0342"/>
    <w:rsid w:val="008A1FDE"/>
    <w:rsid w:val="008A3768"/>
    <w:rsid w:val="008A462D"/>
    <w:rsid w:val="008B02FA"/>
    <w:rsid w:val="008B1175"/>
    <w:rsid w:val="008B4335"/>
    <w:rsid w:val="008B56E4"/>
    <w:rsid w:val="008B64B6"/>
    <w:rsid w:val="008C4E62"/>
    <w:rsid w:val="008C6B79"/>
    <w:rsid w:val="008D3BF5"/>
    <w:rsid w:val="008D7BE7"/>
    <w:rsid w:val="008E1774"/>
    <w:rsid w:val="008E2D43"/>
    <w:rsid w:val="008E493A"/>
    <w:rsid w:val="008E7B52"/>
    <w:rsid w:val="008F036B"/>
    <w:rsid w:val="008F206C"/>
    <w:rsid w:val="008F3E8E"/>
    <w:rsid w:val="008F7BD0"/>
    <w:rsid w:val="00907BBE"/>
    <w:rsid w:val="00915666"/>
    <w:rsid w:val="009258B1"/>
    <w:rsid w:val="009351D7"/>
    <w:rsid w:val="00955EFA"/>
    <w:rsid w:val="00962E7E"/>
    <w:rsid w:val="00965C0B"/>
    <w:rsid w:val="00967FBA"/>
    <w:rsid w:val="009731C8"/>
    <w:rsid w:val="0097435A"/>
    <w:rsid w:val="00974844"/>
    <w:rsid w:val="0097693B"/>
    <w:rsid w:val="00984618"/>
    <w:rsid w:val="009858DF"/>
    <w:rsid w:val="00985C1D"/>
    <w:rsid w:val="00990439"/>
    <w:rsid w:val="00991AE1"/>
    <w:rsid w:val="0099526D"/>
    <w:rsid w:val="0099697B"/>
    <w:rsid w:val="009A5BAB"/>
    <w:rsid w:val="009B09E5"/>
    <w:rsid w:val="009B6232"/>
    <w:rsid w:val="009C0978"/>
    <w:rsid w:val="009C4DC1"/>
    <w:rsid w:val="009C5E0F"/>
    <w:rsid w:val="009D7758"/>
    <w:rsid w:val="009E75FF"/>
    <w:rsid w:val="009F0CF2"/>
    <w:rsid w:val="009F1A89"/>
    <w:rsid w:val="00A158F2"/>
    <w:rsid w:val="00A15AEA"/>
    <w:rsid w:val="00A202A6"/>
    <w:rsid w:val="00A306F5"/>
    <w:rsid w:val="00A30D8B"/>
    <w:rsid w:val="00A31820"/>
    <w:rsid w:val="00A427D7"/>
    <w:rsid w:val="00A44DEC"/>
    <w:rsid w:val="00A44EC8"/>
    <w:rsid w:val="00A4688E"/>
    <w:rsid w:val="00A4707A"/>
    <w:rsid w:val="00A52272"/>
    <w:rsid w:val="00A666D8"/>
    <w:rsid w:val="00A7044F"/>
    <w:rsid w:val="00A732EF"/>
    <w:rsid w:val="00A80694"/>
    <w:rsid w:val="00A927B6"/>
    <w:rsid w:val="00A97B5A"/>
    <w:rsid w:val="00AA2178"/>
    <w:rsid w:val="00AA32E4"/>
    <w:rsid w:val="00AB50F2"/>
    <w:rsid w:val="00AC6B7A"/>
    <w:rsid w:val="00AD07B9"/>
    <w:rsid w:val="00AD59DC"/>
    <w:rsid w:val="00AE3293"/>
    <w:rsid w:val="00AE48E1"/>
    <w:rsid w:val="00AE7ADB"/>
    <w:rsid w:val="00AE7EF1"/>
    <w:rsid w:val="00B1738E"/>
    <w:rsid w:val="00B17CCF"/>
    <w:rsid w:val="00B229F3"/>
    <w:rsid w:val="00B24209"/>
    <w:rsid w:val="00B25E4B"/>
    <w:rsid w:val="00B31167"/>
    <w:rsid w:val="00B4646F"/>
    <w:rsid w:val="00B47716"/>
    <w:rsid w:val="00B479E2"/>
    <w:rsid w:val="00B508EB"/>
    <w:rsid w:val="00B51B10"/>
    <w:rsid w:val="00B607C3"/>
    <w:rsid w:val="00B72398"/>
    <w:rsid w:val="00B75762"/>
    <w:rsid w:val="00B91DE2"/>
    <w:rsid w:val="00B94EA2"/>
    <w:rsid w:val="00B95B36"/>
    <w:rsid w:val="00BA03B0"/>
    <w:rsid w:val="00BA3D59"/>
    <w:rsid w:val="00BA66B1"/>
    <w:rsid w:val="00BA67BC"/>
    <w:rsid w:val="00BB067F"/>
    <w:rsid w:val="00BB0A93"/>
    <w:rsid w:val="00BB1CF1"/>
    <w:rsid w:val="00BB239C"/>
    <w:rsid w:val="00BB27B6"/>
    <w:rsid w:val="00BC0D0A"/>
    <w:rsid w:val="00BC14FE"/>
    <w:rsid w:val="00BC62FE"/>
    <w:rsid w:val="00BC7C1E"/>
    <w:rsid w:val="00BD001B"/>
    <w:rsid w:val="00BD027D"/>
    <w:rsid w:val="00BD347D"/>
    <w:rsid w:val="00BD3D4E"/>
    <w:rsid w:val="00BE052E"/>
    <w:rsid w:val="00BE0EFB"/>
    <w:rsid w:val="00BE1994"/>
    <w:rsid w:val="00BE31D9"/>
    <w:rsid w:val="00BE7910"/>
    <w:rsid w:val="00BF1465"/>
    <w:rsid w:val="00BF421D"/>
    <w:rsid w:val="00BF4745"/>
    <w:rsid w:val="00BF74B4"/>
    <w:rsid w:val="00BF7A4C"/>
    <w:rsid w:val="00BF7CD2"/>
    <w:rsid w:val="00C0016A"/>
    <w:rsid w:val="00C01F4B"/>
    <w:rsid w:val="00C103A2"/>
    <w:rsid w:val="00C109EF"/>
    <w:rsid w:val="00C143E2"/>
    <w:rsid w:val="00C17935"/>
    <w:rsid w:val="00C2021B"/>
    <w:rsid w:val="00C2155B"/>
    <w:rsid w:val="00C23987"/>
    <w:rsid w:val="00C24C79"/>
    <w:rsid w:val="00C26B9E"/>
    <w:rsid w:val="00C30FCF"/>
    <w:rsid w:val="00C41C51"/>
    <w:rsid w:val="00C504AA"/>
    <w:rsid w:val="00C56EB8"/>
    <w:rsid w:val="00C60885"/>
    <w:rsid w:val="00C6498E"/>
    <w:rsid w:val="00C666A3"/>
    <w:rsid w:val="00C66E83"/>
    <w:rsid w:val="00C67D2B"/>
    <w:rsid w:val="00C67DAB"/>
    <w:rsid w:val="00C708C6"/>
    <w:rsid w:val="00C84DF7"/>
    <w:rsid w:val="00C86A63"/>
    <w:rsid w:val="00C93893"/>
    <w:rsid w:val="00C96337"/>
    <w:rsid w:val="00C96BED"/>
    <w:rsid w:val="00CA128B"/>
    <w:rsid w:val="00CA5C60"/>
    <w:rsid w:val="00CB44D2"/>
    <w:rsid w:val="00CB79EE"/>
    <w:rsid w:val="00CC1F23"/>
    <w:rsid w:val="00CC22BC"/>
    <w:rsid w:val="00CC3310"/>
    <w:rsid w:val="00CD1543"/>
    <w:rsid w:val="00CD5475"/>
    <w:rsid w:val="00CF0C70"/>
    <w:rsid w:val="00CF1F70"/>
    <w:rsid w:val="00CF39FF"/>
    <w:rsid w:val="00D03FC0"/>
    <w:rsid w:val="00D06520"/>
    <w:rsid w:val="00D11215"/>
    <w:rsid w:val="00D12EBB"/>
    <w:rsid w:val="00D12FE9"/>
    <w:rsid w:val="00D13CB5"/>
    <w:rsid w:val="00D25A72"/>
    <w:rsid w:val="00D2757B"/>
    <w:rsid w:val="00D31DB3"/>
    <w:rsid w:val="00D33226"/>
    <w:rsid w:val="00D3399A"/>
    <w:rsid w:val="00D350DE"/>
    <w:rsid w:val="00D36189"/>
    <w:rsid w:val="00D37868"/>
    <w:rsid w:val="00D37D5E"/>
    <w:rsid w:val="00D41DC7"/>
    <w:rsid w:val="00D57420"/>
    <w:rsid w:val="00D66090"/>
    <w:rsid w:val="00D75D15"/>
    <w:rsid w:val="00D80C64"/>
    <w:rsid w:val="00D84F42"/>
    <w:rsid w:val="00D86895"/>
    <w:rsid w:val="00D87236"/>
    <w:rsid w:val="00D878B7"/>
    <w:rsid w:val="00D878B8"/>
    <w:rsid w:val="00D87C23"/>
    <w:rsid w:val="00D96C92"/>
    <w:rsid w:val="00DA06D1"/>
    <w:rsid w:val="00DA2718"/>
    <w:rsid w:val="00DA6C3D"/>
    <w:rsid w:val="00DC7117"/>
    <w:rsid w:val="00DD424C"/>
    <w:rsid w:val="00DD6481"/>
    <w:rsid w:val="00DE06F1"/>
    <w:rsid w:val="00DE2F26"/>
    <w:rsid w:val="00DE5CD3"/>
    <w:rsid w:val="00DF0552"/>
    <w:rsid w:val="00DF1300"/>
    <w:rsid w:val="00DF1481"/>
    <w:rsid w:val="00DF25C5"/>
    <w:rsid w:val="00E13707"/>
    <w:rsid w:val="00E17113"/>
    <w:rsid w:val="00E243EA"/>
    <w:rsid w:val="00E246C4"/>
    <w:rsid w:val="00E2571D"/>
    <w:rsid w:val="00E265CA"/>
    <w:rsid w:val="00E26F21"/>
    <w:rsid w:val="00E33A25"/>
    <w:rsid w:val="00E34F09"/>
    <w:rsid w:val="00E4188B"/>
    <w:rsid w:val="00E420AF"/>
    <w:rsid w:val="00E420CC"/>
    <w:rsid w:val="00E46D42"/>
    <w:rsid w:val="00E50629"/>
    <w:rsid w:val="00E54C4D"/>
    <w:rsid w:val="00E56328"/>
    <w:rsid w:val="00E641EB"/>
    <w:rsid w:val="00E64BF2"/>
    <w:rsid w:val="00E731C4"/>
    <w:rsid w:val="00E83B9C"/>
    <w:rsid w:val="00E87004"/>
    <w:rsid w:val="00E8790F"/>
    <w:rsid w:val="00E87A9C"/>
    <w:rsid w:val="00E92071"/>
    <w:rsid w:val="00E9463E"/>
    <w:rsid w:val="00EA01A2"/>
    <w:rsid w:val="00EA1AC3"/>
    <w:rsid w:val="00EA568C"/>
    <w:rsid w:val="00EA767F"/>
    <w:rsid w:val="00EB05D8"/>
    <w:rsid w:val="00EB59EE"/>
    <w:rsid w:val="00EC45D1"/>
    <w:rsid w:val="00ED50AC"/>
    <w:rsid w:val="00ED7A68"/>
    <w:rsid w:val="00EE1E52"/>
    <w:rsid w:val="00EE1E97"/>
    <w:rsid w:val="00EE3F56"/>
    <w:rsid w:val="00EE619C"/>
    <w:rsid w:val="00EF16D0"/>
    <w:rsid w:val="00EF2230"/>
    <w:rsid w:val="00EF2EB6"/>
    <w:rsid w:val="00EF6099"/>
    <w:rsid w:val="00F0137C"/>
    <w:rsid w:val="00F03FD6"/>
    <w:rsid w:val="00F10AFE"/>
    <w:rsid w:val="00F11651"/>
    <w:rsid w:val="00F13385"/>
    <w:rsid w:val="00F16624"/>
    <w:rsid w:val="00F16C42"/>
    <w:rsid w:val="00F25BBE"/>
    <w:rsid w:val="00F31004"/>
    <w:rsid w:val="00F31823"/>
    <w:rsid w:val="00F43DC8"/>
    <w:rsid w:val="00F44414"/>
    <w:rsid w:val="00F55166"/>
    <w:rsid w:val="00F56ED6"/>
    <w:rsid w:val="00F5798F"/>
    <w:rsid w:val="00F60EDF"/>
    <w:rsid w:val="00F63E59"/>
    <w:rsid w:val="00F64167"/>
    <w:rsid w:val="00F65494"/>
    <w:rsid w:val="00F65651"/>
    <w:rsid w:val="00F6673B"/>
    <w:rsid w:val="00F66B4B"/>
    <w:rsid w:val="00F66CC5"/>
    <w:rsid w:val="00F77AAD"/>
    <w:rsid w:val="00F83CE0"/>
    <w:rsid w:val="00F84DB3"/>
    <w:rsid w:val="00F916C4"/>
    <w:rsid w:val="00F922C9"/>
    <w:rsid w:val="00FB097B"/>
    <w:rsid w:val="00FB0BF7"/>
    <w:rsid w:val="00FC611D"/>
    <w:rsid w:val="00FC6185"/>
    <w:rsid w:val="00FD37E3"/>
    <w:rsid w:val="00FD7919"/>
    <w:rsid w:val="00FE7401"/>
    <w:rsid w:val="00FE757B"/>
    <w:rsid w:val="00FF005F"/>
    <w:rsid w:val="00FF32C7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styleId="ab">
    <w:name w:val="Hyperlink"/>
    <w:basedOn w:val="a0"/>
    <w:uiPriority w:val="99"/>
    <w:unhideWhenUsed/>
    <w:rsid w:val="00CF0C70"/>
    <w:rPr>
      <w:color w:val="0563C1" w:themeColor="hyperlink"/>
      <w:u w:val="single"/>
    </w:rPr>
  </w:style>
  <w:style w:type="paragraph" w:styleId="ac">
    <w:name w:val="Body Text Indent"/>
    <w:aliases w:val=" Char, Char Char Char Char,Char Char Char Char"/>
    <w:basedOn w:val="a"/>
    <w:link w:val="ad"/>
    <w:rsid w:val="00C41C51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d">
    <w:name w:val="Основной текст с отступом Знак"/>
    <w:aliases w:val=" Char Знак, Char Char Char Char Знак,Char Char Char Char Знак"/>
    <w:basedOn w:val="a0"/>
    <w:link w:val="ac"/>
    <w:rsid w:val="00C41C51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3">
    <w:name w:val="Body Text Indent 3"/>
    <w:basedOn w:val="a"/>
    <w:link w:val="30"/>
    <w:unhideWhenUsed/>
    <w:rsid w:val="004F3C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F3C73"/>
    <w:rPr>
      <w:rFonts w:ascii="Calibri" w:eastAsia="Calibri" w:hAnsi="Calibri" w:cs="Times New Roman"/>
      <w:sz w:val="16"/>
      <w:szCs w:val="16"/>
    </w:rPr>
  </w:style>
  <w:style w:type="paragraph" w:styleId="ae">
    <w:name w:val="Body Text"/>
    <w:basedOn w:val="a"/>
    <w:link w:val="af"/>
    <w:rsid w:val="005132BC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5132BC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D878B8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7241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24101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7631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character" w:styleId="ab">
    <w:name w:val="Hyperlink"/>
    <w:basedOn w:val="a0"/>
    <w:uiPriority w:val="99"/>
    <w:unhideWhenUsed/>
    <w:rsid w:val="00CF0C70"/>
    <w:rPr>
      <w:color w:val="0563C1" w:themeColor="hyperlink"/>
      <w:u w:val="single"/>
    </w:rPr>
  </w:style>
  <w:style w:type="paragraph" w:styleId="ac">
    <w:name w:val="Body Text Indent"/>
    <w:aliases w:val=" Char, Char Char Char Char,Char Char Char Char"/>
    <w:basedOn w:val="a"/>
    <w:link w:val="ad"/>
    <w:rsid w:val="00C41C51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d">
    <w:name w:val="Основной текст с отступом Знак"/>
    <w:aliases w:val=" Char Знак, Char Char Char Char Знак,Char Char Char Char Знак"/>
    <w:basedOn w:val="a0"/>
    <w:link w:val="ac"/>
    <w:rsid w:val="00C41C51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3">
    <w:name w:val="Body Text Indent 3"/>
    <w:basedOn w:val="a"/>
    <w:link w:val="30"/>
    <w:unhideWhenUsed/>
    <w:rsid w:val="004F3C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F3C73"/>
    <w:rPr>
      <w:rFonts w:ascii="Calibri" w:eastAsia="Calibri" w:hAnsi="Calibri" w:cs="Times New Roman"/>
      <w:sz w:val="16"/>
      <w:szCs w:val="16"/>
    </w:rPr>
  </w:style>
  <w:style w:type="paragraph" w:styleId="ae">
    <w:name w:val="Body Text"/>
    <w:basedOn w:val="a"/>
    <w:link w:val="af"/>
    <w:rsid w:val="005132BC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5132BC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D878B8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7241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24101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763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raqsfinan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C037F-D666-4789-B738-5C708256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1107</Words>
  <Characters>6316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https://mul2-armavir.gov.am/tasks/370585/oneclick/Tu247021654147261_knqvacpaymanagir24-24.docx?token=d4e78bf962597aab3bc8a6835d2e2a27</cp:keywords>
  <cp:lastModifiedBy>Admin</cp:lastModifiedBy>
  <cp:revision>20</cp:revision>
  <cp:lastPrinted>2024-07-02T05:28:00Z</cp:lastPrinted>
  <dcterms:created xsi:type="dcterms:W3CDTF">2023-10-24T06:29:00Z</dcterms:created>
  <dcterms:modified xsi:type="dcterms:W3CDTF">2024-07-02T05:40:00Z</dcterms:modified>
</cp:coreProperties>
</file>