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00257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w:t>
      </w:r>
      <w:r w:rsidR="008E007D" w:rsidRPr="008E007D">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proofErr w:type="spellStart"/>
      <w:r w:rsidR="002B7CAC">
        <w:rPr>
          <w:rFonts w:ascii="Arial" w:hAnsi="Arial" w:cs="Arial"/>
          <w:i w:val="0"/>
          <w:lang w:val="en-US"/>
        </w:rPr>
        <w:t>ապրիլի</w:t>
      </w:r>
      <w:proofErr w:type="spellEnd"/>
      <w:r w:rsidRPr="00A71D81">
        <w:rPr>
          <w:rFonts w:ascii="GHEA Grapalat" w:hAnsi="GHEA Grapalat"/>
          <w:i w:val="0"/>
          <w:lang w:val="af-ZA"/>
        </w:rPr>
        <w:t xml:space="preserve">  </w:t>
      </w:r>
      <w:r w:rsidR="003C53D4" w:rsidRPr="00A71D81">
        <w:rPr>
          <w:rFonts w:ascii="GHEA Grapalat" w:hAnsi="GHEA Grapalat"/>
          <w:i w:val="0"/>
          <w:lang w:val="af-ZA"/>
        </w:rPr>
        <w:t>«</w:t>
      </w:r>
      <w:r w:rsidR="002B7CAC">
        <w:rPr>
          <w:rFonts w:ascii="GHEA Grapalat" w:hAnsi="GHEA Grapalat"/>
          <w:i w:val="0"/>
          <w:lang w:val="af-ZA"/>
        </w:rPr>
        <w:t>27</w:t>
      </w:r>
      <w:r w:rsidR="003C53D4" w:rsidRPr="00A71D81">
        <w:rPr>
          <w:rFonts w:ascii="GHEA Grapalat" w:hAnsi="GHEA Grapalat"/>
          <w:i w:val="0"/>
          <w:lang w:val="af-ZA"/>
        </w:rPr>
        <w:t>»</w:t>
      </w:r>
      <w:r w:rsidR="000F7E02">
        <w:rPr>
          <w:rFonts w:ascii="GHEA Grapalat" w:hAnsi="GHEA Grapalat"/>
          <w:i w:val="0"/>
          <w:lang w:val="af-ZA"/>
        </w:rPr>
        <w:t>-</w:t>
      </w:r>
      <w:r w:rsidRPr="00A71D81">
        <w:rPr>
          <w:rFonts w:ascii="GHEA Grapalat" w:hAnsi="GHEA Grapalat"/>
          <w:i w:val="0"/>
          <w:lang w:val="af-ZA"/>
        </w:rPr>
        <w:t xml:space="preserve"> </w:t>
      </w:r>
      <w:r w:rsidR="000F7E02">
        <w:rPr>
          <w:rFonts w:ascii="GHEA Grapalat" w:hAnsi="GHEA Grapalat"/>
          <w:i w:val="0"/>
          <w:lang w:val="af-ZA"/>
        </w:rPr>
        <w:t xml:space="preserve"> թիվ</w:t>
      </w:r>
      <w:r w:rsidR="00A76C15" w:rsidRPr="00A71D81">
        <w:rPr>
          <w:rFonts w:ascii="GHEA Grapalat" w:hAnsi="GHEA Grapalat"/>
          <w:i w:val="0"/>
          <w:lang w:val="af-ZA"/>
        </w:rPr>
        <w:t>«</w:t>
      </w:r>
      <w:r w:rsidR="003140B4">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53262344" w:rsidR="0091042F" w:rsidRPr="00EF7392" w:rsidRDefault="00496E18" w:rsidP="004A4C5B">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F7E02" w:rsidRPr="000F7E02">
        <w:rPr>
          <w:rFonts w:ascii="Sylfaen" w:hAnsi="Sylfaen"/>
          <w:b/>
          <w:bCs/>
          <w:sz w:val="18"/>
          <w:szCs w:val="18"/>
        </w:rPr>
        <w:t>ՆԳԲԱ</w:t>
      </w:r>
      <w:r w:rsidR="000F7E02" w:rsidRPr="000F7E02">
        <w:rPr>
          <w:rFonts w:ascii="Sylfaen" w:hAnsi="Sylfaen"/>
          <w:b/>
          <w:bCs/>
          <w:sz w:val="18"/>
          <w:szCs w:val="18"/>
          <w:lang w:val="af-ZA"/>
        </w:rPr>
        <w:t>-</w:t>
      </w:r>
      <w:r w:rsidR="000F7E02" w:rsidRPr="000F7E02">
        <w:rPr>
          <w:rFonts w:ascii="Sylfaen" w:hAnsi="Sylfaen"/>
          <w:b/>
          <w:bCs/>
          <w:sz w:val="18"/>
          <w:szCs w:val="18"/>
          <w:lang w:val="ru-RU"/>
        </w:rPr>
        <w:t>ԳՀԱՊՁԲ</w:t>
      </w:r>
      <w:r w:rsidR="000F7E02" w:rsidRPr="000F7E02">
        <w:rPr>
          <w:rFonts w:ascii="Sylfaen" w:hAnsi="Sylfaen"/>
          <w:b/>
          <w:bCs/>
          <w:sz w:val="18"/>
          <w:szCs w:val="18"/>
          <w:lang w:val="af-ZA"/>
        </w:rPr>
        <w:t>-</w:t>
      </w:r>
      <w:r w:rsidR="008E007D">
        <w:rPr>
          <w:rFonts w:ascii="Sylfaen" w:hAnsi="Sylfaen"/>
          <w:b/>
          <w:bCs/>
          <w:sz w:val="18"/>
          <w:szCs w:val="18"/>
          <w:lang w:val="af-ZA"/>
        </w:rPr>
        <w:t>26/</w:t>
      </w:r>
      <w:r w:rsidR="00191548">
        <w:rPr>
          <w:rFonts w:ascii="Sylfaen" w:hAnsi="Sylfaen"/>
          <w:b/>
          <w:bCs/>
          <w:sz w:val="18"/>
          <w:szCs w:val="18"/>
          <w:lang w:val="af-ZA"/>
        </w:rPr>
        <w:t>3</w:t>
      </w:r>
    </w:p>
    <w:p w14:paraId="53FCA699" w14:textId="33C55573" w:rsidR="000F7E02" w:rsidRPr="00435DD2" w:rsidRDefault="00642EFE" w:rsidP="000F7E02">
      <w:pPr>
        <w:ind w:firstLine="708"/>
        <w:jc w:val="both"/>
        <w:rPr>
          <w:rFonts w:ascii="Sylfaen" w:hAnsi="Sylfaen"/>
          <w:sz w:val="18"/>
          <w:szCs w:val="18"/>
          <w:lang w:val="af-ZA"/>
        </w:rPr>
      </w:pPr>
      <w:r w:rsidRPr="00A71D81">
        <w:rPr>
          <w:rFonts w:ascii="GHEA Grapalat" w:hAnsi="GHEA Grapalat"/>
          <w:lang w:val="af-ZA"/>
        </w:rPr>
        <w:t>Պատվիրատուն`</w:t>
      </w:r>
      <w:r w:rsidR="0091042F" w:rsidRPr="000F7E02">
        <w:rPr>
          <w:rFonts w:ascii="GHEA Grapalat" w:hAnsi="GHEA Grapalat"/>
          <w:b/>
          <w:bCs/>
          <w:lang w:val="af-ZA"/>
        </w:rPr>
        <w:t xml:space="preserve"> </w:t>
      </w:r>
      <w:r w:rsidR="000F7E02" w:rsidRPr="000F7E02">
        <w:rPr>
          <w:rFonts w:ascii="Sylfaen" w:hAnsi="Sylfaen"/>
          <w:b/>
          <w:bCs/>
          <w:sz w:val="18"/>
          <w:szCs w:val="18"/>
          <w:lang w:val="af-ZA"/>
        </w:rPr>
        <w:t xml:space="preserve">ՀՀ Գեղարքունիքի մարզի ,,Ն.Գետաշենի </w:t>
      </w:r>
      <w:r w:rsidR="006466BC">
        <w:rPr>
          <w:rFonts w:ascii="Sylfaen" w:hAnsi="Sylfaen"/>
          <w:b/>
          <w:bCs/>
          <w:sz w:val="18"/>
          <w:szCs w:val="18"/>
          <w:lang w:val="af-ZA"/>
        </w:rPr>
        <w:t>բժշկական ամբուլատորիա</w:t>
      </w:r>
      <w:r w:rsidR="000F7E02" w:rsidRPr="000F7E02">
        <w:rPr>
          <w:rFonts w:ascii="Sylfaen" w:hAnsi="Sylfaen"/>
          <w:b/>
          <w:bCs/>
          <w:sz w:val="18"/>
          <w:szCs w:val="18"/>
          <w:lang w:val="af-ZA"/>
        </w:rPr>
        <w:t xml:space="preserve">,, ՊՈԱԿ-ը, որը գտնվում է </w:t>
      </w:r>
      <w:r w:rsidR="000F7E02" w:rsidRPr="000F7E02">
        <w:rPr>
          <w:rFonts w:ascii="Sylfaen" w:hAnsi="Sylfaen"/>
          <w:b/>
          <w:bCs/>
          <w:sz w:val="18"/>
          <w:szCs w:val="18"/>
          <w:lang w:val="ru-RU"/>
        </w:rPr>
        <w:t>ՀՀ</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Գեղարքունիքի</w:t>
      </w:r>
      <w:proofErr w:type="spellEnd"/>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մարզ</w:t>
      </w:r>
      <w:proofErr w:type="spellEnd"/>
      <w:r w:rsidR="000F7E02" w:rsidRPr="000F7E02">
        <w:rPr>
          <w:rFonts w:ascii="Sylfaen" w:hAnsi="Sylfaen"/>
          <w:b/>
          <w:bCs/>
          <w:sz w:val="18"/>
          <w:szCs w:val="18"/>
          <w:lang w:val="af-ZA"/>
        </w:rPr>
        <w:t>, գյուղ Ներքին Գետաշեն Կենտրոն փողոց 5 շենք</w:t>
      </w:r>
      <w:r w:rsidR="000F7E02" w:rsidRPr="000F7E02">
        <w:rPr>
          <w:rFonts w:ascii="Sylfaen" w:hAnsi="Sylfaen"/>
          <w:b/>
          <w:bCs/>
          <w:sz w:val="18"/>
          <w:szCs w:val="18"/>
          <w:lang w:val="af-ZA" w:eastAsia="ru-RU"/>
        </w:rPr>
        <w:t>.</w:t>
      </w:r>
      <w:r w:rsidR="000F7E02" w:rsidRPr="000F7E02">
        <w:rPr>
          <w:rFonts w:ascii="Sylfaen" w:hAnsi="Sylfaen"/>
          <w:b/>
          <w:bCs/>
          <w:sz w:val="18"/>
          <w:szCs w:val="18"/>
          <w:lang w:val="af-ZA"/>
        </w:rPr>
        <w:t>հասցեում</w:t>
      </w:r>
      <w:r w:rsidR="000F7E02" w:rsidRPr="00435DD2">
        <w:rPr>
          <w:rFonts w:ascii="Sylfaen" w:hAnsi="Sylfaen"/>
          <w:sz w:val="18"/>
          <w:szCs w:val="18"/>
          <w:lang w:val="af-ZA"/>
        </w:rPr>
        <w:t>,հայտարարում է գնանշման հարցում, որն իրականացվում է մեկ փուլով:</w:t>
      </w:r>
    </w:p>
    <w:p w14:paraId="5AEA71F9" w14:textId="6CAB542D" w:rsidR="00496E18" w:rsidRPr="00715958" w:rsidRDefault="00A20B69" w:rsidP="000F7E02">
      <w:pPr>
        <w:pStyle w:val="a3"/>
        <w:spacing w:line="240" w:lineRule="auto"/>
        <w:ind w:firstLine="708"/>
        <w:jc w:val="left"/>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3C6" w:rsidRPr="00435DD2">
        <w:rPr>
          <w:rFonts w:ascii="Sylfaen" w:hAnsi="Sylfaen"/>
          <w:sz w:val="18"/>
          <w:szCs w:val="18"/>
          <w:u w:val="single"/>
          <w:lang w:val="af-ZA"/>
        </w:rPr>
        <w:t>«</w:t>
      </w:r>
      <w:r w:rsidR="003143C6" w:rsidRPr="00435DD2">
        <w:rPr>
          <w:rFonts w:ascii="Sylfaen" w:hAnsi="Sylfaen"/>
          <w:b/>
          <w:sz w:val="18"/>
          <w:szCs w:val="18"/>
          <w:u w:val="single"/>
          <w:lang w:val="hy-AM"/>
        </w:rPr>
        <w:t>Դեղորայք</w:t>
      </w:r>
      <w:r w:rsidR="003143C6" w:rsidRPr="00435DD2">
        <w:rPr>
          <w:rFonts w:ascii="Sylfaen" w:hAnsi="Sylfaen"/>
          <w:b/>
          <w:sz w:val="18"/>
          <w:szCs w:val="18"/>
          <w:u w:val="single"/>
          <w:lang w:val="af-ZA"/>
        </w:rPr>
        <w:t xml:space="preserve">, լաբորատոր նյութեր </w:t>
      </w:r>
      <w:r w:rsidR="003143C6" w:rsidRPr="00435DD2">
        <w:rPr>
          <w:rFonts w:ascii="Sylfaen" w:hAnsi="Sylfaen"/>
          <w:b/>
          <w:sz w:val="18"/>
          <w:szCs w:val="18"/>
          <w:u w:val="single"/>
          <w:lang w:val="hy-AM"/>
        </w:rPr>
        <w:t>և պատվաստանյութեր</w:t>
      </w:r>
      <w:r w:rsidR="003143C6" w:rsidRPr="00435DD2">
        <w:rPr>
          <w:rFonts w:ascii="Sylfaen" w:hAnsi="Sylfaen"/>
          <w:b/>
          <w:sz w:val="18"/>
          <w:szCs w:val="18"/>
          <w:u w:val="single"/>
          <w:lang w:val="af-ZA"/>
        </w:rPr>
        <w:t>»</w:t>
      </w:r>
      <w:r w:rsidR="003143C6" w:rsidRPr="00435DD2">
        <w:rPr>
          <w:rFonts w:ascii="Sylfaen" w:hAnsi="Sylfaen"/>
          <w:b/>
          <w:sz w:val="18"/>
          <w:szCs w:val="18"/>
          <w:u w:val="single"/>
          <w:lang w:val="hy-AM"/>
        </w:rPr>
        <w:t>-ի</w:t>
      </w:r>
      <w:r w:rsidR="003143C6" w:rsidRPr="00435DD2">
        <w:rPr>
          <w:rFonts w:ascii="Sylfaen" w:hAnsi="Sylfaen"/>
          <w:b/>
          <w:sz w:val="18"/>
          <w:szCs w:val="18"/>
          <w:u w:val="single"/>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098E2DB" w:rsidR="00332EE7" w:rsidRPr="00A71D81"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54299E">
        <w:rPr>
          <w:rFonts w:ascii="GHEA Grapalat" w:hAnsi="GHEA Grapalat"/>
          <w:b/>
          <w:i w:val="0"/>
          <w:lang w:val="af-ZA"/>
        </w:rPr>
        <w:t>ներկայացնել</w:t>
      </w:r>
      <w:r w:rsidRPr="0054299E">
        <w:rPr>
          <w:rFonts w:ascii="GHEA Grapalat" w:hAnsi="GHEA Grapalat"/>
          <w:b/>
          <w:i w:val="0"/>
          <w:lang w:val="af-ZA" w:eastAsia="ru-RU"/>
        </w:rPr>
        <w:t xml:space="preserve">   </w:t>
      </w:r>
      <w:r w:rsidR="000F7E02" w:rsidRPr="000F7E02">
        <w:rPr>
          <w:rFonts w:ascii="Sylfaen" w:hAnsi="Sylfaen"/>
          <w:b/>
          <w:bCs/>
          <w:sz w:val="18"/>
          <w:szCs w:val="18"/>
          <w:lang w:val="af-ZA"/>
        </w:rPr>
        <w:t xml:space="preserve">ՀՀ Գեղարքունիքի մարզի ,,Ն.Գետաշենի ԲԱ,, ՊՈԱԿ, որը գտնվում է </w:t>
      </w:r>
      <w:r w:rsidR="000F7E02" w:rsidRPr="000F7E02">
        <w:rPr>
          <w:rFonts w:ascii="Sylfaen" w:hAnsi="Sylfaen"/>
          <w:b/>
          <w:bCs/>
          <w:sz w:val="18"/>
          <w:szCs w:val="18"/>
          <w:lang w:val="ru-RU"/>
        </w:rPr>
        <w:t>ՀՀ</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Գեղարքունիքի</w:t>
      </w:r>
      <w:proofErr w:type="spellEnd"/>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մարզ</w:t>
      </w:r>
      <w:proofErr w:type="spellEnd"/>
      <w:r w:rsidR="000F7E02" w:rsidRPr="000F7E02">
        <w:rPr>
          <w:rFonts w:ascii="Sylfaen" w:hAnsi="Sylfaen"/>
          <w:b/>
          <w:bCs/>
          <w:sz w:val="18"/>
          <w:szCs w:val="18"/>
          <w:lang w:val="af-ZA"/>
        </w:rPr>
        <w:t>, գյուղ Ներքին Գետաշեն Կենտրոն փողոց 5 շենք</w:t>
      </w:r>
      <w:r w:rsidR="000F7E02" w:rsidRPr="000F7E02">
        <w:rPr>
          <w:rFonts w:ascii="Sylfaen" w:hAnsi="Sylfaen"/>
          <w:b/>
          <w:bCs/>
          <w:sz w:val="18"/>
          <w:szCs w:val="18"/>
          <w:lang w:val="af-ZA" w:eastAsia="ru-RU"/>
        </w:rPr>
        <w:t>.</w:t>
      </w:r>
      <w:r w:rsidR="000F7E02" w:rsidRPr="000F7E02">
        <w:rPr>
          <w:rFonts w:ascii="Sylfaen" w:hAnsi="Sylfaen"/>
          <w:b/>
          <w:bCs/>
          <w:sz w:val="18"/>
          <w:szCs w:val="18"/>
          <w:lang w:val="af-ZA"/>
        </w:rPr>
        <w:t>հասցե</w:t>
      </w:r>
      <w:r w:rsidRPr="000F7E02">
        <w:rPr>
          <w:rFonts w:ascii="GHEA Grapalat" w:hAnsi="GHEA Grapalat"/>
          <w:b/>
          <w:i w:val="0"/>
          <w:sz w:val="16"/>
          <w:szCs w:val="16"/>
          <w:lang w:val="af-ZA"/>
        </w:rPr>
        <w:t>ով</w:t>
      </w:r>
      <w:r w:rsidRPr="0054299E">
        <w:rPr>
          <w:rFonts w:ascii="GHEA Grapalat" w:hAnsi="GHEA Grapalat"/>
          <w:b/>
          <w:i w:val="0"/>
          <w:lang w:val="af-ZA"/>
        </w:rPr>
        <w:t>,</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B7CAC">
        <w:rPr>
          <w:rFonts w:ascii="GHEA Grapalat" w:hAnsi="GHEA Grapalat"/>
          <w:b/>
          <w:i w:val="0"/>
          <w:u w:val="single"/>
          <w:lang w:val="af-ZA"/>
        </w:rPr>
        <w:t>10</w:t>
      </w:r>
      <w:r w:rsidR="0029466E">
        <w:rPr>
          <w:rFonts w:ascii="GHEA Grapalat" w:hAnsi="GHEA Grapalat"/>
          <w:b/>
          <w:i w:val="0"/>
          <w:u w:val="single"/>
          <w:lang w:val="af-ZA"/>
        </w:rPr>
        <w:t>-</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ժամը </w:t>
      </w:r>
      <w:r w:rsidR="00715958" w:rsidRPr="00715958">
        <w:rPr>
          <w:rFonts w:ascii="GHEA Grapalat" w:hAnsi="GHEA Grapalat"/>
          <w:b/>
          <w:i w:val="0"/>
          <w:u w:val="single"/>
          <w:lang w:val="hy-AM"/>
        </w:rPr>
        <w:t>1</w:t>
      </w:r>
      <w:r w:rsidR="00314528" w:rsidRPr="00314528">
        <w:rPr>
          <w:rFonts w:ascii="GHEA Grapalat" w:hAnsi="GHEA Grapalat"/>
          <w:b/>
          <w:i w:val="0"/>
          <w:u w:val="single"/>
          <w:lang w:val="af-ZA"/>
        </w:rPr>
        <w:t>6</w:t>
      </w:r>
      <w:r w:rsidR="00715958" w:rsidRPr="00715958">
        <w:rPr>
          <w:rFonts w:ascii="GHEA Grapalat" w:hAnsi="GHEA Grapalat"/>
          <w:b/>
          <w:i w:val="0"/>
          <w:u w:val="single"/>
          <w:lang w:val="hy-AM"/>
        </w:rPr>
        <w:t>,00</w:t>
      </w:r>
      <w:r w:rsidRPr="00715958">
        <w:rPr>
          <w:rFonts w:ascii="GHEA Grapalat" w:hAnsi="GHEA Grapalat"/>
          <w:b/>
          <w:i w:val="0"/>
          <w:lang w:val="af-ZA"/>
        </w:rPr>
        <w:t>-</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C5F2E12"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Հայտերի բաց</w:t>
      </w:r>
      <w:r w:rsidR="00715958" w:rsidRPr="00715958">
        <w:rPr>
          <w:rFonts w:ascii="GHEA Grapalat" w:hAnsi="GHEA Grapalat"/>
          <w:b/>
          <w:i w:val="0"/>
          <w:lang w:val="af-ZA"/>
        </w:rPr>
        <w:t xml:space="preserve">ումը տեղի կունենա </w:t>
      </w:r>
      <w:r w:rsidR="000779C7" w:rsidRPr="000F7E02">
        <w:rPr>
          <w:rFonts w:ascii="Sylfaen" w:hAnsi="Sylfaen"/>
          <w:b/>
          <w:bCs/>
          <w:sz w:val="18"/>
          <w:szCs w:val="18"/>
          <w:lang w:val="af-ZA"/>
        </w:rPr>
        <w:t xml:space="preserve">ՀՀ Գեղարքունիքի մարզի ,,Ն.Գետաշենի ԲԱ,, ՊՈԱԿ-ը, որը գտնվում է </w:t>
      </w:r>
      <w:r w:rsidR="000779C7" w:rsidRPr="000F7E02">
        <w:rPr>
          <w:rFonts w:ascii="Sylfaen" w:hAnsi="Sylfaen"/>
          <w:b/>
          <w:bCs/>
          <w:sz w:val="18"/>
          <w:szCs w:val="18"/>
          <w:lang w:val="ru-RU"/>
        </w:rPr>
        <w:t>ՀՀ</w:t>
      </w:r>
      <w:r w:rsidR="000779C7" w:rsidRPr="000F7E02">
        <w:rPr>
          <w:rFonts w:ascii="Sylfaen" w:hAnsi="Sylfaen"/>
          <w:b/>
          <w:bCs/>
          <w:sz w:val="18"/>
          <w:szCs w:val="18"/>
          <w:lang w:val="af-ZA"/>
        </w:rPr>
        <w:t xml:space="preserve"> </w:t>
      </w:r>
      <w:proofErr w:type="spellStart"/>
      <w:r w:rsidR="000779C7" w:rsidRPr="000F7E02">
        <w:rPr>
          <w:rFonts w:ascii="Sylfaen" w:hAnsi="Sylfaen"/>
          <w:b/>
          <w:bCs/>
          <w:sz w:val="18"/>
          <w:szCs w:val="18"/>
          <w:lang w:val="ru-RU"/>
        </w:rPr>
        <w:t>Գեղարքունիքի</w:t>
      </w:r>
      <w:proofErr w:type="spellEnd"/>
      <w:r w:rsidR="000779C7" w:rsidRPr="000F7E02">
        <w:rPr>
          <w:rFonts w:ascii="Sylfaen" w:hAnsi="Sylfaen"/>
          <w:b/>
          <w:bCs/>
          <w:sz w:val="18"/>
          <w:szCs w:val="18"/>
          <w:lang w:val="af-ZA"/>
        </w:rPr>
        <w:t xml:space="preserve"> </w:t>
      </w:r>
      <w:proofErr w:type="spellStart"/>
      <w:r w:rsidR="000779C7" w:rsidRPr="000F7E02">
        <w:rPr>
          <w:rFonts w:ascii="Sylfaen" w:hAnsi="Sylfaen"/>
          <w:b/>
          <w:bCs/>
          <w:sz w:val="18"/>
          <w:szCs w:val="18"/>
          <w:lang w:val="ru-RU"/>
        </w:rPr>
        <w:t>մարզ</w:t>
      </w:r>
      <w:proofErr w:type="spellEnd"/>
      <w:r w:rsidR="000779C7" w:rsidRPr="000F7E02">
        <w:rPr>
          <w:rFonts w:ascii="Sylfaen" w:hAnsi="Sylfaen"/>
          <w:b/>
          <w:bCs/>
          <w:sz w:val="18"/>
          <w:szCs w:val="18"/>
          <w:lang w:val="af-ZA"/>
        </w:rPr>
        <w:t>, գյուղ Ներքին Գետաշեն Կենտրոն փողոց 5 շենք</w:t>
      </w:r>
      <w:r w:rsidR="000779C7" w:rsidRPr="000F7E02">
        <w:rPr>
          <w:rFonts w:ascii="Sylfaen" w:hAnsi="Sylfaen"/>
          <w:b/>
          <w:bCs/>
          <w:sz w:val="18"/>
          <w:szCs w:val="18"/>
          <w:lang w:val="af-ZA" w:eastAsia="ru-RU"/>
        </w:rPr>
        <w:t>.</w:t>
      </w:r>
      <w:r w:rsidR="000779C7" w:rsidRPr="000F7E02">
        <w:rPr>
          <w:rFonts w:ascii="Sylfaen" w:hAnsi="Sylfaen"/>
          <w:b/>
          <w:bCs/>
          <w:sz w:val="18"/>
          <w:szCs w:val="18"/>
          <w:lang w:val="af-ZA"/>
        </w:rPr>
        <w:t>հասցեում</w:t>
      </w:r>
      <w:r w:rsidR="000779C7" w:rsidRPr="00435DD2">
        <w:rPr>
          <w:rFonts w:ascii="Sylfaen" w:hAnsi="Sylfaen"/>
          <w:sz w:val="18"/>
          <w:szCs w:val="18"/>
          <w:lang w:val="af-ZA"/>
        </w:rPr>
        <w:t>,</w:t>
      </w:r>
      <w:r w:rsidR="00715958" w:rsidRPr="00715958">
        <w:rPr>
          <w:rFonts w:ascii="GHEA Grapalat" w:hAnsi="GHEA Grapalat"/>
          <w:b/>
          <w:i w:val="0"/>
          <w:lang w:val="af-ZA"/>
        </w:rPr>
        <w:t xml:space="preserve">,  « </w:t>
      </w:r>
      <w:r w:rsidR="00715958" w:rsidRPr="00715958">
        <w:rPr>
          <w:rFonts w:ascii="GHEA Grapalat" w:hAnsi="GHEA Grapalat"/>
          <w:b/>
          <w:i w:val="0"/>
          <w:lang w:val="hy-AM"/>
        </w:rPr>
        <w:t>202</w:t>
      </w:r>
      <w:r w:rsidR="008E007D" w:rsidRPr="008E007D">
        <w:rPr>
          <w:rFonts w:ascii="GHEA Grapalat" w:hAnsi="GHEA Grapalat"/>
          <w:b/>
          <w:i w:val="0"/>
          <w:lang w:val="af-ZA"/>
        </w:rPr>
        <w:t>6</w:t>
      </w:r>
      <w:r w:rsidRPr="00715958">
        <w:rPr>
          <w:rFonts w:ascii="GHEA Grapalat" w:hAnsi="GHEA Grapalat"/>
          <w:b/>
          <w:i w:val="0"/>
          <w:lang w:val="af-ZA"/>
        </w:rPr>
        <w:t xml:space="preserve"> </w:t>
      </w:r>
      <w:r w:rsidR="00715958" w:rsidRPr="00715958">
        <w:rPr>
          <w:rFonts w:ascii="GHEA Grapalat" w:hAnsi="GHEA Grapalat"/>
          <w:b/>
          <w:i w:val="0"/>
          <w:lang w:val="hy-AM"/>
        </w:rPr>
        <w:t>թ</w:t>
      </w:r>
      <w:r w:rsidR="00715958" w:rsidRPr="00715958">
        <w:rPr>
          <w:rFonts w:ascii="Cambria Math" w:hAnsi="Cambria Math"/>
          <w:b/>
          <w:i w:val="0"/>
          <w:lang w:val="hy-AM"/>
        </w:rPr>
        <w:t>․</w:t>
      </w:r>
      <w:r w:rsidR="00715958" w:rsidRPr="00715958">
        <w:rPr>
          <w:rFonts w:ascii="GHEA Grapalat" w:hAnsi="GHEA Grapalat"/>
          <w:b/>
          <w:i w:val="0"/>
          <w:lang w:val="af-ZA"/>
        </w:rPr>
        <w:t xml:space="preserve"> » « </w:t>
      </w:r>
      <w:proofErr w:type="spellStart"/>
      <w:r w:rsidR="007967FD">
        <w:rPr>
          <w:rFonts w:ascii="Arial" w:hAnsi="Arial" w:cs="Arial"/>
          <w:i w:val="0"/>
          <w:lang w:val="en-US"/>
        </w:rPr>
        <w:t>Մա</w:t>
      </w:r>
      <w:r w:rsidR="002B7CAC">
        <w:rPr>
          <w:rFonts w:ascii="Arial" w:hAnsi="Arial" w:cs="Arial"/>
          <w:i w:val="0"/>
          <w:lang w:val="en-US"/>
        </w:rPr>
        <w:t>յիսի</w:t>
      </w:r>
      <w:proofErr w:type="spellEnd"/>
      <w:r w:rsidR="007967FD" w:rsidRPr="00715958">
        <w:rPr>
          <w:rFonts w:ascii="GHEA Grapalat" w:hAnsi="GHEA Grapalat"/>
          <w:b/>
          <w:i w:val="0"/>
          <w:lang w:val="af-ZA"/>
        </w:rPr>
        <w:t xml:space="preserve"> </w:t>
      </w:r>
      <w:r w:rsidR="00715958" w:rsidRPr="00715958">
        <w:rPr>
          <w:rFonts w:ascii="GHEA Grapalat" w:hAnsi="GHEA Grapalat"/>
          <w:b/>
          <w:i w:val="0"/>
          <w:lang w:val="af-ZA"/>
        </w:rPr>
        <w:t xml:space="preserve">» « </w:t>
      </w:r>
      <w:r w:rsidR="003B3847">
        <w:rPr>
          <w:rFonts w:ascii="GHEA Grapalat" w:hAnsi="GHEA Grapalat"/>
          <w:b/>
          <w:i w:val="0"/>
          <w:lang w:val="af-ZA"/>
        </w:rPr>
        <w:t>8</w:t>
      </w:r>
      <w:r w:rsidR="00715958" w:rsidRPr="00715958">
        <w:rPr>
          <w:rFonts w:ascii="GHEA Grapalat" w:hAnsi="GHEA Grapalat"/>
          <w:b/>
          <w:i w:val="0"/>
          <w:lang w:val="af-ZA"/>
        </w:rPr>
        <w:t xml:space="preserve">» -ին ժամը  </w:t>
      </w:r>
      <w:r w:rsidR="00715958" w:rsidRPr="00715958">
        <w:rPr>
          <w:rFonts w:ascii="GHEA Grapalat" w:hAnsi="GHEA Grapalat"/>
          <w:b/>
          <w:i w:val="0"/>
          <w:lang w:val="hy-AM"/>
        </w:rPr>
        <w:t>1</w:t>
      </w:r>
      <w:r w:rsidR="00314528" w:rsidRPr="00314528">
        <w:rPr>
          <w:rFonts w:ascii="GHEA Grapalat" w:hAnsi="GHEA Grapalat"/>
          <w:b/>
          <w:i w:val="0"/>
          <w:lang w:val="af-ZA"/>
        </w:rPr>
        <w:t>6</w:t>
      </w:r>
      <w:r w:rsidR="00715958" w:rsidRPr="00715958">
        <w:rPr>
          <w:rFonts w:ascii="GHEA Grapalat" w:hAnsi="GHEA Grapalat"/>
          <w:b/>
          <w:i w:val="0"/>
          <w:lang w:val="hy-AM"/>
        </w:rPr>
        <w:t>,00</w:t>
      </w:r>
      <w:r w:rsidRPr="00715958">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D740DD6"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Սույն հայտարարության հետ կապված լրացուցիչ տեղեկություններ ստանալու համար կարող եք դիմել գնահատող հանձնաժողովի քարտուղար `Մարատ Պողոսյանին</w:t>
      </w:r>
    </w:p>
    <w:p w14:paraId="1843AF60" w14:textId="77777777" w:rsidR="000779C7" w:rsidRPr="00435DD2" w:rsidRDefault="000779C7" w:rsidP="000779C7">
      <w:pPr>
        <w:ind w:firstLine="720"/>
        <w:jc w:val="both"/>
        <w:rPr>
          <w:rFonts w:ascii="Sylfaen" w:hAnsi="Sylfaen"/>
          <w:sz w:val="18"/>
          <w:szCs w:val="18"/>
          <w:u w:val="single"/>
          <w:lang w:val="af-ZA"/>
        </w:rPr>
      </w:pPr>
      <w:r w:rsidRPr="00435DD2">
        <w:rPr>
          <w:rFonts w:ascii="Sylfaen" w:hAnsi="Sylfaen"/>
          <w:sz w:val="18"/>
          <w:szCs w:val="18"/>
          <w:lang w:val="af-ZA"/>
        </w:rPr>
        <w:t xml:space="preserve">                                      Հեռախոս: </w:t>
      </w:r>
      <w:r w:rsidRPr="00435DD2">
        <w:rPr>
          <w:rFonts w:ascii="Sylfaen" w:hAnsi="Sylfaen"/>
          <w:sz w:val="18"/>
          <w:szCs w:val="18"/>
          <w:u w:val="single"/>
          <w:lang w:val="af-ZA"/>
        </w:rPr>
        <w:t>(</w:t>
      </w:r>
      <w:r w:rsidRPr="00435DD2">
        <w:rPr>
          <w:rFonts w:ascii="Sylfaen" w:hAnsi="Sylfaen"/>
          <w:sz w:val="18"/>
          <w:szCs w:val="18"/>
          <w:u w:val="single"/>
          <w:lang w:val="hy-AM"/>
        </w:rPr>
        <w:t>+</w:t>
      </w:r>
      <w:r w:rsidRPr="00435DD2">
        <w:rPr>
          <w:rFonts w:ascii="Sylfaen" w:hAnsi="Sylfaen"/>
          <w:sz w:val="18"/>
          <w:szCs w:val="18"/>
          <w:u w:val="single"/>
          <w:lang w:val="af-ZA"/>
        </w:rPr>
        <w:t>3</w:t>
      </w:r>
      <w:r w:rsidRPr="00435DD2">
        <w:rPr>
          <w:rFonts w:ascii="Sylfaen" w:hAnsi="Sylfaen"/>
          <w:sz w:val="18"/>
          <w:szCs w:val="18"/>
          <w:u w:val="single"/>
          <w:lang w:val="hy-AM"/>
        </w:rPr>
        <w:t>74</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77ABA740" w14:textId="77777777" w:rsidR="000779C7" w:rsidRPr="00435DD2" w:rsidRDefault="000779C7" w:rsidP="000779C7">
      <w:pPr>
        <w:ind w:firstLine="720"/>
        <w:jc w:val="both"/>
        <w:rPr>
          <w:rFonts w:ascii="Sylfaen" w:hAnsi="Sylfaen"/>
          <w:sz w:val="18"/>
          <w:szCs w:val="18"/>
          <w:lang w:val="af-ZA"/>
        </w:rPr>
      </w:pPr>
    </w:p>
    <w:p w14:paraId="0F3C36FE"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 xml:space="preserve">                                        Էլ. Փոստ: </w:t>
      </w:r>
      <w:r w:rsidRPr="00435DD2">
        <w:rPr>
          <w:rFonts w:ascii="Sylfaen" w:hAnsi="Sylfaen" w:cs="Arial"/>
          <w:sz w:val="18"/>
          <w:szCs w:val="18"/>
          <w:shd w:val="clear" w:color="auto" w:fill="FFFFFF"/>
          <w:lang w:val="af-ZA"/>
        </w:rPr>
        <w:t>ngetashenba@mail.ru</w:t>
      </w:r>
    </w:p>
    <w:p w14:paraId="141661C1" w14:textId="77777777" w:rsidR="000779C7" w:rsidRPr="00435DD2" w:rsidRDefault="000779C7" w:rsidP="000779C7">
      <w:pPr>
        <w:rPr>
          <w:rFonts w:ascii="Sylfaen" w:hAnsi="Sylfaen"/>
          <w:sz w:val="18"/>
          <w:szCs w:val="18"/>
          <w:lang w:val="af-ZA"/>
        </w:rPr>
      </w:pPr>
      <w:r w:rsidRPr="00435DD2">
        <w:rPr>
          <w:rFonts w:ascii="Sylfaen" w:hAnsi="Sylfaen"/>
          <w:sz w:val="18"/>
          <w:szCs w:val="18"/>
          <w:lang w:val="af-ZA"/>
        </w:rPr>
        <w:t>Պատվիրատու                 ՀՀ Գեղարքունիքի մարզի ,,Ն.Գետաշենի ԲԱ</w:t>
      </w:r>
    </w:p>
    <w:p w14:paraId="39B0D46C" w14:textId="77777777" w:rsidR="000779C7" w:rsidRDefault="000779C7" w:rsidP="000779C7">
      <w:pPr>
        <w:pStyle w:val="aa"/>
        <w:spacing w:after="0" w:line="276" w:lineRule="auto"/>
        <w:ind w:right="-7" w:firstLine="567"/>
        <w:rPr>
          <w:rFonts w:ascii="GHEA Grapalat" w:hAnsi="GHEA Grapalat"/>
          <w:sz w:val="20"/>
          <w:szCs w:val="20"/>
          <w:lang w:val="af-ZA"/>
        </w:rPr>
      </w:pPr>
    </w:p>
    <w:p w14:paraId="0B177C45" w14:textId="5D185576" w:rsidR="000779C7" w:rsidRDefault="000779C7" w:rsidP="000779C7">
      <w:pPr>
        <w:pStyle w:val="a3"/>
        <w:jc w:val="left"/>
        <w:rPr>
          <w:rFonts w:ascii="GHEA Grapalat" w:hAnsi="GHEA Grapalat"/>
          <w:b/>
          <w:sz w:val="22"/>
          <w:szCs w:val="22"/>
          <w:lang w:val="af-ZA"/>
        </w:rPr>
      </w:pPr>
    </w:p>
    <w:p w14:paraId="09937673" w14:textId="7933C070" w:rsidR="000779C7" w:rsidRDefault="000779C7" w:rsidP="000779C7">
      <w:pPr>
        <w:pStyle w:val="a3"/>
        <w:jc w:val="left"/>
        <w:rPr>
          <w:rFonts w:ascii="GHEA Grapalat" w:hAnsi="GHEA Grapalat"/>
          <w:b/>
          <w:sz w:val="22"/>
          <w:szCs w:val="22"/>
          <w:lang w:val="af-ZA"/>
        </w:rPr>
      </w:pPr>
    </w:p>
    <w:p w14:paraId="516A7E66" w14:textId="7D7FF6AD" w:rsidR="000779C7" w:rsidRDefault="000779C7" w:rsidP="000779C7">
      <w:pPr>
        <w:pStyle w:val="a3"/>
        <w:jc w:val="left"/>
        <w:rPr>
          <w:rFonts w:ascii="GHEA Grapalat" w:hAnsi="GHEA Grapalat"/>
          <w:b/>
          <w:sz w:val="22"/>
          <w:szCs w:val="22"/>
          <w:lang w:val="af-ZA"/>
        </w:rPr>
      </w:pPr>
    </w:p>
    <w:p w14:paraId="31275312" w14:textId="4CAA95B5" w:rsidR="000779C7" w:rsidRDefault="000779C7" w:rsidP="000779C7">
      <w:pPr>
        <w:pStyle w:val="a3"/>
        <w:jc w:val="left"/>
        <w:rPr>
          <w:rFonts w:ascii="GHEA Grapalat" w:hAnsi="GHEA Grapalat"/>
          <w:b/>
          <w:sz w:val="22"/>
          <w:szCs w:val="22"/>
          <w:lang w:val="af-ZA"/>
        </w:rPr>
      </w:pPr>
    </w:p>
    <w:p w14:paraId="473E1520" w14:textId="33BD3455" w:rsidR="000779C7" w:rsidRDefault="000779C7" w:rsidP="000779C7">
      <w:pPr>
        <w:pStyle w:val="a3"/>
        <w:jc w:val="left"/>
        <w:rPr>
          <w:rFonts w:ascii="GHEA Grapalat" w:hAnsi="GHEA Grapalat"/>
          <w:b/>
          <w:sz w:val="22"/>
          <w:szCs w:val="22"/>
          <w:lang w:val="af-ZA"/>
        </w:rPr>
      </w:pPr>
    </w:p>
    <w:p w14:paraId="7C8D7432" w14:textId="59AFA1C4" w:rsidR="000779C7" w:rsidRDefault="000779C7" w:rsidP="000779C7">
      <w:pPr>
        <w:pStyle w:val="a3"/>
        <w:jc w:val="left"/>
        <w:rPr>
          <w:rFonts w:ascii="GHEA Grapalat" w:hAnsi="GHEA Grapalat"/>
          <w:b/>
          <w:sz w:val="22"/>
          <w:szCs w:val="22"/>
          <w:lang w:val="af-ZA"/>
        </w:rPr>
      </w:pPr>
    </w:p>
    <w:p w14:paraId="41DDC2EE" w14:textId="738BFF6C" w:rsidR="000779C7" w:rsidRDefault="000779C7" w:rsidP="000779C7">
      <w:pPr>
        <w:pStyle w:val="a3"/>
        <w:jc w:val="left"/>
        <w:rPr>
          <w:rFonts w:ascii="GHEA Grapalat" w:hAnsi="GHEA Grapalat"/>
          <w:b/>
          <w:sz w:val="22"/>
          <w:szCs w:val="22"/>
          <w:lang w:val="af-ZA"/>
        </w:rPr>
      </w:pPr>
    </w:p>
    <w:p w14:paraId="5CD2BFB4" w14:textId="1C1144C5" w:rsidR="000779C7" w:rsidRDefault="000779C7" w:rsidP="000779C7">
      <w:pPr>
        <w:pStyle w:val="a3"/>
        <w:jc w:val="left"/>
        <w:rPr>
          <w:rFonts w:ascii="GHEA Grapalat" w:hAnsi="GHEA Grapalat"/>
          <w:b/>
          <w:sz w:val="22"/>
          <w:szCs w:val="22"/>
          <w:lang w:val="af-ZA"/>
        </w:rPr>
      </w:pPr>
    </w:p>
    <w:p w14:paraId="5D87EE04" w14:textId="42C2EEFD" w:rsidR="000779C7" w:rsidRDefault="000779C7" w:rsidP="000779C7">
      <w:pPr>
        <w:pStyle w:val="a3"/>
        <w:jc w:val="left"/>
        <w:rPr>
          <w:rFonts w:ascii="GHEA Grapalat" w:hAnsi="GHEA Grapalat"/>
          <w:b/>
          <w:sz w:val="22"/>
          <w:szCs w:val="22"/>
          <w:lang w:val="af-ZA"/>
        </w:rPr>
      </w:pPr>
    </w:p>
    <w:p w14:paraId="4B572A17" w14:textId="69F68773" w:rsidR="000779C7" w:rsidRDefault="000779C7" w:rsidP="000779C7">
      <w:pPr>
        <w:pStyle w:val="a3"/>
        <w:jc w:val="left"/>
        <w:rPr>
          <w:rFonts w:ascii="GHEA Grapalat" w:hAnsi="GHEA Grapalat"/>
          <w:b/>
          <w:sz w:val="22"/>
          <w:szCs w:val="22"/>
          <w:lang w:val="af-ZA"/>
        </w:rPr>
      </w:pPr>
    </w:p>
    <w:p w14:paraId="20517F25"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Order of the Minister of Finance of the Republic of Armenia dated July 01, 2025</w:t>
      </w:r>
    </w:p>
    <w:p w14:paraId="71877FBC"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N 239-A</w:t>
      </w:r>
    </w:p>
    <w:p w14:paraId="763C5291" w14:textId="77777777" w:rsidR="00AF16C9" w:rsidRPr="00AF16C9" w:rsidRDefault="00AF16C9" w:rsidP="00AF16C9">
      <w:pPr>
        <w:pStyle w:val="a3"/>
        <w:rPr>
          <w:rFonts w:ascii="GHEA Grapalat" w:hAnsi="GHEA Grapalat"/>
          <w:b/>
          <w:sz w:val="22"/>
          <w:szCs w:val="22"/>
          <w:lang w:val="af-ZA"/>
        </w:rPr>
      </w:pPr>
    </w:p>
    <w:p w14:paraId="03388DE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ANNOUNCEMENT</w:t>
      </w:r>
    </w:p>
    <w:p w14:paraId="2BA76DF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ON THE QUOTATION QUESTIONNAIRE</w:t>
      </w:r>
    </w:p>
    <w:p w14:paraId="51328149" w14:textId="77777777" w:rsidR="00AF16C9" w:rsidRPr="00AF16C9" w:rsidRDefault="00AF16C9" w:rsidP="00AF16C9">
      <w:pPr>
        <w:pStyle w:val="a3"/>
        <w:rPr>
          <w:rFonts w:ascii="GHEA Grapalat" w:hAnsi="GHEA Grapalat"/>
          <w:b/>
          <w:sz w:val="22"/>
          <w:szCs w:val="22"/>
          <w:lang w:val="af-ZA"/>
        </w:rPr>
      </w:pPr>
    </w:p>
    <w:p w14:paraId="1996B539"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This text of the announcement is approved by the decision of the evaluation committee</w:t>
      </w:r>
    </w:p>
    <w:p w14:paraId="45B30E2B" w14:textId="4DFAFC9B"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 xml:space="preserve">dated </w:t>
      </w:r>
      <w:r w:rsidR="00314528">
        <w:rPr>
          <w:rFonts w:ascii="GHEA Grapalat" w:hAnsi="GHEA Grapalat"/>
          <w:b/>
          <w:sz w:val="22"/>
          <w:szCs w:val="22"/>
          <w:lang w:val="af-ZA"/>
        </w:rPr>
        <w:t>okto</w:t>
      </w:r>
      <w:r w:rsidRPr="00AF16C9">
        <w:rPr>
          <w:rFonts w:ascii="GHEA Grapalat" w:hAnsi="GHEA Grapalat"/>
          <w:b/>
          <w:sz w:val="22"/>
          <w:szCs w:val="22"/>
          <w:lang w:val="af-ZA"/>
        </w:rPr>
        <w:t xml:space="preserve">ber </w:t>
      </w:r>
      <w:r w:rsidR="002B7CAC">
        <w:rPr>
          <w:rFonts w:ascii="GHEA Grapalat" w:hAnsi="GHEA Grapalat"/>
          <w:b/>
          <w:sz w:val="22"/>
          <w:szCs w:val="22"/>
          <w:highlight w:val="yellow"/>
          <w:lang w:val="af-ZA"/>
        </w:rPr>
        <w:t>27</w:t>
      </w:r>
      <w:r w:rsidR="00E1761B" w:rsidRPr="008E007D">
        <w:rPr>
          <w:rFonts w:ascii="GHEA Grapalat" w:hAnsi="GHEA Grapalat"/>
          <w:b/>
          <w:sz w:val="22"/>
          <w:szCs w:val="22"/>
          <w:highlight w:val="yellow"/>
          <w:lang w:val="af-ZA"/>
        </w:rPr>
        <w:t>.</w:t>
      </w:r>
      <w:r w:rsidR="008E007D" w:rsidRPr="008E007D">
        <w:rPr>
          <w:rFonts w:ascii="GHEA Grapalat" w:hAnsi="GHEA Grapalat"/>
          <w:b/>
          <w:sz w:val="22"/>
          <w:szCs w:val="22"/>
          <w:highlight w:val="yellow"/>
          <w:lang w:val="af-ZA"/>
        </w:rPr>
        <w:t>0</w:t>
      </w:r>
      <w:r w:rsidR="002B7CAC">
        <w:rPr>
          <w:rFonts w:ascii="GHEA Grapalat" w:hAnsi="GHEA Grapalat"/>
          <w:b/>
          <w:sz w:val="22"/>
          <w:szCs w:val="22"/>
          <w:highlight w:val="yellow"/>
          <w:lang w:val="af-ZA"/>
        </w:rPr>
        <w:t>4</w:t>
      </w:r>
      <w:r w:rsidRPr="008E007D">
        <w:rPr>
          <w:rFonts w:ascii="GHEA Grapalat" w:hAnsi="GHEA Grapalat"/>
          <w:b/>
          <w:sz w:val="22"/>
          <w:szCs w:val="22"/>
          <w:highlight w:val="yellow"/>
          <w:lang w:val="af-ZA"/>
        </w:rPr>
        <w:t>, 202</w:t>
      </w:r>
      <w:r w:rsidR="008E007D" w:rsidRPr="008E007D">
        <w:rPr>
          <w:rFonts w:ascii="GHEA Grapalat" w:hAnsi="GHEA Grapalat"/>
          <w:b/>
          <w:sz w:val="22"/>
          <w:szCs w:val="22"/>
          <w:highlight w:val="yellow"/>
          <w:lang w:val="af-ZA"/>
        </w:rPr>
        <w:t>6</w:t>
      </w:r>
      <w:r w:rsidRPr="00AF16C9">
        <w:rPr>
          <w:rFonts w:ascii="GHEA Grapalat" w:hAnsi="GHEA Grapalat"/>
          <w:b/>
          <w:sz w:val="22"/>
          <w:szCs w:val="22"/>
          <w:lang w:val="af-ZA"/>
        </w:rPr>
        <w:t xml:space="preserve"> No. 1</w:t>
      </w:r>
    </w:p>
    <w:p w14:paraId="013365E3" w14:textId="77777777" w:rsidR="00AF16C9" w:rsidRPr="00AF16C9" w:rsidRDefault="00AF16C9" w:rsidP="00AF16C9">
      <w:pPr>
        <w:pStyle w:val="a3"/>
        <w:rPr>
          <w:rFonts w:ascii="GHEA Grapalat" w:hAnsi="GHEA Grapalat"/>
          <w:b/>
          <w:sz w:val="22"/>
          <w:szCs w:val="22"/>
          <w:lang w:val="af-ZA"/>
        </w:rPr>
      </w:pPr>
    </w:p>
    <w:p w14:paraId="2BD855E9" w14:textId="5B0571B3"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Procedure code: NGBA-GHAPDZB-</w:t>
      </w:r>
      <w:r w:rsidR="008E007D">
        <w:rPr>
          <w:rFonts w:ascii="GHEA Grapalat" w:hAnsi="GHEA Grapalat"/>
          <w:b/>
          <w:sz w:val="22"/>
          <w:szCs w:val="22"/>
          <w:lang w:val="af-ZA"/>
        </w:rPr>
        <w:t>26/</w:t>
      </w:r>
      <w:r w:rsidR="002B7CAC">
        <w:rPr>
          <w:rFonts w:ascii="GHEA Grapalat" w:hAnsi="GHEA Grapalat"/>
          <w:b/>
          <w:sz w:val="22"/>
          <w:szCs w:val="22"/>
          <w:lang w:val="af-ZA"/>
        </w:rPr>
        <w:t>3</w:t>
      </w:r>
    </w:p>
    <w:p w14:paraId="25649813"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Customer - Gegharkunik Region's "N. Getashen Medical Outpatient Clinic", SNCO, located at 5 Kentron Street, Nerkin Getashen Village, Gegharkunik Region, RA, announces a quotation request, which is being carried out in one stage.</w:t>
      </w:r>
    </w:p>
    <w:p w14:paraId="1F2ADA5F"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As a result of this procedure, the selected participant will be offered to conclude a medical equipment supply contract (hereinafter referred to as the contract) in accordance with the established procedure.</w:t>
      </w:r>
    </w:p>
    <w:p w14:paraId="4A0838F4"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According to Article 7 of the RA Law "On Procurement", any person, regardless of whether he is a foreign individual, organization or stateless person, has an equal right to participate in this procedure.</w:t>
      </w:r>
    </w:p>
    <w:p w14:paraId="387DC0F2"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conditions for persons who do not have the right to participate in this procedure, as well as for participants, are defined in the invitation to this procedure.</w:t>
      </w:r>
    </w:p>
    <w:p w14:paraId="4B5FCD0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354A03A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In case of a request to provide an invitation in electronic form, the customer shall provide the invitation in electronic form free of charge within the working day following the day of receiving the application.</w:t>
      </w:r>
    </w:p>
    <w:p w14:paraId="7379E8CA" w14:textId="0E757D4E"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Applications for participation in this procedure must be submitted to the RA Gegharkunik Region, "N. Getashen BA", SNCO, located at 5 Kentron Street, Nerkin Getashen Village, Gegharkunik Region, RA, in documentary form by 1</w:t>
      </w:r>
      <w:r w:rsidR="00314528">
        <w:rPr>
          <w:rFonts w:ascii="GHEA Grapalat" w:hAnsi="GHEA Grapalat"/>
          <w:b/>
          <w:sz w:val="22"/>
          <w:szCs w:val="22"/>
          <w:lang w:val="af-ZA"/>
        </w:rPr>
        <w:t>6</w:t>
      </w:r>
      <w:r w:rsidRPr="00AF16C9">
        <w:rPr>
          <w:rFonts w:ascii="GHEA Grapalat" w:hAnsi="GHEA Grapalat"/>
          <w:b/>
          <w:sz w:val="22"/>
          <w:szCs w:val="22"/>
          <w:lang w:val="af-ZA"/>
        </w:rPr>
        <w:t xml:space="preserve">:00 on the </w:t>
      </w:r>
      <w:r w:rsidR="002B7CAC">
        <w:rPr>
          <w:rFonts w:ascii="GHEA Grapalat" w:hAnsi="GHEA Grapalat"/>
          <w:b/>
          <w:sz w:val="22"/>
          <w:szCs w:val="22"/>
          <w:lang w:val="af-ZA"/>
        </w:rPr>
        <w:t>10</w:t>
      </w:r>
      <w:r w:rsidR="0029466E">
        <w:rPr>
          <w:rFonts w:ascii="GHEA Grapalat" w:hAnsi="GHEA Grapalat"/>
          <w:b/>
          <w:sz w:val="22"/>
          <w:szCs w:val="22"/>
          <w:lang w:val="af-ZA"/>
        </w:rPr>
        <w:t xml:space="preserve"> </w:t>
      </w:r>
      <w:r w:rsidRPr="00AF16C9">
        <w:rPr>
          <w:rFonts w:ascii="GHEA Grapalat" w:hAnsi="GHEA Grapalat"/>
          <w:b/>
          <w:sz w:val="22"/>
          <w:szCs w:val="22"/>
          <w:lang w:val="af-ZA"/>
        </w:rPr>
        <w:t>th day from the date of publication of this announcement.</w:t>
      </w:r>
    </w:p>
    <w:p w14:paraId="26E47B2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Bids, in addition to Armenian, can also be submitted in English or Russian.</w:t>
      </w:r>
    </w:p>
    <w:p w14:paraId="2655650E" w14:textId="1B20B89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opening of bids will take place at the RA Gegharkunik region “N. Getashen BA”, SNCO, located at 5 Kentron Street, Nerkin Getashen village, Gegharkunik region, RA, on “</w:t>
      </w:r>
      <w:r w:rsidR="003B3847">
        <w:rPr>
          <w:rFonts w:ascii="GHEA Grapalat" w:hAnsi="GHEA Grapalat"/>
          <w:b/>
          <w:sz w:val="22"/>
          <w:szCs w:val="22"/>
          <w:lang w:val="af-ZA"/>
        </w:rPr>
        <w:t>8</w:t>
      </w:r>
      <w:r w:rsidR="007967FD">
        <w:rPr>
          <w:rFonts w:ascii="GHEA Grapalat" w:hAnsi="GHEA Grapalat"/>
          <w:b/>
          <w:sz w:val="22"/>
          <w:szCs w:val="22"/>
          <w:lang w:val="af-ZA"/>
        </w:rPr>
        <w:t>.0</w:t>
      </w:r>
      <w:r w:rsidR="002B7CAC">
        <w:rPr>
          <w:rFonts w:ascii="GHEA Grapalat" w:hAnsi="GHEA Grapalat"/>
          <w:b/>
          <w:sz w:val="22"/>
          <w:szCs w:val="22"/>
          <w:lang w:val="af-ZA"/>
        </w:rPr>
        <w:t>5</w:t>
      </w:r>
      <w:r w:rsidR="00810678" w:rsidRPr="008E007D">
        <w:rPr>
          <w:rFonts w:ascii="GHEA Grapalat" w:hAnsi="GHEA Grapalat"/>
          <w:b/>
          <w:sz w:val="22"/>
          <w:szCs w:val="22"/>
          <w:highlight w:val="yellow"/>
          <w:lang w:val="af-ZA"/>
        </w:rPr>
        <w:t>.</w:t>
      </w:r>
      <w:r w:rsidRPr="00AF16C9">
        <w:rPr>
          <w:rFonts w:ascii="GHEA Grapalat" w:hAnsi="GHEA Grapalat"/>
          <w:b/>
          <w:sz w:val="22"/>
          <w:szCs w:val="22"/>
          <w:lang w:val="af-ZA"/>
        </w:rPr>
        <w:t xml:space="preserve"> 202</w:t>
      </w:r>
      <w:r w:rsidR="008E007D">
        <w:rPr>
          <w:rFonts w:ascii="GHEA Grapalat" w:hAnsi="GHEA Grapalat"/>
          <w:b/>
          <w:sz w:val="22"/>
          <w:szCs w:val="22"/>
          <w:lang w:val="af-ZA"/>
        </w:rPr>
        <w:t>6</w:t>
      </w:r>
      <w:r w:rsidRPr="00AF16C9">
        <w:rPr>
          <w:rFonts w:ascii="GHEA Grapalat" w:hAnsi="GHEA Grapalat"/>
          <w:b/>
          <w:sz w:val="22"/>
          <w:szCs w:val="22"/>
          <w:lang w:val="af-ZA"/>
        </w:rPr>
        <w:t>” at 1</w:t>
      </w:r>
      <w:r w:rsidR="00314528">
        <w:rPr>
          <w:rFonts w:ascii="GHEA Grapalat" w:hAnsi="GHEA Grapalat"/>
          <w:b/>
          <w:sz w:val="22"/>
          <w:szCs w:val="22"/>
          <w:lang w:val="af-ZA"/>
        </w:rPr>
        <w:t>6</w:t>
      </w:r>
      <w:r w:rsidRPr="00AF16C9">
        <w:rPr>
          <w:rFonts w:ascii="GHEA Grapalat" w:hAnsi="GHEA Grapalat"/>
          <w:b/>
          <w:sz w:val="22"/>
          <w:szCs w:val="22"/>
          <w:lang w:val="af-ZA"/>
        </w:rPr>
        <w:t>:00.</w:t>
      </w:r>
    </w:p>
    <w:p w14:paraId="3512946A"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appeal regarding this procedure is carried out in accordance with the RA Law “On Procurement” and the RA Civil Procedure Code.</w:t>
      </w:r>
    </w:p>
    <w:p w14:paraId="24D4878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lastRenderedPageBreak/>
        <w:t>For additional information regarding this announcement, you can contact the Secretary of the Evaluation Committee, Marat Poghosyan</w:t>
      </w:r>
    </w:p>
    <w:p w14:paraId="08609B9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Phone: (+374) 94218795</w:t>
      </w:r>
    </w:p>
    <w:p w14:paraId="7D3DBD41" w14:textId="77777777" w:rsidR="00AF16C9" w:rsidRPr="00AF16C9" w:rsidRDefault="00AF16C9" w:rsidP="00AF16C9">
      <w:pPr>
        <w:pStyle w:val="a3"/>
        <w:rPr>
          <w:rFonts w:ascii="GHEA Grapalat" w:hAnsi="GHEA Grapalat"/>
          <w:b/>
          <w:sz w:val="22"/>
          <w:szCs w:val="22"/>
          <w:lang w:val="af-ZA"/>
        </w:rPr>
      </w:pPr>
    </w:p>
    <w:p w14:paraId="449258CE"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E-mail: ngetashenba@mail.ru</w:t>
      </w:r>
    </w:p>
    <w:p w14:paraId="3D65A9C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Client: N.Getashen BA of Gegharkunik region of the Republic of Armenia</w:t>
      </w:r>
    </w:p>
    <w:p w14:paraId="002F3A6C" w14:textId="77777777" w:rsidR="00AF16C9" w:rsidRPr="00AF16C9" w:rsidRDefault="00AF16C9" w:rsidP="00AF16C9">
      <w:pPr>
        <w:pStyle w:val="a3"/>
        <w:rPr>
          <w:rFonts w:ascii="GHEA Grapalat" w:hAnsi="GHEA Grapalat"/>
          <w:b/>
          <w:sz w:val="22"/>
          <w:szCs w:val="22"/>
          <w:lang w:val="af-ZA"/>
        </w:rPr>
      </w:pPr>
    </w:p>
    <w:p w14:paraId="15CFAA65" w14:textId="5AC899F7" w:rsidR="00AF16C9" w:rsidRDefault="00AF16C9" w:rsidP="00AF16C9">
      <w:pPr>
        <w:pStyle w:val="a3"/>
        <w:jc w:val="left"/>
        <w:rPr>
          <w:rFonts w:ascii="GHEA Grapalat" w:hAnsi="GHEA Grapalat"/>
          <w:b/>
          <w:sz w:val="22"/>
          <w:szCs w:val="22"/>
          <w:lang w:val="af-ZA"/>
        </w:rPr>
      </w:pPr>
    </w:p>
    <w:p w14:paraId="5CC77830" w14:textId="6B5AB302" w:rsidR="00AF16C9" w:rsidRDefault="00AF16C9" w:rsidP="00AF16C9">
      <w:pPr>
        <w:pStyle w:val="a3"/>
        <w:jc w:val="left"/>
        <w:rPr>
          <w:rFonts w:ascii="GHEA Grapalat" w:hAnsi="GHEA Grapalat"/>
          <w:b/>
          <w:sz w:val="22"/>
          <w:szCs w:val="22"/>
          <w:lang w:val="af-ZA"/>
        </w:rPr>
      </w:pPr>
    </w:p>
    <w:p w14:paraId="1192514F" w14:textId="77777777" w:rsidR="00AF16C9" w:rsidRDefault="00AF16C9" w:rsidP="00AF16C9">
      <w:pPr>
        <w:pStyle w:val="a3"/>
        <w:jc w:val="left"/>
        <w:rPr>
          <w:rFonts w:ascii="GHEA Grapalat" w:hAnsi="GHEA Grapalat"/>
          <w:b/>
          <w:sz w:val="22"/>
          <w:szCs w:val="22"/>
          <w:lang w:val="af-ZA"/>
        </w:rPr>
      </w:pPr>
    </w:p>
    <w:p w14:paraId="6282B797" w14:textId="12C8C9C1" w:rsidR="000779C7" w:rsidRDefault="000779C7" w:rsidP="000779C7">
      <w:pPr>
        <w:pStyle w:val="a3"/>
        <w:jc w:val="left"/>
        <w:rPr>
          <w:rFonts w:ascii="GHEA Grapalat" w:hAnsi="GHEA Grapalat"/>
          <w:sz w:val="22"/>
          <w:szCs w:val="22"/>
          <w:lang w:val="hy-AM"/>
        </w:rPr>
      </w:pPr>
    </w:p>
    <w:p w14:paraId="3BF0A005" w14:textId="1937AE6B" w:rsidR="00810678" w:rsidRDefault="00810678" w:rsidP="000779C7">
      <w:pPr>
        <w:pStyle w:val="a3"/>
        <w:jc w:val="left"/>
        <w:rPr>
          <w:rFonts w:ascii="GHEA Grapalat" w:hAnsi="GHEA Grapalat"/>
          <w:sz w:val="22"/>
          <w:szCs w:val="22"/>
          <w:lang w:val="hy-AM"/>
        </w:rPr>
      </w:pPr>
    </w:p>
    <w:p w14:paraId="082B071B" w14:textId="75BC4E2D" w:rsidR="00810678" w:rsidRDefault="00810678" w:rsidP="000779C7">
      <w:pPr>
        <w:pStyle w:val="a3"/>
        <w:jc w:val="left"/>
        <w:rPr>
          <w:rFonts w:ascii="GHEA Grapalat" w:hAnsi="GHEA Grapalat"/>
          <w:sz w:val="22"/>
          <w:szCs w:val="22"/>
          <w:lang w:val="hy-AM"/>
        </w:rPr>
      </w:pPr>
    </w:p>
    <w:p w14:paraId="54101D77" w14:textId="094747A9" w:rsidR="00810678" w:rsidRDefault="00810678" w:rsidP="000779C7">
      <w:pPr>
        <w:pStyle w:val="a3"/>
        <w:jc w:val="left"/>
        <w:rPr>
          <w:rFonts w:ascii="GHEA Grapalat" w:hAnsi="GHEA Grapalat"/>
          <w:sz w:val="22"/>
          <w:szCs w:val="22"/>
          <w:lang w:val="hy-AM"/>
        </w:rPr>
      </w:pPr>
    </w:p>
    <w:p w14:paraId="0E94C151" w14:textId="7BC8E643" w:rsidR="00810678" w:rsidRDefault="00810678" w:rsidP="000779C7">
      <w:pPr>
        <w:pStyle w:val="a3"/>
        <w:jc w:val="left"/>
        <w:rPr>
          <w:rFonts w:ascii="GHEA Grapalat" w:hAnsi="GHEA Grapalat"/>
          <w:sz w:val="22"/>
          <w:szCs w:val="22"/>
          <w:lang w:val="hy-AM"/>
        </w:rPr>
      </w:pPr>
    </w:p>
    <w:p w14:paraId="65368E20" w14:textId="78F75024" w:rsidR="00810678" w:rsidRDefault="00810678" w:rsidP="000779C7">
      <w:pPr>
        <w:pStyle w:val="a3"/>
        <w:jc w:val="left"/>
        <w:rPr>
          <w:rFonts w:ascii="GHEA Grapalat" w:hAnsi="GHEA Grapalat"/>
          <w:sz w:val="22"/>
          <w:szCs w:val="22"/>
          <w:lang w:val="hy-AM"/>
        </w:rPr>
      </w:pPr>
    </w:p>
    <w:p w14:paraId="42CA7235" w14:textId="6B8C4247" w:rsidR="00810678" w:rsidRDefault="00810678" w:rsidP="000779C7">
      <w:pPr>
        <w:pStyle w:val="a3"/>
        <w:jc w:val="left"/>
        <w:rPr>
          <w:rFonts w:ascii="GHEA Grapalat" w:hAnsi="GHEA Grapalat"/>
          <w:sz w:val="22"/>
          <w:szCs w:val="22"/>
          <w:lang w:val="hy-AM"/>
        </w:rPr>
      </w:pPr>
    </w:p>
    <w:p w14:paraId="7ED794A0" w14:textId="2F6DC1A0" w:rsidR="00810678" w:rsidRDefault="00810678" w:rsidP="000779C7">
      <w:pPr>
        <w:pStyle w:val="a3"/>
        <w:jc w:val="left"/>
        <w:rPr>
          <w:rFonts w:ascii="GHEA Grapalat" w:hAnsi="GHEA Grapalat"/>
          <w:sz w:val="22"/>
          <w:szCs w:val="22"/>
          <w:lang w:val="hy-AM"/>
        </w:rPr>
      </w:pPr>
    </w:p>
    <w:p w14:paraId="20A9E893" w14:textId="314C13E3" w:rsidR="00810678" w:rsidRDefault="00810678" w:rsidP="000779C7">
      <w:pPr>
        <w:pStyle w:val="a3"/>
        <w:jc w:val="left"/>
        <w:rPr>
          <w:rFonts w:ascii="GHEA Grapalat" w:hAnsi="GHEA Grapalat"/>
          <w:sz w:val="22"/>
          <w:szCs w:val="22"/>
          <w:lang w:val="hy-AM"/>
        </w:rPr>
      </w:pPr>
    </w:p>
    <w:p w14:paraId="4EA3C60D" w14:textId="7BF1D1B6" w:rsidR="00810678" w:rsidRDefault="00810678" w:rsidP="000779C7">
      <w:pPr>
        <w:pStyle w:val="a3"/>
        <w:jc w:val="left"/>
        <w:rPr>
          <w:rFonts w:ascii="GHEA Grapalat" w:hAnsi="GHEA Grapalat"/>
          <w:sz w:val="22"/>
          <w:szCs w:val="22"/>
          <w:lang w:val="hy-AM"/>
        </w:rPr>
      </w:pPr>
    </w:p>
    <w:p w14:paraId="07073007" w14:textId="39CA283A" w:rsidR="00810678" w:rsidRDefault="00810678" w:rsidP="000779C7">
      <w:pPr>
        <w:pStyle w:val="a3"/>
        <w:jc w:val="left"/>
        <w:rPr>
          <w:rFonts w:ascii="GHEA Grapalat" w:hAnsi="GHEA Grapalat"/>
          <w:sz w:val="22"/>
          <w:szCs w:val="22"/>
          <w:lang w:val="hy-AM"/>
        </w:rPr>
      </w:pPr>
    </w:p>
    <w:p w14:paraId="1B760EF1" w14:textId="1B27ED2C" w:rsidR="00810678" w:rsidRDefault="00810678" w:rsidP="000779C7">
      <w:pPr>
        <w:pStyle w:val="a3"/>
        <w:jc w:val="left"/>
        <w:rPr>
          <w:rFonts w:ascii="GHEA Grapalat" w:hAnsi="GHEA Grapalat"/>
          <w:sz w:val="22"/>
          <w:szCs w:val="22"/>
          <w:lang w:val="hy-AM"/>
        </w:rPr>
      </w:pPr>
    </w:p>
    <w:p w14:paraId="65C27E9C" w14:textId="71800767" w:rsidR="00810678" w:rsidRDefault="00810678" w:rsidP="000779C7">
      <w:pPr>
        <w:pStyle w:val="a3"/>
        <w:jc w:val="left"/>
        <w:rPr>
          <w:rFonts w:ascii="GHEA Grapalat" w:hAnsi="GHEA Grapalat"/>
          <w:sz w:val="22"/>
          <w:szCs w:val="22"/>
          <w:lang w:val="hy-AM"/>
        </w:rPr>
      </w:pPr>
    </w:p>
    <w:p w14:paraId="57A8E75D" w14:textId="05C0B8D3" w:rsidR="00810678" w:rsidRDefault="00810678" w:rsidP="000779C7">
      <w:pPr>
        <w:pStyle w:val="a3"/>
        <w:jc w:val="left"/>
        <w:rPr>
          <w:rFonts w:ascii="GHEA Grapalat" w:hAnsi="GHEA Grapalat"/>
          <w:sz w:val="22"/>
          <w:szCs w:val="22"/>
          <w:lang w:val="hy-AM"/>
        </w:rPr>
      </w:pPr>
    </w:p>
    <w:p w14:paraId="4D7F288E" w14:textId="2243A861" w:rsidR="00810678" w:rsidRDefault="00810678" w:rsidP="000779C7">
      <w:pPr>
        <w:pStyle w:val="a3"/>
        <w:jc w:val="left"/>
        <w:rPr>
          <w:rFonts w:ascii="GHEA Grapalat" w:hAnsi="GHEA Grapalat"/>
          <w:sz w:val="22"/>
          <w:szCs w:val="22"/>
          <w:lang w:val="hy-AM"/>
        </w:rPr>
      </w:pPr>
    </w:p>
    <w:p w14:paraId="189F4E15" w14:textId="328341FD" w:rsidR="00810678" w:rsidRDefault="00810678" w:rsidP="000779C7">
      <w:pPr>
        <w:pStyle w:val="a3"/>
        <w:jc w:val="left"/>
        <w:rPr>
          <w:rFonts w:ascii="GHEA Grapalat" w:hAnsi="GHEA Grapalat"/>
          <w:sz w:val="22"/>
          <w:szCs w:val="22"/>
          <w:lang w:val="hy-AM"/>
        </w:rPr>
      </w:pPr>
    </w:p>
    <w:p w14:paraId="70874FE3" w14:textId="1210B486" w:rsidR="00810678" w:rsidRDefault="00810678" w:rsidP="000779C7">
      <w:pPr>
        <w:pStyle w:val="a3"/>
        <w:jc w:val="left"/>
        <w:rPr>
          <w:rFonts w:ascii="GHEA Grapalat" w:hAnsi="GHEA Grapalat"/>
          <w:sz w:val="22"/>
          <w:szCs w:val="22"/>
          <w:lang w:val="hy-AM"/>
        </w:rPr>
      </w:pPr>
    </w:p>
    <w:p w14:paraId="25EA324D" w14:textId="2498819A" w:rsidR="00810678" w:rsidRDefault="00810678" w:rsidP="000779C7">
      <w:pPr>
        <w:pStyle w:val="a3"/>
        <w:jc w:val="left"/>
        <w:rPr>
          <w:rFonts w:ascii="GHEA Grapalat" w:hAnsi="GHEA Grapalat"/>
          <w:sz w:val="22"/>
          <w:szCs w:val="22"/>
          <w:lang w:val="hy-AM"/>
        </w:rPr>
      </w:pPr>
    </w:p>
    <w:p w14:paraId="09B0AB51" w14:textId="59A90902" w:rsidR="00810678" w:rsidRDefault="00810678" w:rsidP="000779C7">
      <w:pPr>
        <w:pStyle w:val="a3"/>
        <w:jc w:val="left"/>
        <w:rPr>
          <w:rFonts w:ascii="GHEA Grapalat" w:hAnsi="GHEA Grapalat"/>
          <w:sz w:val="22"/>
          <w:szCs w:val="22"/>
          <w:lang w:val="hy-AM"/>
        </w:rPr>
      </w:pPr>
    </w:p>
    <w:p w14:paraId="44CB6F9D" w14:textId="4B85A45D" w:rsidR="00810678" w:rsidRDefault="00810678" w:rsidP="000779C7">
      <w:pPr>
        <w:pStyle w:val="a3"/>
        <w:jc w:val="left"/>
        <w:rPr>
          <w:rFonts w:ascii="GHEA Grapalat" w:hAnsi="GHEA Grapalat"/>
          <w:sz w:val="22"/>
          <w:szCs w:val="22"/>
          <w:lang w:val="hy-AM"/>
        </w:rPr>
      </w:pPr>
    </w:p>
    <w:p w14:paraId="60FF64D1" w14:textId="40CB8862" w:rsidR="00810678" w:rsidRDefault="00810678" w:rsidP="000779C7">
      <w:pPr>
        <w:pStyle w:val="a3"/>
        <w:jc w:val="left"/>
        <w:rPr>
          <w:rFonts w:ascii="GHEA Grapalat" w:hAnsi="GHEA Grapalat"/>
          <w:sz w:val="22"/>
          <w:szCs w:val="22"/>
          <w:lang w:val="hy-AM"/>
        </w:rPr>
      </w:pPr>
    </w:p>
    <w:p w14:paraId="5B3BE500" w14:textId="23CD2331" w:rsidR="00810678" w:rsidRDefault="00810678" w:rsidP="000779C7">
      <w:pPr>
        <w:pStyle w:val="a3"/>
        <w:jc w:val="left"/>
        <w:rPr>
          <w:rFonts w:ascii="GHEA Grapalat" w:hAnsi="GHEA Grapalat"/>
          <w:sz w:val="22"/>
          <w:szCs w:val="22"/>
          <w:lang w:val="hy-AM"/>
        </w:rPr>
      </w:pPr>
    </w:p>
    <w:p w14:paraId="0FCBE1C0" w14:textId="1BA03927" w:rsidR="00810678" w:rsidRDefault="00810678" w:rsidP="000779C7">
      <w:pPr>
        <w:pStyle w:val="a3"/>
        <w:jc w:val="left"/>
        <w:rPr>
          <w:rFonts w:ascii="GHEA Grapalat" w:hAnsi="GHEA Grapalat"/>
          <w:sz w:val="22"/>
          <w:szCs w:val="22"/>
          <w:lang w:val="hy-AM"/>
        </w:rPr>
      </w:pPr>
    </w:p>
    <w:p w14:paraId="6CBD3BB2" w14:textId="4BE702C2" w:rsidR="00810678" w:rsidRDefault="00810678" w:rsidP="000779C7">
      <w:pPr>
        <w:pStyle w:val="a3"/>
        <w:jc w:val="left"/>
        <w:rPr>
          <w:rFonts w:ascii="GHEA Grapalat" w:hAnsi="GHEA Grapalat"/>
          <w:sz w:val="22"/>
          <w:szCs w:val="22"/>
          <w:lang w:val="hy-AM"/>
        </w:rPr>
      </w:pPr>
    </w:p>
    <w:p w14:paraId="78619D3F" w14:textId="53DA72BF" w:rsidR="008E007D" w:rsidRDefault="008E007D" w:rsidP="000779C7">
      <w:pPr>
        <w:pStyle w:val="a3"/>
        <w:jc w:val="left"/>
        <w:rPr>
          <w:rFonts w:ascii="GHEA Grapalat" w:hAnsi="GHEA Grapalat"/>
          <w:sz w:val="22"/>
          <w:szCs w:val="22"/>
          <w:lang w:val="hy-AM"/>
        </w:rPr>
      </w:pPr>
    </w:p>
    <w:p w14:paraId="7E70E2C6" w14:textId="4BB8BA85" w:rsidR="008E007D" w:rsidRDefault="008E007D" w:rsidP="000779C7">
      <w:pPr>
        <w:pStyle w:val="a3"/>
        <w:jc w:val="left"/>
        <w:rPr>
          <w:rFonts w:ascii="GHEA Grapalat" w:hAnsi="GHEA Grapalat"/>
          <w:sz w:val="22"/>
          <w:szCs w:val="22"/>
          <w:lang w:val="hy-AM"/>
        </w:rPr>
      </w:pPr>
    </w:p>
    <w:p w14:paraId="08D84C13" w14:textId="6CEB1A84" w:rsidR="008E007D" w:rsidRDefault="008E007D" w:rsidP="000779C7">
      <w:pPr>
        <w:pStyle w:val="a3"/>
        <w:jc w:val="left"/>
        <w:rPr>
          <w:rFonts w:ascii="GHEA Grapalat" w:hAnsi="GHEA Grapalat"/>
          <w:sz w:val="22"/>
          <w:szCs w:val="22"/>
          <w:lang w:val="hy-AM"/>
        </w:rPr>
      </w:pPr>
    </w:p>
    <w:p w14:paraId="12651AD7" w14:textId="4BC35856" w:rsidR="008E007D" w:rsidRDefault="008E007D" w:rsidP="000779C7">
      <w:pPr>
        <w:pStyle w:val="a3"/>
        <w:jc w:val="left"/>
        <w:rPr>
          <w:rFonts w:ascii="GHEA Grapalat" w:hAnsi="GHEA Grapalat"/>
          <w:sz w:val="22"/>
          <w:szCs w:val="22"/>
          <w:lang w:val="hy-AM"/>
        </w:rPr>
      </w:pPr>
    </w:p>
    <w:p w14:paraId="2020B7DB" w14:textId="77777777" w:rsidR="008E007D" w:rsidRDefault="008E007D" w:rsidP="000779C7">
      <w:pPr>
        <w:pStyle w:val="a3"/>
        <w:jc w:val="left"/>
        <w:rPr>
          <w:rFonts w:ascii="GHEA Grapalat" w:hAnsi="GHEA Grapalat"/>
          <w:sz w:val="22"/>
          <w:szCs w:val="22"/>
          <w:lang w:val="hy-AM"/>
        </w:rPr>
      </w:pPr>
    </w:p>
    <w:p w14:paraId="7519D2A3" w14:textId="77777777" w:rsidR="00810678" w:rsidRPr="000779C7" w:rsidRDefault="00810678" w:rsidP="000779C7">
      <w:pPr>
        <w:pStyle w:val="a3"/>
        <w:jc w:val="left"/>
        <w:rPr>
          <w:rFonts w:ascii="GHEA Grapalat" w:hAnsi="GHEA Grapalat"/>
          <w:sz w:val="22"/>
          <w:szCs w:val="22"/>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14:paraId="2571BC9C" w14:textId="7BC632A7" w:rsidR="00096865" w:rsidRPr="00A71D81" w:rsidRDefault="000779C7" w:rsidP="00EF3662">
      <w:pPr>
        <w:pStyle w:val="aa"/>
        <w:spacing w:after="0"/>
        <w:ind w:firstLine="567"/>
        <w:jc w:val="right"/>
        <w:rPr>
          <w:rFonts w:ascii="GHEA Grapalat" w:hAnsi="GHEA Grapalat" w:cs="Sylfaen"/>
          <w:i/>
          <w:sz w:val="20"/>
          <w:szCs w:val="20"/>
          <w:lang w:val="af-ZA"/>
        </w:rPr>
      </w:pPr>
      <w:r w:rsidRPr="00AF16C9">
        <w:rPr>
          <w:rFonts w:ascii="Sylfaen" w:hAnsi="Sylfaen"/>
          <w:b/>
          <w:bCs/>
          <w:i/>
          <w:sz w:val="18"/>
          <w:szCs w:val="18"/>
          <w:lang w:val="hy-AM"/>
        </w:rPr>
        <w:t>ՆԳԲԱ</w:t>
      </w:r>
      <w:r w:rsidRPr="000F7E02">
        <w:rPr>
          <w:rFonts w:ascii="Sylfaen" w:hAnsi="Sylfaen"/>
          <w:b/>
          <w:bCs/>
          <w:i/>
          <w:sz w:val="18"/>
          <w:szCs w:val="18"/>
          <w:lang w:val="af-ZA"/>
        </w:rPr>
        <w:t>-</w:t>
      </w:r>
      <w:r w:rsidRPr="00AF16C9">
        <w:rPr>
          <w:rFonts w:ascii="Sylfaen" w:hAnsi="Sylfaen"/>
          <w:b/>
          <w:bCs/>
          <w:i/>
          <w:sz w:val="18"/>
          <w:szCs w:val="18"/>
          <w:lang w:val="hy-AM"/>
        </w:rPr>
        <w:t>ԳՀԱՊՁԲ</w:t>
      </w:r>
      <w:r w:rsidRPr="000F7E02">
        <w:rPr>
          <w:rFonts w:ascii="Sylfaen" w:hAnsi="Sylfaen"/>
          <w:b/>
          <w:bCs/>
          <w:i/>
          <w:sz w:val="18"/>
          <w:szCs w:val="18"/>
          <w:lang w:val="af-ZA"/>
        </w:rPr>
        <w:t>-2</w:t>
      </w:r>
      <w:r w:rsidR="008E007D">
        <w:rPr>
          <w:rFonts w:ascii="Sylfaen" w:hAnsi="Sylfaen"/>
          <w:b/>
          <w:bCs/>
          <w:i/>
          <w:sz w:val="18"/>
          <w:szCs w:val="18"/>
          <w:lang w:val="af-ZA"/>
        </w:rPr>
        <w:t>6</w:t>
      </w:r>
      <w:r w:rsidRPr="000F7E02">
        <w:rPr>
          <w:rFonts w:ascii="Sylfaen" w:hAnsi="Sylfaen"/>
          <w:b/>
          <w:bCs/>
          <w:i/>
          <w:sz w:val="18"/>
          <w:szCs w:val="18"/>
          <w:lang w:val="af-ZA"/>
        </w:rPr>
        <w:t>/</w:t>
      </w:r>
      <w:r w:rsidR="00EA2F5D">
        <w:rPr>
          <w:rFonts w:ascii="Sylfaen" w:hAnsi="Sylfaen"/>
          <w:b/>
          <w:bCs/>
          <w:i/>
          <w:sz w:val="18"/>
          <w:szCs w:val="18"/>
          <w:lang w:val="af-ZA"/>
        </w:rPr>
        <w:t>3</w:t>
      </w:r>
      <w:r w:rsidR="00314528">
        <w:rPr>
          <w:rFonts w:ascii="Sylfaen" w:hAnsi="Sylfaen"/>
          <w:b/>
          <w:bCs/>
          <w:i/>
          <w:sz w:val="18"/>
          <w:szCs w:val="18"/>
          <w:lang w:val="af-ZA"/>
        </w:rPr>
        <w:t xml:space="preserve"> </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3025A76" w:rsidR="00096865" w:rsidRPr="00A71D81" w:rsidRDefault="00C404F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14:paraId="7996A5EA" w14:textId="47F737B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404F2">
        <w:rPr>
          <w:rFonts w:ascii="GHEA Grapalat" w:hAnsi="GHEA Grapalat" w:cs="Sylfaen"/>
          <w:i/>
          <w:sz w:val="20"/>
          <w:szCs w:val="20"/>
          <w:lang w:val="hy-AM"/>
        </w:rPr>
        <w:t>2</w:t>
      </w:r>
      <w:r w:rsidR="008E007D" w:rsidRPr="00CC7EB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EA2F5D">
        <w:rPr>
          <w:rFonts w:ascii="Arial" w:hAnsi="Arial" w:cs="Arial"/>
          <w:i/>
        </w:rPr>
        <w:t>ապրիլի</w:t>
      </w:r>
      <w:proofErr w:type="spellEnd"/>
      <w:r w:rsidR="007967FD" w:rsidRPr="00A71D81">
        <w:rPr>
          <w:rFonts w:ascii="GHEA Grapalat" w:hAnsi="GHEA Grapalat"/>
          <w:lang w:val="af-ZA"/>
        </w:rPr>
        <w:t>»  «</w:t>
      </w:r>
      <w:r w:rsidR="00EA2F5D">
        <w:rPr>
          <w:rFonts w:ascii="GHEA Grapalat" w:hAnsi="GHEA Grapalat"/>
          <w:lang w:val="af-ZA"/>
        </w:rPr>
        <w:t>27</w:t>
      </w:r>
      <w:r w:rsidR="007967FD" w:rsidRPr="00A71D81">
        <w:rPr>
          <w:rFonts w:ascii="GHEA Grapalat" w:hAnsi="GHEA Grapalat"/>
          <w:lang w:val="af-ZA"/>
        </w:rPr>
        <w:t>»</w:t>
      </w:r>
      <w:r w:rsidR="007967FD">
        <w:rPr>
          <w:rFonts w:ascii="GHEA Grapalat" w:hAnsi="GHEA Grapalat"/>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50A2471D" w:rsidR="00096865" w:rsidRPr="00A71D81" w:rsidRDefault="00633F72" w:rsidP="00EF3662">
      <w:pPr>
        <w:pStyle w:val="aa"/>
        <w:tabs>
          <w:tab w:val="left" w:pos="5968"/>
        </w:tabs>
        <w:ind w:right="-7" w:firstLine="567"/>
        <w:rPr>
          <w:rFonts w:ascii="GHEA Grapalat" w:hAnsi="GHEA Grapalat"/>
          <w:lang w:val="af-ZA"/>
        </w:rPr>
      </w:pPr>
      <w:r w:rsidRPr="00F84DBE">
        <w:rPr>
          <w:rFonts w:ascii="GHEA Grapalat" w:hAnsi="GHEA Grapalat"/>
          <w:b/>
          <w:i/>
          <w:lang w:val="af-ZA"/>
        </w:rPr>
        <w:t xml:space="preserve">ՀՀ  ԳԵՂԱՐՔՈՒՆԻՔԻ ՄԱՐԶԻ </w:t>
      </w:r>
      <w:r w:rsidRPr="00F84DBE">
        <w:rPr>
          <w:rFonts w:ascii="GHEA Grapalat" w:hAnsi="GHEA Grapalat" w:cs="Sylfaen"/>
          <w:b/>
          <w:lang w:val="af-ZA"/>
        </w:rPr>
        <w:t>«</w:t>
      </w:r>
      <w:r w:rsidRPr="00F84DBE">
        <w:rPr>
          <w:rFonts w:ascii="GHEA Grapalat" w:hAnsi="GHEA Grapalat"/>
          <w:b/>
          <w:i/>
          <w:lang w:val="af-ZA"/>
        </w:rPr>
        <w:t xml:space="preserve"> </w:t>
      </w:r>
      <w:r>
        <w:rPr>
          <w:rFonts w:ascii="GHEA Grapalat" w:hAnsi="GHEA Grapalat"/>
          <w:b/>
          <w:i/>
          <w:lang w:val="af-ZA"/>
        </w:rPr>
        <w:t>ՆԵՐՔԻՆ ԳԵՏԱՇԵՆԻ</w:t>
      </w:r>
      <w:r w:rsidRPr="00F84DBE">
        <w:rPr>
          <w:rFonts w:ascii="GHEA Grapalat" w:hAnsi="GHEA Grapalat"/>
          <w:b/>
          <w:i/>
          <w:lang w:val="af-ZA"/>
        </w:rPr>
        <w:t xml:space="preserve"> ԲԺՇԿԱԿԱՆ ԱՄԲՈՒԼԱՏՈՐԻԱ»  </w:t>
      </w:r>
      <w:r w:rsidRPr="00F84DBE">
        <w:rPr>
          <w:rFonts w:ascii="GHEA Grapalat" w:hAnsi="GHEA Grapalat"/>
          <w:b/>
          <w:i/>
          <w:lang w:val="hy-AM"/>
        </w:rPr>
        <w:t>ՊՈԱԿ</w:t>
      </w:r>
      <w:r w:rsidRPr="00633F72">
        <w:rPr>
          <w:rFonts w:ascii="GHEA Grapalat" w:hAnsi="GHEA Grapalat"/>
          <w:b/>
          <w:i/>
          <w:lang w:val="af-ZA"/>
        </w:rPr>
        <w:t>-</w:t>
      </w:r>
      <w:r>
        <w:rPr>
          <w:rFonts w:ascii="GHEA Grapalat" w:hAnsi="GHEA Grapalat"/>
          <w:b/>
          <w:i/>
          <w:lang w:val="af-ZA"/>
        </w:rPr>
        <w:t>ի</w:t>
      </w:r>
      <w:r w:rsidR="00096865" w:rsidRPr="00A71D81">
        <w:rPr>
          <w:rFonts w:ascii="GHEA Grapalat" w:hAnsi="GHEA Grapalat"/>
          <w:lang w:val="af-ZA"/>
        </w:rPr>
        <w:tab/>
      </w: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69CF770" w14:textId="5E258D66" w:rsidR="00096865" w:rsidRPr="00EA2F5D" w:rsidRDefault="00F84DBE" w:rsidP="00EA2F5D">
      <w:pPr>
        <w:pStyle w:val="aa"/>
        <w:ind w:right="-7"/>
        <w:jc w:val="center"/>
        <w:rPr>
          <w:rFonts w:ascii="GHEA Grapalat" w:hAnsi="GHEA Grapalat"/>
          <w:szCs w:val="22"/>
          <w:lang w:val="af-ZA"/>
        </w:rPr>
      </w:pPr>
      <w:r w:rsidRPr="00F84DBE">
        <w:rPr>
          <w:rFonts w:ascii="GHEA Grapalat" w:hAnsi="GHEA Grapalat"/>
          <w:b/>
          <w:i/>
          <w:lang w:val="af-ZA"/>
        </w:rPr>
        <w:t xml:space="preserve">ՀՀ  ԳԵՂԱՐՔՈՒՆԻՔԻ ՄԱՐԶԻ </w:t>
      </w:r>
      <w:r w:rsidR="00633F72" w:rsidRPr="00F84DBE">
        <w:rPr>
          <w:rFonts w:ascii="GHEA Grapalat" w:hAnsi="GHEA Grapalat" w:cs="Sylfaen"/>
          <w:b/>
          <w:lang w:val="af-ZA"/>
        </w:rPr>
        <w:t>«</w:t>
      </w:r>
      <w:r w:rsidRPr="00F84DBE">
        <w:rPr>
          <w:rFonts w:ascii="GHEA Grapalat" w:hAnsi="GHEA Grapalat"/>
          <w:b/>
          <w:i/>
          <w:lang w:val="af-ZA"/>
        </w:rPr>
        <w:t xml:space="preserve"> </w:t>
      </w:r>
      <w:r w:rsidR="00633F72">
        <w:rPr>
          <w:rFonts w:ascii="GHEA Grapalat" w:hAnsi="GHEA Grapalat"/>
          <w:b/>
          <w:i/>
          <w:lang w:val="af-ZA"/>
        </w:rPr>
        <w:t>ՆԵՐՔԻՆ ԳԵՏԱՇԵՆԻ</w:t>
      </w:r>
      <w:r w:rsidRPr="00F84DBE">
        <w:rPr>
          <w:rFonts w:ascii="GHEA Grapalat" w:hAnsi="GHEA Grapalat"/>
          <w:b/>
          <w:i/>
          <w:lang w:val="af-ZA"/>
        </w:rPr>
        <w:t xml:space="preserve"> ԲԺՇԿԱԿԱՆ ԱՄԲՈՒԼԱՏՈՐԻԱ»  </w:t>
      </w:r>
      <w:r w:rsidRPr="00F84DBE">
        <w:rPr>
          <w:rFonts w:ascii="GHEA Grapalat" w:hAnsi="GHEA Grapalat"/>
          <w:b/>
          <w:i/>
          <w:lang w:val="hy-AM"/>
        </w:rPr>
        <w:t>ՊՈԱԿ</w:t>
      </w:r>
      <w:r w:rsidRPr="00F84DBE">
        <w:rPr>
          <w:rFonts w:ascii="GHEA Grapalat" w:hAnsi="GHEA Grapalat" w:cs="Sylfaen"/>
          <w:lang w:val="af-ZA"/>
        </w:rPr>
        <w:t xml:space="preserve"> </w:t>
      </w:r>
      <w:r w:rsidR="00633F72">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w:t>
      </w:r>
      <w:r w:rsidRPr="00F84DBE">
        <w:rPr>
          <w:rFonts w:ascii="GHEA Grapalat" w:hAnsi="GHEA Grapalat" w:cs="Sylfaen"/>
          <w:b/>
          <w:lang w:val="hy-AM"/>
        </w:rPr>
        <w:t>ԲԺՇԿԱԿԱՆ</w:t>
      </w:r>
      <w:r w:rsidRPr="00F84DBE">
        <w:rPr>
          <w:rFonts w:ascii="GHEA Grapalat" w:hAnsi="GHEA Grapalat" w:cs="Sylfaen"/>
          <w:b/>
          <w:vertAlign w:val="subscript"/>
          <w:lang w:val="hy-AM"/>
        </w:rPr>
        <w:t xml:space="preserve"> </w:t>
      </w:r>
      <w:r w:rsidRPr="00F84DBE">
        <w:rPr>
          <w:rFonts w:ascii="GHEA Grapalat" w:hAnsi="GHEA Grapalat" w:cs="Sylfaen"/>
          <w:b/>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w:t>
      </w: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184939D4" w14:textId="77777777" w:rsidR="001A43A4" w:rsidRPr="00A71D81" w:rsidRDefault="006F0D3F" w:rsidP="00633F72">
      <w:pPr>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95C19C4" w14:textId="1117F459" w:rsidR="007B184C" w:rsidRPr="00A71D81" w:rsidRDefault="00633F72" w:rsidP="007B184C">
      <w:pPr>
        <w:pStyle w:val="a3"/>
        <w:spacing w:line="240" w:lineRule="auto"/>
        <w:ind w:firstLine="0"/>
        <w:jc w:val="left"/>
        <w:rPr>
          <w:rFonts w:ascii="GHEA Grapalat" w:hAnsi="GHEA Grapalat"/>
          <w:lang w:val="af-ZA"/>
        </w:rPr>
      </w:pPr>
      <w:r w:rsidRPr="00F84DBE">
        <w:rPr>
          <w:rFonts w:ascii="GHEA Grapalat" w:hAnsi="GHEA Grapalat"/>
          <w:b/>
          <w:lang w:val="af-ZA"/>
        </w:rPr>
        <w:t xml:space="preserve">ՀՀ  ԳԵՂԱՐՔՈՒՆԻՔԻ ՄԱՐԶԻ </w:t>
      </w:r>
      <w:r w:rsidRPr="00F84DBE">
        <w:rPr>
          <w:rFonts w:ascii="GHEA Grapalat" w:hAnsi="GHEA Grapalat" w:cs="Sylfaen"/>
          <w:b/>
          <w:lang w:val="af-ZA"/>
        </w:rPr>
        <w:t>«</w:t>
      </w:r>
      <w:r w:rsidRPr="00F84DBE">
        <w:rPr>
          <w:rFonts w:ascii="GHEA Grapalat" w:hAnsi="GHEA Grapalat"/>
          <w:b/>
          <w:lang w:val="af-ZA"/>
        </w:rPr>
        <w:t xml:space="preserve"> </w:t>
      </w:r>
      <w:r>
        <w:rPr>
          <w:rFonts w:ascii="GHEA Grapalat" w:hAnsi="GHEA Grapalat"/>
          <w:b/>
          <w:i w:val="0"/>
          <w:lang w:val="af-ZA"/>
        </w:rPr>
        <w:t>ՆԵՐՔԻՆ ԳԵՏԱՇԵՆԻ</w:t>
      </w:r>
      <w:r w:rsidRPr="00F84DBE">
        <w:rPr>
          <w:rFonts w:ascii="GHEA Grapalat" w:hAnsi="GHEA Grapalat"/>
          <w:b/>
          <w:lang w:val="af-ZA"/>
        </w:rPr>
        <w:t xml:space="preserve"> ԲԺՇԿԱԿԱՆ ԱՄԲՈՒԼԱՏՈՐԻԱ»  </w:t>
      </w:r>
      <w:r w:rsidRPr="00F84DBE">
        <w:rPr>
          <w:rFonts w:ascii="GHEA Grapalat" w:hAnsi="GHEA Grapalat"/>
          <w:b/>
          <w:lang w:val="hy-AM"/>
        </w:rPr>
        <w:t>ՊՈԱԿ</w:t>
      </w:r>
      <w:r w:rsidRPr="00633F72">
        <w:rPr>
          <w:rFonts w:ascii="GHEA Grapalat" w:hAnsi="GHEA Grapalat"/>
          <w:b/>
          <w:i w:val="0"/>
          <w:lang w:val="af-ZA"/>
        </w:rPr>
        <w:t>-</w:t>
      </w:r>
      <w:r>
        <w:rPr>
          <w:rFonts w:ascii="GHEA Grapalat" w:hAnsi="GHEA Grapalat"/>
          <w:b/>
          <w:i w:val="0"/>
          <w:lang w:val="af-ZA"/>
        </w:rPr>
        <w:t>ի</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Pr="007B184C">
        <w:rPr>
          <w:rFonts w:ascii="GHEA Grapalat" w:hAnsi="GHEA Grapalat"/>
          <w:b/>
          <w:sz w:val="20"/>
          <w:u w:val="single"/>
          <w:lang w:val="hy-AM"/>
        </w:rPr>
        <w:t>ԲԺՇԿԱԿԱՆ ՍԱՐՔԱՎՈՐՈՒՄՆԵՐԻ</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1C66B808" w14:textId="2E53A046" w:rsidR="00633F72" w:rsidRPr="00A71D81" w:rsidRDefault="00096865" w:rsidP="00633F72">
      <w:pPr>
        <w:pStyle w:val="aa"/>
        <w:spacing w:after="0"/>
        <w:ind w:firstLine="567"/>
        <w:jc w:val="right"/>
        <w:rPr>
          <w:rFonts w:ascii="GHEA Grapalat" w:hAnsi="GHEA Grapalat" w:cs="Sylfaen"/>
          <w:i/>
          <w:sz w:val="20"/>
          <w:szCs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33F72" w:rsidRPr="000F7E02">
        <w:rPr>
          <w:rFonts w:ascii="Sylfaen" w:hAnsi="Sylfaen"/>
          <w:b/>
          <w:bCs/>
          <w:i/>
          <w:sz w:val="18"/>
          <w:szCs w:val="18"/>
        </w:rPr>
        <w:t>ՆԳԲԱ</w:t>
      </w:r>
      <w:r w:rsidR="00633F72" w:rsidRPr="000F7E02">
        <w:rPr>
          <w:rFonts w:ascii="Sylfaen" w:hAnsi="Sylfaen"/>
          <w:b/>
          <w:bCs/>
          <w:i/>
          <w:sz w:val="18"/>
          <w:szCs w:val="18"/>
          <w:lang w:val="af-ZA"/>
        </w:rPr>
        <w:t>-</w:t>
      </w:r>
      <w:r w:rsidR="00633F72" w:rsidRPr="000F7E02">
        <w:rPr>
          <w:rFonts w:ascii="Sylfaen" w:hAnsi="Sylfaen"/>
          <w:b/>
          <w:bCs/>
          <w:i/>
          <w:sz w:val="18"/>
          <w:szCs w:val="18"/>
          <w:lang w:val="ru-RU"/>
        </w:rPr>
        <w:t>ԳՀԱՊՁԲ</w:t>
      </w:r>
      <w:r w:rsidR="00633F72" w:rsidRPr="000F7E02">
        <w:rPr>
          <w:rFonts w:ascii="Sylfaen" w:hAnsi="Sylfaen"/>
          <w:b/>
          <w:bCs/>
          <w:i/>
          <w:sz w:val="18"/>
          <w:szCs w:val="18"/>
          <w:lang w:val="af-ZA"/>
        </w:rPr>
        <w:t>-2</w:t>
      </w:r>
      <w:r w:rsidR="008E007D">
        <w:rPr>
          <w:rFonts w:ascii="Sylfaen" w:hAnsi="Sylfaen"/>
          <w:b/>
          <w:bCs/>
          <w:i/>
          <w:sz w:val="18"/>
          <w:szCs w:val="18"/>
          <w:lang w:val="af-ZA"/>
        </w:rPr>
        <w:t>6/</w:t>
      </w:r>
      <w:r w:rsidR="00EA2F5D">
        <w:rPr>
          <w:rFonts w:ascii="Sylfaen" w:hAnsi="Sylfaen"/>
          <w:b/>
          <w:bCs/>
          <w:i/>
          <w:sz w:val="18"/>
          <w:szCs w:val="18"/>
          <w:lang w:val="af-ZA"/>
        </w:rPr>
        <w:t>3</w:t>
      </w:r>
      <w:r w:rsidR="00F9225F">
        <w:rPr>
          <w:rFonts w:ascii="Sylfaen" w:hAnsi="Sylfaen"/>
          <w:b/>
          <w:bCs/>
          <w:i/>
          <w:sz w:val="18"/>
          <w:szCs w:val="18"/>
          <w:lang w:val="af-ZA"/>
        </w:rPr>
        <w:t xml:space="preserve"> </w:t>
      </w:r>
      <w:r w:rsidR="00633F72" w:rsidRPr="00C404F2">
        <w:rPr>
          <w:rFonts w:ascii="GHEA Grapalat" w:hAnsi="GHEA Grapalat" w:cs="Sylfaen"/>
          <w:i/>
          <w:sz w:val="20"/>
          <w:szCs w:val="20"/>
          <w:lang w:val="hy-AM"/>
        </w:rPr>
        <w:t>ծածկա</w:t>
      </w:r>
      <w:r w:rsidR="00633F72" w:rsidRPr="00C404F2">
        <w:rPr>
          <w:rFonts w:ascii="GHEA Grapalat" w:hAnsi="GHEA Grapalat" w:cs="Times Armenian"/>
          <w:i/>
          <w:sz w:val="20"/>
          <w:szCs w:val="20"/>
          <w:lang w:val="hy-AM"/>
        </w:rPr>
        <w:t>գ</w:t>
      </w:r>
      <w:r w:rsidR="00633F72" w:rsidRPr="00C404F2">
        <w:rPr>
          <w:rFonts w:ascii="GHEA Grapalat" w:hAnsi="GHEA Grapalat" w:cs="Sylfaen"/>
          <w:i/>
          <w:sz w:val="20"/>
          <w:szCs w:val="20"/>
          <w:lang w:val="hy-AM"/>
        </w:rPr>
        <w:t>րով</w:t>
      </w:r>
      <w:r w:rsidR="00633F72" w:rsidRPr="00A71D81">
        <w:rPr>
          <w:rFonts w:ascii="GHEA Grapalat" w:hAnsi="GHEA Grapalat" w:cs="Times Armenian"/>
          <w:i/>
          <w:sz w:val="20"/>
          <w:szCs w:val="20"/>
          <w:lang w:val="af-ZA"/>
        </w:rPr>
        <w:t xml:space="preserve"> </w:t>
      </w:r>
    </w:p>
    <w:p w14:paraId="44E4AEF6" w14:textId="08C87894"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գնանշման հարցման  մրցույթի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3B9990E" w14:textId="77777777" w:rsidR="00633F72" w:rsidRPr="00A71D81" w:rsidRDefault="00096865" w:rsidP="00633F72">
      <w:pPr>
        <w:pStyle w:val="a3"/>
        <w:spacing w:line="240" w:lineRule="auto"/>
        <w:ind w:firstLine="0"/>
        <w:jc w:val="left"/>
        <w:rPr>
          <w:rFonts w:ascii="GHEA Grapalat" w:hAnsi="GHEA Grapalat"/>
          <w:lang w:val="af-ZA"/>
        </w:rPr>
      </w:pP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կազմվել</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օրենսդրության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այդ</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թվում</w:t>
      </w:r>
      <w:proofErr w:type="spellEnd"/>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proofErr w:type="spellStart"/>
      <w:r w:rsidRPr="00A71D81">
        <w:rPr>
          <w:rFonts w:ascii="GHEA Grapalat" w:hAnsi="GHEA Grapalat" w:cs="Sylfaen"/>
        </w:rPr>
        <w:t>Գնումների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օրենքի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Օրենք</w:t>
      </w:r>
      <w:proofErr w:type="spellEnd"/>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proofErr w:type="spellStart"/>
      <w:r w:rsidRPr="00A71D81">
        <w:rPr>
          <w:rFonts w:ascii="GHEA Grapalat" w:hAnsi="GHEA Grapalat" w:cs="Sylfaen"/>
        </w:rPr>
        <w:t>կառավարության</w:t>
      </w:r>
      <w:proofErr w:type="spellEnd"/>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proofErr w:type="spellStart"/>
      <w:r w:rsidRPr="00A71D81">
        <w:rPr>
          <w:rFonts w:ascii="GHEA Grapalat" w:hAnsi="GHEA Grapalat" w:cs="Sylfaen"/>
        </w:rPr>
        <w:t>որոշմամբ</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հաստատված</w:t>
      </w:r>
      <w:proofErr w:type="spellEnd"/>
      <w:r w:rsidRPr="00A71D81">
        <w:rPr>
          <w:rFonts w:ascii="GHEA Grapalat" w:hAnsi="GHEA Grapalat" w:cs="Times Armenian"/>
          <w:lang w:val="af-ZA"/>
        </w:rPr>
        <w:t xml:space="preserve"> </w:t>
      </w:r>
      <w:r w:rsidR="00A76C15" w:rsidRPr="00A71D81">
        <w:rPr>
          <w:rFonts w:ascii="GHEA Grapalat" w:hAnsi="GHEA Grapalat" w:cs="Times Armenian"/>
          <w:lang w:val="af-ZA"/>
        </w:rPr>
        <w:t>«</w:t>
      </w:r>
      <w:proofErr w:type="spellStart"/>
      <w:r w:rsidRPr="00A71D81">
        <w:rPr>
          <w:rFonts w:ascii="GHEA Grapalat" w:hAnsi="GHEA Grapalat" w:cs="Sylfaen"/>
        </w:rPr>
        <w:t>Գնումների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ործընթացի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կազմակերպման</w:t>
      </w:r>
      <w:proofErr w:type="spellEnd"/>
      <w:r w:rsidR="003C53D4" w:rsidRPr="00A71D81">
        <w:rPr>
          <w:rFonts w:ascii="GHEA Grapalat" w:hAnsi="GHEA Grapalat"/>
          <w:lang w:val="af-ZA"/>
        </w:rPr>
        <w:t>»</w:t>
      </w:r>
      <w:r w:rsidRPr="00A71D81">
        <w:rPr>
          <w:rFonts w:ascii="GHEA Grapalat" w:hAnsi="GHEA Grapalat"/>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proofErr w:type="spellEnd"/>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այլ</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իրավական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ակտերի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պահանջներին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համապատասխան</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նպատակ</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ունի</w:t>
      </w:r>
      <w:proofErr w:type="spellEnd"/>
      <w:r w:rsidRPr="00A71D81">
        <w:rPr>
          <w:rFonts w:ascii="GHEA Grapalat" w:hAnsi="GHEA Grapalat" w:cs="Times Armenian"/>
          <w:lang w:val="af-ZA"/>
        </w:rPr>
        <w:t xml:space="preserve"> </w:t>
      </w:r>
      <w:r w:rsidR="004C5F4A">
        <w:rPr>
          <w:rFonts w:ascii="GHEA Grapalat" w:hAnsi="GHEA Grapalat"/>
          <w:b/>
          <w:lang w:val="af-ZA"/>
        </w:rPr>
        <w:t>«</w:t>
      </w:r>
      <w:r w:rsidR="004C5F4A">
        <w:rPr>
          <w:rFonts w:ascii="GHEA Grapalat" w:hAnsi="GHEA Grapalat"/>
          <w:b/>
          <w:lang w:val="hy-AM"/>
        </w:rPr>
        <w:t>ՀՀ</w:t>
      </w:r>
      <w:r w:rsidR="004C5F4A">
        <w:rPr>
          <w:rFonts w:ascii="GHEA Grapalat" w:hAnsi="GHEA Grapalat"/>
          <w:b/>
          <w:lang w:val="af-ZA"/>
        </w:rPr>
        <w:t xml:space="preserve">  </w:t>
      </w:r>
      <w:r w:rsidR="004C5F4A">
        <w:rPr>
          <w:rFonts w:ascii="GHEA Grapalat" w:hAnsi="GHEA Grapalat"/>
          <w:b/>
          <w:lang w:val="hy-AM"/>
        </w:rPr>
        <w:t>Գ</w:t>
      </w:r>
      <w:r w:rsidR="004C5F4A">
        <w:rPr>
          <w:rFonts w:ascii="GHEA Grapalat" w:hAnsi="GHEA Grapalat"/>
          <w:b/>
          <w:lang w:val="af-ZA"/>
        </w:rPr>
        <w:t xml:space="preserve">եղարքունիքի մարզի  </w:t>
      </w:r>
      <w:r w:rsidR="00633F72" w:rsidRPr="00F84DBE">
        <w:rPr>
          <w:rFonts w:ascii="GHEA Grapalat" w:hAnsi="GHEA Grapalat" w:cs="Sylfaen"/>
          <w:b/>
          <w:lang w:val="af-ZA"/>
        </w:rPr>
        <w:t>«</w:t>
      </w:r>
      <w:r w:rsidR="00633F72" w:rsidRPr="00F84DBE">
        <w:rPr>
          <w:rFonts w:ascii="GHEA Grapalat" w:hAnsi="GHEA Grapalat"/>
          <w:b/>
          <w:lang w:val="af-ZA"/>
        </w:rPr>
        <w:t xml:space="preserve"> </w:t>
      </w:r>
      <w:r w:rsidR="00633F72">
        <w:rPr>
          <w:rFonts w:ascii="GHEA Grapalat" w:hAnsi="GHEA Grapalat"/>
          <w:b/>
          <w:i w:val="0"/>
          <w:lang w:val="af-ZA"/>
        </w:rPr>
        <w:t>ՆԵՐՔԻՆ ԳԵՏԱՇԵՆԻ</w:t>
      </w:r>
      <w:r w:rsidR="00633F72" w:rsidRPr="00F84DBE">
        <w:rPr>
          <w:rFonts w:ascii="GHEA Grapalat" w:hAnsi="GHEA Grapalat"/>
          <w:b/>
          <w:lang w:val="af-ZA"/>
        </w:rPr>
        <w:t xml:space="preserve"> ԲԺՇԿԱԿԱՆ ԱՄԲՈՒԼԱՏՈՐԻԱ»  </w:t>
      </w:r>
      <w:r w:rsidR="00633F72" w:rsidRPr="00F84DBE">
        <w:rPr>
          <w:rFonts w:ascii="GHEA Grapalat" w:hAnsi="GHEA Grapalat"/>
          <w:b/>
          <w:lang w:val="hy-AM"/>
        </w:rPr>
        <w:t>ՊՈԱԿ</w:t>
      </w:r>
      <w:r w:rsidR="00633F72" w:rsidRPr="00633F72">
        <w:rPr>
          <w:rFonts w:ascii="GHEA Grapalat" w:hAnsi="GHEA Grapalat"/>
          <w:b/>
          <w:i w:val="0"/>
          <w:lang w:val="af-ZA"/>
        </w:rPr>
        <w:t>-</w:t>
      </w:r>
      <w:r w:rsidR="00633F72">
        <w:rPr>
          <w:rFonts w:ascii="GHEA Grapalat" w:hAnsi="GHEA Grapalat"/>
          <w:b/>
          <w:i w:val="0"/>
          <w:lang w:val="af-ZA"/>
        </w:rPr>
        <w:t>ի</w:t>
      </w:r>
    </w:p>
    <w:p w14:paraId="1418E69E" w14:textId="52316FA6" w:rsidR="00096865" w:rsidRPr="00A71D81" w:rsidRDefault="00A00E74" w:rsidP="00EF3662">
      <w:pPr>
        <w:ind w:firstLine="567"/>
        <w:jc w:val="both"/>
        <w:rPr>
          <w:rFonts w:ascii="GHEA Grapalat" w:hAnsi="GHEA Grapalat"/>
          <w:sz w:val="20"/>
          <w:lang w:val="af-ZA"/>
        </w:rPr>
      </w:pP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կողմից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հայտարարված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մտադրություն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ունեցող</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անձանց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w:t>
      </w:r>
      <w:proofErr w:type="spellEnd"/>
      <w:r w:rsidR="00096865"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00096865" w:rsidRPr="00A71D81">
        <w:rPr>
          <w:rFonts w:ascii="GHEA Grapalat" w:hAnsi="GHEA Grapalat" w:cs="Sylfaen"/>
          <w:sz w:val="20"/>
        </w:rPr>
        <w:t>ասնակից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տեղեկացնելու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պայմանների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նման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առարկայի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անցկացման</w:t>
      </w:r>
      <w:proofErr w:type="spellEnd"/>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որոշելու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նրա</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մասին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ինչպես</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նաև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օժանդակելու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178989"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33F72" w:rsidRPr="00633F72">
        <w:rPr>
          <w:rFonts w:ascii="Sylfaen" w:hAnsi="Sylfaen" w:cs="Arial"/>
          <w:b/>
          <w:bCs/>
          <w:sz w:val="18"/>
          <w:szCs w:val="18"/>
          <w:shd w:val="clear" w:color="auto" w:fill="FFFFFF"/>
        </w:rPr>
        <w:t>ngetashenba@mail.ru</w:t>
      </w:r>
    </w:p>
    <w:p w14:paraId="01F44180" w14:textId="390CDB34"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F128B0" w:rsidRPr="00CD28EA">
        <w:rPr>
          <w:rFonts w:ascii="GHEA Grapalat" w:hAnsi="GHEA Grapalat"/>
          <w:b/>
          <w:bCs/>
          <w:noProof/>
          <w:sz w:val="18"/>
          <w:szCs w:val="18"/>
          <w:lang w:eastAsia="ru-RU"/>
        </w:rPr>
        <w:lastRenderedPageBreak/>
        <mc:AlternateContent>
          <mc:Choice Requires="wps">
            <w:drawing>
              <wp:anchor distT="0" distB="0" distL="114300" distR="114300" simplePos="0" relativeHeight="251658752" behindDoc="0" locked="0" layoutInCell="1" allowOverlap="1" wp14:anchorId="0344ECFB" wp14:editId="6C9131A3">
                <wp:simplePos x="0" y="0"/>
                <wp:positionH relativeFrom="column">
                  <wp:posOffset>6621780</wp:posOffset>
                </wp:positionH>
                <wp:positionV relativeFrom="paragraph">
                  <wp:posOffset>109855</wp:posOffset>
                </wp:positionV>
                <wp:extent cx="66675" cy="74961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CB0121" id="Прямая соединительная линия 2"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4pt,8.65pt" to="526.65pt,5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" strokecolor="#4472c4 [3204]" strokeweight=".5pt">
                <v:stroke joinstyle="miter"/>
              </v:line>
            </w:pict>
          </mc:Fallback>
        </mc:AlternateConten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B5546F">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651D9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1F4B" w:rsidRPr="00A71D81">
        <w:rPr>
          <w:rFonts w:ascii="GHEA Grapalat" w:hAnsi="GHEA Grapalat" w:cs="Times Armenian"/>
          <w:lang w:val="af-ZA"/>
        </w:rPr>
        <w:t xml:space="preserve"> </w:t>
      </w:r>
      <w:r w:rsidR="00691F4B">
        <w:rPr>
          <w:rFonts w:ascii="GHEA Grapalat" w:hAnsi="GHEA Grapalat"/>
          <w:b/>
          <w:lang w:val="af-ZA"/>
        </w:rPr>
        <w:t>«</w:t>
      </w:r>
      <w:r w:rsidR="00691F4B">
        <w:rPr>
          <w:rFonts w:ascii="GHEA Grapalat" w:hAnsi="GHEA Grapalat"/>
          <w:b/>
          <w:lang w:val="hy-AM"/>
        </w:rPr>
        <w:t>ՀՀ</w:t>
      </w:r>
      <w:r w:rsidR="00691F4B">
        <w:rPr>
          <w:rFonts w:ascii="GHEA Grapalat" w:hAnsi="GHEA Grapalat"/>
          <w:b/>
          <w:lang w:val="af-ZA"/>
        </w:rPr>
        <w:t xml:space="preserve">  </w:t>
      </w:r>
      <w:r w:rsidR="00691F4B">
        <w:rPr>
          <w:rFonts w:ascii="GHEA Grapalat" w:hAnsi="GHEA Grapalat"/>
          <w:b/>
          <w:lang w:val="hy-AM"/>
        </w:rPr>
        <w:t>Գ</w:t>
      </w:r>
      <w:r w:rsidR="00691F4B">
        <w:rPr>
          <w:rFonts w:ascii="GHEA Grapalat" w:hAnsi="GHEA Grapalat"/>
          <w:b/>
          <w:lang w:val="af-ZA"/>
        </w:rPr>
        <w:t xml:space="preserve">եղարքունիքի մարզի  </w:t>
      </w:r>
      <w:r w:rsidR="00691F4B" w:rsidRPr="00F84DBE">
        <w:rPr>
          <w:rFonts w:ascii="GHEA Grapalat" w:hAnsi="GHEA Grapalat" w:cs="Sylfaen"/>
          <w:b/>
          <w:lang w:val="af-ZA"/>
        </w:rPr>
        <w:t>«</w:t>
      </w:r>
      <w:r w:rsidR="00691F4B" w:rsidRPr="00F84DBE">
        <w:rPr>
          <w:rFonts w:ascii="GHEA Grapalat" w:hAnsi="GHEA Grapalat"/>
          <w:b/>
          <w:lang w:val="af-ZA"/>
        </w:rPr>
        <w:t xml:space="preserve"> </w:t>
      </w:r>
      <w:r w:rsidR="00691F4B">
        <w:rPr>
          <w:rFonts w:ascii="GHEA Grapalat" w:hAnsi="GHEA Grapalat"/>
          <w:b/>
          <w:i w:val="0"/>
          <w:lang w:val="af-ZA"/>
        </w:rPr>
        <w:t>ՆԵՐՔԻՆ ԳԵՏԱՇԵՆԻ</w:t>
      </w:r>
      <w:r w:rsidR="00691F4B" w:rsidRPr="00F84DBE">
        <w:rPr>
          <w:rFonts w:ascii="GHEA Grapalat" w:hAnsi="GHEA Grapalat"/>
          <w:b/>
          <w:lang w:val="af-ZA"/>
        </w:rPr>
        <w:t xml:space="preserve"> ԲԺՇԿԱԿԱՆ ԱՄԲՈՒԼԱՏՈՐԻԱ»  </w:t>
      </w:r>
      <w:r w:rsidR="00691F4B" w:rsidRPr="00F84DBE">
        <w:rPr>
          <w:rFonts w:ascii="GHEA Grapalat" w:hAnsi="GHEA Grapalat"/>
          <w:b/>
          <w:lang w:val="hy-AM"/>
        </w:rPr>
        <w:t>ՊՈԱԿ</w:t>
      </w:r>
      <w:r w:rsidR="00691F4B" w:rsidRPr="00633F72">
        <w:rPr>
          <w:rFonts w:ascii="GHEA Grapalat" w:hAnsi="GHEA Grapalat"/>
          <w:b/>
          <w:i w:val="0"/>
          <w:lang w:val="af-ZA"/>
        </w:rPr>
        <w:t>-</w:t>
      </w:r>
      <w:r w:rsidR="00691F4B">
        <w:rPr>
          <w:rFonts w:ascii="GHEA Grapalat" w:hAnsi="GHEA Grapalat"/>
          <w:b/>
          <w:i w:val="0"/>
          <w:lang w:val="af-ZA"/>
        </w:rPr>
        <w:t>ի</w:t>
      </w:r>
      <w:r w:rsidR="00691F4B"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w:t>
      </w:r>
      <w:r w:rsidR="004C5F4A" w:rsidRPr="00EF7392">
        <w:rPr>
          <w:rFonts w:ascii="GHEA Grapalat" w:hAnsi="GHEA Grapalat" w:cs="Sylfaen"/>
          <w:b/>
          <w:i w:val="0"/>
          <w:lang w:val="hy-AM"/>
        </w:rPr>
        <w:t xml:space="preserve">Բժշկական </w:t>
      </w:r>
      <w:r w:rsidR="004C5F4A" w:rsidRPr="00EF7392">
        <w:rPr>
          <w:rFonts w:ascii="GHEA Grapalat" w:hAnsi="GHEA Grapalat"/>
          <w:b/>
          <w:i w:val="0"/>
          <w:lang w:val="hy-AM"/>
        </w:rPr>
        <w:t>սարքավորումների</w:t>
      </w:r>
      <w:r w:rsidR="00A76C15" w:rsidRPr="00EF7392">
        <w:rPr>
          <w:rFonts w:ascii="GHEA Grapalat" w:hAnsi="GHEA Grapalat"/>
          <w:b/>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E007D">
        <w:rPr>
          <w:rFonts w:ascii="GHEA Grapalat" w:hAnsi="GHEA Grapalat"/>
          <w:i w:val="0"/>
          <w:lang w:val="en-US"/>
        </w:rPr>
        <w:t>8</w:t>
      </w:r>
      <w:r w:rsidR="00A76C15" w:rsidRPr="004B396E">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D39C7" w14:paraId="69B811A7" w14:textId="77777777" w:rsidTr="004B396E">
        <w:trPr>
          <w:trHeight w:val="265"/>
        </w:trPr>
        <w:tc>
          <w:tcPr>
            <w:tcW w:w="1716" w:type="dxa"/>
            <w:vAlign w:val="center"/>
          </w:tcPr>
          <w:p w14:paraId="6D70B21A" w14:textId="7C4B06E3" w:rsidR="006675F2" w:rsidRPr="008C1700" w:rsidRDefault="00810678" w:rsidP="00EF3662">
            <w:pPr>
              <w:pStyle w:val="23"/>
              <w:spacing w:line="240" w:lineRule="auto"/>
              <w:ind w:firstLine="0"/>
              <w:jc w:val="center"/>
              <w:rPr>
                <w:rFonts w:ascii="GHEA Grapalat" w:hAnsi="GHEA Grapalat"/>
                <w:sz w:val="18"/>
                <w:szCs w:val="18"/>
              </w:rPr>
            </w:pPr>
            <w:r>
              <w:rPr>
                <w:rFonts w:ascii="GHEA Grapalat" w:hAnsi="GHEA Grapalat"/>
                <w:sz w:val="18"/>
                <w:szCs w:val="18"/>
              </w:rPr>
              <w:t>1</w:t>
            </w:r>
          </w:p>
        </w:tc>
        <w:tc>
          <w:tcPr>
            <w:tcW w:w="1430" w:type="dxa"/>
            <w:vAlign w:val="center"/>
          </w:tcPr>
          <w:p w14:paraId="176D7CD8" w14:textId="2DF0D1A3" w:rsidR="006675F2" w:rsidRPr="00F9225F" w:rsidRDefault="00EA2F5D" w:rsidP="006675F2">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4</w:t>
            </w:r>
            <w:r w:rsidR="008E007D" w:rsidRPr="00F9225F">
              <w:rPr>
                <w:rFonts w:ascii="GHEA Grapalat" w:hAnsi="GHEA Grapalat"/>
                <w:b/>
                <w:bCs/>
                <w:sz w:val="18"/>
                <w:szCs w:val="18"/>
                <w:lang w:val="en-US"/>
              </w:rPr>
              <w:t>0</w:t>
            </w:r>
            <w:r w:rsidR="000D39C7" w:rsidRPr="00F9225F">
              <w:rPr>
                <w:rFonts w:ascii="GHEA Grapalat" w:hAnsi="GHEA Grapalat"/>
                <w:b/>
                <w:bCs/>
                <w:sz w:val="18"/>
                <w:szCs w:val="18"/>
                <w:lang w:val="en-US"/>
              </w:rPr>
              <w:t>00000</w:t>
            </w:r>
          </w:p>
        </w:tc>
        <w:tc>
          <w:tcPr>
            <w:tcW w:w="7294" w:type="dxa"/>
            <w:vAlign w:val="center"/>
          </w:tcPr>
          <w:p w14:paraId="30ACA73B" w14:textId="6ABF2EEF" w:rsidR="008E007D" w:rsidRPr="00EA716F" w:rsidRDefault="00314528" w:rsidP="008E007D">
            <w:pPr>
              <w:pStyle w:val="23"/>
              <w:spacing w:line="240" w:lineRule="auto"/>
              <w:ind w:firstLine="0"/>
              <w:rPr>
                <w:rFonts w:ascii="GHEA Grapalat" w:hAnsi="GHEA Grapalat"/>
                <w:b/>
                <w:bCs/>
                <w:sz w:val="18"/>
                <w:szCs w:val="18"/>
                <w:lang w:val="hy-AM"/>
              </w:rPr>
            </w:pPr>
            <w:r>
              <w:rPr>
                <w:rFonts w:ascii="Arial" w:hAnsi="Arial" w:cs="Arial"/>
                <w:b/>
                <w:bCs/>
                <w:sz w:val="18"/>
                <w:szCs w:val="18"/>
              </w:rPr>
              <w:t xml:space="preserve">ՈՒՁՀ </w:t>
            </w:r>
            <w:r w:rsidR="00191548">
              <w:rPr>
                <w:rFonts w:ascii="Arial" w:hAnsi="Arial" w:cs="Arial"/>
                <w:b/>
                <w:bCs/>
              </w:rPr>
              <w:t>համակարգ</w:t>
            </w:r>
          </w:p>
          <w:p w14:paraId="5E5B2570" w14:textId="59386A88" w:rsidR="006675F2" w:rsidRPr="00306F82" w:rsidRDefault="00306F82" w:rsidP="00EF3662">
            <w:pPr>
              <w:pStyle w:val="23"/>
              <w:spacing w:line="240" w:lineRule="auto"/>
              <w:ind w:firstLine="0"/>
              <w:rPr>
                <w:rFonts w:ascii="GHEA Grapalat" w:hAnsi="GHEA Grapalat"/>
                <w:b/>
                <w:bCs/>
                <w:sz w:val="18"/>
                <w:szCs w:val="18"/>
                <w:u w:val="single"/>
                <w:vertAlign w:val="subscript"/>
                <w:lang w:val="en-US"/>
              </w:rPr>
            </w:pPr>
            <w:r>
              <w:rPr>
                <w:rFonts w:ascii="GHEA Grapalat" w:hAnsi="GHEA Grapalat"/>
                <w:b/>
                <w:bCs/>
                <w:sz w:val="18"/>
                <w:szCs w:val="18"/>
                <w:u w:val="single"/>
                <w:vertAlign w:val="subscript"/>
                <w:lang w:val="en-US"/>
              </w:rPr>
              <w:t>,</w:t>
            </w:r>
            <w:proofErr w:type="spellStart"/>
            <w:r w:rsidRPr="00306F82">
              <w:rPr>
                <w:rFonts w:ascii="GHEA Grapalat" w:hAnsi="GHEA Grapalat"/>
                <w:b/>
                <w:bCs/>
                <w:sz w:val="28"/>
                <w:szCs w:val="28"/>
                <w:u w:val="single"/>
                <w:vertAlign w:val="subscript"/>
                <w:lang w:val="en-US"/>
              </w:rPr>
              <w:t>Փոխադրական</w:t>
            </w:r>
            <w:proofErr w:type="spellEnd"/>
            <w:r w:rsidRPr="00306F82">
              <w:rPr>
                <w:rFonts w:ascii="GHEA Grapalat" w:hAnsi="GHEA Grapalat"/>
                <w:b/>
                <w:bCs/>
                <w:sz w:val="28"/>
                <w:szCs w:val="28"/>
                <w:u w:val="single"/>
                <w:vertAlign w:val="subscript"/>
                <w:lang w:val="en-US"/>
              </w:rPr>
              <w:t>/</w:t>
            </w:r>
            <w:proofErr w:type="spellStart"/>
            <w:r w:rsidRPr="00306F82">
              <w:rPr>
                <w:rFonts w:ascii="GHEA Grapalat" w:hAnsi="GHEA Grapalat"/>
                <w:b/>
                <w:bCs/>
                <w:sz w:val="28"/>
                <w:szCs w:val="28"/>
                <w:u w:val="single"/>
                <w:vertAlign w:val="subscript"/>
                <w:lang w:val="en-US"/>
              </w:rPr>
              <w:t>портативний</w:t>
            </w:r>
            <w:proofErr w:type="spellEnd"/>
            <w:r>
              <w:rPr>
                <w:rFonts w:ascii="GHEA Grapalat" w:hAnsi="GHEA Grapalat"/>
                <w:b/>
                <w:bCs/>
                <w:sz w:val="28"/>
                <w:szCs w:val="28"/>
                <w:u w:val="single"/>
                <w:vertAlign w:val="subscript"/>
                <w:lang w:val="en-US"/>
              </w:rPr>
              <w:t>/</w:t>
            </w:r>
          </w:p>
        </w:tc>
      </w:tr>
      <w:tr w:rsidR="009E624D" w:rsidRPr="000D39C7" w14:paraId="4D1CC455" w14:textId="77777777" w:rsidTr="00CD7E99">
        <w:trPr>
          <w:trHeight w:val="265"/>
        </w:trPr>
        <w:tc>
          <w:tcPr>
            <w:tcW w:w="1716" w:type="dxa"/>
            <w:vAlign w:val="center"/>
          </w:tcPr>
          <w:p w14:paraId="7CE85D45" w14:textId="6554316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2</w:t>
            </w:r>
          </w:p>
        </w:tc>
        <w:tc>
          <w:tcPr>
            <w:tcW w:w="1430" w:type="dxa"/>
          </w:tcPr>
          <w:p w14:paraId="7AA59C7E" w14:textId="77777777" w:rsidR="009E624D" w:rsidRPr="00CD28EA" w:rsidRDefault="009E624D" w:rsidP="009E624D">
            <w:pPr>
              <w:pStyle w:val="TableParagraph"/>
              <w:spacing w:before="5"/>
              <w:ind w:left="105" w:right="4282"/>
              <w:jc w:val="both"/>
              <w:rPr>
                <w:rFonts w:asciiTheme="majorHAnsi" w:hAnsiTheme="majorHAnsi"/>
                <w:b/>
                <w:bCs/>
                <w:sz w:val="18"/>
                <w:szCs w:val="18"/>
                <w:lang w:val="hy-AM"/>
              </w:rPr>
            </w:pPr>
          </w:p>
          <w:p w14:paraId="794F1254" w14:textId="3E7184D6"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600000</w:t>
            </w:r>
          </w:p>
        </w:tc>
        <w:tc>
          <w:tcPr>
            <w:tcW w:w="7294" w:type="dxa"/>
          </w:tcPr>
          <w:p w14:paraId="697F20DE" w14:textId="2401D159"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Կարդիոմոնիտոր</w:t>
            </w:r>
            <w:r w:rsidRPr="00527A75">
              <w:rPr>
                <w:rFonts w:asciiTheme="majorHAnsi" w:hAnsiTheme="majorHAnsi"/>
                <w:b/>
                <w:bCs/>
                <w:sz w:val="18"/>
                <w:szCs w:val="18"/>
              </w:rPr>
              <w:t xml:space="preserve"> </w:t>
            </w:r>
          </w:p>
        </w:tc>
      </w:tr>
      <w:tr w:rsidR="009E624D" w:rsidRPr="000D39C7" w14:paraId="6DA1370A" w14:textId="77777777" w:rsidTr="00C65CED">
        <w:trPr>
          <w:trHeight w:val="265"/>
        </w:trPr>
        <w:tc>
          <w:tcPr>
            <w:tcW w:w="1716" w:type="dxa"/>
            <w:vAlign w:val="center"/>
          </w:tcPr>
          <w:p w14:paraId="4741C691" w14:textId="69F7BE2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3</w:t>
            </w:r>
          </w:p>
        </w:tc>
        <w:tc>
          <w:tcPr>
            <w:tcW w:w="1430" w:type="dxa"/>
          </w:tcPr>
          <w:p w14:paraId="416B7CAC" w14:textId="2A58DBA4"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1500000</w:t>
            </w:r>
          </w:p>
        </w:tc>
        <w:tc>
          <w:tcPr>
            <w:tcW w:w="7294" w:type="dxa"/>
          </w:tcPr>
          <w:p w14:paraId="539A9DB6" w14:textId="2DEEF560"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Դեֆիբրիլյատոր</w:t>
            </w:r>
            <w:r w:rsidRPr="00527A75">
              <w:rPr>
                <w:rFonts w:asciiTheme="majorHAnsi" w:hAnsiTheme="majorHAnsi"/>
                <w:b/>
                <w:bCs/>
                <w:sz w:val="18"/>
                <w:szCs w:val="18"/>
              </w:rPr>
              <w:t xml:space="preserve"> </w:t>
            </w:r>
          </w:p>
        </w:tc>
      </w:tr>
      <w:tr w:rsidR="009E624D" w:rsidRPr="00A71D81" w14:paraId="07F26A08" w14:textId="77777777" w:rsidTr="00BF367B">
        <w:trPr>
          <w:trHeight w:val="199"/>
        </w:trPr>
        <w:tc>
          <w:tcPr>
            <w:tcW w:w="1716" w:type="dxa"/>
            <w:vAlign w:val="center"/>
          </w:tcPr>
          <w:p w14:paraId="766F684C" w14:textId="60464BBC"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4</w:t>
            </w:r>
          </w:p>
        </w:tc>
        <w:tc>
          <w:tcPr>
            <w:tcW w:w="1430" w:type="dxa"/>
            <w:vAlign w:val="center"/>
          </w:tcPr>
          <w:p w14:paraId="2B012F43" w14:textId="403B89B4" w:rsidR="009E624D" w:rsidRPr="00CD28EA" w:rsidRDefault="009E624D" w:rsidP="009E624D">
            <w:pPr>
              <w:pStyle w:val="23"/>
              <w:spacing w:line="240" w:lineRule="auto"/>
              <w:ind w:firstLine="0"/>
              <w:jc w:val="center"/>
              <w:rPr>
                <w:rFonts w:ascii="GHEA Grapalat" w:hAnsi="GHEA Grapalat"/>
                <w:b/>
                <w:bCs/>
                <w:sz w:val="18"/>
                <w:szCs w:val="18"/>
                <w:lang w:val="hy-AM"/>
              </w:rPr>
            </w:pPr>
            <w:r>
              <w:rPr>
                <w:b/>
                <w:bCs/>
                <w:sz w:val="18"/>
                <w:szCs w:val="18"/>
                <w:lang w:val="en-US"/>
              </w:rPr>
              <w:t>50</w:t>
            </w:r>
            <w:r w:rsidRPr="00CD28EA">
              <w:rPr>
                <w:b/>
                <w:bCs/>
                <w:sz w:val="18"/>
                <w:szCs w:val="18"/>
                <w:lang w:val="en-US"/>
              </w:rPr>
              <w:t>000</w:t>
            </w:r>
          </w:p>
        </w:tc>
        <w:tc>
          <w:tcPr>
            <w:tcW w:w="7294" w:type="dxa"/>
            <w:vAlign w:val="center"/>
          </w:tcPr>
          <w:p w14:paraId="677ED65C" w14:textId="471EA3B2" w:rsidR="009E624D" w:rsidRPr="00527A75" w:rsidRDefault="009E624D" w:rsidP="009E624D">
            <w:pPr>
              <w:pStyle w:val="23"/>
              <w:spacing w:line="240" w:lineRule="auto"/>
              <w:ind w:firstLine="0"/>
              <w:rPr>
                <w:rFonts w:ascii="GHEA Grapalat" w:hAnsi="GHEA Grapalat"/>
                <w:b/>
                <w:bCs/>
                <w:sz w:val="18"/>
                <w:szCs w:val="18"/>
              </w:rPr>
            </w:pPr>
            <w:r w:rsidRPr="00527A75">
              <w:rPr>
                <w:rFonts w:ascii="Sylfaen" w:hAnsi="Sylfaen" w:cs="Calibri"/>
                <w:b/>
                <w:bCs/>
                <w:noProof/>
                <w:sz w:val="18"/>
                <w:szCs w:val="18"/>
              </w:rPr>
              <w:t xml:space="preserve">Օտոսկոպ </w:t>
            </w:r>
            <w:r w:rsidRPr="00527A75">
              <w:rPr>
                <w:rFonts w:ascii="Sylfaen" w:hAnsi="Sylfaen" w:cs="Calibri"/>
                <w:b/>
                <w:bCs/>
                <w:noProof/>
                <w:sz w:val="18"/>
                <w:szCs w:val="18"/>
              </w:rPr>
              <w:br/>
            </w:r>
          </w:p>
        </w:tc>
      </w:tr>
      <w:tr w:rsidR="009E624D" w:rsidRPr="00A71D81" w14:paraId="04C18BA6" w14:textId="77777777" w:rsidTr="00BF367B">
        <w:trPr>
          <w:trHeight w:val="277"/>
        </w:trPr>
        <w:tc>
          <w:tcPr>
            <w:tcW w:w="1716" w:type="dxa"/>
            <w:vAlign w:val="center"/>
          </w:tcPr>
          <w:p w14:paraId="3BBFD950" w14:textId="03D45147"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5</w:t>
            </w:r>
          </w:p>
        </w:tc>
        <w:tc>
          <w:tcPr>
            <w:tcW w:w="1430" w:type="dxa"/>
            <w:vAlign w:val="center"/>
          </w:tcPr>
          <w:p w14:paraId="4A009BDE" w14:textId="7D7AAD51"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16000</w:t>
            </w:r>
          </w:p>
        </w:tc>
        <w:tc>
          <w:tcPr>
            <w:tcW w:w="7294" w:type="dxa"/>
            <w:vAlign w:val="center"/>
          </w:tcPr>
          <w:p w14:paraId="6657EB78" w14:textId="77777777" w:rsidR="009E624D" w:rsidRPr="00527A75" w:rsidRDefault="009E624D" w:rsidP="009E624D">
            <w:pPr>
              <w:spacing w:line="276" w:lineRule="auto"/>
              <w:rPr>
                <w:rFonts w:ascii="Sylfaen" w:hAnsi="Sylfaen" w:cs="Calibri"/>
                <w:b/>
                <w:bCs/>
                <w:iCs/>
                <w:sz w:val="18"/>
                <w:szCs w:val="18"/>
              </w:rPr>
            </w:pPr>
            <w:proofErr w:type="spellStart"/>
            <w:r w:rsidRPr="00527A75">
              <w:rPr>
                <w:rFonts w:ascii="Sylfaen" w:hAnsi="Sylfaen" w:cs="Calibri"/>
                <w:b/>
                <w:bCs/>
                <w:iCs/>
                <w:sz w:val="18"/>
                <w:szCs w:val="18"/>
              </w:rPr>
              <w:t>Ամբու</w:t>
            </w:r>
            <w:proofErr w:type="spellEnd"/>
            <w:r w:rsidRPr="00527A75">
              <w:rPr>
                <w:rFonts w:ascii="Sylfaen" w:hAnsi="Sylfaen" w:cs="Calibri"/>
                <w:b/>
                <w:bCs/>
                <w:iCs/>
                <w:sz w:val="18"/>
                <w:szCs w:val="18"/>
              </w:rPr>
              <w:t xml:space="preserve"> </w:t>
            </w:r>
            <w:proofErr w:type="spellStart"/>
            <w:r w:rsidRPr="00527A75">
              <w:rPr>
                <w:rFonts w:ascii="Sylfaen" w:hAnsi="Sylfaen" w:cs="Calibri"/>
                <w:b/>
                <w:bCs/>
                <w:iCs/>
                <w:sz w:val="18"/>
                <w:szCs w:val="18"/>
              </w:rPr>
              <w:t>պարկ</w:t>
            </w:r>
            <w:proofErr w:type="spellEnd"/>
          </w:p>
          <w:p w14:paraId="14686A45" w14:textId="64F512E0" w:rsidR="009E624D" w:rsidRPr="00527A75" w:rsidRDefault="009E624D" w:rsidP="009E624D">
            <w:pPr>
              <w:pStyle w:val="23"/>
              <w:spacing w:line="240" w:lineRule="auto"/>
              <w:ind w:firstLine="0"/>
              <w:rPr>
                <w:rFonts w:ascii="GHEA Grapalat" w:hAnsi="GHEA Grapalat"/>
                <w:b/>
                <w:bCs/>
                <w:sz w:val="18"/>
                <w:szCs w:val="18"/>
              </w:rPr>
            </w:pPr>
          </w:p>
        </w:tc>
      </w:tr>
      <w:tr w:rsidR="009E624D" w:rsidRPr="00A71D81" w14:paraId="7BF93E78" w14:textId="77777777" w:rsidTr="000F18A9">
        <w:trPr>
          <w:trHeight w:val="265"/>
        </w:trPr>
        <w:tc>
          <w:tcPr>
            <w:tcW w:w="1716" w:type="dxa"/>
            <w:vAlign w:val="center"/>
          </w:tcPr>
          <w:p w14:paraId="7139E0BF" w14:textId="033ECC71"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6</w:t>
            </w:r>
          </w:p>
        </w:tc>
        <w:tc>
          <w:tcPr>
            <w:tcW w:w="1430" w:type="dxa"/>
          </w:tcPr>
          <w:p w14:paraId="547002CF" w14:textId="55F13BED"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130000</w:t>
            </w:r>
          </w:p>
        </w:tc>
        <w:tc>
          <w:tcPr>
            <w:tcW w:w="7294" w:type="dxa"/>
          </w:tcPr>
          <w:p w14:paraId="6828B01D" w14:textId="2294CB11"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Սպիրոմետր</w:t>
            </w:r>
            <w:r w:rsidRPr="00527A75">
              <w:rPr>
                <w:rFonts w:asciiTheme="majorHAnsi" w:hAnsiTheme="majorHAnsi"/>
                <w:b/>
                <w:bCs/>
                <w:sz w:val="18"/>
                <w:szCs w:val="18"/>
              </w:rPr>
              <w:t xml:space="preserve"> </w:t>
            </w:r>
          </w:p>
        </w:tc>
      </w:tr>
      <w:tr w:rsidR="009E624D" w:rsidRPr="00A71D81" w14:paraId="3358305A" w14:textId="77777777" w:rsidTr="009E702C">
        <w:trPr>
          <w:trHeight w:val="243"/>
        </w:trPr>
        <w:tc>
          <w:tcPr>
            <w:tcW w:w="1716" w:type="dxa"/>
            <w:vAlign w:val="center"/>
          </w:tcPr>
          <w:p w14:paraId="336FE457" w14:textId="1B35AEA5"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7</w:t>
            </w:r>
          </w:p>
        </w:tc>
        <w:tc>
          <w:tcPr>
            <w:tcW w:w="1430" w:type="dxa"/>
          </w:tcPr>
          <w:p w14:paraId="669799FF" w14:textId="129978C7"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5000</w:t>
            </w:r>
          </w:p>
        </w:tc>
        <w:tc>
          <w:tcPr>
            <w:tcW w:w="7294" w:type="dxa"/>
          </w:tcPr>
          <w:p w14:paraId="60FBB4E9" w14:textId="24BB348D"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Խոնավաչափ</w:t>
            </w:r>
          </w:p>
        </w:tc>
      </w:tr>
      <w:tr w:rsidR="009E624D" w:rsidRPr="00A71D81" w14:paraId="2BE00091" w14:textId="77777777" w:rsidTr="001D4629">
        <w:trPr>
          <w:trHeight w:val="265"/>
        </w:trPr>
        <w:tc>
          <w:tcPr>
            <w:tcW w:w="1716" w:type="dxa"/>
            <w:vAlign w:val="center"/>
          </w:tcPr>
          <w:p w14:paraId="18CABB97" w14:textId="7579AE22"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8</w:t>
            </w:r>
          </w:p>
        </w:tc>
        <w:tc>
          <w:tcPr>
            <w:tcW w:w="1430" w:type="dxa"/>
          </w:tcPr>
          <w:p w14:paraId="348B414F" w14:textId="3CDBB8EC"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65000</w:t>
            </w:r>
          </w:p>
        </w:tc>
        <w:tc>
          <w:tcPr>
            <w:tcW w:w="7294" w:type="dxa"/>
          </w:tcPr>
          <w:p w14:paraId="5D55490B" w14:textId="54521C4F" w:rsidR="009E624D" w:rsidRPr="00527A75" w:rsidRDefault="009E624D" w:rsidP="009E624D">
            <w:pPr>
              <w:pStyle w:val="23"/>
              <w:spacing w:line="240" w:lineRule="auto"/>
              <w:ind w:firstLine="0"/>
              <w:rPr>
                <w:rFonts w:ascii="GHEA Grapalat" w:hAnsi="GHEA Grapalat"/>
                <w:b/>
                <w:bCs/>
                <w:sz w:val="18"/>
                <w:szCs w:val="18"/>
              </w:rPr>
            </w:pPr>
            <w:proofErr w:type="spellStart"/>
            <w:r w:rsidRPr="00527A75">
              <w:rPr>
                <w:b/>
                <w:bCs/>
                <w:sz w:val="18"/>
                <w:szCs w:val="18"/>
                <w:lang w:val="en-US"/>
              </w:rPr>
              <w:t>Մանկական</w:t>
            </w:r>
            <w:proofErr w:type="spellEnd"/>
            <w:r w:rsidRPr="00527A75">
              <w:rPr>
                <w:b/>
                <w:bCs/>
                <w:sz w:val="18"/>
                <w:szCs w:val="18"/>
                <w:lang w:val="en-US"/>
              </w:rPr>
              <w:t xml:space="preserve"> </w:t>
            </w:r>
            <w:proofErr w:type="spellStart"/>
            <w:r w:rsidRPr="00527A75">
              <w:rPr>
                <w:b/>
                <w:bCs/>
                <w:sz w:val="18"/>
                <w:szCs w:val="18"/>
                <w:lang w:val="en-US"/>
              </w:rPr>
              <w:t>կշեռք</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5546F">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565E2">
        <w:fldChar w:fldCharType="begin"/>
      </w:r>
      <w:r w:rsidR="009565E2" w:rsidRPr="003B3847">
        <w:rPr>
          <w:lang w:val="hy-AM"/>
        </w:rPr>
        <w:instrText xml:space="preserve"> HYPERLINK "https://ru.wikipedia.org/wiki/Standard_%26_Poor%E2%80%99s" \t "_blank" </w:instrText>
      </w:r>
      <w:r w:rsidR="009565E2">
        <w:fldChar w:fldCharType="separate"/>
      </w:r>
      <w:r w:rsidRPr="00A71D81">
        <w:rPr>
          <w:rFonts w:ascii="GHEA Grapalat" w:hAnsi="GHEA Grapalat"/>
          <w:color w:val="000000"/>
          <w:sz w:val="20"/>
          <w:szCs w:val="20"/>
          <w:lang w:val="hy-AM"/>
        </w:rPr>
        <w:t>Standard &amp; Poor’s</w:t>
      </w:r>
      <w:r w:rsidR="009565E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9B836AC" w14:textId="2A806A90" w:rsidR="00FD7DCE"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637C3">
        <w:rPr>
          <w:rFonts w:ascii="GHEA Grapalat" w:hAnsi="GHEA Grapalat" w:cs="Sylfaen"/>
          <w:b/>
          <w:szCs w:val="24"/>
          <w:lang w:val="hy-AM"/>
        </w:rPr>
        <w:t>«</w:t>
      </w:r>
      <w:r w:rsidR="0051161F" w:rsidRPr="0051161F">
        <w:rPr>
          <w:rFonts w:ascii="GHEA Grapalat" w:hAnsi="GHEA Grapalat" w:cs="Sylfaen"/>
          <w:b/>
          <w:szCs w:val="24"/>
          <w:lang w:val="hy-AM"/>
        </w:rPr>
        <w:t>1</w:t>
      </w:r>
      <w:r w:rsidR="0051161F">
        <w:rPr>
          <w:rFonts w:ascii="GHEA Grapalat" w:hAnsi="GHEA Grapalat" w:cs="Sylfaen"/>
          <w:b/>
          <w:szCs w:val="24"/>
          <w:lang w:val="en-US"/>
        </w:rPr>
        <w:t>0</w:t>
      </w:r>
      <w:r w:rsidR="00A76C15" w:rsidRPr="000637C3">
        <w:rPr>
          <w:rFonts w:ascii="GHEA Grapalat" w:hAnsi="GHEA Grapalat" w:cs="Sylfaen"/>
          <w:b/>
          <w:szCs w:val="24"/>
          <w:lang w:val="hy-AM"/>
        </w:rPr>
        <w:t>»</w:t>
      </w:r>
      <w:r w:rsidRPr="000637C3">
        <w:rPr>
          <w:rFonts w:ascii="GHEA Grapalat" w:hAnsi="GHEA Grapalat" w:cs="Sylfaen"/>
          <w:b/>
          <w:szCs w:val="24"/>
          <w:lang w:val="hy-AM"/>
        </w:rPr>
        <w:t>րդ</w:t>
      </w:r>
      <w:r w:rsidRPr="00A71D81">
        <w:rPr>
          <w:rFonts w:ascii="GHEA Grapalat" w:hAnsi="GHEA Grapalat" w:cs="Sylfaen"/>
          <w:szCs w:val="24"/>
          <w:lang w:val="hy-AM"/>
        </w:rPr>
        <w:t xml:space="preserve"> օրվա </w:t>
      </w:r>
      <w:r w:rsidR="000637C3" w:rsidRPr="000637C3">
        <w:rPr>
          <w:rFonts w:ascii="GHEA Grapalat" w:hAnsi="GHEA Grapalat" w:cs="Sylfaen"/>
          <w:b/>
          <w:lang w:val="hy-AM"/>
        </w:rPr>
        <w:t xml:space="preserve"> ժամը 1</w:t>
      </w:r>
      <w:r w:rsidR="00AC1A04" w:rsidRPr="00AC1A04">
        <w:rPr>
          <w:rFonts w:ascii="GHEA Grapalat" w:hAnsi="GHEA Grapalat" w:cs="Sylfaen"/>
          <w:b/>
          <w:lang w:val="hy-AM"/>
        </w:rPr>
        <w:t>6</w:t>
      </w:r>
      <w:r w:rsidR="000637C3" w:rsidRPr="000637C3">
        <w:rPr>
          <w:rFonts w:ascii="GHEA Grapalat" w:hAnsi="GHEA Grapalat" w:cs="Sylfaen"/>
          <w:b/>
          <w:lang w:val="hy-AM"/>
        </w:rPr>
        <w:t>,00</w:t>
      </w:r>
      <w:r w:rsidR="000637C3" w:rsidRPr="000637C3">
        <w:rPr>
          <w:rFonts w:ascii="GHEA Grapalat" w:hAnsi="GHEA Grapalat" w:cs="Sylfaen"/>
          <w:b/>
          <w:sz w:val="24"/>
          <w:szCs w:val="24"/>
          <w:lang w:val="hy-AM"/>
        </w:rPr>
        <w:t xml:space="preserve"> </w:t>
      </w:r>
      <w:r w:rsidR="00A76C15" w:rsidRPr="000637C3">
        <w:rPr>
          <w:rFonts w:ascii="GHEA Grapalat" w:hAnsi="GHEA Grapalat" w:cs="Sylfaen"/>
          <w:b/>
          <w:szCs w:val="24"/>
          <w:lang w:val="hy-AM"/>
        </w:rPr>
        <w:t>»</w:t>
      </w:r>
      <w:r w:rsidRPr="000637C3">
        <w:rPr>
          <w:rFonts w:ascii="GHEA Grapalat" w:hAnsi="GHEA Grapalat" w:cs="Sylfaen"/>
          <w:b/>
          <w:szCs w:val="24"/>
          <w:lang w:val="hy-AM"/>
        </w:rPr>
        <w:t>-ն</w:t>
      </w:r>
      <w:r w:rsidR="004A08CB" w:rsidRPr="00A71D81">
        <w:rPr>
          <w:rFonts w:ascii="GHEA Grapalat" w:hAnsi="GHEA Grapalat" w:cs="Sylfaen"/>
          <w:szCs w:val="24"/>
          <w:lang w:val="hy-AM"/>
        </w:rPr>
        <w:t xml:space="preserve"> </w:t>
      </w:r>
      <w:r w:rsidR="00FD7DCE" w:rsidRPr="00FD7DCE">
        <w:rPr>
          <w:rFonts w:ascii="GHEA Grapalat" w:hAnsi="GHEA Grapalat" w:cs="Sylfaen"/>
          <w:szCs w:val="24"/>
          <w:lang w:val="hy-AM"/>
        </w:rPr>
        <w:t xml:space="preserve"> </w:t>
      </w:r>
      <w:r w:rsidR="00FD7DCE" w:rsidRPr="00FD7DCE">
        <w:rPr>
          <w:rFonts w:ascii="Sylfaen" w:hAnsi="Sylfaen"/>
          <w:b/>
          <w:bCs/>
          <w:sz w:val="18"/>
          <w:szCs w:val="18"/>
          <w:lang w:val="hy-AM"/>
        </w:rPr>
        <w:t>ՀՀ</w:t>
      </w:r>
      <w:r w:rsidR="00FD7DCE" w:rsidRPr="000F7E02">
        <w:rPr>
          <w:rFonts w:ascii="Sylfaen" w:hAnsi="Sylfaen"/>
          <w:b/>
          <w:bCs/>
          <w:sz w:val="18"/>
          <w:szCs w:val="18"/>
        </w:rPr>
        <w:t xml:space="preserve"> </w:t>
      </w:r>
      <w:r w:rsidR="00FD7DCE" w:rsidRPr="00FD7DCE">
        <w:rPr>
          <w:rFonts w:ascii="Sylfaen" w:hAnsi="Sylfaen"/>
          <w:b/>
          <w:bCs/>
          <w:sz w:val="18"/>
          <w:szCs w:val="18"/>
          <w:lang w:val="hy-AM"/>
        </w:rPr>
        <w:t>Գեղարքունիքի</w:t>
      </w:r>
      <w:r w:rsidR="00FD7DCE" w:rsidRPr="000F7E02">
        <w:rPr>
          <w:rFonts w:ascii="Sylfaen" w:hAnsi="Sylfaen"/>
          <w:b/>
          <w:bCs/>
          <w:sz w:val="18"/>
          <w:szCs w:val="18"/>
        </w:rPr>
        <w:t xml:space="preserve"> </w:t>
      </w:r>
      <w:r w:rsidR="00FD7DCE" w:rsidRPr="00FD7DCE">
        <w:rPr>
          <w:rFonts w:ascii="Sylfaen" w:hAnsi="Sylfaen"/>
          <w:b/>
          <w:bCs/>
          <w:sz w:val="18"/>
          <w:szCs w:val="18"/>
          <w:lang w:val="hy-AM"/>
        </w:rPr>
        <w:t>մարզ</w:t>
      </w:r>
      <w:r w:rsidR="00FD7DCE" w:rsidRPr="000F7E02">
        <w:rPr>
          <w:rFonts w:ascii="Sylfaen" w:hAnsi="Sylfaen"/>
          <w:b/>
          <w:bCs/>
          <w:sz w:val="18"/>
          <w:szCs w:val="18"/>
        </w:rPr>
        <w:t xml:space="preserve">, գյուղ Ներքին Գետաշեն Կենտրոն փողոց 5 </w:t>
      </w:r>
      <w:r w:rsidR="00FD7DCE" w:rsidRPr="00FD7DCE">
        <w:rPr>
          <w:rFonts w:ascii="Sylfaen" w:hAnsi="Sylfaen"/>
          <w:b/>
          <w:bCs/>
          <w:sz w:val="18"/>
          <w:szCs w:val="18"/>
        </w:rPr>
        <w:t>շենք</w:t>
      </w:r>
      <w:r w:rsidR="00FD7DCE" w:rsidRPr="00FD7DCE">
        <w:rPr>
          <w:rFonts w:ascii="GHEA Grapalat" w:hAnsi="GHEA Grapalat" w:cs="Sylfaen"/>
          <w:b/>
          <w:szCs w:val="24"/>
          <w:lang w:val="hy-AM"/>
        </w:rPr>
        <w:t xml:space="preserve"> </w:t>
      </w:r>
      <w:r w:rsidR="004A08CB" w:rsidRPr="00FD7DCE">
        <w:rPr>
          <w:rFonts w:ascii="GHEA Grapalat" w:hAnsi="GHEA Grapalat" w:cs="Sylfaen"/>
          <w:b/>
          <w:szCs w:val="24"/>
          <w:lang w:val="hy-AM"/>
        </w:rPr>
        <w:t>հասցեով</w:t>
      </w:r>
      <w:r w:rsidR="004D5671" w:rsidRPr="00FD7DCE">
        <w:rPr>
          <w:rFonts w:ascii="GHEA Grapalat" w:hAnsi="GHEA Grapalat" w:cs="Sylfaen"/>
          <w:b/>
          <w:szCs w:val="24"/>
          <w:lang w:val="hy-AM"/>
        </w:rPr>
        <w:t>։</w:t>
      </w:r>
      <w:r w:rsidRPr="00F90BB6">
        <w:rPr>
          <w:rFonts w:ascii="GHEA Grapalat" w:hAnsi="GHEA Grapalat" w:cs="Sylfaen"/>
          <w:b/>
          <w:szCs w:val="24"/>
          <w:lang w:val="hy-AM"/>
        </w:rPr>
        <w:t xml:space="preserve"> </w:t>
      </w:r>
    </w:p>
    <w:p w14:paraId="1165EAB1" w14:textId="58352423" w:rsidR="00A232D9" w:rsidRPr="00F90BB6" w:rsidRDefault="00096865" w:rsidP="00EF3662">
      <w:pPr>
        <w:pStyle w:val="23"/>
        <w:spacing w:line="240" w:lineRule="auto"/>
        <w:ind w:firstLine="567"/>
        <w:rPr>
          <w:rFonts w:ascii="GHEA Grapalat" w:hAnsi="GHEA Grapalat" w:cs="Sylfaen"/>
          <w:b/>
          <w:szCs w:val="24"/>
          <w:lang w:val="hy-AM"/>
        </w:rPr>
      </w:pPr>
      <w:r w:rsidRPr="00F90BB6">
        <w:rPr>
          <w:rFonts w:ascii="GHEA Grapalat" w:hAnsi="GHEA Grapalat" w:cs="Sylfaen"/>
          <w:b/>
          <w:szCs w:val="24"/>
          <w:lang w:val="hy-AM"/>
        </w:rPr>
        <w:t xml:space="preserve"> </w:t>
      </w:r>
    </w:p>
    <w:p w14:paraId="0DE93E7A" w14:textId="19EE4FA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FD7DCE" w:rsidRPr="00FD7DCE">
        <w:rPr>
          <w:rFonts w:ascii="GHEA Grapalat" w:hAnsi="GHEA Grapalat" w:cs="Sylfaen"/>
          <w:b/>
          <w:lang w:val="hy-AM"/>
        </w:rPr>
        <w:t>Մարատ Պողոսյանը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6F842F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9F5D55">
        <w:rPr>
          <w:rFonts w:ascii="GHEA Grapalat" w:hAnsi="GHEA Grapalat" w:cs="Sylfaen"/>
          <w:szCs w:val="24"/>
        </w:rPr>
        <w:t xml:space="preserve"> </w:t>
      </w:r>
      <w:r w:rsidR="009F5D55" w:rsidRPr="009F5D55">
        <w:rPr>
          <w:rFonts w:ascii="GHEA Grapalat" w:hAnsi="GHEA Grapalat" w:cs="Sylfaen"/>
          <w:b/>
          <w:szCs w:val="24"/>
        </w:rPr>
        <w:t>«</w:t>
      </w:r>
      <w:r w:rsidR="003B3847">
        <w:rPr>
          <w:rFonts w:ascii="GHEA Grapalat" w:hAnsi="GHEA Grapalat" w:cs="Sylfaen"/>
          <w:b/>
          <w:szCs w:val="24"/>
        </w:rPr>
        <w:t>10</w:t>
      </w:r>
      <w:r w:rsidR="004348F9" w:rsidRPr="009F5D55">
        <w:rPr>
          <w:rFonts w:ascii="GHEA Grapalat" w:hAnsi="GHEA Grapalat" w:cs="Sylfaen"/>
          <w:b/>
          <w:szCs w:val="24"/>
        </w:rPr>
        <w:t>»</w:t>
      </w:r>
      <w:proofErr w:type="spellStart"/>
      <w:r w:rsidR="004348F9" w:rsidRPr="009F5D55">
        <w:rPr>
          <w:rFonts w:ascii="GHEA Grapalat" w:hAnsi="GHEA Grapalat" w:cs="Sylfaen"/>
          <w:b/>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9F5D55">
        <w:rPr>
          <w:rFonts w:ascii="GHEA Grapalat" w:hAnsi="GHEA Grapalat" w:cs="Sylfaen"/>
          <w:b/>
        </w:rPr>
        <w:t>«</w:t>
      </w:r>
      <w:r w:rsidR="009F5D55" w:rsidRPr="009F5D55">
        <w:rPr>
          <w:rFonts w:ascii="GHEA Grapalat" w:hAnsi="GHEA Grapalat" w:cs="Sylfaen"/>
          <w:b/>
          <w:lang w:val="hy-AM"/>
        </w:rPr>
        <w:t>1</w:t>
      </w:r>
      <w:r w:rsidR="009E624D" w:rsidRPr="009E624D">
        <w:rPr>
          <w:rFonts w:ascii="GHEA Grapalat" w:hAnsi="GHEA Grapalat" w:cs="Sylfaen"/>
          <w:b/>
        </w:rPr>
        <w:t>6</w:t>
      </w:r>
      <w:r w:rsidR="009F5D55" w:rsidRPr="009F5D55">
        <w:rPr>
          <w:rFonts w:ascii="Cambria Math" w:hAnsi="Cambria Math" w:cs="Sylfaen"/>
          <w:b/>
          <w:lang w:val="hy-AM"/>
        </w:rPr>
        <w:t>․</w:t>
      </w:r>
      <w:r w:rsidR="009F5D55" w:rsidRPr="009F5D55">
        <w:rPr>
          <w:rFonts w:ascii="GHEA Grapalat" w:hAnsi="GHEA Grapalat" w:cs="Sylfaen"/>
          <w:b/>
          <w:lang w:val="hy-AM"/>
        </w:rPr>
        <w:t>00</w:t>
      </w:r>
      <w:r w:rsidR="004348F9" w:rsidRPr="009F5D55">
        <w:rPr>
          <w:rFonts w:ascii="GHEA Grapalat" w:hAnsi="GHEA Grapalat" w:cs="Sylfaen"/>
          <w:b/>
        </w:rPr>
        <w:t xml:space="preserve"> »-</w:t>
      </w:r>
      <w:r w:rsidR="004348F9" w:rsidRPr="009F5D55">
        <w:rPr>
          <w:rFonts w:ascii="GHEA Grapalat" w:hAnsi="GHEA Grapalat" w:cs="Sylfaen"/>
          <w:b/>
          <w:lang w:val="en-US"/>
        </w:rPr>
        <w:t>ի</w:t>
      </w:r>
      <w:r w:rsidR="004348F9" w:rsidRPr="009F5D55">
        <w:rPr>
          <w:rFonts w:ascii="GHEA Grapalat" w:hAnsi="GHEA Grapalat" w:cs="Sylfaen"/>
          <w:b/>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5546F">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5546F">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55DC3F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FF181D">
        <w:rPr>
          <w:rFonts w:ascii="GHEA Grapalat" w:hAnsi="GHEA Grapalat" w:cs="Sylfaen"/>
          <w:b/>
          <w:lang w:val="es-ES"/>
        </w:rPr>
        <w:t>«</w:t>
      </w:r>
      <w:r w:rsidR="007967FD" w:rsidRPr="007967FD">
        <w:rPr>
          <w:rFonts w:ascii="GHEA Grapalat" w:hAnsi="GHEA Grapalat" w:cs="Sylfaen"/>
          <w:b/>
          <w:lang w:val="hy-AM"/>
        </w:rPr>
        <w:t>5</w:t>
      </w:r>
      <w:r w:rsidRPr="00FF181D">
        <w:rPr>
          <w:rFonts w:ascii="GHEA Grapalat" w:hAnsi="GHEA Grapalat" w:cs="Sylfaen"/>
          <w:b/>
          <w:lang w:val="es-ES"/>
        </w:rPr>
        <w:t>»</w:t>
      </w:r>
      <w:r w:rsidRPr="00FF181D">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DD78581" w:rsidR="00B2572B" w:rsidRPr="00A71D81" w:rsidRDefault="00FD7DCE" w:rsidP="00EF3662">
      <w:pPr>
        <w:pStyle w:val="31"/>
        <w:spacing w:line="240" w:lineRule="auto"/>
        <w:jc w:val="right"/>
        <w:rPr>
          <w:rFonts w:ascii="GHEA Grapalat" w:hAnsi="GHEA Grapalat" w:cs="Arial"/>
          <w:b/>
          <w:lang w:val="es-ES"/>
        </w:rPr>
      </w:pPr>
      <w:r w:rsidRPr="000F7E02">
        <w:rPr>
          <w:rFonts w:ascii="Sylfaen" w:hAnsi="Sylfaen"/>
          <w:b/>
          <w:bCs/>
          <w:i/>
          <w:sz w:val="18"/>
          <w:szCs w:val="18"/>
        </w:rPr>
        <w:t>ՆԳԲԱ</w:t>
      </w:r>
      <w:r w:rsidRPr="000F7E02">
        <w:rPr>
          <w:rFonts w:ascii="Sylfaen" w:hAnsi="Sylfaen"/>
          <w:b/>
          <w:bCs/>
          <w:i/>
          <w:sz w:val="18"/>
          <w:szCs w:val="18"/>
          <w:lang w:val="af-ZA"/>
        </w:rPr>
        <w:t>-</w:t>
      </w:r>
      <w:r w:rsidRPr="000F7E02">
        <w:rPr>
          <w:rFonts w:ascii="Sylfaen" w:hAnsi="Sylfaen"/>
          <w:b/>
          <w:bCs/>
          <w:i/>
          <w:sz w:val="18"/>
          <w:szCs w:val="18"/>
          <w:lang w:val="ru-RU"/>
        </w:rPr>
        <w:t>ԳՀԱՊՁԲ</w:t>
      </w:r>
      <w:r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Pr>
          <w:rFonts w:ascii="GHEA Grapalat" w:hAnsi="GHEA Grapalat"/>
          <w:b/>
          <w:sz w:val="24"/>
          <w:szCs w:val="24"/>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4C2CFF44"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F0C0321" w14:textId="77777777" w:rsidR="004A4C5B" w:rsidRPr="004A4C5B" w:rsidRDefault="004A4C5B" w:rsidP="00EF3662">
      <w:pPr>
        <w:jc w:val="both"/>
        <w:rPr>
          <w:rFonts w:ascii="GHEA Grapalat" w:hAnsi="GHEA Grapalat" w:cs="Arial"/>
          <w:sz w:val="20"/>
          <w:szCs w:val="20"/>
          <w:lang w:val="hy-AM"/>
        </w:rPr>
      </w:pPr>
    </w:p>
    <w:p w14:paraId="6F7DF5A7" w14:textId="213D8346"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w:t>
      </w:r>
      <w:r w:rsidR="00FD7DCE" w:rsidRPr="000F7E02">
        <w:rPr>
          <w:rFonts w:ascii="Sylfaen" w:hAnsi="Sylfaen"/>
          <w:b/>
          <w:bCs/>
          <w:sz w:val="18"/>
          <w:szCs w:val="18"/>
          <w:lang w:val="af-ZA"/>
        </w:rPr>
        <w:t xml:space="preserve">,,Ն.Գետաշենի </w:t>
      </w:r>
      <w:r w:rsidR="00FD7DCE">
        <w:rPr>
          <w:rFonts w:ascii="Sylfaen" w:hAnsi="Sylfaen"/>
          <w:b/>
          <w:bCs/>
          <w:sz w:val="18"/>
          <w:szCs w:val="18"/>
          <w:lang w:val="af-ZA"/>
        </w:rPr>
        <w:t>բժշկական ամբուլատորիա</w:t>
      </w:r>
      <w:r w:rsidR="00FD7DCE" w:rsidRPr="000F7E02">
        <w:rPr>
          <w:rFonts w:ascii="Sylfaen" w:hAnsi="Sylfaen"/>
          <w:b/>
          <w:bCs/>
          <w:sz w:val="18"/>
          <w:szCs w:val="18"/>
          <w:lang w:val="af-ZA"/>
        </w:rPr>
        <w:t>,, ՊՈԱԿ</w:t>
      </w:r>
      <w:r w:rsidR="00FD7DCE" w:rsidRPr="00A71D81">
        <w:rPr>
          <w:rFonts w:ascii="GHEA Grapalat" w:hAnsi="GHEA Grapalat"/>
          <w:sz w:val="22"/>
          <w:szCs w:val="22"/>
          <w:lang w:val="es-ES"/>
        </w:rPr>
        <w:t xml:space="preserve"> </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4A4C5B">
        <w:rPr>
          <w:rFonts w:ascii="GHEA Grapalat" w:hAnsi="GHEA Grapalat"/>
          <w:sz w:val="20"/>
          <w:szCs w:val="20"/>
          <w:lang w:val="es-ES"/>
        </w:rPr>
        <w:t>«</w:t>
      </w:r>
      <w:r w:rsidR="00FD7DCE" w:rsidRPr="008E60CC">
        <w:rPr>
          <w:rFonts w:ascii="GHEA Grapalat" w:hAnsi="GHEA Grapalat"/>
          <w:b/>
          <w:bCs/>
          <w:i/>
          <w:sz w:val="20"/>
          <w:szCs w:val="20"/>
          <w:lang w:val="af-ZA"/>
        </w:rPr>
        <w:t>ՆԳԲԱ</w:t>
      </w:r>
      <w:r w:rsidR="004A4C5B" w:rsidRPr="008E60CC">
        <w:rPr>
          <w:rFonts w:ascii="GHEA Grapalat" w:hAnsi="GHEA Grapalat"/>
          <w:b/>
          <w:bCs/>
          <w:i/>
          <w:sz w:val="20"/>
          <w:szCs w:val="20"/>
          <w:lang w:val="af-ZA"/>
        </w:rPr>
        <w:t xml:space="preserve">-ԳՀԱՊՁԲ- </w:t>
      </w:r>
      <w:r w:rsidR="00CC7EB2" w:rsidRPr="008E60CC">
        <w:rPr>
          <w:rFonts w:ascii="GHEA Grapalat" w:hAnsi="GHEA Grapalat"/>
          <w:b/>
          <w:bCs/>
          <w:i/>
          <w:sz w:val="20"/>
          <w:szCs w:val="20"/>
          <w:lang w:val="af-ZA"/>
        </w:rPr>
        <w:t>26/</w:t>
      </w:r>
      <w:r w:rsidR="00A87BA7">
        <w:rPr>
          <w:rFonts w:ascii="GHEA Grapalat" w:hAnsi="GHEA Grapalat"/>
          <w:b/>
          <w:bCs/>
          <w:i/>
          <w:sz w:val="20"/>
          <w:szCs w:val="20"/>
          <w:lang w:val="af-ZA"/>
        </w:rPr>
        <w:t>3</w:t>
      </w:r>
      <w:r w:rsidRPr="008E60CC">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B5546F">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5546F">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39F8D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Pr>
          <w:rFonts w:ascii="GHEA Grapalat" w:hAnsi="GHEA Grapalat"/>
          <w:b/>
          <w:i/>
          <w:sz w:val="20"/>
          <w:szCs w:val="20"/>
          <w:lang w:val="af-ZA"/>
        </w:rPr>
        <w:t>ՆԳԲԱ-</w:t>
      </w:r>
      <w:r w:rsidR="004A4C5B" w:rsidRPr="004A4C5B">
        <w:rPr>
          <w:rFonts w:ascii="GHEA Grapalat" w:hAnsi="GHEA Grapalat"/>
          <w:b/>
          <w:i/>
          <w:sz w:val="20"/>
          <w:szCs w:val="20"/>
          <w:lang w:val="af-ZA"/>
        </w:rPr>
        <w:t>ԳՀԱՊՁԲ-</w:t>
      </w:r>
      <w:r w:rsidR="00CC7EB2" w:rsidRPr="00CC7EB2">
        <w:rPr>
          <w:rFonts w:ascii="GHEA Grapalat" w:hAnsi="GHEA Grapalat"/>
          <w:b/>
          <w:i/>
          <w:sz w:val="20"/>
          <w:szCs w:val="20"/>
          <w:lang w:val="es-ES"/>
        </w:rPr>
        <w:t>26</w:t>
      </w:r>
      <w:r w:rsidR="00CC7EB2">
        <w:rPr>
          <w:rFonts w:ascii="GHEA Grapalat" w:hAnsi="GHEA Grapalat"/>
          <w:b/>
          <w:i/>
          <w:sz w:val="20"/>
          <w:szCs w:val="20"/>
          <w:lang w:val="es-ES"/>
        </w:rPr>
        <w:t>/</w:t>
      </w:r>
      <w:r w:rsidR="00A87BA7">
        <w:rPr>
          <w:rFonts w:ascii="GHEA Grapalat" w:hAnsi="GHEA Grapalat"/>
          <w:b/>
          <w:i/>
          <w:sz w:val="20"/>
          <w:szCs w:val="20"/>
          <w:lang w:val="es-ES"/>
        </w:rPr>
        <w:t>3</w:t>
      </w:r>
      <w:r w:rsidR="004A4C5B" w:rsidRPr="004A4C5B">
        <w:rPr>
          <w:rFonts w:ascii="GHEA Grapalat" w:hAnsi="GHEA Grapalat"/>
          <w:b/>
          <w:lang w:val="af-ZA"/>
        </w:rPr>
        <w:t>»</w:t>
      </w:r>
      <w:r w:rsidR="004A4C5B">
        <w:rPr>
          <w:rFonts w:ascii="GHEA Grapalat" w:hAnsi="GHEA Grapalat"/>
          <w:lang w:val="hy-AM"/>
        </w:rPr>
        <w:t xml:space="preserve"> </w:t>
      </w:r>
      <w:proofErr w:type="spellStart"/>
      <w:r w:rsidR="004A4C5B">
        <w:rPr>
          <w:rFonts w:ascii="GHEA Grapalat" w:hAnsi="GHEA Grapalat" w:cs="Arial"/>
          <w:sz w:val="20"/>
          <w:szCs w:val="20"/>
          <w:lang w:val="es-ES"/>
        </w:rPr>
        <w:t>ծածկագրով</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6481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sidRPr="00FD7DCE">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FD7DCE">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FD7DCE">
        <w:rPr>
          <w:rFonts w:ascii="GHEA Grapalat" w:hAnsi="GHEA Grapalat"/>
          <w:b/>
          <w:lang w:val="af-ZA"/>
        </w:rPr>
        <w:t xml:space="preserve"> </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proofErr w:type="spellStart"/>
      <w:r w:rsidR="004A4C5B">
        <w:rPr>
          <w:rFonts w:ascii="GHEA Grapalat" w:hAnsi="GHEA Grapalat" w:cs="Arial"/>
          <w:sz w:val="20"/>
          <w:szCs w:val="20"/>
          <w:lang w:val="es-ES"/>
        </w:rPr>
        <w:t>ծածկագրով</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5546F">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B5546F">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BB2B9A"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BA5702"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մրցույթի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A009BE6"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5546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6376A112" w:rsidR="00BF1194" w:rsidRDefault="00BF1194" w:rsidP="00BF1194">
      <w:pPr>
        <w:spacing w:line="360" w:lineRule="auto"/>
        <w:jc w:val="center"/>
        <w:rPr>
          <w:rFonts w:ascii="GHEA Grapalat" w:eastAsia="GHEA Grapalat" w:hAnsi="GHEA Grapalat" w:cs="GHEA Grapalat"/>
          <w:b/>
        </w:rPr>
      </w:pPr>
    </w:p>
    <w:p w14:paraId="590E0EFF" w14:textId="0B623637" w:rsidR="00FD7DCE" w:rsidRDefault="00FD7DCE" w:rsidP="00BF1194">
      <w:pPr>
        <w:spacing w:line="360" w:lineRule="auto"/>
        <w:jc w:val="center"/>
        <w:rPr>
          <w:rFonts w:ascii="GHEA Grapalat" w:eastAsia="GHEA Grapalat" w:hAnsi="GHEA Grapalat" w:cs="GHEA Grapalat"/>
          <w:b/>
        </w:rPr>
      </w:pPr>
    </w:p>
    <w:p w14:paraId="51C68CD5" w14:textId="4915B1B4" w:rsidR="00FD7DCE" w:rsidRDefault="00FD7DCE" w:rsidP="00BF1194">
      <w:pPr>
        <w:spacing w:line="360" w:lineRule="auto"/>
        <w:jc w:val="center"/>
        <w:rPr>
          <w:rFonts w:ascii="GHEA Grapalat" w:eastAsia="GHEA Grapalat" w:hAnsi="GHEA Grapalat" w:cs="GHEA Grapalat"/>
          <w:b/>
        </w:rPr>
      </w:pPr>
    </w:p>
    <w:p w14:paraId="604F1690" w14:textId="552179CA" w:rsidR="00FD7DCE" w:rsidRDefault="00FD7DCE" w:rsidP="00BF1194">
      <w:pPr>
        <w:spacing w:line="360" w:lineRule="auto"/>
        <w:jc w:val="center"/>
        <w:rPr>
          <w:rFonts w:ascii="GHEA Grapalat" w:eastAsia="GHEA Grapalat" w:hAnsi="GHEA Grapalat" w:cs="GHEA Grapalat"/>
          <w:b/>
        </w:rPr>
      </w:pPr>
    </w:p>
    <w:p w14:paraId="004A0E4F" w14:textId="77777777" w:rsidR="00FD7DCE" w:rsidRPr="00A71D81" w:rsidRDefault="00FD7DCE"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7D0C1D"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GHEA Grapalat" w:hAnsi="GHEA Grapalat"/>
          <w:b/>
          <w:sz w:val="24"/>
          <w:szCs w:val="24"/>
          <w:lang w:val="af-ZA"/>
        </w:rPr>
        <w:t>3</w:t>
      </w:r>
      <w:r w:rsidRPr="00A71D81">
        <w:rPr>
          <w:rFonts w:ascii="GHEA Grapalat" w:hAnsi="GHEA Grapalat"/>
          <w:sz w:val="24"/>
          <w:szCs w:val="24"/>
          <w:lang w:val="af-ZA"/>
        </w:rPr>
        <w:t>»</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04DF3E" w:rsidR="00B2572B" w:rsidRPr="00A71D81" w:rsidRDefault="00B2572B" w:rsidP="00EF3662">
      <w:pPr>
        <w:ind w:firstLine="567"/>
        <w:jc w:val="both"/>
        <w:rPr>
          <w:rFonts w:ascii="GHEA Grapalat" w:hAnsi="GHEA Grapalat" w:cs="Arial"/>
          <w:lang w:val="hy-AM"/>
        </w:rPr>
      </w:pPr>
      <w:proofErr w:type="spellStart"/>
      <w:r w:rsidRPr="003E0D68">
        <w:rPr>
          <w:rFonts w:ascii="GHEA Grapalat" w:hAnsi="GHEA Grapalat" w:cs="Arial"/>
          <w:sz w:val="20"/>
          <w:szCs w:val="20"/>
          <w:lang w:val="es-ES"/>
        </w:rPr>
        <w:t>Ուսումնասիրելով</w:t>
      </w:r>
      <w:proofErr w:type="spellEnd"/>
      <w:r w:rsidRPr="003E0D68">
        <w:rPr>
          <w:rFonts w:ascii="GHEA Grapalat" w:hAnsi="GHEA Grapalat" w:cs="Arial"/>
          <w:sz w:val="20"/>
          <w:szCs w:val="20"/>
          <w:lang w:val="es-ES"/>
        </w:rPr>
        <w:t xml:space="preserve"> </w:t>
      </w:r>
      <w:r w:rsidR="003E0D68" w:rsidRPr="003E0D68">
        <w:rPr>
          <w:rFonts w:ascii="GHEA Grapalat" w:hAnsi="GHEA Grapalat"/>
          <w:sz w:val="20"/>
          <w:szCs w:val="20"/>
          <w:lang w:val="es-ES"/>
        </w:rPr>
        <w:t>«</w:t>
      </w:r>
      <w:r w:rsidR="005E54AD" w:rsidRPr="005E54AD">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5E54AD">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CC7EB2">
        <w:rPr>
          <w:rFonts w:ascii="Sylfaen" w:hAnsi="Sylfaen"/>
          <w:b/>
          <w:bCs/>
          <w:i/>
          <w:sz w:val="18"/>
          <w:szCs w:val="18"/>
          <w:lang w:val="af-ZA"/>
        </w:rPr>
        <w:t xml:space="preserve"> </w:t>
      </w:r>
      <w:proofErr w:type="spellStart"/>
      <w:r w:rsidR="003E0D68">
        <w:rPr>
          <w:rFonts w:ascii="GHEA Grapalat" w:hAnsi="GHEA Grapalat" w:cs="Arial"/>
          <w:sz w:val="20"/>
          <w:szCs w:val="20"/>
          <w:lang w:val="es-ES"/>
        </w:rPr>
        <w:t>ծածկագրով</w:t>
      </w:r>
      <w:proofErr w:type="spellEnd"/>
      <w:r w:rsidR="003E0D68">
        <w:rPr>
          <w:rFonts w:ascii="GHEA Grapalat" w:hAnsi="GHEA Grapalat" w:cs="Arial"/>
          <w:sz w:val="20"/>
          <w:szCs w:val="20"/>
          <w:lang w:val="es-ES"/>
        </w:rPr>
        <w:t xml:space="preserve">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B38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B38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B38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B38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34246CB"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es-ES"/>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lastRenderedPageBreak/>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C23DAED"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-2</w:t>
      </w:r>
      <w:r w:rsidR="00CC7EB2">
        <w:rPr>
          <w:rFonts w:ascii="Sylfaen" w:hAnsi="Sylfaen"/>
          <w:b/>
          <w:bCs/>
          <w:i/>
          <w:sz w:val="18"/>
          <w:szCs w:val="18"/>
          <w:lang w:val="af-ZA"/>
        </w:rPr>
        <w:t>6/</w:t>
      </w:r>
      <w:r w:rsidR="00A87BA7">
        <w:rPr>
          <w:rFonts w:ascii="Sylfaen" w:hAnsi="Sylfaen"/>
          <w:b/>
          <w:bCs/>
          <w:i/>
          <w:sz w:val="18"/>
          <w:szCs w:val="18"/>
          <w:lang w:val="af-ZA"/>
        </w:rPr>
        <w:t>3</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E44E75">
        <w:fldChar w:fldCharType="begin"/>
      </w:r>
      <w:r w:rsidR="00E44E75" w:rsidRPr="000F7E02">
        <w:rPr>
          <w:lang w:val="hy-AM"/>
        </w:rPr>
        <w:instrText xml:space="preserve"> HYPERLINK "http://www.procurement.am" </w:instrText>
      </w:r>
      <w:r w:rsidR="00E44E75">
        <w:fldChar w:fldCharType="separate"/>
      </w:r>
      <w:r w:rsidRPr="00A71D81">
        <w:rPr>
          <w:rStyle w:val="a9"/>
          <w:rFonts w:ascii="GHEA Grapalat" w:hAnsi="GHEA Grapalat"/>
          <w:sz w:val="20"/>
          <w:szCs w:val="20"/>
          <w:lang w:val="hy-AM"/>
        </w:rPr>
        <w:t>www.procurement.am</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7C67215C"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af-ZA"/>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44E75">
        <w:fldChar w:fldCharType="begin"/>
      </w:r>
      <w:r w:rsidR="00E44E75" w:rsidRPr="000F7E02">
        <w:rPr>
          <w:lang w:val="hy-AM"/>
        </w:rPr>
        <w:instrText xml:space="preserve"> HYPERLINK "http://www.procurement.am" </w:instrText>
      </w:r>
      <w:r w:rsidR="00E44E75">
        <w:fldChar w:fldCharType="separate"/>
      </w:r>
      <w:r w:rsidRPr="00A71D81">
        <w:rPr>
          <w:rStyle w:val="a9"/>
          <w:rFonts w:ascii="GHEA Grapalat" w:hAnsi="GHEA Grapalat"/>
          <w:sz w:val="20"/>
          <w:szCs w:val="20"/>
          <w:lang w:val="hy-AM"/>
        </w:rPr>
        <w:t>www.procurement.am</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9B44880"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5546F">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B5546F">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5546F">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5546F">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5768"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6C6D3BE" w:rsidR="000A5768" w:rsidRPr="00124C3F" w:rsidRDefault="000A5768" w:rsidP="000A5768">
            <w:pPr>
              <w:jc w:val="center"/>
              <w:rPr>
                <w:rFonts w:ascii="GHEA Grapalat" w:hAnsi="GHEA Grapalat" w:cs="Arial"/>
                <w:bCs/>
                <w:i/>
                <w:sz w:val="20"/>
                <w:szCs w:val="20"/>
                <w:highlight w:val="yellow"/>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A5768"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2FD7371"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A5768"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4B3AE34"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Ներկայացման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ամսաթիվը</w:t>
            </w:r>
            <w:proofErr w:type="spellEnd"/>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A5768"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1CB4D2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A5768"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FE3A20A"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A5768"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50AEFB6"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Sylfaen"/>
                <w:sz w:val="20"/>
                <w:szCs w:val="20"/>
                <w:lang w:val="hy-AM"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w:t>
            </w:r>
          </w:p>
        </w:tc>
      </w:tr>
      <w:tr w:rsidR="000A5768"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38793C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A5768"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51A7EE4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A57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F45E44"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w:t>
            </w:r>
            <w:r>
              <w:rPr>
                <w:rFonts w:ascii="Sylfaen" w:hAnsi="Sylfaen" w:cs="GHEA Grapalat"/>
                <w:sz w:val="20"/>
                <w:szCs w:val="20"/>
                <w:u w:val="single"/>
              </w:rPr>
              <w:t>,,</w:t>
            </w:r>
            <w:r w:rsidRPr="0071068E">
              <w:rPr>
                <w:rFonts w:ascii="Sylfaen" w:hAnsi="Sylfaen" w:cs="GHEA Grapalat"/>
                <w:sz w:val="20"/>
                <w:szCs w:val="20"/>
                <w:u w:val="single"/>
              </w:rPr>
              <w:t>Ն.ԳԵՏԱՇԵՆԻ ԲԱ</w:t>
            </w:r>
            <w:r>
              <w:rPr>
                <w:rFonts w:ascii="Sylfaen" w:hAnsi="Sylfaen" w:cs="GHEA Grapalat"/>
                <w:sz w:val="20"/>
                <w:szCs w:val="20"/>
                <w:u w:val="single"/>
              </w:rPr>
              <w:t>,,</w:t>
            </w:r>
            <w:r w:rsidRPr="0071068E">
              <w:rPr>
                <w:rFonts w:ascii="Sylfaen" w:hAnsi="Sylfaen" w:cs="GHEA Grapalat"/>
                <w:sz w:val="20"/>
                <w:szCs w:val="20"/>
                <w:u w:val="single"/>
                <w:lang w:val="hy-AM"/>
              </w:rPr>
              <w:t xml:space="preserve"> ՊՈԱԿ</w:t>
            </w:r>
          </w:p>
        </w:tc>
      </w:tr>
      <w:tr w:rsidR="000A57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E0275F"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A57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B9EE7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11</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A57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E80D3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բանկ</w:t>
            </w:r>
            <w:proofErr w:type="spellEnd"/>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proofErr w:type="spellStart"/>
            <w:r w:rsidRPr="0071068E">
              <w:rPr>
                <w:rFonts w:ascii="Sylfaen" w:hAnsi="Sylfaen" w:cs="Arial"/>
                <w:sz w:val="22"/>
                <w:szCs w:val="22"/>
                <w:lang w:val="ru-RU" w:eastAsia="zh-CN"/>
              </w:rPr>
              <w:t>կենտրոնական</w:t>
            </w:r>
            <w:proofErr w:type="spellEnd"/>
            <w:r w:rsidRPr="0071068E">
              <w:rPr>
                <w:rFonts w:ascii="Sylfaen" w:hAnsi="Sylfaen" w:cs="Arial"/>
                <w:sz w:val="22"/>
                <w:szCs w:val="22"/>
                <w:lang w:eastAsia="zh-CN"/>
              </w:rPr>
              <w:t xml:space="preserve"> </w:t>
            </w:r>
            <w:proofErr w:type="spellStart"/>
            <w:r w:rsidRPr="0071068E">
              <w:rPr>
                <w:rFonts w:ascii="Sylfaen" w:hAnsi="Sylfaen" w:cs="Arial"/>
                <w:sz w:val="22"/>
                <w:szCs w:val="22"/>
                <w:lang w:val="ru-RU" w:eastAsia="zh-CN"/>
              </w:rPr>
              <w:t>գանձապետարան</w:t>
            </w:r>
            <w:proofErr w:type="spellEnd"/>
          </w:p>
        </w:tc>
      </w:tr>
      <w:tr w:rsidR="000A57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9BE7FB"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հշ</w:t>
            </w:r>
            <w:r w:rsidRPr="0071068E">
              <w:rPr>
                <w:rFonts w:ascii="Sylfaen" w:hAnsi="Sylfaen" w:cs="Arial"/>
                <w:sz w:val="20"/>
                <w:szCs w:val="20"/>
                <w:lang w:eastAsia="zh-CN"/>
              </w:rPr>
              <w:t>.N</w:t>
            </w:r>
            <w:proofErr w:type="spellEnd"/>
            <w:r w:rsidRPr="0071068E">
              <w:rPr>
                <w:rFonts w:ascii="Sylfaen" w:hAnsi="Sylfaen" w:cs="Arial"/>
                <w:sz w:val="20"/>
                <w:szCs w:val="20"/>
                <w:lang w:eastAsia="zh-CN"/>
              </w:rPr>
              <w:t>)</w:t>
            </w:r>
            <w:r w:rsidRPr="0071068E">
              <w:rPr>
                <w:rFonts w:ascii="Sylfaen" w:hAnsi="Sylfaen" w:cs="Sylfaen"/>
                <w:lang w:val="pt-BR" w:eastAsia="zh-CN"/>
              </w:rPr>
              <w:t xml:space="preserve"> </w:t>
            </w:r>
            <w:r w:rsidRPr="0071068E">
              <w:rPr>
                <w:rFonts w:ascii="Sylfaen" w:hAnsi="Sylfaen" w:cs="Sylfaen"/>
                <w:lang w:eastAsia="zh-CN"/>
              </w:rPr>
              <w:t>900148000418</w:t>
            </w:r>
          </w:p>
        </w:tc>
      </w:tr>
      <w:tr w:rsidR="000A5768"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B439F72"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Գումարը</w:t>
            </w:r>
            <w:proofErr w:type="spellEnd"/>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A5768"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E74DC10"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A5768"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FCD4CB1"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Արժույթը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կոդով</w:t>
            </w:r>
            <w:proofErr w:type="spellEnd"/>
            <w:r w:rsidRPr="0071068E">
              <w:rPr>
                <w:rFonts w:ascii="Sylfaen" w:hAnsi="Sylfaen" w:cs="Arial"/>
                <w:sz w:val="20"/>
                <w:szCs w:val="20"/>
                <w:lang w:eastAsia="zh-CN"/>
              </w:rPr>
              <w:t>)`</w:t>
            </w:r>
          </w:p>
        </w:tc>
      </w:tr>
      <w:tr w:rsidR="000A5768"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305C81C"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Գործարքի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վճարման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նպատակը</w:t>
            </w:r>
            <w:proofErr w:type="spellEnd"/>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w:t>
            </w:r>
            <w:proofErr w:type="spellStart"/>
            <w:r w:rsidRPr="0071068E">
              <w:rPr>
                <w:rFonts w:ascii="Sylfaen" w:hAnsi="Sylfaen" w:cs="Sylfaen"/>
                <w:bCs/>
                <w:i/>
                <w:sz w:val="20"/>
                <w:szCs w:val="20"/>
                <w:lang w:eastAsia="zh-CN"/>
              </w:rPr>
              <w:t>որակավորման</w:t>
            </w:r>
            <w:proofErr w:type="spellEnd"/>
            <w:r w:rsidRPr="0071068E">
              <w:rPr>
                <w:rFonts w:ascii="Sylfaen" w:hAnsi="Sylfaen" w:cs="Sylfaen"/>
                <w:bCs/>
                <w:i/>
                <w:sz w:val="20"/>
                <w:szCs w:val="20"/>
                <w:lang w:eastAsia="zh-CN"/>
              </w:rPr>
              <w:t xml:space="preserve"> </w:t>
            </w:r>
            <w:proofErr w:type="spellStart"/>
            <w:r w:rsidRPr="0071068E">
              <w:rPr>
                <w:rFonts w:ascii="Sylfaen" w:hAnsi="Sylfaen" w:cs="Sylfaen"/>
                <w:bCs/>
                <w:i/>
                <w:sz w:val="20"/>
                <w:szCs w:val="20"/>
                <w:lang w:eastAsia="zh-CN"/>
              </w:rPr>
              <w:t>ապահովմ</w:t>
            </w:r>
            <w:proofErr w:type="spellEnd"/>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A5768"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DAC35E"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proofErr w:type="spellStart"/>
            <w:r w:rsidRPr="0071068E">
              <w:rPr>
                <w:rFonts w:ascii="Sylfaen" w:hAnsi="Sylfaen" w:cs="Sylfaen"/>
                <w:sz w:val="20"/>
                <w:szCs w:val="20"/>
                <w:lang w:eastAsia="zh-CN"/>
              </w:rPr>
              <w:t>այմանագրի</w:t>
            </w:r>
            <w:proofErr w:type="spellEnd"/>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ծածկագիրը</w:t>
            </w:r>
            <w:proofErr w:type="spellEnd"/>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A5768"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A5768" w:rsidRPr="00124C3F" w:rsidRDefault="000A5768" w:rsidP="000A5768">
            <w:pPr>
              <w:rPr>
                <w:rFonts w:ascii="GHEA Grapalat" w:hAnsi="GHEA Grapalat" w:cs="Arial"/>
                <w:sz w:val="20"/>
                <w:szCs w:val="20"/>
                <w:highlight w:val="yellow"/>
                <w:lang w:val="hy-AM"/>
              </w:rPr>
            </w:pPr>
          </w:p>
        </w:tc>
      </w:tr>
      <w:tr w:rsidR="000A5768"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85EE40"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hy-AM" w:eastAsia="zh-CN"/>
              </w:rPr>
              <w:t>19. Վճարման պայմանները՝                                &lt;ակցեպտավորված վճարում&gt;</w:t>
            </w:r>
          </w:p>
        </w:tc>
      </w:tr>
      <w:tr w:rsidR="000A5768"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B11E5E4"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proofErr w:type="spellStart"/>
            <w:r w:rsidRPr="0071068E">
              <w:rPr>
                <w:rFonts w:ascii="Sylfaen" w:hAnsi="Sylfaen" w:cs="Sylfaen"/>
                <w:sz w:val="20"/>
                <w:szCs w:val="20"/>
                <w:lang w:eastAsia="zh-CN"/>
              </w:rPr>
              <w:t>էջ</w:t>
            </w:r>
            <w:proofErr w:type="spellEnd"/>
          </w:p>
        </w:tc>
      </w:tr>
      <w:tr w:rsidR="000A5768"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AD311A"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 xml:space="preserve">ա. </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p>
          <w:p w14:paraId="77415AAE" w14:textId="77777777" w:rsidR="000A5768" w:rsidRPr="0071068E" w:rsidRDefault="000A5768" w:rsidP="000A5768">
            <w:pPr>
              <w:suppressAutoHyphens/>
              <w:spacing w:line="276" w:lineRule="auto"/>
              <w:rPr>
                <w:rFonts w:ascii="Sylfaen" w:hAnsi="Sylfaen" w:cs="Sylfaen"/>
                <w:sz w:val="20"/>
                <w:szCs w:val="20"/>
                <w:lang w:eastAsia="zh-CN"/>
              </w:rPr>
            </w:pPr>
          </w:p>
          <w:p w14:paraId="2140B3CF"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A3EC392"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64E19ACB"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3DFC4705"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23D6C87" w14:textId="77777777" w:rsidR="000A5768" w:rsidRPr="0071068E" w:rsidRDefault="000A5768" w:rsidP="000A5768">
            <w:pPr>
              <w:suppressAutoHyphens/>
              <w:spacing w:line="276" w:lineRule="auto"/>
              <w:rPr>
                <w:rFonts w:ascii="Sylfaen" w:hAnsi="Sylfaen" w:cs="Sylfaen"/>
                <w:sz w:val="20"/>
                <w:szCs w:val="20"/>
                <w:lang w:eastAsia="zh-CN"/>
              </w:rPr>
            </w:pPr>
          </w:p>
          <w:p w14:paraId="5979251F"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5FCED6B" w14:textId="17920B4D" w:rsidR="000A5768" w:rsidRPr="00124C3F" w:rsidRDefault="000A5768" w:rsidP="000A5768">
            <w:pPr>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2BFA6A9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 xml:space="preserve">ա. </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p>
          <w:p w14:paraId="40D8B864" w14:textId="77777777" w:rsidR="000A5768" w:rsidRPr="0071068E" w:rsidRDefault="000A5768" w:rsidP="000A5768">
            <w:pPr>
              <w:suppressAutoHyphens/>
              <w:spacing w:line="276" w:lineRule="auto"/>
              <w:rPr>
                <w:rFonts w:ascii="Sylfaen" w:hAnsi="Sylfaen" w:cs="Sylfaen"/>
                <w:sz w:val="20"/>
                <w:szCs w:val="20"/>
                <w:lang w:eastAsia="zh-CN"/>
              </w:rPr>
            </w:pPr>
          </w:p>
          <w:p w14:paraId="5526A660"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6C986BE"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3C430702"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7270A559"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6844E6D" w14:textId="77777777" w:rsidR="000A5768" w:rsidRPr="0071068E" w:rsidRDefault="000A5768" w:rsidP="000A5768">
            <w:pPr>
              <w:suppressAutoHyphens/>
              <w:spacing w:line="276" w:lineRule="auto"/>
              <w:rPr>
                <w:rFonts w:ascii="Sylfaen" w:hAnsi="Sylfaen" w:cs="Sylfaen"/>
                <w:sz w:val="20"/>
                <w:szCs w:val="20"/>
                <w:lang w:eastAsia="zh-CN"/>
              </w:rPr>
            </w:pPr>
          </w:p>
          <w:p w14:paraId="7CC1989D"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6A0988FB" w14:textId="2A08CA41" w:rsidR="000A5768" w:rsidRPr="00124C3F" w:rsidRDefault="000A5768" w:rsidP="000A5768">
            <w:pPr>
              <w:jc w:val="right"/>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A5768"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8C8582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18EB699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A3EF5B7"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7C652CDE"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5077341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5B836E99" w14:textId="77777777" w:rsidR="000A5768" w:rsidRPr="00124C3F" w:rsidRDefault="000A5768" w:rsidP="000A5768">
            <w:pPr>
              <w:rPr>
                <w:rFonts w:ascii="GHEA Grapalat" w:hAnsi="GHEA Grapalat" w:cs="Arial"/>
                <w:sz w:val="20"/>
                <w:szCs w:val="20"/>
                <w:highlight w:val="yellow"/>
              </w:rPr>
            </w:pPr>
          </w:p>
        </w:tc>
        <w:tc>
          <w:tcPr>
            <w:tcW w:w="5364" w:type="dxa"/>
            <w:tcBorders>
              <w:top w:val="single" w:sz="4" w:space="0" w:color="auto"/>
              <w:left w:val="nil"/>
              <w:right w:val="single" w:sz="4" w:space="0" w:color="auto"/>
            </w:tcBorders>
            <w:noWrap/>
            <w:vAlign w:val="bottom"/>
          </w:tcPr>
          <w:p w14:paraId="2E43E5F9"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DDA4A6F"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A668161"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97E463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C58C655"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4159D945" w14:textId="77777777" w:rsidR="000A5768" w:rsidRPr="00124C3F" w:rsidRDefault="000A5768" w:rsidP="000A5768">
            <w:pPr>
              <w:jc w:val="right"/>
              <w:rPr>
                <w:rFonts w:ascii="GHEA Grapalat" w:hAnsi="GHEA Grapalat" w:cs="Arial"/>
                <w:sz w:val="20"/>
                <w:szCs w:val="20"/>
                <w:highlight w:val="yellow"/>
                <w:lang w:val="hy-AM"/>
              </w:rPr>
            </w:pPr>
          </w:p>
        </w:tc>
      </w:tr>
      <w:tr w:rsidR="000A5768"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1712E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lastRenderedPageBreak/>
              <w:t>24.բ.                                                       Կ.Տ.</w:t>
            </w:r>
          </w:p>
          <w:p w14:paraId="783DF87E" w14:textId="77777777" w:rsidR="000A5768" w:rsidRPr="0071068E" w:rsidRDefault="000A5768" w:rsidP="000A5768">
            <w:pPr>
              <w:suppressAutoHyphens/>
              <w:spacing w:line="276" w:lineRule="auto"/>
              <w:rPr>
                <w:rFonts w:ascii="Sylfaen" w:hAnsi="Sylfaen" w:cs="Sylfaen"/>
                <w:sz w:val="20"/>
                <w:szCs w:val="20"/>
                <w:lang w:eastAsia="zh-CN"/>
              </w:rPr>
            </w:pPr>
          </w:p>
          <w:p w14:paraId="7C72F746" w14:textId="77777777" w:rsidR="000A5768" w:rsidRPr="0071068E" w:rsidRDefault="000A5768" w:rsidP="000A5768">
            <w:pPr>
              <w:suppressAutoHyphens/>
              <w:spacing w:line="276" w:lineRule="auto"/>
              <w:rPr>
                <w:rFonts w:ascii="Sylfaen" w:hAnsi="Sylfaen" w:cs="Sylfaen"/>
                <w:sz w:val="20"/>
                <w:szCs w:val="20"/>
                <w:lang w:eastAsia="zh-CN"/>
              </w:rPr>
            </w:pPr>
          </w:p>
          <w:p w14:paraId="61854239"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04A600B" w14:textId="77777777" w:rsidR="000A5768" w:rsidRPr="0071068E" w:rsidRDefault="000A5768" w:rsidP="000A5768">
            <w:pPr>
              <w:suppressAutoHyphens/>
              <w:spacing w:line="276" w:lineRule="auto"/>
              <w:rPr>
                <w:rFonts w:ascii="Sylfaen" w:hAnsi="Sylfaen" w:cs="Sylfaen"/>
                <w:sz w:val="20"/>
                <w:szCs w:val="20"/>
                <w:lang w:eastAsia="zh-CN"/>
              </w:rPr>
            </w:pPr>
          </w:p>
          <w:p w14:paraId="42B216FA" w14:textId="50536FF2" w:rsidR="000A5768" w:rsidRPr="00A71D81" w:rsidRDefault="000A5768" w:rsidP="000A5768">
            <w:pPr>
              <w:rPr>
                <w:rFonts w:ascii="GHEA Grapalat" w:hAnsi="GHEA Grapalat" w:cs="Arial"/>
                <w:sz w:val="20"/>
                <w:szCs w:val="20"/>
              </w:rPr>
            </w:pPr>
            <w:r w:rsidRPr="0071068E">
              <w:rPr>
                <w:rFonts w:ascii="Sylfaen" w:eastAsia="Sylfaen" w:hAnsi="Sylfaen" w:cs="Sylfaen"/>
                <w:sz w:val="20"/>
                <w:szCs w:val="20"/>
                <w:lang w:eastAsia="zh-CN"/>
              </w:rPr>
              <w:t xml:space="preserve">  </w:t>
            </w:r>
          </w:p>
        </w:tc>
        <w:tc>
          <w:tcPr>
            <w:tcW w:w="5364" w:type="dxa"/>
            <w:tcBorders>
              <w:top w:val="nil"/>
              <w:left w:val="nil"/>
              <w:bottom w:val="single" w:sz="4" w:space="0" w:color="auto"/>
              <w:right w:val="single" w:sz="4" w:space="0" w:color="auto"/>
            </w:tcBorders>
            <w:noWrap/>
            <w:vAlign w:val="bottom"/>
          </w:tcPr>
          <w:p w14:paraId="04BD8B9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76A1CC9D" w14:textId="77777777" w:rsidR="000A5768" w:rsidRPr="0071068E" w:rsidRDefault="000A5768" w:rsidP="000A5768">
            <w:pPr>
              <w:suppressAutoHyphens/>
              <w:spacing w:line="276" w:lineRule="auto"/>
              <w:rPr>
                <w:rFonts w:ascii="Sylfaen" w:hAnsi="Sylfaen" w:cs="Sylfaen"/>
                <w:sz w:val="20"/>
                <w:szCs w:val="20"/>
                <w:lang w:eastAsia="zh-CN"/>
              </w:rPr>
            </w:pPr>
          </w:p>
          <w:p w14:paraId="3833A749" w14:textId="77777777" w:rsidR="000A5768" w:rsidRPr="0071068E" w:rsidRDefault="000A5768" w:rsidP="000A5768">
            <w:pPr>
              <w:suppressAutoHyphens/>
              <w:spacing w:line="276" w:lineRule="auto"/>
              <w:rPr>
                <w:rFonts w:ascii="Sylfaen" w:hAnsi="Sylfaen" w:cs="Sylfaen"/>
                <w:sz w:val="20"/>
                <w:szCs w:val="20"/>
                <w:lang w:eastAsia="zh-CN"/>
              </w:rPr>
            </w:pPr>
          </w:p>
          <w:p w14:paraId="30A565E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443F6BC" w14:textId="77777777" w:rsidR="000A5768" w:rsidRPr="0071068E" w:rsidRDefault="000A5768" w:rsidP="000A5768">
            <w:pPr>
              <w:suppressAutoHyphens/>
              <w:spacing w:line="276" w:lineRule="auto"/>
              <w:rPr>
                <w:rFonts w:ascii="Sylfaen" w:hAnsi="Sylfaen" w:cs="Sylfaen"/>
                <w:sz w:val="20"/>
                <w:szCs w:val="20"/>
                <w:lang w:eastAsia="zh-CN"/>
              </w:rPr>
            </w:pPr>
          </w:p>
          <w:p w14:paraId="09E13C18" w14:textId="4E5D68A2" w:rsidR="000A5768" w:rsidRPr="00A71D81" w:rsidRDefault="000A5768" w:rsidP="000A5768">
            <w:pPr>
              <w:jc w:val="right"/>
              <w:rPr>
                <w:rFonts w:ascii="GHEA Grapalat" w:hAnsi="GHEA Grapalat" w:cs="Arial"/>
                <w:sz w:val="20"/>
                <w:szCs w:val="20"/>
              </w:rPr>
            </w:pPr>
            <w:r w:rsidRPr="0071068E">
              <w:rPr>
                <w:rFonts w:ascii="Sylfaen" w:eastAsia="Sylfaen" w:hAnsi="Sylfaen" w:cs="Sylfaen"/>
                <w:sz w:val="20"/>
                <w:szCs w:val="20"/>
                <w:lang w:eastAsia="zh-CN"/>
              </w:rPr>
              <w:t xml:space="preserve">  </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5546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5546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5546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B38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B38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B38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w:t>
            </w:r>
            <w:r w:rsidRPr="00A71D81">
              <w:rPr>
                <w:rFonts w:ascii="GHEA Grapalat" w:hAnsi="GHEA Grapalat" w:cs="Sylfaen"/>
                <w:sz w:val="20"/>
                <w:szCs w:val="20"/>
                <w:lang w:val="hy-AM"/>
              </w:rPr>
              <w:lastRenderedPageBreak/>
              <w:t xml:space="preserve">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B38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B38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վճարողին </w:t>
            </w:r>
            <w:r w:rsidRPr="00A71D81">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tbl>
      <w:tblPr>
        <w:tblW w:w="0" w:type="auto"/>
        <w:jc w:val="center"/>
        <w:tblLayout w:type="fixed"/>
        <w:tblLook w:val="0000" w:firstRow="0" w:lastRow="0" w:firstColumn="0" w:lastColumn="0" w:noHBand="0" w:noVBand="0"/>
      </w:tblPr>
      <w:tblGrid>
        <w:gridCol w:w="5279"/>
        <w:gridCol w:w="5053"/>
      </w:tblGrid>
      <w:tr w:rsidR="000B694D" w:rsidRPr="0071068E" w14:paraId="1F49BC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93705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71068E" w14:paraId="5BDD160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C327DC"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71068E" w14:paraId="2C215E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24AE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3</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Ներկայացման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ամսաթիվը</w:t>
            </w:r>
            <w:proofErr w:type="spellEnd"/>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71068E" w14:paraId="050CA24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2517BE"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71068E" w14:paraId="6D661B57"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B93D00"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71068E" w14:paraId="385FC50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33B97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6</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Sylfaen"/>
                <w:sz w:val="20"/>
                <w:szCs w:val="20"/>
                <w:lang w:val="hy-AM"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w:t>
            </w:r>
          </w:p>
        </w:tc>
      </w:tr>
      <w:tr w:rsidR="000B694D" w:rsidRPr="0071068E" w14:paraId="4FDAB03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1593F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7</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71068E" w14:paraId="31029264" w14:textId="77777777" w:rsidTr="00AC73AD">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A80CDF"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71068E" w14:paraId="6335F52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B6D5D4"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71068E" w14:paraId="2B2EF876"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0A38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71068E" w14:paraId="1662FFBA"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E85E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11</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71068E" w14:paraId="6C2A9E8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F94721"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բանկ</w:t>
            </w:r>
            <w:proofErr w:type="spellEnd"/>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proofErr w:type="spellStart"/>
            <w:r w:rsidRPr="0071068E">
              <w:rPr>
                <w:rFonts w:ascii="Sylfaen" w:hAnsi="Sylfaen" w:cs="Arial"/>
                <w:sz w:val="22"/>
                <w:szCs w:val="22"/>
                <w:lang w:val="ru-RU" w:eastAsia="zh-CN"/>
              </w:rPr>
              <w:t>կենտրոնական</w:t>
            </w:r>
            <w:proofErr w:type="spellEnd"/>
            <w:r w:rsidRPr="0071068E">
              <w:rPr>
                <w:rFonts w:ascii="Sylfaen" w:hAnsi="Sylfaen" w:cs="Arial"/>
                <w:sz w:val="22"/>
                <w:szCs w:val="22"/>
                <w:lang w:eastAsia="zh-CN"/>
              </w:rPr>
              <w:t xml:space="preserve"> </w:t>
            </w:r>
            <w:proofErr w:type="spellStart"/>
            <w:r w:rsidRPr="0071068E">
              <w:rPr>
                <w:rFonts w:ascii="Sylfaen" w:hAnsi="Sylfaen" w:cs="Arial"/>
                <w:sz w:val="22"/>
                <w:szCs w:val="22"/>
                <w:lang w:val="ru-RU" w:eastAsia="zh-CN"/>
              </w:rPr>
              <w:t>գանձապետարան</w:t>
            </w:r>
            <w:proofErr w:type="spellEnd"/>
          </w:p>
        </w:tc>
      </w:tr>
      <w:tr w:rsidR="000B694D" w:rsidRPr="0071068E" w14:paraId="3F25D7E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11278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հշ</w:t>
            </w:r>
            <w:r w:rsidRPr="0071068E">
              <w:rPr>
                <w:rFonts w:ascii="Sylfaen" w:hAnsi="Sylfaen" w:cs="Arial"/>
                <w:sz w:val="20"/>
                <w:szCs w:val="20"/>
                <w:lang w:eastAsia="zh-CN"/>
              </w:rPr>
              <w:t>.N</w:t>
            </w:r>
            <w:proofErr w:type="spellEnd"/>
            <w:r w:rsidRPr="0071068E">
              <w:rPr>
                <w:rFonts w:ascii="Sylfaen" w:hAnsi="Sylfaen" w:cs="Arial"/>
                <w:sz w:val="20"/>
                <w:szCs w:val="20"/>
                <w:lang w:eastAsia="zh-CN"/>
              </w:rPr>
              <w:t>)</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71068E" w14:paraId="55DE6F1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7C64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Գումարը</w:t>
            </w:r>
            <w:proofErr w:type="spellEnd"/>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71068E" w14:paraId="3F72B00A" w14:textId="77777777" w:rsidTr="00AC73AD">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583193"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71068E" w14:paraId="5E5F0EE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84F1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Արժույթը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կոդով</w:t>
            </w:r>
            <w:proofErr w:type="spellEnd"/>
            <w:r w:rsidRPr="0071068E">
              <w:rPr>
                <w:rFonts w:ascii="Sylfaen" w:hAnsi="Sylfaen" w:cs="Arial"/>
                <w:sz w:val="20"/>
                <w:szCs w:val="20"/>
                <w:lang w:eastAsia="zh-CN"/>
              </w:rPr>
              <w:t>)`</w:t>
            </w:r>
          </w:p>
        </w:tc>
      </w:tr>
      <w:tr w:rsidR="000B694D" w:rsidRPr="0071068E" w14:paraId="66E3B22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C97A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Գործարքի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վճարման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նպատակը</w:t>
            </w:r>
            <w:proofErr w:type="spellEnd"/>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w:t>
            </w:r>
            <w:proofErr w:type="spellStart"/>
            <w:r w:rsidRPr="0071068E">
              <w:rPr>
                <w:rFonts w:ascii="Sylfaen" w:hAnsi="Sylfaen" w:cs="Sylfaen"/>
                <w:bCs/>
                <w:i/>
                <w:sz w:val="20"/>
                <w:szCs w:val="20"/>
                <w:lang w:eastAsia="zh-CN"/>
              </w:rPr>
              <w:t>որակավորման</w:t>
            </w:r>
            <w:proofErr w:type="spellEnd"/>
            <w:r w:rsidRPr="0071068E">
              <w:rPr>
                <w:rFonts w:ascii="Sylfaen" w:hAnsi="Sylfaen" w:cs="Sylfaen"/>
                <w:bCs/>
                <w:i/>
                <w:sz w:val="20"/>
                <w:szCs w:val="20"/>
                <w:lang w:eastAsia="zh-CN"/>
              </w:rPr>
              <w:t xml:space="preserve"> </w:t>
            </w:r>
            <w:proofErr w:type="spellStart"/>
            <w:r w:rsidRPr="0071068E">
              <w:rPr>
                <w:rFonts w:ascii="Sylfaen" w:hAnsi="Sylfaen" w:cs="Sylfaen"/>
                <w:bCs/>
                <w:i/>
                <w:sz w:val="20"/>
                <w:szCs w:val="20"/>
                <w:lang w:eastAsia="zh-CN"/>
              </w:rPr>
              <w:t>ապահովմ</w:t>
            </w:r>
            <w:proofErr w:type="spellEnd"/>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71068E" w14:paraId="03C34FE2" w14:textId="77777777" w:rsidTr="00AC73AD">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4837123B"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proofErr w:type="spellStart"/>
            <w:r w:rsidRPr="0071068E">
              <w:rPr>
                <w:rFonts w:ascii="Sylfaen" w:hAnsi="Sylfaen" w:cs="Sylfaen"/>
                <w:sz w:val="20"/>
                <w:szCs w:val="20"/>
                <w:lang w:eastAsia="zh-CN"/>
              </w:rPr>
              <w:t>այմանագրի</w:t>
            </w:r>
            <w:proofErr w:type="spellEnd"/>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ծածկագիրը</w:t>
            </w:r>
            <w:proofErr w:type="spellEnd"/>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71068E" w14:paraId="79BE84C4" w14:textId="77777777" w:rsidTr="00AC73AD">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76DC3A89" w14:textId="77777777" w:rsidR="000B694D" w:rsidRPr="0071068E" w:rsidRDefault="000B694D" w:rsidP="00AC73AD">
            <w:pPr>
              <w:suppressAutoHyphens/>
              <w:snapToGrid w:val="0"/>
              <w:rPr>
                <w:rFonts w:ascii="Sylfaen" w:hAnsi="Sylfaen" w:cs="Arial"/>
                <w:sz w:val="20"/>
                <w:szCs w:val="20"/>
                <w:lang w:eastAsia="zh-CN"/>
              </w:rPr>
            </w:pPr>
          </w:p>
        </w:tc>
      </w:tr>
      <w:tr w:rsidR="000B694D" w:rsidRPr="0071068E" w14:paraId="7A18376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F83BBB"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19. Վճարման պայմանները՝                                &lt;ակցեպտավորված վճարում&gt;</w:t>
            </w:r>
          </w:p>
        </w:tc>
      </w:tr>
      <w:tr w:rsidR="000B694D" w:rsidRPr="0071068E" w14:paraId="62FB8699"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11FBF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proofErr w:type="spellStart"/>
            <w:r w:rsidRPr="0071068E">
              <w:rPr>
                <w:rFonts w:ascii="Sylfaen" w:hAnsi="Sylfaen" w:cs="Sylfaen"/>
                <w:sz w:val="20"/>
                <w:szCs w:val="20"/>
                <w:lang w:eastAsia="zh-CN"/>
              </w:rPr>
              <w:t>էջ</w:t>
            </w:r>
            <w:proofErr w:type="spellEnd"/>
          </w:p>
        </w:tc>
      </w:tr>
      <w:tr w:rsidR="000B694D" w:rsidRPr="0071068E" w14:paraId="430609E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666775F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 xml:space="preserve">ա. </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p>
          <w:p w14:paraId="2A24A101" w14:textId="77777777" w:rsidR="000B694D" w:rsidRPr="0071068E" w:rsidRDefault="000B694D" w:rsidP="00AC73AD">
            <w:pPr>
              <w:suppressAutoHyphens/>
              <w:spacing w:line="276" w:lineRule="auto"/>
              <w:rPr>
                <w:rFonts w:ascii="Sylfaen" w:hAnsi="Sylfaen" w:cs="Sylfaen"/>
                <w:sz w:val="20"/>
                <w:szCs w:val="20"/>
                <w:lang w:eastAsia="zh-CN"/>
              </w:rPr>
            </w:pPr>
          </w:p>
          <w:p w14:paraId="5A415FE7"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9091822" w14:textId="77777777" w:rsidR="000B694D" w:rsidRPr="0071068E" w:rsidRDefault="000B694D" w:rsidP="00AC73AD">
            <w:pPr>
              <w:suppressAutoHyphens/>
              <w:spacing w:line="276" w:lineRule="auto"/>
              <w:rPr>
                <w:rFonts w:ascii="Sylfaen" w:hAnsi="Sylfaen" w:cs="Tahoma"/>
                <w:color w:val="000000"/>
                <w:sz w:val="20"/>
                <w:szCs w:val="20"/>
                <w:lang w:eastAsia="zh-CN"/>
              </w:rPr>
            </w:pPr>
          </w:p>
          <w:p w14:paraId="0CEF8375"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5B92CE5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A0280E0" w14:textId="77777777" w:rsidR="000B694D" w:rsidRPr="0071068E" w:rsidRDefault="000B694D" w:rsidP="00AC73AD">
            <w:pPr>
              <w:suppressAutoHyphens/>
              <w:spacing w:line="276" w:lineRule="auto"/>
              <w:rPr>
                <w:rFonts w:ascii="Sylfaen" w:hAnsi="Sylfaen" w:cs="Sylfaen"/>
                <w:sz w:val="20"/>
                <w:szCs w:val="20"/>
                <w:lang w:eastAsia="zh-CN"/>
              </w:rPr>
            </w:pPr>
          </w:p>
          <w:p w14:paraId="3D16DD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14505E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400161B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Arial"/>
                <w:sz w:val="20"/>
                <w:szCs w:val="20"/>
                <w:lang w:val="hy-AM" w:eastAsia="zh-CN"/>
              </w:rPr>
              <w:t>2</w:t>
            </w:r>
            <w:r w:rsidRPr="0071068E">
              <w:rPr>
                <w:rFonts w:ascii="Sylfaen" w:hAnsi="Sylfaen" w:cs="Arial"/>
                <w:sz w:val="20"/>
                <w:szCs w:val="20"/>
                <w:lang w:eastAsia="zh-CN"/>
              </w:rPr>
              <w:t>1.</w:t>
            </w:r>
            <w:r w:rsidRPr="0071068E">
              <w:rPr>
                <w:rFonts w:ascii="Sylfaen" w:hAnsi="Sylfaen" w:cs="Sylfaen"/>
                <w:sz w:val="20"/>
                <w:szCs w:val="20"/>
                <w:lang w:eastAsia="zh-CN"/>
              </w:rPr>
              <w:t xml:space="preserve">ա. </w:t>
            </w:r>
            <w:r w:rsidRPr="0071068E">
              <w:rPr>
                <w:rFonts w:ascii="Sylfaen" w:hAnsi="Sylfaen" w:cs="Courier New"/>
                <w:sz w:val="20"/>
                <w:szCs w:val="20"/>
                <w:lang w:eastAsia="zh-CN"/>
              </w:rPr>
              <w:t> </w:t>
            </w:r>
            <w:proofErr w:type="spellStart"/>
            <w:r w:rsidRPr="0071068E">
              <w:rPr>
                <w:rFonts w:ascii="Sylfaen" w:hAnsi="Sylfaen" w:cs="Sylfaen"/>
                <w:sz w:val="20"/>
                <w:szCs w:val="20"/>
                <w:lang w:eastAsia="zh-CN"/>
              </w:rPr>
              <w:t>Վճարողի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r w:rsidRPr="0071068E">
              <w:rPr>
                <w:rFonts w:ascii="Sylfaen" w:hAnsi="Sylfaen" w:cs="Sylfaen"/>
                <w:sz w:val="20"/>
                <w:szCs w:val="20"/>
                <w:lang w:eastAsia="zh-CN"/>
              </w:rPr>
              <w:t>`</w:t>
            </w:r>
          </w:p>
          <w:p w14:paraId="100F672E"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39F6092E"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ECB0FC4"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3F2894D1"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12E1DBC3"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7DB88667"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2B0910F6"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1.բ.                                                                    Կ.Տ.</w:t>
            </w:r>
          </w:p>
          <w:p w14:paraId="15DC6471" w14:textId="77777777" w:rsidR="000B694D" w:rsidRPr="0071068E" w:rsidRDefault="000B694D" w:rsidP="00AC73AD">
            <w:pPr>
              <w:suppressAutoHyphens/>
              <w:spacing w:line="276" w:lineRule="auto"/>
              <w:jc w:val="right"/>
              <w:rPr>
                <w:rFonts w:ascii="Sylfaen" w:hAnsi="Sylfaen" w:cs="Sylfaen"/>
                <w:sz w:val="20"/>
                <w:szCs w:val="20"/>
                <w:lang w:eastAsia="zh-CN"/>
              </w:rPr>
            </w:pPr>
          </w:p>
        </w:tc>
      </w:tr>
      <w:tr w:rsidR="000B694D" w:rsidRPr="0071068E" w14:paraId="07024297" w14:textId="77777777" w:rsidTr="00AC73AD">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59B7E93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F7AE98C"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295EA8C1"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F7CC88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6126E49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2C1D9D53" w14:textId="77777777" w:rsidR="000B694D" w:rsidRPr="0071068E" w:rsidRDefault="000B694D" w:rsidP="00AC73AD">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072952C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3</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Վճարողին  սպասարկող ֆինանսական կազմակերպություն</w:t>
            </w:r>
            <w:r w:rsidRPr="0071068E">
              <w:rPr>
                <w:rFonts w:ascii="Sylfaen" w:hAnsi="Sylfaen" w:cs="Tahoma"/>
                <w:color w:val="000000"/>
                <w:sz w:val="20"/>
                <w:szCs w:val="20"/>
                <w:lang w:eastAsia="zh-CN"/>
              </w:rPr>
              <w:t xml:space="preserve"> </w:t>
            </w:r>
          </w:p>
          <w:p w14:paraId="57590C55"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E3AFEA3"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84759F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452BBF6" w14:textId="77777777" w:rsidR="000B694D" w:rsidRPr="0071068E" w:rsidRDefault="000B694D" w:rsidP="00AC73AD">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6501896F" w14:textId="77777777" w:rsidR="000B694D" w:rsidRPr="0071068E" w:rsidRDefault="000B694D" w:rsidP="00AC73AD">
            <w:pPr>
              <w:suppressAutoHyphens/>
              <w:spacing w:line="276" w:lineRule="auto"/>
              <w:jc w:val="right"/>
              <w:rPr>
                <w:rFonts w:ascii="Sylfaen" w:hAnsi="Sylfaen" w:cs="Arial"/>
                <w:sz w:val="20"/>
                <w:szCs w:val="20"/>
                <w:lang w:val="hy-AM" w:eastAsia="zh-CN"/>
              </w:rPr>
            </w:pPr>
          </w:p>
        </w:tc>
      </w:tr>
      <w:tr w:rsidR="000B694D" w:rsidRPr="0071068E" w14:paraId="12652AC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7CC1577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204594C6" w14:textId="77777777" w:rsidR="000B694D" w:rsidRPr="0071068E" w:rsidRDefault="000B694D" w:rsidP="00AC73AD">
            <w:pPr>
              <w:suppressAutoHyphens/>
              <w:spacing w:line="276" w:lineRule="auto"/>
              <w:rPr>
                <w:rFonts w:ascii="Sylfaen" w:hAnsi="Sylfaen" w:cs="Sylfaen"/>
                <w:sz w:val="20"/>
                <w:szCs w:val="20"/>
                <w:lang w:eastAsia="zh-CN"/>
              </w:rPr>
            </w:pPr>
          </w:p>
          <w:p w14:paraId="28694546" w14:textId="77777777" w:rsidR="000B694D" w:rsidRPr="0071068E" w:rsidRDefault="000B694D" w:rsidP="00AC73AD">
            <w:pPr>
              <w:suppressAutoHyphens/>
              <w:spacing w:line="276" w:lineRule="auto"/>
              <w:rPr>
                <w:rFonts w:ascii="Sylfaen" w:hAnsi="Sylfaen" w:cs="Sylfaen"/>
                <w:sz w:val="20"/>
                <w:szCs w:val="20"/>
                <w:lang w:eastAsia="zh-CN"/>
              </w:rPr>
            </w:pPr>
          </w:p>
          <w:p w14:paraId="699363F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670181C" w14:textId="77777777" w:rsidR="000B694D" w:rsidRPr="0071068E" w:rsidRDefault="000B694D" w:rsidP="00AC73AD">
            <w:pPr>
              <w:suppressAutoHyphens/>
              <w:spacing w:line="276" w:lineRule="auto"/>
              <w:rPr>
                <w:rFonts w:ascii="Sylfaen" w:hAnsi="Sylfaen" w:cs="Sylfaen"/>
                <w:sz w:val="20"/>
                <w:szCs w:val="20"/>
                <w:lang w:eastAsia="zh-CN"/>
              </w:rPr>
            </w:pPr>
          </w:p>
          <w:p w14:paraId="2559C849"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0065516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23.բ.                                                                 Կ.Տ.    </w:t>
            </w:r>
          </w:p>
          <w:p w14:paraId="49F03DFF" w14:textId="77777777" w:rsidR="000B694D" w:rsidRPr="0071068E" w:rsidRDefault="000B694D" w:rsidP="00AC73AD">
            <w:pPr>
              <w:suppressAutoHyphens/>
              <w:spacing w:line="276" w:lineRule="auto"/>
              <w:rPr>
                <w:rFonts w:ascii="Sylfaen" w:hAnsi="Sylfaen" w:cs="Sylfaen"/>
                <w:sz w:val="20"/>
                <w:szCs w:val="20"/>
                <w:lang w:eastAsia="zh-CN"/>
              </w:rPr>
            </w:pPr>
          </w:p>
          <w:p w14:paraId="20874338"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2A8C9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23.</w:t>
            </w:r>
            <w:r w:rsidRPr="0071068E">
              <w:rPr>
                <w:rFonts w:ascii="Sylfaen" w:hAnsi="Sylfaen" w:cs="Sylfaen"/>
                <w:sz w:val="20"/>
                <w:szCs w:val="20"/>
                <w:lang w:val="hy-AM" w:eastAsia="zh-CN"/>
              </w:rPr>
              <w:t>գ</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Կատարման</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ամսաթիվը</w:t>
            </w:r>
            <w:proofErr w:type="spellEnd"/>
            <w:r w:rsidRPr="0071068E">
              <w:rPr>
                <w:rFonts w:ascii="Sylfaen" w:hAnsi="Sylfaen" w:cs="Sylfaen"/>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p w14:paraId="7B5F6C9E"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16D6D05B"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4A03E496" w14:textId="77777777" w:rsidR="000B694D" w:rsidRPr="0071068E" w:rsidRDefault="000B694D" w:rsidP="00AC73AD">
            <w:pPr>
              <w:suppressAutoHyphens/>
              <w:spacing w:line="276" w:lineRule="auto"/>
              <w:jc w:val="right"/>
              <w:rPr>
                <w:rFonts w:ascii="Sylfaen" w:hAnsi="Sylfaen" w:cs="Arial"/>
                <w:sz w:val="20"/>
                <w:szCs w:val="20"/>
                <w:lang w:eastAsia="zh-CN"/>
              </w:rPr>
            </w:pPr>
          </w:p>
        </w:tc>
      </w:tr>
    </w:tbl>
    <w:p w14:paraId="0A9A11D4" w14:textId="77777777" w:rsidR="000B694D" w:rsidRDefault="000B694D" w:rsidP="00091EBC">
      <w:pPr>
        <w:pStyle w:val="31"/>
        <w:spacing w:line="240" w:lineRule="auto"/>
        <w:jc w:val="right"/>
        <w:rPr>
          <w:rFonts w:ascii="GHEA Grapalat" w:hAnsi="GHEA Grapalat" w:cs="Sylfaen"/>
          <w:b/>
        </w:rPr>
      </w:pPr>
    </w:p>
    <w:p w14:paraId="526DFD89" w14:textId="77777777" w:rsidR="000B694D" w:rsidRDefault="000B694D" w:rsidP="00091EBC">
      <w:pPr>
        <w:pStyle w:val="31"/>
        <w:spacing w:line="240" w:lineRule="auto"/>
        <w:jc w:val="right"/>
        <w:rPr>
          <w:rFonts w:ascii="GHEA Grapalat" w:hAnsi="GHEA Grapalat" w:cs="Sylfaen"/>
          <w:b/>
        </w:rPr>
      </w:pPr>
    </w:p>
    <w:p w14:paraId="18D21FBA" w14:textId="77777777" w:rsidR="000B694D" w:rsidRDefault="000B694D" w:rsidP="00091EBC">
      <w:pPr>
        <w:pStyle w:val="31"/>
        <w:spacing w:line="240" w:lineRule="auto"/>
        <w:jc w:val="right"/>
        <w:rPr>
          <w:rFonts w:ascii="GHEA Grapalat" w:hAnsi="GHEA Grapalat" w:cs="Sylfaen"/>
          <w:b/>
        </w:rPr>
      </w:pPr>
    </w:p>
    <w:p w14:paraId="4004FECE" w14:textId="77777777" w:rsidR="000B694D" w:rsidRDefault="000B694D" w:rsidP="00091EBC">
      <w:pPr>
        <w:pStyle w:val="31"/>
        <w:spacing w:line="240" w:lineRule="auto"/>
        <w:jc w:val="right"/>
        <w:rPr>
          <w:rFonts w:ascii="GHEA Grapalat" w:hAnsi="GHEA Grapalat" w:cs="Sylfaen"/>
          <w:b/>
        </w:rPr>
      </w:pPr>
    </w:p>
    <w:p w14:paraId="6B2097A8" w14:textId="77777777" w:rsidR="000B694D" w:rsidRDefault="000B694D" w:rsidP="00091EBC">
      <w:pPr>
        <w:pStyle w:val="31"/>
        <w:spacing w:line="240" w:lineRule="auto"/>
        <w:jc w:val="right"/>
        <w:rPr>
          <w:rFonts w:ascii="GHEA Grapalat" w:hAnsi="GHEA Grapalat" w:cs="Sylfaen"/>
          <w:b/>
        </w:rPr>
      </w:pPr>
    </w:p>
    <w:p w14:paraId="770CFF0B" w14:textId="77777777" w:rsidR="000B694D" w:rsidRDefault="000B694D" w:rsidP="00091EBC">
      <w:pPr>
        <w:pStyle w:val="31"/>
        <w:spacing w:line="240" w:lineRule="auto"/>
        <w:jc w:val="right"/>
        <w:rPr>
          <w:rFonts w:ascii="GHEA Grapalat" w:hAnsi="GHEA Grapalat" w:cs="Sylfaen"/>
          <w:b/>
        </w:rPr>
      </w:pPr>
    </w:p>
    <w:p w14:paraId="6B0F82E6" w14:textId="77777777" w:rsidR="000B694D" w:rsidRDefault="000B694D" w:rsidP="00091EBC">
      <w:pPr>
        <w:pStyle w:val="31"/>
        <w:spacing w:line="240" w:lineRule="auto"/>
        <w:jc w:val="right"/>
        <w:rPr>
          <w:rFonts w:ascii="GHEA Grapalat" w:hAnsi="GHEA Grapalat" w:cs="Sylfaen"/>
          <w:b/>
        </w:rPr>
      </w:pPr>
    </w:p>
    <w:p w14:paraId="07085380" w14:textId="77777777" w:rsidR="000B694D" w:rsidRDefault="000B694D" w:rsidP="00091EBC">
      <w:pPr>
        <w:pStyle w:val="31"/>
        <w:spacing w:line="240" w:lineRule="auto"/>
        <w:jc w:val="right"/>
        <w:rPr>
          <w:rFonts w:ascii="GHEA Grapalat" w:hAnsi="GHEA Grapalat" w:cs="Sylfaen"/>
          <w:b/>
        </w:rPr>
      </w:pPr>
    </w:p>
    <w:p w14:paraId="20016D3C" w14:textId="453FFFC3" w:rsidR="00091EBC" w:rsidRPr="00A71D81" w:rsidRDefault="000B694D" w:rsidP="00091EBC">
      <w:pPr>
        <w:pStyle w:val="31"/>
        <w:spacing w:line="240" w:lineRule="auto"/>
        <w:jc w:val="right"/>
        <w:rPr>
          <w:rFonts w:ascii="GHEA Grapalat" w:hAnsi="GHEA Grapalat" w:cs="Arial"/>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w:t>
      </w:r>
      <w:r w:rsidR="00CC7EB2">
        <w:rPr>
          <w:rFonts w:ascii="Sylfaen" w:hAnsi="Sylfaen"/>
          <w:b/>
          <w:bCs/>
          <w:i/>
          <w:sz w:val="18"/>
          <w:szCs w:val="18"/>
          <w:lang w:val="af-ZA"/>
        </w:rPr>
        <w:t>26/</w:t>
      </w:r>
      <w:r w:rsidR="00A87BA7">
        <w:rPr>
          <w:rFonts w:ascii="Sylfaen" w:hAnsi="Sylfaen"/>
          <w:b/>
          <w:bCs/>
          <w:i/>
          <w:sz w:val="18"/>
          <w:szCs w:val="18"/>
          <w:lang w:val="af-ZA"/>
        </w:rPr>
        <w:t>3</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44E75">
        <w:fldChar w:fldCharType="begin"/>
      </w:r>
      <w:r w:rsidR="00E44E75" w:rsidRPr="000F7E02">
        <w:rPr>
          <w:lang w:val="hy-AM"/>
        </w:rPr>
        <w:instrText xml:space="preserve"> HYPERLINK "http://www.procurement.am" </w:instrText>
      </w:r>
      <w:r w:rsidR="00E44E75">
        <w:fldChar w:fldCharType="separate"/>
      </w:r>
      <w:r w:rsidRPr="00A71D81">
        <w:rPr>
          <w:rStyle w:val="a9"/>
          <w:rFonts w:ascii="GHEA Grapalat" w:hAnsi="GHEA Grapalat"/>
          <w:sz w:val="20"/>
          <w:szCs w:val="20"/>
          <w:lang w:val="hy-AM"/>
        </w:rPr>
        <w:t>www.procurement.am</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C5FD6A" w:rsidR="00631658" w:rsidRPr="00A71D81" w:rsidRDefault="000B694D"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-2</w:t>
      </w:r>
      <w:r w:rsidR="00CC7EB2">
        <w:rPr>
          <w:rFonts w:ascii="Sylfaen" w:hAnsi="Sylfaen"/>
          <w:b/>
          <w:bCs/>
          <w:i/>
          <w:sz w:val="18"/>
          <w:szCs w:val="18"/>
          <w:lang w:val="af-ZA"/>
        </w:rPr>
        <w:t>6/</w:t>
      </w:r>
      <w:r w:rsidR="00A87BA7">
        <w:rPr>
          <w:rFonts w:ascii="Sylfaen" w:hAnsi="Sylfaen"/>
          <w:b/>
          <w:bCs/>
          <w:i/>
          <w:sz w:val="18"/>
          <w:szCs w:val="18"/>
          <w:lang w:val="af-ZA"/>
        </w:rPr>
        <w:t xml:space="preserve">3 </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694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C5EE2" w:rsidR="000B694D" w:rsidRPr="00A71D81" w:rsidRDefault="000B694D" w:rsidP="000B694D">
            <w:pPr>
              <w:jc w:val="center"/>
              <w:rPr>
                <w:rFonts w:ascii="GHEA Grapalat" w:hAnsi="GHEA Grapalat" w:cs="Arial"/>
                <w:bCs/>
                <w:i/>
                <w:sz w:val="20"/>
                <w:szCs w:val="20"/>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669936F" w:rsidR="000B694D" w:rsidRPr="000B694D" w:rsidRDefault="000B694D" w:rsidP="000B694D">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7070CF" w:rsidR="000B694D" w:rsidRPr="000B694D" w:rsidRDefault="000B694D" w:rsidP="000B694D">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Ներկայացման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ամսաթիվը</w:t>
            </w:r>
            <w:proofErr w:type="spellEnd"/>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B6EF487"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C00F89"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8479BDA"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Sylfaen"/>
                <w:sz w:val="20"/>
                <w:szCs w:val="20"/>
                <w:lang w:val="hy-AM"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w:t>
            </w:r>
          </w:p>
        </w:tc>
      </w:tr>
      <w:tr w:rsidR="000B694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A0C67D8"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7138E8F"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Վճարողի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7BDE81"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1922FB"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30C3E4"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11</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FD00D"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բանկ</w:t>
            </w:r>
            <w:proofErr w:type="spellEnd"/>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proofErr w:type="spellStart"/>
            <w:r w:rsidRPr="0071068E">
              <w:rPr>
                <w:rFonts w:ascii="Sylfaen" w:hAnsi="Sylfaen" w:cs="Arial"/>
                <w:sz w:val="22"/>
                <w:szCs w:val="22"/>
                <w:lang w:val="ru-RU" w:eastAsia="zh-CN"/>
              </w:rPr>
              <w:t>կենտրոնական</w:t>
            </w:r>
            <w:proofErr w:type="spellEnd"/>
            <w:r w:rsidRPr="0071068E">
              <w:rPr>
                <w:rFonts w:ascii="Sylfaen" w:hAnsi="Sylfaen" w:cs="Arial"/>
                <w:sz w:val="22"/>
                <w:szCs w:val="22"/>
                <w:lang w:eastAsia="zh-CN"/>
              </w:rPr>
              <w:t xml:space="preserve"> </w:t>
            </w:r>
            <w:proofErr w:type="spellStart"/>
            <w:r w:rsidRPr="0071068E">
              <w:rPr>
                <w:rFonts w:ascii="Sylfaen" w:hAnsi="Sylfaen" w:cs="Arial"/>
                <w:sz w:val="22"/>
                <w:szCs w:val="22"/>
                <w:lang w:val="ru-RU" w:eastAsia="zh-CN"/>
              </w:rPr>
              <w:t>գանձապետարան</w:t>
            </w:r>
            <w:proofErr w:type="spellEnd"/>
          </w:p>
        </w:tc>
      </w:tr>
      <w:tr w:rsidR="000B694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C62616"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Շահառուի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հաշվի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համարը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հշ</w:t>
            </w:r>
            <w:r w:rsidRPr="0071068E">
              <w:rPr>
                <w:rFonts w:ascii="Sylfaen" w:hAnsi="Sylfaen" w:cs="Arial"/>
                <w:sz w:val="20"/>
                <w:szCs w:val="20"/>
                <w:lang w:eastAsia="zh-CN"/>
              </w:rPr>
              <w:t>.N</w:t>
            </w:r>
            <w:proofErr w:type="spellEnd"/>
            <w:r w:rsidRPr="0071068E">
              <w:rPr>
                <w:rFonts w:ascii="Sylfaen" w:hAnsi="Sylfaen" w:cs="Arial"/>
                <w:sz w:val="20"/>
                <w:szCs w:val="20"/>
                <w:lang w:eastAsia="zh-CN"/>
              </w:rPr>
              <w:t>)</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CE1793F"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Գումարը</w:t>
            </w:r>
            <w:proofErr w:type="spellEnd"/>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85619E1" w:rsidR="000B694D" w:rsidRPr="00A71D81" w:rsidRDefault="000B694D" w:rsidP="000B694D">
            <w:pPr>
              <w:rPr>
                <w:rFonts w:ascii="GHEA Grapalat" w:hAnsi="GHEA Grapalat" w:cs="Sylfaen"/>
                <w:sz w:val="20"/>
                <w:szCs w:val="20"/>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թվերով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34F9F3A"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Արժույթը</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բառերով</w:t>
            </w:r>
            <w:proofErr w:type="spellEnd"/>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կոդով</w:t>
            </w:r>
            <w:proofErr w:type="spellEnd"/>
            <w:r w:rsidRPr="0071068E">
              <w:rPr>
                <w:rFonts w:ascii="Sylfaen" w:hAnsi="Sylfaen" w:cs="Arial"/>
                <w:sz w:val="20"/>
                <w:szCs w:val="20"/>
                <w:lang w:eastAsia="zh-CN"/>
              </w:rPr>
              <w:t>)`</w:t>
            </w:r>
          </w:p>
        </w:tc>
      </w:tr>
      <w:tr w:rsidR="000B694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9627E6C" w:rsidR="000B694D" w:rsidRPr="00A71D81" w:rsidRDefault="000B694D" w:rsidP="000B694D">
            <w:pPr>
              <w:rPr>
                <w:rFonts w:ascii="GHEA Grapalat" w:hAnsi="GHEA Grapalat" w:cs="Arial"/>
                <w:sz w:val="20"/>
                <w:szCs w:val="20"/>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Գործարքի</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վճարման</w:t>
            </w:r>
            <w:proofErr w:type="spellEnd"/>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նպատակը</w:t>
            </w:r>
            <w:proofErr w:type="spellEnd"/>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w:t>
            </w:r>
            <w:proofErr w:type="spellStart"/>
            <w:r w:rsidRPr="0071068E">
              <w:rPr>
                <w:rFonts w:ascii="Sylfaen" w:hAnsi="Sylfaen" w:cs="Sylfaen"/>
                <w:bCs/>
                <w:i/>
                <w:sz w:val="20"/>
                <w:szCs w:val="20"/>
                <w:lang w:eastAsia="zh-CN"/>
              </w:rPr>
              <w:t>որակավորման</w:t>
            </w:r>
            <w:proofErr w:type="spellEnd"/>
            <w:r w:rsidRPr="0071068E">
              <w:rPr>
                <w:rFonts w:ascii="Sylfaen" w:hAnsi="Sylfaen" w:cs="Sylfaen"/>
                <w:bCs/>
                <w:i/>
                <w:sz w:val="20"/>
                <w:szCs w:val="20"/>
                <w:lang w:eastAsia="zh-CN"/>
              </w:rPr>
              <w:t xml:space="preserve"> </w:t>
            </w:r>
            <w:proofErr w:type="spellStart"/>
            <w:r w:rsidRPr="0071068E">
              <w:rPr>
                <w:rFonts w:ascii="Sylfaen" w:hAnsi="Sylfaen" w:cs="Sylfaen"/>
                <w:bCs/>
                <w:i/>
                <w:sz w:val="20"/>
                <w:szCs w:val="20"/>
                <w:lang w:eastAsia="zh-CN"/>
              </w:rPr>
              <w:t>ապահովմ</w:t>
            </w:r>
            <w:proofErr w:type="spellEnd"/>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298F477"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proofErr w:type="spellStart"/>
            <w:r w:rsidRPr="0071068E">
              <w:rPr>
                <w:rFonts w:ascii="Sylfaen" w:hAnsi="Sylfaen" w:cs="Sylfaen"/>
                <w:sz w:val="20"/>
                <w:szCs w:val="20"/>
                <w:lang w:eastAsia="zh-CN"/>
              </w:rPr>
              <w:t>այմանագրի</w:t>
            </w:r>
            <w:proofErr w:type="spellEnd"/>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proofErr w:type="spellStart"/>
            <w:r w:rsidRPr="0071068E">
              <w:rPr>
                <w:rFonts w:ascii="Sylfaen" w:hAnsi="Sylfaen" w:cs="Sylfaen"/>
                <w:sz w:val="20"/>
                <w:szCs w:val="20"/>
                <w:lang w:eastAsia="zh-CN"/>
              </w:rPr>
              <w:t>ծածկագիրը</w:t>
            </w:r>
            <w:proofErr w:type="spellEnd"/>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94D" w:rsidRPr="00A71D81" w:rsidRDefault="000B694D" w:rsidP="000B694D">
            <w:pPr>
              <w:rPr>
                <w:rFonts w:ascii="GHEA Grapalat" w:hAnsi="GHEA Grapalat" w:cs="Arial"/>
                <w:sz w:val="20"/>
                <w:szCs w:val="20"/>
                <w:lang w:val="hy-AM"/>
              </w:rPr>
            </w:pPr>
          </w:p>
        </w:tc>
      </w:tr>
      <w:tr w:rsidR="000B694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0E73D0A"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hy-AM" w:eastAsia="zh-CN"/>
              </w:rPr>
              <w:t>19. Վճարման պայմանները՝                                &lt;ակցեպտավորված վճարում&gt;</w:t>
            </w:r>
          </w:p>
        </w:tc>
      </w:tr>
      <w:tr w:rsidR="000B694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1D913D" w:rsidR="000B694D" w:rsidRPr="00A71D81" w:rsidRDefault="000B694D" w:rsidP="000B694D">
            <w:pPr>
              <w:rPr>
                <w:rFonts w:ascii="GHEA Grapalat" w:hAnsi="GHEA Grapalat" w:cs="Sylfaen"/>
                <w:sz w:val="20"/>
                <w:szCs w:val="20"/>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proofErr w:type="spellStart"/>
            <w:r w:rsidRPr="0071068E">
              <w:rPr>
                <w:rFonts w:ascii="Sylfaen" w:hAnsi="Sylfaen" w:cs="Sylfaen"/>
                <w:sz w:val="20"/>
                <w:szCs w:val="20"/>
                <w:lang w:eastAsia="zh-CN"/>
              </w:rPr>
              <w:t>էջ</w:t>
            </w:r>
            <w:proofErr w:type="spellEnd"/>
          </w:p>
        </w:tc>
      </w:tr>
      <w:tr w:rsidR="000B694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598B28"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 xml:space="preserve">ա. </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p>
          <w:p w14:paraId="5D3C47A3" w14:textId="77777777" w:rsidR="000B694D" w:rsidRPr="0071068E" w:rsidRDefault="000B694D" w:rsidP="000B694D">
            <w:pPr>
              <w:suppressAutoHyphens/>
              <w:spacing w:line="276" w:lineRule="auto"/>
              <w:rPr>
                <w:rFonts w:ascii="Sylfaen" w:hAnsi="Sylfaen" w:cs="Sylfaen"/>
                <w:sz w:val="20"/>
                <w:szCs w:val="20"/>
                <w:lang w:eastAsia="zh-CN"/>
              </w:rPr>
            </w:pPr>
          </w:p>
          <w:p w14:paraId="6C951B58"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F46E4B9"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DC15A75"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0DB81EC3"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B80D3A9" w14:textId="77777777" w:rsidR="000B694D" w:rsidRPr="0071068E" w:rsidRDefault="000B694D" w:rsidP="000B694D">
            <w:pPr>
              <w:suppressAutoHyphens/>
              <w:spacing w:line="276" w:lineRule="auto"/>
              <w:rPr>
                <w:rFonts w:ascii="Sylfaen" w:hAnsi="Sylfaen" w:cs="Sylfaen"/>
                <w:sz w:val="20"/>
                <w:szCs w:val="20"/>
                <w:lang w:eastAsia="zh-CN"/>
              </w:rPr>
            </w:pPr>
          </w:p>
          <w:p w14:paraId="4844FCC5"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0501072" w14:textId="19A1ED82" w:rsidR="000B694D" w:rsidRPr="00A71D81" w:rsidRDefault="000B694D" w:rsidP="000B694D">
            <w:pPr>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6280D9E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 xml:space="preserve">ա. </w:t>
            </w:r>
            <w:proofErr w:type="spellStart"/>
            <w:r w:rsidRPr="0071068E">
              <w:rPr>
                <w:rFonts w:ascii="Sylfaen" w:hAnsi="Sylfaen" w:cs="Sylfaen"/>
                <w:sz w:val="20"/>
                <w:szCs w:val="20"/>
                <w:lang w:eastAsia="zh-CN"/>
              </w:rPr>
              <w:t>Շահառուի</w:t>
            </w:r>
            <w:proofErr w:type="spellEnd"/>
            <w:r w:rsidRPr="0071068E">
              <w:rPr>
                <w:rFonts w:ascii="Sylfaen" w:hAnsi="Sylfaen" w:cs="Sylfaen"/>
                <w:sz w:val="20"/>
                <w:szCs w:val="20"/>
                <w:lang w:eastAsia="zh-CN"/>
              </w:rPr>
              <w:t xml:space="preserve"> </w:t>
            </w:r>
            <w:proofErr w:type="spellStart"/>
            <w:r w:rsidRPr="0071068E">
              <w:rPr>
                <w:rFonts w:ascii="Sylfaen" w:hAnsi="Sylfaen" w:cs="Sylfaen"/>
                <w:sz w:val="20"/>
                <w:szCs w:val="20"/>
                <w:lang w:eastAsia="zh-CN"/>
              </w:rPr>
              <w:t>ստորագրությունները</w:t>
            </w:r>
            <w:proofErr w:type="spellEnd"/>
          </w:p>
          <w:p w14:paraId="04355628" w14:textId="77777777" w:rsidR="000B694D" w:rsidRPr="0071068E" w:rsidRDefault="000B694D" w:rsidP="000B694D">
            <w:pPr>
              <w:suppressAutoHyphens/>
              <w:spacing w:line="276" w:lineRule="auto"/>
              <w:rPr>
                <w:rFonts w:ascii="Sylfaen" w:hAnsi="Sylfaen" w:cs="Sylfaen"/>
                <w:sz w:val="20"/>
                <w:szCs w:val="20"/>
                <w:lang w:eastAsia="zh-CN"/>
              </w:rPr>
            </w:pPr>
          </w:p>
          <w:p w14:paraId="0D36F614"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08B23ED"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4EDF996"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788CDC0F"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EE33338" w14:textId="77777777" w:rsidR="000B694D" w:rsidRPr="0071068E" w:rsidRDefault="000B694D" w:rsidP="000B694D">
            <w:pPr>
              <w:suppressAutoHyphens/>
              <w:spacing w:line="276" w:lineRule="auto"/>
              <w:rPr>
                <w:rFonts w:ascii="Sylfaen" w:hAnsi="Sylfaen" w:cs="Sylfaen"/>
                <w:sz w:val="20"/>
                <w:szCs w:val="20"/>
                <w:lang w:eastAsia="zh-CN"/>
              </w:rPr>
            </w:pPr>
          </w:p>
          <w:p w14:paraId="7D30CA46"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4FA1408" w14:textId="53CCE4F3" w:rsidR="000B694D" w:rsidRPr="00A71D81" w:rsidRDefault="000B694D" w:rsidP="000B694D">
            <w:pPr>
              <w:jc w:val="right"/>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B694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42142D4"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3B0DBE7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950DA63"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DD6C4CE"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348FF8F"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1AB2616C" w14:textId="77777777" w:rsidR="000B694D" w:rsidRPr="00A71D81" w:rsidRDefault="000B694D" w:rsidP="000B694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678327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C35DB0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9213C1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B0B2B60"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68BE6B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w:t>
            </w:r>
            <w:proofErr w:type="spellStart"/>
            <w:r w:rsidRPr="0071068E">
              <w:rPr>
                <w:rFonts w:ascii="Sylfaen" w:hAnsi="Sylfaen" w:cs="Sylfaen"/>
                <w:sz w:val="20"/>
                <w:szCs w:val="20"/>
                <w:lang w:eastAsia="zh-CN"/>
              </w:rPr>
              <w:t>ստորագրություն</w:t>
            </w:r>
            <w:proofErr w:type="spellEnd"/>
            <w:r w:rsidRPr="0071068E">
              <w:rPr>
                <w:rFonts w:ascii="Sylfaen" w:hAnsi="Sylfaen" w:cs="Sylfaen"/>
                <w:sz w:val="20"/>
                <w:szCs w:val="20"/>
                <w:lang w:eastAsia="zh-CN"/>
              </w:rPr>
              <w:t>/</w:t>
            </w:r>
          </w:p>
          <w:p w14:paraId="762432A9" w14:textId="77777777" w:rsidR="000B694D" w:rsidRPr="00A71D81" w:rsidRDefault="000B694D" w:rsidP="000B694D">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5546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5546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5546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B38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B38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B38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w:t>
            </w:r>
            <w:r w:rsidRPr="00A71D81">
              <w:rPr>
                <w:rFonts w:ascii="GHEA Grapalat" w:hAnsi="GHEA Grapalat" w:cs="Sylfaen"/>
                <w:sz w:val="20"/>
                <w:szCs w:val="20"/>
                <w:lang w:val="hy-AM"/>
              </w:rPr>
              <w:lastRenderedPageBreak/>
              <w:t xml:space="preserve">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B38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B38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վճարողին </w:t>
            </w:r>
            <w:r w:rsidRPr="00A71D81">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3742C84" w14:textId="5EB951F0" w:rsidR="006A50B9" w:rsidRPr="00A87BA7" w:rsidRDefault="00334B2F" w:rsidP="00A87BA7">
      <w:pPr>
        <w:pStyle w:val="31"/>
        <w:spacing w:line="240" w:lineRule="auto"/>
        <w:jc w:val="center"/>
        <w:rPr>
          <w:rFonts w:ascii="GHEA Grapalat" w:hAnsi="GHEA Grapalat"/>
          <w:i/>
          <w:sz w:val="16"/>
          <w:szCs w:val="16"/>
          <w:lang w:val="af-ZA"/>
        </w:rPr>
      </w:pPr>
      <w:r w:rsidRPr="00A71D81">
        <w:rPr>
          <w:rFonts w:ascii="GHEA Grapalat" w:hAnsi="GHEA Grapalat"/>
          <w:b/>
          <w:lang w:val="hy-AM"/>
        </w:rPr>
        <w:br w:type="page"/>
      </w: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5D1015FF" w:rsidR="006A50B9" w:rsidRDefault="006A50B9" w:rsidP="00383BC3">
      <w:pPr>
        <w:ind w:left="-66"/>
        <w:jc w:val="center"/>
        <w:rPr>
          <w:rFonts w:ascii="GHEA Grapalat" w:hAnsi="GHEA Grapalat" w:cs="Sylfaen"/>
          <w:b/>
          <w:lang w:val="hy-AM"/>
        </w:rPr>
      </w:pPr>
    </w:p>
    <w:p w14:paraId="4D28BFC9" w14:textId="2F526E4B" w:rsidR="00514AA5" w:rsidRDefault="00514AA5" w:rsidP="00383BC3">
      <w:pPr>
        <w:ind w:left="-66"/>
        <w:jc w:val="center"/>
        <w:rPr>
          <w:rFonts w:ascii="GHEA Grapalat" w:hAnsi="GHEA Grapalat" w:cs="Sylfaen"/>
          <w:b/>
          <w:lang w:val="hy-AM"/>
        </w:rPr>
      </w:pPr>
    </w:p>
    <w:p w14:paraId="085DF8C9" w14:textId="181DD9B7" w:rsidR="00514AA5" w:rsidRDefault="00514AA5" w:rsidP="00383BC3">
      <w:pPr>
        <w:ind w:left="-66"/>
        <w:jc w:val="center"/>
        <w:rPr>
          <w:rFonts w:ascii="GHEA Grapalat" w:hAnsi="GHEA Grapalat" w:cs="Sylfaen"/>
          <w:b/>
          <w:lang w:val="hy-AM"/>
        </w:rPr>
      </w:pPr>
    </w:p>
    <w:p w14:paraId="4C35F8C7" w14:textId="4D95C614" w:rsidR="00514AA5" w:rsidRDefault="00514AA5" w:rsidP="00383BC3">
      <w:pPr>
        <w:ind w:left="-66"/>
        <w:jc w:val="center"/>
        <w:rPr>
          <w:rFonts w:ascii="GHEA Grapalat" w:hAnsi="GHEA Grapalat" w:cs="Sylfaen"/>
          <w:b/>
          <w:lang w:val="hy-AM"/>
        </w:rPr>
      </w:pPr>
    </w:p>
    <w:p w14:paraId="05DCDAAA" w14:textId="04BD66BB" w:rsidR="00514AA5" w:rsidRDefault="00514AA5" w:rsidP="00A87BA7">
      <w:pPr>
        <w:rPr>
          <w:rFonts w:ascii="GHEA Grapalat" w:hAnsi="GHEA Grapalat" w:cs="Sylfaen"/>
          <w:b/>
          <w:lang w:val="hy-AM"/>
        </w:rPr>
      </w:pPr>
    </w:p>
    <w:p w14:paraId="711AC589" w14:textId="77777777" w:rsidR="00514AA5" w:rsidRPr="00A71D81" w:rsidRDefault="00514AA5"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F1603BA"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000B694D">
        <w:rPr>
          <w:rFonts w:ascii="Arial" w:hAnsi="Arial" w:cs="Arial"/>
          <w:b/>
          <w:lang w:val="af-ZA"/>
        </w:rPr>
        <w:t>ՆԳ</w:t>
      </w:r>
      <w:r w:rsidRPr="002D598C">
        <w:rPr>
          <w:rFonts w:ascii="GHEA Grapalat" w:hAnsi="GHEA Grapalat"/>
          <w:b/>
          <w:lang w:val="af-ZA"/>
        </w:rPr>
        <w:t>ԲԱ-ԳՀԱՊՁԲ-</w:t>
      </w:r>
      <w:r w:rsidR="00CC7EB2">
        <w:rPr>
          <w:rFonts w:ascii="GHEA Grapalat" w:hAnsi="GHEA Grapalat"/>
          <w:b/>
          <w:lang w:val="af-ZA"/>
        </w:rPr>
        <w:t>26/</w:t>
      </w:r>
      <w:r w:rsidR="00A87BA7">
        <w:rPr>
          <w:rFonts w:ascii="GHEA Grapalat" w:hAnsi="GHEA Grapalat"/>
          <w:b/>
          <w:lang w:val="af-ZA"/>
        </w:rPr>
        <w:t>3</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A83D651" w:rsidR="00071D1C" w:rsidRPr="008E007D"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00514AA5">
        <w:rPr>
          <w:rFonts w:ascii="Arial" w:hAnsi="Arial" w:cs="Arial"/>
          <w:b/>
          <w:lang w:val="af-ZA"/>
        </w:rPr>
        <w:t>ՆԳ</w:t>
      </w:r>
      <w:r w:rsidR="00514AA5" w:rsidRPr="002D598C">
        <w:rPr>
          <w:rFonts w:ascii="GHEA Grapalat" w:hAnsi="GHEA Grapalat"/>
          <w:b/>
          <w:lang w:val="af-ZA"/>
        </w:rPr>
        <w:t>ԲԱ-ԳՀԱՊՁԲ-</w:t>
      </w:r>
      <w:r w:rsidR="00CC7EB2">
        <w:rPr>
          <w:rFonts w:ascii="GHEA Grapalat" w:hAnsi="GHEA Grapalat"/>
          <w:b/>
          <w:lang w:val="af-ZA"/>
        </w:rPr>
        <w:t>26/</w:t>
      </w:r>
      <w:r w:rsidR="00A87BA7">
        <w:rPr>
          <w:rFonts w:ascii="GHEA Grapalat" w:hAnsi="GHEA Grapalat"/>
          <w:b/>
          <w:lang w:val="af-ZA"/>
        </w:rPr>
        <w:t>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lastRenderedPageBreak/>
        <w:t>Հավելված N 1</w:t>
      </w:r>
    </w:p>
    <w:p w14:paraId="3D0A4B1E"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4EF09258" w14:textId="547DE4D5"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E2B08A4" w14:textId="77777777" w:rsidR="00071D1C" w:rsidRPr="0006273D" w:rsidRDefault="00071D1C" w:rsidP="00EF3662">
      <w:pPr>
        <w:jc w:val="center"/>
        <w:rPr>
          <w:rFonts w:ascii="GHEA Grapalat" w:hAnsi="GHEA Grapalat"/>
          <w:sz w:val="14"/>
          <w:szCs w:val="14"/>
          <w:lang w:val="hy-AM"/>
        </w:rPr>
      </w:pPr>
    </w:p>
    <w:p w14:paraId="53F77124" w14:textId="77777777" w:rsidR="00071D1C" w:rsidRPr="0006273D" w:rsidRDefault="00071D1C" w:rsidP="00EF3662">
      <w:pPr>
        <w:jc w:val="center"/>
        <w:rPr>
          <w:rFonts w:ascii="GHEA Grapalat" w:hAnsi="GHEA Grapalat"/>
          <w:sz w:val="14"/>
          <w:szCs w:val="14"/>
          <w:lang w:val="hy-AM"/>
        </w:rPr>
      </w:pPr>
    </w:p>
    <w:p w14:paraId="56BC4BC4" w14:textId="77777777" w:rsidR="00071D1C" w:rsidRPr="0006273D" w:rsidRDefault="00071D1C" w:rsidP="0006273D">
      <w:pPr>
        <w:rPr>
          <w:rFonts w:ascii="GHEA Grapalat" w:hAnsi="GHEA Grapalat"/>
          <w:sz w:val="14"/>
          <w:szCs w:val="14"/>
          <w:lang w:val="hy-AM"/>
        </w:rPr>
      </w:pPr>
      <w:r w:rsidRPr="0006273D">
        <w:rPr>
          <w:rFonts w:ascii="GHEA Grapalat" w:hAnsi="GHEA Grapalat"/>
          <w:sz w:val="14"/>
          <w:szCs w:val="14"/>
          <w:lang w:val="hy-AM"/>
        </w:rPr>
        <w:t>ՏԵԽՆԻԿԱԿԱՆ ԲՆՈՒԹԱԳԻՐ - ԳՆՄԱՆ ԺԱՄԱՆԱԿԱՑՈՒՅՑ*</w:t>
      </w:r>
    </w:p>
    <w:p w14:paraId="10B3884E" w14:textId="77777777" w:rsidR="00071D1C" w:rsidRPr="0006273D" w:rsidRDefault="00071D1C" w:rsidP="00EF3662">
      <w:pPr>
        <w:jc w:val="center"/>
        <w:rPr>
          <w:rFonts w:ascii="GHEA Grapalat" w:hAnsi="GHEA Grapalat"/>
          <w:sz w:val="14"/>
          <w:szCs w:val="14"/>
          <w:lang w:val="hy-AM"/>
        </w:rPr>
      </w:pP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851"/>
        <w:gridCol w:w="2835"/>
        <w:gridCol w:w="850"/>
        <w:gridCol w:w="851"/>
        <w:gridCol w:w="1113"/>
        <w:gridCol w:w="12"/>
        <w:gridCol w:w="12"/>
        <w:gridCol w:w="13"/>
        <w:gridCol w:w="837"/>
        <w:gridCol w:w="851"/>
        <w:gridCol w:w="3018"/>
        <w:gridCol w:w="1098"/>
      </w:tblGrid>
      <w:tr w:rsidR="00071D1C" w:rsidRPr="0006273D" w14:paraId="3342AEC9" w14:textId="77777777" w:rsidTr="00653243">
        <w:tc>
          <w:tcPr>
            <w:tcW w:w="15426" w:type="dxa"/>
            <w:gridSpan w:val="15"/>
          </w:tcPr>
          <w:p w14:paraId="5280D39A"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Ապրանքի</w:t>
            </w:r>
            <w:proofErr w:type="spellEnd"/>
          </w:p>
        </w:tc>
      </w:tr>
      <w:tr w:rsidR="00071D1C" w:rsidRPr="0006273D" w14:paraId="767E5C25" w14:textId="77777777" w:rsidTr="00653243">
        <w:trPr>
          <w:trHeight w:val="219"/>
        </w:trPr>
        <w:tc>
          <w:tcPr>
            <w:tcW w:w="675" w:type="dxa"/>
            <w:vMerge w:val="restart"/>
            <w:vAlign w:val="center"/>
          </w:tcPr>
          <w:p w14:paraId="203827D1"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հրավերով</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նախատեսված</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չափաբաժնի</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համարը</w:t>
            </w:r>
            <w:proofErr w:type="spellEnd"/>
          </w:p>
        </w:tc>
        <w:tc>
          <w:tcPr>
            <w:tcW w:w="993" w:type="dxa"/>
            <w:vMerge w:val="restart"/>
            <w:vAlign w:val="center"/>
          </w:tcPr>
          <w:p w14:paraId="255C4BC1"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գնումների</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պլանով</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նախատեսված</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միջանցիկ</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ծածկագիրը</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ըստ</w:t>
            </w:r>
            <w:proofErr w:type="spellEnd"/>
            <w:r w:rsidRPr="0006273D">
              <w:rPr>
                <w:rFonts w:ascii="GHEA Grapalat" w:hAnsi="GHEA Grapalat"/>
                <w:sz w:val="14"/>
                <w:szCs w:val="14"/>
              </w:rPr>
              <w:t xml:space="preserve"> ԳՄԱ </w:t>
            </w:r>
            <w:proofErr w:type="spellStart"/>
            <w:r w:rsidRPr="0006273D">
              <w:rPr>
                <w:rFonts w:ascii="GHEA Grapalat" w:hAnsi="GHEA Grapalat"/>
                <w:sz w:val="14"/>
                <w:szCs w:val="14"/>
              </w:rPr>
              <w:t>դասակարգման</w:t>
            </w:r>
            <w:proofErr w:type="spellEnd"/>
            <w:r w:rsidRPr="0006273D">
              <w:rPr>
                <w:rFonts w:ascii="GHEA Grapalat" w:hAnsi="GHEA Grapalat"/>
                <w:sz w:val="14"/>
                <w:szCs w:val="14"/>
              </w:rPr>
              <w:t xml:space="preserve"> (CPV)</w:t>
            </w:r>
          </w:p>
        </w:tc>
        <w:tc>
          <w:tcPr>
            <w:tcW w:w="1417" w:type="dxa"/>
            <w:vMerge w:val="restart"/>
            <w:vAlign w:val="center"/>
          </w:tcPr>
          <w:p w14:paraId="60D2E1E2"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անվանումը</w:t>
            </w:r>
            <w:proofErr w:type="spellEnd"/>
            <w:r w:rsidRPr="0006273D">
              <w:rPr>
                <w:rFonts w:ascii="GHEA Grapalat" w:hAnsi="GHEA Grapalat"/>
                <w:sz w:val="14"/>
                <w:szCs w:val="14"/>
              </w:rPr>
              <w:t xml:space="preserve"> </w:t>
            </w:r>
          </w:p>
        </w:tc>
        <w:tc>
          <w:tcPr>
            <w:tcW w:w="851" w:type="dxa"/>
            <w:vMerge w:val="restart"/>
            <w:vAlign w:val="center"/>
          </w:tcPr>
          <w:p w14:paraId="153092D7" w14:textId="020E5843" w:rsidR="00071D1C" w:rsidRPr="0006273D" w:rsidRDefault="000F6E48" w:rsidP="00653243">
            <w:pPr>
              <w:jc w:val="center"/>
              <w:rPr>
                <w:rFonts w:ascii="GHEA Grapalat" w:hAnsi="GHEA Grapalat"/>
                <w:sz w:val="14"/>
                <w:szCs w:val="14"/>
              </w:rPr>
            </w:pPr>
            <w:proofErr w:type="spellStart"/>
            <w:r w:rsidRPr="0006273D">
              <w:rPr>
                <w:rFonts w:ascii="GHEA Grapalat" w:hAnsi="GHEA Grapalat"/>
                <w:sz w:val="14"/>
                <w:szCs w:val="14"/>
              </w:rPr>
              <w:t>ապրանքային</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նշանը</w:t>
            </w:r>
            <w:proofErr w:type="spellEnd"/>
            <w:r w:rsidRPr="0006273D">
              <w:rPr>
                <w:rFonts w:ascii="GHEA Grapalat" w:hAnsi="GHEA Grapalat"/>
                <w:sz w:val="14"/>
                <w:szCs w:val="14"/>
              </w:rPr>
              <w:t xml:space="preserve">, </w:t>
            </w:r>
            <w:r w:rsidR="001A5E16" w:rsidRPr="0006273D">
              <w:rPr>
                <w:rFonts w:ascii="GHEA Grapalat" w:hAnsi="GHEA Grapalat"/>
                <w:sz w:val="14"/>
                <w:szCs w:val="14"/>
                <w:lang w:val="hy-AM"/>
              </w:rPr>
              <w:t>ֆիրմային անվանումը, մոդելը</w:t>
            </w:r>
            <w:r w:rsidRPr="0006273D">
              <w:rPr>
                <w:rFonts w:ascii="GHEA Grapalat" w:hAnsi="GHEA Grapalat"/>
                <w:sz w:val="14"/>
                <w:szCs w:val="14"/>
              </w:rPr>
              <w:t xml:space="preserve"> և </w:t>
            </w:r>
            <w:proofErr w:type="spellStart"/>
            <w:r w:rsidR="009F06BA" w:rsidRPr="0006273D">
              <w:rPr>
                <w:rFonts w:ascii="GHEA Grapalat" w:hAnsi="GHEA Grapalat"/>
                <w:sz w:val="14"/>
                <w:szCs w:val="14"/>
              </w:rPr>
              <w:t>ա</w:t>
            </w:r>
            <w:r w:rsidR="00071D1C" w:rsidRPr="0006273D">
              <w:rPr>
                <w:rFonts w:ascii="GHEA Grapalat" w:hAnsi="GHEA Grapalat"/>
                <w:sz w:val="14"/>
                <w:szCs w:val="14"/>
              </w:rPr>
              <w:t>րտադրող</w:t>
            </w:r>
            <w:r w:rsidR="009F06BA" w:rsidRPr="0006273D">
              <w:rPr>
                <w:rFonts w:ascii="GHEA Grapalat" w:hAnsi="GHEA Grapalat"/>
                <w:sz w:val="14"/>
                <w:szCs w:val="14"/>
              </w:rPr>
              <w:t>ի</w:t>
            </w:r>
            <w:proofErr w:type="spellEnd"/>
            <w:r w:rsidR="009F06BA" w:rsidRPr="0006273D">
              <w:rPr>
                <w:rFonts w:ascii="GHEA Grapalat" w:hAnsi="GHEA Grapalat"/>
                <w:sz w:val="14"/>
                <w:szCs w:val="14"/>
              </w:rPr>
              <w:t xml:space="preserve"> </w:t>
            </w:r>
            <w:proofErr w:type="spellStart"/>
            <w:r w:rsidR="009F06BA" w:rsidRPr="0006273D">
              <w:rPr>
                <w:rFonts w:ascii="GHEA Grapalat" w:hAnsi="GHEA Grapalat"/>
                <w:sz w:val="14"/>
                <w:szCs w:val="14"/>
              </w:rPr>
              <w:t>անվանում</w:t>
            </w:r>
            <w:r w:rsidR="00071D1C" w:rsidRPr="0006273D">
              <w:rPr>
                <w:rFonts w:ascii="GHEA Grapalat" w:hAnsi="GHEA Grapalat"/>
                <w:sz w:val="14"/>
                <w:szCs w:val="14"/>
              </w:rPr>
              <w:t>ը</w:t>
            </w:r>
            <w:proofErr w:type="spellEnd"/>
            <w:r w:rsidR="00071D1C" w:rsidRPr="0006273D">
              <w:rPr>
                <w:rFonts w:ascii="GHEA Grapalat" w:hAnsi="GHEA Grapalat"/>
                <w:sz w:val="14"/>
                <w:szCs w:val="14"/>
              </w:rPr>
              <w:t xml:space="preserve"> </w:t>
            </w:r>
            <w:r w:rsidR="00F954E8" w:rsidRPr="0006273D">
              <w:rPr>
                <w:rFonts w:ascii="GHEA Grapalat" w:hAnsi="GHEA Grapalat"/>
                <w:sz w:val="14"/>
                <w:szCs w:val="14"/>
              </w:rPr>
              <w:t>**</w:t>
            </w:r>
          </w:p>
        </w:tc>
        <w:tc>
          <w:tcPr>
            <w:tcW w:w="2835" w:type="dxa"/>
            <w:vMerge w:val="restart"/>
            <w:vAlign w:val="center"/>
          </w:tcPr>
          <w:p w14:paraId="037DFFA0"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տեխնիկական</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բնութագիրը</w:t>
            </w:r>
            <w:proofErr w:type="spellEnd"/>
          </w:p>
        </w:tc>
        <w:tc>
          <w:tcPr>
            <w:tcW w:w="850" w:type="dxa"/>
            <w:vMerge w:val="restart"/>
            <w:vAlign w:val="center"/>
          </w:tcPr>
          <w:p w14:paraId="13C45579"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չափման</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միավորը</w:t>
            </w:r>
            <w:proofErr w:type="spellEnd"/>
          </w:p>
        </w:tc>
        <w:tc>
          <w:tcPr>
            <w:tcW w:w="851" w:type="dxa"/>
            <w:vMerge w:val="restart"/>
            <w:vAlign w:val="center"/>
          </w:tcPr>
          <w:p w14:paraId="6E0FCD35"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միավոր</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գինը</w:t>
            </w:r>
            <w:proofErr w:type="spellEnd"/>
            <w:r w:rsidRPr="0006273D">
              <w:rPr>
                <w:rFonts w:ascii="GHEA Grapalat" w:hAnsi="GHEA Grapalat"/>
                <w:sz w:val="14"/>
                <w:szCs w:val="14"/>
              </w:rPr>
              <w:t xml:space="preserve">/ՀՀ </w:t>
            </w:r>
            <w:proofErr w:type="spellStart"/>
            <w:r w:rsidRPr="0006273D">
              <w:rPr>
                <w:rFonts w:ascii="GHEA Grapalat" w:hAnsi="GHEA Grapalat"/>
                <w:sz w:val="14"/>
                <w:szCs w:val="14"/>
              </w:rPr>
              <w:t>դրամ</w:t>
            </w:r>
            <w:proofErr w:type="spellEnd"/>
          </w:p>
        </w:tc>
        <w:tc>
          <w:tcPr>
            <w:tcW w:w="1137" w:type="dxa"/>
            <w:gridSpan w:val="3"/>
            <w:vMerge w:val="restart"/>
            <w:vAlign w:val="center"/>
          </w:tcPr>
          <w:p w14:paraId="6F406AAE"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ընդհանուր</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գինը</w:t>
            </w:r>
            <w:proofErr w:type="spellEnd"/>
            <w:r w:rsidRPr="0006273D">
              <w:rPr>
                <w:rFonts w:ascii="GHEA Grapalat" w:hAnsi="GHEA Grapalat"/>
                <w:sz w:val="14"/>
                <w:szCs w:val="14"/>
              </w:rPr>
              <w:t xml:space="preserve">/ՀՀ </w:t>
            </w:r>
            <w:proofErr w:type="spellStart"/>
            <w:r w:rsidRPr="0006273D">
              <w:rPr>
                <w:rFonts w:ascii="GHEA Grapalat" w:hAnsi="GHEA Grapalat"/>
                <w:sz w:val="14"/>
                <w:szCs w:val="14"/>
              </w:rPr>
              <w:t>դրամ</w:t>
            </w:r>
            <w:proofErr w:type="spellEnd"/>
          </w:p>
        </w:tc>
        <w:tc>
          <w:tcPr>
            <w:tcW w:w="850" w:type="dxa"/>
            <w:gridSpan w:val="2"/>
            <w:vMerge w:val="restart"/>
            <w:vAlign w:val="center"/>
          </w:tcPr>
          <w:p w14:paraId="15497BF1"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ընդհանուր</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քանակը</w:t>
            </w:r>
            <w:proofErr w:type="spellEnd"/>
          </w:p>
        </w:tc>
        <w:tc>
          <w:tcPr>
            <w:tcW w:w="4967" w:type="dxa"/>
            <w:gridSpan w:val="3"/>
            <w:vAlign w:val="center"/>
          </w:tcPr>
          <w:p w14:paraId="3F24813A"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մատակարարման</w:t>
            </w:r>
            <w:proofErr w:type="spellEnd"/>
          </w:p>
        </w:tc>
      </w:tr>
      <w:tr w:rsidR="00653243" w:rsidRPr="0006273D" w14:paraId="199E1A9C" w14:textId="77777777" w:rsidTr="00653243">
        <w:trPr>
          <w:trHeight w:val="445"/>
        </w:trPr>
        <w:tc>
          <w:tcPr>
            <w:tcW w:w="675" w:type="dxa"/>
            <w:vMerge/>
            <w:vAlign w:val="center"/>
          </w:tcPr>
          <w:p w14:paraId="68A1DB9E" w14:textId="77777777" w:rsidR="00071D1C" w:rsidRPr="0006273D" w:rsidRDefault="00071D1C" w:rsidP="00653243">
            <w:pPr>
              <w:jc w:val="center"/>
              <w:rPr>
                <w:rFonts w:ascii="GHEA Grapalat" w:hAnsi="GHEA Grapalat"/>
                <w:sz w:val="14"/>
                <w:szCs w:val="14"/>
              </w:rPr>
            </w:pPr>
          </w:p>
        </w:tc>
        <w:tc>
          <w:tcPr>
            <w:tcW w:w="993" w:type="dxa"/>
            <w:vMerge/>
            <w:vAlign w:val="center"/>
          </w:tcPr>
          <w:p w14:paraId="2473370F" w14:textId="77777777" w:rsidR="00071D1C" w:rsidRPr="0006273D" w:rsidRDefault="00071D1C" w:rsidP="00653243">
            <w:pPr>
              <w:jc w:val="center"/>
              <w:rPr>
                <w:rFonts w:ascii="GHEA Grapalat" w:hAnsi="GHEA Grapalat"/>
                <w:sz w:val="14"/>
                <w:szCs w:val="14"/>
              </w:rPr>
            </w:pPr>
          </w:p>
        </w:tc>
        <w:tc>
          <w:tcPr>
            <w:tcW w:w="1417" w:type="dxa"/>
            <w:vMerge/>
            <w:vAlign w:val="center"/>
          </w:tcPr>
          <w:p w14:paraId="7313FB2F" w14:textId="77777777" w:rsidR="00071D1C" w:rsidRPr="0006273D" w:rsidRDefault="00071D1C" w:rsidP="00653243">
            <w:pPr>
              <w:jc w:val="center"/>
              <w:rPr>
                <w:rFonts w:ascii="GHEA Grapalat" w:hAnsi="GHEA Grapalat"/>
                <w:sz w:val="14"/>
                <w:szCs w:val="14"/>
              </w:rPr>
            </w:pPr>
          </w:p>
        </w:tc>
        <w:tc>
          <w:tcPr>
            <w:tcW w:w="851" w:type="dxa"/>
            <w:vMerge/>
            <w:vAlign w:val="center"/>
          </w:tcPr>
          <w:p w14:paraId="609837E1" w14:textId="77777777" w:rsidR="00071D1C" w:rsidRPr="0006273D" w:rsidRDefault="00071D1C" w:rsidP="00653243">
            <w:pPr>
              <w:jc w:val="center"/>
              <w:rPr>
                <w:rFonts w:ascii="GHEA Grapalat" w:hAnsi="GHEA Grapalat"/>
                <w:sz w:val="14"/>
                <w:szCs w:val="14"/>
              </w:rPr>
            </w:pPr>
          </w:p>
        </w:tc>
        <w:tc>
          <w:tcPr>
            <w:tcW w:w="2835" w:type="dxa"/>
            <w:vMerge/>
            <w:vAlign w:val="center"/>
          </w:tcPr>
          <w:p w14:paraId="4AA48BAE" w14:textId="77777777" w:rsidR="00071D1C" w:rsidRPr="0006273D" w:rsidRDefault="00071D1C" w:rsidP="00653243">
            <w:pPr>
              <w:jc w:val="center"/>
              <w:rPr>
                <w:rFonts w:ascii="GHEA Grapalat" w:hAnsi="GHEA Grapalat"/>
                <w:sz w:val="14"/>
                <w:szCs w:val="14"/>
              </w:rPr>
            </w:pPr>
          </w:p>
        </w:tc>
        <w:tc>
          <w:tcPr>
            <w:tcW w:w="850" w:type="dxa"/>
            <w:vMerge/>
            <w:vAlign w:val="center"/>
          </w:tcPr>
          <w:p w14:paraId="258F5CFE" w14:textId="77777777" w:rsidR="00071D1C" w:rsidRPr="0006273D" w:rsidRDefault="00071D1C" w:rsidP="00653243">
            <w:pPr>
              <w:jc w:val="center"/>
              <w:rPr>
                <w:rFonts w:ascii="GHEA Grapalat" w:hAnsi="GHEA Grapalat"/>
                <w:sz w:val="14"/>
                <w:szCs w:val="14"/>
              </w:rPr>
            </w:pPr>
          </w:p>
        </w:tc>
        <w:tc>
          <w:tcPr>
            <w:tcW w:w="851" w:type="dxa"/>
            <w:vMerge/>
            <w:vAlign w:val="center"/>
          </w:tcPr>
          <w:p w14:paraId="07EF3A65" w14:textId="77777777" w:rsidR="00071D1C" w:rsidRPr="0006273D" w:rsidRDefault="00071D1C" w:rsidP="00653243">
            <w:pPr>
              <w:jc w:val="center"/>
              <w:rPr>
                <w:rFonts w:ascii="GHEA Grapalat" w:hAnsi="GHEA Grapalat"/>
                <w:sz w:val="14"/>
                <w:szCs w:val="14"/>
              </w:rPr>
            </w:pPr>
          </w:p>
        </w:tc>
        <w:tc>
          <w:tcPr>
            <w:tcW w:w="1137" w:type="dxa"/>
            <w:gridSpan w:val="3"/>
            <w:vMerge/>
            <w:vAlign w:val="center"/>
          </w:tcPr>
          <w:p w14:paraId="7F9FD80E" w14:textId="77777777" w:rsidR="00071D1C" w:rsidRPr="0006273D" w:rsidRDefault="00071D1C" w:rsidP="00653243">
            <w:pPr>
              <w:jc w:val="center"/>
              <w:rPr>
                <w:rFonts w:ascii="GHEA Grapalat" w:hAnsi="GHEA Grapalat"/>
                <w:sz w:val="14"/>
                <w:szCs w:val="14"/>
              </w:rPr>
            </w:pPr>
          </w:p>
        </w:tc>
        <w:tc>
          <w:tcPr>
            <w:tcW w:w="850" w:type="dxa"/>
            <w:gridSpan w:val="2"/>
            <w:vMerge/>
            <w:vAlign w:val="center"/>
          </w:tcPr>
          <w:p w14:paraId="32308719" w14:textId="77777777" w:rsidR="00071D1C" w:rsidRPr="0006273D" w:rsidRDefault="00071D1C" w:rsidP="00653243">
            <w:pPr>
              <w:jc w:val="center"/>
              <w:rPr>
                <w:rFonts w:ascii="GHEA Grapalat" w:hAnsi="GHEA Grapalat"/>
                <w:sz w:val="14"/>
                <w:szCs w:val="14"/>
              </w:rPr>
            </w:pPr>
          </w:p>
        </w:tc>
        <w:tc>
          <w:tcPr>
            <w:tcW w:w="851" w:type="dxa"/>
            <w:vAlign w:val="center"/>
          </w:tcPr>
          <w:p w14:paraId="0ABBA739"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հասցեն</w:t>
            </w:r>
            <w:proofErr w:type="spellEnd"/>
          </w:p>
        </w:tc>
        <w:tc>
          <w:tcPr>
            <w:tcW w:w="3018" w:type="dxa"/>
            <w:vAlign w:val="center"/>
          </w:tcPr>
          <w:p w14:paraId="5C0AE0B7" w14:textId="77777777" w:rsidR="00071D1C" w:rsidRPr="0006273D" w:rsidRDefault="00071D1C" w:rsidP="00653243">
            <w:pPr>
              <w:jc w:val="center"/>
              <w:rPr>
                <w:rFonts w:ascii="GHEA Grapalat" w:hAnsi="GHEA Grapalat"/>
                <w:sz w:val="14"/>
                <w:szCs w:val="14"/>
              </w:rPr>
            </w:pPr>
            <w:proofErr w:type="spellStart"/>
            <w:r w:rsidRPr="0006273D">
              <w:rPr>
                <w:rFonts w:ascii="GHEA Grapalat" w:hAnsi="GHEA Grapalat"/>
                <w:sz w:val="14"/>
                <w:szCs w:val="14"/>
              </w:rPr>
              <w:t>ենթակա</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քանակը</w:t>
            </w:r>
            <w:proofErr w:type="spellEnd"/>
          </w:p>
        </w:tc>
        <w:tc>
          <w:tcPr>
            <w:tcW w:w="1098" w:type="dxa"/>
            <w:vAlign w:val="center"/>
          </w:tcPr>
          <w:p w14:paraId="285BB05D" w14:textId="77777777" w:rsidR="00071D1C" w:rsidRPr="0006273D" w:rsidRDefault="00700C81" w:rsidP="00653243">
            <w:pPr>
              <w:jc w:val="center"/>
              <w:rPr>
                <w:rFonts w:ascii="GHEA Grapalat" w:hAnsi="GHEA Grapalat"/>
                <w:sz w:val="14"/>
                <w:szCs w:val="14"/>
              </w:rPr>
            </w:pPr>
            <w:proofErr w:type="spellStart"/>
            <w:r w:rsidRPr="0006273D">
              <w:rPr>
                <w:rFonts w:ascii="GHEA Grapalat" w:hAnsi="GHEA Grapalat"/>
                <w:sz w:val="14"/>
                <w:szCs w:val="14"/>
              </w:rPr>
              <w:t>Ժ</w:t>
            </w:r>
            <w:r w:rsidR="00071D1C" w:rsidRPr="0006273D">
              <w:rPr>
                <w:rFonts w:ascii="GHEA Grapalat" w:hAnsi="GHEA Grapalat"/>
                <w:sz w:val="14"/>
                <w:szCs w:val="14"/>
              </w:rPr>
              <w:t>ամկետը</w:t>
            </w:r>
            <w:proofErr w:type="spellEnd"/>
            <w:r w:rsidRPr="0006273D">
              <w:rPr>
                <w:rFonts w:ascii="GHEA Grapalat" w:hAnsi="GHEA Grapalat"/>
                <w:sz w:val="14"/>
                <w:szCs w:val="14"/>
              </w:rPr>
              <w:t>**</w:t>
            </w:r>
            <w:r w:rsidR="009F06BA" w:rsidRPr="0006273D">
              <w:rPr>
                <w:rFonts w:ascii="GHEA Grapalat" w:hAnsi="GHEA Grapalat"/>
                <w:sz w:val="14"/>
                <w:szCs w:val="14"/>
              </w:rPr>
              <w:t>*</w:t>
            </w:r>
          </w:p>
          <w:p w14:paraId="60899821" w14:textId="77777777" w:rsidR="00700C81" w:rsidRPr="0006273D" w:rsidRDefault="00700C81" w:rsidP="00653243">
            <w:pPr>
              <w:jc w:val="center"/>
              <w:rPr>
                <w:rFonts w:ascii="GHEA Grapalat" w:hAnsi="GHEA Grapalat"/>
                <w:sz w:val="14"/>
                <w:szCs w:val="14"/>
              </w:rPr>
            </w:pPr>
          </w:p>
        </w:tc>
      </w:tr>
      <w:tr w:rsidR="00CC7EB2" w:rsidRPr="003B3847" w14:paraId="2E64C25F" w14:textId="77777777" w:rsidTr="00D73AF4">
        <w:trPr>
          <w:trHeight w:val="246"/>
        </w:trPr>
        <w:tc>
          <w:tcPr>
            <w:tcW w:w="675" w:type="dxa"/>
          </w:tcPr>
          <w:p w14:paraId="616F865F" w14:textId="61611A9F"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1</w:t>
            </w:r>
          </w:p>
        </w:tc>
        <w:tc>
          <w:tcPr>
            <w:tcW w:w="993" w:type="dxa"/>
            <w:vAlign w:val="center"/>
          </w:tcPr>
          <w:p w14:paraId="0E82D118" w14:textId="0D8BD45C" w:rsidR="00CC7EB2" w:rsidRPr="0006273D" w:rsidRDefault="00CC7EB2" w:rsidP="00CC7EB2">
            <w:pPr>
              <w:jc w:val="center"/>
              <w:rPr>
                <w:rFonts w:ascii="GHEA Grapalat" w:hAnsi="GHEA Grapalat"/>
                <w:sz w:val="14"/>
                <w:szCs w:val="14"/>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7" w:type="dxa"/>
            <w:vAlign w:val="center"/>
          </w:tcPr>
          <w:p w14:paraId="4B9C2C62" w14:textId="353CC408" w:rsidR="00CC7EB2" w:rsidRPr="00730AFB" w:rsidRDefault="00CC7EB2" w:rsidP="00CC7EB2">
            <w:pPr>
              <w:jc w:val="center"/>
              <w:rPr>
                <w:rFonts w:ascii="GHEA Grapalat" w:hAnsi="GHEA Grapalat"/>
                <w:sz w:val="14"/>
                <w:szCs w:val="14"/>
              </w:rPr>
            </w:pPr>
            <w:r>
              <w:rPr>
                <w:rFonts w:ascii="Arial" w:hAnsi="Arial" w:cs="Arial"/>
                <w:b/>
                <w:bCs/>
                <w:sz w:val="18"/>
                <w:szCs w:val="18"/>
              </w:rPr>
              <w:t xml:space="preserve">ՈՒՁՀ </w:t>
            </w:r>
            <w:proofErr w:type="spellStart"/>
            <w:r w:rsidR="00D66CFC">
              <w:rPr>
                <w:rFonts w:ascii="Arial" w:hAnsi="Arial" w:cs="Arial"/>
                <w:b/>
                <w:bCs/>
                <w:sz w:val="20"/>
                <w:szCs w:val="20"/>
              </w:rPr>
              <w:t>համակարգ</w:t>
            </w:r>
            <w:proofErr w:type="spellEnd"/>
            <w:r>
              <w:rPr>
                <w:sz w:val="20"/>
                <w:szCs w:val="20"/>
              </w:rPr>
              <w:t xml:space="preserve"> </w:t>
            </w:r>
            <w:proofErr w:type="spellStart"/>
            <w:r w:rsidR="00730AFB" w:rsidRPr="00306F82">
              <w:rPr>
                <w:rFonts w:ascii="GHEA Grapalat" w:hAnsi="GHEA Grapalat"/>
                <w:b/>
                <w:bCs/>
                <w:sz w:val="28"/>
                <w:szCs w:val="28"/>
                <w:u w:val="single"/>
                <w:vertAlign w:val="subscript"/>
              </w:rPr>
              <w:t>Փոխադրական</w:t>
            </w:r>
            <w:proofErr w:type="spellEnd"/>
            <w:r w:rsidR="00730AFB" w:rsidRPr="00306F82">
              <w:rPr>
                <w:rFonts w:ascii="GHEA Grapalat" w:hAnsi="GHEA Grapalat"/>
                <w:b/>
                <w:bCs/>
                <w:sz w:val="28"/>
                <w:szCs w:val="28"/>
                <w:u w:val="single"/>
                <w:vertAlign w:val="subscript"/>
              </w:rPr>
              <w:t>/</w:t>
            </w:r>
            <w:proofErr w:type="spellStart"/>
            <w:r w:rsidR="00730AFB" w:rsidRPr="00306F82">
              <w:rPr>
                <w:rFonts w:ascii="GHEA Grapalat" w:hAnsi="GHEA Grapalat"/>
                <w:b/>
                <w:bCs/>
                <w:sz w:val="28"/>
                <w:szCs w:val="28"/>
                <w:u w:val="single"/>
                <w:vertAlign w:val="subscript"/>
              </w:rPr>
              <w:t>портативний</w:t>
            </w:r>
            <w:proofErr w:type="spellEnd"/>
            <w:r w:rsidR="00730AFB">
              <w:rPr>
                <w:rFonts w:ascii="GHEA Grapalat" w:hAnsi="GHEA Grapalat"/>
                <w:b/>
                <w:bCs/>
                <w:sz w:val="28"/>
                <w:szCs w:val="28"/>
                <w:u w:val="single"/>
                <w:vertAlign w:val="subscript"/>
              </w:rPr>
              <w:t>/</w:t>
            </w:r>
          </w:p>
        </w:tc>
        <w:tc>
          <w:tcPr>
            <w:tcW w:w="851" w:type="dxa"/>
            <w:vAlign w:val="center"/>
          </w:tcPr>
          <w:p w14:paraId="415F7AF3" w14:textId="5F7C6F73" w:rsidR="00CC7EB2" w:rsidRPr="00DB5307" w:rsidRDefault="00CC7EB2" w:rsidP="00CC7EB2">
            <w:pPr>
              <w:rPr>
                <w:rFonts w:ascii="GHEA Grapalat" w:hAnsi="GHEA Grapalat"/>
                <w:b/>
                <w:bCs/>
                <w:sz w:val="18"/>
                <w:szCs w:val="18"/>
                <w:lang w:val="hy-AM"/>
              </w:rPr>
            </w:pPr>
          </w:p>
        </w:tc>
        <w:tc>
          <w:tcPr>
            <w:tcW w:w="2835" w:type="dxa"/>
            <w:vAlign w:val="center"/>
          </w:tcPr>
          <w:p w14:paraId="1020FDF4" w14:textId="77777777" w:rsidR="00D66CFC" w:rsidRPr="00D66CFC" w:rsidRDefault="00D66CFC" w:rsidP="00D66CFC">
            <w:pPr>
              <w:rPr>
                <w:rFonts w:ascii="GHEA Grapalat" w:hAnsi="GHEA Grapalat"/>
                <w:b/>
                <w:sz w:val="20"/>
                <w:szCs w:val="20"/>
                <w:u w:val="single"/>
                <w:lang w:val="hy-AM"/>
              </w:rPr>
            </w:pPr>
            <w:r>
              <w:rPr>
                <w:rFonts w:ascii="GHEA Grapalat" w:hAnsi="GHEA Grapalat"/>
                <w:b/>
                <w:sz w:val="20"/>
                <w:szCs w:val="20"/>
                <w:u w:val="single"/>
                <w:lang w:val="hy-AM"/>
              </w:rPr>
              <w:t>թվային գ</w:t>
            </w:r>
            <w:r w:rsidRPr="00D66CFC">
              <w:rPr>
                <w:rFonts w:ascii="GHEA Grapalat" w:hAnsi="GHEA Grapalat"/>
                <w:b/>
                <w:sz w:val="20"/>
                <w:szCs w:val="20"/>
                <w:u w:val="single"/>
                <w:lang w:val="hy-AM"/>
              </w:rPr>
              <w:t xml:space="preserve">ունավոր </w:t>
            </w:r>
            <w:r>
              <w:rPr>
                <w:rFonts w:ascii="GHEA Grapalat" w:hAnsi="GHEA Grapalat"/>
                <w:b/>
                <w:sz w:val="20"/>
                <w:szCs w:val="20"/>
                <w:u w:val="single"/>
                <w:lang w:val="hy-AM"/>
              </w:rPr>
              <w:t xml:space="preserve">դոպլեր </w:t>
            </w:r>
            <w:r w:rsidRPr="00D66CFC">
              <w:rPr>
                <w:rFonts w:ascii="GHEA Grapalat" w:hAnsi="GHEA Grapalat"/>
                <w:b/>
                <w:sz w:val="20"/>
                <w:szCs w:val="20"/>
                <w:u w:val="single"/>
                <w:lang w:val="hy-AM"/>
              </w:rPr>
              <w:t>ՈւՁՀ համակարգ</w:t>
            </w:r>
          </w:p>
          <w:p w14:paraId="5CBB2DDD"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Ընդհանուր պարամետրեր</w:t>
            </w:r>
          </w:p>
          <w:p w14:paraId="13DB6848" w14:textId="77777777" w:rsidR="00D66CFC" w:rsidRPr="00466C56" w:rsidRDefault="00D66CFC" w:rsidP="00D66CFC">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Կորպուսի կառուցվածք՝ </w:t>
            </w:r>
            <w:r>
              <w:rPr>
                <w:rFonts w:ascii="GHEA Grapalat" w:hAnsi="GHEA Grapalat"/>
                <w:sz w:val="20"/>
                <w:szCs w:val="20"/>
                <w:lang w:val="hy-AM"/>
              </w:rPr>
              <w:t>ծալովի</w:t>
            </w:r>
          </w:p>
          <w:p w14:paraId="633C4255" w14:textId="77777777" w:rsidR="00D66CFC" w:rsidRPr="00F83C6E" w:rsidRDefault="00D66CFC" w:rsidP="00D66CFC">
            <w:pPr>
              <w:pStyle w:val="aff"/>
              <w:numPr>
                <w:ilvl w:val="0"/>
                <w:numId w:val="16"/>
              </w:numPr>
              <w:spacing w:line="259" w:lineRule="auto"/>
              <w:contextualSpacing/>
              <w:rPr>
                <w:rFonts w:ascii="GHEA Grapalat" w:hAnsi="GHEA Grapalat"/>
                <w:sz w:val="20"/>
                <w:szCs w:val="20"/>
                <w:lang w:val="hy-AM"/>
              </w:rPr>
            </w:pPr>
            <w:r w:rsidRPr="00F83C6E">
              <w:rPr>
                <w:rFonts w:ascii="GHEA Grapalat" w:hAnsi="GHEA Grapalat"/>
                <w:sz w:val="20"/>
                <w:szCs w:val="20"/>
                <w:lang w:val="hy-AM"/>
              </w:rPr>
              <w:t xml:space="preserve">Հետազոտություններ՝ Որովայնային, մանկաբարձական, գինեկոլոգիական, միզային համակարգ, փոքր օրգաններ, անոթային, մանկական, նորածնային, </w:t>
            </w:r>
            <w:r>
              <w:rPr>
                <w:rFonts w:ascii="GHEA Grapalat" w:hAnsi="GHEA Grapalat"/>
                <w:sz w:val="20"/>
                <w:szCs w:val="20"/>
                <w:lang w:val="hy-AM"/>
              </w:rPr>
              <w:t>և այլն</w:t>
            </w:r>
          </w:p>
          <w:p w14:paraId="19C9AF37" w14:textId="77777777" w:rsidR="00D66CFC" w:rsidRPr="00F83C6E" w:rsidRDefault="00D66CFC" w:rsidP="00D66CFC">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Միացվող տ</w:t>
            </w:r>
            <w:r w:rsidRPr="00F83C6E">
              <w:rPr>
                <w:rFonts w:ascii="GHEA Grapalat" w:hAnsi="GHEA Grapalat"/>
                <w:sz w:val="20"/>
                <w:szCs w:val="20"/>
                <w:lang w:val="hy-AM"/>
              </w:rPr>
              <w:t>վիչներ</w:t>
            </w:r>
            <w:r w:rsidRPr="00466C56">
              <w:rPr>
                <w:rFonts w:ascii="GHEA Grapalat" w:hAnsi="GHEA Grapalat"/>
                <w:sz w:val="20"/>
                <w:szCs w:val="20"/>
                <w:lang w:val="hy-AM"/>
              </w:rPr>
              <w:t>ի հնարավորություն</w:t>
            </w:r>
            <w:r w:rsidRPr="00F83C6E">
              <w:rPr>
                <w:rFonts w:ascii="GHEA Grapalat" w:hAnsi="GHEA Grapalat"/>
                <w:sz w:val="20"/>
                <w:szCs w:val="20"/>
                <w:lang w:val="hy-AM"/>
              </w:rPr>
              <w:t xml:space="preserve">՝ </w:t>
            </w:r>
            <w:r w:rsidRPr="00466C56">
              <w:rPr>
                <w:rFonts w:ascii="GHEA Grapalat" w:hAnsi="GHEA Grapalat"/>
                <w:sz w:val="20"/>
                <w:szCs w:val="20"/>
                <w:lang w:val="hy-AM"/>
              </w:rPr>
              <w:t>կ</w:t>
            </w:r>
            <w:r w:rsidRPr="00F83C6E">
              <w:rPr>
                <w:rFonts w:ascii="GHEA Grapalat" w:hAnsi="GHEA Grapalat"/>
                <w:sz w:val="20"/>
                <w:szCs w:val="20"/>
                <w:lang w:val="hy-AM"/>
              </w:rPr>
              <w:t xml:space="preserve">ոնվեքս, տրանսվագինալ, գծային, միկրոկոնվեքս, </w:t>
            </w:r>
            <w:r>
              <w:rPr>
                <w:rFonts w:ascii="GHEA Grapalat" w:hAnsi="GHEA Grapalat"/>
                <w:sz w:val="20"/>
                <w:szCs w:val="20"/>
                <w:lang w:val="hy-AM"/>
              </w:rPr>
              <w:t xml:space="preserve">տրանսռեկտալ, </w:t>
            </w:r>
            <w:r>
              <w:rPr>
                <w:rFonts w:ascii="GHEA Grapalat" w:hAnsi="GHEA Grapalat"/>
                <w:sz w:val="20"/>
                <w:szCs w:val="20"/>
                <w:lang w:val="hy-AM"/>
              </w:rPr>
              <w:lastRenderedPageBreak/>
              <w:t>ֆազային 3ՄՀց,</w:t>
            </w:r>
            <w:r w:rsidRPr="00F83C6E">
              <w:rPr>
                <w:lang w:val="hy-AM"/>
              </w:rPr>
              <w:t xml:space="preserve"> </w:t>
            </w:r>
            <w:r w:rsidRPr="00F83C6E">
              <w:rPr>
                <w:rFonts w:ascii="GHEA Grapalat" w:hAnsi="GHEA Grapalat"/>
                <w:sz w:val="20"/>
                <w:szCs w:val="20"/>
                <w:lang w:val="hy-AM"/>
              </w:rPr>
              <w:t xml:space="preserve">ֆազային </w:t>
            </w:r>
            <w:r>
              <w:rPr>
                <w:rFonts w:ascii="GHEA Grapalat" w:hAnsi="GHEA Grapalat"/>
                <w:sz w:val="20"/>
                <w:szCs w:val="20"/>
                <w:lang w:val="hy-AM"/>
              </w:rPr>
              <w:t>5</w:t>
            </w:r>
            <w:r w:rsidRPr="00F83C6E">
              <w:rPr>
                <w:rFonts w:ascii="GHEA Grapalat" w:hAnsi="GHEA Grapalat"/>
                <w:sz w:val="20"/>
                <w:szCs w:val="20"/>
                <w:lang w:val="hy-AM"/>
              </w:rPr>
              <w:t>ՄՀց</w:t>
            </w:r>
            <w:r>
              <w:rPr>
                <w:rFonts w:ascii="GHEA Grapalat" w:hAnsi="GHEA Grapalat"/>
                <w:sz w:val="20"/>
                <w:szCs w:val="20"/>
                <w:lang w:val="hy-AM"/>
              </w:rPr>
              <w:t>, ծավալային կոնվեքս, ծավալային տրանսվագինալ</w:t>
            </w:r>
          </w:p>
          <w:p w14:paraId="69539FE1"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Ճառագայթի թվային ուժեղացուցիչ</w:t>
            </w:r>
          </w:p>
          <w:p w14:paraId="48295ED8"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Ճառագայթի բազմակի փնջերի ձևավորում</w:t>
            </w:r>
          </w:p>
          <w:p w14:paraId="762851B8"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 xml:space="preserve">D </w:t>
            </w:r>
            <w:r>
              <w:rPr>
                <w:rFonts w:ascii="GHEA Grapalat" w:hAnsi="GHEA Grapalat"/>
                <w:sz w:val="20"/>
                <w:szCs w:val="20"/>
                <w:lang w:val="hy-AM"/>
              </w:rPr>
              <w:t>մոխրագույնի սանդղակի ռեժիմ</w:t>
            </w:r>
          </w:p>
          <w:p w14:paraId="03D3E41A"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B+C </w:t>
            </w:r>
            <w:proofErr w:type="spellStart"/>
            <w:r w:rsidRPr="00072C77">
              <w:rPr>
                <w:rFonts w:ascii="GHEA Grapalat" w:hAnsi="GHEA Grapalat"/>
                <w:sz w:val="20"/>
                <w:szCs w:val="20"/>
              </w:rPr>
              <w:t>իրական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ժամանակ</w:t>
            </w:r>
            <w:r>
              <w:rPr>
                <w:rFonts w:ascii="GHEA Grapalat" w:hAnsi="GHEA Grapalat"/>
                <w:sz w:val="20"/>
                <w:szCs w:val="20"/>
                <w:lang w:val="hy-AM"/>
              </w:rPr>
              <w:t>ում</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դուպլեքս</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ռեժիմ</w:t>
            </w:r>
            <w:proofErr w:type="spellEnd"/>
          </w:p>
          <w:p w14:paraId="72E26E6B"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466C56">
              <w:rPr>
                <w:rFonts w:ascii="GHEA Grapalat" w:hAnsi="GHEA Grapalat"/>
                <w:sz w:val="20"/>
                <w:szCs w:val="20"/>
              </w:rPr>
              <w:t>Հյուսվածքային</w:t>
            </w:r>
            <w:proofErr w:type="spellEnd"/>
            <w:r w:rsidRPr="00466C56">
              <w:rPr>
                <w:rFonts w:ascii="GHEA Grapalat" w:hAnsi="GHEA Grapalat"/>
                <w:sz w:val="20"/>
                <w:szCs w:val="20"/>
              </w:rPr>
              <w:t xml:space="preserve"> </w:t>
            </w:r>
            <w:proofErr w:type="spellStart"/>
            <w:r w:rsidRPr="00466C56">
              <w:rPr>
                <w:rFonts w:ascii="GHEA Grapalat" w:hAnsi="GHEA Grapalat"/>
                <w:sz w:val="20"/>
                <w:szCs w:val="20"/>
              </w:rPr>
              <w:t>հարմոնիկ</w:t>
            </w:r>
            <w:proofErr w:type="spellEnd"/>
            <w:r w:rsidRPr="00466C56">
              <w:rPr>
                <w:rFonts w:ascii="GHEA Grapalat" w:hAnsi="GHEA Grapalat"/>
                <w:sz w:val="20"/>
                <w:szCs w:val="20"/>
              </w:rPr>
              <w:t xml:space="preserve"> </w:t>
            </w:r>
            <w:proofErr w:type="spellStart"/>
            <w:r w:rsidRPr="00466C56">
              <w:rPr>
                <w:rFonts w:ascii="GHEA Grapalat" w:hAnsi="GHEA Grapalat"/>
                <w:sz w:val="20"/>
                <w:szCs w:val="20"/>
              </w:rPr>
              <w:t>պատկերում</w:t>
            </w:r>
            <w:proofErr w:type="spellEnd"/>
            <w:r w:rsidRPr="00466C56">
              <w:rPr>
                <w:rFonts w:ascii="GHEA Grapalat" w:hAnsi="GHEA Grapalat"/>
                <w:sz w:val="20"/>
                <w:szCs w:val="20"/>
              </w:rPr>
              <w:t xml:space="preserve"> (THI)</w:t>
            </w:r>
          </w:p>
          <w:p w14:paraId="73B2E8D1"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M </w:t>
            </w:r>
            <w:proofErr w:type="spellStart"/>
            <w:r w:rsidRPr="00072C77">
              <w:rPr>
                <w:rFonts w:ascii="GHEA Grapalat" w:hAnsi="GHEA Grapalat"/>
                <w:sz w:val="20"/>
                <w:szCs w:val="20"/>
              </w:rPr>
              <w:t>ռեժիմ</w:t>
            </w:r>
            <w:proofErr w:type="spellEnd"/>
          </w:p>
          <w:p w14:paraId="319A9423"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Անատոմիական</w:t>
            </w:r>
            <w:proofErr w:type="spellEnd"/>
            <w:r w:rsidRPr="00072C77">
              <w:rPr>
                <w:rFonts w:ascii="GHEA Grapalat" w:hAnsi="GHEA Grapalat"/>
                <w:sz w:val="20"/>
                <w:szCs w:val="20"/>
              </w:rPr>
              <w:t xml:space="preserve"> M </w:t>
            </w:r>
            <w:proofErr w:type="spellStart"/>
            <w:r w:rsidRPr="00072C77">
              <w:rPr>
                <w:rFonts w:ascii="GHEA Grapalat" w:hAnsi="GHEA Grapalat"/>
                <w:sz w:val="20"/>
                <w:szCs w:val="20"/>
              </w:rPr>
              <w:t>ռեժիմ</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նմուշառման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գծեր</w:t>
            </w:r>
            <w:proofErr w:type="spellEnd"/>
            <w:r w:rsidRPr="00072C77">
              <w:rPr>
                <w:rFonts w:ascii="GHEA Grapalat" w:hAnsi="GHEA Grapalat"/>
                <w:sz w:val="20"/>
                <w:szCs w:val="20"/>
              </w:rPr>
              <w:t xml:space="preserve"> ≥ 3</w:t>
            </w:r>
          </w:p>
          <w:p w14:paraId="1231C016"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Դոպլեր</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ռեժիմ</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ներառյալ</w:t>
            </w:r>
            <w:proofErr w:type="spellEnd"/>
            <w:r w:rsidRPr="00072C77">
              <w:rPr>
                <w:rFonts w:ascii="GHEA Grapalat" w:hAnsi="GHEA Grapalat"/>
                <w:sz w:val="20"/>
                <w:szCs w:val="20"/>
              </w:rPr>
              <w:t xml:space="preserve"> </w:t>
            </w:r>
            <w:r>
              <w:rPr>
                <w:rFonts w:ascii="GHEA Grapalat" w:hAnsi="GHEA Grapalat"/>
                <w:sz w:val="20"/>
                <w:szCs w:val="20"/>
                <w:lang w:val="hy-AM"/>
              </w:rPr>
              <w:t>գունավոր դոպլեր</w:t>
            </w:r>
            <w:r w:rsidRPr="00072C77">
              <w:rPr>
                <w:rFonts w:ascii="GHEA Grapalat" w:hAnsi="GHEA Grapalat"/>
                <w:sz w:val="20"/>
                <w:szCs w:val="20"/>
              </w:rPr>
              <w:t xml:space="preserve">, </w:t>
            </w:r>
            <w:r>
              <w:rPr>
                <w:rFonts w:ascii="GHEA Grapalat" w:hAnsi="GHEA Grapalat"/>
                <w:sz w:val="20"/>
                <w:szCs w:val="20"/>
                <w:lang w:val="hy-AM"/>
              </w:rPr>
              <w:t>էներգետիկ դոպլեր</w:t>
            </w:r>
            <w:r w:rsidRPr="00072C77">
              <w:rPr>
                <w:rFonts w:ascii="GHEA Grapalat" w:hAnsi="GHEA Grapalat"/>
                <w:sz w:val="20"/>
                <w:szCs w:val="20"/>
              </w:rPr>
              <w:t xml:space="preserve">, </w:t>
            </w:r>
            <w:r>
              <w:rPr>
                <w:rFonts w:ascii="GHEA Grapalat" w:hAnsi="GHEA Grapalat"/>
                <w:sz w:val="20"/>
                <w:szCs w:val="20"/>
                <w:lang w:val="hy-AM"/>
              </w:rPr>
              <w:t>ուղղորդված էներգետիկ դոպլեր</w:t>
            </w:r>
            <w:r w:rsidRPr="00072C77">
              <w:rPr>
                <w:rFonts w:ascii="GHEA Grapalat" w:hAnsi="GHEA Grapalat"/>
                <w:sz w:val="20"/>
                <w:szCs w:val="20"/>
              </w:rPr>
              <w:t>)</w:t>
            </w:r>
          </w:p>
          <w:p w14:paraId="19A2B667"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Սպեկտրալ դոպլեր պակտերում </w:t>
            </w:r>
            <w:r w:rsidRPr="00072C77">
              <w:rPr>
                <w:rFonts w:ascii="GHEA Grapalat" w:hAnsi="GHEA Grapalat"/>
                <w:sz w:val="20"/>
                <w:szCs w:val="20"/>
              </w:rPr>
              <w:t>(</w:t>
            </w:r>
            <w:proofErr w:type="spellStart"/>
            <w:r>
              <w:rPr>
                <w:rFonts w:ascii="GHEA Grapalat" w:hAnsi="GHEA Grapalat"/>
                <w:sz w:val="20"/>
                <w:szCs w:val="20"/>
                <w:lang w:val="hy-AM"/>
              </w:rPr>
              <w:t>ներառյալ</w:t>
            </w:r>
            <w:proofErr w:type="spellEnd"/>
            <w:r>
              <w:rPr>
                <w:rFonts w:ascii="GHEA Grapalat" w:hAnsi="GHEA Grapalat"/>
                <w:sz w:val="20"/>
                <w:szCs w:val="20"/>
                <w:lang w:val="hy-AM"/>
              </w:rPr>
              <w:t xml:space="preserve"> իմպուլսային-ալիքային, շարունակական </w:t>
            </w:r>
            <w:r>
              <w:rPr>
                <w:rFonts w:ascii="GHEA Grapalat" w:hAnsi="GHEA Grapalat"/>
                <w:sz w:val="20"/>
                <w:szCs w:val="20"/>
                <w:lang w:val="hy-AM"/>
              </w:rPr>
              <w:lastRenderedPageBreak/>
              <w:t>ալիքային</w:t>
            </w:r>
            <w:r w:rsidRPr="00072C77">
              <w:rPr>
                <w:rFonts w:ascii="GHEA Grapalat" w:hAnsi="GHEA Grapalat"/>
                <w:sz w:val="20"/>
                <w:szCs w:val="20"/>
              </w:rPr>
              <w:t>)</w:t>
            </w:r>
          </w:p>
          <w:p w14:paraId="123C5FEB"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4D </w:t>
            </w:r>
            <w:proofErr w:type="spellStart"/>
            <w:r w:rsidRPr="00072C77">
              <w:rPr>
                <w:rFonts w:ascii="GHEA Grapalat" w:hAnsi="GHEA Grapalat"/>
                <w:sz w:val="20"/>
                <w:szCs w:val="20"/>
              </w:rPr>
              <w:t>պատկերման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ռեժիմ</w:t>
            </w:r>
            <w:proofErr w:type="spellEnd"/>
          </w:p>
          <w:p w14:paraId="31386D53"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Կոնտրաստային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պատկերման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ռեժիմ</w:t>
            </w:r>
            <w:proofErr w:type="spellEnd"/>
          </w:p>
          <w:p w14:paraId="5CC6D068"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Պանորամային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պատկերման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ռեժիմ</w:t>
            </w:r>
            <w:proofErr w:type="spellEnd"/>
          </w:p>
          <w:p w14:paraId="52361C04"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Տարածական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համադրման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պատկեր</w:t>
            </w:r>
            <w:r>
              <w:rPr>
                <w:rFonts w:ascii="GHEA Grapalat" w:hAnsi="GHEA Grapalat"/>
                <w:sz w:val="20"/>
                <w:szCs w:val="20"/>
                <w:lang w:val="hy-AM"/>
              </w:rPr>
              <w:t>ու</w:t>
            </w:r>
            <w:proofErr w:type="spellEnd"/>
            <w:r w:rsidRPr="00072C77">
              <w:rPr>
                <w:rFonts w:ascii="GHEA Grapalat" w:hAnsi="GHEA Grapalat"/>
                <w:sz w:val="20"/>
                <w:szCs w:val="20"/>
              </w:rPr>
              <w:t>մ</w:t>
            </w:r>
          </w:p>
          <w:p w14:paraId="00DDB76C"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Հաճախականության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համադրման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պատկերում</w:t>
            </w:r>
            <w:proofErr w:type="spellEnd"/>
          </w:p>
          <w:p w14:paraId="54D26846"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Ընդլայնված պատկերում</w:t>
            </w:r>
          </w:p>
          <w:p w14:paraId="26F72E8F"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Իրական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ժամանակ</w:t>
            </w:r>
            <w:r>
              <w:rPr>
                <w:rFonts w:ascii="GHEA Grapalat" w:hAnsi="GHEA Grapalat"/>
                <w:sz w:val="20"/>
                <w:szCs w:val="20"/>
                <w:lang w:val="hy-AM"/>
              </w:rPr>
              <w:t>ում</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կրկնակի</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կոնտրաստային</w:t>
            </w:r>
            <w:proofErr w:type="spellEnd"/>
            <w:r w:rsidRPr="00072C77">
              <w:rPr>
                <w:rFonts w:ascii="GHEA Grapalat" w:hAnsi="GHEA Grapalat"/>
                <w:sz w:val="20"/>
                <w:szCs w:val="20"/>
              </w:rPr>
              <w:t xml:space="preserve"> </w:t>
            </w:r>
            <w:proofErr w:type="spellStart"/>
            <w:r w:rsidRPr="00072C77">
              <w:rPr>
                <w:rFonts w:ascii="GHEA Grapalat" w:hAnsi="GHEA Grapalat"/>
                <w:sz w:val="20"/>
                <w:szCs w:val="20"/>
              </w:rPr>
              <w:t>պատկերում</w:t>
            </w:r>
            <w:proofErr w:type="spellEnd"/>
          </w:p>
          <w:p w14:paraId="73C1DCD1"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Իրական ժամանակում եռակի սինխրոն պատկերում </w:t>
            </w:r>
            <w:r w:rsidRPr="00072C77">
              <w:rPr>
                <w:rFonts w:ascii="GHEA Grapalat" w:hAnsi="GHEA Grapalat"/>
                <w:sz w:val="20"/>
                <w:szCs w:val="20"/>
              </w:rPr>
              <w:t>(</w:t>
            </w:r>
            <w:proofErr w:type="spellStart"/>
            <w:r>
              <w:rPr>
                <w:rFonts w:ascii="GHEA Grapalat" w:hAnsi="GHEA Grapalat"/>
                <w:sz w:val="20"/>
                <w:szCs w:val="20"/>
                <w:lang w:val="hy-AM"/>
              </w:rPr>
              <w:t>տրիպլեքս</w:t>
            </w:r>
            <w:proofErr w:type="spellEnd"/>
            <w:r>
              <w:rPr>
                <w:rFonts w:ascii="GHEA Grapalat" w:hAnsi="GHEA Grapalat"/>
                <w:sz w:val="20"/>
                <w:szCs w:val="20"/>
                <w:lang w:val="hy-AM"/>
              </w:rPr>
              <w:t xml:space="preserve">՝ </w:t>
            </w:r>
            <w:r>
              <w:rPr>
                <w:rFonts w:ascii="GHEA Grapalat" w:hAnsi="GHEA Grapalat"/>
                <w:sz w:val="20"/>
                <w:szCs w:val="20"/>
              </w:rPr>
              <w:t xml:space="preserve">2D, </w:t>
            </w:r>
            <w:r>
              <w:rPr>
                <w:rFonts w:ascii="GHEA Grapalat" w:hAnsi="GHEA Grapalat"/>
                <w:sz w:val="20"/>
                <w:szCs w:val="20"/>
                <w:lang w:val="hy-AM"/>
              </w:rPr>
              <w:t>գունավոր և սպեկտրալ</w:t>
            </w:r>
            <w:r w:rsidRPr="00072C77">
              <w:rPr>
                <w:rFonts w:ascii="GHEA Grapalat" w:hAnsi="GHEA Grapalat"/>
                <w:sz w:val="20"/>
                <w:szCs w:val="20"/>
              </w:rPr>
              <w:t>)</w:t>
            </w:r>
          </w:p>
          <w:p w14:paraId="6F4138F5"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Աղմուկի նվազեցման տեխնոլոգիա</w:t>
            </w:r>
          </w:p>
          <w:p w14:paraId="3432F2BC" w14:textId="77777777" w:rsidR="00D66CFC" w:rsidRPr="00B468FA"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Էլաստոգրաֆիա</w:t>
            </w:r>
          </w:p>
          <w:p w14:paraId="2196E726"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B468FA">
              <w:rPr>
                <w:rFonts w:ascii="GHEA Grapalat" w:hAnsi="GHEA Grapalat"/>
                <w:sz w:val="20"/>
                <w:szCs w:val="20"/>
              </w:rPr>
              <w:t>Ներկառուցված</w:t>
            </w:r>
            <w:proofErr w:type="spellEnd"/>
            <w:r w:rsidRPr="00B468FA">
              <w:rPr>
                <w:rFonts w:ascii="GHEA Grapalat" w:hAnsi="GHEA Grapalat"/>
                <w:sz w:val="20"/>
                <w:szCs w:val="20"/>
              </w:rPr>
              <w:t xml:space="preserve"> </w:t>
            </w:r>
            <w:proofErr w:type="spellStart"/>
            <w:r w:rsidRPr="00B468FA">
              <w:rPr>
                <w:rFonts w:ascii="GHEA Grapalat" w:hAnsi="GHEA Grapalat"/>
                <w:sz w:val="20"/>
                <w:szCs w:val="20"/>
              </w:rPr>
              <w:t>ուսուցողական</w:t>
            </w:r>
            <w:proofErr w:type="spellEnd"/>
            <w:r w:rsidRPr="00B468FA">
              <w:rPr>
                <w:rFonts w:ascii="GHEA Grapalat" w:hAnsi="GHEA Grapalat"/>
                <w:sz w:val="20"/>
                <w:szCs w:val="20"/>
              </w:rPr>
              <w:t xml:space="preserve"> </w:t>
            </w:r>
            <w:proofErr w:type="spellStart"/>
            <w:r w:rsidRPr="00B468FA">
              <w:rPr>
                <w:rFonts w:ascii="GHEA Grapalat" w:hAnsi="GHEA Grapalat"/>
                <w:sz w:val="20"/>
                <w:szCs w:val="20"/>
              </w:rPr>
              <w:t>ծրագրակազմ</w:t>
            </w:r>
            <w:proofErr w:type="spellEnd"/>
          </w:p>
          <w:p w14:paraId="352E4FE8"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B468FA">
              <w:rPr>
                <w:rFonts w:ascii="GHEA Grapalat" w:hAnsi="GHEA Grapalat"/>
                <w:sz w:val="20"/>
                <w:szCs w:val="20"/>
              </w:rPr>
              <w:t>Արյան</w:t>
            </w:r>
            <w:proofErr w:type="spellEnd"/>
            <w:r w:rsidRPr="00B468FA">
              <w:rPr>
                <w:rFonts w:ascii="GHEA Grapalat" w:hAnsi="GHEA Grapalat"/>
                <w:sz w:val="20"/>
                <w:szCs w:val="20"/>
              </w:rPr>
              <w:t xml:space="preserve"> </w:t>
            </w:r>
            <w:proofErr w:type="spellStart"/>
            <w:r w:rsidRPr="00B468FA">
              <w:rPr>
                <w:rFonts w:ascii="GHEA Grapalat" w:hAnsi="GHEA Grapalat"/>
                <w:sz w:val="20"/>
                <w:szCs w:val="20"/>
              </w:rPr>
              <w:t>հոսքի</w:t>
            </w:r>
            <w:proofErr w:type="spellEnd"/>
            <w:r w:rsidRPr="00B468FA">
              <w:rPr>
                <w:rFonts w:ascii="GHEA Grapalat" w:hAnsi="GHEA Grapalat"/>
                <w:sz w:val="20"/>
                <w:szCs w:val="20"/>
              </w:rPr>
              <w:t xml:space="preserve"> </w:t>
            </w:r>
            <w:proofErr w:type="spellStart"/>
            <w:r w:rsidRPr="00B468FA">
              <w:rPr>
                <w:rFonts w:ascii="GHEA Grapalat" w:hAnsi="GHEA Grapalat"/>
                <w:sz w:val="20"/>
                <w:szCs w:val="20"/>
              </w:rPr>
              <w:lastRenderedPageBreak/>
              <w:t>ավտոմատ</w:t>
            </w:r>
            <w:proofErr w:type="spellEnd"/>
            <w:r w:rsidRPr="00B468FA">
              <w:rPr>
                <w:rFonts w:ascii="GHEA Grapalat" w:hAnsi="GHEA Grapalat"/>
                <w:sz w:val="20"/>
                <w:szCs w:val="20"/>
              </w:rPr>
              <w:t xml:space="preserve"> </w:t>
            </w:r>
            <w:proofErr w:type="spellStart"/>
            <w:r w:rsidRPr="00B468FA">
              <w:rPr>
                <w:rFonts w:ascii="GHEA Grapalat" w:hAnsi="GHEA Grapalat"/>
                <w:sz w:val="20"/>
                <w:szCs w:val="20"/>
              </w:rPr>
              <w:t>չափում</w:t>
            </w:r>
            <w:proofErr w:type="spellEnd"/>
          </w:p>
          <w:p w14:paraId="4CBC4C79"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Առնվազն </w:t>
            </w:r>
            <w:r w:rsidRPr="00B468FA">
              <w:rPr>
                <w:rFonts w:ascii="GHEA Grapalat" w:hAnsi="GHEA Grapalat"/>
                <w:sz w:val="20"/>
                <w:szCs w:val="20"/>
                <w:lang w:val="hy-AM"/>
              </w:rPr>
              <w:t xml:space="preserve">15 դյույմանոց բարձր </w:t>
            </w:r>
            <w:r>
              <w:rPr>
                <w:rFonts w:ascii="GHEA Grapalat" w:hAnsi="GHEA Grapalat"/>
                <w:sz w:val="20"/>
                <w:szCs w:val="20"/>
                <w:lang w:val="hy-AM"/>
              </w:rPr>
              <w:t>լուծելիությամբ</w:t>
            </w:r>
            <w:r w:rsidRPr="00B468FA">
              <w:rPr>
                <w:rFonts w:ascii="GHEA Grapalat" w:hAnsi="GHEA Grapalat"/>
                <w:sz w:val="20"/>
                <w:szCs w:val="20"/>
                <w:lang w:val="hy-AM"/>
              </w:rPr>
              <w:t xml:space="preserve"> LCD էկրան, </w:t>
            </w:r>
            <w:r>
              <w:rPr>
                <w:rFonts w:ascii="GHEA Grapalat" w:hAnsi="GHEA Grapalat"/>
                <w:sz w:val="20"/>
                <w:szCs w:val="20"/>
                <w:lang w:val="hy-AM"/>
              </w:rPr>
              <w:t xml:space="preserve">առնվազն </w:t>
            </w:r>
            <w:r w:rsidRPr="00B468FA">
              <w:rPr>
                <w:rFonts w:ascii="GHEA Grapalat" w:hAnsi="GHEA Grapalat"/>
                <w:sz w:val="20"/>
                <w:szCs w:val="20"/>
                <w:lang w:val="hy-AM"/>
              </w:rPr>
              <w:t>30° կարգավորվող անկյունով</w:t>
            </w:r>
          </w:p>
          <w:p w14:paraId="6ECEABF3" w14:textId="77777777" w:rsidR="00D66CFC" w:rsidRPr="00466C56" w:rsidRDefault="00D66CFC" w:rsidP="00D66CFC">
            <w:pPr>
              <w:rPr>
                <w:rFonts w:ascii="GHEA Grapalat" w:hAnsi="GHEA Grapalat"/>
                <w:b/>
                <w:bCs/>
                <w:sz w:val="20"/>
                <w:szCs w:val="20"/>
              </w:rPr>
            </w:pPr>
          </w:p>
          <w:p w14:paraId="09A77BFF" w14:textId="77777777" w:rsidR="00D66CFC" w:rsidRPr="00466C56" w:rsidRDefault="00D66CFC" w:rsidP="00D66CFC">
            <w:pPr>
              <w:rPr>
                <w:rFonts w:ascii="GHEA Grapalat" w:hAnsi="GHEA Grapalat"/>
                <w:b/>
                <w:bCs/>
                <w:sz w:val="20"/>
                <w:szCs w:val="20"/>
              </w:rPr>
            </w:pPr>
            <w:r w:rsidRPr="00466C56">
              <w:rPr>
                <w:rFonts w:ascii="GHEA Grapalat" w:hAnsi="GHEA Grapalat"/>
                <w:b/>
                <w:bCs/>
                <w:sz w:val="20"/>
                <w:szCs w:val="20"/>
              </w:rPr>
              <w:t xml:space="preserve">2D </w:t>
            </w:r>
            <w:r>
              <w:rPr>
                <w:rFonts w:ascii="GHEA Grapalat" w:hAnsi="GHEA Grapalat"/>
                <w:b/>
                <w:bCs/>
                <w:sz w:val="20"/>
                <w:szCs w:val="20"/>
                <w:lang w:val="hy-AM"/>
              </w:rPr>
              <w:t>մոխրագույնի սանդղակի</w:t>
            </w:r>
            <w:r w:rsidRPr="00466C56">
              <w:rPr>
                <w:rFonts w:ascii="GHEA Grapalat" w:hAnsi="GHEA Grapalat"/>
                <w:b/>
                <w:bCs/>
                <w:sz w:val="20"/>
                <w:szCs w:val="20"/>
              </w:rPr>
              <w:t xml:space="preserve"> </w:t>
            </w:r>
            <w:proofErr w:type="spellStart"/>
            <w:r w:rsidRPr="00466C56">
              <w:rPr>
                <w:rFonts w:ascii="GHEA Grapalat" w:hAnsi="GHEA Grapalat"/>
                <w:b/>
                <w:bCs/>
                <w:sz w:val="20"/>
                <w:szCs w:val="20"/>
              </w:rPr>
              <w:t>ռեժիմ</w:t>
            </w:r>
            <w:proofErr w:type="spellEnd"/>
          </w:p>
          <w:p w14:paraId="794C9CB5" w14:textId="77777777" w:rsidR="00D66CFC" w:rsidRPr="00E601D4" w:rsidRDefault="00D66CFC" w:rsidP="00D66CFC">
            <w:pPr>
              <w:pStyle w:val="aff"/>
              <w:numPr>
                <w:ilvl w:val="0"/>
                <w:numId w:val="17"/>
              </w:numPr>
              <w:spacing w:line="259" w:lineRule="auto"/>
              <w:contextualSpacing/>
              <w:rPr>
                <w:rFonts w:ascii="GHEA Grapalat" w:hAnsi="GHEA Grapalat"/>
                <w:sz w:val="20"/>
                <w:szCs w:val="20"/>
              </w:rPr>
            </w:pPr>
            <w:r w:rsidRPr="00E601D4">
              <w:rPr>
                <w:rFonts w:ascii="GHEA Grapalat" w:hAnsi="GHEA Grapalat"/>
                <w:sz w:val="20"/>
                <w:szCs w:val="20"/>
                <w:lang w:val="hy-AM"/>
              </w:rPr>
              <w:t xml:space="preserve">Թվային փնջի ձևավորող </w:t>
            </w:r>
          </w:p>
          <w:p w14:paraId="0B24B901" w14:textId="77777777" w:rsidR="00D66CFC" w:rsidRPr="00E64C0F" w:rsidRDefault="00D66CFC" w:rsidP="00D66CFC">
            <w:pPr>
              <w:pStyle w:val="aff"/>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TGC՝</w:t>
            </w:r>
            <w:r>
              <w:rPr>
                <w:rFonts w:ascii="GHEA Grapalat" w:hAnsi="GHEA Grapalat"/>
                <w:sz w:val="20"/>
                <w:szCs w:val="20"/>
              </w:rPr>
              <w:t xml:space="preserve"> </w:t>
            </w:r>
            <w:r>
              <w:rPr>
                <w:rFonts w:ascii="GHEA Grapalat" w:hAnsi="GHEA Grapalat"/>
                <w:sz w:val="20"/>
                <w:szCs w:val="20"/>
                <w:lang w:val="hy-AM"/>
              </w:rPr>
              <w:t>առնվազն</w:t>
            </w:r>
            <w:r w:rsidRPr="00466C56">
              <w:rPr>
                <w:rFonts w:ascii="GHEA Grapalat" w:hAnsi="GHEA Grapalat"/>
                <w:sz w:val="20"/>
                <w:szCs w:val="20"/>
              </w:rPr>
              <w:t xml:space="preserve"> 8 </w:t>
            </w:r>
            <w:proofErr w:type="spellStart"/>
            <w:r w:rsidRPr="00466C56">
              <w:rPr>
                <w:rFonts w:ascii="GHEA Grapalat" w:hAnsi="GHEA Grapalat"/>
                <w:sz w:val="20"/>
                <w:szCs w:val="20"/>
              </w:rPr>
              <w:t>սեգմենտ</w:t>
            </w:r>
            <w:proofErr w:type="spellEnd"/>
            <w:r w:rsidRPr="00466C56">
              <w:rPr>
                <w:rFonts w:ascii="GHEA Grapalat" w:hAnsi="GHEA Grapalat"/>
                <w:sz w:val="20"/>
                <w:szCs w:val="20"/>
                <w:lang w:val="hy-AM"/>
              </w:rPr>
              <w:t xml:space="preserve"> </w:t>
            </w:r>
          </w:p>
          <w:p w14:paraId="1ADA088C" w14:textId="77777777" w:rsidR="00D66CFC" w:rsidRDefault="00D66CFC" w:rsidP="00D66CFC">
            <w:pPr>
              <w:pStyle w:val="aff"/>
              <w:numPr>
                <w:ilvl w:val="0"/>
                <w:numId w:val="17"/>
              </w:numPr>
              <w:spacing w:line="259" w:lineRule="auto"/>
              <w:contextualSpacing/>
              <w:rPr>
                <w:rFonts w:ascii="GHEA Grapalat" w:hAnsi="GHEA Grapalat"/>
                <w:sz w:val="20"/>
                <w:szCs w:val="20"/>
              </w:rPr>
            </w:pPr>
            <w:proofErr w:type="spellStart"/>
            <w:r w:rsidRPr="00E64C0F">
              <w:rPr>
                <w:rFonts w:ascii="GHEA Grapalat" w:hAnsi="GHEA Grapalat"/>
                <w:sz w:val="20"/>
                <w:szCs w:val="20"/>
              </w:rPr>
              <w:t>Ուժեղացման</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Gain</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կարգավորում</w:t>
            </w:r>
            <w:proofErr w:type="spellEnd"/>
            <w:r w:rsidRPr="00E64C0F">
              <w:rPr>
                <w:rFonts w:ascii="GHEA Grapalat" w:hAnsi="GHEA Grapalat"/>
                <w:sz w:val="20"/>
                <w:szCs w:val="20"/>
              </w:rPr>
              <w:t xml:space="preserve">՝ B/M/D </w:t>
            </w:r>
            <w:proofErr w:type="spellStart"/>
            <w:r w:rsidRPr="00E64C0F">
              <w:rPr>
                <w:rFonts w:ascii="GHEA Grapalat" w:hAnsi="GHEA Grapalat"/>
                <w:sz w:val="20"/>
                <w:szCs w:val="20"/>
              </w:rPr>
              <w:t>ինքնուրույն</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կարգավորելի</w:t>
            </w:r>
            <w:proofErr w:type="spellEnd"/>
            <w:r w:rsidRPr="00E64C0F">
              <w:rPr>
                <w:rFonts w:ascii="GHEA Grapalat" w:hAnsi="GHEA Grapalat"/>
                <w:sz w:val="20"/>
                <w:szCs w:val="20"/>
              </w:rPr>
              <w:t>, ≥ 100dB</w:t>
            </w:r>
          </w:p>
          <w:p w14:paraId="3986AAA4" w14:textId="77777777" w:rsidR="00D66CFC" w:rsidRDefault="00D66CFC" w:rsidP="00D66CFC">
            <w:pPr>
              <w:pStyle w:val="aff"/>
              <w:numPr>
                <w:ilvl w:val="0"/>
                <w:numId w:val="17"/>
              </w:numPr>
              <w:spacing w:line="259" w:lineRule="auto"/>
              <w:contextualSpacing/>
              <w:rPr>
                <w:rFonts w:ascii="GHEA Grapalat" w:hAnsi="GHEA Grapalat"/>
                <w:sz w:val="20"/>
                <w:szCs w:val="20"/>
              </w:rPr>
            </w:pPr>
            <w:proofErr w:type="spellStart"/>
            <w:r w:rsidRPr="00E64C0F">
              <w:rPr>
                <w:rFonts w:ascii="GHEA Grapalat" w:hAnsi="GHEA Grapalat"/>
                <w:sz w:val="20"/>
                <w:szCs w:val="20"/>
              </w:rPr>
              <w:t>Դինամիկ</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տիրույթի</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կարգավորում</w:t>
            </w:r>
            <w:proofErr w:type="spellEnd"/>
            <w:r w:rsidRPr="00E64C0F">
              <w:rPr>
                <w:rFonts w:ascii="GHEA Grapalat" w:hAnsi="GHEA Grapalat"/>
                <w:sz w:val="20"/>
                <w:szCs w:val="20"/>
              </w:rPr>
              <w:t>՝ 30-180dB</w:t>
            </w:r>
          </w:p>
          <w:p w14:paraId="7E4D2FDD" w14:textId="77777777" w:rsidR="00D66CFC" w:rsidRPr="00E64C0F" w:rsidRDefault="00D66CFC" w:rsidP="00D66CFC">
            <w:pPr>
              <w:pStyle w:val="aff"/>
              <w:numPr>
                <w:ilvl w:val="0"/>
                <w:numId w:val="17"/>
              </w:numPr>
              <w:spacing w:line="259" w:lineRule="auto"/>
              <w:contextualSpacing/>
              <w:rPr>
                <w:rFonts w:ascii="GHEA Grapalat" w:hAnsi="GHEA Grapalat"/>
                <w:sz w:val="20"/>
                <w:szCs w:val="20"/>
              </w:rPr>
            </w:pPr>
            <w:r>
              <w:rPr>
                <w:rFonts w:ascii="GHEA Grapalat" w:hAnsi="GHEA Grapalat"/>
                <w:sz w:val="20"/>
                <w:szCs w:val="20"/>
                <w:lang w:val="hy-AM"/>
              </w:rPr>
              <w:t xml:space="preserve">Պատկերման առավելագույն </w:t>
            </w:r>
            <w:r w:rsidRPr="00E64C0F">
              <w:rPr>
                <w:rFonts w:ascii="GHEA Grapalat" w:hAnsi="GHEA Grapalat"/>
                <w:sz w:val="20"/>
                <w:szCs w:val="20"/>
                <w:lang w:val="hy-AM"/>
              </w:rPr>
              <w:t>խորություն ≥ 360 մմ</w:t>
            </w:r>
          </w:p>
          <w:p w14:paraId="72322CC4" w14:textId="77777777" w:rsidR="00D66CFC" w:rsidRDefault="00D66CFC" w:rsidP="00D66CFC">
            <w:pPr>
              <w:pStyle w:val="aff"/>
              <w:numPr>
                <w:ilvl w:val="0"/>
                <w:numId w:val="17"/>
              </w:numPr>
              <w:spacing w:line="259" w:lineRule="auto"/>
              <w:contextualSpacing/>
              <w:rPr>
                <w:rFonts w:ascii="GHEA Grapalat" w:hAnsi="GHEA Grapalat"/>
                <w:sz w:val="20"/>
                <w:szCs w:val="20"/>
              </w:rPr>
            </w:pPr>
            <w:proofErr w:type="spellStart"/>
            <w:r w:rsidRPr="00E64C0F">
              <w:rPr>
                <w:rFonts w:ascii="GHEA Grapalat" w:hAnsi="GHEA Grapalat"/>
                <w:sz w:val="20"/>
                <w:szCs w:val="20"/>
              </w:rPr>
              <w:t>Մոխրագույն</w:t>
            </w:r>
            <w:r>
              <w:rPr>
                <w:rFonts w:ascii="GHEA Grapalat" w:hAnsi="GHEA Grapalat"/>
                <w:sz w:val="20"/>
                <w:szCs w:val="20"/>
                <w:lang w:val="hy-AM"/>
              </w:rPr>
              <w:t>ի</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սանդղակ</w:t>
            </w:r>
            <w:proofErr w:type="spellEnd"/>
            <w:r w:rsidRPr="00E64C0F">
              <w:rPr>
                <w:rFonts w:ascii="GHEA Grapalat" w:hAnsi="GHEA Grapalat"/>
                <w:sz w:val="20"/>
                <w:szCs w:val="20"/>
              </w:rPr>
              <w:t xml:space="preserve">՝ 256, ≥ 67 </w:t>
            </w:r>
            <w:proofErr w:type="spellStart"/>
            <w:r w:rsidRPr="00E64C0F">
              <w:rPr>
                <w:rFonts w:ascii="GHEA Grapalat" w:hAnsi="GHEA Grapalat"/>
                <w:sz w:val="20"/>
                <w:szCs w:val="20"/>
              </w:rPr>
              <w:t>մակարդակ</w:t>
            </w:r>
            <w:proofErr w:type="spellEnd"/>
          </w:p>
          <w:p w14:paraId="09EC423C" w14:textId="77777777" w:rsidR="00D66CFC" w:rsidRDefault="00D66CFC" w:rsidP="00D66CFC">
            <w:pPr>
              <w:pStyle w:val="aff"/>
              <w:numPr>
                <w:ilvl w:val="0"/>
                <w:numId w:val="17"/>
              </w:numPr>
              <w:spacing w:line="259" w:lineRule="auto"/>
              <w:contextualSpacing/>
              <w:rPr>
                <w:rFonts w:ascii="GHEA Grapalat" w:hAnsi="GHEA Grapalat"/>
                <w:sz w:val="20"/>
                <w:szCs w:val="20"/>
              </w:rPr>
            </w:pPr>
            <w:proofErr w:type="spellStart"/>
            <w:r w:rsidRPr="00E64C0F">
              <w:rPr>
                <w:rFonts w:ascii="GHEA Grapalat" w:hAnsi="GHEA Grapalat"/>
                <w:sz w:val="20"/>
                <w:szCs w:val="20"/>
              </w:rPr>
              <w:t>Ձայնային</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հզորություն</w:t>
            </w:r>
            <w:proofErr w:type="spellEnd"/>
            <w:r w:rsidRPr="00E64C0F">
              <w:rPr>
                <w:rFonts w:ascii="GHEA Grapalat" w:hAnsi="GHEA Grapalat"/>
                <w:sz w:val="20"/>
                <w:szCs w:val="20"/>
              </w:rPr>
              <w:t>՝ 1%-100%</w:t>
            </w:r>
          </w:p>
          <w:p w14:paraId="47B5A1FB" w14:textId="77777777" w:rsidR="00D66CFC" w:rsidRPr="00466C56" w:rsidRDefault="00D66CFC" w:rsidP="00D66CFC">
            <w:pPr>
              <w:pStyle w:val="aff"/>
              <w:numPr>
                <w:ilvl w:val="0"/>
                <w:numId w:val="17"/>
              </w:numPr>
              <w:spacing w:line="259" w:lineRule="auto"/>
              <w:contextualSpacing/>
              <w:rPr>
                <w:rFonts w:ascii="GHEA Grapalat" w:hAnsi="GHEA Grapalat"/>
                <w:sz w:val="20"/>
                <w:szCs w:val="20"/>
              </w:rPr>
            </w:pPr>
            <w:proofErr w:type="spellStart"/>
            <w:r w:rsidRPr="00E64C0F">
              <w:rPr>
                <w:rFonts w:ascii="GHEA Grapalat" w:hAnsi="GHEA Grapalat"/>
                <w:sz w:val="20"/>
                <w:szCs w:val="20"/>
              </w:rPr>
              <w:t>Տեղային</w:t>
            </w:r>
            <w:proofErr w:type="spellEnd"/>
            <w:r w:rsidRPr="00E64C0F">
              <w:rPr>
                <w:rFonts w:ascii="GHEA Grapalat" w:hAnsi="GHEA Grapalat"/>
                <w:sz w:val="20"/>
                <w:szCs w:val="20"/>
              </w:rPr>
              <w:t xml:space="preserve"> </w:t>
            </w:r>
            <w:proofErr w:type="spellStart"/>
            <w:r w:rsidRPr="00E64C0F">
              <w:rPr>
                <w:rFonts w:ascii="GHEA Grapalat" w:hAnsi="GHEA Grapalat"/>
                <w:sz w:val="20"/>
                <w:szCs w:val="20"/>
              </w:rPr>
              <w:t>խոշորացում</w:t>
            </w:r>
            <w:proofErr w:type="spellEnd"/>
            <w:r w:rsidRPr="00E64C0F">
              <w:t xml:space="preserve"> </w:t>
            </w:r>
            <w:r w:rsidRPr="00E64C0F">
              <w:rPr>
                <w:rFonts w:ascii="GHEA Grapalat" w:hAnsi="GHEA Grapalat"/>
                <w:sz w:val="20"/>
                <w:szCs w:val="20"/>
              </w:rPr>
              <w:t xml:space="preserve">(1.5/2.0/2.5/3.0/3.5/4.0/4.5/5.0/10 </w:t>
            </w:r>
            <w:r>
              <w:rPr>
                <w:rFonts w:ascii="GHEA Grapalat" w:hAnsi="GHEA Grapalat"/>
                <w:sz w:val="20"/>
                <w:szCs w:val="20"/>
                <w:lang w:val="hy-AM"/>
              </w:rPr>
              <w:t>անգամ</w:t>
            </w:r>
            <w:r w:rsidRPr="00E64C0F">
              <w:rPr>
                <w:rFonts w:ascii="GHEA Grapalat" w:hAnsi="GHEA Grapalat"/>
                <w:sz w:val="20"/>
                <w:szCs w:val="20"/>
              </w:rPr>
              <w:t>)</w:t>
            </w:r>
          </w:p>
          <w:p w14:paraId="1E13FE24" w14:textId="77777777" w:rsidR="00D66CFC" w:rsidRDefault="00D66CFC" w:rsidP="00D66CFC">
            <w:pPr>
              <w:rPr>
                <w:rFonts w:ascii="GHEA Grapalat" w:hAnsi="GHEA Grapalat"/>
                <w:b/>
                <w:bCs/>
                <w:sz w:val="20"/>
                <w:szCs w:val="20"/>
                <w:lang w:val="hy-AM"/>
              </w:rPr>
            </w:pPr>
          </w:p>
          <w:p w14:paraId="00096A66"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 xml:space="preserve">Գունավոր </w:t>
            </w:r>
            <w:r>
              <w:rPr>
                <w:rFonts w:ascii="GHEA Grapalat" w:hAnsi="GHEA Grapalat"/>
                <w:b/>
                <w:bCs/>
                <w:sz w:val="20"/>
                <w:szCs w:val="20"/>
                <w:lang w:val="hy-AM"/>
              </w:rPr>
              <w:t>դոպլեր</w:t>
            </w:r>
            <w:r w:rsidRPr="00466C56">
              <w:rPr>
                <w:rFonts w:ascii="GHEA Grapalat" w:hAnsi="GHEA Grapalat"/>
                <w:b/>
                <w:bCs/>
                <w:sz w:val="20"/>
                <w:szCs w:val="20"/>
                <w:lang w:val="hy-AM"/>
              </w:rPr>
              <w:t xml:space="preserve"> ռեժիմ</w:t>
            </w:r>
          </w:p>
          <w:p w14:paraId="04436AD4" w14:textId="77777777" w:rsidR="00D66CFC" w:rsidRDefault="00D66CFC" w:rsidP="00D66CFC">
            <w:pPr>
              <w:pStyle w:val="aff"/>
              <w:numPr>
                <w:ilvl w:val="0"/>
                <w:numId w:val="20"/>
              </w:numPr>
              <w:spacing w:line="259" w:lineRule="auto"/>
              <w:contextualSpacing/>
              <w:rPr>
                <w:rFonts w:ascii="GHEA Grapalat" w:hAnsi="GHEA Grapalat"/>
                <w:sz w:val="20"/>
                <w:szCs w:val="20"/>
                <w:lang w:val="hy-AM"/>
              </w:rPr>
            </w:pPr>
            <w:r w:rsidRPr="00E64C0F">
              <w:rPr>
                <w:rFonts w:ascii="GHEA Grapalat" w:hAnsi="GHEA Grapalat"/>
                <w:sz w:val="20"/>
                <w:szCs w:val="20"/>
                <w:lang w:val="hy-AM"/>
              </w:rPr>
              <w:t xml:space="preserve">Պատկերման ռեժիմ՝ արագություն, </w:t>
            </w:r>
            <w:r>
              <w:rPr>
                <w:rFonts w:ascii="GHEA Grapalat" w:hAnsi="GHEA Grapalat"/>
                <w:sz w:val="20"/>
                <w:szCs w:val="20"/>
                <w:lang w:val="hy-AM"/>
              </w:rPr>
              <w:t>արագության փոփոխություն,</w:t>
            </w:r>
            <w:r w:rsidRPr="00E64C0F">
              <w:rPr>
                <w:rFonts w:ascii="GHEA Grapalat" w:hAnsi="GHEA Grapalat"/>
                <w:sz w:val="20"/>
                <w:szCs w:val="20"/>
                <w:lang w:val="hy-AM"/>
              </w:rPr>
              <w:t xml:space="preserve"> էներգիա, ուղղորդված էներգիայի ցուցադրում և այլն </w:t>
            </w:r>
          </w:p>
          <w:p w14:paraId="2965FB18" w14:textId="77777777" w:rsidR="00D66CFC" w:rsidRDefault="00D66CFC" w:rsidP="00D66CFC">
            <w:pPr>
              <w:pStyle w:val="aff"/>
              <w:numPr>
                <w:ilvl w:val="0"/>
                <w:numId w:val="20"/>
              </w:numPr>
              <w:spacing w:line="259" w:lineRule="auto"/>
              <w:contextualSpacing/>
              <w:rPr>
                <w:rFonts w:ascii="GHEA Grapalat" w:hAnsi="GHEA Grapalat"/>
                <w:sz w:val="20"/>
                <w:szCs w:val="20"/>
                <w:lang w:val="hy-AM"/>
              </w:rPr>
            </w:pPr>
            <w:r w:rsidRPr="00E64C0F">
              <w:rPr>
                <w:rFonts w:ascii="GHEA Grapalat" w:hAnsi="GHEA Grapalat"/>
                <w:sz w:val="20"/>
                <w:szCs w:val="20"/>
                <w:lang w:val="hy-AM"/>
              </w:rPr>
              <w:t xml:space="preserve">Ցուցադրման ռեժիմ՝ B/C, B/C/M, B/POWER, B/C/PW </w:t>
            </w:r>
          </w:p>
          <w:p w14:paraId="485E9211" w14:textId="77777777" w:rsidR="00D66CFC" w:rsidRPr="00F6078C" w:rsidRDefault="00D66CFC" w:rsidP="00D66CFC">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Գծի խտությունը՝ </w:t>
            </w:r>
            <w:r>
              <w:rPr>
                <w:rFonts w:ascii="GHEA Grapalat" w:hAnsi="GHEA Grapalat"/>
                <w:sz w:val="20"/>
                <w:szCs w:val="20"/>
                <w:lang w:val="hy-AM"/>
              </w:rPr>
              <w:t>առնվազն 3 մակարդակ</w:t>
            </w:r>
          </w:p>
          <w:p w14:paraId="6F166F57" w14:textId="77777777" w:rsidR="00D66CFC" w:rsidRPr="00466C56" w:rsidRDefault="00D66CFC" w:rsidP="00D66CFC">
            <w:pPr>
              <w:rPr>
                <w:rFonts w:ascii="GHEA Grapalat" w:hAnsi="GHEA Grapalat"/>
                <w:b/>
                <w:bCs/>
                <w:sz w:val="20"/>
                <w:szCs w:val="20"/>
                <w:lang w:val="hy-AM"/>
              </w:rPr>
            </w:pPr>
          </w:p>
          <w:p w14:paraId="4ABA3C4A" w14:textId="77777777" w:rsidR="00D66CFC" w:rsidRPr="00466C56" w:rsidRDefault="00D66CFC" w:rsidP="00D66CFC">
            <w:pPr>
              <w:rPr>
                <w:rFonts w:ascii="GHEA Grapalat" w:hAnsi="GHEA Grapalat"/>
                <w:b/>
                <w:bCs/>
                <w:sz w:val="20"/>
                <w:szCs w:val="20"/>
                <w:lang w:val="hy-AM"/>
              </w:rPr>
            </w:pPr>
            <w:bookmarkStart w:id="14" w:name="_Hlk224737444"/>
            <w:r>
              <w:rPr>
                <w:rFonts w:ascii="GHEA Grapalat" w:hAnsi="GHEA Grapalat"/>
                <w:b/>
                <w:bCs/>
                <w:sz w:val="20"/>
                <w:szCs w:val="20"/>
                <w:lang w:val="hy-AM"/>
              </w:rPr>
              <w:t>Սպեկտրալ</w:t>
            </w:r>
            <w:r w:rsidRPr="00466C56">
              <w:rPr>
                <w:rFonts w:ascii="GHEA Grapalat" w:hAnsi="GHEA Grapalat"/>
                <w:b/>
                <w:bCs/>
                <w:sz w:val="20"/>
                <w:szCs w:val="20"/>
                <w:lang w:val="hy-AM"/>
              </w:rPr>
              <w:t xml:space="preserve"> դոպլեր ռեժիմ</w:t>
            </w:r>
          </w:p>
          <w:p w14:paraId="65A7BB12" w14:textId="77777777" w:rsidR="00D66CFC" w:rsidRPr="00F6078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Ցուցադրում՝ լիաէկրան, դուպլեքս/տրիպլեքս </w:t>
            </w:r>
            <w:r w:rsidRPr="00F6078C">
              <w:rPr>
                <w:rFonts w:ascii="GHEA Grapalat" w:hAnsi="GHEA Grapalat"/>
                <w:sz w:val="20"/>
                <w:szCs w:val="20"/>
                <w:lang w:val="hy-AM"/>
              </w:rPr>
              <w:t>(</w:t>
            </w:r>
            <w:r>
              <w:rPr>
                <w:rFonts w:ascii="GHEA Grapalat" w:hAnsi="GHEA Grapalat"/>
                <w:sz w:val="20"/>
                <w:szCs w:val="20"/>
                <w:lang w:val="hy-AM"/>
              </w:rPr>
              <w:t xml:space="preserve">միայն </w:t>
            </w:r>
            <w:r w:rsidRPr="00F6078C">
              <w:rPr>
                <w:rFonts w:ascii="GHEA Grapalat" w:hAnsi="GHEA Grapalat"/>
                <w:sz w:val="20"/>
                <w:szCs w:val="20"/>
                <w:lang w:val="hy-AM"/>
              </w:rPr>
              <w:t>PW)</w:t>
            </w:r>
          </w:p>
          <w:p w14:paraId="6EC099B9"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Գեյն՝ </w:t>
            </w:r>
            <w:r w:rsidRPr="00F6078C">
              <w:rPr>
                <w:rFonts w:ascii="GHEA Grapalat" w:hAnsi="GHEA Grapalat"/>
                <w:sz w:val="20"/>
                <w:szCs w:val="20"/>
                <w:lang w:val="hy-AM"/>
              </w:rPr>
              <w:t>≥100</w:t>
            </w:r>
            <w:r>
              <w:rPr>
                <w:rFonts w:ascii="GHEA Grapalat" w:hAnsi="GHEA Grapalat"/>
                <w:sz w:val="20"/>
                <w:szCs w:val="20"/>
                <w:lang w:val="hy-AM"/>
              </w:rPr>
              <w:t>դԲ</w:t>
            </w:r>
          </w:p>
          <w:p w14:paraId="6DD63588"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Մուլտիսպեկտրալ արագություն՝ առնվազն 4 մակարդակ, կառավարելի</w:t>
            </w:r>
          </w:p>
          <w:p w14:paraId="4DD08ED4"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Չափման առավելագույն արագությունը՝ </w:t>
            </w:r>
            <w:r w:rsidRPr="004677FD">
              <w:rPr>
                <w:rFonts w:ascii="GHEA Grapalat" w:hAnsi="GHEA Grapalat"/>
                <w:sz w:val="20"/>
                <w:szCs w:val="20"/>
                <w:lang w:val="hy-AM"/>
              </w:rPr>
              <w:t>PWD</w:t>
            </w:r>
            <w:r>
              <w:rPr>
                <w:rFonts w:ascii="GHEA Grapalat" w:hAnsi="GHEA Grapalat"/>
                <w:sz w:val="20"/>
                <w:szCs w:val="20"/>
                <w:lang w:val="hy-AM"/>
              </w:rPr>
              <w:t xml:space="preserve"> արյան հետ և առաջ</w:t>
            </w:r>
            <w:r w:rsidRPr="004677FD">
              <w:rPr>
                <w:rFonts w:ascii="GHEA Grapalat" w:hAnsi="GHEA Grapalat"/>
                <w:sz w:val="20"/>
                <w:szCs w:val="20"/>
                <w:lang w:val="hy-AM"/>
              </w:rPr>
              <w:t xml:space="preserve"> հոսքի </w:t>
            </w:r>
            <w:r>
              <w:rPr>
                <w:rFonts w:ascii="GHEA Grapalat" w:hAnsi="GHEA Grapalat"/>
                <w:sz w:val="20"/>
                <w:szCs w:val="20"/>
                <w:lang w:val="hy-AM"/>
              </w:rPr>
              <w:t xml:space="preserve">արագությունը </w:t>
            </w:r>
            <w:r w:rsidRPr="004677FD">
              <w:rPr>
                <w:rFonts w:ascii="GHEA Grapalat" w:hAnsi="GHEA Grapalat"/>
                <w:sz w:val="20"/>
                <w:szCs w:val="20"/>
                <w:lang w:val="hy-AM"/>
              </w:rPr>
              <w:t xml:space="preserve">≥ 7.6 մ/վ, CWD </w:t>
            </w:r>
            <w:r>
              <w:rPr>
                <w:rFonts w:ascii="GHEA Grapalat" w:hAnsi="GHEA Grapalat"/>
                <w:sz w:val="20"/>
                <w:szCs w:val="20"/>
                <w:lang w:val="hy-AM"/>
              </w:rPr>
              <w:t xml:space="preserve">արյան </w:t>
            </w:r>
            <w:r>
              <w:rPr>
                <w:rFonts w:ascii="GHEA Grapalat" w:hAnsi="GHEA Grapalat"/>
                <w:sz w:val="20"/>
                <w:szCs w:val="20"/>
                <w:lang w:val="hy-AM"/>
              </w:rPr>
              <w:lastRenderedPageBreak/>
              <w:t xml:space="preserve">հոսքի արագությունը </w:t>
            </w:r>
            <w:r w:rsidRPr="004677FD">
              <w:rPr>
                <w:rFonts w:ascii="GHEA Grapalat" w:hAnsi="GHEA Grapalat"/>
                <w:sz w:val="20"/>
                <w:szCs w:val="20"/>
                <w:lang w:val="hy-AM"/>
              </w:rPr>
              <w:t>≥ 20.0 մ/վ</w:t>
            </w:r>
            <w:r>
              <w:rPr>
                <w:rFonts w:ascii="GHEA Grapalat" w:hAnsi="GHEA Grapalat"/>
                <w:sz w:val="20"/>
                <w:szCs w:val="20"/>
                <w:lang w:val="hy-AM"/>
              </w:rPr>
              <w:t>, նվազագույն արագությունը</w:t>
            </w:r>
            <w:r w:rsidRPr="004677FD">
              <w:rPr>
                <w:lang w:val="hy-AM"/>
              </w:rPr>
              <w:t xml:space="preserve"> </w:t>
            </w:r>
            <w:r w:rsidRPr="004677FD">
              <w:rPr>
                <w:rFonts w:ascii="GHEA Grapalat" w:hAnsi="GHEA Grapalat"/>
                <w:sz w:val="20"/>
                <w:szCs w:val="20"/>
                <w:lang w:val="hy-AM"/>
              </w:rPr>
              <w:t xml:space="preserve">≤5 </w:t>
            </w:r>
            <w:r>
              <w:rPr>
                <w:rFonts w:ascii="GHEA Grapalat" w:hAnsi="GHEA Grapalat"/>
                <w:sz w:val="20"/>
                <w:szCs w:val="20"/>
                <w:lang w:val="hy-AM"/>
              </w:rPr>
              <w:t>մմ</w:t>
            </w:r>
            <w:r w:rsidRPr="004677FD">
              <w:rPr>
                <w:rFonts w:ascii="GHEA Grapalat" w:hAnsi="GHEA Grapalat"/>
                <w:sz w:val="20"/>
                <w:szCs w:val="20"/>
                <w:lang w:val="hy-AM"/>
              </w:rPr>
              <w:t>/</w:t>
            </w:r>
            <w:r>
              <w:rPr>
                <w:rFonts w:ascii="GHEA Grapalat" w:hAnsi="GHEA Grapalat"/>
                <w:sz w:val="20"/>
                <w:szCs w:val="20"/>
                <w:lang w:val="hy-AM"/>
              </w:rPr>
              <w:t>վ</w:t>
            </w:r>
          </w:p>
          <w:p w14:paraId="55042E8F"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Տեսաբերման ռեժիմներ՝ </w:t>
            </w:r>
            <w:r w:rsidRPr="004677FD">
              <w:rPr>
                <w:rFonts w:ascii="GHEA Grapalat" w:hAnsi="GHEA Grapalat"/>
                <w:sz w:val="20"/>
                <w:szCs w:val="20"/>
                <w:lang w:val="hy-AM"/>
              </w:rPr>
              <w:t>B, PW, B/PW, B/C/PW, B/CW, B/C/CW,</w:t>
            </w:r>
            <w:r>
              <w:rPr>
                <w:rFonts w:ascii="GHEA Grapalat" w:hAnsi="GHEA Grapalat"/>
                <w:sz w:val="20"/>
                <w:szCs w:val="20"/>
                <w:lang w:val="hy-AM"/>
              </w:rPr>
              <w:t xml:space="preserve"> և այլն</w:t>
            </w:r>
          </w:p>
          <w:p w14:paraId="1C7B1219"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4677FD">
              <w:rPr>
                <w:rFonts w:ascii="GHEA Grapalat" w:hAnsi="GHEA Grapalat"/>
                <w:sz w:val="20"/>
                <w:szCs w:val="20"/>
                <w:lang w:val="hy-AM"/>
              </w:rPr>
              <w:t>Ավտոմատ և ձեռքով սպեկտրալ չափումներ</w:t>
            </w:r>
          </w:p>
          <w:p w14:paraId="3871FD02" w14:textId="77777777" w:rsidR="00D66CFC" w:rsidRPr="004677FD" w:rsidRDefault="00D66CFC" w:rsidP="00D66CFC">
            <w:pPr>
              <w:pStyle w:val="aff"/>
              <w:numPr>
                <w:ilvl w:val="0"/>
                <w:numId w:val="21"/>
              </w:numPr>
              <w:spacing w:line="259" w:lineRule="auto"/>
              <w:contextualSpacing/>
              <w:rPr>
                <w:rFonts w:ascii="GHEA Grapalat" w:hAnsi="GHEA Grapalat"/>
                <w:sz w:val="20"/>
                <w:szCs w:val="20"/>
                <w:lang w:val="hy-AM"/>
              </w:rPr>
            </w:pPr>
            <w:r w:rsidRPr="004677FD">
              <w:rPr>
                <w:rFonts w:ascii="GHEA Grapalat" w:hAnsi="GHEA Grapalat"/>
                <w:sz w:val="20"/>
                <w:szCs w:val="20"/>
                <w:lang w:val="hy-AM"/>
              </w:rPr>
              <w:t>Intelligent Doppler տեխնոլոգիա՝ արագ անցում B+CFM և PW ռեժիմների միջև:</w:t>
            </w:r>
          </w:p>
          <w:bookmarkEnd w:id="14"/>
          <w:p w14:paraId="08040AD9" w14:textId="77777777" w:rsidR="00D66CFC" w:rsidRDefault="00D66CFC" w:rsidP="00D66CFC">
            <w:pPr>
              <w:rPr>
                <w:rFonts w:ascii="GHEA Grapalat" w:hAnsi="GHEA Grapalat"/>
                <w:b/>
                <w:bCs/>
                <w:sz w:val="20"/>
                <w:szCs w:val="20"/>
                <w:lang w:val="hy-AM"/>
              </w:rPr>
            </w:pPr>
          </w:p>
          <w:p w14:paraId="1E20E77F" w14:textId="77777777" w:rsidR="00D66CFC" w:rsidRPr="004677FD" w:rsidRDefault="00D66CFC" w:rsidP="00D66CFC">
            <w:pPr>
              <w:rPr>
                <w:rFonts w:ascii="GHEA Grapalat" w:hAnsi="GHEA Grapalat"/>
                <w:b/>
                <w:bCs/>
                <w:sz w:val="20"/>
                <w:szCs w:val="20"/>
                <w:lang w:val="hy-AM"/>
              </w:rPr>
            </w:pPr>
            <w:r>
              <w:rPr>
                <w:rFonts w:ascii="GHEA Grapalat" w:hAnsi="GHEA Grapalat"/>
                <w:b/>
                <w:bCs/>
                <w:sz w:val="20"/>
                <w:szCs w:val="20"/>
              </w:rPr>
              <w:t xml:space="preserve">4D </w:t>
            </w:r>
            <w:r>
              <w:rPr>
                <w:rFonts w:ascii="GHEA Grapalat" w:hAnsi="GHEA Grapalat"/>
                <w:b/>
                <w:bCs/>
                <w:sz w:val="20"/>
                <w:szCs w:val="20"/>
                <w:lang w:val="hy-AM"/>
              </w:rPr>
              <w:t>պատկերման ռեժիմ</w:t>
            </w:r>
          </w:p>
          <w:p w14:paraId="6F5DC39B"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26273">
              <w:rPr>
                <w:rFonts w:ascii="GHEA Grapalat" w:hAnsi="GHEA Grapalat"/>
                <w:sz w:val="20"/>
                <w:szCs w:val="20"/>
                <w:lang w:val="hy-AM"/>
              </w:rPr>
              <w:t xml:space="preserve">Ցուցադրում՝ </w:t>
            </w:r>
            <w:r>
              <w:rPr>
                <w:rFonts w:ascii="GHEA Grapalat" w:hAnsi="GHEA Grapalat"/>
                <w:sz w:val="20"/>
                <w:szCs w:val="20"/>
                <w:lang w:val="hy-AM"/>
              </w:rPr>
              <w:t>եզակի</w:t>
            </w:r>
            <w:r w:rsidRPr="00526273">
              <w:rPr>
                <w:rFonts w:ascii="GHEA Grapalat" w:hAnsi="GHEA Grapalat"/>
                <w:sz w:val="20"/>
                <w:szCs w:val="20"/>
                <w:lang w:val="hy-AM"/>
              </w:rPr>
              <w:t>, կրկնակի, քառակի</w:t>
            </w:r>
          </w:p>
          <w:p w14:paraId="7B2614A8"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Կտրման հնարավորություն</w:t>
            </w:r>
          </w:p>
          <w:p w14:paraId="7EF35AE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26273">
              <w:rPr>
                <w:rFonts w:ascii="GHEA Grapalat" w:hAnsi="GHEA Grapalat"/>
                <w:sz w:val="20"/>
                <w:szCs w:val="20"/>
                <w:lang w:val="hy-AM"/>
              </w:rPr>
              <w:t>Թափանցիկություն (70-490)՝ 22 մակարդակ</w:t>
            </w:r>
            <w:r>
              <w:rPr>
                <w:rFonts w:ascii="GHEA Grapalat" w:hAnsi="GHEA Grapalat"/>
                <w:sz w:val="20"/>
                <w:szCs w:val="20"/>
                <w:lang w:val="hy-AM"/>
              </w:rPr>
              <w:t>, կառավարելի</w:t>
            </w:r>
          </w:p>
          <w:p w14:paraId="58F34315"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Շեմ (Threshold)՝ 0-70</w:t>
            </w:r>
          </w:p>
          <w:p w14:paraId="07615D84"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Հարթեցում (Smoothing) ≥ 4</w:t>
            </w:r>
          </w:p>
          <w:p w14:paraId="3D4D3F1C"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 xml:space="preserve">Պատկերների, տեսանյութերի և ծավալային տվյալների </w:t>
            </w:r>
            <w:r w:rsidRPr="00E73CBE">
              <w:rPr>
                <w:rFonts w:ascii="GHEA Grapalat" w:hAnsi="GHEA Grapalat"/>
                <w:sz w:val="20"/>
                <w:szCs w:val="20"/>
                <w:lang w:val="hy-AM"/>
              </w:rPr>
              <w:lastRenderedPageBreak/>
              <w:t>պահպանում 4D ձևաչափով</w:t>
            </w:r>
          </w:p>
          <w:p w14:paraId="577AEAD0" w14:textId="77777777" w:rsidR="00D66CFC" w:rsidRDefault="00D66CFC" w:rsidP="00D66CFC">
            <w:pPr>
              <w:spacing w:line="259" w:lineRule="auto"/>
              <w:contextualSpacing/>
              <w:rPr>
                <w:rFonts w:ascii="GHEA Grapalat" w:hAnsi="GHEA Grapalat"/>
                <w:sz w:val="20"/>
                <w:szCs w:val="20"/>
                <w:lang w:val="hy-AM"/>
              </w:rPr>
            </w:pPr>
          </w:p>
          <w:p w14:paraId="218F1F02" w14:textId="77777777" w:rsidR="00D66CFC" w:rsidRPr="007E51EA" w:rsidRDefault="00D66CFC" w:rsidP="00D66CFC">
            <w:pPr>
              <w:rPr>
                <w:rFonts w:ascii="GHEA Grapalat" w:hAnsi="GHEA Grapalat"/>
                <w:b/>
                <w:bCs/>
                <w:sz w:val="20"/>
                <w:szCs w:val="20"/>
                <w:lang w:val="hy-AM"/>
              </w:rPr>
            </w:pPr>
            <w:r>
              <w:rPr>
                <w:rFonts w:ascii="GHEA Grapalat" w:hAnsi="GHEA Grapalat"/>
                <w:b/>
                <w:bCs/>
                <w:sz w:val="20"/>
                <w:szCs w:val="20"/>
                <w:lang w:val="hy-AM"/>
              </w:rPr>
              <w:t>Տվիչներ</w:t>
            </w:r>
          </w:p>
          <w:p w14:paraId="0AA5435B"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Կոնվեքս</w:t>
            </w:r>
            <w:r w:rsidRPr="007E51EA">
              <w:rPr>
                <w:rFonts w:ascii="GHEA Grapalat" w:hAnsi="GHEA Grapalat"/>
                <w:sz w:val="20"/>
                <w:szCs w:val="20"/>
                <w:lang w:val="hy-AM"/>
              </w:rPr>
              <w:t>` 2.0MHz, 2.3MHz, 2.5MHz, 3.0MHz, 3.5MHz, 4.0MHz, 4.5MHz, 5.0MHz, 5.5MHz</w:t>
            </w:r>
            <w:r>
              <w:rPr>
                <w:rFonts w:ascii="GHEA Grapalat" w:hAnsi="GHEA Grapalat"/>
                <w:sz w:val="20"/>
                <w:szCs w:val="20"/>
                <w:lang w:val="hy-AM"/>
              </w:rPr>
              <w:t>, խորությունը՝ 50 – 360մմ</w:t>
            </w:r>
          </w:p>
          <w:p w14:paraId="0115B34F"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7E51EA">
              <w:rPr>
                <w:rFonts w:ascii="GHEA Grapalat" w:hAnsi="GHEA Grapalat"/>
                <w:sz w:val="20"/>
                <w:szCs w:val="20"/>
                <w:lang w:val="hy-AM"/>
              </w:rPr>
              <w:t>Գծային՝ 4.0MHz, 4.5MHz, 5.0MHz, 6.0MHz, 7.5MHz, 8.0MHz, 9.2MHz, 10.0MHz, 12.0MHz,</w:t>
            </w:r>
            <w:r>
              <w:rPr>
                <w:rFonts w:ascii="GHEA Grapalat" w:hAnsi="GHEA Grapalat"/>
                <w:sz w:val="20"/>
                <w:szCs w:val="20"/>
                <w:lang w:val="hy-AM"/>
              </w:rPr>
              <w:t xml:space="preserve"> </w:t>
            </w:r>
            <w:r w:rsidRPr="007E51EA">
              <w:rPr>
                <w:rFonts w:ascii="GHEA Grapalat" w:hAnsi="GHEA Grapalat"/>
                <w:sz w:val="20"/>
                <w:szCs w:val="20"/>
                <w:lang w:val="hy-AM"/>
              </w:rPr>
              <w:t>14.0</w:t>
            </w:r>
            <w:r>
              <w:rPr>
                <w:rFonts w:ascii="GHEA Grapalat" w:hAnsi="GHEA Grapalat"/>
                <w:sz w:val="20"/>
                <w:szCs w:val="20"/>
                <w:lang w:val="hy-AM"/>
              </w:rPr>
              <w:t>ՄՀց, խորությունը՝ 20 – 120մմ</w:t>
            </w:r>
          </w:p>
          <w:p w14:paraId="388C887C"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Տրանսվագինալ՝ </w:t>
            </w:r>
            <w:r w:rsidRPr="007E51EA">
              <w:rPr>
                <w:rFonts w:ascii="GHEA Grapalat" w:hAnsi="GHEA Grapalat"/>
                <w:sz w:val="20"/>
                <w:szCs w:val="20"/>
                <w:lang w:val="hy-AM"/>
              </w:rPr>
              <w:t>3.0MHz, 3.5MHz, 4.0MHz, 5.0MHz, 5.4MHz, 6.0MHz, 6.5MHz, 9.0MHz, 10.0MHz</w:t>
            </w:r>
            <w:r>
              <w:rPr>
                <w:rFonts w:ascii="GHEA Grapalat" w:hAnsi="GHEA Grapalat"/>
                <w:sz w:val="20"/>
                <w:szCs w:val="20"/>
                <w:lang w:val="hy-AM"/>
              </w:rPr>
              <w:t>, խորությունը՝ 30 – 160մմ</w:t>
            </w:r>
          </w:p>
          <w:p w14:paraId="025CCC0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Ֆազային՝ </w:t>
            </w:r>
            <w:r w:rsidRPr="007E51EA">
              <w:rPr>
                <w:rFonts w:ascii="GHEA Grapalat" w:hAnsi="GHEA Grapalat"/>
                <w:sz w:val="20"/>
                <w:szCs w:val="20"/>
                <w:lang w:val="hy-AM"/>
              </w:rPr>
              <w:t>1.7MHz, 1.9MHz, 2.0MHz, 2.5MHz, 3.0MHz, 3.4MHz, 3.8MHz, 4.2MHz, 5.5MHz</w:t>
            </w:r>
            <w:r>
              <w:rPr>
                <w:rFonts w:ascii="GHEA Grapalat" w:hAnsi="GHEA Grapalat"/>
                <w:sz w:val="20"/>
                <w:szCs w:val="20"/>
                <w:lang w:val="hy-AM"/>
              </w:rPr>
              <w:t>, խորությունը՝ 50 – 360մմ</w:t>
            </w:r>
          </w:p>
          <w:p w14:paraId="3D0BD25A" w14:textId="77777777" w:rsidR="00D66CFC" w:rsidRPr="007E51EA"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Ծավալային </w:t>
            </w:r>
            <w:r>
              <w:rPr>
                <w:rFonts w:ascii="GHEA Grapalat" w:hAnsi="GHEA Grapalat"/>
                <w:sz w:val="20"/>
                <w:szCs w:val="20"/>
                <w:lang w:val="hy-AM"/>
              </w:rPr>
              <w:lastRenderedPageBreak/>
              <w:t xml:space="preserve">կոնվեքս՝ </w:t>
            </w:r>
            <w:r w:rsidRPr="007E51EA">
              <w:rPr>
                <w:rFonts w:ascii="GHEA Grapalat" w:hAnsi="GHEA Grapalat"/>
                <w:sz w:val="20"/>
                <w:szCs w:val="20"/>
                <w:lang w:val="hy-AM"/>
              </w:rPr>
              <w:t>2.0MHz, 2.5MHz, 3.0MHz, 3.3MHz, 3.7MHz, 4.0MHz, 5.5MHz, 6.0MHz</w:t>
            </w:r>
            <w:r>
              <w:rPr>
                <w:rFonts w:ascii="GHEA Grapalat" w:hAnsi="GHEA Grapalat"/>
                <w:sz w:val="20"/>
                <w:szCs w:val="20"/>
                <w:lang w:val="hy-AM"/>
              </w:rPr>
              <w:t>, խորությունը՝ 50 – 360մմ</w:t>
            </w:r>
          </w:p>
          <w:p w14:paraId="0991AE2D" w14:textId="77777777" w:rsidR="00D66CFC" w:rsidRDefault="00D66CFC" w:rsidP="00D66CFC">
            <w:pPr>
              <w:spacing w:line="259" w:lineRule="auto"/>
              <w:contextualSpacing/>
              <w:rPr>
                <w:rFonts w:ascii="GHEA Grapalat" w:hAnsi="GHEA Grapalat"/>
                <w:sz w:val="20"/>
                <w:szCs w:val="20"/>
                <w:lang w:val="hy-AM"/>
              </w:rPr>
            </w:pPr>
          </w:p>
          <w:p w14:paraId="34D3B8E8" w14:textId="77777777" w:rsidR="00D66CFC" w:rsidRPr="00E73CBE" w:rsidRDefault="00D66CFC" w:rsidP="00D66CFC">
            <w:pPr>
              <w:rPr>
                <w:rFonts w:ascii="GHEA Grapalat" w:hAnsi="GHEA Grapalat"/>
                <w:b/>
                <w:bCs/>
                <w:sz w:val="20"/>
                <w:szCs w:val="20"/>
                <w:lang w:val="hy-AM"/>
              </w:rPr>
            </w:pPr>
            <w:bookmarkStart w:id="15" w:name="_Hlk224739305"/>
            <w:r>
              <w:rPr>
                <w:rFonts w:ascii="GHEA Grapalat" w:hAnsi="GHEA Grapalat"/>
                <w:b/>
                <w:bCs/>
                <w:sz w:val="20"/>
                <w:szCs w:val="20"/>
                <w:lang w:val="hy-AM"/>
              </w:rPr>
              <w:t>Պանորամային պատկերում</w:t>
            </w:r>
          </w:p>
          <w:p w14:paraId="39697DD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96C58">
              <w:rPr>
                <w:rFonts w:ascii="GHEA Grapalat" w:hAnsi="GHEA Grapalat"/>
                <w:sz w:val="20"/>
                <w:szCs w:val="20"/>
                <w:lang w:val="hy-AM"/>
              </w:rPr>
              <w:t xml:space="preserve">Ցուցադրման երկարությունը մինչև 50 սմ բարձր </w:t>
            </w:r>
            <w:r>
              <w:rPr>
                <w:rFonts w:ascii="GHEA Grapalat" w:hAnsi="GHEA Grapalat"/>
                <w:sz w:val="20"/>
                <w:szCs w:val="20"/>
                <w:lang w:val="hy-AM"/>
              </w:rPr>
              <w:t>լուծելիությամբ</w:t>
            </w:r>
          </w:p>
          <w:p w14:paraId="1F0D679E" w14:textId="77777777" w:rsidR="00D66CFC" w:rsidRPr="00596C58" w:rsidRDefault="00D66CFC" w:rsidP="00D66CFC">
            <w:pPr>
              <w:pStyle w:val="aff"/>
              <w:numPr>
                <w:ilvl w:val="0"/>
                <w:numId w:val="21"/>
              </w:numPr>
              <w:spacing w:line="259" w:lineRule="auto"/>
              <w:contextualSpacing/>
              <w:rPr>
                <w:rFonts w:ascii="GHEA Grapalat" w:hAnsi="GHEA Grapalat"/>
                <w:sz w:val="20"/>
                <w:szCs w:val="20"/>
                <w:lang w:val="hy-AM"/>
              </w:rPr>
            </w:pPr>
            <w:r w:rsidRPr="00596C58">
              <w:rPr>
                <w:rFonts w:ascii="GHEA Grapalat" w:hAnsi="GHEA Grapalat"/>
                <w:sz w:val="20"/>
                <w:szCs w:val="20"/>
                <w:lang w:val="hy-AM"/>
              </w:rPr>
              <w:t xml:space="preserve">2D և գունավոր </w:t>
            </w:r>
            <w:r>
              <w:rPr>
                <w:rFonts w:ascii="GHEA Grapalat" w:hAnsi="GHEA Grapalat"/>
                <w:sz w:val="20"/>
                <w:szCs w:val="20"/>
                <w:lang w:val="hy-AM"/>
              </w:rPr>
              <w:t>պանորամային</w:t>
            </w:r>
            <w:r w:rsidRPr="00596C58">
              <w:rPr>
                <w:rFonts w:ascii="GHEA Grapalat" w:hAnsi="GHEA Grapalat"/>
                <w:sz w:val="20"/>
                <w:szCs w:val="20"/>
                <w:lang w:val="hy-AM"/>
              </w:rPr>
              <w:t xml:space="preserve"> պատկերման ռեժիմներ</w:t>
            </w:r>
          </w:p>
          <w:bookmarkEnd w:id="15"/>
          <w:p w14:paraId="604CC8F3" w14:textId="77777777" w:rsidR="00D66CFC" w:rsidRDefault="00D66CFC" w:rsidP="00D66CFC">
            <w:pPr>
              <w:rPr>
                <w:rFonts w:ascii="GHEA Grapalat" w:hAnsi="GHEA Grapalat"/>
                <w:b/>
                <w:bCs/>
                <w:sz w:val="20"/>
                <w:szCs w:val="20"/>
                <w:lang w:val="hy-AM"/>
              </w:rPr>
            </w:pPr>
          </w:p>
          <w:p w14:paraId="7CC60716" w14:textId="77777777" w:rsidR="00D66CFC" w:rsidRPr="00E73CBE" w:rsidRDefault="00D66CFC" w:rsidP="00D66CFC">
            <w:pPr>
              <w:rPr>
                <w:rFonts w:ascii="GHEA Grapalat" w:hAnsi="GHEA Grapalat"/>
                <w:b/>
                <w:bCs/>
                <w:sz w:val="20"/>
                <w:szCs w:val="20"/>
                <w:lang w:val="hy-AM"/>
              </w:rPr>
            </w:pPr>
            <w:r>
              <w:rPr>
                <w:rFonts w:ascii="GHEA Grapalat" w:hAnsi="GHEA Grapalat"/>
                <w:b/>
                <w:bCs/>
                <w:sz w:val="20"/>
                <w:szCs w:val="20"/>
                <w:lang w:val="hy-AM"/>
              </w:rPr>
              <w:t>Ասեղի տեսաբերման ուժեղացում</w:t>
            </w:r>
          </w:p>
          <w:p w14:paraId="540ADE03" w14:textId="77777777" w:rsidR="00D66CFC" w:rsidRPr="00596C58" w:rsidRDefault="00D66CFC" w:rsidP="00D66CFC">
            <w:pPr>
              <w:pStyle w:val="aff"/>
              <w:numPr>
                <w:ilvl w:val="0"/>
                <w:numId w:val="21"/>
              </w:numPr>
              <w:spacing w:line="259" w:lineRule="auto"/>
              <w:contextualSpacing/>
              <w:rPr>
                <w:rFonts w:ascii="GHEA Grapalat" w:hAnsi="GHEA Grapalat"/>
                <w:b/>
                <w:bCs/>
                <w:sz w:val="20"/>
                <w:szCs w:val="20"/>
                <w:lang w:val="hy-AM"/>
              </w:rPr>
            </w:pPr>
            <w:r w:rsidRPr="00596C58">
              <w:rPr>
                <w:rFonts w:ascii="GHEA Grapalat" w:hAnsi="GHEA Grapalat"/>
                <w:sz w:val="20"/>
                <w:szCs w:val="20"/>
                <w:lang w:val="hy-AM"/>
              </w:rPr>
              <w:t>Ասեղի մուտքի անկյունը և դիրքը պետք է լինեն կարգավորելի</w:t>
            </w:r>
          </w:p>
          <w:p w14:paraId="3FF3FF38" w14:textId="77777777" w:rsidR="00D66CFC" w:rsidRPr="00596C58" w:rsidRDefault="00D66CFC" w:rsidP="00D66CFC">
            <w:pPr>
              <w:pStyle w:val="aff"/>
              <w:numPr>
                <w:ilvl w:val="0"/>
                <w:numId w:val="21"/>
              </w:numPr>
              <w:spacing w:line="259" w:lineRule="auto"/>
              <w:contextualSpacing/>
              <w:rPr>
                <w:rFonts w:ascii="GHEA Grapalat" w:hAnsi="GHEA Grapalat"/>
                <w:b/>
                <w:bCs/>
                <w:sz w:val="20"/>
                <w:szCs w:val="20"/>
                <w:lang w:val="hy-AM"/>
              </w:rPr>
            </w:pPr>
            <w:r w:rsidRPr="00596C58">
              <w:rPr>
                <w:rFonts w:ascii="GHEA Grapalat" w:hAnsi="GHEA Grapalat"/>
                <w:sz w:val="20"/>
                <w:szCs w:val="20"/>
                <w:lang w:val="hy-AM"/>
              </w:rPr>
              <w:t>Ուղղորդման երկու ռեժիմ՝ պունկցիոն գիծ և պունկցիոն տիրույթ</w:t>
            </w:r>
          </w:p>
          <w:p w14:paraId="0E92D0ED" w14:textId="77777777" w:rsidR="00D66CFC" w:rsidRPr="00596C58" w:rsidRDefault="00D66CFC" w:rsidP="00D66CFC">
            <w:pPr>
              <w:pStyle w:val="aff"/>
              <w:spacing w:line="259" w:lineRule="auto"/>
              <w:contextualSpacing/>
              <w:rPr>
                <w:rFonts w:ascii="GHEA Grapalat" w:hAnsi="GHEA Grapalat"/>
                <w:b/>
                <w:bCs/>
                <w:sz w:val="20"/>
                <w:szCs w:val="20"/>
                <w:lang w:val="hy-AM"/>
              </w:rPr>
            </w:pPr>
          </w:p>
          <w:p w14:paraId="3165D5D0"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Չափումների և վերլուծման ֆունկցիա</w:t>
            </w:r>
          </w:p>
          <w:p w14:paraId="2AC84B81" w14:textId="77777777" w:rsidR="00D66CFC" w:rsidRPr="00466C56" w:rsidRDefault="00D66CFC" w:rsidP="00D66CFC">
            <w:pPr>
              <w:pStyle w:val="aff"/>
              <w:numPr>
                <w:ilvl w:val="0"/>
                <w:numId w:val="1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Ընդհանուր չափումներ</w:t>
            </w:r>
            <w:r>
              <w:rPr>
                <w:rFonts w:ascii="GHEA Grapalat" w:hAnsi="GHEA Grapalat"/>
                <w:sz w:val="20"/>
                <w:szCs w:val="20"/>
                <w:lang w:val="hy-AM"/>
              </w:rPr>
              <w:t>՝</w:t>
            </w:r>
            <w:r w:rsidRPr="00466C56">
              <w:rPr>
                <w:rFonts w:ascii="GHEA Grapalat" w:hAnsi="GHEA Grapalat"/>
                <w:sz w:val="20"/>
                <w:szCs w:val="20"/>
                <w:lang w:val="hy-AM"/>
              </w:rPr>
              <w:t xml:space="preserve"> հեռավորություն, մակերես, </w:t>
            </w:r>
            <w:r>
              <w:rPr>
                <w:rFonts w:ascii="GHEA Grapalat" w:hAnsi="GHEA Grapalat"/>
                <w:sz w:val="20"/>
                <w:szCs w:val="20"/>
                <w:lang w:val="hy-AM"/>
              </w:rPr>
              <w:t xml:space="preserve">էլիպս, </w:t>
            </w:r>
            <w:r>
              <w:rPr>
                <w:rFonts w:ascii="GHEA Grapalat" w:hAnsi="GHEA Grapalat"/>
                <w:sz w:val="20"/>
                <w:szCs w:val="20"/>
                <w:lang w:val="hy-AM"/>
              </w:rPr>
              <w:lastRenderedPageBreak/>
              <w:t>խորություն և այլն</w:t>
            </w:r>
            <w:r w:rsidRPr="00466C56">
              <w:rPr>
                <w:rFonts w:ascii="GHEA Grapalat" w:hAnsi="GHEA Grapalat"/>
                <w:sz w:val="20"/>
                <w:szCs w:val="20"/>
                <w:lang w:val="hy-AM"/>
              </w:rPr>
              <w:t>։</w:t>
            </w:r>
          </w:p>
          <w:p w14:paraId="61055D84" w14:textId="77777777" w:rsidR="00D66CFC" w:rsidRDefault="00D66CFC" w:rsidP="00D66CFC">
            <w:pPr>
              <w:pStyle w:val="aff"/>
              <w:numPr>
                <w:ilvl w:val="0"/>
                <w:numId w:val="18"/>
              </w:numPr>
              <w:spacing w:line="259" w:lineRule="auto"/>
              <w:contextualSpacing/>
              <w:rPr>
                <w:rFonts w:ascii="GHEA Grapalat" w:hAnsi="GHEA Grapalat"/>
                <w:sz w:val="20"/>
                <w:szCs w:val="20"/>
                <w:lang w:val="hy-AM"/>
              </w:rPr>
            </w:pPr>
            <w:r>
              <w:rPr>
                <w:rFonts w:ascii="GHEA Grapalat" w:hAnsi="GHEA Grapalat"/>
                <w:sz w:val="20"/>
                <w:szCs w:val="20"/>
                <w:lang w:val="hy-AM"/>
              </w:rPr>
              <w:t>Չափումների</w:t>
            </w:r>
            <w:r w:rsidRPr="0011454D">
              <w:rPr>
                <w:rFonts w:ascii="GHEA Grapalat" w:hAnsi="GHEA Grapalat"/>
                <w:sz w:val="20"/>
                <w:szCs w:val="20"/>
                <w:lang w:val="hy-AM"/>
              </w:rPr>
              <w:t xml:space="preserve"> փաթեթներ՝ </w:t>
            </w:r>
            <w:r>
              <w:rPr>
                <w:rFonts w:ascii="GHEA Grapalat" w:hAnsi="GHEA Grapalat"/>
                <w:sz w:val="20"/>
                <w:szCs w:val="20"/>
                <w:lang w:val="hy-AM"/>
              </w:rPr>
              <w:t>մանկաբարձական, որովայնային, ուրոլոգիական, գինեկոլոգիական, սրտային, փոքր օրգաններ, մանկաբուժական, անոթային և այլն</w:t>
            </w:r>
            <w:r w:rsidRPr="0011454D">
              <w:rPr>
                <w:rFonts w:ascii="GHEA Grapalat" w:hAnsi="GHEA Grapalat"/>
                <w:sz w:val="20"/>
                <w:szCs w:val="20"/>
                <w:lang w:val="hy-AM"/>
              </w:rPr>
              <w:t>։</w:t>
            </w:r>
          </w:p>
          <w:p w14:paraId="25E18000" w14:textId="77777777" w:rsidR="00D66CFC" w:rsidRPr="0011454D" w:rsidRDefault="00D66CFC" w:rsidP="00D66CFC">
            <w:pPr>
              <w:pStyle w:val="aff"/>
              <w:numPr>
                <w:ilvl w:val="0"/>
                <w:numId w:val="18"/>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Այլ հատուկ ավտոմատ չափումներ՝ առնվազն </w:t>
            </w:r>
            <w:r w:rsidRPr="009D6FB9">
              <w:rPr>
                <w:rFonts w:ascii="GHEA Grapalat" w:hAnsi="GHEA Grapalat"/>
                <w:sz w:val="20"/>
                <w:szCs w:val="20"/>
                <w:lang w:val="hy-AM"/>
              </w:rPr>
              <w:t>NT</w:t>
            </w:r>
            <w:r>
              <w:rPr>
                <w:rFonts w:ascii="GHEA Grapalat" w:hAnsi="GHEA Grapalat"/>
                <w:sz w:val="20"/>
                <w:szCs w:val="20"/>
                <w:lang w:val="hy-AM"/>
              </w:rPr>
              <w:t xml:space="preserve">, </w:t>
            </w:r>
            <w:r w:rsidRPr="009D6FB9">
              <w:rPr>
                <w:rFonts w:ascii="GHEA Grapalat" w:hAnsi="GHEA Grapalat"/>
                <w:sz w:val="20"/>
                <w:szCs w:val="20"/>
                <w:lang w:val="hy-AM"/>
              </w:rPr>
              <w:t>AFI</w:t>
            </w:r>
            <w:r>
              <w:rPr>
                <w:rFonts w:ascii="GHEA Grapalat" w:hAnsi="GHEA Grapalat"/>
                <w:sz w:val="20"/>
                <w:szCs w:val="20"/>
                <w:lang w:val="hy-AM"/>
              </w:rPr>
              <w:t xml:space="preserve">, </w:t>
            </w:r>
            <w:r w:rsidRPr="009D6FB9">
              <w:rPr>
                <w:rFonts w:ascii="GHEA Grapalat" w:hAnsi="GHEA Grapalat"/>
                <w:sz w:val="20"/>
                <w:szCs w:val="20"/>
                <w:lang w:val="hy-AM"/>
              </w:rPr>
              <w:t>IMT</w:t>
            </w:r>
          </w:p>
          <w:p w14:paraId="56F83AD1" w14:textId="77777777" w:rsidR="00D66CFC" w:rsidRPr="00466C56" w:rsidRDefault="00D66CFC" w:rsidP="00D66CFC">
            <w:pPr>
              <w:rPr>
                <w:rFonts w:ascii="GHEA Grapalat" w:hAnsi="GHEA Grapalat"/>
                <w:b/>
                <w:bCs/>
                <w:sz w:val="20"/>
                <w:szCs w:val="20"/>
                <w:lang w:val="hy-AM"/>
              </w:rPr>
            </w:pPr>
          </w:p>
          <w:p w14:paraId="0BF55452"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Լրակազմ՝</w:t>
            </w:r>
          </w:p>
          <w:p w14:paraId="5DB092F2" w14:textId="77777777" w:rsidR="00D66CFC" w:rsidRPr="0011454D" w:rsidRDefault="00D66CFC" w:rsidP="00D66CFC">
            <w:pPr>
              <w:pStyle w:val="aff"/>
              <w:numPr>
                <w:ilvl w:val="0"/>
                <w:numId w:val="14"/>
              </w:numPr>
              <w:spacing w:line="259" w:lineRule="auto"/>
              <w:contextualSpacing/>
              <w:rPr>
                <w:rFonts w:ascii="GHEA Grapalat" w:hAnsi="GHEA Grapalat"/>
                <w:sz w:val="20"/>
                <w:szCs w:val="20"/>
                <w:lang w:val="hy-AM"/>
              </w:rPr>
            </w:pPr>
            <w:r w:rsidRPr="0011454D">
              <w:rPr>
                <w:rFonts w:ascii="GHEA Grapalat" w:hAnsi="GHEA Grapalat"/>
                <w:sz w:val="20"/>
                <w:szCs w:val="20"/>
                <w:lang w:val="hy-AM"/>
              </w:rPr>
              <w:t>ՈւՁՀ համակարգ</w:t>
            </w:r>
          </w:p>
          <w:p w14:paraId="5A0240DA" w14:textId="77777777" w:rsidR="00D66CFC" w:rsidRPr="00466C56" w:rsidRDefault="00D66CFC" w:rsidP="00D66CFC">
            <w:pPr>
              <w:pStyle w:val="aff"/>
              <w:numPr>
                <w:ilvl w:val="0"/>
                <w:numId w:val="1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w:t>
            </w:r>
          </w:p>
          <w:p w14:paraId="237EDD77" w14:textId="77777777" w:rsidR="00D66CFC" w:rsidRDefault="00D66CFC" w:rsidP="00D66CFC">
            <w:pPr>
              <w:pStyle w:val="aff"/>
              <w:numPr>
                <w:ilvl w:val="0"/>
                <w:numId w:val="1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w:t>
            </w:r>
          </w:p>
          <w:p w14:paraId="5502D1C8" w14:textId="77777777" w:rsidR="00D66CFC" w:rsidRPr="00A9251E" w:rsidRDefault="00D66CFC" w:rsidP="00D66CFC">
            <w:pPr>
              <w:pStyle w:val="aff"/>
              <w:numPr>
                <w:ilvl w:val="0"/>
                <w:numId w:val="14"/>
              </w:numPr>
              <w:spacing w:line="259" w:lineRule="auto"/>
              <w:contextualSpacing/>
              <w:rPr>
                <w:rFonts w:ascii="GHEA Grapalat" w:hAnsi="GHEA Grapalat"/>
                <w:sz w:val="20"/>
                <w:szCs w:val="20"/>
                <w:lang w:val="hy-AM"/>
              </w:rPr>
            </w:pPr>
            <w:r>
              <w:rPr>
                <w:rFonts w:ascii="GHEA Grapalat" w:hAnsi="GHEA Grapalat"/>
                <w:sz w:val="20"/>
                <w:szCs w:val="20"/>
                <w:lang w:val="hy-AM"/>
              </w:rPr>
              <w:t>Ճամպրուկ</w:t>
            </w:r>
          </w:p>
          <w:p w14:paraId="6836BE4B" w14:textId="77777777" w:rsidR="00D66CFC" w:rsidRPr="00466C56" w:rsidRDefault="00D66CFC" w:rsidP="00D66CFC">
            <w:pPr>
              <w:rPr>
                <w:rFonts w:ascii="GHEA Grapalat" w:hAnsi="GHEA Grapalat"/>
                <w:sz w:val="20"/>
                <w:szCs w:val="20"/>
                <w:lang w:val="hy-AM"/>
              </w:rPr>
            </w:pPr>
          </w:p>
          <w:p w14:paraId="172F3EE1" w14:textId="77777777" w:rsidR="00D66CFC" w:rsidRPr="00466C56" w:rsidRDefault="00D66CFC" w:rsidP="00D66CFC">
            <w:pPr>
              <w:rPr>
                <w:rFonts w:ascii="GHEA Grapalat" w:hAnsi="GHEA Grapalat"/>
                <w:b/>
                <w:bCs/>
                <w:sz w:val="20"/>
                <w:szCs w:val="20"/>
                <w:lang w:val="hy-AM"/>
              </w:rPr>
            </w:pPr>
            <w:r>
              <w:rPr>
                <w:rFonts w:ascii="GHEA Grapalat" w:hAnsi="GHEA Grapalat"/>
                <w:b/>
                <w:bCs/>
                <w:sz w:val="20"/>
                <w:szCs w:val="20"/>
                <w:lang w:val="hy-AM"/>
              </w:rPr>
              <w:t>Որակի սերտիֆիկատ</w:t>
            </w:r>
            <w:r w:rsidRPr="00466C56">
              <w:rPr>
                <w:rFonts w:ascii="GHEA Grapalat" w:hAnsi="GHEA Grapalat"/>
                <w:b/>
                <w:bCs/>
                <w:sz w:val="20"/>
                <w:szCs w:val="20"/>
                <w:lang w:val="hy-AM"/>
              </w:rPr>
              <w:t>՝</w:t>
            </w:r>
          </w:p>
          <w:p w14:paraId="0A8C0C57" w14:textId="77777777" w:rsidR="00D66CFC" w:rsidRPr="0011454D" w:rsidRDefault="00D66CFC" w:rsidP="00D66CFC">
            <w:pPr>
              <w:rPr>
                <w:rFonts w:ascii="GHEA Grapalat" w:hAnsi="GHEA Grapalat"/>
                <w:sz w:val="20"/>
                <w:szCs w:val="20"/>
                <w:lang w:val="hy-AM"/>
              </w:rPr>
            </w:pPr>
            <w:r w:rsidRPr="0011454D">
              <w:rPr>
                <w:rFonts w:ascii="GHEA Grapalat" w:hAnsi="GHEA Grapalat"/>
                <w:sz w:val="20"/>
                <w:szCs w:val="20"/>
                <w:lang w:val="hy-AM"/>
              </w:rPr>
              <w:t>ISO13485 և CE սերտիֆիկատներ։</w:t>
            </w:r>
          </w:p>
          <w:p w14:paraId="39C22DD6" w14:textId="77777777" w:rsidR="00D66CFC" w:rsidRPr="0011454D" w:rsidRDefault="00D66CFC" w:rsidP="00D66CFC">
            <w:pPr>
              <w:rPr>
                <w:rFonts w:ascii="GHEA Grapalat" w:hAnsi="GHEA Grapalat"/>
                <w:sz w:val="20"/>
                <w:szCs w:val="20"/>
                <w:lang w:val="hy-AM"/>
              </w:rPr>
            </w:pPr>
          </w:p>
          <w:p w14:paraId="6965487A" w14:textId="77777777" w:rsidR="00D66CFC" w:rsidRPr="00466C56" w:rsidRDefault="00D66CFC" w:rsidP="00D66CFC">
            <w:pPr>
              <w:pStyle w:val="af2"/>
              <w:ind w:left="360"/>
              <w:jc w:val="both"/>
              <w:rPr>
                <w:rFonts w:ascii="GHEA Grapalat" w:hAnsi="GHEA Grapalat" w:cs="Sylfaen"/>
                <w:b/>
                <w:lang w:val="hy-AM"/>
              </w:rPr>
            </w:pPr>
          </w:p>
          <w:p w14:paraId="6D9A5313" w14:textId="77777777" w:rsidR="00D66CFC" w:rsidRPr="00ED016D" w:rsidRDefault="00D66CFC" w:rsidP="00D66CFC">
            <w:pPr>
              <w:pStyle w:val="af2"/>
              <w:ind w:firstLine="708"/>
              <w:jc w:val="both"/>
              <w:rPr>
                <w:rFonts w:ascii="GHEA Grapalat" w:hAnsi="GHEA Grapalat"/>
                <w:lang w:val="hy-AM"/>
              </w:rPr>
            </w:pPr>
            <w:r w:rsidRPr="00ED016D">
              <w:rPr>
                <w:rFonts w:ascii="GHEA Grapalat" w:hAnsi="GHEA Grapalat" w:cs="Sylfaen"/>
                <w:lang w:val="hy-AM"/>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w:t>
            </w:r>
            <w:r w:rsidRPr="00ED016D">
              <w:rPr>
                <w:rFonts w:ascii="GHEA Grapalat" w:hAnsi="GHEA Grapalat" w:cs="Sylfaen"/>
                <w:lang w:val="hy-AM"/>
              </w:rPr>
              <w:lastRenderedPageBreak/>
              <w:t>տեղադրումը: Աշխատանքային ռեժիմի բերումը, 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 Պայմանագրի կատարման փուլում արտադրողից կամ վերջինիս ներկայացուցչի կողմից երաշխիքային նամակի ներկայացում:</w:t>
            </w:r>
            <w:r w:rsidRPr="00ED016D">
              <w:rPr>
                <w:rFonts w:ascii="GHEA Grapalat" w:hAnsi="GHEA Grapalat" w:cs="Sylfaen"/>
                <w:b/>
                <w:lang w:val="hy-AM"/>
              </w:rPr>
              <w:t xml:space="preserve"> </w:t>
            </w:r>
            <w:r w:rsidRPr="00ED016D">
              <w:rPr>
                <w:rFonts w:ascii="GHEA Grapalat" w:hAnsi="GHEA Grapalat"/>
                <w:lang w:val="hy-AM"/>
              </w:rPr>
              <w:t>Երաշխիք՝ ոչ պակաս 2 տարի։</w:t>
            </w:r>
          </w:p>
          <w:p w14:paraId="06FCA3D5" w14:textId="77777777" w:rsidR="00CC7EB2" w:rsidRPr="009B3A52" w:rsidRDefault="00CC7EB2" w:rsidP="00CC7EB2">
            <w:pPr>
              <w:jc w:val="center"/>
              <w:rPr>
                <w:rFonts w:ascii="GHEA Grapalat" w:hAnsi="GHEA Grapalat"/>
                <w:sz w:val="12"/>
                <w:szCs w:val="12"/>
                <w:lang w:val="hy-AM"/>
              </w:rPr>
            </w:pPr>
          </w:p>
        </w:tc>
        <w:tc>
          <w:tcPr>
            <w:tcW w:w="850" w:type="dxa"/>
          </w:tcPr>
          <w:p w14:paraId="2525D6E8" w14:textId="3EF9BE86" w:rsidR="00CC7EB2" w:rsidRPr="00653243" w:rsidRDefault="00CC7EB2" w:rsidP="00CC7EB2">
            <w:pPr>
              <w:jc w:val="center"/>
              <w:rPr>
                <w:rFonts w:ascii="Arial" w:hAnsi="Arial" w:cs="Arial"/>
                <w:sz w:val="14"/>
                <w:szCs w:val="14"/>
              </w:rPr>
            </w:pPr>
            <w:proofErr w:type="spellStart"/>
            <w:r>
              <w:rPr>
                <w:rFonts w:ascii="Arial" w:hAnsi="Arial" w:cs="Arial"/>
                <w:sz w:val="14"/>
                <w:szCs w:val="14"/>
              </w:rPr>
              <w:lastRenderedPageBreak/>
              <w:t>հատ</w:t>
            </w:r>
            <w:proofErr w:type="spellEnd"/>
          </w:p>
        </w:tc>
        <w:tc>
          <w:tcPr>
            <w:tcW w:w="851" w:type="dxa"/>
          </w:tcPr>
          <w:p w14:paraId="37B2426C" w14:textId="77777777" w:rsidR="00CC7EB2" w:rsidRPr="0006273D" w:rsidRDefault="00CC7EB2" w:rsidP="00CC7EB2">
            <w:pPr>
              <w:jc w:val="center"/>
              <w:rPr>
                <w:rFonts w:ascii="GHEA Grapalat" w:hAnsi="GHEA Grapalat"/>
                <w:sz w:val="14"/>
                <w:szCs w:val="14"/>
              </w:rPr>
            </w:pPr>
          </w:p>
        </w:tc>
        <w:tc>
          <w:tcPr>
            <w:tcW w:w="1137" w:type="dxa"/>
            <w:gridSpan w:val="3"/>
          </w:tcPr>
          <w:p w14:paraId="4CAAEF4B" w14:textId="3FFF0104" w:rsidR="00CC7EB2" w:rsidRPr="0006273D" w:rsidRDefault="00CC7EB2" w:rsidP="00CC7EB2">
            <w:pPr>
              <w:jc w:val="center"/>
              <w:rPr>
                <w:rFonts w:ascii="GHEA Grapalat" w:hAnsi="GHEA Grapalat"/>
                <w:sz w:val="14"/>
                <w:szCs w:val="14"/>
              </w:rPr>
            </w:pPr>
          </w:p>
        </w:tc>
        <w:tc>
          <w:tcPr>
            <w:tcW w:w="850" w:type="dxa"/>
            <w:gridSpan w:val="2"/>
          </w:tcPr>
          <w:p w14:paraId="54AAE3B7" w14:textId="3BAB91A3" w:rsidR="00CC7EB2" w:rsidRPr="009B3A52" w:rsidRDefault="00CC7EB2" w:rsidP="00CC7EB2">
            <w:pPr>
              <w:jc w:val="center"/>
              <w:rPr>
                <w:rFonts w:ascii="GHEA Grapalat" w:hAnsi="GHEA Grapalat"/>
                <w:sz w:val="14"/>
                <w:szCs w:val="14"/>
              </w:rPr>
            </w:pPr>
            <w:r>
              <w:rPr>
                <w:rFonts w:ascii="GHEA Grapalat" w:hAnsi="GHEA Grapalat"/>
                <w:sz w:val="14"/>
                <w:szCs w:val="14"/>
              </w:rPr>
              <w:t>1</w:t>
            </w:r>
          </w:p>
        </w:tc>
        <w:tc>
          <w:tcPr>
            <w:tcW w:w="851" w:type="dxa"/>
          </w:tcPr>
          <w:p w14:paraId="3AEECAA8" w14:textId="6417C2F2" w:rsidR="00CC7EB2" w:rsidRPr="00653243" w:rsidRDefault="00CC7EB2" w:rsidP="00CC7EB2">
            <w:pPr>
              <w:jc w:val="center"/>
              <w:rPr>
                <w:rFonts w:ascii="GHEA Grapalat" w:hAnsi="GHEA Grapalat"/>
                <w:sz w:val="12"/>
                <w:szCs w:val="12"/>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75E16D70" w14:textId="48DC46F2"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Ըստ պատվիրատուի պահանջի</w:t>
            </w:r>
          </w:p>
        </w:tc>
        <w:tc>
          <w:tcPr>
            <w:tcW w:w="1098" w:type="dxa"/>
          </w:tcPr>
          <w:p w14:paraId="1315A048" w14:textId="61B78951" w:rsidR="00CC7EB2" w:rsidRPr="0006273D" w:rsidRDefault="00CC7EB2" w:rsidP="00CC7EB2">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64305CCB" w14:textId="77777777" w:rsidR="00CC7EB2" w:rsidRPr="0006273D" w:rsidRDefault="00CC7EB2" w:rsidP="00CC7EB2">
            <w:pPr>
              <w:jc w:val="center"/>
              <w:rPr>
                <w:rFonts w:ascii="GHEA Grapalat" w:hAnsi="GHEA Grapalat"/>
                <w:sz w:val="14"/>
                <w:szCs w:val="14"/>
                <w:lang w:val="pt-BR"/>
              </w:rPr>
            </w:pPr>
          </w:p>
        </w:tc>
      </w:tr>
      <w:tr w:rsidR="003A02B4" w:rsidRPr="0006273D" w14:paraId="21F254B6" w14:textId="77777777" w:rsidTr="00653243">
        <w:tc>
          <w:tcPr>
            <w:tcW w:w="675" w:type="dxa"/>
          </w:tcPr>
          <w:p w14:paraId="56000CE7" w14:textId="6B9EDAA1"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2</w:t>
            </w:r>
          </w:p>
        </w:tc>
        <w:tc>
          <w:tcPr>
            <w:tcW w:w="993" w:type="dxa"/>
          </w:tcPr>
          <w:p w14:paraId="5AFBD76D" w14:textId="6E653060" w:rsidR="003A02B4" w:rsidRPr="0006273D" w:rsidRDefault="003A02B4" w:rsidP="003A02B4">
            <w:pPr>
              <w:jc w:val="center"/>
              <w:rPr>
                <w:rFonts w:ascii="GHEA Grapalat" w:hAnsi="GHEA Grapalat"/>
                <w:sz w:val="14"/>
                <w:szCs w:val="14"/>
              </w:rPr>
            </w:pPr>
            <w:r w:rsidRPr="00113611">
              <w:rPr>
                <w:rFonts w:cs="Arial"/>
                <w:sz w:val="18"/>
                <w:szCs w:val="18"/>
              </w:rPr>
              <w:t>33121220</w:t>
            </w:r>
          </w:p>
        </w:tc>
        <w:tc>
          <w:tcPr>
            <w:tcW w:w="1417" w:type="dxa"/>
          </w:tcPr>
          <w:p w14:paraId="0A8464D1" w14:textId="3AFDCF1B" w:rsidR="003A02B4" w:rsidRPr="0006273D" w:rsidRDefault="003A02B4" w:rsidP="003A02B4">
            <w:pPr>
              <w:jc w:val="center"/>
              <w:rPr>
                <w:rFonts w:ascii="GHEA Grapalat" w:hAnsi="GHEA Grapalat"/>
                <w:sz w:val="14"/>
                <w:szCs w:val="14"/>
              </w:rPr>
            </w:pPr>
            <w:proofErr w:type="spellStart"/>
            <w:r w:rsidRPr="00AB0E49">
              <w:rPr>
                <w:sz w:val="20"/>
                <w:szCs w:val="20"/>
              </w:rPr>
              <w:t>Կարդիոմոնիտոր</w:t>
            </w:r>
            <w:proofErr w:type="spellEnd"/>
            <w:r w:rsidRPr="00AB0E49">
              <w:rPr>
                <w:rFonts w:asciiTheme="majorHAnsi" w:hAnsiTheme="majorHAnsi"/>
                <w:sz w:val="20"/>
                <w:szCs w:val="20"/>
              </w:rPr>
              <w:t xml:space="preserve"> </w:t>
            </w:r>
          </w:p>
        </w:tc>
        <w:tc>
          <w:tcPr>
            <w:tcW w:w="851" w:type="dxa"/>
          </w:tcPr>
          <w:p w14:paraId="141C4ED7" w14:textId="05A4B0E4" w:rsidR="003A02B4" w:rsidRPr="0006273D" w:rsidRDefault="003A02B4" w:rsidP="003A02B4">
            <w:pPr>
              <w:jc w:val="center"/>
              <w:rPr>
                <w:rFonts w:ascii="GHEA Grapalat" w:hAnsi="GHEA Grapalat"/>
                <w:sz w:val="14"/>
                <w:szCs w:val="14"/>
                <w:lang w:val="hy-AM"/>
              </w:rPr>
            </w:pPr>
          </w:p>
        </w:tc>
        <w:tc>
          <w:tcPr>
            <w:tcW w:w="2835" w:type="dxa"/>
          </w:tcPr>
          <w:p w14:paraId="35FF1EF1" w14:textId="77777777" w:rsidR="003A02B4" w:rsidRPr="00A60761" w:rsidRDefault="003A02B4" w:rsidP="003A02B4">
            <w:pPr>
              <w:jc w:val="both"/>
              <w:rPr>
                <w:rFonts w:asciiTheme="majorHAnsi" w:hAnsiTheme="majorHAnsi"/>
                <w:sz w:val="20"/>
                <w:szCs w:val="20"/>
                <w:lang w:val="hy-AM"/>
              </w:rPr>
            </w:pPr>
            <w:r w:rsidRPr="00A60761">
              <w:rPr>
                <w:sz w:val="20"/>
                <w:szCs w:val="20"/>
                <w:lang w:val="hy-AM"/>
              </w:rPr>
              <w:t xml:space="preserve">Կարդիմոնիտոր բազմաֆունկցիոնալ 12,1 դույմանոց գունավոր TFT էկրան վեց պարամետր՝ ԷՍԳ, RESP, NIBP SpO2,PR և TEMP։ Լրացուցիչ գործառույթներ՝սենսորային էկրան, տպիչ, EtCO2, 2IBP կենդանիների համար նախատեսված տարբերակ, պատի վրա ամրացվող սայլակով, WIFI, HDMI։ 13 տեսակի առիթմիկ վերլուծություն բազմաարտադրող ԷՍԳ ալիքաձևերի  փուլային </w:t>
            </w:r>
            <w:r w:rsidRPr="00A60761">
              <w:rPr>
                <w:sz w:val="20"/>
                <w:szCs w:val="20"/>
                <w:lang w:val="hy-AM"/>
              </w:rPr>
              <w:lastRenderedPageBreak/>
              <w:t>ցուցադրում ։ Ստուգիչ- տրանսմորֆատորային հատվածի իրական ժամանակի վերլուծություն սրտի խթանիչի հայտնաբերում 72-720ժամ մեծ 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SpO2 –ը կարող է թեստավորվել 0,1%  թույլ ․ բարձր ժշգրտությամբ ։ Գերճնշումային   NIBP պաշտպանություն հիվանդների անվտանգության համար։  Հակա- ESU հակադեֆիբրիլյատոր RALL իմպեդանս շնչառություն։ Ավելի մեծ ծավալի սղյուսակային գրաֆիկական միտումների տեղեկատվության պահպանում և հեշտ հիշելի ։  Մինչև</w:t>
            </w:r>
            <w:r w:rsidRPr="00A60761">
              <w:rPr>
                <w:rFonts w:asciiTheme="majorHAnsi" w:hAnsiTheme="majorHAnsi"/>
                <w:sz w:val="20"/>
                <w:szCs w:val="20"/>
                <w:lang w:val="hy-AM"/>
              </w:rPr>
              <w:t xml:space="preserve"> 4 ~5 </w:t>
            </w:r>
            <w:r w:rsidRPr="00A60761">
              <w:rPr>
                <w:sz w:val="20"/>
                <w:szCs w:val="20"/>
                <w:lang w:val="hy-AM"/>
              </w:rPr>
              <w:t>ժամ</w:t>
            </w:r>
            <w:r w:rsidRPr="00A60761">
              <w:rPr>
                <w:rFonts w:asciiTheme="majorHAnsi" w:hAnsiTheme="majorHAnsi"/>
                <w:sz w:val="20"/>
                <w:szCs w:val="20"/>
                <w:lang w:val="hy-AM"/>
              </w:rPr>
              <w:t xml:space="preserve"> </w:t>
            </w:r>
            <w:r w:rsidRPr="00A60761">
              <w:rPr>
                <w:sz w:val="20"/>
                <w:szCs w:val="20"/>
                <w:lang w:val="hy-AM"/>
              </w:rPr>
              <w:t>աշխատանքային</w:t>
            </w:r>
            <w:r w:rsidRPr="00A60761">
              <w:rPr>
                <w:rFonts w:asciiTheme="majorHAnsi" w:hAnsiTheme="majorHAnsi"/>
                <w:sz w:val="20"/>
                <w:szCs w:val="20"/>
                <w:lang w:val="hy-AM"/>
              </w:rPr>
              <w:t xml:space="preserve"> </w:t>
            </w:r>
            <w:r w:rsidRPr="00A60761">
              <w:rPr>
                <w:sz w:val="20"/>
                <w:szCs w:val="20"/>
                <w:lang w:val="hy-AM"/>
              </w:rPr>
              <w:t>հզորություն</w:t>
            </w:r>
            <w:r w:rsidRPr="00A60761">
              <w:rPr>
                <w:rFonts w:asciiTheme="majorHAnsi" w:hAnsiTheme="majorHAnsi"/>
                <w:sz w:val="20"/>
                <w:szCs w:val="20"/>
                <w:lang w:val="hy-AM"/>
              </w:rPr>
              <w:t xml:space="preserve"> </w:t>
            </w:r>
            <w:r w:rsidRPr="00A60761">
              <w:rPr>
                <w:sz w:val="20"/>
                <w:szCs w:val="20"/>
                <w:lang w:val="hy-AM"/>
              </w:rPr>
              <w:t>ներկառուցված</w:t>
            </w:r>
            <w:r w:rsidRPr="00A60761">
              <w:rPr>
                <w:rFonts w:asciiTheme="majorHAnsi" w:hAnsiTheme="majorHAnsi"/>
                <w:sz w:val="20"/>
                <w:szCs w:val="20"/>
                <w:lang w:val="hy-AM"/>
              </w:rPr>
              <w:t xml:space="preserve"> </w:t>
            </w:r>
            <w:r w:rsidRPr="00A60761">
              <w:rPr>
                <w:sz w:val="20"/>
                <w:szCs w:val="20"/>
                <w:lang w:val="hy-AM"/>
              </w:rPr>
              <w:t>լիքավորվող</w:t>
            </w:r>
            <w:r w:rsidRPr="00A60761">
              <w:rPr>
                <w:rFonts w:asciiTheme="majorHAnsi" w:hAnsiTheme="majorHAnsi"/>
                <w:sz w:val="20"/>
                <w:szCs w:val="20"/>
                <w:lang w:val="hy-AM"/>
              </w:rPr>
              <w:t xml:space="preserve"> </w:t>
            </w:r>
            <w:r w:rsidRPr="00A60761">
              <w:rPr>
                <w:sz w:val="20"/>
                <w:szCs w:val="20"/>
                <w:lang w:val="hy-AM"/>
              </w:rPr>
              <w:t>մարտկոցի</w:t>
            </w:r>
            <w:r w:rsidRPr="00A60761">
              <w:rPr>
                <w:rFonts w:asciiTheme="majorHAnsi" w:hAnsiTheme="majorHAnsi"/>
                <w:sz w:val="20"/>
                <w:szCs w:val="20"/>
                <w:lang w:val="hy-AM"/>
              </w:rPr>
              <w:t xml:space="preserve"> </w:t>
            </w:r>
            <w:r w:rsidRPr="00A60761">
              <w:rPr>
                <w:sz w:val="20"/>
                <w:szCs w:val="20"/>
                <w:lang w:val="hy-AM"/>
              </w:rPr>
              <w:t>համար</w:t>
            </w:r>
          </w:p>
          <w:p w14:paraId="1D094854" w14:textId="5319468C" w:rsidR="003A02B4" w:rsidRPr="0006273D" w:rsidRDefault="003A02B4" w:rsidP="003A02B4">
            <w:pPr>
              <w:jc w:val="center"/>
              <w:rPr>
                <w:rFonts w:ascii="GHEA Grapalat" w:hAnsi="GHEA Grapalat"/>
                <w:sz w:val="14"/>
                <w:szCs w:val="14"/>
                <w:lang w:val="hy-AM"/>
              </w:rPr>
            </w:pPr>
          </w:p>
        </w:tc>
        <w:tc>
          <w:tcPr>
            <w:tcW w:w="850" w:type="dxa"/>
          </w:tcPr>
          <w:p w14:paraId="0828772A" w14:textId="318B5B9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հատ</w:t>
            </w:r>
          </w:p>
        </w:tc>
        <w:tc>
          <w:tcPr>
            <w:tcW w:w="851" w:type="dxa"/>
          </w:tcPr>
          <w:p w14:paraId="13704606" w14:textId="77777777" w:rsidR="003A02B4" w:rsidRPr="0006273D" w:rsidRDefault="003A02B4" w:rsidP="003A02B4">
            <w:pPr>
              <w:jc w:val="center"/>
              <w:rPr>
                <w:rFonts w:ascii="GHEA Grapalat" w:hAnsi="GHEA Grapalat"/>
                <w:sz w:val="14"/>
                <w:szCs w:val="14"/>
              </w:rPr>
            </w:pPr>
          </w:p>
        </w:tc>
        <w:tc>
          <w:tcPr>
            <w:tcW w:w="1113" w:type="dxa"/>
          </w:tcPr>
          <w:p w14:paraId="553B1DC2" w14:textId="4EEF22F4"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5FB1680D" w14:textId="313810F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57F1838D" w14:textId="255F950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67509D86" w14:textId="2046E8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5B3F480D"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lastRenderedPageBreak/>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AB80DB3" w14:textId="77777777" w:rsidR="003A02B4" w:rsidRPr="0006273D" w:rsidRDefault="003A02B4" w:rsidP="003A02B4">
            <w:pPr>
              <w:jc w:val="center"/>
              <w:rPr>
                <w:rFonts w:ascii="GHEA Grapalat" w:hAnsi="GHEA Grapalat"/>
                <w:sz w:val="14"/>
                <w:szCs w:val="14"/>
              </w:rPr>
            </w:pPr>
          </w:p>
        </w:tc>
      </w:tr>
      <w:tr w:rsidR="003A02B4" w:rsidRPr="0006273D" w14:paraId="77B9335E" w14:textId="77777777" w:rsidTr="00653243">
        <w:tc>
          <w:tcPr>
            <w:tcW w:w="675" w:type="dxa"/>
          </w:tcPr>
          <w:p w14:paraId="04E42393" w14:textId="645D4115"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3</w:t>
            </w:r>
          </w:p>
        </w:tc>
        <w:tc>
          <w:tcPr>
            <w:tcW w:w="993" w:type="dxa"/>
          </w:tcPr>
          <w:p w14:paraId="3F356058" w14:textId="050A8AB5" w:rsidR="003A02B4" w:rsidRPr="0006273D" w:rsidRDefault="003A02B4" w:rsidP="003A02B4">
            <w:pPr>
              <w:jc w:val="center"/>
              <w:rPr>
                <w:rFonts w:ascii="GHEA Grapalat" w:hAnsi="GHEA Grapalat"/>
                <w:sz w:val="14"/>
                <w:szCs w:val="14"/>
              </w:rPr>
            </w:pPr>
            <w:r w:rsidRPr="00113611">
              <w:rPr>
                <w:rFonts w:cs="Arial"/>
                <w:sz w:val="18"/>
                <w:szCs w:val="18"/>
              </w:rPr>
              <w:t>33181190</w:t>
            </w:r>
          </w:p>
        </w:tc>
        <w:tc>
          <w:tcPr>
            <w:tcW w:w="1417" w:type="dxa"/>
          </w:tcPr>
          <w:p w14:paraId="7DBDF4AB" w14:textId="00780771" w:rsidR="003A02B4" w:rsidRPr="0006273D" w:rsidRDefault="003A02B4" w:rsidP="003A02B4">
            <w:pPr>
              <w:jc w:val="center"/>
              <w:rPr>
                <w:rFonts w:ascii="GHEA Grapalat" w:hAnsi="GHEA Grapalat"/>
                <w:sz w:val="14"/>
                <w:szCs w:val="14"/>
              </w:rPr>
            </w:pPr>
            <w:proofErr w:type="spellStart"/>
            <w:r w:rsidRPr="00AB0E49">
              <w:rPr>
                <w:sz w:val="20"/>
                <w:szCs w:val="20"/>
              </w:rPr>
              <w:t>Դեֆիբրիլյատոր</w:t>
            </w:r>
            <w:proofErr w:type="spellEnd"/>
            <w:r w:rsidRPr="00AB0E49">
              <w:rPr>
                <w:rFonts w:asciiTheme="majorHAnsi" w:hAnsiTheme="majorHAnsi"/>
                <w:sz w:val="20"/>
                <w:szCs w:val="20"/>
              </w:rPr>
              <w:t xml:space="preserve"> </w:t>
            </w:r>
          </w:p>
        </w:tc>
        <w:tc>
          <w:tcPr>
            <w:tcW w:w="851" w:type="dxa"/>
          </w:tcPr>
          <w:p w14:paraId="7B60491E" w14:textId="77777777" w:rsidR="003A02B4" w:rsidRPr="0006273D" w:rsidRDefault="003A02B4" w:rsidP="003A02B4">
            <w:pPr>
              <w:jc w:val="center"/>
              <w:rPr>
                <w:rFonts w:ascii="GHEA Grapalat" w:hAnsi="GHEA Grapalat"/>
                <w:sz w:val="14"/>
                <w:szCs w:val="14"/>
              </w:rPr>
            </w:pPr>
          </w:p>
        </w:tc>
        <w:tc>
          <w:tcPr>
            <w:tcW w:w="2835" w:type="dxa"/>
          </w:tcPr>
          <w:p w14:paraId="17C22AAF"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Տեսակը՝</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Ավտոմատ</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արտաքին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դեֆիբրիլյատոր</w:t>
            </w:r>
            <w:r w:rsidRPr="00131800">
              <w:rPr>
                <w:rFonts w:asciiTheme="majorHAnsi" w:hAnsiTheme="majorHAnsi"/>
                <w:sz w:val="10"/>
                <w:szCs w:val="10"/>
                <w:lang w:val="hy-AM"/>
              </w:rPr>
              <w:t xml:space="preserve"> AED </w:t>
            </w:r>
            <w:r w:rsidRPr="00131800">
              <w:rPr>
                <w:rFonts w:ascii="Times New Roman" w:hAnsi="Times New Roman" w:cs="Times New Roman"/>
                <w:sz w:val="10"/>
                <w:szCs w:val="10"/>
                <w:lang w:val="hy-AM"/>
              </w:rPr>
              <w:t>ինքնափորձարկում՝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օրական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շաբաթական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ամսական</w:t>
            </w:r>
          </w:p>
          <w:p w14:paraId="0EEC2AA2"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Մեծահասակ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երեխա</w:t>
            </w:r>
          </w:p>
          <w:p w14:paraId="152C4A87"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Ալիքային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ձև՝</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երկփուլ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կրճատված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էքսպոնենցիալ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Էներգիա՝</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առավելագույնը</w:t>
            </w:r>
            <w:r w:rsidRPr="00131800">
              <w:rPr>
                <w:rFonts w:asciiTheme="majorHAnsi" w:hAnsiTheme="majorHAnsi"/>
                <w:sz w:val="10"/>
                <w:szCs w:val="10"/>
                <w:lang w:val="hy-AM"/>
              </w:rPr>
              <w:t xml:space="preserve"> 200 </w:t>
            </w:r>
            <w:r w:rsidRPr="00131800">
              <w:rPr>
                <w:rFonts w:ascii="Times New Roman" w:hAnsi="Times New Roman" w:cs="Times New Roman"/>
                <w:sz w:val="10"/>
                <w:szCs w:val="10"/>
                <w:lang w:val="hy-AM"/>
              </w:rPr>
              <w:t>Ջոուլ</w:t>
            </w:r>
          </w:p>
          <w:p w14:paraId="5F33EBAE"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հաջորդականություն՝</w:t>
            </w:r>
          </w:p>
          <w:p w14:paraId="65E5511B"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Երեխայի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50, 50, 75 </w:t>
            </w:r>
            <w:r w:rsidRPr="00131800">
              <w:rPr>
                <w:rFonts w:ascii="Times New Roman" w:hAnsi="Times New Roman" w:cs="Times New Roman"/>
                <w:sz w:val="10"/>
                <w:szCs w:val="10"/>
                <w:lang w:val="hy-AM"/>
              </w:rPr>
              <w:t>Ջոուլ</w:t>
            </w:r>
          </w:p>
          <w:p w14:paraId="296567B4"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lastRenderedPageBreak/>
              <w:t>Մեծահասակի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150, 150, 200 </w:t>
            </w:r>
            <w:r w:rsidRPr="00131800">
              <w:rPr>
                <w:rFonts w:ascii="Times New Roman" w:hAnsi="Times New Roman" w:cs="Times New Roman"/>
                <w:sz w:val="10"/>
                <w:szCs w:val="10"/>
                <w:lang w:val="hy-AM"/>
              </w:rPr>
              <w:t>Ջոուլ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Լիցքավորման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ժամանակ՝</w:t>
            </w:r>
            <w:r w:rsidRPr="00131800">
              <w:rPr>
                <w:rFonts w:asciiTheme="majorHAnsi" w:hAnsiTheme="majorHAnsi"/>
                <w:sz w:val="10"/>
                <w:szCs w:val="10"/>
                <w:lang w:val="hy-AM"/>
              </w:rPr>
              <w:t xml:space="preserve"> 6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150</w:t>
            </w:r>
            <w:r w:rsidRPr="00131800">
              <w:rPr>
                <w:rFonts w:ascii="Times New Roman" w:hAnsi="Times New Roman" w:cs="Times New Roman"/>
                <w:sz w:val="10"/>
                <w:szCs w:val="10"/>
                <w:lang w:val="hy-AM"/>
              </w:rPr>
              <w:t>Ջ</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Նոր</w:t>
            </w:r>
            <w:r w:rsidRPr="00131800">
              <w:rPr>
                <w:rFonts w:asciiTheme="majorHAnsi" w:hAnsiTheme="majorHAnsi"/>
                <w:sz w:val="10"/>
                <w:szCs w:val="10"/>
                <w:lang w:val="hy-AM"/>
              </w:rPr>
              <w:t>, 25</w:t>
            </w:r>
            <w:r w:rsidRPr="00131800">
              <w:rPr>
                <w:rFonts w:ascii="Times New Roman" w:hAnsi="Times New Roman" w:cs="Times New Roman"/>
                <w:sz w:val="10"/>
                <w:szCs w:val="10"/>
                <w:lang w:val="hy-AM"/>
              </w:rPr>
              <w:t>℃</w:t>
            </w:r>
            <w:r w:rsidRPr="00131800">
              <w:rPr>
                <w:rFonts w:asciiTheme="majorHAnsi" w:hAnsiTheme="majorHAnsi"/>
                <w:sz w:val="10"/>
                <w:szCs w:val="10"/>
                <w:lang w:val="hy-AM"/>
              </w:rPr>
              <w:t>-</w:t>
            </w:r>
            <w:r w:rsidRPr="00131800">
              <w:rPr>
                <w:rFonts w:ascii="Times New Roman" w:hAnsi="Times New Roman" w:cs="Times New Roman"/>
                <w:sz w:val="10"/>
                <w:szCs w:val="10"/>
                <w:lang w:val="hy-AM"/>
              </w:rPr>
              <w:t>ում</w:t>
            </w:r>
            <w:r w:rsidRPr="00131800">
              <w:rPr>
                <w:rFonts w:asciiTheme="majorHAnsi" w:hAnsiTheme="majorHAnsi"/>
                <w:sz w:val="10"/>
                <w:szCs w:val="10"/>
                <w:lang w:val="hy-AM"/>
              </w:rPr>
              <w:t xml:space="preserve">) 8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200</w:t>
            </w:r>
            <w:r w:rsidRPr="00131800">
              <w:rPr>
                <w:rFonts w:ascii="Times New Roman" w:hAnsi="Times New Roman" w:cs="Times New Roman"/>
                <w:sz w:val="10"/>
                <w:szCs w:val="10"/>
                <w:lang w:val="hy-AM"/>
              </w:rPr>
              <w:t>Ջ</w:t>
            </w:r>
          </w:p>
          <w:p w14:paraId="324837A3"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Լայնածավալ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Տեսողական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ցուցիչներ՝</w:t>
            </w:r>
            <w:r w:rsidRPr="00131800">
              <w:rPr>
                <w:rFonts w:asciiTheme="majorHAnsi" w:hAnsiTheme="majorHAnsi"/>
                <w:sz w:val="10"/>
                <w:szCs w:val="10"/>
                <w:lang w:val="hy-AM"/>
              </w:rPr>
              <w:t xml:space="preserve"> LED </w:t>
            </w:r>
            <w:r w:rsidRPr="00131800">
              <w:rPr>
                <w:rFonts w:ascii="Times New Roman" w:hAnsi="Times New Roman" w:cs="Times New Roman"/>
                <w:sz w:val="10"/>
                <w:szCs w:val="10"/>
                <w:lang w:val="hy-AM"/>
              </w:rPr>
              <w:t>հուշումներ</w:t>
            </w:r>
          </w:p>
          <w:p w14:paraId="178B3A7D"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Կառավարում՝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Երկու</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կոճակ՝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ՄԻԱՑՆԵԼ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ԱՆՋԱՏԵԼ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Շոկային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ԷՍԳ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հիշողություն՝</w:t>
            </w:r>
            <w:r w:rsidRPr="00131800">
              <w:rPr>
                <w:rFonts w:asciiTheme="majorHAnsi" w:hAnsiTheme="majorHAnsi"/>
                <w:sz w:val="10"/>
                <w:szCs w:val="10"/>
                <w:lang w:val="hy-AM"/>
              </w:rPr>
              <w:t xml:space="preserve"> 1800 </w:t>
            </w:r>
            <w:r w:rsidRPr="00131800">
              <w:rPr>
                <w:rFonts w:ascii="Times New Roman" w:hAnsi="Times New Roman" w:cs="Times New Roman"/>
                <w:sz w:val="10"/>
                <w:szCs w:val="10"/>
                <w:lang w:val="hy-AM"/>
              </w:rPr>
              <w:t>իրադարձություն</w:t>
            </w:r>
            <w:r w:rsidRPr="00131800">
              <w:rPr>
                <w:rFonts w:asciiTheme="majorHAnsi" w:hAnsiTheme="majorHAnsi"/>
                <w:sz w:val="10"/>
                <w:szCs w:val="10"/>
                <w:lang w:val="hy-AM"/>
              </w:rPr>
              <w:t>,</w:t>
            </w:r>
          </w:p>
          <w:p w14:paraId="534F91D2" w14:textId="77777777" w:rsidR="003A02B4" w:rsidRPr="00131800" w:rsidRDefault="003A02B4" w:rsidP="003A02B4">
            <w:pPr>
              <w:rPr>
                <w:rFonts w:asciiTheme="majorHAnsi" w:hAnsiTheme="majorHAnsi"/>
                <w:sz w:val="10"/>
                <w:szCs w:val="10"/>
              </w:rPr>
            </w:pPr>
            <w:proofErr w:type="spellStart"/>
            <w:r w:rsidRPr="00131800">
              <w:rPr>
                <w:sz w:val="10"/>
                <w:szCs w:val="10"/>
              </w:rPr>
              <w:t>Տվյալների</w:t>
            </w:r>
            <w:proofErr w:type="spellEnd"/>
            <w:r w:rsidRPr="00131800">
              <w:rPr>
                <w:rFonts w:asciiTheme="majorHAnsi" w:hAnsiTheme="majorHAnsi"/>
                <w:sz w:val="10"/>
                <w:szCs w:val="10"/>
              </w:rPr>
              <w:t xml:space="preserve"> </w:t>
            </w:r>
            <w:proofErr w:type="spellStart"/>
            <w:r w:rsidRPr="00131800">
              <w:rPr>
                <w:sz w:val="10"/>
                <w:szCs w:val="10"/>
              </w:rPr>
              <w:t>փոխանցում</w:t>
            </w:r>
            <w:proofErr w:type="spellEnd"/>
            <w:r w:rsidRPr="00131800">
              <w:rPr>
                <w:sz w:val="10"/>
                <w:szCs w:val="10"/>
              </w:rPr>
              <w:t>՝</w:t>
            </w:r>
            <w:r w:rsidRPr="00131800">
              <w:rPr>
                <w:rFonts w:asciiTheme="majorHAnsi" w:hAnsiTheme="majorHAnsi"/>
                <w:sz w:val="10"/>
                <w:szCs w:val="10"/>
              </w:rPr>
              <w:t xml:space="preserve"> </w:t>
            </w:r>
            <w:proofErr w:type="spellStart"/>
            <w:r w:rsidRPr="00131800">
              <w:rPr>
                <w:rFonts w:asciiTheme="majorHAnsi" w:hAnsiTheme="majorHAnsi"/>
                <w:sz w:val="10"/>
                <w:szCs w:val="10"/>
              </w:rPr>
              <w:t>vInfrared</w:t>
            </w:r>
            <w:proofErr w:type="spellEnd"/>
          </w:p>
          <w:p w14:paraId="37E1EDA0" w14:textId="77777777" w:rsidR="003A02B4" w:rsidRPr="009B3A52" w:rsidRDefault="003A02B4" w:rsidP="003A02B4">
            <w:pPr>
              <w:rPr>
                <w:rFonts w:ascii="GHEA Grapalat" w:hAnsi="GHEA Grapalat"/>
                <w:sz w:val="14"/>
                <w:szCs w:val="14"/>
                <w:lang w:val="hy-AM"/>
              </w:rPr>
            </w:pPr>
          </w:p>
        </w:tc>
        <w:tc>
          <w:tcPr>
            <w:tcW w:w="850" w:type="dxa"/>
          </w:tcPr>
          <w:p w14:paraId="7165D1FD" w14:textId="4A460FE5"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հատ</w:t>
            </w:r>
          </w:p>
        </w:tc>
        <w:tc>
          <w:tcPr>
            <w:tcW w:w="851" w:type="dxa"/>
          </w:tcPr>
          <w:p w14:paraId="6A35BFF5" w14:textId="77777777" w:rsidR="003A02B4" w:rsidRPr="0006273D" w:rsidRDefault="003A02B4" w:rsidP="003A02B4">
            <w:pPr>
              <w:jc w:val="center"/>
              <w:rPr>
                <w:rFonts w:ascii="GHEA Grapalat" w:hAnsi="GHEA Grapalat"/>
                <w:sz w:val="14"/>
                <w:szCs w:val="14"/>
              </w:rPr>
            </w:pPr>
          </w:p>
        </w:tc>
        <w:tc>
          <w:tcPr>
            <w:tcW w:w="1113" w:type="dxa"/>
          </w:tcPr>
          <w:p w14:paraId="2B120D52" w14:textId="343D64C8"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13DC36F" w14:textId="471CBAF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6E95CB2B" w14:textId="5EE49F7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03A01C4C" w14:textId="7C88B4E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239035B8"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w:t>
            </w:r>
            <w:r w:rsidRPr="0006273D">
              <w:rPr>
                <w:rFonts w:ascii="Arial" w:hAnsi="Arial" w:cs="Arial"/>
                <w:sz w:val="14"/>
                <w:szCs w:val="14"/>
                <w:lang w:val="af-ZA"/>
              </w:rPr>
              <w:lastRenderedPageBreak/>
              <w:t>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A43D6" w14:textId="77777777" w:rsidR="003A02B4" w:rsidRPr="0006273D" w:rsidRDefault="003A02B4" w:rsidP="003A02B4">
            <w:pPr>
              <w:jc w:val="center"/>
              <w:rPr>
                <w:rFonts w:ascii="GHEA Grapalat" w:hAnsi="GHEA Grapalat"/>
                <w:sz w:val="14"/>
                <w:szCs w:val="14"/>
              </w:rPr>
            </w:pPr>
          </w:p>
        </w:tc>
      </w:tr>
      <w:tr w:rsidR="003A02B4" w:rsidRPr="0006273D" w14:paraId="3854C94E" w14:textId="77777777" w:rsidTr="00080252">
        <w:tc>
          <w:tcPr>
            <w:tcW w:w="675" w:type="dxa"/>
          </w:tcPr>
          <w:p w14:paraId="0E7E42BC" w14:textId="7A755A48"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4</w:t>
            </w:r>
          </w:p>
        </w:tc>
        <w:tc>
          <w:tcPr>
            <w:tcW w:w="993" w:type="dxa"/>
            <w:vAlign w:val="center"/>
          </w:tcPr>
          <w:p w14:paraId="254E671D" w14:textId="77777777" w:rsidR="003A02B4" w:rsidRDefault="003A02B4" w:rsidP="003A02B4">
            <w:pPr>
              <w:rPr>
                <w:rFonts w:ascii="Calibri" w:hAnsi="Calibri" w:cs="Calibri"/>
              </w:rPr>
            </w:pPr>
            <w:r>
              <w:rPr>
                <w:rFonts w:ascii="Calibri" w:hAnsi="Calibri" w:cs="Calibri"/>
              </w:rPr>
              <w:t>33100000</w:t>
            </w:r>
          </w:p>
          <w:p w14:paraId="1CD2EB62" w14:textId="446827A8" w:rsidR="003A02B4" w:rsidRPr="0006273D" w:rsidRDefault="003A02B4" w:rsidP="003A02B4">
            <w:pPr>
              <w:jc w:val="center"/>
              <w:rPr>
                <w:rFonts w:ascii="GHEA Grapalat" w:hAnsi="GHEA Grapalat"/>
                <w:sz w:val="14"/>
                <w:szCs w:val="14"/>
              </w:rPr>
            </w:pPr>
          </w:p>
        </w:tc>
        <w:tc>
          <w:tcPr>
            <w:tcW w:w="1417" w:type="dxa"/>
            <w:vAlign w:val="center"/>
          </w:tcPr>
          <w:p w14:paraId="629CD435" w14:textId="4BD68540" w:rsidR="003A02B4" w:rsidRPr="0006273D" w:rsidRDefault="003A02B4" w:rsidP="003A02B4">
            <w:pPr>
              <w:jc w:val="center"/>
              <w:rPr>
                <w:rFonts w:ascii="GHEA Grapalat" w:hAnsi="GHEA Grapalat"/>
                <w:sz w:val="14"/>
                <w:szCs w:val="14"/>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851" w:type="dxa"/>
          </w:tcPr>
          <w:p w14:paraId="3585EBA4" w14:textId="77777777" w:rsidR="003A02B4" w:rsidRPr="0006273D" w:rsidRDefault="003A02B4" w:rsidP="003A02B4">
            <w:pPr>
              <w:rPr>
                <w:rFonts w:ascii="GHEA Grapalat" w:hAnsi="GHEA Grapalat"/>
                <w:sz w:val="14"/>
                <w:szCs w:val="14"/>
              </w:rPr>
            </w:pPr>
          </w:p>
        </w:tc>
        <w:tc>
          <w:tcPr>
            <w:tcW w:w="2835" w:type="dxa"/>
            <w:vAlign w:val="center"/>
          </w:tcPr>
          <w:p w14:paraId="7FC2BE30" w14:textId="77777777" w:rsidR="003A02B4" w:rsidRPr="005B2862" w:rsidRDefault="003A02B4" w:rsidP="003A02B4">
            <w:pPr>
              <w:rPr>
                <w:rFonts w:ascii="Sylfaen" w:hAnsi="Sylfaen" w:cs="Calibri"/>
                <w:b/>
                <w:bCs/>
                <w:noProof/>
                <w:sz w:val="10"/>
                <w:szCs w:val="10"/>
                <w:lang w:val="hy-AM"/>
              </w:rPr>
            </w:pPr>
            <w:r w:rsidRPr="005B2862">
              <w:rPr>
                <w:rFonts w:ascii="Sylfaen" w:hAnsi="Sylfaen" w:cs="Calibri"/>
                <w:b/>
                <w:bCs/>
                <w:noProof/>
                <w:sz w:val="10"/>
                <w:szCs w:val="10"/>
                <w:lang w:val="hy-AM"/>
              </w:rPr>
              <w:t>Օտոսկոպ</w:t>
            </w:r>
            <w:r w:rsidRPr="005B2862">
              <w:rPr>
                <w:b/>
                <w:bCs/>
                <w:sz w:val="10"/>
                <w:szCs w:val="10"/>
                <w:lang w:val="hy-AM"/>
              </w:rPr>
              <w:t xml:space="preserve">- </w:t>
            </w:r>
            <w:r w:rsidRPr="005B2862">
              <w:rPr>
                <w:rFonts w:ascii="Sylfaen" w:hAnsi="Sylfaen" w:cs="Calibri"/>
                <w:b/>
                <w:bCs/>
                <w:noProof/>
                <w:sz w:val="10"/>
                <w:szCs w:val="10"/>
                <w:lang w:val="hy-AM"/>
              </w:rPr>
              <w:t xml:space="preserve">PARKER OTOSCOPE </w:t>
            </w:r>
          </w:p>
          <w:p w14:paraId="6D0744C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Միացման համակարգ՝ պտուտակային</w:t>
            </w:r>
          </w:p>
          <w:p w14:paraId="4AE569C4"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Ականջի ձագարներ՝ Ø 2.5 -3.5 - 4.5 մմ</w:t>
            </w:r>
          </w:p>
          <w:p w14:paraId="5E177352"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Հուսալի և անխորտակելի բարձրորակ գործիք</w:t>
            </w:r>
          </w:p>
          <w:p w14:paraId="44AFF8F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Անգնահատելի է ամենօրյա ականջ-քիթ-կոկորդ օգտագործման համար</w:t>
            </w:r>
          </w:p>
          <w:p w14:paraId="2DEDFB76"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Հեշտ կարգավորվող չեզոք 2.5V վակուումային լույս</w:t>
            </w:r>
          </w:p>
          <w:p w14:paraId="1DD4A367"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(արտադրված է Գերմանիայում)</w:t>
            </w:r>
          </w:p>
          <w:p w14:paraId="018D6F7A"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Որակյալ 3 անգամ մեծացնող ոսպնյակ</w:t>
            </w:r>
          </w:p>
          <w:p w14:paraId="29FA529E"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Հասանելի է միացվող և ամրացվող (բայոնետով ամրացվող) կամ պտուտակավոր օտոսկոպի գլխիկներով</w:t>
            </w:r>
          </w:p>
          <w:p w14:paraId="03405331"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Իդեալական է թմբկաթաղանթի պնևմատիկ հետազոտությունների համար, կարող է նաև օգտագործվել ռինոսկոպիկ հետազոտությունների համար</w:t>
            </w:r>
          </w:p>
          <w:p w14:paraId="6DADCC1D" w14:textId="55C42AF8" w:rsidR="003A02B4" w:rsidRPr="003A02B4" w:rsidRDefault="003A02B4" w:rsidP="003A02B4">
            <w:pPr>
              <w:rPr>
                <w:rFonts w:ascii="GHEA Grapalat" w:hAnsi="GHEA Grapalat"/>
                <w:sz w:val="14"/>
                <w:szCs w:val="14"/>
                <w:lang w:val="hy-AM"/>
              </w:rPr>
            </w:pPr>
            <w:r w:rsidRPr="005B2862">
              <w:rPr>
                <w:rFonts w:ascii="GHEA Grapalat" w:hAnsi="GHEA Grapalat"/>
                <w:sz w:val="10"/>
                <w:szCs w:val="10"/>
                <w:lang w:val="hy-AM"/>
              </w:rPr>
              <w:t>- Մատակարարվում է 3 ավտոկլավացվող ականջի ձագարներով՝ գունավոր համապատասխան կայծակաճարմանդով տոպրակի մեջ։</w:t>
            </w:r>
          </w:p>
        </w:tc>
        <w:tc>
          <w:tcPr>
            <w:tcW w:w="850" w:type="dxa"/>
          </w:tcPr>
          <w:p w14:paraId="3F7C7710" w14:textId="508A23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24F0647A" w14:textId="77777777" w:rsidR="003A02B4" w:rsidRPr="0006273D" w:rsidRDefault="003A02B4" w:rsidP="003A02B4">
            <w:pPr>
              <w:jc w:val="center"/>
              <w:rPr>
                <w:rFonts w:ascii="GHEA Grapalat" w:hAnsi="GHEA Grapalat"/>
                <w:sz w:val="14"/>
                <w:szCs w:val="14"/>
              </w:rPr>
            </w:pPr>
          </w:p>
        </w:tc>
        <w:tc>
          <w:tcPr>
            <w:tcW w:w="1113" w:type="dxa"/>
          </w:tcPr>
          <w:p w14:paraId="354B509F" w14:textId="6251DC5B"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59C9E35" w14:textId="0A971D76"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2560B55C" w14:textId="549F5A3E"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0A1A5CD9" w14:textId="007343BA"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60F9F7AE"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89CD1" w14:textId="77777777" w:rsidR="003A02B4" w:rsidRPr="0006273D" w:rsidRDefault="003A02B4" w:rsidP="003A02B4">
            <w:pPr>
              <w:jc w:val="center"/>
              <w:rPr>
                <w:rFonts w:ascii="GHEA Grapalat" w:hAnsi="GHEA Grapalat"/>
                <w:sz w:val="14"/>
                <w:szCs w:val="14"/>
              </w:rPr>
            </w:pPr>
          </w:p>
        </w:tc>
      </w:tr>
      <w:tr w:rsidR="003A02B4" w:rsidRPr="0006273D" w14:paraId="43261863" w14:textId="77777777" w:rsidTr="001F196E">
        <w:tc>
          <w:tcPr>
            <w:tcW w:w="675" w:type="dxa"/>
          </w:tcPr>
          <w:p w14:paraId="5732763A" w14:textId="68709CB0" w:rsidR="003A02B4" w:rsidRPr="00E203E1" w:rsidRDefault="003A02B4" w:rsidP="003A02B4">
            <w:pPr>
              <w:jc w:val="center"/>
              <w:rPr>
                <w:rFonts w:ascii="GHEA Grapalat" w:hAnsi="GHEA Grapalat"/>
                <w:sz w:val="14"/>
                <w:szCs w:val="14"/>
              </w:rPr>
            </w:pPr>
            <w:r>
              <w:rPr>
                <w:rFonts w:ascii="GHEA Grapalat" w:hAnsi="GHEA Grapalat"/>
                <w:sz w:val="14"/>
                <w:szCs w:val="14"/>
              </w:rPr>
              <w:t>5</w:t>
            </w:r>
          </w:p>
        </w:tc>
        <w:tc>
          <w:tcPr>
            <w:tcW w:w="993" w:type="dxa"/>
            <w:vAlign w:val="center"/>
          </w:tcPr>
          <w:p w14:paraId="59A3E328" w14:textId="77777777" w:rsidR="003A02B4" w:rsidRDefault="003A02B4" w:rsidP="003A02B4">
            <w:pPr>
              <w:rPr>
                <w:rFonts w:ascii="Calibri" w:hAnsi="Calibri" w:cs="Calibri"/>
              </w:rPr>
            </w:pPr>
            <w:r>
              <w:rPr>
                <w:rFonts w:ascii="Calibri" w:hAnsi="Calibri" w:cs="Calibri"/>
              </w:rPr>
              <w:t>33141223</w:t>
            </w:r>
          </w:p>
          <w:p w14:paraId="45EE6371" w14:textId="645DDD7F" w:rsidR="003A02B4" w:rsidRPr="0006273D" w:rsidRDefault="003A02B4" w:rsidP="003A02B4">
            <w:pPr>
              <w:jc w:val="center"/>
              <w:rPr>
                <w:rFonts w:ascii="GHEA Grapalat" w:hAnsi="GHEA Grapalat"/>
                <w:sz w:val="14"/>
                <w:szCs w:val="14"/>
              </w:rPr>
            </w:pPr>
          </w:p>
        </w:tc>
        <w:tc>
          <w:tcPr>
            <w:tcW w:w="1417" w:type="dxa"/>
            <w:vAlign w:val="center"/>
          </w:tcPr>
          <w:p w14:paraId="7F4E54C3" w14:textId="77777777" w:rsidR="003A02B4" w:rsidRPr="00BF0687" w:rsidRDefault="003A02B4" w:rsidP="003A02B4">
            <w:pPr>
              <w:spacing w:line="276" w:lineRule="auto"/>
              <w:rPr>
                <w:rFonts w:ascii="Sylfaen" w:hAnsi="Sylfaen" w:cs="Calibri"/>
                <w:b/>
                <w:bCs/>
                <w:iCs/>
                <w:sz w:val="20"/>
                <w:szCs w:val="20"/>
              </w:rPr>
            </w:pPr>
            <w:proofErr w:type="spellStart"/>
            <w:r w:rsidRPr="00BF0687">
              <w:rPr>
                <w:rFonts w:ascii="Sylfaen" w:hAnsi="Sylfaen" w:cs="Calibri"/>
                <w:b/>
                <w:bCs/>
                <w:iCs/>
                <w:sz w:val="20"/>
                <w:szCs w:val="20"/>
              </w:rPr>
              <w:t>Ամբու</w:t>
            </w:r>
            <w:proofErr w:type="spellEnd"/>
            <w:r w:rsidRPr="00BF0687">
              <w:rPr>
                <w:rFonts w:ascii="Sylfaen" w:hAnsi="Sylfaen" w:cs="Calibri"/>
                <w:b/>
                <w:bCs/>
                <w:iCs/>
                <w:sz w:val="20"/>
                <w:szCs w:val="20"/>
              </w:rPr>
              <w:t xml:space="preserve"> </w:t>
            </w:r>
            <w:proofErr w:type="spellStart"/>
            <w:r w:rsidRPr="00BF0687">
              <w:rPr>
                <w:rFonts w:ascii="Sylfaen" w:hAnsi="Sylfaen" w:cs="Calibri"/>
                <w:b/>
                <w:bCs/>
                <w:iCs/>
                <w:sz w:val="20"/>
                <w:szCs w:val="20"/>
              </w:rPr>
              <w:t>պարկ</w:t>
            </w:r>
            <w:proofErr w:type="spellEnd"/>
          </w:p>
          <w:p w14:paraId="6569ADC1" w14:textId="28B5DFF7" w:rsidR="003A02B4" w:rsidRPr="0006273D" w:rsidRDefault="003A02B4" w:rsidP="003A02B4">
            <w:pPr>
              <w:jc w:val="center"/>
              <w:rPr>
                <w:rFonts w:ascii="GHEA Grapalat" w:hAnsi="GHEA Grapalat"/>
                <w:sz w:val="14"/>
                <w:szCs w:val="14"/>
              </w:rPr>
            </w:pPr>
          </w:p>
        </w:tc>
        <w:tc>
          <w:tcPr>
            <w:tcW w:w="851" w:type="dxa"/>
          </w:tcPr>
          <w:p w14:paraId="223BBECD" w14:textId="3D560491" w:rsidR="003A02B4" w:rsidRPr="0006273D" w:rsidRDefault="003A02B4" w:rsidP="003A02B4">
            <w:pPr>
              <w:jc w:val="center"/>
              <w:rPr>
                <w:rFonts w:ascii="GHEA Grapalat" w:hAnsi="GHEA Grapalat"/>
                <w:sz w:val="14"/>
                <w:szCs w:val="14"/>
              </w:rPr>
            </w:pPr>
          </w:p>
        </w:tc>
        <w:tc>
          <w:tcPr>
            <w:tcW w:w="2835" w:type="dxa"/>
            <w:vAlign w:val="center"/>
          </w:tcPr>
          <w:p w14:paraId="7B16B7DE" w14:textId="77777777" w:rsidR="003A02B4" w:rsidRPr="00131800" w:rsidRDefault="003A02B4" w:rsidP="003A02B4">
            <w:pPr>
              <w:spacing w:line="276" w:lineRule="auto"/>
              <w:rPr>
                <w:rFonts w:ascii="Sylfaen" w:hAnsi="Sylfaen" w:cs="Calibri"/>
                <w:b/>
                <w:bCs/>
                <w:iCs/>
                <w:sz w:val="10"/>
                <w:szCs w:val="10"/>
                <w:lang w:val="hy-AM"/>
              </w:rPr>
            </w:pPr>
            <w:r w:rsidRPr="00131800">
              <w:rPr>
                <w:rFonts w:ascii="Sylfaen" w:hAnsi="Sylfaen" w:cs="Calibri"/>
                <w:b/>
                <w:bCs/>
                <w:iCs/>
                <w:sz w:val="10"/>
                <w:szCs w:val="10"/>
                <w:lang w:val="hy-AM"/>
              </w:rPr>
              <w:t>Ամբու պարկ</w:t>
            </w:r>
          </w:p>
          <w:p w14:paraId="3198C9BE" w14:textId="77777777" w:rsidR="003A02B4" w:rsidRPr="00131800" w:rsidRDefault="003A02B4" w:rsidP="003A02B4">
            <w:pPr>
              <w:rPr>
                <w:rFonts w:ascii="GHEA Grapalat" w:hAnsi="GHEA Grapalat"/>
                <w:sz w:val="10"/>
                <w:szCs w:val="10"/>
                <w:lang w:val="hy-AM"/>
              </w:rPr>
            </w:pPr>
          </w:p>
          <w:p w14:paraId="4D804EDF"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ՊՎՔ վերակենդանացման հավաքածու - մեծահասակի համար</w:t>
            </w:r>
          </w:p>
          <w:p w14:paraId="4E5E9A7A"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Մատակարարվում է միանգամյա օգտագործման դիմակ № 5-ով: Ծավալը՝ 1600 մլ,</w:t>
            </w:r>
          </w:p>
          <w:p w14:paraId="1E590F8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թթվածնի ռեզերվուար 2500 մլ՝ փականով, լեզու պահող աքցանով</w:t>
            </w:r>
          </w:p>
          <w:p w14:paraId="59B50295"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և թթվածնի խողովակ՝ նեյլոնե տոպրակի մեջ:</w:t>
            </w:r>
          </w:p>
          <w:p w14:paraId="103100D9"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Միանգամյա վերակենդանացման տոպրակներ՝ միանգամյա օգտագործման դիմակով,</w:t>
            </w:r>
          </w:p>
          <w:p w14:paraId="42FA3BD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անվերադարձ թաղանթային փականով և PEEP փականի միացման համար:</w:t>
            </w:r>
          </w:p>
          <w:p w14:paraId="69137159" w14:textId="14D61A4C" w:rsidR="003A02B4" w:rsidRPr="0006273D" w:rsidRDefault="003A02B4" w:rsidP="003A02B4">
            <w:pPr>
              <w:jc w:val="center"/>
              <w:rPr>
                <w:rFonts w:ascii="GHEA Grapalat" w:hAnsi="GHEA Grapalat"/>
                <w:sz w:val="14"/>
                <w:szCs w:val="14"/>
                <w:lang w:val="hy-AM"/>
              </w:rPr>
            </w:pPr>
            <w:r w:rsidRPr="00131800">
              <w:rPr>
                <w:rFonts w:ascii="GHEA Grapalat" w:hAnsi="GHEA Grapalat"/>
                <w:sz w:val="10"/>
                <w:szCs w:val="10"/>
                <w:lang w:val="hy-AM"/>
              </w:rPr>
              <w:t>ՊՎՔ միանգամյա օգտագործման, թափանցիկ դիմակ, որը ձևավորված է հիվանդի դեմքին կատարյալ կպչելու համար: Առանց լատեքսի:</w:t>
            </w:r>
          </w:p>
        </w:tc>
        <w:tc>
          <w:tcPr>
            <w:tcW w:w="850" w:type="dxa"/>
          </w:tcPr>
          <w:p w14:paraId="29F049FC" w14:textId="5E6DEC6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2531C8C" w14:textId="77777777" w:rsidR="003A02B4" w:rsidRPr="0006273D" w:rsidRDefault="003A02B4" w:rsidP="003A02B4">
            <w:pPr>
              <w:jc w:val="center"/>
              <w:rPr>
                <w:rFonts w:ascii="GHEA Grapalat" w:hAnsi="GHEA Grapalat"/>
                <w:sz w:val="14"/>
                <w:szCs w:val="14"/>
              </w:rPr>
            </w:pPr>
          </w:p>
        </w:tc>
        <w:tc>
          <w:tcPr>
            <w:tcW w:w="1125" w:type="dxa"/>
            <w:gridSpan w:val="2"/>
          </w:tcPr>
          <w:p w14:paraId="497ACBB9" w14:textId="2A8B92D6"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08BEEF0F" w14:textId="797F7A81"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06E66024" w14:textId="0055CDAD"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F02E6B8" w14:textId="5181F6FC"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01ED0116"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w:t>
            </w:r>
            <w:r w:rsidRPr="0006273D">
              <w:rPr>
                <w:rFonts w:ascii="Arial" w:hAnsi="Arial" w:cs="Arial"/>
                <w:sz w:val="14"/>
                <w:szCs w:val="14"/>
                <w:lang w:val="af-ZA"/>
              </w:rPr>
              <w:lastRenderedPageBreak/>
              <w:t>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D5A100A" w14:textId="77777777" w:rsidR="003A02B4" w:rsidRPr="0006273D" w:rsidRDefault="003A02B4" w:rsidP="003A02B4">
            <w:pPr>
              <w:jc w:val="center"/>
              <w:rPr>
                <w:rFonts w:ascii="GHEA Grapalat" w:hAnsi="GHEA Grapalat"/>
                <w:sz w:val="14"/>
                <w:szCs w:val="14"/>
              </w:rPr>
            </w:pPr>
          </w:p>
        </w:tc>
      </w:tr>
      <w:tr w:rsidR="003A02B4" w:rsidRPr="0006273D" w14:paraId="46E501ED" w14:textId="77777777" w:rsidTr="00A45A23">
        <w:tc>
          <w:tcPr>
            <w:tcW w:w="675" w:type="dxa"/>
          </w:tcPr>
          <w:p w14:paraId="0F82AC60" w14:textId="57CC4E89"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6</w:t>
            </w:r>
          </w:p>
        </w:tc>
        <w:tc>
          <w:tcPr>
            <w:tcW w:w="993" w:type="dxa"/>
          </w:tcPr>
          <w:p w14:paraId="231B8936" w14:textId="3843082E" w:rsidR="003A02B4" w:rsidRPr="0006273D" w:rsidRDefault="003A02B4" w:rsidP="003A02B4">
            <w:pPr>
              <w:jc w:val="center"/>
              <w:rPr>
                <w:rFonts w:ascii="GHEA Grapalat" w:hAnsi="GHEA Grapalat"/>
                <w:sz w:val="14"/>
                <w:szCs w:val="14"/>
              </w:rPr>
            </w:pPr>
            <w:r w:rsidRPr="00113611">
              <w:rPr>
                <w:rFonts w:cs="Arial"/>
                <w:sz w:val="18"/>
                <w:szCs w:val="18"/>
              </w:rPr>
              <w:t>33151250</w:t>
            </w:r>
          </w:p>
        </w:tc>
        <w:tc>
          <w:tcPr>
            <w:tcW w:w="1417" w:type="dxa"/>
          </w:tcPr>
          <w:p w14:paraId="726BA824" w14:textId="7E9D9EC1" w:rsidR="003A02B4" w:rsidRPr="0006273D" w:rsidRDefault="003A02B4" w:rsidP="003A02B4">
            <w:pPr>
              <w:jc w:val="center"/>
              <w:rPr>
                <w:rFonts w:ascii="GHEA Grapalat" w:hAnsi="GHEA Grapalat"/>
                <w:sz w:val="14"/>
                <w:szCs w:val="14"/>
              </w:rPr>
            </w:pPr>
            <w:proofErr w:type="spellStart"/>
            <w:r w:rsidRPr="00AB0E49">
              <w:rPr>
                <w:sz w:val="20"/>
                <w:szCs w:val="20"/>
              </w:rPr>
              <w:t>Սպիրոմետր</w:t>
            </w:r>
            <w:proofErr w:type="spellEnd"/>
            <w:r w:rsidRPr="00AB0E49">
              <w:rPr>
                <w:rFonts w:asciiTheme="majorHAnsi" w:hAnsiTheme="majorHAnsi"/>
                <w:sz w:val="20"/>
                <w:szCs w:val="20"/>
              </w:rPr>
              <w:t xml:space="preserve"> </w:t>
            </w:r>
          </w:p>
        </w:tc>
        <w:tc>
          <w:tcPr>
            <w:tcW w:w="851" w:type="dxa"/>
          </w:tcPr>
          <w:p w14:paraId="271E70E1" w14:textId="77777777" w:rsidR="003A02B4" w:rsidRPr="0006273D" w:rsidRDefault="003A02B4" w:rsidP="003A02B4">
            <w:pPr>
              <w:rPr>
                <w:rFonts w:ascii="GHEA Grapalat" w:hAnsi="GHEA Grapalat"/>
                <w:sz w:val="14"/>
                <w:szCs w:val="14"/>
              </w:rPr>
            </w:pPr>
          </w:p>
        </w:tc>
        <w:tc>
          <w:tcPr>
            <w:tcW w:w="2835" w:type="dxa"/>
          </w:tcPr>
          <w:p w14:paraId="7FE04E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Սնուցում՝</w:t>
            </w:r>
            <w:r w:rsidRPr="00131800">
              <w:rPr>
                <w:rFonts w:asciiTheme="majorHAnsi" w:hAnsiTheme="majorHAnsi"/>
                <w:sz w:val="10"/>
                <w:szCs w:val="10"/>
                <w:lang w:val="hy-AM"/>
              </w:rPr>
              <w:t xml:space="preserve"> 2 AAA 1.5 V </w:t>
            </w:r>
            <w:r w:rsidRPr="00131800">
              <w:rPr>
                <w:rFonts w:ascii="Times New Roman" w:hAnsi="Times New Roman" w:cs="Times New Roman"/>
                <w:sz w:val="10"/>
                <w:szCs w:val="10"/>
                <w:lang w:val="hy-AM"/>
              </w:rPr>
              <w:t>մարտկոց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ներառյալ։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Ինքնավարություն՝</w:t>
            </w:r>
            <w:r w:rsidRPr="00131800">
              <w:rPr>
                <w:rFonts w:asciiTheme="majorHAnsi" w:hAnsiTheme="majorHAnsi"/>
                <w:sz w:val="10"/>
                <w:szCs w:val="10"/>
                <w:lang w:val="hy-AM"/>
              </w:rPr>
              <w:t xml:space="preserve"> 1000 </w:t>
            </w:r>
            <w:r w:rsidRPr="00131800">
              <w:rPr>
                <w:rFonts w:ascii="Times New Roman" w:hAnsi="Times New Roman" w:cs="Times New Roman"/>
                <w:sz w:val="10"/>
                <w:szCs w:val="10"/>
                <w:lang w:val="hy-AM"/>
              </w:rPr>
              <w:t>թեստ։</w:t>
            </w:r>
          </w:p>
          <w:p w14:paraId="5B2A661A"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Կապ՝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ցածր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Bluetooth® 4.0</w:t>
            </w:r>
            <w:r w:rsidRPr="00131800">
              <w:rPr>
                <w:rFonts w:ascii="Times New Roman" w:hAnsi="Times New Roman" w:cs="Times New Roman"/>
                <w:sz w:val="10"/>
                <w:szCs w:val="10"/>
                <w:lang w:val="hy-AM"/>
              </w:rPr>
              <w:t>։</w:t>
            </w:r>
          </w:p>
          <w:p w14:paraId="049BCF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Չափսեր</w:t>
            </w:r>
            <w:r w:rsidRPr="00131800">
              <w:rPr>
                <w:rFonts w:asciiTheme="majorHAnsi" w:hAnsiTheme="majorHAnsi"/>
                <w:sz w:val="10"/>
                <w:szCs w:val="10"/>
                <w:lang w:val="hy-AM"/>
              </w:rPr>
              <w:t xml:space="preserve"> - </w:t>
            </w:r>
            <w:r w:rsidRPr="00131800">
              <w:rPr>
                <w:rFonts w:ascii="Times New Roman" w:hAnsi="Times New Roman" w:cs="Times New Roman"/>
                <w:sz w:val="10"/>
                <w:szCs w:val="10"/>
                <w:lang w:val="hy-AM"/>
              </w:rPr>
              <w:t>քաշ՝</w:t>
            </w:r>
            <w:r w:rsidRPr="00131800">
              <w:rPr>
                <w:rFonts w:asciiTheme="majorHAnsi" w:hAnsiTheme="majorHAnsi"/>
                <w:sz w:val="10"/>
                <w:szCs w:val="10"/>
                <w:lang w:val="hy-AM"/>
              </w:rPr>
              <w:t xml:space="preserve"> 49x109x21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- 61 </w:t>
            </w:r>
            <w:r w:rsidRPr="00131800">
              <w:rPr>
                <w:rFonts w:ascii="Times New Roman" w:hAnsi="Times New Roman" w:cs="Times New Roman"/>
                <w:sz w:val="10"/>
                <w:szCs w:val="10"/>
                <w:lang w:val="hy-AM"/>
              </w:rPr>
              <w:t>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մարտկոցներով</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Մուտակալներ՝</w:t>
            </w:r>
            <w:r w:rsidRPr="00131800">
              <w:rPr>
                <w:rFonts w:asciiTheme="majorHAnsi" w:hAnsiTheme="majorHAnsi"/>
                <w:sz w:val="10"/>
                <w:szCs w:val="10"/>
                <w:lang w:val="hy-AM"/>
              </w:rPr>
              <w:t xml:space="preserve"> Ø 30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(1.18 </w:t>
            </w:r>
            <w:r w:rsidRPr="00131800">
              <w:rPr>
                <w:rFonts w:ascii="Times New Roman" w:hAnsi="Times New Roman" w:cs="Times New Roman"/>
                <w:sz w:val="10"/>
                <w:szCs w:val="10"/>
                <w:lang w:val="hy-AM"/>
              </w:rPr>
              <w:t>դյույմ</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p>
          <w:p w14:paraId="68643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Սպիրոմետրիա։</w:t>
            </w:r>
          </w:p>
          <w:p w14:paraId="67C88D90"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սենսոր՝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երկկողմանի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թվային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տուրբին։</w:t>
            </w:r>
          </w:p>
          <w:p w14:paraId="13EBCAE5"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միջակայք՝</w:t>
            </w:r>
            <w:r w:rsidRPr="00131800">
              <w:rPr>
                <w:rFonts w:asciiTheme="majorHAnsi" w:hAnsiTheme="majorHAnsi"/>
                <w:sz w:val="10"/>
                <w:szCs w:val="10"/>
                <w:lang w:val="hy-AM"/>
              </w:rPr>
              <w:t xml:space="preserve"> ±16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57D3772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Գագաթնակետային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±10%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0.33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668EE3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Ծավալի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±2.5%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50 </w:t>
            </w:r>
            <w:r w:rsidRPr="00131800">
              <w:rPr>
                <w:rFonts w:ascii="Times New Roman" w:hAnsi="Times New Roman" w:cs="Times New Roman"/>
                <w:sz w:val="10"/>
                <w:szCs w:val="10"/>
                <w:lang w:val="hy-AM"/>
              </w:rPr>
              <w:t>մլ։</w:t>
            </w:r>
          </w:p>
          <w:p w14:paraId="12B46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noProof/>
                <w:sz w:val="10"/>
                <w:szCs w:val="10"/>
                <w:lang w:val="ru-RU" w:eastAsia="ru-RU"/>
              </w:rPr>
              <mc:AlternateContent>
                <mc:Choice Requires="wps">
                  <w:drawing>
                    <wp:anchor distT="0" distB="0" distL="114300" distR="114300" simplePos="0" relativeHeight="251660800" behindDoc="0" locked="0" layoutInCell="1" allowOverlap="1" wp14:anchorId="569314BB" wp14:editId="638F20EC">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ACD61" id="Прямая соединительная линия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Pr="00131800">
              <w:rPr>
                <w:rFonts w:ascii="Times New Roman" w:hAnsi="Times New Roman" w:cs="Times New Roman"/>
                <w:sz w:val="10"/>
                <w:szCs w:val="10"/>
                <w:lang w:val="hy-AM"/>
              </w:rPr>
              <w:t>Դինամիկ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դիմադրություն՝</w:t>
            </w:r>
            <w:r w:rsidRPr="00131800">
              <w:rPr>
                <w:rFonts w:asciiTheme="majorHAnsi" w:hAnsiTheme="majorHAnsi"/>
                <w:sz w:val="10"/>
                <w:szCs w:val="10"/>
                <w:lang w:val="hy-AM"/>
              </w:rPr>
              <w:t xml:space="preserve"> &lt;0.5 </w:t>
            </w:r>
            <w:r w:rsidRPr="00131800">
              <w:rPr>
                <w:rFonts w:ascii="Times New Roman" w:hAnsi="Times New Roman" w:cs="Times New Roman"/>
                <w:sz w:val="10"/>
                <w:szCs w:val="10"/>
                <w:lang w:val="hy-AM"/>
              </w:rPr>
              <w:t>սմ</w:t>
            </w:r>
            <w:r w:rsidRPr="00131800">
              <w:rPr>
                <w:rFonts w:asciiTheme="majorHAnsi" w:hAnsiTheme="majorHAnsi"/>
                <w:sz w:val="10"/>
                <w:szCs w:val="10"/>
                <w:lang w:val="hy-AM"/>
              </w:rPr>
              <w:t xml:space="preserve"> H2O/</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2E09C18D"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պարամետրեր՝</w:t>
            </w:r>
            <w:r w:rsidRPr="00131800">
              <w:rPr>
                <w:rFonts w:asciiTheme="majorHAnsi" w:hAnsiTheme="majorHAnsi"/>
                <w:sz w:val="10"/>
                <w:szCs w:val="10"/>
                <w:lang w:val="hy-AM"/>
              </w:rPr>
              <w:t xml:space="preserve"> FEV1, PEF</w:t>
            </w:r>
            <w:r w:rsidRPr="00131800">
              <w:rPr>
                <w:rFonts w:ascii="Times New Roman" w:hAnsi="Times New Roman" w:cs="Times New Roman"/>
                <w:sz w:val="10"/>
                <w:szCs w:val="10"/>
                <w:lang w:val="hy-AM"/>
              </w:rPr>
              <w:t>։</w:t>
            </w:r>
          </w:p>
          <w:p w14:paraId="4753027B" w14:textId="77777777" w:rsidR="003A02B4" w:rsidRPr="00131800" w:rsidRDefault="003A02B4" w:rsidP="003A02B4">
            <w:pPr>
              <w:rPr>
                <w:rFonts w:asciiTheme="majorHAnsi" w:hAnsiTheme="majorHAnsi"/>
                <w:sz w:val="10"/>
                <w:szCs w:val="10"/>
                <w:lang w:val="hy-AM"/>
              </w:rPr>
            </w:pPr>
            <w:r w:rsidRPr="00131800">
              <w:rPr>
                <w:sz w:val="10"/>
                <w:szCs w:val="10"/>
                <w:lang w:val="hy-AM"/>
              </w:rPr>
              <w:t>Հիշողության</w:t>
            </w:r>
            <w:r w:rsidRPr="00131800">
              <w:rPr>
                <w:rFonts w:asciiTheme="majorHAnsi" w:hAnsiTheme="majorHAnsi"/>
                <w:sz w:val="10"/>
                <w:szCs w:val="10"/>
                <w:lang w:val="hy-AM"/>
              </w:rPr>
              <w:t xml:space="preserve"> </w:t>
            </w:r>
            <w:r w:rsidRPr="00131800">
              <w:rPr>
                <w:sz w:val="10"/>
                <w:szCs w:val="10"/>
                <w:lang w:val="hy-AM"/>
              </w:rPr>
              <w:t>ծավալ՝</w:t>
            </w:r>
            <w:r w:rsidRPr="00131800">
              <w:rPr>
                <w:rFonts w:asciiTheme="majorHAnsi" w:hAnsiTheme="majorHAnsi"/>
                <w:sz w:val="10"/>
                <w:szCs w:val="10"/>
                <w:lang w:val="hy-AM"/>
              </w:rPr>
              <w:t xml:space="preserve"> </w:t>
            </w:r>
            <w:r w:rsidRPr="00131800">
              <w:rPr>
                <w:sz w:val="10"/>
                <w:szCs w:val="10"/>
                <w:lang w:val="hy-AM"/>
              </w:rPr>
              <w:t>սմարթֆոնի</w:t>
            </w:r>
            <w:r w:rsidRPr="00131800">
              <w:rPr>
                <w:rFonts w:asciiTheme="majorHAnsi" w:hAnsiTheme="majorHAnsi"/>
                <w:sz w:val="10"/>
                <w:szCs w:val="10"/>
                <w:lang w:val="hy-AM"/>
              </w:rPr>
              <w:t xml:space="preserve"> </w:t>
            </w:r>
            <w:r w:rsidRPr="00131800">
              <w:rPr>
                <w:sz w:val="10"/>
                <w:szCs w:val="10"/>
                <w:lang w:val="hy-AM"/>
              </w:rPr>
              <w:t>հավելվածը</w:t>
            </w:r>
            <w:r w:rsidRPr="00131800">
              <w:rPr>
                <w:rFonts w:asciiTheme="majorHAnsi" w:hAnsiTheme="majorHAnsi"/>
                <w:sz w:val="10"/>
                <w:szCs w:val="10"/>
                <w:lang w:val="hy-AM"/>
              </w:rPr>
              <w:t xml:space="preserve"> </w:t>
            </w:r>
            <w:r w:rsidRPr="00131800">
              <w:rPr>
                <w:sz w:val="10"/>
                <w:szCs w:val="10"/>
                <w:lang w:val="hy-AM"/>
              </w:rPr>
              <w:t>հիշում</w:t>
            </w:r>
            <w:r w:rsidRPr="00131800">
              <w:rPr>
                <w:rFonts w:asciiTheme="majorHAnsi" w:hAnsiTheme="majorHAnsi"/>
                <w:sz w:val="10"/>
                <w:szCs w:val="10"/>
                <w:lang w:val="hy-AM"/>
              </w:rPr>
              <w:t xml:space="preserve"> </w:t>
            </w:r>
            <w:r w:rsidRPr="00131800">
              <w:rPr>
                <w:sz w:val="10"/>
                <w:szCs w:val="10"/>
                <w:lang w:val="hy-AM"/>
              </w:rPr>
              <w:t>է</w:t>
            </w:r>
            <w:r w:rsidRPr="00131800">
              <w:rPr>
                <w:rFonts w:asciiTheme="majorHAnsi" w:hAnsiTheme="majorHAnsi"/>
                <w:sz w:val="10"/>
                <w:szCs w:val="10"/>
                <w:lang w:val="hy-AM"/>
              </w:rPr>
              <w:t xml:space="preserve"> </w:t>
            </w:r>
            <w:r w:rsidRPr="00131800">
              <w:rPr>
                <w:sz w:val="10"/>
                <w:szCs w:val="10"/>
                <w:lang w:val="hy-AM"/>
              </w:rPr>
              <w:t>տվյալները</w:t>
            </w:r>
          </w:p>
          <w:p w14:paraId="55DD2EB2" w14:textId="4DA7EB4B" w:rsidR="003A02B4" w:rsidRPr="009B3A52" w:rsidRDefault="003A02B4" w:rsidP="003A02B4">
            <w:pPr>
              <w:rPr>
                <w:rFonts w:ascii="GHEA Grapalat" w:hAnsi="GHEA Grapalat"/>
                <w:sz w:val="14"/>
                <w:szCs w:val="14"/>
                <w:lang w:val="hy-AM"/>
              </w:rPr>
            </w:pPr>
          </w:p>
        </w:tc>
        <w:tc>
          <w:tcPr>
            <w:tcW w:w="850" w:type="dxa"/>
          </w:tcPr>
          <w:p w14:paraId="21553D08" w14:textId="3A12FBBE"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E1311A1" w14:textId="77777777" w:rsidR="003A02B4" w:rsidRPr="0006273D" w:rsidRDefault="003A02B4" w:rsidP="003A02B4">
            <w:pPr>
              <w:jc w:val="center"/>
              <w:rPr>
                <w:rFonts w:ascii="GHEA Grapalat" w:hAnsi="GHEA Grapalat"/>
                <w:sz w:val="14"/>
                <w:szCs w:val="14"/>
              </w:rPr>
            </w:pPr>
          </w:p>
        </w:tc>
        <w:tc>
          <w:tcPr>
            <w:tcW w:w="1125" w:type="dxa"/>
            <w:gridSpan w:val="2"/>
          </w:tcPr>
          <w:p w14:paraId="1C983065" w14:textId="0440779E"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12ECB4F" w14:textId="478CEBD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85638B" w14:textId="76C00E7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39487E99" w14:textId="1EC410E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62C9CD5A"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2D2D88C7" w14:textId="77777777" w:rsidR="003A02B4" w:rsidRPr="0006273D" w:rsidRDefault="003A02B4" w:rsidP="003A02B4">
            <w:pPr>
              <w:jc w:val="center"/>
              <w:rPr>
                <w:rFonts w:ascii="GHEA Grapalat" w:hAnsi="GHEA Grapalat"/>
                <w:sz w:val="14"/>
                <w:szCs w:val="14"/>
              </w:rPr>
            </w:pPr>
          </w:p>
        </w:tc>
      </w:tr>
      <w:tr w:rsidR="003A02B4" w:rsidRPr="0006273D" w14:paraId="25B4110F" w14:textId="77777777" w:rsidTr="00DA6F23">
        <w:tc>
          <w:tcPr>
            <w:tcW w:w="675" w:type="dxa"/>
          </w:tcPr>
          <w:p w14:paraId="0200524E" w14:textId="65D6FD3C" w:rsidR="003A02B4" w:rsidRPr="00E203E1" w:rsidRDefault="003A02B4" w:rsidP="003A02B4">
            <w:pPr>
              <w:jc w:val="center"/>
              <w:rPr>
                <w:rFonts w:ascii="GHEA Grapalat" w:hAnsi="GHEA Grapalat"/>
                <w:sz w:val="14"/>
                <w:szCs w:val="14"/>
              </w:rPr>
            </w:pPr>
            <w:r>
              <w:rPr>
                <w:rFonts w:ascii="GHEA Grapalat" w:hAnsi="GHEA Grapalat"/>
                <w:sz w:val="14"/>
                <w:szCs w:val="14"/>
              </w:rPr>
              <w:t>7</w:t>
            </w:r>
          </w:p>
        </w:tc>
        <w:tc>
          <w:tcPr>
            <w:tcW w:w="993" w:type="dxa"/>
          </w:tcPr>
          <w:p w14:paraId="61621B01" w14:textId="71AD2D67"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0BB2D6B3" w14:textId="1BB3C613" w:rsidR="003A02B4" w:rsidRPr="0006273D" w:rsidRDefault="003A02B4" w:rsidP="003A02B4">
            <w:pPr>
              <w:jc w:val="center"/>
              <w:rPr>
                <w:rFonts w:ascii="GHEA Grapalat" w:hAnsi="GHEA Grapalat"/>
                <w:sz w:val="14"/>
                <w:szCs w:val="14"/>
              </w:rPr>
            </w:pPr>
            <w:proofErr w:type="spellStart"/>
            <w:r w:rsidRPr="00AB0E49">
              <w:rPr>
                <w:sz w:val="20"/>
                <w:szCs w:val="20"/>
              </w:rPr>
              <w:t>Խոնավաչափ</w:t>
            </w:r>
            <w:proofErr w:type="spellEnd"/>
          </w:p>
        </w:tc>
        <w:tc>
          <w:tcPr>
            <w:tcW w:w="851" w:type="dxa"/>
          </w:tcPr>
          <w:p w14:paraId="66E359A1" w14:textId="27FA0871" w:rsidR="003A02B4" w:rsidRPr="0006273D" w:rsidRDefault="003A02B4" w:rsidP="003A02B4">
            <w:pPr>
              <w:jc w:val="center"/>
              <w:rPr>
                <w:rFonts w:ascii="GHEA Grapalat" w:hAnsi="GHEA Grapalat"/>
                <w:sz w:val="14"/>
                <w:szCs w:val="14"/>
              </w:rPr>
            </w:pPr>
          </w:p>
        </w:tc>
        <w:tc>
          <w:tcPr>
            <w:tcW w:w="2835" w:type="dxa"/>
          </w:tcPr>
          <w:p w14:paraId="5AC291E7" w14:textId="77777777" w:rsidR="003A02B4" w:rsidRPr="00131800" w:rsidRDefault="003A02B4" w:rsidP="003A02B4">
            <w:pPr>
              <w:rPr>
                <w:rFonts w:asciiTheme="majorHAnsi" w:hAnsiTheme="majorHAnsi"/>
                <w:sz w:val="10"/>
                <w:szCs w:val="10"/>
                <w:lang w:val="hy-AM"/>
              </w:rPr>
            </w:pPr>
            <w:r w:rsidRPr="00131800">
              <w:rPr>
                <w:sz w:val="10"/>
                <w:szCs w:val="10"/>
                <w:lang w:val="hy-AM"/>
              </w:rPr>
              <w:t>հեղուկների</w:t>
            </w:r>
            <w:r w:rsidRPr="00131800">
              <w:rPr>
                <w:rFonts w:asciiTheme="majorHAnsi" w:hAnsiTheme="majorHAnsi"/>
                <w:sz w:val="10"/>
                <w:szCs w:val="10"/>
                <w:lang w:val="hy-AM"/>
              </w:rPr>
              <w:t xml:space="preserve">, </w:t>
            </w:r>
            <w:r w:rsidRPr="00131800">
              <w:rPr>
                <w:sz w:val="10"/>
                <w:szCs w:val="10"/>
                <w:lang w:val="hy-AM"/>
              </w:rPr>
              <w:t>գազերի</w:t>
            </w:r>
            <w:r w:rsidRPr="00131800">
              <w:rPr>
                <w:rFonts w:asciiTheme="majorHAnsi" w:hAnsiTheme="majorHAnsi"/>
                <w:sz w:val="10"/>
                <w:szCs w:val="10"/>
                <w:lang w:val="hy-AM"/>
              </w:rPr>
              <w:t xml:space="preserve"> </w:t>
            </w:r>
            <w:r w:rsidRPr="00131800">
              <w:rPr>
                <w:sz w:val="10"/>
                <w:szCs w:val="10"/>
                <w:lang w:val="hy-AM"/>
              </w:rPr>
              <w:t>և</w:t>
            </w:r>
            <w:r w:rsidRPr="00131800">
              <w:rPr>
                <w:rFonts w:asciiTheme="majorHAnsi" w:hAnsiTheme="majorHAnsi"/>
                <w:sz w:val="10"/>
                <w:szCs w:val="10"/>
                <w:lang w:val="hy-AM"/>
              </w:rPr>
              <w:t xml:space="preserve"> </w:t>
            </w:r>
            <w:r w:rsidRPr="00131800">
              <w:rPr>
                <w:sz w:val="10"/>
                <w:szCs w:val="10"/>
                <w:lang w:val="hy-AM"/>
              </w:rPr>
              <w:t>պինդ</w:t>
            </w:r>
            <w:r w:rsidRPr="00131800">
              <w:rPr>
                <w:rFonts w:asciiTheme="majorHAnsi" w:hAnsiTheme="majorHAnsi"/>
                <w:sz w:val="10"/>
                <w:szCs w:val="10"/>
                <w:lang w:val="hy-AM"/>
              </w:rPr>
              <w:t xml:space="preserve"> </w:t>
            </w:r>
            <w:r w:rsidRPr="00131800">
              <w:rPr>
                <w:sz w:val="10"/>
                <w:szCs w:val="10"/>
                <w:lang w:val="hy-AM"/>
              </w:rPr>
              <w:t>մարմինների</w:t>
            </w:r>
            <w:r w:rsidRPr="00131800">
              <w:rPr>
                <w:rFonts w:asciiTheme="majorHAnsi" w:hAnsiTheme="majorHAnsi"/>
                <w:sz w:val="10"/>
                <w:szCs w:val="10"/>
                <w:lang w:val="hy-AM"/>
              </w:rPr>
              <w:t xml:space="preserve"> (</w:t>
            </w:r>
            <w:r w:rsidRPr="00131800">
              <w:rPr>
                <w:sz w:val="10"/>
                <w:szCs w:val="10"/>
                <w:lang w:val="hy-AM"/>
              </w:rPr>
              <w:t>այդ</w:t>
            </w:r>
            <w:r w:rsidRPr="00131800">
              <w:rPr>
                <w:rFonts w:asciiTheme="majorHAnsi" w:hAnsiTheme="majorHAnsi"/>
                <w:sz w:val="10"/>
                <w:szCs w:val="10"/>
                <w:lang w:val="hy-AM"/>
              </w:rPr>
              <w:t xml:space="preserve"> </w:t>
            </w:r>
            <w:r w:rsidRPr="00131800">
              <w:rPr>
                <w:sz w:val="10"/>
                <w:szCs w:val="10"/>
                <w:lang w:val="hy-AM"/>
              </w:rPr>
              <w:t>թվում՝</w:t>
            </w:r>
            <w:r w:rsidRPr="00131800">
              <w:rPr>
                <w:rFonts w:asciiTheme="majorHAnsi" w:hAnsiTheme="majorHAnsi"/>
                <w:sz w:val="10"/>
                <w:szCs w:val="10"/>
                <w:lang w:val="hy-AM"/>
              </w:rPr>
              <w:t xml:space="preserve"> </w:t>
            </w:r>
            <w:r w:rsidRPr="00131800">
              <w:rPr>
                <w:sz w:val="10"/>
                <w:szCs w:val="10"/>
                <w:lang w:val="hy-AM"/>
              </w:rPr>
              <w:t>սորուն</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 xml:space="preserve"> </w:t>
            </w:r>
            <w:r w:rsidRPr="00131800">
              <w:rPr>
                <w:sz w:val="10"/>
                <w:szCs w:val="10"/>
                <w:lang w:val="hy-AM"/>
              </w:rPr>
              <w:t>չափելու</w:t>
            </w:r>
            <w:r w:rsidRPr="00131800">
              <w:rPr>
                <w:rFonts w:asciiTheme="majorHAnsi" w:hAnsiTheme="majorHAnsi"/>
                <w:sz w:val="10"/>
                <w:szCs w:val="10"/>
                <w:lang w:val="hy-AM"/>
              </w:rPr>
              <w:t xml:space="preserve"> </w:t>
            </w:r>
            <w:r w:rsidRPr="00131800">
              <w:rPr>
                <w:sz w:val="10"/>
                <w:szCs w:val="10"/>
                <w:lang w:val="hy-AM"/>
              </w:rPr>
              <w:t>սարք</w:t>
            </w:r>
            <w:r w:rsidRPr="00131800">
              <w:rPr>
                <w:rFonts w:asciiTheme="majorHAnsi" w:hAnsiTheme="majorHAnsi"/>
                <w:sz w:val="10"/>
                <w:szCs w:val="10"/>
                <w:lang w:val="hy-AM"/>
              </w:rPr>
              <w:t>.</w:t>
            </w:r>
          </w:p>
          <w:p w14:paraId="7564444D" w14:textId="77777777" w:rsidR="003A02B4" w:rsidRPr="00131800" w:rsidRDefault="003A02B4" w:rsidP="003A02B4">
            <w:pPr>
              <w:rPr>
                <w:rFonts w:asciiTheme="majorHAnsi" w:hAnsiTheme="majorHAnsi"/>
                <w:sz w:val="10"/>
                <w:szCs w:val="10"/>
                <w:lang w:val="hy-AM"/>
              </w:rPr>
            </w:pPr>
            <w:r w:rsidRPr="00131800">
              <w:rPr>
                <w:sz w:val="10"/>
                <w:szCs w:val="10"/>
                <w:lang w:val="hy-AM"/>
              </w:rPr>
              <w:t>հարմարավետություն․</w:t>
            </w:r>
            <w:r w:rsidRPr="00131800">
              <w:rPr>
                <w:rFonts w:asciiTheme="majorHAnsi" w:hAnsiTheme="majorHAnsi"/>
                <w:sz w:val="10"/>
                <w:szCs w:val="10"/>
                <w:lang w:val="hy-AM"/>
              </w:rPr>
              <w:t xml:space="preserve"> 1 </w:t>
            </w:r>
            <w:r w:rsidRPr="00131800">
              <w:rPr>
                <w:sz w:val="10"/>
                <w:szCs w:val="10"/>
                <w:lang w:val="hy-AM"/>
              </w:rPr>
              <w:t>սարքով</w:t>
            </w:r>
            <w:r w:rsidRPr="00131800">
              <w:rPr>
                <w:rFonts w:asciiTheme="majorHAnsi" w:hAnsiTheme="majorHAnsi"/>
                <w:sz w:val="10"/>
                <w:szCs w:val="10"/>
                <w:lang w:val="hy-AM"/>
              </w:rPr>
              <w:t xml:space="preserve"> </w:t>
            </w:r>
            <w:r w:rsidRPr="00131800">
              <w:rPr>
                <w:sz w:val="10"/>
                <w:szCs w:val="10"/>
                <w:lang w:val="hy-AM"/>
              </w:rPr>
              <w:t>կարող</w:t>
            </w:r>
            <w:r w:rsidRPr="00131800">
              <w:rPr>
                <w:rFonts w:asciiTheme="majorHAnsi" w:hAnsiTheme="majorHAnsi"/>
                <w:sz w:val="10"/>
                <w:szCs w:val="10"/>
                <w:lang w:val="hy-AM"/>
              </w:rPr>
              <w:t xml:space="preserve"> </w:t>
            </w:r>
            <w:r w:rsidRPr="00131800">
              <w:rPr>
                <w:sz w:val="10"/>
                <w:szCs w:val="10"/>
                <w:lang w:val="hy-AM"/>
              </w:rPr>
              <w:t>ես</w:t>
            </w:r>
            <w:r w:rsidRPr="00131800">
              <w:rPr>
                <w:rFonts w:asciiTheme="majorHAnsi" w:hAnsiTheme="majorHAnsi"/>
                <w:sz w:val="10"/>
                <w:szCs w:val="10"/>
                <w:lang w:val="hy-AM"/>
              </w:rPr>
              <w:t xml:space="preserve"> </w:t>
            </w:r>
            <w:r w:rsidRPr="00131800">
              <w:rPr>
                <w:sz w:val="10"/>
                <w:szCs w:val="10"/>
                <w:lang w:val="hy-AM"/>
              </w:rPr>
              <w:t>չափել</w:t>
            </w:r>
            <w:r w:rsidRPr="00131800">
              <w:rPr>
                <w:rFonts w:asciiTheme="majorHAnsi" w:hAnsiTheme="majorHAnsi"/>
                <w:sz w:val="10"/>
                <w:szCs w:val="10"/>
                <w:lang w:val="hy-AM"/>
              </w:rPr>
              <w:t xml:space="preserve"> </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ջերմությունը</w:t>
            </w:r>
            <w:r w:rsidRPr="00131800">
              <w:rPr>
                <w:rFonts w:asciiTheme="majorHAnsi" w:hAnsiTheme="majorHAnsi"/>
                <w:sz w:val="10"/>
                <w:szCs w:val="10"/>
                <w:lang w:val="hy-AM"/>
              </w:rPr>
              <w:t>,</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w:t>
            </w:r>
          </w:p>
          <w:p w14:paraId="229D21B4" w14:textId="77777777" w:rsidR="003A02B4" w:rsidRPr="00131800" w:rsidRDefault="003A02B4" w:rsidP="003A02B4">
            <w:pPr>
              <w:rPr>
                <w:rFonts w:asciiTheme="majorHAnsi" w:hAnsiTheme="majorHAnsi"/>
                <w:sz w:val="10"/>
                <w:szCs w:val="10"/>
                <w:lang w:val="hy-AM"/>
              </w:rPr>
            </w:pPr>
            <w:r w:rsidRPr="00131800">
              <w:rPr>
                <w:sz w:val="10"/>
                <w:szCs w:val="10"/>
                <w:lang w:val="hy-AM"/>
              </w:rPr>
              <w:t>հստակ</w:t>
            </w:r>
            <w:r w:rsidRPr="00131800">
              <w:rPr>
                <w:rFonts w:asciiTheme="majorHAnsi" w:hAnsiTheme="majorHAnsi"/>
                <w:sz w:val="10"/>
                <w:szCs w:val="10"/>
                <w:lang w:val="hy-AM"/>
              </w:rPr>
              <w:t xml:space="preserve"> </w:t>
            </w:r>
            <w:r w:rsidRPr="00131800">
              <w:rPr>
                <w:sz w:val="10"/>
                <w:szCs w:val="10"/>
                <w:lang w:val="hy-AM"/>
              </w:rPr>
              <w:t>հաշվարկում</w:t>
            </w:r>
            <w:r w:rsidRPr="00131800">
              <w:rPr>
                <w:rFonts w:asciiTheme="majorHAnsi" w:hAnsiTheme="majorHAnsi"/>
                <w:sz w:val="10"/>
                <w:szCs w:val="10"/>
                <w:lang w:val="hy-AM"/>
              </w:rPr>
              <w:t xml:space="preserve"> </w:t>
            </w:r>
          </w:p>
          <w:p w14:paraId="0122C73E" w14:textId="77777777" w:rsidR="003A02B4" w:rsidRPr="00131800" w:rsidRDefault="003A02B4" w:rsidP="003A02B4">
            <w:pPr>
              <w:rPr>
                <w:rFonts w:asciiTheme="majorHAnsi" w:hAnsiTheme="majorHAnsi"/>
                <w:sz w:val="10"/>
                <w:szCs w:val="10"/>
                <w:lang w:val="hy-AM"/>
              </w:rPr>
            </w:pPr>
            <w:r w:rsidRPr="00131800">
              <w:rPr>
                <w:sz w:val="10"/>
                <w:szCs w:val="10"/>
                <w:lang w:val="hy-AM"/>
              </w:rPr>
              <w:t>Տեխնիկական</w:t>
            </w:r>
            <w:r w:rsidRPr="00131800">
              <w:rPr>
                <w:rFonts w:asciiTheme="majorHAnsi" w:hAnsiTheme="majorHAnsi"/>
                <w:sz w:val="10"/>
                <w:szCs w:val="10"/>
                <w:lang w:val="hy-AM"/>
              </w:rPr>
              <w:t xml:space="preserve"> </w:t>
            </w:r>
            <w:r w:rsidRPr="00131800">
              <w:rPr>
                <w:sz w:val="10"/>
                <w:szCs w:val="10"/>
                <w:lang w:val="hy-AM"/>
              </w:rPr>
              <w:t>նկարագիր։</w:t>
            </w:r>
          </w:p>
          <w:p w14:paraId="2E4248A0"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ԺԿ</w:t>
            </w:r>
          </w:p>
          <w:p w14:paraId="3FE8F752"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Չափսերը՝</w:t>
            </w:r>
            <w:r w:rsidRPr="00131800">
              <w:rPr>
                <w:rFonts w:asciiTheme="majorHAnsi" w:hAnsiTheme="majorHAnsi"/>
                <w:sz w:val="10"/>
                <w:szCs w:val="10"/>
                <w:lang w:val="hy-AM"/>
              </w:rPr>
              <w:t xml:space="preserve"> 48*28,6*15,2</w:t>
            </w:r>
            <w:r w:rsidRPr="00131800">
              <w:rPr>
                <w:rFonts w:ascii="Times New Roman" w:hAnsi="Times New Roman"/>
                <w:sz w:val="10"/>
                <w:szCs w:val="10"/>
                <w:lang w:val="hy-AM"/>
              </w:rPr>
              <w:t>մմ</w:t>
            </w:r>
          </w:p>
          <w:p w14:paraId="6764D7EB"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Չափսը</w:t>
            </w:r>
            <w:r w:rsidRPr="00131800">
              <w:rPr>
                <w:rFonts w:asciiTheme="majorHAnsi" w:hAnsiTheme="majorHAnsi"/>
                <w:sz w:val="10"/>
                <w:szCs w:val="10"/>
                <w:lang w:val="hy-AM"/>
              </w:rPr>
              <w:t xml:space="preserve"> </w:t>
            </w:r>
            <w:r w:rsidRPr="00131800">
              <w:rPr>
                <w:rFonts w:ascii="Times New Roman" w:hAnsi="Times New Roman"/>
                <w:sz w:val="10"/>
                <w:szCs w:val="10"/>
                <w:lang w:val="hy-AM"/>
              </w:rPr>
              <w:t>ԺԿ</w:t>
            </w:r>
            <w:r w:rsidRPr="00131800">
              <w:rPr>
                <w:rFonts w:asciiTheme="majorHAnsi" w:hAnsiTheme="majorHAnsi"/>
                <w:sz w:val="10"/>
                <w:szCs w:val="10"/>
                <w:lang w:val="hy-AM"/>
              </w:rPr>
              <w:t>-</w:t>
            </w:r>
            <w:r w:rsidRPr="00131800">
              <w:rPr>
                <w:rFonts w:ascii="Times New Roman" w:hAnsi="Times New Roman"/>
                <w:sz w:val="10"/>
                <w:szCs w:val="10"/>
                <w:lang w:val="hy-AM"/>
              </w:rPr>
              <w:t>ի</w:t>
            </w:r>
            <w:r w:rsidRPr="00131800">
              <w:rPr>
                <w:rFonts w:asciiTheme="majorHAnsi" w:hAnsiTheme="majorHAnsi"/>
                <w:sz w:val="10"/>
                <w:szCs w:val="10"/>
                <w:lang w:val="hy-AM"/>
              </w:rPr>
              <w:t xml:space="preserve">: 40*22,5 </w:t>
            </w:r>
            <w:r w:rsidRPr="00131800">
              <w:rPr>
                <w:rFonts w:ascii="Times New Roman" w:hAnsi="Times New Roman"/>
                <w:sz w:val="10"/>
                <w:szCs w:val="10"/>
                <w:lang w:val="hy-AM"/>
              </w:rPr>
              <w:t>մմ</w:t>
            </w:r>
          </w:p>
          <w:p w14:paraId="3AF27611" w14:textId="22BC53B3" w:rsidR="003A02B4" w:rsidRPr="009B3A52" w:rsidRDefault="003A02B4" w:rsidP="003A02B4">
            <w:pPr>
              <w:jc w:val="center"/>
              <w:rPr>
                <w:rFonts w:ascii="GHEA Grapalat" w:hAnsi="GHEA Grapalat"/>
                <w:sz w:val="14"/>
                <w:szCs w:val="14"/>
                <w:lang w:val="hy-AM"/>
              </w:rPr>
            </w:pPr>
            <w:r w:rsidRPr="00131800">
              <w:rPr>
                <w:sz w:val="10"/>
                <w:szCs w:val="10"/>
                <w:lang w:val="hy-AM"/>
              </w:rPr>
              <w:t>Քաշը</w:t>
            </w:r>
            <w:r w:rsidRPr="00131800">
              <w:rPr>
                <w:rFonts w:asciiTheme="majorHAnsi" w:hAnsiTheme="majorHAnsi"/>
                <w:sz w:val="10"/>
                <w:szCs w:val="10"/>
                <w:lang w:val="hy-AM"/>
              </w:rPr>
              <w:t xml:space="preserve">: 25 </w:t>
            </w:r>
            <w:r w:rsidRPr="00131800">
              <w:rPr>
                <w:sz w:val="10"/>
                <w:szCs w:val="10"/>
                <w:lang w:val="hy-AM"/>
              </w:rPr>
              <w:t>գ</w:t>
            </w:r>
            <w:r w:rsidRPr="00131800">
              <w:rPr>
                <w:rFonts w:asciiTheme="majorHAnsi" w:hAnsiTheme="majorHAnsi"/>
                <w:sz w:val="10"/>
                <w:szCs w:val="10"/>
                <w:lang w:val="hy-AM"/>
              </w:rPr>
              <w:t xml:space="preserve"> (</w:t>
            </w:r>
            <w:r w:rsidRPr="00131800">
              <w:rPr>
                <w:sz w:val="10"/>
                <w:szCs w:val="10"/>
                <w:lang w:val="hy-AM"/>
              </w:rPr>
              <w:t>առանց</w:t>
            </w:r>
            <w:r w:rsidRPr="00131800">
              <w:rPr>
                <w:rFonts w:asciiTheme="majorHAnsi" w:hAnsiTheme="majorHAnsi"/>
                <w:sz w:val="10"/>
                <w:szCs w:val="10"/>
                <w:lang w:val="hy-AM"/>
              </w:rPr>
              <w:t xml:space="preserve"> </w:t>
            </w:r>
            <w:r w:rsidRPr="00131800">
              <w:rPr>
                <w:sz w:val="10"/>
                <w:szCs w:val="10"/>
                <w:lang w:val="hy-AM"/>
              </w:rPr>
              <w:t>ակումլյատորի</w:t>
            </w:r>
          </w:p>
        </w:tc>
        <w:tc>
          <w:tcPr>
            <w:tcW w:w="850" w:type="dxa"/>
          </w:tcPr>
          <w:p w14:paraId="02A83854" w14:textId="0550771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A85B34E" w14:textId="77777777" w:rsidR="003A02B4" w:rsidRPr="0006273D" w:rsidRDefault="003A02B4" w:rsidP="003A02B4">
            <w:pPr>
              <w:jc w:val="center"/>
              <w:rPr>
                <w:rFonts w:ascii="GHEA Grapalat" w:hAnsi="GHEA Grapalat"/>
                <w:sz w:val="14"/>
                <w:szCs w:val="14"/>
              </w:rPr>
            </w:pPr>
          </w:p>
        </w:tc>
        <w:tc>
          <w:tcPr>
            <w:tcW w:w="1125" w:type="dxa"/>
            <w:gridSpan w:val="2"/>
          </w:tcPr>
          <w:p w14:paraId="463C6113" w14:textId="14D8B527"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BF9ADE1" w14:textId="38399A1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64E70B" w14:textId="40F7899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5B0050AF" w14:textId="7918FDA9"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C83015"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624328D" w14:textId="77777777" w:rsidR="003A02B4" w:rsidRPr="0006273D" w:rsidRDefault="003A02B4" w:rsidP="003A02B4">
            <w:pPr>
              <w:jc w:val="center"/>
              <w:rPr>
                <w:rFonts w:ascii="GHEA Grapalat" w:hAnsi="GHEA Grapalat"/>
                <w:sz w:val="14"/>
                <w:szCs w:val="14"/>
              </w:rPr>
            </w:pPr>
          </w:p>
        </w:tc>
      </w:tr>
      <w:tr w:rsidR="003A02B4" w:rsidRPr="0006273D" w14:paraId="7F055A67" w14:textId="77777777" w:rsidTr="00653243">
        <w:tc>
          <w:tcPr>
            <w:tcW w:w="675" w:type="dxa"/>
          </w:tcPr>
          <w:p w14:paraId="610E951B" w14:textId="21BC3D14"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8</w:t>
            </w:r>
          </w:p>
        </w:tc>
        <w:tc>
          <w:tcPr>
            <w:tcW w:w="993" w:type="dxa"/>
          </w:tcPr>
          <w:p w14:paraId="077B273F" w14:textId="0FBBB2D6"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1A9D47B9" w14:textId="2EC87211" w:rsidR="003A02B4" w:rsidRPr="0006273D" w:rsidRDefault="003A02B4" w:rsidP="003A02B4">
            <w:pPr>
              <w:jc w:val="center"/>
              <w:rPr>
                <w:rFonts w:ascii="GHEA Grapalat" w:hAnsi="GHEA Grapalat"/>
                <w:sz w:val="14"/>
                <w:szCs w:val="14"/>
              </w:rPr>
            </w:pPr>
            <w:proofErr w:type="spellStart"/>
            <w:r>
              <w:t>Մանկական</w:t>
            </w:r>
            <w:proofErr w:type="spellEnd"/>
            <w:r>
              <w:t xml:space="preserve"> </w:t>
            </w:r>
            <w:proofErr w:type="spellStart"/>
            <w:r>
              <w:t>կշեռք</w:t>
            </w:r>
            <w:proofErr w:type="spellEnd"/>
          </w:p>
        </w:tc>
        <w:tc>
          <w:tcPr>
            <w:tcW w:w="851" w:type="dxa"/>
          </w:tcPr>
          <w:p w14:paraId="1ED541A7" w14:textId="51A4469F" w:rsidR="003A02B4" w:rsidRPr="0006273D" w:rsidRDefault="003A02B4" w:rsidP="003A02B4">
            <w:pPr>
              <w:jc w:val="center"/>
              <w:rPr>
                <w:rFonts w:ascii="GHEA Grapalat" w:hAnsi="GHEA Grapalat"/>
                <w:sz w:val="14"/>
                <w:szCs w:val="14"/>
              </w:rPr>
            </w:pPr>
          </w:p>
        </w:tc>
        <w:tc>
          <w:tcPr>
            <w:tcW w:w="2835" w:type="dxa"/>
          </w:tcPr>
          <w:p w14:paraId="5ACCC41A" w14:textId="77777777" w:rsidR="003A02B4" w:rsidRPr="00115532" w:rsidRDefault="003A02B4" w:rsidP="003A02B4">
            <w:pPr>
              <w:rPr>
                <w:sz w:val="10"/>
                <w:szCs w:val="10"/>
                <w:lang w:val="hy-AM"/>
              </w:rPr>
            </w:pPr>
            <w:r w:rsidRPr="00115532">
              <w:rPr>
                <w:sz w:val="10"/>
                <w:szCs w:val="10"/>
                <w:lang w:val="hy-AM"/>
              </w:rPr>
              <w:t>Մանկական թվային կշեռք.</w:t>
            </w:r>
          </w:p>
          <w:p w14:paraId="7C8BEFAF" w14:textId="77777777" w:rsidR="003A02B4" w:rsidRPr="00115532" w:rsidRDefault="003A02B4" w:rsidP="003A02B4">
            <w:pPr>
              <w:rPr>
                <w:sz w:val="10"/>
                <w:szCs w:val="10"/>
                <w:lang w:val="hy-AM"/>
              </w:rPr>
            </w:pPr>
            <w:r w:rsidRPr="00115532">
              <w:rPr>
                <w:sz w:val="10"/>
                <w:szCs w:val="10"/>
                <w:lang w:val="hy-AM"/>
              </w:rPr>
              <w:t>• քաշի  արագ և ճշգրիտ չափումներ,</w:t>
            </w:r>
          </w:p>
          <w:p w14:paraId="1F770F67" w14:textId="77777777" w:rsidR="003A02B4" w:rsidRPr="00115532" w:rsidRDefault="003A02B4" w:rsidP="003A02B4">
            <w:pPr>
              <w:rPr>
                <w:sz w:val="10"/>
                <w:szCs w:val="10"/>
                <w:lang w:val="hy-AM"/>
              </w:rPr>
            </w:pPr>
            <w:r w:rsidRPr="00115532">
              <w:rPr>
                <w:sz w:val="10"/>
                <w:szCs w:val="10"/>
                <w:lang w:val="hy-AM"/>
              </w:rPr>
              <w:t>• քաշի  վերահսկում,</w:t>
            </w:r>
          </w:p>
          <w:p w14:paraId="35969B97" w14:textId="77777777" w:rsidR="003A02B4" w:rsidRPr="00115532" w:rsidRDefault="003A02B4" w:rsidP="003A02B4">
            <w:pPr>
              <w:rPr>
                <w:sz w:val="10"/>
                <w:szCs w:val="10"/>
                <w:lang w:val="hy-AM"/>
              </w:rPr>
            </w:pPr>
            <w:r w:rsidRPr="00115532">
              <w:rPr>
                <w:sz w:val="10"/>
                <w:szCs w:val="10"/>
                <w:lang w:val="hy-AM"/>
              </w:rPr>
              <w:t>• տարրայի ֆունկցիա, որը թույլ է տալիս նախ զրոյացնել կշեռքի ցուցանիշը հետո կքշռել, այդպիսով չեզոքացնելով կշեռքի վրա քցած ծածկոցի քաշը և ստանալ կատարյալ ստույգ տվյալ,</w:t>
            </w:r>
          </w:p>
          <w:p w14:paraId="6DDBBA08" w14:textId="77777777" w:rsidR="003A02B4" w:rsidRPr="00115532" w:rsidRDefault="003A02B4" w:rsidP="003A02B4">
            <w:pPr>
              <w:rPr>
                <w:sz w:val="10"/>
                <w:szCs w:val="10"/>
                <w:lang w:val="hy-AM"/>
              </w:rPr>
            </w:pPr>
            <w:r w:rsidRPr="00115532">
              <w:rPr>
                <w:sz w:val="10"/>
                <w:szCs w:val="10"/>
                <w:lang w:val="hy-AM"/>
              </w:rPr>
              <w:t>• շատ հարմար է նորածինների և երեխաների կշեռման համար,</w:t>
            </w:r>
          </w:p>
          <w:p w14:paraId="217CBE5E" w14:textId="77777777" w:rsidR="003A02B4" w:rsidRPr="00115532" w:rsidRDefault="003A02B4" w:rsidP="003A02B4">
            <w:pPr>
              <w:rPr>
                <w:sz w:val="10"/>
                <w:szCs w:val="10"/>
                <w:lang w:val="hy-AM"/>
              </w:rPr>
            </w:pPr>
            <w:r w:rsidRPr="00115532">
              <w:rPr>
                <w:sz w:val="10"/>
                <w:szCs w:val="10"/>
                <w:lang w:val="hy-AM"/>
              </w:rPr>
              <w:t>• էրգոնոմիկ դիզայն, որը հատուկ մշակված է ծնողների  հեշտ օգտագործման համար,</w:t>
            </w:r>
          </w:p>
          <w:p w14:paraId="7644550B" w14:textId="499FE08F" w:rsidR="003A02B4" w:rsidRPr="0006273D" w:rsidRDefault="003A02B4" w:rsidP="003A02B4">
            <w:pPr>
              <w:jc w:val="center"/>
              <w:rPr>
                <w:rFonts w:ascii="GHEA Grapalat" w:hAnsi="GHEA Grapalat"/>
                <w:sz w:val="14"/>
                <w:szCs w:val="14"/>
                <w:lang w:val="hy-AM"/>
              </w:rPr>
            </w:pPr>
            <w:r w:rsidRPr="00115532">
              <w:rPr>
                <w:sz w:val="10"/>
                <w:szCs w:val="10"/>
                <w:lang w:val="hy-AM"/>
              </w:rPr>
              <w:t>• աշխատում է AAA 1.5V  տիպի 4 մարտկոցով, որոնք ներառված են:</w:t>
            </w:r>
            <w:r>
              <w:rPr>
                <w:lang w:val="hy-AM"/>
              </w:rPr>
              <w:t xml:space="preserve">              </w:t>
            </w:r>
          </w:p>
        </w:tc>
        <w:tc>
          <w:tcPr>
            <w:tcW w:w="850" w:type="dxa"/>
          </w:tcPr>
          <w:p w14:paraId="367F7BBC" w14:textId="1F321C2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3BAB523" w14:textId="77777777" w:rsidR="003A02B4" w:rsidRPr="0006273D" w:rsidRDefault="003A02B4" w:rsidP="003A02B4">
            <w:pPr>
              <w:jc w:val="center"/>
              <w:rPr>
                <w:rFonts w:ascii="GHEA Grapalat" w:hAnsi="GHEA Grapalat"/>
                <w:sz w:val="14"/>
                <w:szCs w:val="14"/>
              </w:rPr>
            </w:pPr>
          </w:p>
        </w:tc>
        <w:tc>
          <w:tcPr>
            <w:tcW w:w="1150" w:type="dxa"/>
            <w:gridSpan w:val="4"/>
          </w:tcPr>
          <w:p w14:paraId="3CC3D163" w14:textId="41D37DA0"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6F046FBD" w14:textId="01FF7FB9"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3F449C5B" w14:textId="2310EBDD" w:rsidR="003A02B4" w:rsidRPr="0006273D" w:rsidRDefault="003A02B4" w:rsidP="003A02B4">
            <w:pP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62F1D49" w14:textId="17AC7B1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FAC120"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8834546" w14:textId="77777777" w:rsidR="003A02B4" w:rsidRPr="0006273D" w:rsidRDefault="003A02B4" w:rsidP="003A02B4">
            <w:pPr>
              <w:jc w:val="center"/>
              <w:rPr>
                <w:rFonts w:ascii="GHEA Grapalat" w:hAnsi="GHEA Grapalat"/>
                <w:sz w:val="14"/>
                <w:szCs w:val="14"/>
              </w:rPr>
            </w:pPr>
          </w:p>
        </w:tc>
      </w:tr>
    </w:tbl>
    <w:p w14:paraId="56054FC4" w14:textId="1348A9AD" w:rsidR="00071D1C" w:rsidRPr="00653243" w:rsidRDefault="00071D1C" w:rsidP="00EF3662">
      <w:pPr>
        <w:jc w:val="both"/>
        <w:rPr>
          <w:rFonts w:ascii="GHEA Grapalat" w:hAnsi="GHEA Grapalat"/>
          <w:sz w:val="14"/>
          <w:szCs w:val="14"/>
          <w:lang w:val="hy-AM"/>
        </w:rPr>
      </w:pPr>
    </w:p>
    <w:p w14:paraId="24D1EFF1"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24EEACF2"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736D82D2" w14:textId="77777777" w:rsidR="00D10B0C" w:rsidRPr="00653243" w:rsidRDefault="00D10B0C" w:rsidP="00EF3662">
      <w:pPr>
        <w:jc w:val="both"/>
        <w:rPr>
          <w:rFonts w:ascii="GHEA Grapalat" w:hAnsi="GHEA Grapalat"/>
          <w:sz w:val="14"/>
          <w:szCs w:val="14"/>
          <w:lang w:val="hy-AM"/>
        </w:rPr>
      </w:pPr>
    </w:p>
    <w:p w14:paraId="4B40BA5C" w14:textId="01C7D1CE" w:rsidR="00071D1C" w:rsidRPr="0006273D" w:rsidRDefault="00071D1C" w:rsidP="00EF3662">
      <w:pPr>
        <w:jc w:val="both"/>
        <w:rPr>
          <w:rFonts w:ascii="GHEA Grapalat" w:hAnsi="GHEA Grapalat" w:cs="Sylfaen"/>
          <w:i/>
          <w:sz w:val="14"/>
          <w:szCs w:val="14"/>
          <w:lang w:val="pt-BR"/>
        </w:rPr>
      </w:pPr>
      <w:r w:rsidRPr="00653243">
        <w:rPr>
          <w:rFonts w:ascii="GHEA Grapalat" w:hAnsi="GHEA Grapalat"/>
          <w:sz w:val="14"/>
          <w:szCs w:val="14"/>
          <w:lang w:val="hy-AM"/>
        </w:rPr>
        <w:t xml:space="preserve"> </w:t>
      </w:r>
      <w:r w:rsidRPr="00AF16C9">
        <w:rPr>
          <w:rFonts w:ascii="GHEA Grapalat" w:hAnsi="GHEA Grapalat"/>
          <w:sz w:val="14"/>
          <w:szCs w:val="14"/>
          <w:lang w:val="hy-AM"/>
        </w:rPr>
        <w:t xml:space="preserve">* </w:t>
      </w:r>
      <w:r w:rsidR="0022770A" w:rsidRPr="0006273D">
        <w:rPr>
          <w:rFonts w:ascii="GHEA Grapalat" w:hAnsi="GHEA Grapalat" w:cs="Sylfaen"/>
          <w:i/>
          <w:sz w:val="14"/>
          <w:szCs w:val="14"/>
          <w:lang w:val="pt-BR"/>
        </w:rPr>
        <w:t>Ա</w:t>
      </w:r>
      <w:r w:rsidR="00EE5A09" w:rsidRPr="0006273D">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6273D">
        <w:rPr>
          <w:rFonts w:ascii="GHEA Grapalat" w:hAnsi="GHEA Grapalat" w:cs="Sylfaen"/>
          <w:i/>
          <w:sz w:val="14"/>
          <w:szCs w:val="14"/>
          <w:lang w:val="pt-BR"/>
        </w:rPr>
        <w:t>ն</w:t>
      </w:r>
      <w:r w:rsidR="00EE5A09" w:rsidRPr="0006273D">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6273D" w:rsidRDefault="00E74BF6" w:rsidP="00EF3662">
      <w:pPr>
        <w:jc w:val="both"/>
        <w:rPr>
          <w:rFonts w:ascii="GHEA Grapalat" w:hAnsi="GHEA Grapalat" w:cs="Sylfaen"/>
          <w:i/>
          <w:sz w:val="14"/>
          <w:szCs w:val="14"/>
          <w:lang w:val="pt-BR"/>
        </w:rPr>
      </w:pPr>
    </w:p>
    <w:p w14:paraId="0C4B2654" w14:textId="64CEC8C4" w:rsidR="00F954E8" w:rsidRPr="0006273D" w:rsidRDefault="00700C81" w:rsidP="00F954E8">
      <w:pPr>
        <w:pStyle w:val="af2"/>
        <w:jc w:val="both"/>
        <w:rPr>
          <w:sz w:val="14"/>
          <w:szCs w:val="14"/>
          <w:lang w:val="pt-BR"/>
        </w:rPr>
      </w:pPr>
      <w:r w:rsidRPr="0006273D">
        <w:rPr>
          <w:rFonts w:ascii="GHEA Grapalat" w:hAnsi="GHEA Grapalat"/>
          <w:sz w:val="14"/>
          <w:szCs w:val="14"/>
        </w:rPr>
        <w:t xml:space="preserve">** </w:t>
      </w:r>
      <w:r w:rsidR="00FD5AE8" w:rsidRPr="0006273D">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6273D">
        <w:rPr>
          <w:rFonts w:ascii="GHEA Grapalat" w:hAnsi="GHEA Grapalat" w:cs="Sylfaen"/>
          <w:i/>
          <w:sz w:val="14"/>
          <w:szCs w:val="14"/>
          <w:lang w:val="hy-AM" w:eastAsia="en-US"/>
        </w:rPr>
        <w:t>մոդել</w:t>
      </w:r>
      <w:r w:rsidR="00FD5AE8" w:rsidRPr="0006273D">
        <w:rPr>
          <w:rFonts w:ascii="GHEA Grapalat" w:hAnsi="GHEA Grapalat" w:cs="Sylfaen"/>
          <w:i/>
          <w:sz w:val="14"/>
          <w:szCs w:val="14"/>
          <w:lang w:val="pt-BR" w:eastAsia="en-US"/>
        </w:rPr>
        <w:t xml:space="preserve"> ունեցող ապրանքներ, ապա </w:t>
      </w:r>
      <w:r w:rsidR="00FD5AE8" w:rsidRPr="0006273D">
        <w:rPr>
          <w:rFonts w:ascii="GHEA Grapalat" w:hAnsi="GHEA Grapalat" w:cs="Sylfaen"/>
          <w:i/>
          <w:sz w:val="14"/>
          <w:szCs w:val="14"/>
          <w:lang w:val="hy-AM" w:eastAsia="en-US"/>
        </w:rPr>
        <w:t>դրանցից բավարար գնահատվածները</w:t>
      </w:r>
      <w:r w:rsidR="00FD5AE8" w:rsidRPr="0006273D">
        <w:rPr>
          <w:rFonts w:ascii="GHEA Grapalat" w:hAnsi="GHEA Grapalat" w:cs="Sylfaen"/>
          <w:i/>
          <w:sz w:val="14"/>
          <w:szCs w:val="14"/>
          <w:lang w:val="pt-BR" w:eastAsia="en-US"/>
        </w:rPr>
        <w:t xml:space="preserve"> ներառվում են սույն հավելվածում: </w:t>
      </w:r>
      <w:r w:rsidR="0022770A" w:rsidRPr="0006273D">
        <w:rPr>
          <w:rFonts w:ascii="GHEA Grapalat" w:hAnsi="GHEA Grapalat" w:cs="Sylfaen"/>
          <w:i/>
          <w:sz w:val="14"/>
          <w:szCs w:val="14"/>
          <w:lang w:val="pt-BR" w:eastAsia="en-US"/>
        </w:rPr>
        <w:t>Ե</w:t>
      </w:r>
      <w:r w:rsidR="00F954E8" w:rsidRPr="0006273D">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06273D">
        <w:rPr>
          <w:rFonts w:ascii="GHEA Grapalat" w:hAnsi="GHEA Grapalat" w:cs="Sylfaen"/>
          <w:i/>
          <w:sz w:val="14"/>
          <w:szCs w:val="14"/>
          <w:lang w:val="pt-BR" w:eastAsia="en-US"/>
        </w:rPr>
        <w:t xml:space="preserve">, ֆիրմային անվանման, </w:t>
      </w:r>
      <w:r w:rsidR="001A5E16" w:rsidRPr="0006273D">
        <w:rPr>
          <w:rFonts w:ascii="GHEA Grapalat" w:hAnsi="GHEA Grapalat" w:cs="Sylfaen"/>
          <w:i/>
          <w:sz w:val="14"/>
          <w:szCs w:val="14"/>
          <w:lang w:val="hy-AM" w:eastAsia="en-US"/>
        </w:rPr>
        <w:t>մոդելի</w:t>
      </w:r>
      <w:r w:rsidR="00EB35E7" w:rsidRPr="0006273D">
        <w:rPr>
          <w:rFonts w:ascii="GHEA Grapalat" w:hAnsi="GHEA Grapalat" w:cs="Sylfaen"/>
          <w:i/>
          <w:sz w:val="14"/>
          <w:szCs w:val="14"/>
          <w:lang w:val="pt-BR" w:eastAsia="en-US"/>
        </w:rPr>
        <w:t xml:space="preserve"> </w:t>
      </w:r>
      <w:r w:rsidR="00F954E8" w:rsidRPr="0006273D">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06273D">
        <w:rPr>
          <w:rFonts w:ascii="GHEA Grapalat" w:hAnsi="GHEA Grapalat" w:cs="Sylfaen"/>
          <w:i/>
          <w:sz w:val="14"/>
          <w:szCs w:val="14"/>
          <w:lang w:val="pt-BR" w:eastAsia="en-US"/>
        </w:rPr>
        <w:t xml:space="preserve">հանվում են </w:t>
      </w:r>
      <w:r w:rsidR="009F06B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ապրանքային նշանը, </w:t>
      </w:r>
      <w:r w:rsidR="001A5E16" w:rsidRPr="0006273D">
        <w:rPr>
          <w:rFonts w:ascii="GHEA Grapalat" w:hAnsi="GHEA Grapalat" w:cs="Sylfaen"/>
          <w:i/>
          <w:sz w:val="14"/>
          <w:szCs w:val="14"/>
          <w:lang w:val="hy-AM" w:eastAsia="en-US"/>
        </w:rPr>
        <w:t>ֆիրմային անվանումը, մոդելը</w:t>
      </w:r>
      <w:r w:rsidR="008A2E7F" w:rsidRPr="0006273D">
        <w:rPr>
          <w:rFonts w:ascii="GHEA Grapalat" w:hAnsi="GHEA Grapalat" w:cs="Sylfaen"/>
          <w:i/>
          <w:sz w:val="14"/>
          <w:szCs w:val="14"/>
          <w:lang w:val="hy-AM" w:eastAsia="en-US"/>
        </w:rPr>
        <w:t xml:space="preserve"> </w:t>
      </w:r>
      <w:r w:rsidR="00EB35E7" w:rsidRPr="0006273D">
        <w:rPr>
          <w:rFonts w:ascii="GHEA Grapalat" w:hAnsi="GHEA Grapalat" w:cs="Sylfaen"/>
          <w:i/>
          <w:sz w:val="14"/>
          <w:szCs w:val="14"/>
          <w:lang w:val="pt-BR" w:eastAsia="en-US"/>
        </w:rPr>
        <w:t>և արտադրողի անվանումը</w:t>
      </w:r>
      <w:r w:rsidR="009F06BA" w:rsidRPr="0006273D">
        <w:rPr>
          <w:rFonts w:ascii="GHEA Grapalat" w:hAnsi="GHEA Grapalat" w:cs="Sylfaen"/>
          <w:i/>
          <w:sz w:val="14"/>
          <w:szCs w:val="14"/>
          <w:lang w:val="pt-BR" w:eastAsia="en-US"/>
        </w:rPr>
        <w:t>» սյունակ</w:t>
      </w:r>
      <w:r w:rsidR="00EB35E7" w:rsidRPr="0006273D">
        <w:rPr>
          <w:rFonts w:ascii="GHEA Grapalat" w:hAnsi="GHEA Grapalat" w:cs="Sylfaen"/>
          <w:i/>
          <w:sz w:val="14"/>
          <w:szCs w:val="14"/>
          <w:lang w:val="pt-BR" w:eastAsia="en-US"/>
        </w:rPr>
        <w:t>ը</w:t>
      </w:r>
      <w:r w:rsidR="0022770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06273D">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06273D">
        <w:rPr>
          <w:rFonts w:ascii="GHEA Grapalat" w:hAnsi="GHEA Grapalat" w:cs="Sylfaen"/>
          <w:i/>
          <w:sz w:val="14"/>
          <w:szCs w:val="14"/>
          <w:lang w:val="pt-BR" w:eastAsia="en-US"/>
        </w:rPr>
        <w:t xml:space="preserve"> </w:t>
      </w:r>
    </w:p>
    <w:p w14:paraId="3A0A0D5A" w14:textId="77777777" w:rsidR="00F954E8" w:rsidRPr="0006273D" w:rsidRDefault="00F954E8" w:rsidP="00EF3662">
      <w:pPr>
        <w:jc w:val="both"/>
        <w:rPr>
          <w:rFonts w:ascii="GHEA Grapalat" w:hAnsi="GHEA Grapalat"/>
          <w:sz w:val="14"/>
          <w:szCs w:val="14"/>
          <w:lang w:val="pt-BR"/>
        </w:rPr>
      </w:pPr>
    </w:p>
    <w:p w14:paraId="2EAF0F50" w14:textId="387DD12C" w:rsidR="00700C81" w:rsidRPr="0006273D" w:rsidRDefault="009F06BA" w:rsidP="00EF3662">
      <w:pPr>
        <w:jc w:val="both"/>
        <w:rPr>
          <w:rFonts w:ascii="GHEA Grapalat" w:hAnsi="GHEA Grapalat"/>
          <w:sz w:val="14"/>
          <w:szCs w:val="14"/>
          <w:lang w:val="pt-BR"/>
        </w:rPr>
      </w:pPr>
      <w:r w:rsidRPr="0006273D">
        <w:rPr>
          <w:rFonts w:ascii="GHEA Grapalat" w:hAnsi="GHEA Grapalat" w:cs="Sylfaen"/>
          <w:i/>
          <w:sz w:val="14"/>
          <w:szCs w:val="14"/>
          <w:lang w:val="pt-BR"/>
        </w:rPr>
        <w:t xml:space="preserve">*** </w:t>
      </w:r>
      <w:r w:rsidR="00700C81" w:rsidRPr="0006273D">
        <w:rPr>
          <w:rFonts w:ascii="GHEA Grapalat" w:hAnsi="GHEA Grapalat" w:cs="Sylfaen"/>
          <w:i/>
          <w:sz w:val="14"/>
          <w:szCs w:val="14"/>
          <w:lang w:val="pt-BR"/>
        </w:rPr>
        <w:t xml:space="preserve">Եթե պայմանագիրը կնքվում է "Գնումների մասին" ՀՀ օրենքի 15-րդ հոդվածի 6-րդ մասի հիման վրա, ապա </w:t>
      </w:r>
      <w:r w:rsidR="001A5E16" w:rsidRPr="0006273D">
        <w:rPr>
          <w:rFonts w:ascii="GHEA Grapalat" w:hAnsi="GHEA Grapalat" w:cs="Sylfaen"/>
          <w:i/>
          <w:sz w:val="14"/>
          <w:szCs w:val="14"/>
          <w:lang w:val="pt-BR"/>
        </w:rPr>
        <w:t>սյունակում ժամկետի հաշվարկը սահմանվում է օրացուցային օրերով՝ հաշվարկն իրականացնելով</w:t>
      </w:r>
      <w:r w:rsidR="00700C81" w:rsidRPr="0006273D">
        <w:rPr>
          <w:rFonts w:ascii="GHEA Grapalat" w:hAnsi="GHEA Grapalat" w:cs="Sylfaen"/>
          <w:i/>
          <w:sz w:val="14"/>
          <w:szCs w:val="14"/>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6273D" w:rsidRDefault="00071D1C" w:rsidP="00EF3662">
      <w:pPr>
        <w:jc w:val="center"/>
        <w:rPr>
          <w:rFonts w:ascii="GHEA Grapalat" w:hAnsi="GHEA Grapalat"/>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438E47FE" w14:textId="77777777" w:rsidTr="00E22E51">
        <w:trPr>
          <w:jc w:val="center"/>
        </w:trPr>
        <w:tc>
          <w:tcPr>
            <w:tcW w:w="4536" w:type="dxa"/>
          </w:tcPr>
          <w:p w14:paraId="3523A6C5"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ԳՆՈՐԴ</w:t>
            </w:r>
          </w:p>
          <w:p w14:paraId="33C1A0AB" w14:textId="77777777" w:rsidR="00071D1C" w:rsidRPr="0006273D" w:rsidRDefault="00071D1C" w:rsidP="00EF3662">
            <w:pPr>
              <w:rPr>
                <w:rFonts w:ascii="GHEA Grapalat" w:hAnsi="GHEA Grapalat"/>
                <w:sz w:val="14"/>
                <w:szCs w:val="14"/>
                <w:lang w:val="ru-RU"/>
              </w:rPr>
            </w:pPr>
          </w:p>
          <w:p w14:paraId="263D9671" w14:textId="77777777" w:rsidR="00071D1C" w:rsidRPr="0006273D" w:rsidRDefault="00071D1C" w:rsidP="00EF3662">
            <w:pPr>
              <w:rPr>
                <w:rFonts w:ascii="GHEA Grapalat" w:hAnsi="GHEA Grapalat"/>
                <w:sz w:val="14"/>
                <w:szCs w:val="14"/>
                <w:lang w:val="ru-RU"/>
              </w:rPr>
            </w:pPr>
          </w:p>
          <w:p w14:paraId="23C12A1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44799C2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proofErr w:type="spellStart"/>
            <w:r w:rsidRPr="0006273D">
              <w:rPr>
                <w:rFonts w:ascii="GHEA Grapalat" w:hAnsi="GHEA Grapalat" w:cs="Sylfaen"/>
                <w:sz w:val="14"/>
                <w:szCs w:val="14"/>
                <w:lang w:val="ru-RU"/>
              </w:rPr>
              <w:t>ստորագրություն</w:t>
            </w:r>
            <w:proofErr w:type="spellEnd"/>
            <w:r w:rsidRPr="0006273D">
              <w:rPr>
                <w:rFonts w:ascii="GHEA Grapalat" w:hAnsi="GHEA Grapalat"/>
                <w:sz w:val="14"/>
                <w:szCs w:val="14"/>
              </w:rPr>
              <w:t>/</w:t>
            </w:r>
          </w:p>
          <w:p w14:paraId="0868B3E1"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c>
          <w:tcPr>
            <w:tcW w:w="760" w:type="dxa"/>
          </w:tcPr>
          <w:p w14:paraId="33C97031" w14:textId="77777777" w:rsidR="00071D1C" w:rsidRPr="0006273D" w:rsidRDefault="00071D1C" w:rsidP="00EF3662">
            <w:pPr>
              <w:jc w:val="center"/>
              <w:rPr>
                <w:rFonts w:ascii="GHEA Grapalat" w:hAnsi="GHEA Grapalat"/>
                <w:sz w:val="14"/>
                <w:szCs w:val="14"/>
                <w:lang w:val="ru-RU"/>
              </w:rPr>
            </w:pPr>
          </w:p>
        </w:tc>
        <w:tc>
          <w:tcPr>
            <w:tcW w:w="4343" w:type="dxa"/>
          </w:tcPr>
          <w:p w14:paraId="51E1DD25"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ՎԱՃԱՌՈՂ</w:t>
            </w:r>
          </w:p>
          <w:p w14:paraId="60EDAA02" w14:textId="77777777" w:rsidR="00071D1C" w:rsidRPr="0006273D" w:rsidRDefault="00071D1C" w:rsidP="00EF3662">
            <w:pPr>
              <w:jc w:val="center"/>
              <w:rPr>
                <w:rFonts w:ascii="GHEA Grapalat" w:hAnsi="GHEA Grapalat"/>
                <w:sz w:val="14"/>
                <w:szCs w:val="14"/>
                <w:lang w:val="ru-RU"/>
              </w:rPr>
            </w:pPr>
          </w:p>
          <w:p w14:paraId="189FF934" w14:textId="77777777" w:rsidR="00071D1C" w:rsidRPr="0006273D" w:rsidRDefault="00071D1C" w:rsidP="00EF3662">
            <w:pPr>
              <w:jc w:val="center"/>
              <w:rPr>
                <w:rFonts w:ascii="GHEA Grapalat" w:hAnsi="GHEA Grapalat"/>
                <w:sz w:val="14"/>
                <w:szCs w:val="14"/>
                <w:lang w:val="ru-RU"/>
              </w:rPr>
            </w:pPr>
          </w:p>
          <w:p w14:paraId="4C27F7A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54077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proofErr w:type="spellStart"/>
            <w:r w:rsidRPr="0006273D">
              <w:rPr>
                <w:rFonts w:ascii="GHEA Grapalat" w:hAnsi="GHEA Grapalat" w:cs="Sylfaen"/>
                <w:sz w:val="14"/>
                <w:szCs w:val="14"/>
                <w:lang w:val="ru-RU"/>
              </w:rPr>
              <w:t>ստորագրություն</w:t>
            </w:r>
            <w:proofErr w:type="spellEnd"/>
            <w:r w:rsidRPr="0006273D">
              <w:rPr>
                <w:rFonts w:ascii="GHEA Grapalat" w:hAnsi="GHEA Grapalat"/>
                <w:sz w:val="14"/>
                <w:szCs w:val="14"/>
              </w:rPr>
              <w:t>/</w:t>
            </w:r>
          </w:p>
          <w:p w14:paraId="16AE9B7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r>
    </w:tbl>
    <w:p w14:paraId="446CC47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br w:type="page"/>
      </w:r>
    </w:p>
    <w:p w14:paraId="1BBA30B3" w14:textId="77777777" w:rsidR="00071D1C" w:rsidRPr="0006273D" w:rsidRDefault="00071D1C" w:rsidP="00EF3662">
      <w:pPr>
        <w:jc w:val="right"/>
        <w:rPr>
          <w:rFonts w:ascii="GHEA Grapalat" w:hAnsi="GHEA Grapalat"/>
          <w:sz w:val="14"/>
          <w:szCs w:val="14"/>
        </w:rPr>
      </w:pPr>
    </w:p>
    <w:p w14:paraId="50EAF53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Հավելված N 2</w:t>
      </w:r>
    </w:p>
    <w:p w14:paraId="60CEA6B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72DF4D04"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B9A80AB" w14:textId="77777777" w:rsidR="00071D1C" w:rsidRPr="0006273D" w:rsidRDefault="00071D1C" w:rsidP="00EF3662">
      <w:pPr>
        <w:tabs>
          <w:tab w:val="left" w:pos="9540"/>
        </w:tabs>
        <w:rPr>
          <w:rFonts w:ascii="GHEA Grapalat" w:hAnsi="GHEA Grapalat"/>
          <w:sz w:val="14"/>
          <w:szCs w:val="14"/>
        </w:rPr>
      </w:pPr>
    </w:p>
    <w:p w14:paraId="714727D0" w14:textId="77777777" w:rsidR="00071D1C" w:rsidRPr="0006273D" w:rsidRDefault="00071D1C" w:rsidP="00EF3662">
      <w:pPr>
        <w:tabs>
          <w:tab w:val="left" w:pos="9540"/>
        </w:tabs>
        <w:rPr>
          <w:rFonts w:ascii="GHEA Grapalat" w:hAnsi="GHEA Grapalat"/>
          <w:sz w:val="14"/>
          <w:szCs w:val="14"/>
        </w:rPr>
      </w:pPr>
    </w:p>
    <w:p w14:paraId="51CF54F7" w14:textId="77777777" w:rsidR="00071D1C" w:rsidRPr="0006273D" w:rsidRDefault="00071D1C" w:rsidP="00EF3662">
      <w:pPr>
        <w:jc w:val="center"/>
        <w:rPr>
          <w:rFonts w:ascii="GHEA Grapalat" w:hAnsi="GHEA Grapalat"/>
          <w:sz w:val="14"/>
          <w:szCs w:val="14"/>
        </w:rPr>
      </w:pP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sz w:val="14"/>
          <w:szCs w:val="14"/>
        </w:rPr>
        <w:t>ՎՃԱՐՄԱՆ ԺԱՄԱՆԱԿԱՑՈՒՅՑ*</w:t>
      </w:r>
    </w:p>
    <w:p w14:paraId="19FB720E"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rPr>
        <w:t>ՀՀ</w:t>
      </w:r>
      <w:r w:rsidRPr="0006273D">
        <w:rPr>
          <w:rFonts w:ascii="GHEA Grapalat" w:hAnsi="GHEA Grapalat" w:cs="Sylfaen"/>
          <w:sz w:val="14"/>
          <w:szCs w:val="14"/>
          <w:lang w:val="es-ES"/>
        </w:rPr>
        <w:t xml:space="preserve"> </w:t>
      </w:r>
      <w:proofErr w:type="spellStart"/>
      <w:r w:rsidRPr="0006273D">
        <w:rPr>
          <w:rFonts w:ascii="GHEA Grapalat" w:hAnsi="GHEA Grapalat" w:cs="Sylfaen"/>
          <w:sz w:val="14"/>
          <w:szCs w:val="14"/>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97"/>
        <w:gridCol w:w="497"/>
        <w:gridCol w:w="497"/>
        <w:gridCol w:w="497"/>
        <w:gridCol w:w="497"/>
        <w:gridCol w:w="497"/>
        <w:gridCol w:w="497"/>
        <w:gridCol w:w="1963"/>
      </w:tblGrid>
      <w:tr w:rsidR="00071D1C" w:rsidRPr="0006273D" w14:paraId="3DADF274" w14:textId="77777777" w:rsidTr="00191548">
        <w:tc>
          <w:tcPr>
            <w:tcW w:w="15012" w:type="dxa"/>
            <w:gridSpan w:val="16"/>
          </w:tcPr>
          <w:p w14:paraId="5E535342"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lang w:val="es-ES"/>
              </w:rPr>
              <w:t>Ապրանքի</w:t>
            </w:r>
            <w:proofErr w:type="spellEnd"/>
          </w:p>
        </w:tc>
      </w:tr>
      <w:tr w:rsidR="00071D1C" w:rsidRPr="003B3847" w14:paraId="3B23D777" w14:textId="77777777" w:rsidTr="00191548">
        <w:tc>
          <w:tcPr>
            <w:tcW w:w="1980" w:type="dxa"/>
            <w:vAlign w:val="center"/>
          </w:tcPr>
          <w:p w14:paraId="553B200F"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rPr>
              <w:t>հրավերով</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նախատեսված</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չափաբաժնի</w:t>
            </w:r>
            <w:proofErr w:type="spellEnd"/>
            <w:r w:rsidRPr="0006273D">
              <w:rPr>
                <w:rFonts w:ascii="GHEA Grapalat" w:hAnsi="GHEA Grapalat"/>
                <w:sz w:val="14"/>
                <w:szCs w:val="14"/>
              </w:rPr>
              <w:t xml:space="preserve"> </w:t>
            </w:r>
            <w:proofErr w:type="spellStart"/>
            <w:r w:rsidRPr="0006273D">
              <w:rPr>
                <w:rFonts w:ascii="GHEA Grapalat" w:hAnsi="GHEA Grapalat"/>
                <w:sz w:val="14"/>
                <w:szCs w:val="14"/>
              </w:rPr>
              <w:t>համարը</w:t>
            </w:r>
            <w:proofErr w:type="spellEnd"/>
          </w:p>
        </w:tc>
        <w:tc>
          <w:tcPr>
            <w:tcW w:w="2700" w:type="dxa"/>
            <w:vAlign w:val="center"/>
          </w:tcPr>
          <w:p w14:paraId="5849CA12"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rPr>
              <w:t>գնումների</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rPr>
              <w:t>պլանով</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rPr>
              <w:t>նախատեսված</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rPr>
              <w:t>միջանցիկ</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rPr>
              <w:t>ծածկագիրը</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rPr>
              <w:t>ըստ</w:t>
            </w:r>
            <w:proofErr w:type="spellEnd"/>
            <w:r w:rsidRPr="0006273D">
              <w:rPr>
                <w:rFonts w:ascii="GHEA Grapalat" w:hAnsi="GHEA Grapalat"/>
                <w:sz w:val="14"/>
                <w:szCs w:val="14"/>
                <w:lang w:val="es-ES"/>
              </w:rPr>
              <w:t xml:space="preserve"> </w:t>
            </w:r>
            <w:r w:rsidRPr="0006273D">
              <w:rPr>
                <w:rFonts w:ascii="GHEA Grapalat" w:hAnsi="GHEA Grapalat"/>
                <w:sz w:val="14"/>
                <w:szCs w:val="14"/>
              </w:rPr>
              <w:t>ԳՄԱ</w:t>
            </w:r>
            <w:r w:rsidRPr="0006273D">
              <w:rPr>
                <w:rFonts w:ascii="GHEA Grapalat" w:hAnsi="GHEA Grapalat"/>
                <w:sz w:val="14"/>
                <w:szCs w:val="14"/>
                <w:lang w:val="es-ES"/>
              </w:rPr>
              <w:t xml:space="preserve"> </w:t>
            </w:r>
            <w:proofErr w:type="spellStart"/>
            <w:r w:rsidRPr="0006273D">
              <w:rPr>
                <w:rFonts w:ascii="GHEA Grapalat" w:hAnsi="GHEA Grapalat"/>
                <w:sz w:val="14"/>
                <w:szCs w:val="14"/>
              </w:rPr>
              <w:t>դասակարգման</w:t>
            </w:r>
            <w:proofErr w:type="spellEnd"/>
            <w:r w:rsidRPr="0006273D">
              <w:rPr>
                <w:rFonts w:ascii="GHEA Grapalat" w:hAnsi="GHEA Grapalat"/>
                <w:sz w:val="14"/>
                <w:szCs w:val="14"/>
                <w:lang w:val="es-ES"/>
              </w:rPr>
              <w:t xml:space="preserve"> (CPV)</w:t>
            </w:r>
          </w:p>
        </w:tc>
        <w:tc>
          <w:tcPr>
            <w:tcW w:w="2520" w:type="dxa"/>
            <w:vAlign w:val="center"/>
          </w:tcPr>
          <w:p w14:paraId="21DA0096"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rPr>
              <w:t>անվանումը</w:t>
            </w:r>
            <w:proofErr w:type="spellEnd"/>
          </w:p>
        </w:tc>
        <w:tc>
          <w:tcPr>
            <w:tcW w:w="7812" w:type="dxa"/>
            <w:gridSpan w:val="13"/>
            <w:vAlign w:val="center"/>
          </w:tcPr>
          <w:p w14:paraId="4355517C" w14:textId="0B75DCA5" w:rsidR="00071D1C" w:rsidRPr="0006273D" w:rsidRDefault="00071D1C" w:rsidP="00EF3662">
            <w:pPr>
              <w:jc w:val="both"/>
              <w:rPr>
                <w:rFonts w:ascii="GHEA Grapalat" w:hAnsi="GHEA Grapalat"/>
                <w:sz w:val="14"/>
                <w:szCs w:val="14"/>
                <w:lang w:val="es-ES"/>
              </w:rPr>
            </w:pPr>
            <w:proofErr w:type="spellStart"/>
            <w:r w:rsidRPr="0006273D">
              <w:rPr>
                <w:rFonts w:ascii="GHEA Grapalat" w:hAnsi="GHEA Grapalat"/>
                <w:sz w:val="14"/>
                <w:szCs w:val="14"/>
                <w:lang w:val="es-ES"/>
              </w:rPr>
              <w:t>դիմաց</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վճարումները</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նախատեսվում</w:t>
            </w:r>
            <w:proofErr w:type="spellEnd"/>
            <w:r w:rsidRPr="0006273D">
              <w:rPr>
                <w:rFonts w:ascii="GHEA Grapalat" w:hAnsi="GHEA Grapalat"/>
                <w:sz w:val="14"/>
                <w:szCs w:val="14"/>
                <w:lang w:val="es-ES"/>
              </w:rPr>
              <w:t xml:space="preserve"> է </w:t>
            </w:r>
            <w:proofErr w:type="spellStart"/>
            <w:r w:rsidRPr="0006273D">
              <w:rPr>
                <w:rFonts w:ascii="GHEA Grapalat" w:hAnsi="GHEA Grapalat"/>
                <w:sz w:val="14"/>
                <w:szCs w:val="14"/>
                <w:lang w:val="es-ES"/>
              </w:rPr>
              <w:t>իրականացնել</w:t>
            </w:r>
            <w:proofErr w:type="spellEnd"/>
            <w:r w:rsidRPr="0006273D">
              <w:rPr>
                <w:rFonts w:ascii="GHEA Grapalat" w:hAnsi="GHEA Grapalat"/>
                <w:sz w:val="14"/>
                <w:szCs w:val="14"/>
                <w:lang w:val="es-ES"/>
              </w:rPr>
              <w:t xml:space="preserve"> 20</w:t>
            </w:r>
            <w:r w:rsidR="00191548">
              <w:rPr>
                <w:rFonts w:ascii="GHEA Grapalat" w:hAnsi="GHEA Grapalat"/>
                <w:sz w:val="14"/>
                <w:szCs w:val="14"/>
                <w:lang w:val="es-ES"/>
              </w:rPr>
              <w:t>26</w:t>
            </w:r>
            <w:r w:rsidRPr="0006273D">
              <w:rPr>
                <w:rFonts w:ascii="GHEA Grapalat" w:hAnsi="GHEA Grapalat"/>
                <w:sz w:val="14"/>
                <w:szCs w:val="14"/>
                <w:lang w:val="es-ES"/>
              </w:rPr>
              <w:t xml:space="preserve">  թ-</w:t>
            </w:r>
            <w:proofErr w:type="spellStart"/>
            <w:r w:rsidRPr="0006273D">
              <w:rPr>
                <w:rFonts w:ascii="GHEA Grapalat" w:hAnsi="GHEA Grapalat"/>
                <w:sz w:val="14"/>
                <w:szCs w:val="14"/>
                <w:lang w:val="es-ES"/>
              </w:rPr>
              <w:t>ին</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ըստ</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ամիսների</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այդ</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թվում</w:t>
            </w:r>
            <w:proofErr w:type="spellEnd"/>
            <w:r w:rsidRPr="0006273D">
              <w:rPr>
                <w:rFonts w:ascii="GHEA Grapalat" w:hAnsi="GHEA Grapalat"/>
                <w:sz w:val="14"/>
                <w:szCs w:val="14"/>
                <w:lang w:val="es-ES"/>
              </w:rPr>
              <w:t>**</w:t>
            </w:r>
          </w:p>
        </w:tc>
      </w:tr>
      <w:tr w:rsidR="00500C61" w:rsidRPr="0006273D" w14:paraId="4EA8CAC4" w14:textId="77777777" w:rsidTr="00191548">
        <w:trPr>
          <w:trHeight w:val="1151"/>
        </w:trPr>
        <w:tc>
          <w:tcPr>
            <w:tcW w:w="1980" w:type="dxa"/>
          </w:tcPr>
          <w:p w14:paraId="690DCCC4" w14:textId="56211A5B" w:rsidR="00500C61" w:rsidRPr="0006273D" w:rsidRDefault="00500C61" w:rsidP="00EF3662">
            <w:pPr>
              <w:jc w:val="center"/>
              <w:rPr>
                <w:rFonts w:ascii="GHEA Grapalat" w:hAnsi="GHEA Grapalat"/>
                <w:sz w:val="14"/>
                <w:szCs w:val="14"/>
                <w:lang w:val="es-ES"/>
              </w:rPr>
            </w:pPr>
          </w:p>
        </w:tc>
        <w:tc>
          <w:tcPr>
            <w:tcW w:w="2700" w:type="dxa"/>
          </w:tcPr>
          <w:p w14:paraId="5175618E" w14:textId="4E3804E8" w:rsidR="00500C61" w:rsidRPr="0006273D" w:rsidRDefault="00500C61" w:rsidP="00EF3662">
            <w:pPr>
              <w:jc w:val="center"/>
              <w:rPr>
                <w:rFonts w:ascii="GHEA Grapalat" w:hAnsi="GHEA Grapalat"/>
                <w:sz w:val="14"/>
                <w:szCs w:val="14"/>
                <w:lang w:val="es-ES"/>
              </w:rPr>
            </w:pPr>
          </w:p>
        </w:tc>
        <w:tc>
          <w:tcPr>
            <w:tcW w:w="2520" w:type="dxa"/>
          </w:tcPr>
          <w:p w14:paraId="1F2C6313" w14:textId="03041220" w:rsidR="00500C61" w:rsidRPr="0006273D" w:rsidRDefault="00500C61" w:rsidP="00EF3662">
            <w:pPr>
              <w:jc w:val="center"/>
              <w:rPr>
                <w:rFonts w:ascii="GHEA Grapalat" w:hAnsi="GHEA Grapalat"/>
                <w:sz w:val="14"/>
                <w:szCs w:val="14"/>
                <w:lang w:val="es-ES"/>
              </w:rPr>
            </w:pPr>
          </w:p>
        </w:tc>
        <w:tc>
          <w:tcPr>
            <w:tcW w:w="474" w:type="dxa"/>
            <w:textDirection w:val="btLr"/>
            <w:vAlign w:val="center"/>
          </w:tcPr>
          <w:p w14:paraId="04E1854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հունվար</w:t>
            </w:r>
          </w:p>
        </w:tc>
        <w:tc>
          <w:tcPr>
            <w:tcW w:w="474" w:type="dxa"/>
            <w:textDirection w:val="btLr"/>
            <w:vAlign w:val="center"/>
          </w:tcPr>
          <w:p w14:paraId="5AC1CEAD"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փետրվար</w:t>
            </w:r>
          </w:p>
        </w:tc>
        <w:tc>
          <w:tcPr>
            <w:tcW w:w="474" w:type="dxa"/>
            <w:textDirection w:val="btLr"/>
            <w:vAlign w:val="center"/>
          </w:tcPr>
          <w:p w14:paraId="5822A84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մարտ</w:t>
            </w:r>
          </w:p>
        </w:tc>
        <w:tc>
          <w:tcPr>
            <w:tcW w:w="474" w:type="dxa"/>
            <w:textDirection w:val="btLr"/>
            <w:vAlign w:val="center"/>
          </w:tcPr>
          <w:p w14:paraId="449F6990"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ապրիլ</w:t>
            </w:r>
          </w:p>
        </w:tc>
        <w:tc>
          <w:tcPr>
            <w:tcW w:w="474" w:type="dxa"/>
            <w:textDirection w:val="btLr"/>
            <w:vAlign w:val="center"/>
          </w:tcPr>
          <w:p w14:paraId="32A1A01E"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մայիս</w:t>
            </w:r>
          </w:p>
        </w:tc>
        <w:tc>
          <w:tcPr>
            <w:tcW w:w="497" w:type="dxa"/>
            <w:textDirection w:val="btLr"/>
            <w:vAlign w:val="center"/>
          </w:tcPr>
          <w:p w14:paraId="7D885A7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հունիս</w:t>
            </w:r>
          </w:p>
        </w:tc>
        <w:tc>
          <w:tcPr>
            <w:tcW w:w="497" w:type="dxa"/>
            <w:textDirection w:val="btLr"/>
            <w:vAlign w:val="center"/>
          </w:tcPr>
          <w:p w14:paraId="730370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հուլիս</w:t>
            </w:r>
            <w:r w:rsidRPr="0006273D">
              <w:rPr>
                <w:rFonts w:ascii="GHEA Grapalat" w:hAnsi="GHEA Grapalat" w:cs="Times Armenian"/>
                <w:sz w:val="14"/>
                <w:szCs w:val="14"/>
                <w:lang w:val="pt-BR"/>
              </w:rPr>
              <w:t xml:space="preserve"> </w:t>
            </w:r>
          </w:p>
        </w:tc>
        <w:tc>
          <w:tcPr>
            <w:tcW w:w="497" w:type="dxa"/>
            <w:textDirection w:val="btLr"/>
            <w:vAlign w:val="center"/>
          </w:tcPr>
          <w:p w14:paraId="6602C69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օգոստոս</w:t>
            </w:r>
          </w:p>
        </w:tc>
        <w:tc>
          <w:tcPr>
            <w:tcW w:w="497" w:type="dxa"/>
            <w:textDirection w:val="btLr"/>
            <w:vAlign w:val="center"/>
          </w:tcPr>
          <w:p w14:paraId="13896D3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սեպտեմբեր</w:t>
            </w:r>
            <w:r w:rsidRPr="0006273D">
              <w:rPr>
                <w:rFonts w:ascii="GHEA Grapalat" w:hAnsi="GHEA Grapalat" w:cs="Times Armenian"/>
                <w:sz w:val="14"/>
                <w:szCs w:val="14"/>
                <w:lang w:val="pt-BR"/>
              </w:rPr>
              <w:t xml:space="preserve"> </w:t>
            </w:r>
          </w:p>
        </w:tc>
        <w:tc>
          <w:tcPr>
            <w:tcW w:w="497" w:type="dxa"/>
            <w:textDirection w:val="btLr"/>
            <w:vAlign w:val="center"/>
          </w:tcPr>
          <w:p w14:paraId="1A2EBE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հոկտեմբեր</w:t>
            </w:r>
          </w:p>
        </w:tc>
        <w:tc>
          <w:tcPr>
            <w:tcW w:w="497" w:type="dxa"/>
            <w:textDirection w:val="btLr"/>
            <w:vAlign w:val="center"/>
          </w:tcPr>
          <w:p w14:paraId="0E51FC13"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sz w:val="14"/>
                <w:szCs w:val="14"/>
              </w:rPr>
              <w:t xml:space="preserve"> </w:t>
            </w:r>
            <w:r w:rsidRPr="0006273D">
              <w:rPr>
                <w:rFonts w:ascii="GHEA Grapalat" w:hAnsi="GHEA Grapalat" w:cs="Sylfaen"/>
                <w:sz w:val="14"/>
                <w:szCs w:val="14"/>
                <w:lang w:val="pt-BR"/>
              </w:rPr>
              <w:t>նոյեմբեր</w:t>
            </w:r>
          </w:p>
        </w:tc>
        <w:tc>
          <w:tcPr>
            <w:tcW w:w="497" w:type="dxa"/>
            <w:textDirection w:val="btLr"/>
            <w:vAlign w:val="center"/>
          </w:tcPr>
          <w:p w14:paraId="7A40233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դեկտեմբեր</w:t>
            </w:r>
          </w:p>
        </w:tc>
        <w:tc>
          <w:tcPr>
            <w:tcW w:w="1963" w:type="dxa"/>
            <w:vAlign w:val="center"/>
          </w:tcPr>
          <w:p w14:paraId="0994E029" w14:textId="77777777" w:rsidR="00500C61" w:rsidRPr="0006273D" w:rsidRDefault="00500C61" w:rsidP="00EF3662">
            <w:pPr>
              <w:ind w:right="-1"/>
              <w:jc w:val="center"/>
              <w:rPr>
                <w:rFonts w:ascii="GHEA Grapalat" w:hAnsi="GHEA Grapalat"/>
                <w:sz w:val="14"/>
                <w:szCs w:val="14"/>
                <w:lang w:val="pt-BR"/>
              </w:rPr>
            </w:pPr>
            <w:r w:rsidRPr="0006273D">
              <w:rPr>
                <w:rFonts w:ascii="GHEA Grapalat" w:hAnsi="GHEA Grapalat" w:cs="Sylfaen"/>
                <w:sz w:val="14"/>
                <w:szCs w:val="14"/>
                <w:lang w:val="pt-BR"/>
              </w:rPr>
              <w:t>Ընդամենը</w:t>
            </w:r>
          </w:p>
          <w:p w14:paraId="2F684842" w14:textId="77777777" w:rsidR="00500C61" w:rsidRPr="0006273D" w:rsidRDefault="00500C61" w:rsidP="00EF3662">
            <w:pPr>
              <w:jc w:val="center"/>
              <w:rPr>
                <w:rFonts w:ascii="GHEA Grapalat" w:hAnsi="GHEA Grapalat"/>
                <w:sz w:val="14"/>
                <w:szCs w:val="14"/>
                <w:lang w:val="es-ES"/>
              </w:rPr>
            </w:pPr>
          </w:p>
        </w:tc>
      </w:tr>
      <w:tr w:rsidR="001906FF" w:rsidRPr="003A02B4" w14:paraId="140D6FE5" w14:textId="77777777" w:rsidTr="00191548">
        <w:trPr>
          <w:trHeight w:val="706"/>
        </w:trPr>
        <w:tc>
          <w:tcPr>
            <w:tcW w:w="1980" w:type="dxa"/>
          </w:tcPr>
          <w:p w14:paraId="3C77A349" w14:textId="537503B0" w:rsidR="001906FF" w:rsidRPr="003A02B4" w:rsidRDefault="001906FF" w:rsidP="001906FF">
            <w:pPr>
              <w:jc w:val="center"/>
              <w:rPr>
                <w:rFonts w:ascii="GHEA Grapalat" w:hAnsi="GHEA Grapalat"/>
                <w:sz w:val="12"/>
                <w:szCs w:val="12"/>
                <w:lang w:val="es-ES"/>
              </w:rPr>
            </w:pPr>
            <w:r w:rsidRPr="003A02B4">
              <w:rPr>
                <w:rFonts w:ascii="GHEA Grapalat" w:hAnsi="GHEA Grapalat"/>
                <w:sz w:val="12"/>
                <w:szCs w:val="12"/>
                <w:lang w:val="hy-AM"/>
              </w:rPr>
              <w:t>1</w:t>
            </w:r>
          </w:p>
        </w:tc>
        <w:tc>
          <w:tcPr>
            <w:tcW w:w="2700" w:type="dxa"/>
            <w:vAlign w:val="center"/>
          </w:tcPr>
          <w:p w14:paraId="54BFF871" w14:textId="54EB0939" w:rsidR="001906FF" w:rsidRPr="003A02B4" w:rsidRDefault="002D6B24" w:rsidP="001906FF">
            <w:pPr>
              <w:jc w:val="center"/>
              <w:rPr>
                <w:rFonts w:ascii="GHEA Grapalat" w:hAnsi="GHEA Grapalat"/>
                <w:sz w:val="12"/>
                <w:szCs w:val="12"/>
                <w:lang w:val="es-ES"/>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2520" w:type="dxa"/>
            <w:vAlign w:val="center"/>
          </w:tcPr>
          <w:p w14:paraId="63AAE77B" w14:textId="7B5E197D" w:rsidR="001906FF" w:rsidRPr="00730AFB" w:rsidRDefault="00A14583" w:rsidP="001906FF">
            <w:pPr>
              <w:jc w:val="center"/>
              <w:rPr>
                <w:rFonts w:ascii="GHEA Grapalat" w:hAnsi="GHEA Grapalat"/>
                <w:b/>
                <w:bCs/>
                <w:sz w:val="12"/>
                <w:szCs w:val="12"/>
                <w:lang w:val="es-ES"/>
              </w:rPr>
            </w:pPr>
            <w:r w:rsidRPr="003A02B4">
              <w:rPr>
                <w:rFonts w:ascii="Arial" w:hAnsi="Arial" w:cs="Arial"/>
                <w:b/>
                <w:bCs/>
                <w:sz w:val="12"/>
                <w:szCs w:val="12"/>
              </w:rPr>
              <w:t>ՈՒՁՀ</w:t>
            </w:r>
            <w:r w:rsidRPr="003A02B4">
              <w:rPr>
                <w:rFonts w:ascii="Arial" w:hAnsi="Arial" w:cs="Arial"/>
                <w:b/>
                <w:bCs/>
                <w:sz w:val="12"/>
                <w:szCs w:val="12"/>
                <w:lang w:val="es-ES"/>
              </w:rPr>
              <w:t xml:space="preserve"> </w:t>
            </w:r>
            <w:proofErr w:type="spellStart"/>
            <w:r w:rsidR="00191548">
              <w:rPr>
                <w:rFonts w:ascii="Arial" w:hAnsi="Arial" w:cs="Arial"/>
                <w:b/>
                <w:bCs/>
                <w:sz w:val="20"/>
                <w:szCs w:val="20"/>
              </w:rPr>
              <w:t>համակարգ</w:t>
            </w:r>
            <w:proofErr w:type="spellEnd"/>
            <w:r w:rsidR="00191548" w:rsidRPr="00306F82">
              <w:rPr>
                <w:rFonts w:ascii="GHEA Grapalat" w:hAnsi="GHEA Grapalat"/>
                <w:b/>
                <w:bCs/>
                <w:sz w:val="28"/>
                <w:szCs w:val="28"/>
                <w:u w:val="single"/>
                <w:vertAlign w:val="subscript"/>
              </w:rPr>
              <w:t xml:space="preserve"> </w:t>
            </w:r>
            <w:proofErr w:type="spellStart"/>
            <w:r w:rsidR="00730AFB" w:rsidRPr="00306F82">
              <w:rPr>
                <w:rFonts w:ascii="GHEA Grapalat" w:hAnsi="GHEA Grapalat"/>
                <w:b/>
                <w:bCs/>
                <w:sz w:val="28"/>
                <w:szCs w:val="28"/>
                <w:u w:val="single"/>
                <w:vertAlign w:val="subscript"/>
              </w:rPr>
              <w:t>Փոխադրական</w:t>
            </w:r>
            <w:proofErr w:type="spellEnd"/>
            <w:r w:rsidR="00730AFB" w:rsidRPr="00730AFB">
              <w:rPr>
                <w:rFonts w:ascii="GHEA Grapalat" w:hAnsi="GHEA Grapalat"/>
                <w:b/>
                <w:bCs/>
                <w:sz w:val="28"/>
                <w:szCs w:val="28"/>
                <w:u w:val="single"/>
                <w:vertAlign w:val="subscript"/>
                <w:lang w:val="es-ES"/>
              </w:rPr>
              <w:t>/</w:t>
            </w:r>
            <w:proofErr w:type="spellStart"/>
            <w:r w:rsidR="00730AFB" w:rsidRPr="00306F82">
              <w:rPr>
                <w:rFonts w:ascii="GHEA Grapalat" w:hAnsi="GHEA Grapalat"/>
                <w:b/>
                <w:bCs/>
                <w:sz w:val="28"/>
                <w:szCs w:val="28"/>
                <w:u w:val="single"/>
                <w:vertAlign w:val="subscript"/>
              </w:rPr>
              <w:t>портативний</w:t>
            </w:r>
            <w:proofErr w:type="spellEnd"/>
            <w:r w:rsidR="00730AFB" w:rsidRPr="00730AFB">
              <w:rPr>
                <w:rFonts w:ascii="GHEA Grapalat" w:hAnsi="GHEA Grapalat"/>
                <w:b/>
                <w:bCs/>
                <w:sz w:val="28"/>
                <w:szCs w:val="28"/>
                <w:u w:val="single"/>
                <w:vertAlign w:val="subscript"/>
                <w:lang w:val="es-ES"/>
              </w:rPr>
              <w:t>/</w:t>
            </w:r>
          </w:p>
        </w:tc>
        <w:tc>
          <w:tcPr>
            <w:tcW w:w="474" w:type="dxa"/>
          </w:tcPr>
          <w:p w14:paraId="2E7F511F" w14:textId="77777777" w:rsidR="001906FF" w:rsidRPr="003A02B4" w:rsidRDefault="001906FF" w:rsidP="001906FF">
            <w:pPr>
              <w:jc w:val="center"/>
              <w:rPr>
                <w:rFonts w:ascii="GHEA Grapalat" w:hAnsi="GHEA Grapalat"/>
                <w:sz w:val="12"/>
                <w:szCs w:val="12"/>
                <w:lang w:val="pt-BR"/>
              </w:rPr>
            </w:pPr>
          </w:p>
          <w:p w14:paraId="6557DA44" w14:textId="77777777" w:rsidR="001906FF" w:rsidRPr="003A02B4" w:rsidRDefault="001906FF" w:rsidP="001906FF">
            <w:pPr>
              <w:jc w:val="center"/>
              <w:rPr>
                <w:rFonts w:ascii="GHEA Grapalat" w:hAnsi="GHEA Grapalat"/>
                <w:sz w:val="12"/>
                <w:szCs w:val="12"/>
                <w:lang w:val="pt-BR"/>
              </w:rPr>
            </w:pPr>
          </w:p>
          <w:p w14:paraId="765D51E5"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1BAD4F" w14:textId="77777777" w:rsidR="001906FF" w:rsidRPr="003A02B4" w:rsidRDefault="001906FF" w:rsidP="001906FF">
            <w:pPr>
              <w:jc w:val="center"/>
              <w:rPr>
                <w:rFonts w:ascii="GHEA Grapalat" w:hAnsi="GHEA Grapalat"/>
                <w:sz w:val="12"/>
                <w:szCs w:val="12"/>
                <w:lang w:val="pt-BR"/>
              </w:rPr>
            </w:pPr>
          </w:p>
          <w:p w14:paraId="41D497ED" w14:textId="77777777" w:rsidR="001906FF" w:rsidRPr="003A02B4" w:rsidRDefault="001906FF" w:rsidP="001906FF">
            <w:pPr>
              <w:jc w:val="center"/>
              <w:rPr>
                <w:rFonts w:ascii="GHEA Grapalat" w:hAnsi="GHEA Grapalat"/>
                <w:sz w:val="12"/>
                <w:szCs w:val="12"/>
                <w:lang w:val="pt-BR"/>
              </w:rPr>
            </w:pPr>
          </w:p>
          <w:p w14:paraId="13D52C0D"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07B71A" w14:textId="77777777" w:rsidR="001906FF" w:rsidRPr="003A02B4" w:rsidRDefault="001906FF" w:rsidP="001906FF">
            <w:pPr>
              <w:jc w:val="center"/>
              <w:rPr>
                <w:rFonts w:ascii="GHEA Grapalat" w:hAnsi="GHEA Grapalat"/>
                <w:sz w:val="12"/>
                <w:szCs w:val="12"/>
                <w:lang w:val="pt-BR"/>
              </w:rPr>
            </w:pPr>
          </w:p>
          <w:p w14:paraId="67084C1D" w14:textId="77777777" w:rsidR="001906FF" w:rsidRPr="003A02B4" w:rsidRDefault="001906FF" w:rsidP="001906FF">
            <w:pPr>
              <w:jc w:val="center"/>
              <w:rPr>
                <w:rFonts w:ascii="GHEA Grapalat" w:hAnsi="GHEA Grapalat"/>
                <w:sz w:val="12"/>
                <w:szCs w:val="12"/>
                <w:lang w:val="pt-BR"/>
              </w:rPr>
            </w:pPr>
          </w:p>
          <w:p w14:paraId="445CF5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D42870A" w14:textId="77777777" w:rsidR="001906FF" w:rsidRPr="003A02B4" w:rsidRDefault="001906FF" w:rsidP="001906FF">
            <w:pPr>
              <w:jc w:val="center"/>
              <w:rPr>
                <w:rFonts w:ascii="GHEA Grapalat" w:hAnsi="GHEA Grapalat"/>
                <w:sz w:val="12"/>
                <w:szCs w:val="12"/>
                <w:lang w:val="pt-BR"/>
              </w:rPr>
            </w:pPr>
          </w:p>
          <w:p w14:paraId="3C43612D" w14:textId="77777777" w:rsidR="001906FF" w:rsidRPr="003A02B4" w:rsidRDefault="001906FF" w:rsidP="001906FF">
            <w:pPr>
              <w:jc w:val="center"/>
              <w:rPr>
                <w:rFonts w:ascii="GHEA Grapalat" w:hAnsi="GHEA Grapalat"/>
                <w:sz w:val="12"/>
                <w:szCs w:val="12"/>
                <w:lang w:val="pt-BR"/>
              </w:rPr>
            </w:pPr>
          </w:p>
          <w:p w14:paraId="7FF3CD51"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71891B0" w14:textId="77777777" w:rsidR="001906FF" w:rsidRPr="003A02B4" w:rsidRDefault="001906FF" w:rsidP="001906FF">
            <w:pPr>
              <w:jc w:val="center"/>
              <w:rPr>
                <w:rFonts w:ascii="GHEA Grapalat" w:hAnsi="GHEA Grapalat"/>
                <w:sz w:val="12"/>
                <w:szCs w:val="12"/>
                <w:lang w:val="pt-BR"/>
              </w:rPr>
            </w:pPr>
          </w:p>
          <w:p w14:paraId="1499F11F" w14:textId="77777777" w:rsidR="001906FF" w:rsidRPr="003A02B4" w:rsidRDefault="001906FF" w:rsidP="001906FF">
            <w:pPr>
              <w:jc w:val="center"/>
              <w:rPr>
                <w:rFonts w:ascii="GHEA Grapalat" w:hAnsi="GHEA Grapalat"/>
                <w:sz w:val="12"/>
                <w:szCs w:val="12"/>
                <w:lang w:val="pt-BR"/>
              </w:rPr>
            </w:pPr>
          </w:p>
          <w:p w14:paraId="70C3E01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97" w:type="dxa"/>
          </w:tcPr>
          <w:p w14:paraId="2579BF09" w14:textId="77777777" w:rsidR="001906FF" w:rsidRPr="003A02B4" w:rsidRDefault="001906FF" w:rsidP="001906FF">
            <w:pPr>
              <w:jc w:val="center"/>
              <w:rPr>
                <w:rFonts w:ascii="GHEA Grapalat" w:hAnsi="GHEA Grapalat"/>
                <w:sz w:val="12"/>
                <w:szCs w:val="12"/>
                <w:lang w:val="pt-BR"/>
              </w:rPr>
            </w:pPr>
          </w:p>
          <w:p w14:paraId="4AA2718B" w14:textId="77777777" w:rsidR="001906FF" w:rsidRPr="003A02B4" w:rsidRDefault="001906FF" w:rsidP="001906FF">
            <w:pPr>
              <w:jc w:val="center"/>
              <w:rPr>
                <w:rFonts w:ascii="GHEA Grapalat" w:hAnsi="GHEA Grapalat"/>
                <w:sz w:val="12"/>
                <w:szCs w:val="12"/>
                <w:lang w:val="pt-BR"/>
              </w:rPr>
            </w:pPr>
          </w:p>
          <w:p w14:paraId="54EAC0F4" w14:textId="1F0B4AA3"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001906FF" w:rsidRPr="003A02B4">
              <w:rPr>
                <w:rFonts w:ascii="GHEA Grapalat" w:hAnsi="GHEA Grapalat"/>
                <w:sz w:val="12"/>
                <w:szCs w:val="12"/>
                <w:lang w:val="pt-BR"/>
              </w:rPr>
              <w:t>%</w:t>
            </w:r>
          </w:p>
        </w:tc>
        <w:tc>
          <w:tcPr>
            <w:tcW w:w="497" w:type="dxa"/>
          </w:tcPr>
          <w:p w14:paraId="485B937D" w14:textId="3301FB2B"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9B77F4E" w14:textId="6E0D742A"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3BDA1587" w14:textId="152E68E8"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1814414" w14:textId="307B4EE5"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A9421FF" w14:textId="058E6D07"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A48623A" w14:textId="43F9641C"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08F75891" w14:textId="51825359" w:rsidR="001906FF" w:rsidRPr="003A02B4" w:rsidRDefault="00191548" w:rsidP="001906FF">
            <w:pPr>
              <w:jc w:val="center"/>
              <w:rPr>
                <w:rFonts w:ascii="GHEA Grapalat" w:hAnsi="GHEA Grapalat"/>
                <w:b/>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115C7EBD" w14:textId="77777777" w:rsidTr="00191548">
        <w:trPr>
          <w:trHeight w:val="688"/>
        </w:trPr>
        <w:tc>
          <w:tcPr>
            <w:tcW w:w="1980" w:type="dxa"/>
          </w:tcPr>
          <w:p w14:paraId="62EA75E4" w14:textId="279B4FA6"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2</w:t>
            </w:r>
          </w:p>
        </w:tc>
        <w:tc>
          <w:tcPr>
            <w:tcW w:w="2700" w:type="dxa"/>
          </w:tcPr>
          <w:p w14:paraId="57B98D75" w14:textId="02C43BD7" w:rsidR="00191548" w:rsidRPr="003A02B4" w:rsidRDefault="00191548" w:rsidP="00191548">
            <w:pPr>
              <w:jc w:val="center"/>
              <w:rPr>
                <w:rFonts w:ascii="GHEA Grapalat" w:hAnsi="GHEA Grapalat"/>
                <w:sz w:val="12"/>
                <w:szCs w:val="12"/>
                <w:lang w:val="es-ES"/>
              </w:rPr>
            </w:pPr>
            <w:r w:rsidRPr="003A02B4">
              <w:rPr>
                <w:rFonts w:cs="Arial"/>
                <w:sz w:val="12"/>
                <w:szCs w:val="12"/>
              </w:rPr>
              <w:t>33121220</w:t>
            </w:r>
          </w:p>
        </w:tc>
        <w:tc>
          <w:tcPr>
            <w:tcW w:w="2520" w:type="dxa"/>
          </w:tcPr>
          <w:p w14:paraId="0474B559" w14:textId="3D3859E8" w:rsidR="00191548" w:rsidRPr="003A02B4" w:rsidRDefault="00191548" w:rsidP="00191548">
            <w:pPr>
              <w:jc w:val="center"/>
              <w:rPr>
                <w:rFonts w:ascii="GHEA Grapalat" w:hAnsi="GHEA Grapalat"/>
                <w:b/>
                <w:bCs/>
                <w:sz w:val="12"/>
                <w:szCs w:val="12"/>
                <w:lang w:val="es-ES"/>
              </w:rPr>
            </w:pPr>
            <w:proofErr w:type="spellStart"/>
            <w:r w:rsidRPr="003A02B4">
              <w:rPr>
                <w:b/>
                <w:bCs/>
                <w:sz w:val="12"/>
                <w:szCs w:val="12"/>
              </w:rPr>
              <w:t>Կարդիոմոնիտոր</w:t>
            </w:r>
            <w:proofErr w:type="spellEnd"/>
            <w:r w:rsidRPr="003A02B4">
              <w:rPr>
                <w:rFonts w:asciiTheme="majorHAnsi" w:hAnsiTheme="majorHAnsi"/>
                <w:b/>
                <w:bCs/>
                <w:sz w:val="12"/>
                <w:szCs w:val="12"/>
              </w:rPr>
              <w:t xml:space="preserve"> </w:t>
            </w:r>
          </w:p>
        </w:tc>
        <w:tc>
          <w:tcPr>
            <w:tcW w:w="474" w:type="dxa"/>
          </w:tcPr>
          <w:p w14:paraId="43580983" w14:textId="77777777" w:rsidR="00191548" w:rsidRPr="003A02B4" w:rsidRDefault="00191548" w:rsidP="00191548">
            <w:pPr>
              <w:jc w:val="center"/>
              <w:rPr>
                <w:rFonts w:ascii="GHEA Grapalat" w:hAnsi="GHEA Grapalat"/>
                <w:sz w:val="12"/>
                <w:szCs w:val="12"/>
                <w:lang w:val="pt-BR"/>
              </w:rPr>
            </w:pPr>
          </w:p>
          <w:p w14:paraId="2371B651" w14:textId="77777777" w:rsidR="00191548" w:rsidRPr="003A02B4" w:rsidRDefault="00191548" w:rsidP="00191548">
            <w:pPr>
              <w:jc w:val="center"/>
              <w:rPr>
                <w:rFonts w:ascii="GHEA Grapalat" w:hAnsi="GHEA Grapalat"/>
                <w:sz w:val="12"/>
                <w:szCs w:val="12"/>
                <w:lang w:val="pt-BR"/>
              </w:rPr>
            </w:pPr>
          </w:p>
          <w:p w14:paraId="0C5DC3C5" w14:textId="5C6BFF1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6260201" w14:textId="77777777" w:rsidR="00191548" w:rsidRPr="003A02B4" w:rsidRDefault="00191548" w:rsidP="00191548">
            <w:pPr>
              <w:jc w:val="center"/>
              <w:rPr>
                <w:rFonts w:ascii="GHEA Grapalat" w:hAnsi="GHEA Grapalat"/>
                <w:sz w:val="12"/>
                <w:szCs w:val="12"/>
                <w:lang w:val="pt-BR"/>
              </w:rPr>
            </w:pPr>
          </w:p>
          <w:p w14:paraId="6B27A25F" w14:textId="77777777" w:rsidR="00191548" w:rsidRPr="003A02B4" w:rsidRDefault="00191548" w:rsidP="00191548">
            <w:pPr>
              <w:jc w:val="center"/>
              <w:rPr>
                <w:rFonts w:ascii="GHEA Grapalat" w:hAnsi="GHEA Grapalat"/>
                <w:sz w:val="12"/>
                <w:szCs w:val="12"/>
                <w:lang w:val="pt-BR"/>
              </w:rPr>
            </w:pPr>
          </w:p>
          <w:p w14:paraId="042C0508" w14:textId="6A8D17B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D29A79" w14:textId="77777777" w:rsidR="00191548" w:rsidRPr="003A02B4" w:rsidRDefault="00191548" w:rsidP="00191548">
            <w:pPr>
              <w:jc w:val="center"/>
              <w:rPr>
                <w:rFonts w:ascii="GHEA Grapalat" w:hAnsi="GHEA Grapalat"/>
                <w:sz w:val="12"/>
                <w:szCs w:val="12"/>
                <w:lang w:val="pt-BR"/>
              </w:rPr>
            </w:pPr>
          </w:p>
          <w:p w14:paraId="477CDE23" w14:textId="77777777" w:rsidR="00191548" w:rsidRPr="003A02B4" w:rsidRDefault="00191548" w:rsidP="00191548">
            <w:pPr>
              <w:jc w:val="center"/>
              <w:rPr>
                <w:rFonts w:ascii="GHEA Grapalat" w:hAnsi="GHEA Grapalat"/>
                <w:sz w:val="12"/>
                <w:szCs w:val="12"/>
                <w:lang w:val="pt-BR"/>
              </w:rPr>
            </w:pPr>
          </w:p>
          <w:p w14:paraId="27C9BAAE" w14:textId="1C62B7D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2326AE6" w14:textId="77777777" w:rsidR="00191548" w:rsidRPr="003A02B4" w:rsidRDefault="00191548" w:rsidP="00191548">
            <w:pPr>
              <w:jc w:val="center"/>
              <w:rPr>
                <w:rFonts w:ascii="GHEA Grapalat" w:hAnsi="GHEA Grapalat"/>
                <w:sz w:val="12"/>
                <w:szCs w:val="12"/>
                <w:lang w:val="pt-BR"/>
              </w:rPr>
            </w:pPr>
          </w:p>
          <w:p w14:paraId="333BC635" w14:textId="77777777" w:rsidR="00191548" w:rsidRPr="003A02B4" w:rsidRDefault="00191548" w:rsidP="00191548">
            <w:pPr>
              <w:jc w:val="center"/>
              <w:rPr>
                <w:rFonts w:ascii="GHEA Grapalat" w:hAnsi="GHEA Grapalat"/>
                <w:sz w:val="12"/>
                <w:szCs w:val="12"/>
                <w:lang w:val="pt-BR"/>
              </w:rPr>
            </w:pPr>
          </w:p>
          <w:p w14:paraId="010B7696" w14:textId="172FB22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BD14B6C" w14:textId="77777777" w:rsidR="00191548" w:rsidRPr="003A02B4" w:rsidRDefault="00191548" w:rsidP="00191548">
            <w:pPr>
              <w:jc w:val="center"/>
              <w:rPr>
                <w:rFonts w:ascii="GHEA Grapalat" w:hAnsi="GHEA Grapalat"/>
                <w:sz w:val="12"/>
                <w:szCs w:val="12"/>
                <w:lang w:val="pt-BR"/>
              </w:rPr>
            </w:pPr>
          </w:p>
          <w:p w14:paraId="474720E3" w14:textId="77777777" w:rsidR="00191548" w:rsidRPr="003A02B4" w:rsidRDefault="00191548" w:rsidP="00191548">
            <w:pPr>
              <w:jc w:val="center"/>
              <w:rPr>
                <w:rFonts w:ascii="GHEA Grapalat" w:hAnsi="GHEA Grapalat"/>
                <w:sz w:val="12"/>
                <w:szCs w:val="12"/>
                <w:lang w:val="pt-BR"/>
              </w:rPr>
            </w:pPr>
          </w:p>
          <w:p w14:paraId="2FD11602" w14:textId="0EC5763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549F3B9" w14:textId="77777777" w:rsidR="00191548" w:rsidRPr="003A02B4" w:rsidRDefault="00191548" w:rsidP="00191548">
            <w:pPr>
              <w:jc w:val="center"/>
              <w:rPr>
                <w:rFonts w:ascii="GHEA Grapalat" w:hAnsi="GHEA Grapalat"/>
                <w:sz w:val="12"/>
                <w:szCs w:val="12"/>
                <w:lang w:val="pt-BR"/>
              </w:rPr>
            </w:pPr>
          </w:p>
          <w:p w14:paraId="0117B051" w14:textId="77777777" w:rsidR="00191548" w:rsidRPr="003A02B4" w:rsidRDefault="00191548" w:rsidP="00191548">
            <w:pPr>
              <w:jc w:val="center"/>
              <w:rPr>
                <w:rFonts w:ascii="GHEA Grapalat" w:hAnsi="GHEA Grapalat"/>
                <w:sz w:val="12"/>
                <w:szCs w:val="12"/>
                <w:lang w:val="pt-BR"/>
              </w:rPr>
            </w:pPr>
          </w:p>
          <w:p w14:paraId="03462971" w14:textId="04D3B81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35B08372" w14:textId="4949373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FAF6EC4" w14:textId="18D76865"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8392CCC" w14:textId="1ACC9C2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4784E8C" w14:textId="368F0CC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66A32CA" w14:textId="28EA509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32B58BB" w14:textId="402274F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10F7E6C3" w14:textId="04EE05D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48C82311" w14:textId="77777777" w:rsidTr="00191548">
        <w:trPr>
          <w:trHeight w:val="556"/>
        </w:trPr>
        <w:tc>
          <w:tcPr>
            <w:tcW w:w="1980" w:type="dxa"/>
          </w:tcPr>
          <w:p w14:paraId="72CD1749" w14:textId="41A1B8E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3</w:t>
            </w:r>
          </w:p>
        </w:tc>
        <w:tc>
          <w:tcPr>
            <w:tcW w:w="2700" w:type="dxa"/>
          </w:tcPr>
          <w:p w14:paraId="410348BA" w14:textId="35DDF8F8" w:rsidR="00191548" w:rsidRPr="003A02B4" w:rsidRDefault="00191548" w:rsidP="00191548">
            <w:pPr>
              <w:jc w:val="center"/>
              <w:rPr>
                <w:rFonts w:ascii="GHEA Grapalat" w:hAnsi="GHEA Grapalat"/>
                <w:sz w:val="12"/>
                <w:szCs w:val="12"/>
                <w:lang w:val="es-ES"/>
              </w:rPr>
            </w:pPr>
            <w:r w:rsidRPr="003A02B4">
              <w:rPr>
                <w:rFonts w:cs="Arial"/>
                <w:sz w:val="12"/>
                <w:szCs w:val="12"/>
              </w:rPr>
              <w:t>33181190</w:t>
            </w:r>
          </w:p>
        </w:tc>
        <w:tc>
          <w:tcPr>
            <w:tcW w:w="2520" w:type="dxa"/>
          </w:tcPr>
          <w:p w14:paraId="3609CF21" w14:textId="1FA50ADA" w:rsidR="00191548" w:rsidRPr="003A02B4" w:rsidRDefault="00191548" w:rsidP="00191548">
            <w:pPr>
              <w:jc w:val="center"/>
              <w:rPr>
                <w:rFonts w:ascii="GHEA Grapalat" w:hAnsi="GHEA Grapalat"/>
                <w:b/>
                <w:bCs/>
                <w:sz w:val="12"/>
                <w:szCs w:val="12"/>
                <w:lang w:val="es-ES"/>
              </w:rPr>
            </w:pPr>
            <w:proofErr w:type="spellStart"/>
            <w:r w:rsidRPr="003A02B4">
              <w:rPr>
                <w:b/>
                <w:bCs/>
                <w:sz w:val="12"/>
                <w:szCs w:val="12"/>
              </w:rPr>
              <w:t>Դեֆիբրիլյատոր</w:t>
            </w:r>
            <w:proofErr w:type="spellEnd"/>
            <w:r w:rsidRPr="003A02B4">
              <w:rPr>
                <w:rFonts w:asciiTheme="majorHAnsi" w:hAnsiTheme="majorHAnsi"/>
                <w:b/>
                <w:bCs/>
                <w:sz w:val="12"/>
                <w:szCs w:val="12"/>
              </w:rPr>
              <w:t xml:space="preserve"> </w:t>
            </w:r>
          </w:p>
        </w:tc>
        <w:tc>
          <w:tcPr>
            <w:tcW w:w="474" w:type="dxa"/>
          </w:tcPr>
          <w:p w14:paraId="2DD39E5C" w14:textId="77777777" w:rsidR="00191548" w:rsidRPr="003A02B4" w:rsidRDefault="00191548" w:rsidP="00191548">
            <w:pPr>
              <w:jc w:val="center"/>
              <w:rPr>
                <w:rFonts w:ascii="GHEA Grapalat" w:hAnsi="GHEA Grapalat"/>
                <w:sz w:val="12"/>
                <w:szCs w:val="12"/>
                <w:lang w:val="pt-BR"/>
              </w:rPr>
            </w:pPr>
          </w:p>
          <w:p w14:paraId="2A6EF389" w14:textId="77777777" w:rsidR="00191548" w:rsidRPr="003A02B4" w:rsidRDefault="00191548" w:rsidP="00191548">
            <w:pPr>
              <w:jc w:val="center"/>
              <w:rPr>
                <w:rFonts w:ascii="GHEA Grapalat" w:hAnsi="GHEA Grapalat"/>
                <w:sz w:val="12"/>
                <w:szCs w:val="12"/>
                <w:lang w:val="pt-BR"/>
              </w:rPr>
            </w:pPr>
          </w:p>
          <w:p w14:paraId="315BEA60" w14:textId="7D81868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D12552F" w14:textId="77777777" w:rsidR="00191548" w:rsidRPr="003A02B4" w:rsidRDefault="00191548" w:rsidP="00191548">
            <w:pPr>
              <w:jc w:val="center"/>
              <w:rPr>
                <w:rFonts w:ascii="GHEA Grapalat" w:hAnsi="GHEA Grapalat"/>
                <w:sz w:val="12"/>
                <w:szCs w:val="12"/>
                <w:lang w:val="pt-BR"/>
              </w:rPr>
            </w:pPr>
          </w:p>
          <w:p w14:paraId="735AE72E" w14:textId="77777777" w:rsidR="00191548" w:rsidRPr="003A02B4" w:rsidRDefault="00191548" w:rsidP="00191548">
            <w:pPr>
              <w:jc w:val="center"/>
              <w:rPr>
                <w:rFonts w:ascii="GHEA Grapalat" w:hAnsi="GHEA Grapalat"/>
                <w:sz w:val="12"/>
                <w:szCs w:val="12"/>
                <w:lang w:val="pt-BR"/>
              </w:rPr>
            </w:pPr>
          </w:p>
          <w:p w14:paraId="2E3B1FFF" w14:textId="0163BA5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9F03B00" w14:textId="77777777" w:rsidR="00191548" w:rsidRPr="003A02B4" w:rsidRDefault="00191548" w:rsidP="00191548">
            <w:pPr>
              <w:jc w:val="center"/>
              <w:rPr>
                <w:rFonts w:ascii="GHEA Grapalat" w:hAnsi="GHEA Grapalat"/>
                <w:sz w:val="12"/>
                <w:szCs w:val="12"/>
                <w:lang w:val="pt-BR"/>
              </w:rPr>
            </w:pPr>
          </w:p>
          <w:p w14:paraId="40144CF6" w14:textId="77777777" w:rsidR="00191548" w:rsidRPr="003A02B4" w:rsidRDefault="00191548" w:rsidP="00191548">
            <w:pPr>
              <w:jc w:val="center"/>
              <w:rPr>
                <w:rFonts w:ascii="GHEA Grapalat" w:hAnsi="GHEA Grapalat"/>
                <w:sz w:val="12"/>
                <w:szCs w:val="12"/>
                <w:lang w:val="pt-BR"/>
              </w:rPr>
            </w:pPr>
          </w:p>
          <w:p w14:paraId="2D47392D" w14:textId="65D9562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CA04E1" w14:textId="77777777" w:rsidR="00191548" w:rsidRPr="003A02B4" w:rsidRDefault="00191548" w:rsidP="00191548">
            <w:pPr>
              <w:jc w:val="center"/>
              <w:rPr>
                <w:rFonts w:ascii="GHEA Grapalat" w:hAnsi="GHEA Grapalat"/>
                <w:sz w:val="12"/>
                <w:szCs w:val="12"/>
                <w:lang w:val="pt-BR"/>
              </w:rPr>
            </w:pPr>
          </w:p>
          <w:p w14:paraId="2A2A243A" w14:textId="77777777" w:rsidR="00191548" w:rsidRPr="003A02B4" w:rsidRDefault="00191548" w:rsidP="00191548">
            <w:pPr>
              <w:jc w:val="center"/>
              <w:rPr>
                <w:rFonts w:ascii="GHEA Grapalat" w:hAnsi="GHEA Grapalat"/>
                <w:sz w:val="12"/>
                <w:szCs w:val="12"/>
                <w:lang w:val="pt-BR"/>
              </w:rPr>
            </w:pPr>
          </w:p>
          <w:p w14:paraId="20694E63" w14:textId="2DBC7B8B"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DC5F5C" w14:textId="77777777" w:rsidR="00191548" w:rsidRPr="003A02B4" w:rsidRDefault="00191548" w:rsidP="00191548">
            <w:pPr>
              <w:jc w:val="center"/>
              <w:rPr>
                <w:rFonts w:ascii="GHEA Grapalat" w:hAnsi="GHEA Grapalat"/>
                <w:sz w:val="12"/>
                <w:szCs w:val="12"/>
                <w:lang w:val="pt-BR"/>
              </w:rPr>
            </w:pPr>
          </w:p>
          <w:p w14:paraId="4B431A6C" w14:textId="77777777" w:rsidR="00191548" w:rsidRPr="003A02B4" w:rsidRDefault="00191548" w:rsidP="00191548">
            <w:pPr>
              <w:jc w:val="center"/>
              <w:rPr>
                <w:rFonts w:ascii="GHEA Grapalat" w:hAnsi="GHEA Grapalat"/>
                <w:sz w:val="12"/>
                <w:szCs w:val="12"/>
                <w:lang w:val="pt-BR"/>
              </w:rPr>
            </w:pPr>
          </w:p>
          <w:p w14:paraId="02F0FA0B" w14:textId="68597E7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0C9750E" w14:textId="77777777" w:rsidR="00191548" w:rsidRPr="003A02B4" w:rsidRDefault="00191548" w:rsidP="00191548">
            <w:pPr>
              <w:jc w:val="center"/>
              <w:rPr>
                <w:rFonts w:ascii="GHEA Grapalat" w:hAnsi="GHEA Grapalat"/>
                <w:sz w:val="12"/>
                <w:szCs w:val="12"/>
                <w:lang w:val="pt-BR"/>
              </w:rPr>
            </w:pPr>
          </w:p>
          <w:p w14:paraId="4B9C4FA9" w14:textId="77777777" w:rsidR="00191548" w:rsidRPr="003A02B4" w:rsidRDefault="00191548" w:rsidP="00191548">
            <w:pPr>
              <w:jc w:val="center"/>
              <w:rPr>
                <w:rFonts w:ascii="GHEA Grapalat" w:hAnsi="GHEA Grapalat"/>
                <w:sz w:val="12"/>
                <w:szCs w:val="12"/>
                <w:lang w:val="pt-BR"/>
              </w:rPr>
            </w:pPr>
          </w:p>
          <w:p w14:paraId="71B535CF" w14:textId="46A8DB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FDE40C9" w14:textId="56F4635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C682FDF" w14:textId="7893D14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401311C" w14:textId="59D168D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CC5FABB" w14:textId="51B0C3B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2309F90" w14:textId="0551571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E664A07" w14:textId="1C86E0C1"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4532CBFB" w14:textId="7D6905F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0097D5D3" w14:textId="77777777" w:rsidTr="00191548">
        <w:trPr>
          <w:trHeight w:val="556"/>
        </w:trPr>
        <w:tc>
          <w:tcPr>
            <w:tcW w:w="1980" w:type="dxa"/>
          </w:tcPr>
          <w:p w14:paraId="3E85BB4C" w14:textId="3B39FEC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4</w:t>
            </w:r>
          </w:p>
        </w:tc>
        <w:tc>
          <w:tcPr>
            <w:tcW w:w="2700" w:type="dxa"/>
            <w:vAlign w:val="center"/>
          </w:tcPr>
          <w:p w14:paraId="199E0EFC" w14:textId="77777777" w:rsidR="00191548" w:rsidRPr="003A02B4" w:rsidRDefault="00191548" w:rsidP="00191548">
            <w:pPr>
              <w:jc w:val="center"/>
              <w:rPr>
                <w:rFonts w:ascii="Calibri" w:hAnsi="Calibri" w:cs="Calibri"/>
                <w:sz w:val="12"/>
                <w:szCs w:val="12"/>
              </w:rPr>
            </w:pPr>
            <w:r w:rsidRPr="003A02B4">
              <w:rPr>
                <w:rFonts w:ascii="Calibri" w:hAnsi="Calibri" w:cs="Calibri"/>
                <w:sz w:val="12"/>
                <w:szCs w:val="12"/>
              </w:rPr>
              <w:t>33100000</w:t>
            </w:r>
          </w:p>
          <w:p w14:paraId="2B6F2721" w14:textId="27093A3E" w:rsidR="00191548" w:rsidRPr="003A02B4" w:rsidRDefault="00191548" w:rsidP="00191548">
            <w:pPr>
              <w:jc w:val="center"/>
              <w:rPr>
                <w:rFonts w:ascii="GHEA Grapalat" w:hAnsi="GHEA Grapalat"/>
                <w:sz w:val="12"/>
                <w:szCs w:val="12"/>
                <w:lang w:val="es-ES"/>
              </w:rPr>
            </w:pPr>
          </w:p>
        </w:tc>
        <w:tc>
          <w:tcPr>
            <w:tcW w:w="2520" w:type="dxa"/>
            <w:vAlign w:val="center"/>
          </w:tcPr>
          <w:p w14:paraId="623CF2A1" w14:textId="5FB19F74" w:rsidR="00191548" w:rsidRPr="003A02B4" w:rsidRDefault="00191548" w:rsidP="00191548">
            <w:pPr>
              <w:jc w:val="center"/>
              <w:rPr>
                <w:rFonts w:ascii="GHEA Grapalat" w:hAnsi="GHEA Grapalat"/>
                <w:b/>
                <w:bCs/>
                <w:sz w:val="12"/>
                <w:szCs w:val="12"/>
                <w:lang w:val="es-ES"/>
              </w:rPr>
            </w:pPr>
            <w:r w:rsidRPr="003A02B4">
              <w:rPr>
                <w:rFonts w:ascii="Sylfaen" w:hAnsi="Sylfaen" w:cs="Calibri"/>
                <w:b/>
                <w:bCs/>
                <w:noProof/>
                <w:sz w:val="12"/>
                <w:szCs w:val="12"/>
              </w:rPr>
              <w:t>Օտոսկոպ</w:t>
            </w:r>
            <w:r w:rsidRPr="003A02B4">
              <w:rPr>
                <w:b/>
                <w:bCs/>
                <w:sz w:val="12"/>
                <w:szCs w:val="12"/>
              </w:rPr>
              <w:t xml:space="preserve">- </w:t>
            </w:r>
            <w:r w:rsidRPr="003A02B4">
              <w:rPr>
                <w:rFonts w:ascii="Sylfaen" w:hAnsi="Sylfaen" w:cs="Calibri"/>
                <w:b/>
                <w:bCs/>
                <w:noProof/>
                <w:sz w:val="12"/>
                <w:szCs w:val="12"/>
              </w:rPr>
              <w:t xml:space="preserve">PARKER OTOSCOPE </w:t>
            </w:r>
            <w:r w:rsidRPr="003A02B4">
              <w:rPr>
                <w:rFonts w:ascii="Sylfaen" w:hAnsi="Sylfaen" w:cs="Calibri"/>
                <w:b/>
                <w:bCs/>
                <w:noProof/>
                <w:sz w:val="12"/>
                <w:szCs w:val="12"/>
              </w:rPr>
              <w:br/>
            </w:r>
          </w:p>
        </w:tc>
        <w:tc>
          <w:tcPr>
            <w:tcW w:w="474" w:type="dxa"/>
          </w:tcPr>
          <w:p w14:paraId="5728F036" w14:textId="77777777" w:rsidR="00191548" w:rsidRPr="003A02B4" w:rsidRDefault="00191548" w:rsidP="00191548">
            <w:pPr>
              <w:jc w:val="center"/>
              <w:rPr>
                <w:rFonts w:ascii="GHEA Grapalat" w:hAnsi="GHEA Grapalat"/>
                <w:sz w:val="12"/>
                <w:szCs w:val="12"/>
                <w:lang w:val="pt-BR"/>
              </w:rPr>
            </w:pPr>
          </w:p>
          <w:p w14:paraId="58942893" w14:textId="77777777" w:rsidR="00191548" w:rsidRPr="003A02B4" w:rsidRDefault="00191548" w:rsidP="00191548">
            <w:pPr>
              <w:jc w:val="center"/>
              <w:rPr>
                <w:rFonts w:ascii="GHEA Grapalat" w:hAnsi="GHEA Grapalat"/>
                <w:sz w:val="12"/>
                <w:szCs w:val="12"/>
                <w:lang w:val="pt-BR"/>
              </w:rPr>
            </w:pPr>
          </w:p>
          <w:p w14:paraId="5734FBEE" w14:textId="46E56AE4"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A427E59" w14:textId="77777777" w:rsidR="00191548" w:rsidRPr="003A02B4" w:rsidRDefault="00191548" w:rsidP="00191548">
            <w:pPr>
              <w:jc w:val="center"/>
              <w:rPr>
                <w:rFonts w:ascii="GHEA Grapalat" w:hAnsi="GHEA Grapalat"/>
                <w:sz w:val="12"/>
                <w:szCs w:val="12"/>
                <w:lang w:val="pt-BR"/>
              </w:rPr>
            </w:pPr>
          </w:p>
          <w:p w14:paraId="13F60E27" w14:textId="77777777" w:rsidR="00191548" w:rsidRPr="003A02B4" w:rsidRDefault="00191548" w:rsidP="00191548">
            <w:pPr>
              <w:jc w:val="center"/>
              <w:rPr>
                <w:rFonts w:ascii="GHEA Grapalat" w:hAnsi="GHEA Grapalat"/>
                <w:sz w:val="12"/>
                <w:szCs w:val="12"/>
                <w:lang w:val="pt-BR"/>
              </w:rPr>
            </w:pPr>
          </w:p>
          <w:p w14:paraId="26B1B374" w14:textId="61899E45"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789AE6E" w14:textId="77777777" w:rsidR="00191548" w:rsidRPr="003A02B4" w:rsidRDefault="00191548" w:rsidP="00191548">
            <w:pPr>
              <w:jc w:val="center"/>
              <w:rPr>
                <w:rFonts w:ascii="GHEA Grapalat" w:hAnsi="GHEA Grapalat"/>
                <w:sz w:val="12"/>
                <w:szCs w:val="12"/>
                <w:lang w:val="pt-BR"/>
              </w:rPr>
            </w:pPr>
          </w:p>
          <w:p w14:paraId="77F5AB57" w14:textId="77777777" w:rsidR="00191548" w:rsidRPr="003A02B4" w:rsidRDefault="00191548" w:rsidP="00191548">
            <w:pPr>
              <w:jc w:val="center"/>
              <w:rPr>
                <w:rFonts w:ascii="GHEA Grapalat" w:hAnsi="GHEA Grapalat"/>
                <w:sz w:val="12"/>
                <w:szCs w:val="12"/>
                <w:lang w:val="pt-BR"/>
              </w:rPr>
            </w:pPr>
          </w:p>
          <w:p w14:paraId="0A3E2264" w14:textId="26BB32B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4CDDF" w14:textId="77777777" w:rsidR="00191548" w:rsidRPr="003A02B4" w:rsidRDefault="00191548" w:rsidP="00191548">
            <w:pPr>
              <w:jc w:val="center"/>
              <w:rPr>
                <w:rFonts w:ascii="GHEA Grapalat" w:hAnsi="GHEA Grapalat"/>
                <w:sz w:val="12"/>
                <w:szCs w:val="12"/>
                <w:lang w:val="pt-BR"/>
              </w:rPr>
            </w:pPr>
          </w:p>
          <w:p w14:paraId="45AAE3D7" w14:textId="77777777" w:rsidR="00191548" w:rsidRPr="003A02B4" w:rsidRDefault="00191548" w:rsidP="00191548">
            <w:pPr>
              <w:jc w:val="center"/>
              <w:rPr>
                <w:rFonts w:ascii="GHEA Grapalat" w:hAnsi="GHEA Grapalat"/>
                <w:sz w:val="12"/>
                <w:szCs w:val="12"/>
                <w:lang w:val="pt-BR"/>
              </w:rPr>
            </w:pPr>
          </w:p>
          <w:p w14:paraId="0CBA011E" w14:textId="47F3847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42D0558" w14:textId="77777777" w:rsidR="00191548" w:rsidRPr="003A02B4" w:rsidRDefault="00191548" w:rsidP="00191548">
            <w:pPr>
              <w:jc w:val="center"/>
              <w:rPr>
                <w:rFonts w:ascii="GHEA Grapalat" w:hAnsi="GHEA Grapalat"/>
                <w:sz w:val="12"/>
                <w:szCs w:val="12"/>
                <w:lang w:val="pt-BR"/>
              </w:rPr>
            </w:pPr>
          </w:p>
          <w:p w14:paraId="2E32EB71" w14:textId="77777777" w:rsidR="00191548" w:rsidRPr="003A02B4" w:rsidRDefault="00191548" w:rsidP="00191548">
            <w:pPr>
              <w:jc w:val="center"/>
              <w:rPr>
                <w:rFonts w:ascii="GHEA Grapalat" w:hAnsi="GHEA Grapalat"/>
                <w:sz w:val="12"/>
                <w:szCs w:val="12"/>
                <w:lang w:val="pt-BR"/>
              </w:rPr>
            </w:pPr>
          </w:p>
          <w:p w14:paraId="56C98482" w14:textId="727F2C28"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3025FF0D" w14:textId="77777777" w:rsidR="00191548" w:rsidRPr="003A02B4" w:rsidRDefault="00191548" w:rsidP="00191548">
            <w:pPr>
              <w:jc w:val="center"/>
              <w:rPr>
                <w:rFonts w:ascii="GHEA Grapalat" w:hAnsi="GHEA Grapalat"/>
                <w:sz w:val="12"/>
                <w:szCs w:val="12"/>
                <w:lang w:val="pt-BR"/>
              </w:rPr>
            </w:pPr>
          </w:p>
          <w:p w14:paraId="3CB6527D" w14:textId="77777777" w:rsidR="00191548" w:rsidRPr="003A02B4" w:rsidRDefault="00191548" w:rsidP="00191548">
            <w:pPr>
              <w:jc w:val="center"/>
              <w:rPr>
                <w:rFonts w:ascii="GHEA Grapalat" w:hAnsi="GHEA Grapalat"/>
                <w:sz w:val="12"/>
                <w:szCs w:val="12"/>
                <w:lang w:val="pt-BR"/>
              </w:rPr>
            </w:pPr>
          </w:p>
          <w:p w14:paraId="0BED5A4D" w14:textId="39876B2A"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2BAE051B" w14:textId="1B26F7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E069B13" w14:textId="40EC5AB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E77FF91" w14:textId="4661E81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C944B73" w14:textId="3511959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301F324D" w14:textId="7EA5B160"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37D97E4D" w14:textId="3592AE0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2DCF3102" w14:textId="572C246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2FC844B3" w14:textId="77777777" w:rsidTr="00191548">
        <w:trPr>
          <w:trHeight w:val="556"/>
        </w:trPr>
        <w:tc>
          <w:tcPr>
            <w:tcW w:w="1980" w:type="dxa"/>
          </w:tcPr>
          <w:p w14:paraId="30FC6C89" w14:textId="240BBE4C"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5</w:t>
            </w:r>
          </w:p>
        </w:tc>
        <w:tc>
          <w:tcPr>
            <w:tcW w:w="2700" w:type="dxa"/>
            <w:vAlign w:val="center"/>
          </w:tcPr>
          <w:p w14:paraId="3C3F110A" w14:textId="77777777" w:rsidR="00191548" w:rsidRPr="003A02B4" w:rsidRDefault="00191548" w:rsidP="00191548">
            <w:pPr>
              <w:jc w:val="center"/>
              <w:rPr>
                <w:rFonts w:ascii="Calibri" w:hAnsi="Calibri" w:cs="Calibri"/>
                <w:sz w:val="12"/>
                <w:szCs w:val="12"/>
              </w:rPr>
            </w:pPr>
            <w:r w:rsidRPr="003A02B4">
              <w:rPr>
                <w:rFonts w:ascii="Calibri" w:hAnsi="Calibri" w:cs="Calibri"/>
                <w:sz w:val="12"/>
                <w:szCs w:val="12"/>
              </w:rPr>
              <w:t>33141223</w:t>
            </w:r>
          </w:p>
          <w:p w14:paraId="5EDC8EB2" w14:textId="73EDE93A" w:rsidR="00191548" w:rsidRPr="003A02B4" w:rsidRDefault="00191548" w:rsidP="00191548">
            <w:pPr>
              <w:jc w:val="center"/>
              <w:rPr>
                <w:rFonts w:ascii="GHEA Grapalat" w:hAnsi="GHEA Grapalat"/>
                <w:sz w:val="12"/>
                <w:szCs w:val="12"/>
                <w:lang w:val="es-ES"/>
              </w:rPr>
            </w:pPr>
          </w:p>
        </w:tc>
        <w:tc>
          <w:tcPr>
            <w:tcW w:w="2520" w:type="dxa"/>
            <w:vAlign w:val="center"/>
          </w:tcPr>
          <w:p w14:paraId="5A7D75B0" w14:textId="77777777" w:rsidR="00191548" w:rsidRPr="003A02B4" w:rsidRDefault="00191548" w:rsidP="00191548">
            <w:pPr>
              <w:spacing w:line="276" w:lineRule="auto"/>
              <w:rPr>
                <w:rFonts w:ascii="Sylfaen" w:hAnsi="Sylfaen" w:cs="Calibri"/>
                <w:b/>
                <w:bCs/>
                <w:iCs/>
                <w:sz w:val="12"/>
                <w:szCs w:val="12"/>
              </w:rPr>
            </w:pPr>
            <w:proofErr w:type="spellStart"/>
            <w:r w:rsidRPr="003A02B4">
              <w:rPr>
                <w:rFonts w:ascii="Sylfaen" w:hAnsi="Sylfaen" w:cs="Calibri"/>
                <w:b/>
                <w:bCs/>
                <w:iCs/>
                <w:sz w:val="12"/>
                <w:szCs w:val="12"/>
              </w:rPr>
              <w:t>Ամբու</w:t>
            </w:r>
            <w:proofErr w:type="spellEnd"/>
            <w:r w:rsidRPr="003A02B4">
              <w:rPr>
                <w:rFonts w:ascii="Sylfaen" w:hAnsi="Sylfaen" w:cs="Calibri"/>
                <w:b/>
                <w:bCs/>
                <w:iCs/>
                <w:sz w:val="12"/>
                <w:szCs w:val="12"/>
              </w:rPr>
              <w:t xml:space="preserve"> </w:t>
            </w:r>
            <w:proofErr w:type="spellStart"/>
            <w:r w:rsidRPr="003A02B4">
              <w:rPr>
                <w:rFonts w:ascii="Sylfaen" w:hAnsi="Sylfaen" w:cs="Calibri"/>
                <w:b/>
                <w:bCs/>
                <w:iCs/>
                <w:sz w:val="12"/>
                <w:szCs w:val="12"/>
              </w:rPr>
              <w:t>պարկ</w:t>
            </w:r>
            <w:proofErr w:type="spellEnd"/>
          </w:p>
          <w:p w14:paraId="4E5B3514" w14:textId="280C1E2A" w:rsidR="00191548" w:rsidRPr="003A02B4" w:rsidRDefault="00191548" w:rsidP="00191548">
            <w:pPr>
              <w:jc w:val="center"/>
              <w:rPr>
                <w:rFonts w:ascii="GHEA Grapalat" w:hAnsi="GHEA Grapalat"/>
                <w:b/>
                <w:bCs/>
                <w:sz w:val="12"/>
                <w:szCs w:val="12"/>
                <w:lang w:val="es-ES"/>
              </w:rPr>
            </w:pPr>
          </w:p>
        </w:tc>
        <w:tc>
          <w:tcPr>
            <w:tcW w:w="474" w:type="dxa"/>
          </w:tcPr>
          <w:p w14:paraId="089DF4A3" w14:textId="77777777" w:rsidR="00191548" w:rsidRPr="003A02B4" w:rsidRDefault="00191548" w:rsidP="00191548">
            <w:pPr>
              <w:jc w:val="center"/>
              <w:rPr>
                <w:rFonts w:ascii="GHEA Grapalat" w:hAnsi="GHEA Grapalat"/>
                <w:sz w:val="12"/>
                <w:szCs w:val="12"/>
                <w:lang w:val="pt-BR"/>
              </w:rPr>
            </w:pPr>
          </w:p>
          <w:p w14:paraId="2EBEBBA0" w14:textId="77777777" w:rsidR="00191548" w:rsidRPr="003A02B4" w:rsidRDefault="00191548" w:rsidP="00191548">
            <w:pPr>
              <w:jc w:val="center"/>
              <w:rPr>
                <w:rFonts w:ascii="GHEA Grapalat" w:hAnsi="GHEA Grapalat"/>
                <w:sz w:val="12"/>
                <w:szCs w:val="12"/>
                <w:lang w:val="pt-BR"/>
              </w:rPr>
            </w:pPr>
          </w:p>
          <w:p w14:paraId="1C10281E" w14:textId="6630BB9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A9C13" w14:textId="77777777" w:rsidR="00191548" w:rsidRPr="003A02B4" w:rsidRDefault="00191548" w:rsidP="00191548">
            <w:pPr>
              <w:jc w:val="center"/>
              <w:rPr>
                <w:rFonts w:ascii="GHEA Grapalat" w:hAnsi="GHEA Grapalat"/>
                <w:sz w:val="12"/>
                <w:szCs w:val="12"/>
                <w:lang w:val="pt-BR"/>
              </w:rPr>
            </w:pPr>
          </w:p>
          <w:p w14:paraId="24627286" w14:textId="77777777" w:rsidR="00191548" w:rsidRPr="003A02B4" w:rsidRDefault="00191548" w:rsidP="00191548">
            <w:pPr>
              <w:jc w:val="center"/>
              <w:rPr>
                <w:rFonts w:ascii="GHEA Grapalat" w:hAnsi="GHEA Grapalat"/>
                <w:sz w:val="12"/>
                <w:szCs w:val="12"/>
                <w:lang w:val="pt-BR"/>
              </w:rPr>
            </w:pPr>
          </w:p>
          <w:p w14:paraId="32DFD74C" w14:textId="6FD04EA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654910" w14:textId="77777777" w:rsidR="00191548" w:rsidRPr="003A02B4" w:rsidRDefault="00191548" w:rsidP="00191548">
            <w:pPr>
              <w:jc w:val="center"/>
              <w:rPr>
                <w:rFonts w:ascii="GHEA Grapalat" w:hAnsi="GHEA Grapalat"/>
                <w:sz w:val="12"/>
                <w:szCs w:val="12"/>
                <w:lang w:val="pt-BR"/>
              </w:rPr>
            </w:pPr>
          </w:p>
          <w:p w14:paraId="39B0A4E2" w14:textId="77777777" w:rsidR="00191548" w:rsidRPr="003A02B4" w:rsidRDefault="00191548" w:rsidP="00191548">
            <w:pPr>
              <w:jc w:val="center"/>
              <w:rPr>
                <w:rFonts w:ascii="GHEA Grapalat" w:hAnsi="GHEA Grapalat"/>
                <w:sz w:val="12"/>
                <w:szCs w:val="12"/>
                <w:lang w:val="pt-BR"/>
              </w:rPr>
            </w:pPr>
          </w:p>
          <w:p w14:paraId="505354A0" w14:textId="48B2432C"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7DD5A" w14:textId="77777777" w:rsidR="00191548" w:rsidRPr="003A02B4" w:rsidRDefault="00191548" w:rsidP="00191548">
            <w:pPr>
              <w:jc w:val="center"/>
              <w:rPr>
                <w:rFonts w:ascii="GHEA Grapalat" w:hAnsi="GHEA Grapalat"/>
                <w:sz w:val="12"/>
                <w:szCs w:val="12"/>
                <w:lang w:val="pt-BR"/>
              </w:rPr>
            </w:pPr>
          </w:p>
          <w:p w14:paraId="0383B4E5" w14:textId="77777777" w:rsidR="00191548" w:rsidRPr="003A02B4" w:rsidRDefault="00191548" w:rsidP="00191548">
            <w:pPr>
              <w:jc w:val="center"/>
              <w:rPr>
                <w:rFonts w:ascii="GHEA Grapalat" w:hAnsi="GHEA Grapalat"/>
                <w:sz w:val="12"/>
                <w:szCs w:val="12"/>
                <w:lang w:val="pt-BR"/>
              </w:rPr>
            </w:pPr>
          </w:p>
          <w:p w14:paraId="27E26C0C" w14:textId="6EBF5795"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D8FD748" w14:textId="77777777" w:rsidR="00191548" w:rsidRPr="003A02B4" w:rsidRDefault="00191548" w:rsidP="00191548">
            <w:pPr>
              <w:jc w:val="center"/>
              <w:rPr>
                <w:rFonts w:ascii="GHEA Grapalat" w:hAnsi="GHEA Grapalat"/>
                <w:sz w:val="12"/>
                <w:szCs w:val="12"/>
                <w:lang w:val="pt-BR"/>
              </w:rPr>
            </w:pPr>
          </w:p>
          <w:p w14:paraId="5242AB37" w14:textId="77777777" w:rsidR="00191548" w:rsidRPr="003A02B4" w:rsidRDefault="00191548" w:rsidP="00191548">
            <w:pPr>
              <w:jc w:val="center"/>
              <w:rPr>
                <w:rFonts w:ascii="GHEA Grapalat" w:hAnsi="GHEA Grapalat"/>
                <w:sz w:val="12"/>
                <w:szCs w:val="12"/>
                <w:lang w:val="pt-BR"/>
              </w:rPr>
            </w:pPr>
          </w:p>
          <w:p w14:paraId="3457CDBE" w14:textId="62AF307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56A3608" w14:textId="77777777" w:rsidR="00191548" w:rsidRPr="003A02B4" w:rsidRDefault="00191548" w:rsidP="00191548">
            <w:pPr>
              <w:jc w:val="center"/>
              <w:rPr>
                <w:rFonts w:ascii="GHEA Grapalat" w:hAnsi="GHEA Grapalat"/>
                <w:sz w:val="12"/>
                <w:szCs w:val="12"/>
                <w:lang w:val="pt-BR"/>
              </w:rPr>
            </w:pPr>
          </w:p>
          <w:p w14:paraId="56A78E1F" w14:textId="77777777" w:rsidR="00191548" w:rsidRPr="003A02B4" w:rsidRDefault="00191548" w:rsidP="00191548">
            <w:pPr>
              <w:jc w:val="center"/>
              <w:rPr>
                <w:rFonts w:ascii="GHEA Grapalat" w:hAnsi="GHEA Grapalat"/>
                <w:sz w:val="12"/>
                <w:szCs w:val="12"/>
                <w:lang w:val="pt-BR"/>
              </w:rPr>
            </w:pPr>
          </w:p>
          <w:p w14:paraId="277CD382" w14:textId="75042475"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ACAE1C3" w14:textId="3AF79D9B"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5443F73D" w14:textId="48661BF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E70D3AC" w14:textId="104B0E8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597558A1" w14:textId="2A79DF7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5D60EF4" w14:textId="207E7A1A"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00860CA" w14:textId="2F1EEED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5C75D70F" w14:textId="50BCAAA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3F094030" w14:textId="77777777" w:rsidTr="00191548">
        <w:trPr>
          <w:trHeight w:val="556"/>
        </w:trPr>
        <w:tc>
          <w:tcPr>
            <w:tcW w:w="1980" w:type="dxa"/>
          </w:tcPr>
          <w:p w14:paraId="56BE070F" w14:textId="46222854"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6</w:t>
            </w:r>
          </w:p>
        </w:tc>
        <w:tc>
          <w:tcPr>
            <w:tcW w:w="2700" w:type="dxa"/>
          </w:tcPr>
          <w:p w14:paraId="53219BE5" w14:textId="1A18BE9A" w:rsidR="00191548" w:rsidRPr="003A02B4" w:rsidRDefault="00191548" w:rsidP="00191548">
            <w:pPr>
              <w:jc w:val="center"/>
              <w:rPr>
                <w:rFonts w:ascii="GHEA Grapalat" w:hAnsi="GHEA Grapalat"/>
                <w:sz w:val="12"/>
                <w:szCs w:val="12"/>
                <w:lang w:val="es-ES"/>
              </w:rPr>
            </w:pPr>
            <w:r w:rsidRPr="003A02B4">
              <w:rPr>
                <w:rFonts w:cs="Arial"/>
                <w:sz w:val="12"/>
                <w:szCs w:val="12"/>
              </w:rPr>
              <w:t>33151250</w:t>
            </w:r>
          </w:p>
        </w:tc>
        <w:tc>
          <w:tcPr>
            <w:tcW w:w="2520" w:type="dxa"/>
          </w:tcPr>
          <w:p w14:paraId="4B668B0A" w14:textId="4254CF5F" w:rsidR="00191548" w:rsidRPr="003A02B4" w:rsidRDefault="00191548" w:rsidP="00191548">
            <w:pPr>
              <w:jc w:val="center"/>
              <w:rPr>
                <w:rFonts w:ascii="GHEA Grapalat" w:hAnsi="GHEA Grapalat"/>
                <w:b/>
                <w:bCs/>
                <w:sz w:val="12"/>
                <w:szCs w:val="12"/>
                <w:lang w:val="es-ES"/>
              </w:rPr>
            </w:pPr>
            <w:proofErr w:type="spellStart"/>
            <w:r w:rsidRPr="003A02B4">
              <w:rPr>
                <w:b/>
                <w:bCs/>
                <w:sz w:val="12"/>
                <w:szCs w:val="12"/>
              </w:rPr>
              <w:t>Սպիրոմետր</w:t>
            </w:r>
            <w:proofErr w:type="spellEnd"/>
            <w:r w:rsidRPr="003A02B4">
              <w:rPr>
                <w:rFonts w:asciiTheme="majorHAnsi" w:hAnsiTheme="majorHAnsi"/>
                <w:b/>
                <w:bCs/>
                <w:sz w:val="12"/>
                <w:szCs w:val="12"/>
              </w:rPr>
              <w:t xml:space="preserve"> </w:t>
            </w:r>
          </w:p>
        </w:tc>
        <w:tc>
          <w:tcPr>
            <w:tcW w:w="474" w:type="dxa"/>
          </w:tcPr>
          <w:p w14:paraId="42422A1C" w14:textId="77777777" w:rsidR="00191548" w:rsidRPr="003A02B4" w:rsidRDefault="00191548" w:rsidP="00191548">
            <w:pPr>
              <w:jc w:val="center"/>
              <w:rPr>
                <w:rFonts w:ascii="GHEA Grapalat" w:hAnsi="GHEA Grapalat"/>
                <w:sz w:val="12"/>
                <w:szCs w:val="12"/>
                <w:lang w:val="pt-BR"/>
              </w:rPr>
            </w:pPr>
          </w:p>
          <w:p w14:paraId="7F565041" w14:textId="77777777" w:rsidR="00191548" w:rsidRPr="003A02B4" w:rsidRDefault="00191548" w:rsidP="00191548">
            <w:pPr>
              <w:jc w:val="center"/>
              <w:rPr>
                <w:rFonts w:ascii="GHEA Grapalat" w:hAnsi="GHEA Grapalat"/>
                <w:sz w:val="12"/>
                <w:szCs w:val="12"/>
                <w:lang w:val="pt-BR"/>
              </w:rPr>
            </w:pPr>
          </w:p>
          <w:p w14:paraId="37F0D939" w14:textId="2D51D6E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7AD6CF3" w14:textId="77777777" w:rsidR="00191548" w:rsidRPr="003A02B4" w:rsidRDefault="00191548" w:rsidP="00191548">
            <w:pPr>
              <w:jc w:val="center"/>
              <w:rPr>
                <w:rFonts w:ascii="GHEA Grapalat" w:hAnsi="GHEA Grapalat"/>
                <w:sz w:val="12"/>
                <w:szCs w:val="12"/>
                <w:lang w:val="pt-BR"/>
              </w:rPr>
            </w:pPr>
          </w:p>
          <w:p w14:paraId="13397FBF" w14:textId="77777777" w:rsidR="00191548" w:rsidRPr="003A02B4" w:rsidRDefault="00191548" w:rsidP="00191548">
            <w:pPr>
              <w:jc w:val="center"/>
              <w:rPr>
                <w:rFonts w:ascii="GHEA Grapalat" w:hAnsi="GHEA Grapalat"/>
                <w:sz w:val="12"/>
                <w:szCs w:val="12"/>
                <w:lang w:val="pt-BR"/>
              </w:rPr>
            </w:pPr>
          </w:p>
          <w:p w14:paraId="2DCA2A56" w14:textId="1FE67138"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69238F9" w14:textId="77777777" w:rsidR="00191548" w:rsidRPr="003A02B4" w:rsidRDefault="00191548" w:rsidP="00191548">
            <w:pPr>
              <w:jc w:val="center"/>
              <w:rPr>
                <w:rFonts w:ascii="GHEA Grapalat" w:hAnsi="GHEA Grapalat"/>
                <w:sz w:val="12"/>
                <w:szCs w:val="12"/>
                <w:lang w:val="pt-BR"/>
              </w:rPr>
            </w:pPr>
          </w:p>
          <w:p w14:paraId="12A09B2D" w14:textId="77777777" w:rsidR="00191548" w:rsidRPr="003A02B4" w:rsidRDefault="00191548" w:rsidP="00191548">
            <w:pPr>
              <w:jc w:val="center"/>
              <w:rPr>
                <w:rFonts w:ascii="GHEA Grapalat" w:hAnsi="GHEA Grapalat"/>
                <w:sz w:val="12"/>
                <w:szCs w:val="12"/>
                <w:lang w:val="pt-BR"/>
              </w:rPr>
            </w:pPr>
          </w:p>
          <w:p w14:paraId="3FC6FBC9" w14:textId="366DC459"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C124A3F" w14:textId="77777777" w:rsidR="00191548" w:rsidRPr="003A02B4" w:rsidRDefault="00191548" w:rsidP="00191548">
            <w:pPr>
              <w:jc w:val="center"/>
              <w:rPr>
                <w:rFonts w:ascii="GHEA Grapalat" w:hAnsi="GHEA Grapalat"/>
                <w:sz w:val="12"/>
                <w:szCs w:val="12"/>
                <w:lang w:val="pt-BR"/>
              </w:rPr>
            </w:pPr>
          </w:p>
          <w:p w14:paraId="54B72A67" w14:textId="77777777" w:rsidR="00191548" w:rsidRPr="003A02B4" w:rsidRDefault="00191548" w:rsidP="00191548">
            <w:pPr>
              <w:jc w:val="center"/>
              <w:rPr>
                <w:rFonts w:ascii="GHEA Grapalat" w:hAnsi="GHEA Grapalat"/>
                <w:sz w:val="12"/>
                <w:szCs w:val="12"/>
                <w:lang w:val="pt-BR"/>
              </w:rPr>
            </w:pPr>
          </w:p>
          <w:p w14:paraId="4FB61FFE" w14:textId="11E2914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BEB2A4E" w14:textId="77777777" w:rsidR="00191548" w:rsidRPr="003A02B4" w:rsidRDefault="00191548" w:rsidP="00191548">
            <w:pPr>
              <w:jc w:val="center"/>
              <w:rPr>
                <w:rFonts w:ascii="GHEA Grapalat" w:hAnsi="GHEA Grapalat"/>
                <w:sz w:val="12"/>
                <w:szCs w:val="12"/>
                <w:lang w:val="pt-BR"/>
              </w:rPr>
            </w:pPr>
          </w:p>
          <w:p w14:paraId="47C2B4F2" w14:textId="77777777" w:rsidR="00191548" w:rsidRPr="003A02B4" w:rsidRDefault="00191548" w:rsidP="00191548">
            <w:pPr>
              <w:jc w:val="center"/>
              <w:rPr>
                <w:rFonts w:ascii="GHEA Grapalat" w:hAnsi="GHEA Grapalat"/>
                <w:sz w:val="12"/>
                <w:szCs w:val="12"/>
                <w:lang w:val="pt-BR"/>
              </w:rPr>
            </w:pPr>
          </w:p>
          <w:p w14:paraId="18F6222D" w14:textId="13A4941D"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18AC154" w14:textId="77777777" w:rsidR="00191548" w:rsidRPr="003A02B4" w:rsidRDefault="00191548" w:rsidP="00191548">
            <w:pPr>
              <w:jc w:val="center"/>
              <w:rPr>
                <w:rFonts w:ascii="GHEA Grapalat" w:hAnsi="GHEA Grapalat"/>
                <w:sz w:val="12"/>
                <w:szCs w:val="12"/>
                <w:lang w:val="pt-BR"/>
              </w:rPr>
            </w:pPr>
          </w:p>
          <w:p w14:paraId="432766D7" w14:textId="77777777" w:rsidR="00191548" w:rsidRPr="003A02B4" w:rsidRDefault="00191548" w:rsidP="00191548">
            <w:pPr>
              <w:jc w:val="center"/>
              <w:rPr>
                <w:rFonts w:ascii="GHEA Grapalat" w:hAnsi="GHEA Grapalat"/>
                <w:sz w:val="12"/>
                <w:szCs w:val="12"/>
                <w:lang w:val="pt-BR"/>
              </w:rPr>
            </w:pPr>
          </w:p>
          <w:p w14:paraId="3589D617" w14:textId="59A1303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3E6FD9C" w14:textId="17C327F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F9C0790" w14:textId="34E1DA5F"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2FDAFA80" w14:textId="5783309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EC8DC82" w14:textId="5EEC3F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AC06986" w14:textId="2847AE3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29D3516" w14:textId="60F2A51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240A6D21" w14:textId="57B3E63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402DEFF3" w14:textId="77777777" w:rsidTr="00191548">
        <w:trPr>
          <w:trHeight w:val="556"/>
        </w:trPr>
        <w:tc>
          <w:tcPr>
            <w:tcW w:w="1980" w:type="dxa"/>
          </w:tcPr>
          <w:p w14:paraId="3CB7D677" w14:textId="00A10348"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7</w:t>
            </w:r>
          </w:p>
        </w:tc>
        <w:tc>
          <w:tcPr>
            <w:tcW w:w="2700" w:type="dxa"/>
          </w:tcPr>
          <w:p w14:paraId="73AB6B6B" w14:textId="136EBCDA" w:rsidR="00191548" w:rsidRPr="003A02B4" w:rsidRDefault="00191548" w:rsidP="00191548">
            <w:pPr>
              <w:jc w:val="center"/>
              <w:rPr>
                <w:rFonts w:ascii="GHEA Grapalat" w:hAnsi="GHEA Grapalat"/>
                <w:sz w:val="12"/>
                <w:szCs w:val="12"/>
                <w:lang w:val="es-ES"/>
              </w:rPr>
            </w:pPr>
            <w:r w:rsidRPr="003A02B4">
              <w:rPr>
                <w:rFonts w:cs="Arial"/>
                <w:sz w:val="12"/>
                <w:szCs w:val="12"/>
              </w:rPr>
              <w:t>38411400</w:t>
            </w:r>
          </w:p>
        </w:tc>
        <w:tc>
          <w:tcPr>
            <w:tcW w:w="2520" w:type="dxa"/>
          </w:tcPr>
          <w:p w14:paraId="1244E00F" w14:textId="1A4FC5DF" w:rsidR="00191548" w:rsidRPr="003A02B4" w:rsidRDefault="00191548" w:rsidP="00191548">
            <w:pPr>
              <w:jc w:val="center"/>
              <w:rPr>
                <w:rFonts w:ascii="GHEA Grapalat" w:hAnsi="GHEA Grapalat"/>
                <w:b/>
                <w:bCs/>
                <w:sz w:val="12"/>
                <w:szCs w:val="12"/>
                <w:lang w:val="es-ES"/>
              </w:rPr>
            </w:pPr>
            <w:proofErr w:type="spellStart"/>
            <w:r w:rsidRPr="003A02B4">
              <w:rPr>
                <w:b/>
                <w:bCs/>
                <w:sz w:val="12"/>
                <w:szCs w:val="12"/>
              </w:rPr>
              <w:t>Խոնավաչափ</w:t>
            </w:r>
            <w:proofErr w:type="spellEnd"/>
          </w:p>
        </w:tc>
        <w:tc>
          <w:tcPr>
            <w:tcW w:w="474" w:type="dxa"/>
          </w:tcPr>
          <w:p w14:paraId="7B231084" w14:textId="77777777" w:rsidR="00191548" w:rsidRPr="003A02B4" w:rsidRDefault="00191548" w:rsidP="00191548">
            <w:pPr>
              <w:jc w:val="center"/>
              <w:rPr>
                <w:rFonts w:ascii="GHEA Grapalat" w:hAnsi="GHEA Grapalat"/>
                <w:sz w:val="12"/>
                <w:szCs w:val="12"/>
                <w:lang w:val="pt-BR"/>
              </w:rPr>
            </w:pPr>
          </w:p>
          <w:p w14:paraId="0B3D941D" w14:textId="77777777" w:rsidR="00191548" w:rsidRPr="003A02B4" w:rsidRDefault="00191548" w:rsidP="00191548">
            <w:pPr>
              <w:jc w:val="center"/>
              <w:rPr>
                <w:rFonts w:ascii="GHEA Grapalat" w:hAnsi="GHEA Grapalat"/>
                <w:sz w:val="12"/>
                <w:szCs w:val="12"/>
                <w:lang w:val="pt-BR"/>
              </w:rPr>
            </w:pPr>
          </w:p>
          <w:p w14:paraId="77546069" w14:textId="5467CF4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D87160E" w14:textId="77777777" w:rsidR="00191548" w:rsidRPr="003A02B4" w:rsidRDefault="00191548" w:rsidP="00191548">
            <w:pPr>
              <w:jc w:val="center"/>
              <w:rPr>
                <w:rFonts w:ascii="GHEA Grapalat" w:hAnsi="GHEA Grapalat"/>
                <w:sz w:val="12"/>
                <w:szCs w:val="12"/>
                <w:lang w:val="pt-BR"/>
              </w:rPr>
            </w:pPr>
          </w:p>
          <w:p w14:paraId="3265F353" w14:textId="77777777" w:rsidR="00191548" w:rsidRPr="003A02B4" w:rsidRDefault="00191548" w:rsidP="00191548">
            <w:pPr>
              <w:jc w:val="center"/>
              <w:rPr>
                <w:rFonts w:ascii="GHEA Grapalat" w:hAnsi="GHEA Grapalat"/>
                <w:sz w:val="12"/>
                <w:szCs w:val="12"/>
                <w:lang w:val="pt-BR"/>
              </w:rPr>
            </w:pPr>
          </w:p>
          <w:p w14:paraId="7B03887D" w14:textId="0C3481A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5DEC75" w14:textId="77777777" w:rsidR="00191548" w:rsidRPr="003A02B4" w:rsidRDefault="00191548" w:rsidP="00191548">
            <w:pPr>
              <w:jc w:val="center"/>
              <w:rPr>
                <w:rFonts w:ascii="GHEA Grapalat" w:hAnsi="GHEA Grapalat"/>
                <w:sz w:val="12"/>
                <w:szCs w:val="12"/>
                <w:lang w:val="pt-BR"/>
              </w:rPr>
            </w:pPr>
          </w:p>
          <w:p w14:paraId="0F451EB9" w14:textId="77777777" w:rsidR="00191548" w:rsidRPr="003A02B4" w:rsidRDefault="00191548" w:rsidP="00191548">
            <w:pPr>
              <w:jc w:val="center"/>
              <w:rPr>
                <w:rFonts w:ascii="GHEA Grapalat" w:hAnsi="GHEA Grapalat"/>
                <w:sz w:val="12"/>
                <w:szCs w:val="12"/>
                <w:lang w:val="pt-BR"/>
              </w:rPr>
            </w:pPr>
          </w:p>
          <w:p w14:paraId="5198166D" w14:textId="69B846F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88696B" w14:textId="77777777" w:rsidR="00191548" w:rsidRPr="003A02B4" w:rsidRDefault="00191548" w:rsidP="00191548">
            <w:pPr>
              <w:jc w:val="center"/>
              <w:rPr>
                <w:rFonts w:ascii="GHEA Grapalat" w:hAnsi="GHEA Grapalat"/>
                <w:sz w:val="12"/>
                <w:szCs w:val="12"/>
                <w:lang w:val="pt-BR"/>
              </w:rPr>
            </w:pPr>
          </w:p>
          <w:p w14:paraId="55412455" w14:textId="77777777" w:rsidR="00191548" w:rsidRPr="003A02B4" w:rsidRDefault="00191548" w:rsidP="00191548">
            <w:pPr>
              <w:jc w:val="center"/>
              <w:rPr>
                <w:rFonts w:ascii="GHEA Grapalat" w:hAnsi="GHEA Grapalat"/>
                <w:sz w:val="12"/>
                <w:szCs w:val="12"/>
                <w:lang w:val="pt-BR"/>
              </w:rPr>
            </w:pPr>
          </w:p>
          <w:p w14:paraId="52A1268B" w14:textId="3F1BB16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470FB02" w14:textId="77777777" w:rsidR="00191548" w:rsidRPr="003A02B4" w:rsidRDefault="00191548" w:rsidP="00191548">
            <w:pPr>
              <w:jc w:val="center"/>
              <w:rPr>
                <w:rFonts w:ascii="GHEA Grapalat" w:hAnsi="GHEA Grapalat"/>
                <w:sz w:val="12"/>
                <w:szCs w:val="12"/>
                <w:lang w:val="pt-BR"/>
              </w:rPr>
            </w:pPr>
          </w:p>
          <w:p w14:paraId="1D5A3F9D" w14:textId="77777777" w:rsidR="00191548" w:rsidRPr="003A02B4" w:rsidRDefault="00191548" w:rsidP="00191548">
            <w:pPr>
              <w:jc w:val="center"/>
              <w:rPr>
                <w:rFonts w:ascii="GHEA Grapalat" w:hAnsi="GHEA Grapalat"/>
                <w:sz w:val="12"/>
                <w:szCs w:val="12"/>
                <w:lang w:val="pt-BR"/>
              </w:rPr>
            </w:pPr>
          </w:p>
          <w:p w14:paraId="0B507F43" w14:textId="2A47333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5E5FE5EA" w14:textId="77777777" w:rsidR="00191548" w:rsidRPr="003A02B4" w:rsidRDefault="00191548" w:rsidP="00191548">
            <w:pPr>
              <w:jc w:val="center"/>
              <w:rPr>
                <w:rFonts w:ascii="GHEA Grapalat" w:hAnsi="GHEA Grapalat"/>
                <w:sz w:val="12"/>
                <w:szCs w:val="12"/>
                <w:lang w:val="pt-BR"/>
              </w:rPr>
            </w:pPr>
          </w:p>
          <w:p w14:paraId="20042ECE" w14:textId="77777777" w:rsidR="00191548" w:rsidRPr="003A02B4" w:rsidRDefault="00191548" w:rsidP="00191548">
            <w:pPr>
              <w:jc w:val="center"/>
              <w:rPr>
                <w:rFonts w:ascii="GHEA Grapalat" w:hAnsi="GHEA Grapalat"/>
                <w:sz w:val="12"/>
                <w:szCs w:val="12"/>
                <w:lang w:val="pt-BR"/>
              </w:rPr>
            </w:pPr>
          </w:p>
          <w:p w14:paraId="2A2EDBDF" w14:textId="5B8464C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2B5CC22" w14:textId="011B459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365112F" w14:textId="0E49922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7513A4E" w14:textId="3778323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52366A1F" w14:textId="192B43BC"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0C92126A" w14:textId="2BD233B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5AD9163E" w14:textId="3A1640E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55372908" w14:textId="02C4C6D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r w:rsidR="00191548" w:rsidRPr="003A02B4" w14:paraId="29E2B75B" w14:textId="77777777" w:rsidTr="00191548">
        <w:trPr>
          <w:trHeight w:val="556"/>
        </w:trPr>
        <w:tc>
          <w:tcPr>
            <w:tcW w:w="1980" w:type="dxa"/>
          </w:tcPr>
          <w:p w14:paraId="5FB8C877" w14:textId="083FEF2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8</w:t>
            </w:r>
          </w:p>
        </w:tc>
        <w:tc>
          <w:tcPr>
            <w:tcW w:w="2700" w:type="dxa"/>
          </w:tcPr>
          <w:p w14:paraId="4EEF5E56" w14:textId="02DA4FC2" w:rsidR="00191548" w:rsidRPr="003A02B4" w:rsidRDefault="00191548" w:rsidP="00191548">
            <w:pPr>
              <w:jc w:val="center"/>
              <w:rPr>
                <w:rFonts w:ascii="GHEA Grapalat" w:hAnsi="GHEA Grapalat"/>
                <w:sz w:val="12"/>
                <w:szCs w:val="12"/>
                <w:lang w:val="es-ES"/>
              </w:rPr>
            </w:pPr>
            <w:r w:rsidRPr="003A02B4">
              <w:rPr>
                <w:rFonts w:cs="Arial"/>
                <w:sz w:val="12"/>
                <w:szCs w:val="12"/>
              </w:rPr>
              <w:t>38411400</w:t>
            </w:r>
          </w:p>
        </w:tc>
        <w:tc>
          <w:tcPr>
            <w:tcW w:w="2520" w:type="dxa"/>
          </w:tcPr>
          <w:p w14:paraId="5002F2AA" w14:textId="0C326C11" w:rsidR="00191548" w:rsidRPr="003A02B4" w:rsidRDefault="00191548" w:rsidP="00191548">
            <w:pPr>
              <w:jc w:val="center"/>
              <w:rPr>
                <w:rFonts w:ascii="GHEA Grapalat" w:hAnsi="GHEA Grapalat"/>
                <w:b/>
                <w:bCs/>
                <w:sz w:val="12"/>
                <w:szCs w:val="12"/>
                <w:lang w:val="es-ES"/>
              </w:rPr>
            </w:pPr>
            <w:proofErr w:type="spellStart"/>
            <w:r w:rsidRPr="003A02B4">
              <w:rPr>
                <w:b/>
                <w:bCs/>
                <w:sz w:val="12"/>
                <w:szCs w:val="12"/>
              </w:rPr>
              <w:t>Մանկական</w:t>
            </w:r>
            <w:proofErr w:type="spellEnd"/>
            <w:r w:rsidRPr="003A02B4">
              <w:rPr>
                <w:b/>
                <w:bCs/>
                <w:sz w:val="12"/>
                <w:szCs w:val="12"/>
              </w:rPr>
              <w:t xml:space="preserve"> </w:t>
            </w:r>
            <w:proofErr w:type="spellStart"/>
            <w:r w:rsidRPr="003A02B4">
              <w:rPr>
                <w:b/>
                <w:bCs/>
                <w:sz w:val="12"/>
                <w:szCs w:val="12"/>
              </w:rPr>
              <w:t>կշեռք</w:t>
            </w:r>
            <w:proofErr w:type="spellEnd"/>
          </w:p>
        </w:tc>
        <w:tc>
          <w:tcPr>
            <w:tcW w:w="474" w:type="dxa"/>
          </w:tcPr>
          <w:p w14:paraId="43C904FC" w14:textId="77777777" w:rsidR="00191548" w:rsidRPr="003A02B4" w:rsidRDefault="00191548" w:rsidP="00191548">
            <w:pPr>
              <w:jc w:val="center"/>
              <w:rPr>
                <w:rFonts w:ascii="GHEA Grapalat" w:hAnsi="GHEA Grapalat"/>
                <w:sz w:val="12"/>
                <w:szCs w:val="12"/>
                <w:lang w:val="pt-BR"/>
              </w:rPr>
            </w:pPr>
          </w:p>
          <w:p w14:paraId="11D10494" w14:textId="77777777" w:rsidR="00191548" w:rsidRPr="003A02B4" w:rsidRDefault="00191548" w:rsidP="00191548">
            <w:pPr>
              <w:jc w:val="center"/>
              <w:rPr>
                <w:rFonts w:ascii="GHEA Grapalat" w:hAnsi="GHEA Grapalat"/>
                <w:sz w:val="12"/>
                <w:szCs w:val="12"/>
                <w:lang w:val="pt-BR"/>
              </w:rPr>
            </w:pPr>
          </w:p>
          <w:p w14:paraId="1C245367" w14:textId="1AA94AC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A58F4C" w14:textId="77777777" w:rsidR="00191548" w:rsidRPr="003A02B4" w:rsidRDefault="00191548" w:rsidP="00191548">
            <w:pPr>
              <w:jc w:val="center"/>
              <w:rPr>
                <w:rFonts w:ascii="GHEA Grapalat" w:hAnsi="GHEA Grapalat"/>
                <w:sz w:val="12"/>
                <w:szCs w:val="12"/>
                <w:lang w:val="pt-BR"/>
              </w:rPr>
            </w:pPr>
          </w:p>
          <w:p w14:paraId="497757DC" w14:textId="77777777" w:rsidR="00191548" w:rsidRPr="003A02B4" w:rsidRDefault="00191548" w:rsidP="00191548">
            <w:pPr>
              <w:jc w:val="center"/>
              <w:rPr>
                <w:rFonts w:ascii="GHEA Grapalat" w:hAnsi="GHEA Grapalat"/>
                <w:sz w:val="12"/>
                <w:szCs w:val="12"/>
                <w:lang w:val="pt-BR"/>
              </w:rPr>
            </w:pPr>
          </w:p>
          <w:p w14:paraId="38A0629F" w14:textId="0272798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ABF086" w14:textId="77777777" w:rsidR="00191548" w:rsidRPr="003A02B4" w:rsidRDefault="00191548" w:rsidP="00191548">
            <w:pPr>
              <w:jc w:val="center"/>
              <w:rPr>
                <w:rFonts w:ascii="GHEA Grapalat" w:hAnsi="GHEA Grapalat"/>
                <w:sz w:val="12"/>
                <w:szCs w:val="12"/>
                <w:lang w:val="pt-BR"/>
              </w:rPr>
            </w:pPr>
          </w:p>
          <w:p w14:paraId="6B373A64" w14:textId="77777777" w:rsidR="00191548" w:rsidRPr="003A02B4" w:rsidRDefault="00191548" w:rsidP="00191548">
            <w:pPr>
              <w:jc w:val="center"/>
              <w:rPr>
                <w:rFonts w:ascii="GHEA Grapalat" w:hAnsi="GHEA Grapalat"/>
                <w:sz w:val="12"/>
                <w:szCs w:val="12"/>
                <w:lang w:val="pt-BR"/>
              </w:rPr>
            </w:pPr>
          </w:p>
          <w:p w14:paraId="7BF43D2F" w14:textId="40C80CE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A30BFF" w14:textId="77777777" w:rsidR="00191548" w:rsidRPr="003A02B4" w:rsidRDefault="00191548" w:rsidP="00191548">
            <w:pPr>
              <w:jc w:val="center"/>
              <w:rPr>
                <w:rFonts w:ascii="GHEA Grapalat" w:hAnsi="GHEA Grapalat"/>
                <w:sz w:val="12"/>
                <w:szCs w:val="12"/>
                <w:lang w:val="pt-BR"/>
              </w:rPr>
            </w:pPr>
          </w:p>
          <w:p w14:paraId="6B1023EE" w14:textId="77777777" w:rsidR="00191548" w:rsidRPr="003A02B4" w:rsidRDefault="00191548" w:rsidP="00191548">
            <w:pPr>
              <w:jc w:val="center"/>
              <w:rPr>
                <w:rFonts w:ascii="GHEA Grapalat" w:hAnsi="GHEA Grapalat"/>
                <w:sz w:val="12"/>
                <w:szCs w:val="12"/>
                <w:lang w:val="pt-BR"/>
              </w:rPr>
            </w:pPr>
          </w:p>
          <w:p w14:paraId="63DC2297" w14:textId="653F49AF"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7FAB1E4" w14:textId="77777777" w:rsidR="00191548" w:rsidRPr="003A02B4" w:rsidRDefault="00191548" w:rsidP="00191548">
            <w:pPr>
              <w:jc w:val="center"/>
              <w:rPr>
                <w:rFonts w:ascii="GHEA Grapalat" w:hAnsi="GHEA Grapalat"/>
                <w:sz w:val="12"/>
                <w:szCs w:val="12"/>
                <w:lang w:val="pt-BR"/>
              </w:rPr>
            </w:pPr>
          </w:p>
          <w:p w14:paraId="77874035" w14:textId="77777777" w:rsidR="00191548" w:rsidRPr="003A02B4" w:rsidRDefault="00191548" w:rsidP="00191548">
            <w:pPr>
              <w:jc w:val="center"/>
              <w:rPr>
                <w:rFonts w:ascii="GHEA Grapalat" w:hAnsi="GHEA Grapalat"/>
                <w:sz w:val="12"/>
                <w:szCs w:val="12"/>
                <w:lang w:val="pt-BR"/>
              </w:rPr>
            </w:pPr>
          </w:p>
          <w:p w14:paraId="0F27F810" w14:textId="1AB71CE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2304103D" w14:textId="77777777" w:rsidR="00191548" w:rsidRPr="003A02B4" w:rsidRDefault="00191548" w:rsidP="00191548">
            <w:pPr>
              <w:jc w:val="center"/>
              <w:rPr>
                <w:rFonts w:ascii="GHEA Grapalat" w:hAnsi="GHEA Grapalat"/>
                <w:sz w:val="12"/>
                <w:szCs w:val="12"/>
                <w:lang w:val="pt-BR"/>
              </w:rPr>
            </w:pPr>
          </w:p>
          <w:p w14:paraId="6DEFA77C" w14:textId="77777777" w:rsidR="00191548" w:rsidRPr="003A02B4" w:rsidRDefault="00191548" w:rsidP="00191548">
            <w:pPr>
              <w:jc w:val="center"/>
              <w:rPr>
                <w:rFonts w:ascii="GHEA Grapalat" w:hAnsi="GHEA Grapalat"/>
                <w:sz w:val="12"/>
                <w:szCs w:val="12"/>
                <w:lang w:val="pt-BR"/>
              </w:rPr>
            </w:pPr>
          </w:p>
          <w:p w14:paraId="0B64454C" w14:textId="1DF92A2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20C33307" w14:textId="7AD2AF1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7B8952C7" w14:textId="7F933960"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5E39A82F" w14:textId="4E0D112F"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64F5F1B5" w14:textId="665914E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4A469667" w14:textId="02840A8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497" w:type="dxa"/>
          </w:tcPr>
          <w:p w14:paraId="1104CB9B" w14:textId="1E93EB3B"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c>
          <w:tcPr>
            <w:tcW w:w="1963" w:type="dxa"/>
          </w:tcPr>
          <w:p w14:paraId="0003B927" w14:textId="2BB3ED4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r w:rsidRPr="003A02B4">
              <w:rPr>
                <w:rFonts w:ascii="GHEA Grapalat" w:hAnsi="GHEA Grapalat"/>
                <w:sz w:val="12"/>
                <w:szCs w:val="12"/>
                <w:lang w:val="pt-BR"/>
              </w:rPr>
              <w:t>%</w:t>
            </w:r>
          </w:p>
        </w:tc>
      </w:tr>
    </w:tbl>
    <w:p w14:paraId="628A6707" w14:textId="77777777" w:rsidR="00071D1C" w:rsidRPr="003A02B4" w:rsidRDefault="00071D1C" w:rsidP="00EF3662">
      <w:pPr>
        <w:rPr>
          <w:rFonts w:ascii="GHEA Grapalat" w:hAnsi="GHEA Grapalat"/>
          <w:i/>
          <w:sz w:val="12"/>
          <w:szCs w:val="12"/>
        </w:rPr>
      </w:pPr>
    </w:p>
    <w:p w14:paraId="729F5247" w14:textId="77777777" w:rsidR="00071D1C" w:rsidRPr="003A02B4" w:rsidRDefault="00071D1C" w:rsidP="00EF3662">
      <w:pPr>
        <w:rPr>
          <w:rFonts w:ascii="GHEA Grapalat" w:hAnsi="GHEA Grapalat" w:cs="Sylfaen"/>
          <w:i/>
          <w:sz w:val="12"/>
          <w:szCs w:val="12"/>
          <w:lang w:val="pt-BR"/>
        </w:rPr>
      </w:pPr>
      <w:r w:rsidRPr="003A02B4">
        <w:rPr>
          <w:rFonts w:ascii="GHEA Grapalat" w:hAnsi="GHEA Grapalat"/>
          <w:i/>
          <w:sz w:val="12"/>
          <w:szCs w:val="12"/>
        </w:rPr>
        <w:t xml:space="preserve">* </w:t>
      </w:r>
      <w:r w:rsidRPr="003A02B4">
        <w:rPr>
          <w:rFonts w:ascii="GHEA Grapalat" w:hAnsi="GHEA Grapalat" w:cs="Sylfaen"/>
          <w:i/>
          <w:sz w:val="12"/>
          <w:szCs w:val="12"/>
          <w:lang w:val="pt-BR"/>
        </w:rPr>
        <w:t>Վճարման</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ենթակա</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գումարները</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ներկայացվում են աճողական</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կարգով</w:t>
      </w:r>
      <w:r w:rsidR="00700C81" w:rsidRPr="003A02B4">
        <w:rPr>
          <w:rFonts w:ascii="GHEA Grapalat" w:hAnsi="GHEA Grapalat" w:cs="Sylfaen"/>
          <w:i/>
          <w:sz w:val="12"/>
          <w:szCs w:val="12"/>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A02B4" w:rsidRDefault="00071D1C" w:rsidP="00EF3662">
      <w:pPr>
        <w:rPr>
          <w:rFonts w:ascii="GHEA Grapalat" w:hAnsi="GHEA Grapalat"/>
          <w:i/>
          <w:sz w:val="12"/>
          <w:szCs w:val="12"/>
          <w:lang w:val="pt-BR"/>
        </w:rPr>
      </w:pPr>
      <w:r w:rsidRPr="003A02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A02B4" w:rsidRDefault="00071D1C" w:rsidP="00EF3662">
      <w:pPr>
        <w:jc w:val="center"/>
        <w:rPr>
          <w:rFonts w:ascii="GHEA Grapalat" w:hAnsi="GHEA Grapalat"/>
          <w:sz w:val="12"/>
          <w:szCs w:val="12"/>
          <w:lang w:val="es-ES"/>
        </w:rPr>
      </w:pPr>
    </w:p>
    <w:p w14:paraId="5E3DE4B0" w14:textId="77777777" w:rsidR="00071D1C" w:rsidRPr="003A02B4" w:rsidRDefault="00071D1C" w:rsidP="00EF3662">
      <w:pPr>
        <w:jc w:val="right"/>
        <w:rPr>
          <w:rFonts w:ascii="GHEA Grapalat" w:hAnsi="GHEA Grapalat"/>
          <w:sz w:val="12"/>
          <w:szCs w:val="1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A02B4" w14:paraId="26A92C5B" w14:textId="77777777" w:rsidTr="00E22E51">
        <w:trPr>
          <w:jc w:val="center"/>
        </w:trPr>
        <w:tc>
          <w:tcPr>
            <w:tcW w:w="4536" w:type="dxa"/>
          </w:tcPr>
          <w:p w14:paraId="077B19EB" w14:textId="77777777" w:rsidR="00071D1C" w:rsidRPr="003A02B4" w:rsidRDefault="00071D1C" w:rsidP="00EF3662">
            <w:pPr>
              <w:jc w:val="center"/>
              <w:rPr>
                <w:rFonts w:ascii="GHEA Grapalat" w:hAnsi="GHEA Grapalat" w:cs="Sylfaen"/>
                <w:b/>
                <w:bCs/>
                <w:sz w:val="12"/>
                <w:szCs w:val="12"/>
                <w:lang w:val="nb-NO"/>
              </w:rPr>
            </w:pPr>
            <w:r w:rsidRPr="003A02B4">
              <w:rPr>
                <w:rFonts w:ascii="GHEA Grapalat" w:hAnsi="GHEA Grapalat" w:cs="Sylfaen"/>
                <w:b/>
                <w:bCs/>
                <w:sz w:val="12"/>
                <w:szCs w:val="12"/>
                <w:lang w:val="nb-NO"/>
              </w:rPr>
              <w:t>ԳՆՈՐԴ</w:t>
            </w:r>
          </w:p>
          <w:p w14:paraId="01A64B69" w14:textId="77777777" w:rsidR="00071D1C" w:rsidRPr="003A02B4" w:rsidRDefault="00071D1C" w:rsidP="00EF3662">
            <w:pPr>
              <w:rPr>
                <w:rFonts w:ascii="GHEA Grapalat" w:hAnsi="GHEA Grapalat"/>
                <w:sz w:val="12"/>
                <w:szCs w:val="12"/>
                <w:lang w:val="ru-RU"/>
              </w:rPr>
            </w:pPr>
          </w:p>
          <w:p w14:paraId="63A7B955"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347DE8F1"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w:t>
            </w:r>
            <w:proofErr w:type="spellStart"/>
            <w:r w:rsidRPr="003A02B4">
              <w:rPr>
                <w:rFonts w:ascii="GHEA Grapalat" w:hAnsi="GHEA Grapalat" w:cs="Sylfaen"/>
                <w:sz w:val="12"/>
                <w:szCs w:val="12"/>
                <w:lang w:val="ru-RU"/>
              </w:rPr>
              <w:t>ստորագրություն</w:t>
            </w:r>
            <w:proofErr w:type="spellEnd"/>
            <w:r w:rsidRPr="003A02B4">
              <w:rPr>
                <w:rFonts w:ascii="GHEA Grapalat" w:hAnsi="GHEA Grapalat"/>
                <w:sz w:val="12"/>
                <w:szCs w:val="12"/>
              </w:rPr>
              <w:t>/</w:t>
            </w:r>
          </w:p>
          <w:p w14:paraId="5D5E3C8B"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t>Կ</w:t>
            </w:r>
            <w:r w:rsidRPr="003A02B4">
              <w:rPr>
                <w:rFonts w:ascii="GHEA Grapalat" w:hAnsi="GHEA Grapalat"/>
                <w:sz w:val="12"/>
                <w:szCs w:val="12"/>
                <w:lang w:val="ru-RU"/>
              </w:rPr>
              <w:t>.</w:t>
            </w:r>
            <w:r w:rsidRPr="003A02B4">
              <w:rPr>
                <w:rFonts w:ascii="GHEA Grapalat" w:hAnsi="GHEA Grapalat" w:cs="Sylfaen"/>
                <w:sz w:val="12"/>
                <w:szCs w:val="12"/>
                <w:lang w:val="ru-RU"/>
              </w:rPr>
              <w:t>Տ</w:t>
            </w:r>
          </w:p>
        </w:tc>
        <w:tc>
          <w:tcPr>
            <w:tcW w:w="760" w:type="dxa"/>
          </w:tcPr>
          <w:p w14:paraId="034575EB" w14:textId="77777777" w:rsidR="00071D1C" w:rsidRPr="003A02B4" w:rsidRDefault="00071D1C" w:rsidP="00EF3662">
            <w:pPr>
              <w:jc w:val="center"/>
              <w:rPr>
                <w:rFonts w:ascii="GHEA Grapalat" w:hAnsi="GHEA Grapalat"/>
                <w:sz w:val="12"/>
                <w:szCs w:val="12"/>
                <w:lang w:val="ru-RU"/>
              </w:rPr>
            </w:pPr>
          </w:p>
        </w:tc>
        <w:tc>
          <w:tcPr>
            <w:tcW w:w="4343" w:type="dxa"/>
          </w:tcPr>
          <w:p w14:paraId="3CA2B0DA" w14:textId="1DA59E6A" w:rsidR="00071D1C" w:rsidRPr="003A02B4" w:rsidRDefault="00071D1C" w:rsidP="003A02B4">
            <w:pPr>
              <w:jc w:val="center"/>
              <w:rPr>
                <w:rFonts w:ascii="GHEA Grapalat" w:hAnsi="GHEA Grapalat" w:cs="Sylfaen"/>
                <w:b/>
                <w:bCs/>
                <w:sz w:val="12"/>
                <w:szCs w:val="12"/>
                <w:lang w:val="ru-RU"/>
              </w:rPr>
            </w:pPr>
            <w:r w:rsidRPr="003A02B4">
              <w:rPr>
                <w:rFonts w:ascii="GHEA Grapalat" w:hAnsi="GHEA Grapalat" w:cs="Sylfaen"/>
                <w:b/>
                <w:bCs/>
                <w:sz w:val="12"/>
                <w:szCs w:val="12"/>
                <w:lang w:val="pt-BR"/>
              </w:rPr>
              <w:t>ՎԱՃԱՌՈՂ</w:t>
            </w:r>
          </w:p>
          <w:p w14:paraId="48676A52" w14:textId="77777777" w:rsidR="00071D1C" w:rsidRPr="003A02B4" w:rsidRDefault="00071D1C" w:rsidP="00EF3662">
            <w:pPr>
              <w:jc w:val="center"/>
              <w:rPr>
                <w:rFonts w:ascii="GHEA Grapalat" w:hAnsi="GHEA Grapalat"/>
                <w:sz w:val="12"/>
                <w:szCs w:val="12"/>
                <w:lang w:val="ru-RU"/>
              </w:rPr>
            </w:pPr>
          </w:p>
          <w:p w14:paraId="42669E6F"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75D8EF93"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w:t>
            </w:r>
            <w:proofErr w:type="spellStart"/>
            <w:r w:rsidRPr="003A02B4">
              <w:rPr>
                <w:rFonts w:ascii="GHEA Grapalat" w:hAnsi="GHEA Grapalat" w:cs="Sylfaen"/>
                <w:sz w:val="12"/>
                <w:szCs w:val="12"/>
                <w:lang w:val="ru-RU"/>
              </w:rPr>
              <w:t>ստորագրություն</w:t>
            </w:r>
            <w:proofErr w:type="spellEnd"/>
            <w:r w:rsidRPr="003A02B4">
              <w:rPr>
                <w:rFonts w:ascii="GHEA Grapalat" w:hAnsi="GHEA Grapalat"/>
                <w:sz w:val="12"/>
                <w:szCs w:val="12"/>
              </w:rPr>
              <w:t>/</w:t>
            </w:r>
          </w:p>
          <w:p w14:paraId="1E6BBFC8"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t>Կ</w:t>
            </w:r>
            <w:r w:rsidRPr="003A02B4">
              <w:rPr>
                <w:rFonts w:ascii="GHEA Grapalat" w:hAnsi="GHEA Grapalat"/>
                <w:sz w:val="12"/>
                <w:szCs w:val="12"/>
                <w:lang w:val="ru-RU"/>
              </w:rPr>
              <w:t>.</w:t>
            </w:r>
            <w:r w:rsidRPr="003A02B4">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B384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892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2A7A3418" w14:textId="230E6C56" w:rsidR="00E456FF" w:rsidRDefault="00E456FF" w:rsidP="00140600">
      <w:pPr>
        <w:tabs>
          <w:tab w:val="left" w:pos="8640"/>
        </w:tabs>
        <w:rPr>
          <w:rFonts w:ascii="GHEA Grapalat" w:hAnsi="GHEA Grapalat" w:cs="Sylfaen"/>
        </w:rPr>
      </w:pPr>
    </w:p>
    <w:p w14:paraId="7B5ED723" w14:textId="007046E4" w:rsidR="001906FF" w:rsidRDefault="001906FF" w:rsidP="00140600">
      <w:pPr>
        <w:tabs>
          <w:tab w:val="left" w:pos="8640"/>
        </w:tabs>
        <w:rPr>
          <w:rFonts w:ascii="GHEA Grapalat" w:hAnsi="GHEA Grapalat" w:cs="Sylfaen"/>
        </w:rPr>
      </w:pPr>
    </w:p>
    <w:p w14:paraId="6E5C3EF7" w14:textId="5C8C911D" w:rsidR="001906FF" w:rsidRDefault="001906FF" w:rsidP="00140600">
      <w:pPr>
        <w:tabs>
          <w:tab w:val="left" w:pos="8640"/>
        </w:tabs>
        <w:rPr>
          <w:rFonts w:ascii="GHEA Grapalat" w:hAnsi="GHEA Grapalat" w:cs="Sylfaen"/>
        </w:rPr>
      </w:pPr>
    </w:p>
    <w:p w14:paraId="17A7EFDC" w14:textId="64AC8515" w:rsidR="001906FF" w:rsidRDefault="001906FF" w:rsidP="00140600">
      <w:pPr>
        <w:tabs>
          <w:tab w:val="left" w:pos="8640"/>
        </w:tabs>
        <w:rPr>
          <w:rFonts w:ascii="GHEA Grapalat" w:hAnsi="GHEA Grapalat" w:cs="Sylfaen"/>
        </w:rPr>
      </w:pPr>
    </w:p>
    <w:p w14:paraId="497A6140" w14:textId="2A1CBB71" w:rsidR="001906FF" w:rsidRDefault="001906FF" w:rsidP="00140600">
      <w:pPr>
        <w:tabs>
          <w:tab w:val="left" w:pos="8640"/>
        </w:tabs>
        <w:rPr>
          <w:rFonts w:ascii="GHEA Grapalat" w:hAnsi="GHEA Grapalat" w:cs="Sylfaen"/>
        </w:rPr>
      </w:pPr>
    </w:p>
    <w:p w14:paraId="2B4F9B32" w14:textId="4825F565" w:rsidR="001906FF" w:rsidRDefault="001906FF" w:rsidP="00140600">
      <w:pPr>
        <w:tabs>
          <w:tab w:val="left" w:pos="8640"/>
        </w:tabs>
        <w:rPr>
          <w:rFonts w:ascii="GHEA Grapalat" w:hAnsi="GHEA Grapalat" w:cs="Sylfaen"/>
        </w:rPr>
      </w:pPr>
    </w:p>
    <w:p w14:paraId="7343F583" w14:textId="2AC8C96F" w:rsidR="001906FF" w:rsidRDefault="001906FF" w:rsidP="00140600">
      <w:pPr>
        <w:tabs>
          <w:tab w:val="left" w:pos="8640"/>
        </w:tabs>
        <w:rPr>
          <w:rFonts w:ascii="GHEA Grapalat" w:hAnsi="GHEA Grapalat" w:cs="Sylfaen"/>
        </w:rPr>
      </w:pPr>
    </w:p>
    <w:p w14:paraId="73E46822" w14:textId="3E99EDB2" w:rsidR="001906FF" w:rsidRDefault="001906FF" w:rsidP="00140600">
      <w:pPr>
        <w:tabs>
          <w:tab w:val="left" w:pos="8640"/>
        </w:tabs>
        <w:rPr>
          <w:rFonts w:ascii="GHEA Grapalat" w:hAnsi="GHEA Grapalat" w:cs="Sylfaen"/>
        </w:rPr>
      </w:pPr>
    </w:p>
    <w:p w14:paraId="3240AABE" w14:textId="40171F9C" w:rsidR="001906FF" w:rsidRDefault="001906FF" w:rsidP="00140600">
      <w:pPr>
        <w:tabs>
          <w:tab w:val="left" w:pos="8640"/>
        </w:tabs>
        <w:rPr>
          <w:rFonts w:ascii="GHEA Grapalat" w:hAnsi="GHEA Grapalat" w:cs="Sylfaen"/>
        </w:rPr>
      </w:pPr>
    </w:p>
    <w:p w14:paraId="52247F3C" w14:textId="55C63BD2" w:rsidR="001906FF" w:rsidRDefault="001906FF" w:rsidP="00140600">
      <w:pPr>
        <w:tabs>
          <w:tab w:val="left" w:pos="8640"/>
        </w:tabs>
        <w:rPr>
          <w:rFonts w:ascii="GHEA Grapalat" w:hAnsi="GHEA Grapalat" w:cs="Sylfaen"/>
        </w:rPr>
      </w:pPr>
    </w:p>
    <w:p w14:paraId="30F1D523" w14:textId="54926F62" w:rsidR="001906FF" w:rsidRDefault="001906FF" w:rsidP="00140600">
      <w:pPr>
        <w:tabs>
          <w:tab w:val="left" w:pos="8640"/>
        </w:tabs>
        <w:rPr>
          <w:rFonts w:ascii="GHEA Grapalat" w:hAnsi="GHEA Grapalat" w:cs="Sylfaen"/>
        </w:rPr>
      </w:pPr>
    </w:p>
    <w:p w14:paraId="10C7E13D" w14:textId="1E83DEC9" w:rsidR="001906FF" w:rsidRDefault="001906FF" w:rsidP="00140600">
      <w:pPr>
        <w:tabs>
          <w:tab w:val="left" w:pos="8640"/>
        </w:tabs>
        <w:rPr>
          <w:rFonts w:ascii="GHEA Grapalat" w:hAnsi="GHEA Grapalat" w:cs="Sylfaen"/>
        </w:rPr>
      </w:pPr>
    </w:p>
    <w:p w14:paraId="44069591" w14:textId="7CC75CC0" w:rsidR="001906FF" w:rsidRDefault="001906FF" w:rsidP="00140600">
      <w:pPr>
        <w:tabs>
          <w:tab w:val="left" w:pos="8640"/>
        </w:tabs>
        <w:rPr>
          <w:rFonts w:ascii="GHEA Grapalat" w:hAnsi="GHEA Grapalat" w:cs="Sylfaen"/>
        </w:rPr>
      </w:pPr>
    </w:p>
    <w:p w14:paraId="073E328E" w14:textId="362FC108" w:rsidR="001906FF" w:rsidRDefault="001906FF" w:rsidP="00140600">
      <w:pPr>
        <w:tabs>
          <w:tab w:val="left" w:pos="8640"/>
        </w:tabs>
        <w:rPr>
          <w:rFonts w:ascii="GHEA Grapalat" w:hAnsi="GHEA Grapalat" w:cs="Sylfaen"/>
        </w:rPr>
      </w:pPr>
    </w:p>
    <w:p w14:paraId="610D0DDF" w14:textId="1594B8E8" w:rsidR="001906FF" w:rsidRDefault="001906FF" w:rsidP="00140600">
      <w:pPr>
        <w:tabs>
          <w:tab w:val="left" w:pos="8640"/>
        </w:tabs>
        <w:rPr>
          <w:rFonts w:ascii="GHEA Grapalat" w:hAnsi="GHEA Grapalat" w:cs="Sylfaen"/>
        </w:rPr>
      </w:pPr>
    </w:p>
    <w:p w14:paraId="0586475E" w14:textId="439F43AE" w:rsidR="001906FF" w:rsidRDefault="001906FF" w:rsidP="00140600">
      <w:pPr>
        <w:tabs>
          <w:tab w:val="left" w:pos="8640"/>
        </w:tabs>
        <w:rPr>
          <w:rFonts w:ascii="GHEA Grapalat" w:hAnsi="GHEA Grapalat" w:cs="Sylfaen"/>
        </w:rPr>
      </w:pPr>
    </w:p>
    <w:p w14:paraId="4FF440C1" w14:textId="77777777" w:rsidR="001906FF" w:rsidRDefault="00190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5546F">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A9C14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906FF"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5546F">
      <w:pPr>
        <w:pStyle w:val="aff"/>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3025" w14:textId="77777777" w:rsidR="009565E2" w:rsidRDefault="009565E2">
      <w:r>
        <w:separator/>
      </w:r>
    </w:p>
  </w:endnote>
  <w:endnote w:type="continuationSeparator" w:id="0">
    <w:p w14:paraId="27ABCC26" w14:textId="77777777" w:rsidR="009565E2" w:rsidRDefault="009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419C" w14:textId="77777777" w:rsidR="009565E2" w:rsidRDefault="009565E2">
      <w:r>
        <w:separator/>
      </w:r>
    </w:p>
  </w:footnote>
  <w:footnote w:type="continuationSeparator" w:id="0">
    <w:p w14:paraId="4F45B6C8" w14:textId="77777777" w:rsidR="009565E2" w:rsidRDefault="009565E2">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F7392" w:rsidRPr="00265BC4" w:rsidRDefault="00EF739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7"/>
  </w:num>
  <w:num w:numId="7">
    <w:abstractNumId w:val="21"/>
  </w:num>
  <w:num w:numId="8">
    <w:abstractNumId w:val="18"/>
  </w:num>
  <w:num w:numId="9">
    <w:abstractNumId w:val="9"/>
  </w:num>
  <w:num w:numId="10">
    <w:abstractNumId w:val="16"/>
  </w:num>
  <w:num w:numId="11">
    <w:abstractNumId w:val="24"/>
  </w:num>
  <w:num w:numId="12">
    <w:abstractNumId w:val="2"/>
  </w:num>
  <w:num w:numId="13">
    <w:abstractNumId w:val="14"/>
  </w:num>
  <w:num w:numId="14">
    <w:abstractNumId w:val="13"/>
  </w:num>
  <w:num w:numId="15">
    <w:abstractNumId w:val="10"/>
  </w:num>
  <w:num w:numId="16">
    <w:abstractNumId w:val="3"/>
  </w:num>
  <w:num w:numId="17">
    <w:abstractNumId w:val="15"/>
  </w:num>
  <w:num w:numId="18">
    <w:abstractNumId w:val="27"/>
  </w:num>
  <w:num w:numId="19">
    <w:abstractNumId w:val="7"/>
  </w:num>
  <w:num w:numId="20">
    <w:abstractNumId w:val="31"/>
  </w:num>
  <w:num w:numId="21">
    <w:abstractNumId w:val="4"/>
  </w:num>
  <w:num w:numId="22">
    <w:abstractNumId w:val="28"/>
  </w:num>
  <w:num w:numId="23">
    <w:abstractNumId w:val="12"/>
  </w:num>
  <w:num w:numId="24">
    <w:abstractNumId w:val="6"/>
  </w:num>
  <w:num w:numId="25">
    <w:abstractNumId w:val="8"/>
  </w:num>
  <w:num w:numId="26">
    <w:abstractNumId w:val="26"/>
  </w:num>
  <w:num w:numId="27">
    <w:abstractNumId w:val="22"/>
  </w:num>
  <w:num w:numId="28">
    <w:abstractNumId w:val="0"/>
  </w:num>
  <w:num w:numId="29">
    <w:abstractNumId w:val="20"/>
  </w:num>
  <w:num w:numId="30">
    <w:abstractNumId w:val="29"/>
  </w:num>
  <w:num w:numId="31">
    <w:abstractNumId w:val="30"/>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3D"/>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C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68"/>
    <w:rsid w:val="000A5B16"/>
    <w:rsid w:val="000A6B75"/>
    <w:rsid w:val="000A72AD"/>
    <w:rsid w:val="000A7528"/>
    <w:rsid w:val="000B033F"/>
    <w:rsid w:val="000B1088"/>
    <w:rsid w:val="000B238E"/>
    <w:rsid w:val="000B259E"/>
    <w:rsid w:val="000B5AE5"/>
    <w:rsid w:val="000B694D"/>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C7"/>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E02"/>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3F"/>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548"/>
    <w:rsid w:val="00191D5F"/>
    <w:rsid w:val="00192606"/>
    <w:rsid w:val="00192A1F"/>
    <w:rsid w:val="001932A7"/>
    <w:rsid w:val="00193375"/>
    <w:rsid w:val="00193871"/>
    <w:rsid w:val="00194598"/>
    <w:rsid w:val="00194DBD"/>
    <w:rsid w:val="00195835"/>
    <w:rsid w:val="00195F24"/>
    <w:rsid w:val="00196487"/>
    <w:rsid w:val="00197D76"/>
    <w:rsid w:val="001A23A6"/>
    <w:rsid w:val="001A249E"/>
    <w:rsid w:val="001A2579"/>
    <w:rsid w:val="001A2F72"/>
    <w:rsid w:val="001A3FEC"/>
    <w:rsid w:val="001A43A4"/>
    <w:rsid w:val="001A4EF7"/>
    <w:rsid w:val="001A5BC8"/>
    <w:rsid w:val="001A5C02"/>
    <w:rsid w:val="001A5E16"/>
    <w:rsid w:val="001A6F75"/>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C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08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66E"/>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713"/>
    <w:rsid w:val="002B3E53"/>
    <w:rsid w:val="002B4FD9"/>
    <w:rsid w:val="002B50DB"/>
    <w:rsid w:val="002B5F87"/>
    <w:rsid w:val="002B6991"/>
    <w:rsid w:val="002B7388"/>
    <w:rsid w:val="002B7594"/>
    <w:rsid w:val="002B7CAC"/>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6B24"/>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F82"/>
    <w:rsid w:val="00307F3C"/>
    <w:rsid w:val="003101E4"/>
    <w:rsid w:val="00310A82"/>
    <w:rsid w:val="00310B6E"/>
    <w:rsid w:val="00310ED2"/>
    <w:rsid w:val="00311076"/>
    <w:rsid w:val="003140B4"/>
    <w:rsid w:val="003141B6"/>
    <w:rsid w:val="003143C6"/>
    <w:rsid w:val="00314528"/>
    <w:rsid w:val="00316381"/>
    <w:rsid w:val="003169A4"/>
    <w:rsid w:val="0032071C"/>
    <w:rsid w:val="00321A56"/>
    <w:rsid w:val="00321B20"/>
    <w:rsid w:val="0032263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52"/>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84A"/>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2B4"/>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847"/>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61D"/>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B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1F3"/>
    <w:rsid w:val="004A4C5B"/>
    <w:rsid w:val="004A712A"/>
    <w:rsid w:val="004A7309"/>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61F"/>
    <w:rsid w:val="00511D8D"/>
    <w:rsid w:val="00512292"/>
    <w:rsid w:val="0051283A"/>
    <w:rsid w:val="00512D1F"/>
    <w:rsid w:val="0051341E"/>
    <w:rsid w:val="00513C9C"/>
    <w:rsid w:val="00513EF6"/>
    <w:rsid w:val="00514AA5"/>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4A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36A"/>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72"/>
    <w:rsid w:val="00634DC9"/>
    <w:rsid w:val="00635D52"/>
    <w:rsid w:val="0063768A"/>
    <w:rsid w:val="00637DAB"/>
    <w:rsid w:val="0064015C"/>
    <w:rsid w:val="00641AD5"/>
    <w:rsid w:val="00642402"/>
    <w:rsid w:val="00642EFE"/>
    <w:rsid w:val="00644CE2"/>
    <w:rsid w:val="006466BC"/>
    <w:rsid w:val="00647B5C"/>
    <w:rsid w:val="00650073"/>
    <w:rsid w:val="00650458"/>
    <w:rsid w:val="006505D2"/>
    <w:rsid w:val="00651408"/>
    <w:rsid w:val="00651E02"/>
    <w:rsid w:val="00651E10"/>
    <w:rsid w:val="006521E5"/>
    <w:rsid w:val="00653219"/>
    <w:rsid w:val="00653243"/>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4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3D"/>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5A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D7"/>
    <w:rsid w:val="00713EEE"/>
    <w:rsid w:val="007142E6"/>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AFB"/>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62"/>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2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FD"/>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0678"/>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F7"/>
    <w:rsid w:val="0086059D"/>
    <w:rsid w:val="00860B3B"/>
    <w:rsid w:val="0086191F"/>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42"/>
    <w:rsid w:val="008C0E12"/>
    <w:rsid w:val="008C170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7D"/>
    <w:rsid w:val="008E00F2"/>
    <w:rsid w:val="008E1FEB"/>
    <w:rsid w:val="008E24DC"/>
    <w:rsid w:val="008E3548"/>
    <w:rsid w:val="008E38E6"/>
    <w:rsid w:val="008E3B1B"/>
    <w:rsid w:val="008E4010"/>
    <w:rsid w:val="008E43BF"/>
    <w:rsid w:val="008E4477"/>
    <w:rsid w:val="008E5B7C"/>
    <w:rsid w:val="008E5C09"/>
    <w:rsid w:val="008E60B3"/>
    <w:rsid w:val="008E60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5E2"/>
    <w:rsid w:val="00956D11"/>
    <w:rsid w:val="00956DE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A5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D"/>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380"/>
    <w:rsid w:val="00A10D1E"/>
    <w:rsid w:val="00A10D1F"/>
    <w:rsid w:val="00A112E2"/>
    <w:rsid w:val="00A1152B"/>
    <w:rsid w:val="00A11BD0"/>
    <w:rsid w:val="00A11F49"/>
    <w:rsid w:val="00A1295D"/>
    <w:rsid w:val="00A12A5E"/>
    <w:rsid w:val="00A12C95"/>
    <w:rsid w:val="00A1458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76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A7"/>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3B"/>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A0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C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546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6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53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032"/>
    <w:rsid w:val="00CC16CF"/>
    <w:rsid w:val="00CC2AB3"/>
    <w:rsid w:val="00CC2E47"/>
    <w:rsid w:val="00CC32EA"/>
    <w:rsid w:val="00CC3419"/>
    <w:rsid w:val="00CC3A77"/>
    <w:rsid w:val="00CC43F3"/>
    <w:rsid w:val="00CC49B7"/>
    <w:rsid w:val="00CC518E"/>
    <w:rsid w:val="00CC73F0"/>
    <w:rsid w:val="00CC7693"/>
    <w:rsid w:val="00CC7EB2"/>
    <w:rsid w:val="00CD043A"/>
    <w:rsid w:val="00CD1735"/>
    <w:rsid w:val="00CD1E70"/>
    <w:rsid w:val="00CD28EA"/>
    <w:rsid w:val="00CD2E9E"/>
    <w:rsid w:val="00CD3548"/>
    <w:rsid w:val="00CD4190"/>
    <w:rsid w:val="00CD435C"/>
    <w:rsid w:val="00CD43C8"/>
    <w:rsid w:val="00CD4898"/>
    <w:rsid w:val="00CE0D95"/>
    <w:rsid w:val="00CE0DE7"/>
    <w:rsid w:val="00CE2264"/>
    <w:rsid w:val="00CE3A99"/>
    <w:rsid w:val="00CE4D1D"/>
    <w:rsid w:val="00CE6D37"/>
    <w:rsid w:val="00CE7B83"/>
    <w:rsid w:val="00CE7BF1"/>
    <w:rsid w:val="00CF0D0D"/>
    <w:rsid w:val="00CF12EE"/>
    <w:rsid w:val="00CF1653"/>
    <w:rsid w:val="00CF1742"/>
    <w:rsid w:val="00CF2191"/>
    <w:rsid w:val="00CF2304"/>
    <w:rsid w:val="00CF25A6"/>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CFC"/>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07"/>
    <w:rsid w:val="00DB64C8"/>
    <w:rsid w:val="00DB6D02"/>
    <w:rsid w:val="00DC1B3F"/>
    <w:rsid w:val="00DC3470"/>
    <w:rsid w:val="00DC5233"/>
    <w:rsid w:val="00DC5332"/>
    <w:rsid w:val="00DC567F"/>
    <w:rsid w:val="00DC59F5"/>
    <w:rsid w:val="00DC6663"/>
    <w:rsid w:val="00DC6FEB"/>
    <w:rsid w:val="00DC769E"/>
    <w:rsid w:val="00DC7A3F"/>
    <w:rsid w:val="00DD1C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1B"/>
    <w:rsid w:val="00E17B5D"/>
    <w:rsid w:val="00E20011"/>
    <w:rsid w:val="00E203E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75"/>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F5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FD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40B"/>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28B0"/>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B7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659"/>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225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A"/>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88"/>
    <w:rsid w:val="00FD26FA"/>
    <w:rsid w:val="00FD2748"/>
    <w:rsid w:val="00FD2843"/>
    <w:rsid w:val="00FD2B51"/>
    <w:rsid w:val="00FD4DA5"/>
    <w:rsid w:val="00FD4DBF"/>
    <w:rsid w:val="00FD4E69"/>
    <w:rsid w:val="00FD57B8"/>
    <w:rsid w:val="00FD5AE8"/>
    <w:rsid w:val="00FD7291"/>
    <w:rsid w:val="00FD7772"/>
    <w:rsid w:val="00FD7D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AE3DB0F-0E7F-47FB-A56C-FDEFAEBE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363-24CA-4FDE-85F4-055E1B56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92</Pages>
  <Words>26313</Words>
  <Characters>149988</Characters>
  <Application>Microsoft Office Word</Application>
  <DocSecurity>0</DocSecurity>
  <Lines>1249</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101</cp:revision>
  <cp:lastPrinted>2026-02-06T09:27:00Z</cp:lastPrinted>
  <dcterms:created xsi:type="dcterms:W3CDTF">2025-03-04T12:44:00Z</dcterms:created>
  <dcterms:modified xsi:type="dcterms:W3CDTF">2026-04-28T11:21:00Z</dcterms:modified>
</cp:coreProperties>
</file>