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lang w:val="en-US"/>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r w:rsidRPr="004369D9">
        <w:rPr>
          <w:rFonts w:ascii="Sylfaen" w:eastAsia="Times New Roman" w:hAnsi="Sylfaen" w:cs="Sylfaen"/>
          <w:i/>
          <w:sz w:val="16"/>
          <w:szCs w:val="24"/>
          <w:lang w:val="en-US"/>
        </w:rPr>
        <w:t>մայիսի</w:t>
      </w:r>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066071">
        <w:rPr>
          <w:rFonts w:ascii="Sylfaen" w:eastAsia="Times New Roman" w:hAnsi="Sylfaen" w:cs="Times New Roman"/>
          <w:i/>
          <w:sz w:val="20"/>
          <w:lang w:val="af-ZA"/>
        </w:rPr>
        <w:t>դեկտ</w:t>
      </w:r>
      <w:r w:rsidR="00C578B3">
        <w:rPr>
          <w:rFonts w:ascii="Sylfaen" w:eastAsia="Times New Roman" w:hAnsi="Sylfaen" w:cs="Times New Roman"/>
          <w:i/>
          <w:sz w:val="20"/>
          <w:lang w:val="af-ZA"/>
        </w:rPr>
        <w:t>եմբերի</w:t>
      </w:r>
      <w:r w:rsidRPr="004369D9">
        <w:rPr>
          <w:rFonts w:ascii="Sylfaen" w:eastAsia="Times New Roman" w:hAnsi="Sylfaen" w:cs="Times New Roman"/>
          <w:i/>
          <w:sz w:val="20"/>
          <w:lang w:val="af-ZA"/>
        </w:rPr>
        <w:t>»  «</w:t>
      </w:r>
      <w:r w:rsidR="00FA518A">
        <w:rPr>
          <w:rFonts w:ascii="Sylfaen" w:eastAsia="Times New Roman" w:hAnsi="Sylfaen" w:cs="Times New Roman"/>
          <w:i/>
          <w:sz w:val="20"/>
          <w:lang w:val="af-ZA"/>
        </w:rPr>
        <w:t>14</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1D2F1B" w:rsidRDefault="004369D9" w:rsidP="001D2F1B">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947D71">
        <w:rPr>
          <w:rFonts w:ascii="Sylfaen" w:eastAsia="Times New Roman" w:hAnsi="Sylfaen" w:cs="Times New Roman"/>
          <w:i/>
          <w:sz w:val="20"/>
          <w:lang w:val="af-ZA"/>
        </w:rPr>
        <w:t>ՇՄԳՄԴ</w:t>
      </w:r>
      <w:r w:rsidRPr="004369D9">
        <w:rPr>
          <w:rFonts w:ascii="Sylfaen" w:eastAsia="Times New Roman" w:hAnsi="Sylfaen" w:cs="Times New Roman"/>
          <w:i/>
          <w:sz w:val="20"/>
          <w:lang w:val="af-ZA"/>
        </w:rPr>
        <w:t>-ԳՀԱՊՁԲ-1</w:t>
      </w:r>
      <w:r w:rsidR="001D2F1B" w:rsidRPr="001D2F1B">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066071">
        <w:rPr>
          <w:rFonts w:ascii="Sylfaen" w:eastAsia="Times New Roman" w:hAnsi="Sylfaen" w:cs="Times New Roman"/>
          <w:i/>
          <w:sz w:val="20"/>
          <w:lang w:val="af-ZA"/>
        </w:rPr>
        <w:t>2</w:t>
      </w: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947D71">
        <w:rPr>
          <w:rFonts w:ascii="Sylfaen" w:eastAsia="Times New Roman" w:hAnsi="Sylfaen" w:cs="Times New Roman"/>
          <w:i/>
          <w:sz w:val="20"/>
          <w:lang w:val="af-ZA"/>
        </w:rPr>
        <w:t>Գետք</w:t>
      </w:r>
      <w:r w:rsidR="00630D74">
        <w:rPr>
          <w:rFonts w:ascii="Sylfaen" w:eastAsia="Times New Roman" w:hAnsi="Sylfaen" w:cs="Times New Roman"/>
          <w:i/>
          <w:sz w:val="20"/>
          <w:lang w:val="af-ZA"/>
        </w:rPr>
        <w:t>ի</w:t>
      </w:r>
      <w:r w:rsid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004218E4" w:rsidRP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00947D71" w:rsidRPr="00947D71">
        <w:rPr>
          <w:rFonts w:ascii="Sylfaen" w:eastAsia="Times New Roman" w:hAnsi="Sylfaen" w:cs="Sylfaen"/>
          <w:sz w:val="20"/>
          <w:lang w:val="af-ZA"/>
        </w:rPr>
        <w:t>Գետք</w:t>
      </w:r>
      <w:r w:rsidR="00947D71" w:rsidRPr="00947D71">
        <w:rPr>
          <w:rFonts w:ascii="Arial LatArm" w:eastAsia="Times New Roman" w:hAnsi="Arial LatArm" w:cs="Times New Roman"/>
          <w:sz w:val="20"/>
          <w:lang w:val="af-ZA"/>
        </w:rPr>
        <w:t xml:space="preserve">, </w:t>
      </w:r>
      <w:r w:rsidR="00947D71" w:rsidRPr="00947D71">
        <w:rPr>
          <w:rFonts w:ascii="Sylfaen" w:eastAsia="Times New Roman" w:hAnsi="Sylfaen" w:cs="Sylfaen"/>
          <w:sz w:val="20"/>
          <w:lang w:val="af-ZA"/>
        </w:rPr>
        <w:t>Գետքի</w:t>
      </w:r>
      <w:r w:rsidR="00B72A9E">
        <w:rPr>
          <w:rFonts w:ascii="Sylfaen" w:eastAsia="Times New Roman" w:hAnsi="Sylfaen" w:cs="Sylfaen"/>
          <w:sz w:val="20"/>
          <w:lang w:val="af-ZA"/>
        </w:rPr>
        <w:t xml:space="preserve"> </w:t>
      </w:r>
      <w:r w:rsidR="00947D71" w:rsidRPr="00947D71">
        <w:rPr>
          <w:rFonts w:ascii="Sylfaen" w:eastAsia="Times New Roman" w:hAnsi="Sylfaen" w:cs="Sylfaen"/>
          <w:sz w:val="20"/>
          <w:lang w:val="af-ZA"/>
        </w:rPr>
        <w:t>խճուղի</w:t>
      </w:r>
      <w:r w:rsidR="00947D71" w:rsidRPr="00947D71">
        <w:rPr>
          <w:rFonts w:ascii="Arial LatArm" w:eastAsia="Times New Roman" w:hAnsi="Arial LatArm" w:cs="Times New Roman"/>
          <w:sz w:val="20"/>
          <w:lang w:val="af-ZA"/>
        </w:rPr>
        <w:t xml:space="preserve"> 1/2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դիզվառելիքիմատակարարման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1D2F1B">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0E3E6E">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ՀՀՇիրակիմարզգ</w:t>
      </w:r>
      <w:r w:rsidRPr="004369D9">
        <w:rPr>
          <w:rFonts w:ascii="Sylfaen" w:eastAsia="Times New Roman" w:hAnsi="Sylfaen" w:cs="Times New Roman"/>
          <w:i/>
          <w:sz w:val="20"/>
          <w:lang w:val="af-ZA"/>
        </w:rPr>
        <w:t>.</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 2017 թվականի»   « </w:t>
      </w:r>
      <w:r w:rsidR="001D2F1B">
        <w:rPr>
          <w:rFonts w:ascii="Sylfaen" w:eastAsia="Times New Roman" w:hAnsi="Sylfaen" w:cs="Times New Roman"/>
          <w:i/>
          <w:sz w:val="20"/>
          <w:lang w:val="ru-RU"/>
        </w:rPr>
        <w:t>դեկտեմբերի</w:t>
      </w:r>
      <w:r w:rsidRPr="004369D9">
        <w:rPr>
          <w:rFonts w:ascii="Sylfaen" w:eastAsia="Times New Roman" w:hAnsi="Sylfaen" w:cs="Times New Roman"/>
          <w:i/>
          <w:sz w:val="20"/>
          <w:lang w:val="af-ZA"/>
        </w:rPr>
        <w:t>» «</w:t>
      </w:r>
      <w:r w:rsidR="0038361F">
        <w:rPr>
          <w:rFonts w:ascii="Sylfaen" w:eastAsia="Times New Roman" w:hAnsi="Sylfaen" w:cs="Times New Roman"/>
          <w:i/>
          <w:sz w:val="20"/>
          <w:lang w:val="af-ZA"/>
        </w:rPr>
        <w:t>26</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E648C8">
        <w:rPr>
          <w:rFonts w:ascii="Sylfaen" w:eastAsia="Times New Roman" w:hAnsi="Sylfaen" w:cs="Times New Roman"/>
          <w:i/>
          <w:sz w:val="20"/>
          <w:u w:val="single"/>
          <w:lang w:val="af-ZA"/>
        </w:rPr>
        <w:t xml:space="preserve">Ա. </w:t>
      </w:r>
      <w:r w:rsidR="00947D71">
        <w:rPr>
          <w:rFonts w:ascii="Sylfaen" w:eastAsia="Times New Roman" w:hAnsi="Sylfaen" w:cs="Times New Roman"/>
          <w:i/>
          <w:sz w:val="20"/>
          <w:u w:val="single"/>
          <w:lang w:val="af-ZA"/>
        </w:rPr>
        <w:t>Վարդևան</w:t>
      </w:r>
      <w:r w:rsidR="00E648C8" w:rsidRPr="00E648C8">
        <w:rPr>
          <w:rFonts w:ascii="Sylfaen" w:eastAsia="Times New Roman" w:hAnsi="Sylfaen" w:cs="Times New Roman"/>
          <w:i/>
          <w:sz w:val="20"/>
          <w:u w:val="single"/>
          <w:lang w:val="af-ZA"/>
        </w:rPr>
        <w:t>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0</w:t>
      </w:r>
      <w:r w:rsidR="00947D71">
        <w:rPr>
          <w:rFonts w:ascii="GHEA Grapalat" w:eastAsia="Times New Roman" w:hAnsi="GHEA Grapalat" w:cs="Times New Roman"/>
          <w:b/>
          <w:i/>
          <w:sz w:val="20"/>
          <w:u w:val="single"/>
          <w:lang w:val="af-ZA"/>
        </w:rPr>
        <w:t>9407</w:t>
      </w:r>
      <w:r w:rsidR="00E648C8">
        <w:rPr>
          <w:rFonts w:ascii="GHEA Grapalat" w:eastAsia="Times New Roman" w:hAnsi="GHEA Grapalat" w:cs="Times New Roman"/>
          <w:b/>
          <w:i/>
          <w:sz w:val="20"/>
          <w:u w:val="single"/>
          <w:lang w:val="af-ZA"/>
        </w:rPr>
        <w:t>-</w:t>
      </w:r>
      <w:r w:rsidR="00947D71">
        <w:rPr>
          <w:rFonts w:ascii="GHEA Grapalat" w:eastAsia="Times New Roman" w:hAnsi="GHEA Grapalat" w:cs="Times New Roman"/>
          <w:b/>
          <w:i/>
          <w:sz w:val="20"/>
          <w:u w:val="single"/>
          <w:lang w:val="af-ZA"/>
        </w:rPr>
        <w:t>0</w:t>
      </w:r>
      <w:r w:rsidR="00E648C8">
        <w:rPr>
          <w:rFonts w:ascii="GHEA Grapalat" w:eastAsia="Times New Roman" w:hAnsi="GHEA Grapalat" w:cs="Times New Roman"/>
          <w:b/>
          <w:i/>
          <w:sz w:val="20"/>
          <w:u w:val="single"/>
          <w:lang w:val="af-ZA"/>
        </w:rPr>
        <w:t>2-</w:t>
      </w:r>
      <w:r w:rsidR="00947D71">
        <w:rPr>
          <w:rFonts w:ascii="GHEA Grapalat" w:eastAsia="Times New Roman" w:hAnsi="GHEA Grapalat" w:cs="Times New Roman"/>
          <w:b/>
          <w:i/>
          <w:sz w:val="20"/>
          <w:u w:val="single"/>
          <w:lang w:val="af-ZA"/>
        </w:rPr>
        <w:t>71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947D71">
        <w:rPr>
          <w:rFonts w:ascii="Sylfaen" w:eastAsia="Times New Roman" w:hAnsi="Sylfaen" w:cs="Times New Roman"/>
          <w:i/>
          <w:sz w:val="20"/>
          <w:lang w:val="af-ZA"/>
        </w:rPr>
        <w:t>tadevosyan61</w:t>
      </w:r>
      <w:r w:rsidR="00E648C8">
        <w:rPr>
          <w:rFonts w:ascii="Sylfaen" w:eastAsia="Times New Roman" w:hAnsi="Sylfaen" w:cs="Times New Roman"/>
          <w:i/>
          <w:sz w:val="20"/>
          <w:lang w:val="af-ZA"/>
        </w:rPr>
        <w:t>@</w:t>
      </w:r>
      <w:r w:rsidR="00947D71">
        <w:rPr>
          <w:rFonts w:ascii="Sylfaen" w:eastAsia="Times New Roman" w:hAnsi="Sylfaen" w:cs="Times New Roman"/>
          <w:i/>
          <w:sz w:val="20"/>
          <w:lang w:val="af-ZA"/>
        </w:rPr>
        <w:t>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947D71">
        <w:rPr>
          <w:rFonts w:ascii="Sylfaen" w:eastAsia="Times New Roman" w:hAnsi="Sylfaen" w:cs="Times New Roman"/>
          <w:i/>
          <w:sz w:val="20"/>
          <w:lang w:val="af-ZA"/>
        </w:rPr>
        <w:t>Գետք</w:t>
      </w:r>
      <w:r w:rsidR="00E648C8">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af-ZA"/>
        </w:rPr>
      </w:pPr>
    </w:p>
    <w:p w:rsidR="00947D71" w:rsidRPr="00947D71" w:rsidRDefault="00947D71" w:rsidP="004369D9">
      <w:pPr>
        <w:spacing w:after="240" w:line="240" w:lineRule="auto"/>
        <w:ind w:firstLine="709"/>
        <w:jc w:val="both"/>
        <w:rPr>
          <w:rFonts w:ascii="Sylfaen" w:eastAsia="Times New Roman" w:hAnsi="Sylfaen" w:cs="Sylfaen"/>
          <w:b/>
          <w:sz w:val="20"/>
          <w:szCs w:val="20"/>
          <w:lang w:val="af-ZA"/>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6271C8" w:rsidRPr="006305D4" w:rsidRDefault="006271C8" w:rsidP="006271C8">
      <w:pPr>
        <w:jc w:val="center"/>
        <w:rPr>
          <w:rFonts w:ascii="Sylfaen" w:hAnsi="Sylfaen"/>
          <w:sz w:val="20"/>
          <w:szCs w:val="20"/>
          <w:lang w:val="af-ZA"/>
        </w:rPr>
      </w:pPr>
      <w:r w:rsidRPr="006305D4">
        <w:rPr>
          <w:rFonts w:ascii="Sylfaen" w:hAnsi="Sylfaen"/>
          <w:sz w:val="20"/>
          <w:szCs w:val="20"/>
          <w:lang w:val="af-ZA"/>
        </w:rPr>
        <w:lastRenderedPageBreak/>
        <w:t xml:space="preserve">ОБЪЯВЛЕНИЕ </w:t>
      </w:r>
    </w:p>
    <w:p w:rsidR="006271C8" w:rsidRPr="00D551A8" w:rsidRDefault="006271C8" w:rsidP="006271C8">
      <w:pPr>
        <w:jc w:val="center"/>
        <w:rPr>
          <w:rFonts w:ascii="Sylfaen" w:hAnsi="Sylfaen"/>
          <w:sz w:val="20"/>
          <w:szCs w:val="20"/>
          <w:lang w:val="ru-RU"/>
        </w:rPr>
      </w:pPr>
      <w:r w:rsidRPr="006305D4">
        <w:rPr>
          <w:rFonts w:ascii="Sylfaen" w:hAnsi="Sylfaen"/>
          <w:sz w:val="20"/>
          <w:szCs w:val="20"/>
          <w:lang w:val="ru-RU"/>
        </w:rPr>
        <w:t xml:space="preserve">О </w:t>
      </w:r>
      <w:r w:rsidRPr="00D551A8">
        <w:rPr>
          <w:rFonts w:ascii="Sylfaen" w:hAnsi="Sylfaen"/>
          <w:sz w:val="20"/>
          <w:szCs w:val="20"/>
          <w:lang w:val="ru-RU"/>
        </w:rPr>
        <w:t>ЗАПРОСЕ ЦЕНЫ</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sidRPr="00D551A8">
        <w:rPr>
          <w:rFonts w:ascii="GHEA Grapalat" w:hAnsi="GHEA Grapalat"/>
          <w:sz w:val="20"/>
          <w:szCs w:val="20"/>
          <w:lang w:val="ru-RU"/>
        </w:rPr>
        <w:t xml:space="preserve"> 1 от  </w:t>
      </w:r>
      <w:r w:rsidRPr="00816D64">
        <w:rPr>
          <w:rFonts w:ascii="GHEA Grapalat" w:hAnsi="GHEA Grapalat"/>
          <w:sz w:val="20"/>
          <w:szCs w:val="20"/>
          <w:lang w:val="ru-RU"/>
        </w:rPr>
        <w:t>14</w:t>
      </w:r>
      <w:r w:rsidRPr="00D551A8">
        <w:rPr>
          <w:rFonts w:ascii="GHEA Grapalat" w:hAnsi="GHEA Grapalat"/>
          <w:sz w:val="20"/>
          <w:szCs w:val="20"/>
          <w:lang w:val="ru-RU"/>
        </w:rPr>
        <w:t xml:space="preserve"> </w:t>
      </w:r>
      <w:r w:rsidRPr="00816D64">
        <w:rPr>
          <w:rFonts w:ascii="GHEA Grapalat" w:hAnsi="GHEA Grapalat"/>
          <w:sz w:val="20"/>
          <w:szCs w:val="20"/>
          <w:lang w:val="ru-RU"/>
        </w:rPr>
        <w:t>дека</w:t>
      </w:r>
      <w:r w:rsidRPr="00D551A8">
        <w:rPr>
          <w:rFonts w:ascii="GHEA Grapalat" w:hAnsi="GHEA Grapalat"/>
          <w:sz w:val="20"/>
          <w:szCs w:val="20"/>
          <w:lang w:val="ru-RU"/>
        </w:rPr>
        <w:t>бря  2017г.</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6271C8" w:rsidRPr="00D551A8" w:rsidRDefault="006271C8" w:rsidP="006271C8">
      <w:pPr>
        <w:jc w:val="center"/>
        <w:rPr>
          <w:rFonts w:ascii="GHEA Grapalat" w:hAnsi="GHEA Grapalat"/>
          <w:b/>
          <w:sz w:val="20"/>
          <w:szCs w:val="20"/>
          <w:lang w:val="ru-RU"/>
        </w:rPr>
      </w:pPr>
      <w:r w:rsidRPr="00D551A8">
        <w:rPr>
          <w:rFonts w:ascii="GHEA Grapalat" w:hAnsi="GHEA Grapalat"/>
          <w:sz w:val="20"/>
          <w:szCs w:val="20"/>
          <w:lang w:val="ru-RU"/>
        </w:rPr>
        <w:t xml:space="preserve">Код запроса цены  </w:t>
      </w:r>
      <w:r w:rsidRPr="000E3F14">
        <w:rPr>
          <w:rFonts w:ascii="GHEA Grapalat" w:hAnsi="GHEA Grapalat"/>
          <w:sz w:val="20"/>
          <w:szCs w:val="20"/>
          <w:lang w:val="ru-RU"/>
        </w:rPr>
        <w:t>&lt;&lt;</w:t>
      </w:r>
      <w:r w:rsidRPr="000E3F14">
        <w:rPr>
          <w:rFonts w:ascii="Sylfaen" w:hAnsi="Sylfaen" w:cs="Sylfaen"/>
          <w:i/>
          <w:u w:val="single"/>
          <w:lang w:val="ru-RU"/>
        </w:rPr>
        <w:t xml:space="preserve"> </w:t>
      </w:r>
      <w:r>
        <w:rPr>
          <w:rFonts w:ascii="Sylfaen" w:hAnsi="Sylfaen" w:cs="Sylfaen"/>
          <w:i/>
          <w:u w:val="single"/>
          <w:lang w:val="ru-RU"/>
        </w:rPr>
        <w:t>ՇՄԳՄԴ</w:t>
      </w:r>
      <w:r w:rsidRPr="000E3F14">
        <w:rPr>
          <w:rFonts w:ascii="Sylfaen" w:hAnsi="Sylfaen" w:cs="Sylfaen"/>
          <w:i/>
          <w:u w:val="single"/>
          <w:lang w:val="ru-RU"/>
        </w:rPr>
        <w:t>-</w:t>
      </w:r>
      <w:r>
        <w:rPr>
          <w:rFonts w:ascii="Sylfaen" w:hAnsi="Sylfaen" w:cs="Sylfaen"/>
          <w:i/>
          <w:u w:val="single"/>
          <w:lang w:val="ru-RU"/>
        </w:rPr>
        <w:t>ԳՀԱՊՁԲ_</w:t>
      </w:r>
      <w:r w:rsidRPr="000E3F14">
        <w:rPr>
          <w:rFonts w:ascii="Sylfaen" w:hAnsi="Sylfaen" w:cs="Sylfaen"/>
          <w:i/>
          <w:u w:val="single"/>
          <w:lang w:val="ru-RU"/>
        </w:rPr>
        <w:t>18-</w:t>
      </w:r>
      <w:r>
        <w:rPr>
          <w:rFonts w:ascii="Sylfaen" w:hAnsi="Sylfaen"/>
          <w:i/>
          <w:u w:val="single"/>
          <w:lang w:val="af-ZA"/>
        </w:rPr>
        <w:t>2</w:t>
      </w:r>
      <w:r w:rsidRPr="000E3F14">
        <w:rPr>
          <w:rFonts w:ascii="Sylfaen" w:hAnsi="Sylfaen"/>
          <w:sz w:val="20"/>
          <w:szCs w:val="20"/>
          <w:lang w:val="ru-RU"/>
        </w:rPr>
        <w:t>&gt;&gt;</w:t>
      </w:r>
    </w:p>
    <w:p w:rsidR="006271C8" w:rsidRPr="00D551A8" w:rsidRDefault="006271C8" w:rsidP="006271C8">
      <w:pPr>
        <w:spacing w:after="0"/>
        <w:ind w:firstLine="448"/>
        <w:jc w:val="both"/>
        <w:rPr>
          <w:rFonts w:ascii="GHEA Grapalat" w:hAnsi="GHEA Grapalat"/>
          <w:sz w:val="20"/>
          <w:szCs w:val="20"/>
          <w:lang w:val="ru-RU"/>
        </w:rPr>
      </w:pPr>
      <w:r w:rsidRPr="00D551A8">
        <w:rPr>
          <w:rStyle w:val="aff5"/>
          <w:rFonts w:ascii="GHEA Grapalat" w:hAnsi="GHEA Grapalat" w:cs="Arial"/>
          <w:i w:val="0"/>
          <w:lang w:val="ru-RU"/>
        </w:rPr>
        <w:t xml:space="preserve">             </w:t>
      </w: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 Ширакская область РА</w:t>
      </w:r>
      <w:r w:rsidRPr="00D551A8">
        <w:rPr>
          <w:rFonts w:ascii="GHEA Grapalat" w:hAnsi="GHEA Grapalat"/>
          <w:sz w:val="20"/>
          <w:szCs w:val="20"/>
          <w:lang w:val="ru-RU"/>
        </w:rPr>
        <w:t xml:space="preserve"> по адресу</w:t>
      </w:r>
      <w:r w:rsidRPr="000E3F14">
        <w:rPr>
          <w:rFonts w:ascii="GHEA Grapalat" w:hAnsi="GHEA Grapalat"/>
          <w:sz w:val="20"/>
          <w:szCs w:val="20"/>
          <w:lang w:val="ru-RU"/>
        </w:rPr>
        <w:t xml:space="preserve"> Гетское шоссе 1/2</w:t>
      </w:r>
      <w:r>
        <w:rPr>
          <w:rFonts w:ascii="GHEA Grapalat" w:hAnsi="GHEA Grapalat"/>
          <w:sz w:val="20"/>
          <w:szCs w:val="20"/>
          <w:lang w:val="ru-RU"/>
        </w:rPr>
        <w:t xml:space="preserve">, </w:t>
      </w:r>
      <w:r w:rsidRPr="000E3F14">
        <w:rPr>
          <w:rFonts w:ascii="GHEA Grapalat" w:hAnsi="GHEA Grapalat"/>
          <w:sz w:val="20"/>
          <w:szCs w:val="20"/>
          <w:lang w:val="ru-RU"/>
        </w:rPr>
        <w:t>село Гетк,</w:t>
      </w:r>
      <w:r>
        <w:rPr>
          <w:rFonts w:ascii="GHEA Grapalat" w:hAnsi="GHEA Grapalat"/>
          <w:sz w:val="20"/>
          <w:szCs w:val="20"/>
          <w:lang w:val="ru-RU"/>
        </w:rPr>
        <w:t>, 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6271C8" w:rsidRPr="00D551A8" w:rsidRDefault="006271C8" w:rsidP="006271C8">
      <w:pPr>
        <w:pStyle w:val="3"/>
        <w:spacing w:line="276"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 , выбранному участнику  по  запросу  цены  будет  предложено  заключение  договора  о</w:t>
      </w:r>
      <w:r>
        <w:rPr>
          <w:rFonts w:ascii="GHEA Grapalat" w:hAnsi="GHEA Grapalat"/>
          <w:i w:val="0"/>
          <w:lang w:val="ru-RU"/>
        </w:rPr>
        <w:t xml:space="preserve">  поставке  « прадуктов питания</w:t>
      </w:r>
      <w:r w:rsidRPr="00D551A8">
        <w:rPr>
          <w:rFonts w:ascii="GHEA Grapalat" w:hAnsi="GHEA Grapalat"/>
          <w:i w:val="0"/>
          <w:lang w:val="ru-RU"/>
        </w:rPr>
        <w:t>» (последующем-договор).</w:t>
      </w:r>
      <w:r w:rsidRPr="00D551A8">
        <w:rPr>
          <w:rStyle w:val="aff5"/>
          <w:rFonts w:ascii="GHEA Grapalat" w:hAnsi="GHEA Grapalat" w:cs="Arial"/>
          <w:i/>
          <w:lang w:val="ru-RU"/>
        </w:rPr>
        <w:t xml:space="preserve">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w:t>
      </w:r>
      <w:r w:rsidRPr="000E3F14">
        <w:rPr>
          <w:rFonts w:ascii="GHEA Grapalat" w:hAnsi="GHEA Grapalat"/>
          <w:sz w:val="20"/>
          <w:szCs w:val="20"/>
          <w:lang w:val="ru-RU"/>
        </w:rPr>
        <w:t xml:space="preserve"> 11</w:t>
      </w:r>
      <w:r w:rsidRPr="00D551A8">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w:t>
      </w:r>
      <w:r>
        <w:rPr>
          <w:rFonts w:ascii="GHEA Grapalat" w:hAnsi="GHEA Grapalat"/>
          <w:sz w:val="20"/>
          <w:szCs w:val="20"/>
          <w:lang w:val="ru-RU"/>
        </w:rPr>
        <w:t xml:space="preserve">ления конкурса запроса цены, в </w:t>
      </w:r>
      <w:r w:rsidRPr="000E3F14">
        <w:rPr>
          <w:rFonts w:ascii="GHEA Grapalat" w:hAnsi="GHEA Grapalat"/>
          <w:sz w:val="20"/>
          <w:szCs w:val="20"/>
          <w:lang w:val="ru-RU"/>
        </w:rPr>
        <w:t>11</w:t>
      </w:r>
      <w:r w:rsidRPr="00D551A8">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кская область</w:t>
      </w:r>
      <w:r w:rsidRPr="0089603D">
        <w:rPr>
          <w:rFonts w:ascii="GHEA Grapalat" w:hAnsi="GHEA Grapalat"/>
          <w:sz w:val="20"/>
          <w:szCs w:val="20"/>
          <w:lang w:val="ru-RU"/>
        </w:rPr>
        <w:t xml:space="preserve"> </w:t>
      </w:r>
      <w:r w:rsidRPr="000E3F14">
        <w:rPr>
          <w:rFonts w:ascii="GHEA Grapalat" w:hAnsi="GHEA Grapalat"/>
          <w:sz w:val="20"/>
          <w:szCs w:val="20"/>
          <w:lang w:val="ru-RU"/>
        </w:rPr>
        <w:t>село Гетк</w:t>
      </w:r>
      <w:r w:rsidRPr="00D551A8">
        <w:rPr>
          <w:rFonts w:ascii="GHEA Grapalat" w:hAnsi="GHEA Grapalat"/>
          <w:sz w:val="20"/>
          <w:szCs w:val="20"/>
          <w:lang w:val="ru-RU"/>
        </w:rPr>
        <w:t xml:space="preserve"> </w:t>
      </w:r>
      <w:r w:rsidRPr="000E3F14">
        <w:rPr>
          <w:rFonts w:ascii="GHEA Grapalat" w:hAnsi="GHEA Grapalat"/>
          <w:sz w:val="20"/>
          <w:szCs w:val="20"/>
          <w:lang w:val="ru-RU"/>
        </w:rPr>
        <w:t>Гетское шоссе 1/2</w:t>
      </w:r>
      <w:r w:rsidRPr="00D551A8">
        <w:rPr>
          <w:rStyle w:val="aff5"/>
          <w:rFonts w:ascii="GHEA Grapalat" w:hAnsi="GHEA Grapalat" w:cs="Arial"/>
          <w:i w:val="0"/>
          <w:lang w:val="ru-RU"/>
        </w:rPr>
        <w:t xml:space="preserve">, в виде документов  </w:t>
      </w:r>
      <w:r>
        <w:rPr>
          <w:rFonts w:ascii="GHEA Grapalat" w:hAnsi="GHEA Grapalat"/>
          <w:sz w:val="20"/>
          <w:szCs w:val="20"/>
          <w:lang w:val="ru-RU"/>
        </w:rPr>
        <w:t xml:space="preserve">до </w:t>
      </w:r>
      <w:r w:rsidRPr="0089603D">
        <w:rPr>
          <w:rFonts w:ascii="GHEA Grapalat" w:hAnsi="GHEA Grapalat"/>
          <w:sz w:val="20"/>
          <w:szCs w:val="20"/>
          <w:lang w:val="ru-RU"/>
        </w:rPr>
        <w:t>2</w:t>
      </w:r>
      <w:r w:rsidRPr="00816D64">
        <w:rPr>
          <w:rFonts w:ascii="GHEA Grapalat" w:hAnsi="GHEA Grapalat"/>
          <w:sz w:val="20"/>
          <w:szCs w:val="20"/>
          <w:lang w:val="ru-RU"/>
        </w:rPr>
        <w:t>6</w:t>
      </w:r>
      <w:r>
        <w:rPr>
          <w:rFonts w:ascii="GHEA Grapalat" w:hAnsi="GHEA Grapalat"/>
          <w:sz w:val="20"/>
          <w:szCs w:val="20"/>
          <w:lang w:val="ru-RU"/>
        </w:rPr>
        <w:t xml:space="preserve"> декабря  в </w:t>
      </w:r>
      <w:r w:rsidRPr="000E3F14">
        <w:rPr>
          <w:rFonts w:ascii="GHEA Grapalat" w:hAnsi="GHEA Grapalat"/>
          <w:sz w:val="20"/>
          <w:szCs w:val="20"/>
          <w:lang w:val="ru-RU"/>
        </w:rPr>
        <w:t>11</w:t>
      </w:r>
      <w:r w:rsidRPr="00D551A8">
        <w:rPr>
          <w:rFonts w:ascii="GHEA Grapalat" w:hAnsi="GHEA Grapalat"/>
          <w:sz w:val="20"/>
          <w:szCs w:val="20"/>
          <w:lang w:val="ru-RU"/>
        </w:rPr>
        <w:t>:00 . со дня провозглашенуя обьявления.</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D551A8">
          <w:rPr>
            <w:rFonts w:ascii="GHEA Grapalat" w:hAnsi="GHEA Grapalat"/>
            <w:sz w:val="20"/>
            <w:szCs w:val="20"/>
            <w:lang w:val="ru-RU"/>
          </w:rPr>
          <w:t>900008000482”</w:t>
        </w:r>
      </w:smartTag>
      <w:r w:rsidRPr="00D551A8">
        <w:rPr>
          <w:rFonts w:ascii="GHEA Grapalat" w:hAnsi="GHEA Grapalat"/>
          <w:sz w:val="20"/>
          <w:szCs w:val="20"/>
          <w:lang w:val="ru-RU"/>
        </w:rPr>
        <w:t>.</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Pr>
          <w:rFonts w:ascii="GHEA Grapalat" w:hAnsi="GHEA Grapalat"/>
          <w:sz w:val="20"/>
          <w:szCs w:val="20"/>
          <w:lang w:val="ru-RU"/>
        </w:rPr>
        <w:t xml:space="preserve">Арман </w:t>
      </w:r>
      <w:r w:rsidRPr="000E3F14">
        <w:rPr>
          <w:rFonts w:ascii="GHEA Grapalat" w:hAnsi="GHEA Grapalat"/>
          <w:sz w:val="20"/>
          <w:szCs w:val="20"/>
          <w:lang w:val="ru-RU"/>
        </w:rPr>
        <w:t>Вардеванян</w:t>
      </w:r>
      <w:r w:rsidRPr="00D551A8">
        <w:rPr>
          <w:rFonts w:ascii="GHEA Grapalat" w:hAnsi="GHEA Grapalat"/>
          <w:sz w:val="20"/>
          <w:szCs w:val="20"/>
          <w:lang w:val="ru-RU"/>
        </w:rPr>
        <w:t xml:space="preserve">. </w:t>
      </w:r>
    </w:p>
    <w:p w:rsidR="006271C8" w:rsidRPr="00D551A8" w:rsidRDefault="006271C8" w:rsidP="006271C8">
      <w:pPr>
        <w:spacing w:after="0"/>
        <w:ind w:firstLine="448"/>
        <w:jc w:val="both"/>
        <w:rPr>
          <w:rFonts w:ascii="GHEA Grapalat" w:hAnsi="GHEA Grapalat"/>
          <w:sz w:val="20"/>
          <w:szCs w:val="20"/>
          <w:lang w:val="af-ZA"/>
        </w:rPr>
      </w:pPr>
      <w:r w:rsidRPr="00D551A8">
        <w:rPr>
          <w:rFonts w:ascii="GHEA Grapalat" w:hAnsi="GHEA Grapalat"/>
          <w:sz w:val="20"/>
          <w:szCs w:val="20"/>
          <w:lang w:val="ru-RU"/>
        </w:rPr>
        <w:t>эл.почта</w:t>
      </w:r>
      <w:r>
        <w:rPr>
          <w:rFonts w:ascii="GHEA Grapalat" w:hAnsi="GHEA Grapalat"/>
          <w:sz w:val="20"/>
          <w:szCs w:val="20"/>
          <w:lang w:val="ru-RU"/>
        </w:rPr>
        <w:t xml:space="preserve"> tadevosyan61</w:t>
      </w:r>
      <w:r w:rsidRPr="00046058">
        <w:rPr>
          <w:rFonts w:ascii="Sylfaen" w:hAnsi="Sylfaen"/>
          <w:lang w:val="af-ZA"/>
        </w:rPr>
        <w:t>@</w:t>
      </w:r>
      <w:r>
        <w:rPr>
          <w:rFonts w:ascii="Sylfaen" w:hAnsi="Sylfaen"/>
          <w:lang w:val="ru-RU"/>
        </w:rPr>
        <w:t>mail</w:t>
      </w:r>
      <w:r w:rsidRPr="00046058">
        <w:rPr>
          <w:rFonts w:ascii="Sylfaen" w:hAnsi="Sylfaen"/>
          <w:lang w:val="af-ZA"/>
        </w:rPr>
        <w:t>.am</w:t>
      </w:r>
    </w:p>
    <w:p w:rsidR="006271C8" w:rsidRPr="00D551A8" w:rsidRDefault="006271C8" w:rsidP="006271C8">
      <w:pPr>
        <w:pStyle w:val="ad"/>
        <w:spacing w:after="0" w:line="276" w:lineRule="auto"/>
        <w:ind w:right="-7" w:firstLine="450"/>
        <w:jc w:val="both"/>
        <w:rPr>
          <w:rFonts w:ascii="GHEA Grapalat" w:hAnsi="GHEA Grapalat"/>
          <w:sz w:val="20"/>
          <w:szCs w:val="20"/>
          <w:lang w:val="ru-RU"/>
        </w:rPr>
      </w:pP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w:t>
      </w:r>
    </w:p>
    <w:p w:rsidR="006271C8" w:rsidRPr="00D551A8" w:rsidRDefault="006271C8" w:rsidP="006271C8">
      <w:pPr>
        <w:ind w:firstLine="720"/>
        <w:jc w:val="both"/>
        <w:rPr>
          <w:rFonts w:ascii="GHEA Grapalat" w:hAnsi="GHEA Grapalat"/>
          <w:sz w:val="20"/>
          <w:szCs w:val="20"/>
          <w:lang w:val="ru-RU"/>
        </w:rPr>
      </w:pPr>
    </w:p>
    <w:p w:rsidR="006271C8" w:rsidRPr="00202410" w:rsidRDefault="006271C8" w:rsidP="006271C8">
      <w:pPr>
        <w:jc w:val="center"/>
        <w:rPr>
          <w:rFonts w:ascii="Sylfaen" w:hAnsi="Sylfaen"/>
          <w:sz w:val="20"/>
          <w:szCs w:val="20"/>
          <w:lang w:val="ru-RU"/>
        </w:rPr>
      </w:pPr>
    </w:p>
    <w:p w:rsidR="006271C8" w:rsidRPr="00B25287" w:rsidRDefault="006271C8" w:rsidP="006271C8">
      <w:pPr>
        <w:jc w:val="center"/>
        <w:rPr>
          <w:rFonts w:ascii="Sylfaen" w:hAnsi="Sylfaen"/>
          <w:sz w:val="20"/>
          <w:szCs w:val="20"/>
        </w:rPr>
      </w:pPr>
      <w:r w:rsidRPr="00B25287">
        <w:rPr>
          <w:rFonts w:ascii="Sylfaen" w:hAnsi="Sylfaen"/>
          <w:sz w:val="20"/>
          <w:szCs w:val="20"/>
        </w:rPr>
        <w:t>ANNOUNCEMENT</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About Price Setting Inquiry</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On </w:t>
      </w:r>
      <w:r>
        <w:rPr>
          <w:rFonts w:ascii="GHEA Grapalat" w:hAnsi="GHEA Grapalat"/>
          <w:sz w:val="20"/>
          <w:szCs w:val="20"/>
        </w:rPr>
        <w:t>December 14</w:t>
      </w:r>
      <w:r w:rsidRPr="00D551A8">
        <w:rPr>
          <w:rFonts w:ascii="GHEA Grapalat" w:hAnsi="GHEA Grapalat"/>
          <w:sz w:val="20"/>
          <w:szCs w:val="20"/>
        </w:rPr>
        <w:t>, 2017 and published by decision 1</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Article 27 of the RA Law "On Procurements" of</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Pricing survey codes of   </w:t>
      </w:r>
      <w:r w:rsidRPr="0089603D">
        <w:rPr>
          <w:rFonts w:ascii="GHEA Grapalat" w:hAnsi="GHEA Grapalat"/>
          <w:sz w:val="20"/>
          <w:szCs w:val="20"/>
        </w:rPr>
        <w:t>&lt;&lt;</w:t>
      </w:r>
      <w:r w:rsidRPr="0089603D">
        <w:rPr>
          <w:rFonts w:ascii="Sylfaen" w:hAnsi="Sylfaen" w:cs="Sylfaen"/>
          <w:i/>
          <w:u w:val="single"/>
        </w:rPr>
        <w:t xml:space="preserve"> </w:t>
      </w:r>
      <w:r>
        <w:rPr>
          <w:rFonts w:ascii="Sylfaen" w:hAnsi="Sylfaen" w:cs="Sylfaen"/>
          <w:i/>
          <w:u w:val="single"/>
          <w:lang w:val="ru-RU"/>
        </w:rPr>
        <w:t>ՇՄԳՄԴ</w:t>
      </w:r>
      <w:r w:rsidRPr="00373AE6">
        <w:rPr>
          <w:rFonts w:ascii="Sylfaen" w:hAnsi="Sylfaen" w:cs="Sylfaen"/>
          <w:i/>
          <w:u w:val="single"/>
        </w:rPr>
        <w:t>-</w:t>
      </w:r>
      <w:r>
        <w:rPr>
          <w:rFonts w:ascii="Sylfaen" w:hAnsi="Sylfaen" w:cs="Sylfaen"/>
          <w:i/>
          <w:u w:val="single"/>
          <w:lang w:val="ru-RU"/>
        </w:rPr>
        <w:t>ԳՀԱՊՁԲ</w:t>
      </w:r>
      <w:r>
        <w:rPr>
          <w:rFonts w:ascii="Sylfaen" w:hAnsi="Sylfaen" w:cs="Sylfaen"/>
          <w:i/>
          <w:u w:val="single"/>
        </w:rPr>
        <w:t>_</w:t>
      </w:r>
      <w:r w:rsidRPr="00373AE6">
        <w:rPr>
          <w:rFonts w:ascii="Sylfaen" w:hAnsi="Sylfaen" w:cs="Sylfaen"/>
          <w:i/>
          <w:u w:val="single"/>
        </w:rPr>
        <w:t>18-</w:t>
      </w:r>
      <w:r>
        <w:rPr>
          <w:rFonts w:ascii="Sylfaen" w:hAnsi="Sylfaen" w:cs="Sylfaen"/>
          <w:i/>
          <w:u w:val="single"/>
        </w:rPr>
        <w:t xml:space="preserve">2 </w:t>
      </w:r>
      <w:r w:rsidRPr="0089603D">
        <w:rPr>
          <w:rFonts w:ascii="Sylfaen" w:hAnsi="Sylfaen"/>
          <w:sz w:val="20"/>
          <w:szCs w:val="20"/>
        </w:rPr>
        <w:t>&gt;&gt;</w:t>
      </w:r>
    </w:p>
    <w:p w:rsidR="006271C8" w:rsidRPr="00D551A8" w:rsidRDefault="006271C8" w:rsidP="006271C8">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sidRPr="0089603D">
        <w:rPr>
          <w:rFonts w:ascii="GHEA Grapalat" w:hAnsi="GHEA Grapalat"/>
          <w:sz w:val="20"/>
          <w:szCs w:val="20"/>
        </w:rPr>
        <w:t>&lt;&lt;</w:t>
      </w:r>
      <w:r>
        <w:rPr>
          <w:rFonts w:ascii="Sylfaen" w:hAnsi="Sylfaen"/>
          <w:sz w:val="20"/>
          <w:szCs w:val="20"/>
        </w:rPr>
        <w:t xml:space="preserve">Getq secondary school </w:t>
      </w:r>
      <w:r w:rsidRPr="0089603D">
        <w:rPr>
          <w:rFonts w:ascii="Sylfaen" w:hAnsi="Sylfaen"/>
          <w:sz w:val="20"/>
          <w:szCs w:val="20"/>
        </w:rPr>
        <w:t>&gt;&gt;</w:t>
      </w:r>
      <w:r w:rsidRPr="00DA6868">
        <w:rPr>
          <w:rFonts w:ascii="Sylfaen" w:hAnsi="Sylfaen"/>
          <w:sz w:val="20"/>
          <w:szCs w:val="20"/>
        </w:rPr>
        <w:t>SNCO</w:t>
      </w:r>
      <w:r w:rsidRPr="00D551A8">
        <w:rPr>
          <w:rFonts w:ascii="GHEA Grapalat" w:hAnsi="GHEA Grapalat"/>
          <w:sz w:val="20"/>
          <w:szCs w:val="20"/>
        </w:rPr>
        <w:t>,</w:t>
      </w:r>
      <w:r>
        <w:rPr>
          <w:rFonts w:ascii="GHEA Grapalat" w:hAnsi="GHEA Grapalat"/>
          <w:sz w:val="20"/>
          <w:szCs w:val="20"/>
        </w:rPr>
        <w:t>located at</w:t>
      </w:r>
      <w:r w:rsidRPr="00D753C1">
        <w:rPr>
          <w:rFonts w:ascii="GHEA Grapalat" w:hAnsi="GHEA Grapalat"/>
          <w:sz w:val="20"/>
          <w:szCs w:val="20"/>
        </w:rPr>
        <w:t xml:space="preserve"> </w:t>
      </w:r>
      <w:r>
        <w:rPr>
          <w:rFonts w:ascii="GHEA Grapalat" w:hAnsi="GHEA Grapalat"/>
          <w:sz w:val="20"/>
          <w:szCs w:val="20"/>
        </w:rPr>
        <w:t>Getq Highway ½,Village Getq</w:t>
      </w:r>
      <w:r w:rsidRPr="0089603D">
        <w:rPr>
          <w:rFonts w:ascii="GHEA Grapalat" w:hAnsi="GHEA Grapalat"/>
          <w:sz w:val="20"/>
          <w:szCs w:val="20"/>
        </w:rPr>
        <w:t xml:space="preserve">, </w:t>
      </w:r>
      <w:r w:rsidRPr="00DA6868">
        <w:rPr>
          <w:rFonts w:ascii="GHEA Grapalat" w:hAnsi="GHEA Grapalat"/>
          <w:sz w:val="20"/>
          <w:szCs w:val="20"/>
        </w:rPr>
        <w:t>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6271C8" w:rsidRPr="00DA6868" w:rsidRDefault="006271C8" w:rsidP="006271C8">
      <w:pPr>
        <w:pStyle w:val="HTML"/>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on  </w:t>
      </w:r>
      <w:r w:rsidRPr="00DA6868">
        <w:rPr>
          <w:rFonts w:ascii="GHEA Grapalat" w:hAnsi="GHEA Grapalat"/>
        </w:rPr>
        <w:t>food products.</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For a printed variant of the quotation request invitation, it is necessary to apply to the client until </w:t>
      </w:r>
      <w:r>
        <w:rPr>
          <w:rFonts w:ascii="GHEA Grapalat" w:hAnsi="GHEA Grapalat"/>
          <w:sz w:val="20"/>
          <w:szCs w:val="20"/>
        </w:rPr>
        <w:t>11</w:t>
      </w:r>
      <w:r w:rsidRPr="00D551A8">
        <w:rPr>
          <w:rFonts w:ascii="GHEA Grapalat" w:hAnsi="GHEA Grapalat"/>
          <w:sz w:val="20"/>
          <w:szCs w:val="20"/>
        </w:rPr>
        <w:t>:00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6271C8" w:rsidRPr="00D551A8" w:rsidRDefault="006271C8" w:rsidP="006271C8">
      <w:pPr>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w:t>
      </w:r>
      <w:r>
        <w:rPr>
          <w:rFonts w:ascii="GHEA Grapalat" w:hAnsi="GHEA Grapalat"/>
          <w:sz w:val="20"/>
          <w:szCs w:val="20"/>
        </w:rPr>
        <w:t xml:space="preserve">         </w:t>
      </w:r>
      <w:r w:rsidRPr="00D551A8">
        <w:rPr>
          <w:rFonts w:ascii="GHEA Grapalat" w:hAnsi="GHEA Grapalat"/>
          <w:sz w:val="20"/>
          <w:szCs w:val="20"/>
        </w:rPr>
        <w:t xml:space="preserve">day at </w:t>
      </w:r>
      <w:r>
        <w:rPr>
          <w:rFonts w:ascii="GHEA Grapalat" w:hAnsi="GHEA Grapalat"/>
          <w:sz w:val="20"/>
          <w:szCs w:val="20"/>
        </w:rPr>
        <w:t>11</w:t>
      </w:r>
      <w:r w:rsidRPr="00D551A8">
        <w:rPr>
          <w:rFonts w:ascii="GHEA Grapalat" w:hAnsi="GHEA Grapalat"/>
          <w:sz w:val="20"/>
          <w:szCs w:val="20"/>
        </w:rPr>
        <w:t xml:space="preserve">:00 </w:t>
      </w:r>
      <w:r w:rsidRPr="00D551A8">
        <w:rPr>
          <w:rFonts w:ascii="GHEA Grapalat" w:eastAsia="Calibri" w:hAnsi="GHEA Grapalat"/>
        </w:rPr>
        <w:t xml:space="preserve">on </w:t>
      </w:r>
      <w:r w:rsidRPr="00D753C1">
        <w:rPr>
          <w:rFonts w:ascii="GHEA Grapalat" w:eastAsia="Calibri" w:hAnsi="GHEA Grapalat"/>
        </w:rPr>
        <w:t>december</w:t>
      </w:r>
      <w:r>
        <w:rPr>
          <w:rFonts w:eastAsia="Calibri"/>
        </w:rPr>
        <w:t xml:space="preserve"> </w:t>
      </w:r>
      <w:r w:rsidRPr="004B3255">
        <w:rPr>
          <w:rFonts w:eastAsia="Calibri"/>
        </w:rPr>
        <w:t>2</w:t>
      </w:r>
      <w:r>
        <w:rPr>
          <w:rFonts w:eastAsia="Calibri"/>
        </w:rPr>
        <w:t>6</w:t>
      </w:r>
      <w:r w:rsidRPr="00D551A8">
        <w:rPr>
          <w:rFonts w:eastAsia="Calibri"/>
        </w:rPr>
        <w:t xml:space="preserve">, 2017. </w:t>
      </w:r>
      <w:r w:rsidRPr="00D551A8">
        <w:rPr>
          <w:rFonts w:ascii="GHEA Grapalat" w:hAnsi="GHEA Grapalat"/>
          <w:sz w:val="20"/>
          <w:szCs w:val="20"/>
        </w:rPr>
        <w:t>to the following address:</w:t>
      </w:r>
      <w:r w:rsidRPr="00373AE6">
        <w:rPr>
          <w:rFonts w:ascii="GHEA Grapalat" w:hAnsi="GHEA Grapalat"/>
          <w:sz w:val="20"/>
          <w:szCs w:val="20"/>
        </w:rPr>
        <w:t xml:space="preserve"> </w:t>
      </w:r>
      <w:r>
        <w:rPr>
          <w:rFonts w:ascii="GHEA Grapalat" w:hAnsi="GHEA Grapalat"/>
          <w:sz w:val="20"/>
          <w:szCs w:val="20"/>
        </w:rPr>
        <w:t xml:space="preserve">Getq Highway ½,Village Getq, </w:t>
      </w:r>
      <w:r w:rsidRPr="00D3196B">
        <w:rPr>
          <w:rFonts w:ascii="GHEA Grapalat" w:hAnsi="GHEA Grapalat"/>
          <w:sz w:val="20"/>
          <w:szCs w:val="20"/>
        </w:rPr>
        <w:t>Shirak</w:t>
      </w:r>
      <w:r w:rsidRPr="00D551A8">
        <w:rPr>
          <w:rFonts w:ascii="GHEA Grapalat" w:hAnsi="GHEA Grapalat"/>
          <w:sz w:val="20"/>
          <w:szCs w:val="20"/>
        </w:rPr>
        <w:t xml:space="preserve"> region, the tender announcements can also be submitted in English and Russian.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Any complaints about this procedure should be submitted to the Appeal Council of Procurements (address: </w:t>
      </w:r>
      <w:smartTag w:uri="urn:schemas-microsoft-com:office:smarttags" w:element="address">
        <w:smartTag w:uri="urn:schemas-microsoft-com:office:smarttags" w:element="Street">
          <w:r w:rsidRPr="00D551A8">
            <w:rPr>
              <w:rFonts w:ascii="GHEA Grapalat" w:hAnsi="GHEA Grapalat"/>
              <w:sz w:val="20"/>
              <w:szCs w:val="20"/>
            </w:rPr>
            <w:t>No. 1 Melik-Adamian Street</w:t>
          </w:r>
        </w:smartTag>
        <w:r w:rsidRPr="00D551A8">
          <w:rPr>
            <w:rFonts w:ascii="GHEA Grapalat" w:hAnsi="GHEA Grapalat"/>
            <w:sz w:val="20"/>
            <w:szCs w:val="20"/>
          </w:rPr>
          <w:t xml:space="preserve">, </w:t>
        </w:r>
        <w:smartTag w:uri="urn:schemas-microsoft-com:office:smarttags" w:element="City">
          <w:r w:rsidRPr="00D551A8">
            <w:rPr>
              <w:rFonts w:ascii="GHEA Grapalat" w:hAnsi="GHEA Grapalat"/>
              <w:sz w:val="20"/>
              <w:szCs w:val="20"/>
            </w:rPr>
            <w:t>Yerevan</w:t>
          </w:r>
        </w:smartTag>
      </w:smartTag>
      <w:r w:rsidRPr="00D551A8">
        <w:rPr>
          <w:rFonts w:ascii="GHEA Grapalat" w:hAnsi="GHEA Grapalat"/>
          <w:sz w:val="20"/>
          <w:szCs w:val="20"/>
        </w:rPr>
        <w:t>,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aff5"/>
          <w:rFonts w:ascii="GHEA Grapalat" w:hAnsi="GHEA Grapalat" w:cs="Arial"/>
          <w:bCs/>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6271C8" w:rsidRPr="004B3255" w:rsidRDefault="006271C8" w:rsidP="006271C8">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the  </w:t>
      </w:r>
      <w:r>
        <w:rPr>
          <w:rFonts w:ascii="GHEA Grapalat" w:hAnsi="GHEA Grapalat"/>
          <w:sz w:val="20"/>
          <w:szCs w:val="20"/>
        </w:rPr>
        <w:t>A. Vardevanyan</w:t>
      </w:r>
    </w:p>
    <w:p w:rsidR="006271C8" w:rsidRPr="003A4CE1" w:rsidRDefault="006271C8" w:rsidP="006271C8">
      <w:pPr>
        <w:pStyle w:val="aff4"/>
        <w:ind w:firstLine="450"/>
        <w:contextualSpacing/>
        <w:rPr>
          <w:rFonts w:ascii="GHEA Grapalat" w:hAnsi="GHEA Grapalat"/>
          <w:i/>
          <w:lang w:val="af-ZA"/>
        </w:rPr>
      </w:pPr>
      <w:r w:rsidRPr="003A4CE1">
        <w:rPr>
          <w:rFonts w:ascii="GHEA Grapalat" w:hAnsi="GHEA Grapalat"/>
          <w:lang w:val="en-US"/>
        </w:rPr>
        <w:t xml:space="preserve">e-mail:  </w:t>
      </w:r>
      <w:r>
        <w:rPr>
          <w:rFonts w:ascii="Sylfaen" w:hAnsi="Sylfaen"/>
          <w:lang w:val="af-ZA"/>
        </w:rPr>
        <w:t>tadevosyan61@mail.ru</w:t>
      </w:r>
    </w:p>
    <w:p w:rsidR="006271C8" w:rsidRPr="003A4CE1" w:rsidRDefault="006271C8" w:rsidP="006271C8">
      <w:pPr>
        <w:ind w:firstLine="450"/>
        <w:contextualSpacing/>
        <w:jc w:val="both"/>
        <w:rPr>
          <w:rFonts w:ascii="GHEA Grapalat" w:eastAsia="Calibri" w:hAnsi="GHEA Grapalat"/>
          <w:sz w:val="20"/>
          <w:szCs w:val="20"/>
        </w:rPr>
      </w:pPr>
      <w:r>
        <w:rPr>
          <w:rFonts w:ascii="GHEA Grapalat" w:hAnsi="GHEA Grapalat"/>
          <w:sz w:val="20"/>
          <w:szCs w:val="20"/>
        </w:rPr>
        <w:t xml:space="preserve">Client:  </w:t>
      </w:r>
      <w:r w:rsidRPr="0089603D">
        <w:rPr>
          <w:rFonts w:ascii="GHEA Grapalat" w:hAnsi="GHEA Grapalat"/>
          <w:sz w:val="20"/>
          <w:szCs w:val="20"/>
        </w:rPr>
        <w:t>&lt;&lt;</w:t>
      </w:r>
      <w:r w:rsidRPr="00373AE6">
        <w:rPr>
          <w:rFonts w:ascii="Sylfaen" w:hAnsi="Sylfaen"/>
          <w:sz w:val="20"/>
          <w:szCs w:val="20"/>
        </w:rPr>
        <w:t xml:space="preserve"> </w:t>
      </w:r>
      <w:r>
        <w:rPr>
          <w:rFonts w:ascii="Sylfaen" w:hAnsi="Sylfaen"/>
          <w:sz w:val="20"/>
          <w:szCs w:val="20"/>
        </w:rPr>
        <w:t>Getq secondary school</w:t>
      </w:r>
      <w:r w:rsidRPr="0089603D">
        <w:rPr>
          <w:rFonts w:ascii="Sylfaen" w:hAnsi="Sylfaen"/>
          <w:sz w:val="20"/>
          <w:szCs w:val="20"/>
        </w:rPr>
        <w:t xml:space="preserve"> &gt;&gt;</w:t>
      </w:r>
      <w:r w:rsidRPr="00DA6868">
        <w:rPr>
          <w:rFonts w:ascii="Sylfaen" w:hAnsi="Sylfaen"/>
          <w:sz w:val="20"/>
          <w:szCs w:val="20"/>
        </w:rPr>
        <w:t>SNCO</w:t>
      </w:r>
      <w:r w:rsidRPr="00D3196B">
        <w:rPr>
          <w:rFonts w:ascii="GHEA Grapalat" w:hAnsi="GHEA Grapalat"/>
          <w:sz w:val="20"/>
          <w:szCs w:val="20"/>
        </w:rPr>
        <w:t xml:space="preserve"> Shirak</w:t>
      </w:r>
      <w:r w:rsidRPr="003A4CE1">
        <w:rPr>
          <w:rFonts w:ascii="GHEA Grapalat" w:hAnsi="GHEA Grapalat"/>
          <w:sz w:val="20"/>
          <w:szCs w:val="20"/>
        </w:rPr>
        <w:t xml:space="preserve"> Region, RA”.</w:t>
      </w:r>
    </w:p>
    <w:p w:rsidR="006271C8" w:rsidRDefault="006271C8" w:rsidP="004369D9">
      <w:pPr>
        <w:spacing w:after="160" w:line="360" w:lineRule="auto"/>
        <w:jc w:val="both"/>
        <w:rPr>
          <w:rFonts w:ascii="Sylfaen" w:eastAsia="Times New Roman" w:hAnsi="Sylfaen" w:cs="Sylfaen"/>
          <w:i/>
          <w:sz w:val="20"/>
          <w:lang w:val="en-AU"/>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lastRenderedPageBreak/>
        <w:t>Հաստատվածէ</w:t>
      </w:r>
    </w:p>
    <w:p w:rsidR="004369D9" w:rsidRPr="004369D9" w:rsidRDefault="00C578B3" w:rsidP="004369D9">
      <w:pPr>
        <w:spacing w:after="120" w:line="240" w:lineRule="auto"/>
        <w:ind w:right="-7" w:firstLine="567"/>
        <w:jc w:val="right"/>
        <w:rPr>
          <w:rFonts w:ascii="Sylfaen" w:eastAsia="Times New Roman" w:hAnsi="Sylfaen" w:cs="Sylfaen"/>
          <w:i/>
          <w:sz w:val="20"/>
          <w:szCs w:val="20"/>
          <w:lang w:val="af-ZA"/>
        </w:rPr>
      </w:pPr>
      <w:r w:rsidRPr="00B72A9E">
        <w:rPr>
          <w:rFonts w:ascii="Sylfaen" w:eastAsia="Times New Roman" w:hAnsi="Sylfaen" w:cs="Sylfaen"/>
          <w:i/>
          <w:sz w:val="20"/>
          <w:szCs w:val="20"/>
          <w:u w:val="single"/>
          <w:lang w:val="af-ZA"/>
        </w:rPr>
        <w:t xml:space="preserve"> </w:t>
      </w:r>
      <w:r w:rsidR="001D2F1B">
        <w:rPr>
          <w:rFonts w:ascii="Sylfaen" w:eastAsia="Times New Roman" w:hAnsi="Sylfaen" w:cs="Sylfaen"/>
          <w:i/>
          <w:sz w:val="20"/>
          <w:szCs w:val="20"/>
          <w:u w:val="single"/>
          <w:lang w:val="ru-RU"/>
        </w:rPr>
        <w:t>ՇՄԳՄԴ</w:t>
      </w:r>
      <w:r w:rsidR="001D2F1B" w:rsidRPr="001D2F1B">
        <w:rPr>
          <w:rFonts w:ascii="Sylfaen" w:eastAsia="Times New Roman" w:hAnsi="Sylfaen" w:cs="Sylfaen"/>
          <w:i/>
          <w:sz w:val="20"/>
          <w:szCs w:val="20"/>
          <w:u w:val="single"/>
          <w:lang w:val="af-ZA"/>
        </w:rPr>
        <w:t>-</w:t>
      </w:r>
      <w:r w:rsidR="001D2F1B">
        <w:rPr>
          <w:rFonts w:ascii="Sylfaen" w:eastAsia="Times New Roman" w:hAnsi="Sylfaen" w:cs="Sylfaen"/>
          <w:i/>
          <w:sz w:val="20"/>
          <w:szCs w:val="20"/>
          <w:u w:val="single"/>
          <w:lang w:val="ru-RU"/>
        </w:rPr>
        <w:t>ԳՀԱՊՁԲ</w:t>
      </w:r>
      <w:r w:rsidR="006265D8">
        <w:rPr>
          <w:rFonts w:ascii="Sylfaen" w:eastAsia="Times New Roman" w:hAnsi="Sylfaen" w:cs="Sylfaen"/>
          <w:i/>
          <w:sz w:val="20"/>
          <w:szCs w:val="20"/>
          <w:u w:val="single"/>
          <w:lang w:val="af-ZA"/>
        </w:rPr>
        <w:t>-18-2</w:t>
      </w:r>
      <w:r w:rsidR="001D2F1B" w:rsidRPr="001D2F1B">
        <w:rPr>
          <w:rFonts w:ascii="Sylfaen" w:eastAsia="Times New Roman" w:hAnsi="Sylfaen" w:cs="Sylfaen"/>
          <w:i/>
          <w:sz w:val="20"/>
          <w:szCs w:val="20"/>
          <w:u w:val="single"/>
          <w:lang w:val="af-ZA"/>
        </w:rPr>
        <w:t xml:space="preserve">  </w:t>
      </w:r>
      <w:r w:rsidR="004369D9" w:rsidRPr="004369D9">
        <w:rPr>
          <w:rFonts w:ascii="Sylfaen" w:eastAsia="Times New Roman" w:hAnsi="Sylfaen" w:cs="Sylfaen"/>
          <w:i/>
          <w:sz w:val="20"/>
          <w:szCs w:val="20"/>
          <w:lang w:val="en-US"/>
        </w:rPr>
        <w:t>ծածկագրով</w:t>
      </w:r>
    </w:p>
    <w:p w:rsidR="004369D9" w:rsidRPr="004369D9" w:rsidRDefault="001D2F1B"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w:t>
      </w:r>
      <w:r w:rsidR="004369D9" w:rsidRPr="004369D9">
        <w:rPr>
          <w:rFonts w:ascii="Sylfaen" w:eastAsia="Times New Roman" w:hAnsi="Sylfaen" w:cs="Sylfaen"/>
          <w:i/>
          <w:sz w:val="20"/>
          <w:szCs w:val="20"/>
          <w:lang w:val="en-US"/>
        </w:rPr>
        <w:t>նանշման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հարցման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գնահատող</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հանձնաժողովի</w:t>
      </w:r>
    </w:p>
    <w:p w:rsidR="004369D9" w:rsidRPr="00A12B43" w:rsidRDefault="004369D9" w:rsidP="00A12B43">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066071">
        <w:rPr>
          <w:rFonts w:ascii="Sylfaen" w:eastAsia="Times New Roman" w:hAnsi="Sylfaen" w:cs="Times Armenian"/>
          <w:i/>
          <w:sz w:val="20"/>
          <w:szCs w:val="20"/>
          <w:lang w:val="af-ZA"/>
        </w:rPr>
        <w:t>դեկտ</w:t>
      </w:r>
      <w:r w:rsidR="00C578B3">
        <w:rPr>
          <w:rFonts w:ascii="Sylfaen" w:eastAsia="Times New Roman" w:hAnsi="Sylfaen" w:cs="Times Armenian"/>
          <w:i/>
          <w:sz w:val="20"/>
          <w:szCs w:val="20"/>
          <w:lang w:val="af-ZA"/>
        </w:rPr>
        <w:t>եմբերի</w:t>
      </w:r>
      <w:r w:rsidR="00066071">
        <w:rPr>
          <w:rFonts w:ascii="Sylfaen" w:eastAsia="Times New Roman" w:hAnsi="Sylfaen" w:cs="Times Armenian"/>
          <w:i/>
          <w:sz w:val="20"/>
          <w:szCs w:val="20"/>
          <w:lang w:val="af-ZA"/>
        </w:rPr>
        <w:t xml:space="preserve"> 14</w:t>
      </w:r>
      <w:r w:rsidRPr="004369D9">
        <w:rPr>
          <w:rFonts w:ascii="Sylfaen" w:eastAsia="Times New Roman" w:hAnsi="Sylfaen" w:cs="Times Armenian"/>
          <w:i/>
          <w:sz w:val="20"/>
          <w:szCs w:val="20"/>
          <w:lang w:val="af-ZA"/>
        </w:rPr>
        <w:t xml:space="preserve">-ի 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w:t>
      </w:r>
      <w:r w:rsidR="00A12B43">
        <w:rPr>
          <w:rFonts w:ascii="Sylfaen" w:eastAsia="Times New Roman" w:hAnsi="Sylfaen" w:cs="Sylfaen"/>
          <w:i/>
          <w:sz w:val="20"/>
          <w:szCs w:val="20"/>
          <w:lang w:val="en-US"/>
        </w:rPr>
        <w:t>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i/>
          <w:sz w:val="24"/>
          <w:szCs w:val="24"/>
          <w:lang w:val="af-ZA"/>
        </w:rPr>
      </w:pPr>
    </w:p>
    <w:p w:rsidR="005A61AD" w:rsidRPr="00A12B43" w:rsidRDefault="005A61AD" w:rsidP="004369D9">
      <w:pPr>
        <w:spacing w:after="120" w:line="240" w:lineRule="auto"/>
        <w:ind w:right="-7" w:firstLine="567"/>
        <w:jc w:val="center"/>
        <w:rPr>
          <w:rFonts w:ascii="Sylfaen" w:eastAsia="Times New Roman" w:hAnsi="Sylfaen" w:cs="Times New Roman"/>
          <w:i/>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ՀՐԱՎԵՐ</w:t>
      </w:r>
    </w:p>
    <w:p w:rsidR="00A12B43" w:rsidRPr="00A12B43" w:rsidRDefault="00A12B43" w:rsidP="00A12B43">
      <w:pPr>
        <w:spacing w:after="120" w:line="240" w:lineRule="auto"/>
        <w:ind w:right="-7" w:firstLine="567"/>
        <w:jc w:val="center"/>
        <w:rPr>
          <w:rFonts w:ascii="Sylfaen" w:eastAsia="Times New Roman" w:hAnsi="Sylfaen" w:cs="Times New Roman"/>
          <w:b/>
          <w:lang w:val="af-ZA"/>
        </w:rPr>
      </w:pPr>
      <w:r w:rsidRPr="00A12B43">
        <w:rPr>
          <w:rFonts w:ascii="Sylfaen" w:eastAsia="Times New Roman" w:hAnsi="Sylfaen" w:cs="Times Armenian"/>
          <w:b/>
          <w:lang w:val="en-US"/>
        </w:rPr>
        <w:t>Շիրակի</w:t>
      </w:r>
      <w:r w:rsidRPr="00A12B43">
        <w:rPr>
          <w:rFonts w:ascii="Sylfaen" w:eastAsia="Times New Roman" w:hAnsi="Sylfaen" w:cs="Times Armenian"/>
          <w:b/>
          <w:lang w:val="af-ZA"/>
        </w:rPr>
        <w:t xml:space="preserve">  </w:t>
      </w:r>
      <w:r w:rsidRPr="00A12B43">
        <w:rPr>
          <w:rFonts w:ascii="Sylfaen" w:eastAsia="Times New Roman" w:hAnsi="Sylfaen" w:cs="Times Armenian"/>
          <w:b/>
          <w:lang w:val="en-US"/>
        </w:rPr>
        <w:t>մարզ</w:t>
      </w:r>
      <w:r w:rsidRPr="00A12B43">
        <w:rPr>
          <w:rFonts w:ascii="Sylfaen" w:eastAsia="Times New Roman" w:hAnsi="Sylfaen" w:cs="Times Armenian"/>
          <w:b/>
          <w:lang w:val="ru-RU"/>
        </w:rPr>
        <w:t>ի</w:t>
      </w:r>
      <w:r w:rsidRPr="00A12B43">
        <w:rPr>
          <w:rFonts w:ascii="Sylfaen" w:eastAsia="Times New Roman" w:hAnsi="Sylfaen" w:cs="Times Armenian"/>
          <w:b/>
          <w:lang w:val="af-ZA"/>
        </w:rPr>
        <w:t xml:space="preserve">  &lt;&lt;Գետքի </w:t>
      </w:r>
      <w:r w:rsidRPr="00A12B43">
        <w:rPr>
          <w:rFonts w:ascii="Sylfaen" w:eastAsia="Times New Roman" w:hAnsi="Sylfaen" w:cs="Times Armenian"/>
          <w:b/>
          <w:lang w:val="ru-RU"/>
        </w:rPr>
        <w:t>միջակարգ</w:t>
      </w:r>
      <w:r w:rsidRPr="00A12B43">
        <w:rPr>
          <w:rFonts w:ascii="Sylfaen" w:eastAsia="Times New Roman" w:hAnsi="Sylfaen" w:cs="Times Armenian"/>
          <w:b/>
          <w:lang w:val="af-ZA"/>
        </w:rPr>
        <w:t xml:space="preserve"> </w:t>
      </w:r>
      <w:r w:rsidRPr="00A12B43">
        <w:rPr>
          <w:rFonts w:ascii="Sylfaen" w:eastAsia="Times New Roman" w:hAnsi="Sylfaen" w:cs="Times Armenian"/>
          <w:b/>
          <w:lang w:val="ru-RU"/>
        </w:rPr>
        <w:t>դպրոց</w:t>
      </w:r>
      <w:r w:rsidRPr="00A12B43">
        <w:rPr>
          <w:rFonts w:ascii="Sylfaen" w:eastAsia="Times New Roman" w:hAnsi="Sylfaen" w:cs="Times Armenian"/>
          <w:b/>
          <w:lang w:val="af-ZA"/>
        </w:rPr>
        <w:t xml:space="preserve">&gt;&gt;  </w:t>
      </w:r>
      <w:r w:rsidRPr="00A12B43">
        <w:rPr>
          <w:rFonts w:ascii="Sylfaen" w:eastAsia="Times New Roman" w:hAnsi="Sylfaen" w:cs="Times Armenian"/>
          <w:b/>
          <w:lang w:val="ru-RU"/>
        </w:rPr>
        <w:t>ՊՈԱԿ</w:t>
      </w:r>
      <w:r w:rsidRPr="00A12B43">
        <w:rPr>
          <w:rFonts w:ascii="Sylfaen" w:eastAsia="Times New Roman" w:hAnsi="Sylfaen" w:cs="Times Armenian"/>
          <w:b/>
          <w:lang w:val="af-ZA"/>
        </w:rPr>
        <w:t>-Ի ԿԱՐԻՔՆԵՐԻ ՀԱՄԱՐ ԴԻԶՎԱՌԵԼԻՔԻ ՁԵՌՔԲԵՐՄԱՆ ՆՊԱՏԱԿՈՎ ՀԱՅՏԱՐԱՐՎԱԾ ԳՆԱՆՇՄԱՆ ՀԱՐՑՄԱՆ</w:t>
      </w:r>
    </w:p>
    <w:p w:rsidR="00A12B43" w:rsidRPr="00A12B43" w:rsidRDefault="00A12B43" w:rsidP="00A12B43">
      <w:pPr>
        <w:tabs>
          <w:tab w:val="left" w:pos="5968"/>
        </w:tabs>
        <w:spacing w:after="120" w:line="240" w:lineRule="auto"/>
        <w:ind w:right="-7" w:firstLine="567"/>
        <w:rPr>
          <w:rFonts w:ascii="Sylfaen" w:eastAsia="Times New Roman" w:hAnsi="Sylfaen" w:cs="Times New Roman"/>
          <w:sz w:val="24"/>
          <w:szCs w:val="24"/>
          <w:lang w:val="af-ZA"/>
        </w:rPr>
      </w:pPr>
      <w:r w:rsidRPr="00A12B43">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120" w:line="240" w:lineRule="auto"/>
        <w:ind w:right="-7" w:firstLine="567"/>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Pr="004369D9" w:rsidRDefault="007F5D48"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0" w:line="240" w:lineRule="auto"/>
        <w:jc w:val="both"/>
        <w:rPr>
          <w:rFonts w:ascii="Sylfaen" w:eastAsia="Times New Roman" w:hAnsi="Sylfaen" w:cs="Sylfaen"/>
          <w:i/>
          <w:lang w:val="af-ZA"/>
        </w:rPr>
      </w:pPr>
      <w:r w:rsidRPr="004369D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DE5584" w:rsidRDefault="004369D9" w:rsidP="004369D9">
      <w:pPr>
        <w:spacing w:after="0" w:line="240" w:lineRule="auto"/>
        <w:ind w:firstLine="567"/>
        <w:jc w:val="center"/>
        <w:rPr>
          <w:rFonts w:ascii="Sylfaen" w:eastAsia="Times New Roman" w:hAnsi="Sylfaen" w:cs="Sylfaen"/>
          <w:b/>
          <w:sz w:val="20"/>
          <w:szCs w:val="20"/>
          <w:lang w:val="af-ZA"/>
        </w:rPr>
      </w:pPr>
    </w:p>
    <w:p w:rsidR="00FC5FC5" w:rsidRPr="00DE5584" w:rsidRDefault="00FC5FC5"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947D71">
        <w:rPr>
          <w:rFonts w:ascii="Sylfaen" w:eastAsia="Times New Roman" w:hAnsi="Sylfaen" w:cs="Times New Roman"/>
          <w:b/>
          <w:sz w:val="20"/>
          <w:szCs w:val="24"/>
          <w:lang w:val="en-US"/>
        </w:rPr>
        <w:t>ԳԵՏՔԻ</w:t>
      </w:r>
      <w:r w:rsidRPr="004369D9">
        <w:rPr>
          <w:rFonts w:ascii="Sylfaen" w:eastAsia="Times New Roman" w:hAnsi="Sylfaen" w:cs="Times New Roman"/>
          <w:b/>
          <w:sz w:val="20"/>
          <w:szCs w:val="24"/>
          <w:lang w:val="ru-RU"/>
        </w:rPr>
        <w:t>ՄԻՋՆԱԿԱՐԳԴՊՐՈՑ</w:t>
      </w:r>
      <w:r w:rsidRPr="004369D9">
        <w:rPr>
          <w:rFonts w:ascii="Sylfaen" w:eastAsia="Times New Roman" w:hAnsi="Sylfaen" w:cs="Times New Roman"/>
          <w:b/>
          <w:sz w:val="20"/>
          <w:szCs w:val="24"/>
          <w:lang w:val="af-ZA"/>
        </w:rPr>
        <w:t>&gt;&gt;</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Գնմանառարկայիբնութա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որակավորմանչափանիշներըևդրանց</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Հրավերիպարզաբանումըևհրավերումփոփոխությունկատարելուկար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Հայտըներկայացնելուկար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հայտերումփոփոխությունկատարելուևդրանքհետվերցնելուկար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ործընթացիհետկապված</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ընդունվածորոշումներըբողոքարկելումասնակցիիրավունքըևկար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lang w:val="en-US"/>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lang w:val="en-US"/>
        </w:rPr>
        <w:lastRenderedPageBreak/>
        <w:t>Սույնհրավերըտրամադրվումէիլրումն</w:t>
      </w:r>
      <w:r w:rsidR="00C578B3">
        <w:rPr>
          <w:rFonts w:ascii="Sylfaen" w:eastAsia="Times New Roman" w:hAnsi="Sylfaen" w:cs="Times Armenian"/>
          <w:sz w:val="20"/>
          <w:szCs w:val="24"/>
          <w:lang w:val="af-ZA"/>
        </w:rPr>
        <w:t xml:space="preserve"> </w:t>
      </w:r>
      <w:r w:rsidR="00066071">
        <w:rPr>
          <w:rFonts w:ascii="Sylfaen" w:eastAsia="Times New Roman" w:hAnsi="Sylfaen" w:cs="Times Armenian"/>
          <w:sz w:val="20"/>
          <w:szCs w:val="24"/>
          <w:lang w:val="af-ZA"/>
        </w:rPr>
        <w:t>ՇՄԳՄԴ-ԳՀԱՊՁԲ-18-2</w:t>
      </w:r>
      <w:r w:rsidR="001D2F1B">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Սույնհրավերըկազմվելէ</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այլիրավականակտերիպահանջներինհամապատասխանևնպատակունի</w:t>
      </w:r>
      <w:r w:rsidRPr="004369D9">
        <w:rPr>
          <w:rFonts w:ascii="Sylfaen" w:eastAsia="Times New Roman" w:hAnsi="Sylfaen" w:cs="Times New Roman"/>
          <w:sz w:val="20"/>
          <w:szCs w:val="24"/>
          <w:lang w:val="af-ZA"/>
        </w:rPr>
        <w:t>«</w:t>
      </w:r>
      <w:r w:rsidR="00947D71">
        <w:rPr>
          <w:rFonts w:ascii="Sylfaen" w:eastAsia="Times New Roman" w:hAnsi="Sylfaen" w:cs="Times New Roman"/>
          <w:sz w:val="20"/>
          <w:szCs w:val="24"/>
          <w:lang w:val="af-ZA"/>
        </w:rPr>
        <w:t>Գետք</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կողմիցհայտարարվածընթացակար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ընտրվածմասնակցինորոշելուևնրահետպայմանա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ինչպեսնաևօժանդակելուընթացակար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քաղաքացիությունչունեցողանձլինելուհան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947D71">
        <w:rPr>
          <w:rFonts w:ascii="Sylfaen" w:eastAsia="Times New Roman" w:hAnsi="Sylfaen" w:cs="Times New Roman"/>
          <w:sz w:val="20"/>
          <w:szCs w:val="20"/>
          <w:lang w:val="af-ZA"/>
        </w:rPr>
        <w:t>tadevosyan61</w:t>
      </w:r>
      <w:r w:rsidR="00323C51">
        <w:rPr>
          <w:rFonts w:ascii="Sylfaen" w:eastAsia="Times New Roman" w:hAnsi="Sylfaen" w:cs="Times New Roman"/>
          <w:sz w:val="20"/>
          <w:szCs w:val="20"/>
          <w:lang w:val="af-ZA"/>
        </w:rPr>
        <w:t>@m</w:t>
      </w:r>
      <w:r w:rsidR="00947D71">
        <w:rPr>
          <w:rFonts w:ascii="Sylfaen" w:eastAsia="Times New Roman" w:hAnsi="Sylfaen" w:cs="Times New Roman"/>
          <w:sz w:val="20"/>
          <w:szCs w:val="20"/>
          <w:lang w:val="af-ZA"/>
        </w:rPr>
        <w:t>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947D71">
        <w:rPr>
          <w:rFonts w:ascii="Sylfaen" w:eastAsia="Times New Roman" w:hAnsi="Sylfaen" w:cs="Times New Roman"/>
          <w:sz w:val="20"/>
          <w:szCs w:val="20"/>
          <w:lang w:val="af-ZA"/>
        </w:rPr>
        <w:t>Գետք</w:t>
      </w:r>
      <w:r w:rsidRPr="004369D9">
        <w:rPr>
          <w:rFonts w:ascii="Sylfaen" w:eastAsia="Times New Roman" w:hAnsi="Sylfaen" w:cs="Times New Roman"/>
          <w:sz w:val="20"/>
          <w:szCs w:val="20"/>
          <w:lang w:val="ru-RU"/>
        </w:rPr>
        <w:t>իմիջնակարգդպրոց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DE5584" w:rsidP="00FC5FC5">
            <w:pPr>
              <w:spacing w:line="360" w:lineRule="auto"/>
              <w:jc w:val="center"/>
              <w:rPr>
                <w:rFonts w:ascii="Sylfaen" w:eastAsia="Times New Roman" w:hAnsi="Sylfaen"/>
                <w:sz w:val="16"/>
                <w:lang w:val="af-ZA"/>
              </w:rPr>
            </w:pPr>
            <w:r>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ՄԱՍՆԱԿՑԻՄԱՍՆԱԿՑՈՒԹՅԱՆԻՐԱՎՈՒՆՔԻՊԱՀԱՆՋՆԵՐԸ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որոնքհայտըներկայացնելուօրվադրությամբ</w:t>
      </w:r>
      <w:r w:rsidRPr="004369D9">
        <w:rPr>
          <w:rFonts w:ascii="Sylfaen" w:eastAsia="Times New Roman" w:hAnsi="Sylfaen" w:cs="Times New Roman"/>
          <w:sz w:val="20"/>
          <w:szCs w:val="20"/>
          <w:lang w:val="en-US"/>
        </w:rPr>
        <w:t>հարկայինմարմնիկողմիցվերահսկվողեկամուտներիգծով</w:t>
      </w:r>
      <w:r w:rsidRPr="004369D9">
        <w:rPr>
          <w:rFonts w:ascii="Sylfaen" w:eastAsia="Times New Roman" w:hAnsi="Sylfaen" w:cs="Sylfaen"/>
          <w:sz w:val="20"/>
          <w:szCs w:val="20"/>
          <w:lang w:val="en-US"/>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քանհիսունհազարՀայաստանիՀանրապետությանդրամը</w:t>
      </w:r>
      <w:r w:rsidRPr="004369D9">
        <w:rPr>
          <w:rFonts w:ascii="Sylfaen" w:eastAsia="Times New Roman" w:hAnsi="Sylfaen" w:cs="Times New Roman"/>
          <w:sz w:val="20"/>
          <w:szCs w:val="20"/>
          <w:lang w:val="en-US"/>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որոնքկամորոնց</w:t>
      </w:r>
      <w:r w:rsidRPr="004369D9">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lang w:val="en-US"/>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n-US"/>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գնումներիոլորտում</w:t>
      </w:r>
      <w:r w:rsidRPr="004369D9">
        <w:rPr>
          <w:rFonts w:ascii="Sylfaen" w:eastAsia="Times New Roman" w:hAnsi="Sylfaen" w:cs="Sylfaen"/>
          <w:sz w:val="20"/>
          <w:szCs w:val="20"/>
          <w:lang w:val="en-US"/>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որոնքհայտըներկայացնելուօրվադրությամբ</w:t>
      </w:r>
      <w:r w:rsidRPr="004369D9">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lang w:val="en-US"/>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Արգելվումէ</w:t>
      </w:r>
      <w:r w:rsidRPr="004369D9">
        <w:rPr>
          <w:rFonts w:ascii="Sylfaen" w:eastAsia="Times New Roman" w:hAnsi="Sylfaen" w:cs="Times New Roman"/>
          <w:sz w:val="20"/>
          <w:szCs w:val="20"/>
          <w:lang w:val="en-US"/>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ունեցողկազմակերպություններիմիաժամանակյամասնակցությունը</w:t>
      </w:r>
      <w:r w:rsidRPr="004369D9">
        <w:rPr>
          <w:rFonts w:ascii="Sylfaen" w:eastAsia="Times New Roman" w:hAnsi="Sylfaen" w:cs="Times New Roman"/>
          <w:sz w:val="20"/>
          <w:szCs w:val="20"/>
          <w:lang w:val="en-US"/>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0"/>
          <w:lang w:val="en-US"/>
        </w:rPr>
        <w:t>մասնակցությանդեպքերի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րդկետի</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պայմանագրիկատարմանհամարանհրաժեշտ տեխնիկականմիջոցներիառկայությանմասին.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պայմանագրիկատարմանհամարանհրաժեշտ ֆինանսականմիջոցներիառկայությանմասին.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lang w:val="en-US"/>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w:t>
      </w:r>
      <w:r w:rsidRPr="00B72A9E">
        <w:rPr>
          <w:rFonts w:ascii="GHEA Grapalat" w:eastAsia="Times New Roman" w:hAnsi="GHEA Grapalat" w:cs="Sylfaen"/>
          <w:sz w:val="20"/>
          <w:szCs w:val="24"/>
        </w:rPr>
        <w:t>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B72A9E">
        <w:rPr>
          <w:rFonts w:ascii="GHEA Grapalat" w:eastAsia="Times New Roman" w:hAnsi="GHEA Grapalat" w:cs="Sylfaen"/>
          <w:sz w:val="20"/>
          <w:szCs w:val="24"/>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հայտիգնահատմանժամանակհաշվիէառնվում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B72A9E">
        <w:rPr>
          <w:rFonts w:ascii="GHEA Grapalat" w:eastAsia="Times New Roman" w:hAnsi="GHEA Grapalat" w:cs="Sylfaen"/>
          <w:sz w:val="20"/>
          <w:szCs w:val="24"/>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այնպեսէլառանձիններկայացվածհայտերը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lastRenderedPageBreak/>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ասնակիցնիրավունքունիպատվիրատուիցպահանջելհրավերիպարզաբանում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lang w:val="en-US"/>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lang w:val="en-US"/>
        </w:rPr>
        <w:t>։</w:t>
      </w:r>
      <w:r w:rsidRPr="004369D9">
        <w:rPr>
          <w:rFonts w:ascii="Sylfaen" w:eastAsia="Times New Roman" w:hAnsi="Sylfaen" w:cs="Times New Roman"/>
          <w:sz w:val="20"/>
          <w:szCs w:val="20"/>
          <w:lang w:val="en-US"/>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lang w:val="en-US"/>
        </w:rPr>
        <w:t>։</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en-US"/>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en-US"/>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00FC5FC5" w:rsidRPr="00FC5FC5">
        <w:rPr>
          <w:rFonts w:ascii="Sylfaen" w:eastAsia="Times New Roman" w:hAnsi="Sylfaen" w:cs="Sylfaen"/>
          <w:sz w:val="20"/>
          <w:szCs w:val="20"/>
          <w:lang w:val="af-ZA"/>
        </w:rPr>
        <w:t xml:space="preserve"> </w:t>
      </w:r>
      <w:r w:rsidR="00FC5FC5">
        <w:rPr>
          <w:rFonts w:ascii="Sylfaen" w:eastAsia="Times New Roman" w:hAnsi="Sylfaen" w:cs="Sylfaen"/>
          <w:sz w:val="20"/>
          <w:szCs w:val="20"/>
          <w:lang w:val="ru-RU"/>
        </w:rPr>
        <w:t>դեկտեմբերի</w:t>
      </w:r>
      <w:r w:rsidR="00066071">
        <w:rPr>
          <w:rFonts w:ascii="Sylfaen" w:eastAsia="Times New Roman" w:hAnsi="Sylfaen" w:cs="Sylfaen"/>
          <w:sz w:val="20"/>
          <w:szCs w:val="20"/>
          <w:lang w:val="af-ZA"/>
        </w:rPr>
        <w:t>27</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066071">
        <w:rPr>
          <w:rFonts w:ascii="Sylfaen" w:eastAsia="Times New Roman" w:hAnsi="Sylfaen" w:cs="Sylfaen"/>
          <w:sz w:val="20"/>
          <w:szCs w:val="24"/>
          <w:lang w:val="af-ZA"/>
        </w:rPr>
        <w:t>Ա. Վարդևանյանը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lang w:val="en-US"/>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en-US"/>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lastRenderedPageBreak/>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ապահայտովներկայացվումէկանխիկփողիվճարումըհավաստողփաստաթղթիկամ</w:t>
      </w:r>
      <w:r w:rsidRPr="004369D9">
        <w:rPr>
          <w:rFonts w:ascii="Sylfaen" w:eastAsia="Times New Roman" w:hAnsi="Sylfaen" w:cs="Sylfaen"/>
          <w:sz w:val="20"/>
          <w:szCs w:val="24"/>
          <w:lang w:val="en-US"/>
        </w:rPr>
        <w:t>բանկայիներաշխիքիբնօրինակ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3"/>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իրկողմիցհիմնադրվածկամավելիքանհիսունտոկոս</w:t>
      </w:r>
      <w:r w:rsidRPr="004369D9">
        <w:rPr>
          <w:rFonts w:ascii="Sylfaen" w:eastAsia="Times New Roman" w:hAnsi="Sylfaen" w:cs="Times New Roman"/>
          <w:sz w:val="20"/>
          <w:szCs w:val="20"/>
          <w:lang w:val="en-US"/>
        </w:rPr>
        <w:t>իրեն</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ունեցողկազմակերպություններիմիաժամանակյամասնակցության</w:t>
      </w:r>
      <w:r w:rsidRPr="004369D9">
        <w:rPr>
          <w:rFonts w:ascii="Sylfaen" w:eastAsia="Times New Roman" w:hAnsi="Sylfaen" w:cs="Times New Roman"/>
          <w:sz w:val="20"/>
          <w:szCs w:val="20"/>
          <w:lang w:val="en-US"/>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Sylfaen"/>
          <w:sz w:val="20"/>
          <w:szCs w:val="20"/>
          <w:lang w:val="en-US"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Ընդորում</w:t>
      </w:r>
      <w:r w:rsidRPr="004369D9">
        <w:rPr>
          <w:rFonts w:ascii="Sylfaen" w:eastAsia="Times New Roman" w:hAnsi="Sylfaen" w:cs="Sylfaen"/>
          <w:sz w:val="20"/>
          <w:szCs w:val="20"/>
          <w:lang w:val="en-US"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ԳՆԱՅԻՆ</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ՀԱՅՏԻԳՈՐԾՈՂՈՒԹՅԱՆ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lastRenderedPageBreak/>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lang w:val="en-US"/>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lang w:val="en-US"/>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000E3E6E" w:rsidRPr="000E3E6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ՀՀՇիրակի</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en-US"/>
        </w:rPr>
        <w:t>սույնընթացակարգիշրջանակումգնվելիքապրանքների</w:t>
      </w:r>
      <w:r w:rsidRPr="004369D9">
        <w:rPr>
          <w:rFonts w:ascii="Sylfaen" w:eastAsia="Times New Roman" w:hAnsi="Sylfaen" w:cs="Sylfaen"/>
          <w:sz w:val="20"/>
          <w:szCs w:val="24"/>
        </w:rPr>
        <w:t>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ինենթակետումնշվածփաստաթղթերընախագահին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փոխանցվելուցհետոհանձնաժողովըգնահատումէ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բացվածյուրաքանչյուրծրարումպահանջվող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lastRenderedPageBreak/>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հայտում</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անհամապատասխանություն</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է</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տեղ</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գտել</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տառերով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և</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թվերով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B72A9E">
        <w:rPr>
          <w:rFonts w:ascii="Sylfaen" w:eastAsia="Times New Roman" w:hAnsi="Sylfaen" w:cs="Sylfaen"/>
          <w:i/>
          <w:sz w:val="20"/>
          <w:szCs w:val="24"/>
        </w:rPr>
        <w:t>Եթեառաջարկվողգներըներկայացվածեներկուկամավելիարժույթներով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ՀՀԿենտրոնականբանկիտվյալօրվա</w:t>
      </w:r>
      <w:r w:rsidRPr="004369D9">
        <w:rPr>
          <w:rFonts w:ascii="Sylfaen" w:eastAsia="Times New Roman" w:hAnsi="Sylfaen" w:cs="Sylfaen"/>
          <w:i/>
          <w:sz w:val="20"/>
          <w:szCs w:val="24"/>
          <w:vertAlign w:val="superscript"/>
          <w:lang w:val="af-ZA"/>
        </w:rPr>
        <w:footnoteReference w:id="4"/>
      </w:r>
      <w:r w:rsidRPr="00B72A9E">
        <w:rPr>
          <w:rFonts w:ascii="Sylfaen" w:eastAsia="Times New Roman" w:hAnsi="Sylfaen" w:cs="Sylfaen"/>
          <w:i/>
          <w:sz w:val="20"/>
          <w:szCs w:val="24"/>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ատվիրատուիև</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ասնակիցներիմիջևբանակցություններնարգելվումեն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երբընթացակարգինմասնակցելէմեկ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ինենթակետովնախատեսված</w:t>
      </w:r>
      <w:r w:rsidRPr="004369D9">
        <w:rPr>
          <w:rFonts w:ascii="Sylfaen" w:eastAsia="Times New Roman" w:hAnsi="Sylfaen" w:cs="Sylfaen"/>
          <w:i/>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իսկբանակցություններըվարվումենմիաժամանակյա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առաջինևհաջորդաբարտեղերզբաղեցրած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ներըբավարարողգնահատվածբոլոր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եթենիստիններկաենբոլոր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14Կոմիտենսույնհրավերի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w:t>
      </w:r>
      <w:r w:rsidRPr="004369D9">
        <w:rPr>
          <w:rFonts w:ascii="Sylfaen" w:eastAsia="Times New Roman" w:hAnsi="Sylfaen" w:cs="Sylfaen"/>
          <w:sz w:val="20"/>
          <w:szCs w:val="24"/>
        </w:rPr>
        <w:lastRenderedPageBreak/>
        <w:t xml:space="preserve">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lang w:val="en-US"/>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lang w:val="en-US"/>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Պայմանագիրըկնքվումէգրավոր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մեկփաստաթուղթկազմելումիջոցով։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չորսա</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շխատանքային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ատվիրատունծանուցումէընտրված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ներկայացնելովպայմանագիրկնքելուառաջարկըևպայմանագրինախագիծը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պայմանագիրըկարողէկնքվելոչշուտ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rPr>
        <w:t>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rPr>
        <w:t>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ապա նա զրկվում է պայմանագիրը ստորագրելու </w:t>
      </w:r>
      <w:r w:rsidRPr="004369D9">
        <w:rPr>
          <w:rFonts w:ascii="Sylfaen" w:eastAsia="Times New Roman" w:hAnsi="Sylfaen" w:cs="Sylfaen"/>
          <w:sz w:val="20"/>
          <w:szCs w:val="24"/>
        </w:rPr>
        <w:lastRenderedPageBreak/>
        <w:t>իրավունքից։Պայմանագրով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 xml:space="preserve">Ընդորումընտրված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4369D9">
        <w:rPr>
          <w:rFonts w:ascii="Sylfaen" w:eastAsia="Times New Roman" w:hAnsi="Sylfaen" w:cs="Sylfaen"/>
          <w:sz w:val="20"/>
          <w:szCs w:val="24"/>
        </w:rPr>
        <w:t>:</w:t>
      </w:r>
    </w:p>
    <w:p w:rsidR="0072471F" w:rsidRPr="0072471F"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 xml:space="preserve">9.5 </w:t>
      </w:r>
      <w:r>
        <w:rPr>
          <w:rFonts w:ascii="Sylfaen" w:eastAsia="Times New Roman" w:hAnsi="Sylfaen" w:cs="Sylfaen"/>
          <w:i/>
          <w:sz w:val="20"/>
          <w:szCs w:val="24"/>
          <w:lang w:val="ru-RU"/>
        </w:rPr>
        <w:t>Պայմանագիրը</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ուժի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մեջ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մտնում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ֆինանսական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միջոցներ</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նախատեսելուց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հետո՝</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լրացուցիչ</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համաձայնագրի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կնքման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պահից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գործում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մինչև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կողմերի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պայմանագրով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ստանձնած</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պարտավորությունների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ողջ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ծավալով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կատարումը</w:t>
      </w:r>
      <w:r>
        <w:rPr>
          <w:rFonts w:ascii="Sylfaen" w:eastAsia="Times New Roman" w:hAnsi="Sylfaen" w:cs="Sylfaen"/>
          <w:i/>
          <w:sz w:val="20"/>
          <w:szCs w:val="24"/>
          <w:lang w:val="af-ZA"/>
        </w:rPr>
        <w:t>:(</w:t>
      </w:r>
      <w:r>
        <w:rPr>
          <w:rFonts w:ascii="Sylfaen" w:eastAsia="Times New Roman" w:hAnsi="Sylfaen" w:cs="Sylfaen"/>
          <w:i/>
          <w:sz w:val="20"/>
          <w:szCs w:val="24"/>
          <w:lang w:val="ru-RU"/>
        </w:rPr>
        <w:t>ՀՀ</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Գնումներ</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մասին</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Օրենք</w:t>
      </w:r>
      <w:r w:rsidRPr="0072471F">
        <w:rPr>
          <w:rFonts w:ascii="Sylfaen" w:eastAsia="Times New Roman" w:hAnsi="Sylfaen" w:cs="Sylfaen"/>
          <w:i/>
          <w:sz w:val="20"/>
          <w:szCs w:val="24"/>
          <w:lang w:val="af-ZA"/>
        </w:rPr>
        <w:t xml:space="preserve"> 15</w:t>
      </w:r>
      <w:r>
        <w:rPr>
          <w:rFonts w:ascii="Sylfaen" w:eastAsia="Times New Roman" w:hAnsi="Sylfaen" w:cs="Sylfaen"/>
          <w:i/>
          <w:sz w:val="20"/>
          <w:szCs w:val="24"/>
          <w:lang w:val="ru-RU"/>
        </w:rPr>
        <w:t>հոդված</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կետ</w:t>
      </w:r>
      <w:r w:rsidRPr="0072471F">
        <w:rPr>
          <w:rFonts w:ascii="Sylfaen" w:eastAsia="Times New Roman" w:hAnsi="Sylfaen" w:cs="Sylfaen"/>
          <w:i/>
          <w:sz w:val="20"/>
          <w:szCs w:val="24"/>
          <w:lang w:val="af-ZA"/>
        </w:rPr>
        <w:t>6</w:t>
      </w:r>
      <w:r>
        <w:rPr>
          <w:rFonts w:ascii="Sylfaen" w:eastAsia="Times New Roman" w:hAnsi="Sylfaen" w:cs="Sylfaen"/>
          <w:i/>
          <w:sz w:val="20"/>
          <w:szCs w:val="24"/>
          <w:lang w:val="af-ZA"/>
        </w:rPr>
        <w:t xml:space="preserve">) </w:t>
      </w:r>
    </w:p>
    <w:p w:rsidR="004369D9" w:rsidRPr="004369D9"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ru-RU"/>
        </w:rPr>
        <w:t>։</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Մինչևսույնհրավերի</w:t>
      </w:r>
      <w:r w:rsidR="004369D9" w:rsidRPr="004369D9">
        <w:rPr>
          <w:rFonts w:ascii="Sylfaen" w:eastAsia="Times New Roman" w:hAnsi="Sylfaen" w:cs="Sylfaen"/>
          <w:i/>
          <w:sz w:val="20"/>
          <w:szCs w:val="24"/>
          <w:lang w:val="af-ZA"/>
        </w:rPr>
        <w:t xml:space="preserve"> 1-ին մասի 9</w:t>
      </w:r>
      <w:r w:rsidR="004369D9" w:rsidRPr="004369D9">
        <w:rPr>
          <w:rFonts w:ascii="Sylfaen" w:eastAsia="Times New Roman" w:hAnsi="Sylfaen" w:cs="Sylfaen"/>
          <w:i/>
          <w:sz w:val="20"/>
          <w:szCs w:val="24"/>
        </w:rPr>
        <w:t>.</w:t>
      </w:r>
      <w:r w:rsidR="004369D9" w:rsidRPr="004369D9">
        <w:rPr>
          <w:rFonts w:ascii="Sylfaen" w:eastAsia="Times New Roman" w:hAnsi="Sylfaen" w:cs="Sylfaen"/>
          <w:i/>
          <w:sz w:val="20"/>
          <w:szCs w:val="24"/>
          <w:lang w:val="af-ZA"/>
        </w:rPr>
        <w:t xml:space="preserve">4 </w:t>
      </w:r>
      <w:r w:rsidR="004369D9" w:rsidRPr="004369D9">
        <w:rPr>
          <w:rFonts w:ascii="Sylfaen" w:eastAsia="Times New Roman" w:hAnsi="Sylfaen" w:cs="Sylfaen"/>
          <w:i/>
          <w:sz w:val="20"/>
          <w:szCs w:val="24"/>
          <w:lang w:val="ru-RU"/>
        </w:rPr>
        <w:t>կետովնախատեսվածժամկետիավարտը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կողմերիհամաձայնությամբ</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կարողենպայմանագրինախագծումկատարվելփոփոխություններ</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սակայնդրանք</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չեն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հանգեցնել</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գնման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առարկայի</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բնութագրերիփոփոխմանը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lang w:val="en-US"/>
        </w:rPr>
        <w:footnoteReference w:id="6"/>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B72A9E">
        <w:rPr>
          <w:rFonts w:ascii="Sylfaen" w:eastAsia="Times New Roman" w:hAnsi="Sylfaen" w:cs="Sylfaen"/>
          <w:sz w:val="20"/>
          <w:szCs w:val="24"/>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B72A9E">
        <w:rPr>
          <w:rFonts w:ascii="Sylfaen" w:eastAsia="Times New Roman" w:hAnsi="Sylfaen" w:cs="Sylfaen"/>
          <w:sz w:val="20"/>
          <w:szCs w:val="24"/>
        </w:rPr>
        <w:t>նմանընթացակարգըչկայացածհայտարարվելունհաջորդողաշխատանքայինօրվաընթացքում</w:t>
      </w:r>
      <w:r w:rsidRPr="004369D9">
        <w:rPr>
          <w:rFonts w:ascii="Sylfaen" w:eastAsia="Times New Roman" w:hAnsi="Sylfaen" w:cs="Sylfaen"/>
          <w:sz w:val="20"/>
          <w:szCs w:val="24"/>
          <w:lang w:val="af-ZA"/>
        </w:rPr>
        <w:t>, պ</w:t>
      </w:r>
      <w:r w:rsidRPr="00B72A9E">
        <w:rPr>
          <w:rFonts w:ascii="Sylfaen" w:eastAsia="Times New Roman" w:hAnsi="Sylfaen" w:cs="Sylfaen"/>
          <w:sz w:val="20"/>
          <w:szCs w:val="24"/>
        </w:rPr>
        <w:t>ատվիրատուն</w:t>
      </w:r>
      <w:r w:rsidRPr="004369D9">
        <w:rPr>
          <w:rFonts w:ascii="Sylfaen" w:eastAsia="Times New Roman" w:hAnsi="Sylfaen" w:cs="Sylfaen"/>
          <w:sz w:val="20"/>
          <w:szCs w:val="24"/>
          <w:lang w:val="af-ZA"/>
        </w:rPr>
        <w:t xml:space="preserve"> տեղեկագրում հրապարակում է </w:t>
      </w:r>
      <w:r w:rsidRPr="00B72A9E">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B72A9E">
        <w:rPr>
          <w:rFonts w:ascii="Sylfaen" w:eastAsia="Times New Roman" w:hAnsi="Sylfaen" w:cs="Sylfaen"/>
          <w:sz w:val="20"/>
          <w:szCs w:val="24"/>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w:t>
      </w:r>
      <w:r w:rsidRPr="004369D9">
        <w:rPr>
          <w:rFonts w:ascii="Sylfaen" w:eastAsia="Times New Roman" w:hAnsi="Sylfaen" w:cs="Sylfaen"/>
          <w:sz w:val="20"/>
          <w:szCs w:val="24"/>
          <w:lang w:val="ru-RU"/>
        </w:rPr>
        <w:lastRenderedPageBreak/>
        <w:t>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արգելելուկատարելորոշակիգործողություններևընդունելորոշումներ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պարտավորեցնելուընդունելհամապատասխանորոշումներ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փոփոխելուընդունվածորոշումները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lang w:val="en-US"/>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lastRenderedPageBreak/>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lang w:val="en-US"/>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րդբաժնովսահմանվածկարգով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lang w:val="en-US"/>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որեթե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lastRenderedPageBreak/>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en-US"/>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w:t>
      </w:r>
      <w:r w:rsidRPr="00B72A9E">
        <w:rPr>
          <w:rFonts w:ascii="GHEA Grapalat" w:eastAsia="Times New Roman" w:hAnsi="GHEA Grapalat" w:cs="Sylfaen"/>
          <w:sz w:val="20"/>
          <w:szCs w:val="24"/>
        </w:rPr>
        <w:t>Արժեքիբաղադրիչներիհաշվարկ</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B72A9E">
        <w:rPr>
          <w:rFonts w:ascii="GHEA Grapalat" w:eastAsia="Times New Roman" w:hAnsi="GHEA Grapalat" w:cs="Sylfaen"/>
          <w:sz w:val="20"/>
          <w:szCs w:val="24"/>
        </w:rPr>
        <w:t>ռաջինտեղզբաղեցրած</w:t>
      </w:r>
      <w:r w:rsidRPr="004369D9">
        <w:rPr>
          <w:rFonts w:ascii="GHEA Grapalat" w:eastAsia="Times New Roman" w:hAnsi="GHEA Grapalat" w:cs="Sylfaen"/>
          <w:sz w:val="20"/>
          <w:szCs w:val="24"/>
          <w:lang w:val="es-ES"/>
        </w:rPr>
        <w:t xml:space="preserve"> մ</w:t>
      </w:r>
      <w:r w:rsidRPr="00B72A9E">
        <w:rPr>
          <w:rFonts w:ascii="GHEA Grapalat" w:eastAsia="Times New Roman" w:hAnsi="GHEA Grapalat" w:cs="Sylfaen"/>
          <w:sz w:val="20"/>
          <w:szCs w:val="24"/>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72A9E">
        <w:rPr>
          <w:rFonts w:ascii="GHEA Grapalat" w:eastAsia="Times New Roman" w:hAnsi="GHEA Grapalat" w:cs="Sylfaen"/>
          <w:sz w:val="20"/>
          <w:szCs w:val="24"/>
        </w:rPr>
        <w:t>սույնհրավերի</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B72A9E">
        <w:rPr>
          <w:rFonts w:ascii="GHEA Grapalat" w:eastAsia="Times New Roman" w:hAnsi="GHEA Grapalat" w:cs="Sylfaen"/>
          <w:sz w:val="20"/>
          <w:szCs w:val="24"/>
        </w:rPr>
        <w:t>րդհավելվածովնախատեսվածգրությունը</w:t>
      </w:r>
      <w:r w:rsidRPr="004369D9">
        <w:rPr>
          <w:rFonts w:ascii="GHEA Grapalat" w:eastAsia="Times New Roman" w:hAnsi="GHEA Grapalat" w:cs="Sylfaen"/>
          <w:sz w:val="20"/>
          <w:szCs w:val="24"/>
          <w:lang w:val="es-ES"/>
        </w:rPr>
        <w:t xml:space="preserve">, </w:t>
      </w:r>
      <w:r w:rsidRPr="00B72A9E">
        <w:rPr>
          <w:rFonts w:ascii="GHEA Grapalat" w:eastAsia="Times New Roman" w:hAnsi="GHEA Grapalat" w:cs="Sylfaen"/>
          <w:sz w:val="20"/>
          <w:szCs w:val="24"/>
        </w:rPr>
        <w:t>որինկցվում</w:t>
      </w:r>
      <w:r w:rsidRPr="004369D9">
        <w:rPr>
          <w:rFonts w:ascii="GHEA Grapalat" w:eastAsia="Times New Roman" w:hAnsi="GHEA Grapalat" w:cs="Sylfaen"/>
          <w:sz w:val="20"/>
          <w:szCs w:val="24"/>
          <w:lang w:val="es-ES"/>
        </w:rPr>
        <w:t xml:space="preserve"> է իր կողմից հաստատված` </w:t>
      </w:r>
      <w:r w:rsidRPr="00B72A9E">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B72A9E">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B72A9E">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Ծրարըև</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Sylfaen"/>
          <w:sz w:val="20"/>
          <w:szCs w:val="20"/>
          <w:lang w:val="en-US"/>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ինկետում</w:t>
      </w:r>
      <w:r w:rsidRPr="004369D9">
        <w:rPr>
          <w:rFonts w:ascii="GHEA Grapalat" w:eastAsia="Times New Roman" w:hAnsi="GHEA Grapalat" w:cs="Sylfaen"/>
          <w:sz w:val="20"/>
          <w:szCs w:val="20"/>
          <w:lang w:val="en-US"/>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գնանշմանհարցման</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C578B3" w:rsidP="004369D9">
      <w:pPr>
        <w:spacing w:after="0" w:line="240" w:lineRule="auto"/>
        <w:ind w:firstLine="567"/>
        <w:jc w:val="right"/>
        <w:rPr>
          <w:rFonts w:ascii="GHEA Grapalat" w:eastAsia="Times New Roman" w:hAnsi="GHEA Grapalat" w:cs="Arial"/>
          <w:b/>
          <w:sz w:val="20"/>
          <w:szCs w:val="20"/>
          <w:lang w:val="es-ES"/>
        </w:rPr>
      </w:pPr>
      <w:r w:rsidRPr="00B72A9E">
        <w:rPr>
          <w:rFonts w:ascii="Sylfaen" w:eastAsia="Times New Roman" w:hAnsi="Sylfaen" w:cs="Sylfaen"/>
          <w:color w:val="FF0000"/>
          <w:sz w:val="16"/>
          <w:szCs w:val="16"/>
          <w:lang w:val="af-ZA"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af-ZA"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af-ZA" w:eastAsia="ru-RU"/>
        </w:rPr>
        <w:t>-18-2</w:t>
      </w:r>
      <w:r w:rsidR="001D2F1B" w:rsidRPr="00DE5584">
        <w:rPr>
          <w:rFonts w:ascii="Sylfaen" w:eastAsia="Times New Roman" w:hAnsi="Sylfaen" w:cs="Sylfaen"/>
          <w:color w:val="FF0000"/>
          <w:sz w:val="16"/>
          <w:szCs w:val="16"/>
          <w:lang w:val="af-ZA"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-18-2</w:t>
      </w:r>
      <w:r w:rsidR="001D2F1B" w:rsidRPr="00DE5584">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B72A9E">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B72A9E">
        <w:rPr>
          <w:rFonts w:ascii="GHEA Grapalat" w:eastAsia="Times New Roman" w:hAnsi="GHEA Grapalat" w:cs="Times New Roman"/>
          <w:i/>
          <w:sz w:val="16"/>
          <w:szCs w:val="16"/>
          <w:lang w:eastAsia="ru-RU"/>
        </w:rPr>
        <w:t>մինչևհրավերըտեղեկագրումհրապարակելը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5A61AD" w:rsidRDefault="004369D9" w:rsidP="005A61AD">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066071">
        <w:rPr>
          <w:rFonts w:ascii="Sylfaen" w:eastAsia="Times New Roman" w:hAnsi="Sylfaen" w:cs="Sylfaen"/>
          <w:color w:val="FF0000"/>
          <w:sz w:val="16"/>
          <w:szCs w:val="16"/>
          <w:lang w:eastAsia="ru-RU"/>
        </w:rPr>
        <w:t>ՇՄԳՄԴ-ԳՀԱՊՁԲ-18-</w:t>
      </w:r>
      <w:r w:rsidR="00066071" w:rsidRPr="00066071">
        <w:rPr>
          <w:rFonts w:ascii="Sylfaen" w:eastAsia="Times New Roman" w:hAnsi="Sylfaen" w:cs="Sylfaen"/>
          <w:color w:val="FF0000"/>
          <w:sz w:val="16"/>
          <w:szCs w:val="16"/>
          <w:lang w:val="es-ES" w:eastAsia="ru-RU"/>
        </w:rPr>
        <w:t>2</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001D2F1B">
        <w:rPr>
          <w:rFonts w:ascii="Sylfaen" w:eastAsia="Times New Roman" w:hAnsi="Sylfaen" w:cs="Sylfaen"/>
          <w:color w:val="FF0000"/>
          <w:sz w:val="16"/>
          <w:szCs w:val="16"/>
          <w:lang w:val="ru-RU" w:eastAsia="ru-RU"/>
        </w:rPr>
        <w:t>ՇՄԳՄԴ</w:t>
      </w:r>
      <w:r w:rsidR="001D2F1B" w:rsidRPr="001D2F1B">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-18-2</w:t>
      </w:r>
      <w:r w:rsidR="001D2F1B" w:rsidRPr="001D2F1B">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ՀԱՅՏԱՐԱՐՈՒԹՅՈՒՆ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066071">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ՇՄԳՄԴ-ԳՀԱՊՁԲ-</w:t>
      </w:r>
      <w:r w:rsidR="00066071">
        <w:rPr>
          <w:rFonts w:ascii="Sylfaen" w:eastAsia="Times New Roman" w:hAnsi="Sylfaen" w:cs="Sylfaen"/>
          <w:color w:val="FF0000"/>
          <w:sz w:val="16"/>
          <w:szCs w:val="16"/>
          <w:lang w:eastAsia="ru-RU"/>
        </w:rPr>
        <w:t>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C578B3"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066071">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066071">
        <w:rPr>
          <w:rFonts w:ascii="Sylfaen" w:eastAsia="Times New Roman" w:hAnsi="Sylfaen" w:cs="Sylfaen"/>
          <w:color w:val="FF0000"/>
          <w:sz w:val="16"/>
          <w:szCs w:val="16"/>
          <w:lang w:eastAsia="ru-RU"/>
        </w:rPr>
        <w:t>ՇՄԳՄԴ-ԳՀԱՊՁԲ-18-</w:t>
      </w:r>
      <w:r w:rsidR="00066071" w:rsidRPr="00066071">
        <w:rPr>
          <w:rFonts w:ascii="Sylfaen" w:eastAsia="Times New Roman" w:hAnsi="Sylfaen" w:cs="Sylfaen"/>
          <w:color w:val="FF0000"/>
          <w:sz w:val="16"/>
          <w:szCs w:val="16"/>
          <w:lang w:val="es-ES" w:eastAsia="ru-RU"/>
        </w:rPr>
        <w:t>2</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4369D9" w:rsidRDefault="00C578B3" w:rsidP="004369D9">
      <w:pPr>
        <w:spacing w:after="0" w:line="36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-18-2</w:t>
      </w:r>
      <w:r w:rsidR="001D2F1B" w:rsidRPr="00DE558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066071">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Arial"/>
          <w:sz w:val="20"/>
          <w:szCs w:val="20"/>
        </w:rPr>
        <w:t>-ն առաջարկում է</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 xml:space="preserve">-18-2  </w:t>
      </w:r>
      <w:r w:rsidR="001D2F1B" w:rsidRPr="00DE558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-18-2</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066071">
        <w:rPr>
          <w:rFonts w:ascii="Sylfaen" w:eastAsia="Times New Roman" w:hAnsi="Sylfaen" w:cs="Sylfaen"/>
          <w:color w:val="FF0000"/>
          <w:sz w:val="16"/>
          <w:szCs w:val="16"/>
          <w:lang w:val="es-ES" w:eastAsia="ru-RU"/>
        </w:rPr>
        <w:t>-18-2</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rPr>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C578B3"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066071" w:rsidRPr="00566927">
        <w:rPr>
          <w:rFonts w:ascii="Sylfaen" w:eastAsia="Times New Roman" w:hAnsi="Sylfaen" w:cs="Sylfaen"/>
          <w:color w:val="FF0000"/>
          <w:sz w:val="16"/>
          <w:szCs w:val="16"/>
          <w:lang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ՊՈԱԿ-իԿԱՐԻՔՆԵՐԻ</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947D71" w:rsidRPr="00947D71">
        <w:rPr>
          <w:rFonts w:ascii="GHEA Grapalat" w:eastAsia="Times New Roman" w:hAnsi="GHEA Grapalat" w:cs="Sylfaen"/>
          <w:color w:val="FF0000"/>
          <w:sz w:val="20"/>
          <w:szCs w:val="24"/>
          <w:u w:val="single"/>
        </w:rPr>
        <w:t>ԳԵՏՔ</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w:t>
      </w:r>
      <w:r w:rsidRPr="004369D9">
        <w:rPr>
          <w:rFonts w:ascii="GHEA Grapalat" w:eastAsia="Times New Roman" w:hAnsi="GHEA Grapalat" w:cs="Times New Roman"/>
          <w:sz w:val="20"/>
          <w:szCs w:val="24"/>
        </w:rPr>
        <w:t xml:space="preserve"> -ը ի դեմս տնօրեն </w:t>
      </w:r>
      <w:r w:rsidR="00947D71" w:rsidRPr="00947D71">
        <w:rPr>
          <w:rFonts w:ascii="GHEA Grapalat" w:eastAsia="Times New Roman" w:hAnsi="GHEA Grapalat" w:cs="Times New Roman"/>
          <w:sz w:val="20"/>
          <w:szCs w:val="24"/>
        </w:rPr>
        <w:t>Հ</w:t>
      </w:r>
      <w:r w:rsidRPr="004369D9">
        <w:rPr>
          <w:rFonts w:ascii="GHEA Grapalat" w:eastAsia="Times New Roman" w:hAnsi="GHEA Grapalat" w:cs="Times New Roman"/>
          <w:sz w:val="20"/>
          <w:szCs w:val="24"/>
        </w:rPr>
        <w:t xml:space="preserve">. </w:t>
      </w:r>
      <w:r w:rsidR="00947D71" w:rsidRPr="00947D71">
        <w:rPr>
          <w:rFonts w:ascii="GHEA Grapalat" w:eastAsia="Times New Roman" w:hAnsi="GHEA Grapalat" w:cs="Times New Roman"/>
          <w:sz w:val="20"/>
          <w:szCs w:val="24"/>
        </w:rPr>
        <w:t>Թադևոսյանի</w:t>
      </w:r>
      <w:r w:rsidRPr="004369D9">
        <w:rPr>
          <w:rFonts w:ascii="GHEA Grapalat" w:eastAsia="Times New Roman" w:hAnsi="GHEA Grapalat" w:cs="Times New Roman"/>
          <w:sz w:val="20"/>
          <w:szCs w:val="24"/>
        </w:rPr>
        <w:t>, որը գործում է</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B72A9E" w:rsidRDefault="004369D9" w:rsidP="004369D9">
      <w:pPr>
        <w:spacing w:after="0" w:line="240" w:lineRule="auto"/>
        <w:ind w:firstLine="709"/>
        <w:jc w:val="both"/>
        <w:rPr>
          <w:rFonts w:ascii="GHEA Grapalat" w:eastAsia="Times New Roman" w:hAnsi="GHEA Grapalat" w:cs="Times New Roman"/>
          <w:sz w:val="20"/>
          <w:szCs w:val="24"/>
        </w:rPr>
      </w:pPr>
    </w:p>
    <w:p w:rsidR="00C578B3" w:rsidRPr="00B72A9E" w:rsidRDefault="00C578B3"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00C06105" w:rsidRPr="00C06105">
        <w:rPr>
          <w:rFonts w:ascii="GHEA Grapalat" w:eastAsia="Times New Roman" w:hAnsi="GHEA Grapalat" w:cs="Times New Roman"/>
          <w:color w:val="FF0000"/>
          <w:sz w:val="20"/>
          <w:szCs w:val="24"/>
          <w:u w:val="single"/>
        </w:rPr>
        <w:t>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B72A9E" w:rsidRDefault="004369D9"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4369D9">
        <w:rPr>
          <w:rFonts w:ascii="GHEA Grapalat" w:eastAsia="Times New Roman" w:hAnsi="GHEA Grapalat" w:cs="Sylfaen"/>
          <w:sz w:val="20"/>
          <w:szCs w:val="24"/>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6B70B7"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արմանժամկետըկարողէերկարաձգվելմինչև</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lang w:val="en-US"/>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w:t>
      </w:r>
      <w:r w:rsidRPr="004369D9">
        <w:rPr>
          <w:rFonts w:ascii="GHEA Grapalat" w:eastAsia="Times New Roman" w:hAnsi="GHEA Grapalat" w:cs="Times New Roman"/>
          <w:sz w:val="20"/>
          <w:szCs w:val="20"/>
          <w:lang w:eastAsia="ru-RU"/>
        </w:rPr>
        <w:lastRenderedPageBreak/>
        <w:t>«Պայմանագրերը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4"/>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C578B3">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C578B3"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4369D9"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00566927">
        <w:rPr>
          <w:rFonts w:ascii="GHEA Grapalat" w:eastAsia="Times New Roman" w:hAnsi="GHEA Grapalat" w:cs="Times New Roman"/>
          <w:i/>
          <w:color w:val="FF0000"/>
          <w:sz w:val="18"/>
          <w:szCs w:val="24"/>
        </w:rPr>
        <w:t>0</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ՇՄԳՄԴ</w:t>
      </w:r>
      <w:r w:rsidR="002E2191" w:rsidRPr="00947D71">
        <w:rPr>
          <w:rFonts w:ascii="Sylfaen" w:eastAsia="Times New Roman" w:hAnsi="Sylfaen" w:cs="Sylfaen"/>
          <w:color w:val="FF0000"/>
          <w:sz w:val="16"/>
          <w:szCs w:val="16"/>
          <w:lang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E46C39" w:rsidRPr="00DE5584">
        <w:rPr>
          <w:rFonts w:ascii="Calibri" w:eastAsia="Times New Roman" w:hAnsi="Calibri" w:cs="Calibri"/>
          <w:color w:val="FF0000"/>
          <w:sz w:val="16"/>
          <w:szCs w:val="16"/>
          <w:lang w:eastAsia="ru-RU"/>
        </w:rPr>
        <w:t>8</w:t>
      </w:r>
      <w:r w:rsidR="002E2191">
        <w:rPr>
          <w:rFonts w:ascii="Calibri" w:eastAsia="Times New Roman" w:hAnsi="Calibri" w:cs="Calibri"/>
          <w:color w:val="FF0000"/>
          <w:sz w:val="16"/>
          <w:szCs w:val="16"/>
          <w:lang w:val="af-ZA" w:eastAsia="ru-RU"/>
        </w:rPr>
        <w:t>-</w:t>
      </w:r>
      <w:r w:rsidR="00066071" w:rsidRPr="00566927">
        <w:rPr>
          <w:rFonts w:ascii="Calibri" w:eastAsia="Times New Roman" w:hAnsi="Calibri" w:cs="Calibri"/>
          <w:color w:val="FF0000"/>
          <w:sz w:val="16"/>
          <w:szCs w:val="16"/>
          <w:lang w:eastAsia="ru-RU"/>
        </w:rPr>
        <w:t>2</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DE5584" w:rsidRPr="004369D9"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p w:rsidR="00DE5584" w:rsidRPr="00DE5584" w:rsidRDefault="00DE5584" w:rsidP="004369D9">
            <w:pPr>
              <w:rPr>
                <w:rFonts w:ascii="GHEA Grapalat" w:eastAsia="Times New Roman" w:hAnsi="GHEA Grapalat"/>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4369D9" w:rsidRDefault="00DE558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right w:val="single" w:sz="4" w:space="0" w:color="auto"/>
            </w:tcBorders>
          </w:tcPr>
          <w:p w:rsidR="00DE5584" w:rsidRPr="00E46C39" w:rsidRDefault="00DE5584" w:rsidP="004369D9">
            <w:pPr>
              <w:jc w:val="center"/>
              <w:rPr>
                <w:rFonts w:ascii="Sylfaen" w:eastAsia="Times New Roman" w:hAnsi="Sylfaen"/>
                <w:sz w:val="12"/>
                <w:szCs w:val="12"/>
              </w:rPr>
            </w:pPr>
            <w:r w:rsidRPr="00E46C39">
              <w:rPr>
                <w:rFonts w:ascii="Sylfaen" w:hAnsi="Sylfaen"/>
                <w:sz w:val="12"/>
                <w:szCs w:val="12"/>
              </w:rPr>
              <w:t>ò»ï³Ý³ÛÇÝ ÃÇíÁª 51-Çó áã å³Ï³ë, ó»ï³Ý³ÛÇÝ óáõóÇãÁª 46-Çó áã å³Ï³ë,ËïáõÃÛáõÝÁ 15</w:t>
            </w:r>
            <w:r w:rsidRPr="00E46C39">
              <w:rPr>
                <w:rFonts w:ascii="Sylfaen" w:hAnsi="Sylfaen"/>
                <w:sz w:val="12"/>
                <w:szCs w:val="12"/>
                <w:vertAlign w:val="superscript"/>
              </w:rPr>
              <w:t>0</w:t>
            </w:r>
            <w:r w:rsidRPr="00E46C39">
              <w:rPr>
                <w:rFonts w:ascii="Sylfaen" w:hAnsi="Sylfaen"/>
                <w:sz w:val="12"/>
                <w:szCs w:val="12"/>
              </w:rPr>
              <w:t>C ç»ñÙ³ëïÇ×³ÝáõÙ` 820-845Ï·/Ù</w:t>
            </w:r>
            <w:r w:rsidRPr="00E46C39">
              <w:rPr>
                <w:rFonts w:ascii="Sylfaen" w:hAnsi="Sylfaen"/>
                <w:sz w:val="12"/>
                <w:szCs w:val="12"/>
                <w:vertAlign w:val="superscript"/>
              </w:rPr>
              <w:t>3</w:t>
            </w:r>
            <w:r w:rsidRPr="00E46C39">
              <w:rPr>
                <w:rFonts w:ascii="Sylfaen" w:hAnsi="Sylfaen"/>
                <w:sz w:val="12"/>
                <w:szCs w:val="12"/>
              </w:rPr>
              <w:t>,ÍÍÙµÇ å³ñáõÝ³ÏáõÃÛáõÝÁª 350Ù·/Ï·-Çó áã ³í»ÉÇ,µéÝÏÙ³Ý ç»ñÙ³ëïÇ×³ÝÁª 55</w:t>
            </w:r>
            <w:r w:rsidRPr="00E46C39">
              <w:rPr>
                <w:rFonts w:ascii="Sylfaen" w:hAnsi="Sylfaen"/>
                <w:sz w:val="12"/>
                <w:szCs w:val="12"/>
                <w:vertAlign w:val="superscript"/>
              </w:rPr>
              <w:t>0</w:t>
            </w:r>
            <w:r w:rsidRPr="00E46C39">
              <w:rPr>
                <w:rFonts w:ascii="Sylfaen" w:hAnsi="Sylfaen"/>
                <w:sz w:val="12"/>
                <w:szCs w:val="12"/>
              </w:rPr>
              <w:t>C-Çó áã ó³Íñ, ³ÍË³ÍÝÇ ÙÝ³óáñ¹Á 10% Ýëïí³ÍùáõÙª 0.3%-Çó áã ³í»ÉÇ,Ù³ÍáõóÇÏáõÃÛáõÝÁ 40</w:t>
            </w:r>
            <w:r w:rsidRPr="00E46C39">
              <w:rPr>
                <w:rFonts w:ascii="Sylfaen" w:hAnsi="Sylfaen"/>
                <w:sz w:val="12"/>
                <w:szCs w:val="12"/>
                <w:vertAlign w:val="superscript"/>
              </w:rPr>
              <w:t>0</w:t>
            </w:r>
            <w:r w:rsidRPr="00E46C39">
              <w:rPr>
                <w:rFonts w:ascii="Sylfaen" w:hAnsi="Sylfaen"/>
                <w:sz w:val="12"/>
                <w:szCs w:val="12"/>
              </w:rPr>
              <w:t>C-áõÙª 2-4.5 ÙÙ</w:t>
            </w:r>
            <w:r w:rsidRPr="00E46C39">
              <w:rPr>
                <w:rFonts w:ascii="Sylfaen" w:hAnsi="Sylfaen"/>
                <w:sz w:val="12"/>
                <w:szCs w:val="12"/>
                <w:vertAlign w:val="superscript"/>
              </w:rPr>
              <w:t>2</w:t>
            </w:r>
            <w:r w:rsidRPr="00E46C39">
              <w:rPr>
                <w:rFonts w:ascii="Sylfaen" w:hAnsi="Sylfaen"/>
                <w:sz w:val="12"/>
                <w:szCs w:val="12"/>
              </w:rPr>
              <w:t>/í, åÕïáñÙ³Ý ç»ñÙ³ëïÇ×³ÝÁª 0</w:t>
            </w:r>
            <w:r w:rsidRPr="00E46C39">
              <w:rPr>
                <w:rFonts w:ascii="Sylfaen" w:hAnsi="Sylfaen"/>
                <w:sz w:val="12"/>
                <w:szCs w:val="12"/>
                <w:vertAlign w:val="superscript"/>
              </w:rPr>
              <w:t>0</w:t>
            </w:r>
            <w:r w:rsidRPr="00E46C39">
              <w:rPr>
                <w:rFonts w:ascii="Sylfaen" w:hAnsi="Sylfae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E46C39">
              <w:rPr>
                <w:rFonts w:ascii="Sylfaen" w:hAnsi="Sylfaen"/>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2E2191" w:rsidRDefault="00DE5584" w:rsidP="004369D9">
            <w:pPr>
              <w:jc w:val="center"/>
              <w:rPr>
                <w:rFonts w:ascii="GHEA Grapalat" w:eastAsia="Times New Roman" w:hAnsi="GHEA Grapalat"/>
                <w:szCs w:val="24"/>
                <w:lang w:val="en-US"/>
              </w:rPr>
            </w:pPr>
            <w:r>
              <w:rPr>
                <w:rFonts w:ascii="GHEA Grapalat" w:eastAsia="Times New Roman" w:hAnsi="GHEA Grapalat"/>
                <w:color w:val="FF0000"/>
                <w:szCs w:val="24"/>
                <w:lang w:val="ru-RU"/>
              </w:rPr>
              <w:t>4</w:t>
            </w:r>
            <w:r w:rsidRPr="002E2191">
              <w:rPr>
                <w:rFonts w:ascii="GHEA Grapalat" w:eastAsia="Times New Roman" w:hAnsi="GHEA Grapalat"/>
                <w:color w:val="FF0000"/>
                <w:szCs w:val="24"/>
                <w:lang w:val="en-US"/>
              </w:rPr>
              <w:t>000</w:t>
            </w:r>
          </w:p>
        </w:tc>
        <w:tc>
          <w:tcPr>
            <w:tcW w:w="856" w:type="dxa"/>
            <w:vMerge w:val="restart"/>
            <w:tcBorders>
              <w:top w:val="single" w:sz="4" w:space="0" w:color="auto"/>
              <w:left w:val="single" w:sz="4" w:space="0" w:color="auto"/>
              <w:right w:val="single" w:sz="4" w:space="0" w:color="auto"/>
            </w:tcBorders>
            <w:hideMark/>
          </w:tcPr>
          <w:p w:rsidR="00DE5584" w:rsidRDefault="00DE5584" w:rsidP="00592F28">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Pr>
                <w:rFonts w:ascii="GHEA Grapalat" w:eastAsia="Times New Roman" w:hAnsi="GHEA Grapalat"/>
                <w:sz w:val="16"/>
                <w:szCs w:val="16"/>
                <w:lang w:val="en-US"/>
              </w:rPr>
              <w:t>Գետք</w:t>
            </w:r>
          </w:p>
          <w:p w:rsidR="00DE5584" w:rsidRPr="004369D9" w:rsidRDefault="00DE5584" w:rsidP="00592F28">
            <w:pPr>
              <w:jc w:val="center"/>
              <w:rPr>
                <w:rFonts w:ascii="GHEA Grapalat" w:eastAsia="Times New Roman" w:hAnsi="GHEA Grapalat"/>
                <w:sz w:val="16"/>
                <w:szCs w:val="16"/>
                <w:lang w:val="en-US"/>
              </w:rPr>
            </w:pPr>
            <w:r>
              <w:rPr>
                <w:rFonts w:ascii="GHEA Grapalat" w:eastAsia="Times New Roman" w:hAnsi="GHEA Grapalat"/>
                <w:sz w:val="16"/>
                <w:szCs w:val="16"/>
                <w:lang w:val="en-US"/>
              </w:rPr>
              <w:t>Գետքի Խճուղի 1/2</w:t>
            </w:r>
          </w:p>
        </w:tc>
        <w:tc>
          <w:tcPr>
            <w:tcW w:w="792" w:type="dxa"/>
            <w:tcBorders>
              <w:top w:val="single" w:sz="4" w:space="0" w:color="auto"/>
              <w:left w:val="single" w:sz="4" w:space="0" w:color="auto"/>
              <w:bottom w:val="single" w:sz="4" w:space="0" w:color="auto"/>
              <w:right w:val="single" w:sz="4" w:space="0" w:color="auto"/>
            </w:tcBorders>
            <w:hideMark/>
          </w:tcPr>
          <w:p w:rsidR="00DE5584" w:rsidRPr="002E2191"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top w:val="single" w:sz="4" w:space="0" w:color="auto"/>
              <w:left w:val="single" w:sz="4" w:space="0" w:color="auto"/>
              <w:bottom w:val="single" w:sz="4" w:space="0" w:color="auto"/>
              <w:right w:val="single" w:sz="4" w:space="0" w:color="auto"/>
            </w:tcBorders>
          </w:tcPr>
          <w:p w:rsidR="00DE5584" w:rsidRPr="0033056A" w:rsidRDefault="00DE5584" w:rsidP="00B72A9E">
            <w:pPr>
              <w:ind w:left="113" w:right="113"/>
              <w:jc w:val="center"/>
              <w:rPr>
                <w:rFonts w:ascii="GHEA Grapalat" w:hAnsi="GHEA Grapalat"/>
                <w:sz w:val="18"/>
                <w:lang w:val="en-US"/>
              </w:rPr>
            </w:pPr>
            <w:r>
              <w:rPr>
                <w:rFonts w:ascii="GHEA Grapalat" w:hAnsi="GHEA Grapalat"/>
                <w:sz w:val="18"/>
                <w:lang w:val="en-US"/>
              </w:rPr>
              <w:t>2017 դեկտեմբեր</w:t>
            </w:r>
          </w:p>
        </w:tc>
      </w:tr>
      <w:tr w:rsidR="00DE5584" w:rsidRPr="004369D9" w:rsidTr="00FA518A">
        <w:trPr>
          <w:trHeight w:val="2935"/>
        </w:trPr>
        <w:tc>
          <w:tcPr>
            <w:tcW w:w="851" w:type="dxa"/>
            <w:vMerge/>
            <w:tcBorders>
              <w:left w:val="single" w:sz="4" w:space="0" w:color="auto"/>
              <w:right w:val="single" w:sz="4" w:space="0" w:color="auto"/>
            </w:tcBorders>
            <w:vAlign w:val="center"/>
            <w:hideMark/>
          </w:tcPr>
          <w:p w:rsidR="00DE5584" w:rsidRPr="00E46C39" w:rsidRDefault="00DE5584" w:rsidP="004369D9">
            <w:pPr>
              <w:rPr>
                <w:rFonts w:ascii="GHEA Grapalat" w:eastAsia="Times New Roman" w:hAnsi="GHEA Grapalat"/>
                <w:szCs w:val="24"/>
                <w:lang w:val="ru-RU"/>
              </w:rPr>
            </w:pPr>
          </w:p>
        </w:tc>
        <w:tc>
          <w:tcPr>
            <w:tcW w:w="1134"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932"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28"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1701"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 w:val="12"/>
                <w:szCs w:val="12"/>
                <w:lang w:val="en-US"/>
              </w:rPr>
            </w:pPr>
          </w:p>
        </w:tc>
        <w:tc>
          <w:tcPr>
            <w:tcW w:w="595"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60"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856"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p w:rsidR="00DE5584" w:rsidRPr="004369D9" w:rsidRDefault="00DE5584" w:rsidP="004369D9">
            <w:pPr>
              <w:jc w:val="center"/>
              <w:rPr>
                <w:rFonts w:ascii="GHEA Grapalat" w:eastAsia="Times New Roman" w:hAnsi="GHEA Grapalat"/>
                <w:color w:val="FF0000"/>
                <w:szCs w:val="24"/>
                <w:lang w:val="en-US"/>
              </w:rPr>
            </w:pPr>
          </w:p>
        </w:tc>
        <w:tc>
          <w:tcPr>
            <w:tcW w:w="914" w:type="dxa"/>
            <w:tcBorders>
              <w:top w:val="single" w:sz="4" w:space="0" w:color="auto"/>
              <w:left w:val="single" w:sz="4" w:space="0" w:color="auto"/>
              <w:right w:val="single" w:sz="4" w:space="0" w:color="auto"/>
            </w:tcBorders>
          </w:tcPr>
          <w:p w:rsidR="00DE5584" w:rsidRDefault="00DE5584" w:rsidP="00B72A9E">
            <w:pPr>
              <w:ind w:left="113" w:right="113"/>
              <w:jc w:val="center"/>
              <w:rPr>
                <w:rFonts w:ascii="GHEA Grapalat" w:hAnsi="GHEA Grapalat"/>
                <w:sz w:val="18"/>
                <w:lang w:val="en-US"/>
              </w:rPr>
            </w:pPr>
            <w:r>
              <w:rPr>
                <w:rFonts w:ascii="GHEA Grapalat" w:hAnsi="GHEA Grapalat"/>
                <w:sz w:val="18"/>
                <w:lang w:val="en-US"/>
              </w:rPr>
              <w:t>2018</w:t>
            </w:r>
          </w:p>
          <w:p w:rsidR="00DE5584" w:rsidRDefault="00DE5584" w:rsidP="00B72A9E">
            <w:pPr>
              <w:ind w:left="113" w:right="113"/>
              <w:jc w:val="center"/>
              <w:rPr>
                <w:rFonts w:ascii="GHEA Grapalat" w:hAnsi="GHEA Grapalat"/>
                <w:sz w:val="18"/>
                <w:lang w:val="en-US"/>
              </w:rPr>
            </w:pPr>
            <w:r>
              <w:rPr>
                <w:rFonts w:ascii="GHEA Grapalat" w:hAnsi="GHEA Grapalat"/>
                <w:sz w:val="18"/>
                <w:lang w:val="en-US"/>
              </w:rPr>
              <w:t>փետրվար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4369D9" w:rsidTr="00EB2CA9">
        <w:trPr>
          <w:jc w:val="center"/>
        </w:trPr>
        <w:tc>
          <w:tcPr>
            <w:tcW w:w="4873" w:type="dxa"/>
          </w:tcPr>
          <w:p w:rsidR="002E2191" w:rsidRDefault="002E2191"/>
          <w:tbl>
            <w:tblPr>
              <w:tblStyle w:val="1fa"/>
              <w:tblW w:w="9645" w:type="dxa"/>
              <w:tblInd w:w="409" w:type="dxa"/>
              <w:tblLayout w:type="fixed"/>
              <w:tblLook w:val="04A0"/>
            </w:tblPr>
            <w:tblGrid>
              <w:gridCol w:w="4539"/>
              <w:gridCol w:w="760"/>
              <w:gridCol w:w="4346"/>
            </w:tblGrid>
            <w:tr w:rsidR="002E2191" w:rsidRPr="004369D9" w:rsidTr="002E2191">
              <w:tc>
                <w:tcPr>
                  <w:tcW w:w="4539" w:type="dxa"/>
                </w:tcPr>
                <w:p w:rsidR="002E2191" w:rsidRDefault="002E2191" w:rsidP="00947D71">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592F28">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592F28"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2E2191"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2E2191" w:rsidRPr="004369D9" w:rsidRDefault="002E2191" w:rsidP="00947D71">
                  <w:pPr>
                    <w:jc w:val="center"/>
                    <w:rPr>
                      <w:rFonts w:ascii="GHEA Grapalat" w:eastAsia="Times New Roman" w:hAnsi="GHEA Grapalat"/>
                      <w:sz w:val="24"/>
                      <w:szCs w:val="24"/>
                    </w:rPr>
                  </w:pPr>
                </w:p>
              </w:tc>
              <w:tc>
                <w:tcPr>
                  <w:tcW w:w="4346" w:type="dxa"/>
                </w:tcPr>
                <w:p w:rsidR="002E2191" w:rsidRPr="004369D9" w:rsidRDefault="002E2191" w:rsidP="00947D71">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947D71">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947D71">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val="en-US" w:eastAsia="ru-RU"/>
        </w:rPr>
        <w:t>ՇՄԳՄԴ</w:t>
      </w:r>
      <w:r w:rsidR="00EB2CA9">
        <w:rPr>
          <w:rFonts w:ascii="Sylfaen" w:eastAsia="Times New Roman" w:hAnsi="Sylfaen" w:cs="Sylfaen"/>
          <w:color w:val="FF0000"/>
          <w:sz w:val="16"/>
          <w:szCs w:val="16"/>
          <w:lang w:val="en-US" w:eastAsia="ru-RU"/>
        </w:rPr>
        <w:t>-</w:t>
      </w:r>
      <w:r w:rsidR="004369D9" w:rsidRPr="004369D9">
        <w:rPr>
          <w:rFonts w:ascii="Sylfaen" w:eastAsia="Times New Roman" w:hAnsi="Sylfaen" w:cs="Sylfaen"/>
          <w:i/>
          <w:color w:val="FF0000"/>
          <w:sz w:val="16"/>
          <w:szCs w:val="16"/>
          <w:lang w:val="af-ZA"/>
        </w:rPr>
        <w:t>ԳՀԱՊՁԲ</w:t>
      </w:r>
      <w:r w:rsidR="00EB2CA9">
        <w:rPr>
          <w:rFonts w:ascii="Calibri" w:eastAsia="Times New Roman" w:hAnsi="Calibri" w:cs="Calibri"/>
          <w:color w:val="FF0000"/>
          <w:sz w:val="16"/>
          <w:szCs w:val="16"/>
          <w:lang w:val="af-ZA" w:eastAsia="ru-RU"/>
        </w:rPr>
        <w:t>–</w:t>
      </w:r>
      <w:r w:rsidR="004369D9" w:rsidRPr="004369D9">
        <w:rPr>
          <w:rFonts w:ascii="Calibri" w:eastAsia="Times New Roman" w:hAnsi="Calibri" w:cs="Calibri"/>
          <w:color w:val="FF0000"/>
          <w:sz w:val="16"/>
          <w:szCs w:val="16"/>
          <w:lang w:val="af-ZA" w:eastAsia="ru-RU"/>
        </w:rPr>
        <w:t xml:space="preserve"> 1</w:t>
      </w:r>
      <w:r w:rsidR="00E46C39">
        <w:rPr>
          <w:rFonts w:ascii="Calibri" w:eastAsia="Times New Roman" w:hAnsi="Calibri" w:cs="Calibri"/>
          <w:color w:val="FF0000"/>
          <w:sz w:val="16"/>
          <w:szCs w:val="16"/>
          <w:lang w:val="ru-RU" w:eastAsia="ru-RU"/>
        </w:rPr>
        <w:t>8</w:t>
      </w:r>
      <w:r w:rsidR="00EB2CA9">
        <w:rPr>
          <w:rFonts w:ascii="Calibri" w:eastAsia="Times New Roman" w:hAnsi="Calibri" w:cs="Calibri"/>
          <w:color w:val="FF0000"/>
          <w:sz w:val="16"/>
          <w:szCs w:val="16"/>
          <w:lang w:val="af-ZA" w:eastAsia="ru-RU"/>
        </w:rPr>
        <w:t>-</w:t>
      </w:r>
      <w:r w:rsidR="00066071">
        <w:rPr>
          <w:rFonts w:ascii="Calibri" w:eastAsia="Times New Roman" w:hAnsi="Calibri" w:cs="Calibri"/>
          <w:color w:val="FF0000"/>
          <w:sz w:val="16"/>
          <w:szCs w:val="16"/>
          <w:lang w:val="en-US" w:eastAsia="ru-RU"/>
        </w:rPr>
        <w:t>2</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276"/>
        <w:gridCol w:w="432"/>
        <w:gridCol w:w="560"/>
        <w:gridCol w:w="566"/>
        <w:gridCol w:w="567"/>
        <w:gridCol w:w="627"/>
        <w:gridCol w:w="567"/>
        <w:gridCol w:w="507"/>
        <w:gridCol w:w="323"/>
        <w:gridCol w:w="283"/>
        <w:gridCol w:w="284"/>
        <w:gridCol w:w="425"/>
        <w:gridCol w:w="284"/>
        <w:gridCol w:w="982"/>
      </w:tblGrid>
      <w:tr w:rsidR="004369D9" w:rsidRPr="004369D9"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ըստԳՄԱդասակարգման</w:t>
            </w:r>
            <w:r w:rsidRPr="004369D9">
              <w:rPr>
                <w:rFonts w:ascii="GHEA Grapalat" w:eastAsia="Times New Roman" w:hAnsi="GHEA Grapalat"/>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518EF">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518EF">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9518EF" w:rsidRPr="004369D9" w:rsidTr="00E46C39">
        <w:trPr>
          <w:trHeight w:val="1538"/>
        </w:trPr>
        <w:tc>
          <w:tcPr>
            <w:tcW w:w="993" w:type="dxa"/>
            <w:vMerge w:val="restart"/>
            <w:tcBorders>
              <w:top w:val="single" w:sz="4" w:space="0" w:color="auto"/>
              <w:left w:val="single" w:sz="4" w:space="0" w:color="auto"/>
              <w:right w:val="single" w:sz="4" w:space="0" w:color="auto"/>
            </w:tcBorders>
            <w:hideMark/>
          </w:tcPr>
          <w:p w:rsidR="009518EF" w:rsidRPr="004369D9" w:rsidRDefault="00DE5584" w:rsidP="00E46C39">
            <w:pPr>
              <w:jc w:val="center"/>
              <w:rPr>
                <w:rFonts w:ascii="GHEA Grapalat" w:eastAsia="Times New Roman" w:hAnsi="GHEA Grapalat"/>
                <w:szCs w:val="24"/>
                <w:lang w:val="es-ES"/>
              </w:rPr>
            </w:pPr>
            <w:r>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4369D9" w:rsidRDefault="009518EF"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9518EF" w:rsidRPr="004369D9" w:rsidRDefault="009518EF" w:rsidP="004369D9">
            <w:pPr>
              <w:jc w:val="center"/>
              <w:rPr>
                <w:rFonts w:ascii="GHEA Grapalat" w:eastAsia="Times New Roman" w:hAnsi="GHEA Grapalat"/>
                <w:sz w:val="18"/>
                <w:szCs w:val="24"/>
                <w:lang w:val="es-ES"/>
              </w:rPr>
            </w:pPr>
          </w:p>
        </w:tc>
      </w:tr>
      <w:tr w:rsidR="00E46C39" w:rsidRPr="004369D9" w:rsidTr="00E46C39">
        <w:trPr>
          <w:trHeight w:val="1538"/>
        </w:trPr>
        <w:tc>
          <w:tcPr>
            <w:tcW w:w="993" w:type="dxa"/>
            <w:vMerge/>
            <w:tcBorders>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 w:val="24"/>
                <w:szCs w:val="24"/>
                <w:lang w:val="pt-BR"/>
              </w:rPr>
            </w:pPr>
          </w:p>
        </w:tc>
        <w:tc>
          <w:tcPr>
            <w:tcW w:w="560"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 w:val="24"/>
                <w:szCs w:val="24"/>
                <w:lang w:val="pt-BR"/>
              </w:rPr>
            </w:pPr>
          </w:p>
        </w:tc>
        <w:tc>
          <w:tcPr>
            <w:tcW w:w="56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9518EF">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 w:val="24"/>
                <w:szCs w:val="24"/>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627"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507" w:type="dxa"/>
            <w:tcBorders>
              <w:top w:val="single" w:sz="4" w:space="0" w:color="auto"/>
              <w:left w:val="single" w:sz="4" w:space="0" w:color="auto"/>
              <w:bottom w:val="single" w:sz="4" w:space="0" w:color="auto"/>
              <w:right w:val="single" w:sz="4" w:space="0" w:color="auto"/>
            </w:tcBorders>
          </w:tcPr>
          <w:p w:rsidR="00066071" w:rsidRDefault="00066071" w:rsidP="00066071">
            <w:pPr>
              <w:jc w:val="center"/>
              <w:rPr>
                <w:rFonts w:ascii="GHEA Grapalat" w:eastAsia="Times New Roman" w:hAnsi="GHEA Grapalat"/>
                <w:szCs w:val="24"/>
                <w:lang w:val="pt-BR"/>
              </w:rPr>
            </w:pPr>
          </w:p>
          <w:p w:rsidR="00066071" w:rsidRPr="004369D9" w:rsidRDefault="00066071" w:rsidP="00066071">
            <w:pPr>
              <w:jc w:val="center"/>
              <w:rPr>
                <w:rFonts w:ascii="GHEA Grapalat" w:eastAsia="Times New Roman" w:hAnsi="GHEA Grapalat"/>
                <w:szCs w:val="24"/>
                <w:lang w:val="pt-BR"/>
              </w:rPr>
            </w:pPr>
          </w:p>
          <w:p w:rsidR="00E46C39" w:rsidRPr="004369D9" w:rsidRDefault="00066071" w:rsidP="00066071">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066071">
              <w:rPr>
                <w:rFonts w:ascii="GHEA Grapalat" w:eastAsia="Times New Roman" w:hAnsi="GHEA Grapalat"/>
                <w:b/>
                <w:szCs w:val="24"/>
                <w:lang w:val="pt-BR"/>
              </w:rPr>
              <w:t xml:space="preserve"> </w:t>
            </w:r>
            <w:r w:rsidRPr="004369D9">
              <w:rPr>
                <w:rFonts w:ascii="GHEA Grapalat" w:eastAsia="Times New Roman" w:hAnsi="GHEA Grapalat"/>
                <w:szCs w:val="24"/>
                <w:lang w:val="pt-BR"/>
              </w:rPr>
              <w:t>%</w:t>
            </w:r>
          </w:p>
        </w:tc>
        <w:tc>
          <w:tcPr>
            <w:tcW w:w="32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947D71">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E46C3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pt-BR"/>
        </w:rPr>
      </w:pPr>
    </w:p>
    <w:p w:rsidR="00DE5584" w:rsidRDefault="00DE5584" w:rsidP="004369D9">
      <w:pPr>
        <w:spacing w:after="0" w:line="240" w:lineRule="auto"/>
        <w:rPr>
          <w:rFonts w:ascii="GHEA Grapalat" w:eastAsia="Times New Roman" w:hAnsi="GHEA Grapalat" w:cs="Times New Roman"/>
          <w:sz w:val="20"/>
          <w:szCs w:val="24"/>
          <w:lang w:val="pt-BR"/>
        </w:rPr>
      </w:pPr>
    </w:p>
    <w:p w:rsidR="00DE5584" w:rsidRPr="004369D9" w:rsidRDefault="00DE5584"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C578B3"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6265D8" w:rsidRPr="00566927">
        <w:rPr>
          <w:rFonts w:ascii="Sylfaen" w:eastAsia="Times New Roman" w:hAnsi="Sylfaen" w:cs="Sylfaen"/>
          <w:color w:val="FF0000"/>
          <w:sz w:val="16"/>
          <w:szCs w:val="16"/>
          <w:lang w:val="pt-BR" w:eastAsia="ru-RU"/>
        </w:rPr>
        <w:t>2</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314"/>
        <w:gridCol w:w="5436"/>
      </w:tblGrid>
      <w:tr w:rsidR="00EB2CA9" w:rsidRPr="004369D9" w:rsidTr="004369D9">
        <w:trPr>
          <w:tblCellSpacing w:w="7" w:type="dxa"/>
          <w:jc w:val="center"/>
        </w:trPr>
        <w:tc>
          <w:tcPr>
            <w:tcW w:w="0" w:type="auto"/>
            <w:vAlign w:val="center"/>
            <w:hideMark/>
          </w:tcPr>
          <w:p w:rsidR="004369D9" w:rsidRPr="004369D9" w:rsidRDefault="009533AB" w:rsidP="004369D9">
            <w:pPr>
              <w:jc w:val="center"/>
              <w:rPr>
                <w:rFonts w:ascii="Arial Unicode" w:eastAsia="Times New Roman" w:hAnsi="Arial Unicode"/>
                <w:iCs/>
                <w:color w:val="000000"/>
                <w:sz w:val="21"/>
                <w:szCs w:val="21"/>
                <w:lang w:val="pt-BR"/>
              </w:rPr>
            </w:pPr>
            <w:r w:rsidRPr="009533AB">
              <w:rPr>
                <w:rFonts w:ascii="Times New Roman" w:eastAsia="Times New Roman" w:hAnsi="Times New Roma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B72A9E">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592F28">
              <w:rPr>
                <w:rFonts w:ascii="Arial Unicode" w:eastAsia="Times New Roman" w:hAnsi="Arial Unicode"/>
                <w:iCs/>
                <w:color w:val="000000"/>
                <w:sz w:val="21"/>
                <w:szCs w:val="21"/>
                <w:u w:val="single"/>
                <w:lang w:val="pt-BR"/>
              </w:rPr>
              <w:t>Գետք</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592F28">
              <w:rPr>
                <w:rFonts w:ascii="Arial Unicode" w:eastAsia="Times New Roman" w:hAnsi="Arial Unicode"/>
                <w:iCs/>
                <w:color w:val="000000"/>
                <w:sz w:val="21"/>
                <w:szCs w:val="21"/>
                <w:u w:val="single"/>
                <w:lang w:val="pt-BR"/>
              </w:rPr>
              <w:t>Գետք</w:t>
            </w:r>
            <w:r w:rsidRPr="00EB2CA9">
              <w:rPr>
                <w:rFonts w:ascii="Arial Unicode" w:eastAsia="Times New Roman" w:hAnsi="Arial Unicode"/>
                <w:iCs/>
                <w:color w:val="000000"/>
                <w:sz w:val="21"/>
                <w:szCs w:val="21"/>
                <w:u w:val="single"/>
                <w:lang w:val="pt-BR"/>
              </w:rPr>
              <w:t xml:space="preserve">, </w:t>
            </w:r>
            <w:r w:rsidR="00592F28">
              <w:rPr>
                <w:rFonts w:ascii="Arial Unicode" w:eastAsia="Times New Roman" w:hAnsi="Arial Unicode"/>
                <w:iCs/>
                <w:color w:val="000000"/>
                <w:sz w:val="21"/>
                <w:szCs w:val="21"/>
                <w:u w:val="single"/>
                <w:lang w:val="pt-BR"/>
              </w:rPr>
              <w:t>Գետքի</w:t>
            </w:r>
            <w:r w:rsidRPr="00EB2CA9">
              <w:rPr>
                <w:rFonts w:ascii="Arial Unicode" w:eastAsia="Times New Roman" w:hAnsi="Arial Unicode"/>
                <w:iCs/>
                <w:color w:val="000000"/>
                <w:sz w:val="21"/>
                <w:szCs w:val="21"/>
                <w:u w:val="single"/>
                <w:lang w:val="pt-BR"/>
              </w:rPr>
              <w:t xml:space="preserve"> խճուղի </w:t>
            </w:r>
            <w:r w:rsidR="00592F28">
              <w:rPr>
                <w:rFonts w:ascii="Arial Unicode" w:eastAsia="Times New Roman" w:hAnsi="Arial Unicode"/>
                <w:iCs/>
                <w:color w:val="000000"/>
                <w:sz w:val="21"/>
                <w:szCs w:val="21"/>
                <w:u w:val="single"/>
                <w:lang w:val="pt-BR"/>
              </w:rPr>
              <w:t>1/2</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w:t>
            </w:r>
            <w:r w:rsidRPr="00592F28">
              <w:rPr>
                <w:rFonts w:ascii="Arial Unicode" w:eastAsia="Times New Roman" w:hAnsi="Arial Unicode"/>
                <w:iCs/>
                <w:color w:val="000000"/>
                <w:sz w:val="21"/>
                <w:szCs w:val="21"/>
                <w:u w:val="single"/>
                <w:lang w:val="pt-BR"/>
              </w:rPr>
              <w:t>_</w:t>
            </w:r>
            <w:r w:rsidR="00592F28" w:rsidRPr="00592F28">
              <w:rPr>
                <w:rFonts w:ascii="Sylfaen" w:hAnsi="Sylfaen"/>
                <w:sz w:val="22"/>
                <w:szCs w:val="22"/>
                <w:u w:val="single"/>
                <w:lang w:val="nb-NO"/>
              </w:rPr>
              <w:t>16001010792000</w:t>
            </w:r>
            <w:r w:rsidRPr="004369D9">
              <w:rPr>
                <w:rFonts w:ascii="Arial Unicode" w:eastAsia="Times New Roman" w:hAnsi="Arial Unicode"/>
                <w:iCs/>
                <w:color w:val="000000"/>
                <w:sz w:val="21"/>
                <w:szCs w:val="21"/>
                <w:lang w:val="pt-BR"/>
              </w:rPr>
              <w:t>__</w:t>
            </w:r>
          </w:p>
          <w:p w:rsidR="00EB2CA9" w:rsidRPr="00592F28"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592F28" w:rsidRPr="00592F28">
              <w:rPr>
                <w:rFonts w:ascii="Sylfaen" w:hAnsi="Sylfaen"/>
                <w:sz w:val="22"/>
                <w:szCs w:val="22"/>
                <w:u w:val="single"/>
                <w:lang w:val="nb-NO"/>
              </w:rPr>
              <w:t>05802549</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n-US"/>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lang w:val="en-US"/>
        </w:rPr>
        <w:t>մատակարարելէհետևյալապրանքները՝</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947D71" w:rsidP="004369D9">
      <w:pPr>
        <w:spacing w:after="0" w:line="240" w:lineRule="auto"/>
        <w:jc w:val="right"/>
        <w:rPr>
          <w:rFonts w:ascii="GHEA Grapalat" w:eastAsia="Times New Roman" w:hAnsi="GHEA Grapalat" w:cs="Sylfaen"/>
          <w:i/>
          <w:sz w:val="20"/>
          <w:szCs w:val="24"/>
          <w:lang w:val="pt-BR"/>
        </w:rPr>
      </w:pPr>
      <w:r>
        <w:rPr>
          <w:rFonts w:ascii="Sylfaen" w:eastAsia="Times New Roman" w:hAnsi="Sylfaen" w:cs="Sylfaen"/>
          <w:color w:val="FF0000"/>
          <w:sz w:val="16"/>
          <w:szCs w:val="16"/>
          <w:lang w:eastAsia="ru-RU"/>
        </w:rPr>
        <w:t>ՇՄԳՄԴ</w:t>
      </w:r>
      <w:r w:rsidR="004369D9" w:rsidRPr="004369D9">
        <w:rPr>
          <w:rFonts w:ascii="Sylfaen" w:eastAsia="Times New Roman" w:hAnsi="Sylfaen" w:cs="Sylfaen"/>
          <w:color w:val="FF0000"/>
          <w:sz w:val="16"/>
          <w:szCs w:val="16"/>
          <w:lang w:val="pt-BR"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265D8">
        <w:rPr>
          <w:rFonts w:ascii="Calibri" w:eastAsia="Times New Roman" w:hAnsi="Calibri" w:cs="Calibri"/>
          <w:color w:val="FF0000"/>
          <w:sz w:val="16"/>
          <w:szCs w:val="16"/>
          <w:lang w:val="en-US" w:eastAsia="ru-RU"/>
        </w:rPr>
        <w:t>2</w:t>
      </w:r>
      <w:r w:rsidR="004369D9"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պայմանագրիարդյունքըԳնորդինհանձնելուփաստըֆիքսելուվերաբերյալ</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lang w:val="en-US"/>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en-US"/>
        </w:rPr>
        <w:t>Վաճառողիանվանումը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հայտը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947D71" w:rsidP="004369D9">
      <w:pPr>
        <w:spacing w:after="0" w:line="240" w:lineRule="auto"/>
        <w:ind w:firstLine="720"/>
        <w:jc w:val="right"/>
        <w:rPr>
          <w:rFonts w:ascii="GHEA Grapalat" w:eastAsia="Times New Roman" w:hAnsi="GHEA Grapalat" w:cs="Sylfae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6265D8">
        <w:rPr>
          <w:rFonts w:ascii="Calibri" w:eastAsia="Times New Roman" w:hAnsi="Calibri" w:cs="Calibri"/>
          <w:color w:val="FF0000"/>
          <w:sz w:val="16"/>
          <w:szCs w:val="16"/>
          <w:lang w:val="en-US" w:eastAsia="ru-RU"/>
        </w:rPr>
        <w:t>2</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lang w:val="en-AU"/>
        </w:rPr>
        <w:t>գնանշման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00947D71">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9518EF">
        <w:rPr>
          <w:rFonts w:ascii="Calibri" w:eastAsia="Times New Roman" w:hAnsi="Calibri" w:cs="Calibri"/>
          <w:color w:val="FF0000"/>
          <w:sz w:val="16"/>
          <w:szCs w:val="16"/>
          <w:lang w:val="af-ZA" w:eastAsia="ru-RU"/>
        </w:rPr>
        <w:t>-</w:t>
      </w:r>
      <w:r w:rsidR="006265D8" w:rsidRPr="006265D8">
        <w:rPr>
          <w:rFonts w:ascii="Calibri" w:eastAsia="Times New Roman" w:hAnsi="Calibri" w:cs="Calibri"/>
          <w:color w:val="FF0000"/>
          <w:sz w:val="16"/>
          <w:szCs w:val="16"/>
          <w:lang w:eastAsia="ru-RU"/>
        </w:rPr>
        <w:t>2</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637BFA" w:rsidRPr="00637BFA">
        <w:rPr>
          <w:rFonts w:ascii="GHEA Grapalat" w:eastAsia="Times New Roman" w:hAnsi="GHEA Grapalat" w:cs="Times New Roman"/>
          <w:color w:val="FF0000"/>
          <w:sz w:val="20"/>
          <w:szCs w:val="20"/>
        </w:rPr>
        <w:t>……………………..</w:t>
      </w:r>
      <w:r w:rsidRPr="00637BFA">
        <w:rPr>
          <w:rFonts w:ascii="GHEA Grapalat" w:eastAsia="Times New Roman" w:hAnsi="GHEA Grapalat" w:cs="Times New Roman"/>
          <w:color w:val="FF0000"/>
          <w:sz w:val="20"/>
          <w:szCs w:val="20"/>
        </w:rPr>
        <w:t>-ի</w:t>
      </w:r>
      <w:r w:rsidRPr="004369D9">
        <w:rPr>
          <w:rFonts w:ascii="GHEA Grapalat" w:eastAsia="Times New Roman" w:hAnsi="GHEA Grapalat" w:cs="Times New Roman"/>
          <w:sz w:val="20"/>
          <w:szCs w:val="20"/>
        </w:rPr>
        <w:t xml:space="preserve">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947D71" w:rsidP="004369D9">
      <w:pPr>
        <w:spacing w:after="0" w:line="240" w:lineRule="auto"/>
        <w:jc w:val="both"/>
        <w:rPr>
          <w:rFonts w:ascii="GHEA Grapalat" w:eastAsia="Times New Roman" w:hAnsi="GHEA Grapalat" w:cs="Times New Roman"/>
          <w:sz w:val="20"/>
          <w:szCs w:val="20"/>
          <w:u w:val="single"/>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37BFA" w:rsidRPr="00637BFA">
        <w:rPr>
          <w:rFonts w:ascii="Calibri" w:eastAsia="Times New Roman" w:hAnsi="Calibri" w:cs="Calibri"/>
          <w:color w:val="FF0000"/>
          <w:sz w:val="16"/>
          <w:szCs w:val="16"/>
          <w:lang w:eastAsia="ru-RU"/>
        </w:rPr>
        <w:t>1</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 xml:space="preserve"> ծածկագրով գնահատող հանձնաժողովի քարտուղար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947D71" w:rsidP="004369D9">
      <w:pPr>
        <w:spacing w:after="0" w:line="240" w:lineRule="auto"/>
        <w:ind w:firstLine="720"/>
        <w:jc w:val="right"/>
        <w:rPr>
          <w:rFonts w:ascii="GHEA Grapalat" w:eastAsia="Times New Roman" w:hAnsi="GHEA Grapalat" w:cs="Times New Roma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265D8" w:rsidRPr="00566927">
        <w:rPr>
          <w:rFonts w:ascii="Calibri" w:eastAsia="Times New Roman" w:hAnsi="Calibri" w:cs="Calibri"/>
          <w:color w:val="FF0000"/>
          <w:sz w:val="16"/>
          <w:szCs w:val="16"/>
          <w:lang w:eastAsia="ru-RU"/>
        </w:rPr>
        <w:t xml:space="preserve">2 </w:t>
      </w:r>
      <w:r w:rsidR="004369D9"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947D71" w:rsidP="004369D9">
      <w:pPr>
        <w:spacing w:after="0" w:line="240" w:lineRule="auto"/>
        <w:jc w:val="right"/>
        <w:rPr>
          <w:rFonts w:ascii="GHEA Grapalat" w:eastAsia="Times New Roman" w:hAnsi="GHEA Grapalat" w:cs="GHEA Grapalat"/>
          <w:i/>
          <w:sz w:val="18"/>
          <w:szCs w:val="18"/>
          <w:lang w:val="en-US"/>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6265D8">
        <w:rPr>
          <w:rFonts w:ascii="Calibri" w:eastAsia="Times New Roman" w:hAnsi="Calibri" w:cs="Calibri"/>
          <w:color w:val="FF0000"/>
          <w:sz w:val="16"/>
          <w:szCs w:val="16"/>
          <w:lang w:val="en-US" w:eastAsia="ru-RU"/>
        </w:rPr>
        <w:t>2</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566927">
        <w:rPr>
          <w:rFonts w:ascii="GHEA Grapalat" w:eastAsia="Times New Roman" w:hAnsi="GHEA Grapalat" w:cs="GHEA Grapalat"/>
          <w:sz w:val="18"/>
          <w:szCs w:val="18"/>
        </w:rPr>
        <w:t xml:space="preserve"> 20</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ՍույնհամաձայնագիրըուժիմեջէմտնումԸնկերությանկողմիցվավերացմանպահիցև</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էգնմանընթացակարգ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ընկերությանըսպասարկողբանկիանվանումը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ընկերությանբանկայինհաշվեհամարը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ընկերությանհարկվճարողիհաշվառմանհամարը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ընկերությանտնօրենիանունը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մինչևհրավերըտեղեկագրումհրապարակելը</w:t>
      </w:r>
      <w:r w:rsidRPr="004369D9">
        <w:rPr>
          <w:rFonts w:ascii="GHEA Grapalat" w:eastAsia="Times New Roman" w:hAnsi="GHEA Grapalat" w:cs="Times New Roman"/>
          <w:i/>
          <w:sz w:val="16"/>
          <w:szCs w:val="16"/>
        </w:rPr>
        <w:t>:</w:t>
      </w:r>
    </w:p>
    <w:p w:rsidR="004369D9" w:rsidRPr="0072471F"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լրացվում</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է</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մասնակցի</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lang w:val="en-US"/>
              </w:rPr>
              <w:footnoteReference w:id="15"/>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Վճարողիհաշվիհամարը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Գումարըթվերովևբառերով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բառերովևկոդով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w:t>
            </w:r>
            <w:r w:rsidRPr="004369D9">
              <w:rPr>
                <w:rFonts w:ascii="GHEA Grapalat" w:eastAsia="Times New Roman" w:hAnsi="GHEA Grapalat"/>
                <w:lang w:val="en-US"/>
              </w:rPr>
              <w:lastRenderedPageBreak/>
              <w:t>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w:t>
            </w:r>
            <w:r w:rsidRPr="004369D9">
              <w:rPr>
                <w:rFonts w:ascii="GHEA Grapalat" w:eastAsia="Times New Roman" w:hAnsi="GHEA Grapalat"/>
                <w:lang w:val="en-US"/>
              </w:rPr>
              <w:lastRenderedPageBreak/>
              <w:t>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w:t>
            </w:r>
            <w:r w:rsidRPr="004369D9">
              <w:rPr>
                <w:rFonts w:ascii="GHEA Grapalat" w:eastAsia="Times New Roman" w:hAnsi="GHEA Grapalat"/>
                <w:lang w:val="en-US"/>
              </w:rPr>
              <w:lastRenderedPageBreak/>
              <w:t>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6265D8" w:rsidRPr="00566927">
        <w:rPr>
          <w:rFonts w:ascii="Calibri" w:eastAsia="Times New Roman" w:hAnsi="Calibri" w:cs="Calibri"/>
          <w:color w:val="FF0000"/>
          <w:sz w:val="16"/>
          <w:szCs w:val="16"/>
          <w:lang w:eastAsia="ru-RU"/>
        </w:rPr>
        <w:t>2</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ընկերությանը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bookmarkStart w:id="0" w:name="_GoBack"/>
      <w:bookmarkEnd w:id="0"/>
      <w:r w:rsidR="006265D8">
        <w:rPr>
          <w:rFonts w:ascii="Calibri" w:eastAsia="Times New Roman" w:hAnsi="Calibri" w:cs="Calibri"/>
          <w:color w:val="FF0000"/>
          <w:sz w:val="16"/>
          <w:szCs w:val="16"/>
          <w:lang w:val="en-US" w:eastAsia="ru-RU"/>
        </w:rPr>
        <w:t>2</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6"/>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պայմանագրիցբխողպրինցիպալի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երաշխիքտվողանձ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երաշխիքտվողբանկ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այլվարկայինհաստատություն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կամապահովագրականկազմակերպություն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անվերապահորենպարտավորվումէբենեֆիցիարի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բենեֆիցիարինվճարել</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դրամկամայլարժույթ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աշխատանքայինօրվաընթացքում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Sylfaen"/>
          <w:color w:val="000000"/>
          <w:sz w:val="19"/>
          <w:szCs w:val="19"/>
          <w:lang w:val="en-US"/>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բանկումբացված</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բանկայինհաշվիհամարը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lang w:val="en-US"/>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lastRenderedPageBreak/>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Երաշխիքտվողանձըբենեֆիցիարիկողմիցներկայացված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09F" w:rsidRDefault="00F2609F" w:rsidP="004369D9">
      <w:pPr>
        <w:spacing w:after="0" w:line="240" w:lineRule="auto"/>
      </w:pPr>
      <w:r>
        <w:separator/>
      </w:r>
    </w:p>
  </w:endnote>
  <w:endnote w:type="continuationSeparator" w:id="1">
    <w:p w:rsidR="00F2609F" w:rsidRDefault="00F2609F"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09F" w:rsidRDefault="00F2609F" w:rsidP="004369D9">
      <w:pPr>
        <w:spacing w:after="0" w:line="240" w:lineRule="auto"/>
      </w:pPr>
      <w:r>
        <w:separator/>
      </w:r>
    </w:p>
  </w:footnote>
  <w:footnote w:type="continuationSeparator" w:id="1">
    <w:p w:rsidR="00F2609F" w:rsidRDefault="00F2609F" w:rsidP="004369D9">
      <w:pPr>
        <w:spacing w:after="0" w:line="240" w:lineRule="auto"/>
      </w:pPr>
      <w:r>
        <w:continuationSeparator/>
      </w:r>
    </w:p>
  </w:footnote>
  <w:footnote w:id="2">
    <w:p w:rsidR="0038361F" w:rsidRDefault="0038361F" w:rsidP="004369D9">
      <w:pPr>
        <w:pStyle w:val="a6"/>
        <w:rPr>
          <w:rFonts w:ascii="GHEA Grapalat" w:hAnsi="GHEA Grapalat" w:cs="Sylfaen"/>
          <w:sz w:val="16"/>
          <w:szCs w:val="16"/>
        </w:rPr>
      </w:pPr>
      <w:r>
        <w:rPr>
          <w:rStyle w:val="af5"/>
        </w:rPr>
        <w:footnoteRef/>
      </w:r>
      <w:r>
        <w:rPr>
          <w:rFonts w:ascii="GHEA Grapalat" w:hAnsi="GHEA Grapalat" w:cs="Sylfaen"/>
          <w:i/>
          <w:sz w:val="16"/>
          <w:szCs w:val="16"/>
        </w:rPr>
        <w:t>Նախատեսվում է հրավերով, եթե կիրառելի է:</w:t>
      </w:r>
    </w:p>
  </w:footnote>
  <w:footnote w:id="3">
    <w:p w:rsidR="0038361F" w:rsidRDefault="0038361F"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38361F" w:rsidRDefault="0038361F" w:rsidP="004369D9">
      <w:pPr>
        <w:pStyle w:val="a6"/>
      </w:pPr>
      <w:r>
        <w:rPr>
          <w:rStyle w:val="af5"/>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38361F" w:rsidRPr="004369D9" w:rsidRDefault="0038361F" w:rsidP="004369D9">
      <w:pPr>
        <w:pStyle w:val="a6"/>
      </w:pPr>
      <w:r>
        <w:rPr>
          <w:rStyle w:val="af5"/>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38361F" w:rsidRPr="004369D9" w:rsidRDefault="0038361F"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7">
    <w:p w:rsidR="0038361F" w:rsidRDefault="0038361F" w:rsidP="004369D9">
      <w:pPr>
        <w:pStyle w:val="a6"/>
      </w:pPr>
      <w:r>
        <w:rPr>
          <w:rStyle w:val="af5"/>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38361F" w:rsidRPr="00FC25A8" w:rsidRDefault="0038361F" w:rsidP="004369D9">
      <w:pPr>
        <w:pStyle w:val="a6"/>
        <w:jc w:val="both"/>
        <w:rPr>
          <w:rFonts w:ascii="Sylfaen" w:hAnsi="Sylfaen" w:cs="Sylfaen"/>
        </w:rPr>
      </w:pPr>
      <w:r>
        <w:rPr>
          <w:rStyle w:val="af5"/>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38361F" w:rsidRPr="00FC25A8" w:rsidRDefault="0038361F" w:rsidP="004369D9">
      <w:pPr>
        <w:pStyle w:val="a6"/>
        <w:rPr>
          <w:rFonts w:ascii="GHEA Grapalat" w:hAnsi="GHEA Grapalat"/>
          <w:i/>
          <w:sz w:val="16"/>
          <w:szCs w:val="24"/>
          <w:lang w:eastAsia="en-US"/>
        </w:rPr>
      </w:pPr>
      <w:r>
        <w:rPr>
          <w:rStyle w:val="af5"/>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38361F" w:rsidRDefault="0038361F" w:rsidP="004369D9">
      <w:pPr>
        <w:pStyle w:val="a6"/>
        <w:jc w:val="both"/>
      </w:pPr>
      <w:r>
        <w:rPr>
          <w:rStyle w:val="af5"/>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38361F" w:rsidRDefault="0038361F" w:rsidP="004369D9">
      <w:pPr>
        <w:pStyle w:val="a6"/>
        <w:jc w:val="both"/>
        <w:rPr>
          <w:sz w:val="16"/>
          <w:szCs w:val="16"/>
        </w:rPr>
      </w:pPr>
      <w:r>
        <w:rPr>
          <w:rStyle w:val="af5"/>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38361F" w:rsidRDefault="0038361F"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38361F" w:rsidRDefault="0038361F"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38361F" w:rsidRDefault="0038361F"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38361F" w:rsidRDefault="0038361F" w:rsidP="004369D9">
      <w:pPr>
        <w:pStyle w:val="a6"/>
        <w:jc w:val="both"/>
        <w:rPr>
          <w:rFonts w:ascii="GHEA Grapalat" w:hAnsi="GHEA Grapalat"/>
          <w:i/>
          <w:sz w:val="16"/>
          <w:szCs w:val="24"/>
          <w:lang w:eastAsia="en-US"/>
        </w:rPr>
      </w:pPr>
    </w:p>
  </w:footnote>
  <w:footnote w:id="15">
    <w:p w:rsidR="0038361F" w:rsidRDefault="0038361F" w:rsidP="004369D9">
      <w:pPr>
        <w:pStyle w:val="a6"/>
        <w:jc w:val="both"/>
      </w:pPr>
      <w:r>
        <w:rPr>
          <w:rStyle w:val="af5"/>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38361F" w:rsidRDefault="0038361F"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38361F" w:rsidRDefault="0038361F"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38361F" w:rsidRDefault="0038361F"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141"/>
  <w:characterSpacingControl w:val="doNotCompress"/>
  <w:footnotePr>
    <w:pos w:val="beneathText"/>
    <w:footnote w:id="0"/>
    <w:footnote w:id="1"/>
  </w:footnotePr>
  <w:endnotePr>
    <w:endnote w:id="0"/>
    <w:endnote w:id="1"/>
  </w:endnotePr>
  <w:compat/>
  <w:rsids>
    <w:rsidRoot w:val="004369D9"/>
    <w:rsid w:val="00066071"/>
    <w:rsid w:val="000877E4"/>
    <w:rsid w:val="000E3E6E"/>
    <w:rsid w:val="00114E09"/>
    <w:rsid w:val="00124841"/>
    <w:rsid w:val="00175CA5"/>
    <w:rsid w:val="001849AA"/>
    <w:rsid w:val="001C1E77"/>
    <w:rsid w:val="001D2F1B"/>
    <w:rsid w:val="00233C06"/>
    <w:rsid w:val="002A52BB"/>
    <w:rsid w:val="002E2191"/>
    <w:rsid w:val="00323C51"/>
    <w:rsid w:val="00325968"/>
    <w:rsid w:val="00357C54"/>
    <w:rsid w:val="00371239"/>
    <w:rsid w:val="0038361F"/>
    <w:rsid w:val="003D7FE8"/>
    <w:rsid w:val="00406866"/>
    <w:rsid w:val="004218E4"/>
    <w:rsid w:val="004369D9"/>
    <w:rsid w:val="00466BD3"/>
    <w:rsid w:val="004A594F"/>
    <w:rsid w:val="004D3700"/>
    <w:rsid w:val="00516497"/>
    <w:rsid w:val="00566927"/>
    <w:rsid w:val="00592F28"/>
    <w:rsid w:val="005943DB"/>
    <w:rsid w:val="005A61AD"/>
    <w:rsid w:val="005E6EC9"/>
    <w:rsid w:val="006265D8"/>
    <w:rsid w:val="006271C8"/>
    <w:rsid w:val="00630D74"/>
    <w:rsid w:val="00637BFA"/>
    <w:rsid w:val="00674C7F"/>
    <w:rsid w:val="006A4D99"/>
    <w:rsid w:val="006B70B7"/>
    <w:rsid w:val="006E5B0F"/>
    <w:rsid w:val="0072471F"/>
    <w:rsid w:val="007460E5"/>
    <w:rsid w:val="0075792A"/>
    <w:rsid w:val="00781529"/>
    <w:rsid w:val="007E6B12"/>
    <w:rsid w:val="007F3535"/>
    <w:rsid w:val="007F5D48"/>
    <w:rsid w:val="008423BA"/>
    <w:rsid w:val="00912C5A"/>
    <w:rsid w:val="00947D71"/>
    <w:rsid w:val="009518EF"/>
    <w:rsid w:val="009533AB"/>
    <w:rsid w:val="009B246C"/>
    <w:rsid w:val="009D52D6"/>
    <w:rsid w:val="00A12B43"/>
    <w:rsid w:val="00A56C20"/>
    <w:rsid w:val="00A93BEE"/>
    <w:rsid w:val="00AA1062"/>
    <w:rsid w:val="00B72A9E"/>
    <w:rsid w:val="00B81409"/>
    <w:rsid w:val="00BA6100"/>
    <w:rsid w:val="00C06105"/>
    <w:rsid w:val="00C31BDC"/>
    <w:rsid w:val="00C578B3"/>
    <w:rsid w:val="00C63B77"/>
    <w:rsid w:val="00C74AAC"/>
    <w:rsid w:val="00D21746"/>
    <w:rsid w:val="00DE5584"/>
    <w:rsid w:val="00E21663"/>
    <w:rsid w:val="00E31027"/>
    <w:rsid w:val="00E46C39"/>
    <w:rsid w:val="00E648C8"/>
    <w:rsid w:val="00EB2CA9"/>
    <w:rsid w:val="00F2609F"/>
    <w:rsid w:val="00F6212B"/>
    <w:rsid w:val="00F704A2"/>
    <w:rsid w:val="00F937BC"/>
    <w:rsid w:val="00FA518A"/>
    <w:rsid w:val="00FC25A8"/>
    <w:rsid w:val="00FC5F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semiHidden/>
    <w:unhideWhenUsed/>
    <w:rsid w:val="006271C8"/>
    <w:pPr>
      <w:spacing w:after="120"/>
      <w:ind w:left="283"/>
    </w:pPr>
  </w:style>
  <w:style w:type="character" w:customStyle="1" w:styleId="1fd">
    <w:name w:val="Основной текст с отступом Знак1"/>
    <w:basedOn w:val="a0"/>
    <w:link w:val="aff4"/>
    <w:uiPriority w:val="99"/>
    <w:semiHidden/>
    <w:rsid w:val="006271C8"/>
  </w:style>
  <w:style w:type="character" w:styleId="aff5">
    <w:name w:val="Emphasis"/>
    <w:qFormat/>
    <w:rsid w:val="006271C8"/>
    <w:rPr>
      <w:i/>
      <w:iCs/>
    </w:rPr>
  </w:style>
  <w:style w:type="paragraph" w:styleId="HTML">
    <w:name w:val="HTML Preformatted"/>
    <w:basedOn w:val="a"/>
    <w:link w:val="HTML0"/>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0"/>
    <w:link w:val="HTML"/>
    <w:uiPriority w:val="99"/>
    <w:rsid w:val="006271C8"/>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5F9E-E0F6-4586-82A0-F8969D04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52</Pages>
  <Words>16549</Words>
  <Characters>94330</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18</cp:revision>
  <cp:lastPrinted>2017-10-13T07:32:00Z</cp:lastPrinted>
  <dcterms:created xsi:type="dcterms:W3CDTF">2017-10-18T12:08:00Z</dcterms:created>
  <dcterms:modified xsi:type="dcterms:W3CDTF">2017-12-18T06:41:00Z</dcterms:modified>
</cp:coreProperties>
</file>