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8A2E90D" w14:textId="3A195171" w:rsidR="00096865" w:rsidRPr="00A71D81" w:rsidRDefault="00701E98" w:rsidP="00701E98">
      <w:pPr>
        <w:pStyle w:val="BodyText"/>
        <w:spacing w:after="0"/>
        <w:ind w:right="-7" w:firstLine="567"/>
        <w:jc w:val="right"/>
        <w:rPr>
          <w:rFonts w:ascii="GHEA Grapalat" w:hAnsi="GHEA Grapalat"/>
          <w:i/>
          <w:lang w:val="af-ZA"/>
        </w:rPr>
      </w:pPr>
      <w:r>
        <w:rPr>
          <w:rFonts w:ascii="GHEA Grapalat" w:hAnsi="GHEA Grapalat" w:cs="Sylfaen"/>
          <w:i/>
          <w:sz w:val="16"/>
          <w:lang w:val="hy-AM"/>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6DBDBED" w:rsidR="00642EFE" w:rsidRPr="00A71D81" w:rsidRDefault="00701E9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2278603" w:rsidR="0091042F" w:rsidRPr="00A71D81" w:rsidRDefault="00642EFE" w:rsidP="00D21F8D">
      <w:pPr>
        <w:pStyle w:val="BodyTextIndent"/>
        <w:spacing w:line="240" w:lineRule="auto"/>
        <w:jc w:val="center"/>
        <w:rPr>
          <w:rFonts w:ascii="GHEA Grapalat" w:hAnsi="GHEA Grapalat"/>
          <w:i w:val="0"/>
          <w:lang w:val="af-ZA"/>
        </w:rPr>
      </w:pPr>
      <w:r w:rsidRPr="007F0D33">
        <w:rPr>
          <w:rFonts w:ascii="GHEA Grapalat" w:hAnsi="GHEA Grapalat"/>
          <w:i w:val="0"/>
          <w:highlight w:val="yellow"/>
          <w:lang w:val="af-ZA"/>
        </w:rPr>
        <w:t>20</w:t>
      </w:r>
      <w:r w:rsidR="00701E98" w:rsidRPr="007F0D33">
        <w:rPr>
          <w:rFonts w:ascii="GHEA Grapalat" w:hAnsi="GHEA Grapalat"/>
          <w:i w:val="0"/>
          <w:highlight w:val="yellow"/>
          <w:lang w:val="hy-AM"/>
        </w:rPr>
        <w:t>2</w:t>
      </w:r>
      <w:r w:rsidR="00916BCD">
        <w:rPr>
          <w:rFonts w:ascii="GHEA Grapalat" w:hAnsi="GHEA Grapalat"/>
          <w:i w:val="0"/>
          <w:highlight w:val="yellow"/>
          <w:lang w:val="hy-AM"/>
        </w:rPr>
        <w:t xml:space="preserve">6 </w:t>
      </w:r>
      <w:r w:rsidRPr="007F0D33">
        <w:rPr>
          <w:rFonts w:ascii="GHEA Grapalat" w:hAnsi="GHEA Grapalat"/>
          <w:i w:val="0"/>
          <w:highlight w:val="yellow"/>
          <w:lang w:val="af-ZA"/>
        </w:rPr>
        <w:t xml:space="preserve">թվականի </w:t>
      </w:r>
      <w:r w:rsidR="00A76C15" w:rsidRPr="007F0D33">
        <w:rPr>
          <w:rFonts w:ascii="GHEA Grapalat" w:hAnsi="GHEA Grapalat"/>
          <w:i w:val="0"/>
          <w:highlight w:val="yellow"/>
          <w:lang w:val="af-ZA"/>
        </w:rPr>
        <w:t>«</w:t>
      </w:r>
      <w:r w:rsidR="00916BCD">
        <w:rPr>
          <w:rFonts w:ascii="GHEA Grapalat" w:hAnsi="GHEA Grapalat"/>
          <w:i w:val="0"/>
          <w:highlight w:val="yellow"/>
          <w:lang w:val="hy-AM"/>
        </w:rPr>
        <w:t>հունվարի</w:t>
      </w:r>
      <w:r w:rsidR="003C53D4" w:rsidRPr="007F0D33">
        <w:rPr>
          <w:rFonts w:ascii="GHEA Grapalat" w:hAnsi="GHEA Grapalat"/>
          <w:i w:val="0"/>
          <w:highlight w:val="yellow"/>
          <w:lang w:val="af-ZA"/>
        </w:rPr>
        <w:t>»</w:t>
      </w:r>
      <w:r w:rsidRPr="007F0D33">
        <w:rPr>
          <w:rFonts w:ascii="GHEA Grapalat" w:hAnsi="GHEA Grapalat"/>
          <w:i w:val="0"/>
          <w:highlight w:val="yellow"/>
          <w:lang w:val="af-ZA"/>
        </w:rPr>
        <w:t xml:space="preserve">  </w:t>
      </w:r>
      <w:r w:rsidR="003C53D4" w:rsidRPr="007F0D33">
        <w:rPr>
          <w:rFonts w:ascii="GHEA Grapalat" w:hAnsi="GHEA Grapalat"/>
          <w:i w:val="0"/>
          <w:highlight w:val="yellow"/>
          <w:lang w:val="af-ZA"/>
        </w:rPr>
        <w:t>«</w:t>
      </w:r>
      <w:r w:rsidR="007515E4" w:rsidRPr="007F0D33">
        <w:rPr>
          <w:rFonts w:ascii="GHEA Grapalat" w:hAnsi="GHEA Grapalat"/>
          <w:i w:val="0"/>
          <w:highlight w:val="yellow"/>
          <w:lang w:val="af-ZA"/>
        </w:rPr>
        <w:t>2</w:t>
      </w:r>
      <w:r w:rsidR="00916BCD">
        <w:rPr>
          <w:rFonts w:ascii="GHEA Grapalat" w:hAnsi="GHEA Grapalat"/>
          <w:i w:val="0"/>
          <w:highlight w:val="yellow"/>
          <w:lang w:val="hy-AM"/>
        </w:rPr>
        <w:t>0</w:t>
      </w:r>
      <w:r w:rsidR="003C53D4" w:rsidRPr="007F0D33">
        <w:rPr>
          <w:rFonts w:ascii="GHEA Grapalat" w:hAnsi="GHEA Grapalat"/>
          <w:i w:val="0"/>
          <w:highlight w:val="yellow"/>
          <w:lang w:val="af-ZA"/>
        </w:rPr>
        <w:t>»</w:t>
      </w:r>
      <w:r w:rsidRPr="007F0D33">
        <w:rPr>
          <w:rFonts w:ascii="GHEA Grapalat" w:hAnsi="GHEA Grapalat"/>
          <w:i w:val="0"/>
          <w:highlight w:val="yellow"/>
          <w:lang w:val="af-ZA"/>
        </w:rPr>
        <w:t xml:space="preserve"> </w:t>
      </w:r>
      <w:r w:rsidR="00A76C15" w:rsidRPr="007F0D33">
        <w:rPr>
          <w:rFonts w:ascii="GHEA Grapalat" w:hAnsi="GHEA Grapalat"/>
          <w:i w:val="0"/>
          <w:highlight w:val="yellow"/>
          <w:lang w:val="af-ZA"/>
        </w:rPr>
        <w:t>«</w:t>
      </w:r>
      <w:r w:rsidR="00701E98" w:rsidRPr="007F0D33">
        <w:rPr>
          <w:rFonts w:ascii="GHEA Grapalat" w:hAnsi="GHEA Grapalat"/>
          <w:i w:val="0"/>
          <w:highlight w:val="yellow"/>
          <w:lang w:val="hy-AM"/>
        </w:rPr>
        <w:t>1</w:t>
      </w:r>
      <w:r w:rsidR="00A76C15" w:rsidRPr="007F0D33">
        <w:rPr>
          <w:rFonts w:ascii="GHEA Grapalat" w:hAnsi="GHEA Grapalat"/>
          <w:i w:val="0"/>
          <w:highlight w:val="yellow"/>
          <w:lang w:val="af-ZA"/>
        </w:rPr>
        <w:t>»</w:t>
      </w:r>
      <w:r w:rsidR="003C53D4" w:rsidRPr="007F0D33">
        <w:rPr>
          <w:rFonts w:ascii="GHEA Grapalat" w:hAnsi="GHEA Grapalat"/>
          <w:i w:val="0"/>
          <w:highlight w:val="yellow"/>
          <w:lang w:val="af-ZA"/>
        </w:rPr>
        <w:t xml:space="preserve"> </w:t>
      </w:r>
      <w:r w:rsidRPr="007F0D33">
        <w:rPr>
          <w:rFonts w:ascii="GHEA Grapalat" w:hAnsi="GHEA Grapalat"/>
          <w:i w:val="0"/>
          <w:highlight w:val="yellow"/>
          <w:lang w:val="af-ZA"/>
        </w:rPr>
        <w:t>որոշմամբ</w:t>
      </w:r>
      <w:r w:rsidRPr="00A71D81">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3AB89CE" w:rsidR="0091042F" w:rsidRPr="00034E6E" w:rsidRDefault="00496E18" w:rsidP="00EF3662">
      <w:pPr>
        <w:pStyle w:val="BodyTextIndent"/>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34E6E">
        <w:rPr>
          <w:rFonts w:ascii="GHEA Grapalat" w:hAnsi="GHEA Grapalat"/>
          <w:i w:val="0"/>
          <w:lang w:val="hy-AM"/>
        </w:rPr>
        <w:t xml:space="preserve"> </w:t>
      </w:r>
      <w:r w:rsidR="00B312ED">
        <w:rPr>
          <w:rFonts w:ascii="GHEA Grapalat" w:hAnsi="GHEA Grapalat"/>
          <w:i w:val="0"/>
          <w:lang w:val="af-ZA"/>
        </w:rPr>
        <w:t>ԵԿՍԴ-ԳՀԱՊՁԲ-2026/2</w:t>
      </w:r>
      <w:r w:rsidR="00034E6E">
        <w:rPr>
          <w:rFonts w:ascii="GHEA Grapalat" w:hAnsi="GHEA Grapalat"/>
          <w:i w:val="0"/>
          <w:u w:val="single"/>
          <w:lang w:val="hy-AM"/>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81AF3C2" w:rsidR="00642EFE" w:rsidRPr="00A71D81" w:rsidRDefault="00642EFE" w:rsidP="00034E6E">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w:t>
      </w:r>
      <w:r w:rsidRPr="007F0D33">
        <w:rPr>
          <w:rFonts w:ascii="GHEA Grapalat" w:hAnsi="GHEA Grapalat"/>
          <w:i w:val="0"/>
          <w:lang w:val="af-ZA"/>
        </w:rPr>
        <w:t>ատուն`</w:t>
      </w:r>
      <w:r w:rsidR="0091042F" w:rsidRPr="007F0D33">
        <w:rPr>
          <w:rFonts w:ascii="GHEA Grapalat" w:hAnsi="GHEA Grapalat"/>
          <w:i w:val="0"/>
          <w:lang w:val="af-ZA"/>
        </w:rPr>
        <w:t xml:space="preserve"> </w:t>
      </w:r>
      <w:r w:rsidR="007F0D33" w:rsidRPr="007F0D33">
        <w:rPr>
          <w:rFonts w:ascii="GHEA Grapalat" w:hAnsi="GHEA Grapalat"/>
          <w:b/>
          <w:i w:val="0"/>
          <w:lang w:val="hy-AM"/>
        </w:rPr>
        <w:t>Երևանի  Կ. Սարաջյանի  անվան  երաժշտական  դպրոց ՀՈԱԿ</w:t>
      </w:r>
      <w:r w:rsidRPr="007F0D33">
        <w:rPr>
          <w:rFonts w:ascii="GHEA Grapalat" w:hAnsi="GHEA Grapalat"/>
          <w:i w:val="0"/>
          <w:lang w:val="af-ZA"/>
        </w:rPr>
        <w:t xml:space="preserve">, որը </w:t>
      </w:r>
      <w:r w:rsidRPr="00A71D81">
        <w:rPr>
          <w:rFonts w:ascii="GHEA Grapalat" w:hAnsi="GHEA Grapalat"/>
          <w:i w:val="0"/>
          <w:lang w:val="af-ZA"/>
        </w:rPr>
        <w:t>գտնվում է</w:t>
      </w:r>
      <w:r w:rsidR="00034E6E">
        <w:rPr>
          <w:rFonts w:ascii="GHEA Grapalat" w:hAnsi="GHEA Grapalat"/>
          <w:i w:val="0"/>
          <w:lang w:val="hy-AM"/>
        </w:rPr>
        <w:t xml:space="preserve"> </w:t>
      </w:r>
      <w:r w:rsidR="007F0D33" w:rsidRPr="009E7EE4">
        <w:rPr>
          <w:rFonts w:ascii="GHEA Grapalat" w:hAnsi="GHEA Grapalat"/>
          <w:b/>
          <w:i w:val="0"/>
          <w:lang w:val="hy-AM"/>
        </w:rPr>
        <w:t>ՀՀ, ք</w:t>
      </w:r>
      <w:r w:rsidR="007F0D33" w:rsidRPr="009E7EE4">
        <w:rPr>
          <w:rFonts w:ascii="Cambria Math" w:hAnsi="Cambria Math" w:cs="Cambria Math"/>
          <w:b/>
          <w:i w:val="0"/>
          <w:lang w:val="hy-AM"/>
        </w:rPr>
        <w:t>․</w:t>
      </w:r>
      <w:r w:rsidR="007F0D33" w:rsidRPr="009E7EE4">
        <w:rPr>
          <w:rFonts w:ascii="GHEA Grapalat" w:hAnsi="GHEA Grapalat"/>
          <w:b/>
          <w:i w:val="0"/>
          <w:lang w:val="hy-AM"/>
        </w:rPr>
        <w:t xml:space="preserve"> Երևան Մամիկոնյանց  34 բ</w:t>
      </w:r>
      <w:r w:rsidR="00311076" w:rsidRPr="009E7EE4">
        <w:rPr>
          <w:rFonts w:ascii="GHEA Grapalat" w:hAnsi="GHEA Grapalat"/>
          <w:b/>
          <w:i w:val="0"/>
          <w:lang w:val="hy-AM"/>
        </w:rPr>
        <w:t xml:space="preserve"> </w:t>
      </w:r>
      <w:r w:rsidR="00034E6E" w:rsidRPr="009E7EE4">
        <w:rPr>
          <w:rFonts w:ascii="GHEA Grapalat" w:hAnsi="GHEA Grapalat"/>
          <w:b/>
          <w:i w:val="0"/>
          <w:lang w:val="hy-AM"/>
        </w:rPr>
        <w:t>հասցեում</w:t>
      </w:r>
      <w:r w:rsidR="00034E6E">
        <w:rPr>
          <w:rFonts w:ascii="GHEA Grapalat" w:hAnsi="GHEA Grapalat"/>
          <w:i w:val="0"/>
          <w:lang w:val="af-ZA"/>
        </w:rPr>
        <w:t xml:space="preserve">, </w:t>
      </w:r>
      <w:r w:rsidRPr="00A71D81">
        <w:rPr>
          <w:rFonts w:ascii="GHEA Grapalat" w:hAnsi="GHEA Grapalat"/>
          <w:i w:val="0"/>
          <w:lang w:val="af-ZA"/>
        </w:rPr>
        <w:t xml:space="preserve">հայտարարում է </w:t>
      </w:r>
      <w:r w:rsidR="00701E98">
        <w:rPr>
          <w:rFonts w:ascii="GHEA Grapalat" w:hAnsi="GHEA Grapalat"/>
          <w:i w:val="0"/>
          <w:lang w:val="af-ZA"/>
        </w:rPr>
        <w:t>Գնանշման հարցում</w:t>
      </w:r>
      <w:r w:rsidR="00A20B69" w:rsidRPr="00A71D81">
        <w:rPr>
          <w:rFonts w:ascii="GHEA Grapalat" w:hAnsi="GHEA Grapalat"/>
          <w:i w:val="0"/>
          <w:lang w:val="af-ZA"/>
        </w:rPr>
        <w:t xml:space="preserve">, որն </w:t>
      </w:r>
      <w:r w:rsidR="00034E6E">
        <w:rPr>
          <w:rFonts w:ascii="GHEA Grapalat" w:hAnsi="GHEA Grapalat"/>
          <w:i w:val="0"/>
          <w:lang w:val="hy-AM"/>
        </w:rPr>
        <w:t>ի</w:t>
      </w:r>
      <w:r w:rsidR="00A20B69" w:rsidRPr="00A71D81">
        <w:rPr>
          <w:rFonts w:ascii="GHEA Grapalat" w:hAnsi="GHEA Grapalat"/>
          <w:i w:val="0"/>
          <w:lang w:val="af-ZA"/>
        </w:rPr>
        <w:t>րականացվում է մեկ փուլով</w:t>
      </w:r>
      <w:r w:rsidR="00236B75" w:rsidRPr="00A71D81">
        <w:rPr>
          <w:rFonts w:ascii="GHEA Grapalat" w:hAnsi="GHEA Grapalat"/>
          <w:i w:val="0"/>
          <w:lang w:val="af-ZA"/>
        </w:rPr>
        <w:t>:</w:t>
      </w:r>
    </w:p>
    <w:p w14:paraId="471A66E6" w14:textId="6CDDD490"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B312ED">
        <w:rPr>
          <w:rFonts w:ascii="GHEA Grapalat" w:hAnsi="GHEA Grapalat"/>
          <w:b/>
          <w:i w:val="0"/>
          <w:lang w:val="af-ZA"/>
        </w:rPr>
        <w:t>Դյուրակիր համակարգիչների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99A1E70"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16BCD">
        <w:rPr>
          <w:rFonts w:ascii="GHEA Grapalat" w:hAnsi="GHEA Grapalat"/>
          <w:i w:val="0"/>
          <w:lang w:val="af-ZA"/>
        </w:rPr>
        <w:t>9-րդ</w:t>
      </w:r>
      <w:r w:rsidR="00357D48" w:rsidRPr="00A71D81">
        <w:rPr>
          <w:rFonts w:ascii="GHEA Grapalat" w:hAnsi="GHEA Grapalat"/>
          <w:i w:val="0"/>
          <w:lang w:val="af-ZA"/>
        </w:rPr>
        <w:t xml:space="preserve">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ոչ գնային պայմաններով բավար</w:t>
      </w:r>
      <w:bookmarkStart w:id="2" w:name="_GoBack"/>
      <w:bookmarkEnd w:id="2"/>
      <w:r w:rsidR="00496E18" w:rsidRPr="00A71D81">
        <w:rPr>
          <w:rFonts w:ascii="GHEA Grapalat" w:hAnsi="GHEA Grapalat"/>
          <w:i w:val="0"/>
          <w:lang w:val="af-ZA"/>
        </w:rPr>
        <w:t xml:space="preserve">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D423767" w:rsidR="00332EE7" w:rsidRPr="00A71D81" w:rsidRDefault="00332EE7" w:rsidP="00034E6E">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9E7EE4">
        <w:rPr>
          <w:rFonts w:ascii="GHEA Grapalat" w:hAnsi="GHEA Grapalat"/>
          <w:i w:val="0"/>
          <w:lang w:val="hy-AM"/>
        </w:rPr>
        <w:t xml:space="preserve"> </w:t>
      </w:r>
      <w:r w:rsidR="007F0D33" w:rsidRPr="009E7EE4">
        <w:rPr>
          <w:rFonts w:ascii="GHEA Grapalat" w:hAnsi="GHEA Grapalat"/>
          <w:b/>
          <w:i w:val="0"/>
          <w:lang w:val="hy-AM"/>
        </w:rPr>
        <w:t>ՀՀ, ք</w:t>
      </w:r>
      <w:r w:rsidR="007F0D33" w:rsidRPr="009E7EE4">
        <w:rPr>
          <w:rFonts w:ascii="Cambria Math" w:hAnsi="Cambria Math" w:cs="Cambria Math"/>
          <w:b/>
          <w:i w:val="0"/>
          <w:lang w:val="hy-AM"/>
        </w:rPr>
        <w:t>․</w:t>
      </w:r>
      <w:r w:rsidR="007F0D33" w:rsidRPr="009E7EE4">
        <w:rPr>
          <w:rFonts w:ascii="GHEA Grapalat" w:hAnsi="GHEA Grapalat"/>
          <w:b/>
          <w:i w:val="0"/>
          <w:lang w:val="hy-AM"/>
        </w:rPr>
        <w:t xml:space="preserve"> </w:t>
      </w:r>
      <w:r w:rsidR="007F0D33" w:rsidRPr="009E7EE4">
        <w:rPr>
          <w:rFonts w:ascii="GHEA Grapalat" w:hAnsi="GHEA Grapalat" w:cs="GHEA Grapalat"/>
          <w:b/>
          <w:i w:val="0"/>
          <w:lang w:val="hy-AM"/>
        </w:rPr>
        <w:t>Երևան</w:t>
      </w:r>
      <w:r w:rsidR="007F0D33" w:rsidRPr="009E7EE4">
        <w:rPr>
          <w:rFonts w:ascii="GHEA Grapalat" w:hAnsi="GHEA Grapalat"/>
          <w:b/>
          <w:i w:val="0"/>
          <w:lang w:val="hy-AM"/>
        </w:rPr>
        <w:t xml:space="preserve">   </w:t>
      </w:r>
      <w:r w:rsidR="007F0D33" w:rsidRPr="009E7EE4">
        <w:rPr>
          <w:rFonts w:ascii="GHEA Grapalat" w:hAnsi="GHEA Grapalat" w:cs="GHEA Grapalat"/>
          <w:b/>
          <w:i w:val="0"/>
          <w:lang w:val="hy-AM"/>
        </w:rPr>
        <w:t>Մամիկոնյա</w:t>
      </w:r>
      <w:r w:rsidR="007F0D33" w:rsidRPr="009E7EE4">
        <w:rPr>
          <w:rFonts w:ascii="GHEA Grapalat" w:hAnsi="GHEA Grapalat"/>
          <w:b/>
          <w:i w:val="0"/>
          <w:lang w:val="hy-AM"/>
        </w:rPr>
        <w:t>նց  34 բ</w:t>
      </w:r>
      <w:r w:rsidRPr="009E7EE4">
        <w:rPr>
          <w:rFonts w:ascii="GHEA Grapalat" w:hAnsi="GHEA Grapalat"/>
          <w:b/>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16BCD">
        <w:rPr>
          <w:rFonts w:ascii="GHEA Grapalat" w:hAnsi="GHEA Grapalat"/>
          <w:i w:val="0"/>
          <w:highlight w:val="yellow"/>
          <w:u w:val="single"/>
          <w:lang w:val="af-ZA"/>
        </w:rPr>
        <w:t>9-րդ</w:t>
      </w:r>
      <w:r w:rsidRPr="00426A36">
        <w:rPr>
          <w:rFonts w:ascii="GHEA Grapalat" w:hAnsi="GHEA Grapalat"/>
          <w:i w:val="0"/>
          <w:highlight w:val="yellow"/>
          <w:lang w:val="af-ZA"/>
        </w:rPr>
        <w:t xml:space="preserve"> օրվա ժամը </w:t>
      </w:r>
      <w:r w:rsidR="00590A23">
        <w:rPr>
          <w:rFonts w:ascii="GHEA Grapalat" w:hAnsi="GHEA Grapalat"/>
          <w:i w:val="0"/>
          <w:highlight w:val="yellow"/>
          <w:lang w:val="hy-AM"/>
        </w:rPr>
        <w:t>13։20</w:t>
      </w:r>
      <w:r w:rsidRPr="00426A36">
        <w:rPr>
          <w:rFonts w:ascii="GHEA Grapalat" w:hAnsi="GHEA Grapalat"/>
          <w:i w:val="0"/>
          <w:highlight w:val="yellow"/>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3131B84" w:rsidR="00332EE7" w:rsidRPr="007515E4" w:rsidRDefault="00332EE7" w:rsidP="00332EE7">
      <w:pPr>
        <w:pStyle w:val="BodyTextIndent"/>
        <w:spacing w:line="240" w:lineRule="auto"/>
        <w:ind w:firstLine="708"/>
        <w:rPr>
          <w:rFonts w:ascii="GHEA Grapalat" w:hAnsi="GHEA Grapalat"/>
          <w:b/>
          <w:i w:val="0"/>
          <w:lang w:val="af-ZA"/>
        </w:rPr>
      </w:pPr>
      <w:r w:rsidRPr="007515E4">
        <w:rPr>
          <w:rFonts w:ascii="GHEA Grapalat" w:hAnsi="GHEA Grapalat"/>
          <w:i w:val="0"/>
          <w:lang w:val="af-ZA"/>
        </w:rPr>
        <w:t xml:space="preserve">Հայտերի բացումը տեղի կունենա </w:t>
      </w:r>
      <w:r w:rsidR="007F0D33">
        <w:rPr>
          <w:rFonts w:ascii="GHEA Grapalat" w:hAnsi="GHEA Grapalat"/>
          <w:i w:val="0"/>
          <w:lang w:val="hy-AM"/>
        </w:rPr>
        <w:t>ՀՀ, ք</w:t>
      </w:r>
      <w:r w:rsidR="007F0D33">
        <w:rPr>
          <w:rFonts w:ascii="Cambria Math" w:hAnsi="Cambria Math" w:cs="Cambria Math"/>
          <w:i w:val="0"/>
          <w:lang w:val="hy-AM"/>
        </w:rPr>
        <w:t>․</w:t>
      </w:r>
      <w:r w:rsidR="007F0D33">
        <w:rPr>
          <w:rFonts w:ascii="GHEA Grapalat" w:hAnsi="GHEA Grapalat"/>
          <w:i w:val="0"/>
          <w:lang w:val="hy-AM"/>
        </w:rPr>
        <w:t xml:space="preserve"> </w:t>
      </w:r>
      <w:r w:rsidR="007F0D33">
        <w:rPr>
          <w:rFonts w:ascii="GHEA Grapalat" w:hAnsi="GHEA Grapalat" w:cs="GHEA Grapalat"/>
          <w:i w:val="0"/>
          <w:lang w:val="hy-AM"/>
        </w:rPr>
        <w:t>Երևան</w:t>
      </w:r>
      <w:r w:rsidR="007F0D33">
        <w:rPr>
          <w:rFonts w:ascii="GHEA Grapalat" w:hAnsi="GHEA Grapalat"/>
          <w:i w:val="0"/>
          <w:lang w:val="hy-AM"/>
        </w:rPr>
        <w:t xml:space="preserve">   </w:t>
      </w:r>
      <w:r w:rsidR="007F0D33">
        <w:rPr>
          <w:rFonts w:ascii="GHEA Grapalat" w:hAnsi="GHEA Grapalat" w:cs="GHEA Grapalat"/>
          <w:i w:val="0"/>
          <w:lang w:val="hy-AM"/>
        </w:rPr>
        <w:t>Մամիկոնյանց</w:t>
      </w:r>
      <w:r w:rsidR="007F0D33">
        <w:rPr>
          <w:rFonts w:ascii="GHEA Grapalat" w:hAnsi="GHEA Grapalat"/>
          <w:i w:val="0"/>
          <w:lang w:val="hy-AM"/>
        </w:rPr>
        <w:t xml:space="preserve">  34 </w:t>
      </w:r>
      <w:r w:rsidR="007F0D33">
        <w:rPr>
          <w:rFonts w:ascii="GHEA Grapalat" w:hAnsi="GHEA Grapalat" w:cs="GHEA Grapalat"/>
          <w:i w:val="0"/>
          <w:lang w:val="hy-AM"/>
        </w:rPr>
        <w:t>բ</w:t>
      </w:r>
      <w:r w:rsidR="007C4BCE" w:rsidRPr="007515E4">
        <w:rPr>
          <w:rFonts w:ascii="GHEA Grapalat" w:hAnsi="GHEA Grapalat"/>
          <w:i w:val="0"/>
          <w:lang w:val="hy-AM"/>
        </w:rPr>
        <w:t xml:space="preserve"> </w:t>
      </w:r>
      <w:r w:rsidR="007515E4" w:rsidRPr="007515E4">
        <w:rPr>
          <w:rFonts w:ascii="GHEA Grapalat" w:hAnsi="GHEA Grapalat"/>
          <w:i w:val="0"/>
          <w:lang w:val="af-ZA"/>
        </w:rPr>
        <w:t xml:space="preserve">հասցեում,  </w:t>
      </w:r>
      <w:r w:rsidR="007515E4" w:rsidRPr="007515E4">
        <w:rPr>
          <w:rFonts w:ascii="GHEA Grapalat" w:hAnsi="GHEA Grapalat"/>
          <w:b/>
          <w:i w:val="0"/>
          <w:lang w:val="af-ZA"/>
        </w:rPr>
        <w:t>«</w:t>
      </w:r>
      <w:r w:rsidR="007C4BCE" w:rsidRPr="007515E4">
        <w:rPr>
          <w:rFonts w:ascii="GHEA Grapalat" w:hAnsi="GHEA Grapalat"/>
          <w:b/>
          <w:i w:val="0"/>
          <w:lang w:val="hy-AM"/>
        </w:rPr>
        <w:t>202</w:t>
      </w:r>
      <w:r w:rsidR="007515E4" w:rsidRPr="007515E4">
        <w:rPr>
          <w:rFonts w:ascii="GHEA Grapalat" w:hAnsi="GHEA Grapalat"/>
          <w:b/>
          <w:i w:val="0"/>
          <w:lang w:val="af-ZA"/>
        </w:rPr>
        <w:t>6</w:t>
      </w:r>
      <w:r w:rsidRPr="007515E4">
        <w:rPr>
          <w:rFonts w:ascii="GHEA Grapalat" w:hAnsi="GHEA Grapalat"/>
          <w:b/>
          <w:i w:val="0"/>
          <w:lang w:val="af-ZA"/>
        </w:rPr>
        <w:t xml:space="preserve">» « </w:t>
      </w:r>
      <w:r w:rsidR="007515E4" w:rsidRPr="007515E4">
        <w:rPr>
          <w:rFonts w:ascii="GHEA Grapalat" w:hAnsi="GHEA Grapalat"/>
          <w:b/>
          <w:i w:val="0"/>
          <w:lang w:val="hy-AM"/>
        </w:rPr>
        <w:t>հունվարի</w:t>
      </w:r>
      <w:r w:rsidR="00426A36">
        <w:rPr>
          <w:rFonts w:ascii="GHEA Grapalat" w:hAnsi="GHEA Grapalat"/>
          <w:b/>
          <w:i w:val="0"/>
          <w:lang w:val="af-ZA"/>
        </w:rPr>
        <w:t>» «</w:t>
      </w:r>
      <w:r w:rsidR="00426A36">
        <w:rPr>
          <w:rFonts w:ascii="GHEA Grapalat" w:hAnsi="GHEA Grapalat"/>
          <w:b/>
          <w:i w:val="0"/>
          <w:lang w:val="hy-AM"/>
        </w:rPr>
        <w:t>2</w:t>
      </w:r>
      <w:r w:rsidR="007515E4" w:rsidRPr="007515E4">
        <w:rPr>
          <w:rFonts w:ascii="GHEA Grapalat" w:hAnsi="GHEA Grapalat"/>
          <w:b/>
          <w:i w:val="0"/>
          <w:lang w:val="hy-AM"/>
        </w:rPr>
        <w:t>9</w:t>
      </w:r>
      <w:r w:rsidRPr="007515E4">
        <w:rPr>
          <w:rFonts w:ascii="GHEA Grapalat" w:hAnsi="GHEA Grapalat"/>
          <w:b/>
          <w:i w:val="0"/>
          <w:lang w:val="af-ZA"/>
        </w:rPr>
        <w:t xml:space="preserve">» -ին </w:t>
      </w:r>
      <w:r w:rsidRPr="00426A36">
        <w:rPr>
          <w:rFonts w:ascii="GHEA Grapalat" w:hAnsi="GHEA Grapalat"/>
          <w:b/>
          <w:i w:val="0"/>
          <w:highlight w:val="yellow"/>
          <w:lang w:val="af-ZA"/>
        </w:rPr>
        <w:t xml:space="preserve">ժամը  </w:t>
      </w:r>
      <w:r w:rsidR="00590A23">
        <w:rPr>
          <w:rFonts w:ascii="GHEA Grapalat" w:hAnsi="GHEA Grapalat"/>
          <w:b/>
          <w:i w:val="0"/>
          <w:highlight w:val="yellow"/>
          <w:lang w:val="hy-AM"/>
        </w:rPr>
        <w:t>13։20</w:t>
      </w:r>
      <w:r w:rsidRPr="00426A36">
        <w:rPr>
          <w:rFonts w:ascii="GHEA Grapalat" w:hAnsi="GHEA Grapalat"/>
          <w:b/>
          <w:i w:val="0"/>
          <w:highlight w:val="yellow"/>
          <w:lang w:val="af-ZA"/>
        </w:rPr>
        <w:t>-ին։</w:t>
      </w:r>
      <w:r w:rsidRPr="007515E4">
        <w:rPr>
          <w:rFonts w:ascii="GHEA Grapalat" w:hAnsi="GHEA Grapalat"/>
          <w:b/>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1E810E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7C4BCE">
        <w:rPr>
          <w:rFonts w:ascii="GHEA Grapalat" w:hAnsi="GHEA Grapalat"/>
          <w:i w:val="0"/>
          <w:u w:val="single"/>
          <w:lang w:val="hy-AM"/>
        </w:rPr>
        <w:t>Լիլիթ Սեդրակյան Յուրիկի ԱՁ</w:t>
      </w:r>
      <w:r w:rsidR="009F18D0" w:rsidRPr="00A71D81">
        <w:rPr>
          <w:rFonts w:ascii="GHEA Grapalat" w:hAnsi="GHEA Grapalat"/>
          <w:i w:val="0"/>
          <w:lang w:val="af-ZA"/>
        </w:rPr>
        <w:t>-ին</w:t>
      </w:r>
    </w:p>
    <w:p w14:paraId="108013B8" w14:textId="58A544D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AD5F1" w14:textId="4074B735" w:rsidR="004E2FC6" w:rsidRPr="007C4BCE"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7C4BCE">
        <w:rPr>
          <w:rFonts w:ascii="GHEA Grapalat" w:hAnsi="GHEA Grapalat"/>
          <w:i w:val="0"/>
          <w:u w:val="single"/>
          <w:lang w:val="hy-AM"/>
        </w:rPr>
        <w:t>077700068</w:t>
      </w:r>
    </w:p>
    <w:p w14:paraId="28CE4A74" w14:textId="35271EB6"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7C4BCE" w:rsidRPr="00486E0A">
          <w:rPr>
            <w:rStyle w:val="Hyperlink"/>
            <w:rFonts w:ascii="GHEA Grapalat" w:hAnsi="GHEA Grapalat"/>
            <w:i w:val="0"/>
            <w:lang w:val="af-ZA"/>
          </w:rPr>
          <w:t>sedrakyanlilit@gmail.com</w:t>
        </w:r>
      </w:hyperlink>
      <w:r w:rsidR="007C4BCE">
        <w:rPr>
          <w:rFonts w:ascii="GHEA Grapalat" w:hAnsi="GHEA Grapalat"/>
          <w:i w:val="0"/>
          <w:u w:val="single"/>
          <w:lang w:val="af-ZA"/>
        </w:rPr>
        <w:t xml:space="preserve"> </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1913A4C0"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7F0D33">
        <w:rPr>
          <w:rFonts w:ascii="Sylfaen" w:hAnsi="Sylfaen"/>
          <w:b/>
          <w:sz w:val="24"/>
          <w:szCs w:val="24"/>
          <w:lang w:val="hy-AM"/>
        </w:rPr>
        <w:t>Երևանի  Կ.Սարաջյանի  անվան  երաժշտական  դպրոց ՀՈԱԿ</w:t>
      </w:r>
    </w:p>
    <w:p w14:paraId="0AFE5CCE" w14:textId="56E5BEF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1907DFA5"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5571A11" w:rsidR="00096865" w:rsidRPr="00A71D81" w:rsidRDefault="000C38B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 </w:t>
      </w:r>
      <w:r w:rsidR="00B312ED">
        <w:rPr>
          <w:rFonts w:ascii="GHEA Grapalat" w:hAnsi="GHEA Grapalat" w:cs="Sylfaen"/>
          <w:i/>
          <w:sz w:val="20"/>
          <w:szCs w:val="20"/>
        </w:rPr>
        <w:t>ԵԿՍԴ</w:t>
      </w:r>
      <w:r w:rsidR="00B312ED" w:rsidRPr="00916BCD">
        <w:rPr>
          <w:rFonts w:ascii="GHEA Grapalat" w:hAnsi="GHEA Grapalat" w:cs="Sylfaen"/>
          <w:i/>
          <w:sz w:val="20"/>
          <w:szCs w:val="20"/>
          <w:lang w:val="af-ZA"/>
        </w:rPr>
        <w:t>-</w:t>
      </w:r>
      <w:r w:rsidR="00B312ED">
        <w:rPr>
          <w:rFonts w:ascii="GHEA Grapalat" w:hAnsi="GHEA Grapalat" w:cs="Sylfaen"/>
          <w:i/>
          <w:sz w:val="20"/>
          <w:szCs w:val="20"/>
        </w:rPr>
        <w:t>ԳՀԱՊՁԲ</w:t>
      </w:r>
      <w:r w:rsidR="00B312ED" w:rsidRPr="00916BCD">
        <w:rPr>
          <w:rFonts w:ascii="GHEA Grapalat" w:hAnsi="GHEA Grapalat" w:cs="Sylfaen"/>
          <w:i/>
          <w:sz w:val="20"/>
          <w:szCs w:val="20"/>
          <w:lang w:val="af-ZA"/>
        </w:rPr>
        <w:t>-2026/2</w:t>
      </w:r>
      <w:r w:rsidR="007515E4">
        <w:rPr>
          <w:rFonts w:ascii="GHEA Grapalat" w:hAnsi="GHEA Grapalat" w:cs="Sylfaen"/>
          <w:i/>
          <w:sz w:val="20"/>
          <w:szCs w:val="2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EFEAF60" w:rsidR="00096865" w:rsidRPr="00A71D81" w:rsidRDefault="00701E98"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C38BD">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F756935"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C38BD">
        <w:rPr>
          <w:rFonts w:ascii="GHEA Grapalat" w:hAnsi="GHEA Grapalat" w:cs="Sylfaen"/>
          <w:i/>
          <w:sz w:val="20"/>
          <w:szCs w:val="20"/>
          <w:lang w:val="af-ZA"/>
        </w:rPr>
        <w:t>2</w:t>
      </w:r>
      <w:r w:rsidR="009E7EE4">
        <w:rPr>
          <w:rFonts w:ascii="GHEA Grapalat" w:hAnsi="GHEA Grapalat" w:cs="Sylfaen"/>
          <w:i/>
          <w:sz w:val="20"/>
          <w:szCs w:val="20"/>
          <w:lang w:val="hy-AM"/>
        </w:rPr>
        <w:t>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7515E4">
        <w:rPr>
          <w:rFonts w:ascii="GHEA Grapalat" w:hAnsi="GHEA Grapalat" w:cs="Times Armenian"/>
          <w:i/>
          <w:sz w:val="20"/>
          <w:szCs w:val="20"/>
          <w:lang w:val="af-ZA"/>
        </w:rPr>
        <w:t xml:space="preserve">. </w:t>
      </w:r>
      <w:r w:rsidR="009E7EE4">
        <w:rPr>
          <w:rFonts w:ascii="GHEA Grapalat" w:hAnsi="GHEA Grapalat" w:cs="Times Armenian"/>
          <w:i/>
          <w:sz w:val="20"/>
          <w:szCs w:val="20"/>
          <w:lang w:val="hy-AM"/>
        </w:rPr>
        <w:t xml:space="preserve">Հունվարի </w:t>
      </w:r>
      <w:r w:rsidR="000C38BD" w:rsidRPr="007515E4">
        <w:rPr>
          <w:rFonts w:ascii="GHEA Grapalat" w:hAnsi="GHEA Grapalat" w:cs="Times Armenian"/>
          <w:i/>
          <w:sz w:val="20"/>
          <w:szCs w:val="20"/>
          <w:lang w:val="hy-AM"/>
        </w:rPr>
        <w:t xml:space="preserve"> </w:t>
      </w:r>
      <w:r w:rsidR="007515E4" w:rsidRPr="009E7EE4">
        <w:rPr>
          <w:rFonts w:ascii="GHEA Grapalat" w:hAnsi="GHEA Grapalat" w:cs="Times Armenian"/>
          <w:i/>
          <w:sz w:val="20"/>
          <w:szCs w:val="20"/>
          <w:highlight w:val="yellow"/>
          <w:u w:val="single"/>
          <w:lang w:val="hy-AM"/>
        </w:rPr>
        <w:t>24</w:t>
      </w:r>
      <w:r w:rsidR="005C6159" w:rsidRPr="009E7EE4">
        <w:rPr>
          <w:rFonts w:ascii="GHEA Grapalat" w:hAnsi="GHEA Grapalat" w:cs="Times Armenian"/>
          <w:i/>
          <w:sz w:val="20"/>
          <w:szCs w:val="20"/>
          <w:highlight w:val="yellow"/>
          <w:lang w:val="af-ZA"/>
        </w:rPr>
        <w:t>-ի</w:t>
      </w:r>
      <w:r w:rsidR="005C6159" w:rsidRPr="007515E4">
        <w:rPr>
          <w:rFonts w:ascii="GHEA Grapalat" w:hAnsi="GHEA Grapalat" w:cs="Times Armenian"/>
          <w:i/>
          <w:sz w:val="20"/>
          <w:szCs w:val="20"/>
          <w:lang w:val="af-ZA"/>
        </w:rPr>
        <w:t xml:space="preserve"> </w:t>
      </w:r>
      <w:r w:rsidRPr="007515E4">
        <w:rPr>
          <w:rFonts w:ascii="GHEA Grapalat" w:hAnsi="GHEA Grapalat" w:cs="Times Armenian"/>
          <w:i/>
          <w:sz w:val="20"/>
          <w:szCs w:val="20"/>
          <w:vertAlign w:val="subscript"/>
          <w:lang w:val="af-ZA"/>
        </w:rPr>
        <w:t xml:space="preserve"> </w:t>
      </w:r>
      <w:r w:rsidR="005C6159" w:rsidRPr="007515E4">
        <w:rPr>
          <w:rFonts w:ascii="GHEA Grapalat" w:hAnsi="GHEA Grapalat" w:cs="Times Armenian"/>
          <w:i/>
          <w:sz w:val="20"/>
          <w:szCs w:val="20"/>
          <w:lang w:val="af-ZA"/>
        </w:rPr>
        <w:t xml:space="preserve">N </w:t>
      </w:r>
      <w:r w:rsidR="000C38BD" w:rsidRPr="007515E4">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2E1AB60E"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0C38BD" w:rsidRPr="000C38BD">
        <w:rPr>
          <w:rFonts w:ascii="Sylfaen" w:hAnsi="Sylfaen"/>
          <w:b/>
          <w:lang w:val="hy-AM"/>
        </w:rPr>
        <w:t xml:space="preserve"> </w:t>
      </w:r>
      <w:r w:rsidR="007F0D33">
        <w:rPr>
          <w:rFonts w:ascii="Sylfaen" w:hAnsi="Sylfaen"/>
          <w:b/>
          <w:lang w:val="hy-AM"/>
        </w:rPr>
        <w:t>Երևանի  Կ.Սարաջյանի  անվան  երաժշտական  դպրոց ՀՈԱԿ</w:t>
      </w:r>
      <w:r w:rsidR="000C38BD" w:rsidRPr="00A71D81">
        <w:rPr>
          <w:rFonts w:ascii="GHEA Grapalat" w:hAnsi="GHEA Grapalat" w:cs="Sylfaen"/>
          <w:i/>
          <w:lang w:val="af-ZA"/>
        </w:rPr>
        <w:t xml:space="preserve"> </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412D4CF"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0C38BD" w:rsidRPr="000C38BD">
        <w:rPr>
          <w:rFonts w:ascii="Sylfaen" w:hAnsi="Sylfaen"/>
          <w:b/>
          <w:lang w:val="hy-AM"/>
        </w:rPr>
        <w:t xml:space="preserve"> </w:t>
      </w:r>
      <w:r w:rsidR="007F0D33">
        <w:rPr>
          <w:rFonts w:ascii="Sylfaen" w:hAnsi="Sylfaen"/>
          <w:b/>
          <w:lang w:val="hy-AM"/>
        </w:rPr>
        <w:t xml:space="preserve">Երևանի  Կ.Սարաջյանի  անվան  երաժշտական  դպրոց </w:t>
      </w:r>
      <w:r w:rsidRPr="00A71D81">
        <w:rPr>
          <w:rFonts w:ascii="GHEA Grapalat" w:hAnsi="GHEA Grapalat" w:cs="Sylfaen"/>
          <w:lang w:val="af-ZA"/>
        </w:rPr>
        <w:t>»</w:t>
      </w:r>
      <w:r w:rsidR="009E7EE4">
        <w:rPr>
          <w:rFonts w:ascii="GHEA Grapalat" w:hAnsi="GHEA Grapalat" w:cs="Sylfaen"/>
          <w:lang w:val="hy-AM"/>
        </w:rPr>
        <w:t xml:space="preserve"> </w:t>
      </w:r>
      <w:r w:rsidR="009E7EE4">
        <w:rPr>
          <w:rFonts w:ascii="Sylfaen" w:hAnsi="Sylfaen"/>
          <w:b/>
          <w:lang w:val="hy-AM"/>
        </w:rPr>
        <w:t>ՀՈԱԿ-</w:t>
      </w:r>
      <w:r w:rsidR="009E7EE4" w:rsidRPr="009E7EE4">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B312ED">
        <w:rPr>
          <w:rFonts w:ascii="GHEA Grapalat" w:hAnsi="GHEA Grapalat"/>
          <w:b/>
          <w:lang w:val="af-ZA"/>
        </w:rPr>
        <w:t>Դյուրակիր համակարգիչների</w:t>
      </w:r>
      <w:r w:rsidR="000C38BD"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701E98">
        <w:rPr>
          <w:rFonts w:ascii="GHEA Grapalat" w:hAnsi="GHEA Grapalat" w:cs="Sylfaen"/>
        </w:rPr>
        <w:t>ԳՆԱՆՇՄԱՆ</w:t>
      </w:r>
      <w:r w:rsidR="00701E98" w:rsidRPr="00701E98">
        <w:rPr>
          <w:rFonts w:ascii="GHEA Grapalat" w:hAnsi="GHEA Grapalat" w:cs="Sylfaen"/>
          <w:lang w:val="af-ZA"/>
        </w:rPr>
        <w:t xml:space="preserve"> </w:t>
      </w:r>
      <w:r w:rsidR="00701E98">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2C9D3F64"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3B323B34" w:rsidR="00160AE4" w:rsidRPr="00A71D81" w:rsidRDefault="007F0D33" w:rsidP="000C38BD">
      <w:pPr>
        <w:ind w:firstLine="567"/>
        <w:jc w:val="center"/>
        <w:rPr>
          <w:rFonts w:ascii="GHEA Grapalat" w:hAnsi="GHEA Grapalat"/>
          <w:sz w:val="16"/>
          <w:szCs w:val="16"/>
          <w:lang w:val="af-ZA"/>
        </w:rPr>
      </w:pPr>
      <w:r>
        <w:rPr>
          <w:rFonts w:ascii="Sylfaen" w:hAnsi="Sylfaen"/>
          <w:b/>
          <w:lang w:val="hy-AM"/>
        </w:rPr>
        <w:t>Երևանի  Կ.Սարաջյանի  անվան  երաժշտական  դպրոց ՀՈԱԿ</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B312ED">
        <w:rPr>
          <w:rFonts w:ascii="GHEA Grapalat" w:hAnsi="GHEA Grapalat"/>
          <w:b/>
          <w:lang w:val="af-ZA"/>
        </w:rPr>
        <w:t>Դյուրակիր համակարգիչների</w:t>
      </w:r>
    </w:p>
    <w:p w14:paraId="7DC8184A" w14:textId="41291764"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701E98">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00C5AF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01E98">
        <w:rPr>
          <w:rFonts w:ascii="GHEA Grapalat" w:hAnsi="GHEA Grapalat" w:cs="Sylfaen"/>
          <w:b/>
          <w:sz w:val="20"/>
        </w:rPr>
        <w:t>ԳՆԱՆՇՄԱՆ</w:t>
      </w:r>
      <w:r w:rsidR="00701E98" w:rsidRPr="00701E98">
        <w:rPr>
          <w:rFonts w:ascii="GHEA Grapalat" w:hAnsi="GHEA Grapalat" w:cs="Sylfaen"/>
          <w:b/>
          <w:sz w:val="20"/>
          <w:lang w:val="af-ZA"/>
        </w:rPr>
        <w:t xml:space="preserve"> </w:t>
      </w:r>
      <w:r w:rsidR="00701E9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03106D1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312ED">
        <w:rPr>
          <w:rFonts w:ascii="GHEA Grapalat" w:hAnsi="GHEA Grapalat" w:cs="Sylfaen"/>
          <w:sz w:val="20"/>
        </w:rPr>
        <w:t>ԵԿՍԴ</w:t>
      </w:r>
      <w:r w:rsidR="00B312ED" w:rsidRPr="00B312ED">
        <w:rPr>
          <w:rFonts w:ascii="GHEA Grapalat" w:hAnsi="GHEA Grapalat" w:cs="Sylfaen"/>
          <w:sz w:val="20"/>
          <w:lang w:val="af-ZA"/>
        </w:rPr>
        <w:t>-</w:t>
      </w:r>
      <w:r w:rsidR="00B312ED">
        <w:rPr>
          <w:rFonts w:ascii="GHEA Grapalat" w:hAnsi="GHEA Grapalat" w:cs="Sylfaen"/>
          <w:sz w:val="20"/>
        </w:rPr>
        <w:t>ԳՀԱՊՁԲ</w:t>
      </w:r>
      <w:r w:rsidR="00B312ED" w:rsidRPr="00B312ED">
        <w:rPr>
          <w:rFonts w:ascii="GHEA Grapalat" w:hAnsi="GHEA Grapalat" w:cs="Sylfaen"/>
          <w:sz w:val="20"/>
          <w:lang w:val="af-ZA"/>
        </w:rPr>
        <w:t>-2026/2</w:t>
      </w:r>
      <w:r w:rsidR="009E7EE4">
        <w:rPr>
          <w:rFonts w:ascii="GHEA Grapalat" w:hAnsi="GHEA Grapalat" w:cs="Sylfae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01E98">
        <w:rPr>
          <w:rFonts w:ascii="GHEA Grapalat" w:hAnsi="GHEA Grapalat" w:cs="Sylfaen"/>
          <w:sz w:val="20"/>
        </w:rPr>
        <w:t>Գնանշման</w:t>
      </w:r>
      <w:r w:rsidR="00701E98" w:rsidRPr="00701E98">
        <w:rPr>
          <w:rFonts w:ascii="GHEA Grapalat" w:hAnsi="GHEA Grapalat" w:cs="Sylfaen"/>
          <w:sz w:val="20"/>
          <w:lang w:val="af-ZA"/>
        </w:rPr>
        <w:t xml:space="preserve"> </w:t>
      </w:r>
      <w:r w:rsidR="00701E98">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C92630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F0D33">
        <w:rPr>
          <w:rFonts w:ascii="Sylfaen" w:hAnsi="Sylfaen"/>
          <w:b/>
          <w:lang w:val="hy-AM"/>
        </w:rPr>
        <w:t>Երևանի  Կ.Սարաջյանի  անվան  երաժշտական  դպրոց</w:t>
      </w:r>
      <w:r w:rsidR="00A00E74" w:rsidRPr="00A71D81">
        <w:rPr>
          <w:rFonts w:ascii="GHEA Grapalat" w:hAnsi="GHEA Grapalat"/>
          <w:sz w:val="20"/>
          <w:lang w:val="af-ZA"/>
        </w:rPr>
        <w:t>»</w:t>
      </w:r>
      <w:r w:rsidR="009E7EE4">
        <w:rPr>
          <w:rFonts w:ascii="GHEA Grapalat" w:hAnsi="GHEA Grapalat"/>
          <w:sz w:val="20"/>
          <w:lang w:val="hy-AM"/>
        </w:rPr>
        <w:t xml:space="preserve"> </w:t>
      </w:r>
      <w:r w:rsidR="009E7EE4">
        <w:rPr>
          <w:rFonts w:ascii="Sylfaen" w:hAnsi="Sylfaen"/>
          <w:b/>
          <w:lang w:val="hy-AM"/>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539D37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hyperlink r:id="rId9" w:history="1">
        <w:r w:rsidR="000C38BD" w:rsidRPr="00486E0A">
          <w:rPr>
            <w:rStyle w:val="Hyperlink"/>
            <w:rFonts w:ascii="GHEA Grapalat" w:hAnsi="GHEA Grapalat"/>
          </w:rPr>
          <w:t>sedrakyanlilit@gmail.com</w:t>
        </w:r>
      </w:hyperlink>
      <w:r w:rsidR="00B2681D" w:rsidRPr="00A71D81">
        <w:rPr>
          <w:rFonts w:ascii="GHEA Grapalat" w:hAnsi="GHEA Grapalat"/>
          <w:sz w:val="24"/>
          <w:szCs w:val="24"/>
        </w:rPr>
        <w:t>»</w:t>
      </w:r>
    </w:p>
    <w:p w14:paraId="01F44180" w14:textId="242E546C"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61CA8D3"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C38BD">
        <w:rPr>
          <w:rFonts w:ascii="GHEA Grapalat" w:hAnsi="GHEA Grapalat" w:cs="Sylfaen"/>
          <w:i w:val="0"/>
          <w:lang w:val="hy-AM"/>
        </w:rPr>
        <w:t xml:space="preserve"> </w:t>
      </w:r>
      <w:r w:rsidR="00A76C15" w:rsidRPr="00A71D81">
        <w:rPr>
          <w:rFonts w:ascii="GHEA Grapalat" w:hAnsi="GHEA Grapalat" w:cs="Sylfaen"/>
          <w:i w:val="0"/>
          <w:lang w:val="af-ZA"/>
        </w:rPr>
        <w:t>«</w:t>
      </w:r>
      <w:r w:rsidR="007F0D33">
        <w:rPr>
          <w:rFonts w:ascii="Sylfaen" w:hAnsi="Sylfaen"/>
          <w:b/>
          <w:sz w:val="24"/>
          <w:szCs w:val="24"/>
          <w:lang w:val="hy-AM"/>
        </w:rPr>
        <w:t>Երևանի Կ.</w:t>
      </w:r>
      <w:r w:rsidR="009E7EE4">
        <w:rPr>
          <w:rFonts w:ascii="Sylfaen" w:hAnsi="Sylfaen"/>
          <w:b/>
          <w:sz w:val="24"/>
          <w:szCs w:val="24"/>
          <w:lang w:val="hy-AM"/>
        </w:rPr>
        <w:t xml:space="preserve"> </w:t>
      </w:r>
      <w:r w:rsidR="007F0D33">
        <w:rPr>
          <w:rFonts w:ascii="Sylfaen" w:hAnsi="Sylfaen"/>
          <w:b/>
          <w:sz w:val="24"/>
          <w:szCs w:val="24"/>
          <w:lang w:val="hy-AM"/>
        </w:rPr>
        <w:t>Սարաջյանի անվան</w:t>
      </w:r>
      <w:r w:rsidR="009E7EE4">
        <w:rPr>
          <w:rFonts w:ascii="Sylfaen" w:hAnsi="Sylfaen"/>
          <w:b/>
          <w:sz w:val="24"/>
          <w:szCs w:val="24"/>
          <w:lang w:val="hy-AM"/>
        </w:rPr>
        <w:t xml:space="preserve"> երաժշտական </w:t>
      </w:r>
      <w:r w:rsidR="007F0D33">
        <w:rPr>
          <w:rFonts w:ascii="Sylfaen" w:hAnsi="Sylfaen"/>
          <w:b/>
          <w:sz w:val="24"/>
          <w:szCs w:val="24"/>
          <w:lang w:val="hy-AM"/>
        </w:rPr>
        <w:t>դպրոց</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9E7EE4">
        <w:rPr>
          <w:rFonts w:ascii="Sylfaen" w:hAnsi="Sylfaen"/>
          <w:b/>
          <w:sz w:val="24"/>
          <w:szCs w:val="24"/>
          <w:lang w:val="hy-AM"/>
        </w:rPr>
        <w:t>ՀՈԱԿ-ի</w:t>
      </w:r>
      <w:r w:rsidR="009E7EE4"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312ED">
        <w:rPr>
          <w:rFonts w:ascii="GHEA Grapalat" w:hAnsi="GHEA Grapalat"/>
          <w:b/>
          <w:i w:val="0"/>
          <w:lang w:val="af-ZA"/>
        </w:rPr>
        <w:t>Դյուրակիր համակարգիչների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0C38BD">
        <w:rPr>
          <w:rFonts w:ascii="GHEA Grapalat" w:hAnsi="GHEA Grapalat"/>
          <w:i w:val="0"/>
        </w:rPr>
        <w:t>«</w:t>
      </w:r>
      <w:r w:rsidR="000C38BD" w:rsidRPr="000C38BD">
        <w:rPr>
          <w:rFonts w:ascii="GHEA Grapalat" w:hAnsi="GHEA Grapalat"/>
          <w:i w:val="0"/>
        </w:rPr>
        <w:t>1</w:t>
      </w:r>
      <w:r w:rsidR="00A76C15" w:rsidRPr="000C38BD">
        <w:rPr>
          <w:rFonts w:ascii="GHEA Grapalat" w:hAnsi="GHEA Grapalat"/>
          <w:i w:val="0"/>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0C38BD"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9C97454" w:rsidR="006675F2" w:rsidRPr="000C38BD" w:rsidRDefault="00B312ED"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1280000</w:t>
            </w:r>
          </w:p>
        </w:tc>
        <w:tc>
          <w:tcPr>
            <w:tcW w:w="7231" w:type="dxa"/>
            <w:vAlign w:val="center"/>
          </w:tcPr>
          <w:p w14:paraId="5E5B2570" w14:textId="6D99F63B" w:rsidR="006675F2" w:rsidRPr="00A71D81" w:rsidRDefault="00B312ED" w:rsidP="00EF3662">
            <w:pPr>
              <w:pStyle w:val="BodyTextIndent2"/>
              <w:spacing w:line="240" w:lineRule="auto"/>
              <w:ind w:firstLine="0"/>
              <w:rPr>
                <w:rFonts w:ascii="GHEA Grapalat" w:hAnsi="GHEA Grapalat"/>
                <w:u w:val="single"/>
                <w:vertAlign w:val="subscript"/>
              </w:rPr>
            </w:pPr>
            <w:r>
              <w:rPr>
                <w:rFonts w:ascii="GHEA Grapalat" w:hAnsi="GHEA Grapalat"/>
                <w:b/>
              </w:rPr>
              <w:t>Դյուրակիր համակարգիչներ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F77DBE"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53D401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000C38BD">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03F2D6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01E9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60E8BF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571815">
        <w:rPr>
          <w:rFonts w:ascii="GHEA Grapalat" w:hAnsi="GHEA Grapalat" w:cs="Sylfaen"/>
          <w:szCs w:val="24"/>
          <w:highlight w:val="yellow"/>
          <w:lang w:val="hy-AM"/>
        </w:rPr>
        <w:t>«</w:t>
      </w:r>
      <w:r w:rsidR="009959D6" w:rsidRPr="00571815">
        <w:rPr>
          <w:rFonts w:ascii="GHEA Grapalat" w:hAnsi="GHEA Grapalat" w:cs="Sylfaen"/>
          <w:szCs w:val="24"/>
          <w:highlight w:val="yellow"/>
          <w:lang w:val="hy-AM"/>
        </w:rPr>
        <w:t>15</w:t>
      </w:r>
      <w:r w:rsidR="00A76C15" w:rsidRPr="00571815">
        <w:rPr>
          <w:rFonts w:ascii="GHEA Grapalat" w:hAnsi="GHEA Grapalat" w:cs="Sylfaen"/>
          <w:szCs w:val="24"/>
          <w:highlight w:val="yellow"/>
          <w:lang w:val="hy-AM"/>
        </w:rPr>
        <w:t>»</w:t>
      </w:r>
      <w:r w:rsidR="009959D6" w:rsidRPr="00571815">
        <w:rPr>
          <w:rFonts w:ascii="GHEA Grapalat" w:hAnsi="GHEA Grapalat" w:cs="Sylfaen"/>
          <w:szCs w:val="24"/>
          <w:highlight w:val="yellow"/>
          <w:lang w:val="hy-AM"/>
        </w:rPr>
        <w:t>-</w:t>
      </w:r>
      <w:r w:rsidRPr="00571815">
        <w:rPr>
          <w:rFonts w:ascii="GHEA Grapalat" w:hAnsi="GHEA Grapalat" w:cs="Sylfaen"/>
          <w:szCs w:val="24"/>
          <w:highlight w:val="yellow"/>
          <w:lang w:val="hy-AM"/>
        </w:rPr>
        <w:t xml:space="preserve">րդ օրվա </w:t>
      </w:r>
      <w:r w:rsidRPr="00571815">
        <w:rPr>
          <w:rFonts w:ascii="GHEA Grapalat" w:hAnsi="GHEA Grapalat"/>
          <w:highlight w:val="yellow"/>
          <w:lang w:val="hy-AM"/>
        </w:rPr>
        <w:t xml:space="preserve">ժամը </w:t>
      </w:r>
      <w:r w:rsidR="00A76C15" w:rsidRPr="00571815">
        <w:rPr>
          <w:rFonts w:ascii="GHEA Grapalat" w:hAnsi="GHEA Grapalat"/>
          <w:highlight w:val="yellow"/>
          <w:lang w:val="hy-AM"/>
        </w:rPr>
        <w:t>«</w:t>
      </w:r>
      <w:r w:rsidR="00590A23">
        <w:rPr>
          <w:rFonts w:ascii="GHEA Grapalat" w:hAnsi="GHEA Grapalat"/>
          <w:highlight w:val="yellow"/>
          <w:lang w:val="hy-AM"/>
        </w:rPr>
        <w:t>13։20</w:t>
      </w:r>
      <w:r w:rsidR="00A76C15" w:rsidRPr="00571815">
        <w:rPr>
          <w:rFonts w:ascii="GHEA Grapalat" w:hAnsi="GHEA Grapalat"/>
          <w:highlight w:val="yellow"/>
          <w:lang w:val="hy-AM"/>
        </w:rPr>
        <w:t>»</w:t>
      </w:r>
      <w:r w:rsidRPr="00571815">
        <w:rPr>
          <w:rFonts w:ascii="GHEA Grapalat" w:hAnsi="GHEA Grapalat"/>
          <w:highlight w:val="yellow"/>
          <w:lang w:val="hy-AM"/>
        </w:rPr>
        <w:t>-ն</w:t>
      </w:r>
      <w:r w:rsidR="004A08CB" w:rsidRPr="00571815">
        <w:rPr>
          <w:rFonts w:ascii="GHEA Grapalat" w:hAnsi="GHEA Grapalat"/>
          <w:highlight w:val="yellow"/>
          <w:lang w:val="hy-AM"/>
        </w:rPr>
        <w:t xml:space="preserve"> «</w:t>
      </w:r>
      <w:r w:rsidR="007F0D33" w:rsidRPr="00571815">
        <w:rPr>
          <w:rFonts w:ascii="GHEA Grapalat" w:hAnsi="GHEA Grapalat"/>
          <w:highlight w:val="yellow"/>
          <w:lang w:val="hy-AM"/>
        </w:rPr>
        <w:t>ՀՀ, ք</w:t>
      </w:r>
      <w:r w:rsidR="007F0D33" w:rsidRPr="00571815">
        <w:rPr>
          <w:rFonts w:ascii="Cambria Math" w:hAnsi="Cambria Math" w:cs="Cambria Math"/>
          <w:highlight w:val="yellow"/>
          <w:lang w:val="hy-AM"/>
        </w:rPr>
        <w:t>․</w:t>
      </w:r>
      <w:r w:rsidR="007F0D33" w:rsidRPr="00571815">
        <w:rPr>
          <w:rFonts w:ascii="GHEA Grapalat" w:hAnsi="GHEA Grapalat"/>
          <w:highlight w:val="yellow"/>
          <w:lang w:val="hy-AM"/>
        </w:rPr>
        <w:t xml:space="preserve"> </w:t>
      </w:r>
      <w:r w:rsidR="007F0D33" w:rsidRPr="00571815">
        <w:rPr>
          <w:rFonts w:ascii="GHEA Grapalat" w:hAnsi="GHEA Grapalat" w:cs="GHEA Grapalat"/>
          <w:highlight w:val="yellow"/>
          <w:lang w:val="hy-AM"/>
        </w:rPr>
        <w:t>Երևան</w:t>
      </w:r>
      <w:r w:rsidR="007F0D33" w:rsidRPr="00571815">
        <w:rPr>
          <w:rFonts w:ascii="GHEA Grapalat" w:hAnsi="GHEA Grapalat"/>
          <w:highlight w:val="yellow"/>
          <w:lang w:val="hy-AM"/>
        </w:rPr>
        <w:t xml:space="preserve">   </w:t>
      </w:r>
      <w:r w:rsidR="007F0D33" w:rsidRPr="00571815">
        <w:rPr>
          <w:rFonts w:ascii="GHEA Grapalat" w:hAnsi="GHEA Grapalat" w:cs="GHEA Grapalat"/>
          <w:highlight w:val="yellow"/>
          <w:lang w:val="hy-AM"/>
        </w:rPr>
        <w:t>Մամիկոնյանց</w:t>
      </w:r>
      <w:r w:rsidR="007F0D33" w:rsidRPr="00571815">
        <w:rPr>
          <w:rFonts w:ascii="GHEA Grapalat" w:hAnsi="GHEA Grapalat"/>
          <w:highlight w:val="yellow"/>
          <w:lang w:val="hy-AM"/>
        </w:rPr>
        <w:t xml:space="preserve">  34 </w:t>
      </w:r>
      <w:r w:rsidR="007F0D33" w:rsidRPr="00571815">
        <w:rPr>
          <w:rFonts w:ascii="GHEA Grapalat" w:hAnsi="GHEA Grapalat" w:cs="GHEA Grapalat"/>
          <w:highlight w:val="yellow"/>
          <w:lang w:val="hy-AM"/>
        </w:rPr>
        <w:t>բ</w:t>
      </w:r>
      <w:r w:rsidR="004A08CB" w:rsidRPr="00571815">
        <w:rPr>
          <w:rFonts w:ascii="GHEA Grapalat" w:hAnsi="GHEA Grapalat" w:cs="Sylfaen"/>
          <w:szCs w:val="24"/>
          <w:highlight w:val="yellow"/>
          <w:lang w:val="hy-AM"/>
        </w:rPr>
        <w:t>» հասցեով</w:t>
      </w:r>
      <w:r w:rsidR="004D5671" w:rsidRPr="00571815">
        <w:rPr>
          <w:rFonts w:ascii="GHEA Grapalat" w:hAnsi="GHEA Grapalat" w:cs="Sylfaen"/>
          <w:szCs w:val="24"/>
          <w:highlight w:val="yellow"/>
          <w:lang w:val="hy-AM"/>
        </w:rPr>
        <w:t>։</w:t>
      </w:r>
      <w:r w:rsidRPr="00A71D81">
        <w:rPr>
          <w:rFonts w:ascii="GHEA Grapalat" w:hAnsi="GHEA Grapalat" w:cs="Sylfaen"/>
          <w:szCs w:val="24"/>
          <w:lang w:val="hy-AM"/>
        </w:rPr>
        <w:t xml:space="preserve">  </w:t>
      </w:r>
    </w:p>
    <w:p w14:paraId="0DE93E7A" w14:textId="62BA03DA"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0C38BD" w:rsidRPr="000C38BD">
        <w:rPr>
          <w:rFonts w:ascii="GHEA Grapalat" w:hAnsi="GHEA Grapalat"/>
          <w:u w:val="single"/>
          <w:lang w:val="hy-AM"/>
        </w:rPr>
        <w:t xml:space="preserve"> </w:t>
      </w:r>
      <w:r w:rsidR="000C38BD">
        <w:rPr>
          <w:rFonts w:ascii="GHEA Grapalat" w:hAnsi="GHEA Grapalat"/>
          <w:u w:val="single"/>
          <w:lang w:val="hy-AM"/>
        </w:rPr>
        <w:t>Լիլիթ Սեդրակյան Յուրիկի ԱՁ</w:t>
      </w:r>
      <w:r w:rsidR="000C38BD"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2BE4AEC8" w:rsidR="00096865" w:rsidRPr="006D2E03" w:rsidRDefault="006F2A6C" w:rsidP="000C38BD">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D7E697C"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571815">
        <w:rPr>
          <w:rFonts w:ascii="GHEA Grapalat" w:hAnsi="GHEA Grapalat" w:cs="Sylfaen"/>
          <w:szCs w:val="24"/>
          <w:highlight w:val="yellow"/>
        </w:rPr>
        <w:t>«</w:t>
      </w:r>
      <w:r w:rsidR="009959D6" w:rsidRPr="00571815">
        <w:rPr>
          <w:rFonts w:ascii="GHEA Grapalat" w:hAnsi="GHEA Grapalat" w:cs="Sylfaen"/>
          <w:szCs w:val="24"/>
          <w:highlight w:val="yellow"/>
          <w:lang w:val="hy-AM"/>
        </w:rPr>
        <w:t>15</w:t>
      </w:r>
      <w:r w:rsidR="004348F9" w:rsidRPr="00571815">
        <w:rPr>
          <w:rFonts w:ascii="GHEA Grapalat" w:hAnsi="GHEA Grapalat" w:cs="Sylfaen"/>
          <w:szCs w:val="24"/>
          <w:highlight w:val="yellow"/>
        </w:rPr>
        <w:t>»</w:t>
      </w:r>
      <w:r w:rsidR="004348F9" w:rsidRPr="00571815">
        <w:rPr>
          <w:rFonts w:ascii="GHEA Grapalat" w:hAnsi="GHEA Grapalat" w:cs="Sylfaen"/>
          <w:szCs w:val="24"/>
          <w:highlight w:val="yellow"/>
          <w:lang w:val="ru-RU"/>
        </w:rPr>
        <w:t>րդ</w:t>
      </w:r>
      <w:r w:rsidR="004348F9" w:rsidRPr="00571815">
        <w:rPr>
          <w:rFonts w:ascii="GHEA Grapalat" w:hAnsi="GHEA Grapalat" w:cs="Sylfaen"/>
          <w:szCs w:val="24"/>
          <w:highlight w:val="yellow"/>
        </w:rPr>
        <w:t xml:space="preserve"> </w:t>
      </w:r>
      <w:r w:rsidR="004348F9" w:rsidRPr="00571815">
        <w:rPr>
          <w:rFonts w:ascii="GHEA Grapalat" w:hAnsi="GHEA Grapalat" w:cs="Sylfaen"/>
          <w:szCs w:val="24"/>
          <w:highlight w:val="yellow"/>
          <w:lang w:val="ru-RU"/>
        </w:rPr>
        <w:t>օրվա</w:t>
      </w:r>
      <w:r w:rsidR="004348F9" w:rsidRPr="00571815">
        <w:rPr>
          <w:rFonts w:ascii="GHEA Grapalat" w:hAnsi="GHEA Grapalat" w:cs="Sylfaen"/>
          <w:szCs w:val="24"/>
          <w:highlight w:val="yellow"/>
        </w:rPr>
        <w:t xml:space="preserve"> </w:t>
      </w:r>
      <w:r w:rsidR="004348F9" w:rsidRPr="00571815">
        <w:rPr>
          <w:rFonts w:ascii="GHEA Grapalat" w:hAnsi="GHEA Grapalat" w:cs="Sylfaen"/>
          <w:szCs w:val="24"/>
          <w:highlight w:val="yellow"/>
          <w:lang w:val="ru-RU"/>
        </w:rPr>
        <w:t>ժամը</w:t>
      </w:r>
      <w:r w:rsidR="004348F9" w:rsidRPr="00571815">
        <w:rPr>
          <w:rFonts w:ascii="GHEA Grapalat" w:hAnsi="GHEA Grapalat" w:cs="Sylfaen"/>
          <w:szCs w:val="24"/>
          <w:highlight w:val="yellow"/>
        </w:rPr>
        <w:t xml:space="preserve"> «</w:t>
      </w:r>
      <w:r w:rsidR="00590A23">
        <w:rPr>
          <w:rFonts w:ascii="GHEA Grapalat" w:hAnsi="GHEA Grapalat" w:cs="Sylfaen"/>
          <w:szCs w:val="24"/>
          <w:highlight w:val="yellow"/>
        </w:rPr>
        <w:t>13։20</w:t>
      </w:r>
      <w:r w:rsidR="004348F9" w:rsidRPr="00571815">
        <w:rPr>
          <w:rFonts w:ascii="GHEA Grapalat" w:hAnsi="GHEA Grapalat" w:cs="Sylfaen"/>
          <w:szCs w:val="24"/>
          <w:highlight w:val="yellow"/>
        </w:rPr>
        <w:t>»-</w:t>
      </w:r>
      <w:r w:rsidR="004348F9" w:rsidRPr="00571815">
        <w:rPr>
          <w:rFonts w:ascii="GHEA Grapalat" w:hAnsi="GHEA Grapalat" w:cs="Sylfaen"/>
          <w:szCs w:val="24"/>
          <w:highlight w:val="yellow"/>
          <w:lang w:val="en-US"/>
        </w:rPr>
        <w:t>ի</w:t>
      </w:r>
      <w:r w:rsidR="004348F9" w:rsidRPr="00571815">
        <w:rPr>
          <w:rFonts w:ascii="GHEA Grapalat" w:hAnsi="GHEA Grapalat" w:cs="Sylfaen"/>
          <w:szCs w:val="24"/>
          <w:highlight w:val="yellow"/>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6C7659B"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0C38BD">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378BEA92"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916BCD">
        <w:rPr>
          <w:rFonts w:ascii="GHEA Grapalat" w:hAnsi="GHEA Grapalat" w:cs="Sylfaen"/>
          <w:sz w:val="20"/>
          <w:lang w:val="af-ZA"/>
        </w:rPr>
        <w:t>9-րդ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1A69F36B"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916BCD">
        <w:rPr>
          <w:rFonts w:ascii="GHEA Grapalat" w:hAnsi="GHEA Grapalat" w:cs="Sylfaen"/>
          <w:sz w:val="20"/>
          <w:lang w:val="af-ZA"/>
        </w:rPr>
        <w:t>9-րդ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A8504F3"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 xml:space="preserve">րենքի </w:t>
      </w:r>
      <w:r w:rsidR="00916BCD">
        <w:rPr>
          <w:rFonts w:ascii="GHEA Grapalat" w:hAnsi="GHEA Grapalat" w:cs="Sylfaen"/>
          <w:sz w:val="20"/>
          <w:lang w:val="hy-AM"/>
        </w:rPr>
        <w:t>9-րդ</w:t>
      </w:r>
      <w:r w:rsidR="00266B8B" w:rsidRPr="00051569">
        <w:rPr>
          <w:rFonts w:ascii="GHEA Grapalat" w:hAnsi="GHEA Grapalat" w:cs="Sylfaen"/>
          <w:sz w:val="20"/>
          <w:lang w:val="hy-AM"/>
        </w:rPr>
        <w:t xml:space="preserve">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91E1A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8"/>
      </w:r>
    </w:p>
    <w:p w14:paraId="4C6CB52D" w14:textId="33CB6B16"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w:t>
      </w:r>
      <w:r w:rsidR="00916BCD">
        <w:rPr>
          <w:rFonts w:ascii="GHEA Grapalat" w:hAnsi="GHEA Grapalat" w:cs="Arial"/>
          <w:sz w:val="20"/>
          <w:lang w:val="hy-AM"/>
        </w:rPr>
        <w:t>9-րդ</w:t>
      </w:r>
      <w:r w:rsidRPr="00337B83">
        <w:rPr>
          <w:rFonts w:ascii="GHEA Grapalat" w:hAnsi="GHEA Grapalat" w:cs="Arial"/>
          <w:sz w:val="20"/>
          <w:lang w:val="hy-AM"/>
        </w:rPr>
        <w:t xml:space="preserve">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0374CE99"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w:t>
      </w:r>
      <w:r w:rsidR="00916BCD">
        <w:rPr>
          <w:rFonts w:ascii="GHEA Grapalat" w:hAnsi="GHEA Grapalat" w:cs="Arial"/>
          <w:sz w:val="20"/>
          <w:lang w:val="hy-AM"/>
        </w:rPr>
        <w:t>9-րդ</w:t>
      </w:r>
      <w:r w:rsidR="00F96621" w:rsidRPr="00A71D81">
        <w:rPr>
          <w:rFonts w:ascii="GHEA Grapalat" w:hAnsi="GHEA Grapalat" w:cs="Arial"/>
          <w:sz w:val="20"/>
          <w:lang w:val="hy-AM"/>
        </w:rPr>
        <w:t xml:space="preserve">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6564AF9C"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916BCD">
        <w:rPr>
          <w:rFonts w:ascii="GHEA Grapalat" w:hAnsi="GHEA Grapalat" w:cs="Sylfaen"/>
          <w:sz w:val="20"/>
          <w:lang w:val="af-ZA"/>
        </w:rPr>
        <w:t>9-րդ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5F41D16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916BCD">
        <w:rPr>
          <w:rFonts w:ascii="GHEA Grapalat" w:hAnsi="GHEA Grapalat"/>
          <w:sz w:val="20"/>
          <w:szCs w:val="20"/>
          <w:lang w:val="es-ES"/>
        </w:rPr>
        <w:t>9-րդ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678F3A56" w14:textId="7E27EA7A" w:rsidR="006505D2" w:rsidRPr="000C38BD" w:rsidRDefault="000C38BD" w:rsidP="006A26BE">
      <w:pPr>
        <w:ind w:firstLine="567"/>
        <w:jc w:val="both"/>
        <w:rPr>
          <w:rFonts w:ascii="GHEA Grapalat" w:hAnsi="GHEA Grapalat"/>
          <w:sz w:val="20"/>
          <w:vertAlign w:val="superscript"/>
          <w:lang w:val="hy-AM"/>
        </w:rPr>
      </w:pPr>
      <w:r>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791EA5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C38BD">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14A6887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C38BD">
        <w:rPr>
          <w:rFonts w:ascii="GHEA Grapalat" w:hAnsi="GHEA Grapalat"/>
          <w:b/>
          <w:lang w:val="hy-AM"/>
        </w:rPr>
        <w:t xml:space="preserve"> </w:t>
      </w:r>
      <w:r w:rsidR="00B312ED">
        <w:rPr>
          <w:rFonts w:ascii="GHEA Grapalat" w:hAnsi="GHEA Grapalat" w:cs="Sylfaen"/>
          <w:b/>
          <w:lang w:val="hy-AM"/>
        </w:rPr>
        <w:t>ԵԿՍԴ-ԳՀԱՊՁԲ-2026/2</w:t>
      </w:r>
      <w:r w:rsidR="000C38BD">
        <w:rPr>
          <w:rFonts w:ascii="GHEA Grapalat" w:hAnsi="GHEA Grapalat"/>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929EF3F" w:rsidR="00B2572B" w:rsidRPr="00A71D81" w:rsidRDefault="00701E98"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52A91D" w:rsidR="00B2572B" w:rsidRPr="00A71D81" w:rsidRDefault="00701E9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B4D97E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B312ED">
        <w:rPr>
          <w:rFonts w:ascii="GHEA Grapalat" w:hAnsi="GHEA Grapalat" w:cs="Sylfaen"/>
          <w:sz w:val="20"/>
          <w:szCs w:val="20"/>
          <w:lang w:val="es-ES"/>
        </w:rPr>
        <w:t>ԵԿՍԴ-ԳՀԱՊՁԲ-2026/2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66918E9" w:rsidR="00B2572B" w:rsidRPr="00A71D81" w:rsidRDefault="00701E9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082A9F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C38BD">
        <w:rPr>
          <w:rFonts w:ascii="GHEA Grapalat" w:hAnsi="GHEA Grapalat" w:cs="Arial"/>
          <w:sz w:val="20"/>
          <w:szCs w:val="20"/>
          <w:lang w:val="hy-AM"/>
        </w:rPr>
        <w:t xml:space="preserve"> </w:t>
      </w:r>
      <w:r w:rsidR="00B312ED">
        <w:rPr>
          <w:rFonts w:ascii="GHEA Grapalat" w:hAnsi="GHEA Grapalat" w:cs="Arial"/>
          <w:sz w:val="20"/>
          <w:szCs w:val="20"/>
          <w:lang w:val="es-ES"/>
        </w:rPr>
        <w:t>ԵԿՍԴ-ԳՀԱՊՁԲ-2026/2</w:t>
      </w:r>
      <w:r w:rsidR="000C38BD">
        <w:rPr>
          <w:rFonts w:ascii="GHEA Grapalat" w:hAnsi="GHEA Grapalat" w:cs="Arial"/>
          <w:sz w:val="20"/>
          <w:szCs w:val="20"/>
          <w:lang w:val="hy-AM"/>
        </w:rPr>
        <w:t xml:space="preserve"> </w:t>
      </w:r>
      <w:r w:rsidRPr="00AE74A0">
        <w:rPr>
          <w:rFonts w:ascii="GHEA Grapalat" w:hAnsi="GHEA Grapalat" w:cs="Arial"/>
          <w:sz w:val="20"/>
          <w:szCs w:val="20"/>
          <w:lang w:val="es-ES"/>
        </w:rPr>
        <w:t xml:space="preserve">»*  ծածկագրով  </w:t>
      </w:r>
      <w:r w:rsidR="00701E9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CDEFD4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C38BD">
        <w:rPr>
          <w:rFonts w:ascii="GHEA Grapalat" w:hAnsi="GHEA Grapalat" w:cs="Sylfaen"/>
          <w:sz w:val="22"/>
          <w:szCs w:val="22"/>
          <w:lang w:val="hy-AM"/>
        </w:rPr>
        <w:t xml:space="preserve"> </w:t>
      </w:r>
      <w:r w:rsidR="00B312ED">
        <w:rPr>
          <w:rFonts w:ascii="GHEA Grapalat" w:hAnsi="GHEA Grapalat" w:cs="Sylfaen"/>
          <w:sz w:val="22"/>
          <w:szCs w:val="22"/>
          <w:lang w:val="hy-AM"/>
        </w:rPr>
        <w:t>ԵԿՍԴ-ԳՀԱՊՁԲ-2026/2</w:t>
      </w:r>
      <w:r w:rsidR="006C3873" w:rsidRPr="00AE74A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701E9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1BC7CA0"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312ED">
        <w:rPr>
          <w:rFonts w:ascii="GHEA Grapalat" w:hAnsi="GHEA Grapalat" w:cs="Sylfaen"/>
          <w:b/>
          <w:lang w:val="hy-AM"/>
        </w:rPr>
        <w:t>ԵԿՍԴ-ԳՀԱՊՁԲ-2026/2</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B3A67F9" w:rsidR="000B1088" w:rsidRPr="00A71D81" w:rsidRDefault="00701E98"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2BC4E7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312ED">
        <w:rPr>
          <w:rFonts w:ascii="GHEA Grapalat" w:hAnsi="GHEA Grapalat" w:cs="Arial"/>
          <w:sz w:val="20"/>
          <w:szCs w:val="20"/>
          <w:lang w:val="es-ES"/>
        </w:rPr>
        <w:t>ԵԿՍԴ-ԳՀԱՊՁԲ-2026/2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90C30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01E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A3D9EAA"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312ED">
        <w:rPr>
          <w:rFonts w:ascii="GHEA Grapalat" w:hAnsi="GHEA Grapalat" w:cs="Sylfaen"/>
          <w:b/>
          <w:lang w:val="hy-AM"/>
        </w:rPr>
        <w:t>ԵԿՍԴ-ԳՀԱՊՁԲ-2026/2</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0D21FEE" w:rsidR="00BF1194" w:rsidRPr="00A71D81" w:rsidRDefault="00701E98"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82E71C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312ED">
        <w:rPr>
          <w:rFonts w:ascii="GHEA Grapalat" w:hAnsi="GHEA Grapalat" w:cs="Sylfaen"/>
          <w:b/>
          <w:lang w:val="hy-AM"/>
        </w:rPr>
        <w:t>ԵԿՍԴ-ԳՀԱՊՁԲ-2026/2</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B28EBD" w:rsidR="00B2572B" w:rsidRPr="00A71D81" w:rsidRDefault="00701E9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8706BE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312ED">
        <w:rPr>
          <w:rFonts w:ascii="GHEA Grapalat" w:hAnsi="GHEA Grapalat" w:cs="Arial"/>
          <w:sz w:val="20"/>
          <w:szCs w:val="20"/>
          <w:lang w:val="es-ES"/>
        </w:rPr>
        <w:t>ԵԿՍԴ-ԳՀԱՊՁԲ-2026/2</w:t>
      </w:r>
      <w:r w:rsidRPr="00A71D81">
        <w:rPr>
          <w:rFonts w:ascii="GHEA Grapalat" w:hAnsi="GHEA Grapalat" w:cs="Arial"/>
          <w:sz w:val="20"/>
          <w:szCs w:val="20"/>
          <w:lang w:val="es-ES"/>
        </w:rPr>
        <w:t xml:space="preserve">---/---»* ծածկագրով </w:t>
      </w:r>
      <w:r w:rsidR="00701E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16BC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16BC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16BC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16BC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5C486F"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236E374"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312ED">
        <w:rPr>
          <w:rFonts w:ascii="GHEA Grapalat" w:hAnsi="GHEA Grapalat" w:cs="Sylfaen"/>
          <w:b/>
          <w:lang w:val="hy-AM"/>
        </w:rPr>
        <w:t>ԵԿՍԴ-ԳՀԱՊՁԲ-2026/2</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1407F26" w:rsidR="007862B1" w:rsidRPr="00A71D81" w:rsidRDefault="00701E9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16BC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16BC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16BC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16BC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16BC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9538106" w:rsidR="00FC4DC4" w:rsidRDefault="00631658" w:rsidP="000C38BD">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2D8BA7CD"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312ED">
        <w:rPr>
          <w:rFonts w:ascii="GHEA Grapalat" w:hAnsi="GHEA Grapalat" w:cs="Sylfaen"/>
          <w:b/>
          <w:lang w:val="hy-AM"/>
        </w:rPr>
        <w:t>ԵԿՍԴ-ԳՀԱՊՁԲ-2026/2</w:t>
      </w:r>
      <w:r w:rsidRPr="00A71D81">
        <w:rPr>
          <w:rFonts w:ascii="GHEA Grapalat" w:hAnsi="GHEA Grapalat" w:cs="Sylfaen"/>
          <w:b/>
          <w:lang w:val="hy-AM"/>
        </w:rPr>
        <w:t>---/---»*  ծածկագրով</w:t>
      </w:r>
    </w:p>
    <w:p w14:paraId="5BE6F7DC" w14:textId="54C85D10" w:rsidR="00631658" w:rsidRPr="00A71D81" w:rsidRDefault="00701E9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16BC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16BC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16BC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16BC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16BC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F097520" w:rsidR="00CB5EFD" w:rsidRPr="00A71D81" w:rsidRDefault="00334B2F" w:rsidP="000C38B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C38BD" w:rsidRPr="00A71D81">
        <w:rPr>
          <w:rFonts w:ascii="GHEA Grapalat" w:hAnsi="GHEA Grapalat" w:cs="Sylfaen"/>
          <w:b/>
          <w:lang w:val="hy-AM"/>
        </w:rPr>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77018E5"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312ED">
        <w:rPr>
          <w:rFonts w:ascii="GHEA Grapalat" w:hAnsi="GHEA Grapalat" w:cs="Sylfaen"/>
          <w:b/>
          <w:lang w:val="hy-AM"/>
        </w:rPr>
        <w:t>ԵԿՍԴ-ԳՀԱՊՁԲ-2026/2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43A5DE3" w:rsidR="00071D1C" w:rsidRPr="00A71D81" w:rsidRDefault="00701E9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79014A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C38BD">
        <w:rPr>
          <w:rFonts w:ascii="GHEA Grapalat" w:hAnsi="GHEA Grapalat"/>
          <w:sz w:val="20"/>
          <w:u w:val="single"/>
          <w:lang w:val="hy-AM"/>
        </w:rPr>
        <w:t>30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B0E3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37C09">
        <w:rPr>
          <w:rFonts w:ascii="GHEA Grapalat" w:hAnsi="GHEA Grapalat"/>
          <w:sz w:val="20"/>
          <w:u w:val="single"/>
          <w:lang w:val="hy-AM"/>
        </w:rPr>
        <w:t>30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C0DDACB" w:rsidR="00071D1C" w:rsidRPr="00002A8F" w:rsidRDefault="00737C09" w:rsidP="00EF3662">
      <w:pPr>
        <w:ind w:firstLine="709"/>
        <w:jc w:val="both"/>
        <w:rPr>
          <w:rFonts w:ascii="GHEA Grapalat" w:hAnsi="GHEA Grapalat"/>
          <w:sz w:val="20"/>
          <w:lang w:val="hy-AM"/>
        </w:rPr>
      </w:pPr>
      <w:r>
        <w:rPr>
          <w:rFonts w:ascii="GHEA Grapalat" w:hAnsi="GHEA Grapalat" w:cs="Sylfaen"/>
          <w:sz w:val="20"/>
          <w:lang w:val="hy-AM"/>
        </w:rPr>
        <w:t xml:space="preserve"> </w:t>
      </w:r>
    </w:p>
    <w:p w14:paraId="4F905A1B" w14:textId="1E577DA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37C09">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966D2C6"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737C09">
        <w:rPr>
          <w:rFonts w:ascii="GHEA Grapalat" w:hAnsi="GHEA Grapalat" w:cs="Sylfaen"/>
          <w:sz w:val="20"/>
          <w:u w:val="single"/>
          <w:lang w:val="hy-AM"/>
        </w:rPr>
        <w:t>30</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2B5CA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37C09">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9CD9C5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37C0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38B71CA4" w:rsidR="00071D1C" w:rsidRPr="00A71D81" w:rsidRDefault="00737C09" w:rsidP="00EF3662">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63D29153" w:rsidR="00071D1C" w:rsidRPr="00A71D81" w:rsidRDefault="00737C09" w:rsidP="00EF3662">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443"/>
        <w:gridCol w:w="2163"/>
        <w:gridCol w:w="1281"/>
        <w:gridCol w:w="1330"/>
        <w:gridCol w:w="916"/>
        <w:gridCol w:w="877"/>
        <w:gridCol w:w="1067"/>
        <w:gridCol w:w="1067"/>
        <w:gridCol w:w="1575"/>
        <w:gridCol w:w="887"/>
        <w:gridCol w:w="1222"/>
      </w:tblGrid>
      <w:tr w:rsidR="00071D1C" w:rsidRPr="00A71D81" w14:paraId="3342AEC9" w14:textId="77777777" w:rsidTr="00737C09">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850FE4">
        <w:trPr>
          <w:trHeight w:val="219"/>
        </w:trPr>
        <w:tc>
          <w:tcPr>
            <w:tcW w:w="1344"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17"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0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59"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306"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02"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4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4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04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850FE4">
        <w:trPr>
          <w:trHeight w:val="445"/>
        </w:trPr>
        <w:tc>
          <w:tcPr>
            <w:tcW w:w="1344" w:type="dxa"/>
            <w:vMerge/>
            <w:vAlign w:val="center"/>
          </w:tcPr>
          <w:p w14:paraId="68A1DB9E" w14:textId="77777777" w:rsidR="00071D1C" w:rsidRPr="00A71D81" w:rsidRDefault="00071D1C" w:rsidP="00EF3662">
            <w:pPr>
              <w:jc w:val="center"/>
              <w:rPr>
                <w:rFonts w:ascii="GHEA Grapalat" w:hAnsi="GHEA Grapalat"/>
                <w:sz w:val="18"/>
              </w:rPr>
            </w:pPr>
          </w:p>
        </w:tc>
        <w:tc>
          <w:tcPr>
            <w:tcW w:w="1417" w:type="dxa"/>
            <w:vMerge/>
            <w:vAlign w:val="center"/>
          </w:tcPr>
          <w:p w14:paraId="2473370F" w14:textId="77777777" w:rsidR="00071D1C" w:rsidRPr="00A71D81" w:rsidRDefault="00071D1C" w:rsidP="00EF3662">
            <w:pPr>
              <w:jc w:val="center"/>
              <w:rPr>
                <w:rFonts w:ascii="GHEA Grapalat" w:hAnsi="GHEA Grapalat"/>
                <w:sz w:val="18"/>
              </w:rPr>
            </w:pPr>
          </w:p>
        </w:tc>
        <w:tc>
          <w:tcPr>
            <w:tcW w:w="1903" w:type="dxa"/>
            <w:vMerge/>
            <w:vAlign w:val="center"/>
          </w:tcPr>
          <w:p w14:paraId="7313FB2F" w14:textId="77777777" w:rsidR="00071D1C" w:rsidRPr="00A71D81" w:rsidRDefault="00071D1C" w:rsidP="00EF3662">
            <w:pPr>
              <w:jc w:val="center"/>
              <w:rPr>
                <w:rFonts w:ascii="GHEA Grapalat" w:hAnsi="GHEA Grapalat"/>
                <w:sz w:val="18"/>
              </w:rPr>
            </w:pPr>
          </w:p>
        </w:tc>
        <w:tc>
          <w:tcPr>
            <w:tcW w:w="1259" w:type="dxa"/>
            <w:vMerge/>
            <w:vAlign w:val="center"/>
          </w:tcPr>
          <w:p w14:paraId="609837E1" w14:textId="77777777" w:rsidR="00071D1C" w:rsidRPr="00A71D81" w:rsidRDefault="00071D1C" w:rsidP="00EF3662">
            <w:pPr>
              <w:jc w:val="center"/>
              <w:rPr>
                <w:rFonts w:ascii="GHEA Grapalat" w:hAnsi="GHEA Grapalat"/>
                <w:sz w:val="18"/>
              </w:rPr>
            </w:pPr>
          </w:p>
        </w:tc>
        <w:tc>
          <w:tcPr>
            <w:tcW w:w="1306" w:type="dxa"/>
            <w:vMerge/>
            <w:vAlign w:val="center"/>
          </w:tcPr>
          <w:p w14:paraId="4AA48BAE" w14:textId="77777777" w:rsidR="00071D1C" w:rsidRPr="00A71D81" w:rsidRDefault="00071D1C" w:rsidP="00EF3662">
            <w:pPr>
              <w:jc w:val="center"/>
              <w:rPr>
                <w:rFonts w:ascii="GHEA Grapalat" w:hAnsi="GHEA Grapalat"/>
                <w:sz w:val="18"/>
              </w:rPr>
            </w:pPr>
          </w:p>
        </w:tc>
        <w:tc>
          <w:tcPr>
            <w:tcW w:w="902" w:type="dxa"/>
            <w:vMerge/>
            <w:vAlign w:val="center"/>
          </w:tcPr>
          <w:p w14:paraId="258F5CFE" w14:textId="77777777" w:rsidR="00071D1C" w:rsidRPr="00A71D81" w:rsidRDefault="00071D1C" w:rsidP="00EF3662">
            <w:pPr>
              <w:jc w:val="center"/>
              <w:rPr>
                <w:rFonts w:ascii="GHEA Grapalat" w:hAnsi="GHEA Grapalat"/>
                <w:sz w:val="18"/>
              </w:rPr>
            </w:pPr>
          </w:p>
        </w:tc>
        <w:tc>
          <w:tcPr>
            <w:tcW w:w="920" w:type="dxa"/>
            <w:vMerge/>
            <w:vAlign w:val="center"/>
          </w:tcPr>
          <w:p w14:paraId="07EF3A65" w14:textId="77777777" w:rsidR="00071D1C" w:rsidRPr="00A71D81" w:rsidRDefault="00071D1C" w:rsidP="00EF3662">
            <w:pPr>
              <w:jc w:val="center"/>
              <w:rPr>
                <w:rFonts w:ascii="GHEA Grapalat" w:hAnsi="GHEA Grapalat"/>
                <w:sz w:val="18"/>
              </w:rPr>
            </w:pPr>
          </w:p>
        </w:tc>
        <w:tc>
          <w:tcPr>
            <w:tcW w:w="1049" w:type="dxa"/>
            <w:vMerge/>
            <w:vAlign w:val="center"/>
          </w:tcPr>
          <w:p w14:paraId="7F9FD80E" w14:textId="77777777" w:rsidR="00071D1C" w:rsidRPr="00A71D81" w:rsidRDefault="00071D1C" w:rsidP="00EF3662">
            <w:pPr>
              <w:jc w:val="center"/>
              <w:rPr>
                <w:rFonts w:ascii="GHEA Grapalat" w:hAnsi="GHEA Grapalat"/>
                <w:sz w:val="18"/>
              </w:rPr>
            </w:pPr>
          </w:p>
        </w:tc>
        <w:tc>
          <w:tcPr>
            <w:tcW w:w="1049" w:type="dxa"/>
            <w:vMerge/>
            <w:vAlign w:val="center"/>
          </w:tcPr>
          <w:p w14:paraId="32308719" w14:textId="77777777" w:rsidR="00071D1C" w:rsidRPr="00A71D81" w:rsidRDefault="00071D1C" w:rsidP="00EF3662">
            <w:pPr>
              <w:jc w:val="center"/>
              <w:rPr>
                <w:rFonts w:ascii="GHEA Grapalat" w:hAnsi="GHEA Grapalat"/>
                <w:sz w:val="18"/>
              </w:rPr>
            </w:pPr>
          </w:p>
        </w:tc>
        <w:tc>
          <w:tcPr>
            <w:tcW w:w="1975"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73"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0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37C09" w:rsidRPr="00A71D81" w14:paraId="2E64C25F" w14:textId="77777777" w:rsidTr="00850FE4">
        <w:trPr>
          <w:trHeight w:val="246"/>
        </w:trPr>
        <w:tc>
          <w:tcPr>
            <w:tcW w:w="1344" w:type="dxa"/>
          </w:tcPr>
          <w:p w14:paraId="616F865F" w14:textId="201DFD83" w:rsidR="00737C09" w:rsidRPr="00B312ED" w:rsidRDefault="00737C09" w:rsidP="00737C09">
            <w:pPr>
              <w:jc w:val="center"/>
              <w:rPr>
                <w:rFonts w:ascii="Sylfaen" w:hAnsi="Sylfaen" w:cs="Calibri"/>
                <w:sz w:val="22"/>
                <w:szCs w:val="22"/>
              </w:rPr>
            </w:pPr>
            <w:r w:rsidRPr="00B312ED">
              <w:rPr>
                <w:rFonts w:ascii="Sylfaen" w:hAnsi="Sylfaen" w:cs="Calibri"/>
                <w:sz w:val="22"/>
                <w:szCs w:val="22"/>
              </w:rPr>
              <w:t>1</w:t>
            </w:r>
          </w:p>
        </w:tc>
        <w:tc>
          <w:tcPr>
            <w:tcW w:w="1417" w:type="dxa"/>
            <w:vAlign w:val="center"/>
          </w:tcPr>
          <w:p w14:paraId="0E82D118" w14:textId="18A9C18F" w:rsidR="00737C09" w:rsidRPr="00B312ED" w:rsidRDefault="00B312ED" w:rsidP="00737C09">
            <w:pPr>
              <w:jc w:val="center"/>
              <w:rPr>
                <w:rFonts w:ascii="Sylfaen" w:hAnsi="Sylfaen" w:cs="Calibri"/>
                <w:sz w:val="22"/>
                <w:szCs w:val="22"/>
              </w:rPr>
            </w:pPr>
            <w:r w:rsidRPr="00B312ED">
              <w:rPr>
                <w:rFonts w:ascii="Sylfaen" w:hAnsi="Sylfaen" w:cs="Calibri"/>
                <w:sz w:val="22"/>
                <w:szCs w:val="22"/>
              </w:rPr>
              <w:t>30211200</w:t>
            </w:r>
          </w:p>
        </w:tc>
        <w:tc>
          <w:tcPr>
            <w:tcW w:w="1903" w:type="dxa"/>
            <w:vAlign w:val="center"/>
          </w:tcPr>
          <w:p w14:paraId="4B9C2C62" w14:textId="183DD1D0" w:rsidR="00737C09" w:rsidRPr="00B312ED" w:rsidRDefault="00B312ED" w:rsidP="00737C09">
            <w:pPr>
              <w:jc w:val="center"/>
              <w:rPr>
                <w:rFonts w:ascii="Sylfaen" w:hAnsi="Sylfaen" w:cs="Calibri"/>
                <w:sz w:val="22"/>
                <w:szCs w:val="22"/>
              </w:rPr>
            </w:pPr>
            <w:r>
              <w:rPr>
                <w:rFonts w:ascii="Sylfaen" w:hAnsi="Sylfaen" w:cs="Calibri"/>
                <w:sz w:val="22"/>
                <w:szCs w:val="22"/>
              </w:rPr>
              <w:t>Դյուրակիր համակարգիչներ</w:t>
            </w:r>
            <w:r w:rsidR="00737C09">
              <w:rPr>
                <w:rFonts w:ascii="Sylfaen" w:hAnsi="Sylfaen" w:cs="Calibri"/>
                <w:sz w:val="22"/>
                <w:szCs w:val="22"/>
              </w:rPr>
              <w:t>ներ</w:t>
            </w:r>
          </w:p>
        </w:tc>
        <w:tc>
          <w:tcPr>
            <w:tcW w:w="1259" w:type="dxa"/>
            <w:shd w:val="clear" w:color="auto" w:fill="auto"/>
          </w:tcPr>
          <w:p w14:paraId="415F7AF3" w14:textId="77777777" w:rsidR="00737C09" w:rsidRPr="00B312ED" w:rsidRDefault="00737C09" w:rsidP="00737C09">
            <w:pPr>
              <w:jc w:val="center"/>
              <w:rPr>
                <w:rFonts w:ascii="Sylfaen" w:hAnsi="Sylfaen" w:cs="Calibri"/>
                <w:sz w:val="22"/>
                <w:szCs w:val="22"/>
              </w:rPr>
            </w:pPr>
          </w:p>
        </w:tc>
        <w:tc>
          <w:tcPr>
            <w:tcW w:w="1306" w:type="dxa"/>
            <w:shd w:val="clear" w:color="auto" w:fill="auto"/>
          </w:tcPr>
          <w:p w14:paraId="06FCA3D5" w14:textId="47B1E6D7" w:rsidR="00737C09" w:rsidRPr="00B312ED" w:rsidRDefault="00850FE4" w:rsidP="00737C09">
            <w:pPr>
              <w:jc w:val="center"/>
              <w:rPr>
                <w:rFonts w:ascii="Sylfaen" w:hAnsi="Sylfaen" w:cs="Calibri"/>
                <w:sz w:val="22"/>
                <w:szCs w:val="22"/>
              </w:rPr>
            </w:pPr>
            <w:r w:rsidRPr="00B312ED">
              <w:rPr>
                <w:rFonts w:ascii="Sylfaen" w:hAnsi="Sylfaen" w:cs="Calibri"/>
                <w:sz w:val="22"/>
                <w:szCs w:val="22"/>
              </w:rPr>
              <w:t>Ստորև</w:t>
            </w:r>
          </w:p>
        </w:tc>
        <w:tc>
          <w:tcPr>
            <w:tcW w:w="902" w:type="dxa"/>
          </w:tcPr>
          <w:p w14:paraId="2525D6E8" w14:textId="4DA68A72" w:rsidR="00737C09" w:rsidRPr="00F77DBE" w:rsidRDefault="00737C09" w:rsidP="00737C09">
            <w:pPr>
              <w:jc w:val="center"/>
              <w:rPr>
                <w:rFonts w:ascii="Sylfaen" w:hAnsi="Sylfaen" w:cs="Calibri"/>
                <w:sz w:val="22"/>
                <w:szCs w:val="22"/>
              </w:rPr>
            </w:pPr>
            <w:r w:rsidRPr="00F77DBE">
              <w:rPr>
                <w:rFonts w:ascii="Sylfaen" w:hAnsi="Sylfaen" w:cs="Calibri"/>
                <w:sz w:val="22"/>
                <w:szCs w:val="22"/>
              </w:rPr>
              <w:t>հատ</w:t>
            </w:r>
          </w:p>
        </w:tc>
        <w:tc>
          <w:tcPr>
            <w:tcW w:w="920" w:type="dxa"/>
          </w:tcPr>
          <w:p w14:paraId="37B2426C" w14:textId="4518FE57" w:rsidR="00737C09" w:rsidRPr="00F77DBE" w:rsidRDefault="00B312ED" w:rsidP="00737C09">
            <w:pPr>
              <w:jc w:val="center"/>
              <w:rPr>
                <w:rFonts w:ascii="Sylfaen" w:hAnsi="Sylfaen" w:cs="Calibri"/>
                <w:sz w:val="22"/>
                <w:szCs w:val="22"/>
              </w:rPr>
            </w:pPr>
            <w:r w:rsidRPr="00B312ED">
              <w:rPr>
                <w:rFonts w:ascii="Sylfaen" w:hAnsi="Sylfaen" w:cs="Calibri"/>
                <w:sz w:val="22"/>
                <w:szCs w:val="22"/>
              </w:rPr>
              <w:t>320000</w:t>
            </w:r>
          </w:p>
        </w:tc>
        <w:tc>
          <w:tcPr>
            <w:tcW w:w="1049" w:type="dxa"/>
          </w:tcPr>
          <w:p w14:paraId="4CAAEF4B" w14:textId="09A892A3" w:rsidR="00737C09" w:rsidRPr="00F77DBE" w:rsidRDefault="00B312ED" w:rsidP="00737C09">
            <w:pPr>
              <w:jc w:val="center"/>
              <w:rPr>
                <w:rFonts w:ascii="Sylfaen" w:hAnsi="Sylfaen" w:cs="Calibri"/>
                <w:sz w:val="22"/>
                <w:szCs w:val="22"/>
              </w:rPr>
            </w:pPr>
            <w:r>
              <w:rPr>
                <w:rFonts w:ascii="Sylfaen" w:hAnsi="Sylfaen" w:cs="Calibri"/>
                <w:sz w:val="22"/>
                <w:szCs w:val="22"/>
              </w:rPr>
              <w:t>1280000</w:t>
            </w:r>
          </w:p>
        </w:tc>
        <w:tc>
          <w:tcPr>
            <w:tcW w:w="1049" w:type="dxa"/>
          </w:tcPr>
          <w:p w14:paraId="54AAE3B7" w14:textId="3759CB55" w:rsidR="00737C09" w:rsidRPr="00B312ED" w:rsidRDefault="00B312ED" w:rsidP="00737C09">
            <w:pPr>
              <w:jc w:val="center"/>
              <w:rPr>
                <w:rFonts w:ascii="Sylfaen" w:hAnsi="Sylfaen" w:cs="Calibri"/>
                <w:sz w:val="22"/>
                <w:szCs w:val="22"/>
              </w:rPr>
            </w:pPr>
            <w:r w:rsidRPr="00B312ED">
              <w:rPr>
                <w:rFonts w:ascii="Sylfaen" w:hAnsi="Sylfaen" w:cs="Calibri"/>
                <w:sz w:val="22"/>
                <w:szCs w:val="22"/>
              </w:rPr>
              <w:t>4</w:t>
            </w:r>
          </w:p>
        </w:tc>
        <w:tc>
          <w:tcPr>
            <w:tcW w:w="1975" w:type="dxa"/>
          </w:tcPr>
          <w:p w14:paraId="3AEECAA8" w14:textId="24268AEA" w:rsidR="00737C09" w:rsidRPr="00F77DBE" w:rsidRDefault="007F0D33" w:rsidP="00737C09">
            <w:pPr>
              <w:jc w:val="center"/>
              <w:rPr>
                <w:rFonts w:ascii="Sylfaen" w:hAnsi="Sylfaen" w:cs="Calibri"/>
                <w:sz w:val="22"/>
                <w:szCs w:val="22"/>
              </w:rPr>
            </w:pPr>
            <w:r>
              <w:rPr>
                <w:rFonts w:ascii="Sylfaen" w:hAnsi="Sylfaen" w:cs="Calibri"/>
                <w:sz w:val="22"/>
                <w:szCs w:val="22"/>
              </w:rPr>
              <w:t>Երևանի  Կ.Սարաջյանի  անվան  երաժշտական  դպրոց ՀՈԱԿ</w:t>
            </w:r>
          </w:p>
        </w:tc>
        <w:tc>
          <w:tcPr>
            <w:tcW w:w="873" w:type="dxa"/>
          </w:tcPr>
          <w:p w14:paraId="75E16D70" w14:textId="71824EC5" w:rsidR="00737C09" w:rsidRPr="00B312ED" w:rsidRDefault="00B312ED" w:rsidP="00737C09">
            <w:pPr>
              <w:jc w:val="center"/>
              <w:rPr>
                <w:rFonts w:ascii="Sylfaen" w:hAnsi="Sylfaen" w:cs="Calibri"/>
                <w:sz w:val="22"/>
                <w:szCs w:val="22"/>
              </w:rPr>
            </w:pPr>
            <w:r w:rsidRPr="00B312ED">
              <w:rPr>
                <w:rFonts w:ascii="Sylfaen" w:hAnsi="Sylfaen" w:cs="Calibri"/>
                <w:sz w:val="22"/>
                <w:szCs w:val="22"/>
              </w:rPr>
              <w:t>4</w:t>
            </w:r>
          </w:p>
        </w:tc>
        <w:tc>
          <w:tcPr>
            <w:tcW w:w="1200" w:type="dxa"/>
          </w:tcPr>
          <w:p w14:paraId="64305CCB" w14:textId="62C08C89" w:rsidR="00737C09" w:rsidRPr="00F77DBE" w:rsidRDefault="00737C09" w:rsidP="00737C09">
            <w:pPr>
              <w:jc w:val="center"/>
              <w:rPr>
                <w:rFonts w:ascii="Sylfaen" w:hAnsi="Sylfaen" w:cs="Calibri"/>
                <w:sz w:val="22"/>
                <w:szCs w:val="22"/>
              </w:rPr>
            </w:pPr>
            <w:r w:rsidRPr="00F77DBE">
              <w:rPr>
                <w:rFonts w:ascii="Sylfaen" w:hAnsi="Sylfaen" w:cs="Calibri"/>
                <w:sz w:val="22"/>
                <w:szCs w:val="22"/>
              </w:rPr>
              <w:t>20 օր</w:t>
            </w:r>
          </w:p>
        </w:tc>
      </w:tr>
    </w:tbl>
    <w:p w14:paraId="24D1EFF1" w14:textId="40C3D408" w:rsidR="00D10B0C" w:rsidRPr="00850FE4" w:rsidRDefault="00850FE4" w:rsidP="00850FE4">
      <w:pPr>
        <w:widowControl w:val="0"/>
        <w:spacing w:line="256" w:lineRule="auto"/>
        <w:jc w:val="center"/>
        <w:rPr>
          <w:rFonts w:ascii="GHEA Grapalat" w:eastAsia="Tahoma" w:hAnsi="GHEA Grapalat" w:cs="Tahoma"/>
          <w:b/>
          <w:u w:val="single"/>
          <w:lang w:val="ru-RU"/>
        </w:rPr>
      </w:pPr>
      <w:r w:rsidRPr="00850FE4">
        <w:rPr>
          <w:rFonts w:ascii="GHEA Grapalat" w:eastAsia="Tahoma" w:hAnsi="GHEA Grapalat" w:cs="Tahoma"/>
          <w:b/>
          <w:u w:val="single"/>
          <w:lang w:val="ru-RU"/>
        </w:rPr>
        <w:t>Տեխնիկական բնութագիր</w:t>
      </w:r>
    </w:p>
    <w:p w14:paraId="500301DC" w14:textId="77777777" w:rsidR="00B312ED" w:rsidRDefault="00B312ED" w:rsidP="00B312ED">
      <w:pPr>
        <w:jc w:val="both"/>
        <w:rPr>
          <w:rFonts w:ascii="Sylfaen" w:hAnsi="Sylfaen" w:cs="Calibri Light"/>
          <w:color w:val="000000"/>
          <w:sz w:val="18"/>
          <w:szCs w:val="22"/>
          <w:lang w:val="hy-AM" w:eastAsia="ru-RU"/>
        </w:rPr>
      </w:pPr>
    </w:p>
    <w:p w14:paraId="5EE90AA9" w14:textId="77777777" w:rsidR="00590A23" w:rsidRPr="00B312ED" w:rsidRDefault="00B312ED" w:rsidP="00B312ED">
      <w:pPr>
        <w:jc w:val="both"/>
        <w:rPr>
          <w:rFonts w:ascii="Sylfaen" w:hAnsi="Sylfaen" w:cs="Calibri Light"/>
          <w:color w:val="000000"/>
          <w:sz w:val="18"/>
          <w:szCs w:val="22"/>
          <w:lang w:val="hy-AM" w:eastAsia="ru-RU"/>
        </w:rPr>
      </w:pPr>
      <w:r w:rsidRPr="00B312ED">
        <w:rPr>
          <w:rFonts w:ascii="Sylfaen" w:hAnsi="Sylfaen" w:cs="Calibri Light"/>
          <w:color w:val="000000"/>
          <w:sz w:val="18"/>
          <w:szCs w:val="22"/>
          <w:lang w:val="hy-AM" w:eastAsia="ru-RU"/>
        </w:rPr>
        <w:t>Դյուրակիր համակարգիչ Էկրան՝ 15.6" անկյունագծով FHD anti-glare տեխնոլոգիաներով, նեղ շրջանակ։ Կենտրոնական պրոցեսորը՝  նվազագույնը Core i5 առնվազն 13-րդ սերնդի, ոչ պակաս 10 միջուկ, 12 հոսքով, 12MB քեշ հիշողություն, առավելագույն տուրբո հաճախականություն 4.6GHz։ Օպերատիվ հիշողություն՝  նվազագույնը 16GB ծավալով, DDR4-3200 տեխնոլոգիայով, նվազագույնը 1 հատ ազատ SDRAM սլոթի հնարավորությամբ։ Կոշտ սկավառակ՝ նվազագույնը 512GB ծավալով PCIe NVMe Value տեսակի SSD կրիչ։ Արտաքին մուտքի/ելքի ներկառուցված միացումներ՝ նվազագույնը 1xUSB Type-C 10Gbps signaling rate; 2xUSB Type-A 5Gbps signaling rate; 1xSD; 1xAC power; 1 HDMI 1.4b; 1xstereo headphone/microphone combo jack; 1xRJ45։ Անլար ցանցային քարտ Wi-Fi 6 (2x2) և Bluetooth 5.2: Dual stereo speakers, dual array microphones: Վեբ տեսախցիկ HD որակի, ստեղնաշարը գործարանային անգլերեն և ռուսերեն տառատեսակներով Full-size keyboard with numeric keypad, սնուցման բլոկը ոչ ավել 48 Վտ, լիցքավորումը փոփոխական միաֆազ 220 Վոլտ (հոսանքի լարը և խրոցը երկբևեռ), մարտկոցը՝ առնվազն 41 վտ/ժամ, 3-cell , Li-ion, քաշը մինչև 1.8կգ. ։ Օպերացիոն համակարգը՝ նախապես տեղադրված Windows 11 Pro լիցենզիոն ծրագրային ապահովմամբ (Կպչուն թղթյա բանալու առկայությամբ): Կոմպլեկտավորումը և փաթեթավորումը գործարանային: Ապրանքների համար երաշխիքային ժամկետ սահմանել առնվազն 365 օր՝  հաշված Գնորդի կողմից ապրանքն ընդունվելու օրվան հաջորդող օրվանից: Երաշխիքային ժամկետի ընթացքում ի հայտ եկած թերությունները Գնորդի կողմից սահմանված ողջամիտ ժամկետում պետք է շտկել ՀՀ-ում հավատարմագրված սերվիս կենտրոնում /դետալների փոխարինում/ կամ ապրանքը փոխարինել նորով: ՀՀ-ում հավատարմագրված սերվիս կենտրոն տեղափոխումն ու վերադարձը իրականացվում է Մատակարարի կողմից: Պայմանագրի կատարման փուլում Վաճառողը պետք է ապրանքների համար ներկայացնի ապրանքն արտադրողից կամ վերջինիս ներկայացուցչից երաշխիքային նամակ կամ համապատասխանության սերտիֆիկատ, ինչպես նաև ՀՀ-ում հավատարմագրված առնվազն մեկ սերվիս կենտրոնի տվյալները: Երաշխիքային  ժամկետ՝ 1 տարի։</w:t>
      </w:r>
      <w:r w:rsidR="00590A23">
        <w:rPr>
          <w:rFonts w:ascii="Sylfaen" w:hAnsi="Sylfaen" w:cs="Calibri Light"/>
          <w:color w:val="000000"/>
          <w:sz w:val="18"/>
          <w:szCs w:val="22"/>
          <w:lang w:val="hy-AM" w:eastAsia="ru-RU"/>
        </w:rPr>
        <w:t xml:space="preserve"> </w:t>
      </w:r>
    </w:p>
    <w:tbl>
      <w:tblPr>
        <w:tblStyle w:val="TableGrid"/>
        <w:tblpPr w:leftFromText="180" w:rightFromText="180" w:vertAnchor="text" w:horzAnchor="margin" w:tblpX="-1085" w:tblpY="122"/>
        <w:tblOverlap w:val="never"/>
        <w:tblW w:w="15030" w:type="dxa"/>
        <w:tblLook w:val="04A0" w:firstRow="1" w:lastRow="0" w:firstColumn="1" w:lastColumn="0" w:noHBand="0" w:noVBand="1"/>
      </w:tblPr>
      <w:tblGrid>
        <w:gridCol w:w="4585"/>
        <w:gridCol w:w="10445"/>
      </w:tblGrid>
      <w:tr w:rsidR="00590A23" w:rsidRPr="00916BCD" w14:paraId="1B754EF9" w14:textId="77777777" w:rsidTr="002E2A23">
        <w:trPr>
          <w:trHeight w:val="591"/>
        </w:trPr>
        <w:tc>
          <w:tcPr>
            <w:tcW w:w="4585" w:type="dxa"/>
            <w:vAlign w:val="center"/>
          </w:tcPr>
          <w:p w14:paraId="2D4AD35B" w14:textId="77777777" w:rsidR="00590A23" w:rsidRPr="00B07A5C" w:rsidRDefault="00590A23" w:rsidP="002E2A23">
            <w:pPr>
              <w:tabs>
                <w:tab w:val="left" w:pos="3030"/>
              </w:tabs>
              <w:rPr>
                <w:rFonts w:ascii="Sylfaen" w:hAnsi="Sylfaen" w:cs="Calibri Light"/>
                <w:b/>
                <w:bCs/>
                <w:sz w:val="18"/>
                <w:szCs w:val="18"/>
                <w:lang w:val="hy-AM" w:eastAsia="ru-RU"/>
              </w:rPr>
            </w:pPr>
            <w:r w:rsidRPr="00B07A5C">
              <w:rPr>
                <w:rFonts w:ascii="Sylfaen" w:hAnsi="Sylfaen" w:cs="Calibri Light"/>
                <w:b/>
                <w:bCs/>
                <w:sz w:val="18"/>
                <w:szCs w:val="18"/>
                <w:lang w:val="hy-AM" w:eastAsia="ru-RU"/>
              </w:rPr>
              <w:t>Պարտադիր պայման</w:t>
            </w:r>
          </w:p>
        </w:tc>
        <w:tc>
          <w:tcPr>
            <w:tcW w:w="10445" w:type="dxa"/>
            <w:vAlign w:val="center"/>
          </w:tcPr>
          <w:p w14:paraId="2A9B1B5C" w14:textId="77777777" w:rsidR="00590A23" w:rsidRPr="00B07A5C" w:rsidRDefault="00590A23" w:rsidP="002E2A23">
            <w:pPr>
              <w:rPr>
                <w:rFonts w:ascii="Sylfaen" w:hAnsi="Sylfaen" w:cs="Calibri Light"/>
                <w:sz w:val="18"/>
                <w:szCs w:val="18"/>
                <w:lang w:val="hy-AM" w:eastAsia="ru-RU"/>
              </w:rPr>
            </w:pPr>
            <w:r w:rsidRPr="00B07A5C">
              <w:rPr>
                <w:rFonts w:ascii="Sylfaen" w:hAnsi="Sylfaen" w:cs="Calibri Light"/>
                <w:sz w:val="18"/>
                <w:szCs w:val="18"/>
                <w:lang w:val="hy-AM" w:eastAsia="ru-RU"/>
              </w:rPr>
              <w:t>Ապրանքները պետք է լինեն նոր և չօգտագործված, գործարանային փաթեթավորմամբ</w:t>
            </w:r>
          </w:p>
        </w:tc>
      </w:tr>
    </w:tbl>
    <w:p w14:paraId="7EEC207C" w14:textId="0D505C13" w:rsidR="00B312ED" w:rsidRPr="00B312ED" w:rsidRDefault="00B312ED" w:rsidP="00B312ED">
      <w:pPr>
        <w:jc w:val="both"/>
        <w:rPr>
          <w:rFonts w:ascii="Sylfaen" w:hAnsi="Sylfaen" w:cs="Calibri Light"/>
          <w:color w:val="000000"/>
          <w:sz w:val="18"/>
          <w:szCs w:val="22"/>
          <w:lang w:val="hy-AM" w:eastAsia="ru-RU"/>
        </w:rPr>
      </w:pPr>
    </w:p>
    <w:p w14:paraId="24EEACF2" w14:textId="43B01986" w:rsidR="00D10B0C" w:rsidRPr="00B312ED" w:rsidRDefault="00D10B0C" w:rsidP="00850FE4">
      <w:pPr>
        <w:widowControl w:val="0"/>
        <w:spacing w:line="256" w:lineRule="auto"/>
        <w:rPr>
          <w:rFonts w:ascii="GHEA Grapalat" w:eastAsia="Tahoma" w:hAnsi="GHEA Grapalat" w:cs="Tahoma"/>
          <w:lang w:val="hy-AM"/>
        </w:rPr>
      </w:pPr>
    </w:p>
    <w:p w14:paraId="736D82D2" w14:textId="77777777" w:rsidR="00D10B0C" w:rsidRPr="00850FE4" w:rsidRDefault="00D10B0C" w:rsidP="00EF3662">
      <w:pPr>
        <w:jc w:val="both"/>
        <w:rPr>
          <w:rFonts w:ascii="GHEA Grapalat" w:hAnsi="GHEA Grapalat"/>
          <w:sz w:val="20"/>
          <w:lang w:val="it-IT"/>
        </w:rPr>
      </w:pPr>
    </w:p>
    <w:p w14:paraId="4B40BA5C" w14:textId="01C7D1CE" w:rsidR="00071D1C" w:rsidRPr="00A71D81" w:rsidRDefault="00071D1C" w:rsidP="00EF3662">
      <w:pPr>
        <w:jc w:val="both"/>
        <w:rPr>
          <w:rFonts w:ascii="GHEA Grapalat" w:hAnsi="GHEA Grapalat" w:cs="Sylfaen"/>
          <w:i/>
          <w:sz w:val="18"/>
          <w:szCs w:val="18"/>
          <w:lang w:val="pt-BR"/>
        </w:rPr>
      </w:pPr>
      <w:r w:rsidRPr="00850FE4">
        <w:rPr>
          <w:rFonts w:ascii="GHEA Grapalat" w:hAnsi="GHEA Grapalat"/>
          <w:sz w:val="20"/>
          <w:lang w:val="it-IT"/>
        </w:rPr>
        <w:t xml:space="preserve"> </w:t>
      </w:r>
      <w:r w:rsidRPr="007F0D33">
        <w:rPr>
          <w:rFonts w:ascii="GHEA Grapalat" w:hAnsi="GHEA Grapalat"/>
          <w:sz w:val="20"/>
          <w:lang w:val="it-IT"/>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0FD0236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w:t>
      </w:r>
      <w:r w:rsidR="00916BCD">
        <w:rPr>
          <w:rFonts w:ascii="GHEA Grapalat" w:hAnsi="GHEA Grapalat" w:cs="Sylfaen"/>
          <w:i/>
          <w:sz w:val="18"/>
          <w:szCs w:val="18"/>
          <w:lang w:val="pt-BR"/>
        </w:rPr>
        <w:t>9-րդ</w:t>
      </w:r>
      <w:r w:rsidR="00700C81" w:rsidRPr="00A71D81">
        <w:rPr>
          <w:rFonts w:ascii="GHEA Grapalat" w:hAnsi="GHEA Grapalat" w:cs="Sylfaen"/>
          <w:i/>
          <w:sz w:val="18"/>
          <w:szCs w:val="18"/>
          <w:lang w:val="pt-BR"/>
        </w:rPr>
        <w:t xml:space="preserve">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0AFFE2C4" w14:textId="77777777" w:rsidR="00737C09" w:rsidRDefault="00737C09" w:rsidP="00EF3662">
      <w:pPr>
        <w:rPr>
          <w:rFonts w:ascii="GHEA Grapalat" w:hAnsi="GHEA Grapalat"/>
          <w: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517"/>
        <w:gridCol w:w="431"/>
        <w:gridCol w:w="474"/>
        <w:gridCol w:w="474"/>
        <w:gridCol w:w="474"/>
        <w:gridCol w:w="474"/>
        <w:gridCol w:w="474"/>
        <w:gridCol w:w="474"/>
        <w:gridCol w:w="474"/>
        <w:gridCol w:w="474"/>
        <w:gridCol w:w="474"/>
        <w:gridCol w:w="474"/>
        <w:gridCol w:w="1963"/>
      </w:tblGrid>
      <w:tr w:rsidR="00737C09" w:rsidRPr="00A71D81" w14:paraId="4EC268EF" w14:textId="77777777" w:rsidTr="00737C09">
        <w:tc>
          <w:tcPr>
            <w:tcW w:w="14851" w:type="dxa"/>
            <w:gridSpan w:val="16"/>
          </w:tcPr>
          <w:p w14:paraId="16D399DD"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lang w:val="es-ES"/>
              </w:rPr>
              <w:t>Ապրանքի</w:t>
            </w:r>
          </w:p>
        </w:tc>
      </w:tr>
      <w:tr w:rsidR="00737C09" w:rsidRPr="00916BCD" w14:paraId="19EBDFD2" w14:textId="77777777" w:rsidTr="00737C09">
        <w:tc>
          <w:tcPr>
            <w:tcW w:w="1980" w:type="dxa"/>
            <w:vAlign w:val="center"/>
          </w:tcPr>
          <w:p w14:paraId="134074C4"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2ACC31CF"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769FAB49"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667B0E99" w14:textId="235D1861" w:rsidR="00737C09" w:rsidRPr="00A71D81" w:rsidRDefault="00737C09" w:rsidP="00737C09">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Pr>
                <w:rFonts w:ascii="GHEA Grapalat" w:hAnsi="GHEA Grapalat"/>
                <w:sz w:val="18"/>
                <w:lang w:val="hy-AM"/>
              </w:rPr>
              <w:t>2026</w:t>
            </w:r>
            <w:r w:rsidRPr="00A71D81">
              <w:rPr>
                <w:rFonts w:ascii="GHEA Grapalat" w:hAnsi="GHEA Grapalat"/>
                <w:sz w:val="18"/>
                <w:lang w:val="es-ES"/>
              </w:rPr>
              <w:t xml:space="preserve"> թ-ին` ըստ ամիսների, այդ թվում**</w:t>
            </w:r>
          </w:p>
        </w:tc>
      </w:tr>
      <w:tr w:rsidR="00737C09" w:rsidRPr="00A71D81" w14:paraId="6F0BBDB9" w14:textId="77777777" w:rsidTr="00590A23">
        <w:trPr>
          <w:trHeight w:val="1538"/>
        </w:trPr>
        <w:tc>
          <w:tcPr>
            <w:tcW w:w="1980" w:type="dxa"/>
          </w:tcPr>
          <w:p w14:paraId="08F645C5" w14:textId="77777777" w:rsidR="00737C09" w:rsidRPr="00A71D81" w:rsidRDefault="00737C09" w:rsidP="007515E4">
            <w:pPr>
              <w:jc w:val="center"/>
              <w:rPr>
                <w:rFonts w:ascii="GHEA Grapalat" w:hAnsi="GHEA Grapalat"/>
                <w:sz w:val="20"/>
                <w:lang w:val="es-ES"/>
              </w:rPr>
            </w:pPr>
          </w:p>
        </w:tc>
        <w:tc>
          <w:tcPr>
            <w:tcW w:w="2700" w:type="dxa"/>
          </w:tcPr>
          <w:p w14:paraId="6ADF5F2B" w14:textId="77777777" w:rsidR="00737C09" w:rsidRPr="00A71D81" w:rsidRDefault="00737C09" w:rsidP="007515E4">
            <w:pPr>
              <w:jc w:val="center"/>
              <w:rPr>
                <w:rFonts w:ascii="GHEA Grapalat" w:hAnsi="GHEA Grapalat"/>
                <w:sz w:val="20"/>
                <w:lang w:val="es-ES"/>
              </w:rPr>
            </w:pPr>
          </w:p>
        </w:tc>
        <w:tc>
          <w:tcPr>
            <w:tcW w:w="2520" w:type="dxa"/>
          </w:tcPr>
          <w:p w14:paraId="1652F533" w14:textId="77777777" w:rsidR="00737C09" w:rsidRPr="00A71D81" w:rsidRDefault="00737C09" w:rsidP="007515E4">
            <w:pPr>
              <w:jc w:val="center"/>
              <w:rPr>
                <w:rFonts w:ascii="GHEA Grapalat" w:hAnsi="GHEA Grapalat"/>
                <w:sz w:val="20"/>
                <w:lang w:val="es-ES"/>
              </w:rPr>
            </w:pPr>
          </w:p>
        </w:tc>
        <w:tc>
          <w:tcPr>
            <w:tcW w:w="517" w:type="dxa"/>
            <w:textDirection w:val="btLr"/>
            <w:vAlign w:val="center"/>
          </w:tcPr>
          <w:p w14:paraId="079573AE"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31" w:type="dxa"/>
            <w:textDirection w:val="btLr"/>
            <w:vAlign w:val="center"/>
          </w:tcPr>
          <w:p w14:paraId="0B839F00" w14:textId="77777777" w:rsidR="00737C09" w:rsidRPr="00A71D81" w:rsidRDefault="00737C09" w:rsidP="007515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3776CBC"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279348CE" w14:textId="77777777" w:rsidR="00737C09" w:rsidRPr="00A71D81" w:rsidRDefault="00737C09" w:rsidP="007515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585CDEE0"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DF219F"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419C054"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1AF44231"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279C0607"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27A0052C"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40F33F87"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4ED8F004"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737C985A" w14:textId="77777777" w:rsidR="00737C09" w:rsidRPr="00A71D81" w:rsidRDefault="00737C09" w:rsidP="007515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DED98CE" w14:textId="77777777" w:rsidR="00737C09" w:rsidRPr="00A71D81" w:rsidRDefault="00737C09" w:rsidP="007515E4">
            <w:pPr>
              <w:jc w:val="center"/>
              <w:rPr>
                <w:rFonts w:ascii="GHEA Grapalat" w:hAnsi="GHEA Grapalat"/>
                <w:sz w:val="18"/>
                <w:lang w:val="es-ES"/>
              </w:rPr>
            </w:pPr>
          </w:p>
        </w:tc>
      </w:tr>
      <w:tr w:rsidR="00590A23" w:rsidRPr="00A71D81" w14:paraId="01800A57" w14:textId="77777777" w:rsidTr="00590A23">
        <w:trPr>
          <w:trHeight w:val="1538"/>
        </w:trPr>
        <w:tc>
          <w:tcPr>
            <w:tcW w:w="1980" w:type="dxa"/>
          </w:tcPr>
          <w:p w14:paraId="307A4676" w14:textId="77777777" w:rsidR="00590A23" w:rsidRPr="00737C09" w:rsidRDefault="00590A23" w:rsidP="00590A23">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DEDF834" w14:textId="38328CF3" w:rsidR="00590A23" w:rsidRPr="00A71D81" w:rsidRDefault="00590A23" w:rsidP="00590A23">
            <w:pPr>
              <w:jc w:val="center"/>
              <w:rPr>
                <w:rFonts w:ascii="GHEA Grapalat" w:hAnsi="GHEA Grapalat"/>
                <w:sz w:val="20"/>
                <w:lang w:val="es-ES"/>
              </w:rPr>
            </w:pPr>
            <w:r w:rsidRPr="00B312ED">
              <w:rPr>
                <w:rFonts w:ascii="Sylfaen" w:hAnsi="Sylfaen" w:cs="Calibri"/>
                <w:sz w:val="22"/>
                <w:szCs w:val="22"/>
              </w:rPr>
              <w:t>30211200</w:t>
            </w:r>
          </w:p>
        </w:tc>
        <w:tc>
          <w:tcPr>
            <w:tcW w:w="2520" w:type="dxa"/>
            <w:vAlign w:val="center"/>
          </w:tcPr>
          <w:p w14:paraId="0D57CCD8" w14:textId="31BBE954" w:rsidR="00590A23" w:rsidRPr="00A71D81" w:rsidRDefault="00590A23" w:rsidP="00590A23">
            <w:pPr>
              <w:jc w:val="center"/>
              <w:rPr>
                <w:rFonts w:ascii="GHEA Grapalat" w:hAnsi="GHEA Grapalat"/>
                <w:sz w:val="20"/>
                <w:lang w:val="es-ES"/>
              </w:rPr>
            </w:pPr>
            <w:r>
              <w:rPr>
                <w:rFonts w:ascii="Sylfaen" w:hAnsi="Sylfaen" w:cs="Calibri"/>
                <w:sz w:val="22"/>
                <w:szCs w:val="22"/>
              </w:rPr>
              <w:t>Դյուրակիր համակարգիչներներ</w:t>
            </w:r>
          </w:p>
        </w:tc>
        <w:tc>
          <w:tcPr>
            <w:tcW w:w="517" w:type="dxa"/>
          </w:tcPr>
          <w:p w14:paraId="255A79D3" w14:textId="77777777" w:rsidR="00590A23" w:rsidRPr="00A71D81" w:rsidRDefault="00590A23" w:rsidP="00590A23">
            <w:pPr>
              <w:jc w:val="center"/>
              <w:rPr>
                <w:rFonts w:ascii="GHEA Grapalat" w:hAnsi="GHEA Grapalat"/>
                <w:sz w:val="20"/>
                <w:lang w:val="pt-BR"/>
              </w:rPr>
            </w:pPr>
          </w:p>
          <w:p w14:paraId="1B006B52" w14:textId="77777777" w:rsidR="00590A23" w:rsidRPr="00A71D81" w:rsidRDefault="00590A23" w:rsidP="00590A23">
            <w:pPr>
              <w:jc w:val="center"/>
              <w:rPr>
                <w:rFonts w:ascii="GHEA Grapalat" w:hAnsi="GHEA Grapalat"/>
                <w:sz w:val="20"/>
                <w:lang w:val="pt-BR"/>
              </w:rPr>
            </w:pPr>
          </w:p>
          <w:p w14:paraId="3B8E5ED9" w14:textId="7A21F031" w:rsidR="00590A23" w:rsidRPr="00A71D81" w:rsidRDefault="00590A23" w:rsidP="00590A23">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 xml:space="preserve"> %</w:t>
            </w:r>
          </w:p>
        </w:tc>
        <w:tc>
          <w:tcPr>
            <w:tcW w:w="431" w:type="dxa"/>
          </w:tcPr>
          <w:p w14:paraId="79EEB92D" w14:textId="77777777" w:rsidR="00590A23" w:rsidRPr="00A71D81" w:rsidRDefault="00590A23" w:rsidP="00590A23">
            <w:pPr>
              <w:jc w:val="center"/>
              <w:rPr>
                <w:rFonts w:ascii="GHEA Grapalat" w:hAnsi="GHEA Grapalat"/>
                <w:sz w:val="20"/>
                <w:lang w:val="pt-BR"/>
              </w:rPr>
            </w:pPr>
          </w:p>
          <w:p w14:paraId="5642FEDE" w14:textId="77777777" w:rsidR="00590A23" w:rsidRPr="00A71D81" w:rsidRDefault="00590A23" w:rsidP="00590A23">
            <w:pPr>
              <w:jc w:val="center"/>
              <w:rPr>
                <w:rFonts w:ascii="GHEA Grapalat" w:hAnsi="GHEA Grapalat"/>
                <w:sz w:val="20"/>
                <w:lang w:val="pt-BR"/>
              </w:rPr>
            </w:pPr>
          </w:p>
          <w:p w14:paraId="3250C7B7" w14:textId="63385D71" w:rsidR="00590A23" w:rsidRPr="00A71D81" w:rsidRDefault="00590A23" w:rsidP="00590A23">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BB3DA4C" w14:textId="77777777" w:rsidR="00590A23" w:rsidRPr="00A71D81" w:rsidRDefault="00590A23" w:rsidP="00590A23">
            <w:pPr>
              <w:jc w:val="center"/>
              <w:rPr>
                <w:rFonts w:ascii="GHEA Grapalat" w:hAnsi="GHEA Grapalat"/>
                <w:sz w:val="20"/>
                <w:lang w:val="pt-BR"/>
              </w:rPr>
            </w:pPr>
          </w:p>
          <w:p w14:paraId="4DCA66FB" w14:textId="77777777" w:rsidR="00590A23" w:rsidRPr="00A71D81" w:rsidRDefault="00590A23" w:rsidP="00590A23">
            <w:pPr>
              <w:jc w:val="center"/>
              <w:rPr>
                <w:rFonts w:ascii="GHEA Grapalat" w:hAnsi="GHEA Grapalat"/>
                <w:sz w:val="20"/>
                <w:lang w:val="pt-BR"/>
              </w:rPr>
            </w:pPr>
          </w:p>
          <w:p w14:paraId="32E63E33" w14:textId="68DD8F10"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D4CD9EF" w14:textId="77777777" w:rsidR="00590A23" w:rsidRPr="00A71D81" w:rsidRDefault="00590A23" w:rsidP="00590A23">
            <w:pPr>
              <w:jc w:val="center"/>
              <w:rPr>
                <w:rFonts w:ascii="GHEA Grapalat" w:hAnsi="GHEA Grapalat"/>
                <w:sz w:val="20"/>
                <w:lang w:val="pt-BR"/>
              </w:rPr>
            </w:pPr>
          </w:p>
          <w:p w14:paraId="18517FE4" w14:textId="77777777" w:rsidR="00590A23" w:rsidRPr="00A71D81" w:rsidRDefault="00590A23" w:rsidP="00590A23">
            <w:pPr>
              <w:jc w:val="center"/>
              <w:rPr>
                <w:rFonts w:ascii="GHEA Grapalat" w:hAnsi="GHEA Grapalat"/>
                <w:sz w:val="20"/>
                <w:lang w:val="pt-BR"/>
              </w:rPr>
            </w:pPr>
          </w:p>
          <w:p w14:paraId="2658C150" w14:textId="09A40E0C"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6847A88" w14:textId="77777777" w:rsidR="00590A23" w:rsidRPr="00A71D81" w:rsidRDefault="00590A23" w:rsidP="00590A23">
            <w:pPr>
              <w:jc w:val="center"/>
              <w:rPr>
                <w:rFonts w:ascii="GHEA Grapalat" w:hAnsi="GHEA Grapalat"/>
                <w:sz w:val="20"/>
                <w:lang w:val="pt-BR"/>
              </w:rPr>
            </w:pPr>
          </w:p>
          <w:p w14:paraId="135D74AC" w14:textId="77777777" w:rsidR="00590A23" w:rsidRPr="00A71D81" w:rsidRDefault="00590A23" w:rsidP="00590A23">
            <w:pPr>
              <w:jc w:val="center"/>
              <w:rPr>
                <w:rFonts w:ascii="GHEA Grapalat" w:hAnsi="GHEA Grapalat"/>
                <w:sz w:val="20"/>
                <w:lang w:val="pt-BR"/>
              </w:rPr>
            </w:pPr>
          </w:p>
          <w:p w14:paraId="7431EE64" w14:textId="0351A5FB"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2807353" w14:textId="77777777" w:rsidR="00590A23" w:rsidRPr="00A71D81" w:rsidRDefault="00590A23" w:rsidP="00590A23">
            <w:pPr>
              <w:jc w:val="center"/>
              <w:rPr>
                <w:rFonts w:ascii="GHEA Grapalat" w:hAnsi="GHEA Grapalat"/>
                <w:sz w:val="20"/>
                <w:lang w:val="pt-BR"/>
              </w:rPr>
            </w:pPr>
          </w:p>
          <w:p w14:paraId="44D51E2E" w14:textId="77777777" w:rsidR="00590A23" w:rsidRPr="00A71D81" w:rsidRDefault="00590A23" w:rsidP="00590A23">
            <w:pPr>
              <w:jc w:val="center"/>
              <w:rPr>
                <w:rFonts w:ascii="GHEA Grapalat" w:hAnsi="GHEA Grapalat"/>
                <w:sz w:val="20"/>
                <w:lang w:val="pt-BR"/>
              </w:rPr>
            </w:pPr>
          </w:p>
          <w:p w14:paraId="175FC323" w14:textId="3EF39B42"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FB48E24" w14:textId="77777777" w:rsidR="00590A23" w:rsidRPr="00A71D81" w:rsidRDefault="00590A23" w:rsidP="00590A23">
            <w:pPr>
              <w:jc w:val="center"/>
              <w:rPr>
                <w:rFonts w:ascii="GHEA Grapalat" w:hAnsi="GHEA Grapalat"/>
                <w:sz w:val="20"/>
                <w:lang w:val="pt-BR"/>
              </w:rPr>
            </w:pPr>
          </w:p>
          <w:p w14:paraId="0CBDC137" w14:textId="77777777" w:rsidR="00590A23" w:rsidRPr="00A71D81" w:rsidRDefault="00590A23" w:rsidP="00590A23">
            <w:pPr>
              <w:jc w:val="center"/>
              <w:rPr>
                <w:rFonts w:ascii="GHEA Grapalat" w:hAnsi="GHEA Grapalat"/>
                <w:sz w:val="20"/>
                <w:lang w:val="pt-BR"/>
              </w:rPr>
            </w:pPr>
          </w:p>
          <w:p w14:paraId="553EBD00" w14:textId="66AA0F0E"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28496DE" w14:textId="77777777" w:rsidR="00590A23" w:rsidRPr="00A71D81" w:rsidRDefault="00590A23" w:rsidP="00590A23">
            <w:pPr>
              <w:jc w:val="center"/>
              <w:rPr>
                <w:rFonts w:ascii="GHEA Grapalat" w:hAnsi="GHEA Grapalat"/>
                <w:sz w:val="20"/>
                <w:lang w:val="pt-BR"/>
              </w:rPr>
            </w:pPr>
          </w:p>
          <w:p w14:paraId="339C6D82" w14:textId="77777777" w:rsidR="00590A23" w:rsidRPr="00A71D81" w:rsidRDefault="00590A23" w:rsidP="00590A23">
            <w:pPr>
              <w:jc w:val="center"/>
              <w:rPr>
                <w:rFonts w:ascii="GHEA Grapalat" w:hAnsi="GHEA Grapalat"/>
                <w:sz w:val="20"/>
                <w:lang w:val="pt-BR"/>
              </w:rPr>
            </w:pPr>
          </w:p>
          <w:p w14:paraId="42F6E7EB" w14:textId="1321EA2D"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90EFB33" w14:textId="77777777" w:rsidR="00590A23" w:rsidRPr="00A71D81" w:rsidRDefault="00590A23" w:rsidP="00590A23">
            <w:pPr>
              <w:jc w:val="center"/>
              <w:rPr>
                <w:rFonts w:ascii="GHEA Grapalat" w:hAnsi="GHEA Grapalat"/>
                <w:sz w:val="20"/>
                <w:lang w:val="pt-BR"/>
              </w:rPr>
            </w:pPr>
          </w:p>
          <w:p w14:paraId="4EC7DBD2" w14:textId="77777777" w:rsidR="00590A23" w:rsidRPr="00A71D81" w:rsidRDefault="00590A23" w:rsidP="00590A23">
            <w:pPr>
              <w:jc w:val="center"/>
              <w:rPr>
                <w:rFonts w:ascii="GHEA Grapalat" w:hAnsi="GHEA Grapalat"/>
                <w:sz w:val="20"/>
                <w:lang w:val="pt-BR"/>
              </w:rPr>
            </w:pPr>
          </w:p>
          <w:p w14:paraId="77D9CE64" w14:textId="6448F0B6"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1717B60B" w14:textId="77777777" w:rsidR="00590A23" w:rsidRPr="00A71D81" w:rsidRDefault="00590A23" w:rsidP="00590A23">
            <w:pPr>
              <w:jc w:val="center"/>
              <w:rPr>
                <w:rFonts w:ascii="GHEA Grapalat" w:hAnsi="GHEA Grapalat"/>
                <w:sz w:val="20"/>
                <w:lang w:val="pt-BR"/>
              </w:rPr>
            </w:pPr>
          </w:p>
          <w:p w14:paraId="03AF936D" w14:textId="77777777" w:rsidR="00590A23" w:rsidRPr="00A71D81" w:rsidRDefault="00590A23" w:rsidP="00590A23">
            <w:pPr>
              <w:jc w:val="center"/>
              <w:rPr>
                <w:rFonts w:ascii="GHEA Grapalat" w:hAnsi="GHEA Grapalat"/>
                <w:sz w:val="20"/>
                <w:lang w:val="pt-BR"/>
              </w:rPr>
            </w:pPr>
          </w:p>
          <w:p w14:paraId="7710BE4C" w14:textId="01B75E65"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0DCF498" w14:textId="77777777" w:rsidR="00590A23" w:rsidRPr="00A71D81" w:rsidRDefault="00590A23" w:rsidP="00590A23">
            <w:pPr>
              <w:jc w:val="center"/>
              <w:rPr>
                <w:rFonts w:ascii="GHEA Grapalat" w:hAnsi="GHEA Grapalat"/>
                <w:sz w:val="20"/>
                <w:lang w:val="pt-BR"/>
              </w:rPr>
            </w:pPr>
          </w:p>
          <w:p w14:paraId="67A06B1F" w14:textId="77777777" w:rsidR="00590A23" w:rsidRPr="00A71D81" w:rsidRDefault="00590A23" w:rsidP="00590A23">
            <w:pPr>
              <w:jc w:val="center"/>
              <w:rPr>
                <w:rFonts w:ascii="GHEA Grapalat" w:hAnsi="GHEA Grapalat"/>
                <w:sz w:val="20"/>
                <w:lang w:val="pt-BR"/>
              </w:rPr>
            </w:pPr>
          </w:p>
          <w:p w14:paraId="2C0E4A97" w14:textId="103A6080"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B54DDCA" w14:textId="77777777" w:rsidR="00590A23" w:rsidRPr="00A71D81" w:rsidRDefault="00590A23" w:rsidP="00590A23">
            <w:pPr>
              <w:jc w:val="center"/>
              <w:rPr>
                <w:rFonts w:ascii="GHEA Grapalat" w:hAnsi="GHEA Grapalat"/>
                <w:sz w:val="20"/>
                <w:lang w:val="pt-BR"/>
              </w:rPr>
            </w:pPr>
          </w:p>
          <w:p w14:paraId="71CD6898" w14:textId="77777777" w:rsidR="00590A23" w:rsidRPr="00A71D81" w:rsidRDefault="00590A23" w:rsidP="00590A23">
            <w:pPr>
              <w:jc w:val="center"/>
              <w:rPr>
                <w:rFonts w:ascii="GHEA Grapalat" w:hAnsi="GHEA Grapalat"/>
                <w:sz w:val="20"/>
                <w:lang w:val="pt-BR"/>
              </w:rPr>
            </w:pPr>
          </w:p>
          <w:p w14:paraId="74D139F9" w14:textId="703283BB"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2C183DAD" w14:textId="77777777" w:rsidR="00590A23" w:rsidRPr="00A71D81" w:rsidRDefault="00590A23" w:rsidP="00590A23">
            <w:pPr>
              <w:jc w:val="center"/>
              <w:rPr>
                <w:rFonts w:ascii="GHEA Grapalat" w:hAnsi="GHEA Grapalat"/>
                <w:sz w:val="20"/>
                <w:lang w:val="pt-BR"/>
              </w:rPr>
            </w:pPr>
          </w:p>
          <w:p w14:paraId="3902D2D7" w14:textId="77777777" w:rsidR="00590A23" w:rsidRPr="00A71D81" w:rsidRDefault="00590A23" w:rsidP="00590A23">
            <w:pPr>
              <w:jc w:val="center"/>
              <w:rPr>
                <w:rFonts w:ascii="GHEA Grapalat" w:hAnsi="GHEA Grapalat"/>
                <w:sz w:val="20"/>
                <w:lang w:val="pt-BR"/>
              </w:rPr>
            </w:pPr>
          </w:p>
          <w:p w14:paraId="303BCEFA" w14:textId="3C5F5666" w:rsidR="00590A23" w:rsidRPr="00A71D81" w:rsidRDefault="00590A23" w:rsidP="00590A23">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729F5247" w14:textId="6EB13595"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Եթե պայմանագիրը կնքվում է "Գնումների մասին" ՀՀ օրենքի </w:t>
      </w:r>
      <w:r w:rsidR="00916BCD">
        <w:rPr>
          <w:rFonts w:ascii="GHEA Grapalat" w:hAnsi="GHEA Grapalat" w:cs="Sylfaen"/>
          <w:i/>
          <w:sz w:val="18"/>
          <w:szCs w:val="18"/>
          <w:lang w:val="pt-BR"/>
        </w:rPr>
        <w:t>9-րդ</w:t>
      </w:r>
      <w:r w:rsidR="00700C81" w:rsidRPr="00A71D81">
        <w:rPr>
          <w:rFonts w:ascii="GHEA Grapalat" w:hAnsi="GHEA Grapalat" w:cs="Sylfaen"/>
          <w:i/>
          <w:sz w:val="18"/>
          <w:szCs w:val="18"/>
          <w:lang w:val="pt-BR"/>
        </w:rPr>
        <w:t xml:space="preserve">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16BC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1CB1C56"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B312ED">
        <w:rPr>
          <w:rFonts w:ascii="GHEA Grapalat" w:hAnsi="GHEA Grapalat" w:cs="Sylfaen"/>
          <w:sz w:val="20"/>
          <w:szCs w:val="20"/>
          <w:lang w:val="es-ES"/>
        </w:rPr>
        <w:t>ԵԿՍԴ-ԳՀԱՊՁԲ-2026/2</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D2B72" w14:textId="77777777" w:rsidR="009E7EE4" w:rsidRDefault="009E7EE4">
      <w:r>
        <w:separator/>
      </w:r>
    </w:p>
  </w:endnote>
  <w:endnote w:type="continuationSeparator" w:id="0">
    <w:p w14:paraId="7F16D352" w14:textId="77777777" w:rsidR="009E7EE4" w:rsidRDefault="009E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13F0" w14:textId="77777777" w:rsidR="009E7EE4" w:rsidRDefault="009E7EE4">
      <w:r>
        <w:separator/>
      </w:r>
    </w:p>
  </w:footnote>
  <w:footnote w:type="continuationSeparator" w:id="0">
    <w:p w14:paraId="492B792C" w14:textId="77777777" w:rsidR="009E7EE4" w:rsidRDefault="009E7EE4">
      <w:r>
        <w:continuationSeparator/>
      </w:r>
    </w:p>
  </w:footnote>
  <w:footnote w:id="1">
    <w:p w14:paraId="0479151E" w14:textId="23568D36" w:rsidR="009E7EE4" w:rsidRPr="00AE74A0" w:rsidRDefault="009E7EE4"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E7EE4" w:rsidRPr="006265F4" w:rsidRDefault="009E7EE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E7EE4" w:rsidRPr="006265F4" w:rsidRDefault="009E7EE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E7EE4" w:rsidRPr="006265F4" w:rsidRDefault="009E7EE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E7EE4" w:rsidRPr="00D45BA2" w:rsidRDefault="009E7EE4">
      <w:pPr>
        <w:pStyle w:val="FootnoteText"/>
      </w:pPr>
    </w:p>
  </w:footnote>
  <w:footnote w:id="2">
    <w:p w14:paraId="5BDA916E" w14:textId="4A0C8C20" w:rsidR="009E7EE4" w:rsidRPr="006F2A6C" w:rsidRDefault="009E7EE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9E7EE4" w:rsidRPr="00D45BA2" w:rsidRDefault="009E7EE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9E7EE4" w:rsidRPr="0028748F" w:rsidRDefault="009E7EE4">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9E7EE4" w:rsidRPr="001258CE" w:rsidRDefault="009E7EE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9F25CC" w14:textId="4EA89872" w:rsidR="009E7EE4" w:rsidRPr="00BF249E" w:rsidRDefault="009E7EE4"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E7EE4" w:rsidRPr="004B72E3" w:rsidRDefault="009E7EE4"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E7EE4" w:rsidRPr="004B72E3" w:rsidRDefault="009E7EE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E7EE4" w:rsidRPr="00084034" w:rsidRDefault="009E7EE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9E7EE4" w:rsidRPr="000B7538" w:rsidRDefault="009E7EE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E7EE4" w:rsidRPr="000B7538" w:rsidRDefault="009E7EE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E7EE4" w:rsidRPr="000B7538" w:rsidRDefault="009E7EE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E7EE4" w:rsidRPr="006F2A6C" w:rsidRDefault="009E7EE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9E7EE4" w:rsidRPr="000B7538" w:rsidRDefault="009E7EE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9E7EE4" w:rsidRPr="00F913EC" w:rsidRDefault="009E7EE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E7EE4" w:rsidRPr="006F2A6C" w:rsidRDefault="009E7EE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9E7EE4" w:rsidRPr="00084034" w:rsidRDefault="009E7EE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E7EE4" w:rsidRPr="00084034" w:rsidRDefault="009E7EE4">
      <w:pPr>
        <w:pStyle w:val="FootnoteText"/>
        <w:rPr>
          <w:rFonts w:asciiTheme="minorHAnsi" w:hAnsiTheme="minorHAnsi"/>
          <w:lang w:val="hy-AM"/>
        </w:rPr>
      </w:pPr>
    </w:p>
  </w:footnote>
  <w:footnote w:id="10">
    <w:p w14:paraId="422AF998" w14:textId="0DB20754" w:rsidR="009E7EE4" w:rsidRPr="00FD4E69" w:rsidRDefault="009E7EE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9E7EE4" w:rsidRPr="00FD4E69" w:rsidRDefault="009E7EE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9E7EE4" w:rsidRPr="000B7538" w:rsidRDefault="009E7EE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E7EE4" w:rsidRPr="000B7538" w:rsidRDefault="009E7EE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E7EE4" w:rsidRPr="00523B4A" w:rsidRDefault="009E7EE4">
      <w:pPr>
        <w:pStyle w:val="FootnoteText"/>
        <w:rPr>
          <w:rFonts w:asciiTheme="minorHAnsi" w:hAnsiTheme="minorHAnsi"/>
        </w:rPr>
      </w:pPr>
    </w:p>
  </w:footnote>
  <w:footnote w:id="13">
    <w:p w14:paraId="18B31D9B" w14:textId="41260695" w:rsidR="009E7EE4" w:rsidRPr="00002A8F" w:rsidRDefault="009E7EE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9E7EE4" w:rsidRPr="004E599D" w:rsidRDefault="009E7EE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9E7EE4" w:rsidRPr="004E599D" w:rsidRDefault="009E7EE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9E7EE4" w:rsidRPr="006265F4" w:rsidRDefault="009E7EE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E7EE4" w:rsidRPr="00416526" w:rsidRDefault="009E7EE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9E7EE4" w:rsidRPr="00151EB5" w:rsidRDefault="009E7EE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9E7EE4" w:rsidRPr="00151EB5" w:rsidRDefault="009E7EE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9E7EE4" w:rsidRPr="00E34F95" w:rsidRDefault="009E7EE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4E6E"/>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582"/>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38BD"/>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E92"/>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A3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815"/>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2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E98"/>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C09"/>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5E4"/>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BCE"/>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33"/>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FE4"/>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CD"/>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9D6"/>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EE4"/>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2ED"/>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DB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akyanlili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edrakyanlilit@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84DCA-4B14-4D65-8601-56104713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70</Pages>
  <Words>16263</Words>
  <Characters>126381</Characters>
  <Application>Microsoft Office Word</Application>
  <DocSecurity>0</DocSecurity>
  <Lines>1053</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142360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Lilit Sedrakyan</cp:lastModifiedBy>
  <cp:revision>34</cp:revision>
  <cp:lastPrinted>2018-02-16T07:12:00Z</cp:lastPrinted>
  <dcterms:created xsi:type="dcterms:W3CDTF">2025-03-04T12:44:00Z</dcterms:created>
  <dcterms:modified xsi:type="dcterms:W3CDTF">2026-01-19T11:02:00Z</dcterms:modified>
</cp:coreProperties>
</file>