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0D" w:rsidRPr="00BB6B29" w:rsidRDefault="0037620D" w:rsidP="00E72F25">
      <w:pPr>
        <w:spacing w:after="0" w:line="240" w:lineRule="auto"/>
        <w:jc w:val="center"/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ОБ</w:t>
      </w: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ru-RU"/>
        </w:rPr>
      </w:pP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Pr="00BB6B29">
        <w:rPr>
          <w:rFonts w:ascii="Sylfaen" w:eastAsia="Times New Roman" w:hAnsi="Sylfaen" w:cs="Times New Roman"/>
          <w:b/>
          <w:lang w:val="af-ZA"/>
        </w:rPr>
        <w:t>ъ</w:t>
      </w:r>
      <w:r w:rsidRPr="00BB6B29">
        <w:rPr>
          <w:rFonts w:ascii="Sylfaen" w:eastAsia="Times New Roman" w:hAnsi="Sylfaen" w:cs="Times New Roman"/>
          <w:b/>
          <w:lang w:val="ru-RU"/>
        </w:rPr>
        <w:t xml:space="preserve">явления утвержден решением комисии 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ru-RU"/>
        </w:rPr>
      </w:pPr>
      <w:r w:rsidRPr="00BB6B29">
        <w:rPr>
          <w:rFonts w:ascii="Sylfaen" w:eastAsia="Times New Roman" w:hAnsi="Sylfaen" w:cs="Times New Roman"/>
          <w:b/>
          <w:lang w:val="ru-RU"/>
        </w:rPr>
        <w:t xml:space="preserve">открытого конкурса </w:t>
      </w:r>
      <w:r w:rsidR="000651EE">
        <w:rPr>
          <w:rFonts w:ascii="Sylfaen" w:eastAsia="Times New Roman" w:hAnsi="Sylfaen" w:cs="Times New Roman"/>
          <w:b/>
          <w:lang w:val="ru-RU"/>
        </w:rPr>
        <w:t xml:space="preserve">от </w:t>
      </w:r>
      <w:r w:rsidR="00D419CA">
        <w:rPr>
          <w:rFonts w:ascii="Sylfaen" w:eastAsia="Times New Roman" w:hAnsi="Sylfaen" w:cs="Times New Roman"/>
          <w:b/>
          <w:lang w:val="ru-RU"/>
        </w:rPr>
        <w:t>8</w:t>
      </w:r>
      <w:r>
        <w:rPr>
          <w:rFonts w:ascii="Sylfaen" w:eastAsia="Times New Roman" w:hAnsi="Sylfaen" w:cs="Times New Roman"/>
          <w:b/>
          <w:lang w:val="ru-RU"/>
        </w:rPr>
        <w:t xml:space="preserve">-го </w:t>
      </w:r>
      <w:r w:rsidR="00D419CA" w:rsidRPr="00D419CA">
        <w:rPr>
          <w:rFonts w:ascii="Sylfaen" w:eastAsia="Times New Roman" w:hAnsi="Sylfaen" w:cs="Times New Roman"/>
          <w:b/>
          <w:lang w:val="ru-RU"/>
        </w:rPr>
        <w:t>ноября</w:t>
      </w:r>
      <w:r w:rsidRPr="00BB6B29">
        <w:rPr>
          <w:rFonts w:ascii="Sylfaen" w:eastAsia="Times New Roman" w:hAnsi="Sylfaen" w:cs="Times New Roman"/>
          <w:b/>
          <w:lang w:val="ru-RU"/>
        </w:rPr>
        <w:t xml:space="preserve">, 2017г. 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Times New Roman" w:hAnsi="Sylfaen" w:cs="Times New Roman"/>
          <w:b/>
          <w:lang w:val="ru-RU"/>
        </w:rPr>
        <w:t xml:space="preserve">и публикуется согласно 27 статье закона РА “О закупках” </w:t>
      </w:r>
    </w:p>
    <w:p w:rsidR="00E72F25" w:rsidRPr="002C1FB8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 xml:space="preserve">Код запроса котировок </w:t>
      </w:r>
      <w:r w:rsidRPr="00D74CE3">
        <w:rPr>
          <w:rFonts w:ascii="Sylfaen" w:eastAsia="Calibri" w:hAnsi="Sylfaen" w:cs="Times New Roman"/>
          <w:b/>
          <w:lang w:val="ru-RU"/>
        </w:rPr>
        <w:t xml:space="preserve">– </w:t>
      </w:r>
      <w:r w:rsidR="00D419CA" w:rsidRPr="00D419CA">
        <w:rPr>
          <w:rFonts w:ascii="Sylfaen" w:eastAsia="Calibri" w:hAnsi="Sylfaen" w:cs="Times New Roman"/>
          <w:b/>
          <w:lang w:val="ru-RU"/>
        </w:rPr>
        <w:t>155ՀԴԳՀԱՇՁԲ-17/1</w:t>
      </w:r>
    </w:p>
    <w:p w:rsidR="0037620D" w:rsidRPr="00A43EE2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7755D9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37620D" w:rsidRPr="00D74CE3" w:rsidRDefault="00D74CE3" w:rsidP="00E72F2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>
        <w:rPr>
          <w:rFonts w:ascii="Sylfaen" w:eastAsia="Times New Roman" w:hAnsi="Sylfaen" w:cs="Times New Roman"/>
          <w:sz w:val="20"/>
          <w:szCs w:val="20"/>
          <w:lang w:val="af-ZA"/>
        </w:rPr>
        <w:tab/>
      </w:r>
      <w:r w:rsidRPr="00D74CE3">
        <w:rPr>
          <w:rFonts w:ascii="Sylfaen" w:eastAsia="Times New Roman" w:hAnsi="Sylfaen" w:cs="Times New Roman"/>
          <w:lang w:val="af-ZA"/>
        </w:rPr>
        <w:t xml:space="preserve">             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Заказчик, </w:t>
      </w:r>
      <w:r w:rsidR="00D419CA">
        <w:rPr>
          <w:rFonts w:ascii="Sylfaen" w:eastAsia="Times New Roman" w:hAnsi="Sylfaen" w:cs="Times New Roman"/>
          <w:lang w:val="ru-RU"/>
        </w:rPr>
        <w:t>&lt;&lt;</w:t>
      </w:r>
      <w:r w:rsidR="00D419CA" w:rsidRPr="00D419CA">
        <w:rPr>
          <w:rFonts w:ascii="Sylfaen" w:eastAsia="Times New Roman" w:hAnsi="Sylfaen" w:cs="Times New Roman"/>
          <w:lang w:val="af-ZA"/>
        </w:rPr>
        <w:t xml:space="preserve">Ереванская основная школа </w:t>
      </w:r>
      <w:r w:rsidR="00D319A9" w:rsidRPr="00D319A9">
        <w:rPr>
          <w:rFonts w:ascii="Sylfaen" w:eastAsia="Times New Roman" w:hAnsi="Sylfaen" w:cs="Times New Roman"/>
          <w:lang w:val="af-ZA"/>
        </w:rPr>
        <w:t>№</w:t>
      </w:r>
      <w:r w:rsidR="00D419CA">
        <w:rPr>
          <w:rFonts w:ascii="Sylfaen" w:eastAsia="Times New Roman" w:hAnsi="Sylfaen" w:cs="Times New Roman"/>
          <w:lang w:val="ru-RU"/>
        </w:rPr>
        <w:t xml:space="preserve"> 155 им. Л. Мириджаняна&gt;&gt; 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ЗАО, который находится по адресу г. Ереван, </w:t>
      </w:r>
      <w:r w:rsidR="00D419CA">
        <w:rPr>
          <w:rFonts w:ascii="Sylfaen" w:eastAsia="Times New Roman" w:hAnsi="Sylfaen" w:cs="Times New Roman"/>
          <w:lang w:val="ru-RU"/>
        </w:rPr>
        <w:t>2-ой переулок Башинджагяна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 объявляет запрос котировок, который реализуется одной фазой</w:t>
      </w:r>
      <w:r w:rsidR="0037620D" w:rsidRPr="00D74CE3">
        <w:rPr>
          <w:rFonts w:ascii="Sylfaen" w:eastAsia="Times New Roman" w:hAnsi="Sylfaen" w:cs="Times New Roman"/>
          <w:lang w:val="ru-RU"/>
        </w:rPr>
        <w:t>.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Отобранному участнику запроса котировки в установленном порядке будет </w:t>
      </w:r>
      <w:r w:rsidR="00D74CE3">
        <w:rPr>
          <w:rFonts w:ascii="Sylfaen" w:eastAsia="Times New Roman" w:hAnsi="Sylfaen" w:cs="Times New Roman"/>
          <w:lang w:val="ru-RU"/>
        </w:rPr>
        <w:t xml:space="preserve">предложено подписать контракт </w:t>
      </w:r>
      <w:r w:rsidR="00A56624" w:rsidRPr="00A56624">
        <w:rPr>
          <w:rFonts w:ascii="Sylfaen" w:eastAsia="Times New Roman" w:hAnsi="Sylfaen" w:cs="Times New Roman"/>
          <w:lang w:val="ru-RU"/>
        </w:rPr>
        <w:t xml:space="preserve">на установку нагревательных кабелей в крышных отверстиях и водосточных трубах </w:t>
      </w:r>
      <w:r w:rsidRPr="00D74CE3">
        <w:rPr>
          <w:rFonts w:ascii="Sylfaen" w:eastAsia="Times New Roman" w:hAnsi="Sylfaen" w:cs="Times New Roman"/>
          <w:lang w:val="ru-RU"/>
        </w:rPr>
        <w:t>(далее-Контракт).</w:t>
      </w:r>
    </w:p>
    <w:p w:rsidR="0037620D" w:rsidRPr="00D74CE3" w:rsidRDefault="00D74CE3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           </w:t>
      </w:r>
      <w:r w:rsidR="0037620D" w:rsidRPr="00D74CE3">
        <w:rPr>
          <w:rFonts w:ascii="Sylfaen" w:eastAsia="Times New Roman" w:hAnsi="Sylfaen" w:cs="Times New Roman"/>
          <w:lang w:val="ru-RU"/>
        </w:rPr>
        <w:t xml:space="preserve">Согласно 7-ой статьи закона  РА  «О закупках» любое физическое лицо, иностранный гражданин, организация  или лицо не имеющее  гражданства  имеет право  участвовать  в данном  запросе  котировки. 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 </w:t>
      </w:r>
      <w:r w:rsidRPr="00D74CE3">
        <w:rPr>
          <w:rFonts w:ascii="Sylfaen" w:eastAsia="Times New Roman" w:hAnsi="Sylfaen" w:cs="Times New Roman"/>
          <w:lang w:val="ru-RU"/>
        </w:rPr>
        <w:tab/>
        <w:t>В приглашении  данной  процедуры  установлены  лица  не имеющие  право  участвовать  в запросе  котировки, а также стандарты качества представленные участникамм и представляемые  докумнеты  для оценки сандартов.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Для получения приглашения запроса котировки в документарной форме, необходимо обратиться к заказчику до </w:t>
      </w:r>
      <w:r w:rsidR="00B578F7">
        <w:rPr>
          <w:rFonts w:ascii="Sylfaen" w:eastAsia="Calibri" w:hAnsi="Sylfaen" w:cs="Times New Roman"/>
          <w:lang w:val="ru-RU"/>
        </w:rPr>
        <w:t>08:40</w:t>
      </w:r>
      <w:r w:rsidR="00B578F7" w:rsidRPr="00B578F7">
        <w:rPr>
          <w:rFonts w:ascii="Sylfaen" w:eastAsia="Times New Roman" w:hAnsi="Sylfaen" w:cs="Times New Roman"/>
          <w:lang w:val="ru-RU"/>
        </w:rPr>
        <w:t xml:space="preserve"> </w:t>
      </w:r>
      <w:r w:rsidR="00D74CE3">
        <w:rPr>
          <w:rFonts w:ascii="Sylfaen" w:eastAsia="Times New Roman" w:hAnsi="Sylfaen" w:cs="Times New Roman"/>
          <w:lang w:val="ru-RU"/>
        </w:rPr>
        <w:t xml:space="preserve">часов </w:t>
      </w:r>
      <w:r w:rsidR="00D419CA">
        <w:rPr>
          <w:rFonts w:ascii="Sylfaen" w:eastAsia="Times New Roman" w:hAnsi="Sylfaen" w:cs="Times New Roman"/>
          <w:lang w:val="ru-RU"/>
        </w:rPr>
        <w:t>15</w:t>
      </w:r>
      <w:r w:rsidRPr="00D74CE3">
        <w:rPr>
          <w:rFonts w:ascii="Sylfaen" w:eastAsia="Times New Roman" w:hAnsi="Sylfaen" w:cs="Times New Roman"/>
          <w:lang w:val="ru-RU"/>
        </w:rPr>
        <w:t xml:space="preserve">-ого </w:t>
      </w:r>
      <w:r w:rsidR="00D419CA">
        <w:rPr>
          <w:rFonts w:ascii="Sylfaen" w:eastAsia="Times New Roman" w:hAnsi="Sylfaen" w:cs="Times New Roman"/>
          <w:lang w:val="ru-RU"/>
        </w:rPr>
        <w:t>ноя</w:t>
      </w:r>
      <w:r w:rsidR="00D319A9" w:rsidRPr="00D319A9">
        <w:rPr>
          <w:rFonts w:ascii="Sylfaen" w:eastAsia="Times New Roman" w:hAnsi="Sylfaen" w:cs="Times New Roman"/>
          <w:lang w:val="ru-RU"/>
        </w:rPr>
        <w:t>бря</w:t>
      </w:r>
      <w:r w:rsidR="00D319A9" w:rsidRPr="00D74CE3">
        <w:rPr>
          <w:rFonts w:ascii="Sylfaen" w:eastAsia="Times New Roman" w:hAnsi="Sylfaen" w:cs="Times New Roman"/>
          <w:lang w:val="ru-RU"/>
        </w:rPr>
        <w:t xml:space="preserve"> </w:t>
      </w:r>
      <w:r w:rsidRPr="00D74CE3">
        <w:rPr>
          <w:rFonts w:ascii="Sylfaen" w:eastAsia="Times New Roman" w:hAnsi="Sylfaen" w:cs="Times New Roman"/>
          <w:lang w:val="ru-RU"/>
        </w:rPr>
        <w:t>с.г. При этом, для получения приглашения в документальной форме, необходимо представить заказчику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>В случае наличия требования предоставления приглашения в электронной форме, заказчик обеспечивает бесплатное предоставление приглашения в электронной форме в течение первого рабочего дня, следующего за получением такого требования.</w:t>
      </w:r>
    </w:p>
    <w:p w:rsidR="0037620D" w:rsidRPr="00B578F7" w:rsidRDefault="0037620D" w:rsidP="00E72F25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i/>
          <w:u w:val="single"/>
          <w:lang w:val="af-ZA"/>
        </w:rPr>
      </w:pPr>
      <w:r w:rsidRPr="00D74CE3">
        <w:rPr>
          <w:rFonts w:ascii="Sylfaen" w:eastAsia="Calibri" w:hAnsi="Sylfaen" w:cs="Times New Roman"/>
          <w:lang w:val="ru-RU"/>
        </w:rPr>
        <w:t xml:space="preserve">Заявки </w:t>
      </w:r>
      <w:r w:rsidRPr="00D74CE3">
        <w:rPr>
          <w:rFonts w:ascii="Sylfaen" w:eastAsia="Times New Roman" w:hAnsi="Sylfaen" w:cs="Times New Roman"/>
          <w:lang w:val="af-ZA"/>
        </w:rPr>
        <w:t>запроса котировок</w:t>
      </w:r>
      <w:r w:rsidRPr="00D74CE3">
        <w:rPr>
          <w:rFonts w:ascii="Sylfaen" w:eastAsia="Calibri" w:hAnsi="Sylfaen" w:cs="Times New Roman"/>
          <w:lang w:val="ru-RU"/>
        </w:rPr>
        <w:t xml:space="preserve"> необходимо представ</w:t>
      </w:r>
      <w:r w:rsidR="000651EE">
        <w:rPr>
          <w:rFonts w:ascii="Sylfaen" w:eastAsia="Calibri" w:hAnsi="Sylfaen" w:cs="Times New Roman"/>
          <w:lang w:val="ru-RU"/>
        </w:rPr>
        <w:t xml:space="preserve">ить в документальной форме до </w:t>
      </w:r>
      <w:r w:rsidR="00D419CA">
        <w:rPr>
          <w:rFonts w:ascii="Sylfaen" w:eastAsia="Calibri" w:hAnsi="Sylfaen" w:cs="Times New Roman"/>
          <w:lang w:val="ru-RU"/>
        </w:rPr>
        <w:t>15</w:t>
      </w:r>
      <w:r w:rsidRPr="00D74CE3">
        <w:rPr>
          <w:rFonts w:ascii="Sylfaen" w:eastAsia="Calibri" w:hAnsi="Sylfaen" w:cs="Times New Roman"/>
          <w:lang w:val="ru-RU"/>
        </w:rPr>
        <w:t xml:space="preserve"> </w:t>
      </w:r>
      <w:r w:rsidR="00D319A9" w:rsidRPr="00D319A9">
        <w:rPr>
          <w:rFonts w:ascii="Sylfaen" w:eastAsia="Times New Roman" w:hAnsi="Sylfaen" w:cs="Times New Roman"/>
          <w:b/>
          <w:lang w:val="ru-RU"/>
        </w:rPr>
        <w:t xml:space="preserve"> </w:t>
      </w:r>
      <w:r w:rsidR="00D419CA">
        <w:rPr>
          <w:rFonts w:ascii="Sylfaen" w:eastAsia="Times New Roman" w:hAnsi="Sylfaen" w:cs="Times New Roman"/>
          <w:b/>
          <w:lang w:val="ru-RU"/>
        </w:rPr>
        <w:t>но</w:t>
      </w:r>
      <w:r w:rsidR="00D319A9" w:rsidRPr="00D319A9">
        <w:rPr>
          <w:rFonts w:ascii="Sylfaen" w:eastAsia="Calibri" w:hAnsi="Sylfaen" w:cs="Times New Roman"/>
          <w:lang w:val="ru-RU"/>
        </w:rPr>
        <w:t>ября</w:t>
      </w:r>
      <w:r w:rsidRPr="00D74CE3">
        <w:rPr>
          <w:rFonts w:ascii="Sylfaen" w:eastAsia="Calibri" w:hAnsi="Sylfaen" w:cs="Times New Roman"/>
          <w:lang w:val="ru-RU"/>
        </w:rPr>
        <w:t xml:space="preserve"> 2017 г, </w:t>
      </w:r>
      <w:r w:rsidR="00B578F7">
        <w:rPr>
          <w:rFonts w:ascii="Sylfaen" w:eastAsia="Calibri" w:hAnsi="Sylfaen" w:cs="Times New Roman"/>
          <w:lang w:val="ru-RU"/>
        </w:rPr>
        <w:t>08:40</w:t>
      </w:r>
      <w:r w:rsidRPr="00D74CE3">
        <w:rPr>
          <w:rFonts w:ascii="Sylfaen" w:eastAsia="Calibri" w:hAnsi="Sylfaen" w:cs="Times New Roman"/>
          <w:lang w:val="ru-RU"/>
        </w:rPr>
        <w:t>ч. Заявки можно представить не только на армянском языке, но и на русском или на анлийском.</w:t>
      </w:r>
    </w:p>
    <w:p w:rsidR="0037620D" w:rsidRPr="00D74CE3" w:rsidRDefault="0037620D" w:rsidP="00E72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Открытие заявок будет осуществляться в </w:t>
      </w:r>
      <w:r w:rsidR="000651EE">
        <w:rPr>
          <w:rFonts w:ascii="Sylfaen" w:eastAsia="Calibri" w:hAnsi="Sylfaen" w:cs="Times New Roman"/>
          <w:lang w:val="ru-RU"/>
        </w:rPr>
        <w:t xml:space="preserve">документальной форме, </w:t>
      </w:r>
      <w:r w:rsidR="00D419CA">
        <w:rPr>
          <w:rFonts w:ascii="Sylfaen" w:eastAsia="Calibri" w:hAnsi="Sylfaen" w:cs="Times New Roman"/>
          <w:lang w:val="ru-RU"/>
        </w:rPr>
        <w:t>15</w:t>
      </w:r>
      <w:r w:rsidR="00D319A9" w:rsidRPr="00D319A9">
        <w:rPr>
          <w:rFonts w:ascii="Sylfaen" w:eastAsia="Calibri" w:hAnsi="Sylfaen" w:cs="Times New Roman"/>
          <w:lang w:val="ru-RU"/>
        </w:rPr>
        <w:t xml:space="preserve"> </w:t>
      </w:r>
      <w:r w:rsidR="00D419CA">
        <w:rPr>
          <w:rFonts w:ascii="Sylfaen" w:eastAsia="Calibri" w:hAnsi="Sylfaen" w:cs="Times New Roman"/>
          <w:lang w:val="ru-RU"/>
        </w:rPr>
        <w:t>но</w:t>
      </w:r>
      <w:r w:rsidR="00D319A9" w:rsidRPr="00D319A9">
        <w:rPr>
          <w:rFonts w:ascii="Sylfaen" w:eastAsia="Calibri" w:hAnsi="Sylfaen" w:cs="Times New Roman"/>
          <w:lang w:val="ru-RU"/>
        </w:rPr>
        <w:t>ября</w:t>
      </w:r>
      <w:r w:rsidRPr="00D74CE3">
        <w:rPr>
          <w:rFonts w:ascii="Sylfaen" w:eastAsia="Calibri" w:hAnsi="Sylfaen" w:cs="Times New Roman"/>
          <w:lang w:val="ru-RU"/>
        </w:rPr>
        <w:t xml:space="preserve"> 2017г., в </w:t>
      </w:r>
      <w:r w:rsidR="00B578F7">
        <w:rPr>
          <w:rFonts w:ascii="Sylfaen" w:eastAsia="Calibri" w:hAnsi="Sylfaen" w:cs="Times New Roman"/>
          <w:lang w:val="ru-RU"/>
        </w:rPr>
        <w:t>08:40</w:t>
      </w:r>
      <w:r w:rsidR="00B578F7">
        <w:rPr>
          <w:rFonts w:ascii="Sylfaen" w:eastAsia="Times New Roman" w:hAnsi="Sylfaen" w:cs="Times New Roman"/>
          <w:lang w:val="ru-RU"/>
        </w:rPr>
        <w:t>ч</w:t>
      </w:r>
      <w:r w:rsidR="00D419CA">
        <w:rPr>
          <w:rFonts w:ascii="Sylfaen" w:eastAsia="Calibri" w:hAnsi="Sylfaen" w:cs="Times New Roman"/>
          <w:lang w:val="ru-RU"/>
        </w:rPr>
        <w:t xml:space="preserve">, по адрессу г. Ереван, </w:t>
      </w:r>
      <w:r w:rsidR="00D419CA">
        <w:rPr>
          <w:rFonts w:ascii="Sylfaen" w:eastAsia="Times New Roman" w:hAnsi="Sylfaen" w:cs="Times New Roman"/>
          <w:lang w:val="ru-RU"/>
        </w:rPr>
        <w:t>2-ой переулок Башинджагяна.</w:t>
      </w:r>
    </w:p>
    <w:p w:rsidR="0037620D" w:rsidRPr="000651EE" w:rsidRDefault="0037620D" w:rsidP="00E72F25">
      <w:pPr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proofErr w:type="spellStart"/>
      <w:r w:rsidRPr="00D74CE3">
        <w:rPr>
          <w:rFonts w:ascii="Sylfaen" w:eastAsia="Calibri" w:hAnsi="Sylfaen" w:cs="Times New Roman"/>
          <w:lang w:val="es-ES"/>
        </w:rPr>
        <w:t>Жалобы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относительно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Times New Roman" w:hAnsi="Sylfaen" w:cs="Times New Roman"/>
          <w:lang w:val="af-ZA"/>
        </w:rPr>
        <w:t>запроса котировок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предоставляются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Апелляционному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совету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по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закупкам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, </w:t>
      </w:r>
      <w:r w:rsidRPr="00D74CE3">
        <w:rPr>
          <w:rFonts w:ascii="Sylfaen" w:eastAsia="Calibri" w:hAnsi="Sylfaen" w:cs="Times New Roman"/>
          <w:lang w:val="ru-RU"/>
        </w:rPr>
        <w:t>по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>адресу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>г.</w:t>
      </w:r>
      <w:r w:rsidR="00D419CA">
        <w:rPr>
          <w:rFonts w:ascii="Sylfaen" w:eastAsia="Calibri" w:hAnsi="Sylfaen" w:cs="Times New Roman"/>
          <w:lang w:val="ru-RU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 xml:space="preserve">Ереван, </w:t>
      </w:r>
      <w:proofErr w:type="spellStart"/>
      <w:r w:rsidRPr="00D74CE3">
        <w:rPr>
          <w:rFonts w:ascii="Sylfaen" w:eastAsia="Calibri" w:hAnsi="Sylfaen" w:cs="Times New Roman"/>
          <w:lang w:val="es-ES"/>
        </w:rPr>
        <w:t>ул</w:t>
      </w:r>
      <w:proofErr w:type="spellEnd"/>
      <w:r w:rsidRPr="00D74CE3">
        <w:rPr>
          <w:rFonts w:ascii="Sylfaen" w:eastAsia="Calibri" w:hAnsi="Sylfaen" w:cs="Times New Roman"/>
          <w:lang w:val="es-ES"/>
        </w:rPr>
        <w:t>.</w:t>
      </w:r>
      <w:r w:rsidR="00D419CA">
        <w:rPr>
          <w:rFonts w:ascii="Sylfaen" w:eastAsia="Calibri" w:hAnsi="Sylfaen" w:cs="Times New Roman"/>
          <w:lang w:val="ru-RU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 xml:space="preserve"> </w:t>
      </w:r>
      <w:r w:rsidR="00D419CA">
        <w:rPr>
          <w:rFonts w:ascii="Sylfaen" w:eastAsia="Calibri" w:hAnsi="Sylfaen" w:cs="Times New Roman"/>
          <w:lang w:val="ru-RU"/>
        </w:rPr>
        <w:t xml:space="preserve">Мелик-Адамяна 1. </w:t>
      </w:r>
      <w:r w:rsidRPr="00D74CE3">
        <w:rPr>
          <w:rFonts w:ascii="Sylfaen" w:eastAsia="Calibri" w:hAnsi="Sylfaen" w:cs="Times New Roma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D74CE3">
        <w:rPr>
          <w:rFonts w:ascii="Sylfaen" w:eastAsia="Calibri" w:hAnsi="Sylfaen" w:cs="Courier New"/>
        </w:rPr>
        <w:t> </w:t>
      </w:r>
      <w:r w:rsidRPr="00D74CE3">
        <w:rPr>
          <w:rFonts w:ascii="Sylfaen" w:eastAsia="Calibri" w:hAnsi="Sylfaen" w:cs="Times New Roma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="00D419CA">
        <w:rPr>
          <w:rFonts w:ascii="Sylfaen" w:eastAsia="Calibri" w:hAnsi="Sylfaen" w:cs="Times New Roman"/>
          <w:lang w:val="ru-RU"/>
        </w:rPr>
        <w:t>А</w:t>
      </w:r>
      <w:r w:rsidR="00D319A9" w:rsidRPr="00D319A9">
        <w:rPr>
          <w:rFonts w:ascii="Sylfaen" w:eastAsia="Calibri" w:hAnsi="Sylfaen" w:cs="Times New Roman"/>
          <w:lang w:val="ru-RU"/>
        </w:rPr>
        <w:t xml:space="preserve">. </w:t>
      </w:r>
      <w:r w:rsidR="00D419CA">
        <w:rPr>
          <w:rFonts w:ascii="Sylfaen" w:eastAsia="Calibri" w:hAnsi="Sylfaen" w:cs="Times New Roman"/>
          <w:lang w:val="ru-RU"/>
        </w:rPr>
        <w:t>Маргар</w:t>
      </w:r>
      <w:r w:rsidR="00D319A9" w:rsidRPr="00D319A9">
        <w:rPr>
          <w:rFonts w:ascii="Sylfaen" w:eastAsia="Calibri" w:hAnsi="Sylfaen" w:cs="Times New Roman"/>
          <w:lang w:val="ru-RU"/>
        </w:rPr>
        <w:t>ян</w:t>
      </w:r>
      <w:r w:rsidRPr="00D74CE3">
        <w:rPr>
          <w:rFonts w:ascii="Sylfaen" w:eastAsia="Calibri" w:hAnsi="Sylfaen" w:cs="Times New Roman"/>
          <w:lang w:val="ru-RU"/>
        </w:rPr>
        <w:t>.</w:t>
      </w:r>
    </w:p>
    <w:p w:rsidR="00E72F25" w:rsidRPr="000651EE" w:rsidRDefault="00E72F25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</w:p>
    <w:p w:rsidR="00D319A9" w:rsidRDefault="0037620D" w:rsidP="00E72F25">
      <w:pPr>
        <w:spacing w:after="0" w:line="240" w:lineRule="auto"/>
        <w:jc w:val="both"/>
        <w:rPr>
          <w:rFonts w:ascii="GHEA Grapalat" w:hAnsi="GHEA Grapalat"/>
          <w:i/>
          <w:lang w:val="af-ZA"/>
        </w:rPr>
      </w:pPr>
      <w:r w:rsidRPr="00D74CE3">
        <w:rPr>
          <w:rFonts w:ascii="Sylfaen" w:eastAsia="Calibri" w:hAnsi="Sylfaen" w:cs="Times New Roman"/>
          <w:b/>
          <w:lang w:val="ru-RU"/>
        </w:rPr>
        <w:t xml:space="preserve">Тел: </w:t>
      </w:r>
      <w:r w:rsidR="00D419CA">
        <w:rPr>
          <w:rFonts w:ascii="Sylfaen" w:eastAsia="Calibri" w:hAnsi="Sylfaen" w:cs="Times New Roman"/>
          <w:b/>
          <w:lang w:val="ru-RU"/>
        </w:rPr>
        <w:t>093-33-01-73</w:t>
      </w:r>
    </w:p>
    <w:p w:rsidR="0037620D" w:rsidRDefault="0037620D" w:rsidP="00E72F25">
      <w:pPr>
        <w:spacing w:after="0" w:line="240" w:lineRule="auto"/>
        <w:jc w:val="both"/>
        <w:rPr>
          <w:rFonts w:ascii="GHEA Grapalat" w:hAnsi="GHEA Grapalat"/>
          <w:i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Эл.почта</w:t>
      </w:r>
      <w:r w:rsidR="00D419CA" w:rsidRPr="00D419CA">
        <w:rPr>
          <w:rFonts w:ascii="GHEA Grapalat" w:hAnsi="GHEA Grapalat"/>
          <w:i/>
          <w:lang w:val="af-ZA"/>
        </w:rPr>
        <w:t xml:space="preserve"> </w:t>
      </w:r>
      <w:hyperlink r:id="rId4" w:history="1">
        <w:r w:rsidR="00D419CA" w:rsidRPr="009A4071">
          <w:rPr>
            <w:rStyle w:val="Hyperlink"/>
            <w:rFonts w:ascii="GHEA Grapalat" w:hAnsi="GHEA Grapalat"/>
            <w:i/>
            <w:lang w:val="af-ZA"/>
          </w:rPr>
          <w:t>dproc155@mail.ru</w:t>
        </w:r>
      </w:hyperlink>
    </w:p>
    <w:p w:rsidR="00D419CA" w:rsidRPr="00D419CA" w:rsidRDefault="00D419CA" w:rsidP="00E72F25">
      <w:pPr>
        <w:spacing w:after="0" w:line="240" w:lineRule="auto"/>
        <w:jc w:val="both"/>
        <w:rPr>
          <w:rFonts w:ascii="Arial" w:hAnsi="Arial"/>
          <w:color w:val="0D0D0D"/>
          <w:sz w:val="18"/>
          <w:szCs w:val="18"/>
          <w:shd w:val="clear" w:color="auto" w:fill="FFFFFF"/>
          <w:lang w:val="ru-RU"/>
        </w:rPr>
      </w:pPr>
    </w:p>
    <w:p w:rsidR="00D319A9" w:rsidRPr="00E72F25" w:rsidRDefault="00D319A9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</w:p>
    <w:p w:rsidR="0037620D" w:rsidRPr="00E72F25" w:rsidRDefault="0037620D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Заказчик</w:t>
      </w:r>
      <w:r w:rsidRPr="00D74CE3">
        <w:rPr>
          <w:rFonts w:ascii="Sylfaen" w:eastAsia="Calibri" w:hAnsi="Sylfaen" w:cs="Times New Roman"/>
          <w:b/>
          <w:lang w:val="ru-RU"/>
        </w:rPr>
        <w:t xml:space="preserve">: </w:t>
      </w:r>
      <w:r w:rsidR="00D419CA">
        <w:rPr>
          <w:rFonts w:ascii="Sylfaen" w:eastAsia="Times New Roman" w:hAnsi="Sylfaen" w:cs="Times New Roman"/>
          <w:lang w:val="ru-RU"/>
        </w:rPr>
        <w:t>&lt;&lt;</w:t>
      </w:r>
      <w:r w:rsidR="00D419CA" w:rsidRPr="00D419CA">
        <w:rPr>
          <w:rFonts w:ascii="Sylfaen" w:eastAsia="Times New Roman" w:hAnsi="Sylfaen" w:cs="Times New Roman"/>
          <w:lang w:val="af-ZA"/>
        </w:rPr>
        <w:t xml:space="preserve">Ереванская основная школа </w:t>
      </w:r>
      <w:r w:rsidR="00D419CA" w:rsidRPr="00D319A9">
        <w:rPr>
          <w:rFonts w:ascii="Sylfaen" w:eastAsia="Times New Roman" w:hAnsi="Sylfaen" w:cs="Times New Roman"/>
          <w:lang w:val="af-ZA"/>
        </w:rPr>
        <w:t>№</w:t>
      </w:r>
      <w:r w:rsidR="00D419CA">
        <w:rPr>
          <w:rFonts w:ascii="Sylfaen" w:eastAsia="Times New Roman" w:hAnsi="Sylfaen" w:cs="Times New Roman"/>
          <w:lang w:val="ru-RU"/>
        </w:rPr>
        <w:t xml:space="preserve"> 155 им. Л. Мириджаняна&gt;&gt; </w:t>
      </w:r>
      <w:r w:rsidR="00D419CA" w:rsidRPr="00D74CE3">
        <w:rPr>
          <w:rFonts w:ascii="Sylfaen" w:eastAsia="Times New Roman" w:hAnsi="Sylfaen" w:cs="Times New Roman"/>
          <w:lang w:val="af-ZA"/>
        </w:rPr>
        <w:t>ЗАО</w:t>
      </w:r>
    </w:p>
    <w:sectPr w:rsidR="0037620D" w:rsidRPr="00E72F25" w:rsidSect="00E72F25">
      <w:pgSz w:w="12240" w:h="15840"/>
      <w:pgMar w:top="720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7620D"/>
    <w:rsid w:val="000651EE"/>
    <w:rsid w:val="000B75DF"/>
    <w:rsid w:val="002C1FB8"/>
    <w:rsid w:val="0037620D"/>
    <w:rsid w:val="006825E4"/>
    <w:rsid w:val="009B62BF"/>
    <w:rsid w:val="00A14462"/>
    <w:rsid w:val="00A56624"/>
    <w:rsid w:val="00AC40E0"/>
    <w:rsid w:val="00B578F7"/>
    <w:rsid w:val="00BF7DF4"/>
    <w:rsid w:val="00D20A7E"/>
    <w:rsid w:val="00D319A9"/>
    <w:rsid w:val="00D419CA"/>
    <w:rsid w:val="00D74CE3"/>
    <w:rsid w:val="00E4550B"/>
    <w:rsid w:val="00E7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7620D"/>
    <w:rPr>
      <w:i/>
      <w:iCs/>
    </w:rPr>
  </w:style>
  <w:style w:type="character" w:styleId="Hyperlink">
    <w:name w:val="Hyperlink"/>
    <w:rsid w:val="00D31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roc15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ldfk</dc:creator>
  <cp:keywords/>
  <dc:description/>
  <cp:lastModifiedBy>Anna</cp:lastModifiedBy>
  <cp:revision>13</cp:revision>
  <dcterms:created xsi:type="dcterms:W3CDTF">2017-09-07T09:57:00Z</dcterms:created>
  <dcterms:modified xsi:type="dcterms:W3CDTF">2017-11-08T11:43:00Z</dcterms:modified>
</cp:coreProperties>
</file>