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10F6D" w14:textId="789CD963" w:rsidR="00DF4144" w:rsidRPr="0003773A" w:rsidRDefault="00DF4144" w:rsidP="00DF4144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03773A">
        <w:rPr>
          <w:rFonts w:ascii="GHEA Grapalat" w:hAnsi="GHEA Grapalat"/>
          <w:b/>
          <w:bCs/>
          <w:sz w:val="24"/>
          <w:szCs w:val="24"/>
        </w:rPr>
        <w:t>ՏԵՂԵԿԱՏՎՈՒԹՅՈՒՆ</w:t>
      </w:r>
    </w:p>
    <w:p w14:paraId="2F49AA33" w14:textId="09D33967" w:rsidR="00DF4144" w:rsidRPr="0003773A" w:rsidRDefault="00221D19" w:rsidP="00DF4144">
      <w:pPr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2026ԹՎԱԿԱՆԻ ՓԵՏՐՎԱՐ</w:t>
      </w:r>
      <w:r w:rsidRPr="0003773A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ԱՄՍՎԱ ԸՆԹԱՑՔՈՒՄ </w:t>
      </w:r>
      <w:r w:rsidR="00DF4144" w:rsidRPr="0003773A">
        <w:rPr>
          <w:rFonts w:ascii="GHEA Grapalat" w:hAnsi="GHEA Grapalat"/>
          <w:b/>
          <w:bCs/>
          <w:sz w:val="20"/>
          <w:szCs w:val="20"/>
        </w:rPr>
        <w:t xml:space="preserve">ՁԵՌՔ ԲԵՐՎԱԾ ԱՎԻԱՏՈՄՍԵՐԻ </w:t>
      </w:r>
      <w:r w:rsidR="00DF4144" w:rsidRPr="0003773A">
        <w:rPr>
          <w:rFonts w:ascii="GHEA Grapalat" w:hAnsi="GHEA Grapalat"/>
          <w:b/>
          <w:bCs/>
          <w:sz w:val="20"/>
          <w:szCs w:val="20"/>
          <w:lang w:val="hy-AM"/>
        </w:rPr>
        <w:t>ՎԵՐԱԲԵՐՅԱԼ</w:t>
      </w:r>
    </w:p>
    <w:p w14:paraId="02E7D73E" w14:textId="77777777" w:rsidR="0003773A" w:rsidRDefault="0003773A" w:rsidP="00221D19">
      <w:pPr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36413DC4" w14:textId="4C3D8E42" w:rsidR="00221D19" w:rsidRPr="00ED3E00" w:rsidRDefault="00221D19" w:rsidP="00ED3E00">
      <w:pPr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Պատվիրատու՝ </w:t>
      </w:r>
      <w:r w:rsidRPr="00ED3E00">
        <w:rPr>
          <w:rFonts w:ascii="GHEA Grapalat" w:hAnsi="GHEA Grapalat"/>
          <w:b/>
          <w:bCs/>
          <w:sz w:val="18"/>
          <w:szCs w:val="18"/>
          <w:lang w:val="hy-AM"/>
        </w:rPr>
        <w:t>«</w:t>
      </w:r>
      <w:r w:rsidR="00ED3E00" w:rsidRPr="00ED3E00">
        <w:rPr>
          <w:rFonts w:ascii="GHEA Grapalat" w:hAnsi="GHEA Grapalat"/>
          <w:b/>
          <w:bCs/>
          <w:sz w:val="18"/>
          <w:szCs w:val="18"/>
          <w:lang w:val="hy-AM"/>
        </w:rPr>
        <w:t>ԵՐԵՎԱՆԻ Պ. ՉԱՅԿՈՎՍԿՈՒ ԱՆՎԱՆ ՄԻՋՆԱԿԱՐԳ ԵՐԱԺՇՏԱԿԱՆ ՄԱՍՆԱԳԻՏԱԿԱՆ ԴՊՐՈՑ</w:t>
      </w:r>
      <w:r w:rsidRPr="00ED3E00">
        <w:rPr>
          <w:rFonts w:ascii="GHEA Grapalat" w:hAnsi="GHEA Grapalat"/>
          <w:b/>
          <w:bCs/>
          <w:sz w:val="18"/>
          <w:szCs w:val="18"/>
          <w:lang w:val="hy-AM"/>
        </w:rPr>
        <w:t xml:space="preserve">» </w:t>
      </w:r>
      <w:r w:rsidR="00ED3E00" w:rsidRPr="00ED3E00">
        <w:rPr>
          <w:rFonts w:ascii="GHEA Grapalat" w:hAnsi="GHEA Grapalat"/>
          <w:b/>
          <w:bCs/>
          <w:sz w:val="18"/>
          <w:szCs w:val="18"/>
          <w:lang w:val="hy-AM"/>
        </w:rPr>
        <w:t>ՊՈԱԿ</w:t>
      </w:r>
    </w:p>
    <w:tbl>
      <w:tblPr>
        <w:tblStyle w:val="TableGrid"/>
        <w:tblW w:w="10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837"/>
        <w:gridCol w:w="6384"/>
      </w:tblGrid>
      <w:tr w:rsidR="00B65A24" w:rsidRPr="0003773A" w14:paraId="64D6ED50" w14:textId="41CECA96" w:rsidTr="00221D19">
        <w:tc>
          <w:tcPr>
            <w:tcW w:w="4258" w:type="dxa"/>
            <w:gridSpan w:val="2"/>
          </w:tcPr>
          <w:p w14:paraId="78EADAC0" w14:textId="17D5A8B0" w:rsidR="00B65A24" w:rsidRPr="0003773A" w:rsidRDefault="00B65A24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Ավիատոմս</w:t>
            </w:r>
            <w:r w:rsidR="00F21F3E"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եր</w:t>
            </w:r>
            <w:r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ի՝</w:t>
            </w:r>
          </w:p>
        </w:tc>
        <w:tc>
          <w:tcPr>
            <w:tcW w:w="6384" w:type="dxa"/>
          </w:tcPr>
          <w:p w14:paraId="353EA0FA" w14:textId="77777777" w:rsidR="00B65A24" w:rsidRPr="0003773A" w:rsidRDefault="00B65A2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21F3E" w:rsidRPr="0003773A" w14:paraId="43DF8F33" w14:textId="77777777" w:rsidTr="00221D19">
        <w:tc>
          <w:tcPr>
            <w:tcW w:w="421" w:type="dxa"/>
            <w:vAlign w:val="center"/>
          </w:tcPr>
          <w:p w14:paraId="041C0117" w14:textId="32BEB568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41629497" w14:textId="518F44ED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Դասեր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7DEB3866" w14:textId="2359AE17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</w:tr>
      <w:tr w:rsidR="00F21F3E" w:rsidRPr="0003773A" w14:paraId="62ADE9B6" w14:textId="77777777" w:rsidTr="00221D19">
        <w:tc>
          <w:tcPr>
            <w:tcW w:w="421" w:type="dxa"/>
            <w:vAlign w:val="center"/>
          </w:tcPr>
          <w:p w14:paraId="64C0CC11" w14:textId="59422D79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53619AE4" w14:textId="00541D41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Ուղղություններ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627FFA30" w14:textId="35429BBC" w:rsidR="00F21F3E" w:rsidRPr="0003773A" w:rsidRDefault="00ED3E00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3E00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Երևան-Լիոն-Երևան </w:t>
            </w:r>
            <w:r w:rsidR="00284B6F" w:rsidRPr="00C917FE">
              <w:rPr>
                <w:rFonts w:ascii="GHEA Grapalat" w:hAnsi="GHEA Grapalat"/>
                <w:sz w:val="20"/>
                <w:szCs w:val="20"/>
                <w:lang w:val="hy-AM"/>
              </w:rPr>
              <w:t>08-22.02.2026թ</w:t>
            </w:r>
          </w:p>
        </w:tc>
      </w:tr>
      <w:tr w:rsidR="00F21F3E" w:rsidRPr="0003773A" w14:paraId="64F92DEA" w14:textId="77777777" w:rsidTr="00221D19">
        <w:tc>
          <w:tcPr>
            <w:tcW w:w="421" w:type="dxa"/>
            <w:vAlign w:val="center"/>
          </w:tcPr>
          <w:p w14:paraId="44EBE8FF" w14:textId="5AD75ADD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29565E79" w14:textId="35F30255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անակ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717307A5" w14:textId="36A76EC2" w:rsidR="00F21F3E" w:rsidRPr="00ED3E00" w:rsidRDefault="00ED3E00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</w:tr>
      <w:tr w:rsidR="00F21F3E" w:rsidRPr="00C917FE" w14:paraId="064F28CC" w14:textId="77777777" w:rsidTr="00221D19">
        <w:tc>
          <w:tcPr>
            <w:tcW w:w="421" w:type="dxa"/>
            <w:vAlign w:val="center"/>
          </w:tcPr>
          <w:p w14:paraId="46635647" w14:textId="12C5BD4F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6BF1CDB0" w14:textId="31708997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Ձ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եռքբերման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գներ</w:t>
            </w:r>
            <w:proofErr w:type="spellEnd"/>
            <w:r w:rsidR="006D249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366CC85B" w14:textId="38672E02" w:rsidR="00F21F3E" w:rsidRPr="0003773A" w:rsidRDefault="00C917F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917FE">
              <w:rPr>
                <w:rFonts w:ascii="GHEA Grapalat" w:hAnsi="GHEA Grapalat"/>
                <w:sz w:val="20"/>
                <w:szCs w:val="20"/>
                <w:lang w:val="hy-AM"/>
              </w:rPr>
              <w:t>5104000</w:t>
            </w:r>
            <w:r w:rsidRPr="00C917FE">
              <w:rPr>
                <w:rFonts w:ascii="GHEA Grapalat" w:hAnsi="GHEA Grapalat"/>
                <w:sz w:val="20"/>
                <w:szCs w:val="20"/>
                <w:lang w:val="hy-AM"/>
              </w:rPr>
              <w:t xml:space="preserve"> (հինգ միլիոն հարյուրչորս հազար)</w:t>
            </w:r>
            <w:r w:rsidR="00A634A0" w:rsidRPr="00C917F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դրամ</w:t>
            </w:r>
          </w:p>
        </w:tc>
      </w:tr>
      <w:tr w:rsidR="00F21F3E" w:rsidRPr="00811A26" w14:paraId="1735B7A9" w14:textId="77777777" w:rsidTr="00221D19">
        <w:trPr>
          <w:trHeight w:val="910"/>
        </w:trPr>
        <w:tc>
          <w:tcPr>
            <w:tcW w:w="421" w:type="dxa"/>
            <w:vAlign w:val="center"/>
          </w:tcPr>
          <w:p w14:paraId="25DCD681" w14:textId="46FC3E30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241DD5C7" w14:textId="455B3C19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վիատոմսը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տրամադրած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միավոր</w:t>
            </w:r>
            <w:proofErr w:type="spellEnd"/>
            <w:r w:rsidR="006D249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22883EB5" w14:textId="5A135646" w:rsidR="007A2C67" w:rsidRDefault="00ED3E00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3E00">
              <w:rPr>
                <w:rFonts w:ascii="GHEA Grapalat" w:hAnsi="GHEA Grapalat"/>
                <w:sz w:val="20"/>
                <w:szCs w:val="20"/>
                <w:lang w:val="hy-AM"/>
              </w:rPr>
              <w:t>Իքզեքյութիվ Թրավըլ ՓԲ</w:t>
            </w:r>
            <w:r w:rsidR="007A2C67">
              <w:rPr>
                <w:rFonts w:ascii="GHEA Grapalat" w:hAnsi="GHEA Grapalat"/>
                <w:sz w:val="20"/>
                <w:szCs w:val="20"/>
                <w:lang w:val="hy-AM"/>
              </w:rPr>
              <w:t xml:space="preserve">Ը, </w:t>
            </w:r>
          </w:p>
          <w:p w14:paraId="279EEEA3" w14:textId="7D64E3E8" w:rsidR="00F21F3E" w:rsidRPr="0003773A" w:rsidRDefault="007A2C67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որը</w:t>
            </w:r>
            <w:r w:rsidR="00ED3E00" w:rsidRPr="00ED3E00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հանդիսանում է Էյր Ֆրանս ԿԼՄ և Դելտա Ավիաուղիների պաշտոնական ներկայացուցիչը </w:t>
            </w:r>
            <w:r w:rsidRPr="00ED3E00">
              <w:rPr>
                <w:rFonts w:ascii="GHEA Grapalat" w:hAnsi="GHEA Grapalat"/>
                <w:sz w:val="20"/>
                <w:szCs w:val="20"/>
                <w:lang w:val="hy-AM"/>
              </w:rPr>
              <w:t>Հայաստանում</w:t>
            </w:r>
          </w:p>
        </w:tc>
      </w:tr>
    </w:tbl>
    <w:p w14:paraId="34B21F21" w14:textId="20AB86A8" w:rsidR="00B65A24" w:rsidRDefault="00B65A24">
      <w:pPr>
        <w:rPr>
          <w:rFonts w:ascii="GHEA Grapalat" w:hAnsi="GHEA Grapalat"/>
          <w:lang w:val="hy-AM"/>
        </w:rPr>
      </w:pPr>
    </w:p>
    <w:p w14:paraId="5784DCE4" w14:textId="68251B11" w:rsidR="00C917FE" w:rsidRDefault="00944C3A" w:rsidP="00F979A5">
      <w:pPr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  <w:r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Սույն տեղեկությունը հրապարակվում է </w:t>
      </w:r>
      <w:r w:rsidR="00F979A5" w:rsidRPr="007339DC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«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>Ա</w:t>
      </w:r>
      <w:r w:rsidR="00F979A5" w:rsidRPr="007339DC">
        <w:rPr>
          <w:rStyle w:val="Strong"/>
          <w:rFonts w:ascii="GHEA Grapalat" w:hAnsi="GHEA Grapalat" w:cs="Arial"/>
          <w:b w:val="0"/>
          <w:bCs w:val="0"/>
          <w:i/>
          <w:iCs/>
          <w:color w:val="333333"/>
          <w:sz w:val="20"/>
          <w:szCs w:val="20"/>
          <w:shd w:val="clear" w:color="auto" w:fill="FFFFFF"/>
          <w:lang w:val="hy-AM"/>
        </w:rPr>
        <w:t>վիատոմսերի ձեռքբերման պայմանները հաստատելու, Հայաստանի Հանրապետության կառավարության 2017 թվականի մայիսի 4-ի N 526-Ն որոշման մեջ փոփոխություն կատարելու եվ Հայաստանի Հանրապետության կառավարության 2016 թվականի սեպտեմբերի 22-ի N 982-Ն որոշումն ուժը կորցրած ճանաչելու մասին»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="007339DC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Հայաստանի Հանրապետության կառավարության </w:t>
      </w:r>
      <w:r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2025 թվականի 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նոյեմբերի 27-ի </w:t>
      </w:r>
      <w:r w:rsidRPr="007339DC">
        <w:rPr>
          <w:rFonts w:ascii="GHEA Grapalat" w:hAnsi="GHEA Grapalat"/>
          <w:i/>
          <w:iCs/>
          <w:sz w:val="20"/>
          <w:szCs w:val="20"/>
          <w:lang w:val="hy-AM"/>
        </w:rPr>
        <w:t>N 1704-Ն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="007339DC" w:rsidRPr="007339DC">
        <w:rPr>
          <w:rFonts w:ascii="GHEA Grapalat" w:hAnsi="GHEA Grapalat"/>
          <w:i/>
          <w:iCs/>
          <w:sz w:val="20"/>
          <w:szCs w:val="20"/>
          <w:lang w:val="hy-AM"/>
        </w:rPr>
        <w:t>որոշմամբ հաստատված՝ ավիատոմսերի ձեռքբերման պայմանների 11-րդ կետի հիման վրա:</w:t>
      </w:r>
    </w:p>
    <w:p w14:paraId="728C4473" w14:textId="0A2AD17D" w:rsidR="00C917FE" w:rsidRDefault="00C917FE" w:rsidP="00F979A5">
      <w:pPr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</w:p>
    <w:p w14:paraId="27B3567E" w14:textId="77777777" w:rsidR="00C917FE" w:rsidRPr="007339DC" w:rsidRDefault="00C917FE" w:rsidP="00F979A5">
      <w:pPr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  <w:bookmarkStart w:id="0" w:name="_GoBack"/>
      <w:bookmarkEnd w:id="0"/>
    </w:p>
    <w:sectPr w:rsidR="00C917FE" w:rsidRPr="007339DC" w:rsidSect="00221D19">
      <w:pgSz w:w="11907" w:h="16840" w:code="9"/>
      <w:pgMar w:top="709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B4CA1"/>
    <w:multiLevelType w:val="hybridMultilevel"/>
    <w:tmpl w:val="1336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EC"/>
    <w:rsid w:val="00026717"/>
    <w:rsid w:val="0003773A"/>
    <w:rsid w:val="00221176"/>
    <w:rsid w:val="00221D19"/>
    <w:rsid w:val="00284B6F"/>
    <w:rsid w:val="006D249A"/>
    <w:rsid w:val="007339DC"/>
    <w:rsid w:val="007A2C67"/>
    <w:rsid w:val="00811A26"/>
    <w:rsid w:val="00944C3A"/>
    <w:rsid w:val="00A456D0"/>
    <w:rsid w:val="00A634A0"/>
    <w:rsid w:val="00AD4CEC"/>
    <w:rsid w:val="00B65A24"/>
    <w:rsid w:val="00C763AE"/>
    <w:rsid w:val="00C917FE"/>
    <w:rsid w:val="00DF4144"/>
    <w:rsid w:val="00E95498"/>
    <w:rsid w:val="00ED3E00"/>
    <w:rsid w:val="00F21F3E"/>
    <w:rsid w:val="00F9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7C612"/>
  <w15:chartTrackingRefBased/>
  <w15:docId w15:val="{03FBDA06-8264-4B38-902D-A209BB2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F3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221D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21D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97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Ghazaryan Hayk</dc:creator>
  <cp:keywords/>
  <dc:description/>
  <cp:lastModifiedBy>Ghazaryan Hayk</cp:lastModifiedBy>
  <cp:revision>2</cp:revision>
  <dcterms:created xsi:type="dcterms:W3CDTF">2026-03-02T09:31:00Z</dcterms:created>
  <dcterms:modified xsi:type="dcterms:W3CDTF">2026-03-02T09:31:00Z</dcterms:modified>
</cp:coreProperties>
</file>