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6B8" w:rsidRPr="00115319" w:rsidRDefault="00455DF5" w:rsidP="00CB4115">
      <w:pPr>
        <w:pStyle w:val="Heading10"/>
        <w:shd w:val="clear" w:color="auto" w:fill="auto"/>
        <w:spacing w:after="160" w:line="360" w:lineRule="auto"/>
        <w:jc w:val="center"/>
        <w:outlineLvl w:val="9"/>
        <w:rPr>
          <w:rFonts w:ascii="GHEA Grapalat" w:hAnsi="GHEA Grapalat"/>
          <w:color w:val="000000" w:themeColor="text1"/>
          <w:sz w:val="24"/>
          <w:szCs w:val="24"/>
        </w:rPr>
      </w:pPr>
      <w:bookmarkStart w:id="0" w:name="bookmark0"/>
      <w:bookmarkStart w:id="1" w:name="bookmark1"/>
      <w:r w:rsidRPr="00CB4115">
        <w:rPr>
          <w:rFonts w:ascii="GHEA Grapalat" w:hAnsi="GHEA Grapalat"/>
          <w:color w:val="000000" w:themeColor="text1"/>
          <w:sz w:val="24"/>
          <w:szCs w:val="24"/>
        </w:rPr>
        <w:t>ЗАКОН Р</w:t>
      </w:r>
      <w:r w:rsidR="001039D9" w:rsidRPr="00CB4115">
        <w:rPr>
          <w:rFonts w:ascii="GHEA Grapalat" w:hAnsi="GHEA Grapalat"/>
          <w:color w:val="000000" w:themeColor="text1"/>
          <w:sz w:val="24"/>
          <w:szCs w:val="24"/>
        </w:rPr>
        <w:t xml:space="preserve">ЕСПУБЛИКИ </w:t>
      </w:r>
      <w:r w:rsidRPr="00CB4115">
        <w:rPr>
          <w:rFonts w:ascii="GHEA Grapalat" w:hAnsi="GHEA Grapalat"/>
          <w:color w:val="000000" w:themeColor="text1"/>
          <w:sz w:val="24"/>
          <w:szCs w:val="24"/>
        </w:rPr>
        <w:t>А</w:t>
      </w:r>
      <w:r w:rsidR="001039D9" w:rsidRPr="00CB4115">
        <w:rPr>
          <w:rFonts w:ascii="GHEA Grapalat" w:hAnsi="GHEA Grapalat"/>
          <w:color w:val="000000" w:themeColor="text1"/>
          <w:sz w:val="24"/>
          <w:szCs w:val="24"/>
        </w:rPr>
        <w:t>РМЕНИЯ</w:t>
      </w:r>
      <w:r w:rsidRPr="00CB4115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CB4115" w:rsidRPr="00115319">
        <w:rPr>
          <w:rFonts w:ascii="GHEA Grapalat" w:hAnsi="GHEA Grapalat"/>
          <w:color w:val="000000" w:themeColor="text1"/>
          <w:sz w:val="24"/>
          <w:szCs w:val="24"/>
        </w:rPr>
        <w:br/>
      </w:r>
      <w:r w:rsidRPr="00CB4115">
        <w:rPr>
          <w:rFonts w:ascii="GHEA Grapalat" w:hAnsi="GHEA Grapalat"/>
          <w:color w:val="000000" w:themeColor="text1"/>
          <w:sz w:val="24"/>
          <w:szCs w:val="24"/>
        </w:rPr>
        <w:t>О ВНЕСЕНИИ ДОПОЛНЕНИЯ В ЗАКОН "О ЗАКУПКАХ"</w:t>
      </w:r>
      <w:bookmarkEnd w:id="0"/>
      <w:bookmarkEnd w:id="1"/>
    </w:p>
    <w:p w:rsidR="00115319" w:rsidRPr="00115319" w:rsidRDefault="00115319" w:rsidP="00CB4115">
      <w:pPr>
        <w:pStyle w:val="Heading10"/>
        <w:shd w:val="clear" w:color="auto" w:fill="auto"/>
        <w:spacing w:after="160" w:line="360" w:lineRule="auto"/>
        <w:jc w:val="center"/>
        <w:outlineLvl w:val="9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1032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2"/>
        <w:gridCol w:w="6148"/>
      </w:tblGrid>
      <w:tr w:rsidR="007216B8" w:rsidRPr="00CB4115" w:rsidTr="003C4EFD">
        <w:trPr>
          <w:jc w:val="center"/>
        </w:trPr>
        <w:tc>
          <w:tcPr>
            <w:tcW w:w="4172" w:type="dxa"/>
            <w:shd w:val="clear" w:color="auto" w:fill="FFFFFF"/>
            <w:vAlign w:val="bottom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Основные сведения</w:t>
            </w:r>
          </w:p>
        </w:tc>
        <w:tc>
          <w:tcPr>
            <w:tcW w:w="6148" w:type="dxa"/>
            <w:shd w:val="clear" w:color="auto" w:fill="FFFFFF"/>
          </w:tcPr>
          <w:p w:rsidR="007216B8" w:rsidRPr="00CB4115" w:rsidRDefault="007216B8" w:rsidP="00CB4115">
            <w:pPr>
              <w:spacing w:after="160" w:line="360" w:lineRule="auto"/>
              <w:ind w:right="184"/>
              <w:jc w:val="right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7216B8" w:rsidRPr="00CB4115" w:rsidTr="003C4EFD">
        <w:trPr>
          <w:jc w:val="center"/>
        </w:trPr>
        <w:tc>
          <w:tcPr>
            <w:tcW w:w="4172" w:type="dxa"/>
            <w:shd w:val="clear" w:color="auto" w:fill="FFFFFF"/>
            <w:vAlign w:val="bottom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6148" w:type="dxa"/>
            <w:shd w:val="clear" w:color="auto" w:fill="FFFFFF"/>
            <w:vAlign w:val="bottom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ind w:right="18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HO-55-N</w:t>
            </w:r>
          </w:p>
        </w:tc>
      </w:tr>
      <w:tr w:rsidR="007216B8" w:rsidRPr="00CB4115" w:rsidTr="003C4EFD">
        <w:trPr>
          <w:jc w:val="center"/>
        </w:trPr>
        <w:tc>
          <w:tcPr>
            <w:tcW w:w="4172" w:type="dxa"/>
            <w:shd w:val="clear" w:color="auto" w:fill="FFFFFF"/>
            <w:vAlign w:val="center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6148" w:type="dxa"/>
            <w:shd w:val="clear" w:color="auto" w:fill="FFFFFF"/>
            <w:vAlign w:val="center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ind w:right="18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Закон</w:t>
            </w:r>
          </w:p>
        </w:tc>
      </w:tr>
      <w:tr w:rsidR="007216B8" w:rsidRPr="00CB4115" w:rsidTr="003C4EFD">
        <w:trPr>
          <w:jc w:val="center"/>
        </w:trPr>
        <w:tc>
          <w:tcPr>
            <w:tcW w:w="4172" w:type="dxa"/>
            <w:shd w:val="clear" w:color="auto" w:fill="FFFFFF"/>
            <w:vAlign w:val="center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Тип акта</w:t>
            </w:r>
          </w:p>
        </w:tc>
        <w:tc>
          <w:tcPr>
            <w:tcW w:w="6148" w:type="dxa"/>
            <w:shd w:val="clear" w:color="auto" w:fill="FFFFFF"/>
            <w:vAlign w:val="center"/>
          </w:tcPr>
          <w:p w:rsidR="007216B8" w:rsidRPr="00CB4115" w:rsidRDefault="00455DF5" w:rsidP="003C4EFD">
            <w:pPr>
              <w:pStyle w:val="Other0"/>
              <w:shd w:val="clear" w:color="auto" w:fill="auto"/>
              <w:spacing w:line="360" w:lineRule="auto"/>
              <w:ind w:right="18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Основной акт (28.03.2026 </w:t>
            </w:r>
            <w:r w:rsidR="003014D6"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—</w:t>
            </w:r>
            <w:r w:rsidR="003C4EF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bookmarkStart w:id="2" w:name="_GoBack"/>
            <w:bookmarkEnd w:id="2"/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по </w:t>
            </w:r>
            <w:r w:rsidR="00531DDE"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настоящее время</w:t>
            </w: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)</w:t>
            </w:r>
          </w:p>
        </w:tc>
      </w:tr>
      <w:tr w:rsidR="007216B8" w:rsidRPr="00CB4115" w:rsidTr="003C4EFD">
        <w:trPr>
          <w:jc w:val="center"/>
        </w:trPr>
        <w:tc>
          <w:tcPr>
            <w:tcW w:w="4172" w:type="dxa"/>
            <w:shd w:val="clear" w:color="auto" w:fill="FFFFFF"/>
            <w:vAlign w:val="center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Статус</w:t>
            </w:r>
          </w:p>
        </w:tc>
        <w:tc>
          <w:tcPr>
            <w:tcW w:w="6148" w:type="dxa"/>
            <w:shd w:val="clear" w:color="auto" w:fill="FFFFFF"/>
            <w:vAlign w:val="center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ind w:right="18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Действующий</w:t>
            </w:r>
          </w:p>
        </w:tc>
      </w:tr>
      <w:tr w:rsidR="007216B8" w:rsidRPr="00CB4115" w:rsidTr="003C4EFD">
        <w:trPr>
          <w:jc w:val="center"/>
        </w:trPr>
        <w:tc>
          <w:tcPr>
            <w:tcW w:w="4172" w:type="dxa"/>
            <w:shd w:val="clear" w:color="auto" w:fill="FFFFFF"/>
            <w:vAlign w:val="bottom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Первоисточник</w:t>
            </w:r>
          </w:p>
        </w:tc>
        <w:tc>
          <w:tcPr>
            <w:tcW w:w="6148" w:type="dxa"/>
            <w:shd w:val="clear" w:color="auto" w:fill="FFFFFF"/>
            <w:vAlign w:val="bottom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ind w:right="18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Единый сайт 2026.03.16</w:t>
            </w:r>
            <w:r w:rsidR="003014D6"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— </w:t>
            </w: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2026.03.29</w:t>
            </w:r>
          </w:p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ind w:right="18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официального опубликования 27.03.2026</w:t>
            </w:r>
          </w:p>
        </w:tc>
      </w:tr>
      <w:tr w:rsidR="007216B8" w:rsidRPr="00CB4115" w:rsidTr="003C4EFD">
        <w:trPr>
          <w:jc w:val="center"/>
        </w:trPr>
        <w:tc>
          <w:tcPr>
            <w:tcW w:w="4172" w:type="dxa"/>
            <w:shd w:val="clear" w:color="auto" w:fill="FFFFFF"/>
            <w:vAlign w:val="center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Принимающий орган</w:t>
            </w:r>
          </w:p>
        </w:tc>
        <w:tc>
          <w:tcPr>
            <w:tcW w:w="6148" w:type="dxa"/>
            <w:shd w:val="clear" w:color="auto" w:fill="FFFFFF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ind w:right="18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Национальное Собрание Республики Армения</w:t>
            </w:r>
          </w:p>
        </w:tc>
      </w:tr>
      <w:tr w:rsidR="007216B8" w:rsidRPr="00CB4115" w:rsidTr="003C4EFD">
        <w:trPr>
          <w:jc w:val="center"/>
        </w:trPr>
        <w:tc>
          <w:tcPr>
            <w:tcW w:w="4172" w:type="dxa"/>
            <w:shd w:val="clear" w:color="auto" w:fill="FFFFFF"/>
            <w:vAlign w:val="bottom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принятия</w:t>
            </w:r>
          </w:p>
        </w:tc>
        <w:tc>
          <w:tcPr>
            <w:tcW w:w="6148" w:type="dxa"/>
            <w:shd w:val="clear" w:color="auto" w:fill="FFFFFF"/>
            <w:vAlign w:val="center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ind w:right="18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04.03.2026</w:t>
            </w:r>
          </w:p>
        </w:tc>
      </w:tr>
      <w:tr w:rsidR="007216B8" w:rsidRPr="00CB4115" w:rsidTr="003C4EFD">
        <w:trPr>
          <w:jc w:val="center"/>
        </w:trPr>
        <w:tc>
          <w:tcPr>
            <w:tcW w:w="4172" w:type="dxa"/>
            <w:shd w:val="clear" w:color="auto" w:fill="FFFFFF"/>
            <w:vAlign w:val="center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Подписывающий орган</w:t>
            </w:r>
          </w:p>
        </w:tc>
        <w:tc>
          <w:tcPr>
            <w:tcW w:w="6148" w:type="dxa"/>
            <w:shd w:val="clear" w:color="auto" w:fill="FFFFFF"/>
            <w:vAlign w:val="center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ind w:right="18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Президент Республики Армения</w:t>
            </w:r>
          </w:p>
        </w:tc>
      </w:tr>
      <w:tr w:rsidR="007216B8" w:rsidRPr="00CB4115" w:rsidTr="003C4EFD">
        <w:trPr>
          <w:jc w:val="center"/>
        </w:trPr>
        <w:tc>
          <w:tcPr>
            <w:tcW w:w="4172" w:type="dxa"/>
            <w:shd w:val="clear" w:color="auto" w:fill="FFFFFF"/>
            <w:vAlign w:val="center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подписания</w:t>
            </w:r>
          </w:p>
        </w:tc>
        <w:tc>
          <w:tcPr>
            <w:tcW w:w="6148" w:type="dxa"/>
            <w:shd w:val="clear" w:color="auto" w:fill="FFFFFF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ind w:right="18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26.03.2026</w:t>
            </w:r>
          </w:p>
        </w:tc>
      </w:tr>
      <w:tr w:rsidR="007216B8" w:rsidRPr="00CB4115" w:rsidTr="003C4EFD">
        <w:trPr>
          <w:jc w:val="center"/>
        </w:trPr>
        <w:tc>
          <w:tcPr>
            <w:tcW w:w="4172" w:type="dxa"/>
            <w:shd w:val="clear" w:color="auto" w:fill="FFFFFF"/>
            <w:vAlign w:val="center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вступления в силу</w:t>
            </w:r>
          </w:p>
        </w:tc>
        <w:tc>
          <w:tcPr>
            <w:tcW w:w="6148" w:type="dxa"/>
            <w:shd w:val="clear" w:color="auto" w:fill="FFFFFF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ind w:right="184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28.03.2026</w:t>
            </w:r>
          </w:p>
        </w:tc>
      </w:tr>
    </w:tbl>
    <w:p w:rsidR="00CB4115" w:rsidRDefault="00CB4115" w:rsidP="00CB4115">
      <w:pPr>
        <w:spacing w:after="160" w:line="360" w:lineRule="auto"/>
        <w:jc w:val="both"/>
        <w:rPr>
          <w:rFonts w:ascii="GHEA Grapalat" w:hAnsi="GHEA Grapalat"/>
          <w:color w:val="000000" w:themeColor="text1"/>
        </w:rPr>
      </w:pPr>
    </w:p>
    <w:p w:rsidR="00CB4115" w:rsidRDefault="00CB4115">
      <w:pPr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</w:rPr>
        <w:br w:type="page"/>
      </w:r>
    </w:p>
    <w:p w:rsidR="007216B8" w:rsidRPr="00CB4115" w:rsidRDefault="00455DF5" w:rsidP="00CB4115">
      <w:pPr>
        <w:pStyle w:val="BodyText1"/>
        <w:shd w:val="clear" w:color="auto" w:fill="auto"/>
        <w:spacing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CB4115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ЗАКОН</w:t>
      </w:r>
    </w:p>
    <w:p w:rsidR="007216B8" w:rsidRPr="00CB4115" w:rsidRDefault="00455DF5" w:rsidP="00CB4115">
      <w:pPr>
        <w:pStyle w:val="Bodytext30"/>
        <w:shd w:val="clear" w:color="auto" w:fill="auto"/>
        <w:spacing w:line="360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r w:rsidRPr="00CB4115">
        <w:rPr>
          <w:rFonts w:ascii="GHEA Grapalat" w:hAnsi="GHEA Grapalat"/>
          <w:color w:val="000000" w:themeColor="text1"/>
          <w:sz w:val="24"/>
          <w:szCs w:val="24"/>
        </w:rPr>
        <w:t>РЕСПУБЛИКИ АРМЕНИЯ</w:t>
      </w:r>
    </w:p>
    <w:p w:rsidR="00FF7A24" w:rsidRPr="00CB4115" w:rsidRDefault="00455DF5" w:rsidP="00CB4115">
      <w:pPr>
        <w:pStyle w:val="BodyText1"/>
        <w:shd w:val="clear" w:color="auto" w:fill="auto"/>
        <w:spacing w:line="360" w:lineRule="auto"/>
        <w:ind w:firstLine="0"/>
        <w:jc w:val="right"/>
        <w:rPr>
          <w:rFonts w:ascii="GHEA Grapalat" w:hAnsi="GHEA Grapalat" w:cs="Sylfaen"/>
          <w:b/>
          <w:bCs/>
          <w:color w:val="000000" w:themeColor="text1"/>
          <w:sz w:val="24"/>
          <w:szCs w:val="24"/>
        </w:rPr>
      </w:pPr>
      <w:r w:rsidRPr="00CB4115">
        <w:rPr>
          <w:rFonts w:ascii="GHEA Grapalat" w:hAnsi="GHEA Grapalat"/>
          <w:b/>
          <w:color w:val="000000" w:themeColor="text1"/>
          <w:sz w:val="24"/>
          <w:szCs w:val="24"/>
        </w:rPr>
        <w:t>Принят 4 марта 2026 года</w:t>
      </w:r>
    </w:p>
    <w:p w:rsidR="007216B8" w:rsidRPr="00115319" w:rsidRDefault="00455DF5" w:rsidP="00CB4115">
      <w:pPr>
        <w:pStyle w:val="BodyText1"/>
        <w:shd w:val="clear" w:color="auto" w:fill="auto"/>
        <w:spacing w:line="360" w:lineRule="auto"/>
        <w:ind w:firstLine="0"/>
        <w:jc w:val="center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CB4115">
        <w:rPr>
          <w:rFonts w:ascii="GHEA Grapalat" w:hAnsi="GHEA Grapalat"/>
          <w:b/>
          <w:color w:val="000000" w:themeColor="text1"/>
          <w:sz w:val="24"/>
          <w:szCs w:val="24"/>
        </w:rPr>
        <w:t>О ВНЕСЕНИИ ДОПОЛНЕНИЯ В ЗАКОН "О ЗАКУПКАХ"</w:t>
      </w:r>
    </w:p>
    <w:p w:rsidR="00CB4115" w:rsidRPr="00115319" w:rsidRDefault="00CB4115" w:rsidP="00CB4115">
      <w:pPr>
        <w:pStyle w:val="BodyText1"/>
        <w:shd w:val="clear" w:color="auto" w:fill="auto"/>
        <w:spacing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7216B8" w:rsidRPr="00CB4115" w:rsidRDefault="00455DF5" w:rsidP="00CB4115">
      <w:pPr>
        <w:pStyle w:val="BodyText1"/>
        <w:shd w:val="clear" w:color="auto" w:fill="auto"/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CB4115">
        <w:rPr>
          <w:rFonts w:ascii="GHEA Grapalat" w:hAnsi="GHEA Grapalat"/>
          <w:b/>
          <w:color w:val="000000" w:themeColor="text1"/>
          <w:sz w:val="24"/>
          <w:szCs w:val="24"/>
        </w:rPr>
        <w:t>Статья 1.</w:t>
      </w:r>
      <w:r w:rsidR="00CB4115" w:rsidRPr="00115319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CB4115">
        <w:rPr>
          <w:rFonts w:ascii="GHEA Grapalat" w:hAnsi="GHEA Grapalat"/>
          <w:color w:val="000000" w:themeColor="text1"/>
          <w:sz w:val="24"/>
          <w:szCs w:val="24"/>
        </w:rPr>
        <w:t xml:space="preserve">Закон HO-21-N "О </w:t>
      </w:r>
      <w:r w:rsidR="007538CA" w:rsidRPr="00CB4115">
        <w:rPr>
          <w:rFonts w:ascii="GHEA Grapalat" w:hAnsi="GHEA Grapalat"/>
          <w:color w:val="000000" w:themeColor="text1"/>
          <w:sz w:val="24"/>
          <w:szCs w:val="24"/>
        </w:rPr>
        <w:t>з</w:t>
      </w:r>
      <w:r w:rsidRPr="00CB4115">
        <w:rPr>
          <w:rFonts w:ascii="GHEA Grapalat" w:hAnsi="GHEA Grapalat"/>
          <w:color w:val="000000" w:themeColor="text1"/>
          <w:sz w:val="24"/>
          <w:szCs w:val="24"/>
        </w:rPr>
        <w:t>акупках</w:t>
      </w:r>
      <w:r w:rsidR="003014D6" w:rsidRPr="00CB4115">
        <w:rPr>
          <w:rFonts w:ascii="GHEA Grapalat" w:hAnsi="GHEA Grapalat"/>
          <w:color w:val="000000" w:themeColor="text1"/>
          <w:sz w:val="24"/>
          <w:szCs w:val="24"/>
        </w:rPr>
        <w:t xml:space="preserve">" </w:t>
      </w:r>
      <w:r w:rsidRPr="00CB4115">
        <w:rPr>
          <w:rFonts w:ascii="GHEA Grapalat" w:hAnsi="GHEA Grapalat"/>
          <w:color w:val="000000" w:themeColor="text1"/>
          <w:sz w:val="24"/>
          <w:szCs w:val="24"/>
        </w:rPr>
        <w:t>от 16 декабря 2016 года дополнить статьей 46.1 следующего содержания: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329"/>
      </w:tblGrid>
      <w:tr w:rsidR="00FF7A24" w:rsidRPr="00CB4115" w:rsidTr="00FF7A24">
        <w:tc>
          <w:tcPr>
            <w:tcW w:w="1951" w:type="dxa"/>
          </w:tcPr>
          <w:p w:rsidR="00FF7A24" w:rsidRPr="00CB4115" w:rsidRDefault="00FF7A24" w:rsidP="00CB4115">
            <w:pPr>
              <w:pStyle w:val="BodyText1"/>
              <w:shd w:val="clear" w:color="auto" w:fill="auto"/>
              <w:spacing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"Статья 46.1.</w:t>
            </w:r>
          </w:p>
        </w:tc>
        <w:tc>
          <w:tcPr>
            <w:tcW w:w="7329" w:type="dxa"/>
          </w:tcPr>
          <w:p w:rsidR="00FF7A24" w:rsidRPr="00CB4115" w:rsidRDefault="00FF7A24" w:rsidP="00CB4115">
            <w:pPr>
              <w:pStyle w:val="BodyText1"/>
              <w:shd w:val="clear" w:color="auto" w:fill="auto"/>
              <w:spacing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Непрерывность процесса закупки</w:t>
            </w:r>
          </w:p>
        </w:tc>
      </w:tr>
    </w:tbl>
    <w:p w:rsidR="007216B8" w:rsidRPr="00CB4115" w:rsidRDefault="00455DF5" w:rsidP="00CB4115">
      <w:pPr>
        <w:pStyle w:val="BodyText1"/>
        <w:shd w:val="clear" w:color="auto" w:fill="auto"/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CB4115">
        <w:rPr>
          <w:rFonts w:ascii="GHEA Grapalat" w:hAnsi="GHEA Grapalat"/>
          <w:color w:val="000000" w:themeColor="text1"/>
          <w:sz w:val="24"/>
          <w:szCs w:val="24"/>
        </w:rPr>
        <w:t>1.</w:t>
      </w:r>
      <w:r w:rsidR="00CB4115" w:rsidRPr="00115319">
        <w:rPr>
          <w:rFonts w:ascii="GHEA Grapalat" w:hAnsi="GHEA Grapalat"/>
          <w:color w:val="000000" w:themeColor="text1"/>
          <w:sz w:val="24"/>
          <w:szCs w:val="24"/>
        </w:rPr>
        <w:tab/>
      </w:r>
      <w:r w:rsidRPr="00CB4115">
        <w:rPr>
          <w:rFonts w:ascii="GHEA Grapalat" w:hAnsi="GHEA Grapalat"/>
          <w:color w:val="000000" w:themeColor="text1"/>
          <w:sz w:val="24"/>
          <w:szCs w:val="24"/>
        </w:rPr>
        <w:t xml:space="preserve">Обжалование действий (бездействия) и решений заказчика и оценочной комиссии </w:t>
      </w:r>
      <w:r w:rsidR="00775FD1" w:rsidRPr="00CB4115">
        <w:rPr>
          <w:rFonts w:ascii="GHEA Grapalat" w:hAnsi="GHEA Grapalat"/>
          <w:color w:val="000000" w:themeColor="text1"/>
          <w:sz w:val="24"/>
          <w:szCs w:val="24"/>
        </w:rPr>
        <w:t xml:space="preserve">в рамках процесса закупки </w:t>
      </w:r>
      <w:r w:rsidRPr="00CB4115">
        <w:rPr>
          <w:rFonts w:ascii="GHEA Grapalat" w:hAnsi="GHEA Grapalat"/>
          <w:color w:val="000000" w:themeColor="text1"/>
          <w:sz w:val="24"/>
          <w:szCs w:val="24"/>
        </w:rPr>
        <w:t xml:space="preserve">не приостанавливает процесс закупки, если приглашение на участие в данном процессе содержит информацию о его организации в целях обеспечения общественных интересов </w:t>
      </w:r>
      <w:r w:rsidR="00EF4DD3" w:rsidRPr="00CB4115">
        <w:rPr>
          <w:rFonts w:ascii="GHEA Grapalat" w:hAnsi="GHEA Grapalat"/>
          <w:color w:val="000000" w:themeColor="text1"/>
          <w:sz w:val="24"/>
          <w:szCs w:val="24"/>
        </w:rPr>
        <w:t xml:space="preserve">или </w:t>
      </w:r>
      <w:r w:rsidRPr="00CB4115">
        <w:rPr>
          <w:rFonts w:ascii="GHEA Grapalat" w:hAnsi="GHEA Grapalat"/>
          <w:color w:val="000000" w:themeColor="text1"/>
          <w:sz w:val="24"/>
          <w:szCs w:val="24"/>
        </w:rPr>
        <w:t xml:space="preserve">в интересах </w:t>
      </w:r>
      <w:r w:rsidR="005079CF" w:rsidRPr="00CB4115">
        <w:rPr>
          <w:rFonts w:ascii="GHEA Grapalat" w:hAnsi="GHEA Grapalat"/>
          <w:color w:val="000000" w:themeColor="text1"/>
          <w:sz w:val="24"/>
          <w:szCs w:val="24"/>
        </w:rPr>
        <w:t xml:space="preserve">обороны </w:t>
      </w:r>
      <w:r w:rsidRPr="00CB4115">
        <w:rPr>
          <w:rFonts w:ascii="GHEA Grapalat" w:hAnsi="GHEA Grapalat"/>
          <w:color w:val="000000" w:themeColor="text1"/>
          <w:sz w:val="24"/>
          <w:szCs w:val="24"/>
        </w:rPr>
        <w:t>и национальной безопасности.</w:t>
      </w:r>
    </w:p>
    <w:p w:rsidR="007216B8" w:rsidRPr="00CB4115" w:rsidRDefault="00455DF5" w:rsidP="00CB4115">
      <w:pPr>
        <w:pStyle w:val="BodyText1"/>
        <w:shd w:val="clear" w:color="auto" w:fill="auto"/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  <w:color w:val="000000" w:themeColor="text1"/>
          <w:spacing w:val="-6"/>
          <w:sz w:val="24"/>
          <w:szCs w:val="24"/>
        </w:rPr>
      </w:pPr>
      <w:r w:rsidRPr="00CB4115">
        <w:rPr>
          <w:rFonts w:ascii="GHEA Grapalat" w:hAnsi="GHEA Grapalat"/>
          <w:color w:val="000000" w:themeColor="text1"/>
          <w:spacing w:val="-6"/>
          <w:sz w:val="24"/>
          <w:szCs w:val="24"/>
        </w:rPr>
        <w:t>2.</w:t>
      </w:r>
      <w:r w:rsidR="00CB4115" w:rsidRPr="00115319">
        <w:rPr>
          <w:rFonts w:ascii="GHEA Grapalat" w:hAnsi="GHEA Grapalat"/>
          <w:color w:val="000000" w:themeColor="text1"/>
          <w:spacing w:val="-6"/>
          <w:sz w:val="24"/>
          <w:szCs w:val="24"/>
        </w:rPr>
        <w:tab/>
      </w:r>
      <w:r w:rsidRPr="00CB4115">
        <w:rPr>
          <w:rFonts w:ascii="GHEA Grapalat" w:hAnsi="GHEA Grapalat"/>
          <w:color w:val="000000" w:themeColor="text1"/>
          <w:spacing w:val="-6"/>
          <w:sz w:val="24"/>
          <w:szCs w:val="24"/>
        </w:rPr>
        <w:t>Предусмотренная частью 1 настоящей статьи информация включается в приглашение по предварительному согласию Правительства Республики Армения.".</w:t>
      </w:r>
    </w:p>
    <w:p w:rsidR="007216B8" w:rsidRPr="00CB4115" w:rsidRDefault="00455DF5" w:rsidP="00CB4115">
      <w:pPr>
        <w:pStyle w:val="BodyText1"/>
        <w:shd w:val="clear" w:color="auto" w:fill="auto"/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CB4115">
        <w:rPr>
          <w:rFonts w:ascii="GHEA Grapalat" w:hAnsi="GHEA Grapalat"/>
          <w:b/>
          <w:color w:val="000000" w:themeColor="text1"/>
          <w:sz w:val="24"/>
          <w:szCs w:val="24"/>
        </w:rPr>
        <w:t>Статья 2.</w:t>
      </w:r>
      <w:r w:rsidR="00CB4115" w:rsidRPr="00115319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CB4115">
        <w:rPr>
          <w:rFonts w:ascii="GHEA Grapalat" w:hAnsi="GHEA Grapalat"/>
          <w:color w:val="000000" w:themeColor="text1"/>
          <w:sz w:val="24"/>
          <w:szCs w:val="24"/>
        </w:rPr>
        <w:t>Настоящий Закон вступает в силу на следующий день после его официального опубликования.</w:t>
      </w:r>
    </w:p>
    <w:p w:rsidR="00FF7A24" w:rsidRPr="00CB4115" w:rsidRDefault="00FF7A24" w:rsidP="00CB4115">
      <w:pPr>
        <w:pStyle w:val="BodyText1"/>
        <w:shd w:val="clear" w:color="auto" w:fill="auto"/>
        <w:spacing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4"/>
        <w:gridCol w:w="5179"/>
      </w:tblGrid>
      <w:tr w:rsidR="007216B8" w:rsidRPr="00CB4115" w:rsidTr="00FF7A24">
        <w:tc>
          <w:tcPr>
            <w:tcW w:w="4584" w:type="dxa"/>
            <w:shd w:val="clear" w:color="auto" w:fill="FFFFFF"/>
            <w:vAlign w:val="bottom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ind w:firstLine="16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Президент Республики</w:t>
            </w:r>
          </w:p>
          <w:p w:rsidR="00FF7A24" w:rsidRPr="00CB4115" w:rsidRDefault="00455DF5" w:rsidP="00CB4115">
            <w:pPr>
              <w:pStyle w:val="Other0"/>
              <w:shd w:val="clear" w:color="auto" w:fill="auto"/>
              <w:spacing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26 марта 2026 года</w:t>
            </w:r>
          </w:p>
          <w:p w:rsidR="00FF7A24" w:rsidRPr="00CB4115" w:rsidRDefault="00455DF5" w:rsidP="00CB4115">
            <w:pPr>
              <w:pStyle w:val="Other0"/>
              <w:shd w:val="clear" w:color="auto" w:fill="auto"/>
              <w:spacing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Ереван</w:t>
            </w:r>
          </w:p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HO-55-N</w:t>
            </w:r>
          </w:p>
        </w:tc>
        <w:tc>
          <w:tcPr>
            <w:tcW w:w="5179" w:type="dxa"/>
            <w:shd w:val="clear" w:color="auto" w:fill="FFFFFF"/>
          </w:tcPr>
          <w:p w:rsidR="007216B8" w:rsidRPr="00CB4115" w:rsidRDefault="00455DF5" w:rsidP="00CB4115">
            <w:pPr>
              <w:pStyle w:val="Other0"/>
              <w:shd w:val="clear" w:color="auto" w:fill="auto"/>
              <w:spacing w:line="360" w:lineRule="auto"/>
              <w:ind w:right="36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CB4115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В. Хачатурян</w:t>
            </w:r>
          </w:p>
        </w:tc>
      </w:tr>
    </w:tbl>
    <w:p w:rsidR="00115319" w:rsidRDefault="00115319" w:rsidP="00CB4115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en-US"/>
        </w:rPr>
      </w:pPr>
    </w:p>
    <w:p w:rsidR="007216B8" w:rsidRPr="00CB4115" w:rsidRDefault="00455DF5" w:rsidP="00CB4115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CB4115">
        <w:rPr>
          <w:rFonts w:ascii="GHEA Grapalat" w:hAnsi="GHEA Grapalat"/>
          <w:color w:val="000000" w:themeColor="text1"/>
          <w:sz w:val="24"/>
          <w:szCs w:val="24"/>
        </w:rPr>
        <w:t>Дата официального опубликования — 27 марта 2026 года.</w:t>
      </w:r>
    </w:p>
    <w:sectPr w:rsidR="007216B8" w:rsidRPr="00CB4115" w:rsidSect="00CB4115">
      <w:footerReference w:type="default" r:id="rId7"/>
      <w:pgSz w:w="11900" w:h="16840" w:code="9"/>
      <w:pgMar w:top="1418" w:right="1418" w:bottom="1418" w:left="1418" w:header="0" w:footer="50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DE0" w:rsidRDefault="00016DE0" w:rsidP="007216B8">
      <w:r>
        <w:separator/>
      </w:r>
    </w:p>
  </w:endnote>
  <w:endnote w:type="continuationSeparator" w:id="0">
    <w:p w:rsidR="00016DE0" w:rsidRDefault="00016DE0" w:rsidP="0072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4487383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CB4115" w:rsidRPr="00CB4115" w:rsidRDefault="00CB4115" w:rsidP="00CB4115">
        <w:pPr>
          <w:pStyle w:val="Footer"/>
          <w:jc w:val="center"/>
          <w:rPr>
            <w:rFonts w:ascii="GHEA Grapalat" w:hAnsi="GHEA Grapalat"/>
          </w:rPr>
        </w:pPr>
        <w:r w:rsidRPr="00CB4115">
          <w:rPr>
            <w:rFonts w:ascii="GHEA Grapalat" w:hAnsi="GHEA Grapalat"/>
          </w:rPr>
          <w:fldChar w:fldCharType="begin"/>
        </w:r>
        <w:r w:rsidRPr="00CB4115">
          <w:rPr>
            <w:rFonts w:ascii="GHEA Grapalat" w:hAnsi="GHEA Grapalat"/>
          </w:rPr>
          <w:instrText xml:space="preserve"> PAGE   \* MERGEFORMAT </w:instrText>
        </w:r>
        <w:r w:rsidRPr="00CB4115">
          <w:rPr>
            <w:rFonts w:ascii="GHEA Grapalat" w:hAnsi="GHEA Grapalat"/>
          </w:rPr>
          <w:fldChar w:fldCharType="separate"/>
        </w:r>
        <w:r w:rsidR="003C4EFD">
          <w:rPr>
            <w:rFonts w:ascii="GHEA Grapalat" w:hAnsi="GHEA Grapalat"/>
            <w:noProof/>
          </w:rPr>
          <w:t>2</w:t>
        </w:r>
        <w:r w:rsidRPr="00CB4115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DE0" w:rsidRDefault="00016DE0"/>
  </w:footnote>
  <w:footnote w:type="continuationSeparator" w:id="0">
    <w:p w:rsidR="00016DE0" w:rsidRDefault="00016DE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7216B8"/>
    <w:rsid w:val="00016DE0"/>
    <w:rsid w:val="00065A1A"/>
    <w:rsid w:val="000C7CEE"/>
    <w:rsid w:val="001039D9"/>
    <w:rsid w:val="00115319"/>
    <w:rsid w:val="00277E92"/>
    <w:rsid w:val="002D3CAE"/>
    <w:rsid w:val="003014D6"/>
    <w:rsid w:val="003C4EFD"/>
    <w:rsid w:val="00455DF5"/>
    <w:rsid w:val="004D17B0"/>
    <w:rsid w:val="004F3643"/>
    <w:rsid w:val="005079CF"/>
    <w:rsid w:val="00513C2D"/>
    <w:rsid w:val="00531DDE"/>
    <w:rsid w:val="00602A6F"/>
    <w:rsid w:val="007216B8"/>
    <w:rsid w:val="007538CA"/>
    <w:rsid w:val="00775FD1"/>
    <w:rsid w:val="00AA7419"/>
    <w:rsid w:val="00B27892"/>
    <w:rsid w:val="00BC21AE"/>
    <w:rsid w:val="00CB4115"/>
    <w:rsid w:val="00D922FF"/>
    <w:rsid w:val="00D92886"/>
    <w:rsid w:val="00DF394A"/>
    <w:rsid w:val="00EF4DD3"/>
    <w:rsid w:val="00FA0063"/>
    <w:rsid w:val="00FC141D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216B8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7216B8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7216B8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1"/>
    <w:rsid w:val="007216B8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 (3)_"/>
    <w:basedOn w:val="DefaultParagraphFont"/>
    <w:link w:val="Bodytext30"/>
    <w:rsid w:val="007216B8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7216B8"/>
    <w:rPr>
      <w:rFonts w:ascii="Arial" w:eastAsia="Arial" w:hAnsi="Arial" w:cs="Arial"/>
      <w:b/>
      <w:bCs/>
      <w:i w:val="0"/>
      <w:iCs w:val="0"/>
      <w:smallCaps w:val="0"/>
      <w:strike w:val="0"/>
      <w:color w:val="5C5C5C"/>
      <w:sz w:val="16"/>
      <w:szCs w:val="16"/>
      <w:u w:val="none"/>
    </w:rPr>
  </w:style>
  <w:style w:type="paragraph" w:customStyle="1" w:styleId="Heading10">
    <w:name w:val="Heading #1"/>
    <w:basedOn w:val="Normal"/>
    <w:link w:val="Heading1"/>
    <w:rsid w:val="007216B8"/>
    <w:pPr>
      <w:shd w:val="clear" w:color="auto" w:fill="FFFFFF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7216B8"/>
    <w:pPr>
      <w:shd w:val="clear" w:color="auto" w:fill="FFFFFF"/>
      <w:spacing w:after="160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1">
    <w:name w:val="Body Text1"/>
    <w:basedOn w:val="Normal"/>
    <w:link w:val="Bodytext"/>
    <w:qFormat/>
    <w:rsid w:val="007216B8"/>
    <w:pPr>
      <w:shd w:val="clear" w:color="auto" w:fill="FFFFFF"/>
      <w:spacing w:after="160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30">
    <w:name w:val="Body text (3)"/>
    <w:basedOn w:val="Normal"/>
    <w:link w:val="Bodytext3"/>
    <w:rsid w:val="007216B8"/>
    <w:pPr>
      <w:shd w:val="clear" w:color="auto" w:fill="FFFFFF"/>
      <w:spacing w:after="16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7216B8"/>
    <w:pPr>
      <w:shd w:val="clear" w:color="auto" w:fill="FFFFFF"/>
    </w:pPr>
    <w:rPr>
      <w:rFonts w:ascii="Arial" w:eastAsia="Arial" w:hAnsi="Arial" w:cs="Arial"/>
      <w:b/>
      <w:bCs/>
      <w:color w:val="5C5C5C"/>
      <w:sz w:val="16"/>
      <w:szCs w:val="16"/>
    </w:rPr>
  </w:style>
  <w:style w:type="table" w:styleId="TableGrid">
    <w:name w:val="Table Grid"/>
    <w:basedOn w:val="TableNormal"/>
    <w:uiPriority w:val="59"/>
    <w:rsid w:val="00FF7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79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9CF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B411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411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B411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411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dcterms:created xsi:type="dcterms:W3CDTF">2026-03-31T05:39:00Z</dcterms:created>
  <dcterms:modified xsi:type="dcterms:W3CDTF">2026-05-19T10:16:00Z</dcterms:modified>
</cp:coreProperties>
</file>