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A30F8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A30F82">
        <w:rPr>
          <w:rFonts w:ascii="GHEA Grapalat" w:hAnsi="GHEA Grapalat"/>
          <w:b/>
          <w:szCs w:val="24"/>
        </w:rPr>
        <w:t>ОБЪЯВЛЕНИЕ</w:t>
      </w:r>
    </w:p>
    <w:p w:rsidR="00DE1183" w:rsidRPr="00A30F82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A30F82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7F75CC" w:rsidRDefault="00847611" w:rsidP="007F75CC">
      <w:pPr>
        <w:tabs>
          <w:tab w:val="left" w:pos="6804"/>
        </w:tabs>
        <w:ind w:left="-360" w:firstLine="360"/>
        <w:jc w:val="center"/>
        <w:rPr>
          <w:rFonts w:ascii="GHEA Grapalat" w:hAnsi="GHEA Grapalat" w:cs="Sylfaen"/>
          <w:sz w:val="20"/>
        </w:rPr>
      </w:pPr>
      <w:r w:rsidRPr="007F75CC">
        <w:rPr>
          <w:rFonts w:ascii="GHEA Grapalat" w:hAnsi="GHEA Grapalat"/>
          <w:sz w:val="20"/>
        </w:rPr>
        <w:t>Фонда территориального развития Армении</w:t>
      </w:r>
      <w:r w:rsidR="005461BC" w:rsidRPr="007F75CC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7F75CC">
        <w:rPr>
          <w:rFonts w:ascii="GHEA Grapalat" w:hAnsi="GHEA Grapalat"/>
          <w:sz w:val="20"/>
        </w:rPr>
        <w:t xml:space="preserve"> </w:t>
      </w:r>
      <w:r w:rsidR="007F75CC">
        <w:rPr>
          <w:rFonts w:ascii="GHEA Grapalat" w:hAnsi="GHEA Grapalat"/>
          <w:sz w:val="20"/>
        </w:rPr>
        <w:t xml:space="preserve">                       </w:t>
      </w:r>
      <w:r w:rsidR="003939D3" w:rsidRPr="007F75CC">
        <w:rPr>
          <w:rFonts w:ascii="GHEA Grapalat" w:hAnsi="GHEA Grapalat"/>
          <w:b/>
          <w:sz w:val="20"/>
        </w:rPr>
        <w:t>№</w:t>
      </w:r>
      <w:r w:rsidR="007F75CC">
        <w:rPr>
          <w:rFonts w:ascii="GHEA Grapalat" w:hAnsi="GHEA Grapalat"/>
          <w:b/>
          <w:sz w:val="20"/>
        </w:rPr>
        <w:t xml:space="preserve"> </w:t>
      </w:r>
      <w:r w:rsidR="00CA75D1" w:rsidRPr="007F75CC">
        <w:rPr>
          <w:rFonts w:ascii="Sylfaen" w:hAnsi="Sylfaen"/>
          <w:b/>
          <w:color w:val="FF0000"/>
          <w:sz w:val="20"/>
        </w:rPr>
        <w:t>HTS-HMA-TSDZB-2020/1</w:t>
      </w:r>
      <w:r w:rsidR="005461BC" w:rsidRPr="007F75CC">
        <w:rPr>
          <w:rFonts w:ascii="GHEA Grapalat" w:hAnsi="GHEA Grapalat"/>
          <w:b/>
          <w:sz w:val="20"/>
        </w:rPr>
        <w:t>,</w:t>
      </w:r>
      <w:r w:rsidR="005461BC" w:rsidRPr="007F75CC">
        <w:rPr>
          <w:rFonts w:ascii="GHEA Grapalat" w:hAnsi="GHEA Grapalat"/>
          <w:sz w:val="20"/>
        </w:rPr>
        <w:t xml:space="preserve"> заключенном 20</w:t>
      </w:r>
      <w:r w:rsidR="004145E9" w:rsidRPr="007F75CC">
        <w:rPr>
          <w:rFonts w:ascii="GHEA Grapalat" w:hAnsi="GHEA Grapalat"/>
          <w:sz w:val="20"/>
          <w:lang w:val="hy-AM"/>
        </w:rPr>
        <w:t>20</w:t>
      </w:r>
      <w:r w:rsidRPr="007F75CC">
        <w:rPr>
          <w:rFonts w:ascii="GHEA Grapalat" w:hAnsi="GHEA Grapalat"/>
          <w:sz w:val="20"/>
        </w:rPr>
        <w:t xml:space="preserve"> </w:t>
      </w:r>
      <w:r w:rsidR="005461BC" w:rsidRPr="007F75CC">
        <w:rPr>
          <w:rFonts w:ascii="GHEA Grapalat" w:hAnsi="GHEA Grapalat"/>
          <w:sz w:val="20"/>
        </w:rPr>
        <w:t>года</w:t>
      </w:r>
      <w:r w:rsidR="0025160E" w:rsidRPr="007F75CC">
        <w:rPr>
          <w:rFonts w:ascii="GHEA Grapalat" w:hAnsi="GHEA Grapalat"/>
          <w:sz w:val="20"/>
          <w:lang w:val="hy-AM"/>
        </w:rPr>
        <w:t xml:space="preserve"> </w:t>
      </w:r>
      <w:r w:rsidR="00C756C9" w:rsidRPr="00C756C9">
        <w:rPr>
          <w:rFonts w:ascii="GHEA Grapalat" w:hAnsi="GHEA Grapalat"/>
          <w:b/>
          <w:sz w:val="20"/>
        </w:rPr>
        <w:t>03</w:t>
      </w:r>
      <w:r w:rsidR="002F37F3" w:rsidRPr="007F75CC">
        <w:rPr>
          <w:rFonts w:ascii="GHEA Grapalat" w:hAnsi="GHEA Grapalat"/>
          <w:b/>
          <w:sz w:val="20"/>
        </w:rPr>
        <w:t xml:space="preserve"> ию</w:t>
      </w:r>
      <w:r w:rsidR="00CA75D1" w:rsidRPr="007F75CC">
        <w:rPr>
          <w:rFonts w:ascii="GHEA Grapalat" w:hAnsi="GHEA Grapalat"/>
          <w:b/>
          <w:sz w:val="20"/>
        </w:rPr>
        <w:t>л</w:t>
      </w:r>
      <w:r w:rsidR="002F37F3" w:rsidRPr="007F75CC">
        <w:rPr>
          <w:rFonts w:ascii="GHEA Grapalat" w:hAnsi="GHEA Grapalat"/>
          <w:b/>
          <w:sz w:val="20"/>
        </w:rPr>
        <w:t>я</w:t>
      </w:r>
      <w:r w:rsidRPr="007F75CC">
        <w:rPr>
          <w:rFonts w:ascii="GHEA Grapalat" w:hAnsi="GHEA Grapalat"/>
          <w:b/>
          <w:sz w:val="20"/>
        </w:rPr>
        <w:t xml:space="preserve"> </w:t>
      </w:r>
      <w:r w:rsidR="008F4088" w:rsidRPr="007F75CC">
        <w:rPr>
          <w:rFonts w:ascii="GHEA Grapalat" w:hAnsi="GHEA Grapalat"/>
          <w:sz w:val="20"/>
        </w:rPr>
        <w:t xml:space="preserve">в результате </w:t>
      </w:r>
      <w:r w:rsidR="008F36E5" w:rsidRPr="007F75CC">
        <w:rPr>
          <w:rFonts w:ascii="GHEA Grapalat" w:hAnsi="GHEA Grapalat"/>
          <w:sz w:val="20"/>
        </w:rPr>
        <w:t>процедуры закупки по</w:t>
      </w:r>
      <w:r w:rsidR="00620A72" w:rsidRPr="007F75CC">
        <w:rPr>
          <w:rFonts w:ascii="GHEA Grapalat" w:hAnsi="GHEA Grapalat"/>
          <w:sz w:val="20"/>
        </w:rPr>
        <w:t>д</w:t>
      </w:r>
      <w:r w:rsidR="008F36E5" w:rsidRPr="007F75CC">
        <w:rPr>
          <w:rFonts w:ascii="GHEA Grapalat" w:hAnsi="GHEA Grapalat"/>
          <w:sz w:val="20"/>
        </w:rPr>
        <w:t xml:space="preserve"> код</w:t>
      </w:r>
      <w:r w:rsidR="00620A72" w:rsidRPr="007F75CC">
        <w:rPr>
          <w:rFonts w:ascii="GHEA Grapalat" w:hAnsi="GHEA Grapalat"/>
          <w:sz w:val="20"/>
        </w:rPr>
        <w:t xml:space="preserve">ом </w:t>
      </w:r>
      <w:r w:rsidRPr="007F75CC">
        <w:rPr>
          <w:rFonts w:ascii="GHEA Grapalat" w:hAnsi="GHEA Grapalat"/>
          <w:b/>
          <w:sz w:val="20"/>
        </w:rPr>
        <w:t xml:space="preserve">№ </w:t>
      </w:r>
      <w:r w:rsidR="00CA75D1" w:rsidRPr="007F75CC">
        <w:rPr>
          <w:rFonts w:ascii="Sylfaen" w:hAnsi="Sylfaen"/>
          <w:b/>
          <w:color w:val="FF0000"/>
          <w:sz w:val="20"/>
        </w:rPr>
        <w:t xml:space="preserve">HTS-HMA-TSDZB-2020/1 </w:t>
      </w:r>
      <w:r w:rsidR="005461BC" w:rsidRPr="007F75CC">
        <w:rPr>
          <w:rFonts w:ascii="GHEA Grapalat" w:hAnsi="GHEA Grapalat"/>
          <w:sz w:val="20"/>
        </w:rPr>
        <w:t>орг</w:t>
      </w:r>
      <w:r w:rsidR="00620A72" w:rsidRPr="007F75CC">
        <w:rPr>
          <w:rFonts w:ascii="GHEA Grapalat" w:hAnsi="GHEA Grapalat"/>
          <w:sz w:val="20"/>
        </w:rPr>
        <w:t>анизованной с целью приобретения</w:t>
      </w:r>
      <w:r w:rsidR="005461BC" w:rsidRPr="007F75CC">
        <w:rPr>
          <w:rFonts w:ascii="GHEA Grapalat" w:hAnsi="GHEA Grapalat"/>
          <w:sz w:val="20"/>
        </w:rPr>
        <w:t xml:space="preserve"> </w:t>
      </w:r>
      <w:r w:rsidR="00D14B01" w:rsidRPr="007F75CC">
        <w:rPr>
          <w:rFonts w:ascii="Sylfaen" w:hAnsi="Sylfaen"/>
          <w:b/>
          <w:color w:val="FF0000"/>
          <w:spacing w:val="6"/>
          <w:sz w:val="20"/>
        </w:rPr>
        <w:t>КОНСУЛЬТАЦИОННЫХ УСЛУГ В ОБЛАСТИ</w:t>
      </w:r>
      <w:r w:rsidR="00D14B01" w:rsidRPr="007F75CC">
        <w:rPr>
          <w:rFonts w:ascii="Sylfaen" w:hAnsi="Sylfaen" w:cs="Arial"/>
          <w:b/>
          <w:sz w:val="20"/>
        </w:rPr>
        <w:t xml:space="preserve"> </w:t>
      </w:r>
      <w:r w:rsidR="00CA75D1" w:rsidRPr="007F75CC">
        <w:rPr>
          <w:rFonts w:ascii="Sylfaen" w:hAnsi="Sylfaen"/>
          <w:b/>
          <w:color w:val="FF0000"/>
          <w:spacing w:val="6"/>
          <w:sz w:val="20"/>
        </w:rPr>
        <w:t>технического надзора</w:t>
      </w:r>
      <w:r w:rsidR="00D14B01" w:rsidRPr="007F75CC">
        <w:rPr>
          <w:rFonts w:ascii="GHEA Grapalat" w:hAnsi="GHEA Grapalat"/>
          <w:sz w:val="20"/>
        </w:rPr>
        <w:t xml:space="preserve"> </w:t>
      </w:r>
      <w:r w:rsidR="006840B6" w:rsidRPr="007F75CC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37"/>
        <w:gridCol w:w="35"/>
        <w:gridCol w:w="315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52"/>
        <w:gridCol w:w="180"/>
        <w:gridCol w:w="111"/>
        <w:gridCol w:w="536"/>
        <w:gridCol w:w="31"/>
        <w:gridCol w:w="167"/>
        <w:gridCol w:w="39"/>
        <w:gridCol w:w="311"/>
        <w:gridCol w:w="386"/>
        <w:gridCol w:w="142"/>
        <w:gridCol w:w="31"/>
        <w:gridCol w:w="136"/>
        <w:gridCol w:w="50"/>
        <w:gridCol w:w="35"/>
        <w:gridCol w:w="327"/>
        <w:gridCol w:w="612"/>
        <w:gridCol w:w="142"/>
        <w:gridCol w:w="146"/>
        <w:gridCol w:w="793"/>
      </w:tblGrid>
      <w:tr w:rsidR="005461BC" w:rsidRPr="00A30F82" w:rsidTr="004808DD">
        <w:trPr>
          <w:trHeight w:val="146"/>
          <w:jc w:val="center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5461BC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5461BC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A30F82" w:rsidTr="00C86DDA">
        <w:trPr>
          <w:trHeight w:val="110"/>
          <w:jc w:val="center"/>
        </w:trPr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9F073F" w:rsidRPr="00A30F82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A30F82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A30F82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A30F82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30F8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A30F8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37" w:type="dxa"/>
            <w:gridSpan w:val="10"/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90" w:type="dxa"/>
            <w:gridSpan w:val="10"/>
            <w:vMerge w:val="restart"/>
            <w:shd w:val="clear" w:color="auto" w:fill="auto"/>
            <w:vAlign w:val="center"/>
          </w:tcPr>
          <w:p w:rsidR="009F073F" w:rsidRPr="00A30F8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05" w:type="dxa"/>
            <w:gridSpan w:val="7"/>
            <w:vMerge w:val="restart"/>
            <w:shd w:val="clear" w:color="auto" w:fill="auto"/>
            <w:vAlign w:val="center"/>
          </w:tcPr>
          <w:p w:rsidR="009F073F" w:rsidRPr="00A30F8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30F82" w:rsidTr="00C86DDA">
        <w:trPr>
          <w:trHeight w:val="175"/>
          <w:jc w:val="center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30F82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A30F8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37" w:type="dxa"/>
            <w:gridSpan w:val="10"/>
            <w:shd w:val="clear" w:color="auto" w:fill="auto"/>
            <w:vAlign w:val="center"/>
          </w:tcPr>
          <w:p w:rsidR="009F073F" w:rsidRPr="00A30F82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90" w:type="dxa"/>
            <w:gridSpan w:val="10"/>
            <w:vMerge/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5" w:type="dxa"/>
            <w:gridSpan w:val="7"/>
            <w:vMerge/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A30F82" w:rsidTr="00C86DDA">
        <w:trPr>
          <w:trHeight w:val="275"/>
          <w:jc w:val="center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A30F8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35F" w:rsidRPr="00A30F82" w:rsidTr="00C86DDA">
        <w:trPr>
          <w:trHeight w:val="40"/>
          <w:jc w:val="center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6A035F" w:rsidRPr="006A035F" w:rsidRDefault="006A035F" w:rsidP="006A035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35F" w:rsidRPr="006A035F" w:rsidRDefault="006A035F" w:rsidP="006A035F">
            <w:pPr>
              <w:tabs>
                <w:tab w:val="left" w:pos="7695"/>
              </w:tabs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услуги технического надзора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35F" w:rsidRPr="006A035F" w:rsidRDefault="006A035F" w:rsidP="006A035F">
            <w:pPr>
              <w:tabs>
                <w:tab w:val="left" w:pos="7695"/>
              </w:tabs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35F" w:rsidRPr="006A035F" w:rsidRDefault="006A035F" w:rsidP="006A035F">
            <w:pPr>
              <w:tabs>
                <w:tab w:val="left" w:pos="7695"/>
              </w:tabs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35F" w:rsidRPr="006A035F" w:rsidRDefault="006A035F" w:rsidP="006A035F">
            <w:pPr>
              <w:tabs>
                <w:tab w:val="left" w:pos="7695"/>
              </w:tabs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035F" w:rsidRPr="006A035F" w:rsidRDefault="006A035F" w:rsidP="006A035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D467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1,701,290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035F" w:rsidRPr="006A035F" w:rsidRDefault="006A035F" w:rsidP="006A035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D467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1,701,290</w:t>
            </w:r>
          </w:p>
        </w:tc>
        <w:tc>
          <w:tcPr>
            <w:tcW w:w="18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A035F" w:rsidRPr="006A035F" w:rsidRDefault="006A035F" w:rsidP="006A035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Услуги   технического надзора работ Реконструкция улицы Шинарарнер в общине Артик Республика Армения Ширакская область</w:t>
            </w:r>
          </w:p>
        </w:tc>
        <w:tc>
          <w:tcPr>
            <w:tcW w:w="21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A035F" w:rsidRPr="006A035F" w:rsidRDefault="006A035F" w:rsidP="006A035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Услуги   технического надзора работ Реконструкция улицы Шинарарнер в общине Артик Республика Армения Ширакская область</w:t>
            </w:r>
          </w:p>
        </w:tc>
      </w:tr>
      <w:tr w:rsidR="00D14B01" w:rsidRPr="00A30F82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4B01" w:rsidRPr="00A30F82" w:rsidRDefault="00D14B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B01" w:rsidRPr="00A30F82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Согласно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2-ой части статье 44</w:t>
            </w: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D14B01" w:rsidRPr="00A30F82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4B01" w:rsidRPr="00A30F82" w:rsidRDefault="00D14B01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01" w:rsidRPr="00A30F82" w:rsidRDefault="00D14B0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FD10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0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7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14B01" w:rsidRPr="005F53FC" w:rsidRDefault="00932F36" w:rsidP="00932F3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73341C" w:rsidRPr="005F53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334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3341C" w:rsidRPr="005F53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7334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D14B01" w:rsidRPr="00A30F82" w:rsidTr="00FD10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FD10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FD10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14B01" w:rsidRPr="00A30F82" w:rsidTr="00FD10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FD10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B01" w:rsidRPr="00A30F82" w:rsidTr="004262D7">
        <w:trPr>
          <w:trHeight w:val="40"/>
          <w:jc w:val="center"/>
        </w:trPr>
        <w:tc>
          <w:tcPr>
            <w:tcW w:w="955" w:type="dxa"/>
            <w:gridSpan w:val="2"/>
            <w:vMerge w:val="restart"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48" w:type="dxa"/>
            <w:gridSpan w:val="10"/>
            <w:vMerge w:val="restart"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14B01" w:rsidRPr="00A30F82" w:rsidRDefault="00D14B01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14B01" w:rsidRPr="00A30F82" w:rsidTr="004262D7">
        <w:trPr>
          <w:trHeight w:val="213"/>
          <w:jc w:val="center"/>
        </w:trPr>
        <w:tc>
          <w:tcPr>
            <w:tcW w:w="955" w:type="dxa"/>
            <w:gridSpan w:val="2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10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D14B01" w:rsidRPr="00A30F82" w:rsidTr="004262D7">
        <w:trPr>
          <w:trHeight w:val="137"/>
          <w:jc w:val="center"/>
        </w:trPr>
        <w:tc>
          <w:tcPr>
            <w:tcW w:w="955" w:type="dxa"/>
            <w:gridSpan w:val="2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10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14B01" w:rsidRPr="00A30F82" w:rsidTr="004262D7">
        <w:trPr>
          <w:trHeight w:val="137"/>
          <w:jc w:val="center"/>
        </w:trPr>
        <w:tc>
          <w:tcPr>
            <w:tcW w:w="9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14B01" w:rsidRPr="00A30F82" w:rsidTr="004262D7">
        <w:trPr>
          <w:trHeight w:val="83"/>
          <w:jc w:val="center"/>
        </w:trPr>
        <w:tc>
          <w:tcPr>
            <w:tcW w:w="955" w:type="dxa"/>
            <w:gridSpan w:val="2"/>
            <w:shd w:val="clear" w:color="auto" w:fill="auto"/>
            <w:vAlign w:val="center"/>
          </w:tcPr>
          <w:p w:rsidR="00D14B01" w:rsidRPr="00A30F82" w:rsidRDefault="00D14B01" w:rsidP="007334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73341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025" w:type="dxa"/>
            <w:gridSpan w:val="43"/>
            <w:shd w:val="clear" w:color="auto" w:fill="auto"/>
            <w:vAlign w:val="center"/>
          </w:tcPr>
          <w:p w:rsidR="00D14B01" w:rsidRPr="00A30F82" w:rsidRDefault="00D14B0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32F36" w:rsidRPr="00A30F82" w:rsidTr="004262D7">
        <w:trPr>
          <w:trHeight w:val="50"/>
          <w:jc w:val="center"/>
        </w:trPr>
        <w:tc>
          <w:tcPr>
            <w:tcW w:w="955" w:type="dxa"/>
            <w:gridSpan w:val="2"/>
            <w:shd w:val="clear" w:color="auto" w:fill="auto"/>
            <w:vAlign w:val="bottom"/>
          </w:tcPr>
          <w:p w:rsidR="00932F36" w:rsidRPr="006702DB" w:rsidRDefault="00932F36" w:rsidP="00347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702D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48" w:type="dxa"/>
            <w:gridSpan w:val="10"/>
            <w:shd w:val="clear" w:color="auto" w:fill="auto"/>
          </w:tcPr>
          <w:p w:rsidR="00932F36" w:rsidRPr="00932F36" w:rsidRDefault="00932F36" w:rsidP="00A276F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АГЭА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32F36" w:rsidRPr="00932F36" w:rsidRDefault="00932F36" w:rsidP="00751EA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990,000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32F36" w:rsidRPr="00932F36" w:rsidRDefault="00932F36" w:rsidP="00751EA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990,000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32F36" w:rsidRPr="00932F36" w:rsidRDefault="00932F36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32F36" w:rsidRPr="00756293" w:rsidRDefault="00932F36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932F36" w:rsidRPr="00932F36" w:rsidRDefault="00932F36" w:rsidP="00B34AB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990,000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32F36" w:rsidRPr="00932F36" w:rsidRDefault="00932F36" w:rsidP="00B34AB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990,000</w:t>
            </w:r>
          </w:p>
        </w:tc>
      </w:tr>
      <w:tr w:rsidR="00932F36" w:rsidRPr="00A30F82" w:rsidTr="004262D7">
        <w:trPr>
          <w:trHeight w:val="50"/>
          <w:jc w:val="center"/>
        </w:trPr>
        <w:tc>
          <w:tcPr>
            <w:tcW w:w="955" w:type="dxa"/>
            <w:gridSpan w:val="2"/>
            <w:shd w:val="clear" w:color="auto" w:fill="auto"/>
            <w:vAlign w:val="bottom"/>
          </w:tcPr>
          <w:p w:rsidR="00932F36" w:rsidRPr="006702DB" w:rsidRDefault="00932F36" w:rsidP="00347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348" w:type="dxa"/>
            <w:gridSpan w:val="10"/>
            <w:shd w:val="clear" w:color="auto" w:fill="auto"/>
          </w:tcPr>
          <w:p w:rsidR="00932F36" w:rsidRPr="00932F36" w:rsidRDefault="00932F36" w:rsidP="00A276F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Усали камар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32F36" w:rsidRPr="00932F36" w:rsidRDefault="00932F36" w:rsidP="00751EA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1,500,000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32F36" w:rsidRPr="00932F36" w:rsidRDefault="00932F36" w:rsidP="00751EA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1,500,000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32F36" w:rsidRPr="00932F36" w:rsidRDefault="00932F36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32F36" w:rsidRPr="00756293" w:rsidRDefault="00932F36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932F36" w:rsidRPr="00932F36" w:rsidRDefault="00932F36" w:rsidP="00B34AB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1,500,000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32F36" w:rsidRPr="00932F36" w:rsidRDefault="00932F36" w:rsidP="00B34AB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1,500,000</w:t>
            </w:r>
          </w:p>
        </w:tc>
      </w:tr>
      <w:tr w:rsidR="00932F36" w:rsidRPr="00A30F82" w:rsidTr="004262D7">
        <w:trPr>
          <w:trHeight w:val="50"/>
          <w:jc w:val="center"/>
        </w:trPr>
        <w:tc>
          <w:tcPr>
            <w:tcW w:w="955" w:type="dxa"/>
            <w:gridSpan w:val="2"/>
            <w:shd w:val="clear" w:color="auto" w:fill="auto"/>
            <w:vAlign w:val="bottom"/>
          </w:tcPr>
          <w:p w:rsidR="00932F36" w:rsidRPr="006702DB" w:rsidRDefault="00932F36" w:rsidP="00347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2348" w:type="dxa"/>
            <w:gridSpan w:val="10"/>
            <w:shd w:val="clear" w:color="auto" w:fill="auto"/>
          </w:tcPr>
          <w:p w:rsidR="00932F36" w:rsidRPr="00932F36" w:rsidRDefault="00932F36" w:rsidP="00A276F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Мовсес Шинарар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32F36" w:rsidRPr="00932F36" w:rsidRDefault="00932F36" w:rsidP="00751EA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1,698,000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32F36" w:rsidRPr="00932F36" w:rsidRDefault="00932F36" w:rsidP="00751EA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1,698,000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32F36" w:rsidRPr="00932F36" w:rsidRDefault="00932F36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32F36" w:rsidRPr="00756293" w:rsidRDefault="00932F36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932F36" w:rsidRPr="00932F36" w:rsidRDefault="00932F36" w:rsidP="00B34AB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1,698,000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32F36" w:rsidRPr="00932F36" w:rsidRDefault="00932F36" w:rsidP="00B34AB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1,698,000</w:t>
            </w:r>
          </w:p>
        </w:tc>
      </w:tr>
      <w:tr w:rsidR="003476F1" w:rsidRPr="00A30F82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30F82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476F1" w:rsidRPr="00A30F8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476F1" w:rsidRPr="00A30F82" w:rsidTr="00FD10EA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476F1" w:rsidRPr="00A30F82" w:rsidTr="00FD10EA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494B20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494B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476F1" w:rsidRPr="00A30F82" w:rsidTr="00FD10EA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476F1" w:rsidRPr="00A30F82" w:rsidRDefault="003476F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627D5">
            <w:pPr>
              <w:widowControl w:val="0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</w:tr>
      <w:tr w:rsidR="003476F1" w:rsidRPr="00A30F82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76F1" w:rsidRPr="00A30F82" w:rsidRDefault="003476F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BF7713" w:rsidRDefault="005145AB" w:rsidP="00514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3476F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476F1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3476F1" w:rsidRPr="00A30F82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476F1" w:rsidRPr="00A30F82" w:rsidRDefault="003476F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145AB" w:rsidRPr="00A30F82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5AB" w:rsidRPr="00A30F82" w:rsidRDefault="005145A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5AB" w:rsidRPr="002D4677" w:rsidRDefault="005145AB" w:rsidP="00BE48A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13.06.2020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5AB" w:rsidRPr="002D4677" w:rsidRDefault="005145AB" w:rsidP="00BE48A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22.06.2020</w:t>
            </w:r>
          </w:p>
        </w:tc>
      </w:tr>
      <w:tr w:rsidR="005145AB" w:rsidRPr="00A30F82" w:rsidTr="00E35D1F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AB" w:rsidRPr="00A30F82" w:rsidRDefault="005145AB" w:rsidP="00363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45AB" w:rsidRPr="00BF7713" w:rsidRDefault="005145AB" w:rsidP="00BE4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5145AB" w:rsidRPr="00A30F82" w:rsidTr="00E35D1F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5AB" w:rsidRPr="00A30F82" w:rsidRDefault="005145A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5AB" w:rsidRPr="00400915" w:rsidRDefault="005145AB" w:rsidP="00BE4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40091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400915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3476F1" w:rsidRPr="00A30F82" w:rsidTr="00A67A11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476F1" w:rsidRPr="002F37F3" w:rsidRDefault="005145AB" w:rsidP="00C756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56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C756C9" w:rsidRPr="00C756C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Pr="00C756C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C756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C756C9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3476F1" w:rsidRPr="00A30F82" w:rsidRDefault="003476F1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476F1" w:rsidRPr="00A30F82" w:rsidTr="00FD10E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84" w:type="dxa"/>
            <w:gridSpan w:val="6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25" w:type="dxa"/>
            <w:gridSpan w:val="5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476F1" w:rsidRPr="00A30F82" w:rsidTr="00FD10E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6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5" w:type="dxa"/>
            <w:gridSpan w:val="5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476F1" w:rsidRPr="00A30F82" w:rsidTr="00FD10EA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145AB" w:rsidRPr="00A30F82" w:rsidTr="00FD10E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145AB" w:rsidRPr="0066202A" w:rsidRDefault="005145AB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6202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145AB" w:rsidRPr="0066202A" w:rsidRDefault="005145AB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АГЭА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145AB" w:rsidRPr="0066202A" w:rsidRDefault="005145AB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145AB">
              <w:rPr>
                <w:rFonts w:ascii="GHEA Grapalat" w:hAnsi="GHEA Grapalat" w:cs="Sylfaen"/>
                <w:b/>
                <w:sz w:val="16"/>
                <w:szCs w:val="16"/>
              </w:rPr>
              <w:t>HTS-HMA-TSDZB-2020/1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145AB" w:rsidRPr="0066202A" w:rsidRDefault="005145AB" w:rsidP="00C756C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56C9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C756C9" w:rsidRPr="00C756C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  <w:r w:rsidRPr="00C756C9">
              <w:rPr>
                <w:rFonts w:ascii="GHEA Grapalat" w:hAnsi="GHEA Grapalat" w:cs="Sylfaen"/>
                <w:b/>
                <w:sz w:val="16"/>
                <w:szCs w:val="16"/>
              </w:rPr>
              <w:t>.07.2020</w:t>
            </w:r>
          </w:p>
        </w:tc>
        <w:tc>
          <w:tcPr>
            <w:tcW w:w="1184" w:type="dxa"/>
            <w:gridSpan w:val="6"/>
            <w:shd w:val="clear" w:color="auto" w:fill="auto"/>
            <w:vAlign w:val="center"/>
          </w:tcPr>
          <w:p w:rsidR="005145AB" w:rsidRPr="003476F1" w:rsidRDefault="005145AB" w:rsidP="00514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 xml:space="preserve">По контракту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126 </w:t>
            </w: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>дней</w:t>
            </w:r>
          </w:p>
        </w:tc>
        <w:tc>
          <w:tcPr>
            <w:tcW w:w="1025" w:type="dxa"/>
            <w:gridSpan w:val="5"/>
            <w:shd w:val="clear" w:color="auto" w:fill="auto"/>
            <w:vAlign w:val="center"/>
          </w:tcPr>
          <w:p w:rsidR="005145AB" w:rsidRPr="0066202A" w:rsidRDefault="005145AB" w:rsidP="00121E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6202A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5145AB" w:rsidRPr="005145AB" w:rsidRDefault="005145AB" w:rsidP="002F185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145AB">
              <w:rPr>
                <w:rFonts w:ascii="GHEA Grapalat" w:hAnsi="GHEA Grapalat" w:cs="Sylfaen"/>
                <w:b/>
                <w:sz w:val="16"/>
                <w:szCs w:val="16"/>
              </w:rPr>
              <w:t>990,000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5145AB" w:rsidRPr="005145AB" w:rsidRDefault="005145AB" w:rsidP="002F185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145AB">
              <w:rPr>
                <w:rFonts w:ascii="GHEA Grapalat" w:hAnsi="GHEA Grapalat" w:cs="Sylfaen"/>
                <w:b/>
                <w:sz w:val="16"/>
                <w:szCs w:val="16"/>
              </w:rPr>
              <w:t>990,000</w:t>
            </w:r>
          </w:p>
        </w:tc>
      </w:tr>
      <w:tr w:rsidR="003476F1" w:rsidRPr="00A30F82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476F1" w:rsidRPr="00A30F82" w:rsidTr="00FD10EA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5145AB" w:rsidRPr="00A30F82" w:rsidTr="00FD10EA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5AB" w:rsidRPr="00532783" w:rsidRDefault="005145AB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3278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5AB" w:rsidRPr="00C15983" w:rsidRDefault="005145AB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АГЭА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5AB" w:rsidRPr="005145AB" w:rsidRDefault="005145AB" w:rsidP="00514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РА, с. Ахурян,</w:t>
            </w:r>
            <w:r w:rsidRPr="005145AB">
              <w:rPr>
                <w:rFonts w:ascii="GHEA Grapalat" w:hAnsi="GHEA Grapalat" w:cs="Sylfaen"/>
                <w:b/>
                <w:sz w:val="16"/>
                <w:szCs w:val="16"/>
              </w:rPr>
              <w:t xml:space="preserve"> 077733788</w:t>
            </w:r>
          </w:p>
        </w:tc>
        <w:tc>
          <w:tcPr>
            <w:tcW w:w="18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5AB" w:rsidRPr="00400915" w:rsidRDefault="005145AB" w:rsidP="00BE48A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145AB">
              <w:rPr>
                <w:rFonts w:ascii="GHEA Grapalat" w:hAnsi="GHEA Grapalat" w:cs="Sylfaen"/>
                <w:b/>
                <w:sz w:val="16"/>
                <w:szCs w:val="16"/>
              </w:rPr>
              <w:t>Agea.llc@mail.ru</w:t>
            </w:r>
          </w:p>
        </w:tc>
        <w:tc>
          <w:tcPr>
            <w:tcW w:w="21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5AB" w:rsidRPr="00400915" w:rsidRDefault="00C756C9" w:rsidP="00BE48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1570059196730100</w:t>
            </w:r>
            <w:bookmarkStart w:id="0" w:name="_GoBack"/>
            <w:bookmarkEnd w:id="0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5AB" w:rsidRPr="005145AB" w:rsidRDefault="005145AB" w:rsidP="00BE48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05536861</w:t>
            </w: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476F1" w:rsidRPr="00A30F82" w:rsidRDefault="003476F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6F1" w:rsidRDefault="003476F1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30F82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3476F1" w:rsidRPr="008471A9" w:rsidRDefault="003476F1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476F1" w:rsidRPr="00A30F82" w:rsidRDefault="003476F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76F1" w:rsidRPr="00A30F82" w:rsidRDefault="003476F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476F1" w:rsidRPr="00A30F82" w:rsidRDefault="003476F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476F1" w:rsidRPr="00A30F82" w:rsidRDefault="003476F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476F1" w:rsidRPr="00A30F82" w:rsidRDefault="003476F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476F1" w:rsidRPr="00A30F82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476F1" w:rsidRPr="00A30F82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476F1" w:rsidRPr="00A30F82" w:rsidRDefault="003476F1" w:rsidP="00EA10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Лилит Седракян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476F1" w:rsidRPr="00EA106F" w:rsidRDefault="003476F1" w:rsidP="00EA10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3476F1" w:rsidRPr="00A30F82" w:rsidRDefault="00C756C9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3476F1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l.</w:t>
              </w:r>
              <w:r w:rsidR="003476F1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sedrakyan</w:t>
              </w:r>
              <w:r w:rsidR="003476F1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@atdf.am</w:t>
              </w:r>
            </w:hyperlink>
          </w:p>
        </w:tc>
      </w:tr>
    </w:tbl>
    <w:p w:rsidR="00BA5C97" w:rsidRPr="00A30F82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A30F82">
        <w:rPr>
          <w:rFonts w:ascii="GHEA Grapalat" w:hAnsi="GHEA Grapalat"/>
          <w:sz w:val="20"/>
        </w:rPr>
        <w:t>Заказчик:</w:t>
      </w:r>
      <w:r w:rsidR="00552684" w:rsidRPr="00A30F82">
        <w:rPr>
          <w:rFonts w:ascii="GHEA Grapalat" w:hAnsi="GHEA Grapalat"/>
          <w:sz w:val="20"/>
          <w:lang w:val="en-US"/>
        </w:rPr>
        <w:t xml:space="preserve"> </w:t>
      </w:r>
      <w:r w:rsidR="00E70B03" w:rsidRPr="00A30F82">
        <w:rPr>
          <w:rFonts w:ascii="GHEA Grapalat" w:hAnsi="GHEA Grapalat"/>
          <w:sz w:val="20"/>
        </w:rPr>
        <w:t>Фонда территориального развития Армении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37664">
      <w:footerReference w:type="even" r:id="rId10"/>
      <w:footerReference w:type="default" r:id="rId11"/>
      <w:pgSz w:w="11906" w:h="16838"/>
      <w:pgMar w:top="81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01" w:rsidRDefault="00217601">
      <w:r>
        <w:separator/>
      </w:r>
    </w:p>
  </w:endnote>
  <w:endnote w:type="continuationSeparator" w:id="0">
    <w:p w:rsidR="00217601" w:rsidRDefault="002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01" w:rsidRDefault="00217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01" w:rsidRDefault="002176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17601" w:rsidRPr="008257B0" w:rsidRDefault="0021760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756C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01" w:rsidRDefault="00217601">
      <w:r>
        <w:separator/>
      </w:r>
    </w:p>
  </w:footnote>
  <w:footnote w:type="continuationSeparator" w:id="0">
    <w:p w:rsidR="00217601" w:rsidRDefault="00217601">
      <w:r>
        <w:continuationSeparator/>
      </w:r>
    </w:p>
  </w:footnote>
  <w:footnote w:id="1">
    <w:p w:rsidR="00217601" w:rsidRPr="004C584B" w:rsidRDefault="0021760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17601" w:rsidRPr="006868A8" w:rsidRDefault="0021760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E5F5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60E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07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37F3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6F1"/>
    <w:rsid w:val="0035269C"/>
    <w:rsid w:val="00357600"/>
    <w:rsid w:val="00360627"/>
    <w:rsid w:val="00363CC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45E9"/>
    <w:rsid w:val="004262D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94B20"/>
    <w:rsid w:val="004A1CDD"/>
    <w:rsid w:val="004A5723"/>
    <w:rsid w:val="004B0C88"/>
    <w:rsid w:val="004B2C83"/>
    <w:rsid w:val="004B2CAE"/>
    <w:rsid w:val="004B7482"/>
    <w:rsid w:val="004C2C80"/>
    <w:rsid w:val="004C584B"/>
    <w:rsid w:val="004C633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45AB"/>
    <w:rsid w:val="00531EA4"/>
    <w:rsid w:val="00532783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9505E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0073"/>
    <w:rsid w:val="00651536"/>
    <w:rsid w:val="00652B69"/>
    <w:rsid w:val="006538D5"/>
    <w:rsid w:val="00655074"/>
    <w:rsid w:val="006557FC"/>
    <w:rsid w:val="00656DC4"/>
    <w:rsid w:val="0066202A"/>
    <w:rsid w:val="006702DB"/>
    <w:rsid w:val="00673895"/>
    <w:rsid w:val="00683E3A"/>
    <w:rsid w:val="006840B6"/>
    <w:rsid w:val="00686425"/>
    <w:rsid w:val="006868A8"/>
    <w:rsid w:val="00692C23"/>
    <w:rsid w:val="00694204"/>
    <w:rsid w:val="006A035F"/>
    <w:rsid w:val="006A5CF4"/>
    <w:rsid w:val="006B2BA7"/>
    <w:rsid w:val="006B39A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2B86"/>
    <w:rsid w:val="007172D2"/>
    <w:rsid w:val="00717888"/>
    <w:rsid w:val="00722C9C"/>
    <w:rsid w:val="00727604"/>
    <w:rsid w:val="0073341C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75CC"/>
    <w:rsid w:val="0080439B"/>
    <w:rsid w:val="00804AB6"/>
    <w:rsid w:val="00805D1B"/>
    <w:rsid w:val="00806FF2"/>
    <w:rsid w:val="00807B1C"/>
    <w:rsid w:val="00811C18"/>
    <w:rsid w:val="00823294"/>
    <w:rsid w:val="008257B0"/>
    <w:rsid w:val="008471A9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2B6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2F36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0F82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15983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56C9"/>
    <w:rsid w:val="00C862C8"/>
    <w:rsid w:val="00C868EC"/>
    <w:rsid w:val="00C86DDA"/>
    <w:rsid w:val="00C90538"/>
    <w:rsid w:val="00C926B7"/>
    <w:rsid w:val="00CA19F4"/>
    <w:rsid w:val="00CA386C"/>
    <w:rsid w:val="00CA487D"/>
    <w:rsid w:val="00CA6069"/>
    <w:rsid w:val="00CA75D1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AF"/>
    <w:rsid w:val="00CE77EE"/>
    <w:rsid w:val="00CF2CF2"/>
    <w:rsid w:val="00CF758D"/>
    <w:rsid w:val="00CF7F8F"/>
    <w:rsid w:val="00D02A87"/>
    <w:rsid w:val="00D03A1E"/>
    <w:rsid w:val="00D043CD"/>
    <w:rsid w:val="00D04D6D"/>
    <w:rsid w:val="00D0571B"/>
    <w:rsid w:val="00D0598D"/>
    <w:rsid w:val="00D06E8D"/>
    <w:rsid w:val="00D14B01"/>
    <w:rsid w:val="00D1512F"/>
    <w:rsid w:val="00D20BEB"/>
    <w:rsid w:val="00D21F3A"/>
    <w:rsid w:val="00D2725C"/>
    <w:rsid w:val="00D30540"/>
    <w:rsid w:val="00D37664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106F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967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0EA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363CC7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14B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14B01"/>
    <w:rPr>
      <w:rFonts w:ascii="Times Armenian" w:hAnsi="Times Armenian"/>
      <w:sz w:val="24"/>
      <w:szCs w:val="24"/>
    </w:rPr>
  </w:style>
  <w:style w:type="character" w:customStyle="1" w:styleId="BodyTextIndent3Char">
    <w:name w:val="Body Text Indent 3 Char"/>
    <w:link w:val="BodyTextIndent3"/>
    <w:rsid w:val="003476F1"/>
    <w:rPr>
      <w:rFonts w:ascii="Arial LatArm" w:hAnsi="Arial LatArm"/>
      <w:b/>
      <w:i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.sedrak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4EBDD-3C5C-45AC-96DD-6BDF9668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502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64</cp:revision>
  <cp:lastPrinted>2015-07-14T07:47:00Z</cp:lastPrinted>
  <dcterms:created xsi:type="dcterms:W3CDTF">2018-08-09T07:28:00Z</dcterms:created>
  <dcterms:modified xsi:type="dcterms:W3CDTF">2020-07-06T06:32:00Z</dcterms:modified>
</cp:coreProperties>
</file>