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A6A83" w:rsidRPr="008A6A83">
        <w:rPr>
          <w:rFonts w:ascii="GHEA Grapalat" w:hAnsi="GHEA Grapalat" w:cs="Sylfaen"/>
          <w:szCs w:val="24"/>
          <w:lang w:val="af-ZA"/>
        </w:rPr>
        <w:t xml:space="preserve">ԳՆԱՆՇՄԱՆ ՀԱՐՑՄԱՆ 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127CD6">
        <w:rPr>
          <w:rFonts w:ascii="GHEA Grapalat" w:hAnsi="GHEA Grapalat"/>
          <w:b w:val="0"/>
          <w:sz w:val="20"/>
          <w:lang w:val="hy-AM"/>
        </w:rPr>
        <w:t>22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A6A83">
        <w:rPr>
          <w:rFonts w:ascii="GHEA Grapalat" w:hAnsi="GHEA Grapalat"/>
          <w:b w:val="0"/>
          <w:sz w:val="20"/>
          <w:lang w:val="hy-AM"/>
        </w:rPr>
        <w:t>մայիսի 2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E4011">
        <w:rPr>
          <w:rFonts w:ascii="GHEA Grapalat" w:hAnsi="GHEA Grapalat"/>
          <w:b w:val="0"/>
          <w:sz w:val="20"/>
          <w:lang w:val="af-ZA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A6A83" w:rsidRDefault="008A6A83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7C33A3" w:rsidRDefault="008A6A83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8A6A83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211373" w:rsidRPr="008A6A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 w:rsidRPr="00B80C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B80C7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80C70">
        <w:rPr>
          <w:rFonts w:ascii="GHEA Grapalat" w:hAnsi="GHEA Grapalat" w:cs="Sylfaen"/>
          <w:sz w:val="24"/>
          <w:szCs w:val="24"/>
          <w:lang w:val="af-ZA"/>
        </w:rPr>
        <w:t xml:space="preserve">                          </w:t>
      </w:r>
      <w:bookmarkStart w:id="0" w:name="_GoBack"/>
      <w:bookmarkEnd w:id="0"/>
      <w:r w:rsidRPr="00B80C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00D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A6A83" w:rsidRPr="00B80C70">
        <w:rPr>
          <w:rFonts w:ascii="GHEA Grapalat" w:hAnsi="GHEA Grapalat" w:cs="Sylfaen"/>
          <w:sz w:val="24"/>
          <w:szCs w:val="24"/>
          <w:lang w:val="af-ZA"/>
        </w:rPr>
        <w:t>ԵՔ-ԳՀԾՁԲ-22/67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8A6A83">
        <w:rPr>
          <w:rFonts w:ascii="GHEA Grapalat" w:hAnsi="GHEA Grapalat"/>
          <w:b/>
          <w:sz w:val="18"/>
          <w:lang w:val="af-ZA"/>
        </w:rPr>
        <w:t>ԵՔ-ԳՀԾՁԲ-22/67</w:t>
      </w:r>
      <w:r w:rsidR="008A6A83">
        <w:rPr>
          <w:rFonts w:ascii="GHEA Grapalat" w:hAnsi="GHEA Grapalat"/>
          <w:b/>
          <w:sz w:val="18"/>
          <w:lang w:val="hy-AM"/>
        </w:rPr>
        <w:t xml:space="preserve"> </w:t>
      </w:r>
      <w:r w:rsidR="008A6A83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8A6A83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8A6A83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8E7480" w:rsidRDefault="008A6A83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5A89">
              <w:rPr>
                <w:rFonts w:ascii="GHEA Grapalat" w:hAnsi="GHEA Grapalat"/>
                <w:b/>
                <w:sz w:val="18"/>
                <w:lang w:val="af-ZA"/>
              </w:rPr>
              <w:t>Երևան քաղաքում գործող, լքված, դադարեցված և ընդերքօգտագործման իրավունքների գործողության ժամկետներն ավարտված հանքավայրերից մթնոլորտային օդի աղտոտվածության հետազոտության  ծառայությունների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B80C70">
        <w:rPr>
          <w:rFonts w:ascii="GHEA Grapalat" w:hAnsi="GHEA Grapalat"/>
          <w:b/>
          <w:sz w:val="18"/>
          <w:lang w:val="af-ZA"/>
        </w:rPr>
        <w:t>ԵՔ-ԳՀԾՁԲ-22/67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lastRenderedPageBreak/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="007A726F"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80C70">
        <w:rPr>
          <w:rFonts w:ascii="GHEA Grapalat" w:hAnsi="GHEA Grapalat" w:cs="Sylfaen"/>
          <w:b w:val="0"/>
          <w:sz w:val="20"/>
          <w:lang w:val="hy-AM"/>
        </w:rPr>
        <w:t>02.05</w:t>
      </w:r>
      <w:r w:rsidR="00127CD6">
        <w:rPr>
          <w:rFonts w:ascii="GHEA Grapalat" w:hAnsi="GHEA Grapalat" w:cs="Sylfaen"/>
          <w:b w:val="0"/>
          <w:sz w:val="20"/>
          <w:lang w:val="hy-AM"/>
        </w:rPr>
        <w:t>.2022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27CD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КОД ПРОЦЕДУРЫ ЗАКУПКИ: ‘‘</w:t>
      </w:r>
      <w:r w:rsidR="00B80C70" w:rsidRPr="00780A2D">
        <w:rPr>
          <w:rFonts w:ascii="GHEA Grapalat" w:hAnsi="GHEA Grapalat"/>
          <w:b/>
          <w:sz w:val="22"/>
          <w:szCs w:val="22"/>
          <w:lang w:val="hy-AM"/>
        </w:rPr>
        <w:t xml:space="preserve">EQ-GHTsDzB-22/67                                       </w:t>
      </w:r>
      <w:r w:rsidR="00127CD6" w:rsidRPr="00127CD6">
        <w:rPr>
          <w:rFonts w:ascii="GHEA Grapalat" w:hAnsi="GHEA Grapalat"/>
          <w:szCs w:val="24"/>
          <w:lang w:val="ru-RU"/>
        </w:rPr>
        <w:t>’’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127CD6" w:rsidRPr="00127CD6" w:rsidRDefault="0008331C" w:rsidP="00127CD6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08331C">
        <w:rPr>
          <w:rFonts w:ascii="GHEA Grapalat" w:hAnsi="GHEA Grapalat" w:cs="Sylfaen"/>
          <w:sz w:val="20"/>
          <w:lang w:val="af-ZA"/>
        </w:rPr>
        <w:t>‘‘</w:t>
      </w:r>
      <w:r w:rsidR="00127CD6">
        <w:rPr>
          <w:rFonts w:asciiTheme="minorHAnsi" w:hAnsiTheme="minorHAnsi"/>
          <w:lang w:val="ru-RU"/>
        </w:rPr>
        <w:t>‘‘</w:t>
      </w:r>
      <w:r w:rsidR="00127CD6" w:rsidRPr="00127CD6">
        <w:rPr>
          <w:rFonts w:ascii="GHEA Grapalat" w:hAnsi="GHEA Grapalat"/>
          <w:szCs w:val="24"/>
          <w:lang w:val="ru-RU"/>
        </w:rPr>
        <w:t>‘‘</w:t>
      </w:r>
      <w:r w:rsidR="00B80C70" w:rsidRPr="00780A2D">
        <w:rPr>
          <w:rFonts w:ascii="GHEA Grapalat" w:hAnsi="GHEA Grapalat"/>
          <w:b/>
          <w:sz w:val="22"/>
          <w:szCs w:val="22"/>
          <w:lang w:val="hy-AM"/>
        </w:rPr>
        <w:t xml:space="preserve">EQ-GHTsDzB-22/67      </w:t>
      </w:r>
      <w:r w:rsidR="00B80C70">
        <w:rPr>
          <w:rFonts w:ascii="GHEA Grapalat" w:hAnsi="GHEA Grapalat"/>
          <w:b/>
          <w:sz w:val="22"/>
          <w:szCs w:val="22"/>
          <w:lang w:val="hy-AM"/>
        </w:rPr>
        <w:t xml:space="preserve">                            </w:t>
      </w: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8A6A83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127CD6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Pr="00FA624F" w:rsidRDefault="00127CD6" w:rsidP="00127CD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B80C70" w:rsidRDefault="00B80C70" w:rsidP="00127CD6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 w:eastAsia="en-AU"/>
              </w:rPr>
            </w:pPr>
            <w:r w:rsidRPr="00B80C70">
              <w:rPr>
                <w:rFonts w:ascii="GHEA Grapalat" w:hAnsi="GHEA Grapalat"/>
                <w:b/>
                <w:szCs w:val="24"/>
                <w:lang w:val="ru-RU"/>
              </w:rPr>
              <w:t>Исследование комплексной оценки воздействия на окружающую среду месторождений, действующих в Ереване, заброшенных, прекращенных и завершенных сроков действия прав на недропользование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127CD6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127CD6" w:rsidRPr="006B6FBA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CD6" w:rsidRPr="00DF69EF" w:rsidRDefault="00127CD6" w:rsidP="00127CD6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lastRenderedPageBreak/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27CD6"/>
    <w:rsid w:val="001F5E0F"/>
    <w:rsid w:val="00211373"/>
    <w:rsid w:val="00233067"/>
    <w:rsid w:val="003E46E8"/>
    <w:rsid w:val="004975E7"/>
    <w:rsid w:val="005A3484"/>
    <w:rsid w:val="00611E0B"/>
    <w:rsid w:val="006F63E3"/>
    <w:rsid w:val="007A726F"/>
    <w:rsid w:val="007C33A3"/>
    <w:rsid w:val="008A6A83"/>
    <w:rsid w:val="008E7480"/>
    <w:rsid w:val="009A5901"/>
    <w:rsid w:val="009E718D"/>
    <w:rsid w:val="00AE4011"/>
    <w:rsid w:val="00B80C70"/>
    <w:rsid w:val="00D00D59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26</cp:revision>
  <cp:lastPrinted>2020-12-30T09:23:00Z</cp:lastPrinted>
  <dcterms:created xsi:type="dcterms:W3CDTF">2020-03-13T10:59:00Z</dcterms:created>
  <dcterms:modified xsi:type="dcterms:W3CDTF">2022-05-02T13:31:00Z</dcterms:modified>
</cp:coreProperties>
</file>