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ABD115E" w:rsidR="0022631D" w:rsidRPr="0022631D" w:rsidRDefault="00114021" w:rsidP="0011402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կառուցապատման ներդրումային ծրագրերի իրականացման գրասենյակ» համայնքային ոչ առևտրային կազմակերպությունը, որը գտնվում է ՀՀ, ք</w:t>
      </w:r>
      <w:r w:rsidRPr="00677C40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Երևան, Բուզանդի 1/3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AB4381" w:rsidRPr="001A7A56">
        <w:rPr>
          <w:rFonts w:ascii="GHEA Grapalat" w:hAnsi="GHEA Grapalat"/>
          <w:lang w:val="af-ZA"/>
        </w:rPr>
        <w:t>համակարգչային տեխնիկայի և հեռախոսային սարքերի</w:t>
      </w:r>
      <w:r w:rsidR="00AB4381" w:rsidRPr="00A71D81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B511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ԵԿՆ-ԳՀԱՊՁԲ-25/2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B511BC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1016"/>
        <w:gridCol w:w="144"/>
        <w:gridCol w:w="155"/>
        <w:gridCol w:w="630"/>
        <w:gridCol w:w="190"/>
        <w:gridCol w:w="382"/>
        <w:gridCol w:w="254"/>
        <w:gridCol w:w="208"/>
        <w:gridCol w:w="46"/>
        <w:gridCol w:w="557"/>
        <w:gridCol w:w="8"/>
        <w:gridCol w:w="170"/>
        <w:gridCol w:w="693"/>
        <w:gridCol w:w="332"/>
        <w:gridCol w:w="67"/>
        <w:gridCol w:w="14"/>
        <w:gridCol w:w="519"/>
        <w:gridCol w:w="340"/>
        <w:gridCol w:w="51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9B533F4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96EDCF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DF3B2" w:rsidR="0022631D" w:rsidRPr="00E4188B" w:rsidRDefault="0022631D" w:rsidP="00F702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1BC" w:rsidRPr="0022631D" w14:paraId="6CB0AC86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7C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D7C7BAF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դյուրակիր համակարգիչներ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D43360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52A207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586B304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35066" w14:textId="02F020E3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6,930,000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01932" w14:textId="4338E7BF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6,930,000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5F70D3E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դյուրակիր համակարգիչներ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93ACC17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դյուրակիր համակարգիչներ</w:t>
            </w:r>
          </w:p>
        </w:tc>
      </w:tr>
      <w:tr w:rsidR="00B511BC" w:rsidRPr="0022631D" w14:paraId="1BCE55A6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642255D" w14:textId="2DF27DB4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028B8" w14:textId="4BA1B97F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սեղանի համակարգիչներ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6DCB4" w14:textId="3D1ECA93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D8A3" w14:textId="614E2FAF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9744" w14:textId="1B8E4B3D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3F26E" w14:textId="512A63B4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4,935,000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840ED" w14:textId="791F6965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4,935,000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F8B35" w14:textId="21C3F92A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սեղանի համակարգիչներ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C3231" w14:textId="1FB456AA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սեղանի համակարգիչներ</w:t>
            </w:r>
          </w:p>
        </w:tc>
      </w:tr>
      <w:tr w:rsidR="00B511BC" w:rsidRPr="0022631D" w14:paraId="2758121B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B2B7B5F" w14:textId="4ACD1EB5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8A581" w14:textId="16561D93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23655" w14:textId="0F8834F4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B2714" w14:textId="7764291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7200E" w14:textId="3CE93223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5813E" w14:textId="623FD5EB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444,000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BFE4B" w14:textId="451B2DD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444,000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743C1" w14:textId="763A7AA0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F5260" w14:textId="646D7619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</w:tr>
      <w:tr w:rsidR="00B511BC" w:rsidRPr="0022631D" w14:paraId="0D16154F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07FFD67" w14:textId="3A1FE80F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3E49" w14:textId="00B93B1E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751DC" w14:textId="588936E3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C2882" w14:textId="230B931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D6EC" w14:textId="59352D6C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3F173" w14:textId="45FE8DEF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2,712,500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2C12F" w14:textId="5B0E5BAF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2,712,500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A2461" w14:textId="3C7F3912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8431" w14:textId="56587BB7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համակարգչային մոնիտոր</w:t>
            </w:r>
          </w:p>
        </w:tc>
      </w:tr>
      <w:tr w:rsidR="00B511BC" w:rsidRPr="0022631D" w14:paraId="3603C78E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41C7BA2" w14:textId="75166D46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FDAC9" w14:textId="5D1D8F8A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8F7E8" w14:textId="0E1666B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B638A" w14:textId="0C6E7AE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65A1C" w14:textId="681C77BA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BA7C2" w14:textId="5197E370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577,500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F912D" w14:textId="7179FE98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577,500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11AB4" w14:textId="77BD4592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A3D6F" w14:textId="1B8F0522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72E0CB1A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E77FBA" w14:textId="786B10DC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BBF43" w14:textId="52189054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54C20" w14:textId="056CD6C5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38D8" w14:textId="3B77EC8E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FB2C6" w14:textId="2729FF33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FA3CE1" w14:textId="4AFD22D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2,625,000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E739B" w14:textId="7028EE6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2,625,000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5E26B" w14:textId="3322F0AB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BE5EF" w14:textId="58C4A12C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5C573D8E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057DCD" w14:textId="3E72C0A2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7FAA4" w14:textId="1365BABD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71EE6" w14:textId="02BAC4C7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935AC" w14:textId="521BBAD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CD257" w14:textId="11301F3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E18B1" w14:textId="6C2D91AD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380,000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603EA" w14:textId="6D4EAF85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380,000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0D1AA" w14:textId="5E77A90F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866AA" w14:textId="0A67FB31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5E3E86B2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9111F1" w14:textId="5354D24E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A1C85" w14:textId="40B99E6E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50F95" w14:textId="0CDACA6F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384F2" w14:textId="4094BB0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0C23" w14:textId="7E29889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6E547C" w14:textId="2B3A8D50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280,000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ABF49C" w14:textId="7EB073E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280,000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3DD29" w14:textId="2F9D9598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85B97" w14:textId="521C30FC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2198B85B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E9986A" w14:textId="7814D0CD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8F95F" w14:textId="2BFFBD86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36357" w14:textId="24D79F9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D26D" w14:textId="7F11FF20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386ED" w14:textId="1A6926DA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BF815" w14:textId="004C0C76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20,000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90A23" w14:textId="525A749A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20,000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67F4A" w14:textId="4B80A655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DF18E" w14:textId="1E901781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49E4B47C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8DC419" w14:textId="4B06C033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8B325" w14:textId="0D16962C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D77E4" w14:textId="7075735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D63C8" w14:textId="64D60500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9D674" w14:textId="4F043C8E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5286F" w14:textId="0086A88B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80,000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D13C0" w14:textId="73380724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80,000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761C" w14:textId="2179FAF9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EBCFA" w14:textId="18E26F2E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1734F37C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488D762" w14:textId="22D430B9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BACE9" w14:textId="368BDD51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5261C" w14:textId="018AC6B7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3D43F" w14:textId="43F61BAB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22C2F" w14:textId="7093F8BD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05E2DE" w14:textId="48FC8D47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250,000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DCFF52" w14:textId="4776F00E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250,000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BA7C1" w14:textId="5F9DF21B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9571" w14:textId="41CFFDD8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մինիհամակարգչային սարքեր </w:t>
            </w:r>
          </w:p>
        </w:tc>
      </w:tr>
      <w:tr w:rsidR="00B511BC" w:rsidRPr="0022631D" w14:paraId="59D39848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672624" w14:textId="4D9C610F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EF5EA" w14:textId="2EB64345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հեռախոսային սարքեր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CECC0" w14:textId="53904A02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333F4" w14:textId="617420B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CE5F1" w14:textId="77BA4CBD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E2146" w14:textId="1BC4A829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480,000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F424A" w14:textId="38E42C38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480,000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CBC7" w14:textId="495DD2DF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հեռախոսային սարքեր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C624A" w14:textId="634A21E8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հեռախոսային սարքեր</w:t>
            </w:r>
          </w:p>
        </w:tc>
      </w:tr>
      <w:tr w:rsidR="00B511BC" w:rsidRPr="0022631D" w14:paraId="074AA7BE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53AB9D3" w14:textId="6F8F87FA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7C984" w14:textId="213F758D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անխափան սնուցման աղբյուրներ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A9C13" w14:textId="3F170AB4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7DE8" w14:textId="72028483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53AE4" w14:textId="411EE605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1148B8" w14:textId="6273F101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420,000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F997A" w14:textId="24811FBC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420,000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FC6F8" w14:textId="2F6F7F6B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անխափան սնուցման աղբյուրներ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0F66E" w14:textId="2E03A456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անխափան սնուցման աղբյուրներ</w:t>
            </w:r>
          </w:p>
        </w:tc>
      </w:tr>
      <w:tr w:rsidR="00B511BC" w:rsidRPr="0022631D" w14:paraId="2EC2DD5A" w14:textId="77777777" w:rsidTr="000A7F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8EB6FE" w14:textId="3CA35FE5" w:rsidR="00B511BC" w:rsidRPr="00677C40" w:rsidRDefault="00B511BC" w:rsidP="00B51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F9BA" w14:textId="1A8D60A4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հպումով կառավարվող էկրաններ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F2B0A" w14:textId="65A28FB9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E9A3" w14:textId="2870890C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9E53C" w14:textId="596B354B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C1287" w14:textId="14F1917A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2,200,000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F95D0" w14:textId="08AB3C67" w:rsidR="00B511BC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2,200,000 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3456D" w14:textId="6377ED82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հպումով կառավարվող էկրաններ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B19A0" w14:textId="5CC45606" w:rsidR="00B511BC" w:rsidRPr="00677C40" w:rsidRDefault="00B511BC" w:rsidP="00B51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հպումով կառավարվող էկրաններ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08B9B00" w:rsidR="0022631D" w:rsidRPr="0022631D" w:rsidRDefault="00677C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E33831">
              <w:rPr>
                <w:rFonts w:ascii="Sylfaen" w:hAnsi="Sylfaen"/>
                <w:b/>
                <w:sz w:val="14"/>
                <w:szCs w:val="14"/>
              </w:rPr>
              <w:t>Գնումների մասին</w:t>
            </w: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AA5B42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 18-րդ հոդվածի 1-ին մասի 3</w:t>
            </w:r>
            <w:r w:rsidRPr="00AA5B42">
              <w:rPr>
                <w:rFonts w:ascii="Sylfaen" w:hAnsi="Sylfaen"/>
                <w:b/>
                <w:sz w:val="14"/>
                <w:szCs w:val="14"/>
              </w:rPr>
              <w:t>-րդ կետ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A404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A404E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345FBD9" w:rsidR="0022631D" w:rsidRPr="00A404E1" w:rsidRDefault="00E25295" w:rsidP="00E252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A404E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Pr="00A404E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404E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Pr="00A404E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70239" w:rsidRPr="00A404E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2025</w:t>
            </w:r>
            <w:r w:rsidR="00F7023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70239" w:rsidRPr="00A404E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1EAB0CE" w:rsidR="0022631D" w:rsidRPr="0022631D" w:rsidRDefault="0022631D" w:rsidP="00F702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602755D" w:rsidR="0022631D" w:rsidRPr="0022631D" w:rsidRDefault="0022631D" w:rsidP="00F702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D05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538DB111" w:rsidR="006F2779" w:rsidRPr="0022631D" w:rsidRDefault="006F2779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D1725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41C56C0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077B577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5,763,750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EF23BA9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1,152,750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686D2676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6,916,500</w:t>
            </w:r>
          </w:p>
        </w:tc>
      </w:tr>
      <w:tr w:rsidR="00F70239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589846A" w:rsidR="00F70239" w:rsidRPr="0022631D" w:rsidRDefault="00E25295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66F5B64" w14:textId="3F22F8AD" w:rsidR="00F70239" w:rsidRPr="0022631D" w:rsidRDefault="00F70239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5BB4B8D0" w:rsidR="00F70239" w:rsidRPr="0022631D" w:rsidRDefault="00F70239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787C82D9" w:rsidR="00F70239" w:rsidRPr="0022631D" w:rsidRDefault="00F70239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67A9CF24" w:rsidR="00F70239" w:rsidRPr="0022631D" w:rsidRDefault="00F70239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1725" w:rsidRPr="0022631D" w14:paraId="05A274B1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39EF63" w14:textId="308FBD86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7A19B4F" w14:textId="15667F18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CFE05D" w14:textId="6BE3488E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4,111,250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DF589B" w14:textId="09634F46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822,250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556FFDC" w14:textId="41E4E242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4,933,500</w:t>
            </w:r>
          </w:p>
        </w:tc>
      </w:tr>
      <w:tr w:rsidR="00E25295" w:rsidRPr="0022631D" w14:paraId="49C91F22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634EA4" w14:textId="23C7B561" w:rsidR="00E25295" w:rsidRPr="00E25295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0CCC717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FE8B35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2F3F87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A4FE9F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1725" w:rsidRPr="0022631D" w14:paraId="4CB5E6D9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7A0C19" w14:textId="5624273F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C2F033C" w14:textId="44026EC2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9BDAB4" w14:textId="770D0149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368,750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221749" w14:textId="48F733CC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73,750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E43AF1" w14:textId="4E8AF0B3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442,500</w:t>
            </w:r>
          </w:p>
        </w:tc>
      </w:tr>
      <w:tr w:rsidR="00E25295" w:rsidRPr="0022631D" w14:paraId="7DD12BCE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65EE9E" w14:textId="03DB28DF" w:rsidR="00E25295" w:rsidRPr="0022631D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68010CB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111D15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95603B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6999AB6" w14:textId="77777777" w:rsidR="00E25295" w:rsidRPr="00F70239" w:rsidRDefault="00E25295" w:rsidP="00E252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1725" w:rsidRPr="0022631D" w14:paraId="06B6EDB3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B5A5D4" w14:textId="5F433B30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8A78EE1" w14:textId="31428CB6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2137EA" w14:textId="54B5BAC0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2,257,500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6ACE3F" w14:textId="5ACA2826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451,500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477103E" w14:textId="18730FD3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2,709,000</w:t>
            </w:r>
          </w:p>
        </w:tc>
      </w:tr>
      <w:tr w:rsidR="00AD1725" w:rsidRPr="0022631D" w14:paraId="2E9D1179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C990F8" w14:textId="27D28AB0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9CB429F" w14:textId="531F5C60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«Իքս-Արթ»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C7C760" w14:textId="6D393D32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1,225,000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3859DB" w14:textId="47EDA604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8DC184C" w14:textId="0306D53A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1,470,000</w:t>
            </w:r>
          </w:p>
        </w:tc>
      </w:tr>
      <w:tr w:rsidR="00A82F5E" w:rsidRPr="0022631D" w14:paraId="20574812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0A6D27" w14:textId="10D84F0B" w:rsidR="00A82F5E" w:rsidRPr="0022631D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50A2E3C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9C8F10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292C6E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59A6D13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1725" w:rsidRPr="0022631D" w14:paraId="74A1063B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74B008" w14:textId="58C18E4F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A920669" w14:textId="147D3F93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0CCC60" w14:textId="56530BBA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476,875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095DBD" w14:textId="4AF5B38A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95,375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5DCD7D" w14:textId="4EF58E39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572,250</w:t>
            </w:r>
          </w:p>
        </w:tc>
      </w:tr>
      <w:tr w:rsidR="00A82F5E" w:rsidRPr="0022631D" w14:paraId="79ACB220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55F356" w14:textId="5799EFEF" w:rsidR="00A82F5E" w:rsidRPr="0022631D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AD17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76514CA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DB6E76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297FFC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1F9539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B5B" w:rsidRPr="0022631D" w14:paraId="57DE1C34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3A70BB" w14:textId="2CA65965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A03A08E" w14:textId="04C04971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3353B6" w14:textId="63F54A2C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2,185,750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1F24B7" w14:textId="542B6CD9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437,150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D051C7" w14:textId="20FBAC22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2,622,900</w:t>
            </w:r>
          </w:p>
        </w:tc>
      </w:tr>
      <w:tr w:rsidR="00A82F5E" w:rsidRPr="0022631D" w14:paraId="62B9ECDE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84834F" w14:textId="4F01FA7B" w:rsidR="00A82F5E" w:rsidRPr="0022631D" w:rsidRDefault="00AD1725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EAE1BC8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6C9654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D00A14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1F7AE1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B5B" w:rsidRPr="0022631D" w14:paraId="22D394DA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C0E667" w14:textId="03C94C78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053CA85" w14:textId="5C873D5B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8D26A3" w14:textId="45A81B67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0FF848" w14:textId="5D301482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AB4BD6C" w14:textId="188FB41E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276,000</w:t>
            </w:r>
          </w:p>
        </w:tc>
      </w:tr>
      <w:tr w:rsidR="00A82F5E" w:rsidRPr="0022631D" w14:paraId="6CD467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711FDD" w14:textId="201D188E" w:rsidR="00A82F5E" w:rsidRPr="0022631D" w:rsidRDefault="00AD1725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3E035F4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82B539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6F0E8B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F8DC53C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B5B" w:rsidRPr="0022631D" w14:paraId="17E0C7A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D8A087" w14:textId="66931603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7934811" w14:textId="33C06DD9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4072AB" w14:textId="766A024B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16,500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7BD054" w14:textId="5BE7005D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3,300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7F407EC" w14:textId="4805D936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19,800</w:t>
            </w:r>
          </w:p>
        </w:tc>
      </w:tr>
      <w:tr w:rsidR="00A82F5E" w:rsidRPr="0022631D" w14:paraId="0ABF831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58CA48" w14:textId="04DE017F" w:rsidR="00A82F5E" w:rsidRPr="0022631D" w:rsidRDefault="00AD1725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A54F9DB" w14:textId="08E50030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022E43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B582CD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567D0BB" w14:textId="77777777" w:rsidR="00A82F5E" w:rsidRPr="00F70239" w:rsidRDefault="00A82F5E" w:rsidP="00A82F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B5B" w:rsidRPr="0022631D" w14:paraId="2D2196D9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156F3C" w14:textId="769E54BA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01593521" w14:textId="33255829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657EEDB" w14:textId="56210E9C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66,650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73266C" w14:textId="4D3A5382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13,330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A95BA88" w14:textId="51A27E17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79,980</w:t>
            </w:r>
          </w:p>
        </w:tc>
      </w:tr>
      <w:tr w:rsidR="00AD5B5B" w:rsidRPr="0022631D" w14:paraId="5711A38A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A4D972" w14:textId="50751A14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B36E9B7" w14:textId="37765333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«Իքս-Արթ»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B102B2" w14:textId="732A567F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35,750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C1521C" w14:textId="3A454810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7,150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477E826" w14:textId="0EEA6675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42,900</w:t>
            </w:r>
          </w:p>
        </w:tc>
      </w:tr>
      <w:tr w:rsidR="00AD1725" w:rsidRPr="0022631D" w14:paraId="4BC2B3FB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BBC5A4" w14:textId="2E7511D7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099FC9E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7D23A5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CD60AA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F020691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B5B" w:rsidRPr="0022631D" w14:paraId="1B5FE574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7F83B9" w14:textId="58EE939C" w:rsidR="00AD5B5B" w:rsidRPr="0022631D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1ECF406" w14:textId="53A19A9E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5A5D47" w14:textId="741DC33B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B93121" w14:textId="34D7AE6A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69E8BA4" w14:textId="514AD546" w:rsidR="00AD5B5B" w:rsidRPr="00F70239" w:rsidRDefault="00AD5B5B" w:rsidP="00AD5B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240,000</w:t>
            </w:r>
          </w:p>
        </w:tc>
      </w:tr>
      <w:tr w:rsidR="00AD1725" w:rsidRPr="0022631D" w14:paraId="295B0026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F24292" w14:textId="1A3AEFB9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0F0B40F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384ED4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3521BC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55C19EA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147C" w:rsidRPr="0022631D" w14:paraId="69A6550D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2178FD" w14:textId="426905CA" w:rsidR="009E147C" w:rsidRPr="0022631D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62B4AD0" w14:textId="520FE894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E203A6" w14:textId="2077FE89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396,000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B2DB55" w14:textId="366C8A76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79,200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A953887" w14:textId="7D08AFA6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475,200</w:t>
            </w:r>
          </w:p>
        </w:tc>
      </w:tr>
      <w:tr w:rsidR="009E147C" w:rsidRPr="0022631D" w14:paraId="7B2E9932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19D4E7" w14:textId="475A5992" w:rsidR="009E147C" w:rsidRPr="0022631D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53095B16" w14:textId="702B0DC7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«Իքս-Արթ»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84B89" w14:textId="38F2F06D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308,000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7699DD" w14:textId="5AFE5F36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61,600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8F99DFB" w14:textId="6B977DBF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369,600</w:t>
            </w:r>
          </w:p>
        </w:tc>
      </w:tr>
      <w:tr w:rsidR="00AD1725" w:rsidRPr="0022631D" w14:paraId="5EFE4B77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B80C66" w14:textId="7A7187DE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0C07AFF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3B6F97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34BD5D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4515388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147C" w:rsidRPr="0022631D" w14:paraId="38978164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A203DF" w14:textId="0D91C164" w:rsidR="009E147C" w:rsidRPr="0022631D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E7B7494" w14:textId="2BB4DC17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342130" w14:textId="59344676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345,000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EA1CF4" w14:textId="457FFEB9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69,000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B65B9D8" w14:textId="5A5BE196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414,000</w:t>
            </w:r>
          </w:p>
        </w:tc>
      </w:tr>
      <w:tr w:rsidR="00AD1725" w:rsidRPr="0022631D" w14:paraId="1B975157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4B9ECA" w14:textId="37819652" w:rsidR="00AD1725" w:rsidRPr="0022631D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B176D79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CF765F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FD1C49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330D70" w14:textId="77777777" w:rsidR="00AD1725" w:rsidRPr="00F70239" w:rsidRDefault="00AD1725" w:rsidP="00AD17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E147C" w:rsidRPr="0022631D" w14:paraId="1615936D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182D4E" w14:textId="55CBD24F" w:rsidR="009E147C" w:rsidRPr="0022631D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58ED3BE" w14:textId="075014FE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«ՏԵԽՆՈՖՈՐՈՒՄ»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5DE1AA" w14:textId="679DCC91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1,825,000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A6EEBA" w14:textId="2BBDC50C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365,000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2149B6" w14:textId="2A3D2631" w:rsidR="009E147C" w:rsidRPr="00F70239" w:rsidRDefault="009E147C" w:rsidP="009E1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14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2,190,000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AB6A3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AB6A3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AB6A3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AB6A3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AB6A34">
        <w:trPr>
          <w:trHeight w:val="331"/>
        </w:trPr>
        <w:tc>
          <w:tcPr>
            <w:tcW w:w="2700" w:type="dxa"/>
            <w:gridSpan w:val="6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2" w:type="dxa"/>
            <w:gridSpan w:val="27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E1AC5A" w:rsidR="0022631D" w:rsidRPr="00D80F27" w:rsidRDefault="00D80F27" w:rsidP="00D446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446BB"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9EFDD0" w:rsidR="0022631D" w:rsidRPr="00D05C52" w:rsidRDefault="00D446B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330E5F" w:rsidR="0022631D" w:rsidRPr="00D446BB" w:rsidRDefault="00D446B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Pr="00D44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D446B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8A5F76" w:rsidR="0022631D" w:rsidRPr="0022631D" w:rsidRDefault="0022631D" w:rsidP="00FC13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05C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="00FC13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1326" w:rsidRPr="00FC13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FC13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E114DD" w:rsidR="0022631D" w:rsidRPr="0022631D" w:rsidRDefault="00FC1326" w:rsidP="00FC13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05C52"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987EB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C525061" w:rsidR="0022631D" w:rsidRPr="00987EB7" w:rsidRDefault="00FC1326" w:rsidP="00FC13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05C52"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05C52"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  <w:r w:rsidR="00D05C52"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AB6A3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12" w:type="dxa"/>
            <w:gridSpan w:val="27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AB6A3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2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AB6A3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AB6A3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AE5A752" w:rsidR="0022631D" w:rsidRPr="0022631D" w:rsidRDefault="0022631D" w:rsidP="000865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AB6A3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2159EDB" w:rsidR="0022631D" w:rsidRPr="00AB6A3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B6A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-3, 5, 6, 8, 9, 11, 13, 14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391CD0D1" w14:textId="2D840DB0" w:rsidR="0022631D" w:rsidRPr="0022631D" w:rsidRDefault="00AB6A34" w:rsidP="00AB6A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«ՏԵԽՆՈՖՈՐՈՒՄ» ՍՊԸ 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2183B64C" w14:textId="52B1653F" w:rsidR="0022631D" w:rsidRPr="00AB6A34" w:rsidRDefault="00B511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ԵԿՆ-ԳՀԱՊՁԲ-25/2</w:t>
            </w:r>
            <w:r w:rsidR="00AB6A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 w14:paraId="54F54951" w14:textId="4ACB1A95" w:rsidR="0022631D" w:rsidRPr="00A67A2F" w:rsidRDefault="00FC13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Pr="00A67A2F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Pr="00A67A2F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2025թ</w:t>
            </w:r>
            <w:r w:rsidRPr="00A67A2F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14:paraId="610A7BBF" w14:textId="7719311E" w:rsidR="0022631D" w:rsidRPr="00D05C52" w:rsidRDefault="00A67A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Մատակարարումն իրականացվում է պայմանագիրն ուժի մեջ մտնելուց հետո 35 օրվա ընթացքում։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A3A27A0" w14:textId="3F5ACF0D" w:rsidR="0022631D" w:rsidRPr="00D05C52" w:rsidRDefault="00D05C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5C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8941520" w:rsidR="0022631D" w:rsidRPr="00A67A2F" w:rsidRDefault="00A67A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18,627,450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367AFD6" w:rsidR="0022631D" w:rsidRPr="00A67A2F" w:rsidRDefault="00A67A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18,627,450</w:t>
            </w:r>
          </w:p>
        </w:tc>
      </w:tr>
      <w:tr w:rsidR="00FC1326" w:rsidRPr="0022631D" w14:paraId="1D45F1F0" w14:textId="77777777" w:rsidTr="00AB6A34">
        <w:trPr>
          <w:trHeight w:val="691"/>
        </w:trPr>
        <w:tc>
          <w:tcPr>
            <w:tcW w:w="814" w:type="dxa"/>
            <w:shd w:val="clear" w:color="auto" w:fill="auto"/>
            <w:vAlign w:val="center"/>
          </w:tcPr>
          <w:p w14:paraId="377F6215" w14:textId="2B48A09E" w:rsidR="00FC1326" w:rsidRPr="00FC1326" w:rsidRDefault="00710A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4, 10, 12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2CE2950C" w14:textId="3E0DF360" w:rsidR="00FC1326" w:rsidRPr="00F70239" w:rsidRDefault="00AB6A34" w:rsidP="00AB6A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«Իքս-Արթ» ՍՊԸ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0B7CC9E6" w14:textId="6E51440D" w:rsidR="00FC1326" w:rsidRDefault="00AB6A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ԵԿՆ-ԳՀԱՊՁԲ-25/2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 w14:paraId="4D5A3C8B" w14:textId="641CCCB6" w:rsidR="00FC1326" w:rsidRPr="00FC1326" w:rsidRDefault="00AB6A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FC13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  <w:r w:rsidRPr="00FC132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14:paraId="19D17EFC" w14:textId="7F977F9C" w:rsidR="00FC1326" w:rsidRPr="00D05C52" w:rsidRDefault="00710A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67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Մատակարարումն իրականացվում է պայմանագիրն ուժի մեջ մտնելուց հետո 35 օրվա ընթացքում։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15013EE6" w14:textId="477060F4" w:rsidR="00FC1326" w:rsidRPr="00D05C52" w:rsidRDefault="00710A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5C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BD6BD9E" w14:textId="526D0F7E" w:rsidR="00FC1326" w:rsidRPr="00F70239" w:rsidRDefault="00710A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A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1,882,500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8353BDA" w14:textId="3CF82386" w:rsidR="00FC1326" w:rsidRPr="00F70239" w:rsidRDefault="00710A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A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1,882,500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AB6A3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3AD2DFC" w:rsidR="0022631D" w:rsidRPr="0022631D" w:rsidRDefault="0022631D" w:rsidP="003F4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10A43" w:rsidRPr="0008658E" w14:paraId="20BC55B9" w14:textId="77777777" w:rsidTr="00AB6A3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7307629" w:rsidR="00710A43" w:rsidRPr="0022631D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2" w:colLast="4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-3, 5, 6, 8, 9, 11, 13, 14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9A36B4" w:rsidR="00710A43" w:rsidRPr="0022631D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«ՏԵԽՆՈՖՈՐՈՒՄ» ՍՊԸ </w:t>
            </w:r>
          </w:p>
        </w:tc>
        <w:tc>
          <w:tcPr>
            <w:tcW w:w="2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DF57528" w:rsidR="00710A43" w:rsidRPr="0067474B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47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Աբելյան 6/1, տարածք B601, +37491009610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A4EDB1C" w:rsidR="00710A43" w:rsidRPr="0067474B" w:rsidRDefault="00BD5B35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710A43" w:rsidRPr="0067474B">
                <w:rPr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info@technoforum.am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14B9772" w:rsidR="00710A43" w:rsidRPr="0067474B" w:rsidRDefault="0067474B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47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1570026273290100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E0F2D6" w:rsidR="00710A43" w:rsidRPr="00710A43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A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01253291</w:t>
            </w:r>
          </w:p>
        </w:tc>
      </w:tr>
      <w:bookmarkEnd w:id="0"/>
      <w:tr w:rsidR="00710A43" w:rsidRPr="0008658E" w14:paraId="7467B2A8" w14:textId="77777777" w:rsidTr="00AB6A3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7190C" w14:textId="52FAF95B" w:rsidR="00710A43" w:rsidRPr="0022631D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4, 10, 12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8DB32" w14:textId="1938A051" w:rsidR="00710A43" w:rsidRPr="00F70239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«Իքս-Արթ» ՍՊԸ</w:t>
            </w:r>
          </w:p>
        </w:tc>
        <w:tc>
          <w:tcPr>
            <w:tcW w:w="2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DCE20" w14:textId="0E6C45A0" w:rsidR="00710A43" w:rsidRPr="00987EB7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Հր. Քոչար 13/1, +37460272751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98DF8" w14:textId="6AB7B54F" w:rsidR="00710A43" w:rsidRDefault="00BD5B35" w:rsidP="00710A43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="00710A43" w:rsidRPr="009B13CC">
                <w:rPr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contact@x-art.am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8561C" w14:textId="24B37BA8" w:rsidR="00710A43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2050022246781001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C431D" w14:textId="149B9B59" w:rsidR="00710A43" w:rsidRDefault="00710A43" w:rsidP="00710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01237555</w:t>
            </w:r>
          </w:p>
        </w:tc>
      </w:tr>
      <w:tr w:rsidR="0022631D" w:rsidRPr="0008658E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22631D" w:rsidRPr="000865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3CD8362C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865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64D9F71" w:rsidR="0022631D" w:rsidRPr="009E20C5" w:rsidRDefault="0022631D" w:rsidP="009E20C5">
            <w:pPr>
              <w:widowControl w:val="0"/>
              <w:spacing w:before="0" w:after="0"/>
              <w:ind w:left="0" w:firstLine="0"/>
              <w:jc w:val="both"/>
              <w:rPr>
                <w:rFonts w:ascii="Verdana" w:eastAsia="Times New Roman" w:hAnsi="Verdana"/>
                <w:color w:val="191919"/>
                <w:sz w:val="21"/>
                <w:szCs w:val="21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E112AA" w:rsidRPr="009E20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E20C5" w:rsidRPr="009E20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br/>
              <w:t>yeghishe.kilichyan@yerevan.am</w:t>
            </w:r>
            <w:r w:rsidR="00E112AA" w:rsidRPr="009E20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։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7474B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0EB2924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5065FD24" w:rsidR="0022631D" w:rsidRPr="00E112AA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22631D" w:rsidRPr="0067474B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7474B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10F7A80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2631D" w:rsidRPr="0067474B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7474B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87EB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18232A" w:rsidR="0022631D" w:rsidRPr="003F4489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2631D" w:rsidRPr="0067474B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48D7D521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194C55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754C41C1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Անի Աղաբաբյան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0DC93BD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1" w:name="_Hlk206696396"/>
            <w:r w:rsidRPr="00E112A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11 514005-5036</w:t>
            </w:r>
            <w:bookmarkEnd w:id="1"/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9F2B9D5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ani.aghababyan@yerevan.am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F448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50D4" w14:textId="77777777" w:rsidR="00BD5B35" w:rsidRDefault="00BD5B35" w:rsidP="0022631D">
      <w:pPr>
        <w:spacing w:before="0" w:after="0"/>
      </w:pPr>
      <w:r>
        <w:separator/>
      </w:r>
    </w:p>
  </w:endnote>
  <w:endnote w:type="continuationSeparator" w:id="0">
    <w:p w14:paraId="08B677D0" w14:textId="77777777" w:rsidR="00BD5B35" w:rsidRDefault="00BD5B3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81E65" w14:textId="77777777" w:rsidR="00BD5B35" w:rsidRDefault="00BD5B35" w:rsidP="0022631D">
      <w:pPr>
        <w:spacing w:before="0" w:after="0"/>
      </w:pPr>
      <w:r>
        <w:separator/>
      </w:r>
    </w:p>
  </w:footnote>
  <w:footnote w:type="continuationSeparator" w:id="0">
    <w:p w14:paraId="144B4900" w14:textId="77777777" w:rsidR="00BD5B35" w:rsidRDefault="00BD5B3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658E"/>
    <w:rsid w:val="000B0199"/>
    <w:rsid w:val="000E4FF1"/>
    <w:rsid w:val="000F376D"/>
    <w:rsid w:val="001021B0"/>
    <w:rsid w:val="00114021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03097"/>
    <w:rsid w:val="00371B1D"/>
    <w:rsid w:val="00374441"/>
    <w:rsid w:val="003A5BD7"/>
    <w:rsid w:val="003B18E8"/>
    <w:rsid w:val="003B2758"/>
    <w:rsid w:val="003E3D40"/>
    <w:rsid w:val="003E6978"/>
    <w:rsid w:val="003F4489"/>
    <w:rsid w:val="003F7919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86559"/>
    <w:rsid w:val="005D5FBD"/>
    <w:rsid w:val="00607C9A"/>
    <w:rsid w:val="00646760"/>
    <w:rsid w:val="0067474B"/>
    <w:rsid w:val="00677C40"/>
    <w:rsid w:val="00690ECB"/>
    <w:rsid w:val="006A38B4"/>
    <w:rsid w:val="006B2E21"/>
    <w:rsid w:val="006C0266"/>
    <w:rsid w:val="006E0D92"/>
    <w:rsid w:val="006E1A83"/>
    <w:rsid w:val="006F2779"/>
    <w:rsid w:val="007060FC"/>
    <w:rsid w:val="00710A43"/>
    <w:rsid w:val="007732E7"/>
    <w:rsid w:val="0078682E"/>
    <w:rsid w:val="00806A03"/>
    <w:rsid w:val="0081420B"/>
    <w:rsid w:val="008C4E62"/>
    <w:rsid w:val="008E0EBD"/>
    <w:rsid w:val="008E493A"/>
    <w:rsid w:val="009445DB"/>
    <w:rsid w:val="00987EB7"/>
    <w:rsid w:val="009B13CC"/>
    <w:rsid w:val="009C5E0F"/>
    <w:rsid w:val="009E147C"/>
    <w:rsid w:val="009E20C5"/>
    <w:rsid w:val="009E75FF"/>
    <w:rsid w:val="00A306F5"/>
    <w:rsid w:val="00A31820"/>
    <w:rsid w:val="00A404E1"/>
    <w:rsid w:val="00A67A2F"/>
    <w:rsid w:val="00A82F5E"/>
    <w:rsid w:val="00AA32E4"/>
    <w:rsid w:val="00AB4381"/>
    <w:rsid w:val="00AB6A34"/>
    <w:rsid w:val="00AD07B9"/>
    <w:rsid w:val="00AD1725"/>
    <w:rsid w:val="00AD59DC"/>
    <w:rsid w:val="00AD5B5B"/>
    <w:rsid w:val="00AD6F44"/>
    <w:rsid w:val="00B511BC"/>
    <w:rsid w:val="00B75762"/>
    <w:rsid w:val="00B91DE2"/>
    <w:rsid w:val="00B94EA2"/>
    <w:rsid w:val="00BA03B0"/>
    <w:rsid w:val="00BB0A93"/>
    <w:rsid w:val="00BD3D4E"/>
    <w:rsid w:val="00BD5B35"/>
    <w:rsid w:val="00BF1465"/>
    <w:rsid w:val="00BF4745"/>
    <w:rsid w:val="00C34BA2"/>
    <w:rsid w:val="00C44624"/>
    <w:rsid w:val="00C84DF7"/>
    <w:rsid w:val="00C96337"/>
    <w:rsid w:val="00C96BED"/>
    <w:rsid w:val="00CB44D2"/>
    <w:rsid w:val="00CC1F23"/>
    <w:rsid w:val="00CF1F70"/>
    <w:rsid w:val="00D05C52"/>
    <w:rsid w:val="00D350DE"/>
    <w:rsid w:val="00D36189"/>
    <w:rsid w:val="00D446BB"/>
    <w:rsid w:val="00D80C64"/>
    <w:rsid w:val="00D80F27"/>
    <w:rsid w:val="00DE06F1"/>
    <w:rsid w:val="00E112AA"/>
    <w:rsid w:val="00E243EA"/>
    <w:rsid w:val="00E25295"/>
    <w:rsid w:val="00E33A25"/>
    <w:rsid w:val="00E4188B"/>
    <w:rsid w:val="00E54C4D"/>
    <w:rsid w:val="00E56328"/>
    <w:rsid w:val="00EA01A2"/>
    <w:rsid w:val="00EA568C"/>
    <w:rsid w:val="00EA767F"/>
    <w:rsid w:val="00EB59EE"/>
    <w:rsid w:val="00EC55E6"/>
    <w:rsid w:val="00EF16D0"/>
    <w:rsid w:val="00F10AFE"/>
    <w:rsid w:val="00F31004"/>
    <w:rsid w:val="00F64167"/>
    <w:rsid w:val="00F6673B"/>
    <w:rsid w:val="00F70239"/>
    <w:rsid w:val="00F77AAD"/>
    <w:rsid w:val="00F916C4"/>
    <w:rsid w:val="00FB097B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E5088D1-1D26-4063-8D5D-2ECF5F79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unhideWhenUsed/>
    <w:rsid w:val="0008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nofor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x-ar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B58C-EDD4-41EA-9517-6A99F81A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41</cp:revision>
  <cp:lastPrinted>2021-04-06T07:47:00Z</cp:lastPrinted>
  <dcterms:created xsi:type="dcterms:W3CDTF">2021-06-28T12:08:00Z</dcterms:created>
  <dcterms:modified xsi:type="dcterms:W3CDTF">2025-11-14T13:21:00Z</dcterms:modified>
</cp:coreProperties>
</file>