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E287B">
        <w:rPr>
          <w:rFonts w:ascii="GHEA Grapalat" w:hAnsi="GHEA Grapalat" w:cs="Sylfaen"/>
          <w:sz w:val="24"/>
          <w:szCs w:val="24"/>
          <w:lang w:val="en-US"/>
        </w:rPr>
        <w:t>2</w:t>
      </w:r>
      <w:r w:rsidR="00106107">
        <w:rPr>
          <w:rFonts w:ascii="GHEA Grapalat" w:hAnsi="GHEA Grapalat" w:cs="Sylfaen"/>
          <w:sz w:val="24"/>
          <w:szCs w:val="24"/>
          <w:lang w:val="en-US"/>
        </w:rPr>
        <w:t>2</w:t>
      </w:r>
      <w:r w:rsidR="00B8295F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63D02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B8295F" w:rsidRPr="00B8295F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8295F" w:rsidRPr="00B8295F">
        <w:rPr>
          <w:rFonts w:ascii="GHEA Grapalat" w:hAnsi="GHEA Grapalat" w:cs="Sylfaen"/>
          <w:sz w:val="24"/>
          <w:szCs w:val="24"/>
          <w:lang w:val="en-US"/>
        </w:rPr>
        <w:t>Նորհակ</w:t>
      </w:r>
      <w:proofErr w:type="spellEnd"/>
      <w:r w:rsidR="00B8295F" w:rsidRPr="00B829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8295F" w:rsidRPr="00B8295F">
        <w:rPr>
          <w:rFonts w:ascii="GHEA Grapalat" w:hAnsi="GHEA Grapalat" w:cs="Sylfaen"/>
          <w:sz w:val="24"/>
          <w:szCs w:val="24"/>
          <w:lang w:val="en-US"/>
        </w:rPr>
        <w:t>Վարդանյաններ</w:t>
      </w:r>
      <w:proofErr w:type="spellEnd"/>
      <w:r w:rsidR="00B8295F" w:rsidRPr="00B8295F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25EA1" w:rsidRPr="00725169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8295F" w:rsidRPr="00B8295F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8295F" w:rsidRPr="00B8295F">
        <w:rPr>
          <w:rFonts w:ascii="GHEA Grapalat" w:hAnsi="GHEA Grapalat" w:cs="Sylfaen"/>
          <w:sz w:val="24"/>
          <w:szCs w:val="24"/>
          <w:lang w:val="en-US"/>
        </w:rPr>
        <w:t>Ծաղկահովիտի</w:t>
      </w:r>
      <w:proofErr w:type="spellEnd"/>
      <w:r w:rsidR="00B8295F" w:rsidRPr="00B8295F">
        <w:rPr>
          <w:rFonts w:ascii="GHEA Grapalat" w:hAnsi="GHEA Grapalat" w:cs="Sylfaen"/>
          <w:sz w:val="24"/>
          <w:szCs w:val="24"/>
          <w:lang w:val="en-US"/>
        </w:rPr>
        <w:t xml:space="preserve"> ԱԿ» ՓԲԸ</w:t>
      </w:r>
    </w:p>
    <w:p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B8295F" w:rsidRPr="00B8295F">
        <w:rPr>
          <w:rFonts w:ascii="GHEA Grapalat" w:hAnsi="GHEA Grapalat" w:cs="Sylfaen"/>
          <w:sz w:val="24"/>
          <w:szCs w:val="24"/>
          <w:lang w:val="en-US"/>
        </w:rPr>
        <w:t>ԾԱԿ-ԳՀԱՊՁԲ-20/8</w:t>
      </w:r>
      <w:r w:rsidR="00B829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2343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B8295F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725EA1">
      <w:pgSz w:w="12240" w:h="15840"/>
      <w:pgMar w:top="540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65961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51C1F"/>
    <w:rsid w:val="00C61D67"/>
    <w:rsid w:val="00C660D5"/>
    <w:rsid w:val="00C80540"/>
    <w:rsid w:val="00C93704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F8DB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Tatevik Gevorgyan</cp:lastModifiedBy>
  <cp:revision>840</cp:revision>
  <cp:lastPrinted>2020-10-16T11:05:00Z</cp:lastPrinted>
  <dcterms:created xsi:type="dcterms:W3CDTF">2016-04-19T09:12:00Z</dcterms:created>
  <dcterms:modified xsi:type="dcterms:W3CDTF">2020-10-16T11:06:00Z</dcterms:modified>
</cp:coreProperties>
</file>