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3496E552"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F56EE3">
        <w:rPr>
          <w:rFonts w:ascii="GHEA Grapalat" w:hAnsi="GHEA Grapalat"/>
          <w:i w:val="0"/>
          <w:lang w:val="af-ZA"/>
        </w:rPr>
        <w:t>հու</w:t>
      </w:r>
      <w:r w:rsidR="00F56EE3">
        <w:rPr>
          <w:rFonts w:ascii="GHEA Grapalat" w:hAnsi="GHEA Grapalat"/>
          <w:i w:val="0"/>
          <w:lang w:val="ru-RU"/>
        </w:rPr>
        <w:t>լ</w:t>
      </w:r>
      <w:r w:rsidR="00E316CD">
        <w:rPr>
          <w:rFonts w:ascii="GHEA Grapalat" w:hAnsi="GHEA Grapalat"/>
          <w:i w:val="0"/>
          <w:lang w:val="af-ZA"/>
        </w:rPr>
        <w:t>իսի</w:t>
      </w:r>
      <w:r w:rsidR="00A17123">
        <w:rPr>
          <w:rFonts w:ascii="GHEA Grapalat" w:hAnsi="GHEA Grapalat"/>
          <w:i w:val="0"/>
          <w:lang w:val="af-ZA"/>
        </w:rPr>
        <w:t xml:space="preserve"> »  «</w:t>
      </w:r>
      <w:r w:rsidR="00F56EE3">
        <w:rPr>
          <w:rFonts w:ascii="GHEA Grapalat" w:hAnsi="GHEA Grapalat"/>
          <w:i w:val="0"/>
          <w:lang w:val="hy-AM"/>
        </w:rPr>
        <w:t xml:space="preserve"> </w:t>
      </w:r>
      <w:r w:rsidR="002C583B">
        <w:rPr>
          <w:rFonts w:ascii="GHEA Grapalat" w:hAnsi="GHEA Grapalat"/>
          <w:i w:val="0"/>
          <w:lang w:val="af-ZA"/>
        </w:rPr>
        <w:t>10</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3A489E91" w:rsidR="009B6305" w:rsidRPr="00F56EE3"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F56EE3" w:rsidRPr="00F56EE3">
        <w:rPr>
          <w:rFonts w:ascii="GHEA Grapalat" w:hAnsi="GHEA Grapalat"/>
          <w:i w:val="0"/>
          <w:lang w:val="af-ZA"/>
        </w:rPr>
        <w:t>5</w:t>
      </w:r>
      <w:r w:rsidR="002C583B">
        <w:rPr>
          <w:rFonts w:ascii="GHEA Grapalat" w:hAnsi="GHEA Grapalat"/>
          <w:i w:val="0"/>
          <w:lang w:val="af-ZA"/>
        </w:rPr>
        <w:t>2</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1FF8A174"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1" w:name="_Hlk23167417"/>
      <w:r w:rsidRPr="00993F97">
        <w:rPr>
          <w:rFonts w:ascii="GHEA Grapalat" w:hAnsi="GHEA Grapalat"/>
          <w:i w:val="0"/>
          <w:lang w:val="af-ZA"/>
        </w:rPr>
        <w:t>Սույն ընթացակարգի</w:t>
      </w:r>
      <w:bookmarkEnd w:id="1"/>
      <w:r w:rsidRPr="00993F97">
        <w:rPr>
          <w:rFonts w:ascii="GHEA Grapalat" w:hAnsi="GHEA Grapalat"/>
          <w:i w:val="0"/>
          <w:lang w:val="af-ZA"/>
        </w:rPr>
        <w:t xml:space="preserve"> արդյունքում ընտրված մասնակցին սահմանված կարգով կառաջարկվի կնքել </w:t>
      </w:r>
      <w:r w:rsidR="002C583B">
        <w:rPr>
          <w:rFonts w:ascii="Sylfaen" w:hAnsi="Sylfaen"/>
          <w:b/>
          <w:i w:val="0"/>
          <w:lang w:val="af-ZA"/>
        </w:rPr>
        <w:t>համակարգչային սարքավորումներ և նյութեր</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2" w:name="_Hlk23167512"/>
      <w:r w:rsidR="00496E18" w:rsidRPr="00993F97">
        <w:rPr>
          <w:rFonts w:ascii="GHEA Grapalat" w:hAnsi="GHEA Grapalat"/>
          <w:i w:val="0"/>
          <w:lang w:val="af-ZA"/>
        </w:rPr>
        <w:t xml:space="preserve">ոչ գնային պայմաններով բավարար գնահատված </w:t>
      </w:r>
      <w:bookmarkEnd w:id="2"/>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587CAF8B"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5D609C">
        <w:rPr>
          <w:rFonts w:ascii="GHEA Grapalat" w:hAnsi="GHEA Grapalat"/>
          <w:i w:val="0"/>
          <w:lang w:val="af-ZA"/>
        </w:rPr>
        <w:t>7</w:t>
      </w:r>
      <w:r w:rsidR="0077062C">
        <w:rPr>
          <w:rFonts w:ascii="GHEA Grapalat" w:hAnsi="GHEA Grapalat"/>
          <w:i w:val="0"/>
          <w:lang w:val="af-ZA"/>
        </w:rPr>
        <w:t xml:space="preserve">  -րդ օրվա ժամը    1</w:t>
      </w:r>
      <w:r w:rsidR="005D609C">
        <w:rPr>
          <w:rFonts w:ascii="GHEA Grapalat" w:hAnsi="GHEA Grapalat"/>
          <w:i w:val="0"/>
          <w:lang w:val="af-ZA"/>
        </w:rPr>
        <w:t>4</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5A274D90"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w:t>
      </w:r>
      <w:r w:rsidR="00F56EE3">
        <w:rPr>
          <w:rFonts w:ascii="GHEA Grapalat" w:hAnsi="GHEA Grapalat"/>
          <w:b/>
          <w:i w:val="0"/>
          <w:lang w:val="ru-RU"/>
        </w:rPr>
        <w:t>լ</w:t>
      </w:r>
      <w:r w:rsidR="00F95705" w:rsidRPr="00686C8C">
        <w:rPr>
          <w:rFonts w:ascii="GHEA Grapalat" w:hAnsi="GHEA Grapalat"/>
          <w:b/>
          <w:i w:val="0"/>
          <w:lang w:val="af-ZA"/>
        </w:rPr>
        <w:t>իսի</w:t>
      </w:r>
      <w:r w:rsidR="00F56EE3">
        <w:rPr>
          <w:rFonts w:ascii="GHEA Grapalat" w:hAnsi="GHEA Grapalat"/>
          <w:b/>
          <w:i w:val="0"/>
          <w:lang w:val="af-ZA"/>
        </w:rPr>
        <w:t>» «1</w:t>
      </w:r>
      <w:r w:rsidR="002C583B">
        <w:rPr>
          <w:rFonts w:ascii="GHEA Grapalat" w:hAnsi="GHEA Grapalat"/>
          <w:b/>
          <w:i w:val="0"/>
          <w:lang w:val="af-ZA"/>
        </w:rPr>
        <w:t>7</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5D609C">
        <w:rPr>
          <w:rFonts w:ascii="GHEA Grapalat" w:hAnsi="GHEA Grapalat"/>
          <w:b/>
          <w:i w:val="0"/>
          <w:lang w:val="af-ZA"/>
        </w:rPr>
        <w:t>4</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8"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3DF27CD2"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2C583B">
        <w:rPr>
          <w:rFonts w:asciiTheme="minorHAnsi" w:hAnsiTheme="minorHAnsi"/>
          <w:i w:val="0"/>
          <w:sz w:val="24"/>
          <w:szCs w:val="24"/>
          <w:lang w:val="en-US"/>
        </w:rPr>
        <w:t>10</w:t>
      </w:r>
      <w:r w:rsidRPr="00633EA5">
        <w:rPr>
          <w:rFonts w:ascii="Arial Armenian" w:hAnsi="Arial Armenian"/>
          <w:i w:val="0"/>
          <w:sz w:val="24"/>
          <w:szCs w:val="24"/>
        </w:rPr>
        <w:t xml:space="preserve">" </w:t>
      </w:r>
      <w:proofErr w:type="gramStart"/>
      <w:r w:rsidRPr="00633EA5">
        <w:rPr>
          <w:rFonts w:ascii="Arial Armenian" w:hAnsi="Arial Armenian"/>
          <w:i w:val="0"/>
          <w:sz w:val="24"/>
          <w:szCs w:val="24"/>
        </w:rPr>
        <w:t>"</w:t>
      </w:r>
      <w:r w:rsidRPr="00633EA5">
        <w:rPr>
          <w:rFonts w:ascii="Sylfaen" w:hAnsi="Sylfaen"/>
          <w:b/>
          <w:i w:val="0"/>
          <w:sz w:val="24"/>
          <w:szCs w:val="24"/>
          <w:lang w:val="en-US"/>
        </w:rPr>
        <w:t xml:space="preserve"> </w:t>
      </w:r>
      <w:r w:rsidR="00E316CD">
        <w:rPr>
          <w:rFonts w:ascii="Sylfaen" w:hAnsi="Sylfaen"/>
          <w:b/>
          <w:i w:val="0"/>
          <w:sz w:val="24"/>
          <w:szCs w:val="24"/>
          <w:lang w:val="en-US"/>
        </w:rPr>
        <w:t>ju</w:t>
      </w:r>
      <w:r w:rsidR="00F56EE3">
        <w:rPr>
          <w:rFonts w:ascii="Sylfaen" w:hAnsi="Sylfaen"/>
          <w:b/>
          <w:i w:val="0"/>
          <w:sz w:val="24"/>
          <w:szCs w:val="24"/>
          <w:lang w:val="hy-AM"/>
        </w:rPr>
        <w:t>ly</w:t>
      </w:r>
      <w:proofErr w:type="gramEnd"/>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560F8D23" w:rsidR="009B6305" w:rsidRPr="002C583B"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56EE3">
        <w:rPr>
          <w:rFonts w:ascii="Sylfaen" w:hAnsi="Sylfaen"/>
          <w:i w:val="0"/>
          <w:lang w:val="hy-AM"/>
        </w:rPr>
        <w:t>5</w:t>
      </w:r>
      <w:r w:rsidR="002C583B">
        <w:rPr>
          <w:rFonts w:ascii="Sylfaen" w:hAnsi="Sylfaen"/>
          <w:i w:val="0"/>
          <w:lang w:val="en-US"/>
        </w:rPr>
        <w:t>2</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31821FE3"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2C583B" w:rsidRPr="002C583B">
        <w:rPr>
          <w:rStyle w:val="y2iqfc"/>
          <w:rFonts w:ascii="inherit" w:hAnsi="inherit"/>
          <w:b/>
          <w:color w:val="1F1F1F"/>
          <w:sz w:val="24"/>
          <w:szCs w:val="24"/>
          <w:lang w:val="en"/>
        </w:rPr>
        <w:t xml:space="preserve">computer equipment and materials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4FEE9BA5"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5D609C">
        <w:rPr>
          <w:rFonts w:ascii="Arial Armenian" w:hAnsi="Arial Armenian"/>
          <w:i w:val="0"/>
          <w:sz w:val="24"/>
          <w:szCs w:val="24"/>
        </w:rPr>
        <w:t>4</w:t>
      </w:r>
      <w:r w:rsidRPr="00993F97">
        <w:rPr>
          <w:rFonts w:ascii="Arial Armenian" w:hAnsi="Arial Armenian"/>
          <w:i w:val="0"/>
          <w:sz w:val="24"/>
          <w:szCs w:val="24"/>
        </w:rPr>
        <w:t>:30___ o'clock of the __</w:t>
      </w:r>
      <w:r w:rsidR="005D609C">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ADFF601"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5D609C">
        <w:rPr>
          <w:rFonts w:ascii="Arial Armenian" w:hAnsi="Arial Armenian"/>
          <w:i w:val="0"/>
          <w:sz w:val="24"/>
          <w:szCs w:val="24"/>
        </w:rPr>
        <w:t>4</w:t>
      </w:r>
      <w:r w:rsidRPr="00993F97">
        <w:rPr>
          <w:rFonts w:ascii="Arial Armenian" w:hAnsi="Arial Armenian"/>
          <w:i w:val="0"/>
          <w:sz w:val="24"/>
          <w:szCs w:val="24"/>
        </w:rPr>
        <w:t>:30_ o'clock of the __</w:t>
      </w:r>
      <w:r w:rsidR="005D609C">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7EA25BB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F56EE3">
        <w:rPr>
          <w:rFonts w:ascii="Sylfaen" w:hAnsi="Sylfaen"/>
          <w:b/>
          <w:i w:val="0"/>
          <w:sz w:val="24"/>
          <w:szCs w:val="24"/>
          <w:lang w:val="hy-AM"/>
        </w:rPr>
        <w:t>1</w:t>
      </w:r>
      <w:r w:rsidR="002C583B">
        <w:rPr>
          <w:rFonts w:ascii="Sylfaen" w:hAnsi="Sylfaen"/>
          <w:b/>
          <w:i w:val="0"/>
          <w:sz w:val="24"/>
          <w:szCs w:val="24"/>
          <w:lang w:val="hy-AM"/>
        </w:rPr>
        <w:t>7</w:t>
      </w:r>
      <w:r w:rsidRPr="00993F97">
        <w:rPr>
          <w:rFonts w:ascii="Arial Armenian" w:hAnsi="Arial Armenian"/>
          <w:b/>
          <w:i w:val="0"/>
          <w:sz w:val="24"/>
          <w:szCs w:val="24"/>
        </w:rPr>
        <w:t xml:space="preserve">" " </w:t>
      </w:r>
      <w:r w:rsidR="00F56EE3">
        <w:rPr>
          <w:rFonts w:ascii="Sylfaen" w:hAnsi="Sylfaen"/>
          <w:b/>
          <w:i w:val="0"/>
          <w:sz w:val="24"/>
          <w:szCs w:val="24"/>
          <w:lang w:val="en-US"/>
        </w:rPr>
        <w:t>july</w:t>
      </w:r>
      <w:r w:rsidR="004815D9">
        <w:rPr>
          <w:rFonts w:ascii="Arial Armenian" w:hAnsi="Arial Armenian"/>
          <w:b/>
          <w:i w:val="0"/>
          <w:sz w:val="24"/>
          <w:szCs w:val="24"/>
        </w:rPr>
        <w:t xml:space="preserve"> " "2026", at _1</w:t>
      </w:r>
      <w:r w:rsidR="005D609C">
        <w:rPr>
          <w:rFonts w:ascii="Arial Armenian" w:hAnsi="Arial Armenian"/>
          <w:b/>
          <w:i w:val="0"/>
          <w:sz w:val="24"/>
          <w:szCs w:val="24"/>
        </w:rPr>
        <w:t>4</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27954530"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2C583B">
        <w:rPr>
          <w:rFonts w:ascii="Sylfaen" w:hAnsi="Sylfaen" w:cs="Sylfaen"/>
          <w:i/>
          <w:sz w:val="20"/>
          <w:szCs w:val="20"/>
        </w:rPr>
        <w:t>52</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298276E1"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F56EE3">
        <w:rPr>
          <w:rFonts w:ascii="Sylfaen" w:hAnsi="Sylfaen" w:cs="Sylfaen"/>
          <w:i/>
          <w:sz w:val="20"/>
          <w:szCs w:val="20"/>
        </w:rPr>
        <w:t>Հու</w:t>
      </w:r>
      <w:r w:rsidR="00F56EE3">
        <w:rPr>
          <w:rFonts w:ascii="Sylfaen" w:hAnsi="Sylfaen" w:cs="Sylfaen"/>
          <w:i/>
          <w:sz w:val="20"/>
          <w:szCs w:val="20"/>
          <w:lang w:val="hy-AM"/>
        </w:rPr>
        <w:t>լ</w:t>
      </w:r>
      <w:r w:rsidR="00E316CD">
        <w:rPr>
          <w:rFonts w:ascii="Sylfaen" w:hAnsi="Sylfaen" w:cs="Sylfaen"/>
          <w:i/>
          <w:sz w:val="20"/>
          <w:szCs w:val="20"/>
        </w:rPr>
        <w:t>իսի</w:t>
      </w:r>
      <w:r w:rsidR="00F56EE3">
        <w:rPr>
          <w:rFonts w:ascii="Sylfaen" w:hAnsi="Sylfaen" w:cs="Sylfaen"/>
          <w:i/>
          <w:sz w:val="20"/>
          <w:szCs w:val="20"/>
          <w:lang w:val="af-ZA"/>
        </w:rPr>
        <w:t xml:space="preserve"> </w:t>
      </w:r>
      <w:r w:rsidR="002C583B">
        <w:rPr>
          <w:rFonts w:ascii="Sylfaen" w:hAnsi="Sylfaen" w:cs="Sylfaen"/>
          <w:i/>
          <w:sz w:val="20"/>
          <w:szCs w:val="20"/>
          <w:lang w:val="hy-AM"/>
        </w:rPr>
        <w:t>10</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u w:val="single"/>
          <w:lang w:val="af-ZA"/>
        </w:rPr>
        <w:t xml:space="preserve">     1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5368DD3E"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2C583B">
        <w:rPr>
          <w:rFonts w:ascii="Sylfaen" w:hAnsi="Sylfaen"/>
          <w:b/>
          <w:i/>
        </w:rPr>
        <w:t>համակարգչային</w:t>
      </w:r>
      <w:r w:rsidR="002C583B" w:rsidRPr="002C583B">
        <w:rPr>
          <w:rFonts w:ascii="Sylfaen" w:hAnsi="Sylfaen"/>
          <w:b/>
          <w:i/>
          <w:lang w:val="af-ZA"/>
        </w:rPr>
        <w:t xml:space="preserve"> </w:t>
      </w:r>
      <w:r w:rsidR="002C583B">
        <w:rPr>
          <w:rFonts w:ascii="Sylfaen" w:hAnsi="Sylfaen"/>
          <w:b/>
          <w:i/>
        </w:rPr>
        <w:t>սարքավորումներ</w:t>
      </w:r>
      <w:r w:rsidR="002C583B" w:rsidRPr="002C583B">
        <w:rPr>
          <w:rFonts w:ascii="Sylfaen" w:hAnsi="Sylfaen"/>
          <w:b/>
          <w:i/>
          <w:lang w:val="af-ZA"/>
        </w:rPr>
        <w:t xml:space="preserve"> </w:t>
      </w:r>
      <w:r w:rsidR="002C583B">
        <w:rPr>
          <w:rFonts w:ascii="Sylfaen" w:hAnsi="Sylfaen"/>
          <w:b/>
          <w:i/>
        </w:rPr>
        <w:t>և</w:t>
      </w:r>
      <w:r w:rsidR="002C583B" w:rsidRPr="002C583B">
        <w:rPr>
          <w:rFonts w:ascii="Sylfaen" w:hAnsi="Sylfaen"/>
          <w:b/>
          <w:i/>
          <w:lang w:val="af-ZA"/>
        </w:rPr>
        <w:t xml:space="preserve"> </w:t>
      </w:r>
      <w:r w:rsidR="002C583B">
        <w:rPr>
          <w:rFonts w:ascii="Sylfaen" w:hAnsi="Sylfaen"/>
          <w:b/>
          <w:i/>
        </w:rPr>
        <w:t>նյութեր</w:t>
      </w:r>
      <w:r w:rsidR="00E316CD" w:rsidRPr="00993F97">
        <w:rPr>
          <w:rFonts w:ascii="Sylfaen" w:hAnsi="Sylfaen" w:cs="Sylfaen"/>
          <w:lang w:val="af-ZA"/>
        </w:rPr>
        <w:t xml:space="preserve">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00614EDD"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2C583B">
        <w:rPr>
          <w:rFonts w:ascii="Sylfaen" w:hAnsi="Sylfaen"/>
          <w:b/>
          <w:i/>
        </w:rPr>
        <w:t>համակարգչային</w:t>
      </w:r>
      <w:r w:rsidR="002C583B" w:rsidRPr="002C583B">
        <w:rPr>
          <w:rFonts w:ascii="Sylfaen" w:hAnsi="Sylfaen"/>
          <w:b/>
          <w:i/>
          <w:lang w:val="af-ZA"/>
        </w:rPr>
        <w:t xml:space="preserve"> </w:t>
      </w:r>
      <w:r w:rsidR="002C583B">
        <w:rPr>
          <w:rFonts w:ascii="Sylfaen" w:hAnsi="Sylfaen"/>
          <w:b/>
          <w:i/>
        </w:rPr>
        <w:t>սարքավորումներ</w:t>
      </w:r>
      <w:r w:rsidR="002C583B" w:rsidRPr="002C583B">
        <w:rPr>
          <w:rFonts w:ascii="Sylfaen" w:hAnsi="Sylfaen"/>
          <w:b/>
          <w:i/>
          <w:lang w:val="af-ZA"/>
        </w:rPr>
        <w:t xml:space="preserve"> </w:t>
      </w:r>
      <w:r w:rsidR="002C583B">
        <w:rPr>
          <w:rFonts w:ascii="Sylfaen" w:hAnsi="Sylfaen"/>
          <w:b/>
          <w:i/>
        </w:rPr>
        <w:t>և</w:t>
      </w:r>
      <w:r w:rsidR="002C583B" w:rsidRPr="002C583B">
        <w:rPr>
          <w:rFonts w:ascii="Sylfaen" w:hAnsi="Sylfaen"/>
          <w:b/>
          <w:i/>
          <w:lang w:val="af-ZA"/>
        </w:rPr>
        <w:t xml:space="preserve"> </w:t>
      </w:r>
      <w:r w:rsidR="002C583B">
        <w:rPr>
          <w:rFonts w:ascii="Sylfaen" w:hAnsi="Sylfaen"/>
          <w:b/>
          <w:i/>
        </w:rPr>
        <w:t>նյութեր</w:t>
      </w:r>
      <w:r w:rsidR="002C583B" w:rsidRPr="00993F97">
        <w:rPr>
          <w:rFonts w:ascii="Sylfaen" w:hAnsi="Sylfaen" w:cs="Sylfaen"/>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1C52BB35"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56EE3">
        <w:rPr>
          <w:rFonts w:ascii="Sylfaen" w:hAnsi="Sylfaen" w:cs="Sylfaen"/>
          <w:i/>
          <w:sz w:val="20"/>
          <w:szCs w:val="20"/>
          <w:lang w:val="hy-AM"/>
        </w:rPr>
        <w:t>5</w:t>
      </w:r>
      <w:r w:rsidR="002C583B" w:rsidRPr="002C583B">
        <w:rPr>
          <w:rFonts w:ascii="Sylfaen" w:hAnsi="Sylfaen" w:cs="Sylfaen"/>
          <w:i/>
          <w:sz w:val="20"/>
          <w:szCs w:val="20"/>
          <w:lang w:val="af-ZA"/>
        </w:rPr>
        <w:t>2</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9"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5F6E3C">
      <w:pPr>
        <w:numPr>
          <w:ilvl w:val="0"/>
          <w:numId w:val="1"/>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606764B9"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2C583B">
        <w:rPr>
          <w:rFonts w:ascii="Sylfaen" w:hAnsi="Sylfaen"/>
          <w:b/>
          <w:i w:val="0"/>
        </w:rPr>
        <w:t>համակարգչային</w:t>
      </w:r>
      <w:r w:rsidR="002C583B" w:rsidRPr="002C583B">
        <w:rPr>
          <w:rFonts w:ascii="Sylfaen" w:hAnsi="Sylfaen"/>
          <w:b/>
          <w:i w:val="0"/>
          <w:lang w:val="af-ZA"/>
        </w:rPr>
        <w:t xml:space="preserve"> </w:t>
      </w:r>
      <w:r w:rsidR="002C583B">
        <w:rPr>
          <w:rFonts w:ascii="Sylfaen" w:hAnsi="Sylfaen"/>
          <w:b/>
          <w:i w:val="0"/>
        </w:rPr>
        <w:t>սարքավորումներ</w:t>
      </w:r>
      <w:r w:rsidR="002C583B" w:rsidRPr="002C583B">
        <w:rPr>
          <w:rFonts w:ascii="Sylfaen" w:hAnsi="Sylfaen"/>
          <w:b/>
          <w:i w:val="0"/>
          <w:lang w:val="af-ZA"/>
        </w:rPr>
        <w:t xml:space="preserve"> </w:t>
      </w:r>
      <w:r w:rsidR="002C583B">
        <w:rPr>
          <w:rFonts w:ascii="Sylfaen" w:hAnsi="Sylfaen"/>
          <w:b/>
          <w:i w:val="0"/>
        </w:rPr>
        <w:t>և</w:t>
      </w:r>
      <w:r w:rsidR="002C583B" w:rsidRPr="002C583B">
        <w:rPr>
          <w:rFonts w:ascii="Sylfaen" w:hAnsi="Sylfaen"/>
          <w:b/>
          <w:i w:val="0"/>
          <w:lang w:val="af-ZA"/>
        </w:rPr>
        <w:t xml:space="preserve"> </w:t>
      </w:r>
      <w:r w:rsidR="002C583B">
        <w:rPr>
          <w:rFonts w:ascii="Sylfaen" w:hAnsi="Sylfaen"/>
          <w:b/>
          <w:i w:val="0"/>
        </w:rPr>
        <w:t>նյութեր</w:t>
      </w:r>
      <w:r w:rsidR="002C583B" w:rsidRPr="00993F97">
        <w:rPr>
          <w:rFonts w:ascii="Sylfaen" w:hAnsi="Sylfaen" w:cs="Sylfaen"/>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2C583B">
        <w:rPr>
          <w:rFonts w:ascii="Sylfaen" w:hAnsi="Sylfaen"/>
          <w:i w:val="0"/>
          <w:lang w:val="af-ZA"/>
        </w:rPr>
        <w:t>4</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2C583B" w:rsidRPr="00F56EE3" w14:paraId="72AEA86D" w14:textId="77777777" w:rsidTr="00F56EE3">
        <w:trPr>
          <w:trHeight w:val="98"/>
        </w:trPr>
        <w:tc>
          <w:tcPr>
            <w:tcW w:w="1701" w:type="dxa"/>
            <w:vAlign w:val="center"/>
          </w:tcPr>
          <w:p w14:paraId="2659E8AA" w14:textId="77777777" w:rsidR="002C583B" w:rsidRPr="00993F97" w:rsidRDefault="002C583B" w:rsidP="002C583B">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tcPr>
          <w:p w14:paraId="623F8351" w14:textId="56B5B663" w:rsidR="002C583B" w:rsidRPr="00E316CD" w:rsidRDefault="002C583B" w:rsidP="002C583B">
            <w:pPr>
              <w:widowControl w:val="0"/>
              <w:rPr>
                <w:rFonts w:ascii="Sylfaen" w:hAnsi="Sylfaen" w:cs="Sylfaen"/>
                <w:b/>
                <w:bCs/>
                <w:i/>
                <w:iCs/>
                <w:sz w:val="20"/>
                <w:szCs w:val="20"/>
                <w:lang w:val="af-ZA"/>
              </w:rPr>
            </w:pPr>
            <w:r w:rsidRPr="003F3F83">
              <w:rPr>
                <w:rFonts w:ascii="Sylfaen" w:hAnsi="Sylfaen" w:cs="Arial"/>
                <w:bCs/>
                <w:color w:val="000000"/>
                <w:sz w:val="20"/>
                <w:szCs w:val="20"/>
                <w:lang w:val="ru-RU"/>
              </w:rPr>
              <w:t>220000</w:t>
            </w:r>
          </w:p>
        </w:tc>
        <w:tc>
          <w:tcPr>
            <w:tcW w:w="7231" w:type="dxa"/>
          </w:tcPr>
          <w:p w14:paraId="399DB828" w14:textId="70300F8C" w:rsidR="002C583B" w:rsidRPr="002C583B" w:rsidRDefault="002C583B" w:rsidP="002C583B">
            <w:pPr>
              <w:rPr>
                <w:rFonts w:ascii="Sylfaen" w:hAnsi="Sylfaen" w:cs="Arial"/>
                <w:sz w:val="20"/>
                <w:szCs w:val="20"/>
                <w:lang w:val="ru-RU"/>
              </w:rPr>
            </w:pPr>
            <w:r w:rsidRPr="002C583B">
              <w:rPr>
                <w:rFonts w:ascii="Sylfaen" w:hAnsi="Sylfaen" w:cs="Arial"/>
                <w:sz w:val="20"/>
                <w:szCs w:val="20"/>
                <w:lang w:val="ru-RU"/>
              </w:rPr>
              <w:t>Լազերային տպիչ</w:t>
            </w:r>
          </w:p>
        </w:tc>
      </w:tr>
      <w:tr w:rsidR="002C583B" w:rsidRPr="00F56EE3" w14:paraId="7EAAF138" w14:textId="77777777" w:rsidTr="00F56EE3">
        <w:trPr>
          <w:trHeight w:val="98"/>
        </w:trPr>
        <w:tc>
          <w:tcPr>
            <w:tcW w:w="1701" w:type="dxa"/>
            <w:vAlign w:val="center"/>
          </w:tcPr>
          <w:p w14:paraId="3958626F" w14:textId="358A4B5C" w:rsidR="002C583B" w:rsidRPr="00993F97" w:rsidRDefault="002C583B" w:rsidP="002C583B">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tcPr>
          <w:p w14:paraId="0EC50E60" w14:textId="1422D274" w:rsidR="002C583B" w:rsidRPr="00E316CD" w:rsidRDefault="002C583B" w:rsidP="002C583B">
            <w:pPr>
              <w:widowControl w:val="0"/>
              <w:rPr>
                <w:rFonts w:ascii="Sylfaen" w:hAnsi="Sylfaen" w:cs="Sylfaen"/>
                <w:b/>
                <w:bCs/>
                <w:i/>
                <w:iCs/>
                <w:sz w:val="20"/>
                <w:szCs w:val="20"/>
                <w:lang w:val="af-ZA"/>
              </w:rPr>
            </w:pPr>
            <w:r w:rsidRPr="003F3F83">
              <w:rPr>
                <w:rFonts w:cs="Arial"/>
                <w:sz w:val="20"/>
                <w:szCs w:val="20"/>
                <w:lang w:val="ru-RU"/>
              </w:rPr>
              <w:t>310000</w:t>
            </w:r>
          </w:p>
        </w:tc>
        <w:tc>
          <w:tcPr>
            <w:tcW w:w="7231" w:type="dxa"/>
          </w:tcPr>
          <w:p w14:paraId="38C52861" w14:textId="4D218B45" w:rsidR="002C583B" w:rsidRPr="002C583B" w:rsidRDefault="002C583B" w:rsidP="002C583B">
            <w:pPr>
              <w:rPr>
                <w:rFonts w:ascii="Sylfaen" w:hAnsi="Sylfaen" w:cs="Arial"/>
                <w:sz w:val="20"/>
                <w:szCs w:val="20"/>
                <w:lang w:val="ru-RU"/>
              </w:rPr>
            </w:pPr>
            <w:r w:rsidRPr="002C583B">
              <w:rPr>
                <w:rFonts w:ascii="Sylfaen" w:hAnsi="Sylfaen" w:cs="Arial"/>
                <w:sz w:val="20"/>
                <w:szCs w:val="20"/>
                <w:lang w:val="ru-RU"/>
              </w:rPr>
              <w:t>Սեղանի համակարգիչ</w:t>
            </w:r>
          </w:p>
        </w:tc>
      </w:tr>
      <w:tr w:rsidR="002C583B" w:rsidRPr="00F56EE3" w14:paraId="4C26DD1C" w14:textId="77777777" w:rsidTr="00F56EE3">
        <w:trPr>
          <w:trHeight w:val="98"/>
        </w:trPr>
        <w:tc>
          <w:tcPr>
            <w:tcW w:w="1701" w:type="dxa"/>
            <w:vAlign w:val="center"/>
          </w:tcPr>
          <w:p w14:paraId="3A7B2228" w14:textId="1579CB43" w:rsidR="002C583B" w:rsidRPr="00993F97" w:rsidRDefault="002C583B" w:rsidP="002C583B">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tcPr>
          <w:p w14:paraId="20DA1EBE" w14:textId="16F0617E" w:rsidR="002C583B" w:rsidRPr="00E316CD" w:rsidRDefault="002C583B" w:rsidP="002C583B">
            <w:pPr>
              <w:widowControl w:val="0"/>
              <w:rPr>
                <w:rFonts w:ascii="Sylfaen" w:hAnsi="Sylfaen" w:cs="Sylfaen"/>
                <w:b/>
                <w:bCs/>
                <w:i/>
                <w:iCs/>
                <w:sz w:val="20"/>
                <w:szCs w:val="20"/>
                <w:lang w:val="af-ZA"/>
              </w:rPr>
            </w:pPr>
            <w:r w:rsidRPr="003F3F83">
              <w:rPr>
                <w:rFonts w:cs="Arial"/>
                <w:sz w:val="20"/>
                <w:szCs w:val="20"/>
                <w:lang w:val="ru-RU"/>
              </w:rPr>
              <w:t>35000</w:t>
            </w:r>
          </w:p>
        </w:tc>
        <w:tc>
          <w:tcPr>
            <w:tcW w:w="7231" w:type="dxa"/>
          </w:tcPr>
          <w:p w14:paraId="6ADA1A11" w14:textId="5E49F3CE" w:rsidR="002C583B" w:rsidRPr="002C583B" w:rsidRDefault="002C583B" w:rsidP="002C583B">
            <w:pPr>
              <w:rPr>
                <w:rFonts w:ascii="Sylfaen" w:hAnsi="Sylfaen" w:cs="Arial"/>
                <w:sz w:val="20"/>
                <w:szCs w:val="20"/>
                <w:lang w:val="ru-RU"/>
              </w:rPr>
            </w:pPr>
            <w:r>
              <w:rPr>
                <w:rFonts w:ascii="Sylfaen" w:hAnsi="Sylfaen" w:cs="Arial"/>
                <w:sz w:val="20"/>
                <w:szCs w:val="20"/>
                <w:lang w:val="ru-RU"/>
              </w:rPr>
              <w:t>Մայրական պլատաներ</w:t>
            </w:r>
          </w:p>
        </w:tc>
      </w:tr>
      <w:tr w:rsidR="002C583B" w:rsidRPr="00F56EE3" w14:paraId="171B7974" w14:textId="77777777" w:rsidTr="00F56EE3">
        <w:trPr>
          <w:trHeight w:val="98"/>
        </w:trPr>
        <w:tc>
          <w:tcPr>
            <w:tcW w:w="1701" w:type="dxa"/>
            <w:vAlign w:val="center"/>
          </w:tcPr>
          <w:p w14:paraId="0B393CDB" w14:textId="00E99D33" w:rsidR="002C583B" w:rsidRPr="002C583B" w:rsidRDefault="002C583B" w:rsidP="002C583B">
            <w:pPr>
              <w:pStyle w:val="BodyTextIndent2"/>
              <w:spacing w:line="240" w:lineRule="auto"/>
              <w:ind w:firstLine="0"/>
              <w:jc w:val="center"/>
              <w:rPr>
                <w:rFonts w:ascii="Sylfaen" w:hAnsi="Sylfaen"/>
                <w:sz w:val="16"/>
                <w:lang w:val="en-US"/>
              </w:rPr>
            </w:pPr>
            <w:r>
              <w:rPr>
                <w:rFonts w:ascii="Sylfaen" w:hAnsi="Sylfaen"/>
                <w:sz w:val="16"/>
                <w:lang w:val="en-US"/>
              </w:rPr>
              <w:t>4</w:t>
            </w:r>
          </w:p>
        </w:tc>
        <w:tc>
          <w:tcPr>
            <w:tcW w:w="1418" w:type="dxa"/>
          </w:tcPr>
          <w:p w14:paraId="2DE061D2" w14:textId="1ED8DED7" w:rsidR="002C583B" w:rsidRPr="00E316CD" w:rsidRDefault="002C583B" w:rsidP="002C583B">
            <w:pPr>
              <w:widowControl w:val="0"/>
              <w:rPr>
                <w:rFonts w:ascii="Sylfaen" w:hAnsi="Sylfaen" w:cs="Sylfaen"/>
                <w:b/>
                <w:bCs/>
                <w:i/>
                <w:iCs/>
                <w:sz w:val="20"/>
                <w:szCs w:val="20"/>
                <w:lang w:val="af-ZA"/>
              </w:rPr>
            </w:pPr>
            <w:r w:rsidRPr="003F3F83">
              <w:rPr>
                <w:rFonts w:cs="Arial"/>
                <w:sz w:val="20"/>
                <w:szCs w:val="20"/>
                <w:lang w:val="ru-RU"/>
              </w:rPr>
              <w:t>9000</w:t>
            </w:r>
          </w:p>
        </w:tc>
        <w:tc>
          <w:tcPr>
            <w:tcW w:w="7231" w:type="dxa"/>
          </w:tcPr>
          <w:p w14:paraId="14157AFA" w14:textId="7F16B925" w:rsidR="002C583B" w:rsidRPr="002C583B" w:rsidRDefault="002C583B" w:rsidP="002C583B">
            <w:pPr>
              <w:rPr>
                <w:rFonts w:ascii="Sylfaen" w:hAnsi="Sylfaen" w:cs="Arial"/>
                <w:sz w:val="20"/>
                <w:szCs w:val="20"/>
                <w:lang w:val="ru-RU"/>
              </w:rPr>
            </w:pPr>
            <w:r>
              <w:rPr>
                <w:rFonts w:ascii="Sylfaen" w:hAnsi="Sylfaen" w:cs="Arial"/>
                <w:sz w:val="20"/>
                <w:szCs w:val="20"/>
                <w:lang w:val="ru-RU"/>
              </w:rPr>
              <w:t>Մկնիկ համակարգչային լարով</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5F6E3C">
      <w:pPr>
        <w:pStyle w:val="ListParagraph"/>
        <w:numPr>
          <w:ilvl w:val="0"/>
          <w:numId w:val="1"/>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3"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3"/>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4"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5"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5"/>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4"/>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lastRenderedPageBreak/>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lastRenderedPageBreak/>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339AC700"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CF1DCF" w:rsidRPr="00CF1DCF">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CF1DCF" w:rsidRPr="00CF1DCF">
        <w:rPr>
          <w:rFonts w:ascii="GHEA Grapalat" w:hAnsi="GHEA Grapalat" w:cs="Sylfaen"/>
          <w:szCs w:val="24"/>
          <w:lang w:val="hy-AM"/>
        </w:rPr>
        <w:t>4</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6"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w:t>
      </w:r>
      <w:r w:rsidR="005F1C06" w:rsidRPr="00993F97">
        <w:rPr>
          <w:rFonts w:ascii="GHEA Grapalat" w:hAnsi="GHEA Grapalat" w:cs="Sylfaen"/>
          <w:sz w:val="20"/>
          <w:lang w:val="hy-AM"/>
        </w:rPr>
        <w:lastRenderedPageBreak/>
        <w:t>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7"/>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8"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A5841AA"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CF1DCF">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CF1DCF">
        <w:rPr>
          <w:rFonts w:ascii="GHEA Grapalat" w:hAnsi="GHEA Grapalat" w:cs="Sylfaen"/>
          <w:sz w:val="24"/>
          <w:szCs w:val="24"/>
          <w:vertAlign w:val="subscript"/>
        </w:rPr>
        <w:t>4</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lastRenderedPageBreak/>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w:t>
      </w:r>
      <w:r w:rsidR="002B121D" w:rsidRPr="00993F97">
        <w:rPr>
          <w:rFonts w:ascii="GHEA Grapalat" w:hAnsi="GHEA Grapalat" w:cs="Sylfaen"/>
          <w:sz w:val="20"/>
          <w:szCs w:val="24"/>
          <w:lang w:val="hy-AM" w:eastAsia="en-US"/>
        </w:rPr>
        <w:lastRenderedPageBreak/>
        <w:t xml:space="preserve">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lastRenderedPageBreak/>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5F6E3C">
      <w:pPr>
        <w:pStyle w:val="ListParagraph"/>
        <w:numPr>
          <w:ilvl w:val="0"/>
          <w:numId w:val="5"/>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5F6E3C">
      <w:pPr>
        <w:pStyle w:val="ListParagraph"/>
        <w:numPr>
          <w:ilvl w:val="0"/>
          <w:numId w:val="5"/>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D86827" w14:textId="77777777" w:rsidR="00FB4FD9" w:rsidRPr="00A71D81" w:rsidRDefault="00FB4FD9" w:rsidP="00FB4FD9">
      <w:pPr>
        <w:pStyle w:val="BodyTextIndent2"/>
        <w:spacing w:line="240" w:lineRule="auto"/>
        <w:ind w:firstLine="567"/>
        <w:rPr>
          <w:rFonts w:ascii="GHEA Grapalat" w:hAnsi="GHEA Grapalat"/>
          <w:lang w:val="hy-AM"/>
        </w:rPr>
      </w:pPr>
      <w:r w:rsidRPr="00ED56A2">
        <w:rPr>
          <w:rFonts w:ascii="GHEA Grapalat" w:hAnsi="GHEA Grapalat"/>
        </w:rPr>
        <w:t>8</w:t>
      </w:r>
      <w:r w:rsidRPr="00ED56A2">
        <w:rPr>
          <w:rFonts w:ascii="GHEA Grapalat" w:hAnsi="GHEA Grapalat"/>
          <w:lang w:val="hy-AM"/>
        </w:rPr>
        <w:t>.</w:t>
      </w:r>
      <w:r w:rsidRPr="00ED56A2">
        <w:rPr>
          <w:rFonts w:ascii="GHEA Grapalat" w:hAnsi="GHEA Grapalat"/>
        </w:rPr>
        <w:t xml:space="preserve">18 </w:t>
      </w:r>
      <w:r w:rsidRPr="00ED56A2">
        <w:rPr>
          <w:rFonts w:ascii="GHEA Grapalat" w:hAnsi="GHEA Grapalat" w:cs="Sylfaen"/>
        </w:rPr>
        <w:t>Հայտերի</w:t>
      </w:r>
      <w:r w:rsidRPr="00ED56A2">
        <w:rPr>
          <w:rFonts w:ascii="GHEA Grapalat" w:hAnsi="GHEA Grapalat" w:cs="Arial"/>
        </w:rPr>
        <w:t xml:space="preserve"> </w:t>
      </w:r>
      <w:r w:rsidRPr="00ED56A2">
        <w:rPr>
          <w:rFonts w:ascii="GHEA Grapalat" w:hAnsi="GHEA Grapalat" w:cs="Sylfaen"/>
        </w:rPr>
        <w:t>գնահատումը</w:t>
      </w:r>
      <w:r w:rsidRPr="00ED56A2">
        <w:rPr>
          <w:rFonts w:ascii="GHEA Grapalat" w:hAnsi="GHEA Grapalat" w:cs="Arial"/>
        </w:rPr>
        <w:t xml:space="preserve"> </w:t>
      </w:r>
      <w:r w:rsidRPr="00ED56A2">
        <w:rPr>
          <w:rFonts w:ascii="GHEA Grapalat" w:hAnsi="GHEA Grapalat" w:cs="Sylfaen"/>
        </w:rPr>
        <w:t>և</w:t>
      </w:r>
      <w:r w:rsidRPr="00ED56A2">
        <w:rPr>
          <w:rFonts w:ascii="GHEA Grapalat" w:hAnsi="GHEA Grapalat" w:cs="Arial"/>
        </w:rPr>
        <w:t xml:space="preserve"> </w:t>
      </w:r>
      <w:r w:rsidRPr="00ED56A2">
        <w:rPr>
          <w:rFonts w:ascii="GHEA Grapalat" w:hAnsi="GHEA Grapalat" w:cs="Sylfaen"/>
        </w:rPr>
        <w:t>ընտրված մասնակցի որոշումն</w:t>
      </w:r>
      <w:r w:rsidRPr="00ED56A2">
        <w:rPr>
          <w:rFonts w:ascii="GHEA Grapalat" w:hAnsi="GHEA Grapalat" w:cs="Arial"/>
        </w:rPr>
        <w:t xml:space="preserve"> </w:t>
      </w:r>
      <w:r w:rsidRPr="00ED56A2">
        <w:rPr>
          <w:rFonts w:ascii="GHEA Grapalat" w:hAnsi="GHEA Grapalat" w:cs="Sylfaen"/>
        </w:rPr>
        <w:t>իրականացվում</w:t>
      </w:r>
      <w:r w:rsidRPr="00ED56A2">
        <w:rPr>
          <w:rFonts w:ascii="GHEA Grapalat" w:hAnsi="GHEA Grapalat" w:cs="Arial"/>
        </w:rPr>
        <w:t xml:space="preserve"> </w:t>
      </w:r>
      <w:r w:rsidRPr="00ED56A2">
        <w:rPr>
          <w:rFonts w:ascii="GHEA Grapalat" w:hAnsi="GHEA Grapalat" w:cs="Sylfaen"/>
        </w:rPr>
        <w:t>է</w:t>
      </w:r>
      <w:r w:rsidRPr="00ED56A2">
        <w:rPr>
          <w:rFonts w:ascii="GHEA Grapalat" w:hAnsi="GHEA Grapalat" w:cs="Arial"/>
        </w:rPr>
        <w:t xml:space="preserve"> </w:t>
      </w:r>
      <w:r w:rsidRPr="00ED56A2">
        <w:rPr>
          <w:rFonts w:ascii="GHEA Grapalat" w:hAnsi="GHEA Grapalat" w:cs="Sylfaen"/>
        </w:rPr>
        <w:t>ըստ</w:t>
      </w:r>
      <w:r w:rsidRPr="00ED56A2">
        <w:rPr>
          <w:rFonts w:ascii="GHEA Grapalat" w:hAnsi="GHEA Grapalat" w:cs="Arial"/>
        </w:rPr>
        <w:t xml:space="preserve"> </w:t>
      </w:r>
      <w:r w:rsidRPr="00ED56A2">
        <w:rPr>
          <w:rFonts w:ascii="GHEA Grapalat" w:hAnsi="GHEA Grapalat" w:cs="Sylfaen"/>
        </w:rPr>
        <w:t>առանձին</w:t>
      </w:r>
      <w:r w:rsidRPr="00ED56A2">
        <w:rPr>
          <w:rFonts w:ascii="GHEA Grapalat" w:hAnsi="GHEA Grapalat" w:cs="Arial"/>
        </w:rPr>
        <w:t xml:space="preserve"> </w:t>
      </w:r>
      <w:r w:rsidRPr="00ED56A2">
        <w:rPr>
          <w:rFonts w:ascii="GHEA Grapalat" w:hAnsi="GHEA Grapalat" w:cs="Sylfaen"/>
        </w:rPr>
        <w:t>չափաբաժինների</w:t>
      </w:r>
      <w:r w:rsidRPr="00ED56A2">
        <w:rPr>
          <w:rFonts w:ascii="GHEA Grapalat" w:hAnsi="GHEA Grapalat" w:cs="Sylfaen"/>
          <w:lang w:val="hy-AM"/>
        </w:rPr>
        <w:t>:</w:t>
      </w:r>
      <w:r w:rsidRPr="00ED56A2">
        <w:rPr>
          <w:rStyle w:val="FootnoteReference"/>
          <w:rFonts w:ascii="GHEA Grapalat" w:hAnsi="GHEA Grapalat" w:cs="Sylfaen"/>
          <w:lang w:val="hy-AM"/>
        </w:rPr>
        <w:footnoteReference w:id="7"/>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lastRenderedPageBreak/>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lastRenderedPageBreak/>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8"/>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9"/>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lastRenderedPageBreak/>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10"/>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1"/>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lastRenderedPageBreak/>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2"/>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1D86A89D"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56EE3">
        <w:rPr>
          <w:rFonts w:ascii="GHEA Grapalat" w:hAnsi="GHEA Grapalat" w:cs="Sylfaen"/>
          <w:b/>
          <w:lang w:val="hy-AM"/>
        </w:rPr>
        <w:t>5</w:t>
      </w:r>
      <w:r w:rsidR="002C583B">
        <w:rPr>
          <w:rFonts w:ascii="GHEA Grapalat" w:hAnsi="GHEA Grapalat" w:cs="Sylfaen"/>
          <w:b/>
        </w:rPr>
        <w:t>2</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4B4DCEBE"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56EE3">
        <w:rPr>
          <w:rFonts w:ascii="GHEA Grapalat" w:hAnsi="GHEA Grapalat" w:cs="Sylfaen"/>
          <w:sz w:val="20"/>
          <w:szCs w:val="20"/>
          <w:lang w:val="hy-AM"/>
        </w:rPr>
        <w:t>5</w:t>
      </w:r>
      <w:r w:rsidR="002C583B" w:rsidRPr="002C583B">
        <w:rPr>
          <w:rFonts w:ascii="GHEA Grapalat" w:hAnsi="GHEA Grapalat" w:cs="Sylfaen"/>
          <w:sz w:val="20"/>
          <w:szCs w:val="20"/>
          <w:lang w:val="es-ES"/>
        </w:rPr>
        <w:t>2</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5F6E3C">
      <w:pPr>
        <w:numPr>
          <w:ilvl w:val="0"/>
          <w:numId w:val="8"/>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5F6E3C">
      <w:pPr>
        <w:numPr>
          <w:ilvl w:val="0"/>
          <w:numId w:val="8"/>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5C72D003"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w:t>
      </w:r>
      <w:r w:rsidR="002C583B" w:rsidRPr="002C583B">
        <w:rPr>
          <w:rFonts w:ascii="GHEA Grapalat" w:hAnsi="GHEA Grapalat" w:cs="Arial"/>
          <w:sz w:val="20"/>
          <w:szCs w:val="20"/>
          <w:lang w:val="es-ES"/>
        </w:rPr>
        <w:t>2</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3"/>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71D48134"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w:t>
      </w:r>
      <w:r w:rsidR="002C583B" w:rsidRPr="002C583B">
        <w:rPr>
          <w:rFonts w:ascii="GHEA Grapalat" w:hAnsi="GHEA Grapalat" w:cs="Arial"/>
          <w:sz w:val="20"/>
          <w:szCs w:val="20"/>
          <w:lang w:val="hy-AM"/>
        </w:rPr>
        <w:t>2</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5F6E3C">
      <w:pPr>
        <w:numPr>
          <w:ilvl w:val="0"/>
          <w:numId w:val="5"/>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5F6E3C">
      <w:pPr>
        <w:numPr>
          <w:ilvl w:val="0"/>
          <w:numId w:val="5"/>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06CB7571"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w:t>
      </w:r>
      <w:r w:rsidR="002C583B">
        <w:rPr>
          <w:rFonts w:ascii="GHEA Grapalat" w:hAnsi="GHEA Grapalat" w:cs="Sylfaen"/>
          <w:b/>
        </w:rPr>
        <w:t>2</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59D57B12"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w:t>
      </w:r>
      <w:r w:rsidR="00EE5EDF">
        <w:rPr>
          <w:rFonts w:ascii="GHEA Grapalat" w:hAnsi="GHEA Grapalat" w:cs="Arial"/>
          <w:sz w:val="20"/>
          <w:szCs w:val="20"/>
        </w:rPr>
        <w:t>2</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31A3689F"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2C583B">
        <w:rPr>
          <w:rFonts w:ascii="GHEA Grapalat" w:hAnsi="GHEA Grapalat" w:cs="Sylfaen"/>
          <w:b/>
          <w:lang w:val="hy-AM"/>
        </w:rPr>
        <w:t>52</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lastRenderedPageBreak/>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5F6E3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993F97">
              <w:rPr>
                <w:rFonts w:ascii="GHEA Grapalat" w:eastAsia="GHEA Grapalat" w:hAnsi="GHEA Grapalat" w:cs="GHEA Grapalat"/>
              </w:rPr>
              <w:lastRenderedPageBreak/>
              <w:t>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93F97">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lastRenderedPageBreak/>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br w:type="page"/>
      </w:r>
    </w:p>
    <w:p w14:paraId="762326B8"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w:t>
      </w:r>
      <w:r w:rsidRPr="00993F97">
        <w:rPr>
          <w:rFonts w:ascii="GHEA Grapalat" w:eastAsia="GHEA Grapalat" w:hAnsi="GHEA Grapalat" w:cs="GHEA Grapalat"/>
        </w:rPr>
        <w:lastRenderedPageBreak/>
        <w:t>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993F97">
        <w:rPr>
          <w:rFonts w:ascii="GHEA Grapalat" w:eastAsia="GHEA Grapalat" w:hAnsi="GHEA Grapalat" w:cs="GHEA Grapalat"/>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«Անձի բնակության հասցեն» ենթաբաժինը լրացվում է, եթե իրական շահառուի հաշվառման հասցեն տարբերվում է վերջինիս </w:t>
      </w:r>
      <w:r w:rsidRPr="00993F97">
        <w:rPr>
          <w:rFonts w:ascii="GHEA Grapalat" w:eastAsia="GHEA Grapalat" w:hAnsi="GHEA Grapalat" w:cs="GHEA Grapalat"/>
        </w:rPr>
        <w:lastRenderedPageBreak/>
        <w:t>բնակության հասցեից։ Այս ենթաբաժնում լրացվում է իրական շահառուի բնակության վայրի հասցեն.</w:t>
      </w:r>
    </w:p>
    <w:p w14:paraId="55E17FC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w:t>
      </w:r>
      <w:r w:rsidRPr="00993F97">
        <w:rPr>
          <w:rFonts w:ascii="GHEA Grapalat" w:eastAsia="GHEA Grapalat" w:hAnsi="GHEA Grapalat" w:cs="GHEA Grapalat"/>
        </w:rPr>
        <w:lastRenderedPageBreak/>
        <w:t>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993F97">
        <w:rPr>
          <w:rFonts w:ascii="GHEA Grapalat" w:eastAsia="GHEA Grapalat" w:hAnsi="GHEA Grapalat"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w:t>
      </w:r>
      <w:r w:rsidRPr="00993F97">
        <w:rPr>
          <w:rFonts w:ascii="GHEA Grapalat" w:eastAsia="GHEA Grapalat" w:hAnsi="GHEA Grapalat" w:cs="GHEA Grapalat"/>
        </w:rPr>
        <w:lastRenderedPageBreak/>
        <w:t>(համայնքի)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5FA839D4"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w:t>
      </w:r>
      <w:r w:rsidR="002C583B">
        <w:rPr>
          <w:rFonts w:ascii="GHEA Grapalat" w:hAnsi="GHEA Grapalat" w:cs="Sylfaen"/>
          <w:b/>
        </w:rPr>
        <w:t>2</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250C4F13"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56EE3">
        <w:rPr>
          <w:rFonts w:ascii="GHEA Grapalat" w:hAnsi="GHEA Grapalat" w:cs="Arial"/>
          <w:sz w:val="20"/>
          <w:szCs w:val="20"/>
          <w:lang w:val="es-ES"/>
        </w:rPr>
        <w:t>« ՖՀԻ-ԳՀԱՊՁԲ -26/</w:t>
      </w:r>
      <w:r w:rsidR="00F56EE3">
        <w:rPr>
          <w:rFonts w:ascii="GHEA Grapalat" w:hAnsi="GHEA Grapalat" w:cs="Arial"/>
          <w:sz w:val="20"/>
          <w:szCs w:val="20"/>
          <w:lang w:val="hy-AM"/>
        </w:rPr>
        <w:t>5</w:t>
      </w:r>
      <w:r w:rsidR="002C583B" w:rsidRPr="002C583B">
        <w:rPr>
          <w:rFonts w:ascii="GHEA Grapalat" w:hAnsi="GHEA Grapalat" w:cs="Arial"/>
          <w:sz w:val="20"/>
          <w:szCs w:val="20"/>
          <w:lang w:val="hy-AM"/>
        </w:rPr>
        <w:t>2</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1" w:name="_Hlk23147299"/>
      <w:r w:rsidRPr="00993F97">
        <w:rPr>
          <w:rFonts w:ascii="GHEA Grapalat" w:hAnsi="GHEA Grapalat" w:cs="Sylfaen"/>
          <w:vertAlign w:val="superscript"/>
          <w:lang w:val="hy-AM"/>
        </w:rPr>
        <w:t xml:space="preserve">                                                                                     մասնակցի անվանումը</w:t>
      </w:r>
    </w:p>
    <w:bookmarkEnd w:id="11"/>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C58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F56EE3" w:rsidRPr="00F56EE3"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F56EE3" w:rsidRPr="00993F97" w:rsidRDefault="00F56EE3" w:rsidP="00F56EE3">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64F1717A" w:rsidR="00F56EE3" w:rsidRPr="004815D9" w:rsidRDefault="00F56EE3" w:rsidP="00F56EE3">
            <w:pPr>
              <w:jc w:val="both"/>
              <w:rPr>
                <w:rFonts w:ascii="Sylfaen" w:hAnsi="Sylfaen"/>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56EE3" w:rsidRPr="00993F97" w:rsidRDefault="00F56EE3" w:rsidP="00F56EE3">
            <w:pPr>
              <w:jc w:val="center"/>
              <w:rPr>
                <w:rFonts w:ascii="GHEA Grapalat" w:hAnsi="GHEA Grapalat"/>
                <w:lang w:val="es-ES"/>
              </w:rPr>
            </w:pPr>
          </w:p>
        </w:tc>
      </w:tr>
      <w:tr w:rsidR="00F56EE3" w:rsidRPr="00F56EE3" w14:paraId="76151714"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5622FA" w14:textId="3465EC85"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tcPr>
          <w:p w14:paraId="7188A26A" w14:textId="1D9B4DBC" w:rsidR="00F56EE3" w:rsidRPr="00E316CD" w:rsidRDefault="00F56EE3" w:rsidP="00F56EE3">
            <w:pPr>
              <w:jc w:val="both"/>
              <w:rPr>
                <w:rFonts w:ascii="Sylfaen" w:hAnsi="Sylfaen" w:cs="Sylfaen"/>
                <w:b/>
                <w:bCs/>
                <w:i/>
                <w:iCs/>
                <w:sz w:val="20"/>
                <w:szCs w:val="20"/>
                <w:lang w:val="af-ZA"/>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CBB54B"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6D098"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DAD2298" w14:textId="77777777" w:rsidR="00F56EE3" w:rsidRPr="00993F97" w:rsidRDefault="00F56EE3" w:rsidP="00F56EE3">
            <w:pPr>
              <w:jc w:val="center"/>
              <w:rPr>
                <w:rFonts w:ascii="GHEA Grapalat" w:hAnsi="GHEA Grapalat"/>
                <w:lang w:val="es-ES"/>
              </w:rPr>
            </w:pPr>
          </w:p>
        </w:tc>
      </w:tr>
      <w:tr w:rsidR="00F56EE3" w:rsidRPr="00F56EE3" w14:paraId="50A3BBBC"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FE90C1" w14:textId="452F8BB9"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14:paraId="5E040AF0" w14:textId="6A01D4CD" w:rsidR="00F56EE3" w:rsidRPr="00E316CD" w:rsidRDefault="00F56EE3" w:rsidP="00F56EE3">
            <w:pPr>
              <w:jc w:val="both"/>
              <w:rPr>
                <w:rFonts w:ascii="Sylfaen" w:hAnsi="Sylfaen" w:cs="Sylfaen"/>
                <w:b/>
                <w:bCs/>
                <w:i/>
                <w:iCs/>
                <w:sz w:val="20"/>
                <w:szCs w:val="20"/>
                <w:lang w:val="af-ZA"/>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247652"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C1F85"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B23B90" w14:textId="77777777" w:rsidR="00F56EE3" w:rsidRPr="00993F97" w:rsidRDefault="00F56EE3" w:rsidP="00F56EE3">
            <w:pPr>
              <w:jc w:val="center"/>
              <w:rPr>
                <w:rFonts w:ascii="GHEA Grapalat" w:hAnsi="GHEA Grapalat"/>
                <w:lang w:val="es-ES"/>
              </w:rPr>
            </w:pPr>
          </w:p>
        </w:tc>
      </w:tr>
      <w:tr w:rsidR="002C583B" w:rsidRPr="00F56EE3" w14:paraId="3E687419"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1B44B64" w14:textId="483AB414" w:rsidR="002C583B" w:rsidRPr="002C583B" w:rsidRDefault="002C583B" w:rsidP="00F56EE3">
            <w:pPr>
              <w:jc w:val="center"/>
              <w:rPr>
                <w:rFonts w:ascii="GHEA Grapalat" w:hAnsi="GHEA Grapalat"/>
                <w:b/>
                <w:bCs/>
                <w:sz w:val="18"/>
              </w:rPr>
            </w:pPr>
            <w:r>
              <w:rPr>
                <w:rFonts w:ascii="GHEA Grapalat" w:hAnsi="GHEA Grapalat"/>
                <w:b/>
                <w:bCs/>
                <w:sz w:val="18"/>
              </w:rPr>
              <w:t>4</w:t>
            </w:r>
          </w:p>
        </w:tc>
        <w:tc>
          <w:tcPr>
            <w:tcW w:w="3259" w:type="dxa"/>
            <w:tcBorders>
              <w:top w:val="single" w:sz="4" w:space="0" w:color="auto"/>
              <w:left w:val="single" w:sz="4" w:space="0" w:color="auto"/>
              <w:bottom w:val="single" w:sz="4" w:space="0" w:color="auto"/>
              <w:right w:val="single" w:sz="4" w:space="0" w:color="auto"/>
            </w:tcBorders>
          </w:tcPr>
          <w:p w14:paraId="2CBD42BA" w14:textId="77777777" w:rsidR="002C583B" w:rsidRPr="00E316CD" w:rsidRDefault="002C583B" w:rsidP="00F56EE3">
            <w:pPr>
              <w:jc w:val="both"/>
              <w:rPr>
                <w:rFonts w:ascii="Sylfaen" w:hAnsi="Sylfaen" w:cs="Sylfaen"/>
                <w:b/>
                <w:bCs/>
                <w:i/>
                <w:iCs/>
                <w:sz w:val="20"/>
                <w:szCs w:val="20"/>
                <w:lang w:val="af-ZA"/>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B595BC" w14:textId="77777777" w:rsidR="002C583B" w:rsidRPr="00993F97" w:rsidRDefault="002C583B"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3E4808" w14:textId="77777777" w:rsidR="002C583B" w:rsidRPr="00993F97" w:rsidRDefault="002C583B"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85E22C4" w14:textId="77777777" w:rsidR="002C583B" w:rsidRPr="00993F97" w:rsidRDefault="002C583B" w:rsidP="00F56EE3">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6E1AA910"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w:t>
      </w:r>
      <w:r w:rsidR="00F56EE3">
        <w:rPr>
          <w:rFonts w:ascii="GHEA Grapalat" w:hAnsi="GHEA Grapalat" w:cs="Sylfaen"/>
          <w:b/>
          <w:lang w:val="hy-AM"/>
        </w:rPr>
        <w:t>5</w:t>
      </w:r>
      <w:r w:rsidR="002C583B">
        <w:rPr>
          <w:rFonts w:ascii="GHEA Grapalat" w:hAnsi="GHEA Grapalat" w:cs="Sylfaen"/>
          <w:b/>
        </w:rPr>
        <w:t>2</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5F6E3C">
      <w:pPr>
        <w:numPr>
          <w:ilvl w:val="0"/>
          <w:numId w:val="2"/>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719CC8D9" w:rsidR="007862B1" w:rsidRPr="00993F97" w:rsidRDefault="007862B1" w:rsidP="005F6E3C">
      <w:pPr>
        <w:numPr>
          <w:ilvl w:val="1"/>
          <w:numId w:val="3"/>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2C583B">
        <w:rPr>
          <w:rFonts w:ascii="GHEA Grapalat" w:hAnsi="GHEA Grapalat" w:cs="GHEA Grapalat"/>
          <w:sz w:val="20"/>
          <w:szCs w:val="20"/>
          <w:lang w:val="hy-AM"/>
        </w:rPr>
        <w:t>52</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5F6E3C">
      <w:pPr>
        <w:numPr>
          <w:ilvl w:val="1"/>
          <w:numId w:val="6"/>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lastRenderedPageBreak/>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5F6E3C">
      <w:pPr>
        <w:numPr>
          <w:ilvl w:val="0"/>
          <w:numId w:val="2"/>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5F6E3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93F97">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2C58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2C58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93F9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2C58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2C58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2C58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691098D6"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2C583B">
        <w:rPr>
          <w:rFonts w:ascii="GHEA Grapalat" w:hAnsi="GHEA Grapalat" w:cs="Sylfaen"/>
          <w:b/>
          <w:lang w:val="hy-AM"/>
        </w:rPr>
        <w:t>52</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515E3A32"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56EE3">
        <w:rPr>
          <w:rFonts w:ascii="GHEA Grapalat" w:hAnsi="GHEA Grapalat" w:cs="GHEA Grapalat"/>
          <w:sz w:val="20"/>
          <w:szCs w:val="20"/>
          <w:lang w:val="hy-AM"/>
        </w:rPr>
        <w:t>5</w:t>
      </w:r>
      <w:r w:rsidR="002C583B" w:rsidRPr="002C583B">
        <w:rPr>
          <w:rFonts w:ascii="GHEA Grapalat" w:hAnsi="GHEA Grapalat" w:cs="GHEA Grapalat"/>
          <w:sz w:val="20"/>
          <w:szCs w:val="20"/>
          <w:lang w:val="pt-BR"/>
        </w:rPr>
        <w:t>2</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lastRenderedPageBreak/>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5F6E3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93F97">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2C58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2C58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93F9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2C58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2C58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2C58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3422ADF0"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56EE3">
        <w:rPr>
          <w:rFonts w:ascii="GHEA Grapalat" w:hAnsi="GHEA Grapalat" w:cs="Sylfaen"/>
          <w:b/>
          <w:lang w:val="es-ES"/>
        </w:rPr>
        <w:t>ԱՊՁԲ -26/</w:t>
      </w:r>
      <w:r w:rsidR="002C583B">
        <w:rPr>
          <w:rFonts w:ascii="GHEA Grapalat" w:hAnsi="GHEA Grapalat" w:cs="Sylfaen"/>
          <w:b/>
          <w:lang w:val="hy-AM"/>
        </w:rPr>
        <w:t>52</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4"/>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5"/>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6"/>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7"/>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8"/>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993F97">
        <w:rPr>
          <w:rFonts w:ascii="GHEA Grapalat" w:hAnsi="GHEA Grapalat"/>
          <w:sz w:val="20"/>
          <w:lang w:val="pt-BR"/>
        </w:rPr>
        <w:t xml:space="preserve">: </w:t>
      </w:r>
      <w:bookmarkStart w:id="13"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20"/>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lastRenderedPageBreak/>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4"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4"/>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1"/>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lastRenderedPageBreak/>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32"/>
        <w:gridCol w:w="1496"/>
        <w:gridCol w:w="1323"/>
        <w:gridCol w:w="2396"/>
        <w:gridCol w:w="991"/>
        <w:gridCol w:w="922"/>
        <w:gridCol w:w="1212"/>
        <w:gridCol w:w="1212"/>
        <w:gridCol w:w="1073"/>
        <w:gridCol w:w="880"/>
        <w:gridCol w:w="1164"/>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50691A" w:rsidRPr="00993F97" w14:paraId="767E5C25" w14:textId="77777777" w:rsidTr="0050691A">
        <w:trPr>
          <w:trHeight w:val="219"/>
        </w:trPr>
        <w:tc>
          <w:tcPr>
            <w:tcW w:w="1323"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433"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496"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322"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2396" w:type="dxa"/>
            <w:vMerge w:val="restart"/>
            <w:vAlign w:val="center"/>
          </w:tcPr>
          <w:p w14:paraId="037DFFA0" w14:textId="77777777" w:rsidR="00071D1C" w:rsidRPr="00993F97" w:rsidRDefault="00071D1C" w:rsidP="00EF3662">
            <w:pPr>
              <w:jc w:val="center"/>
              <w:rPr>
                <w:rFonts w:ascii="GHEA Grapalat" w:hAnsi="GHEA Grapalat"/>
                <w:sz w:val="18"/>
              </w:rPr>
            </w:pPr>
            <w:r w:rsidRPr="00A33510">
              <w:rPr>
                <w:rFonts w:ascii="GHEA Grapalat" w:hAnsi="GHEA Grapalat"/>
                <w:sz w:val="18"/>
              </w:rPr>
              <w:t>տեխնիկական բնութագիրը</w:t>
            </w:r>
          </w:p>
        </w:tc>
        <w:tc>
          <w:tcPr>
            <w:tcW w:w="991"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22"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212"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212"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116"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50691A" w:rsidRPr="00993F97" w14:paraId="199E1A9C" w14:textId="77777777" w:rsidTr="0050691A">
        <w:trPr>
          <w:trHeight w:val="445"/>
        </w:trPr>
        <w:tc>
          <w:tcPr>
            <w:tcW w:w="1323" w:type="dxa"/>
            <w:vMerge/>
            <w:vAlign w:val="center"/>
          </w:tcPr>
          <w:p w14:paraId="68A1DB9E" w14:textId="77777777" w:rsidR="00071D1C" w:rsidRPr="00993F97" w:rsidRDefault="00071D1C" w:rsidP="00EF3662">
            <w:pPr>
              <w:jc w:val="center"/>
              <w:rPr>
                <w:rFonts w:ascii="GHEA Grapalat" w:hAnsi="GHEA Grapalat"/>
                <w:sz w:val="18"/>
              </w:rPr>
            </w:pPr>
          </w:p>
        </w:tc>
        <w:tc>
          <w:tcPr>
            <w:tcW w:w="1433" w:type="dxa"/>
            <w:vMerge/>
            <w:vAlign w:val="center"/>
          </w:tcPr>
          <w:p w14:paraId="2473370F" w14:textId="77777777" w:rsidR="00071D1C" w:rsidRPr="00993F97" w:rsidRDefault="00071D1C" w:rsidP="00EF3662">
            <w:pPr>
              <w:jc w:val="center"/>
              <w:rPr>
                <w:rFonts w:ascii="GHEA Grapalat" w:hAnsi="GHEA Grapalat"/>
                <w:sz w:val="18"/>
              </w:rPr>
            </w:pPr>
          </w:p>
        </w:tc>
        <w:tc>
          <w:tcPr>
            <w:tcW w:w="1496" w:type="dxa"/>
            <w:vMerge/>
            <w:vAlign w:val="center"/>
          </w:tcPr>
          <w:p w14:paraId="7313FB2F" w14:textId="77777777" w:rsidR="00071D1C" w:rsidRPr="00993F97" w:rsidRDefault="00071D1C" w:rsidP="00EF3662">
            <w:pPr>
              <w:jc w:val="center"/>
              <w:rPr>
                <w:rFonts w:ascii="GHEA Grapalat" w:hAnsi="GHEA Grapalat"/>
                <w:sz w:val="18"/>
              </w:rPr>
            </w:pPr>
          </w:p>
        </w:tc>
        <w:tc>
          <w:tcPr>
            <w:tcW w:w="1322" w:type="dxa"/>
            <w:vMerge/>
            <w:vAlign w:val="center"/>
          </w:tcPr>
          <w:p w14:paraId="609837E1" w14:textId="77777777" w:rsidR="00071D1C" w:rsidRPr="00993F97" w:rsidRDefault="00071D1C" w:rsidP="00EF3662">
            <w:pPr>
              <w:jc w:val="center"/>
              <w:rPr>
                <w:rFonts w:ascii="GHEA Grapalat" w:hAnsi="GHEA Grapalat"/>
                <w:sz w:val="18"/>
              </w:rPr>
            </w:pPr>
          </w:p>
        </w:tc>
        <w:tc>
          <w:tcPr>
            <w:tcW w:w="2396" w:type="dxa"/>
            <w:vMerge/>
            <w:vAlign w:val="center"/>
          </w:tcPr>
          <w:p w14:paraId="4AA48BAE" w14:textId="77777777" w:rsidR="00071D1C" w:rsidRPr="00993F97" w:rsidRDefault="00071D1C" w:rsidP="00EF3662">
            <w:pPr>
              <w:jc w:val="center"/>
              <w:rPr>
                <w:rFonts w:ascii="GHEA Grapalat" w:hAnsi="GHEA Grapalat"/>
                <w:sz w:val="18"/>
              </w:rPr>
            </w:pPr>
          </w:p>
        </w:tc>
        <w:tc>
          <w:tcPr>
            <w:tcW w:w="991" w:type="dxa"/>
            <w:vMerge/>
            <w:vAlign w:val="center"/>
          </w:tcPr>
          <w:p w14:paraId="258F5CFE" w14:textId="77777777" w:rsidR="00071D1C" w:rsidRPr="00993F97" w:rsidRDefault="00071D1C" w:rsidP="00EF3662">
            <w:pPr>
              <w:jc w:val="center"/>
              <w:rPr>
                <w:rFonts w:ascii="GHEA Grapalat" w:hAnsi="GHEA Grapalat"/>
                <w:sz w:val="18"/>
              </w:rPr>
            </w:pPr>
          </w:p>
        </w:tc>
        <w:tc>
          <w:tcPr>
            <w:tcW w:w="922" w:type="dxa"/>
            <w:vMerge/>
            <w:vAlign w:val="center"/>
          </w:tcPr>
          <w:p w14:paraId="07EF3A65" w14:textId="77777777" w:rsidR="00071D1C" w:rsidRPr="00993F97" w:rsidRDefault="00071D1C" w:rsidP="00EF3662">
            <w:pPr>
              <w:jc w:val="center"/>
              <w:rPr>
                <w:rFonts w:ascii="GHEA Grapalat" w:hAnsi="GHEA Grapalat"/>
                <w:sz w:val="18"/>
              </w:rPr>
            </w:pPr>
          </w:p>
        </w:tc>
        <w:tc>
          <w:tcPr>
            <w:tcW w:w="1212" w:type="dxa"/>
            <w:vMerge/>
            <w:vAlign w:val="center"/>
          </w:tcPr>
          <w:p w14:paraId="7F9FD80E" w14:textId="77777777" w:rsidR="00071D1C" w:rsidRPr="00993F97" w:rsidRDefault="00071D1C" w:rsidP="00EF3662">
            <w:pPr>
              <w:jc w:val="center"/>
              <w:rPr>
                <w:rFonts w:ascii="GHEA Grapalat" w:hAnsi="GHEA Grapalat"/>
                <w:sz w:val="18"/>
              </w:rPr>
            </w:pPr>
          </w:p>
        </w:tc>
        <w:tc>
          <w:tcPr>
            <w:tcW w:w="1212" w:type="dxa"/>
            <w:vMerge/>
            <w:vAlign w:val="center"/>
          </w:tcPr>
          <w:p w14:paraId="32308719" w14:textId="77777777" w:rsidR="00071D1C" w:rsidRPr="00993F97" w:rsidRDefault="00071D1C" w:rsidP="00EF3662">
            <w:pPr>
              <w:jc w:val="center"/>
              <w:rPr>
                <w:rFonts w:ascii="GHEA Grapalat" w:hAnsi="GHEA Grapalat"/>
                <w:sz w:val="18"/>
              </w:rPr>
            </w:pPr>
          </w:p>
        </w:tc>
        <w:tc>
          <w:tcPr>
            <w:tcW w:w="1072"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880"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164"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50691A" w:rsidRPr="002C583B" w14:paraId="2E64C25F" w14:textId="77777777" w:rsidTr="0050691A">
        <w:trPr>
          <w:trHeight w:val="246"/>
        </w:trPr>
        <w:tc>
          <w:tcPr>
            <w:tcW w:w="1323" w:type="dxa"/>
          </w:tcPr>
          <w:p w14:paraId="616F865F" w14:textId="4828AAE7" w:rsidR="002C583B" w:rsidRPr="00993F97" w:rsidRDefault="002C583B" w:rsidP="002C583B">
            <w:pPr>
              <w:jc w:val="center"/>
              <w:rPr>
                <w:rFonts w:ascii="GHEA Grapalat" w:hAnsi="GHEA Grapalat"/>
                <w:sz w:val="20"/>
              </w:rPr>
            </w:pPr>
            <w:r w:rsidRPr="00993F97">
              <w:rPr>
                <w:rFonts w:ascii="GHEA Grapalat" w:hAnsi="GHEA Grapalat"/>
                <w:sz w:val="20"/>
              </w:rPr>
              <w:t>1</w:t>
            </w:r>
          </w:p>
        </w:tc>
        <w:tc>
          <w:tcPr>
            <w:tcW w:w="1433" w:type="dxa"/>
          </w:tcPr>
          <w:p w14:paraId="0E82D118" w14:textId="65E076C4" w:rsidR="002C583B" w:rsidRPr="003212A4" w:rsidRDefault="002C583B" w:rsidP="002C583B">
            <w:pPr>
              <w:pStyle w:val="HeaderandFooter"/>
              <w:rPr>
                <w:rFonts w:ascii="GHEA Grapalat" w:hAnsi="GHEA Grapalat"/>
                <w:sz w:val="20"/>
              </w:rPr>
            </w:pPr>
            <w:r w:rsidRPr="003F3F83">
              <w:rPr>
                <w:rFonts w:ascii="Arial LatArm" w:hAnsi="Arial LatArm"/>
                <w:sz w:val="20"/>
                <w:szCs w:val="20"/>
              </w:rPr>
              <w:t>30232110</w:t>
            </w:r>
          </w:p>
        </w:tc>
        <w:tc>
          <w:tcPr>
            <w:tcW w:w="1496" w:type="dxa"/>
          </w:tcPr>
          <w:p w14:paraId="4B9C2C62" w14:textId="16076E51" w:rsidR="002C583B" w:rsidRPr="00E316CD" w:rsidRDefault="002C583B" w:rsidP="002C583B">
            <w:pPr>
              <w:pStyle w:val="HeaderandFooter"/>
              <w:rPr>
                <w:rFonts w:ascii="GHEA Grapalat" w:hAnsi="GHEA Grapalat"/>
                <w:b/>
                <w:i/>
                <w:lang w:val="af-ZA"/>
              </w:rPr>
            </w:pPr>
            <w:r w:rsidRPr="002C583B">
              <w:rPr>
                <w:rFonts w:ascii="Sylfaen" w:hAnsi="Sylfaen" w:cs="Arial"/>
                <w:sz w:val="20"/>
                <w:szCs w:val="20"/>
                <w:lang w:val="ru-RU"/>
              </w:rPr>
              <w:t>Լազերային տպիչ</w:t>
            </w:r>
          </w:p>
        </w:tc>
        <w:tc>
          <w:tcPr>
            <w:tcW w:w="1322" w:type="dxa"/>
            <w:vAlign w:val="center"/>
          </w:tcPr>
          <w:p w14:paraId="415F7AF3" w14:textId="119CC1C7" w:rsidR="002C583B" w:rsidRPr="004815D9" w:rsidRDefault="002C583B" w:rsidP="002C583B">
            <w:pPr>
              <w:jc w:val="center"/>
              <w:rPr>
                <w:rFonts w:ascii="GHEA Grapalat" w:hAnsi="GHEA Grapalat"/>
                <w:sz w:val="20"/>
              </w:rPr>
            </w:pPr>
          </w:p>
        </w:tc>
        <w:tc>
          <w:tcPr>
            <w:tcW w:w="2396" w:type="dxa"/>
            <w:vAlign w:val="center"/>
          </w:tcPr>
          <w:p w14:paraId="59EC772C" w14:textId="77777777" w:rsidR="002C583B" w:rsidRPr="00EE5EDF" w:rsidRDefault="002C583B" w:rsidP="002C583B">
            <w:pPr>
              <w:shd w:val="clear" w:color="auto" w:fill="FFFFFF"/>
              <w:rPr>
                <w:rFonts w:ascii="Sylfaen" w:hAnsi="Sylfaen"/>
                <w:sz w:val="20"/>
                <w:szCs w:val="20"/>
                <w:lang w:val="hy-AM"/>
              </w:rPr>
            </w:pPr>
            <w:r w:rsidRPr="00EE5EDF">
              <w:rPr>
                <w:rFonts w:ascii="Arial" w:hAnsi="Arial"/>
                <w:sz w:val="20"/>
                <w:szCs w:val="20"/>
                <w:lang w:val="hy-AM"/>
              </w:rPr>
              <w:t xml:space="preserve">/ </w:t>
            </w:r>
            <w:r w:rsidRPr="00EE5EDF">
              <w:rPr>
                <w:rFonts w:ascii="Sylfaen" w:hAnsi="Sylfaen" w:cs="Sylfaen"/>
                <w:sz w:val="20"/>
                <w:szCs w:val="20"/>
                <w:lang w:val="hy-AM"/>
              </w:rPr>
              <w:t>Տեսակը</w:t>
            </w:r>
            <w:r w:rsidRPr="00EE5EDF">
              <w:rPr>
                <w:rFonts w:ascii="Arial" w:hAnsi="Arial"/>
                <w:sz w:val="20"/>
                <w:szCs w:val="20"/>
                <w:lang w:val="hy-AM"/>
              </w:rPr>
              <w:t xml:space="preserve">` </w:t>
            </w:r>
            <w:r w:rsidRPr="00EE5EDF">
              <w:rPr>
                <w:rFonts w:ascii="Sylfaen" w:hAnsi="Sylfaen" w:cs="Sylfaen"/>
                <w:sz w:val="20"/>
                <w:szCs w:val="20"/>
                <w:lang w:val="hy-AM"/>
              </w:rPr>
              <w:t>Մոնոխրոմ</w:t>
            </w:r>
            <w:r w:rsidRPr="00EE5EDF">
              <w:rPr>
                <w:rFonts w:ascii="Arial" w:hAnsi="Arial"/>
                <w:sz w:val="20"/>
                <w:szCs w:val="20"/>
                <w:lang w:val="hy-AM"/>
              </w:rPr>
              <w:t xml:space="preserve"> / </w:t>
            </w:r>
            <w:r w:rsidRPr="00EE5EDF">
              <w:rPr>
                <w:rFonts w:ascii="Sylfaen" w:hAnsi="Sylfaen" w:cs="Sylfaen"/>
                <w:sz w:val="20"/>
                <w:szCs w:val="20"/>
                <w:lang w:val="hy-AM"/>
              </w:rPr>
              <w:t>Տպման</w:t>
            </w:r>
            <w:r w:rsidRPr="00EE5EDF">
              <w:rPr>
                <w:rFonts w:ascii="Arial" w:hAnsi="Arial"/>
                <w:sz w:val="20"/>
                <w:szCs w:val="20"/>
                <w:lang w:val="hy-AM"/>
              </w:rPr>
              <w:t xml:space="preserve"> </w:t>
            </w:r>
            <w:r w:rsidRPr="00EE5EDF">
              <w:rPr>
                <w:rFonts w:ascii="Sylfaen" w:hAnsi="Sylfaen" w:cs="Sylfaen"/>
                <w:sz w:val="20"/>
                <w:szCs w:val="20"/>
                <w:lang w:val="hy-AM"/>
              </w:rPr>
              <w:t>տեխնոլոգիա</w:t>
            </w:r>
            <w:r w:rsidRPr="00EE5EDF">
              <w:rPr>
                <w:rFonts w:ascii="Arial" w:hAnsi="Arial"/>
                <w:sz w:val="20"/>
                <w:szCs w:val="20"/>
                <w:lang w:val="hy-AM"/>
              </w:rPr>
              <w:t xml:space="preserve">` </w:t>
            </w:r>
            <w:r w:rsidRPr="00EE5EDF">
              <w:rPr>
                <w:rFonts w:ascii="Sylfaen" w:hAnsi="Sylfaen" w:cs="Sylfaen"/>
                <w:sz w:val="20"/>
                <w:szCs w:val="20"/>
                <w:lang w:val="hy-AM"/>
              </w:rPr>
              <w:t>Լազեր</w:t>
            </w:r>
            <w:r w:rsidRPr="00EE5EDF">
              <w:rPr>
                <w:rFonts w:ascii="Arial" w:hAnsi="Arial"/>
                <w:sz w:val="20"/>
                <w:szCs w:val="20"/>
                <w:lang w:val="hy-AM"/>
              </w:rPr>
              <w:t xml:space="preserve"> / </w:t>
            </w:r>
            <w:r w:rsidRPr="00EE5EDF">
              <w:rPr>
                <w:rFonts w:ascii="Sylfaen" w:hAnsi="Sylfaen" w:cs="Sylfaen"/>
                <w:sz w:val="20"/>
                <w:szCs w:val="20"/>
                <w:lang w:val="hy-AM"/>
              </w:rPr>
              <w:t>Դաս</w:t>
            </w:r>
            <w:r w:rsidRPr="00EE5EDF">
              <w:rPr>
                <w:rFonts w:ascii="Arial" w:hAnsi="Arial"/>
                <w:sz w:val="20"/>
                <w:szCs w:val="20"/>
                <w:lang w:val="hy-AM"/>
              </w:rPr>
              <w:t xml:space="preserve">` </w:t>
            </w:r>
            <w:r w:rsidRPr="00EE5EDF">
              <w:rPr>
                <w:rFonts w:ascii="Sylfaen" w:hAnsi="Sylfaen" w:cs="Sylfaen"/>
                <w:sz w:val="20"/>
                <w:szCs w:val="20"/>
                <w:lang w:val="hy-AM"/>
              </w:rPr>
              <w:t>Բազմաֆունկցիոնալ</w:t>
            </w:r>
            <w:r w:rsidRPr="00EE5EDF">
              <w:rPr>
                <w:rFonts w:ascii="Arial" w:hAnsi="Arial"/>
                <w:sz w:val="20"/>
                <w:szCs w:val="20"/>
                <w:lang w:val="hy-AM"/>
              </w:rPr>
              <w:t xml:space="preserve"> </w:t>
            </w:r>
            <w:r w:rsidRPr="00EE5EDF">
              <w:rPr>
                <w:rFonts w:ascii="Sylfaen" w:hAnsi="Sylfaen" w:cs="Sylfaen"/>
                <w:sz w:val="20"/>
                <w:szCs w:val="20"/>
                <w:lang w:val="hy-AM"/>
              </w:rPr>
              <w:t>տպիչ</w:t>
            </w:r>
            <w:r w:rsidRPr="00EE5EDF">
              <w:rPr>
                <w:rFonts w:ascii="Arial" w:hAnsi="Arial"/>
                <w:sz w:val="20"/>
                <w:szCs w:val="20"/>
                <w:lang w:val="hy-AM"/>
              </w:rPr>
              <w:t xml:space="preserve"> / </w:t>
            </w:r>
            <w:r w:rsidRPr="00EE5EDF">
              <w:rPr>
                <w:rFonts w:ascii="Sylfaen" w:hAnsi="Sylfaen" w:cs="Sylfaen"/>
                <w:sz w:val="20"/>
                <w:szCs w:val="20"/>
                <w:lang w:val="hy-AM"/>
              </w:rPr>
              <w:t>Տպման</w:t>
            </w:r>
            <w:r w:rsidRPr="00EE5EDF">
              <w:rPr>
                <w:rFonts w:ascii="Arial" w:hAnsi="Arial"/>
                <w:sz w:val="20"/>
                <w:szCs w:val="20"/>
                <w:lang w:val="hy-AM"/>
              </w:rPr>
              <w:t xml:space="preserve"> </w:t>
            </w:r>
            <w:r w:rsidRPr="00EE5EDF">
              <w:rPr>
                <w:rFonts w:ascii="Sylfaen" w:hAnsi="Sylfaen" w:cs="Sylfaen"/>
                <w:sz w:val="20"/>
                <w:szCs w:val="20"/>
                <w:lang w:val="hy-AM"/>
              </w:rPr>
              <w:t>կետայնություն</w:t>
            </w:r>
            <w:r w:rsidRPr="00EE5EDF">
              <w:rPr>
                <w:rFonts w:ascii="Arial" w:hAnsi="Arial"/>
                <w:sz w:val="20"/>
                <w:szCs w:val="20"/>
                <w:lang w:val="hy-AM"/>
              </w:rPr>
              <w:t xml:space="preserve">` 600 x 600 dpi / </w:t>
            </w:r>
            <w:r w:rsidRPr="00EE5EDF">
              <w:rPr>
                <w:rFonts w:ascii="Sylfaen" w:hAnsi="Sylfaen" w:cs="Sylfaen"/>
                <w:sz w:val="20"/>
                <w:szCs w:val="20"/>
                <w:lang w:val="hy-AM"/>
              </w:rPr>
              <w:t>Սկանավորման</w:t>
            </w:r>
            <w:r w:rsidRPr="00EE5EDF">
              <w:rPr>
                <w:rFonts w:ascii="Arial" w:hAnsi="Arial"/>
                <w:sz w:val="20"/>
                <w:szCs w:val="20"/>
                <w:lang w:val="hy-AM"/>
              </w:rPr>
              <w:t xml:space="preserve"> </w:t>
            </w:r>
            <w:r w:rsidRPr="00EE5EDF">
              <w:rPr>
                <w:rFonts w:ascii="Sylfaen" w:hAnsi="Sylfaen" w:cs="Sylfaen"/>
                <w:sz w:val="20"/>
                <w:szCs w:val="20"/>
                <w:lang w:val="hy-AM"/>
              </w:rPr>
              <w:t>կետայնություն</w:t>
            </w:r>
            <w:r w:rsidRPr="00EE5EDF">
              <w:rPr>
                <w:rFonts w:ascii="Arial" w:hAnsi="Arial"/>
                <w:sz w:val="20"/>
                <w:szCs w:val="20"/>
                <w:lang w:val="hy-AM"/>
              </w:rPr>
              <w:t xml:space="preserve">` 600 x 600 dpi / </w:t>
            </w:r>
            <w:r w:rsidRPr="00EE5EDF">
              <w:rPr>
                <w:rFonts w:ascii="Sylfaen" w:hAnsi="Sylfaen" w:cs="Sylfaen"/>
                <w:sz w:val="20"/>
                <w:szCs w:val="20"/>
                <w:lang w:val="hy-AM"/>
              </w:rPr>
              <w:t>Պատճենահանման</w:t>
            </w:r>
            <w:r w:rsidRPr="00EE5EDF">
              <w:rPr>
                <w:rFonts w:ascii="Arial" w:hAnsi="Arial"/>
                <w:sz w:val="20"/>
                <w:szCs w:val="20"/>
                <w:lang w:val="hy-AM"/>
              </w:rPr>
              <w:t xml:space="preserve"> </w:t>
            </w:r>
            <w:r w:rsidRPr="00EE5EDF">
              <w:rPr>
                <w:rFonts w:ascii="Sylfaen" w:hAnsi="Sylfaen" w:cs="Sylfaen"/>
                <w:sz w:val="20"/>
                <w:szCs w:val="20"/>
                <w:lang w:val="hy-AM"/>
              </w:rPr>
              <w:t>կետայնություն</w:t>
            </w:r>
            <w:r w:rsidRPr="00EE5EDF">
              <w:rPr>
                <w:rFonts w:ascii="Arial" w:hAnsi="Arial"/>
                <w:sz w:val="20"/>
                <w:szCs w:val="20"/>
                <w:lang w:val="hy-AM"/>
              </w:rPr>
              <w:t xml:space="preserve">` 600 x 600 dpi / </w:t>
            </w:r>
            <w:r w:rsidRPr="00EE5EDF">
              <w:rPr>
                <w:rFonts w:ascii="Sylfaen" w:hAnsi="Sylfaen" w:cs="Sylfaen"/>
                <w:sz w:val="20"/>
                <w:szCs w:val="20"/>
                <w:lang w:val="hy-AM"/>
              </w:rPr>
              <w:t>Միացումներ</w:t>
            </w:r>
            <w:r w:rsidRPr="00EE5EDF">
              <w:rPr>
                <w:rFonts w:ascii="Arial" w:hAnsi="Arial"/>
                <w:sz w:val="20"/>
                <w:szCs w:val="20"/>
                <w:lang w:val="hy-AM"/>
              </w:rPr>
              <w:t xml:space="preserve">` USB / </w:t>
            </w:r>
            <w:r w:rsidRPr="00EE5EDF">
              <w:rPr>
                <w:rFonts w:ascii="Sylfaen" w:hAnsi="Sylfaen" w:cs="Sylfaen"/>
                <w:sz w:val="20"/>
                <w:szCs w:val="20"/>
                <w:lang w:val="hy-AM"/>
              </w:rPr>
              <w:t>Մոնոխրոմ</w:t>
            </w:r>
            <w:r w:rsidRPr="00EE5EDF">
              <w:rPr>
                <w:rFonts w:ascii="Arial" w:hAnsi="Arial"/>
                <w:sz w:val="20"/>
                <w:szCs w:val="20"/>
                <w:lang w:val="hy-AM"/>
              </w:rPr>
              <w:t xml:space="preserve"> </w:t>
            </w:r>
            <w:r w:rsidRPr="00EE5EDF">
              <w:rPr>
                <w:rFonts w:ascii="Sylfaen" w:hAnsi="Sylfaen" w:cs="Sylfaen"/>
                <w:sz w:val="20"/>
                <w:szCs w:val="20"/>
                <w:lang w:val="hy-AM"/>
              </w:rPr>
              <w:t>տպման</w:t>
            </w:r>
            <w:r w:rsidRPr="00EE5EDF">
              <w:rPr>
                <w:rFonts w:ascii="Arial" w:hAnsi="Arial"/>
                <w:sz w:val="20"/>
                <w:szCs w:val="20"/>
                <w:lang w:val="hy-AM"/>
              </w:rPr>
              <w:t xml:space="preserve"> </w:t>
            </w:r>
            <w:r w:rsidRPr="00EE5EDF">
              <w:rPr>
                <w:rFonts w:ascii="Sylfaen" w:hAnsi="Sylfaen" w:cs="Sylfaen"/>
                <w:sz w:val="20"/>
                <w:szCs w:val="20"/>
                <w:lang w:val="hy-AM"/>
              </w:rPr>
              <w:t>արագություն</w:t>
            </w:r>
            <w:r w:rsidRPr="00EE5EDF">
              <w:rPr>
                <w:rFonts w:ascii="Arial" w:hAnsi="Arial"/>
                <w:sz w:val="20"/>
                <w:szCs w:val="20"/>
                <w:lang w:val="hy-AM"/>
              </w:rPr>
              <w:t xml:space="preserve">` 18 </w:t>
            </w:r>
            <w:r w:rsidRPr="00EE5EDF">
              <w:rPr>
                <w:rFonts w:ascii="Sylfaen" w:hAnsi="Sylfaen" w:cs="Sylfaen"/>
                <w:sz w:val="20"/>
                <w:szCs w:val="20"/>
                <w:lang w:val="hy-AM"/>
              </w:rPr>
              <w:t>էջ</w:t>
            </w:r>
            <w:r w:rsidRPr="00EE5EDF">
              <w:rPr>
                <w:rFonts w:ascii="Arial" w:hAnsi="Arial"/>
                <w:sz w:val="20"/>
                <w:szCs w:val="20"/>
                <w:lang w:val="hy-AM"/>
              </w:rPr>
              <w:t>/</w:t>
            </w:r>
            <w:r w:rsidRPr="00EE5EDF">
              <w:rPr>
                <w:rFonts w:ascii="Sylfaen" w:hAnsi="Sylfaen" w:cs="Sylfaen"/>
                <w:sz w:val="20"/>
                <w:szCs w:val="20"/>
                <w:lang w:val="hy-AM"/>
              </w:rPr>
              <w:t>րոպե</w:t>
            </w:r>
            <w:r w:rsidRPr="00EE5EDF">
              <w:rPr>
                <w:rFonts w:ascii="Arial" w:hAnsi="Arial"/>
                <w:sz w:val="20"/>
                <w:szCs w:val="20"/>
                <w:lang w:val="hy-AM"/>
              </w:rPr>
              <w:t xml:space="preserve"> / </w:t>
            </w:r>
            <w:r w:rsidRPr="00EE5EDF">
              <w:rPr>
                <w:rFonts w:ascii="Sylfaen" w:hAnsi="Sylfaen" w:cs="Sylfaen"/>
                <w:sz w:val="20"/>
                <w:szCs w:val="20"/>
                <w:lang w:val="hy-AM"/>
              </w:rPr>
              <w:t>Առավելագույն</w:t>
            </w:r>
            <w:r w:rsidRPr="00EE5EDF">
              <w:rPr>
                <w:rFonts w:ascii="Arial" w:hAnsi="Arial"/>
                <w:sz w:val="20"/>
                <w:szCs w:val="20"/>
                <w:lang w:val="hy-AM"/>
              </w:rPr>
              <w:t xml:space="preserve"> </w:t>
            </w:r>
            <w:r w:rsidRPr="00EE5EDF">
              <w:rPr>
                <w:rFonts w:ascii="Sylfaen" w:hAnsi="Sylfaen" w:cs="Sylfaen"/>
                <w:sz w:val="20"/>
                <w:szCs w:val="20"/>
                <w:lang w:val="hy-AM"/>
              </w:rPr>
              <w:t>ձևաչափ</w:t>
            </w:r>
            <w:r w:rsidRPr="00EE5EDF">
              <w:rPr>
                <w:rFonts w:ascii="Arial" w:hAnsi="Arial"/>
                <w:sz w:val="20"/>
                <w:szCs w:val="20"/>
                <w:lang w:val="hy-AM"/>
              </w:rPr>
              <w:t xml:space="preserve">` A4 / </w:t>
            </w:r>
            <w:r w:rsidRPr="00EE5EDF">
              <w:rPr>
                <w:rFonts w:ascii="Sylfaen" w:hAnsi="Sylfaen" w:cs="Sylfaen"/>
                <w:sz w:val="20"/>
                <w:szCs w:val="20"/>
                <w:lang w:val="hy-AM"/>
              </w:rPr>
              <w:t>Քարթրիջների</w:t>
            </w:r>
            <w:r w:rsidRPr="00EE5EDF">
              <w:rPr>
                <w:rFonts w:ascii="Arial" w:hAnsi="Arial"/>
                <w:sz w:val="20"/>
                <w:szCs w:val="20"/>
                <w:lang w:val="hy-AM"/>
              </w:rPr>
              <w:t xml:space="preserve"> </w:t>
            </w:r>
            <w:r w:rsidRPr="00EE5EDF">
              <w:rPr>
                <w:rFonts w:ascii="Sylfaen" w:hAnsi="Sylfaen" w:cs="Sylfaen"/>
                <w:sz w:val="20"/>
                <w:szCs w:val="20"/>
                <w:lang w:val="hy-AM"/>
              </w:rPr>
              <w:t>քանակը՝</w:t>
            </w:r>
            <w:r w:rsidRPr="00EE5EDF">
              <w:rPr>
                <w:rFonts w:ascii="Arial" w:hAnsi="Arial"/>
                <w:sz w:val="20"/>
                <w:szCs w:val="20"/>
                <w:lang w:val="hy-AM"/>
              </w:rPr>
              <w:t xml:space="preserve"> 1</w:t>
            </w:r>
          </w:p>
          <w:p w14:paraId="06FCA3D5" w14:textId="78B7220B" w:rsidR="002C583B" w:rsidRPr="00EE5EDF" w:rsidRDefault="002C583B" w:rsidP="002C583B">
            <w:pPr>
              <w:jc w:val="both"/>
              <w:rPr>
                <w:rFonts w:ascii="Sylfaen" w:hAnsi="Sylfaen"/>
                <w:b/>
                <w:i/>
                <w:sz w:val="20"/>
                <w:szCs w:val="20"/>
                <w:lang w:val="pt-BR"/>
              </w:rPr>
            </w:pPr>
          </w:p>
        </w:tc>
        <w:tc>
          <w:tcPr>
            <w:tcW w:w="991" w:type="dxa"/>
          </w:tcPr>
          <w:p w14:paraId="2525D6E8" w14:textId="0FB2B616" w:rsidR="002C583B" w:rsidRPr="00993F97" w:rsidRDefault="00A20832" w:rsidP="002C583B">
            <w:pPr>
              <w:rPr>
                <w:rFonts w:ascii="GHEA Grapalat" w:hAnsi="GHEA Grapalat"/>
                <w:sz w:val="20"/>
              </w:rPr>
            </w:pPr>
            <w:r>
              <w:rPr>
                <w:rFonts w:ascii="Sylfaen" w:hAnsi="Sylfaen"/>
                <w:sz w:val="18"/>
                <w:szCs w:val="18"/>
              </w:rPr>
              <w:t>Հատ.</w:t>
            </w:r>
          </w:p>
        </w:tc>
        <w:tc>
          <w:tcPr>
            <w:tcW w:w="922" w:type="dxa"/>
          </w:tcPr>
          <w:p w14:paraId="37B2426C" w14:textId="618DE766" w:rsidR="002C583B" w:rsidRPr="00993F97" w:rsidRDefault="002C583B" w:rsidP="002C583B">
            <w:pPr>
              <w:jc w:val="center"/>
              <w:rPr>
                <w:rFonts w:ascii="GHEA Grapalat" w:hAnsi="GHEA Grapalat"/>
                <w:sz w:val="20"/>
              </w:rPr>
            </w:pPr>
          </w:p>
        </w:tc>
        <w:tc>
          <w:tcPr>
            <w:tcW w:w="1212" w:type="dxa"/>
          </w:tcPr>
          <w:p w14:paraId="4CAAEF4B" w14:textId="54EB4A4A" w:rsidR="002C583B" w:rsidRPr="00993F97" w:rsidRDefault="002C583B" w:rsidP="002C583B">
            <w:pPr>
              <w:jc w:val="center"/>
              <w:rPr>
                <w:rFonts w:ascii="GHEA Grapalat" w:hAnsi="GHEA Grapalat"/>
                <w:sz w:val="20"/>
              </w:rPr>
            </w:pPr>
          </w:p>
        </w:tc>
        <w:tc>
          <w:tcPr>
            <w:tcW w:w="1212" w:type="dxa"/>
          </w:tcPr>
          <w:p w14:paraId="54AAE3B7" w14:textId="39528C5A" w:rsidR="002C583B" w:rsidRPr="00993F97" w:rsidRDefault="002C583B" w:rsidP="002C583B">
            <w:pPr>
              <w:jc w:val="center"/>
              <w:rPr>
                <w:rFonts w:ascii="GHEA Grapalat" w:hAnsi="GHEA Grapalat"/>
                <w:sz w:val="20"/>
              </w:rPr>
            </w:pPr>
            <w:r>
              <w:rPr>
                <w:rFonts w:asciiTheme="minorHAnsi" w:hAnsiTheme="minorHAnsi" w:cs="Arial"/>
                <w:bCs/>
                <w:color w:val="000000"/>
                <w:sz w:val="20"/>
                <w:szCs w:val="20"/>
                <w:lang w:val="ru-RU"/>
              </w:rPr>
              <w:t>2</w:t>
            </w:r>
          </w:p>
        </w:tc>
        <w:tc>
          <w:tcPr>
            <w:tcW w:w="1072" w:type="dxa"/>
          </w:tcPr>
          <w:p w14:paraId="44157E45" w14:textId="77777777" w:rsidR="002C583B" w:rsidRPr="006C712A" w:rsidRDefault="002C583B" w:rsidP="002C583B">
            <w:pPr>
              <w:jc w:val="center"/>
              <w:rPr>
                <w:rFonts w:ascii="Sylfaen" w:hAnsi="Sylfaen" w:cs="Sylfaen"/>
                <w:bCs/>
                <w:sz w:val="16"/>
                <w:szCs w:val="16"/>
                <w:lang w:val="hy-AM"/>
              </w:rPr>
            </w:pPr>
            <w:r w:rsidRPr="00CE0FF3">
              <w:rPr>
                <w:rFonts w:ascii="Sylfaen" w:hAnsi="Sylfaen"/>
                <w:sz w:val="16"/>
                <w:szCs w:val="16"/>
                <w:lang w:val="hy-AM"/>
              </w:rPr>
              <w:t xml:space="preserve">Հասցե՝ ՀՀ Արագածոտնի մարզ Աշտարակ-2, </w:t>
            </w:r>
            <w:r w:rsidRPr="00CE0FF3">
              <w:rPr>
                <w:rFonts w:ascii="Sylfaen" w:hAnsi="Sylfaen" w:cs="Sylfaen"/>
                <w:bCs/>
                <w:sz w:val="16"/>
                <w:szCs w:val="16"/>
                <w:lang w:val="hy-AM"/>
              </w:rPr>
              <w:t>020</w:t>
            </w:r>
            <w:r w:rsidRPr="006C712A">
              <w:rPr>
                <w:rFonts w:ascii="Sylfaen" w:hAnsi="Sylfaen" w:cs="Sylfaen"/>
                <w:bCs/>
                <w:sz w:val="16"/>
                <w:szCs w:val="16"/>
                <w:lang w:val="hy-AM"/>
              </w:rPr>
              <w:t>4</w:t>
            </w:r>
          </w:p>
          <w:p w14:paraId="0799EB12" w14:textId="77777777" w:rsidR="002C583B" w:rsidRPr="00CE0FF3" w:rsidRDefault="002C583B" w:rsidP="002C583B">
            <w:pPr>
              <w:jc w:val="center"/>
              <w:rPr>
                <w:rFonts w:ascii="Sylfaen" w:hAnsi="Sylfaen" w:cs="Sylfaen"/>
                <w:bCs/>
                <w:sz w:val="16"/>
                <w:szCs w:val="16"/>
                <w:lang w:val="hy-AM"/>
              </w:rPr>
            </w:pPr>
            <w:r w:rsidRPr="00CE0FF3">
              <w:rPr>
                <w:rFonts w:ascii="Sylfaen" w:hAnsi="Sylfaen"/>
                <w:sz w:val="16"/>
                <w:szCs w:val="16"/>
                <w:lang w:val="hy-AM"/>
              </w:rPr>
              <w:t>ՖՀԻ ՊՈԱԿ</w:t>
            </w:r>
          </w:p>
          <w:p w14:paraId="3AEECAA8" w14:textId="5BB2BEF3" w:rsidR="002C583B" w:rsidRPr="002C583B" w:rsidRDefault="002C583B" w:rsidP="002C583B">
            <w:pPr>
              <w:jc w:val="center"/>
              <w:rPr>
                <w:rFonts w:ascii="GHEA Grapalat" w:hAnsi="GHEA Grapalat"/>
                <w:sz w:val="20"/>
                <w:lang w:val="ru-RU"/>
              </w:rPr>
            </w:pPr>
          </w:p>
        </w:tc>
        <w:tc>
          <w:tcPr>
            <w:tcW w:w="880" w:type="dxa"/>
          </w:tcPr>
          <w:p w14:paraId="75E16D70" w14:textId="1D32CE19" w:rsidR="002C583B" w:rsidRPr="00993F97" w:rsidRDefault="002C583B" w:rsidP="002C583B">
            <w:pPr>
              <w:jc w:val="center"/>
              <w:rPr>
                <w:rFonts w:ascii="GHEA Grapalat" w:hAnsi="GHEA Grapalat"/>
                <w:sz w:val="20"/>
              </w:rPr>
            </w:pPr>
            <w:r>
              <w:rPr>
                <w:rFonts w:ascii="Sylfaen" w:hAnsi="Sylfaen" w:cs="Arial"/>
                <w:sz w:val="20"/>
                <w:szCs w:val="20"/>
                <w:lang w:val="ru-RU"/>
              </w:rPr>
              <w:t>2</w:t>
            </w:r>
          </w:p>
        </w:tc>
        <w:tc>
          <w:tcPr>
            <w:tcW w:w="1164" w:type="dxa"/>
          </w:tcPr>
          <w:p w14:paraId="02CA9E93" w14:textId="77777777" w:rsidR="002C583B" w:rsidRPr="008C6393" w:rsidRDefault="002C583B" w:rsidP="002C583B">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p w14:paraId="64305CCB" w14:textId="7354592D" w:rsidR="002C583B" w:rsidRPr="00F56EE3" w:rsidRDefault="002C583B" w:rsidP="0050691A">
            <w:pPr>
              <w:rPr>
                <w:rFonts w:ascii="Sylfaen" w:hAnsi="Sylfaen"/>
                <w:sz w:val="18"/>
                <w:szCs w:val="18"/>
                <w:lang w:val="hy-AM"/>
              </w:rPr>
            </w:pPr>
          </w:p>
        </w:tc>
      </w:tr>
      <w:tr w:rsidR="0050691A" w:rsidRPr="0050691A" w14:paraId="04AEC655" w14:textId="77777777" w:rsidTr="0050691A">
        <w:trPr>
          <w:trHeight w:val="246"/>
        </w:trPr>
        <w:tc>
          <w:tcPr>
            <w:tcW w:w="1323" w:type="dxa"/>
          </w:tcPr>
          <w:p w14:paraId="742B0D93" w14:textId="71D6EE87" w:rsidR="0050691A" w:rsidRPr="00F56EE3" w:rsidRDefault="0050691A" w:rsidP="0050691A">
            <w:pPr>
              <w:jc w:val="center"/>
              <w:rPr>
                <w:rFonts w:ascii="GHEA Grapalat" w:hAnsi="GHEA Grapalat"/>
                <w:sz w:val="20"/>
                <w:lang w:val="hy-AM"/>
              </w:rPr>
            </w:pPr>
            <w:r>
              <w:rPr>
                <w:rFonts w:ascii="GHEA Grapalat" w:hAnsi="GHEA Grapalat"/>
                <w:sz w:val="20"/>
                <w:lang w:val="hy-AM"/>
              </w:rPr>
              <w:t>2</w:t>
            </w:r>
          </w:p>
        </w:tc>
        <w:tc>
          <w:tcPr>
            <w:tcW w:w="1433" w:type="dxa"/>
          </w:tcPr>
          <w:p w14:paraId="32B4A82E" w14:textId="6F392247" w:rsidR="0050691A" w:rsidRPr="003212A4" w:rsidRDefault="0050691A" w:rsidP="0050691A">
            <w:pPr>
              <w:pStyle w:val="HeaderandFooter"/>
              <w:rPr>
                <w:rFonts w:ascii="GHEA Grapalat" w:hAnsi="GHEA Grapalat"/>
                <w:sz w:val="20"/>
              </w:rPr>
            </w:pPr>
            <w:r w:rsidRPr="003F3F83">
              <w:rPr>
                <w:rFonts w:ascii="Arial LatArm" w:hAnsi="Arial LatArm"/>
                <w:sz w:val="20"/>
                <w:szCs w:val="20"/>
              </w:rPr>
              <w:t>30211220</w:t>
            </w:r>
          </w:p>
        </w:tc>
        <w:tc>
          <w:tcPr>
            <w:tcW w:w="1496" w:type="dxa"/>
          </w:tcPr>
          <w:p w14:paraId="57A4B637" w14:textId="361FCF4D" w:rsidR="0050691A" w:rsidRPr="00E316CD" w:rsidRDefault="0050691A" w:rsidP="0050691A">
            <w:pPr>
              <w:pStyle w:val="HeaderandFooter"/>
              <w:rPr>
                <w:rFonts w:ascii="GHEA Grapalat" w:hAnsi="GHEA Grapalat"/>
                <w:b/>
                <w:i/>
                <w:lang w:val="af-ZA"/>
              </w:rPr>
            </w:pPr>
            <w:r w:rsidRPr="002C583B">
              <w:rPr>
                <w:rFonts w:ascii="Sylfaen" w:hAnsi="Sylfaen" w:cs="Arial"/>
                <w:sz w:val="20"/>
                <w:szCs w:val="20"/>
                <w:lang w:val="ru-RU"/>
              </w:rPr>
              <w:t>Սեղանի համակարգիչ</w:t>
            </w:r>
          </w:p>
        </w:tc>
        <w:tc>
          <w:tcPr>
            <w:tcW w:w="1322" w:type="dxa"/>
            <w:vAlign w:val="center"/>
          </w:tcPr>
          <w:p w14:paraId="64EF3D16" w14:textId="77777777" w:rsidR="0050691A" w:rsidRPr="004815D9" w:rsidRDefault="0050691A" w:rsidP="0050691A">
            <w:pPr>
              <w:jc w:val="center"/>
              <w:rPr>
                <w:rFonts w:ascii="GHEA Grapalat" w:hAnsi="GHEA Grapalat"/>
                <w:sz w:val="20"/>
              </w:rPr>
            </w:pPr>
          </w:p>
        </w:tc>
        <w:tc>
          <w:tcPr>
            <w:tcW w:w="2396" w:type="dxa"/>
            <w:vAlign w:val="center"/>
          </w:tcPr>
          <w:p w14:paraId="45164C97"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xml:space="preserve">Մատակարարվող սարքավորումները պետք է լինեն նոր, </w:t>
            </w:r>
            <w:r w:rsidRPr="00EE5EDF">
              <w:rPr>
                <w:rFonts w:ascii="Sylfaen" w:hAnsi="Sylfaen"/>
                <w:sz w:val="20"/>
                <w:szCs w:val="20"/>
                <w:lang w:val="hy-AM"/>
              </w:rPr>
              <w:lastRenderedPageBreak/>
              <w:t>չօգտագործված, ոչ վերանորոգված (not refurbished):</w:t>
            </w:r>
          </w:p>
          <w:p w14:paraId="03850F48"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Պետք է համապատասխանեն Windows 11 օպերացիոն համակարգին։</w:t>
            </w:r>
          </w:p>
          <w:p w14:paraId="22A7E924"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Պետք է ունենան առնվազն 12 ամսվա երաշխիք։</w:t>
            </w:r>
          </w:p>
          <w:p w14:paraId="1EA7D575"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Մատակարարման կազմը պետք է ներառի</w:t>
            </w:r>
            <w:r w:rsidRPr="00EE5EDF">
              <w:rPr>
                <w:rFonts w:ascii="MS Mincho" w:eastAsia="MS Mincho" w:hAnsi="MS Mincho" w:cs="MS Mincho" w:hint="eastAsia"/>
                <w:sz w:val="20"/>
                <w:szCs w:val="20"/>
                <w:lang w:val="hy-AM"/>
              </w:rPr>
              <w:t>․</w:t>
            </w:r>
          </w:p>
          <w:p w14:paraId="27B4B901"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Համակարգչի համակարգային բլոկ այդ թվում`</w:t>
            </w:r>
          </w:p>
          <w:p w14:paraId="5B2A2A7C"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Մոնիտոր</w:t>
            </w:r>
          </w:p>
          <w:p w14:paraId="7BACD00E"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Ստեղնաշար</w:t>
            </w:r>
          </w:p>
          <w:p w14:paraId="2FB69057"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Մկնիկ</w:t>
            </w:r>
          </w:p>
          <w:p w14:paraId="09CC18C6"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Բոլոր անհրաժեշտ մալուխները</w:t>
            </w:r>
          </w:p>
          <w:p w14:paraId="75DF1C1F"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-Բարձրախոս</w:t>
            </w:r>
          </w:p>
          <w:p w14:paraId="0B46DA4F"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–Ականջակալ</w:t>
            </w:r>
          </w:p>
          <w:p w14:paraId="3831C4B8" w14:textId="77777777" w:rsidR="0050691A" w:rsidRPr="00EE5EDF" w:rsidRDefault="0050691A" w:rsidP="0050691A">
            <w:pPr>
              <w:rPr>
                <w:rFonts w:ascii="Sylfaen" w:hAnsi="Sylfaen"/>
                <w:sz w:val="20"/>
                <w:szCs w:val="20"/>
                <w:lang w:val="hy-AM"/>
              </w:rPr>
            </w:pPr>
          </w:p>
          <w:p w14:paraId="68548D46" w14:textId="77777777" w:rsidR="0050691A" w:rsidRPr="00EE5EDF" w:rsidRDefault="0050691A" w:rsidP="0050691A">
            <w:pPr>
              <w:rPr>
                <w:rFonts w:ascii="Sylfaen" w:hAnsi="Sylfaen"/>
                <w:b/>
                <w:sz w:val="20"/>
                <w:szCs w:val="20"/>
                <w:lang w:val="hy-AM"/>
              </w:rPr>
            </w:pPr>
            <w:r w:rsidRPr="00EE5EDF">
              <w:rPr>
                <w:rFonts w:ascii="Sylfaen" w:hAnsi="Sylfaen"/>
                <w:b/>
                <w:sz w:val="20"/>
                <w:szCs w:val="20"/>
                <w:lang w:val="hy-AM"/>
              </w:rPr>
              <w:t>2. Համակարգչային բլոկ</w:t>
            </w:r>
          </w:p>
          <w:p w14:paraId="0EBCACBF"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Պրոցեսոր</w:t>
            </w:r>
          </w:p>
          <w:p w14:paraId="773BC797"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Արտադրող՝ AMD</w:t>
            </w:r>
          </w:p>
          <w:p w14:paraId="4B64F280"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Ճարտարապետություն՝ ոչ ցածր Zen 4</w:t>
            </w:r>
          </w:p>
          <w:p w14:paraId="7AB80212"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Սերիա՝ Ryzen 5-7000 կամ ավելի բարձր</w:t>
            </w:r>
          </w:p>
          <w:p w14:paraId="00346A20"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Միջուկներ՝ ոչ պակաս 6</w:t>
            </w:r>
          </w:p>
          <w:p w14:paraId="75D7EB38"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Խմբեր՝ ոչ պակաս 12</w:t>
            </w:r>
          </w:p>
          <w:p w14:paraId="7767B9E1"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xml:space="preserve">- Բազային </w:t>
            </w:r>
            <w:r w:rsidRPr="00EE5EDF">
              <w:rPr>
                <w:rFonts w:ascii="Sylfaen" w:hAnsi="Sylfaen"/>
                <w:sz w:val="20"/>
                <w:szCs w:val="20"/>
                <w:lang w:val="hy-AM"/>
              </w:rPr>
              <w:lastRenderedPageBreak/>
              <w:t>հաճախականություն ≥ 3.5 GHz</w:t>
            </w:r>
          </w:p>
          <w:p w14:paraId="6152E299"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Turbo հաճախականություն ≥ 5.0 GHz</w:t>
            </w:r>
          </w:p>
          <w:p w14:paraId="43CBFD25"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L3 Cache ≥ 32MB</w:t>
            </w:r>
          </w:p>
          <w:p w14:paraId="03BB4E0F"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Տեխնոլոգիական պրոցես ≤ 5nm</w:t>
            </w:r>
          </w:p>
          <w:p w14:paraId="43AE5237"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TDP ≤ 65W</w:t>
            </w:r>
          </w:p>
          <w:p w14:paraId="1194EDBC"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Ներկառուցված գրաֆիկա՝ պարտադիր</w:t>
            </w:r>
          </w:p>
          <w:p w14:paraId="19711267" w14:textId="77777777" w:rsidR="0050691A" w:rsidRPr="00EE5EDF" w:rsidRDefault="0050691A" w:rsidP="0050691A">
            <w:pPr>
              <w:rPr>
                <w:rFonts w:ascii="Sylfaen" w:hAnsi="Sylfaen"/>
                <w:b/>
                <w:sz w:val="20"/>
                <w:szCs w:val="20"/>
                <w:lang w:val="hy-AM"/>
              </w:rPr>
            </w:pPr>
            <w:r w:rsidRPr="00EE5EDF">
              <w:rPr>
                <w:rFonts w:ascii="Sylfaen" w:hAnsi="Sylfaen"/>
                <w:b/>
                <w:sz w:val="20"/>
                <w:szCs w:val="20"/>
                <w:lang w:val="hy-AM"/>
              </w:rPr>
              <w:t>Մայրական պլատա</w:t>
            </w:r>
          </w:p>
          <w:p w14:paraId="21DBA960"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Սոկետ՝ AM5</w:t>
            </w:r>
          </w:p>
          <w:p w14:paraId="02FD84F2"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Չիպսեթ՝ B650 կամ A620 կամ ավելի բարձր</w:t>
            </w:r>
          </w:p>
          <w:p w14:paraId="52E1ECD0"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Ձևաչափ՝ ATX կամ Micro</w:t>
            </w:r>
            <w:r w:rsidRPr="00EE5EDF">
              <w:rPr>
                <w:rFonts w:ascii="MS Mincho" w:eastAsia="MS Mincho" w:hAnsi="MS Mincho" w:cs="MS Mincho" w:hint="eastAsia"/>
                <w:sz w:val="20"/>
                <w:szCs w:val="20"/>
                <w:lang w:val="hy-AM"/>
              </w:rPr>
              <w:t>‑</w:t>
            </w:r>
            <w:r w:rsidRPr="00EE5EDF">
              <w:rPr>
                <w:rFonts w:ascii="Sylfaen" w:hAnsi="Sylfaen"/>
                <w:sz w:val="20"/>
                <w:szCs w:val="20"/>
                <w:lang w:val="hy-AM"/>
              </w:rPr>
              <w:t>ATX</w:t>
            </w:r>
          </w:p>
          <w:p w14:paraId="4046CA8C"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RAM սլոթներ ≥ 2</w:t>
            </w:r>
          </w:p>
          <w:p w14:paraId="76D52550"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RAM առավելագույն ծավալ ≥ 64GB</w:t>
            </w:r>
          </w:p>
          <w:p w14:paraId="6A0560B3"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M.2 NVMe ≥ 1</w:t>
            </w:r>
          </w:p>
          <w:p w14:paraId="6B5BAFEE" w14:textId="77777777" w:rsidR="0050691A" w:rsidRPr="00EE5EDF" w:rsidRDefault="0050691A" w:rsidP="0050691A">
            <w:pPr>
              <w:rPr>
                <w:rFonts w:ascii="Sylfaen" w:hAnsi="Sylfaen"/>
                <w:sz w:val="20"/>
                <w:szCs w:val="20"/>
              </w:rPr>
            </w:pPr>
            <w:r w:rsidRPr="00EE5EDF">
              <w:rPr>
                <w:rFonts w:ascii="Sylfaen" w:hAnsi="Sylfaen"/>
                <w:sz w:val="20"/>
                <w:szCs w:val="20"/>
              </w:rPr>
              <w:t>- SATA ≥ 4</w:t>
            </w:r>
          </w:p>
          <w:p w14:paraId="377935CC" w14:textId="77777777" w:rsidR="0050691A" w:rsidRPr="00EE5EDF" w:rsidRDefault="0050691A" w:rsidP="0050691A">
            <w:pPr>
              <w:rPr>
                <w:rFonts w:ascii="Sylfaen" w:hAnsi="Sylfaen"/>
                <w:sz w:val="20"/>
                <w:szCs w:val="20"/>
              </w:rPr>
            </w:pPr>
            <w:r w:rsidRPr="00EE5EDF">
              <w:rPr>
                <w:rFonts w:ascii="Sylfaen" w:hAnsi="Sylfaen"/>
                <w:sz w:val="20"/>
                <w:szCs w:val="20"/>
              </w:rPr>
              <w:t>- LAN ≥ 1Gbps</w:t>
            </w:r>
          </w:p>
          <w:p w14:paraId="4011A229" w14:textId="77777777" w:rsidR="0050691A" w:rsidRPr="00EE5EDF" w:rsidRDefault="0050691A" w:rsidP="0050691A">
            <w:pPr>
              <w:rPr>
                <w:rFonts w:ascii="Sylfaen" w:hAnsi="Sylfaen"/>
                <w:sz w:val="20"/>
                <w:szCs w:val="20"/>
              </w:rPr>
            </w:pPr>
            <w:r w:rsidRPr="00EE5EDF">
              <w:rPr>
                <w:rFonts w:ascii="Sylfaen" w:hAnsi="Sylfaen"/>
                <w:sz w:val="20"/>
                <w:szCs w:val="20"/>
              </w:rPr>
              <w:t>- USB 3.x ≥ 4</w:t>
            </w:r>
          </w:p>
          <w:p w14:paraId="7F86CA92" w14:textId="77777777" w:rsidR="0050691A" w:rsidRPr="00EE5EDF" w:rsidRDefault="0050691A" w:rsidP="0050691A">
            <w:pPr>
              <w:rPr>
                <w:rFonts w:ascii="Sylfaen" w:hAnsi="Sylfaen"/>
                <w:sz w:val="20"/>
                <w:szCs w:val="20"/>
              </w:rPr>
            </w:pPr>
            <w:r w:rsidRPr="00EE5EDF">
              <w:rPr>
                <w:rFonts w:ascii="Sylfaen" w:hAnsi="Sylfaen"/>
                <w:sz w:val="20"/>
                <w:szCs w:val="20"/>
              </w:rPr>
              <w:t>- USB 2.0 ≥ 2</w:t>
            </w:r>
          </w:p>
          <w:p w14:paraId="71162E69" w14:textId="77777777" w:rsidR="0050691A" w:rsidRPr="00EE5EDF" w:rsidRDefault="0050691A" w:rsidP="0050691A">
            <w:pPr>
              <w:rPr>
                <w:rFonts w:ascii="Sylfaen" w:hAnsi="Sylfaen"/>
                <w:sz w:val="20"/>
                <w:szCs w:val="20"/>
              </w:rPr>
            </w:pPr>
            <w:r w:rsidRPr="00EE5EDF">
              <w:rPr>
                <w:rFonts w:ascii="Sylfaen" w:hAnsi="Sylfaen"/>
                <w:sz w:val="20"/>
                <w:szCs w:val="20"/>
              </w:rPr>
              <w:t>- Video outputs՝ HDMI և DisplayPort</w:t>
            </w:r>
          </w:p>
          <w:p w14:paraId="7AFF5738" w14:textId="77777777" w:rsidR="0050691A" w:rsidRPr="00EE5EDF" w:rsidRDefault="0050691A" w:rsidP="0050691A">
            <w:pPr>
              <w:rPr>
                <w:rFonts w:ascii="Sylfaen" w:hAnsi="Sylfaen"/>
                <w:sz w:val="20"/>
                <w:szCs w:val="20"/>
              </w:rPr>
            </w:pPr>
          </w:p>
          <w:p w14:paraId="30C200E5" w14:textId="77777777" w:rsidR="0050691A" w:rsidRPr="00EE5EDF" w:rsidRDefault="0050691A" w:rsidP="0050691A">
            <w:pPr>
              <w:rPr>
                <w:rFonts w:ascii="Sylfaen" w:hAnsi="Sylfaen"/>
                <w:b/>
                <w:sz w:val="20"/>
                <w:szCs w:val="20"/>
              </w:rPr>
            </w:pPr>
            <w:r w:rsidRPr="00EE5EDF">
              <w:rPr>
                <w:rFonts w:ascii="Sylfaen" w:hAnsi="Sylfaen"/>
                <w:b/>
                <w:sz w:val="20"/>
                <w:szCs w:val="20"/>
              </w:rPr>
              <w:t>Օպերատիվ հիշողություն</w:t>
            </w:r>
          </w:p>
          <w:p w14:paraId="1DA92D48" w14:textId="77777777" w:rsidR="0050691A" w:rsidRPr="00EE5EDF" w:rsidRDefault="0050691A" w:rsidP="0050691A">
            <w:pPr>
              <w:rPr>
                <w:rFonts w:ascii="Sylfaen" w:hAnsi="Sylfaen"/>
                <w:sz w:val="20"/>
                <w:szCs w:val="20"/>
              </w:rPr>
            </w:pPr>
            <w:r w:rsidRPr="00EE5EDF">
              <w:rPr>
                <w:rFonts w:ascii="Sylfaen" w:hAnsi="Sylfaen"/>
                <w:sz w:val="20"/>
                <w:szCs w:val="20"/>
              </w:rPr>
              <w:t>- Տիպ՝ DDR5</w:t>
            </w:r>
          </w:p>
          <w:p w14:paraId="7E3ADFB2" w14:textId="77777777" w:rsidR="0050691A" w:rsidRPr="00EE5EDF" w:rsidRDefault="0050691A" w:rsidP="0050691A">
            <w:pPr>
              <w:rPr>
                <w:rFonts w:ascii="Sylfaen" w:hAnsi="Sylfaen"/>
                <w:sz w:val="20"/>
                <w:szCs w:val="20"/>
              </w:rPr>
            </w:pPr>
            <w:r w:rsidRPr="00EE5EDF">
              <w:rPr>
                <w:rFonts w:ascii="Sylfaen" w:hAnsi="Sylfaen"/>
                <w:sz w:val="20"/>
                <w:szCs w:val="20"/>
              </w:rPr>
              <w:t>- Ծավալ՝ 16GB</w:t>
            </w:r>
          </w:p>
          <w:p w14:paraId="33A4A6E0" w14:textId="77777777" w:rsidR="0050691A" w:rsidRPr="00EE5EDF" w:rsidRDefault="0050691A" w:rsidP="0050691A">
            <w:pPr>
              <w:rPr>
                <w:rFonts w:ascii="Sylfaen" w:hAnsi="Sylfaen"/>
                <w:sz w:val="20"/>
                <w:szCs w:val="20"/>
              </w:rPr>
            </w:pPr>
            <w:r w:rsidRPr="00EE5EDF">
              <w:rPr>
                <w:rFonts w:ascii="Sylfaen" w:hAnsi="Sylfaen"/>
                <w:sz w:val="20"/>
                <w:szCs w:val="20"/>
              </w:rPr>
              <w:t>- Կոնֆիգուրացիա՝ 2x8GB</w:t>
            </w:r>
          </w:p>
          <w:p w14:paraId="4EA2B8EA" w14:textId="77777777" w:rsidR="0050691A" w:rsidRPr="00EE5EDF" w:rsidRDefault="0050691A" w:rsidP="0050691A">
            <w:pPr>
              <w:rPr>
                <w:rFonts w:ascii="Sylfaen" w:hAnsi="Sylfaen"/>
                <w:sz w:val="20"/>
                <w:szCs w:val="20"/>
              </w:rPr>
            </w:pPr>
            <w:r w:rsidRPr="00EE5EDF">
              <w:rPr>
                <w:rFonts w:ascii="Sylfaen" w:hAnsi="Sylfaen"/>
                <w:sz w:val="20"/>
                <w:szCs w:val="20"/>
              </w:rPr>
              <w:t>- Հաճախականություն ≥ 5200 MHz</w:t>
            </w:r>
          </w:p>
          <w:p w14:paraId="539CC52B" w14:textId="77777777" w:rsidR="0050691A" w:rsidRPr="00EE5EDF" w:rsidRDefault="0050691A" w:rsidP="0050691A">
            <w:pPr>
              <w:rPr>
                <w:rFonts w:ascii="Sylfaen" w:hAnsi="Sylfaen"/>
                <w:sz w:val="20"/>
                <w:szCs w:val="20"/>
              </w:rPr>
            </w:pPr>
            <w:r w:rsidRPr="00EE5EDF">
              <w:rPr>
                <w:rFonts w:ascii="Sylfaen" w:hAnsi="Sylfaen"/>
                <w:sz w:val="20"/>
                <w:szCs w:val="20"/>
              </w:rPr>
              <w:t>- Dual Channel աջակցություն</w:t>
            </w:r>
          </w:p>
          <w:p w14:paraId="4044EC7F" w14:textId="77777777" w:rsidR="0050691A" w:rsidRPr="00EE5EDF" w:rsidRDefault="0050691A" w:rsidP="0050691A">
            <w:pPr>
              <w:rPr>
                <w:rFonts w:ascii="Sylfaen" w:hAnsi="Sylfaen"/>
                <w:sz w:val="20"/>
                <w:szCs w:val="20"/>
              </w:rPr>
            </w:pPr>
          </w:p>
          <w:p w14:paraId="2F3190DD" w14:textId="77777777" w:rsidR="0050691A" w:rsidRPr="00EE5EDF" w:rsidRDefault="0050691A" w:rsidP="0050691A">
            <w:pPr>
              <w:rPr>
                <w:rFonts w:ascii="Sylfaen" w:hAnsi="Sylfaen"/>
                <w:b/>
                <w:sz w:val="20"/>
                <w:szCs w:val="20"/>
              </w:rPr>
            </w:pPr>
            <w:r w:rsidRPr="00EE5EDF">
              <w:rPr>
                <w:rFonts w:ascii="Sylfaen" w:hAnsi="Sylfaen"/>
                <w:b/>
                <w:sz w:val="20"/>
                <w:szCs w:val="20"/>
              </w:rPr>
              <w:t>Կոշտ սկավառակ (SSD)</w:t>
            </w:r>
          </w:p>
          <w:p w14:paraId="1B8F4820" w14:textId="77777777" w:rsidR="0050691A" w:rsidRPr="00EE5EDF" w:rsidRDefault="0050691A" w:rsidP="0050691A">
            <w:pPr>
              <w:rPr>
                <w:rFonts w:ascii="Sylfaen" w:hAnsi="Sylfaen"/>
                <w:sz w:val="20"/>
                <w:szCs w:val="20"/>
              </w:rPr>
            </w:pPr>
            <w:r w:rsidRPr="00EE5EDF">
              <w:rPr>
                <w:rFonts w:ascii="Sylfaen" w:hAnsi="Sylfaen"/>
                <w:sz w:val="20"/>
                <w:szCs w:val="20"/>
              </w:rPr>
              <w:t>- Տիպ՝ NVMe SSD</w:t>
            </w:r>
          </w:p>
          <w:p w14:paraId="62CEC54C" w14:textId="77777777" w:rsidR="0050691A" w:rsidRPr="00EE5EDF" w:rsidRDefault="0050691A" w:rsidP="0050691A">
            <w:pPr>
              <w:rPr>
                <w:rFonts w:ascii="Sylfaen" w:hAnsi="Sylfaen"/>
                <w:sz w:val="20"/>
                <w:szCs w:val="20"/>
              </w:rPr>
            </w:pPr>
            <w:r w:rsidRPr="00EE5EDF">
              <w:rPr>
                <w:rFonts w:ascii="Sylfaen" w:hAnsi="Sylfaen"/>
                <w:sz w:val="20"/>
                <w:szCs w:val="20"/>
              </w:rPr>
              <w:t>- Ձևաչափ՝ M.2 2280</w:t>
            </w:r>
          </w:p>
          <w:p w14:paraId="3173CE00" w14:textId="77777777" w:rsidR="0050691A" w:rsidRPr="00EE5EDF" w:rsidRDefault="0050691A" w:rsidP="0050691A">
            <w:pPr>
              <w:rPr>
                <w:rFonts w:ascii="Sylfaen" w:hAnsi="Sylfaen"/>
                <w:sz w:val="20"/>
                <w:szCs w:val="20"/>
              </w:rPr>
            </w:pPr>
            <w:r w:rsidRPr="00EE5EDF">
              <w:rPr>
                <w:rFonts w:ascii="Sylfaen" w:hAnsi="Sylfaen"/>
                <w:sz w:val="20"/>
                <w:szCs w:val="20"/>
              </w:rPr>
              <w:t>- Ծավալ՝ 512GB</w:t>
            </w:r>
          </w:p>
          <w:p w14:paraId="42B2A43A" w14:textId="77777777" w:rsidR="0050691A" w:rsidRPr="00EE5EDF" w:rsidRDefault="0050691A" w:rsidP="0050691A">
            <w:pPr>
              <w:rPr>
                <w:rFonts w:ascii="Sylfaen" w:hAnsi="Sylfaen"/>
                <w:sz w:val="20"/>
                <w:szCs w:val="20"/>
              </w:rPr>
            </w:pPr>
            <w:r w:rsidRPr="00EE5EDF">
              <w:rPr>
                <w:rFonts w:ascii="Sylfaen" w:hAnsi="Sylfaen"/>
                <w:sz w:val="20"/>
                <w:szCs w:val="20"/>
              </w:rPr>
              <w:t>- Ինտերֆեյս՝ PCIe 4.0</w:t>
            </w:r>
          </w:p>
          <w:p w14:paraId="5A5310D2" w14:textId="77777777" w:rsidR="0050691A" w:rsidRPr="00EE5EDF" w:rsidRDefault="0050691A" w:rsidP="0050691A">
            <w:pPr>
              <w:rPr>
                <w:rFonts w:ascii="Sylfaen" w:hAnsi="Sylfaen"/>
                <w:sz w:val="20"/>
                <w:szCs w:val="20"/>
              </w:rPr>
            </w:pPr>
            <w:r w:rsidRPr="00EE5EDF">
              <w:rPr>
                <w:rFonts w:ascii="Sylfaen" w:hAnsi="Sylfaen"/>
                <w:sz w:val="20"/>
                <w:szCs w:val="20"/>
              </w:rPr>
              <w:t>- Կարդալու արագություն ≥ 3000 MB/s</w:t>
            </w:r>
          </w:p>
          <w:p w14:paraId="3FB93AA1" w14:textId="77777777" w:rsidR="0050691A" w:rsidRPr="00EE5EDF" w:rsidRDefault="0050691A" w:rsidP="0050691A">
            <w:pPr>
              <w:rPr>
                <w:rFonts w:ascii="Sylfaen" w:hAnsi="Sylfaen"/>
                <w:sz w:val="20"/>
                <w:szCs w:val="20"/>
              </w:rPr>
            </w:pPr>
            <w:r w:rsidRPr="00EE5EDF">
              <w:rPr>
                <w:rFonts w:ascii="Sylfaen" w:hAnsi="Sylfaen"/>
                <w:sz w:val="20"/>
                <w:szCs w:val="20"/>
              </w:rPr>
              <w:t>- Գրելու արագություն ≥ 2000 MB/s</w:t>
            </w:r>
          </w:p>
          <w:p w14:paraId="400B135F" w14:textId="77777777" w:rsidR="0050691A" w:rsidRPr="00EE5EDF" w:rsidRDefault="0050691A" w:rsidP="0050691A">
            <w:pPr>
              <w:rPr>
                <w:rFonts w:ascii="Sylfaen" w:hAnsi="Sylfaen"/>
                <w:sz w:val="20"/>
                <w:szCs w:val="20"/>
              </w:rPr>
            </w:pPr>
          </w:p>
          <w:p w14:paraId="03F2F809" w14:textId="77777777" w:rsidR="0050691A" w:rsidRPr="00EE5EDF" w:rsidRDefault="0050691A" w:rsidP="0050691A">
            <w:pPr>
              <w:rPr>
                <w:rFonts w:ascii="Sylfaen" w:hAnsi="Sylfaen"/>
                <w:b/>
                <w:sz w:val="20"/>
                <w:szCs w:val="20"/>
              </w:rPr>
            </w:pPr>
            <w:r w:rsidRPr="00EE5EDF">
              <w:rPr>
                <w:rFonts w:ascii="Sylfaen" w:hAnsi="Sylfaen"/>
                <w:b/>
                <w:sz w:val="20"/>
                <w:szCs w:val="20"/>
              </w:rPr>
              <w:t>Սնուցման բլոկ</w:t>
            </w:r>
          </w:p>
          <w:p w14:paraId="1B22208D" w14:textId="77777777" w:rsidR="0050691A" w:rsidRPr="00EE5EDF" w:rsidRDefault="0050691A" w:rsidP="0050691A">
            <w:pPr>
              <w:rPr>
                <w:rFonts w:ascii="Sylfaen" w:hAnsi="Sylfaen"/>
                <w:sz w:val="20"/>
                <w:szCs w:val="20"/>
              </w:rPr>
            </w:pPr>
            <w:r w:rsidRPr="00EE5EDF">
              <w:rPr>
                <w:rFonts w:ascii="Sylfaen" w:hAnsi="Sylfaen"/>
                <w:sz w:val="20"/>
                <w:szCs w:val="20"/>
              </w:rPr>
              <w:t>- Հզորություն՝ 600W</w:t>
            </w:r>
          </w:p>
          <w:p w14:paraId="07478C4E" w14:textId="77777777" w:rsidR="0050691A" w:rsidRPr="00EE5EDF" w:rsidRDefault="0050691A" w:rsidP="0050691A">
            <w:pPr>
              <w:rPr>
                <w:rFonts w:ascii="Sylfaen" w:hAnsi="Sylfaen"/>
                <w:sz w:val="20"/>
                <w:szCs w:val="20"/>
              </w:rPr>
            </w:pPr>
            <w:r w:rsidRPr="00EE5EDF">
              <w:rPr>
                <w:rFonts w:ascii="Sylfaen" w:hAnsi="Sylfaen"/>
                <w:sz w:val="20"/>
                <w:szCs w:val="20"/>
              </w:rPr>
              <w:t>- Ստանդարտ՝ ATX</w:t>
            </w:r>
          </w:p>
          <w:p w14:paraId="5EDE3FF6" w14:textId="77777777" w:rsidR="0050691A" w:rsidRPr="00EE5EDF" w:rsidRDefault="0050691A" w:rsidP="0050691A">
            <w:pPr>
              <w:rPr>
                <w:rFonts w:ascii="Sylfaen" w:hAnsi="Sylfaen"/>
                <w:sz w:val="20"/>
                <w:szCs w:val="20"/>
              </w:rPr>
            </w:pPr>
            <w:r w:rsidRPr="00EE5EDF">
              <w:rPr>
                <w:rFonts w:ascii="Sylfaen" w:hAnsi="Sylfaen"/>
                <w:sz w:val="20"/>
                <w:szCs w:val="20"/>
              </w:rPr>
              <w:t>- Արդյունավետություն ≥ 80+ Bronze</w:t>
            </w:r>
          </w:p>
          <w:p w14:paraId="0F489FFB" w14:textId="77777777" w:rsidR="0050691A" w:rsidRPr="00EE5EDF" w:rsidRDefault="0050691A" w:rsidP="0050691A">
            <w:pPr>
              <w:rPr>
                <w:rFonts w:ascii="Sylfaen" w:hAnsi="Sylfaen"/>
                <w:sz w:val="20"/>
                <w:szCs w:val="20"/>
              </w:rPr>
            </w:pPr>
            <w:r w:rsidRPr="00EE5EDF">
              <w:rPr>
                <w:rFonts w:ascii="Sylfaen" w:hAnsi="Sylfaen"/>
                <w:sz w:val="20"/>
                <w:szCs w:val="20"/>
              </w:rPr>
              <w:t>- Պաշտպանություններ՝ OVP, OCP, SCP, OPP</w:t>
            </w:r>
          </w:p>
          <w:p w14:paraId="702E0AF7" w14:textId="77777777" w:rsidR="0050691A" w:rsidRPr="00EE5EDF" w:rsidRDefault="0050691A" w:rsidP="0050691A">
            <w:pPr>
              <w:rPr>
                <w:rFonts w:ascii="Sylfaen" w:hAnsi="Sylfaen"/>
                <w:sz w:val="20"/>
                <w:szCs w:val="20"/>
              </w:rPr>
            </w:pPr>
          </w:p>
          <w:p w14:paraId="31679B12" w14:textId="77777777" w:rsidR="0050691A" w:rsidRPr="00EE5EDF" w:rsidRDefault="0050691A" w:rsidP="0050691A">
            <w:pPr>
              <w:rPr>
                <w:rFonts w:ascii="Sylfaen" w:hAnsi="Sylfaen"/>
                <w:b/>
                <w:sz w:val="20"/>
                <w:szCs w:val="20"/>
              </w:rPr>
            </w:pPr>
            <w:r w:rsidRPr="00EE5EDF">
              <w:rPr>
                <w:rFonts w:ascii="Sylfaen" w:hAnsi="Sylfaen"/>
                <w:b/>
                <w:sz w:val="20"/>
                <w:szCs w:val="20"/>
              </w:rPr>
              <w:t>Կորպուս</w:t>
            </w:r>
          </w:p>
          <w:p w14:paraId="6EB4C665" w14:textId="77777777" w:rsidR="0050691A" w:rsidRPr="00EE5EDF" w:rsidRDefault="0050691A" w:rsidP="0050691A">
            <w:pPr>
              <w:rPr>
                <w:rFonts w:ascii="Sylfaen" w:hAnsi="Sylfaen"/>
                <w:sz w:val="20"/>
                <w:szCs w:val="20"/>
              </w:rPr>
            </w:pPr>
            <w:r w:rsidRPr="00EE5EDF">
              <w:rPr>
                <w:rFonts w:ascii="Sylfaen" w:hAnsi="Sylfaen"/>
                <w:sz w:val="20"/>
                <w:szCs w:val="20"/>
              </w:rPr>
              <w:t>- Տիպ՝ Mid Tower</w:t>
            </w:r>
          </w:p>
          <w:p w14:paraId="282C0E20" w14:textId="77777777" w:rsidR="0050691A" w:rsidRPr="00EE5EDF" w:rsidRDefault="0050691A" w:rsidP="0050691A">
            <w:pPr>
              <w:rPr>
                <w:rFonts w:ascii="Sylfaen" w:hAnsi="Sylfaen"/>
                <w:sz w:val="20"/>
                <w:szCs w:val="20"/>
              </w:rPr>
            </w:pPr>
            <w:r w:rsidRPr="00EE5EDF">
              <w:rPr>
                <w:rFonts w:ascii="Sylfaen" w:hAnsi="Sylfaen"/>
                <w:sz w:val="20"/>
                <w:szCs w:val="20"/>
              </w:rPr>
              <w:t>- Ձևաչափ՝ ATX / Micro</w:t>
            </w:r>
            <w:r w:rsidRPr="00EE5EDF">
              <w:rPr>
                <w:rFonts w:ascii="MS Mincho" w:eastAsia="MS Mincho" w:hAnsi="MS Mincho" w:cs="MS Mincho" w:hint="eastAsia"/>
                <w:sz w:val="20"/>
                <w:szCs w:val="20"/>
              </w:rPr>
              <w:t>‑</w:t>
            </w:r>
            <w:r w:rsidRPr="00EE5EDF">
              <w:rPr>
                <w:rFonts w:ascii="Sylfaen" w:hAnsi="Sylfaen"/>
                <w:sz w:val="20"/>
                <w:szCs w:val="20"/>
              </w:rPr>
              <w:t>ATX</w:t>
            </w:r>
          </w:p>
          <w:p w14:paraId="3D2697CC" w14:textId="77777777" w:rsidR="0050691A" w:rsidRPr="00EE5EDF" w:rsidRDefault="0050691A" w:rsidP="0050691A">
            <w:pPr>
              <w:rPr>
                <w:rFonts w:ascii="Sylfaen" w:hAnsi="Sylfaen"/>
                <w:sz w:val="20"/>
                <w:szCs w:val="20"/>
              </w:rPr>
            </w:pPr>
            <w:r w:rsidRPr="00EE5EDF">
              <w:rPr>
                <w:rFonts w:ascii="Sylfaen" w:hAnsi="Sylfaen"/>
                <w:sz w:val="20"/>
                <w:szCs w:val="20"/>
              </w:rPr>
              <w:t>- Գույն՝ սև</w:t>
            </w:r>
          </w:p>
          <w:p w14:paraId="0C9A5377" w14:textId="77777777" w:rsidR="0050691A" w:rsidRPr="00EE5EDF" w:rsidRDefault="0050691A" w:rsidP="0050691A">
            <w:pPr>
              <w:rPr>
                <w:rFonts w:ascii="Sylfaen" w:hAnsi="Sylfaen"/>
                <w:sz w:val="20"/>
                <w:szCs w:val="20"/>
              </w:rPr>
            </w:pPr>
            <w:r w:rsidRPr="00EE5EDF">
              <w:rPr>
                <w:rFonts w:ascii="Sylfaen" w:hAnsi="Sylfaen"/>
                <w:sz w:val="20"/>
                <w:szCs w:val="20"/>
              </w:rPr>
              <w:t>- RGB լուսավորում՝ չի թույլատրվում</w:t>
            </w:r>
          </w:p>
          <w:p w14:paraId="1780B45B" w14:textId="77777777" w:rsidR="0050691A" w:rsidRPr="00EE5EDF" w:rsidRDefault="0050691A" w:rsidP="0050691A">
            <w:pPr>
              <w:rPr>
                <w:rFonts w:ascii="Sylfaen" w:hAnsi="Sylfaen"/>
                <w:sz w:val="20"/>
                <w:szCs w:val="20"/>
              </w:rPr>
            </w:pPr>
            <w:r w:rsidRPr="00EE5EDF">
              <w:rPr>
                <w:rFonts w:ascii="Sylfaen" w:hAnsi="Sylfaen"/>
                <w:sz w:val="20"/>
                <w:szCs w:val="20"/>
              </w:rPr>
              <w:t>- Առջևի պորտեր՝ ≥2 USB + Audio</w:t>
            </w:r>
          </w:p>
          <w:p w14:paraId="3F93BC68" w14:textId="77777777" w:rsidR="0050691A" w:rsidRPr="00EE5EDF" w:rsidRDefault="0050691A" w:rsidP="0050691A">
            <w:pPr>
              <w:rPr>
                <w:rFonts w:ascii="Sylfaen" w:hAnsi="Sylfaen"/>
                <w:sz w:val="20"/>
                <w:szCs w:val="20"/>
              </w:rPr>
            </w:pPr>
            <w:r w:rsidRPr="00EE5EDF">
              <w:rPr>
                <w:rFonts w:ascii="Sylfaen" w:hAnsi="Sylfaen"/>
                <w:sz w:val="20"/>
                <w:szCs w:val="20"/>
              </w:rPr>
              <w:t>- Օդափոխություն՝ ≥1x120mm fan</w:t>
            </w:r>
          </w:p>
          <w:p w14:paraId="21AFC836" w14:textId="77777777" w:rsidR="0050691A" w:rsidRPr="00EE5EDF" w:rsidRDefault="0050691A" w:rsidP="0050691A">
            <w:pPr>
              <w:rPr>
                <w:rFonts w:ascii="Sylfaen" w:hAnsi="Sylfaen"/>
                <w:sz w:val="20"/>
                <w:szCs w:val="20"/>
              </w:rPr>
            </w:pPr>
          </w:p>
          <w:p w14:paraId="6FA07EB4" w14:textId="77777777" w:rsidR="0050691A" w:rsidRPr="00EE5EDF" w:rsidRDefault="0050691A" w:rsidP="0050691A">
            <w:pPr>
              <w:rPr>
                <w:rFonts w:ascii="Sylfaen" w:hAnsi="Sylfaen"/>
                <w:b/>
                <w:sz w:val="20"/>
                <w:szCs w:val="20"/>
              </w:rPr>
            </w:pPr>
            <w:r w:rsidRPr="00EE5EDF">
              <w:rPr>
                <w:rFonts w:ascii="Sylfaen" w:hAnsi="Sylfaen"/>
                <w:b/>
                <w:sz w:val="20"/>
                <w:szCs w:val="20"/>
              </w:rPr>
              <w:t>3. Մոնիտոր</w:t>
            </w:r>
          </w:p>
          <w:p w14:paraId="7B29BD58" w14:textId="77777777" w:rsidR="0050691A" w:rsidRPr="00EE5EDF" w:rsidRDefault="0050691A" w:rsidP="0050691A">
            <w:pPr>
              <w:rPr>
                <w:rFonts w:ascii="Sylfaen" w:hAnsi="Sylfaen"/>
                <w:sz w:val="20"/>
                <w:szCs w:val="20"/>
              </w:rPr>
            </w:pPr>
            <w:r w:rsidRPr="00EE5EDF">
              <w:rPr>
                <w:rFonts w:ascii="Sylfaen" w:hAnsi="Sylfaen"/>
                <w:sz w:val="20"/>
                <w:szCs w:val="20"/>
              </w:rPr>
              <w:t>- Չափ՝ 24 դույմ</w:t>
            </w:r>
          </w:p>
          <w:p w14:paraId="0B51BFD9" w14:textId="77777777" w:rsidR="0050691A" w:rsidRPr="00EE5EDF" w:rsidRDefault="0050691A" w:rsidP="0050691A">
            <w:pPr>
              <w:rPr>
                <w:rFonts w:ascii="Sylfaen" w:hAnsi="Sylfaen"/>
                <w:sz w:val="20"/>
                <w:szCs w:val="20"/>
              </w:rPr>
            </w:pPr>
            <w:r w:rsidRPr="00EE5EDF">
              <w:rPr>
                <w:rFonts w:ascii="Sylfaen" w:hAnsi="Sylfaen"/>
                <w:sz w:val="20"/>
                <w:szCs w:val="20"/>
              </w:rPr>
              <w:t>- Մատրիցա՝ IPS</w:t>
            </w:r>
          </w:p>
          <w:p w14:paraId="5A39AA71" w14:textId="77777777" w:rsidR="0050691A" w:rsidRPr="00EE5EDF" w:rsidRDefault="0050691A" w:rsidP="0050691A">
            <w:pPr>
              <w:rPr>
                <w:rFonts w:ascii="Sylfaen" w:hAnsi="Sylfaen"/>
                <w:sz w:val="20"/>
                <w:szCs w:val="20"/>
              </w:rPr>
            </w:pPr>
            <w:r w:rsidRPr="00EE5EDF">
              <w:rPr>
                <w:rFonts w:ascii="Sylfaen" w:hAnsi="Sylfaen"/>
                <w:sz w:val="20"/>
                <w:szCs w:val="20"/>
              </w:rPr>
              <w:t>- Կետայնություն՝ 1920×1080</w:t>
            </w:r>
          </w:p>
          <w:p w14:paraId="714C9D3F" w14:textId="77777777" w:rsidR="0050691A" w:rsidRPr="00EE5EDF" w:rsidRDefault="0050691A" w:rsidP="0050691A">
            <w:pPr>
              <w:rPr>
                <w:rFonts w:ascii="Sylfaen" w:hAnsi="Sylfaen"/>
                <w:sz w:val="20"/>
                <w:szCs w:val="20"/>
              </w:rPr>
            </w:pPr>
            <w:r w:rsidRPr="00EE5EDF">
              <w:rPr>
                <w:rFonts w:ascii="Sylfaen" w:hAnsi="Sylfaen"/>
                <w:sz w:val="20"/>
                <w:szCs w:val="20"/>
              </w:rPr>
              <w:lastRenderedPageBreak/>
              <w:t>- Թարմացման հաճախություն՝ 60</w:t>
            </w:r>
            <w:r w:rsidRPr="00EE5EDF">
              <w:rPr>
                <w:rFonts w:ascii="MS Mincho" w:eastAsia="MS Mincho" w:hAnsi="MS Mincho" w:cs="MS Mincho" w:hint="eastAsia"/>
                <w:sz w:val="20"/>
                <w:szCs w:val="20"/>
              </w:rPr>
              <w:t>‑</w:t>
            </w:r>
            <w:r w:rsidRPr="00EE5EDF">
              <w:rPr>
                <w:rFonts w:ascii="Sylfaen" w:hAnsi="Sylfaen"/>
                <w:sz w:val="20"/>
                <w:szCs w:val="20"/>
              </w:rPr>
              <w:t>75 Hz</w:t>
            </w:r>
          </w:p>
          <w:p w14:paraId="23395ED1" w14:textId="77777777" w:rsidR="0050691A" w:rsidRPr="00EE5EDF" w:rsidRDefault="0050691A" w:rsidP="0050691A">
            <w:pPr>
              <w:rPr>
                <w:rFonts w:ascii="Sylfaen" w:hAnsi="Sylfaen"/>
                <w:sz w:val="20"/>
                <w:szCs w:val="20"/>
              </w:rPr>
            </w:pPr>
            <w:r w:rsidRPr="00EE5EDF">
              <w:rPr>
                <w:rFonts w:ascii="Sylfaen" w:hAnsi="Sylfaen"/>
                <w:sz w:val="20"/>
                <w:szCs w:val="20"/>
              </w:rPr>
              <w:t>- Պայծառություն ≥ 250 cd/m²</w:t>
            </w:r>
          </w:p>
          <w:p w14:paraId="6AF7452D" w14:textId="77777777" w:rsidR="0050691A" w:rsidRPr="00EE5EDF" w:rsidRDefault="0050691A" w:rsidP="0050691A">
            <w:pPr>
              <w:rPr>
                <w:rFonts w:ascii="Sylfaen" w:hAnsi="Sylfaen"/>
                <w:sz w:val="20"/>
                <w:szCs w:val="20"/>
              </w:rPr>
            </w:pPr>
            <w:r w:rsidRPr="00EE5EDF">
              <w:rPr>
                <w:rFonts w:ascii="Sylfaen" w:hAnsi="Sylfaen"/>
                <w:sz w:val="20"/>
                <w:szCs w:val="20"/>
              </w:rPr>
              <w:t>- Պատասխանման ժամանակ ≤ 5 ms</w:t>
            </w:r>
          </w:p>
          <w:p w14:paraId="2B25B39A" w14:textId="77777777" w:rsidR="0050691A" w:rsidRPr="00EE5EDF" w:rsidRDefault="0050691A" w:rsidP="0050691A">
            <w:pPr>
              <w:rPr>
                <w:rFonts w:ascii="Sylfaen" w:hAnsi="Sylfaen"/>
                <w:sz w:val="20"/>
                <w:szCs w:val="20"/>
              </w:rPr>
            </w:pPr>
            <w:r w:rsidRPr="00EE5EDF">
              <w:rPr>
                <w:rFonts w:ascii="Sylfaen" w:hAnsi="Sylfaen"/>
                <w:sz w:val="20"/>
                <w:szCs w:val="20"/>
              </w:rPr>
              <w:t>- Միացումներ՝ HDMI</w:t>
            </w:r>
          </w:p>
          <w:p w14:paraId="6067F648" w14:textId="77777777" w:rsidR="0050691A" w:rsidRPr="00EE5EDF" w:rsidRDefault="0050691A" w:rsidP="0050691A">
            <w:pPr>
              <w:rPr>
                <w:rFonts w:ascii="Sylfaen" w:hAnsi="Sylfaen"/>
                <w:sz w:val="20"/>
                <w:szCs w:val="20"/>
              </w:rPr>
            </w:pPr>
          </w:p>
          <w:p w14:paraId="0F60121C" w14:textId="77777777" w:rsidR="0050691A" w:rsidRPr="00EE5EDF" w:rsidRDefault="0050691A" w:rsidP="0050691A">
            <w:pPr>
              <w:rPr>
                <w:rFonts w:ascii="Sylfaen" w:hAnsi="Sylfaen"/>
                <w:b/>
                <w:sz w:val="20"/>
                <w:szCs w:val="20"/>
              </w:rPr>
            </w:pPr>
            <w:r w:rsidRPr="00EE5EDF">
              <w:rPr>
                <w:rFonts w:ascii="Sylfaen" w:hAnsi="Sylfaen"/>
                <w:b/>
                <w:sz w:val="20"/>
                <w:szCs w:val="20"/>
              </w:rPr>
              <w:t>4. Ստեղնաշար</w:t>
            </w:r>
          </w:p>
          <w:p w14:paraId="73A36980" w14:textId="77777777" w:rsidR="0050691A" w:rsidRPr="00EE5EDF" w:rsidRDefault="0050691A" w:rsidP="0050691A">
            <w:pPr>
              <w:rPr>
                <w:rFonts w:ascii="Sylfaen" w:hAnsi="Sylfaen"/>
                <w:sz w:val="20"/>
                <w:szCs w:val="20"/>
              </w:rPr>
            </w:pPr>
            <w:r w:rsidRPr="00EE5EDF">
              <w:rPr>
                <w:rFonts w:ascii="Sylfaen" w:hAnsi="Sylfaen"/>
                <w:sz w:val="20"/>
                <w:szCs w:val="20"/>
              </w:rPr>
              <w:t>- Տիպ՝ լարային</w:t>
            </w:r>
          </w:p>
          <w:p w14:paraId="5F134F94" w14:textId="77777777" w:rsidR="0050691A" w:rsidRPr="00EE5EDF" w:rsidRDefault="0050691A" w:rsidP="0050691A">
            <w:pPr>
              <w:rPr>
                <w:rFonts w:ascii="Sylfaen" w:hAnsi="Sylfaen"/>
                <w:sz w:val="20"/>
                <w:szCs w:val="20"/>
              </w:rPr>
            </w:pPr>
            <w:r w:rsidRPr="00EE5EDF">
              <w:rPr>
                <w:rFonts w:ascii="Sylfaen" w:hAnsi="Sylfaen"/>
                <w:sz w:val="20"/>
                <w:szCs w:val="20"/>
              </w:rPr>
              <w:t>- Միացում՝ USB</w:t>
            </w:r>
          </w:p>
          <w:p w14:paraId="02E0D92E" w14:textId="77777777" w:rsidR="0050691A" w:rsidRPr="00EE5EDF" w:rsidRDefault="0050691A" w:rsidP="0050691A">
            <w:pPr>
              <w:rPr>
                <w:rFonts w:ascii="Sylfaen" w:hAnsi="Sylfaen"/>
                <w:sz w:val="20"/>
                <w:szCs w:val="20"/>
              </w:rPr>
            </w:pPr>
            <w:r w:rsidRPr="00EE5EDF">
              <w:rPr>
                <w:rFonts w:ascii="Sylfaen" w:hAnsi="Sylfaen"/>
                <w:sz w:val="20"/>
                <w:szCs w:val="20"/>
              </w:rPr>
              <w:t>- Լեզուներ՝ ENG + RUS</w:t>
            </w:r>
          </w:p>
          <w:p w14:paraId="06F86938" w14:textId="77777777" w:rsidR="0050691A" w:rsidRPr="00EE5EDF" w:rsidRDefault="0050691A" w:rsidP="0050691A">
            <w:pPr>
              <w:rPr>
                <w:rFonts w:ascii="Sylfaen" w:hAnsi="Sylfaen"/>
                <w:sz w:val="20"/>
                <w:szCs w:val="20"/>
              </w:rPr>
            </w:pPr>
            <w:r w:rsidRPr="00EE5EDF">
              <w:rPr>
                <w:rFonts w:ascii="Sylfaen" w:hAnsi="Sylfaen"/>
                <w:sz w:val="20"/>
                <w:szCs w:val="20"/>
              </w:rPr>
              <w:t>- NUM block պարտադիր</w:t>
            </w:r>
          </w:p>
          <w:p w14:paraId="02E942F8" w14:textId="77777777" w:rsidR="0050691A" w:rsidRPr="00EE5EDF" w:rsidRDefault="0050691A" w:rsidP="0050691A">
            <w:pPr>
              <w:rPr>
                <w:rFonts w:ascii="Sylfaen" w:hAnsi="Sylfaen"/>
                <w:sz w:val="20"/>
                <w:szCs w:val="20"/>
              </w:rPr>
            </w:pPr>
          </w:p>
          <w:p w14:paraId="49BAE259" w14:textId="77777777" w:rsidR="0050691A" w:rsidRPr="00EE5EDF" w:rsidRDefault="0050691A" w:rsidP="0050691A">
            <w:pPr>
              <w:rPr>
                <w:rFonts w:ascii="Sylfaen" w:hAnsi="Sylfaen"/>
                <w:b/>
                <w:sz w:val="20"/>
                <w:szCs w:val="20"/>
              </w:rPr>
            </w:pPr>
            <w:r w:rsidRPr="00EE5EDF">
              <w:rPr>
                <w:rFonts w:ascii="Sylfaen" w:hAnsi="Sylfaen"/>
                <w:b/>
                <w:sz w:val="20"/>
                <w:szCs w:val="20"/>
              </w:rPr>
              <w:t>5. Մկնիկ</w:t>
            </w:r>
          </w:p>
          <w:p w14:paraId="218A5F1C" w14:textId="77777777" w:rsidR="0050691A" w:rsidRPr="00EE5EDF" w:rsidRDefault="0050691A" w:rsidP="0050691A">
            <w:pPr>
              <w:rPr>
                <w:rFonts w:ascii="Sylfaen" w:hAnsi="Sylfaen"/>
                <w:sz w:val="20"/>
                <w:szCs w:val="20"/>
              </w:rPr>
            </w:pPr>
            <w:r w:rsidRPr="00EE5EDF">
              <w:rPr>
                <w:rFonts w:ascii="Sylfaen" w:hAnsi="Sylfaen"/>
                <w:sz w:val="20"/>
                <w:szCs w:val="20"/>
              </w:rPr>
              <w:t>- Տիպ՝ լարային</w:t>
            </w:r>
          </w:p>
          <w:p w14:paraId="546F728A" w14:textId="77777777" w:rsidR="0050691A" w:rsidRPr="00EE5EDF" w:rsidRDefault="0050691A" w:rsidP="0050691A">
            <w:pPr>
              <w:rPr>
                <w:rFonts w:ascii="Sylfaen" w:hAnsi="Sylfaen"/>
                <w:sz w:val="20"/>
                <w:szCs w:val="20"/>
                <w:lang w:val="hy-AM"/>
              </w:rPr>
            </w:pPr>
            <w:r w:rsidRPr="00EE5EDF">
              <w:rPr>
                <w:rFonts w:ascii="Sylfaen" w:hAnsi="Sylfaen"/>
                <w:sz w:val="20"/>
                <w:szCs w:val="20"/>
              </w:rPr>
              <w:t xml:space="preserve">- </w:t>
            </w:r>
            <w:r w:rsidRPr="00EE5EDF">
              <w:rPr>
                <w:rFonts w:ascii="Sylfaen" w:hAnsi="Sylfaen"/>
                <w:sz w:val="20"/>
                <w:szCs w:val="20"/>
                <w:lang w:val="hy-AM"/>
              </w:rPr>
              <w:t>Միացում՝ USB</w:t>
            </w:r>
          </w:p>
          <w:p w14:paraId="5289E8E8"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DPI՝ 1000</w:t>
            </w:r>
            <w:r w:rsidRPr="00EE5EDF">
              <w:rPr>
                <w:rFonts w:ascii="MS Mincho" w:eastAsia="MS Mincho" w:hAnsi="MS Mincho" w:cs="MS Mincho" w:hint="eastAsia"/>
                <w:sz w:val="20"/>
                <w:szCs w:val="20"/>
                <w:lang w:val="hy-AM"/>
              </w:rPr>
              <w:t>‑</w:t>
            </w:r>
            <w:r w:rsidRPr="00EE5EDF">
              <w:rPr>
                <w:rFonts w:ascii="Sylfaen" w:hAnsi="Sylfaen"/>
                <w:sz w:val="20"/>
                <w:szCs w:val="20"/>
                <w:lang w:val="hy-AM"/>
              </w:rPr>
              <w:t>1600</w:t>
            </w:r>
          </w:p>
          <w:p w14:paraId="0FB8DEC8"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Կոճակներ՝ ≥3</w:t>
            </w:r>
          </w:p>
          <w:p w14:paraId="4247519C" w14:textId="77777777" w:rsidR="0050691A" w:rsidRPr="00EE5EDF" w:rsidRDefault="0050691A" w:rsidP="0050691A">
            <w:pPr>
              <w:rPr>
                <w:rFonts w:ascii="Sylfaen" w:hAnsi="Sylfaen"/>
                <w:sz w:val="20"/>
                <w:szCs w:val="20"/>
                <w:lang w:val="hy-AM"/>
              </w:rPr>
            </w:pPr>
          </w:p>
          <w:p w14:paraId="451294EE"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6</w:t>
            </w:r>
            <w:r w:rsidRPr="00EE5EDF">
              <w:rPr>
                <w:rFonts w:ascii="MS Mincho" w:eastAsia="MS Mincho" w:hAnsi="MS Mincho" w:cs="MS Mincho" w:hint="eastAsia"/>
                <w:sz w:val="20"/>
                <w:szCs w:val="20"/>
                <w:lang w:val="hy-AM"/>
              </w:rPr>
              <w:t>․</w:t>
            </w:r>
            <w:r w:rsidRPr="00EE5EDF">
              <w:rPr>
                <w:rFonts w:ascii="Sylfaen" w:hAnsi="Sylfaen"/>
                <w:sz w:val="20"/>
                <w:szCs w:val="20"/>
                <w:lang w:val="hy-AM"/>
              </w:rPr>
              <w:t xml:space="preserve"> Բարձրախոս</w:t>
            </w:r>
          </w:p>
          <w:p w14:paraId="74E83E55"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–Չափերը ոչ ավել 77*150*100 մմ.</w:t>
            </w:r>
          </w:p>
          <w:p w14:paraId="0CAC34D9"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 xml:space="preserve">–Հզորությունը նվազագույն 2*3W </w:t>
            </w:r>
          </w:p>
          <w:p w14:paraId="457426F3" w14:textId="77777777" w:rsidR="0050691A" w:rsidRPr="00EE5EDF" w:rsidRDefault="0050691A" w:rsidP="0050691A">
            <w:pPr>
              <w:rPr>
                <w:rFonts w:ascii="Sylfaen" w:hAnsi="Sylfaen"/>
                <w:sz w:val="20"/>
                <w:szCs w:val="20"/>
                <w:lang w:val="hy-AM"/>
              </w:rPr>
            </w:pPr>
            <w:r w:rsidRPr="00EE5EDF">
              <w:rPr>
                <w:rFonts w:ascii="Sylfaen" w:hAnsi="Sylfaen"/>
                <w:sz w:val="20"/>
                <w:szCs w:val="20"/>
                <w:lang w:val="hy-AM"/>
              </w:rPr>
              <w:t>–Միացումը լարային USB-ով</w:t>
            </w:r>
          </w:p>
          <w:p w14:paraId="14070203" w14:textId="77777777" w:rsidR="0050691A" w:rsidRPr="00EE5EDF" w:rsidRDefault="0050691A" w:rsidP="0050691A">
            <w:pPr>
              <w:rPr>
                <w:rFonts w:ascii="Sylfaen" w:hAnsi="Sylfaen"/>
                <w:sz w:val="20"/>
                <w:szCs w:val="20"/>
                <w:lang w:val="hy-AM"/>
              </w:rPr>
            </w:pPr>
          </w:p>
          <w:p w14:paraId="6BE4D65F" w14:textId="77777777" w:rsidR="0050691A" w:rsidRPr="00EE5EDF" w:rsidRDefault="0050691A" w:rsidP="0050691A">
            <w:pPr>
              <w:rPr>
                <w:b/>
                <w:bCs/>
                <w:sz w:val="20"/>
                <w:szCs w:val="20"/>
                <w:lang w:val="hy-AM"/>
              </w:rPr>
            </w:pPr>
            <w:r w:rsidRPr="00EE5EDF">
              <w:rPr>
                <w:rFonts w:ascii="Sylfaen" w:hAnsi="Sylfaen"/>
                <w:b/>
                <w:bCs/>
                <w:sz w:val="20"/>
                <w:szCs w:val="20"/>
                <w:lang w:val="hy-AM"/>
              </w:rPr>
              <w:t>7</w:t>
            </w:r>
            <w:r w:rsidRPr="00EE5EDF">
              <w:rPr>
                <w:rFonts w:ascii="MS Mincho" w:eastAsia="MS Mincho" w:hAnsi="MS Mincho" w:cs="MS Mincho" w:hint="eastAsia"/>
                <w:b/>
                <w:bCs/>
                <w:sz w:val="20"/>
                <w:szCs w:val="20"/>
                <w:lang w:val="hy-AM"/>
              </w:rPr>
              <w:t>․</w:t>
            </w:r>
            <w:r w:rsidRPr="00EE5EDF">
              <w:rPr>
                <w:b/>
                <w:bCs/>
                <w:sz w:val="20"/>
                <w:szCs w:val="20"/>
                <w:lang w:val="hy-AM"/>
              </w:rPr>
              <w:t xml:space="preserve"> </w:t>
            </w:r>
            <w:r w:rsidRPr="00EE5EDF">
              <w:rPr>
                <w:rFonts w:ascii="Sylfaen" w:hAnsi="Sylfaen" w:cs="Sylfaen"/>
                <w:b/>
                <w:bCs/>
                <w:sz w:val="20"/>
                <w:szCs w:val="20"/>
                <w:lang w:val="hy-AM"/>
              </w:rPr>
              <w:t>Ականջակալ</w:t>
            </w:r>
          </w:p>
          <w:p w14:paraId="4500FDF0" w14:textId="77777777" w:rsidR="0050691A" w:rsidRPr="00EE5EDF" w:rsidRDefault="0050691A" w:rsidP="0050691A">
            <w:pPr>
              <w:rPr>
                <w:sz w:val="20"/>
                <w:szCs w:val="20"/>
                <w:lang w:val="hy-AM"/>
              </w:rPr>
            </w:pPr>
            <w:r w:rsidRPr="00EE5EDF">
              <w:rPr>
                <w:sz w:val="20"/>
                <w:szCs w:val="20"/>
                <w:lang w:val="hy-AM"/>
              </w:rPr>
              <w:t>-</w:t>
            </w:r>
            <w:r w:rsidRPr="00EE5EDF">
              <w:rPr>
                <w:rFonts w:ascii="Sylfaen" w:hAnsi="Sylfaen" w:cs="Sylfaen"/>
                <w:sz w:val="20"/>
                <w:szCs w:val="20"/>
                <w:lang w:val="hy-AM"/>
              </w:rPr>
              <w:t>Ականջակալ</w:t>
            </w:r>
            <w:r w:rsidRPr="00EE5EDF">
              <w:rPr>
                <w:sz w:val="20"/>
                <w:szCs w:val="20"/>
                <w:lang w:val="hy-AM"/>
              </w:rPr>
              <w:t xml:space="preserve"> </w:t>
            </w:r>
            <w:r w:rsidRPr="00EE5EDF">
              <w:rPr>
                <w:rFonts w:ascii="Sylfaen" w:hAnsi="Sylfaen" w:cs="Sylfaen"/>
                <w:sz w:val="20"/>
                <w:szCs w:val="20"/>
                <w:lang w:val="hy-AM"/>
              </w:rPr>
              <w:t>բարձրախոսով</w:t>
            </w:r>
            <w:r w:rsidRPr="00EE5EDF">
              <w:rPr>
                <w:sz w:val="20"/>
                <w:szCs w:val="20"/>
                <w:lang w:val="hy-AM"/>
              </w:rPr>
              <w:t xml:space="preserve"> </w:t>
            </w:r>
          </w:p>
          <w:p w14:paraId="521AAABE" w14:textId="77777777" w:rsidR="0050691A" w:rsidRPr="00EE5EDF" w:rsidRDefault="0050691A" w:rsidP="0050691A">
            <w:pPr>
              <w:rPr>
                <w:sz w:val="20"/>
                <w:szCs w:val="20"/>
                <w:lang w:val="hy-AM"/>
              </w:rPr>
            </w:pPr>
            <w:r w:rsidRPr="00EE5EDF">
              <w:rPr>
                <w:sz w:val="20"/>
                <w:szCs w:val="20"/>
                <w:lang w:val="hy-AM"/>
              </w:rPr>
              <w:t>-</w:t>
            </w:r>
            <w:r w:rsidRPr="00EE5EDF">
              <w:rPr>
                <w:rFonts w:ascii="Sylfaen" w:hAnsi="Sylfaen" w:cs="Sylfaen"/>
                <w:sz w:val="20"/>
                <w:szCs w:val="20"/>
                <w:lang w:val="hy-AM"/>
              </w:rPr>
              <w:t>Լարի</w:t>
            </w:r>
            <w:r w:rsidRPr="00EE5EDF">
              <w:rPr>
                <w:sz w:val="20"/>
                <w:szCs w:val="20"/>
                <w:lang w:val="hy-AM"/>
              </w:rPr>
              <w:t xml:space="preserve"> </w:t>
            </w:r>
            <w:r w:rsidRPr="00EE5EDF">
              <w:rPr>
                <w:rFonts w:ascii="Sylfaen" w:hAnsi="Sylfaen" w:cs="Sylfaen"/>
                <w:sz w:val="20"/>
                <w:szCs w:val="20"/>
                <w:lang w:val="hy-AM"/>
              </w:rPr>
              <w:t>երկարությունը</w:t>
            </w:r>
            <w:r w:rsidRPr="00EE5EDF">
              <w:rPr>
                <w:rFonts w:ascii="Sylfaen" w:hAnsi="Sylfaen"/>
                <w:sz w:val="20"/>
                <w:szCs w:val="20"/>
                <w:lang w:val="hy-AM"/>
              </w:rPr>
              <w:t xml:space="preserve"> ոչ պակաս</w:t>
            </w:r>
            <w:r w:rsidRPr="00EE5EDF">
              <w:rPr>
                <w:sz w:val="20"/>
                <w:szCs w:val="20"/>
                <w:lang w:val="hy-AM"/>
              </w:rPr>
              <w:t xml:space="preserve"> 1.8</w:t>
            </w:r>
            <w:r w:rsidRPr="00EE5EDF">
              <w:rPr>
                <w:rFonts w:ascii="Sylfaen" w:hAnsi="Sylfaen" w:cs="Sylfaen"/>
                <w:sz w:val="20"/>
                <w:szCs w:val="20"/>
                <w:lang w:val="hy-AM"/>
              </w:rPr>
              <w:t>մ</w:t>
            </w:r>
            <w:r w:rsidRPr="00EE5EDF">
              <w:rPr>
                <w:sz w:val="20"/>
                <w:szCs w:val="20"/>
                <w:lang w:val="hy-AM"/>
              </w:rPr>
              <w:t xml:space="preserve">: </w:t>
            </w:r>
          </w:p>
          <w:p w14:paraId="64150A98" w14:textId="77777777" w:rsidR="0050691A" w:rsidRPr="00EE5EDF" w:rsidRDefault="0050691A" w:rsidP="0050691A">
            <w:pPr>
              <w:rPr>
                <w:sz w:val="20"/>
                <w:szCs w:val="20"/>
                <w:lang w:val="hy-AM"/>
              </w:rPr>
            </w:pPr>
            <w:r w:rsidRPr="00EE5EDF">
              <w:rPr>
                <w:sz w:val="20"/>
                <w:szCs w:val="20"/>
                <w:lang w:val="hy-AM"/>
              </w:rPr>
              <w:t>–</w:t>
            </w:r>
            <w:r w:rsidRPr="00EE5EDF">
              <w:rPr>
                <w:rFonts w:ascii="Sylfaen" w:hAnsi="Sylfaen" w:cs="Sylfaen"/>
                <w:sz w:val="20"/>
                <w:szCs w:val="20"/>
                <w:lang w:val="hy-AM"/>
              </w:rPr>
              <w:t>Միացումը</w:t>
            </w:r>
            <w:r w:rsidRPr="00EE5EDF">
              <w:rPr>
                <w:sz w:val="20"/>
                <w:szCs w:val="20"/>
                <w:lang w:val="hy-AM"/>
              </w:rPr>
              <w:t xml:space="preserve"> </w:t>
            </w:r>
            <w:r w:rsidRPr="00EE5EDF">
              <w:rPr>
                <w:rFonts w:ascii="Sylfaen" w:hAnsi="Sylfaen" w:cs="Sylfaen"/>
                <w:sz w:val="20"/>
                <w:szCs w:val="20"/>
                <w:lang w:val="hy-AM"/>
              </w:rPr>
              <w:t>համակարգչին</w:t>
            </w:r>
            <w:r w:rsidRPr="00EE5EDF">
              <w:rPr>
                <w:sz w:val="20"/>
                <w:szCs w:val="20"/>
                <w:lang w:val="hy-AM"/>
              </w:rPr>
              <w:t xml:space="preserve"> </w:t>
            </w:r>
            <w:r w:rsidRPr="00EE5EDF">
              <w:rPr>
                <w:rFonts w:ascii="Sylfaen" w:hAnsi="Sylfaen" w:cs="Sylfaen"/>
                <w:sz w:val="20"/>
                <w:szCs w:val="20"/>
                <w:lang w:val="hy-AM"/>
              </w:rPr>
              <w:t>երկու</w:t>
            </w:r>
            <w:r w:rsidRPr="00EE5EDF">
              <w:rPr>
                <w:sz w:val="20"/>
                <w:szCs w:val="20"/>
                <w:lang w:val="hy-AM"/>
              </w:rPr>
              <w:t xml:space="preserve"> 3.5</w:t>
            </w:r>
            <w:r w:rsidRPr="00EE5EDF">
              <w:rPr>
                <w:rFonts w:ascii="Sylfaen" w:hAnsi="Sylfaen" w:cs="Sylfaen"/>
                <w:sz w:val="20"/>
                <w:szCs w:val="20"/>
                <w:lang w:val="hy-AM"/>
              </w:rPr>
              <w:t>մմ</w:t>
            </w:r>
            <w:r w:rsidRPr="00EE5EDF">
              <w:rPr>
                <w:sz w:val="20"/>
                <w:szCs w:val="20"/>
                <w:lang w:val="hy-AM"/>
              </w:rPr>
              <w:t xml:space="preserve"> </w:t>
            </w:r>
            <w:r w:rsidRPr="00EE5EDF">
              <w:rPr>
                <w:rFonts w:ascii="Sylfaen" w:hAnsi="Sylfaen" w:cs="Sylfaen"/>
                <w:sz w:val="20"/>
                <w:szCs w:val="20"/>
                <w:lang w:val="hy-AM"/>
              </w:rPr>
              <w:t>լարերի</w:t>
            </w:r>
            <w:r w:rsidRPr="00EE5EDF">
              <w:rPr>
                <w:sz w:val="20"/>
                <w:szCs w:val="20"/>
                <w:lang w:val="hy-AM"/>
              </w:rPr>
              <w:t xml:space="preserve"> </w:t>
            </w:r>
            <w:r w:rsidRPr="00EE5EDF">
              <w:rPr>
                <w:rFonts w:ascii="Sylfaen" w:hAnsi="Sylfaen" w:cs="Sylfaen"/>
                <w:sz w:val="20"/>
                <w:szCs w:val="20"/>
                <w:lang w:val="hy-AM"/>
              </w:rPr>
              <w:t>միջոցով</w:t>
            </w:r>
          </w:p>
          <w:p w14:paraId="49075E6B" w14:textId="78898CD8" w:rsidR="0050691A" w:rsidRPr="00EE5EDF" w:rsidRDefault="0050691A" w:rsidP="0050691A">
            <w:pPr>
              <w:jc w:val="both"/>
              <w:rPr>
                <w:rFonts w:ascii="Sylfaen" w:hAnsi="Sylfaen"/>
                <w:sz w:val="20"/>
                <w:szCs w:val="20"/>
                <w:lang w:val="ru-RU"/>
              </w:rPr>
            </w:pPr>
            <w:r w:rsidRPr="00EE5EDF">
              <w:rPr>
                <w:rFonts w:ascii="Sylfaen" w:hAnsi="Sylfaen"/>
                <w:sz w:val="20"/>
                <w:szCs w:val="20"/>
                <w:lang w:val="ru-RU"/>
              </w:rPr>
              <w:lastRenderedPageBreak/>
              <w:t>Տեղադրում` 5-րդ հարկ</w:t>
            </w:r>
          </w:p>
        </w:tc>
        <w:tc>
          <w:tcPr>
            <w:tcW w:w="991" w:type="dxa"/>
          </w:tcPr>
          <w:p w14:paraId="3ABDF827" w14:textId="5F0ED3C5" w:rsidR="0050691A" w:rsidRPr="00F56EE3" w:rsidRDefault="0050691A" w:rsidP="0050691A">
            <w:pPr>
              <w:rPr>
                <w:rFonts w:ascii="GHEA Grapalat" w:hAnsi="GHEA Grapalat"/>
                <w:sz w:val="20"/>
                <w:lang w:val="hy-AM"/>
              </w:rPr>
            </w:pPr>
            <w:r>
              <w:rPr>
                <w:rFonts w:ascii="Sylfaen" w:hAnsi="Sylfaen"/>
                <w:sz w:val="18"/>
                <w:szCs w:val="18"/>
              </w:rPr>
              <w:lastRenderedPageBreak/>
              <w:t xml:space="preserve">Հատ. </w:t>
            </w:r>
          </w:p>
        </w:tc>
        <w:tc>
          <w:tcPr>
            <w:tcW w:w="922" w:type="dxa"/>
          </w:tcPr>
          <w:p w14:paraId="24E5BC5F" w14:textId="63E4F212" w:rsidR="0050691A" w:rsidRPr="00993F97" w:rsidRDefault="0050691A" w:rsidP="0050691A">
            <w:pPr>
              <w:jc w:val="center"/>
              <w:rPr>
                <w:rFonts w:ascii="GHEA Grapalat" w:hAnsi="GHEA Grapalat"/>
                <w:sz w:val="20"/>
              </w:rPr>
            </w:pPr>
          </w:p>
        </w:tc>
        <w:tc>
          <w:tcPr>
            <w:tcW w:w="1212" w:type="dxa"/>
          </w:tcPr>
          <w:p w14:paraId="1C7857F0" w14:textId="51C0936F" w:rsidR="0050691A" w:rsidRPr="00993F97" w:rsidRDefault="0050691A" w:rsidP="0050691A">
            <w:pPr>
              <w:jc w:val="center"/>
              <w:rPr>
                <w:rFonts w:ascii="GHEA Grapalat" w:hAnsi="GHEA Grapalat"/>
                <w:sz w:val="20"/>
              </w:rPr>
            </w:pPr>
          </w:p>
        </w:tc>
        <w:tc>
          <w:tcPr>
            <w:tcW w:w="1212" w:type="dxa"/>
          </w:tcPr>
          <w:p w14:paraId="4FD25A58" w14:textId="43F0F597" w:rsidR="0050691A" w:rsidRPr="00F56EE3" w:rsidRDefault="0050691A" w:rsidP="0050691A">
            <w:pPr>
              <w:jc w:val="center"/>
              <w:rPr>
                <w:rFonts w:ascii="GHEA Grapalat" w:hAnsi="GHEA Grapalat"/>
                <w:sz w:val="20"/>
                <w:lang w:val="hy-AM"/>
              </w:rPr>
            </w:pPr>
            <w:r>
              <w:rPr>
                <w:rFonts w:ascii="Sylfaen" w:hAnsi="Sylfaen" w:cs="Arial"/>
                <w:sz w:val="20"/>
                <w:szCs w:val="20"/>
                <w:lang w:val="hy-AM"/>
              </w:rPr>
              <w:t>1</w:t>
            </w:r>
          </w:p>
        </w:tc>
        <w:tc>
          <w:tcPr>
            <w:tcW w:w="1072" w:type="dxa"/>
          </w:tcPr>
          <w:p w14:paraId="0A19DBD5" w14:textId="77777777" w:rsidR="0050691A" w:rsidRPr="006C712A" w:rsidRDefault="0050691A" w:rsidP="0050691A">
            <w:pPr>
              <w:jc w:val="center"/>
              <w:rPr>
                <w:rFonts w:ascii="Sylfaen" w:hAnsi="Sylfaen" w:cs="Sylfaen"/>
                <w:bCs/>
                <w:sz w:val="16"/>
                <w:szCs w:val="16"/>
                <w:lang w:val="hy-AM"/>
              </w:rPr>
            </w:pPr>
            <w:r w:rsidRPr="00CE0FF3">
              <w:rPr>
                <w:rFonts w:ascii="Sylfaen" w:hAnsi="Sylfaen"/>
                <w:sz w:val="16"/>
                <w:szCs w:val="16"/>
                <w:lang w:val="hy-AM"/>
              </w:rPr>
              <w:t xml:space="preserve">Հասցե՝ ՀՀ Արագածոտնի մարզ </w:t>
            </w:r>
            <w:r w:rsidRPr="00CE0FF3">
              <w:rPr>
                <w:rFonts w:ascii="Sylfaen" w:hAnsi="Sylfaen"/>
                <w:sz w:val="16"/>
                <w:szCs w:val="16"/>
                <w:lang w:val="hy-AM"/>
              </w:rPr>
              <w:lastRenderedPageBreak/>
              <w:t xml:space="preserve">Աշտարակ-2, </w:t>
            </w:r>
            <w:r w:rsidRPr="00CE0FF3">
              <w:rPr>
                <w:rFonts w:ascii="Sylfaen" w:hAnsi="Sylfaen" w:cs="Sylfaen"/>
                <w:bCs/>
                <w:sz w:val="16"/>
                <w:szCs w:val="16"/>
                <w:lang w:val="hy-AM"/>
              </w:rPr>
              <w:t>020</w:t>
            </w:r>
            <w:r w:rsidRPr="006C712A">
              <w:rPr>
                <w:rFonts w:ascii="Sylfaen" w:hAnsi="Sylfaen" w:cs="Sylfaen"/>
                <w:bCs/>
                <w:sz w:val="16"/>
                <w:szCs w:val="16"/>
                <w:lang w:val="hy-AM"/>
              </w:rPr>
              <w:t>4</w:t>
            </w:r>
          </w:p>
          <w:p w14:paraId="1D132983" w14:textId="77777777" w:rsidR="0050691A" w:rsidRPr="00CE0FF3" w:rsidRDefault="0050691A" w:rsidP="0050691A">
            <w:pPr>
              <w:jc w:val="center"/>
              <w:rPr>
                <w:rFonts w:ascii="Sylfaen" w:hAnsi="Sylfaen" w:cs="Sylfaen"/>
                <w:bCs/>
                <w:sz w:val="16"/>
                <w:szCs w:val="16"/>
                <w:lang w:val="hy-AM"/>
              </w:rPr>
            </w:pPr>
            <w:r w:rsidRPr="00CE0FF3">
              <w:rPr>
                <w:rFonts w:ascii="Sylfaen" w:hAnsi="Sylfaen"/>
                <w:sz w:val="16"/>
                <w:szCs w:val="16"/>
                <w:lang w:val="hy-AM"/>
              </w:rPr>
              <w:t>ՖՀԻ ՊՈԱԿ</w:t>
            </w:r>
          </w:p>
          <w:p w14:paraId="53E0B8BC" w14:textId="49E24FBD" w:rsidR="0050691A" w:rsidRPr="00993F97" w:rsidRDefault="0050691A" w:rsidP="0050691A">
            <w:pPr>
              <w:jc w:val="center"/>
              <w:rPr>
                <w:rFonts w:ascii="Sylfaen" w:hAnsi="Sylfaen" w:cs="Sylfaen"/>
                <w:sz w:val="16"/>
                <w:szCs w:val="16"/>
                <w:lang w:val="hy-AM"/>
              </w:rPr>
            </w:pPr>
          </w:p>
        </w:tc>
        <w:tc>
          <w:tcPr>
            <w:tcW w:w="880" w:type="dxa"/>
          </w:tcPr>
          <w:p w14:paraId="6F1BEB2C" w14:textId="4A78E61B" w:rsidR="0050691A" w:rsidRDefault="0050691A" w:rsidP="0050691A">
            <w:pPr>
              <w:jc w:val="center"/>
              <w:rPr>
                <w:rFonts w:ascii="GHEA Grapalat" w:hAnsi="GHEA Grapalat"/>
                <w:sz w:val="20"/>
              </w:rPr>
            </w:pPr>
            <w:r>
              <w:rPr>
                <w:rFonts w:ascii="Sylfaen" w:hAnsi="Sylfaen" w:cs="Arial"/>
                <w:sz w:val="20"/>
                <w:szCs w:val="20"/>
                <w:lang w:val="ru-RU"/>
              </w:rPr>
              <w:lastRenderedPageBreak/>
              <w:t>1</w:t>
            </w:r>
          </w:p>
        </w:tc>
        <w:tc>
          <w:tcPr>
            <w:tcW w:w="1164" w:type="dxa"/>
          </w:tcPr>
          <w:p w14:paraId="44DF2718" w14:textId="77777777" w:rsidR="0050691A" w:rsidRPr="008C6393" w:rsidRDefault="0050691A" w:rsidP="0050691A">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w:t>
            </w:r>
            <w:r>
              <w:rPr>
                <w:rFonts w:ascii="Sylfaen" w:hAnsi="Sylfaen"/>
                <w:sz w:val="18"/>
                <w:szCs w:val="18"/>
                <w:lang w:val="hy-AM"/>
              </w:rPr>
              <w:lastRenderedPageBreak/>
              <w:t>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p w14:paraId="1D19DFE3" w14:textId="33970D1F" w:rsidR="0050691A" w:rsidRPr="00993F97" w:rsidRDefault="0050691A" w:rsidP="0050691A">
            <w:pPr>
              <w:rPr>
                <w:rFonts w:ascii="Sylfaen" w:hAnsi="Sylfaen"/>
                <w:sz w:val="18"/>
                <w:szCs w:val="18"/>
                <w:lang w:val="hy-AM"/>
              </w:rPr>
            </w:pPr>
          </w:p>
        </w:tc>
      </w:tr>
      <w:tr w:rsidR="0050691A" w:rsidRPr="0050691A" w14:paraId="4C80FF96" w14:textId="77777777" w:rsidTr="0050691A">
        <w:trPr>
          <w:trHeight w:val="246"/>
        </w:trPr>
        <w:tc>
          <w:tcPr>
            <w:tcW w:w="1323" w:type="dxa"/>
          </w:tcPr>
          <w:p w14:paraId="69F4CEA1" w14:textId="25B3E6AA" w:rsidR="0050691A" w:rsidRPr="00F56EE3" w:rsidRDefault="0050691A" w:rsidP="0050691A">
            <w:pPr>
              <w:jc w:val="center"/>
              <w:rPr>
                <w:rFonts w:ascii="GHEA Grapalat" w:hAnsi="GHEA Grapalat"/>
                <w:sz w:val="20"/>
                <w:lang w:val="hy-AM"/>
              </w:rPr>
            </w:pPr>
            <w:r>
              <w:rPr>
                <w:rFonts w:ascii="GHEA Grapalat" w:hAnsi="GHEA Grapalat"/>
                <w:sz w:val="20"/>
                <w:lang w:val="hy-AM"/>
              </w:rPr>
              <w:lastRenderedPageBreak/>
              <w:t>3</w:t>
            </w:r>
          </w:p>
        </w:tc>
        <w:tc>
          <w:tcPr>
            <w:tcW w:w="1433" w:type="dxa"/>
          </w:tcPr>
          <w:p w14:paraId="6FA7D785" w14:textId="7DE4FF44" w:rsidR="0050691A" w:rsidRPr="003212A4" w:rsidRDefault="0050691A" w:rsidP="0050691A">
            <w:pPr>
              <w:pStyle w:val="HeaderandFooter"/>
              <w:rPr>
                <w:rFonts w:ascii="GHEA Grapalat" w:hAnsi="GHEA Grapalat"/>
                <w:sz w:val="20"/>
              </w:rPr>
            </w:pPr>
            <w:r w:rsidRPr="003F3F83">
              <w:rPr>
                <w:rFonts w:ascii="Arial LatArm" w:hAnsi="Arial LatArm"/>
                <w:sz w:val="20"/>
                <w:szCs w:val="20"/>
                <w:lang w:val="hy-AM"/>
              </w:rPr>
              <w:t>30237140</w:t>
            </w:r>
          </w:p>
        </w:tc>
        <w:tc>
          <w:tcPr>
            <w:tcW w:w="1496" w:type="dxa"/>
          </w:tcPr>
          <w:p w14:paraId="1503EBC6" w14:textId="7D608773" w:rsidR="0050691A" w:rsidRPr="00E316CD" w:rsidRDefault="0050691A" w:rsidP="0050691A">
            <w:pPr>
              <w:pStyle w:val="HeaderandFooter"/>
              <w:rPr>
                <w:rFonts w:ascii="GHEA Grapalat" w:hAnsi="GHEA Grapalat"/>
                <w:b/>
                <w:i/>
                <w:lang w:val="af-ZA"/>
              </w:rPr>
            </w:pPr>
            <w:r>
              <w:rPr>
                <w:rFonts w:ascii="Sylfaen" w:hAnsi="Sylfaen" w:cs="Arial"/>
                <w:sz w:val="20"/>
                <w:szCs w:val="20"/>
                <w:lang w:val="ru-RU"/>
              </w:rPr>
              <w:t>Մայրական պլատաներ</w:t>
            </w:r>
          </w:p>
        </w:tc>
        <w:tc>
          <w:tcPr>
            <w:tcW w:w="1322" w:type="dxa"/>
            <w:vAlign w:val="center"/>
          </w:tcPr>
          <w:p w14:paraId="5278D87B" w14:textId="77777777" w:rsidR="0050691A" w:rsidRPr="004815D9" w:rsidRDefault="0050691A" w:rsidP="0050691A">
            <w:pPr>
              <w:jc w:val="center"/>
              <w:rPr>
                <w:rFonts w:ascii="GHEA Grapalat" w:hAnsi="GHEA Grapalat"/>
                <w:sz w:val="20"/>
              </w:rPr>
            </w:pPr>
          </w:p>
        </w:tc>
        <w:tc>
          <w:tcPr>
            <w:tcW w:w="2396" w:type="dxa"/>
            <w:vAlign w:val="center"/>
          </w:tcPr>
          <w:p w14:paraId="0115C074" w14:textId="599A998B" w:rsidR="0050691A" w:rsidRPr="002C583B" w:rsidRDefault="0050691A" w:rsidP="0050691A">
            <w:pPr>
              <w:pStyle w:val="Heading1"/>
              <w:shd w:val="clear" w:color="auto" w:fill="F7F7FB"/>
              <w:rPr>
                <w:rFonts w:ascii="Sylfaen" w:hAnsi="Sylfaen" w:cs="Arial"/>
                <w:sz w:val="21"/>
                <w:szCs w:val="21"/>
                <w:lang w:val="hy-AM"/>
              </w:rPr>
            </w:pPr>
            <w:r w:rsidRPr="00351AEA">
              <w:rPr>
                <w:rFonts w:ascii="Sylfaen" w:hAnsi="Sylfaen" w:cs="Sylfaen"/>
                <w:sz w:val="21"/>
                <w:szCs w:val="21"/>
                <w:lang w:val="hy-AM"/>
              </w:rPr>
              <w:t>Չիպսետ՝</w:t>
            </w:r>
            <w:r w:rsidRPr="00351AEA">
              <w:rPr>
                <w:rFonts w:ascii="Arial" w:hAnsi="Arial" w:cs="Arial"/>
                <w:sz w:val="21"/>
                <w:szCs w:val="21"/>
                <w:lang w:val="hy-AM"/>
              </w:rPr>
              <w:t xml:space="preserve"> Intel H510 / </w:t>
            </w:r>
            <w:r w:rsidRPr="00351AEA">
              <w:rPr>
                <w:rFonts w:ascii="Sylfaen" w:hAnsi="Sylfaen" w:cs="Sylfaen"/>
                <w:sz w:val="21"/>
                <w:szCs w:val="21"/>
                <w:lang w:val="hy-AM"/>
              </w:rPr>
              <w:t>Սոկետ՝</w:t>
            </w:r>
            <w:r w:rsidRPr="00351AEA">
              <w:rPr>
                <w:rFonts w:ascii="Arial" w:hAnsi="Arial" w:cs="Arial"/>
                <w:sz w:val="21"/>
                <w:szCs w:val="21"/>
                <w:lang w:val="hy-AM"/>
              </w:rPr>
              <w:t xml:space="preserve"> LGA 1200 / </w:t>
            </w:r>
            <w:r w:rsidRPr="00351AEA">
              <w:rPr>
                <w:rFonts w:ascii="Sylfaen" w:hAnsi="Sylfaen" w:cs="Sylfaen"/>
                <w:sz w:val="21"/>
                <w:szCs w:val="21"/>
                <w:lang w:val="hy-AM"/>
              </w:rPr>
              <w:t>Ֆորմ</w:t>
            </w:r>
            <w:r w:rsidRPr="00351AEA">
              <w:rPr>
                <w:rFonts w:ascii="Arial" w:hAnsi="Arial" w:cs="Arial"/>
                <w:sz w:val="21"/>
                <w:szCs w:val="21"/>
                <w:lang w:val="hy-AM"/>
              </w:rPr>
              <w:t xml:space="preserve"> </w:t>
            </w:r>
            <w:r w:rsidRPr="00351AEA">
              <w:rPr>
                <w:rFonts w:ascii="Sylfaen" w:hAnsi="Sylfaen" w:cs="Sylfaen"/>
                <w:sz w:val="21"/>
                <w:szCs w:val="21"/>
                <w:lang w:val="hy-AM"/>
              </w:rPr>
              <w:t>ֆակտոր՝</w:t>
            </w:r>
            <w:r w:rsidRPr="00351AEA">
              <w:rPr>
                <w:rFonts w:ascii="Arial" w:hAnsi="Arial" w:cs="Arial"/>
                <w:sz w:val="21"/>
                <w:szCs w:val="21"/>
                <w:lang w:val="hy-AM"/>
              </w:rPr>
              <w:t xml:space="preserve"> mATX / </w:t>
            </w:r>
            <w:r w:rsidRPr="00351AEA">
              <w:rPr>
                <w:rFonts w:ascii="Sylfaen" w:hAnsi="Sylfaen" w:cs="Sylfaen"/>
                <w:sz w:val="21"/>
                <w:szCs w:val="21"/>
                <w:lang w:val="hy-AM"/>
              </w:rPr>
              <w:t>Օպերատիվ</w:t>
            </w:r>
            <w:r w:rsidRPr="00351AEA">
              <w:rPr>
                <w:rFonts w:ascii="Arial" w:hAnsi="Arial" w:cs="Arial"/>
                <w:sz w:val="21"/>
                <w:szCs w:val="21"/>
                <w:lang w:val="hy-AM"/>
              </w:rPr>
              <w:t xml:space="preserve"> </w:t>
            </w:r>
            <w:r w:rsidRPr="00351AEA">
              <w:rPr>
                <w:rFonts w:ascii="Sylfaen" w:hAnsi="Sylfaen" w:cs="Sylfaen"/>
                <w:sz w:val="21"/>
                <w:szCs w:val="21"/>
                <w:lang w:val="hy-AM"/>
              </w:rPr>
              <w:t>հիշողության</w:t>
            </w:r>
            <w:r w:rsidRPr="00351AEA">
              <w:rPr>
                <w:rFonts w:ascii="Arial" w:hAnsi="Arial" w:cs="Arial"/>
                <w:sz w:val="21"/>
                <w:szCs w:val="21"/>
                <w:lang w:val="hy-AM"/>
              </w:rPr>
              <w:t xml:space="preserve"> </w:t>
            </w:r>
            <w:r w:rsidRPr="00351AEA">
              <w:rPr>
                <w:rFonts w:ascii="Sylfaen" w:hAnsi="Sylfaen" w:cs="Sylfaen"/>
                <w:sz w:val="21"/>
                <w:szCs w:val="21"/>
                <w:lang w:val="hy-AM"/>
              </w:rPr>
              <w:t>առանձնահատկություններ՝</w:t>
            </w:r>
            <w:r w:rsidRPr="00351AEA">
              <w:rPr>
                <w:rFonts w:ascii="Arial" w:hAnsi="Arial" w:cs="Arial"/>
                <w:sz w:val="21"/>
                <w:szCs w:val="21"/>
                <w:lang w:val="hy-AM"/>
              </w:rPr>
              <w:t xml:space="preserve"> 2xDIMM,3200, 3000, 2933, 2666, 2400, 2133 MHz,max32 GB,Dual channel / </w:t>
            </w:r>
            <w:r w:rsidRPr="00351AEA">
              <w:rPr>
                <w:rFonts w:ascii="Sylfaen" w:hAnsi="Sylfaen" w:cs="Sylfaen"/>
                <w:sz w:val="21"/>
                <w:szCs w:val="21"/>
                <w:lang w:val="hy-AM"/>
              </w:rPr>
              <w:t>Հետևի</w:t>
            </w:r>
            <w:r w:rsidRPr="00351AEA">
              <w:rPr>
                <w:rFonts w:ascii="Arial" w:hAnsi="Arial" w:cs="Arial"/>
                <w:sz w:val="21"/>
                <w:szCs w:val="21"/>
                <w:lang w:val="hy-AM"/>
              </w:rPr>
              <w:t xml:space="preserve"> </w:t>
            </w:r>
            <w:r w:rsidRPr="00351AEA">
              <w:rPr>
                <w:rFonts w:ascii="Sylfaen" w:hAnsi="Sylfaen" w:cs="Sylfaen"/>
                <w:sz w:val="21"/>
                <w:szCs w:val="21"/>
                <w:lang w:val="hy-AM"/>
              </w:rPr>
              <w:t>պանելի</w:t>
            </w:r>
            <w:r w:rsidRPr="00351AEA">
              <w:rPr>
                <w:rFonts w:ascii="Arial" w:hAnsi="Arial" w:cs="Arial"/>
                <w:sz w:val="21"/>
                <w:szCs w:val="21"/>
                <w:lang w:val="hy-AM"/>
              </w:rPr>
              <w:t xml:space="preserve"> </w:t>
            </w:r>
            <w:r w:rsidRPr="00351AEA">
              <w:rPr>
                <w:rFonts w:ascii="Sylfaen" w:hAnsi="Sylfaen" w:cs="Sylfaen"/>
                <w:sz w:val="21"/>
                <w:szCs w:val="21"/>
                <w:lang w:val="hy-AM"/>
              </w:rPr>
              <w:t>միացումներ՝</w:t>
            </w:r>
            <w:r w:rsidRPr="00351AEA">
              <w:rPr>
                <w:rFonts w:ascii="Arial" w:hAnsi="Arial" w:cs="Arial"/>
                <w:sz w:val="21"/>
                <w:szCs w:val="21"/>
                <w:lang w:val="hy-AM"/>
              </w:rPr>
              <w:t xml:space="preserve"> 1 x PS / (VGA),1 x HDMI,4 x USB 2.0,2 x USB 3.0, / </w:t>
            </w:r>
            <w:r w:rsidRPr="00351AEA">
              <w:rPr>
                <w:rFonts w:ascii="Sylfaen" w:hAnsi="Sylfaen" w:cs="Sylfaen"/>
                <w:sz w:val="21"/>
                <w:szCs w:val="21"/>
                <w:lang w:val="hy-AM"/>
              </w:rPr>
              <w:t>Ներքին</w:t>
            </w:r>
            <w:r w:rsidRPr="00351AEA">
              <w:rPr>
                <w:rFonts w:ascii="Arial" w:hAnsi="Arial" w:cs="Arial"/>
                <w:sz w:val="21"/>
                <w:szCs w:val="21"/>
                <w:lang w:val="hy-AM"/>
              </w:rPr>
              <w:t xml:space="preserve"> </w:t>
            </w:r>
            <w:r w:rsidRPr="00351AEA">
              <w:rPr>
                <w:rFonts w:ascii="Sylfaen" w:hAnsi="Sylfaen" w:cs="Sylfaen"/>
                <w:sz w:val="21"/>
                <w:szCs w:val="21"/>
                <w:lang w:val="hy-AM"/>
              </w:rPr>
              <w:t>միացումներ՝</w:t>
            </w:r>
            <w:r w:rsidRPr="00351AEA">
              <w:rPr>
                <w:rFonts w:ascii="Arial" w:hAnsi="Arial" w:cs="Arial"/>
                <w:sz w:val="21"/>
                <w:szCs w:val="21"/>
                <w:lang w:val="hy-AM"/>
              </w:rPr>
              <w:t xml:space="preserve"> 1 x M.2,4 x SATA3 / </w:t>
            </w:r>
            <w:r w:rsidRPr="00351AEA">
              <w:rPr>
                <w:rFonts w:ascii="Sylfaen" w:hAnsi="Sylfaen" w:cs="Sylfaen"/>
                <w:sz w:val="21"/>
                <w:szCs w:val="21"/>
                <w:lang w:val="hy-AM"/>
              </w:rPr>
              <w:t>Աուդիո՝</w:t>
            </w:r>
            <w:r w:rsidRPr="00351AEA">
              <w:rPr>
                <w:rFonts w:ascii="Arial" w:hAnsi="Arial" w:cs="Arial"/>
                <w:sz w:val="21"/>
                <w:szCs w:val="21"/>
                <w:lang w:val="hy-AM"/>
              </w:rPr>
              <w:t xml:space="preserve"> Realtek,8 channel (7.1)</w:t>
            </w:r>
          </w:p>
        </w:tc>
        <w:tc>
          <w:tcPr>
            <w:tcW w:w="991" w:type="dxa"/>
          </w:tcPr>
          <w:p w14:paraId="3A84C67B" w14:textId="49674D59" w:rsidR="0050691A" w:rsidRPr="00F56EE3" w:rsidRDefault="0050691A" w:rsidP="0050691A">
            <w:pPr>
              <w:rPr>
                <w:rFonts w:ascii="GHEA Grapalat" w:hAnsi="GHEA Grapalat"/>
                <w:sz w:val="20"/>
                <w:lang w:val="hy-AM"/>
              </w:rPr>
            </w:pPr>
            <w:r>
              <w:rPr>
                <w:rFonts w:ascii="Sylfaen" w:hAnsi="Sylfaen"/>
                <w:sz w:val="18"/>
                <w:szCs w:val="18"/>
              </w:rPr>
              <w:t>Հատ. Шт.</w:t>
            </w:r>
          </w:p>
        </w:tc>
        <w:tc>
          <w:tcPr>
            <w:tcW w:w="922" w:type="dxa"/>
          </w:tcPr>
          <w:p w14:paraId="12BF3A33" w14:textId="4B8604E5" w:rsidR="0050691A" w:rsidRPr="00993F97" w:rsidRDefault="0050691A" w:rsidP="0050691A">
            <w:pPr>
              <w:jc w:val="center"/>
              <w:rPr>
                <w:rFonts w:ascii="GHEA Grapalat" w:hAnsi="GHEA Grapalat"/>
                <w:sz w:val="20"/>
              </w:rPr>
            </w:pPr>
          </w:p>
        </w:tc>
        <w:tc>
          <w:tcPr>
            <w:tcW w:w="1212" w:type="dxa"/>
          </w:tcPr>
          <w:p w14:paraId="4D28697A" w14:textId="0692DF1D" w:rsidR="0050691A" w:rsidRPr="00993F97" w:rsidRDefault="0050691A" w:rsidP="0050691A">
            <w:pPr>
              <w:jc w:val="center"/>
              <w:rPr>
                <w:rFonts w:ascii="GHEA Grapalat" w:hAnsi="GHEA Grapalat"/>
                <w:sz w:val="20"/>
              </w:rPr>
            </w:pPr>
          </w:p>
        </w:tc>
        <w:tc>
          <w:tcPr>
            <w:tcW w:w="1212" w:type="dxa"/>
          </w:tcPr>
          <w:p w14:paraId="22635AF1" w14:textId="48861203" w:rsidR="0050691A" w:rsidRPr="00F56EE3" w:rsidRDefault="0050691A" w:rsidP="0050691A">
            <w:pPr>
              <w:jc w:val="center"/>
              <w:rPr>
                <w:rFonts w:ascii="GHEA Grapalat" w:hAnsi="GHEA Grapalat"/>
                <w:sz w:val="20"/>
                <w:lang w:val="hy-AM"/>
              </w:rPr>
            </w:pPr>
            <w:r>
              <w:rPr>
                <w:rFonts w:ascii="Sylfaen" w:hAnsi="Sylfaen" w:cs="Arial"/>
                <w:sz w:val="20"/>
                <w:szCs w:val="20"/>
                <w:lang w:val="hy-AM"/>
              </w:rPr>
              <w:t>1</w:t>
            </w:r>
          </w:p>
        </w:tc>
        <w:tc>
          <w:tcPr>
            <w:tcW w:w="1072" w:type="dxa"/>
          </w:tcPr>
          <w:p w14:paraId="226D38BF" w14:textId="77777777" w:rsidR="0050691A" w:rsidRPr="006C712A" w:rsidRDefault="0050691A" w:rsidP="0050691A">
            <w:pPr>
              <w:jc w:val="center"/>
              <w:rPr>
                <w:rFonts w:ascii="Sylfaen" w:hAnsi="Sylfaen" w:cs="Sylfaen"/>
                <w:bCs/>
                <w:sz w:val="16"/>
                <w:szCs w:val="16"/>
                <w:lang w:val="hy-AM"/>
              </w:rPr>
            </w:pPr>
            <w:r w:rsidRPr="00CE0FF3">
              <w:rPr>
                <w:rFonts w:ascii="Sylfaen" w:hAnsi="Sylfaen"/>
                <w:sz w:val="16"/>
                <w:szCs w:val="16"/>
                <w:lang w:val="hy-AM"/>
              </w:rPr>
              <w:t xml:space="preserve">Հասցե՝ ՀՀ Արագածոտնի մարզ Աշտարակ-2, </w:t>
            </w:r>
            <w:r w:rsidRPr="00CE0FF3">
              <w:rPr>
                <w:rFonts w:ascii="Sylfaen" w:hAnsi="Sylfaen" w:cs="Sylfaen"/>
                <w:bCs/>
                <w:sz w:val="16"/>
                <w:szCs w:val="16"/>
                <w:lang w:val="hy-AM"/>
              </w:rPr>
              <w:t>020</w:t>
            </w:r>
            <w:r w:rsidRPr="006C712A">
              <w:rPr>
                <w:rFonts w:ascii="Sylfaen" w:hAnsi="Sylfaen" w:cs="Sylfaen"/>
                <w:bCs/>
                <w:sz w:val="16"/>
                <w:szCs w:val="16"/>
                <w:lang w:val="hy-AM"/>
              </w:rPr>
              <w:t>4</w:t>
            </w:r>
          </w:p>
          <w:p w14:paraId="5326B953" w14:textId="77777777" w:rsidR="0050691A" w:rsidRPr="00CE0FF3" w:rsidRDefault="0050691A" w:rsidP="0050691A">
            <w:pPr>
              <w:jc w:val="center"/>
              <w:rPr>
                <w:rFonts w:ascii="Sylfaen" w:hAnsi="Sylfaen" w:cs="Sylfaen"/>
                <w:bCs/>
                <w:sz w:val="16"/>
                <w:szCs w:val="16"/>
                <w:lang w:val="hy-AM"/>
              </w:rPr>
            </w:pPr>
            <w:r w:rsidRPr="00CE0FF3">
              <w:rPr>
                <w:rFonts w:ascii="Sylfaen" w:hAnsi="Sylfaen"/>
                <w:sz w:val="16"/>
                <w:szCs w:val="16"/>
                <w:lang w:val="hy-AM"/>
              </w:rPr>
              <w:t>ՖՀԻ ՊՈԱԿ</w:t>
            </w:r>
          </w:p>
          <w:p w14:paraId="58A49F6C" w14:textId="0AA977FF" w:rsidR="0050691A" w:rsidRPr="00993F97" w:rsidRDefault="0050691A" w:rsidP="0050691A">
            <w:pPr>
              <w:jc w:val="center"/>
              <w:rPr>
                <w:rFonts w:ascii="Sylfaen" w:hAnsi="Sylfaen" w:cs="Sylfaen"/>
                <w:sz w:val="16"/>
                <w:szCs w:val="16"/>
                <w:lang w:val="hy-AM"/>
              </w:rPr>
            </w:pPr>
          </w:p>
        </w:tc>
        <w:tc>
          <w:tcPr>
            <w:tcW w:w="880" w:type="dxa"/>
          </w:tcPr>
          <w:p w14:paraId="3E84E433" w14:textId="60E325A3" w:rsidR="0050691A" w:rsidRDefault="0050691A" w:rsidP="0050691A">
            <w:pPr>
              <w:jc w:val="center"/>
              <w:rPr>
                <w:rFonts w:ascii="GHEA Grapalat" w:hAnsi="GHEA Grapalat"/>
                <w:sz w:val="20"/>
              </w:rPr>
            </w:pPr>
            <w:r>
              <w:rPr>
                <w:rFonts w:ascii="Sylfaen" w:hAnsi="Sylfaen" w:cs="Arial"/>
                <w:sz w:val="20"/>
                <w:szCs w:val="20"/>
                <w:lang w:val="ru-RU"/>
              </w:rPr>
              <w:t>1</w:t>
            </w:r>
          </w:p>
        </w:tc>
        <w:tc>
          <w:tcPr>
            <w:tcW w:w="1164" w:type="dxa"/>
          </w:tcPr>
          <w:p w14:paraId="13071658" w14:textId="77777777" w:rsidR="0050691A" w:rsidRPr="008C6393" w:rsidRDefault="0050691A" w:rsidP="0050691A">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p w14:paraId="0B335CEF" w14:textId="581AB10D" w:rsidR="0050691A" w:rsidRPr="00993F97" w:rsidRDefault="0050691A" w:rsidP="0050691A">
            <w:pPr>
              <w:rPr>
                <w:rFonts w:ascii="Sylfaen" w:hAnsi="Sylfaen"/>
                <w:sz w:val="18"/>
                <w:szCs w:val="18"/>
                <w:lang w:val="hy-AM"/>
              </w:rPr>
            </w:pPr>
          </w:p>
        </w:tc>
      </w:tr>
      <w:tr w:rsidR="0050691A" w:rsidRPr="0050691A" w14:paraId="79E280D3" w14:textId="77777777" w:rsidTr="0050691A">
        <w:trPr>
          <w:trHeight w:val="246"/>
        </w:trPr>
        <w:tc>
          <w:tcPr>
            <w:tcW w:w="1323" w:type="dxa"/>
          </w:tcPr>
          <w:p w14:paraId="5DF364F3" w14:textId="07213F45" w:rsidR="0050691A" w:rsidRPr="002C583B" w:rsidRDefault="0050691A" w:rsidP="0050691A">
            <w:pPr>
              <w:jc w:val="center"/>
              <w:rPr>
                <w:rFonts w:ascii="GHEA Grapalat" w:hAnsi="GHEA Grapalat"/>
                <w:sz w:val="20"/>
              </w:rPr>
            </w:pPr>
            <w:r>
              <w:rPr>
                <w:rFonts w:ascii="GHEA Grapalat" w:hAnsi="GHEA Grapalat"/>
                <w:sz w:val="20"/>
              </w:rPr>
              <w:t>4</w:t>
            </w:r>
          </w:p>
        </w:tc>
        <w:tc>
          <w:tcPr>
            <w:tcW w:w="1433" w:type="dxa"/>
          </w:tcPr>
          <w:p w14:paraId="5D74B915" w14:textId="5521CF1C" w:rsidR="0050691A" w:rsidRPr="003212A4" w:rsidRDefault="0050691A" w:rsidP="0050691A">
            <w:pPr>
              <w:pStyle w:val="HeaderandFooter"/>
              <w:rPr>
                <w:rFonts w:ascii="GHEA Grapalat" w:hAnsi="GHEA Grapalat"/>
                <w:sz w:val="20"/>
              </w:rPr>
            </w:pPr>
            <w:r w:rsidRPr="003F3F83">
              <w:rPr>
                <w:rFonts w:ascii="Arial LatArm" w:hAnsi="Arial LatArm"/>
                <w:sz w:val="20"/>
                <w:szCs w:val="20"/>
                <w:lang w:val="hy-AM"/>
              </w:rPr>
              <w:t>30237411</w:t>
            </w:r>
          </w:p>
        </w:tc>
        <w:tc>
          <w:tcPr>
            <w:tcW w:w="1496" w:type="dxa"/>
          </w:tcPr>
          <w:p w14:paraId="61ED4FAA" w14:textId="7B3935BE" w:rsidR="0050691A" w:rsidRPr="00E316CD" w:rsidRDefault="0050691A" w:rsidP="0050691A">
            <w:pPr>
              <w:pStyle w:val="HeaderandFooter"/>
              <w:rPr>
                <w:rFonts w:ascii="GHEA Grapalat" w:hAnsi="GHEA Grapalat"/>
                <w:b/>
                <w:i/>
                <w:lang w:val="af-ZA"/>
              </w:rPr>
            </w:pPr>
            <w:r>
              <w:rPr>
                <w:rFonts w:ascii="Sylfaen" w:hAnsi="Sylfaen" w:cs="Arial"/>
                <w:sz w:val="20"/>
                <w:szCs w:val="20"/>
                <w:lang w:val="ru-RU"/>
              </w:rPr>
              <w:t>Մկնիկ համակարգչային լարով</w:t>
            </w:r>
          </w:p>
        </w:tc>
        <w:tc>
          <w:tcPr>
            <w:tcW w:w="1322" w:type="dxa"/>
            <w:vAlign w:val="center"/>
          </w:tcPr>
          <w:p w14:paraId="68162251" w14:textId="77777777" w:rsidR="0050691A" w:rsidRPr="004815D9" w:rsidRDefault="0050691A" w:rsidP="0050691A">
            <w:pPr>
              <w:jc w:val="center"/>
              <w:rPr>
                <w:rFonts w:ascii="GHEA Grapalat" w:hAnsi="GHEA Grapalat"/>
                <w:sz w:val="20"/>
              </w:rPr>
            </w:pPr>
          </w:p>
        </w:tc>
        <w:tc>
          <w:tcPr>
            <w:tcW w:w="2396" w:type="dxa"/>
            <w:vAlign w:val="center"/>
          </w:tcPr>
          <w:p w14:paraId="25D0C084"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Sylfaen" w:hAnsi="Sylfaen" w:cs="Sylfaen"/>
                <w:sz w:val="20"/>
                <w:szCs w:val="20"/>
              </w:rPr>
              <w:t>Մկնիկ</w:t>
            </w:r>
            <w:r w:rsidRPr="00EE5EDF">
              <w:rPr>
                <w:rFonts w:ascii="Arial" w:hAnsi="Arial" w:cs="Arial"/>
                <w:sz w:val="20"/>
                <w:szCs w:val="20"/>
              </w:rPr>
              <w:t xml:space="preserve">  </w:t>
            </w:r>
            <w:r w:rsidRPr="00EE5EDF">
              <w:rPr>
                <w:rFonts w:ascii="Sylfaen" w:hAnsi="Sylfaen" w:cs="Sylfaen"/>
                <w:sz w:val="20"/>
                <w:szCs w:val="20"/>
              </w:rPr>
              <w:t>Տեսակը</w:t>
            </w:r>
            <w:r w:rsidRPr="00EE5EDF">
              <w:rPr>
                <w:rFonts w:ascii="Arial" w:hAnsi="Arial" w:cs="Arial"/>
                <w:sz w:val="20"/>
                <w:szCs w:val="20"/>
              </w:rPr>
              <w:t xml:space="preserve"> </w:t>
            </w:r>
            <w:r w:rsidRPr="00EE5EDF">
              <w:rPr>
                <w:rFonts w:ascii="Sylfaen" w:hAnsi="Sylfaen" w:cs="Sylfaen"/>
                <w:sz w:val="20"/>
                <w:szCs w:val="20"/>
              </w:rPr>
              <w:t>լարային</w:t>
            </w:r>
            <w:r w:rsidRPr="00EE5EDF">
              <w:rPr>
                <w:rFonts w:ascii="Arial" w:hAnsi="Arial" w:cs="Arial"/>
                <w:sz w:val="20"/>
                <w:szCs w:val="20"/>
              </w:rPr>
              <w:t xml:space="preserve"> </w:t>
            </w:r>
          </w:p>
          <w:p w14:paraId="54763E0D"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Sylfaen" w:hAnsi="Sylfaen" w:cs="Sylfaen"/>
                <w:sz w:val="20"/>
                <w:szCs w:val="20"/>
                <w:shd w:val="clear" w:color="FFFFFF" w:fill="FFFFFF"/>
              </w:rPr>
              <w:t>Ինտերֆեյս</w:t>
            </w:r>
          </w:p>
          <w:p w14:paraId="5737581B"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Arial" w:hAnsi="Arial" w:cs="Arial"/>
                <w:sz w:val="20"/>
                <w:szCs w:val="20"/>
                <w:shd w:val="clear" w:color="FFFFFF" w:fill="FFFFFF"/>
              </w:rPr>
              <w:t>USB</w:t>
            </w:r>
          </w:p>
          <w:p w14:paraId="013BE66B"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Sylfaen" w:hAnsi="Sylfaen" w:cs="Sylfaen"/>
                <w:sz w:val="20"/>
                <w:szCs w:val="20"/>
                <w:shd w:val="clear" w:color="FFFFFF" w:fill="FFFFFF"/>
              </w:rPr>
              <w:t>Առավելագույն</w:t>
            </w:r>
            <w:r w:rsidRPr="00EE5EDF">
              <w:rPr>
                <w:rFonts w:ascii="Arial" w:hAnsi="Arial" w:cs="Arial"/>
                <w:sz w:val="20"/>
                <w:szCs w:val="20"/>
                <w:shd w:val="clear" w:color="FFFFFF" w:fill="FFFFFF"/>
              </w:rPr>
              <w:t xml:space="preserve"> </w:t>
            </w:r>
            <w:r w:rsidRPr="00EE5EDF">
              <w:rPr>
                <w:rFonts w:ascii="Sylfaen" w:hAnsi="Sylfaen" w:cs="Sylfaen"/>
                <w:sz w:val="20"/>
                <w:szCs w:val="20"/>
                <w:shd w:val="clear" w:color="FFFFFF" w:fill="FFFFFF"/>
              </w:rPr>
              <w:t>լուծաչափ</w:t>
            </w:r>
          </w:p>
          <w:p w14:paraId="72034BD8"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Arial" w:hAnsi="Arial" w:cs="Arial"/>
                <w:sz w:val="20"/>
                <w:szCs w:val="20"/>
                <w:shd w:val="clear" w:color="FFFFFF" w:fill="FFFFFF"/>
              </w:rPr>
              <w:t>1000 dpi</w:t>
            </w:r>
          </w:p>
          <w:p w14:paraId="0381876C" w14:textId="77777777" w:rsidR="0050691A" w:rsidRPr="00EE5EDF" w:rsidRDefault="0050691A" w:rsidP="0050691A">
            <w:pPr>
              <w:pStyle w:val="HeaderandFooter"/>
              <w:spacing w:line="240" w:lineRule="auto"/>
              <w:rPr>
                <w:rFonts w:ascii="Tahoma" w:hAnsi="Tahoma" w:cs="Tahoma"/>
                <w:color w:val="FF0000"/>
                <w:sz w:val="20"/>
                <w:szCs w:val="20"/>
                <w:shd w:val="clear" w:color="FFFFFF" w:fill="FFFFFF"/>
              </w:rPr>
            </w:pPr>
            <w:r w:rsidRPr="00EE5EDF">
              <w:rPr>
                <w:rFonts w:ascii="Sylfaen" w:hAnsi="Sylfaen" w:cs="Sylfaen"/>
                <w:sz w:val="20"/>
                <w:szCs w:val="20"/>
                <w:shd w:val="clear" w:color="FFFFFF" w:fill="FFFFFF"/>
              </w:rPr>
              <w:t>Մկնիկի</w:t>
            </w:r>
            <w:r w:rsidRPr="00EE5EDF">
              <w:rPr>
                <w:rFonts w:ascii="Arial" w:hAnsi="Arial" w:cs="Arial"/>
                <w:sz w:val="20"/>
                <w:szCs w:val="20"/>
                <w:shd w:val="clear" w:color="FFFFFF" w:fill="FFFFFF"/>
              </w:rPr>
              <w:t xml:space="preserve"> </w:t>
            </w:r>
            <w:r w:rsidRPr="00EE5EDF">
              <w:rPr>
                <w:rFonts w:ascii="Sylfaen" w:hAnsi="Sylfaen" w:cs="Sylfaen"/>
                <w:sz w:val="20"/>
                <w:szCs w:val="20"/>
                <w:shd w:val="clear" w:color="FFFFFF" w:fill="FFFFFF"/>
              </w:rPr>
              <w:t>առավելագույն</w:t>
            </w:r>
            <w:r w:rsidRPr="00EE5EDF">
              <w:rPr>
                <w:rFonts w:ascii="Arial" w:hAnsi="Arial" w:cs="Arial"/>
                <w:sz w:val="20"/>
                <w:szCs w:val="20"/>
                <w:shd w:val="clear" w:color="FFFFFF" w:fill="FFFFFF"/>
              </w:rPr>
              <w:t xml:space="preserve"> </w:t>
            </w:r>
            <w:r w:rsidRPr="00EE5EDF">
              <w:rPr>
                <w:rFonts w:ascii="Sylfaen" w:hAnsi="Sylfaen" w:cs="Sylfaen"/>
                <w:sz w:val="20"/>
                <w:szCs w:val="20"/>
                <w:shd w:val="clear" w:color="FFFFFF" w:fill="FFFFFF"/>
              </w:rPr>
              <w:t>լուծաչափ</w:t>
            </w:r>
          </w:p>
          <w:p w14:paraId="342F7D68" w14:textId="0A584C36" w:rsidR="0050691A" w:rsidRPr="00EE5EDF" w:rsidRDefault="0050691A" w:rsidP="0050691A">
            <w:pPr>
              <w:pStyle w:val="HeaderandFooter"/>
              <w:spacing w:line="240" w:lineRule="auto"/>
              <w:rPr>
                <w:rFonts w:ascii="Arial" w:hAnsi="Arial" w:cs="Arial"/>
                <w:sz w:val="20"/>
                <w:szCs w:val="20"/>
                <w:shd w:val="clear" w:color="FFFFFF" w:fill="FFFFFF"/>
              </w:rPr>
            </w:pPr>
            <w:r w:rsidRPr="00EE5EDF">
              <w:rPr>
                <w:rFonts w:ascii="Arial" w:hAnsi="Arial" w:cs="Arial"/>
                <w:sz w:val="20"/>
                <w:szCs w:val="20"/>
                <w:shd w:val="clear" w:color="FFFFFF" w:fill="FFFFFF"/>
              </w:rPr>
              <w:t xml:space="preserve"> 0-1000 dpi</w:t>
            </w:r>
          </w:p>
        </w:tc>
        <w:tc>
          <w:tcPr>
            <w:tcW w:w="991" w:type="dxa"/>
          </w:tcPr>
          <w:p w14:paraId="1CEABB8D" w14:textId="37803394" w:rsidR="0050691A" w:rsidRDefault="006923D1" w:rsidP="0050691A">
            <w:pPr>
              <w:rPr>
                <w:rFonts w:ascii="GHEA Grapalat" w:hAnsi="GHEA Grapalat"/>
                <w:sz w:val="20"/>
                <w:lang w:val="hy-AM"/>
              </w:rPr>
            </w:pPr>
            <w:r>
              <w:rPr>
                <w:rFonts w:ascii="Sylfaen" w:hAnsi="Sylfaen"/>
                <w:sz w:val="18"/>
                <w:szCs w:val="18"/>
              </w:rPr>
              <w:t xml:space="preserve">Հատ. </w:t>
            </w:r>
          </w:p>
        </w:tc>
        <w:tc>
          <w:tcPr>
            <w:tcW w:w="922" w:type="dxa"/>
          </w:tcPr>
          <w:p w14:paraId="7429CF9C" w14:textId="3646B5FE" w:rsidR="0050691A" w:rsidRPr="00993F97" w:rsidRDefault="0050691A" w:rsidP="0050691A">
            <w:pPr>
              <w:jc w:val="center"/>
              <w:rPr>
                <w:rFonts w:ascii="GHEA Grapalat" w:hAnsi="GHEA Grapalat"/>
                <w:sz w:val="20"/>
              </w:rPr>
            </w:pPr>
          </w:p>
        </w:tc>
        <w:tc>
          <w:tcPr>
            <w:tcW w:w="1212" w:type="dxa"/>
          </w:tcPr>
          <w:p w14:paraId="030E8724" w14:textId="6F76A938" w:rsidR="0050691A" w:rsidRPr="00993F97" w:rsidRDefault="0050691A" w:rsidP="0050691A">
            <w:pPr>
              <w:jc w:val="center"/>
              <w:rPr>
                <w:rFonts w:ascii="GHEA Grapalat" w:hAnsi="GHEA Grapalat"/>
                <w:sz w:val="20"/>
              </w:rPr>
            </w:pPr>
          </w:p>
        </w:tc>
        <w:tc>
          <w:tcPr>
            <w:tcW w:w="1212" w:type="dxa"/>
          </w:tcPr>
          <w:p w14:paraId="5F63201B" w14:textId="50A56A31" w:rsidR="0050691A" w:rsidRDefault="0050691A" w:rsidP="0050691A">
            <w:pPr>
              <w:jc w:val="center"/>
              <w:rPr>
                <w:rFonts w:ascii="GHEA Grapalat" w:hAnsi="GHEA Grapalat"/>
                <w:sz w:val="20"/>
                <w:lang w:val="hy-AM"/>
              </w:rPr>
            </w:pPr>
            <w:r>
              <w:rPr>
                <w:rFonts w:cs="Arial"/>
                <w:sz w:val="20"/>
                <w:szCs w:val="20"/>
                <w:lang w:val="ru-RU"/>
              </w:rPr>
              <w:t>3</w:t>
            </w:r>
          </w:p>
        </w:tc>
        <w:tc>
          <w:tcPr>
            <w:tcW w:w="1072" w:type="dxa"/>
          </w:tcPr>
          <w:p w14:paraId="1E8E7E6D" w14:textId="77777777" w:rsidR="0050691A" w:rsidRPr="006C712A" w:rsidRDefault="0050691A" w:rsidP="0050691A">
            <w:pPr>
              <w:jc w:val="center"/>
              <w:rPr>
                <w:rFonts w:ascii="Sylfaen" w:hAnsi="Sylfaen" w:cs="Sylfaen"/>
                <w:bCs/>
                <w:sz w:val="16"/>
                <w:szCs w:val="16"/>
                <w:lang w:val="hy-AM"/>
              </w:rPr>
            </w:pPr>
            <w:r w:rsidRPr="00CE0FF3">
              <w:rPr>
                <w:rFonts w:ascii="Sylfaen" w:hAnsi="Sylfaen"/>
                <w:sz w:val="16"/>
                <w:szCs w:val="16"/>
                <w:lang w:val="hy-AM"/>
              </w:rPr>
              <w:t xml:space="preserve">Հասցե՝ ՀՀ Արագածոտնի մարզ Աշտարակ-2, </w:t>
            </w:r>
            <w:r w:rsidRPr="00CE0FF3">
              <w:rPr>
                <w:rFonts w:ascii="Sylfaen" w:hAnsi="Sylfaen" w:cs="Sylfaen"/>
                <w:bCs/>
                <w:sz w:val="16"/>
                <w:szCs w:val="16"/>
                <w:lang w:val="hy-AM"/>
              </w:rPr>
              <w:t>020</w:t>
            </w:r>
            <w:r w:rsidRPr="006C712A">
              <w:rPr>
                <w:rFonts w:ascii="Sylfaen" w:hAnsi="Sylfaen" w:cs="Sylfaen"/>
                <w:bCs/>
                <w:sz w:val="16"/>
                <w:szCs w:val="16"/>
                <w:lang w:val="hy-AM"/>
              </w:rPr>
              <w:t>4</w:t>
            </w:r>
          </w:p>
          <w:p w14:paraId="5B94CB53" w14:textId="77777777" w:rsidR="0050691A" w:rsidRPr="00CE0FF3" w:rsidRDefault="0050691A" w:rsidP="0050691A">
            <w:pPr>
              <w:jc w:val="center"/>
              <w:rPr>
                <w:rFonts w:ascii="Sylfaen" w:hAnsi="Sylfaen" w:cs="Sylfaen"/>
                <w:bCs/>
                <w:sz w:val="16"/>
                <w:szCs w:val="16"/>
                <w:lang w:val="hy-AM"/>
              </w:rPr>
            </w:pPr>
            <w:r w:rsidRPr="00CE0FF3">
              <w:rPr>
                <w:rFonts w:ascii="Sylfaen" w:hAnsi="Sylfaen"/>
                <w:sz w:val="16"/>
                <w:szCs w:val="16"/>
                <w:lang w:val="hy-AM"/>
              </w:rPr>
              <w:t>ՖՀԻ ՊՈԱԿ</w:t>
            </w:r>
          </w:p>
          <w:p w14:paraId="78D39635" w14:textId="56C6AAAC" w:rsidR="0050691A" w:rsidRPr="00993F97" w:rsidRDefault="0050691A" w:rsidP="0050691A">
            <w:pPr>
              <w:jc w:val="center"/>
              <w:rPr>
                <w:rFonts w:ascii="Sylfaen" w:hAnsi="Sylfaen" w:cs="Sylfaen"/>
                <w:sz w:val="16"/>
                <w:szCs w:val="16"/>
                <w:lang w:val="hy-AM"/>
              </w:rPr>
            </w:pPr>
          </w:p>
        </w:tc>
        <w:tc>
          <w:tcPr>
            <w:tcW w:w="880" w:type="dxa"/>
          </w:tcPr>
          <w:p w14:paraId="68365D65" w14:textId="25FEE379" w:rsidR="0050691A" w:rsidRDefault="0050691A" w:rsidP="0050691A">
            <w:pPr>
              <w:jc w:val="center"/>
              <w:rPr>
                <w:rFonts w:ascii="GHEA Grapalat" w:hAnsi="GHEA Grapalat"/>
                <w:sz w:val="20"/>
              </w:rPr>
            </w:pPr>
            <w:r>
              <w:rPr>
                <w:rFonts w:ascii="Sylfaen" w:hAnsi="Sylfaen" w:cs="Arial"/>
                <w:sz w:val="20"/>
                <w:szCs w:val="20"/>
                <w:lang w:val="ru-RU"/>
              </w:rPr>
              <w:t>3</w:t>
            </w:r>
          </w:p>
        </w:tc>
        <w:tc>
          <w:tcPr>
            <w:tcW w:w="1164" w:type="dxa"/>
          </w:tcPr>
          <w:p w14:paraId="2C9AD1B5" w14:textId="77777777" w:rsidR="0050691A" w:rsidRPr="008C6393" w:rsidRDefault="0050691A" w:rsidP="0050691A">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p w14:paraId="08A9EC7F" w14:textId="4D9D74E8" w:rsidR="0050691A" w:rsidRPr="00993F97" w:rsidRDefault="0050691A" w:rsidP="0050691A">
            <w:pPr>
              <w:rPr>
                <w:rFonts w:ascii="Sylfaen" w:hAnsi="Sylfaen"/>
                <w:sz w:val="18"/>
                <w:szCs w:val="18"/>
                <w:lang w:val="hy-AM"/>
              </w:rPr>
            </w:pPr>
          </w:p>
        </w:tc>
      </w:tr>
    </w:tbl>
    <w:p w14:paraId="311E1A2D" w14:textId="11178923"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t xml:space="preserve">**** </w:t>
      </w:r>
      <w:r w:rsidR="005A0B16">
        <w:rPr>
          <w:rFonts w:ascii="Sylfaen" w:hAnsi="Sylfaen"/>
          <w:b/>
          <w:i/>
          <w:sz w:val="18"/>
          <w:szCs w:val="18"/>
          <w:lang w:val="hy-AM"/>
        </w:rPr>
        <w:t xml:space="preserve">բոլոր ապրանքները </w:t>
      </w:r>
      <w:r w:rsidRPr="00D94621">
        <w:rPr>
          <w:rFonts w:ascii="Sylfaen" w:hAnsi="Sylfaen"/>
          <w:b/>
          <w:i/>
          <w:sz w:val="18"/>
          <w:szCs w:val="18"/>
          <w:lang w:val="pt-BR"/>
        </w:rPr>
        <w:t xml:space="preserve"> պետք է լինեն չօգտագոր</w:t>
      </w:r>
      <w:r w:rsidR="00CF1DCF">
        <w:rPr>
          <w:rFonts w:ascii="Sylfaen" w:hAnsi="Sylfaen"/>
          <w:b/>
          <w:i/>
          <w:sz w:val="18"/>
          <w:szCs w:val="18"/>
          <w:lang w:val="pt-BR"/>
        </w:rPr>
        <w:t>ծված</w:t>
      </w:r>
      <w:r w:rsidRPr="00D94621">
        <w:rPr>
          <w:rFonts w:ascii="Sylfaen" w:hAnsi="Sylfaen"/>
          <w:b/>
          <w:i/>
          <w:sz w:val="18"/>
          <w:szCs w:val="18"/>
          <w:lang w:val="pt-BR"/>
        </w:rPr>
        <w:t>:  Ապրանք</w:t>
      </w:r>
      <w:r w:rsidR="00440E16">
        <w:rPr>
          <w:rFonts w:ascii="Sylfaen" w:hAnsi="Sylfaen"/>
          <w:b/>
          <w:i/>
          <w:sz w:val="18"/>
          <w:szCs w:val="18"/>
          <w:lang w:val="hy-AM"/>
        </w:rPr>
        <w:t>ների</w:t>
      </w:r>
      <w:r w:rsidRPr="00D94621">
        <w:rPr>
          <w:rFonts w:ascii="Sylfaen" w:hAnsi="Sylfaen"/>
          <w:b/>
          <w:i/>
          <w:sz w:val="18"/>
          <w:szCs w:val="18"/>
          <w:lang w:val="pt-BR"/>
        </w:rPr>
        <w:t xml:space="preserve"> տեղափոխում</w:t>
      </w:r>
      <w:r w:rsidR="008F35F7">
        <w:rPr>
          <w:rFonts w:ascii="Sylfaen" w:hAnsi="Sylfaen"/>
          <w:b/>
          <w:i/>
          <w:sz w:val="18"/>
          <w:szCs w:val="18"/>
          <w:lang w:val="hy-AM"/>
        </w:rPr>
        <w:t>ը</w:t>
      </w:r>
      <w:r w:rsidRPr="00D94621">
        <w:rPr>
          <w:rFonts w:ascii="Sylfaen" w:hAnsi="Sylfaen"/>
          <w:b/>
          <w:i/>
          <w:sz w:val="18"/>
          <w:szCs w:val="18"/>
          <w:lang w:val="pt-BR"/>
        </w:rPr>
        <w:t xml:space="preserve"> </w:t>
      </w:r>
      <w:r w:rsidR="0065293D">
        <w:rPr>
          <w:rFonts w:ascii="Sylfaen" w:hAnsi="Sylfaen"/>
          <w:b/>
          <w:i/>
          <w:sz w:val="18"/>
          <w:szCs w:val="18"/>
          <w:lang w:val="hy-AM"/>
        </w:rPr>
        <w:t xml:space="preserve">, </w:t>
      </w:r>
      <w:r w:rsidR="00CF1DCF">
        <w:rPr>
          <w:rFonts w:ascii="Sylfaen" w:hAnsi="Sylfaen"/>
          <w:b/>
          <w:i/>
          <w:sz w:val="18"/>
          <w:szCs w:val="18"/>
          <w:lang w:val="pt-BR"/>
        </w:rPr>
        <w:t xml:space="preserve"> </w:t>
      </w:r>
      <w:r w:rsidR="00E316CD">
        <w:rPr>
          <w:rFonts w:ascii="Sylfaen" w:hAnsi="Sylfaen"/>
          <w:b/>
          <w:i/>
          <w:sz w:val="18"/>
          <w:szCs w:val="18"/>
          <w:lang w:val="pt-BR"/>
        </w:rPr>
        <w:t>բեռնաթափումը</w:t>
      </w:r>
      <w:r w:rsidR="00CF1DCF">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lastRenderedPageBreak/>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C557" w14:textId="77777777" w:rsidR="005F6E3C" w:rsidRPr="00E316CD" w:rsidRDefault="005F6E3C" w:rsidP="00EF3662">
      <w:pPr>
        <w:jc w:val="center"/>
        <w:rPr>
          <w:rFonts w:ascii="GHEA Grapalat" w:hAnsi="GHEA Grapalat"/>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245"/>
        <w:gridCol w:w="2114"/>
        <w:gridCol w:w="522"/>
        <w:gridCol w:w="528"/>
        <w:gridCol w:w="540"/>
        <w:gridCol w:w="656"/>
        <w:gridCol w:w="656"/>
        <w:gridCol w:w="656"/>
        <w:gridCol w:w="728"/>
        <w:gridCol w:w="728"/>
        <w:gridCol w:w="728"/>
        <w:gridCol w:w="728"/>
        <w:gridCol w:w="728"/>
        <w:gridCol w:w="728"/>
        <w:gridCol w:w="1632"/>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2C583B" w14:paraId="3B23D777" w14:textId="77777777" w:rsidTr="002C583B">
        <w:tc>
          <w:tcPr>
            <w:tcW w:w="1776"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245"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14"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558"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2C583B">
        <w:trPr>
          <w:trHeight w:val="1538"/>
        </w:trPr>
        <w:tc>
          <w:tcPr>
            <w:tcW w:w="1776" w:type="dxa"/>
          </w:tcPr>
          <w:p w14:paraId="690DCCC4" w14:textId="77777777" w:rsidR="00071D1C" w:rsidRPr="00993F97" w:rsidRDefault="00071D1C" w:rsidP="00EF3662">
            <w:pPr>
              <w:jc w:val="center"/>
              <w:rPr>
                <w:rFonts w:ascii="GHEA Grapalat" w:hAnsi="GHEA Grapalat"/>
                <w:sz w:val="20"/>
                <w:lang w:val="es-ES"/>
              </w:rPr>
            </w:pPr>
          </w:p>
        </w:tc>
        <w:tc>
          <w:tcPr>
            <w:tcW w:w="2245" w:type="dxa"/>
          </w:tcPr>
          <w:p w14:paraId="5175618E" w14:textId="77777777" w:rsidR="00071D1C" w:rsidRPr="00993F97" w:rsidRDefault="00071D1C" w:rsidP="00EF3662">
            <w:pPr>
              <w:jc w:val="center"/>
              <w:rPr>
                <w:rFonts w:ascii="GHEA Grapalat" w:hAnsi="GHEA Grapalat"/>
                <w:sz w:val="20"/>
                <w:lang w:val="es-ES"/>
              </w:rPr>
            </w:pPr>
          </w:p>
        </w:tc>
        <w:tc>
          <w:tcPr>
            <w:tcW w:w="2114" w:type="dxa"/>
          </w:tcPr>
          <w:p w14:paraId="1F2C6313" w14:textId="77777777" w:rsidR="00071D1C" w:rsidRPr="00993F97" w:rsidRDefault="00071D1C" w:rsidP="00EF3662">
            <w:pPr>
              <w:jc w:val="center"/>
              <w:rPr>
                <w:rFonts w:ascii="GHEA Grapalat" w:hAnsi="GHEA Grapalat"/>
                <w:sz w:val="20"/>
                <w:lang w:val="es-ES"/>
              </w:rPr>
            </w:pPr>
          </w:p>
        </w:tc>
        <w:tc>
          <w:tcPr>
            <w:tcW w:w="522"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2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40"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56"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56"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56"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728"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728"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728"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728"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728"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728"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32"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2C583B" w:rsidRPr="00993F97" w14:paraId="140D6FE5" w14:textId="77777777" w:rsidTr="002C583B">
        <w:trPr>
          <w:trHeight w:val="1538"/>
        </w:trPr>
        <w:tc>
          <w:tcPr>
            <w:tcW w:w="1776" w:type="dxa"/>
          </w:tcPr>
          <w:p w14:paraId="3C77A349" w14:textId="55C7E508" w:rsidR="002C583B" w:rsidRPr="00993F97" w:rsidRDefault="002C583B" w:rsidP="002C583B">
            <w:pPr>
              <w:jc w:val="center"/>
              <w:rPr>
                <w:rFonts w:ascii="GHEA Grapalat" w:hAnsi="GHEA Grapalat"/>
                <w:sz w:val="20"/>
                <w:lang w:val="es-ES"/>
              </w:rPr>
            </w:pPr>
            <w:r w:rsidRPr="00993F97">
              <w:rPr>
                <w:rFonts w:ascii="GHEA Grapalat" w:hAnsi="GHEA Grapalat"/>
                <w:sz w:val="20"/>
                <w:lang w:val="es-ES"/>
              </w:rPr>
              <w:t>1</w:t>
            </w:r>
          </w:p>
        </w:tc>
        <w:tc>
          <w:tcPr>
            <w:tcW w:w="2245" w:type="dxa"/>
          </w:tcPr>
          <w:p w14:paraId="54BFF871" w14:textId="620BA024" w:rsidR="002C583B" w:rsidRPr="003212A4" w:rsidRDefault="002C583B" w:rsidP="002C583B">
            <w:pPr>
              <w:jc w:val="center"/>
              <w:rPr>
                <w:rFonts w:ascii="GHEA Grapalat" w:hAnsi="GHEA Grapalat"/>
                <w:sz w:val="20"/>
                <w:lang w:val="es-ES"/>
              </w:rPr>
            </w:pPr>
            <w:r w:rsidRPr="003F3F83">
              <w:rPr>
                <w:rFonts w:ascii="Arial LatArm" w:hAnsi="Arial LatArm" w:cs="Calibri"/>
                <w:sz w:val="20"/>
                <w:szCs w:val="20"/>
              </w:rPr>
              <w:t>30232110</w:t>
            </w:r>
          </w:p>
        </w:tc>
        <w:tc>
          <w:tcPr>
            <w:tcW w:w="2114" w:type="dxa"/>
          </w:tcPr>
          <w:p w14:paraId="63AAE77B" w14:textId="792A0A77" w:rsidR="002C583B" w:rsidRPr="00E316CD" w:rsidRDefault="002C583B" w:rsidP="002C583B">
            <w:pPr>
              <w:pStyle w:val="HeaderandFooter"/>
              <w:rPr>
                <w:rFonts w:ascii="GHEA Grapalat" w:hAnsi="GHEA Grapalat"/>
                <w:b/>
                <w:i/>
                <w:lang w:val="af-ZA"/>
              </w:rPr>
            </w:pPr>
            <w:r w:rsidRPr="002C583B">
              <w:rPr>
                <w:rFonts w:ascii="Sylfaen" w:hAnsi="Sylfaen" w:cs="Arial"/>
                <w:sz w:val="20"/>
                <w:szCs w:val="20"/>
                <w:lang w:val="ru-RU"/>
              </w:rPr>
              <w:t>Լազերային տպիչ</w:t>
            </w:r>
          </w:p>
        </w:tc>
        <w:tc>
          <w:tcPr>
            <w:tcW w:w="522" w:type="dxa"/>
          </w:tcPr>
          <w:p w14:paraId="09B83F3D" w14:textId="77777777" w:rsidR="002C583B" w:rsidRPr="00993F97" w:rsidRDefault="002C583B" w:rsidP="002C583B">
            <w:pPr>
              <w:jc w:val="center"/>
              <w:rPr>
                <w:rFonts w:ascii="GHEA Grapalat" w:hAnsi="GHEA Grapalat"/>
                <w:sz w:val="20"/>
                <w:lang w:val="pt-BR"/>
              </w:rPr>
            </w:pPr>
          </w:p>
          <w:p w14:paraId="7C5EB22A" w14:textId="77777777" w:rsidR="002C583B" w:rsidRPr="00993F97" w:rsidRDefault="002C583B" w:rsidP="002C583B">
            <w:pPr>
              <w:jc w:val="center"/>
              <w:rPr>
                <w:rFonts w:ascii="GHEA Grapalat" w:hAnsi="GHEA Grapalat"/>
                <w:sz w:val="20"/>
                <w:lang w:val="pt-BR"/>
              </w:rPr>
            </w:pPr>
          </w:p>
          <w:p w14:paraId="765D51E5" w14:textId="57E5FF80"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28" w:type="dxa"/>
          </w:tcPr>
          <w:p w14:paraId="4982B1BE" w14:textId="77777777" w:rsidR="002C583B" w:rsidRPr="00993F97" w:rsidRDefault="002C583B" w:rsidP="002C583B">
            <w:pPr>
              <w:jc w:val="center"/>
              <w:rPr>
                <w:rFonts w:ascii="GHEA Grapalat" w:hAnsi="GHEA Grapalat"/>
                <w:sz w:val="20"/>
                <w:lang w:val="pt-BR"/>
              </w:rPr>
            </w:pPr>
          </w:p>
          <w:p w14:paraId="35E99BF8" w14:textId="77777777" w:rsidR="002C583B" w:rsidRPr="00993F97" w:rsidRDefault="002C583B" w:rsidP="002C583B">
            <w:pPr>
              <w:jc w:val="center"/>
              <w:rPr>
                <w:rFonts w:ascii="GHEA Grapalat" w:hAnsi="GHEA Grapalat"/>
                <w:sz w:val="20"/>
                <w:lang w:val="pt-BR"/>
              </w:rPr>
            </w:pPr>
          </w:p>
          <w:p w14:paraId="13D52C0D" w14:textId="5E1139AE"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40" w:type="dxa"/>
          </w:tcPr>
          <w:p w14:paraId="5F159EC6" w14:textId="77777777" w:rsidR="002C583B" w:rsidRPr="00993F97" w:rsidRDefault="002C583B" w:rsidP="002C583B">
            <w:pPr>
              <w:jc w:val="center"/>
              <w:rPr>
                <w:rFonts w:ascii="GHEA Grapalat" w:hAnsi="GHEA Grapalat"/>
                <w:sz w:val="20"/>
                <w:lang w:val="pt-BR"/>
              </w:rPr>
            </w:pPr>
          </w:p>
          <w:p w14:paraId="5B790697" w14:textId="77777777" w:rsidR="002C583B" w:rsidRPr="00993F97" w:rsidRDefault="002C583B" w:rsidP="002C583B">
            <w:pPr>
              <w:jc w:val="center"/>
              <w:rPr>
                <w:rFonts w:ascii="GHEA Grapalat" w:hAnsi="GHEA Grapalat"/>
                <w:sz w:val="20"/>
                <w:lang w:val="pt-BR"/>
              </w:rPr>
            </w:pPr>
          </w:p>
          <w:p w14:paraId="445CF57D" w14:textId="4CFEC7F0"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43D2E70A" w14:textId="77777777" w:rsidR="002C583B" w:rsidRPr="00993F97" w:rsidRDefault="002C583B" w:rsidP="002C583B">
            <w:pPr>
              <w:jc w:val="center"/>
              <w:rPr>
                <w:rFonts w:ascii="GHEA Grapalat" w:hAnsi="GHEA Grapalat"/>
                <w:sz w:val="20"/>
                <w:lang w:val="pt-BR"/>
              </w:rPr>
            </w:pPr>
          </w:p>
          <w:p w14:paraId="0CF63BA2" w14:textId="77777777" w:rsidR="002C583B" w:rsidRPr="00993F97" w:rsidRDefault="002C583B" w:rsidP="002C583B">
            <w:pPr>
              <w:jc w:val="center"/>
              <w:rPr>
                <w:rFonts w:ascii="GHEA Grapalat" w:hAnsi="GHEA Grapalat"/>
                <w:sz w:val="20"/>
                <w:lang w:val="pt-BR"/>
              </w:rPr>
            </w:pPr>
          </w:p>
          <w:p w14:paraId="7FF3CD51" w14:textId="5D5A76E3"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1AC0D42C" w14:textId="77777777" w:rsidR="002C583B" w:rsidRPr="00993F97" w:rsidRDefault="002C583B" w:rsidP="002C583B">
            <w:pPr>
              <w:jc w:val="center"/>
              <w:rPr>
                <w:rFonts w:ascii="GHEA Grapalat" w:hAnsi="GHEA Grapalat"/>
                <w:sz w:val="20"/>
                <w:lang w:val="pt-BR"/>
              </w:rPr>
            </w:pPr>
          </w:p>
          <w:p w14:paraId="72986F4D" w14:textId="77777777" w:rsidR="002C583B" w:rsidRPr="00993F97" w:rsidRDefault="002C583B" w:rsidP="002C583B">
            <w:pPr>
              <w:jc w:val="center"/>
              <w:rPr>
                <w:rFonts w:ascii="GHEA Grapalat" w:hAnsi="GHEA Grapalat"/>
                <w:sz w:val="20"/>
                <w:lang w:val="pt-BR"/>
              </w:rPr>
            </w:pPr>
          </w:p>
          <w:p w14:paraId="70C3E01D" w14:textId="5CF2DC93"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1130FEF4" w14:textId="77777777" w:rsidR="002C583B" w:rsidRPr="00993F97" w:rsidRDefault="002C583B" w:rsidP="002C583B">
            <w:pPr>
              <w:jc w:val="center"/>
              <w:rPr>
                <w:rFonts w:ascii="GHEA Grapalat" w:hAnsi="GHEA Grapalat"/>
                <w:sz w:val="20"/>
                <w:lang w:val="pt-BR"/>
              </w:rPr>
            </w:pPr>
          </w:p>
          <w:p w14:paraId="1FB19DE6" w14:textId="77777777" w:rsidR="002C583B" w:rsidRPr="00993F97" w:rsidRDefault="002C583B" w:rsidP="002C583B">
            <w:pPr>
              <w:jc w:val="center"/>
              <w:rPr>
                <w:rFonts w:ascii="GHEA Grapalat" w:hAnsi="GHEA Grapalat"/>
                <w:sz w:val="20"/>
                <w:lang w:val="pt-BR"/>
              </w:rPr>
            </w:pPr>
          </w:p>
          <w:p w14:paraId="54EAC0F4" w14:textId="7C03506D" w:rsidR="002C583B" w:rsidRPr="00C426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75E7FA24" w14:textId="77777777" w:rsidR="002C583B" w:rsidRPr="00993F97" w:rsidRDefault="002C583B" w:rsidP="002C583B">
            <w:pPr>
              <w:jc w:val="center"/>
              <w:rPr>
                <w:rFonts w:ascii="GHEA Grapalat" w:hAnsi="GHEA Grapalat"/>
                <w:sz w:val="20"/>
                <w:lang w:val="pt-BR"/>
              </w:rPr>
            </w:pPr>
          </w:p>
          <w:p w14:paraId="5F7428E5" w14:textId="77777777" w:rsidR="002C583B" w:rsidRPr="00993F97" w:rsidRDefault="002C583B" w:rsidP="002C583B">
            <w:pPr>
              <w:jc w:val="center"/>
              <w:rPr>
                <w:rFonts w:ascii="GHEA Grapalat" w:hAnsi="GHEA Grapalat"/>
                <w:sz w:val="20"/>
                <w:lang w:val="pt-BR"/>
              </w:rPr>
            </w:pPr>
          </w:p>
          <w:p w14:paraId="485B937D" w14:textId="0651AFBD" w:rsidR="002C583B" w:rsidRPr="00993F97" w:rsidRDefault="002C583B" w:rsidP="002C583B">
            <w:pPr>
              <w:jc w:val="center"/>
              <w:rPr>
                <w:rFonts w:ascii="GHEA Grapalat" w:hAnsi="GHEA Grapalat" w:cs="Arial"/>
                <w:sz w:val="18"/>
                <w:szCs w:val="18"/>
                <w:lang w:val="pt-BR"/>
              </w:rPr>
            </w:pPr>
            <w:r w:rsidRPr="00993F97">
              <w:rPr>
                <w:rFonts w:ascii="GHEA Grapalat" w:hAnsi="GHEA Grapalat"/>
                <w:sz w:val="20"/>
                <w:lang w:val="pt-BR"/>
              </w:rPr>
              <w:t>... %</w:t>
            </w:r>
          </w:p>
        </w:tc>
        <w:tc>
          <w:tcPr>
            <w:tcW w:w="728" w:type="dxa"/>
          </w:tcPr>
          <w:p w14:paraId="19B77F4E" w14:textId="36568B0D" w:rsidR="002C583B" w:rsidRPr="00993F97" w:rsidRDefault="002C583B" w:rsidP="002C583B">
            <w:pPr>
              <w:jc w:val="center"/>
              <w:rPr>
                <w:rFonts w:ascii="GHEA Grapalat" w:hAnsi="GHEA Grapalat" w:cs="Arial"/>
                <w:sz w:val="18"/>
                <w:szCs w:val="18"/>
                <w:lang w:val="pt-BR"/>
              </w:rPr>
            </w:pPr>
            <w:r w:rsidRPr="000F0CB6">
              <w:rPr>
                <w:rFonts w:ascii="GHEA Grapalat" w:hAnsi="GHEA Grapalat"/>
                <w:sz w:val="20"/>
                <w:lang w:val="pt-BR"/>
              </w:rPr>
              <w:t>100%</w:t>
            </w:r>
          </w:p>
        </w:tc>
        <w:tc>
          <w:tcPr>
            <w:tcW w:w="728" w:type="dxa"/>
          </w:tcPr>
          <w:p w14:paraId="3BDA1587" w14:textId="15069FC6" w:rsidR="002C583B" w:rsidRPr="00993F97" w:rsidRDefault="002C583B" w:rsidP="002C583B">
            <w:pPr>
              <w:jc w:val="center"/>
              <w:rPr>
                <w:rFonts w:ascii="GHEA Grapalat" w:hAnsi="GHEA Grapalat" w:cs="Arial"/>
                <w:sz w:val="18"/>
                <w:szCs w:val="18"/>
                <w:lang w:val="pt-BR"/>
              </w:rPr>
            </w:pPr>
            <w:r w:rsidRPr="000F0CB6">
              <w:rPr>
                <w:rFonts w:ascii="GHEA Grapalat" w:hAnsi="GHEA Grapalat"/>
                <w:sz w:val="20"/>
                <w:lang w:val="pt-BR"/>
              </w:rPr>
              <w:t>100%</w:t>
            </w:r>
          </w:p>
        </w:tc>
        <w:tc>
          <w:tcPr>
            <w:tcW w:w="728" w:type="dxa"/>
          </w:tcPr>
          <w:p w14:paraId="41814414" w14:textId="4E07D539" w:rsidR="002C583B" w:rsidRPr="00993F97" w:rsidRDefault="002C583B" w:rsidP="002C583B">
            <w:pPr>
              <w:jc w:val="center"/>
              <w:rPr>
                <w:rFonts w:ascii="GHEA Grapalat" w:hAnsi="GHEA Grapalat" w:cs="Arial"/>
                <w:sz w:val="18"/>
                <w:szCs w:val="18"/>
                <w:lang w:val="pt-BR"/>
              </w:rPr>
            </w:pPr>
            <w:r w:rsidRPr="000F0CB6">
              <w:rPr>
                <w:rFonts w:ascii="GHEA Grapalat" w:hAnsi="GHEA Grapalat"/>
                <w:sz w:val="20"/>
                <w:lang w:val="pt-BR"/>
              </w:rPr>
              <w:t>100%</w:t>
            </w:r>
          </w:p>
        </w:tc>
        <w:tc>
          <w:tcPr>
            <w:tcW w:w="728" w:type="dxa"/>
          </w:tcPr>
          <w:p w14:paraId="4A9421FF" w14:textId="17964CFB" w:rsidR="002C583B" w:rsidRPr="00993F97" w:rsidRDefault="002C583B" w:rsidP="002C583B">
            <w:pPr>
              <w:jc w:val="center"/>
              <w:rPr>
                <w:rFonts w:ascii="GHEA Grapalat" w:hAnsi="GHEA Grapalat" w:cs="Arial"/>
                <w:sz w:val="18"/>
                <w:szCs w:val="18"/>
                <w:lang w:val="pt-BR"/>
              </w:rPr>
            </w:pPr>
            <w:r w:rsidRPr="000F0CB6">
              <w:rPr>
                <w:rFonts w:ascii="GHEA Grapalat" w:hAnsi="GHEA Grapalat"/>
                <w:sz w:val="20"/>
                <w:lang w:val="pt-BR"/>
              </w:rPr>
              <w:t>100%</w:t>
            </w:r>
          </w:p>
        </w:tc>
        <w:tc>
          <w:tcPr>
            <w:tcW w:w="728" w:type="dxa"/>
          </w:tcPr>
          <w:p w14:paraId="1A48623A" w14:textId="24C9914A" w:rsidR="002C583B" w:rsidRPr="00993F97" w:rsidRDefault="002C583B" w:rsidP="002C583B">
            <w:pPr>
              <w:jc w:val="center"/>
              <w:rPr>
                <w:rFonts w:ascii="GHEA Grapalat" w:hAnsi="GHEA Grapalat" w:cs="Arial"/>
                <w:sz w:val="18"/>
                <w:szCs w:val="18"/>
                <w:lang w:val="pt-BR"/>
              </w:rPr>
            </w:pPr>
            <w:r w:rsidRPr="000F0CB6">
              <w:rPr>
                <w:rFonts w:ascii="GHEA Grapalat" w:hAnsi="GHEA Grapalat"/>
                <w:sz w:val="20"/>
                <w:lang w:val="pt-BR"/>
              </w:rPr>
              <w:t>100%</w:t>
            </w:r>
          </w:p>
        </w:tc>
        <w:tc>
          <w:tcPr>
            <w:tcW w:w="1632" w:type="dxa"/>
          </w:tcPr>
          <w:p w14:paraId="08F75891" w14:textId="611E1BA3" w:rsidR="002C583B" w:rsidRPr="00993F97" w:rsidRDefault="002C583B" w:rsidP="002C583B">
            <w:pPr>
              <w:jc w:val="center"/>
              <w:rPr>
                <w:rFonts w:ascii="GHEA Grapalat" w:hAnsi="GHEA Grapalat"/>
                <w:b/>
                <w:lang w:val="pt-BR"/>
              </w:rPr>
            </w:pPr>
            <w:r w:rsidRPr="000F0CB6">
              <w:rPr>
                <w:rFonts w:ascii="GHEA Grapalat" w:hAnsi="GHEA Grapalat"/>
                <w:sz w:val="20"/>
                <w:lang w:val="pt-BR"/>
              </w:rPr>
              <w:t>100%</w:t>
            </w:r>
          </w:p>
        </w:tc>
      </w:tr>
      <w:tr w:rsidR="002C583B" w:rsidRPr="00993F97" w14:paraId="51AE1117" w14:textId="77777777" w:rsidTr="002C583B">
        <w:trPr>
          <w:trHeight w:val="1538"/>
        </w:trPr>
        <w:tc>
          <w:tcPr>
            <w:tcW w:w="1776" w:type="dxa"/>
          </w:tcPr>
          <w:p w14:paraId="69C39760" w14:textId="048F54AA" w:rsidR="002C583B" w:rsidRPr="00C42697" w:rsidRDefault="002C583B" w:rsidP="002C583B">
            <w:pPr>
              <w:jc w:val="center"/>
              <w:rPr>
                <w:rFonts w:ascii="GHEA Grapalat" w:hAnsi="GHEA Grapalat"/>
                <w:sz w:val="20"/>
                <w:lang w:val="hy-AM"/>
              </w:rPr>
            </w:pPr>
            <w:r>
              <w:rPr>
                <w:rFonts w:ascii="GHEA Grapalat" w:hAnsi="GHEA Grapalat"/>
                <w:sz w:val="20"/>
                <w:lang w:val="hy-AM"/>
              </w:rPr>
              <w:t>2</w:t>
            </w:r>
          </w:p>
        </w:tc>
        <w:tc>
          <w:tcPr>
            <w:tcW w:w="2245" w:type="dxa"/>
          </w:tcPr>
          <w:p w14:paraId="0F933397" w14:textId="730B72EC" w:rsidR="002C583B" w:rsidRDefault="002C583B" w:rsidP="002C583B">
            <w:pPr>
              <w:jc w:val="center"/>
              <w:rPr>
                <w:sz w:val="20"/>
                <w:szCs w:val="20"/>
              </w:rPr>
            </w:pPr>
            <w:r w:rsidRPr="003F3F83">
              <w:rPr>
                <w:rFonts w:ascii="Arial LatArm" w:hAnsi="Arial LatArm" w:cs="Calibri"/>
                <w:sz w:val="20"/>
                <w:szCs w:val="20"/>
              </w:rPr>
              <w:t>30211220</w:t>
            </w:r>
          </w:p>
        </w:tc>
        <w:tc>
          <w:tcPr>
            <w:tcW w:w="2114" w:type="dxa"/>
          </w:tcPr>
          <w:p w14:paraId="1D2EE90C" w14:textId="5CE05D82" w:rsidR="002C583B" w:rsidRDefault="002C583B" w:rsidP="002C583B">
            <w:pPr>
              <w:pStyle w:val="HeaderandFooter"/>
              <w:rPr>
                <w:rFonts w:ascii="GHEA Grapalat" w:hAnsi="GHEA Grapalat"/>
                <w:b/>
                <w:i/>
                <w:lang w:val="af-ZA"/>
              </w:rPr>
            </w:pPr>
            <w:r w:rsidRPr="002C583B">
              <w:rPr>
                <w:rFonts w:ascii="Sylfaen" w:hAnsi="Sylfaen" w:cs="Arial"/>
                <w:sz w:val="20"/>
                <w:szCs w:val="20"/>
                <w:lang w:val="ru-RU"/>
              </w:rPr>
              <w:t>Սեղանի համակարգիչ</w:t>
            </w:r>
          </w:p>
        </w:tc>
        <w:tc>
          <w:tcPr>
            <w:tcW w:w="522" w:type="dxa"/>
          </w:tcPr>
          <w:p w14:paraId="5C48B85F" w14:textId="77777777" w:rsidR="002C583B" w:rsidRPr="00993F97" w:rsidRDefault="002C583B" w:rsidP="002C583B">
            <w:pPr>
              <w:jc w:val="center"/>
              <w:rPr>
                <w:rFonts w:ascii="GHEA Grapalat" w:hAnsi="GHEA Grapalat"/>
                <w:sz w:val="20"/>
                <w:lang w:val="pt-BR"/>
              </w:rPr>
            </w:pPr>
          </w:p>
          <w:p w14:paraId="6CD5FDEF" w14:textId="77777777" w:rsidR="002C583B" w:rsidRPr="00993F97" w:rsidRDefault="002C583B" w:rsidP="002C583B">
            <w:pPr>
              <w:jc w:val="center"/>
              <w:rPr>
                <w:rFonts w:ascii="GHEA Grapalat" w:hAnsi="GHEA Grapalat"/>
                <w:sz w:val="20"/>
                <w:lang w:val="pt-BR"/>
              </w:rPr>
            </w:pPr>
          </w:p>
          <w:p w14:paraId="2BAF25E3" w14:textId="687BA977"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28" w:type="dxa"/>
          </w:tcPr>
          <w:p w14:paraId="72C61D46" w14:textId="77777777" w:rsidR="002C583B" w:rsidRPr="00993F97" w:rsidRDefault="002C583B" w:rsidP="002C583B">
            <w:pPr>
              <w:jc w:val="center"/>
              <w:rPr>
                <w:rFonts w:ascii="GHEA Grapalat" w:hAnsi="GHEA Grapalat"/>
                <w:sz w:val="20"/>
                <w:lang w:val="pt-BR"/>
              </w:rPr>
            </w:pPr>
          </w:p>
          <w:p w14:paraId="355DECDC" w14:textId="77777777" w:rsidR="002C583B" w:rsidRPr="00993F97" w:rsidRDefault="002C583B" w:rsidP="002C583B">
            <w:pPr>
              <w:jc w:val="center"/>
              <w:rPr>
                <w:rFonts w:ascii="GHEA Grapalat" w:hAnsi="GHEA Grapalat"/>
                <w:sz w:val="20"/>
                <w:lang w:val="pt-BR"/>
              </w:rPr>
            </w:pPr>
          </w:p>
          <w:p w14:paraId="794D359A" w14:textId="6F547315"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40" w:type="dxa"/>
          </w:tcPr>
          <w:p w14:paraId="1309220A" w14:textId="77777777" w:rsidR="002C583B" w:rsidRPr="00993F97" w:rsidRDefault="002C583B" w:rsidP="002C583B">
            <w:pPr>
              <w:jc w:val="center"/>
              <w:rPr>
                <w:rFonts w:ascii="GHEA Grapalat" w:hAnsi="GHEA Grapalat"/>
                <w:sz w:val="20"/>
                <w:lang w:val="pt-BR"/>
              </w:rPr>
            </w:pPr>
          </w:p>
          <w:p w14:paraId="606B9F17" w14:textId="77777777" w:rsidR="002C583B" w:rsidRPr="00993F97" w:rsidRDefault="002C583B" w:rsidP="002C583B">
            <w:pPr>
              <w:jc w:val="center"/>
              <w:rPr>
                <w:rFonts w:ascii="GHEA Grapalat" w:hAnsi="GHEA Grapalat"/>
                <w:sz w:val="20"/>
                <w:lang w:val="pt-BR"/>
              </w:rPr>
            </w:pPr>
          </w:p>
          <w:p w14:paraId="220E415E" w14:textId="1BC31DCF"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74240DCF" w14:textId="77777777" w:rsidR="002C583B" w:rsidRPr="00993F97" w:rsidRDefault="002C583B" w:rsidP="002C583B">
            <w:pPr>
              <w:jc w:val="center"/>
              <w:rPr>
                <w:rFonts w:ascii="GHEA Grapalat" w:hAnsi="GHEA Grapalat"/>
                <w:sz w:val="20"/>
                <w:lang w:val="pt-BR"/>
              </w:rPr>
            </w:pPr>
          </w:p>
          <w:p w14:paraId="2632AF1E" w14:textId="77777777" w:rsidR="002C583B" w:rsidRPr="00993F97" w:rsidRDefault="002C583B" w:rsidP="002C583B">
            <w:pPr>
              <w:jc w:val="center"/>
              <w:rPr>
                <w:rFonts w:ascii="GHEA Grapalat" w:hAnsi="GHEA Grapalat"/>
                <w:sz w:val="20"/>
                <w:lang w:val="pt-BR"/>
              </w:rPr>
            </w:pPr>
          </w:p>
          <w:p w14:paraId="17EE86B2" w14:textId="0174E18D"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4DF913CA" w14:textId="77777777" w:rsidR="002C583B" w:rsidRPr="00993F97" w:rsidRDefault="002C583B" w:rsidP="002C583B">
            <w:pPr>
              <w:jc w:val="center"/>
              <w:rPr>
                <w:rFonts w:ascii="GHEA Grapalat" w:hAnsi="GHEA Grapalat"/>
                <w:sz w:val="20"/>
                <w:lang w:val="pt-BR"/>
              </w:rPr>
            </w:pPr>
          </w:p>
          <w:p w14:paraId="67791C79" w14:textId="77777777" w:rsidR="002C583B" w:rsidRPr="00993F97" w:rsidRDefault="002C583B" w:rsidP="002C583B">
            <w:pPr>
              <w:jc w:val="center"/>
              <w:rPr>
                <w:rFonts w:ascii="GHEA Grapalat" w:hAnsi="GHEA Grapalat"/>
                <w:sz w:val="20"/>
                <w:lang w:val="pt-BR"/>
              </w:rPr>
            </w:pPr>
          </w:p>
          <w:p w14:paraId="34B22272" w14:textId="2C4643F8"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08EAEEF0" w14:textId="77777777" w:rsidR="002C583B" w:rsidRPr="00993F97" w:rsidRDefault="002C583B" w:rsidP="002C583B">
            <w:pPr>
              <w:jc w:val="center"/>
              <w:rPr>
                <w:rFonts w:ascii="GHEA Grapalat" w:hAnsi="GHEA Grapalat"/>
                <w:sz w:val="20"/>
                <w:lang w:val="pt-BR"/>
              </w:rPr>
            </w:pPr>
          </w:p>
          <w:p w14:paraId="37DD2ED3" w14:textId="77777777" w:rsidR="002C583B" w:rsidRPr="00993F97" w:rsidRDefault="002C583B" w:rsidP="002C583B">
            <w:pPr>
              <w:jc w:val="center"/>
              <w:rPr>
                <w:rFonts w:ascii="GHEA Grapalat" w:hAnsi="GHEA Grapalat"/>
                <w:sz w:val="20"/>
                <w:lang w:val="pt-BR"/>
              </w:rPr>
            </w:pPr>
          </w:p>
          <w:p w14:paraId="30E049B4" w14:textId="3B5A32FD"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6404D2F7" w14:textId="77777777" w:rsidR="002C583B" w:rsidRPr="00993F97" w:rsidRDefault="002C583B" w:rsidP="002C583B">
            <w:pPr>
              <w:jc w:val="center"/>
              <w:rPr>
                <w:rFonts w:ascii="GHEA Grapalat" w:hAnsi="GHEA Grapalat"/>
                <w:sz w:val="20"/>
                <w:lang w:val="pt-BR"/>
              </w:rPr>
            </w:pPr>
          </w:p>
          <w:p w14:paraId="281E31D6" w14:textId="77777777" w:rsidR="002C583B" w:rsidRPr="00993F97" w:rsidRDefault="002C583B" w:rsidP="002C583B">
            <w:pPr>
              <w:jc w:val="center"/>
              <w:rPr>
                <w:rFonts w:ascii="GHEA Grapalat" w:hAnsi="GHEA Grapalat"/>
                <w:sz w:val="20"/>
                <w:lang w:val="pt-BR"/>
              </w:rPr>
            </w:pPr>
          </w:p>
          <w:p w14:paraId="27785383" w14:textId="296AABFF" w:rsidR="002C583B" w:rsidRPr="000F0CB6"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4E288941" w14:textId="1D3685D7"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04265317" w14:textId="4FB949EB"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4D4E4FFA" w14:textId="12559AC9"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505F139E" w14:textId="791FBF66"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6A808085" w14:textId="51FE969A"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1632" w:type="dxa"/>
          </w:tcPr>
          <w:p w14:paraId="5ECF4C46" w14:textId="2EE4772D"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r>
      <w:tr w:rsidR="002C583B" w:rsidRPr="00993F97" w14:paraId="424AA674" w14:textId="77777777" w:rsidTr="002C583B">
        <w:trPr>
          <w:trHeight w:val="1538"/>
        </w:trPr>
        <w:tc>
          <w:tcPr>
            <w:tcW w:w="1776" w:type="dxa"/>
          </w:tcPr>
          <w:p w14:paraId="7DDB0383" w14:textId="09AFB80E" w:rsidR="002C583B" w:rsidRPr="00C42697" w:rsidRDefault="002C583B" w:rsidP="002C583B">
            <w:pPr>
              <w:jc w:val="center"/>
              <w:rPr>
                <w:rFonts w:ascii="GHEA Grapalat" w:hAnsi="GHEA Grapalat"/>
                <w:sz w:val="20"/>
                <w:lang w:val="hy-AM"/>
              </w:rPr>
            </w:pPr>
            <w:r>
              <w:rPr>
                <w:rFonts w:ascii="GHEA Grapalat" w:hAnsi="GHEA Grapalat"/>
                <w:sz w:val="20"/>
                <w:lang w:val="hy-AM"/>
              </w:rPr>
              <w:t>3</w:t>
            </w:r>
          </w:p>
        </w:tc>
        <w:tc>
          <w:tcPr>
            <w:tcW w:w="2245" w:type="dxa"/>
          </w:tcPr>
          <w:p w14:paraId="5622A635" w14:textId="1944AC84" w:rsidR="002C583B" w:rsidRDefault="002C583B" w:rsidP="002C583B">
            <w:pPr>
              <w:jc w:val="center"/>
              <w:rPr>
                <w:sz w:val="20"/>
                <w:szCs w:val="20"/>
              </w:rPr>
            </w:pPr>
            <w:r w:rsidRPr="003F3F83">
              <w:rPr>
                <w:rFonts w:ascii="Arial LatArm" w:hAnsi="Arial LatArm"/>
                <w:sz w:val="20"/>
                <w:szCs w:val="20"/>
                <w:lang w:val="hy-AM"/>
              </w:rPr>
              <w:t>30237140</w:t>
            </w:r>
          </w:p>
        </w:tc>
        <w:tc>
          <w:tcPr>
            <w:tcW w:w="2114" w:type="dxa"/>
          </w:tcPr>
          <w:p w14:paraId="0A4F3592" w14:textId="26701BD2" w:rsidR="002C583B" w:rsidRDefault="002C583B" w:rsidP="002C583B">
            <w:pPr>
              <w:pStyle w:val="HeaderandFooter"/>
              <w:rPr>
                <w:rFonts w:ascii="GHEA Grapalat" w:hAnsi="GHEA Grapalat"/>
                <w:b/>
                <w:i/>
                <w:lang w:val="af-ZA"/>
              </w:rPr>
            </w:pPr>
            <w:r>
              <w:rPr>
                <w:rFonts w:ascii="Sylfaen" w:hAnsi="Sylfaen" w:cs="Arial"/>
                <w:sz w:val="20"/>
                <w:szCs w:val="20"/>
                <w:lang w:val="ru-RU"/>
              </w:rPr>
              <w:t>Մայրական պլատաներ</w:t>
            </w:r>
          </w:p>
        </w:tc>
        <w:tc>
          <w:tcPr>
            <w:tcW w:w="522" w:type="dxa"/>
          </w:tcPr>
          <w:p w14:paraId="6572910D" w14:textId="77777777" w:rsidR="002C583B" w:rsidRPr="00993F97" w:rsidRDefault="002C583B" w:rsidP="002C583B">
            <w:pPr>
              <w:jc w:val="center"/>
              <w:rPr>
                <w:rFonts w:ascii="GHEA Grapalat" w:hAnsi="GHEA Grapalat"/>
                <w:sz w:val="20"/>
                <w:lang w:val="pt-BR"/>
              </w:rPr>
            </w:pPr>
          </w:p>
          <w:p w14:paraId="77338FF6" w14:textId="77777777" w:rsidR="002C583B" w:rsidRPr="00993F97" w:rsidRDefault="002C583B" w:rsidP="002C583B">
            <w:pPr>
              <w:jc w:val="center"/>
              <w:rPr>
                <w:rFonts w:ascii="GHEA Grapalat" w:hAnsi="GHEA Grapalat"/>
                <w:sz w:val="20"/>
                <w:lang w:val="pt-BR"/>
              </w:rPr>
            </w:pPr>
          </w:p>
          <w:p w14:paraId="1BC6CE40" w14:textId="1026D452"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28" w:type="dxa"/>
          </w:tcPr>
          <w:p w14:paraId="2CFBA7E9" w14:textId="77777777" w:rsidR="002C583B" w:rsidRPr="00993F97" w:rsidRDefault="002C583B" w:rsidP="002C583B">
            <w:pPr>
              <w:jc w:val="center"/>
              <w:rPr>
                <w:rFonts w:ascii="GHEA Grapalat" w:hAnsi="GHEA Grapalat"/>
                <w:sz w:val="20"/>
                <w:lang w:val="pt-BR"/>
              </w:rPr>
            </w:pPr>
          </w:p>
          <w:p w14:paraId="4D65727B" w14:textId="77777777" w:rsidR="002C583B" w:rsidRPr="00993F97" w:rsidRDefault="002C583B" w:rsidP="002C583B">
            <w:pPr>
              <w:jc w:val="center"/>
              <w:rPr>
                <w:rFonts w:ascii="GHEA Grapalat" w:hAnsi="GHEA Grapalat"/>
                <w:sz w:val="20"/>
                <w:lang w:val="pt-BR"/>
              </w:rPr>
            </w:pPr>
          </w:p>
          <w:p w14:paraId="34E3272C" w14:textId="47E5B48C"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40" w:type="dxa"/>
          </w:tcPr>
          <w:p w14:paraId="4A46EC24" w14:textId="77777777" w:rsidR="002C583B" w:rsidRPr="00993F97" w:rsidRDefault="002C583B" w:rsidP="002C583B">
            <w:pPr>
              <w:jc w:val="center"/>
              <w:rPr>
                <w:rFonts w:ascii="GHEA Grapalat" w:hAnsi="GHEA Grapalat"/>
                <w:sz w:val="20"/>
                <w:lang w:val="pt-BR"/>
              </w:rPr>
            </w:pPr>
          </w:p>
          <w:p w14:paraId="1DDDEE55" w14:textId="77777777" w:rsidR="002C583B" w:rsidRPr="00993F97" w:rsidRDefault="002C583B" w:rsidP="002C583B">
            <w:pPr>
              <w:jc w:val="center"/>
              <w:rPr>
                <w:rFonts w:ascii="GHEA Grapalat" w:hAnsi="GHEA Grapalat"/>
                <w:sz w:val="20"/>
                <w:lang w:val="pt-BR"/>
              </w:rPr>
            </w:pPr>
          </w:p>
          <w:p w14:paraId="09628620" w14:textId="660CF0C5"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01271821" w14:textId="77777777" w:rsidR="002C583B" w:rsidRPr="00993F97" w:rsidRDefault="002C583B" w:rsidP="002C583B">
            <w:pPr>
              <w:jc w:val="center"/>
              <w:rPr>
                <w:rFonts w:ascii="GHEA Grapalat" w:hAnsi="GHEA Grapalat"/>
                <w:sz w:val="20"/>
                <w:lang w:val="pt-BR"/>
              </w:rPr>
            </w:pPr>
          </w:p>
          <w:p w14:paraId="53D55F90" w14:textId="77777777" w:rsidR="002C583B" w:rsidRPr="00993F97" w:rsidRDefault="002C583B" w:rsidP="002C583B">
            <w:pPr>
              <w:jc w:val="center"/>
              <w:rPr>
                <w:rFonts w:ascii="GHEA Grapalat" w:hAnsi="GHEA Grapalat"/>
                <w:sz w:val="20"/>
                <w:lang w:val="pt-BR"/>
              </w:rPr>
            </w:pPr>
          </w:p>
          <w:p w14:paraId="23C02383" w14:textId="3BBFEC48"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0278E53F" w14:textId="77777777" w:rsidR="002C583B" w:rsidRPr="00993F97" w:rsidRDefault="002C583B" w:rsidP="002C583B">
            <w:pPr>
              <w:jc w:val="center"/>
              <w:rPr>
                <w:rFonts w:ascii="GHEA Grapalat" w:hAnsi="GHEA Grapalat"/>
                <w:sz w:val="20"/>
                <w:lang w:val="pt-BR"/>
              </w:rPr>
            </w:pPr>
          </w:p>
          <w:p w14:paraId="72FF6039" w14:textId="77777777" w:rsidR="002C583B" w:rsidRPr="00993F97" w:rsidRDefault="002C583B" w:rsidP="002C583B">
            <w:pPr>
              <w:jc w:val="center"/>
              <w:rPr>
                <w:rFonts w:ascii="GHEA Grapalat" w:hAnsi="GHEA Grapalat"/>
                <w:sz w:val="20"/>
                <w:lang w:val="pt-BR"/>
              </w:rPr>
            </w:pPr>
          </w:p>
          <w:p w14:paraId="1D1F20AC" w14:textId="4A1B6FB5"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292D741E" w14:textId="77777777" w:rsidR="002C583B" w:rsidRPr="00993F97" w:rsidRDefault="002C583B" w:rsidP="002C583B">
            <w:pPr>
              <w:jc w:val="center"/>
              <w:rPr>
                <w:rFonts w:ascii="GHEA Grapalat" w:hAnsi="GHEA Grapalat"/>
                <w:sz w:val="20"/>
                <w:lang w:val="pt-BR"/>
              </w:rPr>
            </w:pPr>
          </w:p>
          <w:p w14:paraId="4FCC6390" w14:textId="77777777" w:rsidR="002C583B" w:rsidRPr="00993F97" w:rsidRDefault="002C583B" w:rsidP="002C583B">
            <w:pPr>
              <w:jc w:val="center"/>
              <w:rPr>
                <w:rFonts w:ascii="GHEA Grapalat" w:hAnsi="GHEA Grapalat"/>
                <w:sz w:val="20"/>
                <w:lang w:val="pt-BR"/>
              </w:rPr>
            </w:pPr>
          </w:p>
          <w:p w14:paraId="4E353648" w14:textId="6F145BC8"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66DAFD3B" w14:textId="77777777" w:rsidR="002C583B" w:rsidRPr="00993F97" w:rsidRDefault="002C583B" w:rsidP="002C583B">
            <w:pPr>
              <w:jc w:val="center"/>
              <w:rPr>
                <w:rFonts w:ascii="GHEA Grapalat" w:hAnsi="GHEA Grapalat"/>
                <w:sz w:val="20"/>
                <w:lang w:val="pt-BR"/>
              </w:rPr>
            </w:pPr>
          </w:p>
          <w:p w14:paraId="7A319C84" w14:textId="77777777" w:rsidR="002C583B" w:rsidRPr="00993F97" w:rsidRDefault="002C583B" w:rsidP="002C583B">
            <w:pPr>
              <w:jc w:val="center"/>
              <w:rPr>
                <w:rFonts w:ascii="GHEA Grapalat" w:hAnsi="GHEA Grapalat"/>
                <w:sz w:val="20"/>
                <w:lang w:val="pt-BR"/>
              </w:rPr>
            </w:pPr>
          </w:p>
          <w:p w14:paraId="6A705327" w14:textId="5C4E7D38" w:rsidR="002C583B" w:rsidRPr="000F0CB6"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7232E7B1" w14:textId="58D8FF12"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25EF5A0D" w14:textId="17BE4004"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6A5E7C29" w14:textId="78AA9132"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45CE301F" w14:textId="429130C3"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1218FF70" w14:textId="57087D95"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1632" w:type="dxa"/>
          </w:tcPr>
          <w:p w14:paraId="640C2DEC" w14:textId="7BC6A7AC"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r>
      <w:tr w:rsidR="002C583B" w:rsidRPr="00993F97" w14:paraId="621E8526" w14:textId="77777777" w:rsidTr="002C583B">
        <w:trPr>
          <w:trHeight w:val="1538"/>
        </w:trPr>
        <w:tc>
          <w:tcPr>
            <w:tcW w:w="1776" w:type="dxa"/>
          </w:tcPr>
          <w:p w14:paraId="55B1022F" w14:textId="02C4A86A" w:rsidR="002C583B" w:rsidRPr="002C583B" w:rsidRDefault="002C583B" w:rsidP="002C583B">
            <w:pPr>
              <w:jc w:val="center"/>
              <w:rPr>
                <w:rFonts w:ascii="GHEA Grapalat" w:hAnsi="GHEA Grapalat"/>
                <w:sz w:val="20"/>
              </w:rPr>
            </w:pPr>
            <w:r>
              <w:rPr>
                <w:rFonts w:ascii="GHEA Grapalat" w:hAnsi="GHEA Grapalat"/>
                <w:sz w:val="20"/>
              </w:rPr>
              <w:lastRenderedPageBreak/>
              <w:t>4</w:t>
            </w:r>
          </w:p>
        </w:tc>
        <w:tc>
          <w:tcPr>
            <w:tcW w:w="2245" w:type="dxa"/>
          </w:tcPr>
          <w:p w14:paraId="02ADB698" w14:textId="47E6F7FE" w:rsidR="002C583B" w:rsidRPr="003F3F83" w:rsidRDefault="002C583B" w:rsidP="002C583B">
            <w:pPr>
              <w:jc w:val="center"/>
              <w:rPr>
                <w:rFonts w:ascii="Arial LatArm" w:hAnsi="Arial LatArm"/>
                <w:sz w:val="20"/>
                <w:szCs w:val="20"/>
                <w:lang w:val="hy-AM"/>
              </w:rPr>
            </w:pPr>
            <w:r w:rsidRPr="003F3F83">
              <w:rPr>
                <w:rFonts w:ascii="Arial LatArm" w:hAnsi="Arial LatArm"/>
                <w:sz w:val="20"/>
                <w:szCs w:val="20"/>
                <w:lang w:val="hy-AM"/>
              </w:rPr>
              <w:t>30237411</w:t>
            </w:r>
          </w:p>
        </w:tc>
        <w:tc>
          <w:tcPr>
            <w:tcW w:w="2114" w:type="dxa"/>
          </w:tcPr>
          <w:p w14:paraId="5D429FD0" w14:textId="35E807BA" w:rsidR="002C583B" w:rsidRPr="00F56EE3" w:rsidRDefault="002C583B" w:rsidP="002C583B">
            <w:pPr>
              <w:rPr>
                <w:rFonts w:ascii="Sylfaen" w:hAnsi="Sylfaen" w:cs="Sylfaen"/>
                <w:sz w:val="20"/>
                <w:szCs w:val="20"/>
                <w:lang w:val="hy-AM"/>
              </w:rPr>
            </w:pPr>
            <w:r>
              <w:rPr>
                <w:rFonts w:ascii="Sylfaen" w:hAnsi="Sylfaen" w:cs="Arial"/>
                <w:sz w:val="20"/>
                <w:szCs w:val="20"/>
                <w:lang w:val="ru-RU"/>
              </w:rPr>
              <w:t>Մկնիկ համակարգչային լարով</w:t>
            </w:r>
          </w:p>
        </w:tc>
        <w:tc>
          <w:tcPr>
            <w:tcW w:w="522" w:type="dxa"/>
          </w:tcPr>
          <w:p w14:paraId="4F61D122" w14:textId="77777777" w:rsidR="002C583B" w:rsidRPr="00993F97" w:rsidRDefault="002C583B" w:rsidP="002C583B">
            <w:pPr>
              <w:jc w:val="center"/>
              <w:rPr>
                <w:rFonts w:ascii="GHEA Grapalat" w:hAnsi="GHEA Grapalat"/>
                <w:sz w:val="20"/>
                <w:lang w:val="pt-BR"/>
              </w:rPr>
            </w:pPr>
          </w:p>
          <w:p w14:paraId="76A0DDB0" w14:textId="77777777" w:rsidR="002C583B" w:rsidRPr="00993F97" w:rsidRDefault="002C583B" w:rsidP="002C583B">
            <w:pPr>
              <w:jc w:val="center"/>
              <w:rPr>
                <w:rFonts w:ascii="GHEA Grapalat" w:hAnsi="GHEA Grapalat"/>
                <w:sz w:val="20"/>
                <w:lang w:val="pt-BR"/>
              </w:rPr>
            </w:pPr>
          </w:p>
          <w:p w14:paraId="5FF9CA0D" w14:textId="1465AF10"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28" w:type="dxa"/>
          </w:tcPr>
          <w:p w14:paraId="55225B3E" w14:textId="77777777" w:rsidR="002C583B" w:rsidRPr="00993F97" w:rsidRDefault="002C583B" w:rsidP="002C583B">
            <w:pPr>
              <w:jc w:val="center"/>
              <w:rPr>
                <w:rFonts w:ascii="GHEA Grapalat" w:hAnsi="GHEA Grapalat"/>
                <w:sz w:val="20"/>
                <w:lang w:val="pt-BR"/>
              </w:rPr>
            </w:pPr>
          </w:p>
          <w:p w14:paraId="22133D1B" w14:textId="77777777" w:rsidR="002C583B" w:rsidRPr="00993F97" w:rsidRDefault="002C583B" w:rsidP="002C583B">
            <w:pPr>
              <w:jc w:val="center"/>
              <w:rPr>
                <w:rFonts w:ascii="GHEA Grapalat" w:hAnsi="GHEA Grapalat"/>
                <w:sz w:val="20"/>
                <w:lang w:val="pt-BR"/>
              </w:rPr>
            </w:pPr>
          </w:p>
          <w:p w14:paraId="0CC93D40" w14:textId="571BF7A5"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540" w:type="dxa"/>
          </w:tcPr>
          <w:p w14:paraId="258298D1" w14:textId="77777777" w:rsidR="002C583B" w:rsidRPr="00993F97" w:rsidRDefault="002C583B" w:rsidP="002C583B">
            <w:pPr>
              <w:jc w:val="center"/>
              <w:rPr>
                <w:rFonts w:ascii="GHEA Grapalat" w:hAnsi="GHEA Grapalat"/>
                <w:sz w:val="20"/>
                <w:lang w:val="pt-BR"/>
              </w:rPr>
            </w:pPr>
          </w:p>
          <w:p w14:paraId="1E2D5575" w14:textId="77777777" w:rsidR="002C583B" w:rsidRPr="00993F97" w:rsidRDefault="002C583B" w:rsidP="002C583B">
            <w:pPr>
              <w:jc w:val="center"/>
              <w:rPr>
                <w:rFonts w:ascii="GHEA Grapalat" w:hAnsi="GHEA Grapalat"/>
                <w:sz w:val="20"/>
                <w:lang w:val="pt-BR"/>
              </w:rPr>
            </w:pPr>
          </w:p>
          <w:p w14:paraId="1F3F82A4" w14:textId="4C342093"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579D77B3" w14:textId="77777777" w:rsidR="002C583B" w:rsidRPr="00993F97" w:rsidRDefault="002C583B" w:rsidP="002C583B">
            <w:pPr>
              <w:jc w:val="center"/>
              <w:rPr>
                <w:rFonts w:ascii="GHEA Grapalat" w:hAnsi="GHEA Grapalat"/>
                <w:sz w:val="20"/>
                <w:lang w:val="pt-BR"/>
              </w:rPr>
            </w:pPr>
          </w:p>
          <w:p w14:paraId="4F05EE3C" w14:textId="77777777" w:rsidR="002C583B" w:rsidRPr="00993F97" w:rsidRDefault="002C583B" w:rsidP="002C583B">
            <w:pPr>
              <w:jc w:val="center"/>
              <w:rPr>
                <w:rFonts w:ascii="GHEA Grapalat" w:hAnsi="GHEA Grapalat"/>
                <w:sz w:val="20"/>
                <w:lang w:val="pt-BR"/>
              </w:rPr>
            </w:pPr>
          </w:p>
          <w:p w14:paraId="62837E81" w14:textId="31915654"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7E3D0F3C" w14:textId="77777777" w:rsidR="002C583B" w:rsidRPr="00993F97" w:rsidRDefault="002C583B" w:rsidP="002C583B">
            <w:pPr>
              <w:jc w:val="center"/>
              <w:rPr>
                <w:rFonts w:ascii="GHEA Grapalat" w:hAnsi="GHEA Grapalat"/>
                <w:sz w:val="20"/>
                <w:lang w:val="pt-BR"/>
              </w:rPr>
            </w:pPr>
          </w:p>
          <w:p w14:paraId="077E63F7" w14:textId="77777777" w:rsidR="002C583B" w:rsidRPr="00993F97" w:rsidRDefault="002C583B" w:rsidP="002C583B">
            <w:pPr>
              <w:jc w:val="center"/>
              <w:rPr>
                <w:rFonts w:ascii="GHEA Grapalat" w:hAnsi="GHEA Grapalat"/>
                <w:sz w:val="20"/>
                <w:lang w:val="pt-BR"/>
              </w:rPr>
            </w:pPr>
          </w:p>
          <w:p w14:paraId="69990C27" w14:textId="16CDB541"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656" w:type="dxa"/>
          </w:tcPr>
          <w:p w14:paraId="17555736" w14:textId="77777777" w:rsidR="002C583B" w:rsidRPr="00993F97" w:rsidRDefault="002C583B" w:rsidP="002C583B">
            <w:pPr>
              <w:jc w:val="center"/>
              <w:rPr>
                <w:rFonts w:ascii="GHEA Grapalat" w:hAnsi="GHEA Grapalat"/>
                <w:sz w:val="20"/>
                <w:lang w:val="pt-BR"/>
              </w:rPr>
            </w:pPr>
          </w:p>
          <w:p w14:paraId="3FFF7DC5" w14:textId="77777777" w:rsidR="002C583B" w:rsidRPr="00993F97" w:rsidRDefault="002C583B" w:rsidP="002C583B">
            <w:pPr>
              <w:jc w:val="center"/>
              <w:rPr>
                <w:rFonts w:ascii="GHEA Grapalat" w:hAnsi="GHEA Grapalat"/>
                <w:sz w:val="20"/>
                <w:lang w:val="pt-BR"/>
              </w:rPr>
            </w:pPr>
          </w:p>
          <w:p w14:paraId="2F742696" w14:textId="4788CF86" w:rsidR="002C583B" w:rsidRPr="00993F97"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4C4F550D" w14:textId="77777777" w:rsidR="002C583B" w:rsidRPr="00993F97" w:rsidRDefault="002C583B" w:rsidP="002C583B">
            <w:pPr>
              <w:jc w:val="center"/>
              <w:rPr>
                <w:rFonts w:ascii="GHEA Grapalat" w:hAnsi="GHEA Grapalat"/>
                <w:sz w:val="20"/>
                <w:lang w:val="pt-BR"/>
              </w:rPr>
            </w:pPr>
          </w:p>
          <w:p w14:paraId="1A7EA8EB" w14:textId="77777777" w:rsidR="002C583B" w:rsidRPr="00993F97" w:rsidRDefault="002C583B" w:rsidP="002C583B">
            <w:pPr>
              <w:jc w:val="center"/>
              <w:rPr>
                <w:rFonts w:ascii="GHEA Grapalat" w:hAnsi="GHEA Grapalat"/>
                <w:sz w:val="20"/>
                <w:lang w:val="pt-BR"/>
              </w:rPr>
            </w:pPr>
          </w:p>
          <w:p w14:paraId="15F909FB" w14:textId="08230702" w:rsidR="002C583B" w:rsidRPr="000F0CB6" w:rsidRDefault="002C583B" w:rsidP="002C583B">
            <w:pPr>
              <w:jc w:val="center"/>
              <w:rPr>
                <w:rFonts w:ascii="GHEA Grapalat" w:hAnsi="GHEA Grapalat"/>
                <w:sz w:val="20"/>
                <w:lang w:val="pt-BR"/>
              </w:rPr>
            </w:pPr>
            <w:r w:rsidRPr="00993F97">
              <w:rPr>
                <w:rFonts w:ascii="GHEA Grapalat" w:hAnsi="GHEA Grapalat"/>
                <w:sz w:val="20"/>
                <w:lang w:val="pt-BR"/>
              </w:rPr>
              <w:t>... %</w:t>
            </w:r>
          </w:p>
        </w:tc>
        <w:tc>
          <w:tcPr>
            <w:tcW w:w="728" w:type="dxa"/>
          </w:tcPr>
          <w:p w14:paraId="0E00B296" w14:textId="2F7A28AA"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4BCFD425" w14:textId="7C76C856"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7F0A7D5C" w14:textId="73F08F7D"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50781E2B" w14:textId="6EBD9F2D"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728" w:type="dxa"/>
          </w:tcPr>
          <w:p w14:paraId="2B2A3941" w14:textId="7B90696B"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c>
          <w:tcPr>
            <w:tcW w:w="1632" w:type="dxa"/>
          </w:tcPr>
          <w:p w14:paraId="0DE34018" w14:textId="6E29399C" w:rsidR="002C583B" w:rsidRPr="000F0CB6" w:rsidRDefault="002C583B" w:rsidP="002C583B">
            <w:pPr>
              <w:jc w:val="center"/>
              <w:rPr>
                <w:rFonts w:ascii="GHEA Grapalat" w:hAnsi="GHEA Grapalat"/>
                <w:sz w:val="20"/>
                <w:lang w:val="pt-BR"/>
              </w:rPr>
            </w:pPr>
            <w:r w:rsidRPr="000F0CB6">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1BC5986F"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00C24444">
        <w:rPr>
          <w:rFonts w:ascii="Sylfaen" w:hAnsi="Sylfaen" w:cs="Sylfaen"/>
          <w:i/>
          <w:sz w:val="18"/>
          <w:szCs w:val="18"/>
          <w:lang w:val="pt-BR"/>
        </w:rPr>
        <w:t xml:space="preserve"> տեղադրելուց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52"/>
        <w:gridCol w:w="4998"/>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CD9B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5F6E3C">
      <w:pPr>
        <w:pStyle w:val="ListParagraph"/>
        <w:numPr>
          <w:ilvl w:val="0"/>
          <w:numId w:val="12"/>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5F6E3C">
      <w:pPr>
        <w:pStyle w:val="ListParagraph"/>
        <w:numPr>
          <w:ilvl w:val="0"/>
          <w:numId w:val="12"/>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E09C4" w:rsidRDefault="009E09C4">
      <w:r>
        <w:separator/>
      </w:r>
    </w:p>
  </w:endnote>
  <w:endnote w:type="continuationSeparator" w:id="0">
    <w:p w14:paraId="7F16D352" w14:textId="77777777" w:rsidR="009E09C4" w:rsidRDefault="009E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E09C4" w:rsidRDefault="009E09C4">
      <w:r>
        <w:separator/>
      </w:r>
    </w:p>
  </w:footnote>
  <w:footnote w:type="continuationSeparator" w:id="0">
    <w:p w14:paraId="492B792C" w14:textId="77777777" w:rsidR="009E09C4" w:rsidRDefault="009E09C4">
      <w:r>
        <w:continuationSeparator/>
      </w:r>
    </w:p>
  </w:footnote>
  <w:footnote w:id="1">
    <w:p w14:paraId="5D60555C" w14:textId="77777777" w:rsidR="009E09C4" w:rsidRPr="006265F4" w:rsidRDefault="009E09C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E09C4" w:rsidRPr="00D45BA2" w:rsidRDefault="009E09C4">
      <w:pPr>
        <w:pStyle w:val="FootnoteText"/>
        <w:rPr>
          <w:lang w:val="en-US"/>
        </w:rPr>
      </w:pPr>
    </w:p>
  </w:footnote>
  <w:footnote w:id="2">
    <w:p w14:paraId="1A85FD33" w14:textId="5EB694BC" w:rsidR="009E09C4" w:rsidRPr="00D45BA2" w:rsidRDefault="009E09C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E09C4" w:rsidRPr="00AE74A0" w:rsidRDefault="009E09C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09C4" w:rsidRPr="006265F4" w:rsidRDefault="009E09C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09C4" w:rsidRPr="006265F4" w:rsidRDefault="009E09C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09C4" w:rsidRPr="006265F4" w:rsidRDefault="009E09C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09C4" w:rsidRPr="00D45BA2" w:rsidRDefault="009E09C4">
      <w:pPr>
        <w:pStyle w:val="FootnoteText"/>
      </w:pPr>
    </w:p>
  </w:footnote>
  <w:footnote w:id="4">
    <w:p w14:paraId="5BDA916E" w14:textId="4A0C8C20" w:rsidR="009E09C4" w:rsidRPr="006F2A6C" w:rsidRDefault="009E09C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9E09C4" w:rsidRPr="00D45BA2" w:rsidRDefault="009E09C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9E09C4" w:rsidRPr="002874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3E207C2E" w14:textId="77777777" w:rsidR="009E09C4" w:rsidRPr="001258CE" w:rsidRDefault="009E09C4" w:rsidP="00FB4F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9E09C4" w:rsidRPr="00BF249E" w:rsidRDefault="009E09C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09C4" w:rsidRPr="004B72E3" w:rsidRDefault="009E09C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09C4" w:rsidRPr="004B72E3" w:rsidRDefault="009E09C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09C4" w:rsidRPr="00084034" w:rsidRDefault="009E09C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9E09C4" w:rsidRPr="000B7538" w:rsidRDefault="009E09C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09C4" w:rsidRPr="006F2A6C" w:rsidRDefault="009E09C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9E09C4" w:rsidRPr="00084034" w:rsidRDefault="009E09C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09C4" w:rsidRPr="00084034" w:rsidRDefault="009E09C4">
      <w:pPr>
        <w:pStyle w:val="FootnoteText"/>
        <w:rPr>
          <w:rFonts w:asciiTheme="minorHAnsi" w:hAnsiTheme="minorHAnsi"/>
          <w:lang w:val="hy-AM"/>
        </w:rPr>
      </w:pPr>
    </w:p>
  </w:footnote>
  <w:footnote w:id="11">
    <w:p w14:paraId="422AF998" w14:textId="0DB20754" w:rsidR="009E09C4" w:rsidRPr="00FD4E69" w:rsidRDefault="009E09C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9E09C4" w:rsidRPr="00FD4E69" w:rsidRDefault="009E09C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9E09C4" w:rsidRPr="000B7538" w:rsidRDefault="009E09C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09C4" w:rsidRPr="000B7538" w:rsidRDefault="009E09C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09C4" w:rsidRPr="00523B4A" w:rsidRDefault="009E09C4">
      <w:pPr>
        <w:pStyle w:val="FootnoteText"/>
        <w:rPr>
          <w:rFonts w:asciiTheme="minorHAnsi" w:hAnsiTheme="minorHAnsi"/>
        </w:rPr>
      </w:pPr>
    </w:p>
  </w:footnote>
  <w:footnote w:id="14">
    <w:p w14:paraId="18B31D9B" w14:textId="41260695" w:rsidR="009E09C4" w:rsidRPr="00002A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9E09C4" w:rsidRPr="004E599D" w:rsidRDefault="009E09C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E09C4" w:rsidRPr="004E599D"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E09C4" w:rsidRPr="006265F4" w:rsidRDefault="009E09C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09C4" w:rsidRPr="00416526" w:rsidRDefault="009E09C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E09C4" w:rsidRPr="00151EB5"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E09C4" w:rsidRPr="00151EB5" w:rsidRDefault="009E09C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E09C4" w:rsidRPr="00151EB5" w:rsidRDefault="009E09C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E09C4" w:rsidRPr="00E34F95" w:rsidRDefault="009E09C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74ED"/>
    <w:multiLevelType w:val="hybridMultilevel"/>
    <w:tmpl w:val="D70C7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FE9"/>
    <w:multiLevelType w:val="hybridMultilevel"/>
    <w:tmpl w:val="54BA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F05E8"/>
    <w:multiLevelType w:val="hybridMultilevel"/>
    <w:tmpl w:val="8052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C240B"/>
    <w:multiLevelType w:val="hybridMultilevel"/>
    <w:tmpl w:val="D9EE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9774F8"/>
    <w:multiLevelType w:val="hybridMultilevel"/>
    <w:tmpl w:val="368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31FAA"/>
    <w:multiLevelType w:val="multilevel"/>
    <w:tmpl w:val="C40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5D3A37"/>
    <w:multiLevelType w:val="multilevel"/>
    <w:tmpl w:val="124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F9D"/>
    <w:multiLevelType w:val="hybridMultilevel"/>
    <w:tmpl w:val="D0D65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9C31DB6"/>
    <w:multiLevelType w:val="hybridMultilevel"/>
    <w:tmpl w:val="056C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C4015"/>
    <w:multiLevelType w:val="hybridMultilevel"/>
    <w:tmpl w:val="547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4094278C"/>
    <w:multiLevelType w:val="hybridMultilevel"/>
    <w:tmpl w:val="92B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9C71B97"/>
    <w:multiLevelType w:val="hybridMultilevel"/>
    <w:tmpl w:val="F8E64008"/>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58E3"/>
    <w:multiLevelType w:val="hybridMultilevel"/>
    <w:tmpl w:val="83C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31C5"/>
    <w:multiLevelType w:val="hybridMultilevel"/>
    <w:tmpl w:val="15BAEB46"/>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661B02"/>
    <w:multiLevelType w:val="hybridMultilevel"/>
    <w:tmpl w:val="2AD0D21A"/>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B3731"/>
    <w:multiLevelType w:val="hybridMultilevel"/>
    <w:tmpl w:val="21E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5EA"/>
    <w:multiLevelType w:val="hybridMultilevel"/>
    <w:tmpl w:val="BAE4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63787"/>
    <w:multiLevelType w:val="hybridMultilevel"/>
    <w:tmpl w:val="8FB8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9D03D0"/>
    <w:multiLevelType w:val="multilevel"/>
    <w:tmpl w:val="EA6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DD0AFC"/>
    <w:multiLevelType w:val="hybridMultilevel"/>
    <w:tmpl w:val="0A48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23"/>
  </w:num>
  <w:num w:numId="8">
    <w:abstractNumId w:val="15"/>
  </w:num>
  <w:num w:numId="9">
    <w:abstractNumId w:val="7"/>
  </w:num>
  <w:num w:numId="10">
    <w:abstractNumId w:val="11"/>
  </w:num>
  <w:num w:numId="11">
    <w:abstractNumId w:val="30"/>
  </w:num>
  <w:num w:numId="12">
    <w:abstractNumId w:val="2"/>
  </w:num>
  <w:num w:numId="13">
    <w:abstractNumId w:val="18"/>
  </w:num>
  <w:num w:numId="14">
    <w:abstractNumId w:val="27"/>
  </w:num>
  <w:num w:numId="15">
    <w:abstractNumId w:val="25"/>
  </w:num>
  <w:num w:numId="16">
    <w:abstractNumId w:val="32"/>
  </w:num>
  <w:num w:numId="17">
    <w:abstractNumId w:val="21"/>
  </w:num>
  <w:num w:numId="18">
    <w:abstractNumId w:val="9"/>
  </w:num>
  <w:num w:numId="19">
    <w:abstractNumId w:val="33"/>
  </w:num>
  <w:num w:numId="20">
    <w:abstractNumId w:val="17"/>
  </w:num>
  <w:num w:numId="21">
    <w:abstractNumId w:val="35"/>
  </w:num>
  <w:num w:numId="22">
    <w:abstractNumId w:val="24"/>
  </w:num>
  <w:num w:numId="23">
    <w:abstractNumId w:val="28"/>
  </w:num>
  <w:num w:numId="24">
    <w:abstractNumId w:val="8"/>
  </w:num>
  <w:num w:numId="25">
    <w:abstractNumId w:val="34"/>
  </w:num>
  <w:num w:numId="26">
    <w:abstractNumId w:val="0"/>
  </w:num>
  <w:num w:numId="27">
    <w:abstractNumId w:val="4"/>
  </w:num>
  <w:num w:numId="28">
    <w:abstractNumId w:val="6"/>
  </w:num>
  <w:num w:numId="29">
    <w:abstractNumId w:val="14"/>
  </w:num>
  <w:num w:numId="30">
    <w:abstractNumId w:val="16"/>
  </w:num>
  <w:num w:numId="31">
    <w:abstractNumId w:val="5"/>
  </w:num>
  <w:num w:numId="32">
    <w:abstractNumId w:val="36"/>
  </w:num>
  <w:num w:numId="33">
    <w:abstractNumId w:val="26"/>
  </w:num>
  <w:num w:numId="34">
    <w:abstractNumId w:val="20"/>
  </w:num>
  <w:num w:numId="35">
    <w:abstractNumId w:val="37"/>
  </w:num>
  <w:num w:numId="36">
    <w:abstractNumId w:val="10"/>
  </w:num>
  <w:num w:numId="37">
    <w:abstractNumId w:val="13"/>
  </w:num>
  <w:num w:numId="38">
    <w:abstractNumId w:val="2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1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3B"/>
    <w:rsid w:val="002C5EA7"/>
    <w:rsid w:val="002C6CF7"/>
    <w:rsid w:val="002C7037"/>
    <w:rsid w:val="002D02FE"/>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8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16"/>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1A"/>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56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097"/>
    <w:rsid w:val="00592A50"/>
    <w:rsid w:val="005939DE"/>
    <w:rsid w:val="0059404D"/>
    <w:rsid w:val="00594FEE"/>
    <w:rsid w:val="00595213"/>
    <w:rsid w:val="005953F4"/>
    <w:rsid w:val="005960B4"/>
    <w:rsid w:val="0059636E"/>
    <w:rsid w:val="00596687"/>
    <w:rsid w:val="005A0B16"/>
    <w:rsid w:val="005A104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09C"/>
    <w:rsid w:val="005D6138"/>
    <w:rsid w:val="005D71EF"/>
    <w:rsid w:val="005D7469"/>
    <w:rsid w:val="005E0E50"/>
    <w:rsid w:val="005E105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3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93D"/>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3D1"/>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69"/>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329"/>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C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AF"/>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1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35F7"/>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16"/>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0735"/>
    <w:rsid w:val="009D158E"/>
    <w:rsid w:val="009D2415"/>
    <w:rsid w:val="009D2800"/>
    <w:rsid w:val="009D352B"/>
    <w:rsid w:val="009D3747"/>
    <w:rsid w:val="009D47AF"/>
    <w:rsid w:val="009D62B8"/>
    <w:rsid w:val="009D64FE"/>
    <w:rsid w:val="009D6D1A"/>
    <w:rsid w:val="009D78BC"/>
    <w:rsid w:val="009D7942"/>
    <w:rsid w:val="009E0111"/>
    <w:rsid w:val="009E09C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832"/>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510"/>
    <w:rsid w:val="00A34587"/>
    <w:rsid w:val="00A365CD"/>
    <w:rsid w:val="00A369F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F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4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69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6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CF"/>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F3A"/>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6C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3FFE"/>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5EDF"/>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EE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D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69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D47218E-E5C3-4779-8AF8-236664BF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ipr.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iphi@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5C26-0BBA-4520-B5FD-EB9FFF16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80</Pages>
  <Words>17289</Words>
  <Characters>130868</Characters>
  <Application>Microsoft Office Word</Application>
  <DocSecurity>0</DocSecurity>
  <Lines>1090</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100</cp:revision>
  <cp:lastPrinted>2018-02-16T07:12:00Z</cp:lastPrinted>
  <dcterms:created xsi:type="dcterms:W3CDTF">2025-03-04T12:44:00Z</dcterms:created>
  <dcterms:modified xsi:type="dcterms:W3CDTF">2026-07-10T12:03:00Z</dcterms:modified>
</cp:coreProperties>
</file>