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709AF" w14:textId="77777777" w:rsidR="00F815AF" w:rsidRPr="009A5807" w:rsidRDefault="00F815AF" w:rsidP="00F815AF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52B636E" w14:textId="77777777" w:rsidR="00F815AF" w:rsidRDefault="00F815AF" w:rsidP="00F815AF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14:paraId="5C92392B" w14:textId="77777777" w:rsidR="00F815AF" w:rsidRPr="009A5807" w:rsidRDefault="00F815AF" w:rsidP="00F815AF">
      <w:pPr>
        <w:jc w:val="center"/>
        <w:rPr>
          <w:rFonts w:ascii="GHEA Grapalat" w:hAnsi="GHEA Grapalat"/>
          <w:b/>
          <w:sz w:val="20"/>
          <w:lang w:val="af-ZA"/>
        </w:rPr>
      </w:pPr>
    </w:p>
    <w:p w14:paraId="7948D379" w14:textId="77777777" w:rsidR="00F815AF" w:rsidRPr="00F815AF" w:rsidRDefault="00F815AF" w:rsidP="00F815AF">
      <w:pPr>
        <w:pStyle w:val="3"/>
        <w:spacing w:before="0" w:after="0" w:line="240" w:lineRule="auto"/>
        <w:jc w:val="center"/>
        <w:rPr>
          <w:rFonts w:ascii="GHEA Grapalat" w:hAnsi="GHEA Grapalat"/>
          <w:b/>
          <w:color w:val="auto"/>
          <w:sz w:val="20"/>
          <w:lang w:val="af-ZA"/>
        </w:rPr>
      </w:pPr>
      <w:r w:rsidRPr="00F815AF">
        <w:rPr>
          <w:rFonts w:ascii="GHEA Grapalat" w:hAnsi="GHEA Grapalat" w:cs="Sylfaen"/>
          <w:b/>
          <w:color w:val="auto"/>
          <w:sz w:val="20"/>
          <w:lang w:val="af-ZA"/>
        </w:rPr>
        <w:t>Հայտարարության</w:t>
      </w:r>
      <w:r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F815AF">
        <w:rPr>
          <w:rFonts w:ascii="GHEA Grapalat" w:hAnsi="GHEA Grapalat" w:cs="Sylfaen"/>
          <w:b/>
          <w:color w:val="auto"/>
          <w:sz w:val="20"/>
          <w:lang w:val="af-ZA"/>
        </w:rPr>
        <w:t>սույն</w:t>
      </w:r>
      <w:r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F815AF">
        <w:rPr>
          <w:rFonts w:ascii="GHEA Grapalat" w:hAnsi="GHEA Grapalat" w:cs="Sylfaen"/>
          <w:b/>
          <w:color w:val="auto"/>
          <w:sz w:val="20"/>
          <w:lang w:val="af-ZA"/>
        </w:rPr>
        <w:t>տեքստը</w:t>
      </w:r>
      <w:r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F815AF">
        <w:rPr>
          <w:rFonts w:ascii="GHEA Grapalat" w:hAnsi="GHEA Grapalat" w:cs="Sylfaen"/>
          <w:b/>
          <w:color w:val="auto"/>
          <w:sz w:val="20"/>
          <w:lang w:val="af-ZA"/>
        </w:rPr>
        <w:t>հաստատված</w:t>
      </w:r>
      <w:r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F815AF">
        <w:rPr>
          <w:rFonts w:ascii="GHEA Grapalat" w:hAnsi="GHEA Grapalat" w:cs="Sylfaen"/>
          <w:b/>
          <w:color w:val="auto"/>
          <w:sz w:val="20"/>
          <w:lang w:val="af-ZA"/>
        </w:rPr>
        <w:t>է</w:t>
      </w:r>
      <w:r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F815AF">
        <w:rPr>
          <w:rFonts w:ascii="GHEA Grapalat" w:hAnsi="GHEA Grapalat" w:cs="Sylfaen"/>
          <w:b/>
          <w:color w:val="auto"/>
          <w:sz w:val="20"/>
          <w:lang w:val="af-ZA"/>
        </w:rPr>
        <w:t>գնահատող</w:t>
      </w:r>
      <w:r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F815AF">
        <w:rPr>
          <w:rFonts w:ascii="GHEA Grapalat" w:hAnsi="GHEA Grapalat" w:cs="Sylfaen"/>
          <w:b/>
          <w:color w:val="auto"/>
          <w:sz w:val="20"/>
          <w:lang w:val="af-ZA"/>
        </w:rPr>
        <w:t>հանձնաժողովի</w:t>
      </w:r>
    </w:p>
    <w:p w14:paraId="79E5CE8D" w14:textId="68BE5818" w:rsidR="00F815AF" w:rsidRPr="00F815AF" w:rsidRDefault="00722AFC" w:rsidP="00F815AF">
      <w:pPr>
        <w:pStyle w:val="3"/>
        <w:spacing w:before="0" w:after="0" w:line="240" w:lineRule="auto"/>
        <w:jc w:val="center"/>
        <w:rPr>
          <w:rFonts w:ascii="GHEA Grapalat" w:hAnsi="GHEA Grapalat"/>
          <w:b/>
          <w:color w:val="auto"/>
          <w:sz w:val="20"/>
          <w:lang w:val="af-ZA"/>
        </w:rPr>
      </w:pPr>
      <w:r>
        <w:rPr>
          <w:rFonts w:ascii="GHEA Grapalat" w:hAnsi="GHEA Grapalat"/>
          <w:b/>
          <w:color w:val="auto"/>
          <w:sz w:val="20"/>
          <w:lang w:val="af-ZA"/>
        </w:rPr>
        <w:t>2026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="00F815AF" w:rsidRPr="00F815AF">
        <w:rPr>
          <w:rFonts w:ascii="GHEA Grapalat" w:hAnsi="GHEA Grapalat" w:cs="Sylfaen"/>
          <w:b/>
          <w:color w:val="auto"/>
          <w:sz w:val="20"/>
          <w:lang w:val="af-ZA"/>
        </w:rPr>
        <w:t>թվականի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>
        <w:rPr>
          <w:rFonts w:ascii="GHEA Grapalat" w:hAnsi="GHEA Grapalat"/>
          <w:b/>
          <w:color w:val="auto"/>
          <w:sz w:val="20"/>
          <w:lang w:val="hy-AM"/>
        </w:rPr>
        <w:t>հունիսի</w:t>
      </w:r>
      <w:r w:rsidR="00F815AF" w:rsidRPr="00F815AF">
        <w:rPr>
          <w:rFonts w:ascii="GHEA Grapalat" w:hAnsi="GHEA Grapalat"/>
          <w:b/>
          <w:color w:val="auto"/>
          <w:sz w:val="20"/>
          <w:lang w:val="hy-AM"/>
        </w:rPr>
        <w:t xml:space="preserve"> </w:t>
      </w:r>
      <w:r>
        <w:rPr>
          <w:rFonts w:ascii="GHEA Grapalat" w:hAnsi="GHEA Grapalat"/>
          <w:b/>
          <w:color w:val="auto"/>
          <w:sz w:val="20"/>
          <w:lang w:val="hy-AM"/>
        </w:rPr>
        <w:t>15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>-</w:t>
      </w:r>
      <w:r w:rsidR="00F815AF" w:rsidRPr="00F815AF">
        <w:rPr>
          <w:rFonts w:ascii="GHEA Grapalat" w:hAnsi="GHEA Grapalat" w:cs="Sylfaen"/>
          <w:b/>
          <w:color w:val="auto"/>
          <w:sz w:val="20"/>
          <w:lang w:val="af-ZA"/>
        </w:rPr>
        <w:t>ի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="00F815AF" w:rsidRPr="00F815AF">
        <w:rPr>
          <w:rFonts w:ascii="GHEA Grapalat" w:hAnsi="GHEA Grapalat" w:cs="Sylfaen"/>
          <w:b/>
          <w:color w:val="auto"/>
          <w:sz w:val="20"/>
          <w:lang w:val="af-ZA"/>
        </w:rPr>
        <w:t>թիվ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="00441B75">
        <w:rPr>
          <w:rFonts w:ascii="GHEA Grapalat" w:hAnsi="GHEA Grapalat"/>
          <w:b/>
          <w:color w:val="auto"/>
          <w:sz w:val="20"/>
          <w:lang w:val="af-ZA"/>
        </w:rPr>
        <w:t>2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="00F815AF" w:rsidRPr="00F815AF">
        <w:rPr>
          <w:rFonts w:ascii="GHEA Grapalat" w:hAnsi="GHEA Grapalat" w:cs="Sylfaen"/>
          <w:b/>
          <w:color w:val="auto"/>
          <w:sz w:val="20"/>
          <w:lang w:val="af-ZA"/>
        </w:rPr>
        <w:t>որոշմամբ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 xml:space="preserve"> և </w:t>
      </w:r>
      <w:r w:rsidR="00F815AF" w:rsidRPr="00F815AF">
        <w:rPr>
          <w:rFonts w:ascii="GHEA Grapalat" w:hAnsi="GHEA Grapalat" w:cs="Sylfaen"/>
          <w:b/>
          <w:color w:val="auto"/>
          <w:sz w:val="20"/>
          <w:lang w:val="af-ZA"/>
        </w:rPr>
        <w:t>հրապարակվում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="00F815AF" w:rsidRPr="00F815AF">
        <w:rPr>
          <w:rFonts w:ascii="GHEA Grapalat" w:hAnsi="GHEA Grapalat" w:cs="Sylfaen"/>
          <w:b/>
          <w:color w:val="auto"/>
          <w:sz w:val="20"/>
          <w:lang w:val="af-ZA"/>
        </w:rPr>
        <w:t>է</w:t>
      </w:r>
    </w:p>
    <w:p w14:paraId="0031F256" w14:textId="674E1B69" w:rsidR="00F815AF" w:rsidRPr="00F815AF" w:rsidRDefault="00BA2C3D" w:rsidP="00F815AF">
      <w:pPr>
        <w:pStyle w:val="3"/>
        <w:spacing w:before="0" w:after="0" w:line="240" w:lineRule="auto"/>
        <w:jc w:val="center"/>
        <w:rPr>
          <w:rFonts w:ascii="GHEA Grapalat" w:hAnsi="GHEA Grapalat"/>
          <w:b/>
          <w:color w:val="auto"/>
          <w:sz w:val="20"/>
          <w:lang w:val="af-ZA"/>
        </w:rPr>
      </w:pPr>
      <w:r>
        <w:rPr>
          <w:rFonts w:ascii="GHEA Grapalat" w:hAnsi="GHEA Grapalat"/>
          <w:b/>
          <w:color w:val="auto"/>
          <w:sz w:val="20"/>
          <w:lang w:val="af-ZA"/>
        </w:rPr>
        <w:t>«</w:t>
      </w:r>
      <w:r w:rsidR="00F815AF" w:rsidRPr="00F815AF">
        <w:rPr>
          <w:rFonts w:ascii="GHEA Grapalat" w:hAnsi="GHEA Grapalat" w:cs="Sylfaen"/>
          <w:b/>
          <w:color w:val="auto"/>
          <w:sz w:val="20"/>
          <w:lang w:val="af-ZA"/>
        </w:rPr>
        <w:t>Գնումների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="00F815AF" w:rsidRPr="00F815AF">
        <w:rPr>
          <w:rFonts w:ascii="GHEA Grapalat" w:hAnsi="GHEA Grapalat" w:cs="Sylfaen"/>
          <w:b/>
          <w:color w:val="auto"/>
          <w:sz w:val="20"/>
          <w:lang w:val="af-ZA"/>
        </w:rPr>
        <w:t>մասին</w:t>
      </w:r>
      <w:r>
        <w:rPr>
          <w:rFonts w:ascii="GHEA Grapalat" w:hAnsi="GHEA Grapalat" w:cs="Sylfaen"/>
          <w:b/>
          <w:color w:val="auto"/>
          <w:sz w:val="20"/>
          <w:lang w:val="af-ZA"/>
        </w:rPr>
        <w:t>»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="00F815AF" w:rsidRPr="00F815AF">
        <w:rPr>
          <w:rFonts w:ascii="GHEA Grapalat" w:hAnsi="GHEA Grapalat" w:cs="Sylfaen"/>
          <w:b/>
          <w:color w:val="auto"/>
          <w:sz w:val="20"/>
          <w:lang w:val="af-ZA"/>
        </w:rPr>
        <w:t>ՀՀ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="00F815AF" w:rsidRPr="00F815AF">
        <w:rPr>
          <w:rFonts w:ascii="GHEA Grapalat" w:hAnsi="GHEA Grapalat" w:cs="Sylfaen"/>
          <w:b/>
          <w:color w:val="auto"/>
          <w:sz w:val="20"/>
          <w:lang w:val="af-ZA"/>
        </w:rPr>
        <w:t>օրենքի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 xml:space="preserve"> 29-</w:t>
      </w:r>
      <w:r w:rsidR="00F815AF" w:rsidRPr="00F815AF">
        <w:rPr>
          <w:rFonts w:ascii="GHEA Grapalat" w:hAnsi="GHEA Grapalat" w:cs="Sylfaen"/>
          <w:b/>
          <w:color w:val="auto"/>
          <w:sz w:val="20"/>
          <w:lang w:val="af-ZA"/>
        </w:rPr>
        <w:t>րդ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="00F815AF" w:rsidRPr="00F815AF">
        <w:rPr>
          <w:rFonts w:ascii="GHEA Grapalat" w:hAnsi="GHEA Grapalat" w:cs="Sylfaen"/>
          <w:b/>
          <w:color w:val="auto"/>
          <w:sz w:val="20"/>
          <w:lang w:val="af-ZA"/>
        </w:rPr>
        <w:t>հոդվածի</w:t>
      </w:r>
      <w:r w:rsidR="00F815AF" w:rsidRPr="00F815AF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="00F815AF" w:rsidRPr="00F815AF">
        <w:rPr>
          <w:rFonts w:ascii="GHEA Grapalat" w:hAnsi="GHEA Grapalat" w:cs="Sylfaen"/>
          <w:b/>
          <w:color w:val="auto"/>
          <w:sz w:val="20"/>
          <w:lang w:val="af-ZA"/>
        </w:rPr>
        <w:t>համաձայն</w:t>
      </w:r>
    </w:p>
    <w:p w14:paraId="515D09C3" w14:textId="14CC07C2" w:rsidR="00F815AF" w:rsidRPr="00F815AF" w:rsidRDefault="00F815AF" w:rsidP="00F815AF">
      <w:pPr>
        <w:pStyle w:val="3"/>
        <w:spacing w:before="0" w:after="0" w:line="240" w:lineRule="auto"/>
        <w:jc w:val="center"/>
        <w:rPr>
          <w:rFonts w:ascii="GHEA Grapalat" w:hAnsi="GHEA Grapalat"/>
          <w:b/>
          <w:color w:val="auto"/>
          <w:sz w:val="20"/>
          <w:lang w:val="hy-AM"/>
        </w:rPr>
      </w:pPr>
      <w:r w:rsidRPr="00F815AF">
        <w:rPr>
          <w:rFonts w:ascii="GHEA Grapalat" w:hAnsi="GHEA Grapalat"/>
          <w:b/>
          <w:color w:val="auto"/>
          <w:sz w:val="20"/>
          <w:lang w:val="af-ZA"/>
        </w:rPr>
        <w:t xml:space="preserve">Ընթացակարգի ծածկագիրը </w:t>
      </w:r>
      <w:r w:rsidRPr="00F815AF">
        <w:rPr>
          <w:rFonts w:ascii="GHEA Grapalat" w:hAnsi="GHEA Grapalat"/>
          <w:b/>
          <w:color w:val="auto"/>
          <w:sz w:val="20"/>
          <w:lang w:val="hy-AM"/>
        </w:rPr>
        <w:t>«</w:t>
      </w:r>
      <w:r w:rsidR="00722AFC">
        <w:rPr>
          <w:rFonts w:ascii="GHEA Grapalat" w:hAnsi="GHEA Grapalat"/>
          <w:b/>
          <w:color w:val="auto"/>
          <w:sz w:val="20"/>
          <w:lang w:val="af-ZA"/>
        </w:rPr>
        <w:t>ԿՄՀՔ-ԳՀԱՇՁԲ-26/49</w:t>
      </w:r>
      <w:r w:rsidRPr="00F815AF">
        <w:rPr>
          <w:rFonts w:ascii="GHEA Grapalat" w:hAnsi="GHEA Grapalat"/>
          <w:b/>
          <w:color w:val="auto"/>
          <w:sz w:val="20"/>
          <w:lang w:val="hy-AM"/>
        </w:rPr>
        <w:t>»</w:t>
      </w:r>
    </w:p>
    <w:p w14:paraId="794C6332" w14:textId="77777777" w:rsidR="00F815AF" w:rsidRPr="00EE6D45" w:rsidRDefault="00F815AF" w:rsidP="00F815AF">
      <w:pPr>
        <w:pStyle w:val="3"/>
        <w:rPr>
          <w:rFonts w:ascii="GHEA Grapalat" w:hAnsi="GHEA Grapalat"/>
          <w:b/>
          <w:sz w:val="20"/>
          <w:lang w:val="af-ZA"/>
        </w:rPr>
      </w:pPr>
    </w:p>
    <w:p w14:paraId="02867406" w14:textId="484CFD59" w:rsidR="00F815AF" w:rsidRPr="00C433B5" w:rsidRDefault="00722AFC" w:rsidP="00F815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22AFC">
        <w:rPr>
          <w:rFonts w:ascii="GHEA Grapalat" w:hAnsi="GHEA Grapalat" w:cs="Sylfaen"/>
          <w:sz w:val="20"/>
          <w:lang w:val="af-ZA"/>
        </w:rPr>
        <w:t>Հրազդանի համայնքապետարանի</w:t>
      </w:r>
      <w:r w:rsidR="00F815AF" w:rsidRPr="00722AFC">
        <w:rPr>
          <w:rFonts w:ascii="GHEA Grapalat" w:hAnsi="GHEA Grapalat" w:cs="Sylfaen"/>
          <w:sz w:val="20"/>
          <w:lang w:val="af-ZA"/>
        </w:rPr>
        <w:t xml:space="preserve"> </w:t>
      </w:r>
      <w:r w:rsidR="00F815AF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Pr="00722AFC">
        <w:rPr>
          <w:rFonts w:ascii="GHEA Grapalat" w:hAnsi="GHEA Grapalat" w:cs="Sylfaen"/>
          <w:sz w:val="20"/>
          <w:lang w:val="af-ZA"/>
        </w:rPr>
        <w:t xml:space="preserve">«Հրազդանի թվով 5 ֆուտբոլային դաշտերի արհեստական խոտածածակի վերականգման աշխատանքների» կատարման նպատակով </w:t>
      </w:r>
      <w:r w:rsidR="00F815AF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815AF" w:rsidRPr="00722AFC">
        <w:rPr>
          <w:rFonts w:ascii="GHEA Grapalat" w:hAnsi="GHEA Grapalat" w:cs="Sylfaen"/>
          <w:sz w:val="20"/>
          <w:lang w:val="af-ZA"/>
        </w:rPr>
        <w:t>«</w:t>
      </w:r>
      <w:r w:rsidRPr="00722AFC">
        <w:rPr>
          <w:rFonts w:ascii="GHEA Grapalat" w:hAnsi="GHEA Grapalat" w:cs="Sylfaen"/>
          <w:sz w:val="20"/>
          <w:lang w:val="af-ZA"/>
        </w:rPr>
        <w:t>ԿՄՀՔ-ԳՀԱՇՁԲ-26/49</w:t>
      </w:r>
      <w:r w:rsidR="00F815AF" w:rsidRPr="00722AFC">
        <w:rPr>
          <w:rFonts w:ascii="GHEA Grapalat" w:hAnsi="GHEA Grapalat" w:cs="Sylfaen"/>
          <w:sz w:val="20"/>
          <w:lang w:val="af-ZA"/>
        </w:rPr>
        <w:t xml:space="preserve">» </w:t>
      </w:r>
      <w:r w:rsidR="00F815AF">
        <w:rPr>
          <w:rFonts w:ascii="GHEA Grapalat" w:hAnsi="GHEA Grapalat" w:cs="Sylfaen"/>
          <w:sz w:val="20"/>
          <w:lang w:val="af-ZA"/>
        </w:rPr>
        <w:t xml:space="preserve">ծածկագրով գնման ընթացակարգի գնահատող հանձնաժողովը ստորև ներկայացնում է նույն ծածկագրով հրավերի </w:t>
      </w:r>
      <w:r w:rsidR="00F815AF" w:rsidRPr="00EE6D45">
        <w:rPr>
          <w:rFonts w:ascii="GHEA Grapalat" w:hAnsi="GHEA Grapalat" w:cs="Sylfaen"/>
          <w:sz w:val="20"/>
          <w:lang w:val="af-ZA"/>
        </w:rPr>
        <w:t xml:space="preserve">վերաբերյալ </w:t>
      </w:r>
      <w:r w:rsidRPr="00722AFC">
        <w:rPr>
          <w:rFonts w:ascii="GHEA Grapalat" w:hAnsi="GHEA Grapalat" w:cs="Sylfaen"/>
          <w:sz w:val="20"/>
          <w:lang w:val="af-ZA"/>
        </w:rPr>
        <w:t>2026</w:t>
      </w:r>
      <w:r w:rsidR="00F815AF" w:rsidRPr="00722AFC">
        <w:rPr>
          <w:rFonts w:ascii="GHEA Grapalat" w:hAnsi="GHEA Grapalat" w:cs="Sylfaen"/>
          <w:sz w:val="20"/>
          <w:lang w:val="af-ZA"/>
        </w:rPr>
        <w:t xml:space="preserve"> թվականի </w:t>
      </w:r>
      <w:r w:rsidRPr="00722AFC">
        <w:rPr>
          <w:rFonts w:ascii="GHEA Grapalat" w:hAnsi="GHEA Grapalat" w:cs="Sylfaen"/>
          <w:sz w:val="20"/>
          <w:lang w:val="af-ZA"/>
        </w:rPr>
        <w:t>հունիսի</w:t>
      </w:r>
      <w:r w:rsidR="00F815AF" w:rsidRPr="00722AFC">
        <w:rPr>
          <w:rFonts w:ascii="GHEA Grapalat" w:hAnsi="GHEA Grapalat" w:cs="Sylfaen"/>
          <w:sz w:val="20"/>
          <w:lang w:val="af-ZA"/>
        </w:rPr>
        <w:t xml:space="preserve"> </w:t>
      </w:r>
      <w:r w:rsidRPr="00722AFC">
        <w:rPr>
          <w:rFonts w:ascii="GHEA Grapalat" w:hAnsi="GHEA Grapalat" w:cs="Sylfaen"/>
          <w:sz w:val="20"/>
          <w:lang w:val="af-ZA"/>
        </w:rPr>
        <w:t>13</w:t>
      </w:r>
      <w:r w:rsidR="00F815AF" w:rsidRPr="00722AFC">
        <w:rPr>
          <w:rFonts w:ascii="GHEA Grapalat" w:hAnsi="GHEA Grapalat" w:cs="Sylfaen"/>
          <w:sz w:val="20"/>
          <w:lang w:val="af-ZA"/>
        </w:rPr>
        <w:t xml:space="preserve">-ին </w:t>
      </w:r>
      <w:r w:rsidR="00F815AF">
        <w:rPr>
          <w:rFonts w:ascii="GHEA Grapalat" w:hAnsi="GHEA Grapalat" w:cs="Sylfaen"/>
          <w:sz w:val="20"/>
          <w:lang w:val="af-ZA"/>
        </w:rPr>
        <w:t xml:space="preserve">ստացված հարցադրումները և դրանց </w:t>
      </w:r>
      <w:r w:rsidR="00F815AF" w:rsidRPr="00EE6D45">
        <w:rPr>
          <w:rFonts w:ascii="GHEA Grapalat" w:hAnsi="GHEA Grapalat" w:cs="Sylfaen"/>
          <w:sz w:val="20"/>
          <w:lang w:val="af-ZA"/>
        </w:rPr>
        <w:t xml:space="preserve">վերաբերյալ </w:t>
      </w:r>
      <w:r w:rsidRPr="00722AFC">
        <w:rPr>
          <w:rFonts w:ascii="GHEA Grapalat" w:hAnsi="GHEA Grapalat" w:cs="Sylfaen"/>
          <w:sz w:val="20"/>
          <w:lang w:val="af-ZA"/>
        </w:rPr>
        <w:t>2026</w:t>
      </w:r>
      <w:r w:rsidR="00F815AF" w:rsidRPr="00722AFC">
        <w:rPr>
          <w:rFonts w:ascii="GHEA Grapalat" w:hAnsi="GHEA Grapalat" w:cs="Sylfaen"/>
          <w:sz w:val="20"/>
          <w:lang w:val="af-ZA"/>
        </w:rPr>
        <w:t xml:space="preserve"> թվականի </w:t>
      </w:r>
      <w:r w:rsidRPr="00722AFC">
        <w:rPr>
          <w:rFonts w:ascii="GHEA Grapalat" w:hAnsi="GHEA Grapalat" w:cs="Sylfaen"/>
          <w:sz w:val="20"/>
          <w:lang w:val="af-ZA"/>
        </w:rPr>
        <w:t>հունիսի</w:t>
      </w:r>
      <w:r w:rsidR="00F815AF" w:rsidRPr="00722AFC">
        <w:rPr>
          <w:rFonts w:ascii="GHEA Grapalat" w:hAnsi="GHEA Grapalat" w:cs="Sylfaen"/>
          <w:sz w:val="20"/>
          <w:lang w:val="af-ZA"/>
        </w:rPr>
        <w:t xml:space="preserve"> </w:t>
      </w:r>
      <w:r w:rsidRPr="00722AFC">
        <w:rPr>
          <w:rFonts w:ascii="GHEA Grapalat" w:hAnsi="GHEA Grapalat" w:cs="Sylfaen"/>
          <w:sz w:val="20"/>
          <w:lang w:val="af-ZA"/>
        </w:rPr>
        <w:t>15</w:t>
      </w:r>
      <w:r w:rsidR="00F815AF" w:rsidRPr="00722AFC">
        <w:rPr>
          <w:rFonts w:ascii="GHEA Grapalat" w:hAnsi="GHEA Grapalat" w:cs="Sylfaen"/>
          <w:sz w:val="20"/>
          <w:lang w:val="af-ZA"/>
        </w:rPr>
        <w:t>-ին</w:t>
      </w:r>
      <w:r w:rsidR="00F815AF">
        <w:rPr>
          <w:rFonts w:ascii="GHEA Grapalat" w:hAnsi="GHEA Grapalat" w:cs="Sylfaen"/>
          <w:sz w:val="20"/>
          <w:lang w:val="af-ZA"/>
        </w:rPr>
        <w:t xml:space="preserve"> տրամադրված պարզաբանումները`</w:t>
      </w:r>
    </w:p>
    <w:p w14:paraId="22023EE1" w14:textId="77777777" w:rsidR="00A93088" w:rsidRPr="00C433B5" w:rsidRDefault="00A93088" w:rsidP="00F815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C3E8785" w14:textId="77777777" w:rsidR="00F815AF" w:rsidRPr="006D14EC" w:rsidRDefault="00F815AF" w:rsidP="00F815A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B31E9B">
        <w:rPr>
          <w:rFonts w:ascii="GHEA Grapalat" w:hAnsi="GHEA Grapalat" w:cs="Sylfaen"/>
          <w:b/>
          <w:sz w:val="20"/>
          <w:lang w:val="af-ZA"/>
        </w:rPr>
        <w:t>Հարցադրում</w:t>
      </w:r>
      <w:r w:rsidRPr="00B31E9B">
        <w:rPr>
          <w:rFonts w:ascii="GHEA Grapalat" w:hAnsi="GHEA Grapalat"/>
          <w:b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 xml:space="preserve"> </w:t>
      </w:r>
      <w:r w:rsidRPr="008E49BE">
        <w:rPr>
          <w:rFonts w:ascii="GHEA Grapalat" w:hAnsi="GHEA Grapalat"/>
          <w:b/>
          <w:sz w:val="20"/>
          <w:lang w:val="af-ZA"/>
        </w:rPr>
        <w:t>1</w:t>
      </w:r>
    </w:p>
    <w:p w14:paraId="448E0DDB" w14:textId="77777777" w:rsidR="00722AFC" w:rsidRPr="00722AFC" w:rsidRDefault="00722AFC" w:rsidP="00722AFC">
      <w:pPr>
        <w:ind w:left="720" w:hanging="11"/>
        <w:jc w:val="both"/>
        <w:rPr>
          <w:rFonts w:ascii="GHEA Grapalat" w:hAnsi="GHEA Grapalat"/>
          <w:sz w:val="20"/>
          <w:lang w:val="af-ZA"/>
        </w:rPr>
      </w:pPr>
      <w:r w:rsidRPr="00722AFC">
        <w:rPr>
          <w:rFonts w:ascii="GHEA Grapalat" w:hAnsi="GHEA Grapalat"/>
          <w:sz w:val="20"/>
          <w:lang w:val="hy-AM"/>
        </w:rPr>
        <w:t>Հարգելի՛ գնահատող հանձնաժողով,</w:t>
      </w:r>
    </w:p>
    <w:p w14:paraId="18B6641A" w14:textId="77777777" w:rsidR="00722AFC" w:rsidRPr="00722AFC" w:rsidRDefault="00722AFC" w:rsidP="00722AFC">
      <w:pPr>
        <w:ind w:left="720" w:hanging="11"/>
        <w:jc w:val="both"/>
        <w:rPr>
          <w:rFonts w:ascii="GHEA Grapalat" w:hAnsi="GHEA Grapalat"/>
          <w:sz w:val="20"/>
          <w:lang w:val="af-ZA"/>
        </w:rPr>
      </w:pPr>
      <w:r w:rsidRPr="00722AFC">
        <w:rPr>
          <w:rFonts w:ascii="GHEA Grapalat" w:hAnsi="GHEA Grapalat"/>
          <w:sz w:val="20"/>
          <w:lang w:val="hy-AM"/>
        </w:rPr>
        <w:t>Խնդրում ենք պարզաբանել</w:t>
      </w:r>
      <w:r w:rsidRPr="00722AFC">
        <w:rPr>
          <w:rFonts w:ascii="GHEA Grapalat" w:hAnsi="GHEA Grapalat"/>
          <w:sz w:val="20"/>
          <w:lang w:val="af-ZA"/>
        </w:rPr>
        <w:t>,</w:t>
      </w:r>
    </w:p>
    <w:p w14:paraId="282AEF3F" w14:textId="77777777" w:rsidR="00722AFC" w:rsidRPr="00722AFC" w:rsidRDefault="00722AFC" w:rsidP="00722AFC">
      <w:pPr>
        <w:ind w:left="720" w:hanging="11"/>
        <w:jc w:val="both"/>
        <w:rPr>
          <w:rFonts w:ascii="GHEA Grapalat" w:hAnsi="GHEA Grapalat"/>
          <w:sz w:val="20"/>
          <w:lang w:val="af-ZA"/>
        </w:rPr>
      </w:pPr>
      <w:r w:rsidRPr="00722AFC">
        <w:rPr>
          <w:rFonts w:ascii="GHEA Grapalat" w:hAnsi="GHEA Grapalat"/>
          <w:b/>
          <w:bCs/>
          <w:sz w:val="20"/>
          <w:lang w:val="hy-AM"/>
        </w:rPr>
        <w:t>1)</w:t>
      </w:r>
      <w:r w:rsidRPr="00722AFC">
        <w:rPr>
          <w:rFonts w:ascii="Calibri" w:hAnsi="Calibri" w:cs="Calibri"/>
          <w:b/>
          <w:bCs/>
          <w:sz w:val="20"/>
          <w:lang w:val="hy-AM"/>
        </w:rPr>
        <w:t> </w:t>
      </w:r>
      <w:r w:rsidRPr="00722AFC">
        <w:rPr>
          <w:rFonts w:ascii="GHEA Grapalat" w:hAnsi="GHEA Grapalat"/>
          <w:sz w:val="20"/>
          <w:lang w:val="hy-AM"/>
        </w:rPr>
        <w:t>Մետաղական ճաղավանդակ 100X400սմ- Անհրաժեշտ է իմանալ ինչ չափի խողովակներով է պետք ճաղավանդակը պատրաստել (խողովակները լինեն կլոր թե՞ քառանկյուն)</w:t>
      </w:r>
    </w:p>
    <w:p w14:paraId="12290766" w14:textId="77777777" w:rsidR="00722AFC" w:rsidRPr="00722AFC" w:rsidRDefault="00722AFC" w:rsidP="00722AFC">
      <w:pPr>
        <w:ind w:left="720" w:hanging="11"/>
        <w:jc w:val="both"/>
        <w:rPr>
          <w:rFonts w:ascii="GHEA Grapalat" w:hAnsi="GHEA Grapalat"/>
          <w:sz w:val="20"/>
          <w:lang w:val="af-ZA"/>
        </w:rPr>
      </w:pPr>
      <w:r w:rsidRPr="00722AFC">
        <w:rPr>
          <w:rFonts w:ascii="GHEA Grapalat" w:hAnsi="GHEA Grapalat"/>
          <w:sz w:val="20"/>
          <w:lang w:val="hy-AM"/>
        </w:rPr>
        <w:t>2)Բազալտե ավազի վերականգնում- քանի՞ խորանարդ մետր բազալտի փոշի է պետք վերականգնել</w:t>
      </w:r>
    </w:p>
    <w:p w14:paraId="4B0DA0C8" w14:textId="77777777" w:rsidR="00722AFC" w:rsidRPr="00722AFC" w:rsidRDefault="00722AFC" w:rsidP="00722AFC">
      <w:pPr>
        <w:ind w:left="720" w:hanging="11"/>
        <w:jc w:val="both"/>
        <w:rPr>
          <w:rFonts w:ascii="GHEA Grapalat" w:hAnsi="GHEA Grapalat"/>
          <w:sz w:val="20"/>
          <w:lang w:val="af-ZA"/>
        </w:rPr>
      </w:pPr>
      <w:r w:rsidRPr="00722AFC">
        <w:rPr>
          <w:rFonts w:ascii="GHEA Grapalat" w:hAnsi="GHEA Grapalat"/>
          <w:sz w:val="20"/>
          <w:lang w:val="hy-AM"/>
        </w:rPr>
        <w:t>3)Արհեստական խոտի տեղադրում 24մմ բարձրությամբ -Նշված է միայն տեղադրում, սա վերաբերում է տեղադրման աշխատանքներին թե՞ նաև անհրաժեշտ նյութերը(արհեստական խոտ,սոսինձ և այլն)</w:t>
      </w:r>
    </w:p>
    <w:p w14:paraId="64DDF27E" w14:textId="77777777" w:rsidR="00722AFC" w:rsidRPr="00722AFC" w:rsidRDefault="00722AFC" w:rsidP="00722AFC">
      <w:pPr>
        <w:ind w:left="720" w:hanging="11"/>
        <w:jc w:val="both"/>
        <w:rPr>
          <w:rFonts w:ascii="GHEA Grapalat" w:hAnsi="GHEA Grapalat"/>
          <w:sz w:val="20"/>
          <w:lang w:val="af-ZA"/>
        </w:rPr>
      </w:pPr>
      <w:r w:rsidRPr="00722AFC">
        <w:rPr>
          <w:rFonts w:ascii="GHEA Grapalat" w:hAnsi="GHEA Grapalat"/>
          <w:sz w:val="20"/>
          <w:lang w:val="hy-AM"/>
        </w:rPr>
        <w:t>4)Գծանշման աշխատանքներ- ինչպե՞ս է պետք գծանշել,ներկով</w:t>
      </w:r>
      <w:r w:rsidRPr="00722AFC">
        <w:rPr>
          <w:rFonts w:ascii="Calibri" w:hAnsi="Calibri" w:cs="Calibri"/>
          <w:sz w:val="20"/>
          <w:lang w:val="hy-AM"/>
        </w:rPr>
        <w:t> </w:t>
      </w:r>
      <w:r w:rsidRPr="00722AFC">
        <w:rPr>
          <w:rFonts w:ascii="GHEA Grapalat" w:hAnsi="GHEA Grapalat"/>
          <w:sz w:val="20"/>
          <w:lang w:val="hy-AM"/>
        </w:rPr>
        <w:t xml:space="preserve"> </w:t>
      </w:r>
      <w:r w:rsidRPr="00722AFC">
        <w:rPr>
          <w:rFonts w:ascii="GHEA Grapalat" w:hAnsi="GHEA Grapalat" w:cs="GHEA Grapalat"/>
          <w:sz w:val="20"/>
          <w:lang w:val="hy-AM"/>
        </w:rPr>
        <w:t>թե</w:t>
      </w:r>
      <w:r w:rsidRPr="00722AFC">
        <w:rPr>
          <w:rFonts w:ascii="GHEA Grapalat" w:hAnsi="GHEA Grapalat"/>
          <w:sz w:val="20"/>
          <w:lang w:val="hy-AM"/>
        </w:rPr>
        <w:t xml:space="preserve"> </w:t>
      </w:r>
      <w:r w:rsidRPr="00722AFC">
        <w:rPr>
          <w:rFonts w:ascii="GHEA Grapalat" w:hAnsi="GHEA Grapalat" w:cs="GHEA Grapalat"/>
          <w:sz w:val="20"/>
          <w:lang w:val="hy-AM"/>
        </w:rPr>
        <w:t>սպիտակ</w:t>
      </w:r>
      <w:r w:rsidRPr="00722AFC">
        <w:rPr>
          <w:rFonts w:ascii="GHEA Grapalat" w:hAnsi="GHEA Grapalat"/>
          <w:sz w:val="20"/>
          <w:lang w:val="hy-AM"/>
        </w:rPr>
        <w:t xml:space="preserve"> </w:t>
      </w:r>
      <w:r w:rsidRPr="00722AFC">
        <w:rPr>
          <w:rFonts w:ascii="GHEA Grapalat" w:hAnsi="GHEA Grapalat" w:cs="GHEA Grapalat"/>
          <w:sz w:val="20"/>
          <w:lang w:val="hy-AM"/>
        </w:rPr>
        <w:t>խոտ</w:t>
      </w:r>
      <w:r w:rsidRPr="00722AFC">
        <w:rPr>
          <w:rFonts w:ascii="GHEA Grapalat" w:hAnsi="GHEA Grapalat"/>
          <w:sz w:val="20"/>
          <w:lang w:val="hy-AM"/>
        </w:rPr>
        <w:t xml:space="preserve"> </w:t>
      </w:r>
      <w:r w:rsidRPr="00722AFC">
        <w:rPr>
          <w:rFonts w:ascii="GHEA Grapalat" w:hAnsi="GHEA Grapalat" w:cs="GHEA Grapalat"/>
          <w:sz w:val="20"/>
          <w:lang w:val="hy-AM"/>
        </w:rPr>
        <w:t>է</w:t>
      </w:r>
      <w:r w:rsidRPr="00722AFC">
        <w:rPr>
          <w:rFonts w:ascii="GHEA Grapalat" w:hAnsi="GHEA Grapalat"/>
          <w:sz w:val="20"/>
          <w:lang w:val="hy-AM"/>
        </w:rPr>
        <w:t xml:space="preserve"> </w:t>
      </w:r>
      <w:r w:rsidRPr="00722AFC">
        <w:rPr>
          <w:rFonts w:ascii="GHEA Grapalat" w:hAnsi="GHEA Grapalat" w:cs="GHEA Grapalat"/>
          <w:sz w:val="20"/>
          <w:lang w:val="hy-AM"/>
        </w:rPr>
        <w:t>պետք</w:t>
      </w:r>
    </w:p>
    <w:p w14:paraId="31ACC3CF" w14:textId="77777777" w:rsidR="00722AFC" w:rsidRPr="00722AFC" w:rsidRDefault="00722AFC" w:rsidP="00722AFC">
      <w:pPr>
        <w:ind w:left="720" w:hanging="11"/>
        <w:jc w:val="both"/>
        <w:rPr>
          <w:rFonts w:ascii="GHEA Grapalat" w:hAnsi="GHEA Grapalat"/>
          <w:sz w:val="20"/>
          <w:lang w:val="af-ZA"/>
        </w:rPr>
      </w:pPr>
      <w:r w:rsidRPr="00722AFC">
        <w:rPr>
          <w:rFonts w:ascii="GHEA Grapalat" w:hAnsi="GHEA Grapalat"/>
          <w:sz w:val="20"/>
          <w:lang w:val="hy-AM"/>
        </w:rPr>
        <w:t>5)Կվարցային ավազի տեղադրում 12մմ հաստությամբ- խնդրում ենք նշել կվարցային ավազի ֆրակցիան</w:t>
      </w:r>
    </w:p>
    <w:p w14:paraId="0385762C" w14:textId="03FDE1A2" w:rsidR="00F815AF" w:rsidRPr="00016D1F" w:rsidRDefault="00F815AF" w:rsidP="00F815AF">
      <w:pPr>
        <w:ind w:left="720" w:hanging="11"/>
        <w:jc w:val="both"/>
        <w:rPr>
          <w:rFonts w:ascii="GHEA Grapalat" w:hAnsi="GHEA Grapalat"/>
          <w:b/>
          <w:bCs/>
          <w:sz w:val="20"/>
          <w:lang w:val="af-ZA"/>
        </w:rPr>
      </w:pPr>
      <w:r w:rsidRPr="00016D1F">
        <w:rPr>
          <w:rFonts w:ascii="GHEA Grapalat" w:hAnsi="GHEA Grapalat"/>
          <w:b/>
          <w:bCs/>
          <w:sz w:val="20"/>
          <w:lang w:val="af-ZA"/>
        </w:rPr>
        <w:t xml:space="preserve">Պարզաբանում N 1 </w:t>
      </w:r>
    </w:p>
    <w:p w14:paraId="5A02A23C" w14:textId="6E1B932B" w:rsidR="00902625" w:rsidRDefault="00F815AF" w:rsidP="00A93088">
      <w:pPr>
        <w:ind w:left="720"/>
        <w:jc w:val="both"/>
        <w:rPr>
          <w:rFonts w:ascii="GHEA Grapalat" w:hAnsi="GHEA Grapalat"/>
          <w:sz w:val="20"/>
          <w:lang w:val="af-ZA"/>
        </w:rPr>
      </w:pPr>
      <w:r w:rsidRPr="006D14EC">
        <w:rPr>
          <w:rFonts w:ascii="GHEA Grapalat" w:hAnsi="GHEA Grapalat"/>
          <w:sz w:val="20"/>
          <w:lang w:val="af-ZA"/>
        </w:rPr>
        <w:t xml:space="preserve">Հարգելի գործընկեր </w:t>
      </w:r>
    </w:p>
    <w:p w14:paraId="6D3250AC" w14:textId="77777777" w:rsidR="00722AFC" w:rsidRPr="00722AFC" w:rsidRDefault="00722AFC" w:rsidP="00722AFC">
      <w:pPr>
        <w:ind w:left="720" w:hanging="11"/>
        <w:jc w:val="both"/>
        <w:rPr>
          <w:rFonts w:ascii="GHEA Grapalat" w:hAnsi="GHEA Grapalat"/>
          <w:sz w:val="20"/>
          <w:lang w:val="hy-AM"/>
        </w:rPr>
      </w:pPr>
      <w:r w:rsidRPr="00722AFC">
        <w:rPr>
          <w:rFonts w:ascii="GHEA Grapalat" w:hAnsi="GHEA Grapalat"/>
          <w:b/>
          <w:sz w:val="20"/>
          <w:lang w:val="af-ZA"/>
        </w:rPr>
        <w:t>1</w:t>
      </w:r>
      <w:r w:rsidRPr="00722AFC">
        <w:rPr>
          <w:rFonts w:ascii="GHEA Grapalat" w:hAnsi="GHEA Grapalat"/>
          <w:sz w:val="20"/>
          <w:lang w:val="hy-AM"/>
        </w:rPr>
        <w:t xml:space="preserve">. </w:t>
      </w:r>
      <w:proofErr w:type="spellStart"/>
      <w:r w:rsidRPr="00722AFC">
        <w:rPr>
          <w:rFonts w:ascii="GHEA Grapalat" w:hAnsi="GHEA Grapalat"/>
          <w:sz w:val="20"/>
          <w:lang w:val="hy-AM"/>
        </w:rPr>
        <w:t>Մետաղական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ճաղավանդակի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սյուների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չափսը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80*80</w:t>
      </w:r>
      <w:proofErr w:type="spellStart"/>
      <w:r w:rsidRPr="00722AFC">
        <w:rPr>
          <w:rFonts w:ascii="GHEA Grapalat" w:hAnsi="GHEA Grapalat"/>
          <w:sz w:val="20"/>
          <w:lang w:val="hy-AM"/>
        </w:rPr>
        <w:t>մմ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քառակուսի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կտրվածքի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proofErr w:type="gramStart"/>
      <w:r w:rsidRPr="00722AFC">
        <w:rPr>
          <w:rFonts w:ascii="GHEA Grapalat" w:hAnsi="GHEA Grapalat"/>
          <w:sz w:val="20"/>
          <w:lang w:val="hy-AM"/>
        </w:rPr>
        <w:t>խողովակից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,</w:t>
      </w:r>
      <w:proofErr w:type="gram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պատի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հաստությունը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առնվազն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3</w:t>
      </w:r>
      <w:proofErr w:type="spellStart"/>
      <w:r w:rsidRPr="00722AFC">
        <w:rPr>
          <w:rFonts w:ascii="GHEA Grapalat" w:hAnsi="GHEA Grapalat"/>
          <w:sz w:val="20"/>
          <w:lang w:val="hy-AM"/>
        </w:rPr>
        <w:t>մմ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, </w:t>
      </w:r>
      <w:proofErr w:type="spellStart"/>
      <w:r w:rsidRPr="00722AFC">
        <w:rPr>
          <w:rFonts w:ascii="GHEA Grapalat" w:hAnsi="GHEA Grapalat"/>
          <w:sz w:val="20"/>
          <w:lang w:val="hy-AM"/>
        </w:rPr>
        <w:t>իսկ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ճաղավանդակի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հատվածը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օգտագործել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20*30</w:t>
      </w:r>
      <w:proofErr w:type="spellStart"/>
      <w:r w:rsidRPr="00722AFC">
        <w:rPr>
          <w:rFonts w:ascii="GHEA Grapalat" w:hAnsi="GHEA Grapalat"/>
          <w:sz w:val="20"/>
          <w:lang w:val="hy-AM"/>
        </w:rPr>
        <w:t>մմ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ուղղակյուն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կտրվածքի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խողավակ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, </w:t>
      </w:r>
      <w:proofErr w:type="spellStart"/>
      <w:r w:rsidRPr="00722AFC">
        <w:rPr>
          <w:rFonts w:ascii="GHEA Grapalat" w:hAnsi="GHEA Grapalat"/>
          <w:sz w:val="20"/>
          <w:lang w:val="hy-AM"/>
        </w:rPr>
        <w:t>պատի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հաստությունը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առնվազն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2</w:t>
      </w:r>
      <w:proofErr w:type="spellStart"/>
      <w:r w:rsidRPr="00722AFC">
        <w:rPr>
          <w:rFonts w:ascii="GHEA Grapalat" w:hAnsi="GHEA Grapalat"/>
          <w:sz w:val="20"/>
          <w:lang w:val="hy-AM"/>
        </w:rPr>
        <w:t>մմ</w:t>
      </w:r>
      <w:proofErr w:type="spellEnd"/>
    </w:p>
    <w:p w14:paraId="3E4DBDA9" w14:textId="77777777" w:rsidR="00722AFC" w:rsidRPr="00722AFC" w:rsidRDefault="00722AFC" w:rsidP="00722AFC">
      <w:pPr>
        <w:ind w:left="720" w:hanging="11"/>
        <w:jc w:val="both"/>
        <w:rPr>
          <w:rFonts w:ascii="GHEA Grapalat" w:hAnsi="GHEA Grapalat"/>
          <w:sz w:val="20"/>
          <w:lang w:val="hy-AM"/>
        </w:rPr>
      </w:pPr>
      <w:r w:rsidRPr="00722AFC">
        <w:rPr>
          <w:rFonts w:ascii="GHEA Grapalat" w:hAnsi="GHEA Grapalat"/>
          <w:sz w:val="20"/>
          <w:lang w:val="hy-AM"/>
        </w:rPr>
        <w:t>2.</w:t>
      </w:r>
      <w:r w:rsidRPr="00722AFC">
        <w:rPr>
          <w:rFonts w:ascii="Calibri" w:hAnsi="Calibri" w:cs="Calibri"/>
          <w:sz w:val="20"/>
          <w:lang w:val="hy-AM"/>
        </w:rPr>
        <w:t> </w:t>
      </w:r>
      <w:r w:rsidRPr="00722AFC">
        <w:rPr>
          <w:rFonts w:ascii="Segoe UI Symbol" w:hAnsi="Segoe UI Symbol" w:cs="Segoe UI Symbol"/>
          <w:sz w:val="20"/>
          <w:lang w:val="hy-AM"/>
        </w:rPr>
        <w:t>⁠</w:t>
      </w:r>
      <w:proofErr w:type="spellStart"/>
      <w:r w:rsidRPr="00722AFC">
        <w:rPr>
          <w:rFonts w:ascii="GHEA Grapalat" w:hAnsi="GHEA Grapalat" w:cs="GHEA Grapalat"/>
          <w:sz w:val="20"/>
          <w:lang w:val="hy-AM"/>
        </w:rPr>
        <w:t>Բազալտի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փոշու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վերականգնման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չափսը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կազմում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է 40-50 </w:t>
      </w:r>
      <w:proofErr w:type="spellStart"/>
      <w:r w:rsidRPr="00722AFC">
        <w:rPr>
          <w:rFonts w:ascii="GHEA Grapalat" w:hAnsi="GHEA Grapalat"/>
          <w:sz w:val="20"/>
          <w:lang w:val="hy-AM"/>
        </w:rPr>
        <w:t>խորհանարդ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մետր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կախված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տեղանքից</w:t>
      </w:r>
      <w:proofErr w:type="spellEnd"/>
    </w:p>
    <w:p w14:paraId="4771DAE1" w14:textId="77777777" w:rsidR="00722AFC" w:rsidRPr="00722AFC" w:rsidRDefault="00722AFC" w:rsidP="00722AFC">
      <w:pPr>
        <w:ind w:left="720" w:hanging="11"/>
        <w:jc w:val="both"/>
        <w:rPr>
          <w:rFonts w:ascii="GHEA Grapalat" w:hAnsi="GHEA Grapalat"/>
          <w:sz w:val="20"/>
          <w:lang w:val="hy-AM"/>
        </w:rPr>
      </w:pPr>
      <w:r w:rsidRPr="00722AFC">
        <w:rPr>
          <w:rFonts w:ascii="GHEA Grapalat" w:hAnsi="GHEA Grapalat"/>
          <w:sz w:val="20"/>
          <w:lang w:val="hy-AM"/>
        </w:rPr>
        <w:t>3.</w:t>
      </w:r>
      <w:r w:rsidRPr="00722AFC">
        <w:rPr>
          <w:rFonts w:ascii="Calibri" w:hAnsi="Calibri" w:cs="Calibri"/>
          <w:sz w:val="20"/>
          <w:lang w:val="hy-AM"/>
        </w:rPr>
        <w:t> </w:t>
      </w:r>
      <w:r w:rsidRPr="00722AFC">
        <w:rPr>
          <w:rFonts w:ascii="Segoe UI Symbol" w:hAnsi="Segoe UI Symbol" w:cs="Segoe UI Symbol"/>
          <w:sz w:val="20"/>
          <w:lang w:val="hy-AM"/>
        </w:rPr>
        <w:t>⁠</w:t>
      </w:r>
      <w:proofErr w:type="spellStart"/>
      <w:r w:rsidRPr="00722AFC">
        <w:rPr>
          <w:rFonts w:ascii="GHEA Grapalat" w:hAnsi="GHEA Grapalat" w:cs="GHEA Grapalat"/>
          <w:sz w:val="20"/>
          <w:lang w:val="hy-AM"/>
        </w:rPr>
        <w:t>Բոլոր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անհրաժեշտ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նյութերը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և </w:t>
      </w:r>
      <w:proofErr w:type="spellStart"/>
      <w:r w:rsidRPr="00722AFC">
        <w:rPr>
          <w:rFonts w:ascii="GHEA Grapalat" w:hAnsi="GHEA Grapalat"/>
          <w:sz w:val="20"/>
          <w:lang w:val="hy-AM"/>
        </w:rPr>
        <w:t>տեղադրման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աշխատանքները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կատարվում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է </w:t>
      </w:r>
      <w:proofErr w:type="spellStart"/>
      <w:r w:rsidRPr="00722AFC">
        <w:rPr>
          <w:rFonts w:ascii="GHEA Grapalat" w:hAnsi="GHEA Grapalat"/>
          <w:sz w:val="20"/>
          <w:lang w:val="hy-AM"/>
        </w:rPr>
        <w:t>մատակարարի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կողմի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ց, </w:t>
      </w:r>
      <w:proofErr w:type="spellStart"/>
      <w:r w:rsidRPr="00722AFC">
        <w:rPr>
          <w:rFonts w:ascii="GHEA Grapalat" w:hAnsi="GHEA Grapalat"/>
          <w:sz w:val="20"/>
          <w:lang w:val="hy-AM"/>
        </w:rPr>
        <w:t>այդ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թվում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արհեստական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խոտ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24</w:t>
      </w:r>
      <w:proofErr w:type="spellStart"/>
      <w:r w:rsidRPr="00722AFC">
        <w:rPr>
          <w:rFonts w:ascii="GHEA Grapalat" w:hAnsi="GHEA Grapalat"/>
          <w:sz w:val="20"/>
          <w:lang w:val="hy-AM"/>
        </w:rPr>
        <w:t>մմ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բարձրությամբ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՝ </w:t>
      </w:r>
      <w:proofErr w:type="spellStart"/>
      <w:r w:rsidRPr="00722AFC">
        <w:rPr>
          <w:rFonts w:ascii="GHEA Grapalat" w:hAnsi="GHEA Grapalat"/>
          <w:sz w:val="20"/>
          <w:lang w:val="hy-AM"/>
        </w:rPr>
        <w:t>համապատասխան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սերտիֆիկատներով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, </w:t>
      </w:r>
      <w:proofErr w:type="spellStart"/>
      <w:r w:rsidRPr="00722AFC">
        <w:rPr>
          <w:rFonts w:ascii="GHEA Grapalat" w:hAnsi="GHEA Grapalat"/>
          <w:sz w:val="20"/>
          <w:lang w:val="hy-AM"/>
        </w:rPr>
        <w:t>սոսինձ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, </w:t>
      </w:r>
      <w:proofErr w:type="spellStart"/>
      <w:r w:rsidRPr="00722AFC">
        <w:rPr>
          <w:rFonts w:ascii="GHEA Grapalat" w:hAnsi="GHEA Grapalat"/>
          <w:sz w:val="20"/>
          <w:lang w:val="hy-AM"/>
        </w:rPr>
        <w:t>փակցման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հատուկ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տեքստիլ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նյութ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և </w:t>
      </w:r>
      <w:proofErr w:type="spellStart"/>
      <w:r w:rsidRPr="00722AFC">
        <w:rPr>
          <w:rFonts w:ascii="GHEA Grapalat" w:hAnsi="GHEA Grapalat"/>
          <w:sz w:val="20"/>
          <w:lang w:val="hy-AM"/>
        </w:rPr>
        <w:t>այլն</w:t>
      </w:r>
      <w:proofErr w:type="spellEnd"/>
      <w:r w:rsidRPr="00722AFC">
        <w:rPr>
          <w:rFonts w:ascii="GHEA Grapalat" w:hAnsi="GHEA Grapalat"/>
          <w:sz w:val="20"/>
          <w:lang w:val="hy-AM"/>
        </w:rPr>
        <w:t>)</w:t>
      </w:r>
      <w:r w:rsidRPr="00722AFC">
        <w:rPr>
          <w:rFonts w:ascii="Calibri" w:hAnsi="Calibri" w:cs="Calibri"/>
          <w:sz w:val="20"/>
          <w:lang w:val="hy-AM"/>
        </w:rPr>
        <w:t> </w:t>
      </w:r>
    </w:p>
    <w:p w14:paraId="75E6C573" w14:textId="77777777" w:rsidR="00722AFC" w:rsidRPr="00722AFC" w:rsidRDefault="00722AFC" w:rsidP="00722AFC">
      <w:pPr>
        <w:ind w:left="720" w:hanging="11"/>
        <w:jc w:val="both"/>
        <w:rPr>
          <w:rFonts w:ascii="GHEA Grapalat" w:hAnsi="GHEA Grapalat"/>
          <w:sz w:val="20"/>
          <w:lang w:val="hy-AM"/>
        </w:rPr>
      </w:pPr>
      <w:r w:rsidRPr="00722AFC">
        <w:rPr>
          <w:rFonts w:ascii="GHEA Grapalat" w:hAnsi="GHEA Grapalat"/>
          <w:sz w:val="20"/>
          <w:lang w:val="hy-AM"/>
        </w:rPr>
        <w:t>4.</w:t>
      </w:r>
      <w:r w:rsidRPr="00722AFC">
        <w:rPr>
          <w:rFonts w:ascii="Calibri" w:hAnsi="Calibri" w:cs="Calibri"/>
          <w:sz w:val="20"/>
          <w:lang w:val="hy-AM"/>
        </w:rPr>
        <w:t> </w:t>
      </w:r>
      <w:r w:rsidRPr="00722AFC">
        <w:rPr>
          <w:rFonts w:ascii="Segoe UI Symbol" w:hAnsi="Segoe UI Symbol" w:cs="Segoe UI Symbol"/>
          <w:sz w:val="20"/>
          <w:lang w:val="hy-AM"/>
        </w:rPr>
        <w:t>⁠</w:t>
      </w:r>
      <w:proofErr w:type="spellStart"/>
      <w:r w:rsidRPr="00722AFC">
        <w:rPr>
          <w:rFonts w:ascii="GHEA Grapalat" w:hAnsi="GHEA Grapalat" w:cs="GHEA Grapalat"/>
          <w:sz w:val="20"/>
          <w:lang w:val="hy-AM"/>
        </w:rPr>
        <w:t>Գծանշման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աշխատանքները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կատարվում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են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բացառապես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սպիտակ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խոտով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կրկին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24</w:t>
      </w:r>
      <w:proofErr w:type="spellStart"/>
      <w:r w:rsidRPr="00722AFC">
        <w:rPr>
          <w:rFonts w:ascii="GHEA Grapalat" w:hAnsi="GHEA Grapalat"/>
          <w:sz w:val="20"/>
          <w:lang w:val="hy-AM"/>
        </w:rPr>
        <w:t>մմ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բարձրությամբ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՝ </w:t>
      </w:r>
      <w:proofErr w:type="spellStart"/>
      <w:r w:rsidRPr="00722AFC">
        <w:rPr>
          <w:rFonts w:ascii="GHEA Grapalat" w:hAnsi="GHEA Grapalat"/>
          <w:sz w:val="20"/>
          <w:lang w:val="hy-AM"/>
        </w:rPr>
        <w:t>ըստ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պատվիրատուի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կողմից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տրվող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գծանշման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էսքիզի</w:t>
      </w:r>
      <w:proofErr w:type="spellEnd"/>
    </w:p>
    <w:p w14:paraId="3131B335" w14:textId="77777777" w:rsidR="00722AFC" w:rsidRPr="00722AFC" w:rsidRDefault="00722AFC" w:rsidP="00722AFC">
      <w:pPr>
        <w:ind w:left="720" w:hanging="11"/>
        <w:jc w:val="both"/>
        <w:rPr>
          <w:rFonts w:ascii="GHEA Grapalat" w:hAnsi="GHEA Grapalat"/>
          <w:sz w:val="20"/>
          <w:lang w:val="hy-AM"/>
        </w:rPr>
      </w:pPr>
      <w:r w:rsidRPr="00722AFC">
        <w:rPr>
          <w:rFonts w:ascii="GHEA Grapalat" w:hAnsi="GHEA Grapalat"/>
          <w:sz w:val="20"/>
          <w:lang w:val="hy-AM"/>
        </w:rPr>
        <w:t>5.</w:t>
      </w:r>
      <w:r w:rsidRPr="00722AFC">
        <w:rPr>
          <w:rFonts w:ascii="Calibri" w:hAnsi="Calibri" w:cs="Calibri"/>
          <w:sz w:val="20"/>
          <w:lang w:val="hy-AM"/>
        </w:rPr>
        <w:t> </w:t>
      </w:r>
      <w:r w:rsidRPr="00722AFC">
        <w:rPr>
          <w:rFonts w:ascii="Segoe UI Symbol" w:hAnsi="Segoe UI Symbol" w:cs="Segoe UI Symbol"/>
          <w:sz w:val="20"/>
          <w:lang w:val="hy-AM"/>
        </w:rPr>
        <w:t>⁠</w:t>
      </w:r>
      <w:proofErr w:type="spellStart"/>
      <w:r w:rsidRPr="00722AFC">
        <w:rPr>
          <w:rFonts w:ascii="GHEA Grapalat" w:hAnsi="GHEA Grapalat" w:cs="GHEA Grapalat"/>
          <w:sz w:val="20"/>
          <w:lang w:val="hy-AM"/>
        </w:rPr>
        <w:t>Կվարացային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ավազի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շերտի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տեղադրում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առնվազն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12</w:t>
      </w:r>
      <w:proofErr w:type="spellStart"/>
      <w:r w:rsidRPr="00722AFC">
        <w:rPr>
          <w:rFonts w:ascii="GHEA Grapalat" w:hAnsi="GHEA Grapalat"/>
          <w:sz w:val="20"/>
          <w:lang w:val="hy-AM"/>
        </w:rPr>
        <w:t>մմ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հաստությամբ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, </w:t>
      </w:r>
      <w:proofErr w:type="spellStart"/>
      <w:r w:rsidRPr="00722AFC">
        <w:rPr>
          <w:rFonts w:ascii="GHEA Grapalat" w:hAnsi="GHEA Grapalat"/>
          <w:sz w:val="20"/>
          <w:lang w:val="hy-AM"/>
        </w:rPr>
        <w:t>ֆրակցիայ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չափսը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722AFC">
        <w:rPr>
          <w:rFonts w:ascii="GHEA Grapalat" w:hAnsi="GHEA Grapalat"/>
          <w:sz w:val="20"/>
          <w:lang w:val="hy-AM"/>
        </w:rPr>
        <w:t>մինչև</w:t>
      </w:r>
      <w:proofErr w:type="spellEnd"/>
      <w:r w:rsidRPr="00722AFC">
        <w:rPr>
          <w:rFonts w:ascii="GHEA Grapalat" w:hAnsi="GHEA Grapalat"/>
          <w:sz w:val="20"/>
          <w:lang w:val="hy-AM"/>
        </w:rPr>
        <w:t xml:space="preserve"> 1</w:t>
      </w:r>
      <w:proofErr w:type="spellStart"/>
      <w:r w:rsidRPr="00722AFC">
        <w:rPr>
          <w:rFonts w:ascii="GHEA Grapalat" w:hAnsi="GHEA Grapalat"/>
          <w:sz w:val="20"/>
          <w:lang w:val="hy-AM"/>
        </w:rPr>
        <w:t>մմ</w:t>
      </w:r>
      <w:proofErr w:type="spellEnd"/>
      <w:r w:rsidRPr="00722AFC">
        <w:rPr>
          <w:rFonts w:ascii="GHEA Grapalat" w:hAnsi="GHEA Grapalat"/>
          <w:sz w:val="20"/>
          <w:lang w:val="hy-AM"/>
        </w:rPr>
        <w:t>:</w:t>
      </w:r>
    </w:p>
    <w:p w14:paraId="56FDD333" w14:textId="77777777" w:rsidR="00441B75" w:rsidRPr="00722AFC" w:rsidRDefault="00441B75" w:rsidP="000C0DE4">
      <w:pPr>
        <w:ind w:left="720"/>
        <w:jc w:val="both"/>
        <w:rPr>
          <w:rFonts w:ascii="GHEA Grapalat" w:hAnsi="GHEA Grapalat"/>
          <w:sz w:val="20"/>
          <w:lang w:val="af-ZA"/>
        </w:rPr>
      </w:pPr>
    </w:p>
    <w:p w14:paraId="60F1336A" w14:textId="3E68EFF7" w:rsidR="00F815AF" w:rsidRDefault="00F815AF" w:rsidP="00F815A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204E5508" w14:textId="107A20F1" w:rsidR="00F815AF" w:rsidRPr="00A7446E" w:rsidRDefault="00F815AF" w:rsidP="00F815AF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0"/>
          <w:lang w:val="hy-AM"/>
        </w:rPr>
        <w:t>«</w:t>
      </w:r>
      <w:r w:rsidR="00722AFC">
        <w:rPr>
          <w:rFonts w:ascii="GHEA Grapalat" w:hAnsi="GHEA Grapalat"/>
          <w:b/>
          <w:sz w:val="20"/>
          <w:lang w:val="af-ZA"/>
        </w:rPr>
        <w:t>ԿՄՀՔ-ԳՀԱՇՁԲ-26/49</w:t>
      </w:r>
      <w:r>
        <w:rPr>
          <w:rFonts w:ascii="GHEA Grapalat" w:hAnsi="GHEA Grapalat"/>
          <w:b/>
          <w:sz w:val="20"/>
          <w:lang w:val="hy-AM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ծածկագրով </w:t>
      </w:r>
      <w:r w:rsidR="00BA2C3D">
        <w:rPr>
          <w:rFonts w:ascii="GHEA Grapalat" w:hAnsi="GHEA Grapalat" w:cs="Sylfaen"/>
          <w:sz w:val="20"/>
          <w:lang w:val="af-ZA"/>
        </w:rPr>
        <w:t xml:space="preserve">ընթացակարգի </w:t>
      </w:r>
      <w:r>
        <w:rPr>
          <w:rFonts w:ascii="GHEA Grapalat" w:hAnsi="GHEA Grapalat" w:cs="Sylfaen"/>
          <w:sz w:val="20"/>
          <w:lang w:val="af-ZA"/>
        </w:rPr>
        <w:t xml:space="preserve">գնահատող հանձնաժողովի </w:t>
      </w:r>
      <w:r w:rsidRPr="00016D1F">
        <w:rPr>
          <w:rFonts w:ascii="GHEA Grapalat" w:hAnsi="GHEA Grapalat" w:cs="Sylfaen"/>
          <w:sz w:val="20"/>
          <w:lang w:val="af-ZA"/>
        </w:rPr>
        <w:t xml:space="preserve">քարտուղար </w:t>
      </w:r>
      <w:r w:rsidR="000F4B9F">
        <w:rPr>
          <w:rFonts w:ascii="GHEA Grapalat" w:hAnsi="GHEA Grapalat" w:cs="Sylfaen"/>
          <w:sz w:val="20"/>
          <w:lang w:val="af-ZA"/>
        </w:rPr>
        <w:t>Աստղիկ Գյուրջյանին</w:t>
      </w:r>
      <w:r>
        <w:rPr>
          <w:rFonts w:ascii="GHEA Grapalat" w:hAnsi="GHEA Grapalat" w:cs="Sylfaen"/>
          <w:sz w:val="20"/>
          <w:lang w:val="af-ZA"/>
        </w:rPr>
        <w:t>:</w:t>
      </w:r>
    </w:p>
    <w:p w14:paraId="7820E07B" w14:textId="77777777" w:rsidR="00F815AF" w:rsidRPr="00A7446E" w:rsidRDefault="00F815AF" w:rsidP="00F815AF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2050C0F4" w14:textId="42B8D86C" w:rsidR="00F815AF" w:rsidRPr="00016D1F" w:rsidRDefault="00F815AF" w:rsidP="00F815AF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6D1F">
        <w:rPr>
          <w:rFonts w:ascii="GHEA Grapalat" w:hAnsi="GHEA Grapalat" w:cs="Arial Armenian"/>
          <w:sz w:val="20"/>
          <w:lang w:val="af-ZA"/>
        </w:rPr>
        <w:t xml:space="preserve">Հեռախոս </w:t>
      </w:r>
      <w:r w:rsidR="000F4B9F">
        <w:rPr>
          <w:rFonts w:ascii="GHEA Grapalat" w:hAnsi="GHEA Grapalat" w:cs="Arial Armenian"/>
          <w:sz w:val="20"/>
          <w:lang w:val="af-ZA"/>
        </w:rPr>
        <w:t>093 455493</w:t>
      </w:r>
    </w:p>
    <w:p w14:paraId="55070444" w14:textId="37F6EDFB" w:rsidR="00F815AF" w:rsidRPr="00EE6D45" w:rsidRDefault="00F815AF" w:rsidP="00F815AF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016D1F">
        <w:rPr>
          <w:rFonts w:ascii="GHEA Grapalat" w:hAnsi="GHEA Grapalat" w:cs="Arial Armenian"/>
          <w:sz w:val="20"/>
          <w:lang w:val="af-ZA"/>
        </w:rPr>
        <w:t>Էլ. փոստ a.</w:t>
      </w:r>
      <w:r w:rsidR="000F4B9F">
        <w:rPr>
          <w:rFonts w:ascii="GHEA Grapalat" w:hAnsi="GHEA Grapalat" w:cs="Arial Armenian"/>
          <w:sz w:val="20"/>
          <w:lang w:val="af-ZA"/>
        </w:rPr>
        <w:t>gyurjyan</w:t>
      </w:r>
      <w:r w:rsidRPr="00016D1F">
        <w:rPr>
          <w:rFonts w:ascii="GHEA Grapalat" w:hAnsi="GHEA Grapalat" w:cs="Arial Armenian"/>
          <w:sz w:val="20"/>
          <w:lang w:val="af-ZA"/>
        </w:rPr>
        <w:t>@keystone.am</w:t>
      </w:r>
    </w:p>
    <w:p w14:paraId="77A5E5CF" w14:textId="77777777" w:rsidR="00AA322A" w:rsidRPr="00F815AF" w:rsidRDefault="00AA322A">
      <w:pPr>
        <w:rPr>
          <w:lang w:val="af-ZA"/>
        </w:rPr>
      </w:pPr>
    </w:p>
    <w:sectPr w:rsidR="00AA322A" w:rsidRPr="00F815AF" w:rsidSect="00F815AF">
      <w:footerReference w:type="even" r:id="rId7"/>
      <w:footerReference w:type="default" r:id="rId8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1753F" w14:textId="77777777" w:rsidR="0090677D" w:rsidRDefault="0090677D">
      <w:r>
        <w:separator/>
      </w:r>
    </w:p>
  </w:endnote>
  <w:endnote w:type="continuationSeparator" w:id="0">
    <w:p w14:paraId="0B005450" w14:textId="77777777" w:rsidR="0090677D" w:rsidRDefault="0090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B8451" w14:textId="77777777" w:rsidR="003C58CE" w:rsidRDefault="00000000" w:rsidP="00717888">
    <w:pPr>
      <w:pStyle w:val="ad"/>
      <w:framePr w:wrap="around" w:vAnchor="text" w:hAnchor="margin" w:xAlign="right" w:y="1"/>
      <w:rPr>
        <w:rStyle w:val="ac"/>
        <w:rFonts w:eastAsiaTheme="majorEastAsia"/>
      </w:rPr>
    </w:pPr>
    <w:r>
      <w:rPr>
        <w:rStyle w:val="ac"/>
        <w:rFonts w:eastAsiaTheme="majorEastAsia"/>
      </w:rPr>
      <w:fldChar w:fldCharType="begin"/>
    </w:r>
    <w:r>
      <w:rPr>
        <w:rStyle w:val="ac"/>
        <w:rFonts w:eastAsiaTheme="majorEastAsia"/>
      </w:rPr>
      <w:instrText xml:space="preserve">PAGE  </w:instrText>
    </w:r>
    <w:r>
      <w:rPr>
        <w:rStyle w:val="ac"/>
        <w:rFonts w:eastAsiaTheme="majorEastAsia"/>
      </w:rPr>
      <w:fldChar w:fldCharType="end"/>
    </w:r>
  </w:p>
  <w:p w14:paraId="4B4FC236" w14:textId="77777777" w:rsidR="003C58CE" w:rsidRDefault="003C58CE" w:rsidP="00B21464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86BED" w14:textId="77777777" w:rsidR="003C58CE" w:rsidRDefault="003C58CE" w:rsidP="00717888">
    <w:pPr>
      <w:pStyle w:val="ad"/>
      <w:framePr w:wrap="around" w:vAnchor="text" w:hAnchor="margin" w:xAlign="right" w:y="1"/>
      <w:rPr>
        <w:rStyle w:val="ac"/>
        <w:rFonts w:eastAsiaTheme="majorEastAsia"/>
      </w:rPr>
    </w:pPr>
  </w:p>
  <w:p w14:paraId="37115298" w14:textId="77777777" w:rsidR="003C58CE" w:rsidRDefault="003C58CE" w:rsidP="00B21464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90276" w14:textId="77777777" w:rsidR="0090677D" w:rsidRDefault="0090677D">
      <w:r>
        <w:separator/>
      </w:r>
    </w:p>
  </w:footnote>
  <w:footnote w:type="continuationSeparator" w:id="0">
    <w:p w14:paraId="7075FBEC" w14:textId="77777777" w:rsidR="0090677D" w:rsidRDefault="00906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31459F"/>
    <w:multiLevelType w:val="hybridMultilevel"/>
    <w:tmpl w:val="74EE5034"/>
    <w:lvl w:ilvl="0" w:tplc="44169472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546062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A7D"/>
    <w:rsid w:val="000414B7"/>
    <w:rsid w:val="000856CB"/>
    <w:rsid w:val="000A2366"/>
    <w:rsid w:val="000C0DE4"/>
    <w:rsid w:val="000F4B9F"/>
    <w:rsid w:val="0014528B"/>
    <w:rsid w:val="00160A4F"/>
    <w:rsid w:val="0025136B"/>
    <w:rsid w:val="002F061B"/>
    <w:rsid w:val="003C58CE"/>
    <w:rsid w:val="0040215D"/>
    <w:rsid w:val="00441B75"/>
    <w:rsid w:val="004B7C00"/>
    <w:rsid w:val="004C001F"/>
    <w:rsid w:val="006D4A7D"/>
    <w:rsid w:val="00722AFC"/>
    <w:rsid w:val="00780B4E"/>
    <w:rsid w:val="0079577C"/>
    <w:rsid w:val="007E64DE"/>
    <w:rsid w:val="008C68A6"/>
    <w:rsid w:val="00902625"/>
    <w:rsid w:val="0090677D"/>
    <w:rsid w:val="00A56925"/>
    <w:rsid w:val="00A93088"/>
    <w:rsid w:val="00AA322A"/>
    <w:rsid w:val="00AA484F"/>
    <w:rsid w:val="00BA2C3D"/>
    <w:rsid w:val="00C433B5"/>
    <w:rsid w:val="00E627CE"/>
    <w:rsid w:val="00F815AF"/>
    <w:rsid w:val="00FD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80FC6"/>
  <w15:chartTrackingRefBased/>
  <w15:docId w15:val="{FA79BD62-9A65-445D-B400-9FA826CDC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5AF"/>
    <w:pPr>
      <w:spacing w:after="0" w:line="240" w:lineRule="auto"/>
    </w:pPr>
    <w:rPr>
      <w:rFonts w:ascii="Times Armenian" w:eastAsia="Times New Roman" w:hAnsi="Times Armenian" w:cs="Times New Roman"/>
      <w:kern w:val="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D4A7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4A7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D4A7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4A7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4A7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4A7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4A7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4A7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4A7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4A7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4A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4A7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4A7D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4A7D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4A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4A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4A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4A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4A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D4A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4A7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D4A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4A7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D4A7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4A7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D4A7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4A7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D4A7D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6D4A7D"/>
    <w:rPr>
      <w:b/>
      <w:bCs/>
      <w:smallCaps/>
      <w:color w:val="2E74B5" w:themeColor="accent1" w:themeShade="BF"/>
      <w:spacing w:val="5"/>
    </w:rPr>
  </w:style>
  <w:style w:type="character" w:styleId="ac">
    <w:name w:val="page number"/>
    <w:basedOn w:val="a0"/>
    <w:rsid w:val="00F815AF"/>
  </w:style>
  <w:style w:type="paragraph" w:styleId="ad">
    <w:name w:val="footer"/>
    <w:basedOn w:val="a"/>
    <w:link w:val="ae"/>
    <w:rsid w:val="00F815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e">
    <w:name w:val="Нижний колонтитул Знак"/>
    <w:basedOn w:val="a0"/>
    <w:link w:val="ad"/>
    <w:rsid w:val="00F815A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6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4815">
          <w:blockQuote w:val="1"/>
          <w:marLeft w:val="150"/>
          <w:marRight w:val="150"/>
          <w:marTop w:val="150"/>
          <w:marBottom w:val="150"/>
          <w:divBdr>
            <w:top w:val="none" w:sz="0" w:space="0" w:color="auto"/>
            <w:left w:val="single" w:sz="6" w:space="8" w:color="0857A6"/>
            <w:bottom w:val="none" w:sz="0" w:space="0" w:color="auto"/>
            <w:right w:val="none" w:sz="0" w:space="0" w:color="auto"/>
          </w:divBdr>
          <w:divsChild>
            <w:div w:id="46551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81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51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924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315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1996426">
          <w:blockQuote w:val="1"/>
          <w:marLeft w:val="150"/>
          <w:marRight w:val="150"/>
          <w:marTop w:val="150"/>
          <w:marBottom w:val="150"/>
          <w:divBdr>
            <w:top w:val="none" w:sz="0" w:space="0" w:color="auto"/>
            <w:left w:val="single" w:sz="6" w:space="8" w:color="0857A6"/>
            <w:bottom w:val="none" w:sz="0" w:space="0" w:color="auto"/>
            <w:right w:val="none" w:sz="0" w:space="0" w:color="auto"/>
          </w:divBdr>
          <w:divsChild>
            <w:div w:id="2602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56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93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48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339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31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Elibekyan</dc:creator>
  <cp:keywords/>
  <dc:description/>
  <cp:lastModifiedBy>Mariam Elibekyan</cp:lastModifiedBy>
  <cp:revision>20</cp:revision>
  <dcterms:created xsi:type="dcterms:W3CDTF">2025-04-22T11:55:00Z</dcterms:created>
  <dcterms:modified xsi:type="dcterms:W3CDTF">2026-06-17T12:19:00Z</dcterms:modified>
</cp:coreProperties>
</file>