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6C1EF6">
      <w:pPr>
        <w:widowControl w:val="0"/>
        <w:spacing w:after="160" w:line="360" w:lineRule="auto"/>
        <w:ind w:right="569" w:firstLine="90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«</w:t>
      </w:r>
      <w:r w:rsidR="00CE3F48" w:rsidRPr="00CE3F48">
        <w:t xml:space="preserve"> </w:t>
      </w:r>
      <w:r w:rsidR="00904D05" w:rsidRPr="00904D05">
        <w:rPr>
          <w:rFonts w:ascii="GHEA Grapalat" w:hAnsi="GHEA Grapalat" w:cs="Sylfaen"/>
          <w:b w:val="0"/>
          <w:sz w:val="22"/>
          <w:szCs w:val="24"/>
          <w:lang w:val="af-ZA"/>
        </w:rPr>
        <w:t>ՀՀ ՖՆ-ԵՄԾՁԲ-25/2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»</w:t>
      </w:r>
    </w:p>
    <w:p w:rsidR="00E05B2C" w:rsidRPr="0085025B" w:rsidRDefault="0085025B" w:rsidP="006C1EF6">
      <w:pPr>
        <w:pStyle w:val="BodyText"/>
        <w:widowControl w:val="0"/>
        <w:spacing w:line="360" w:lineRule="auto"/>
        <w:ind w:left="-720" w:right="479" w:firstLine="900"/>
        <w:jc w:val="center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>ниже представляет информацию об объявлении</w:t>
      </w:r>
    </w:p>
    <w:p w:rsidR="0012540C" w:rsidRPr="00EB42F4" w:rsidRDefault="00D732C4" w:rsidP="006C1EF6">
      <w:pPr>
        <w:pStyle w:val="BodyTextIndent"/>
        <w:widowControl w:val="0"/>
        <w:spacing w:after="160" w:line="360" w:lineRule="auto"/>
        <w:ind w:right="479" w:firstLine="0"/>
        <w:jc w:val="center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904D05" w:rsidRPr="00904D05">
        <w:rPr>
          <w:rFonts w:ascii="GHEA Grapalat" w:hAnsi="GHEA Grapalat"/>
          <w:szCs w:val="24"/>
        </w:rPr>
        <w:t>ՀՀ ՖՆ-ԵՄԾՁԲ-25/2</w:t>
      </w:r>
      <w:r w:rsidR="00267D0F" w:rsidRPr="00267D0F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85025B" w:rsidRPr="00E05B2C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Услуги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по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внедрению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модели</w:t>
      </w:r>
      <w:r w:rsidR="00904D05" w:rsidRPr="00904D05">
        <w:rPr>
          <w:rFonts w:ascii="GHEA Grapalat" w:hAnsi="GHEA Grapalat"/>
          <w:szCs w:val="24"/>
        </w:rPr>
        <w:t xml:space="preserve"> «</w:t>
      </w:r>
      <w:r w:rsidR="00904D05" w:rsidRPr="00904D05">
        <w:rPr>
          <w:rFonts w:ascii="GHEA Grapalat" w:hAnsi="GHEA Grapalat" w:hint="eastAsia"/>
          <w:szCs w:val="24"/>
        </w:rPr>
        <w:t>Источник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бесперебойного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питания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как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услуга»</w:t>
      </w:r>
      <w:r w:rsidR="00904D05" w:rsidRPr="00904D05">
        <w:rPr>
          <w:rFonts w:ascii="GHEA Grapalat" w:hAnsi="GHEA Grapalat"/>
          <w:szCs w:val="24"/>
        </w:rPr>
        <w:t xml:space="preserve"> (UPS-as-a-Service, UPSaaS)</w:t>
      </w:r>
      <w:r w:rsidR="006C1EF6">
        <w:rPr>
          <w:rFonts w:ascii="GHEA Grapalat" w:hAnsi="GHEA Grapalat"/>
          <w:szCs w:val="24"/>
          <w:lang w:val="hy-AM"/>
        </w:rPr>
        <w:t>.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971"/>
        <w:gridCol w:w="2613"/>
        <w:gridCol w:w="2387"/>
        <w:gridCol w:w="2090"/>
      </w:tblGrid>
      <w:tr w:rsidR="00A72AAE" w:rsidRPr="004E4619" w:rsidTr="0072582B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E3F48" w:rsidRPr="004E4619" w:rsidTr="00575AE5">
        <w:trPr>
          <w:trHeight w:val="654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CE3F48" w:rsidRPr="00676A65" w:rsidRDefault="00CE3F48" w:rsidP="00CE3F48">
            <w:pPr>
              <w:numPr>
                <w:ilvl w:val="0"/>
                <w:numId w:val="38"/>
              </w:num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F48" w:rsidRPr="007B21AC" w:rsidRDefault="00904D05" w:rsidP="0028378D">
            <w:pPr>
              <w:spacing w:before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Услуги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по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внедрению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модели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Источник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бесперебойного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питания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как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услуга»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(UPS)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в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Министерстве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финансов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Республики</w:t>
            </w:r>
            <w:r w:rsidRPr="00904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904D05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2613" w:type="dxa"/>
            <w:shd w:val="clear" w:color="auto" w:fill="auto"/>
          </w:tcPr>
          <w:p w:rsidR="00CE3F48" w:rsidRPr="004E4619" w:rsidRDefault="00CE3F48" w:rsidP="00CE3F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CE3F48" w:rsidRPr="004E4619" w:rsidRDefault="00CE3F48" w:rsidP="00CE3F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E3F48" w:rsidRPr="004E4619" w:rsidRDefault="00CE3F48" w:rsidP="00CE3F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85025B" w:rsidRDefault="002C44C4" w:rsidP="00904D0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 xml:space="preserve">к </w:t>
      </w:r>
      <w:r w:rsidR="00904D05" w:rsidRPr="00904D05">
        <w:rPr>
          <w:rFonts w:ascii="GHEA Grapalat" w:hAnsi="GHEA Grapalat" w:hint="eastAsia"/>
          <w:szCs w:val="24"/>
        </w:rPr>
        <w:t>секретарю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комиссии</w:t>
      </w:r>
      <w:r w:rsidRPr="00904D05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904D05" w:rsidRPr="00904D05">
        <w:rPr>
          <w:rFonts w:ascii="GHEA Grapalat" w:hAnsi="GHEA Grapalat"/>
          <w:szCs w:val="24"/>
        </w:rPr>
        <w:t>ՀՀ ՖՆ-ԵՄԾՁԲ-25/2</w:t>
      </w:r>
      <w:r w:rsidR="00267D0F" w:rsidRPr="00267D0F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Армине</w:t>
      </w:r>
      <w:r w:rsidR="00904D05" w:rsidRPr="00904D05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 w:hint="eastAsia"/>
          <w:szCs w:val="24"/>
        </w:rPr>
        <w:t>Агаджанян</w:t>
      </w:r>
      <w:r w:rsidR="00895602">
        <w:rPr>
          <w:rFonts w:ascii="GHEA Grapalat" w:hAnsi="GHEA Grapalat"/>
          <w:szCs w:val="24"/>
        </w:rPr>
        <w:t>у.</w:t>
      </w:r>
    </w:p>
    <w:p w:rsidR="0085025B" w:rsidRPr="0085025B" w:rsidRDefault="0085025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C44C4" w:rsidRPr="00DC5FD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DC5FD4">
        <w:rPr>
          <w:rFonts w:ascii="GHEA Grapalat" w:hAnsi="GHEA Grapalat" w:cs="Sylfaen"/>
          <w:b/>
          <w:i/>
          <w:sz w:val="22"/>
          <w:szCs w:val="22"/>
          <w:lang w:val="af-ZA"/>
        </w:rPr>
        <w:t>011 800 114</w:t>
      </w:r>
    </w:p>
    <w:p w:rsidR="00267D0F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04D05" w:rsidRPr="00904D05">
        <w:rPr>
          <w:rFonts w:ascii="GHEA Grapalat" w:hAnsi="GHEA Grapalat"/>
          <w:b/>
          <w:noProof/>
          <w:sz w:val="22"/>
          <w:szCs w:val="22"/>
          <w:lang w:val="en-US"/>
        </w:rPr>
        <w:t>armine</w:t>
      </w:r>
      <w:r w:rsidR="00904D05" w:rsidRPr="00904D05">
        <w:rPr>
          <w:rFonts w:ascii="GHEA Grapalat" w:hAnsi="GHEA Grapalat"/>
          <w:b/>
          <w:noProof/>
          <w:sz w:val="22"/>
          <w:szCs w:val="22"/>
        </w:rPr>
        <w:t>.</w:t>
      </w:r>
      <w:r w:rsidR="00904D05" w:rsidRPr="00904D05">
        <w:rPr>
          <w:rFonts w:ascii="GHEA Grapalat" w:hAnsi="GHEA Grapalat"/>
          <w:b/>
          <w:noProof/>
          <w:sz w:val="22"/>
          <w:szCs w:val="22"/>
          <w:lang w:val="en-US"/>
        </w:rPr>
        <w:t>aghajanyan</w:t>
      </w:r>
      <w:r w:rsidR="00904D05" w:rsidRPr="00904D05">
        <w:rPr>
          <w:rFonts w:ascii="GHEA Grapalat" w:hAnsi="GHEA Grapalat"/>
          <w:b/>
          <w:noProof/>
          <w:sz w:val="22"/>
          <w:szCs w:val="22"/>
        </w:rPr>
        <w:t>@</w:t>
      </w:r>
      <w:r w:rsidR="00904D05" w:rsidRPr="00904D05">
        <w:rPr>
          <w:rFonts w:ascii="GHEA Grapalat" w:hAnsi="GHEA Grapalat"/>
          <w:b/>
          <w:noProof/>
          <w:sz w:val="22"/>
          <w:szCs w:val="22"/>
          <w:lang w:val="en-US"/>
        </w:rPr>
        <w:t>minfin</w:t>
      </w:r>
      <w:r w:rsidR="00904D05" w:rsidRPr="00904D05">
        <w:rPr>
          <w:rFonts w:ascii="GHEA Grapalat" w:hAnsi="GHEA Grapalat"/>
          <w:b/>
          <w:noProof/>
          <w:sz w:val="22"/>
          <w:szCs w:val="22"/>
        </w:rPr>
        <w:t>.</w:t>
      </w:r>
      <w:r w:rsidR="00904D05" w:rsidRPr="00904D05">
        <w:rPr>
          <w:rFonts w:ascii="GHEA Grapalat" w:hAnsi="GHEA Grapalat"/>
          <w:b/>
          <w:noProof/>
          <w:sz w:val="22"/>
          <w:szCs w:val="22"/>
          <w:lang w:val="en-US"/>
        </w:rPr>
        <w:t>am</w:t>
      </w:r>
      <w:bookmarkStart w:id="0" w:name="_GoBack"/>
      <w:bookmarkEnd w:id="0"/>
      <w:r w:rsidR="00895602" w:rsidRPr="00904D05">
        <w:rPr>
          <w:rFonts w:ascii="GHEA Grapalat" w:hAnsi="GHEA Grapalat" w:cs="Arial Armenian"/>
          <w:b/>
          <w:sz w:val="20"/>
          <w:lang w:val="af-ZA"/>
        </w:rPr>
        <w:t>։</w:t>
      </w:r>
    </w:p>
    <w:p w:rsidR="0006419E" w:rsidRPr="004E4619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 xml:space="preserve">Министерствo </w:t>
      </w:r>
      <w:r w:rsidR="004D2369" w:rsidRPr="00267D0F">
        <w:rPr>
          <w:rFonts w:ascii="GHEA Grapalat" w:hAnsi="GHEA Grapalat" w:cs="Sylfaen"/>
          <w:b/>
          <w:i/>
          <w:sz w:val="22"/>
          <w:szCs w:val="22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>финансов  РА</w:t>
      </w:r>
    </w:p>
    <w:sectPr w:rsidR="0006419E" w:rsidRPr="004E4619" w:rsidSect="00B11C3E">
      <w:footerReference w:type="even" r:id="rId7"/>
      <w:footerReference w:type="default" r:id="rId8"/>
      <w:pgSz w:w="11906" w:h="16838"/>
      <w:pgMar w:top="720" w:right="746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27" w:rsidRDefault="00CE6627">
      <w:r>
        <w:separator/>
      </w:r>
    </w:p>
  </w:endnote>
  <w:endnote w:type="continuationSeparator" w:id="0">
    <w:p w:rsidR="00CE6627" w:rsidRDefault="00CE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Pr="0006419E" w:rsidRDefault="00E05B2C" w:rsidP="0006419E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27" w:rsidRDefault="00CE6627">
      <w:r>
        <w:separator/>
      </w:r>
    </w:p>
  </w:footnote>
  <w:footnote w:type="continuationSeparator" w:id="0">
    <w:p w:rsidR="00CE6627" w:rsidRDefault="00CE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7F6591"/>
    <w:multiLevelType w:val="hybridMultilevel"/>
    <w:tmpl w:val="94866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644C5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B7345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1812"/>
    <w:rsid w:val="0026259E"/>
    <w:rsid w:val="00265DE8"/>
    <w:rsid w:val="0026753B"/>
    <w:rsid w:val="00267D0F"/>
    <w:rsid w:val="002827E6"/>
    <w:rsid w:val="0028378D"/>
    <w:rsid w:val="002851E5"/>
    <w:rsid w:val="00292F7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5D7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5CAA"/>
    <w:rsid w:val="0043269D"/>
    <w:rsid w:val="004345B3"/>
    <w:rsid w:val="00436FF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42D3"/>
    <w:rsid w:val="00613058"/>
    <w:rsid w:val="00622A3A"/>
    <w:rsid w:val="00625505"/>
    <w:rsid w:val="00627490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C1EF6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5602"/>
    <w:rsid w:val="00896409"/>
    <w:rsid w:val="008A2E6B"/>
    <w:rsid w:val="008B206E"/>
    <w:rsid w:val="008B2965"/>
    <w:rsid w:val="008C3DB4"/>
    <w:rsid w:val="008C7670"/>
    <w:rsid w:val="008D034D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D05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AA9"/>
    <w:rsid w:val="00A2203A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49B8"/>
    <w:rsid w:val="00AD5F58"/>
    <w:rsid w:val="00AE44F0"/>
    <w:rsid w:val="00AE7C17"/>
    <w:rsid w:val="00B036F7"/>
    <w:rsid w:val="00B06F5C"/>
    <w:rsid w:val="00B10495"/>
    <w:rsid w:val="00B11C3E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346F"/>
    <w:rsid w:val="00C137FF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3F48"/>
    <w:rsid w:val="00CE5FD6"/>
    <w:rsid w:val="00CE6627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FD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19F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A1105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40</cp:revision>
  <cp:lastPrinted>2012-06-13T06:43:00Z</cp:lastPrinted>
  <dcterms:created xsi:type="dcterms:W3CDTF">2018-08-08T07:11:00Z</dcterms:created>
  <dcterms:modified xsi:type="dcterms:W3CDTF">2025-12-01T06:47:00Z</dcterms:modified>
</cp:coreProperties>
</file>