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280C753" w14:textId="77777777" w:rsidR="004522B6" w:rsidRDefault="000036A2" w:rsidP="004522B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hAnsi="GHEA Grapalat" w:cs="Sylfaen"/>
          <w:b/>
          <w:sz w:val="20"/>
          <w:lang w:val="hy-AM"/>
        </w:rPr>
        <w:t>Գնանշման հարցում</w:t>
      </w:r>
      <w:r w:rsidR="009F2A6E">
        <w:rPr>
          <w:rFonts w:ascii="GHEA Grapalat" w:hAnsi="GHEA Grapalat" w:cs="Sylfaen"/>
          <w:b/>
          <w:sz w:val="20"/>
          <w:lang w:val="af-ZA"/>
        </w:rPr>
        <w:t xml:space="preserve"> գնման ընթացակարգով 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</w:p>
    <w:p w14:paraId="3F2A9659" w14:textId="5AF71F15" w:rsidR="0022631D" w:rsidRPr="004522B6" w:rsidRDefault="000036A2" w:rsidP="00B76C58">
      <w:pPr>
        <w:spacing w:before="0" w:line="360" w:lineRule="auto"/>
        <w:ind w:left="0" w:firstLine="0"/>
        <w:contextualSpacing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Նոյեմբերյանի 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 Նոյեմբերյան, Երևանյան 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F2A6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9F2A6E" w:rsidRPr="006533B2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6533B2" w:rsidRPr="006533B2">
        <w:rPr>
          <w:rFonts w:ascii="GHEA Grapalat" w:hAnsi="GHEA Grapalat"/>
          <w:sz w:val="20"/>
          <w:lang w:val="hy-AM"/>
        </w:rPr>
        <w:t>Շինարարական նախագծման հետ կապված խորհրդատվական ծառայություններ</w:t>
      </w:r>
      <w:r w:rsidR="009F2A6E" w:rsidRPr="006533B2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E714CF" w:rsidRPr="00873C7E">
        <w:rPr>
          <w:rFonts w:ascii="GHEA Grapalat" w:eastAsia="Times New Roman" w:hAnsi="GHEA Grapalat" w:cs="Sylfaen"/>
          <w:szCs w:val="20"/>
          <w:lang w:val="hy-AM" w:eastAsia="ru-RU"/>
        </w:rPr>
        <w:t>-</w:t>
      </w:r>
      <w:r w:rsidR="00E714CF" w:rsidRPr="00873C7E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4522B6" w:rsidRPr="004522B6">
        <w:rPr>
          <w:rFonts w:ascii="GHEA Grapalat" w:hAnsi="GHEA Grapalat"/>
          <w:b/>
          <w:i/>
          <w:lang w:val="hy-AM"/>
        </w:rPr>
        <w:t>ՀՀՏՄՆՀՀ-ԳՀ</w:t>
      </w:r>
      <w:r w:rsidR="004522B6" w:rsidRPr="004522B6">
        <w:rPr>
          <w:rFonts w:ascii="GHEA Grapalat" w:hAnsi="GHEA Grapalat"/>
          <w:b/>
          <w:i/>
          <w:lang w:val="af-ZA"/>
        </w:rPr>
        <w:t>ԾՁԲ-2</w:t>
      </w:r>
      <w:r w:rsidR="00873C7E">
        <w:rPr>
          <w:rFonts w:ascii="GHEA Grapalat" w:hAnsi="GHEA Grapalat"/>
          <w:b/>
          <w:i/>
          <w:lang w:val="af-ZA"/>
        </w:rPr>
        <w:t>4</w:t>
      </w:r>
      <w:r w:rsidR="009F12FA">
        <w:rPr>
          <w:rFonts w:ascii="GHEA Grapalat" w:hAnsi="GHEA Grapalat"/>
          <w:b/>
          <w:i/>
          <w:lang w:val="hy-AM"/>
        </w:rPr>
        <w:t>/</w:t>
      </w:r>
      <w:r w:rsidR="00051A48">
        <w:rPr>
          <w:rFonts w:ascii="GHEA Grapalat" w:hAnsi="GHEA Grapalat"/>
          <w:b/>
          <w:i/>
          <w:lang w:val="hy-AM"/>
        </w:rPr>
        <w:t>1</w:t>
      </w:r>
      <w:r w:rsidR="00535E30">
        <w:rPr>
          <w:rFonts w:ascii="GHEA Grapalat" w:hAnsi="GHEA Grapalat"/>
          <w:b/>
          <w:i/>
          <w:lang w:val="hy-AM"/>
        </w:rPr>
        <w:t>6</w:t>
      </w:r>
      <w:r w:rsidR="004522B6" w:rsidRPr="004522B6">
        <w:rPr>
          <w:rFonts w:ascii="GHEA Grapalat" w:hAnsi="GHEA Grapalat"/>
          <w:b/>
          <w:lang w:val="hy-AM"/>
        </w:rPr>
        <w:t xml:space="preserve"> </w:t>
      </w:r>
      <w:r w:rsidR="00E714CF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572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89"/>
        <w:gridCol w:w="542"/>
        <w:gridCol w:w="990"/>
        <w:gridCol w:w="363"/>
        <w:gridCol w:w="265"/>
        <w:gridCol w:w="272"/>
        <w:gridCol w:w="900"/>
        <w:gridCol w:w="210"/>
        <w:gridCol w:w="150"/>
        <w:gridCol w:w="312"/>
        <w:gridCol w:w="228"/>
        <w:gridCol w:w="540"/>
        <w:gridCol w:w="13"/>
        <w:gridCol w:w="527"/>
        <w:gridCol w:w="498"/>
        <w:gridCol w:w="600"/>
        <w:gridCol w:w="162"/>
        <w:gridCol w:w="383"/>
        <w:gridCol w:w="732"/>
        <w:gridCol w:w="39"/>
        <w:gridCol w:w="636"/>
        <w:gridCol w:w="370"/>
        <w:gridCol w:w="2122"/>
      </w:tblGrid>
      <w:tr w:rsidR="0022631D" w:rsidRPr="0022631D" w14:paraId="3BCB0F4A" w14:textId="77777777" w:rsidTr="00E02ABF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43" w:type="dxa"/>
            <w:gridSpan w:val="2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F0512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F0512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5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F0512">
        <w:trPr>
          <w:trHeight w:val="457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35E30" w:rsidRPr="00535E30" w14:paraId="6CB0AC86" w14:textId="77777777" w:rsidTr="00535E30">
        <w:trPr>
          <w:trHeight w:val="1960"/>
        </w:trPr>
        <w:tc>
          <w:tcPr>
            <w:tcW w:w="629" w:type="dxa"/>
            <w:shd w:val="clear" w:color="auto" w:fill="auto"/>
            <w:vAlign w:val="center"/>
          </w:tcPr>
          <w:p w14:paraId="62F33415" w14:textId="663D246B" w:rsidR="00535E30" w:rsidRPr="00C30BC3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6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8C3F220" w:rsidR="00535E30" w:rsidRPr="006533B2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6533B2">
              <w:rPr>
                <w:rFonts w:ascii="GHEA Grapalat" w:hAnsi="GHEA Grapalat"/>
                <w:sz w:val="18"/>
                <w:lang w:val="hy-AM"/>
              </w:rPr>
              <w:t>Շինարարական նախագծման հետ կապված խորհրդատվական ծառայություններ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74920CE" w:rsidR="00535E30" w:rsidRPr="002A3031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proofErr w:type="spellStart"/>
            <w:r w:rsidRPr="008A4E2D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B7C7B83" w:rsidR="00535E30" w:rsidRPr="002A3031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19B5A61" w:rsidR="00535E30" w:rsidRPr="002A3031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8BE2C" w14:textId="25E53D63" w:rsidR="00535E30" w:rsidRPr="00535E30" w:rsidRDefault="00535E30" w:rsidP="00535E30">
            <w:pPr>
              <w:ind w:left="0" w:firstLine="0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3500000</w:t>
            </w:r>
          </w:p>
          <w:p w14:paraId="59D8F8BE" w14:textId="706CF350" w:rsidR="00535E30" w:rsidRPr="00535E30" w:rsidRDefault="00535E30" w:rsidP="00535E30">
            <w:pPr>
              <w:ind w:left="0" w:firstLine="0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07535066" w14:textId="79130168" w:rsidR="00535E30" w:rsidRPr="00535E30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07093" w14:textId="77777777" w:rsidR="00535E30" w:rsidRPr="00535E30" w:rsidRDefault="00535E30" w:rsidP="00535E30">
            <w:pPr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3500000</w:t>
            </w:r>
          </w:p>
          <w:p w14:paraId="029BB210" w14:textId="77777777" w:rsidR="00535E30" w:rsidRPr="00535E30" w:rsidRDefault="00535E30" w:rsidP="00535E30">
            <w:pPr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22401932" w14:textId="7A00503C" w:rsidR="00535E30" w:rsidRPr="006533B2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13593A" w14:textId="44EBF8D0" w:rsidR="00535E30" w:rsidRPr="006533B2" w:rsidRDefault="00535E30" w:rsidP="00535E30">
            <w:pPr>
              <w:ind w:left="0" w:firstLine="0"/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Նոյեմբերյան համայնքի Բերդավան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բնակավայրի 10-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րդ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փողոցի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տուֆապատման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աշխատանքների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նախագծանախահաշվային փաստաթղթերի կազմման ծառայութնուններ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522AE263" w:rsidR="00535E30" w:rsidRPr="00535E30" w:rsidRDefault="00535E30" w:rsidP="00535E30">
            <w:pPr>
              <w:ind w:left="0" w:hanging="50"/>
              <w:rPr>
                <w:rFonts w:ascii="GHEA Grapalat" w:hAnsi="GHEA Grapalat"/>
                <w:i/>
                <w:sz w:val="18"/>
                <w:lang w:val="hy-AM"/>
              </w:rPr>
            </w:pP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Նոյեմբերյան համայնքի Բերդավան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բնակավայրի 10-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րդ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փողոցի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տուֆապատման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աշխատանքների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նախագծանախահաշվային փաստաթղթերի կազմման ծառայութնուններ</w:t>
            </w:r>
          </w:p>
        </w:tc>
      </w:tr>
      <w:tr w:rsidR="00535E30" w:rsidRPr="00535E30" w14:paraId="3ABC2EA2" w14:textId="77777777" w:rsidTr="00805715">
        <w:trPr>
          <w:trHeight w:val="853"/>
        </w:trPr>
        <w:tc>
          <w:tcPr>
            <w:tcW w:w="629" w:type="dxa"/>
            <w:shd w:val="clear" w:color="auto" w:fill="auto"/>
            <w:vAlign w:val="center"/>
          </w:tcPr>
          <w:p w14:paraId="76F801AC" w14:textId="52AB07DE" w:rsidR="00535E30" w:rsidRPr="00535E30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6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523D7" w14:textId="3949B017" w:rsidR="00535E30" w:rsidRPr="006533B2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6533B2">
              <w:rPr>
                <w:rFonts w:ascii="GHEA Grapalat" w:hAnsi="GHEA Grapalat"/>
                <w:sz w:val="18"/>
                <w:lang w:val="hy-AM"/>
              </w:rPr>
              <w:t>Շինարարական նախագծման հետ կապված խորհրդատվական ծառայություններ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CA86C" w14:textId="44FAB040" w:rsidR="00535E30" w:rsidRPr="008A4E2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8A4E2D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635B7" w14:textId="60485865" w:rsidR="00535E30" w:rsidRPr="008A4E2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77856" w14:textId="52741007" w:rsidR="00535E30" w:rsidRPr="008A4E2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EF95E" w14:textId="294855AD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2150000</w:t>
            </w:r>
          </w:p>
          <w:p w14:paraId="1E4143F2" w14:textId="77777777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15D04054" w14:textId="0AEDED31" w:rsidR="00535E30" w:rsidRPr="00535E30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AD08D" w14:textId="77777777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2150000</w:t>
            </w:r>
          </w:p>
          <w:p w14:paraId="7BEF88AA" w14:textId="77777777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71409C1F" w14:textId="6929FD79" w:rsidR="00535E30" w:rsidRPr="006533B2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6B247A6" w14:textId="2BB52220" w:rsidR="00535E30" w:rsidRPr="006533B2" w:rsidRDefault="00535E30" w:rsidP="00535E30">
            <w:pPr>
              <w:ind w:left="-14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Նոյեմբերյան համայնքի Բաղանիս բնակավայրի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7 </w:t>
            </w:r>
            <w:r w:rsidRPr="00535E30">
              <w:rPr>
                <w:rFonts w:ascii="GHEA Grapalat" w:hAnsi="GHEA Grapalat"/>
                <w:bCs/>
                <w:i/>
                <w:color w:val="000000" w:themeColor="text1"/>
                <w:sz w:val="18"/>
                <w:szCs w:val="20"/>
                <w:lang w:val="hy-AM"/>
              </w:rPr>
              <w:t>և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17-րդ փողոցների տուֆապատման աշխատանքների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նախագծանախահաշվային փաստաթղթերի կազմման ծառայութնուններ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107384D9" w14:textId="523BD6C4" w:rsidR="00535E30" w:rsidRPr="00535E30" w:rsidRDefault="00535E30" w:rsidP="00535E30">
            <w:pPr>
              <w:ind w:left="0" w:hanging="50"/>
              <w:rPr>
                <w:rFonts w:ascii="GHEA Grapalat" w:hAnsi="GHEA Grapalat"/>
                <w:i/>
                <w:sz w:val="18"/>
                <w:lang w:val="hy-AM"/>
              </w:rPr>
            </w:pP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Նոյեմբերյան համայնքի Բաղանիս բնակավայրի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7 </w:t>
            </w:r>
            <w:r w:rsidRPr="00535E30">
              <w:rPr>
                <w:rFonts w:ascii="GHEA Grapalat" w:hAnsi="GHEA Grapalat"/>
                <w:bCs/>
                <w:i/>
                <w:color w:val="000000" w:themeColor="text1"/>
                <w:sz w:val="18"/>
                <w:szCs w:val="20"/>
                <w:lang w:val="hy-AM"/>
              </w:rPr>
              <w:t>և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 17-րդ փողոցների տուֆապատման աշխատանքների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նախագծանախահաշվային փաստաթղթերի կազմման ծառայութնուններ</w:t>
            </w:r>
          </w:p>
        </w:tc>
      </w:tr>
      <w:tr w:rsidR="00535E30" w:rsidRPr="00535E30" w14:paraId="5A6618A1" w14:textId="77777777" w:rsidTr="00805715">
        <w:trPr>
          <w:trHeight w:val="853"/>
        </w:trPr>
        <w:tc>
          <w:tcPr>
            <w:tcW w:w="629" w:type="dxa"/>
            <w:shd w:val="clear" w:color="auto" w:fill="auto"/>
            <w:vAlign w:val="center"/>
          </w:tcPr>
          <w:p w14:paraId="01B3B43C" w14:textId="0659B82D" w:rsidR="00535E30" w:rsidRPr="00535E30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6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616EB" w14:textId="50B3510C" w:rsidR="00535E30" w:rsidRPr="006533B2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lang w:val="hy-AM"/>
              </w:rPr>
            </w:pPr>
            <w:r w:rsidRPr="006533B2">
              <w:rPr>
                <w:rFonts w:ascii="GHEA Grapalat" w:hAnsi="GHEA Grapalat"/>
                <w:sz w:val="18"/>
                <w:lang w:val="hy-AM"/>
              </w:rPr>
              <w:t>Շինարարական նախագծման հետ կապված խորհրդատվական ծառայություններ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A2D41" w14:textId="444CEC97" w:rsidR="00535E30" w:rsidRPr="008A4E2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8A4E2D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271F70" w14:textId="561D235D" w:rsidR="00535E30" w:rsidRPr="008A4E2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DB2E0" w14:textId="36E27DB4" w:rsidR="00535E30" w:rsidRPr="008A4E2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68A86" w14:textId="677FB94C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2300000</w:t>
            </w:r>
          </w:p>
          <w:p w14:paraId="06F41525" w14:textId="77777777" w:rsidR="00535E30" w:rsidRPr="00535E30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2F8CC" w14:textId="77777777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2300000</w:t>
            </w:r>
          </w:p>
          <w:p w14:paraId="5CDBE7C8" w14:textId="77777777" w:rsidR="00535E30" w:rsidRPr="006533B2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57DE76" w14:textId="5EEAE1F1" w:rsidR="00535E30" w:rsidRPr="006533B2" w:rsidRDefault="00535E30" w:rsidP="00535E30">
            <w:pPr>
              <w:ind w:left="-14" w:firstLine="0"/>
              <w:rPr>
                <w:rFonts w:ascii="GHEA Grapalat" w:hAnsi="GHEA Grapalat"/>
                <w:i/>
                <w:sz w:val="18"/>
                <w:lang w:val="hy-AM"/>
              </w:rPr>
            </w:pP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 xml:space="preserve">Նոյեմբերյան համայնքի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lang w:val="hy-AM"/>
              </w:rPr>
              <w:t>Դովեղ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բնակավայրի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8-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lang w:val="hy-AM"/>
              </w:rPr>
              <w:t>րդ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lang w:val="hy-AM"/>
              </w:rPr>
              <w:t>փողոցի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տուֆապատման աշխատանքների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նախագծանախահաշվային փաստաթղթերի կազմման ծառայութնուններ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74FE49E7" w14:textId="5CAAFF22" w:rsidR="00535E30" w:rsidRPr="00535E30" w:rsidRDefault="00535E30" w:rsidP="00535E30">
            <w:pPr>
              <w:ind w:left="0" w:hanging="50"/>
              <w:rPr>
                <w:rFonts w:ascii="GHEA Grapalat" w:hAnsi="GHEA Grapalat"/>
                <w:i/>
                <w:sz w:val="18"/>
                <w:lang w:val="hy-AM"/>
              </w:rPr>
            </w:pP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 xml:space="preserve">Նոյեմբերյան համայնքի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lang w:val="hy-AM"/>
              </w:rPr>
              <w:t>Դովեղ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բնակավայրի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8-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lang w:val="hy-AM"/>
              </w:rPr>
              <w:t>րդ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lang w:val="hy-AM"/>
              </w:rPr>
              <w:t>փողոցի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տուֆապատման աշխատանքների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նախագծանախահաշվային փաստաթղթերի կազմման ծառայութնուններ</w:t>
            </w:r>
          </w:p>
        </w:tc>
      </w:tr>
      <w:tr w:rsidR="00535E30" w:rsidRPr="00535E30" w14:paraId="1B0D3F2B" w14:textId="77777777" w:rsidTr="00805715">
        <w:trPr>
          <w:trHeight w:val="853"/>
        </w:trPr>
        <w:tc>
          <w:tcPr>
            <w:tcW w:w="629" w:type="dxa"/>
            <w:shd w:val="clear" w:color="auto" w:fill="auto"/>
            <w:vAlign w:val="center"/>
          </w:tcPr>
          <w:p w14:paraId="19CBC01E" w14:textId="3AFB58BC" w:rsidR="00535E30" w:rsidRPr="00535E30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6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5FA64" w14:textId="0AFEEF66" w:rsidR="00535E30" w:rsidRPr="006533B2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lang w:val="hy-AM"/>
              </w:rPr>
            </w:pPr>
            <w:r w:rsidRPr="006533B2">
              <w:rPr>
                <w:rFonts w:ascii="GHEA Grapalat" w:hAnsi="GHEA Grapalat"/>
                <w:sz w:val="18"/>
                <w:lang w:val="hy-AM"/>
              </w:rPr>
              <w:t>Շինարարական նախագծման հետ կապված խորհրդատվական ծառայություններ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3B0B5" w14:textId="29FD30D8" w:rsidR="00535E30" w:rsidRPr="008A4E2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8A4E2D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EFC8D" w14:textId="714788C3" w:rsidR="00535E30" w:rsidRPr="008A4E2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B7D2C" w14:textId="605686D1" w:rsidR="00535E30" w:rsidRPr="008A4E2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B3094" w14:textId="24FF331C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2500000</w:t>
            </w:r>
          </w:p>
          <w:p w14:paraId="158379DB" w14:textId="77777777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6FE68319" w14:textId="77777777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687DD38E" w14:textId="77777777" w:rsidR="00535E30" w:rsidRPr="00535E30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F6CCB" w14:textId="77777777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35E3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2500000</w:t>
            </w:r>
          </w:p>
          <w:p w14:paraId="521D9AE9" w14:textId="77777777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54CCBD87" w14:textId="77777777" w:rsidR="00535E30" w:rsidRPr="00535E30" w:rsidRDefault="00535E30" w:rsidP="00535E30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3E29CEDF" w14:textId="77777777" w:rsidR="00535E30" w:rsidRPr="006533B2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F20425" w14:textId="73EABCDB" w:rsidR="00535E30" w:rsidRPr="006533B2" w:rsidRDefault="00535E30" w:rsidP="00535E30">
            <w:pPr>
              <w:ind w:left="-14" w:firstLine="0"/>
              <w:rPr>
                <w:rFonts w:ascii="GHEA Grapalat" w:hAnsi="GHEA Grapalat"/>
                <w:i/>
                <w:sz w:val="18"/>
                <w:lang w:val="hy-AM"/>
              </w:rPr>
            </w:pP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lastRenderedPageBreak/>
              <w:t xml:space="preserve">Նոյեմբերյան համայնքի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lang w:val="hy-AM"/>
              </w:rPr>
              <w:t>Զորական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բնակավայրի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1, 2, 4, 7, 8, 9, 12-րդ փողոցների 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>տուֆապատման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աշխատանքների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lastRenderedPageBreak/>
              <w:t>նախագծանախահաշվային փաստաթղթերի կազմման ծառայութնուններ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3395F60E" w14:textId="270AA4B4" w:rsidR="00535E30" w:rsidRPr="00535E30" w:rsidRDefault="00535E30" w:rsidP="00535E30">
            <w:pPr>
              <w:ind w:left="0" w:hanging="50"/>
              <w:rPr>
                <w:rFonts w:ascii="GHEA Grapalat" w:hAnsi="GHEA Grapalat"/>
                <w:i/>
                <w:sz w:val="18"/>
                <w:lang w:val="hy-AM"/>
              </w:rPr>
            </w:pP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lastRenderedPageBreak/>
              <w:t xml:space="preserve">Նոյեմբերյան համայնքի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lang w:val="hy-AM"/>
              </w:rPr>
              <w:t>Զորական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t>բնակավայրի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1, 2, 4, 7, 8, 9, 12-րդ փողոցների 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>տուֆապատման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 </w:t>
            </w:r>
            <w:r w:rsidRPr="00535E30"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  <w:t xml:space="preserve">աշխատանքների </w:t>
            </w:r>
            <w:r w:rsidRPr="00535E30">
              <w:rPr>
                <w:rFonts w:ascii="GHEA Grapalat" w:hAnsi="GHEA Grapalat" w:cs="Sylfaen"/>
                <w:i/>
                <w:color w:val="000000" w:themeColor="text1"/>
                <w:sz w:val="18"/>
                <w:szCs w:val="20"/>
                <w:lang w:val="hy-AM"/>
              </w:rPr>
              <w:lastRenderedPageBreak/>
              <w:t>նախագծանախահաշվային փաստաթղթերի կազմման ծառայութնուններ</w:t>
            </w:r>
          </w:p>
        </w:tc>
      </w:tr>
      <w:tr w:rsidR="00535E30" w:rsidRPr="00535E30" w14:paraId="4B8BC031" w14:textId="77777777" w:rsidTr="000036A2">
        <w:trPr>
          <w:trHeight w:val="169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451180EC" w14:textId="77777777" w:rsidR="00535E30" w:rsidRPr="00E714CF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5E30" w:rsidRPr="00535E30" w14:paraId="24C3B0CB" w14:textId="77777777" w:rsidTr="0017016F">
        <w:trPr>
          <w:trHeight w:val="137"/>
        </w:trPr>
        <w:tc>
          <w:tcPr>
            <w:tcW w:w="47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35E30" w:rsidRPr="00E714CF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0" w:type="dxa"/>
            <w:gridSpan w:val="1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5DC7B8" w14:textId="67969552" w:rsidR="00535E30" w:rsidRPr="00E714CF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Բազային միավորը գերազանցում է, սակայն չի գերազանցում 80 մլն ՀՀ դրամը և ներառված չէ ԷԱ ցանկում </w:t>
            </w:r>
          </w:p>
        </w:tc>
      </w:tr>
      <w:tr w:rsidR="00535E30" w:rsidRPr="00535E30" w14:paraId="075EEA57" w14:textId="77777777" w:rsidTr="000036A2">
        <w:trPr>
          <w:trHeight w:val="196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35E30" w:rsidRPr="00E714CF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5E30" w:rsidRPr="00535E30" w14:paraId="681596E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35E30" w:rsidRPr="0022631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75E9E" w14:textId="2FBAB595" w:rsidR="00535E30" w:rsidRPr="00535E30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15.07.2024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35E30" w:rsidRPr="008E315C" w14:paraId="199F948A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35E30" w:rsidRPr="00F665D4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35E30" w:rsidRPr="00F665D4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35E30" w:rsidRPr="00F665D4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35E30" w:rsidRPr="008E315C" w14:paraId="6EE9B00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35E30" w:rsidRPr="00F665D4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35E30" w:rsidRPr="00F665D4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35E30" w:rsidRPr="00F665D4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35E30" w:rsidRPr="0022631D" w14:paraId="13FE412E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35E30" w:rsidRPr="00F665D4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35E30" w:rsidRPr="00F665D4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35E30" w:rsidRPr="00F665D4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35E30" w:rsidRPr="0022631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535E30" w:rsidRPr="0022631D" w14:paraId="321D26CF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35E30" w:rsidRPr="0022631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35E30" w:rsidRPr="0022631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35E30" w:rsidRPr="0022631D" w14:paraId="68E691E2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35E30" w:rsidRPr="0022631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35E30" w:rsidRPr="0022631D" w:rsidRDefault="00535E30" w:rsidP="00535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35E30" w:rsidRPr="0022631D" w14:paraId="30B89418" w14:textId="77777777" w:rsidTr="000036A2">
        <w:trPr>
          <w:trHeight w:val="54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0776DB4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35E30" w:rsidRPr="0022631D" w14:paraId="10DC4861" w14:textId="77777777" w:rsidTr="00EF0512">
        <w:trPr>
          <w:trHeight w:val="605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890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422" w:type="dxa"/>
            <w:gridSpan w:val="17"/>
            <w:shd w:val="clear" w:color="auto" w:fill="auto"/>
            <w:vAlign w:val="center"/>
          </w:tcPr>
          <w:p w14:paraId="1FD38684" w14:textId="2B462658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35E30" w:rsidRPr="0022631D" w14:paraId="3FD00E3A" w14:textId="77777777" w:rsidTr="00EF0512">
        <w:trPr>
          <w:trHeight w:val="365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67E5DBFB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vMerge/>
            <w:shd w:val="clear" w:color="auto" w:fill="auto"/>
            <w:vAlign w:val="center"/>
          </w:tcPr>
          <w:p w14:paraId="7835142E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78" w:type="dxa"/>
            <w:gridSpan w:val="10"/>
            <w:shd w:val="clear" w:color="auto" w:fill="auto"/>
            <w:vAlign w:val="center"/>
          </w:tcPr>
          <w:p w14:paraId="27542D69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322" w:type="dxa"/>
            <w:gridSpan w:val="6"/>
            <w:shd w:val="clear" w:color="auto" w:fill="auto"/>
            <w:vAlign w:val="center"/>
          </w:tcPr>
          <w:p w14:paraId="635EE2FE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A371FE9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35E30" w:rsidRPr="0022631D" w14:paraId="4DA511EC" w14:textId="77777777" w:rsidTr="0037341F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5DBE5B3F" w14:textId="6DC1F871" w:rsidR="00535E30" w:rsidRPr="0022631D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10312" w:type="dxa"/>
            <w:gridSpan w:val="21"/>
            <w:shd w:val="clear" w:color="auto" w:fill="auto"/>
            <w:vAlign w:val="center"/>
          </w:tcPr>
          <w:p w14:paraId="6ABF72D4" w14:textId="77777777" w:rsidR="00535E30" w:rsidRPr="0022631D" w:rsidRDefault="00535E30" w:rsidP="00535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35E30" w:rsidRPr="00535E30" w14:paraId="3F89DD06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784B61E9" w14:textId="42CAD1A7" w:rsidR="00535E30" w:rsidRPr="00E0536F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7EF8291E" w14:textId="2184ECE9" w:rsidR="00535E30" w:rsidRPr="00535E30" w:rsidRDefault="00535E30" w:rsidP="00535E30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14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«ՋԻ ԷՄ ԲԻ Գրուպ»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114E5F4F" w14:textId="7F45CCF2" w:rsidR="00535E30" w:rsidRPr="008A784A" w:rsidRDefault="001765C9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8A784A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1400000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06AB1379" w14:textId="468CD72E" w:rsidR="00535E30" w:rsidRPr="008A784A" w:rsidRDefault="001765C9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8A784A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6C16BE27" w14:textId="110F777D" w:rsidR="00535E30" w:rsidRPr="008A784A" w:rsidRDefault="001765C9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8A784A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1400000</w:t>
            </w:r>
          </w:p>
        </w:tc>
      </w:tr>
      <w:tr w:rsidR="00535E30" w:rsidRPr="007D1541" w14:paraId="0F112F4D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4362DDE4" w14:textId="17CD025F" w:rsidR="00535E30" w:rsidRDefault="00535E30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42E753F6" w14:textId="0381709A" w:rsidR="00535E30" w:rsidRPr="00535E30" w:rsidRDefault="00535E30" w:rsidP="00535E30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14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«Նյու Հայվեյ»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3F8CDFEE" w14:textId="28E1F761" w:rsidR="00535E30" w:rsidRPr="00923DDF" w:rsidRDefault="00923DDF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1950000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1A7785F4" w14:textId="75AC0167" w:rsidR="00535E30" w:rsidRPr="00923DDF" w:rsidRDefault="00923DDF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765AA8F8" w14:textId="37BD567E" w:rsidR="00535E30" w:rsidRPr="00923DDF" w:rsidRDefault="00923DDF" w:rsidP="00535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1950000</w:t>
            </w:r>
          </w:p>
        </w:tc>
      </w:tr>
      <w:tr w:rsidR="00923DDF" w:rsidRPr="00535E30" w14:paraId="45FAA0A7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5C02EE65" w14:textId="2EE0C6B0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77807CDE" w14:textId="17C98223" w:rsidR="00923DDF" w:rsidRPr="00535E30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14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«Մ.Է.Դ. ՇԻՆ ԳՐՈՒՊ»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17434B3C" w14:textId="60C02363" w:rsidR="00923DDF" w:rsidRP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hAnsi="GHEA Grapalat"/>
                <w:sz w:val="14"/>
                <w:szCs w:val="16"/>
                <w:lang w:val="hy-AM"/>
              </w:rPr>
              <w:t>1750</w:t>
            </w:r>
            <w:r w:rsidRPr="00923DDF">
              <w:rPr>
                <w:rFonts w:ascii="GHEA Grapalat" w:hAnsi="GHEA Grapalat"/>
                <w:sz w:val="14"/>
                <w:szCs w:val="16"/>
                <w:lang w:val="hy-AM"/>
              </w:rPr>
              <w:t>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0BA9F692" w14:textId="22D4FDA1" w:rsidR="00923DDF" w:rsidRP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350000</w:t>
            </w:r>
          </w:p>
        </w:tc>
        <w:tc>
          <w:tcPr>
            <w:tcW w:w="2122" w:type="dxa"/>
            <w:shd w:val="clear" w:color="auto" w:fill="auto"/>
          </w:tcPr>
          <w:p w14:paraId="1264F43E" w14:textId="622B205D" w:rsidR="00923DDF" w:rsidRP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2100000</w:t>
            </w:r>
          </w:p>
        </w:tc>
      </w:tr>
      <w:tr w:rsidR="00923DDF" w:rsidRPr="007D1541" w14:paraId="3F255F7D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04042B40" w14:textId="00330F0E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2EFBEF32" w14:textId="2892496A" w:rsidR="00923DDF" w:rsidRPr="00535E30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14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«ԻՆՖՐԱ ԴԻԶԱՅՆ»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12142CCE" w14:textId="574E0788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1492000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2B0793EF" w14:textId="5F262380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5CC2FB09" w14:textId="5C22761E" w:rsidR="00923DDF" w:rsidRPr="001765C9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1492000</w:t>
            </w:r>
          </w:p>
        </w:tc>
      </w:tr>
      <w:tr w:rsidR="00923DDF" w:rsidRPr="007D1541" w14:paraId="5A0536C5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141D1B87" w14:textId="080DBDB5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3BB5CD41" w14:textId="0F17330A" w:rsidR="00923DDF" w:rsidRPr="00535E30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14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«Սիվիլ Պրոջեքթ»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48900DD4" w14:textId="54E59750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1598000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596F6856" w14:textId="2A66D16A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2202A1C8" w14:textId="0D5A0E1B" w:rsidR="00923DDF" w:rsidRPr="001765C9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1598000</w:t>
            </w:r>
          </w:p>
        </w:tc>
      </w:tr>
      <w:tr w:rsidR="00923DDF" w:rsidRPr="007D1541" w14:paraId="25304E0C" w14:textId="77777777" w:rsidTr="0005093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14BC66AA" w14:textId="1FBA91DF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10312" w:type="dxa"/>
            <w:gridSpan w:val="21"/>
            <w:shd w:val="clear" w:color="auto" w:fill="auto"/>
            <w:vAlign w:val="center"/>
          </w:tcPr>
          <w:p w14:paraId="5AAFCBF5" w14:textId="77777777" w:rsidR="00923DDF" w:rsidRPr="001765C9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</w:p>
        </w:tc>
      </w:tr>
      <w:tr w:rsidR="00923DDF" w:rsidRPr="001765C9" w14:paraId="42B1DA7D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697F7A36" w14:textId="5E8A9652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5A804F12" w14:textId="36D4150F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«ՋԻ ԷՄ ԲԻ Գրուպ»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07663D22" w14:textId="67B75D8B" w:rsidR="00923DDF" w:rsidRPr="001765C9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980000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784401C9" w14:textId="008C971C" w:rsidR="00923DDF" w:rsidRPr="008A784A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8A784A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64058450" w14:textId="3FB1730E" w:rsidR="00923DDF" w:rsidRPr="001765C9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980000</w:t>
            </w:r>
          </w:p>
        </w:tc>
      </w:tr>
      <w:tr w:rsidR="00923DDF" w:rsidRPr="007D1541" w14:paraId="0E72BF6F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4FCB138D" w14:textId="05B5AD19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3CB9DFF7" w14:textId="0138BCB1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«Նյու Հայվեյ»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41D1D51B" w14:textId="040449FF" w:rsidR="00923DDF" w:rsidRP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1800000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29E94680" w14:textId="339763A6" w:rsidR="00923DDF" w:rsidRP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7542603B" w14:textId="27C7E48D" w:rsidR="00923DDF" w:rsidRP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1800000</w:t>
            </w:r>
          </w:p>
        </w:tc>
      </w:tr>
      <w:tr w:rsidR="00923DDF" w:rsidRPr="001765C9" w14:paraId="5BFE738A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22EAA915" w14:textId="25BE3B60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1F655B1B" w14:textId="78AB766A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«Մ.Է.Դ. ՇԻՆ ԳՐՈՒՊ»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0E64D16F" w14:textId="1ED5F9D6" w:rsidR="00923DDF" w:rsidRPr="007A65CF" w:rsidRDefault="007A65C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7A65CF">
              <w:rPr>
                <w:rFonts w:ascii="GHEA Grapalat" w:hAnsi="GHEA Grapalat"/>
                <w:sz w:val="14"/>
                <w:szCs w:val="16"/>
                <w:lang w:val="hy-AM"/>
              </w:rPr>
              <w:t>1075</w:t>
            </w:r>
            <w:r w:rsidR="00923DDF" w:rsidRPr="007A65CF">
              <w:rPr>
                <w:rFonts w:ascii="GHEA Grapalat" w:hAnsi="GHEA Grapalat"/>
                <w:sz w:val="14"/>
                <w:szCs w:val="16"/>
                <w:lang w:val="hy-AM"/>
              </w:rPr>
              <w:t>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4CC352C2" w14:textId="2D22D365" w:rsidR="00923DDF" w:rsidRPr="007A65CF" w:rsidRDefault="007A65C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215000</w:t>
            </w:r>
          </w:p>
        </w:tc>
        <w:tc>
          <w:tcPr>
            <w:tcW w:w="2122" w:type="dxa"/>
            <w:shd w:val="clear" w:color="auto" w:fill="auto"/>
          </w:tcPr>
          <w:p w14:paraId="7C4AC898" w14:textId="487A7173" w:rsidR="00923DDF" w:rsidRPr="007A65C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7A65C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1290000</w:t>
            </w:r>
          </w:p>
        </w:tc>
      </w:tr>
      <w:tr w:rsidR="00923DDF" w:rsidRPr="007D1541" w14:paraId="57917819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4BA36CF1" w14:textId="0DF89A8F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57974466" w14:textId="64EAAF7A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«ԻՆՖՐԱ ԴԻԶԱՅՆ»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6127D7A4" w14:textId="29FE14BC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982000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50889F92" w14:textId="7EB806A3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245E7A95" w14:textId="5B3E5166" w:rsidR="00923DDF" w:rsidRPr="001765C9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982000</w:t>
            </w:r>
          </w:p>
        </w:tc>
      </w:tr>
      <w:tr w:rsidR="00923DDF" w:rsidRPr="007D1541" w14:paraId="6C9FF7C9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26722C2C" w14:textId="1512F77D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051567AF" w14:textId="1A5AC127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«Սիվիլ Պրոջեքթ»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21375F6F" w14:textId="0DEDE1CA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1198000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6454DFA7" w14:textId="457C8635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27150650" w14:textId="607E84A0" w:rsidR="00923DDF" w:rsidRPr="001765C9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1198000</w:t>
            </w:r>
          </w:p>
        </w:tc>
      </w:tr>
      <w:tr w:rsidR="00923DDF" w:rsidRPr="007D1541" w14:paraId="344E8B10" w14:textId="77777777" w:rsidTr="003E555D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4EE3AF25" w14:textId="117DD52E" w:rsidR="00923DDF" w:rsidRPr="00535E30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0312" w:type="dxa"/>
            <w:gridSpan w:val="21"/>
            <w:shd w:val="clear" w:color="auto" w:fill="auto"/>
            <w:vAlign w:val="center"/>
          </w:tcPr>
          <w:p w14:paraId="28A3F083" w14:textId="77777777" w:rsidR="00923DDF" w:rsidRPr="001765C9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</w:p>
        </w:tc>
      </w:tr>
      <w:tr w:rsidR="00923DDF" w:rsidRPr="001765C9" w14:paraId="4B72C231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37ECE343" w14:textId="773BA343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15D760A7" w14:textId="2B2798FE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«ՋԻ ԷՄ ԲԻ Գրուպ»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02A39BF2" w14:textId="75F2E266" w:rsidR="00923DDF" w:rsidRPr="001765C9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980000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59A24C02" w14:textId="01E45D44" w:rsidR="00923DDF" w:rsidRPr="008A784A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8A784A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424AD24E" w14:textId="30DAB712" w:rsidR="00923DDF" w:rsidRPr="001765C9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980000</w:t>
            </w:r>
          </w:p>
        </w:tc>
      </w:tr>
      <w:tr w:rsidR="00923DDF" w:rsidRPr="007D1541" w14:paraId="0A5B2B93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0C90B310" w14:textId="45F33435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26321773" w14:textId="292521F7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«Նյու Հայվեյ»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6ABA57D0" w14:textId="3C0A6F5B" w:rsidR="00923DDF" w:rsidRP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1950000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09C7B9E1" w14:textId="775EC568" w:rsidR="00923DDF" w:rsidRP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4E32B51E" w14:textId="341929DA" w:rsidR="00923DDF" w:rsidRP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923DDF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1950000</w:t>
            </w:r>
          </w:p>
        </w:tc>
      </w:tr>
      <w:tr w:rsidR="00923DDF" w:rsidRPr="001765C9" w14:paraId="1959DC2E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1C1DC077" w14:textId="1E26B131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3C6D609C" w14:textId="1094C478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«Մ.Է.Դ. ՇԻՆ ԳՐՈՒՊ»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4B20102C" w14:textId="5575C143" w:rsidR="00923DDF" w:rsidRPr="00B61B42" w:rsidRDefault="00923DDF" w:rsidP="00B61B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B61B42">
              <w:rPr>
                <w:rFonts w:ascii="GHEA Grapalat" w:hAnsi="GHEA Grapalat"/>
                <w:sz w:val="14"/>
                <w:szCs w:val="18"/>
                <w:lang w:val="hy-AM"/>
              </w:rPr>
              <w:t>1150000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2819371C" w14:textId="39DBF957" w:rsidR="00923DDF" w:rsidRPr="00B61B42" w:rsidRDefault="00B61B42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B61B42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230000</w:t>
            </w:r>
          </w:p>
        </w:tc>
        <w:tc>
          <w:tcPr>
            <w:tcW w:w="2122" w:type="dxa"/>
            <w:shd w:val="clear" w:color="auto" w:fill="auto"/>
          </w:tcPr>
          <w:p w14:paraId="6A63FFD1" w14:textId="7184E3C8" w:rsidR="00923DDF" w:rsidRPr="00B61B42" w:rsidRDefault="00B61B42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B61B42">
              <w:rPr>
                <w:rFonts w:ascii="GHEA Grapalat" w:hAnsi="GHEA Grapalat"/>
                <w:sz w:val="14"/>
                <w:szCs w:val="18"/>
                <w:lang w:val="hy-AM"/>
              </w:rPr>
              <w:t>1380</w:t>
            </w:r>
            <w:r w:rsidR="00923DDF" w:rsidRPr="00B61B42">
              <w:rPr>
                <w:rFonts w:ascii="GHEA Grapalat" w:hAnsi="GHEA Grapalat"/>
                <w:sz w:val="14"/>
                <w:szCs w:val="18"/>
                <w:lang w:val="hy-AM"/>
              </w:rPr>
              <w:t>000</w:t>
            </w:r>
          </w:p>
        </w:tc>
      </w:tr>
      <w:tr w:rsidR="00923DDF" w:rsidRPr="007D1541" w14:paraId="48EDD509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27608FBA" w14:textId="4D6879C5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3E76A332" w14:textId="3641EADD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«ԻՆՖՐԱ ԴԻԶԱՅՆ»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685F79B9" w14:textId="3313112D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982000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31CD8FC4" w14:textId="552CC94E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361118B6" w14:textId="7D86A7A9" w:rsidR="00923DDF" w:rsidRPr="001765C9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982000</w:t>
            </w:r>
          </w:p>
        </w:tc>
      </w:tr>
      <w:tr w:rsidR="00923DDF" w:rsidRPr="007D1541" w14:paraId="38A3E926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671288B8" w14:textId="3C1453A8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4D13DB80" w14:textId="19DBEDC3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35E30">
              <w:rPr>
                <w:rFonts w:ascii="GHEA Grapalat" w:hAnsi="GHEA Grapalat"/>
                <w:bCs/>
                <w:sz w:val="14"/>
                <w:lang w:val="hy-AM"/>
              </w:rPr>
              <w:t>«Սիվիլ Պրոջեքթ»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0DD8A37B" w14:textId="35D7C3ED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1198000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4B046153" w14:textId="553569A8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02169D79" w14:textId="59D29526" w:rsidR="00923DDF" w:rsidRPr="001765C9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1198000</w:t>
            </w:r>
          </w:p>
        </w:tc>
      </w:tr>
      <w:tr w:rsidR="00923DDF" w:rsidRPr="007D1541" w14:paraId="473E994B" w14:textId="77777777" w:rsidTr="00DA1CFE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03342782" w14:textId="5363A94E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6</w:t>
            </w:r>
          </w:p>
        </w:tc>
        <w:tc>
          <w:tcPr>
            <w:tcW w:w="10312" w:type="dxa"/>
            <w:gridSpan w:val="21"/>
            <w:shd w:val="clear" w:color="auto" w:fill="auto"/>
            <w:vAlign w:val="center"/>
          </w:tcPr>
          <w:p w14:paraId="6BF23DED" w14:textId="77777777" w:rsidR="00923DDF" w:rsidRPr="001765C9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</w:p>
        </w:tc>
      </w:tr>
      <w:tr w:rsidR="00923DDF" w:rsidRPr="001765C9" w14:paraId="0A2C3F83" w14:textId="77777777" w:rsidTr="0055087C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7CE8950E" w14:textId="5A7329F0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0" w:type="dxa"/>
            <w:gridSpan w:val="4"/>
            <w:shd w:val="clear" w:color="auto" w:fill="auto"/>
          </w:tcPr>
          <w:p w14:paraId="01AB4814" w14:textId="34BBD0C3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F06B04">
              <w:rPr>
                <w:rFonts w:ascii="GHEA Grapalat" w:hAnsi="GHEA Grapalat"/>
                <w:bCs/>
                <w:sz w:val="14"/>
                <w:lang w:val="hy-AM"/>
              </w:rPr>
              <w:t>«ՋԻ ԷՄ ԲԻ Գրուպ»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22F8E2D6" w14:textId="5B7EBE7D" w:rsidR="00923DDF" w:rsidRPr="001765C9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980000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4122EEBB" w14:textId="285EAC69" w:rsidR="00923DDF" w:rsidRPr="008A784A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8A784A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742D553F" w14:textId="5308FA4E" w:rsidR="00923DDF" w:rsidRPr="001765C9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980000</w:t>
            </w:r>
          </w:p>
        </w:tc>
      </w:tr>
      <w:tr w:rsidR="00923DDF" w:rsidRPr="001765C9" w14:paraId="6B6587FF" w14:textId="77777777" w:rsidTr="0055087C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3318D918" w14:textId="0F1CB2E2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90" w:type="dxa"/>
            <w:gridSpan w:val="4"/>
            <w:shd w:val="clear" w:color="auto" w:fill="auto"/>
          </w:tcPr>
          <w:p w14:paraId="5B4D3D84" w14:textId="2444A8E6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F06B04">
              <w:rPr>
                <w:rFonts w:ascii="GHEA Grapalat" w:hAnsi="GHEA Grapalat"/>
                <w:bCs/>
                <w:sz w:val="14"/>
                <w:lang w:val="hy-AM"/>
              </w:rPr>
              <w:t>«Մ.Է.Դ. ՇԻՆ ԳՐՈՒՊ»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3D3DDBF4" w14:textId="01EBB55B" w:rsidR="00923DDF" w:rsidRPr="00695A30" w:rsidRDefault="00695A30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695A30">
              <w:rPr>
                <w:rFonts w:ascii="GHEA Grapalat" w:hAnsi="GHEA Grapalat"/>
                <w:sz w:val="14"/>
                <w:szCs w:val="16"/>
                <w:lang w:val="hy-AM"/>
              </w:rPr>
              <w:t>1250</w:t>
            </w:r>
            <w:r w:rsidR="00923DDF" w:rsidRPr="00695A30">
              <w:rPr>
                <w:rFonts w:ascii="GHEA Grapalat" w:hAnsi="GHEA Grapalat"/>
                <w:sz w:val="14"/>
                <w:szCs w:val="16"/>
                <w:lang w:val="hy-AM"/>
              </w:rPr>
              <w:t>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092BE1CE" w14:textId="33F24C67" w:rsidR="00923DDF" w:rsidRPr="00695A30" w:rsidRDefault="00695A30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250000</w:t>
            </w:r>
          </w:p>
        </w:tc>
        <w:tc>
          <w:tcPr>
            <w:tcW w:w="2122" w:type="dxa"/>
            <w:shd w:val="clear" w:color="auto" w:fill="auto"/>
          </w:tcPr>
          <w:p w14:paraId="73825E38" w14:textId="5D36600D" w:rsidR="00923DDF" w:rsidRPr="00695A30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695A30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1500000</w:t>
            </w:r>
          </w:p>
        </w:tc>
      </w:tr>
      <w:tr w:rsidR="00923DDF" w:rsidRPr="007D1541" w14:paraId="2A50FC05" w14:textId="77777777" w:rsidTr="0055087C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311F3301" w14:textId="5B0741A5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90" w:type="dxa"/>
            <w:gridSpan w:val="4"/>
            <w:shd w:val="clear" w:color="auto" w:fill="auto"/>
          </w:tcPr>
          <w:p w14:paraId="14F48076" w14:textId="79105425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F06B04">
              <w:rPr>
                <w:rFonts w:ascii="GHEA Grapalat" w:hAnsi="GHEA Grapalat"/>
                <w:bCs/>
                <w:sz w:val="14"/>
                <w:lang w:val="hy-AM"/>
              </w:rPr>
              <w:t>«ԻՆՖՐԱ ԴԻԶԱՅՆ»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02F0F335" w14:textId="33128A3E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1482000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70AEDE8A" w14:textId="32338D14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7F9C4D5E" w14:textId="46F925A6" w:rsidR="00923DDF" w:rsidRPr="001765C9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1482000</w:t>
            </w:r>
          </w:p>
        </w:tc>
      </w:tr>
      <w:tr w:rsidR="00923DDF" w:rsidRPr="007D1541" w14:paraId="6F024B88" w14:textId="77777777" w:rsidTr="0055087C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07BE8CDB" w14:textId="406E43F6" w:rsidR="00923DD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90" w:type="dxa"/>
            <w:gridSpan w:val="4"/>
            <w:shd w:val="clear" w:color="auto" w:fill="auto"/>
          </w:tcPr>
          <w:p w14:paraId="342E69E0" w14:textId="0279126C" w:rsidR="00923DDF" w:rsidRDefault="00923DDF" w:rsidP="00923DDF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F06B04">
              <w:rPr>
                <w:rFonts w:ascii="GHEA Grapalat" w:hAnsi="GHEA Grapalat"/>
                <w:bCs/>
                <w:sz w:val="14"/>
                <w:lang w:val="hy-AM"/>
              </w:rPr>
              <w:t>«Սիվիլ Պրոջեքթ»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73A098AE" w14:textId="55B8B171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17</w:t>
            </w: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98000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730E3109" w14:textId="7D233A07" w:rsidR="00923DDF" w:rsidRPr="00C062CB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027C20C8" w14:textId="2A0C069F" w:rsidR="00923DDF" w:rsidRPr="001765C9" w:rsidRDefault="00C062CB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17</w:t>
            </w:r>
            <w:r w:rsidRPr="00C062CB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98000</w:t>
            </w:r>
          </w:p>
        </w:tc>
      </w:tr>
      <w:tr w:rsidR="00923DDF" w:rsidRPr="0037341F" w14:paraId="700CD07F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10ED0606" w14:textId="77777777" w:rsidR="00923DDF" w:rsidRPr="0037341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3DDF" w:rsidRPr="0022631D" w14:paraId="521126E1" w14:textId="77777777" w:rsidTr="000036A2"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3DDF" w:rsidRPr="0022631D" w14:paraId="552679BF" w14:textId="77777777" w:rsidTr="00E02ABF"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9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23DDF" w:rsidRPr="0022631D" w14:paraId="3CA6FABC" w14:textId="77777777" w:rsidTr="00E02ABF"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23DDF" w:rsidRPr="0022631D" w14:paraId="5E96A1C5" w14:textId="77777777" w:rsidTr="00E02ABF"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CCE300B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6ED2ECAA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3DDF" w:rsidRPr="0022631D" w14:paraId="443F73EF" w14:textId="77777777" w:rsidTr="00E02ABF">
        <w:trPr>
          <w:trHeight w:val="40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4A62DBA9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D15DA41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3DDF" w:rsidRPr="0022631D" w14:paraId="522ACAFB" w14:textId="77777777" w:rsidTr="00E02ABF">
        <w:trPr>
          <w:trHeight w:val="331"/>
        </w:trPr>
        <w:tc>
          <w:tcPr>
            <w:tcW w:w="2613" w:type="dxa"/>
            <w:gridSpan w:val="5"/>
            <w:shd w:val="clear" w:color="auto" w:fill="auto"/>
            <w:vAlign w:val="center"/>
          </w:tcPr>
          <w:p w14:paraId="514F7E40" w14:textId="77777777" w:rsidR="00923DDF" w:rsidRPr="0022631D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19"/>
            <w:shd w:val="clear" w:color="auto" w:fill="auto"/>
            <w:vAlign w:val="center"/>
          </w:tcPr>
          <w:p w14:paraId="71AB42B3" w14:textId="77777777" w:rsidR="00923DDF" w:rsidRPr="0022631D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23DDF" w:rsidRPr="0022631D" w14:paraId="617248CD" w14:textId="77777777" w:rsidTr="000036A2">
        <w:trPr>
          <w:trHeight w:val="289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3DDF" w:rsidRPr="0022631D" w14:paraId="1515C769" w14:textId="77777777" w:rsidTr="00E02ABF">
        <w:trPr>
          <w:trHeight w:val="346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3DDF" w:rsidRPr="0022631D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F7A088F" w:rsidR="00923DDF" w:rsidRPr="00B76C58" w:rsidRDefault="006F49F3" w:rsidP="006F49F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923D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923D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923D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23DDF" w:rsidRPr="0022631D" w14:paraId="71BEA872" w14:textId="77777777" w:rsidTr="00E02ABF">
        <w:trPr>
          <w:trHeight w:val="92"/>
        </w:trPr>
        <w:tc>
          <w:tcPr>
            <w:tcW w:w="495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23DDF" w:rsidRPr="0022631D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23DDF" w:rsidRPr="0022631D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23DDF" w:rsidRPr="0022631D" w14:paraId="04C80107" w14:textId="77777777" w:rsidTr="00E02ABF">
        <w:trPr>
          <w:trHeight w:val="92"/>
        </w:trPr>
        <w:tc>
          <w:tcPr>
            <w:tcW w:w="495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5DF990F" w:rsidR="00923DDF" w:rsidRPr="00EB5AD0" w:rsidRDefault="006F49F3" w:rsidP="006F49F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923D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923D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64BCB4F" w:rsidR="00923DDF" w:rsidRPr="00EB5AD0" w:rsidRDefault="006F49F3" w:rsidP="006F49F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  <w:r w:rsidR="00923D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.08.2024թ.</w:t>
            </w:r>
          </w:p>
        </w:tc>
      </w:tr>
      <w:tr w:rsidR="00923DDF" w:rsidRPr="0022631D" w14:paraId="2254FA5C" w14:textId="77777777" w:rsidTr="000036A2">
        <w:trPr>
          <w:trHeight w:val="344"/>
        </w:trPr>
        <w:tc>
          <w:tcPr>
            <w:tcW w:w="11572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923DDF" w:rsidRPr="0022631D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923DDF" w:rsidRPr="0022631D" w14:paraId="3C75DA26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3DDF" w:rsidRPr="0022631D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E9104E7" w14:textId="58CC5931" w:rsidR="00923DDF" w:rsidRPr="00EB5AD0" w:rsidRDefault="006F49F3" w:rsidP="00923D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 w:rsidR="00923D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.08.2024թ.</w:t>
            </w:r>
          </w:p>
        </w:tc>
      </w:tr>
      <w:tr w:rsidR="00923DDF" w:rsidRPr="0022631D" w14:paraId="0682C6BE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3DDF" w:rsidRPr="0022631D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293ADE3" w14:textId="047A3C18" w:rsidR="00923DDF" w:rsidRPr="00F13548" w:rsidRDefault="006F49F3" w:rsidP="006F49F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 w:rsidR="00923D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.08.2024թ.</w:t>
            </w:r>
          </w:p>
        </w:tc>
      </w:tr>
      <w:tr w:rsidR="00923DDF" w:rsidRPr="0022631D" w14:paraId="79A64497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20F225D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3DDF" w:rsidRPr="0022631D" w14:paraId="4E4EA255" w14:textId="77777777" w:rsidTr="00E02ABF"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94" w:type="dxa"/>
            <w:gridSpan w:val="18"/>
            <w:shd w:val="clear" w:color="auto" w:fill="auto"/>
            <w:vAlign w:val="center"/>
          </w:tcPr>
          <w:p w14:paraId="0A5086C3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23DDF" w:rsidRPr="0022631D" w14:paraId="11F19FA1" w14:textId="77777777" w:rsidTr="004522B6">
        <w:trPr>
          <w:trHeight w:val="237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9B67943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2856C5C6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0911FBB2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23DDF" w:rsidRPr="0022631D" w14:paraId="4DC53241" w14:textId="77777777" w:rsidTr="004522B6">
        <w:trPr>
          <w:trHeight w:val="238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7D858D4B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078A8417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shd w:val="clear" w:color="auto" w:fill="auto"/>
            <w:vAlign w:val="center"/>
          </w:tcPr>
          <w:p w14:paraId="67FA13FC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7FDD9C22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  <w:vAlign w:val="center"/>
          </w:tcPr>
          <w:p w14:paraId="73BBD2A3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14:paraId="078CB506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3C0959C2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23DDF" w:rsidRPr="0022631D" w14:paraId="75FDA7D8" w14:textId="77777777" w:rsidTr="004522B6">
        <w:trPr>
          <w:trHeight w:val="263"/>
        </w:trPr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F49F3" w:rsidRPr="00B0218F" w14:paraId="1E28D31D" w14:textId="77777777" w:rsidTr="00D53154">
        <w:trPr>
          <w:trHeight w:val="146"/>
        </w:trPr>
        <w:tc>
          <w:tcPr>
            <w:tcW w:w="718" w:type="dxa"/>
            <w:gridSpan w:val="2"/>
            <w:shd w:val="clear" w:color="auto" w:fill="auto"/>
          </w:tcPr>
          <w:p w14:paraId="1F1D10DE" w14:textId="6BE4E0E4" w:rsidR="006F49F3" w:rsidRPr="0022631D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391CD0D1" w14:textId="0784C4B1" w:rsidR="006F49F3" w:rsidRPr="0022631D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63583">
              <w:rPr>
                <w:rFonts w:ascii="GHEA Grapalat" w:hAnsi="GHEA Grapalat"/>
                <w:bCs/>
                <w:sz w:val="14"/>
                <w:lang w:val="hy-AM"/>
              </w:rPr>
              <w:t>«ՋԻ ԷՄ ԲԻ Գրուպ» ՍՊԸ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2183B64C" w14:textId="4FCC135C" w:rsidR="006F49F3" w:rsidRPr="00EB5AD0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2AEA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ՀՀՏՄՆՀՀ</w:t>
            </w:r>
            <w:r w:rsidRPr="000F2AEA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 w:rsidRPr="000F2AEA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ԳՀԾՁԲ</w:t>
            </w:r>
            <w:r w:rsidRPr="000F2AEA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24/16-3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4F54951" w14:textId="465C588A" w:rsidR="006F49F3" w:rsidRPr="0035177D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 w:rsidRPr="00F7439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.08.2024թ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10A7BBF" w14:textId="14C87148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 w:rsidRPr="006F49F3">
              <w:rPr>
                <w:rFonts w:ascii="GHEA Grapalat" w:hAnsi="GHEA Grapalat"/>
                <w:sz w:val="14"/>
                <w:szCs w:val="20"/>
                <w:lang w:val="hy-AM"/>
              </w:rPr>
              <w:t>Համաձայնագրի կնքման օրվանից 30 օր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A3A27A0" w14:textId="23880549" w:rsidR="006F49F3" w:rsidRPr="00D56E45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</w:tcPr>
          <w:p w14:paraId="540F0BC7" w14:textId="07D83A5B" w:rsidR="006F49F3" w:rsidRPr="00EB5AD0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6043A549" w14:textId="357C0AF4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</w:pPr>
            <w:r w:rsidRPr="006F49F3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1400000</w:t>
            </w:r>
          </w:p>
        </w:tc>
      </w:tr>
      <w:tr w:rsidR="006F49F3" w:rsidRPr="00B0218F" w14:paraId="3594D396" w14:textId="77777777" w:rsidTr="00665DBB">
        <w:trPr>
          <w:trHeight w:val="146"/>
        </w:trPr>
        <w:tc>
          <w:tcPr>
            <w:tcW w:w="718" w:type="dxa"/>
            <w:gridSpan w:val="2"/>
            <w:shd w:val="clear" w:color="auto" w:fill="auto"/>
          </w:tcPr>
          <w:p w14:paraId="51DD495E" w14:textId="1D52155D" w:rsidR="006F49F3" w:rsidRPr="006455AC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31547D02" w14:textId="71624D84" w:rsid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663583">
              <w:rPr>
                <w:rFonts w:ascii="GHEA Grapalat" w:hAnsi="GHEA Grapalat"/>
                <w:bCs/>
                <w:sz w:val="14"/>
                <w:lang w:val="hy-AM"/>
              </w:rPr>
              <w:t>«ՋԻ ԷՄ ԲԻ Գրուպ» ՍՊԸ</w:t>
            </w:r>
          </w:p>
        </w:tc>
        <w:tc>
          <w:tcPr>
            <w:tcW w:w="1532" w:type="dxa"/>
            <w:gridSpan w:val="4"/>
            <w:shd w:val="clear" w:color="auto" w:fill="auto"/>
          </w:tcPr>
          <w:p w14:paraId="114C71BF" w14:textId="775773DB" w:rsidR="006F49F3" w:rsidRPr="000F2AEA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</w:pP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ՀՀՏՄՆՀՀ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ԳՀԾՁԲ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24/16-3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3CB472D2" w14:textId="046D3EED" w:rsid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439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.08.2024թ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71A5B23C" w14:textId="42CCB207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20"/>
                <w:lang w:val="hy-AM"/>
              </w:rPr>
            </w:pPr>
            <w:r w:rsidRPr="006F49F3">
              <w:rPr>
                <w:rFonts w:ascii="GHEA Grapalat" w:hAnsi="GHEA Grapalat"/>
                <w:sz w:val="14"/>
                <w:szCs w:val="20"/>
                <w:lang w:val="hy-AM"/>
              </w:rPr>
              <w:t>Համաձայնագրի կնքման օրվանից 30 օր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7CB3A0BA" w14:textId="03F36FBB" w:rsidR="006F49F3" w:rsidRPr="00D56E45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</w:tcPr>
          <w:p w14:paraId="122A065F" w14:textId="0D437367" w:rsid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7143154B" w14:textId="72BCFE8A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hy-AM" w:eastAsia="ru-RU"/>
              </w:rPr>
            </w:pPr>
            <w:r w:rsidRPr="006F49F3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980000</w:t>
            </w:r>
          </w:p>
        </w:tc>
      </w:tr>
      <w:tr w:rsidR="006F49F3" w:rsidRPr="006F49F3" w14:paraId="690191EC" w14:textId="77777777" w:rsidTr="00665DBB">
        <w:trPr>
          <w:trHeight w:val="146"/>
        </w:trPr>
        <w:tc>
          <w:tcPr>
            <w:tcW w:w="718" w:type="dxa"/>
            <w:gridSpan w:val="2"/>
            <w:shd w:val="clear" w:color="auto" w:fill="auto"/>
          </w:tcPr>
          <w:p w14:paraId="45A25AFD" w14:textId="7C47E744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00897C46" w14:textId="6344B71D" w:rsidR="006F49F3" w:rsidRPr="00213FCA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lang w:val="hy-AM"/>
              </w:rPr>
            </w:pPr>
            <w:r w:rsidRPr="00663583">
              <w:rPr>
                <w:rFonts w:ascii="GHEA Grapalat" w:hAnsi="GHEA Grapalat"/>
                <w:bCs/>
                <w:sz w:val="14"/>
                <w:lang w:val="hy-AM"/>
              </w:rPr>
              <w:t>«ՋԻ ԷՄ ԲԻ Գրուպ» ՍՊԸ</w:t>
            </w:r>
          </w:p>
        </w:tc>
        <w:tc>
          <w:tcPr>
            <w:tcW w:w="1532" w:type="dxa"/>
            <w:gridSpan w:val="4"/>
            <w:shd w:val="clear" w:color="auto" w:fill="auto"/>
          </w:tcPr>
          <w:p w14:paraId="35712D2C" w14:textId="7104904B" w:rsidR="006F49F3" w:rsidRPr="000F2AEA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</w:pP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ՀՀՏՄՆՀՀ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ԳՀԾՁԲ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24/16-3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1DEBD1D" w14:textId="05654D33" w:rsid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439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.08.2024թ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909D574" w14:textId="62BD420B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20"/>
                <w:lang w:val="hy-AM"/>
              </w:rPr>
            </w:pPr>
            <w:r w:rsidRPr="006F49F3">
              <w:rPr>
                <w:rFonts w:ascii="GHEA Grapalat" w:hAnsi="GHEA Grapalat"/>
                <w:sz w:val="14"/>
                <w:szCs w:val="20"/>
                <w:lang w:val="hy-AM"/>
              </w:rPr>
              <w:t>Համաձայնագրի կնքման օրվանից 30 օր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394EADC4" w14:textId="77777777" w:rsid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</w:tcPr>
          <w:p w14:paraId="1A6CFDE4" w14:textId="6FAEEEB0" w:rsid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6254C474" w14:textId="577DF469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hy-AM" w:eastAsia="ru-RU"/>
              </w:rPr>
            </w:pPr>
            <w:r w:rsidRPr="006F49F3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980000</w:t>
            </w:r>
          </w:p>
        </w:tc>
      </w:tr>
      <w:tr w:rsidR="006F49F3" w:rsidRPr="006F49F3" w14:paraId="506661C2" w14:textId="77777777" w:rsidTr="00665DBB">
        <w:trPr>
          <w:trHeight w:val="146"/>
        </w:trPr>
        <w:tc>
          <w:tcPr>
            <w:tcW w:w="718" w:type="dxa"/>
            <w:gridSpan w:val="2"/>
            <w:shd w:val="clear" w:color="auto" w:fill="auto"/>
          </w:tcPr>
          <w:p w14:paraId="4B8DC269" w14:textId="6D80286A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1868263D" w14:textId="5E31BE9B" w:rsidR="006F49F3" w:rsidRPr="00213FCA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lang w:val="hy-AM"/>
              </w:rPr>
            </w:pPr>
            <w:r w:rsidRPr="00663583">
              <w:rPr>
                <w:rFonts w:ascii="GHEA Grapalat" w:hAnsi="GHEA Grapalat"/>
                <w:bCs/>
                <w:sz w:val="14"/>
                <w:lang w:val="hy-AM"/>
              </w:rPr>
              <w:t>«ՋԻ ԷՄ ԲԻ Գրուպ» ՍՊԸ</w:t>
            </w:r>
          </w:p>
        </w:tc>
        <w:tc>
          <w:tcPr>
            <w:tcW w:w="1532" w:type="dxa"/>
            <w:gridSpan w:val="4"/>
            <w:shd w:val="clear" w:color="auto" w:fill="auto"/>
          </w:tcPr>
          <w:p w14:paraId="6E8FC1CE" w14:textId="57207146" w:rsidR="006F49F3" w:rsidRPr="000F2AEA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</w:pP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ՀՀՏՄՆՀՀ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ԳՀԾՁԲ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af-ZA"/>
              </w:rPr>
              <w:t>-</w:t>
            </w:r>
            <w:r w:rsidRPr="00B66D80">
              <w:rPr>
                <w:rFonts w:ascii="GHEA Grapalat" w:hAnsi="GHEA Grapalat"/>
                <w:b/>
                <w:i/>
                <w:sz w:val="14"/>
                <w:u w:val="single"/>
                <w:lang w:val="hy-AM"/>
              </w:rPr>
              <w:t>24/16-3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1C0AFF43" w14:textId="7130D608" w:rsid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439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.08.2024թ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CEF77E4" w14:textId="119B8ED1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20"/>
                <w:lang w:val="hy-AM"/>
              </w:rPr>
            </w:pPr>
            <w:r w:rsidRPr="006F49F3">
              <w:rPr>
                <w:rFonts w:ascii="GHEA Grapalat" w:hAnsi="GHEA Grapalat"/>
                <w:sz w:val="14"/>
                <w:szCs w:val="20"/>
                <w:lang w:val="hy-AM"/>
              </w:rPr>
              <w:t>Համաձայնագրի կնքման օրվանից 30 օր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39D75BC4" w14:textId="77777777" w:rsid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</w:tcPr>
          <w:p w14:paraId="15E84473" w14:textId="2507BF97" w:rsid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0A96A5E1" w14:textId="161638CA" w:rsidR="006F49F3" w:rsidRPr="006F49F3" w:rsidRDefault="006F49F3" w:rsidP="006F49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hy-AM" w:eastAsia="ru-RU"/>
              </w:rPr>
            </w:pPr>
            <w:r w:rsidRPr="006F49F3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980000</w:t>
            </w:r>
          </w:p>
        </w:tc>
      </w:tr>
      <w:tr w:rsidR="00923DDF" w:rsidRPr="006F49F3" w14:paraId="41E4ED39" w14:textId="77777777" w:rsidTr="000036A2">
        <w:trPr>
          <w:trHeight w:val="150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265AE84" w14:textId="77777777" w:rsidR="00923DDF" w:rsidRPr="00B0218F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923DDF" w:rsidRPr="0022631D" w14:paraId="1F657639" w14:textId="77777777" w:rsidTr="004522B6">
        <w:trPr>
          <w:trHeight w:val="125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23DDF" w:rsidRPr="00B0218F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23DDF" w:rsidRPr="00B0218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23DDF" w:rsidRPr="00B0218F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</w:t>
            </w:r>
            <w:proofErr w:type="spellEnd"/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23DDF" w:rsidRPr="00801A98" w14:paraId="20BC55B9" w14:textId="77777777" w:rsidTr="004522B6">
        <w:trPr>
          <w:trHeight w:val="817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E02EB1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55A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A1F110D" w:rsidR="00923DDF" w:rsidRPr="006F49F3" w:rsidRDefault="006F49F3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8"/>
                <w:lang w:val="hy-AM" w:eastAsia="ru-RU"/>
              </w:rPr>
            </w:pPr>
            <w:r w:rsidRPr="006F49F3">
              <w:rPr>
                <w:rFonts w:ascii="GHEA Grapalat" w:hAnsi="GHEA Grapalat"/>
                <w:bCs/>
                <w:sz w:val="14"/>
                <w:lang w:val="hy-AM"/>
              </w:rPr>
              <w:t>«ՋԻ ԷՄ ԲԻ Գրուպ» ՍՊԸ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89CD9CC" w:rsidR="00923DDF" w:rsidRPr="00A07179" w:rsidRDefault="00A07179" w:rsidP="00923DDF">
            <w:pPr>
              <w:ind w:left="-104" w:firstLine="40"/>
              <w:jc w:val="center"/>
              <w:rPr>
                <w:rFonts w:ascii="GHEA Grapalat" w:hAnsi="GHEA Grapalat"/>
                <w:sz w:val="14"/>
                <w:szCs w:val="20"/>
                <w:lang w:val="hy-AM"/>
              </w:rPr>
            </w:pPr>
            <w:r w:rsidRPr="00A07179">
              <w:rPr>
                <w:rFonts w:ascii="GHEA Grapalat" w:hAnsi="GHEA Grapalat"/>
                <w:sz w:val="14"/>
                <w:szCs w:val="20"/>
                <w:lang w:val="hy-AM"/>
              </w:rPr>
              <w:t xml:space="preserve">ք. Եղվարդ, </w:t>
            </w:r>
            <w:r>
              <w:rPr>
                <w:rFonts w:ascii="GHEA Grapalat" w:hAnsi="GHEA Grapalat"/>
                <w:sz w:val="14"/>
                <w:szCs w:val="20"/>
                <w:lang w:val="hy-AM"/>
              </w:rPr>
              <w:t>Չարենցի 87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BF43CB5" w:rsidR="00923DDF" w:rsidRPr="00801A98" w:rsidRDefault="00A07179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bookmarkStart w:id="0" w:name="_GoBack"/>
            <w:r w:rsidRPr="00A07179">
              <w:rPr>
                <w:rFonts w:ascii="GHEA Grapalat" w:hAnsi="GHEA Grapalat"/>
                <w:sz w:val="16"/>
                <w:u w:val="single"/>
                <w:lang w:val="hy-AM"/>
              </w:rPr>
              <w:t>jmbgroup@mail.ru</w:t>
            </w:r>
            <w:bookmarkEnd w:id="0"/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3E3253A" w:rsidR="00923DDF" w:rsidRPr="00A07179" w:rsidRDefault="00A07179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8"/>
                <w:lang w:val="hy-AM" w:eastAsia="ru-RU"/>
              </w:rPr>
            </w:pPr>
            <w:r w:rsidRPr="00A07179">
              <w:rPr>
                <w:rFonts w:ascii="GHEA Grapalat" w:eastAsia="Times New Roman" w:hAnsi="GHEA Grapalat"/>
                <w:sz w:val="14"/>
                <w:szCs w:val="18"/>
                <w:lang w:val="hy-AM" w:eastAsia="ru-RU"/>
              </w:rPr>
              <w:t>1150002532902989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80B73D9" w:rsidR="00923DDF" w:rsidRPr="00A07179" w:rsidRDefault="00A07179" w:rsidP="00923DDF">
            <w:pPr>
              <w:jc w:val="center"/>
              <w:rPr>
                <w:rFonts w:ascii="GHEA Grapalat" w:hAnsi="GHEA Grapalat"/>
                <w:sz w:val="14"/>
                <w:szCs w:val="20"/>
                <w:lang w:val="hy-AM"/>
              </w:rPr>
            </w:pPr>
            <w:r w:rsidRPr="00A07179">
              <w:rPr>
                <w:rFonts w:ascii="GHEA Grapalat" w:hAnsi="GHEA Grapalat"/>
                <w:sz w:val="14"/>
                <w:szCs w:val="20"/>
                <w:lang w:val="hy-AM"/>
              </w:rPr>
              <w:t>03306213</w:t>
            </w:r>
          </w:p>
        </w:tc>
      </w:tr>
      <w:tr w:rsidR="00923DDF" w:rsidRPr="00801A98" w14:paraId="496A046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393BE26B" w14:textId="77777777" w:rsidR="00923DDF" w:rsidRPr="00E714CF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3DDF" w:rsidRPr="00535E30" w14:paraId="3863A00B" w14:textId="77777777" w:rsidTr="001F74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23DDF" w:rsidRPr="00E714CF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32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CF083" w14:textId="77777777" w:rsidR="00923DDF" w:rsidRPr="0022631D" w:rsidRDefault="00923DDF" w:rsidP="00923DD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23DDF" w:rsidRPr="00535E30" w14:paraId="485BF528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0FF974B" w14:textId="77777777" w:rsidR="00923DDF" w:rsidRPr="00153A2A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3DDF" w:rsidRPr="00535E30" w14:paraId="7DB42300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0AD8E25E" w14:textId="56E7D3D4" w:rsidR="00923DDF" w:rsidRPr="00CC7C2A" w:rsidRDefault="00923DDF" w:rsidP="00923DD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14:paraId="3D70D3AA" w14:textId="77777777" w:rsidR="00923DDF" w:rsidRPr="00CC7C2A" w:rsidRDefault="00923DDF" w:rsidP="00923D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923DDF" w:rsidRPr="00CC7C2A" w:rsidRDefault="00923DDF" w:rsidP="00923D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923DDF" w:rsidRPr="00CC7C2A" w:rsidRDefault="00923DDF" w:rsidP="00923D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923DDF" w:rsidRPr="00CC7C2A" w:rsidRDefault="00923DDF" w:rsidP="00923D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923DDF" w:rsidRPr="00CC7C2A" w:rsidRDefault="00923DDF" w:rsidP="00923DD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923DDF" w:rsidRPr="00CC7C2A" w:rsidRDefault="00923DDF" w:rsidP="00923DD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923DDF" w:rsidRPr="00CC7C2A" w:rsidRDefault="00923DDF" w:rsidP="00923DD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6B1D1ED" w:rsidR="00923DDF" w:rsidRPr="00CC7C2A" w:rsidRDefault="00923DDF" w:rsidP="00923DD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23DDF" w:rsidRPr="00535E30" w14:paraId="3CC8B38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2AFA8BF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3DDF" w:rsidRPr="00535E30" w14:paraId="5484FA73" w14:textId="77777777" w:rsidTr="00E02ABF">
        <w:trPr>
          <w:trHeight w:val="475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3DDF" w:rsidRPr="00535E30" w14:paraId="5A7FED5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C88E286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3DDF" w:rsidRPr="00535E30" w14:paraId="40B30E88" w14:textId="77777777" w:rsidTr="00E02ABF">
        <w:trPr>
          <w:trHeight w:val="427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23DDF" w:rsidRPr="0022631D" w:rsidRDefault="00923DDF" w:rsidP="00923D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3DDF" w:rsidRPr="00535E30" w14:paraId="541BD7F7" w14:textId="77777777" w:rsidTr="000036A2">
        <w:trPr>
          <w:trHeight w:val="288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3DDF" w:rsidRPr="00535E30" w14:paraId="4DE14D25" w14:textId="77777777" w:rsidTr="00E02ABF">
        <w:trPr>
          <w:trHeight w:val="592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23DDF" w:rsidRPr="00E56328" w:rsidRDefault="00923DDF" w:rsidP="00923D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C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923DDF" w:rsidRPr="00E56328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3DDF" w:rsidRPr="00535E30" w14:paraId="1DAD5D5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57597369" w14:textId="77777777" w:rsidR="00923DDF" w:rsidRPr="00E56328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3DDF" w:rsidRPr="0022631D" w14:paraId="5F667D89" w14:textId="77777777" w:rsidTr="00E02ABF">
        <w:trPr>
          <w:trHeight w:val="142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23DDF" w:rsidRPr="0022631D" w:rsidRDefault="00923DDF" w:rsidP="00923D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23DDF" w:rsidRPr="0022631D" w14:paraId="406B68D6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9EAD146" w14:textId="77777777" w:rsidR="00923DDF" w:rsidRPr="0022631D" w:rsidRDefault="00923DDF" w:rsidP="00923D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3DDF" w:rsidRPr="0022631D" w14:paraId="1A2BD291" w14:textId="77777777" w:rsidTr="000036A2">
        <w:trPr>
          <w:trHeight w:val="227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3A19DB3" w14:textId="77777777" w:rsidR="00923DDF" w:rsidRPr="0022631D" w:rsidRDefault="00923DDF" w:rsidP="00923D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3DDF" w:rsidRPr="0022631D" w14:paraId="002AF1AD" w14:textId="77777777" w:rsidTr="00EF0512">
        <w:trPr>
          <w:trHeight w:val="47"/>
        </w:trPr>
        <w:tc>
          <w:tcPr>
            <w:tcW w:w="3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23DDF" w:rsidRPr="0022631D" w:rsidRDefault="00923DDF" w:rsidP="00923D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23DDF" w:rsidRPr="0022631D" w:rsidRDefault="00923DDF" w:rsidP="00923D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23DDF" w:rsidRPr="0022631D" w:rsidRDefault="00923DDF" w:rsidP="00923D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23DDF" w:rsidRPr="0022631D" w14:paraId="6C6C269C" w14:textId="77777777" w:rsidTr="00EF0512">
        <w:trPr>
          <w:trHeight w:val="47"/>
        </w:trPr>
        <w:tc>
          <w:tcPr>
            <w:tcW w:w="3150" w:type="dxa"/>
            <w:gridSpan w:val="7"/>
            <w:shd w:val="clear" w:color="auto" w:fill="auto"/>
            <w:vAlign w:val="center"/>
          </w:tcPr>
          <w:p w14:paraId="0A862370" w14:textId="3B630B4F" w:rsidR="00923DDF" w:rsidRPr="00AA2FA1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Արծրուն Մամյան</w:t>
            </w:r>
          </w:p>
        </w:tc>
        <w:tc>
          <w:tcPr>
            <w:tcW w:w="4523" w:type="dxa"/>
            <w:gridSpan w:val="12"/>
            <w:shd w:val="clear" w:color="auto" w:fill="auto"/>
            <w:vAlign w:val="center"/>
          </w:tcPr>
          <w:p w14:paraId="570A2BE5" w14:textId="010A4BE2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094129955</w:t>
            </w:r>
          </w:p>
        </w:tc>
        <w:tc>
          <w:tcPr>
            <w:tcW w:w="3899" w:type="dxa"/>
            <w:gridSpan w:val="5"/>
            <w:shd w:val="clear" w:color="auto" w:fill="auto"/>
            <w:vAlign w:val="center"/>
          </w:tcPr>
          <w:p w14:paraId="3C42DEDA" w14:textId="68D21D27" w:rsidR="00923DDF" w:rsidRPr="0022631D" w:rsidRDefault="00923DDF" w:rsidP="00923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noygnum@mail.ru</w:t>
            </w:r>
          </w:p>
        </w:tc>
      </w:tr>
    </w:tbl>
    <w:p w14:paraId="1160E497" w14:textId="2B5E5381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F2A6E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DDCB2" w14:textId="77777777" w:rsidR="0093063C" w:rsidRDefault="0093063C" w:rsidP="0022631D">
      <w:pPr>
        <w:spacing w:before="0" w:after="0"/>
      </w:pPr>
      <w:r>
        <w:separator/>
      </w:r>
    </w:p>
  </w:endnote>
  <w:endnote w:type="continuationSeparator" w:id="0">
    <w:p w14:paraId="34AC8113" w14:textId="77777777" w:rsidR="0093063C" w:rsidRDefault="0093063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4000E07B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C7F68" w14:textId="77777777" w:rsidR="0093063C" w:rsidRDefault="0093063C" w:rsidP="0022631D">
      <w:pPr>
        <w:spacing w:before="0" w:after="0"/>
      </w:pPr>
      <w:r>
        <w:separator/>
      </w:r>
    </w:p>
  </w:footnote>
  <w:footnote w:type="continuationSeparator" w:id="0">
    <w:p w14:paraId="28DEC55A" w14:textId="77777777" w:rsidR="0093063C" w:rsidRDefault="0093063C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35E30" w:rsidRPr="002D0BF6" w:rsidRDefault="00535E3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35E30" w:rsidRPr="002D0BF6" w:rsidRDefault="00535E30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3DDF" w:rsidRPr="00871366" w:rsidRDefault="00923DD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23DDF" w:rsidRPr="002D0BF6" w:rsidRDefault="00923DD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923DDF" w:rsidRPr="0078682E" w:rsidRDefault="00923DD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923DDF" w:rsidRPr="0078682E" w:rsidRDefault="00923DDF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923DDF" w:rsidRPr="00005B9C" w:rsidRDefault="00923DDF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6A2"/>
    <w:rsid w:val="00003E0A"/>
    <w:rsid w:val="00012170"/>
    <w:rsid w:val="00044EA8"/>
    <w:rsid w:val="0004673D"/>
    <w:rsid w:val="00046CCF"/>
    <w:rsid w:val="00051A48"/>
    <w:rsid w:val="00051ECE"/>
    <w:rsid w:val="0007090E"/>
    <w:rsid w:val="00073D66"/>
    <w:rsid w:val="000B0199"/>
    <w:rsid w:val="000B3FA8"/>
    <w:rsid w:val="000C1983"/>
    <w:rsid w:val="000C4446"/>
    <w:rsid w:val="000E4FF1"/>
    <w:rsid w:val="000E7B18"/>
    <w:rsid w:val="000E7E47"/>
    <w:rsid w:val="000F2AEA"/>
    <w:rsid w:val="000F376D"/>
    <w:rsid w:val="000F5C37"/>
    <w:rsid w:val="001021B0"/>
    <w:rsid w:val="00111288"/>
    <w:rsid w:val="00143AE0"/>
    <w:rsid w:val="00153A2A"/>
    <w:rsid w:val="0017016F"/>
    <w:rsid w:val="001749AC"/>
    <w:rsid w:val="001765C9"/>
    <w:rsid w:val="00181C93"/>
    <w:rsid w:val="0018422F"/>
    <w:rsid w:val="001A1999"/>
    <w:rsid w:val="001C1BE1"/>
    <w:rsid w:val="001C4575"/>
    <w:rsid w:val="001D2C5E"/>
    <w:rsid w:val="001D5EAF"/>
    <w:rsid w:val="001E0091"/>
    <w:rsid w:val="001E4088"/>
    <w:rsid w:val="001E45A1"/>
    <w:rsid w:val="001F74B5"/>
    <w:rsid w:val="00213FCA"/>
    <w:rsid w:val="0022631D"/>
    <w:rsid w:val="0024053E"/>
    <w:rsid w:val="00242C07"/>
    <w:rsid w:val="00295B92"/>
    <w:rsid w:val="002A3031"/>
    <w:rsid w:val="002D2E4E"/>
    <w:rsid w:val="002E4E6F"/>
    <w:rsid w:val="002F16CC"/>
    <w:rsid w:val="002F1FEB"/>
    <w:rsid w:val="003002E4"/>
    <w:rsid w:val="00321C99"/>
    <w:rsid w:val="0034273F"/>
    <w:rsid w:val="0035177D"/>
    <w:rsid w:val="00371B1D"/>
    <w:rsid w:val="0037341F"/>
    <w:rsid w:val="00392B9F"/>
    <w:rsid w:val="003B2758"/>
    <w:rsid w:val="003D5B52"/>
    <w:rsid w:val="003E3D40"/>
    <w:rsid w:val="003E6978"/>
    <w:rsid w:val="003F2D56"/>
    <w:rsid w:val="003F4991"/>
    <w:rsid w:val="004009A4"/>
    <w:rsid w:val="0042601D"/>
    <w:rsid w:val="00433E3C"/>
    <w:rsid w:val="00437828"/>
    <w:rsid w:val="0044187C"/>
    <w:rsid w:val="004522B6"/>
    <w:rsid w:val="0046432B"/>
    <w:rsid w:val="00472069"/>
    <w:rsid w:val="00474C2F"/>
    <w:rsid w:val="004764CD"/>
    <w:rsid w:val="00482141"/>
    <w:rsid w:val="004848B1"/>
    <w:rsid w:val="004875E0"/>
    <w:rsid w:val="00492EAC"/>
    <w:rsid w:val="004D078F"/>
    <w:rsid w:val="004E376E"/>
    <w:rsid w:val="00503BCC"/>
    <w:rsid w:val="00535E30"/>
    <w:rsid w:val="00546023"/>
    <w:rsid w:val="005737F9"/>
    <w:rsid w:val="005761B8"/>
    <w:rsid w:val="005B1DF4"/>
    <w:rsid w:val="005D5740"/>
    <w:rsid w:val="005D5F51"/>
    <w:rsid w:val="005D5FBD"/>
    <w:rsid w:val="00607C9A"/>
    <w:rsid w:val="00634994"/>
    <w:rsid w:val="00643754"/>
    <w:rsid w:val="00646760"/>
    <w:rsid w:val="00647090"/>
    <w:rsid w:val="006533B2"/>
    <w:rsid w:val="00655E32"/>
    <w:rsid w:val="00664B74"/>
    <w:rsid w:val="006737B0"/>
    <w:rsid w:val="006907E0"/>
    <w:rsid w:val="00690ECB"/>
    <w:rsid w:val="00695A30"/>
    <w:rsid w:val="006A38B4"/>
    <w:rsid w:val="006A3D3E"/>
    <w:rsid w:val="006B2E21"/>
    <w:rsid w:val="006B79FD"/>
    <w:rsid w:val="006C0266"/>
    <w:rsid w:val="006E0D92"/>
    <w:rsid w:val="006E1A83"/>
    <w:rsid w:val="006F2779"/>
    <w:rsid w:val="006F49F3"/>
    <w:rsid w:val="007035DE"/>
    <w:rsid w:val="007060FC"/>
    <w:rsid w:val="007326E9"/>
    <w:rsid w:val="00750322"/>
    <w:rsid w:val="007732E7"/>
    <w:rsid w:val="0078682E"/>
    <w:rsid w:val="00796593"/>
    <w:rsid w:val="007A65CF"/>
    <w:rsid w:val="007B53EE"/>
    <w:rsid w:val="007D1541"/>
    <w:rsid w:val="007D7DB3"/>
    <w:rsid w:val="00801A98"/>
    <w:rsid w:val="0080706D"/>
    <w:rsid w:val="00810812"/>
    <w:rsid w:val="0081420B"/>
    <w:rsid w:val="00842052"/>
    <w:rsid w:val="00873C7E"/>
    <w:rsid w:val="00873D09"/>
    <w:rsid w:val="00882D92"/>
    <w:rsid w:val="008A784A"/>
    <w:rsid w:val="008C27C7"/>
    <w:rsid w:val="008C4E62"/>
    <w:rsid w:val="008E315C"/>
    <w:rsid w:val="008E493A"/>
    <w:rsid w:val="00900EFD"/>
    <w:rsid w:val="00923DDF"/>
    <w:rsid w:val="0093063C"/>
    <w:rsid w:val="00937ECC"/>
    <w:rsid w:val="00953DCE"/>
    <w:rsid w:val="009734D9"/>
    <w:rsid w:val="0097580E"/>
    <w:rsid w:val="00984960"/>
    <w:rsid w:val="009C50C7"/>
    <w:rsid w:val="009C5E0F"/>
    <w:rsid w:val="009E75FF"/>
    <w:rsid w:val="009F12FA"/>
    <w:rsid w:val="009F2A6E"/>
    <w:rsid w:val="00A07179"/>
    <w:rsid w:val="00A306F5"/>
    <w:rsid w:val="00A31820"/>
    <w:rsid w:val="00A36B0B"/>
    <w:rsid w:val="00A56BFE"/>
    <w:rsid w:val="00A90640"/>
    <w:rsid w:val="00AA2FA1"/>
    <w:rsid w:val="00AA32E4"/>
    <w:rsid w:val="00AA6CFB"/>
    <w:rsid w:val="00AD07B9"/>
    <w:rsid w:val="00AD59DC"/>
    <w:rsid w:val="00AE715A"/>
    <w:rsid w:val="00B0218F"/>
    <w:rsid w:val="00B041BF"/>
    <w:rsid w:val="00B046E1"/>
    <w:rsid w:val="00B06384"/>
    <w:rsid w:val="00B17F8F"/>
    <w:rsid w:val="00B20D81"/>
    <w:rsid w:val="00B33664"/>
    <w:rsid w:val="00B61B42"/>
    <w:rsid w:val="00B61CF4"/>
    <w:rsid w:val="00B75762"/>
    <w:rsid w:val="00B76C58"/>
    <w:rsid w:val="00B91DE2"/>
    <w:rsid w:val="00B94EA2"/>
    <w:rsid w:val="00BA03B0"/>
    <w:rsid w:val="00BB0A93"/>
    <w:rsid w:val="00BB49FA"/>
    <w:rsid w:val="00BB7EF4"/>
    <w:rsid w:val="00BC2C23"/>
    <w:rsid w:val="00BD3D4E"/>
    <w:rsid w:val="00BF1465"/>
    <w:rsid w:val="00BF44A9"/>
    <w:rsid w:val="00BF4745"/>
    <w:rsid w:val="00C062CB"/>
    <w:rsid w:val="00C30BC3"/>
    <w:rsid w:val="00C40E7E"/>
    <w:rsid w:val="00C71A63"/>
    <w:rsid w:val="00C84DF7"/>
    <w:rsid w:val="00C921F0"/>
    <w:rsid w:val="00C94129"/>
    <w:rsid w:val="00C94F06"/>
    <w:rsid w:val="00C96337"/>
    <w:rsid w:val="00C964DF"/>
    <w:rsid w:val="00C96BED"/>
    <w:rsid w:val="00CB44D2"/>
    <w:rsid w:val="00CC1F23"/>
    <w:rsid w:val="00CC5EB1"/>
    <w:rsid w:val="00CC7C2A"/>
    <w:rsid w:val="00CE5415"/>
    <w:rsid w:val="00CF1F70"/>
    <w:rsid w:val="00D350DE"/>
    <w:rsid w:val="00D355DF"/>
    <w:rsid w:val="00D36189"/>
    <w:rsid w:val="00D415F3"/>
    <w:rsid w:val="00D56E45"/>
    <w:rsid w:val="00D65FA5"/>
    <w:rsid w:val="00D75874"/>
    <w:rsid w:val="00D80C64"/>
    <w:rsid w:val="00DE06F1"/>
    <w:rsid w:val="00E001B9"/>
    <w:rsid w:val="00E02ABF"/>
    <w:rsid w:val="00E0536F"/>
    <w:rsid w:val="00E23527"/>
    <w:rsid w:val="00E243EA"/>
    <w:rsid w:val="00E33A25"/>
    <w:rsid w:val="00E4188B"/>
    <w:rsid w:val="00E429B1"/>
    <w:rsid w:val="00E54C4D"/>
    <w:rsid w:val="00E56328"/>
    <w:rsid w:val="00E6447A"/>
    <w:rsid w:val="00E70B4B"/>
    <w:rsid w:val="00E714CF"/>
    <w:rsid w:val="00E814DF"/>
    <w:rsid w:val="00EA01A2"/>
    <w:rsid w:val="00EA568C"/>
    <w:rsid w:val="00EA767F"/>
    <w:rsid w:val="00EB412C"/>
    <w:rsid w:val="00EB59EE"/>
    <w:rsid w:val="00EB5AD0"/>
    <w:rsid w:val="00EF0512"/>
    <w:rsid w:val="00EF16D0"/>
    <w:rsid w:val="00F10AFE"/>
    <w:rsid w:val="00F13548"/>
    <w:rsid w:val="00F15E2A"/>
    <w:rsid w:val="00F31004"/>
    <w:rsid w:val="00F35AA6"/>
    <w:rsid w:val="00F47251"/>
    <w:rsid w:val="00F61B21"/>
    <w:rsid w:val="00F64167"/>
    <w:rsid w:val="00F665D4"/>
    <w:rsid w:val="00F6673B"/>
    <w:rsid w:val="00F77AAD"/>
    <w:rsid w:val="00F916C4"/>
    <w:rsid w:val="00FB097B"/>
    <w:rsid w:val="00FB3890"/>
    <w:rsid w:val="00FC29AD"/>
    <w:rsid w:val="00FC73D9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50A4459C-FEA8-4E9E-9ACA-63AEFCDE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56E45"/>
    <w:pPr>
      <w:widowControl w:val="0"/>
      <w:autoSpaceDE w:val="0"/>
      <w:autoSpaceDN w:val="0"/>
      <w:spacing w:before="0" w:after="0"/>
      <w:ind w:left="0" w:firstLine="0"/>
    </w:pPr>
    <w:rPr>
      <w:rFonts w:ascii="Microsoft Sans Serif" w:eastAsia="Microsoft Sans Serif" w:hAnsi="Microsoft Sans Serif" w:cs="Microsoft Sans Serif"/>
      <w:lang w:val="nn-NO"/>
    </w:rPr>
  </w:style>
  <w:style w:type="character" w:styleId="Hyperlink">
    <w:name w:val="Hyperlink"/>
    <w:rsid w:val="00B041BF"/>
    <w:rPr>
      <w:u w:val="single"/>
    </w:rPr>
  </w:style>
  <w:style w:type="paragraph" w:styleId="BodyText">
    <w:name w:val="Body Text"/>
    <w:basedOn w:val="Normal"/>
    <w:link w:val="BodyTextChar"/>
    <w:unhideWhenUsed/>
    <w:rsid w:val="008E315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8E315C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255D-6F9D-439A-8BD5-FA290556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User2</cp:lastModifiedBy>
  <cp:revision>113</cp:revision>
  <cp:lastPrinted>2021-12-17T07:19:00Z</cp:lastPrinted>
  <dcterms:created xsi:type="dcterms:W3CDTF">2021-06-28T12:08:00Z</dcterms:created>
  <dcterms:modified xsi:type="dcterms:W3CDTF">2024-08-30T07:14:00Z</dcterms:modified>
</cp:coreProperties>
</file>