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E00AE9">
        <w:rPr>
          <w:rFonts w:ascii="GHEA Grapalat" w:hAnsi="GHEA Grapalat"/>
          <w:b w:val="0"/>
          <w:sz w:val="22"/>
          <w:szCs w:val="22"/>
          <w:lang w:val="af-ZA"/>
        </w:rPr>
        <w:t>2</w:t>
      </w:r>
      <w:r w:rsidR="00B16228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B16228">
        <w:rPr>
          <w:rFonts w:ascii="GHEA Grapalat" w:hAnsi="GHEA Grapalat"/>
          <w:b w:val="0"/>
          <w:sz w:val="22"/>
          <w:szCs w:val="22"/>
          <w:lang w:val="hy-AM"/>
        </w:rPr>
        <w:t>հունվարի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B16228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E86217" w:rsidRPr="00E86217">
        <w:rPr>
          <w:rFonts w:ascii="GHEA Grapalat" w:hAnsi="GHEA Grapalat"/>
          <w:b w:val="0"/>
          <w:sz w:val="22"/>
          <w:szCs w:val="22"/>
          <w:lang w:val="af-ZA"/>
        </w:rPr>
        <w:t>2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29-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hy-AM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ԵՔ-</w:t>
      </w:r>
      <w:r w:rsidR="00012AEF" w:rsidRPr="00403AD6">
        <w:rPr>
          <w:rFonts w:ascii="GHEA Grapalat" w:hAnsi="GHEA Grapalat"/>
          <w:b w:val="0"/>
          <w:sz w:val="22"/>
          <w:szCs w:val="22"/>
          <w:lang w:val="hy-AM"/>
        </w:rPr>
        <w:t>ԲՄ</w:t>
      </w:r>
      <w:r w:rsidR="00466CDA" w:rsidRPr="00403AD6">
        <w:rPr>
          <w:rFonts w:ascii="GHEA Grapalat" w:hAnsi="GHEA Grapalat"/>
          <w:b w:val="0"/>
          <w:sz w:val="22"/>
          <w:szCs w:val="22"/>
          <w:lang w:val="hy-AM"/>
        </w:rPr>
        <w:t>ԱՊ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ՁԲ-</w:t>
      </w:r>
      <w:r w:rsidR="00E00AE9">
        <w:rPr>
          <w:rFonts w:ascii="GHEA Grapalat" w:hAnsi="GHEA Grapalat"/>
          <w:b w:val="0"/>
          <w:sz w:val="22"/>
          <w:szCs w:val="22"/>
          <w:lang w:val="hy-AM"/>
        </w:rPr>
        <w:t>2</w:t>
      </w:r>
      <w:r w:rsidR="009A2DF1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9A2DF1">
        <w:rPr>
          <w:rFonts w:ascii="GHEA Grapalat" w:hAnsi="GHEA Grapalat"/>
          <w:b w:val="0"/>
          <w:sz w:val="22"/>
          <w:szCs w:val="22"/>
          <w:lang w:val="hy-AM"/>
        </w:rPr>
        <w:t>5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403AD6" w:rsidRDefault="00A13798" w:rsidP="001337CA">
      <w:pPr>
        <w:ind w:firstLine="709"/>
        <w:jc w:val="both"/>
        <w:rPr>
          <w:rFonts w:ascii="GHEA Grapalat" w:hAnsi="GHEA Grapalat" w:cs="Sylfaen"/>
          <w:lang w:val="af-ZA"/>
        </w:rPr>
      </w:pPr>
      <w:r w:rsidRPr="00403AD6">
        <w:rPr>
          <w:rFonts w:ascii="GHEA Grapalat" w:hAnsi="GHEA Grapalat" w:cs="Sylfaen"/>
          <w:lang w:val="hy-AM"/>
        </w:rPr>
        <w:tab/>
      </w:r>
      <w:r w:rsidR="001337CA" w:rsidRPr="00403AD6">
        <w:rPr>
          <w:rFonts w:ascii="GHEA Grapalat" w:hAnsi="GHEA Grapalat" w:cs="Sylfaen"/>
          <w:lang w:val="hy-AM"/>
        </w:rPr>
        <w:t>Երևանի քաղաքապետարանի</w:t>
      </w:r>
      <w:r w:rsidRPr="00403AD6">
        <w:rPr>
          <w:rFonts w:ascii="GHEA Grapalat" w:hAnsi="GHEA Grapalat" w:cs="Sylfaen"/>
          <w:lang w:val="hy-AM"/>
        </w:rPr>
        <w:t xml:space="preserve"> կարիքների համար </w:t>
      </w:r>
      <w:r w:rsidR="00E00AE9">
        <w:rPr>
          <w:rFonts w:ascii="GHEA Grapalat" w:hAnsi="GHEA Grapalat" w:cs="Sylfaen"/>
          <w:lang w:val="hy-AM"/>
        </w:rPr>
        <w:t>առողջապահական կազմակերպությունների համար բժշկական սարքավորումների</w:t>
      </w:r>
      <w:r w:rsidR="00E00AE9" w:rsidRPr="00035297">
        <w:rPr>
          <w:rFonts w:ascii="GHEA Grapalat" w:hAnsi="GHEA Grapalat" w:cs="Sylfaen"/>
          <w:lang w:val="af-ZA"/>
        </w:rPr>
        <w:t xml:space="preserve"> </w:t>
      </w:r>
      <w:r w:rsidR="00E00AE9">
        <w:rPr>
          <w:rFonts w:ascii="GHEA Grapalat" w:hAnsi="GHEA Grapalat" w:cs="Sylfaen"/>
          <w:lang w:val="hy-AM"/>
        </w:rPr>
        <w:t xml:space="preserve">և պարագաների </w:t>
      </w:r>
      <w:r w:rsidRPr="00403AD6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="00CF6096" w:rsidRPr="00403AD6">
        <w:rPr>
          <w:rFonts w:ascii="GHEA Grapalat" w:hAnsi="GHEA Grapalat" w:cs="Sylfaen"/>
          <w:lang w:val="hy-AM"/>
        </w:rPr>
        <w:t>ԵՔ-</w:t>
      </w:r>
      <w:r w:rsidR="00012AEF" w:rsidRPr="00403AD6">
        <w:rPr>
          <w:rFonts w:ascii="GHEA Grapalat" w:hAnsi="GHEA Grapalat" w:cs="Sylfaen"/>
          <w:lang w:val="hy-AM"/>
        </w:rPr>
        <w:t>ԲՄ</w:t>
      </w:r>
      <w:r w:rsidR="00CF6096" w:rsidRPr="00403AD6">
        <w:rPr>
          <w:rFonts w:ascii="GHEA Grapalat" w:hAnsi="GHEA Grapalat" w:cs="Sylfaen"/>
          <w:lang w:val="hy-AM"/>
        </w:rPr>
        <w:t>ԱՊՁԲ</w:t>
      </w:r>
      <w:r w:rsidR="002979EA" w:rsidRPr="00403AD6">
        <w:rPr>
          <w:rFonts w:ascii="GHEA Grapalat" w:hAnsi="GHEA Grapalat" w:cs="Sylfaen"/>
          <w:lang w:val="hy-AM"/>
        </w:rPr>
        <w:t>-</w:t>
      </w:r>
      <w:r w:rsidR="00E00AE9">
        <w:rPr>
          <w:rFonts w:ascii="GHEA Grapalat" w:hAnsi="GHEA Grapalat" w:cs="Sylfaen"/>
          <w:lang w:val="hy-AM"/>
        </w:rPr>
        <w:t>2</w:t>
      </w:r>
      <w:r w:rsidR="009A2DF1">
        <w:rPr>
          <w:rFonts w:ascii="GHEA Grapalat" w:hAnsi="GHEA Grapalat" w:cs="Sylfaen"/>
          <w:lang w:val="hy-AM"/>
        </w:rPr>
        <w:t>1</w:t>
      </w:r>
      <w:r w:rsidR="002979EA" w:rsidRPr="00403AD6">
        <w:rPr>
          <w:rFonts w:ascii="GHEA Grapalat" w:hAnsi="GHEA Grapalat" w:cs="Sylfaen"/>
          <w:lang w:val="hy-AM"/>
        </w:rPr>
        <w:t>/</w:t>
      </w:r>
      <w:r w:rsidR="009A2DF1">
        <w:rPr>
          <w:rFonts w:ascii="GHEA Grapalat" w:hAnsi="GHEA Grapalat" w:cs="Sylfaen"/>
          <w:lang w:val="hy-AM"/>
        </w:rPr>
        <w:t>5</w:t>
      </w:r>
      <w:r w:rsidR="001337CA" w:rsidRPr="00403AD6">
        <w:rPr>
          <w:rFonts w:ascii="GHEA Grapalat" w:hAnsi="GHEA Grapalat" w:cs="Sylfaen"/>
          <w:lang w:val="hy-AM"/>
        </w:rPr>
        <w:t xml:space="preserve"> </w:t>
      </w:r>
      <w:r w:rsidRPr="00403AD6">
        <w:rPr>
          <w:rFonts w:ascii="GHEA Grapalat" w:hAnsi="GHEA Grapalat" w:cs="Sylfaen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403AD6">
        <w:rPr>
          <w:rFonts w:ascii="GHEA Grapalat" w:hAnsi="GHEA Grapalat" w:cs="Sylfaen"/>
          <w:lang w:val="hy-AM"/>
        </w:rPr>
        <w:t xml:space="preserve"> </w:t>
      </w:r>
      <w:r w:rsidR="00B16228">
        <w:rPr>
          <w:rFonts w:ascii="GHEA Grapalat" w:hAnsi="GHEA Grapalat" w:cs="Sylfaen"/>
          <w:lang w:val="hy-AM"/>
        </w:rPr>
        <w:t>11</w:t>
      </w:r>
      <w:r w:rsidR="002979EA" w:rsidRPr="00403AD6">
        <w:rPr>
          <w:rFonts w:ascii="GHEA Grapalat" w:hAnsi="GHEA Grapalat" w:cs="Sylfaen"/>
          <w:lang w:val="hy-AM"/>
        </w:rPr>
        <w:t>.</w:t>
      </w:r>
      <w:r w:rsidR="00B16228">
        <w:rPr>
          <w:rFonts w:ascii="GHEA Grapalat" w:hAnsi="GHEA Grapalat" w:cs="Sylfaen"/>
          <w:lang w:val="hy-AM"/>
        </w:rPr>
        <w:t>01</w:t>
      </w:r>
      <w:r w:rsidR="002979E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</w:t>
      </w:r>
      <w:r w:rsidR="00B16228">
        <w:rPr>
          <w:rFonts w:ascii="GHEA Grapalat" w:hAnsi="GHEA Grapalat" w:cs="Sylfaen"/>
          <w:lang w:val="hy-AM"/>
        </w:rPr>
        <w:t>1</w:t>
      </w:r>
      <w:r w:rsidR="002979EA" w:rsidRPr="00403AD6">
        <w:rPr>
          <w:rFonts w:ascii="GHEA Grapalat" w:hAnsi="GHEA Grapalat" w:cs="Sylfaen"/>
          <w:lang w:val="hy-AM"/>
        </w:rPr>
        <w:t xml:space="preserve">թ. </w:t>
      </w:r>
      <w:r w:rsidRPr="00403AD6">
        <w:rPr>
          <w:rFonts w:ascii="GHEA Grapalat" w:hAnsi="GHEA Grapalat" w:cs="Sylfaen"/>
          <w:lang w:val="hy-AM"/>
        </w:rPr>
        <w:t xml:space="preserve">ստացված հարցադրումը և </w:t>
      </w:r>
      <w:r w:rsidR="00E00AE9">
        <w:rPr>
          <w:rFonts w:ascii="GHEA Grapalat" w:hAnsi="GHEA Grapalat" w:cs="Sylfaen"/>
          <w:lang w:val="hy-AM"/>
        </w:rPr>
        <w:t>դրա</w:t>
      </w:r>
      <w:r w:rsidRPr="00403AD6">
        <w:rPr>
          <w:rFonts w:ascii="GHEA Grapalat" w:hAnsi="GHEA Grapalat" w:cs="Sylfaen"/>
          <w:lang w:val="af-ZA"/>
        </w:rPr>
        <w:t xml:space="preserve"> վերաբերյալ </w:t>
      </w:r>
      <w:r w:rsidR="00B16228">
        <w:rPr>
          <w:rFonts w:ascii="GHEA Grapalat" w:hAnsi="GHEA Grapalat" w:cs="Sylfaen"/>
          <w:lang w:val="hy-AM"/>
        </w:rPr>
        <w:t>12</w:t>
      </w:r>
      <w:r w:rsidR="001337CA" w:rsidRPr="00403AD6">
        <w:rPr>
          <w:rFonts w:ascii="GHEA Grapalat" w:hAnsi="GHEA Grapalat" w:cs="Sylfaen"/>
          <w:lang w:val="hy-AM"/>
        </w:rPr>
        <w:t>.</w:t>
      </w:r>
      <w:r w:rsidR="00B16228">
        <w:rPr>
          <w:rFonts w:ascii="GHEA Grapalat" w:hAnsi="GHEA Grapalat" w:cs="Sylfaen"/>
          <w:lang w:val="hy-AM"/>
        </w:rPr>
        <w:t>01</w:t>
      </w:r>
      <w:r w:rsidR="001337C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</w:t>
      </w:r>
      <w:r w:rsidR="00B16228">
        <w:rPr>
          <w:rFonts w:ascii="GHEA Grapalat" w:hAnsi="GHEA Grapalat" w:cs="Sylfaen"/>
          <w:lang w:val="hy-AM"/>
        </w:rPr>
        <w:t>1</w:t>
      </w:r>
      <w:r w:rsidR="001337CA" w:rsidRPr="00403AD6">
        <w:rPr>
          <w:rFonts w:ascii="GHEA Grapalat" w:hAnsi="GHEA Grapalat" w:cs="Sylfaen"/>
          <w:lang w:val="hy-AM"/>
        </w:rPr>
        <w:t>թ.</w:t>
      </w:r>
      <w:r w:rsidRPr="00403AD6">
        <w:rPr>
          <w:rFonts w:ascii="GHEA Grapalat" w:hAnsi="GHEA Grapalat" w:cs="Sylfaen"/>
          <w:lang w:val="af-ZA"/>
        </w:rPr>
        <w:t xml:space="preserve"> տրամադրված պարզաբանումը`</w:t>
      </w:r>
    </w:p>
    <w:p w:rsidR="001337CA" w:rsidRPr="00403AD6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af-ZA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Հարցադրում N 1 </w:t>
      </w:r>
    </w:p>
    <w:p w:rsidR="009A2DF1" w:rsidRPr="009A2DF1" w:rsidRDefault="009A2DF1" w:rsidP="009A2DF1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sz w:val="22"/>
          <w:szCs w:val="22"/>
          <w:lang w:val="hy-AM"/>
        </w:rPr>
      </w:pPr>
      <w:r w:rsidRPr="009A2DF1">
        <w:rPr>
          <w:rFonts w:ascii="GHEA Grapalat" w:hAnsi="GHEA Grapalat" w:cs="Sylfaen"/>
          <w:sz w:val="22"/>
          <w:szCs w:val="22"/>
          <w:lang w:val="hy-AM"/>
        </w:rPr>
        <w:t>Հարցում</w:t>
      </w:r>
      <w:r w:rsidR="00B16228">
        <w:rPr>
          <w:rFonts w:ascii="GHEA Grapalat" w:hAnsi="GHEA Grapalat" w:cs="Sylfaen"/>
          <w:sz w:val="22"/>
          <w:szCs w:val="22"/>
          <w:lang w:val="hy-AM"/>
        </w:rPr>
        <w:t>ները</w:t>
      </w:r>
      <w:r w:rsidRPr="009A2DF1">
        <w:rPr>
          <w:rFonts w:ascii="GHEA Grapalat" w:hAnsi="GHEA Grapalat" w:cs="Sylfaen"/>
          <w:sz w:val="22"/>
          <w:szCs w:val="22"/>
          <w:lang w:val="hy-AM"/>
        </w:rPr>
        <w:t xml:space="preserve"> ներկայացված </w:t>
      </w:r>
      <w:r w:rsidR="00B16228">
        <w:rPr>
          <w:rFonts w:ascii="GHEA Grapalat" w:hAnsi="GHEA Grapalat" w:cs="Sylfaen"/>
          <w:sz w:val="22"/>
          <w:szCs w:val="22"/>
          <w:lang w:val="hy-AM"/>
        </w:rPr>
        <w:t>են</w:t>
      </w:r>
      <w:r w:rsidRPr="009A2DF1">
        <w:rPr>
          <w:rFonts w:ascii="GHEA Grapalat" w:hAnsi="GHEA Grapalat" w:cs="Sylfaen"/>
          <w:sz w:val="22"/>
          <w:szCs w:val="22"/>
          <w:lang w:val="hy-AM"/>
        </w:rPr>
        <w:t xml:space="preserve"> կից </w:t>
      </w:r>
      <w:r w:rsidR="00B16228">
        <w:rPr>
          <w:rFonts w:ascii="GHEA Grapalat" w:hAnsi="GHEA Grapalat" w:cs="Sylfaen"/>
          <w:sz w:val="22"/>
          <w:szCs w:val="22"/>
          <w:lang w:val="hy-AM"/>
        </w:rPr>
        <w:t>գրություններում</w:t>
      </w:r>
    </w:p>
    <w:p w:rsidR="00012AEF" w:rsidRPr="00403AD6" w:rsidRDefault="00012AEF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</w:p>
    <w:p w:rsidR="001337CA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>Պարզաբանում</w:t>
      </w:r>
      <w:r w:rsidRPr="00403AD6">
        <w:rPr>
          <w:rFonts w:ascii="GHEA Grapalat" w:hAnsi="GHEA Grapalat" w:cs="Arial Armenian"/>
          <w:sz w:val="22"/>
          <w:szCs w:val="22"/>
          <w:u w:val="single"/>
          <w:lang w:val="af-ZA"/>
        </w:rPr>
        <w:t xml:space="preserve"> N 1</w:t>
      </w:r>
      <w:r w:rsidRPr="00403AD6">
        <w:rPr>
          <w:rFonts w:ascii="GHEA Grapalat" w:hAnsi="GHEA Grapalat"/>
          <w:sz w:val="22"/>
          <w:szCs w:val="22"/>
          <w:u w:val="single"/>
          <w:lang w:val="af-ZA"/>
        </w:rPr>
        <w:t xml:space="preserve"> </w:t>
      </w:r>
    </w:p>
    <w:p w:rsidR="00E97F42" w:rsidRDefault="00E97F42" w:rsidP="009A2DF1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2206D5" w:rsidRPr="0036348E" w:rsidRDefault="002206D5" w:rsidP="002206D5">
      <w:pPr>
        <w:numPr>
          <w:ilvl w:val="0"/>
          <w:numId w:val="1"/>
        </w:numPr>
        <w:tabs>
          <w:tab w:val="left" w:pos="-360"/>
        </w:tabs>
        <w:spacing w:after="0" w:line="24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36348E">
        <w:rPr>
          <w:rFonts w:ascii="GHEA Grapalat" w:hAnsi="GHEA Grapalat"/>
          <w:sz w:val="24"/>
          <w:szCs w:val="24"/>
          <w:lang w:val="hy-AM"/>
        </w:rPr>
        <w:t xml:space="preserve">Նոր կորոնավիրուսաիյին հիվանդության ժամանակ ռենտգեն հետազոտությունների իրականացումը առաջնային է և շատ կարևոր է հիվանդության հայտնաբերման,  բուժման ընթացքի  և հետագա բարդությունների կանխարգելման նպատակով: Հաշվի առնելով վերագրյալը և հիվանդության տարածվածությունը՝ նպատակահարմար է գտնվել սահմանել սարքավորումների ձեռքբերման հնարավորինս կարճ ժամկետ՝ չխախտելով գնումների օրենդրության պահանջները: Նշված պարագայում հաշվի առնվել նաև ռենտգեն սարքերի մոնտաժման և գոևծարկման ժամանակահատվածը, որը նույնպես տևական ժամանակ է պահանջում: </w:t>
      </w:r>
    </w:p>
    <w:p w:rsidR="002206D5" w:rsidRPr="0036348E" w:rsidRDefault="002206D5" w:rsidP="002206D5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36348E">
        <w:rPr>
          <w:rFonts w:ascii="GHEA Grapalat" w:hAnsi="GHEA Grapalat"/>
          <w:sz w:val="24"/>
          <w:szCs w:val="24"/>
          <w:lang w:val="hy-AM"/>
        </w:rPr>
        <w:t>Միաժամանակ՝ Ուլտրաձայնային հետազոտության սարքերը նույնպես շատ կարևոր են առանձին հիվանդությունների վաղ հայտնաբերման և կանխարգելման նպատակով, և ծրագրի շրջանակներում  նախատեսվում է տրամադրել այն բուժհաստատություններին, որտեղ առաջնահերթ է նշված սարքերի պահանաջարկը: Հաշվի առնելով վերոգրյալը և հիվանդության տարածվածությունը՝  նպատակահարմար է գտնվել սահմանել սարքավորումների ձեռքբերման հնարավորինս կարճ ժամկետ՝ չխախտելով գնումների օրենդրության պահանջները:</w:t>
      </w:r>
    </w:p>
    <w:p w:rsidR="002206D5" w:rsidRPr="0036348E" w:rsidRDefault="002206D5" w:rsidP="002206D5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36348E">
        <w:rPr>
          <w:rFonts w:ascii="GHEA Grapalat" w:hAnsi="GHEA Grapalat"/>
          <w:sz w:val="24"/>
          <w:szCs w:val="24"/>
          <w:lang w:val="hy-AM"/>
        </w:rPr>
        <w:t>Միաժամանակ՝ պայմանագրի նախագծի 8.8 կետի համաձայն՝ ապրանքների մատակարարման ժամկետը կարող է երկարաձգվել մինչև պայմանագրով այդ ժամկետը լրանալը՝ վաճառողի առաջարկության առկայության դեպքում՝ պայմանով, որ առաջարկությունը ներկայացվել է ոչ ուշ, քան պայմանագրով ի սկզբանե մատակարարման համար սահմանված ժամկետը լրանալուց առնվազն 5 օրացուցային օր առաջ: Ընդ որում ապրանքների մատակարարման ժամկետը երկարաձգվում է մեկ անգամ մինչև 30 օրացուցային օրով:</w:t>
      </w:r>
    </w:p>
    <w:p w:rsidR="002206D5" w:rsidRDefault="002206D5" w:rsidP="002206D5">
      <w:pPr>
        <w:spacing w:line="24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 w:rsidRPr="0036348E">
        <w:rPr>
          <w:rFonts w:ascii="GHEA Grapalat" w:hAnsi="GHEA Grapalat"/>
          <w:sz w:val="24"/>
          <w:szCs w:val="24"/>
          <w:lang w:val="hy-AM"/>
        </w:rPr>
        <w:lastRenderedPageBreak/>
        <w:t>Ելնելով վերոգրյալից՝ տեղեկացնում եմ, որ մատակարարման հետ կապված խնդիրներ առաջանալու դեպքում մատակարարի պահանջով կդիտարկվի նաև ժամկետը ևս 30 օրացուցային օրով երկարաձգելու հարցը:</w:t>
      </w:r>
    </w:p>
    <w:p w:rsidR="002206D5" w:rsidRPr="00B54258" w:rsidRDefault="002206D5" w:rsidP="002206D5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91E22">
        <w:rPr>
          <w:rFonts w:ascii="GHEA Grapalat" w:hAnsi="GHEA Grapalat"/>
          <w:sz w:val="24"/>
          <w:szCs w:val="24"/>
          <w:lang w:val="hy-AM"/>
        </w:rPr>
        <w:t xml:space="preserve">2.  </w:t>
      </w:r>
      <w:r>
        <w:rPr>
          <w:rFonts w:ascii="GHEA Grapalat" w:hAnsi="GHEA Grapalat"/>
          <w:sz w:val="24"/>
          <w:szCs w:val="24"/>
          <w:lang w:val="hy-AM"/>
        </w:rPr>
        <w:t xml:space="preserve">«Գնումների մասին» օրենքի 35-րդ հոդվածի և </w:t>
      </w:r>
      <w:r w:rsidRPr="00B91E22">
        <w:rPr>
          <w:rFonts w:ascii="GHEA Grapalat" w:hAnsi="GHEA Grapalat" w:cs="Times New Roman"/>
          <w:sz w:val="24"/>
          <w:szCs w:val="24"/>
          <w:lang w:val="hy-AM"/>
        </w:rPr>
        <w:t>ՀՀ կառավարության 2017 թվականի</w:t>
      </w:r>
      <w:r w:rsidRPr="008A4F7F">
        <w:rPr>
          <w:rFonts w:ascii="GHEA Grapalat" w:hAnsi="GHEA Grapalat" w:cs="Sylfaen"/>
          <w:sz w:val="24"/>
          <w:szCs w:val="24"/>
          <w:lang w:val="hy-AM"/>
        </w:rPr>
        <w:t xml:space="preserve"> մայիսի 4-ի N 526-Ն որոշմամբ հաստատված «Գնումների գործընթացի կազմակերպման» Կարգի (այսուհետ՝ Կարգ) </w:t>
      </w:r>
      <w:r>
        <w:rPr>
          <w:rFonts w:ascii="GHEA Grapalat" w:hAnsi="GHEA Grapalat" w:cs="Sylfaen"/>
          <w:sz w:val="24"/>
          <w:szCs w:val="24"/>
          <w:lang w:val="hy-AM"/>
        </w:rPr>
        <w:t>32</w:t>
      </w:r>
      <w:r w:rsidRPr="008A4F7F">
        <w:rPr>
          <w:rFonts w:ascii="GHEA Grapalat" w:hAnsi="GHEA Grapalat" w:cs="Sylfaen"/>
          <w:sz w:val="24"/>
          <w:szCs w:val="24"/>
          <w:lang w:val="hy-AM"/>
        </w:rPr>
        <w:t>-րդ կետ</w:t>
      </w:r>
      <w:r>
        <w:rPr>
          <w:rFonts w:ascii="GHEA Grapalat" w:hAnsi="GHEA Grapalat" w:cs="Sylfaen"/>
          <w:sz w:val="24"/>
          <w:szCs w:val="24"/>
          <w:lang w:val="hy-AM"/>
        </w:rPr>
        <w:t>ով սահմանված պահանջների</w:t>
      </w:r>
      <w:r w:rsidRPr="008A4F7F">
        <w:rPr>
          <w:rFonts w:ascii="GHEA Grapalat" w:hAnsi="GHEA Grapalat" w:cs="Sylfaen"/>
          <w:sz w:val="24"/>
          <w:szCs w:val="24"/>
          <w:lang w:val="hy-AM"/>
        </w:rPr>
        <w:t xml:space="preserve"> համաձայն՝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մրցույթի արդյունքներով ընտրված մասնակիցը պարտավորվում է ներկայացնել պայմանագրի ապահովում վերջինիս գնային առաջարկի 10</w:t>
      </w:r>
      <w:r w:rsidRPr="009B1B3B">
        <w:rPr>
          <w:rFonts w:ascii="GHEA Grapalat" w:hAnsi="GHEA Grapalat" w:cs="Sylfaen"/>
          <w:sz w:val="24"/>
          <w:szCs w:val="24"/>
          <w:lang w:val="hy-AM"/>
        </w:rPr>
        <w:t xml:space="preserve">% </w:t>
      </w:r>
      <w:r>
        <w:rPr>
          <w:rFonts w:ascii="GHEA Grapalat" w:hAnsi="GHEA Grapalat" w:cs="Sylfaen"/>
          <w:sz w:val="24"/>
          <w:szCs w:val="24"/>
          <w:lang w:val="hy-AM"/>
        </w:rPr>
        <w:t>տոկոսի չափով և որակավորման ապահովում գնային առաջարկի 100</w:t>
      </w:r>
      <w:r w:rsidRPr="009B1B3B">
        <w:rPr>
          <w:rFonts w:ascii="GHEA Grapalat" w:hAnsi="GHEA Grapalat" w:cs="Sylfaen"/>
          <w:sz w:val="24"/>
          <w:szCs w:val="24"/>
          <w:lang w:val="hy-AM"/>
        </w:rPr>
        <w:t xml:space="preserve">%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տոկոսի չափով, եթե մասնակցի գնային առաջարկը գերազանցում է 10 մլն. ՀՀ դրամը, ապա վերջինս պարտավորվում է հիշյալ ապահովումները ներկայացնել բանկային երաշխիքի կամ </w:t>
      </w:r>
      <w:r w:rsidRPr="009B1B3B">
        <w:rPr>
          <w:rFonts w:ascii="GHEA Grapalat" w:hAnsi="GHEA Grapalat" w:cs="Sylfaen"/>
          <w:sz w:val="24"/>
          <w:szCs w:val="24"/>
          <w:lang w:val="hy-AM"/>
        </w:rPr>
        <w:t>կանխիկ փողի ձևով</w:t>
      </w:r>
      <w:r>
        <w:rPr>
          <w:rFonts w:ascii="GHEA Grapalat" w:hAnsi="GHEA Grapalat" w:cs="Sylfaen"/>
          <w:sz w:val="24"/>
          <w:szCs w:val="24"/>
          <w:lang w:val="hy-AM"/>
        </w:rPr>
        <w:t xml:space="preserve">: </w:t>
      </w:r>
    </w:p>
    <w:p w:rsidR="002206D5" w:rsidRDefault="002206D5" w:rsidP="002206D5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Կարգի 32-րդ կետի 1-ին ենթակետի «գ» պարբերության համաձայն՝ «</w:t>
      </w:r>
      <w:r w:rsidRPr="007F64CC">
        <w:rPr>
          <w:rFonts w:ascii="GHEA Grapalat" w:hAnsi="GHEA Grapalat" w:cs="Sylfaen"/>
          <w:sz w:val="24"/>
          <w:szCs w:val="24"/>
          <w:lang w:val="hy-AM"/>
        </w:rPr>
        <w:t>մասնակիցը հայտով ներկայացնում է՝ իր կողմից հաստատված հավաստում՝ ընտրված մասնակից ճանաչվելու դեպքում, օրենքի 35-րդ հոդվածով սահմանված ժամկետում, ներկայացրած գնային առաջարկի չափով որակավորման ապահովում ներկայացնելու պարտավորության մասին:»</w:t>
      </w:r>
    </w:p>
    <w:p w:rsidR="002206D5" w:rsidRPr="007F64CC" w:rsidRDefault="002206D5" w:rsidP="002206D5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206D5" w:rsidRPr="007F64CC" w:rsidRDefault="002206D5" w:rsidP="002206D5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Կարգի 32-րդ կետի 26-րդ ենթակետի համաձայն՝ «</w:t>
      </w:r>
      <w:r w:rsidRPr="007F64CC">
        <w:rPr>
          <w:rFonts w:ascii="GHEA Grapalat" w:hAnsi="GHEA Grapalat" w:cs="Sylfaen"/>
          <w:sz w:val="24"/>
          <w:szCs w:val="24"/>
          <w:lang w:val="hy-AM"/>
        </w:rPr>
        <w:t xml:space="preserve">սույն կետի 1-ին ենթակետի «գ» պարբերությամբ նախատեսված ապահովումը այն ներկայացնողին վերադարձվում է </w:t>
      </w:r>
      <w:r w:rsidRPr="007F64CC">
        <w:rPr>
          <w:rFonts w:ascii="GHEA Grapalat" w:hAnsi="GHEA Grapalat" w:cs="Sylfaen"/>
          <w:i/>
          <w:sz w:val="24"/>
          <w:szCs w:val="24"/>
          <w:lang w:val="hy-AM"/>
        </w:rPr>
        <w:t xml:space="preserve">պայմանագրի կատարման արդյունքը պատվիրատուի կողմից </w:t>
      </w:r>
      <w:r w:rsidRPr="00EE1F76">
        <w:rPr>
          <w:rFonts w:ascii="GHEA Grapalat" w:hAnsi="GHEA Grapalat" w:cs="Sylfaen"/>
          <w:b/>
          <w:i/>
          <w:sz w:val="24"/>
          <w:szCs w:val="24"/>
          <w:lang w:val="hy-AM"/>
        </w:rPr>
        <w:t>ամբողջական ընդունվելուն</w:t>
      </w:r>
      <w:r w:rsidRPr="007F64CC">
        <w:rPr>
          <w:rFonts w:ascii="GHEA Grapalat" w:hAnsi="GHEA Grapalat" w:cs="Sylfaen"/>
          <w:i/>
          <w:sz w:val="24"/>
          <w:szCs w:val="24"/>
          <w:lang w:val="hy-AM"/>
        </w:rPr>
        <w:t xml:space="preserve"> հաջորդող հինգ աշխատանքային օրվա ընթացքում</w:t>
      </w:r>
      <w:r w:rsidRPr="007F64CC">
        <w:rPr>
          <w:rFonts w:ascii="GHEA Grapalat" w:hAnsi="GHEA Grapalat" w:cs="Sylfaen"/>
          <w:sz w:val="24"/>
          <w:szCs w:val="24"/>
          <w:lang w:val="hy-AM"/>
        </w:rPr>
        <w:t>..»</w:t>
      </w:r>
    </w:p>
    <w:p w:rsidR="002206D5" w:rsidRDefault="002206D5" w:rsidP="002206D5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Կարգի 32-րդ կետի 27-րդ ենթակետի համաձայն՝ «</w:t>
      </w:r>
      <w:r w:rsidRPr="00225749">
        <w:rPr>
          <w:rFonts w:ascii="GHEA Grapalat" w:hAnsi="GHEA Grapalat" w:cs="Sylfaen"/>
          <w:sz w:val="24"/>
          <w:szCs w:val="24"/>
          <w:lang w:val="hy-AM"/>
        </w:rPr>
        <w:t xml:space="preserve">պայմանագրի ապահովումը այն ներկայացրած անձին վերադարձվում է օրենքի 35-րդ հոդվածով սահմանված ժամկետում՝ </w:t>
      </w:r>
      <w:r w:rsidRPr="00225749">
        <w:rPr>
          <w:rFonts w:ascii="GHEA Grapalat" w:hAnsi="GHEA Grapalat" w:cs="Sylfaen"/>
          <w:i/>
          <w:sz w:val="24"/>
          <w:szCs w:val="24"/>
          <w:lang w:val="hy-AM"/>
        </w:rPr>
        <w:t xml:space="preserve">վերջինիս կողմից պայմանագրով ստանձնված պարտավորությունների </w:t>
      </w:r>
      <w:r w:rsidRPr="00225749">
        <w:rPr>
          <w:rFonts w:ascii="GHEA Grapalat" w:hAnsi="GHEA Grapalat" w:cs="Sylfaen"/>
          <w:b/>
          <w:i/>
          <w:sz w:val="24"/>
          <w:szCs w:val="24"/>
          <w:lang w:val="hy-AM"/>
        </w:rPr>
        <w:t>ամբողջական</w:t>
      </w:r>
      <w:r w:rsidRPr="00225749">
        <w:rPr>
          <w:rFonts w:ascii="GHEA Grapalat" w:hAnsi="GHEA Grapalat" w:cs="Sylfaen"/>
          <w:i/>
          <w:sz w:val="24"/>
          <w:szCs w:val="24"/>
          <w:lang w:val="hy-AM"/>
        </w:rPr>
        <w:t xml:space="preserve"> կատարման դեպքում.</w:t>
      </w:r>
      <w:r>
        <w:rPr>
          <w:rFonts w:ascii="GHEA Grapalat" w:hAnsi="GHEA Grapalat" w:cs="Sylfaen"/>
          <w:sz w:val="24"/>
          <w:szCs w:val="24"/>
          <w:lang w:val="hy-AM"/>
        </w:rPr>
        <w:t>»:</w:t>
      </w:r>
    </w:p>
    <w:p w:rsidR="002206D5" w:rsidRDefault="002206D5" w:rsidP="002206D5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027B">
        <w:rPr>
          <w:rFonts w:ascii="GHEA Grapalat" w:hAnsi="GHEA Grapalat" w:cs="Sylfaen"/>
          <w:sz w:val="24"/>
          <w:szCs w:val="24"/>
          <w:lang w:val="hy-AM"/>
        </w:rPr>
        <w:t>Հրավերի Հավելված 6-ի՝ պայմանագրի նախագծի 4.2 կետի համաձայն՝ «Հիմնական միջոց հանդիսացող ապրանքների համար երաշխիքային ժամկետ է սահմանվում Գնորդի կողմից ապրանքն (1-ին, 2-րդ և 3-րդ չափաբաժինների մասով) ընդունվելու օրվան հաջորդող օրվանից հաշված 730 օրացուցային օրը, իսկ (4-ից-8-րդ չափաբաժինների մասով) ընդունվելու օրվան հաջորդող օրվանից հաշված 365 օրացուցային օրը: Եթե երաշխիքային ժամկետի ընթացքում ի հայտ են եկել մատակարարված ապրանքի թերություններ, ապա Վաճառողը պարտավոր է իր հաշվին, Գնորդի կողմից սահմանված ողջամիտ ժամկետում վերացնել թերությունները»:</w:t>
      </w:r>
    </w:p>
    <w:p w:rsidR="002206D5" w:rsidRPr="0008027B" w:rsidRDefault="002206D5" w:rsidP="002206D5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Վերոգրյալով պայմանավորված՝ հարկ է նկատի ունենալ, որ պայմանագրով սահմանված երաշխիքային ժամկետի ընթացքում ի հայտ եկած </w:t>
      </w:r>
      <w:r w:rsidRPr="0008027B">
        <w:rPr>
          <w:rFonts w:ascii="GHEA Grapalat" w:hAnsi="GHEA Grapalat" w:cs="Sylfaen"/>
          <w:sz w:val="24"/>
          <w:szCs w:val="24"/>
          <w:lang w:val="hy-AM"/>
        </w:rPr>
        <w:t>մատակարարված ապրանքի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թերությունների վերաբերյալ վաճառողի կողմից իրականացվող գործողությունները պայմանագրով ստանձնած պարտավորություն է, իսկ պայմանագրի ամբողջական կատարումն իրենից ենթադրում է դրանով ստանձնած բոլոր պարտավորությունների ողջ ծավալով </w:t>
      </w:r>
      <w:r w:rsidRPr="0008027B">
        <w:rPr>
          <w:rFonts w:ascii="GHEA Grapalat" w:hAnsi="GHEA Grapalat" w:cs="Sylfaen"/>
          <w:sz w:val="24"/>
          <w:szCs w:val="24"/>
          <w:lang w:val="hy-AM"/>
        </w:rPr>
        <w:t>(</w:t>
      </w:r>
      <w:r w:rsidRPr="0008027B">
        <w:rPr>
          <w:rFonts w:ascii="GHEA Grapalat" w:hAnsi="GHEA Grapalat" w:cs="Sylfaen"/>
          <w:b/>
          <w:sz w:val="24"/>
          <w:szCs w:val="24"/>
          <w:lang w:val="hy-AM"/>
        </w:rPr>
        <w:t>ամբողջական</w:t>
      </w:r>
      <w:r w:rsidRPr="0008027B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կատարում:</w:t>
      </w:r>
    </w:p>
    <w:p w:rsidR="002206D5" w:rsidRPr="002206D5" w:rsidRDefault="002206D5" w:rsidP="009A2DF1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A13798" w:rsidRPr="00713E1C" w:rsidRDefault="00A13798" w:rsidP="009A2DF1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713E1C" w:rsidRDefault="00DF053F" w:rsidP="009A2DF1">
      <w:pPr>
        <w:pStyle w:val="Heading3"/>
        <w:ind w:firstLine="0"/>
        <w:jc w:val="left"/>
        <w:rPr>
          <w:rFonts w:ascii="GHEA Grapalat" w:hAnsi="GHEA Grapalat" w:cs="Sylfaen"/>
          <w:sz w:val="21"/>
          <w:szCs w:val="21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hy-AM"/>
        </w:rPr>
        <w:t>ԵՔ-ԲՄԱՊՁԲ-</w:t>
      </w:r>
      <w:r w:rsidR="002B5AC2" w:rsidRPr="002B5AC2">
        <w:rPr>
          <w:rFonts w:ascii="GHEA Grapalat" w:hAnsi="GHEA Grapalat"/>
          <w:b w:val="0"/>
          <w:sz w:val="22"/>
          <w:szCs w:val="22"/>
          <w:lang w:val="af-ZA"/>
        </w:rPr>
        <w:t>2</w:t>
      </w:r>
      <w:r w:rsidR="009A2DF1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9A2DF1">
        <w:rPr>
          <w:rFonts w:ascii="GHEA Grapalat" w:hAnsi="GHEA Grapalat"/>
          <w:b w:val="0"/>
          <w:sz w:val="22"/>
          <w:szCs w:val="22"/>
          <w:lang w:val="hy-AM"/>
        </w:rPr>
        <w:t>5</w:t>
      </w:r>
      <w:r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ծածկագրով գնահատող հանձնաժողովի քարտուղար</w:t>
      </w:r>
      <w:r w:rsidR="001337CA" w:rsidRPr="00DF053F">
        <w:rPr>
          <w:rFonts w:ascii="GHEA Grapalat" w:hAnsi="GHEA Grapalat"/>
          <w:b w:val="0"/>
          <w:sz w:val="22"/>
          <w:szCs w:val="22"/>
          <w:lang w:val="hy-AM"/>
        </w:rPr>
        <w:t xml:space="preserve"> Գ. Մուրադյանին</w:t>
      </w:r>
      <w:r w:rsidR="00A13798" w:rsidRPr="00DF053F">
        <w:rPr>
          <w:rFonts w:ascii="GHEA Grapalat" w:hAnsi="GHEA Grapalat"/>
          <w:b w:val="0"/>
          <w:sz w:val="22"/>
          <w:szCs w:val="22"/>
          <w:lang w:val="hy-AM"/>
        </w:rPr>
        <w:t>:</w:t>
      </w:r>
    </w:p>
    <w:p w:rsidR="00A13798" w:rsidRPr="00713E1C" w:rsidRDefault="00A13798" w:rsidP="009A2DF1">
      <w:pPr>
        <w:spacing w:after="0" w:line="240" w:lineRule="auto"/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:rsidR="00A13798" w:rsidRPr="00713E1C" w:rsidRDefault="00A13798" w:rsidP="009A2DF1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9A2DF1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403AD6" w:rsidP="009A2DF1">
      <w:pPr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403AD6">
        <w:rPr>
          <w:rFonts w:ascii="GHEA Grapalat" w:hAnsi="GHEA Grapalat" w:cs="Sylfaen"/>
          <w:lang w:val="hy-AM"/>
        </w:rPr>
        <w:t>ԵՔ-ԲՄԱՊՁԲ-</w:t>
      </w:r>
      <w:r w:rsidR="002B5AC2" w:rsidRPr="002B5AC2">
        <w:rPr>
          <w:rFonts w:ascii="GHEA Grapalat" w:hAnsi="GHEA Grapalat" w:cs="Sylfaen"/>
          <w:lang w:val="af-ZA"/>
        </w:rPr>
        <w:t>2</w:t>
      </w:r>
      <w:r w:rsidR="009A2DF1">
        <w:rPr>
          <w:rFonts w:ascii="GHEA Grapalat" w:hAnsi="GHEA Grapalat" w:cs="Sylfaen"/>
          <w:lang w:val="hy-AM"/>
        </w:rPr>
        <w:t>1</w:t>
      </w:r>
      <w:r w:rsidRPr="00403AD6">
        <w:rPr>
          <w:rFonts w:ascii="GHEA Grapalat" w:hAnsi="GHEA Grapalat" w:cs="Sylfaen"/>
          <w:lang w:val="hy-AM"/>
        </w:rPr>
        <w:t>/</w:t>
      </w:r>
      <w:r w:rsidR="009A2DF1">
        <w:rPr>
          <w:rFonts w:ascii="GHEA Grapalat" w:hAnsi="GHEA Grapalat" w:cs="Sylfaen"/>
          <w:lang w:val="hy-AM"/>
        </w:rPr>
        <w:t>5</w:t>
      </w:r>
      <w:r w:rsidR="001337CA" w:rsidRPr="00713E1C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28D" w:rsidRDefault="00BD528D" w:rsidP="00B430B8">
      <w:pPr>
        <w:spacing w:after="0" w:line="240" w:lineRule="auto"/>
      </w:pPr>
      <w:r>
        <w:separator/>
      </w:r>
    </w:p>
  </w:endnote>
  <w:endnote w:type="continuationSeparator" w:id="1">
    <w:p w:rsidR="00BD528D" w:rsidRDefault="00BD528D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DA584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D528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D528D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BD528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28D" w:rsidRDefault="00BD528D" w:rsidP="00B430B8">
      <w:pPr>
        <w:spacing w:after="0" w:line="240" w:lineRule="auto"/>
      </w:pPr>
      <w:r>
        <w:separator/>
      </w:r>
    </w:p>
  </w:footnote>
  <w:footnote w:type="continuationSeparator" w:id="1">
    <w:p w:rsidR="00BD528D" w:rsidRDefault="00BD528D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384C"/>
    <w:multiLevelType w:val="hybridMultilevel"/>
    <w:tmpl w:val="9D289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3785"/>
    <w:rsid w:val="00061F19"/>
    <w:rsid w:val="00095C90"/>
    <w:rsid w:val="0009690F"/>
    <w:rsid w:val="000B362A"/>
    <w:rsid w:val="000F3E63"/>
    <w:rsid w:val="001337CA"/>
    <w:rsid w:val="00163487"/>
    <w:rsid w:val="00171C81"/>
    <w:rsid w:val="001A6EA9"/>
    <w:rsid w:val="00217DD4"/>
    <w:rsid w:val="002206D5"/>
    <w:rsid w:val="002440B4"/>
    <w:rsid w:val="002979EA"/>
    <w:rsid w:val="002B5AC2"/>
    <w:rsid w:val="00314799"/>
    <w:rsid w:val="00394963"/>
    <w:rsid w:val="003D5833"/>
    <w:rsid w:val="00403AD6"/>
    <w:rsid w:val="00404963"/>
    <w:rsid w:val="00406F6A"/>
    <w:rsid w:val="004603A8"/>
    <w:rsid w:val="00466CDA"/>
    <w:rsid w:val="00491D7D"/>
    <w:rsid w:val="004B0392"/>
    <w:rsid w:val="004B1F4F"/>
    <w:rsid w:val="004C376E"/>
    <w:rsid w:val="004E45DF"/>
    <w:rsid w:val="005525F1"/>
    <w:rsid w:val="005741E0"/>
    <w:rsid w:val="005D6E3A"/>
    <w:rsid w:val="00713E1C"/>
    <w:rsid w:val="007801F0"/>
    <w:rsid w:val="007C2327"/>
    <w:rsid w:val="007C410B"/>
    <w:rsid w:val="007D4AA2"/>
    <w:rsid w:val="007E4DEC"/>
    <w:rsid w:val="00824408"/>
    <w:rsid w:val="008B457D"/>
    <w:rsid w:val="008C76F8"/>
    <w:rsid w:val="008D228E"/>
    <w:rsid w:val="00940F7C"/>
    <w:rsid w:val="0095342C"/>
    <w:rsid w:val="00982F10"/>
    <w:rsid w:val="00997ACC"/>
    <w:rsid w:val="009A2DF1"/>
    <w:rsid w:val="009B1DEB"/>
    <w:rsid w:val="00A13798"/>
    <w:rsid w:val="00A810B2"/>
    <w:rsid w:val="00AB662B"/>
    <w:rsid w:val="00AC37A6"/>
    <w:rsid w:val="00B16228"/>
    <w:rsid w:val="00B430B8"/>
    <w:rsid w:val="00B751B8"/>
    <w:rsid w:val="00BA3A84"/>
    <w:rsid w:val="00BD528D"/>
    <w:rsid w:val="00BE64DB"/>
    <w:rsid w:val="00C03125"/>
    <w:rsid w:val="00C354D2"/>
    <w:rsid w:val="00CF6096"/>
    <w:rsid w:val="00D105AB"/>
    <w:rsid w:val="00D2049B"/>
    <w:rsid w:val="00D416D4"/>
    <w:rsid w:val="00D53336"/>
    <w:rsid w:val="00D67481"/>
    <w:rsid w:val="00DA584E"/>
    <w:rsid w:val="00DB2AA1"/>
    <w:rsid w:val="00DF053F"/>
    <w:rsid w:val="00E00AE9"/>
    <w:rsid w:val="00E34D58"/>
    <w:rsid w:val="00E54AC9"/>
    <w:rsid w:val="00E84F5B"/>
    <w:rsid w:val="00E86217"/>
    <w:rsid w:val="00E97F42"/>
    <w:rsid w:val="00EB61B3"/>
    <w:rsid w:val="00ED0A1B"/>
    <w:rsid w:val="00F35061"/>
    <w:rsid w:val="00F41EFD"/>
    <w:rsid w:val="00F551BC"/>
    <w:rsid w:val="00FB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42</cp:revision>
  <cp:lastPrinted>2021-01-11T12:47:00Z</cp:lastPrinted>
  <dcterms:created xsi:type="dcterms:W3CDTF">2018-11-20T13:06:00Z</dcterms:created>
  <dcterms:modified xsi:type="dcterms:W3CDTF">2021-01-12T04:55:00Z</dcterms:modified>
</cp:coreProperties>
</file>