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E259A" w:rsidRPr="004C2BC5" w:rsidRDefault="00612A7C" w:rsidP="002E259A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4C2BC5">
        <w:rPr>
          <w:rFonts w:ascii="GHEA Grapalat" w:hAnsi="GHEA Grapalat"/>
          <w:b w:val="0"/>
          <w:sz w:val="20"/>
        </w:rPr>
        <w:t>Аппарат</w:t>
      </w:r>
      <w:r w:rsidRPr="004C2BC5">
        <w:rPr>
          <w:rFonts w:ascii="GHEA Grapalat" w:hAnsi="GHEA Grapalat"/>
          <w:b w:val="0"/>
          <w:sz w:val="20"/>
          <w:lang w:val="hy-AM"/>
        </w:rPr>
        <w:t xml:space="preserve"> </w:t>
      </w:r>
      <w:r w:rsidRPr="004C2BC5">
        <w:rPr>
          <w:rFonts w:ascii="GHEA Grapalat" w:hAnsi="GHEA Grapalat"/>
          <w:b w:val="0"/>
          <w:sz w:val="20"/>
        </w:rPr>
        <w:t xml:space="preserve">главного уполномоченного по делам диаспоры ниже представляет информацию о решении заключения договора в результате процедуры закупки </w:t>
      </w:r>
    </w:p>
    <w:p w:rsidR="00612A7C" w:rsidRPr="004C2BC5" w:rsidRDefault="00612A7C" w:rsidP="00612A7C">
      <w:pPr>
        <w:widowControl w:val="0"/>
        <w:spacing w:line="276" w:lineRule="auto"/>
        <w:jc w:val="center"/>
        <w:rPr>
          <w:rFonts w:ascii="GHEA Grapalat" w:hAnsi="GHEA Grapalat"/>
          <w:spacing w:val="-6"/>
          <w:sz w:val="20"/>
        </w:rPr>
      </w:pPr>
      <w:r w:rsidRPr="004C2BC5">
        <w:rPr>
          <w:rFonts w:ascii="GHEA Grapalat" w:hAnsi="GHEA Grapalat"/>
          <w:sz w:val="20"/>
        </w:rPr>
        <w:t xml:space="preserve">организованной с целью приобретения </w:t>
      </w:r>
      <w:r w:rsidR="00A97EAA" w:rsidRPr="004C2BC5">
        <w:rPr>
          <w:rStyle w:val="tlid-translation"/>
          <w:rFonts w:ascii="GHEA Grapalat" w:hAnsi="GHEA Grapalat" w:cs="Cambria"/>
          <w:sz w:val="20"/>
        </w:rPr>
        <w:t>услуг</w:t>
      </w:r>
      <w:r w:rsidRPr="004C2BC5">
        <w:rPr>
          <w:rStyle w:val="tlid-translation"/>
          <w:rFonts w:ascii="GHEA Grapalat" w:hAnsi="GHEA Grapalat" w:cs="Cambria"/>
          <w:sz w:val="20"/>
        </w:rPr>
        <w:t xml:space="preserve"> </w:t>
      </w:r>
      <w:r w:rsidRPr="004C2BC5">
        <w:rPr>
          <w:rFonts w:ascii="GHEA Grapalat" w:hAnsi="GHEA Grapalat"/>
          <w:sz w:val="20"/>
        </w:rPr>
        <w:t>для своих нужд:</w:t>
      </w:r>
    </w:p>
    <w:p w:rsidR="00AB0BF5" w:rsidRPr="004C2BC5" w:rsidRDefault="00612A7C" w:rsidP="00A97EAA">
      <w:pPr>
        <w:pStyle w:val="Heading3"/>
        <w:ind w:firstLine="0"/>
        <w:rPr>
          <w:rFonts w:ascii="GHEA Grapalat" w:hAnsi="GHEA Grapalat"/>
          <w:b w:val="0"/>
          <w:spacing w:val="-6"/>
          <w:sz w:val="20"/>
        </w:rPr>
      </w:pPr>
      <w:r w:rsidRPr="004C2BC5">
        <w:rPr>
          <w:rFonts w:ascii="GHEA Grapalat" w:hAnsi="GHEA Grapalat"/>
          <w:b w:val="0"/>
          <w:sz w:val="20"/>
        </w:rPr>
        <w:t>И</w:t>
      </w:r>
      <w:r w:rsidR="005461BC" w:rsidRPr="004C2BC5">
        <w:rPr>
          <w:rFonts w:ascii="GHEA Grapalat" w:hAnsi="GHEA Grapalat"/>
          <w:b w:val="0"/>
          <w:sz w:val="20"/>
        </w:rPr>
        <w:t xml:space="preserve">нформацию о договоре </w:t>
      </w:r>
      <w:r w:rsidR="003939D3" w:rsidRPr="004C2BC5">
        <w:rPr>
          <w:rFonts w:ascii="GHEA Grapalat" w:hAnsi="GHEA Grapalat"/>
          <w:b w:val="0"/>
          <w:sz w:val="20"/>
        </w:rPr>
        <w:t>№</w:t>
      </w:r>
      <w:r w:rsidR="00010B09" w:rsidRPr="004C2BC5">
        <w:rPr>
          <w:rFonts w:ascii="GHEA Grapalat" w:hAnsi="GHEA Grapalat"/>
          <w:b w:val="0"/>
          <w:sz w:val="20"/>
        </w:rPr>
        <w:t xml:space="preserve"> </w:t>
      </w:r>
      <w:r w:rsidR="00A97EAA" w:rsidRPr="004C2BC5">
        <w:rPr>
          <w:rFonts w:ascii="GHEA Grapalat" w:hAnsi="GHEA Grapalat" w:cs="Sylfaen"/>
          <w:b w:val="0"/>
          <w:sz w:val="20"/>
          <w:lang w:val="hy-AM"/>
        </w:rPr>
        <w:t>Բ 5672917280</w:t>
      </w:r>
      <w:r w:rsidR="005461BC" w:rsidRPr="004C2BC5">
        <w:rPr>
          <w:rFonts w:ascii="GHEA Grapalat" w:hAnsi="GHEA Grapalat"/>
          <w:b w:val="0"/>
          <w:sz w:val="20"/>
        </w:rPr>
        <w:t>,</w:t>
      </w:r>
      <w:r w:rsidR="005461BC" w:rsidRPr="004C2BC5">
        <w:rPr>
          <w:rFonts w:ascii="GHEA Grapalat" w:hAnsi="GHEA Grapalat"/>
          <w:b w:val="0"/>
          <w:sz w:val="20"/>
        </w:rPr>
        <w:t xml:space="preserve"> заключенном </w:t>
      </w:r>
      <w:r w:rsidR="00A97EAA" w:rsidRPr="004C2BC5">
        <w:rPr>
          <w:rFonts w:ascii="GHEA Grapalat" w:hAnsi="GHEA Grapalat"/>
          <w:b w:val="0"/>
          <w:sz w:val="20"/>
        </w:rPr>
        <w:t>02.07.</w:t>
      </w:r>
      <w:r w:rsidR="005461BC" w:rsidRPr="004C2BC5">
        <w:rPr>
          <w:rFonts w:ascii="GHEA Grapalat" w:hAnsi="GHEA Grapalat"/>
          <w:b w:val="0"/>
          <w:sz w:val="20"/>
        </w:rPr>
        <w:t>20</w:t>
      </w:r>
      <w:r w:rsidR="00994508" w:rsidRPr="004C2BC5">
        <w:rPr>
          <w:rFonts w:ascii="GHEA Grapalat" w:hAnsi="GHEA Grapalat"/>
          <w:b w:val="0"/>
          <w:sz w:val="20"/>
          <w:lang w:val="hy-AM"/>
        </w:rPr>
        <w:t>20</w:t>
      </w:r>
      <w:r w:rsidR="00010B09" w:rsidRPr="004C2BC5">
        <w:rPr>
          <w:rFonts w:ascii="GHEA Grapalat" w:hAnsi="GHEA Grapalat"/>
          <w:b w:val="0"/>
          <w:sz w:val="20"/>
        </w:rPr>
        <w:t xml:space="preserve">г. </w:t>
      </w:r>
      <w:r w:rsidR="008F4088" w:rsidRPr="004C2BC5">
        <w:rPr>
          <w:rFonts w:ascii="GHEA Grapalat" w:hAnsi="GHEA Grapalat"/>
          <w:b w:val="0"/>
          <w:sz w:val="20"/>
        </w:rPr>
        <w:t xml:space="preserve">в результате </w:t>
      </w:r>
      <w:r w:rsidR="008F36E5" w:rsidRPr="004C2BC5">
        <w:rPr>
          <w:rFonts w:ascii="GHEA Grapalat" w:hAnsi="GHEA Grapalat"/>
          <w:b w:val="0"/>
          <w:sz w:val="20"/>
        </w:rPr>
        <w:t xml:space="preserve">процедуры закупки </w:t>
      </w:r>
    </w:p>
    <w:tbl>
      <w:tblPr>
        <w:tblW w:w="106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57"/>
        <w:gridCol w:w="485"/>
        <w:gridCol w:w="88"/>
        <w:gridCol w:w="746"/>
        <w:gridCol w:w="77"/>
        <w:gridCol w:w="20"/>
        <w:gridCol w:w="47"/>
        <w:gridCol w:w="519"/>
        <w:gridCol w:w="201"/>
        <w:gridCol w:w="595"/>
        <w:gridCol w:w="35"/>
        <w:gridCol w:w="328"/>
        <w:gridCol w:w="54"/>
        <w:gridCol w:w="347"/>
        <w:gridCol w:w="720"/>
        <w:gridCol w:w="550"/>
        <w:gridCol w:w="180"/>
        <w:gridCol w:w="49"/>
        <w:gridCol w:w="1070"/>
        <w:gridCol w:w="295"/>
        <w:gridCol w:w="196"/>
        <w:gridCol w:w="10"/>
        <w:gridCol w:w="309"/>
        <w:gridCol w:w="15"/>
        <w:gridCol w:w="18"/>
        <w:gridCol w:w="1028"/>
        <w:gridCol w:w="19"/>
        <w:gridCol w:w="549"/>
        <w:gridCol w:w="140"/>
        <w:gridCol w:w="192"/>
        <w:gridCol w:w="933"/>
        <w:gridCol w:w="10"/>
        <w:gridCol w:w="32"/>
        <w:gridCol w:w="7"/>
      </w:tblGrid>
      <w:tr w:rsidR="005461BC" w:rsidRPr="00395B6E" w:rsidTr="00AE2F1D">
        <w:trPr>
          <w:gridAfter w:val="2"/>
          <w:wAfter w:w="39" w:type="dxa"/>
          <w:trHeight w:val="146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2" w:type="dxa"/>
            <w:gridSpan w:val="3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DB0B17">
        <w:trPr>
          <w:gridAfter w:val="2"/>
          <w:wAfter w:w="39" w:type="dxa"/>
          <w:trHeight w:val="110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20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569" w:type="dxa"/>
            <w:gridSpan w:val="5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90" w:type="dxa"/>
            <w:gridSpan w:val="8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24" w:type="dxa"/>
            <w:gridSpan w:val="5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DB0B17">
        <w:trPr>
          <w:gridAfter w:val="2"/>
          <w:wAfter w:w="39" w:type="dxa"/>
          <w:trHeight w:val="175"/>
          <w:jc w:val="center"/>
        </w:trPr>
        <w:tc>
          <w:tcPr>
            <w:tcW w:w="655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29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69" w:type="dxa"/>
            <w:gridSpan w:val="5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5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DB0B17">
        <w:trPr>
          <w:gridAfter w:val="2"/>
          <w:wAfter w:w="39" w:type="dxa"/>
          <w:trHeight w:val="275"/>
          <w:jc w:val="center"/>
        </w:trPr>
        <w:tc>
          <w:tcPr>
            <w:tcW w:w="65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C5" w:rsidRPr="00395B6E" w:rsidTr="00DB0B17">
        <w:trPr>
          <w:gridAfter w:val="2"/>
          <w:wAfter w:w="39" w:type="dxa"/>
          <w:trHeight w:val="40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4C2BC5" w:rsidRPr="00CB2E0D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2E0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C7194B" w:rsidRDefault="004C2BC5" w:rsidP="004C2BC5">
            <w:pPr>
              <w:pStyle w:val="HTMLPreformatted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>
              <w:rPr>
                <w:rFonts w:ascii="GHEA Grapalat" w:hAnsi="GHEA Grapalat"/>
                <w:color w:val="222222"/>
                <w:sz w:val="18"/>
                <w:szCs w:val="18"/>
                <w:lang w:val="ru-RU"/>
              </w:rPr>
              <w:t xml:space="preserve">Организация </w:t>
            </w:r>
            <w:r w:rsidRPr="00C7194B">
              <w:rPr>
                <w:rFonts w:ascii="GHEA Grapalat" w:hAnsi="GHEA Grapalat"/>
                <w:color w:val="222222"/>
                <w:sz w:val="18"/>
                <w:szCs w:val="18"/>
                <w:lang w:val="ru-RU"/>
              </w:rPr>
              <w:t>приема</w:t>
            </w:r>
          </w:p>
          <w:p w:rsidR="004C2BC5" w:rsidRPr="00CB2E0D" w:rsidRDefault="004C2BC5" w:rsidP="004C2BC5">
            <w:pPr>
              <w:pStyle w:val="BodyTextIndent2"/>
              <w:widowControl w:val="0"/>
              <w:autoSpaceDE w:val="0"/>
              <w:autoSpaceDN w:val="0"/>
              <w:adjustRightInd w:val="0"/>
              <w:spacing w:after="120"/>
              <w:ind w:firstLine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CB2E0D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др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CB2E0D" w:rsidRDefault="004C2BC5" w:rsidP="004C2BC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B2E0D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CB2E0D" w:rsidRDefault="004C2BC5" w:rsidP="004C2BC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B2E0D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CB2E0D" w:rsidRDefault="004C2BC5" w:rsidP="004C2BC5">
            <w:pPr>
              <w:ind w:left="-98" w:right="-118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319 055</w:t>
            </w:r>
          </w:p>
        </w:tc>
        <w:tc>
          <w:tcPr>
            <w:tcW w:w="12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CB2E0D" w:rsidRDefault="004C2BC5" w:rsidP="004C2BC5">
            <w:pPr>
              <w:ind w:left="-98" w:right="-118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319 055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CB2E0D" w:rsidRDefault="004C2BC5" w:rsidP="004C2BC5">
            <w:pPr>
              <w:rPr>
                <w:rFonts w:ascii="GHEA Grapalat" w:hAnsi="GHEA Grapalat" w:cs="Calibri"/>
                <w:b/>
                <w:bCs/>
                <w:sz w:val="16"/>
                <w:szCs w:val="16"/>
                <w:lang w:eastAsia="en-GB"/>
              </w:rPr>
            </w:pP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Организация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гостеприимства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(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для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</w:rPr>
              <w:t>20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персон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),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которая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включает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: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горячие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блюда</w:t>
            </w:r>
            <w:r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 xml:space="preserve">,десерт,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безалкогольные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напитки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,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минеральную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и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родниковую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воду</w:t>
            </w: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CB2E0D" w:rsidRDefault="004C2BC5" w:rsidP="004C2BC5">
            <w:pPr>
              <w:rPr>
                <w:rFonts w:ascii="GHEA Grapalat" w:hAnsi="GHEA Grapalat" w:cs="Calibri"/>
                <w:b/>
                <w:bCs/>
                <w:sz w:val="16"/>
                <w:szCs w:val="16"/>
                <w:lang w:eastAsia="en-GB"/>
              </w:rPr>
            </w:pP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Организация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гостеприимства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(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для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</w:rPr>
              <w:t>20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персон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),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которая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включает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: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горячие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блюда</w:t>
            </w:r>
            <w:r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 xml:space="preserve">,десерт,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безалкогольные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напитки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,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минеральную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и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родниковую</w:t>
            </w:r>
            <w:r w:rsidRPr="00CB2E0D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CB2E0D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воду</w:t>
            </w:r>
          </w:p>
        </w:tc>
      </w:tr>
      <w:tr w:rsidR="004C2BC5" w:rsidRPr="00395B6E" w:rsidTr="00AE2F1D">
        <w:trPr>
          <w:gridAfter w:val="2"/>
          <w:wAfter w:w="39" w:type="dxa"/>
          <w:trHeight w:val="169"/>
          <w:jc w:val="center"/>
        </w:trPr>
        <w:tc>
          <w:tcPr>
            <w:tcW w:w="10637" w:type="dxa"/>
            <w:gridSpan w:val="33"/>
            <w:shd w:val="clear" w:color="auto" w:fill="99CCFF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C5" w:rsidRPr="00395B6E" w:rsidTr="00AE2F1D">
        <w:trPr>
          <w:gridAfter w:val="2"/>
          <w:wAfter w:w="39" w:type="dxa"/>
          <w:trHeight w:val="137"/>
          <w:jc w:val="center"/>
        </w:trPr>
        <w:tc>
          <w:tcPr>
            <w:tcW w:w="3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4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9B0E4E" w:rsidRDefault="004C2BC5" w:rsidP="004C2BC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Правительство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Республики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Армения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: 04.05.2017 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Пункт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>23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, </w:t>
            </w:r>
            <w:r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под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пункт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4,</w:t>
            </w:r>
            <w:r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строка</w:t>
            </w:r>
            <w:r w:rsidRPr="00D57FD8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>10,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Порядка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проведения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закупок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, 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утвержденный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решением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N 526-N.</w:t>
            </w:r>
          </w:p>
        </w:tc>
      </w:tr>
      <w:tr w:rsidR="004C2BC5" w:rsidRPr="00395B6E" w:rsidTr="00AE2F1D">
        <w:trPr>
          <w:gridAfter w:val="2"/>
          <w:wAfter w:w="39" w:type="dxa"/>
          <w:trHeight w:val="196"/>
          <w:jc w:val="center"/>
        </w:trPr>
        <w:tc>
          <w:tcPr>
            <w:tcW w:w="1063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C5" w:rsidRPr="00395B6E" w:rsidTr="00AE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jc w:val="center"/>
        </w:trPr>
        <w:tc>
          <w:tcPr>
            <w:tcW w:w="1063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C2BC5" w:rsidRPr="00395B6E" w:rsidTr="00AE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jc w:val="center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9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7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2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4C2BC5" w:rsidRPr="00395B6E" w:rsidTr="00AE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65"/>
          <w:jc w:val="center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E027A0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9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E027A0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7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E027A0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E027A0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378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1136        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E027A0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37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11001</w:t>
            </w:r>
          </w:p>
        </w:tc>
        <w:tc>
          <w:tcPr>
            <w:tcW w:w="22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C5" w:rsidRPr="000267D2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AB11DF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2BC5" w:rsidRPr="00395B6E" w:rsidTr="00AE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196"/>
          <w:jc w:val="center"/>
        </w:trPr>
        <w:tc>
          <w:tcPr>
            <w:tcW w:w="1063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2BC5" w:rsidRPr="00395B6E" w:rsidTr="00AE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155"/>
          <w:jc w:val="center"/>
        </w:trPr>
        <w:tc>
          <w:tcPr>
            <w:tcW w:w="69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71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C2BC5" w:rsidRPr="00CF0C56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29.06.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4C2BC5" w:rsidRPr="00395B6E" w:rsidTr="00AE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164"/>
          <w:jc w:val="center"/>
        </w:trPr>
        <w:tc>
          <w:tcPr>
            <w:tcW w:w="562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18420F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C2BC5" w:rsidRPr="00395B6E" w:rsidTr="00AE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92"/>
          <w:jc w:val="center"/>
        </w:trPr>
        <w:tc>
          <w:tcPr>
            <w:tcW w:w="562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7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18420F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42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C2BC5" w:rsidRPr="00395B6E" w:rsidTr="00AE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47"/>
          <w:jc w:val="center"/>
        </w:trPr>
        <w:tc>
          <w:tcPr>
            <w:tcW w:w="562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C2BC5" w:rsidRPr="00395B6E" w:rsidTr="00AE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47"/>
          <w:jc w:val="center"/>
        </w:trPr>
        <w:tc>
          <w:tcPr>
            <w:tcW w:w="562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2BC5" w:rsidRPr="00395B6E" w:rsidTr="00AE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155"/>
          <w:jc w:val="center"/>
        </w:trPr>
        <w:tc>
          <w:tcPr>
            <w:tcW w:w="562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2BC5" w:rsidRPr="00395B6E" w:rsidTr="00AE2F1D">
        <w:trPr>
          <w:gridAfter w:val="2"/>
          <w:wAfter w:w="39" w:type="dxa"/>
          <w:trHeight w:val="54"/>
          <w:jc w:val="center"/>
        </w:trPr>
        <w:tc>
          <w:tcPr>
            <w:tcW w:w="10637" w:type="dxa"/>
            <w:gridSpan w:val="33"/>
            <w:shd w:val="clear" w:color="auto" w:fill="99CCFF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C5" w:rsidRPr="00395B6E" w:rsidTr="00AE2F1D">
        <w:trPr>
          <w:gridAfter w:val="2"/>
          <w:wAfter w:w="39" w:type="dxa"/>
          <w:trHeight w:val="40"/>
          <w:jc w:val="center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43" w:type="dxa"/>
            <w:gridSpan w:val="24"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C2BC5" w:rsidRPr="00395B6E" w:rsidTr="00AE2F1D">
        <w:trPr>
          <w:gridAfter w:val="2"/>
          <w:wAfter w:w="39" w:type="dxa"/>
          <w:trHeight w:val="213"/>
          <w:jc w:val="center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43" w:type="dxa"/>
            <w:gridSpan w:val="24"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C2BC5" w:rsidRPr="00395B6E" w:rsidTr="00AE2F1D">
        <w:trPr>
          <w:gridAfter w:val="2"/>
          <w:wAfter w:w="39" w:type="dxa"/>
          <w:trHeight w:val="137"/>
          <w:jc w:val="center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9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8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C2BC5" w:rsidRPr="00395B6E" w:rsidTr="00AE2F1D">
        <w:trPr>
          <w:gridAfter w:val="2"/>
          <w:wAfter w:w="39" w:type="dxa"/>
          <w:trHeight w:val="137"/>
          <w:jc w:val="center"/>
        </w:trPr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3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C2BC5" w:rsidRPr="00395B6E" w:rsidTr="00AE2F1D">
        <w:trPr>
          <w:gridAfter w:val="2"/>
          <w:wAfter w:w="39" w:type="dxa"/>
          <w:trHeight w:val="83"/>
          <w:jc w:val="center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252" w:type="dxa"/>
            <w:gridSpan w:val="29"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2BC5" w:rsidRPr="00395B6E" w:rsidTr="00AE2F1D">
        <w:trPr>
          <w:gridAfter w:val="2"/>
          <w:wAfter w:w="39" w:type="dxa"/>
          <w:trHeight w:val="83"/>
          <w:jc w:val="center"/>
        </w:trPr>
        <w:tc>
          <w:tcPr>
            <w:tcW w:w="1385" w:type="dxa"/>
            <w:gridSpan w:val="4"/>
            <w:shd w:val="clear" w:color="auto" w:fill="auto"/>
          </w:tcPr>
          <w:p w:rsidR="004C2BC5" w:rsidRPr="00BF5ED9" w:rsidRDefault="004C2BC5" w:rsidP="004C2BC5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409" w:type="dxa"/>
            <w:gridSpan w:val="5"/>
          </w:tcPr>
          <w:p w:rsidR="004C2BC5" w:rsidRPr="005F20E5" w:rsidRDefault="004C2BC5" w:rsidP="004C2BC5">
            <w:pPr>
              <w:pStyle w:val="BodyText"/>
              <w:spacing w:line="288" w:lineRule="auto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Асадор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272C7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72C7D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BC5" w:rsidRPr="004C2BC5" w:rsidRDefault="004C2BC5" w:rsidP="004C2B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319 055</w:t>
            </w:r>
          </w:p>
        </w:tc>
        <w:tc>
          <w:tcPr>
            <w:tcW w:w="1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BC5" w:rsidRPr="004C2BC5" w:rsidRDefault="004C2BC5" w:rsidP="004C2B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319 55</w:t>
            </w: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BC5" w:rsidRPr="00AB0BF5" w:rsidRDefault="004C2BC5" w:rsidP="004C2B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BC5" w:rsidRPr="00AB0BF5" w:rsidRDefault="004C2BC5" w:rsidP="004C2B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6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BC5" w:rsidRPr="004C2BC5" w:rsidRDefault="004C2BC5" w:rsidP="004C2B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319 055</w:t>
            </w: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BC5" w:rsidRPr="004C2BC5" w:rsidRDefault="004C2BC5" w:rsidP="004C2B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319 055</w:t>
            </w:r>
          </w:p>
        </w:tc>
      </w:tr>
      <w:tr w:rsidR="004C2BC5" w:rsidRPr="00395B6E" w:rsidTr="00AE2F1D">
        <w:trPr>
          <w:gridAfter w:val="1"/>
          <w:wAfter w:w="7" w:type="dxa"/>
          <w:trHeight w:val="290"/>
          <w:jc w:val="center"/>
        </w:trPr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9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C2BC5" w:rsidRPr="00395B6E" w:rsidTr="00AE2F1D">
        <w:trPr>
          <w:gridAfter w:val="2"/>
          <w:wAfter w:w="39" w:type="dxa"/>
          <w:trHeight w:val="288"/>
          <w:jc w:val="center"/>
        </w:trPr>
        <w:tc>
          <w:tcPr>
            <w:tcW w:w="10637" w:type="dxa"/>
            <w:gridSpan w:val="33"/>
            <w:shd w:val="clear" w:color="auto" w:fill="99CCFF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C5" w:rsidRPr="00395B6E" w:rsidTr="00AE2F1D">
        <w:trPr>
          <w:gridAfter w:val="2"/>
          <w:wAfter w:w="39" w:type="dxa"/>
          <w:jc w:val="center"/>
        </w:trPr>
        <w:tc>
          <w:tcPr>
            <w:tcW w:w="1063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C2BC5" w:rsidRPr="00395B6E" w:rsidTr="00AE2F1D">
        <w:trPr>
          <w:gridAfter w:val="2"/>
          <w:wAfter w:w="39" w:type="dxa"/>
          <w:jc w:val="center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C2BC5" w:rsidRPr="00395B6E" w:rsidTr="00AE2F1D">
        <w:trPr>
          <w:jc w:val="center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9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4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3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10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C2BC5" w:rsidRPr="00395B6E" w:rsidTr="00AE2F1D">
        <w:trPr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C5" w:rsidRPr="00395B6E" w:rsidTr="00AE2F1D">
        <w:trPr>
          <w:trHeight w:val="40"/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C5" w:rsidRPr="00395B6E" w:rsidTr="00AE2F1D">
        <w:trPr>
          <w:gridAfter w:val="2"/>
          <w:wAfter w:w="39" w:type="dxa"/>
          <w:trHeight w:val="344"/>
          <w:jc w:val="center"/>
        </w:trPr>
        <w:tc>
          <w:tcPr>
            <w:tcW w:w="2275" w:type="dxa"/>
            <w:gridSpan w:val="8"/>
            <w:vMerge w:val="restart"/>
            <w:shd w:val="clear" w:color="auto" w:fill="auto"/>
            <w:vAlign w:val="center"/>
          </w:tcPr>
          <w:p w:rsidR="004C2BC5" w:rsidRPr="00395B6E" w:rsidRDefault="004C2BC5" w:rsidP="004C2BC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C2BC5" w:rsidRPr="00395B6E" w:rsidTr="00AE2F1D">
        <w:trPr>
          <w:gridAfter w:val="2"/>
          <w:wAfter w:w="39" w:type="dxa"/>
          <w:trHeight w:val="344"/>
          <w:jc w:val="center"/>
        </w:trPr>
        <w:tc>
          <w:tcPr>
            <w:tcW w:w="22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C5" w:rsidRPr="00395B6E" w:rsidTr="00AE2F1D">
        <w:trPr>
          <w:gridAfter w:val="2"/>
          <w:wAfter w:w="39" w:type="dxa"/>
          <w:trHeight w:val="289"/>
          <w:jc w:val="center"/>
        </w:trPr>
        <w:tc>
          <w:tcPr>
            <w:tcW w:w="1063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C5" w:rsidRPr="00395B6E" w:rsidTr="00AE2F1D">
        <w:trPr>
          <w:gridAfter w:val="2"/>
          <w:wAfter w:w="39" w:type="dxa"/>
          <w:trHeight w:val="346"/>
          <w:jc w:val="center"/>
        </w:trPr>
        <w:tc>
          <w:tcPr>
            <w:tcW w:w="43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02.07.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2020г.</w:t>
            </w:r>
          </w:p>
        </w:tc>
      </w:tr>
      <w:tr w:rsidR="004C2BC5" w:rsidRPr="00395B6E" w:rsidTr="00AE2F1D">
        <w:trPr>
          <w:gridAfter w:val="2"/>
          <w:wAfter w:w="39" w:type="dxa"/>
          <w:trHeight w:val="92"/>
          <w:jc w:val="center"/>
        </w:trPr>
        <w:tc>
          <w:tcPr>
            <w:tcW w:w="4354" w:type="dxa"/>
            <w:gridSpan w:val="15"/>
            <w:vMerge w:val="restart"/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C2BC5" w:rsidRPr="00395B6E" w:rsidTr="00AE2F1D">
        <w:trPr>
          <w:gridAfter w:val="2"/>
          <w:wAfter w:w="39" w:type="dxa"/>
          <w:trHeight w:val="92"/>
          <w:jc w:val="center"/>
        </w:trPr>
        <w:tc>
          <w:tcPr>
            <w:tcW w:w="435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AA1866" w:rsidRDefault="004C2BC5" w:rsidP="004C2BC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AB11DF" w:rsidRDefault="004C2BC5" w:rsidP="004C2BC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C5" w:rsidRPr="00395B6E" w:rsidTr="00AE2F1D">
        <w:trPr>
          <w:gridAfter w:val="2"/>
          <w:wAfter w:w="39" w:type="dxa"/>
          <w:trHeight w:val="344"/>
          <w:jc w:val="center"/>
        </w:trPr>
        <w:tc>
          <w:tcPr>
            <w:tcW w:w="10637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02.07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.2020г.</w:t>
            </w:r>
          </w:p>
        </w:tc>
      </w:tr>
      <w:tr w:rsidR="004C2BC5" w:rsidRPr="00395B6E" w:rsidTr="00AE2F1D">
        <w:trPr>
          <w:gridAfter w:val="2"/>
          <w:wAfter w:w="39" w:type="dxa"/>
          <w:trHeight w:val="344"/>
          <w:jc w:val="center"/>
        </w:trPr>
        <w:tc>
          <w:tcPr>
            <w:tcW w:w="43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AB11DF" w:rsidRDefault="004C2BC5" w:rsidP="004C2BC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.2020թ..</w:t>
            </w:r>
          </w:p>
        </w:tc>
      </w:tr>
      <w:tr w:rsidR="004C2BC5" w:rsidRPr="00395B6E" w:rsidTr="00AE2F1D">
        <w:trPr>
          <w:gridAfter w:val="2"/>
          <w:wAfter w:w="39" w:type="dxa"/>
          <w:trHeight w:val="344"/>
          <w:jc w:val="center"/>
        </w:trPr>
        <w:tc>
          <w:tcPr>
            <w:tcW w:w="43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AB11DF" w:rsidRDefault="004C2BC5" w:rsidP="004C2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02.07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.2020г.</w:t>
            </w:r>
          </w:p>
        </w:tc>
      </w:tr>
      <w:tr w:rsidR="004C2BC5" w:rsidRPr="00395B6E" w:rsidTr="00AE2F1D">
        <w:trPr>
          <w:gridAfter w:val="2"/>
          <w:wAfter w:w="39" w:type="dxa"/>
          <w:trHeight w:val="288"/>
          <w:jc w:val="center"/>
        </w:trPr>
        <w:tc>
          <w:tcPr>
            <w:tcW w:w="10637" w:type="dxa"/>
            <w:gridSpan w:val="33"/>
            <w:shd w:val="clear" w:color="auto" w:fill="99CCFF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C5" w:rsidRPr="00395B6E" w:rsidTr="00AE2F1D">
        <w:trPr>
          <w:gridAfter w:val="2"/>
          <w:wAfter w:w="39" w:type="dxa"/>
          <w:jc w:val="center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09" w:type="dxa"/>
            <w:gridSpan w:val="26"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C2BC5" w:rsidRPr="00395B6E" w:rsidTr="00AE2F1D">
        <w:trPr>
          <w:gridAfter w:val="3"/>
          <w:wAfter w:w="49" w:type="dxa"/>
          <w:trHeight w:val="237"/>
          <w:jc w:val="center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49" w:type="dxa"/>
            <w:gridSpan w:val="4"/>
            <w:vMerge w:val="restart"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49" w:type="dxa"/>
            <w:gridSpan w:val="4"/>
            <w:vMerge w:val="restart"/>
            <w:shd w:val="clear" w:color="auto" w:fill="auto"/>
            <w:vAlign w:val="center"/>
          </w:tcPr>
          <w:p w:rsidR="004C2BC5" w:rsidRPr="00CF0C56" w:rsidRDefault="004C2BC5" w:rsidP="004C2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0C56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491" w:type="dxa"/>
            <w:gridSpan w:val="2"/>
            <w:vMerge w:val="restart"/>
            <w:shd w:val="clear" w:color="auto" w:fill="auto"/>
            <w:vAlign w:val="center"/>
          </w:tcPr>
          <w:p w:rsidR="004C2BC5" w:rsidRPr="00CF0C56" w:rsidRDefault="004C2BC5" w:rsidP="004C2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0C56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3213" w:type="dxa"/>
            <w:gridSpan w:val="10"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C2BC5" w:rsidRPr="00395B6E" w:rsidTr="00AE2F1D">
        <w:trPr>
          <w:gridAfter w:val="3"/>
          <w:wAfter w:w="49" w:type="dxa"/>
          <w:trHeight w:val="238"/>
          <w:jc w:val="center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4"/>
            <w:vMerge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4"/>
            <w:vMerge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1" w:type="dxa"/>
            <w:gridSpan w:val="2"/>
            <w:vMerge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0"/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C2BC5" w:rsidRPr="00395B6E" w:rsidTr="00DB0B17">
        <w:trPr>
          <w:gridAfter w:val="3"/>
          <w:wAfter w:w="49" w:type="dxa"/>
          <w:trHeight w:val="263"/>
          <w:jc w:val="center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C2BC5" w:rsidRPr="00395B6E" w:rsidTr="00DB0B17">
        <w:trPr>
          <w:gridAfter w:val="3"/>
          <w:wAfter w:w="49" w:type="dxa"/>
          <w:trHeight w:val="146"/>
          <w:jc w:val="center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4C2BC5" w:rsidRPr="004C2BC5" w:rsidRDefault="004C2BC5" w:rsidP="004C2B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C2BC5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16" w:type="dxa"/>
            <w:gridSpan w:val="5"/>
            <w:vAlign w:val="center"/>
          </w:tcPr>
          <w:p w:rsidR="004C2BC5" w:rsidRPr="004C2BC5" w:rsidRDefault="004C2BC5" w:rsidP="004C2BC5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C2BC5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4C2BC5">
              <w:rPr>
                <w:rFonts w:ascii="GHEA Grapalat" w:hAnsi="GHEA Grapalat"/>
                <w:sz w:val="18"/>
                <w:szCs w:val="18"/>
              </w:rPr>
              <w:t>Асадор</w:t>
            </w:r>
            <w:r w:rsidRPr="004C2BC5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4C2BC5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4C2BC5" w:rsidRPr="004C2BC5" w:rsidRDefault="004C2BC5" w:rsidP="004C2BC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2BC5">
              <w:rPr>
                <w:rFonts w:ascii="GHEA Grapalat" w:hAnsi="GHEA Grapalat" w:cs="Sylfaen"/>
                <w:sz w:val="18"/>
                <w:szCs w:val="18"/>
                <w:lang w:val="hy-AM"/>
              </w:rPr>
              <w:t>Բ 5672917280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4C2BC5" w:rsidRPr="004C2BC5" w:rsidRDefault="004C2BC5" w:rsidP="004C2B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C2BC5">
              <w:rPr>
                <w:rFonts w:ascii="GHEA Grapalat" w:hAnsi="GHEA Grapalat" w:cs="Sylfaen"/>
                <w:sz w:val="18"/>
                <w:szCs w:val="18"/>
              </w:rPr>
              <w:t>02.07.</w:t>
            </w:r>
            <w:r w:rsidRPr="004C2BC5">
              <w:rPr>
                <w:rFonts w:ascii="GHEA Grapalat" w:hAnsi="GHEA Grapalat" w:cs="Sylfaen"/>
                <w:sz w:val="18"/>
                <w:szCs w:val="18"/>
                <w:lang w:val="hy-AM"/>
              </w:rPr>
              <w:t>2020թ.</w:t>
            </w:r>
          </w:p>
        </w:tc>
        <w:tc>
          <w:tcPr>
            <w:tcW w:w="1849" w:type="dxa"/>
            <w:gridSpan w:val="4"/>
            <w:shd w:val="clear" w:color="auto" w:fill="auto"/>
            <w:vAlign w:val="center"/>
          </w:tcPr>
          <w:p w:rsidR="004C2BC5" w:rsidRPr="004C2BC5" w:rsidRDefault="004C2BC5" w:rsidP="004C2B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C2BC5">
              <w:rPr>
                <w:rFonts w:ascii="GHEA Grapalat" w:hAnsi="GHEA Grapalat" w:cs="Sylfaen"/>
                <w:sz w:val="18"/>
                <w:szCs w:val="18"/>
                <w:lang w:val="hy-AM"/>
              </w:rPr>
              <w:t>25.12.2020թ.</w:t>
            </w:r>
          </w:p>
        </w:tc>
        <w:tc>
          <w:tcPr>
            <w:tcW w:w="491" w:type="dxa"/>
            <w:gridSpan w:val="2"/>
            <w:shd w:val="clear" w:color="auto" w:fill="auto"/>
            <w:vAlign w:val="center"/>
          </w:tcPr>
          <w:p w:rsidR="004C2BC5" w:rsidRPr="004C2BC5" w:rsidRDefault="004C2BC5" w:rsidP="004C2B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4C2BC5" w:rsidRPr="004C2BC5" w:rsidRDefault="004C2BC5" w:rsidP="004C2B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C2BC5">
              <w:rPr>
                <w:rFonts w:ascii="GHEA Grapalat" w:hAnsi="GHEA Grapalat" w:cs="Sylfaen"/>
                <w:sz w:val="18"/>
                <w:szCs w:val="18"/>
              </w:rPr>
              <w:t>319 055</w:t>
            </w:r>
          </w:p>
        </w:tc>
        <w:tc>
          <w:tcPr>
            <w:tcW w:w="1814" w:type="dxa"/>
            <w:gridSpan w:val="4"/>
            <w:shd w:val="clear" w:color="auto" w:fill="auto"/>
            <w:vAlign w:val="center"/>
          </w:tcPr>
          <w:p w:rsidR="004C2BC5" w:rsidRPr="004C2BC5" w:rsidRDefault="004C2BC5" w:rsidP="004C2B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C2BC5">
              <w:rPr>
                <w:rFonts w:ascii="GHEA Grapalat" w:hAnsi="GHEA Grapalat" w:cs="Sylfaen"/>
                <w:sz w:val="18"/>
                <w:szCs w:val="18"/>
              </w:rPr>
              <w:t>319 055</w:t>
            </w:r>
          </w:p>
        </w:tc>
      </w:tr>
      <w:tr w:rsidR="004C2BC5" w:rsidRPr="00395B6E" w:rsidTr="00AE2F1D">
        <w:trPr>
          <w:gridAfter w:val="2"/>
          <w:wAfter w:w="39" w:type="dxa"/>
          <w:trHeight w:val="150"/>
          <w:jc w:val="center"/>
        </w:trPr>
        <w:tc>
          <w:tcPr>
            <w:tcW w:w="10637" w:type="dxa"/>
            <w:gridSpan w:val="33"/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C2BC5" w:rsidRPr="00395B6E" w:rsidTr="00DB0B17">
        <w:trPr>
          <w:gridAfter w:val="2"/>
          <w:wAfter w:w="39" w:type="dxa"/>
          <w:trHeight w:val="125"/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AE2F1D" w:rsidRPr="00395B6E" w:rsidTr="00DB0B17">
        <w:trPr>
          <w:gridAfter w:val="2"/>
          <w:wAfter w:w="39" w:type="dxa"/>
          <w:trHeight w:val="155"/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F1D" w:rsidRPr="00AE2F1D" w:rsidRDefault="00AE2F1D" w:rsidP="00AE2F1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2F1D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16" w:type="dxa"/>
            <w:gridSpan w:val="5"/>
            <w:vAlign w:val="center"/>
          </w:tcPr>
          <w:p w:rsidR="00AE2F1D" w:rsidRPr="00AE2F1D" w:rsidRDefault="00AE2F1D" w:rsidP="00AE2F1D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AE2F1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AE2F1D">
              <w:rPr>
                <w:rFonts w:ascii="GHEA Grapalat" w:hAnsi="GHEA Grapalat"/>
                <w:sz w:val="18"/>
                <w:szCs w:val="18"/>
              </w:rPr>
              <w:t>Асадор</w:t>
            </w:r>
            <w:r w:rsidRPr="00AE2F1D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AE2F1D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F1D" w:rsidRPr="00AE2F1D" w:rsidRDefault="00AE2F1D" w:rsidP="00AE2F1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2F1D">
              <w:rPr>
                <w:rFonts w:ascii="GHEA Grapalat" w:hAnsi="GHEA Grapalat" w:hint="eastAsia"/>
                <w:sz w:val="18"/>
                <w:szCs w:val="18"/>
              </w:rPr>
              <w:t>с</w:t>
            </w:r>
            <w:r w:rsidRPr="00AE2F1D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AE2F1D">
              <w:rPr>
                <w:rFonts w:ascii="GHEA Grapalat" w:hAnsi="GHEA Grapalat" w:hint="eastAsia"/>
                <w:sz w:val="18"/>
                <w:szCs w:val="18"/>
              </w:rPr>
              <w:t>Ереван</w:t>
            </w:r>
            <w:r w:rsidRPr="00AE2F1D">
              <w:rPr>
                <w:rFonts w:ascii="GHEA Grapalat" w:hAnsi="GHEA Grapalat"/>
                <w:sz w:val="18"/>
                <w:szCs w:val="18"/>
              </w:rPr>
              <w:t>, Норк-Мараш ул.Таманяна 2</w:t>
            </w:r>
          </w:p>
        </w:tc>
        <w:tc>
          <w:tcPr>
            <w:tcW w:w="2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F1D" w:rsidRPr="00AE2F1D" w:rsidRDefault="00AE2F1D" w:rsidP="00AE2F1D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2F1D">
              <w:rPr>
                <w:rFonts w:ascii="GHEA Grapalat" w:hAnsi="GHEA Grapalat"/>
                <w:sz w:val="18"/>
                <w:szCs w:val="18"/>
                <w:lang w:val="hy-AM"/>
              </w:rPr>
              <w:t>artak.mkhitaryan@gmail.com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F1D" w:rsidRPr="00AE2F1D" w:rsidRDefault="00AE2F1D" w:rsidP="00AE2F1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2F1D">
              <w:rPr>
                <w:rFonts w:ascii="GHEA Grapalat" w:hAnsi="GHEA Grapalat"/>
                <w:sz w:val="18"/>
                <w:szCs w:val="18"/>
                <w:lang w:val="hy-AM"/>
              </w:rPr>
              <w:t>1570028191730100</w:t>
            </w: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F1D" w:rsidRPr="00AE2F1D" w:rsidRDefault="00AE2F1D" w:rsidP="00AE2F1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2F1D">
              <w:rPr>
                <w:rFonts w:ascii="GHEA Grapalat" w:hAnsi="GHEA Grapalat"/>
                <w:sz w:val="18"/>
                <w:szCs w:val="18"/>
                <w:lang w:val="hy-AM"/>
              </w:rPr>
              <w:t>02666808</w:t>
            </w:r>
          </w:p>
        </w:tc>
      </w:tr>
      <w:tr w:rsidR="004C2BC5" w:rsidRPr="00395B6E" w:rsidTr="00AE2F1D">
        <w:trPr>
          <w:gridAfter w:val="2"/>
          <w:wAfter w:w="39" w:type="dxa"/>
          <w:trHeight w:val="288"/>
          <w:jc w:val="center"/>
        </w:trPr>
        <w:tc>
          <w:tcPr>
            <w:tcW w:w="10637" w:type="dxa"/>
            <w:gridSpan w:val="33"/>
            <w:shd w:val="clear" w:color="auto" w:fill="99CCFF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4C2BC5" w:rsidRPr="00395B6E" w:rsidTr="00AE2F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200"/>
          <w:jc w:val="center"/>
        </w:trPr>
        <w:tc>
          <w:tcPr>
            <w:tcW w:w="21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0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C2BC5" w:rsidRPr="00395B6E" w:rsidTr="00AE2F1D">
        <w:trPr>
          <w:gridAfter w:val="2"/>
          <w:wAfter w:w="39" w:type="dxa"/>
          <w:trHeight w:val="288"/>
          <w:jc w:val="center"/>
        </w:trPr>
        <w:tc>
          <w:tcPr>
            <w:tcW w:w="10637" w:type="dxa"/>
            <w:gridSpan w:val="33"/>
            <w:shd w:val="clear" w:color="auto" w:fill="99CCFF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C5" w:rsidRPr="00395B6E" w:rsidTr="00AE2F1D">
        <w:trPr>
          <w:gridAfter w:val="2"/>
          <w:wAfter w:w="39" w:type="dxa"/>
          <w:trHeight w:val="475"/>
          <w:jc w:val="center"/>
        </w:trPr>
        <w:tc>
          <w:tcPr>
            <w:tcW w:w="21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06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4C2BC5" w:rsidRPr="00395B6E" w:rsidRDefault="004C2BC5" w:rsidP="004C2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Информация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публикациях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для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привлечения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участников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была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размещена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gnumner.am</w:t>
            </w:r>
          </w:p>
        </w:tc>
      </w:tr>
      <w:tr w:rsidR="004C2BC5" w:rsidRPr="00395B6E" w:rsidTr="00AE2F1D">
        <w:trPr>
          <w:gridAfter w:val="2"/>
          <w:wAfter w:w="39" w:type="dxa"/>
          <w:trHeight w:val="288"/>
          <w:jc w:val="center"/>
        </w:trPr>
        <w:tc>
          <w:tcPr>
            <w:tcW w:w="10637" w:type="dxa"/>
            <w:gridSpan w:val="33"/>
            <w:shd w:val="clear" w:color="auto" w:fill="99CCFF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C5" w:rsidRPr="00395B6E" w:rsidTr="00AE2F1D">
        <w:trPr>
          <w:gridAfter w:val="2"/>
          <w:wAfter w:w="39" w:type="dxa"/>
          <w:trHeight w:val="427"/>
          <w:jc w:val="center"/>
        </w:trPr>
        <w:tc>
          <w:tcPr>
            <w:tcW w:w="2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предпринятых в связи с этим действий</w:t>
            </w:r>
          </w:p>
        </w:tc>
        <w:tc>
          <w:tcPr>
            <w:tcW w:w="85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656607" w:rsidRDefault="004C2BC5" w:rsidP="004C2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lastRenderedPageBreak/>
              <w:t>-</w:t>
            </w:r>
          </w:p>
        </w:tc>
      </w:tr>
      <w:tr w:rsidR="004C2BC5" w:rsidRPr="00395B6E" w:rsidTr="00AE2F1D">
        <w:trPr>
          <w:gridAfter w:val="2"/>
          <w:wAfter w:w="39" w:type="dxa"/>
          <w:trHeight w:val="288"/>
          <w:jc w:val="center"/>
        </w:trPr>
        <w:tc>
          <w:tcPr>
            <w:tcW w:w="1063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C5" w:rsidRPr="00395B6E" w:rsidTr="00AE2F1D">
        <w:trPr>
          <w:gridAfter w:val="2"/>
          <w:wAfter w:w="39" w:type="dxa"/>
          <w:trHeight w:val="427"/>
          <w:jc w:val="center"/>
        </w:trPr>
        <w:tc>
          <w:tcPr>
            <w:tcW w:w="2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656607" w:rsidRDefault="004C2BC5" w:rsidP="004C2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4C2BC5" w:rsidRPr="00395B6E" w:rsidTr="00AE2F1D">
        <w:trPr>
          <w:gridAfter w:val="2"/>
          <w:wAfter w:w="39" w:type="dxa"/>
          <w:trHeight w:val="288"/>
          <w:jc w:val="center"/>
        </w:trPr>
        <w:tc>
          <w:tcPr>
            <w:tcW w:w="10637" w:type="dxa"/>
            <w:gridSpan w:val="33"/>
            <w:shd w:val="clear" w:color="auto" w:fill="99CCFF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C5" w:rsidRPr="00395B6E" w:rsidTr="00AE2F1D">
        <w:trPr>
          <w:gridAfter w:val="2"/>
          <w:wAfter w:w="39" w:type="dxa"/>
          <w:trHeight w:val="427"/>
          <w:jc w:val="center"/>
        </w:trPr>
        <w:tc>
          <w:tcPr>
            <w:tcW w:w="2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656607" w:rsidRDefault="004C2BC5" w:rsidP="004C2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4C2BC5" w:rsidRPr="00395B6E" w:rsidTr="00AE2F1D">
        <w:trPr>
          <w:gridAfter w:val="2"/>
          <w:wAfter w:w="39" w:type="dxa"/>
          <w:trHeight w:val="288"/>
          <w:jc w:val="center"/>
        </w:trPr>
        <w:tc>
          <w:tcPr>
            <w:tcW w:w="10637" w:type="dxa"/>
            <w:gridSpan w:val="33"/>
            <w:shd w:val="clear" w:color="auto" w:fill="99CCFF"/>
            <w:vAlign w:val="center"/>
          </w:tcPr>
          <w:p w:rsidR="004C2BC5" w:rsidRPr="00395B6E" w:rsidRDefault="004C2BC5" w:rsidP="004C2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C5" w:rsidRPr="00395B6E" w:rsidTr="00AE2F1D">
        <w:trPr>
          <w:gridAfter w:val="2"/>
          <w:wAfter w:w="39" w:type="dxa"/>
          <w:trHeight w:val="227"/>
          <w:jc w:val="center"/>
        </w:trPr>
        <w:tc>
          <w:tcPr>
            <w:tcW w:w="10637" w:type="dxa"/>
            <w:gridSpan w:val="33"/>
            <w:shd w:val="clear" w:color="auto" w:fill="auto"/>
            <w:vAlign w:val="center"/>
          </w:tcPr>
          <w:p w:rsidR="004C2BC5" w:rsidRPr="00395B6E" w:rsidRDefault="004C2BC5" w:rsidP="004C2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C2BC5" w:rsidRPr="00395B6E" w:rsidTr="00AE2F1D">
        <w:trPr>
          <w:gridAfter w:val="2"/>
          <w:wAfter w:w="39" w:type="dxa"/>
          <w:trHeight w:val="47"/>
          <w:jc w:val="center"/>
        </w:trPr>
        <w:tc>
          <w:tcPr>
            <w:tcW w:w="29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2BC5" w:rsidRPr="00395B6E" w:rsidRDefault="004C2BC5" w:rsidP="004C2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C2BC5" w:rsidRPr="00395B6E" w:rsidTr="00AE2F1D">
        <w:trPr>
          <w:gridAfter w:val="2"/>
          <w:wAfter w:w="39" w:type="dxa"/>
          <w:trHeight w:val="47"/>
          <w:jc w:val="center"/>
        </w:trPr>
        <w:tc>
          <w:tcPr>
            <w:tcW w:w="2995" w:type="dxa"/>
            <w:gridSpan w:val="10"/>
            <w:shd w:val="clear" w:color="auto" w:fill="auto"/>
            <w:vAlign w:val="center"/>
          </w:tcPr>
          <w:p w:rsidR="004C2BC5" w:rsidRPr="003C355A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pacing w:val="-6"/>
                <w:sz w:val="20"/>
              </w:rPr>
              <w:t>К.Азизян</w:t>
            </w:r>
          </w:p>
        </w:tc>
        <w:tc>
          <w:tcPr>
            <w:tcW w:w="3928" w:type="dxa"/>
            <w:gridSpan w:val="10"/>
            <w:shd w:val="clear" w:color="auto" w:fill="auto"/>
            <w:vAlign w:val="center"/>
          </w:tcPr>
          <w:p w:rsidR="004C2BC5" w:rsidRPr="00616CB8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C355A">
              <w:rPr>
                <w:rFonts w:ascii="GHEA Grapalat" w:hAnsi="GHEA Grapalat"/>
                <w:sz w:val="16"/>
                <w:szCs w:val="16"/>
              </w:rPr>
              <w:t xml:space="preserve">010 </w:t>
            </w:r>
            <w:r>
              <w:rPr>
                <w:rFonts w:ascii="GHEA Grapalat" w:hAnsi="GHEA Grapalat"/>
                <w:sz w:val="16"/>
                <w:szCs w:val="16"/>
              </w:rPr>
              <w:t>515 694</w:t>
            </w:r>
          </w:p>
        </w:tc>
        <w:tc>
          <w:tcPr>
            <w:tcW w:w="3714" w:type="dxa"/>
            <w:gridSpan w:val="13"/>
            <w:shd w:val="clear" w:color="auto" w:fill="auto"/>
            <w:vAlign w:val="center"/>
          </w:tcPr>
          <w:p w:rsidR="004C2BC5" w:rsidRPr="003C355A" w:rsidRDefault="004C2BC5" w:rsidP="004C2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8" w:history="1">
              <w:r w:rsidRPr="002D01BA">
                <w:rPr>
                  <w:rStyle w:val="Hyperlink"/>
                  <w:rFonts w:ascii="GHEA Grapalat" w:hAnsi="GHEA Grapalat"/>
                  <w:sz w:val="20"/>
                  <w:lang w:val="af-ZA"/>
                </w:rPr>
                <w:t>karine.azizyan@gov.am</w:t>
              </w:r>
            </w:hyperlink>
          </w:p>
        </w:tc>
      </w:tr>
    </w:tbl>
    <w:p w:rsidR="00371957" w:rsidRPr="009B0E4E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9B0E4E">
        <w:rPr>
          <w:rFonts w:ascii="GHEA Grapalat" w:hAnsi="GHEA Grapalat"/>
          <w:sz w:val="20"/>
        </w:rPr>
        <w:t xml:space="preserve"> </w:t>
      </w:r>
      <w:r w:rsidR="009B0E4E" w:rsidRPr="009B0E4E">
        <w:rPr>
          <w:rFonts w:ascii="GHEA Grapalat" w:hAnsi="GHEA Grapalat"/>
          <w:sz w:val="20"/>
        </w:rPr>
        <w:t>Аппарат Премьер-министра РА</w:t>
      </w:r>
    </w:p>
    <w:sectPr w:rsidR="00371957" w:rsidRPr="009B0E4E" w:rsidSect="00EE7A0B">
      <w:footerReference w:type="even" r:id="rId9"/>
      <w:footerReference w:type="default" r:id="rId10"/>
      <w:pgSz w:w="11906" w:h="16838"/>
      <w:pgMar w:top="117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9C" w:rsidRDefault="00E03B9C">
      <w:r>
        <w:separator/>
      </w:r>
    </w:p>
  </w:endnote>
  <w:endnote w:type="continuationSeparator" w:id="0">
    <w:p w:rsidR="00E03B9C" w:rsidRDefault="00E0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B0B1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9C" w:rsidRDefault="00E03B9C">
      <w:r>
        <w:separator/>
      </w:r>
    </w:p>
  </w:footnote>
  <w:footnote w:type="continuationSeparator" w:id="0">
    <w:p w:rsidR="00E03B9C" w:rsidRDefault="00E0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5EF4294"/>
    <w:multiLevelType w:val="hybridMultilevel"/>
    <w:tmpl w:val="E94A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CA05D74"/>
    <w:multiLevelType w:val="hybridMultilevel"/>
    <w:tmpl w:val="E5AE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C294E"/>
    <w:multiLevelType w:val="hybridMultilevel"/>
    <w:tmpl w:val="970A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C6774"/>
    <w:multiLevelType w:val="hybridMultilevel"/>
    <w:tmpl w:val="272C2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99902C1"/>
    <w:multiLevelType w:val="hybridMultilevel"/>
    <w:tmpl w:val="D090A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2"/>
  </w:num>
  <w:num w:numId="3">
    <w:abstractNumId w:val="5"/>
  </w:num>
  <w:num w:numId="4">
    <w:abstractNumId w:val="24"/>
  </w:num>
  <w:num w:numId="5">
    <w:abstractNumId w:val="41"/>
  </w:num>
  <w:num w:numId="6">
    <w:abstractNumId w:val="22"/>
  </w:num>
  <w:num w:numId="7">
    <w:abstractNumId w:val="38"/>
  </w:num>
  <w:num w:numId="8">
    <w:abstractNumId w:val="9"/>
  </w:num>
  <w:num w:numId="9">
    <w:abstractNumId w:val="23"/>
  </w:num>
  <w:num w:numId="10">
    <w:abstractNumId w:val="19"/>
  </w:num>
  <w:num w:numId="11">
    <w:abstractNumId w:val="15"/>
  </w:num>
  <w:num w:numId="12">
    <w:abstractNumId w:val="1"/>
  </w:num>
  <w:num w:numId="13">
    <w:abstractNumId w:val="34"/>
  </w:num>
  <w:num w:numId="14">
    <w:abstractNumId w:val="33"/>
  </w:num>
  <w:num w:numId="15">
    <w:abstractNumId w:val="11"/>
  </w:num>
  <w:num w:numId="16">
    <w:abstractNumId w:val="3"/>
  </w:num>
  <w:num w:numId="17">
    <w:abstractNumId w:val="8"/>
  </w:num>
  <w:num w:numId="18">
    <w:abstractNumId w:val="29"/>
  </w:num>
  <w:num w:numId="19">
    <w:abstractNumId w:val="35"/>
  </w:num>
  <w:num w:numId="20">
    <w:abstractNumId w:val="4"/>
  </w:num>
  <w:num w:numId="21">
    <w:abstractNumId w:val="31"/>
  </w:num>
  <w:num w:numId="22">
    <w:abstractNumId w:val="36"/>
  </w:num>
  <w:num w:numId="23">
    <w:abstractNumId w:val="10"/>
  </w:num>
  <w:num w:numId="24">
    <w:abstractNumId w:val="6"/>
  </w:num>
  <w:num w:numId="25">
    <w:abstractNumId w:val="40"/>
  </w:num>
  <w:num w:numId="26">
    <w:abstractNumId w:val="28"/>
  </w:num>
  <w:num w:numId="27">
    <w:abstractNumId w:val="13"/>
  </w:num>
  <w:num w:numId="28">
    <w:abstractNumId w:val="17"/>
  </w:num>
  <w:num w:numId="29">
    <w:abstractNumId w:val="39"/>
  </w:num>
  <w:num w:numId="30">
    <w:abstractNumId w:val="27"/>
  </w:num>
  <w:num w:numId="31">
    <w:abstractNumId w:val="27"/>
  </w:num>
  <w:num w:numId="32">
    <w:abstractNumId w:val="20"/>
  </w:num>
  <w:num w:numId="33">
    <w:abstractNumId w:val="42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30"/>
  </w:num>
  <w:num w:numId="41">
    <w:abstractNumId w:val="25"/>
  </w:num>
  <w:num w:numId="42">
    <w:abstractNumId w:val="2"/>
  </w:num>
  <w:num w:numId="43">
    <w:abstractNumId w:val="26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B09"/>
    <w:rsid w:val="000139D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5C6A"/>
    <w:rsid w:val="000B1B9F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3BB7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129D"/>
    <w:rsid w:val="002E259A"/>
    <w:rsid w:val="002F0A9D"/>
    <w:rsid w:val="002F24FE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3BF8"/>
    <w:rsid w:val="00356343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355A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21"/>
    <w:rsid w:val="00454284"/>
    <w:rsid w:val="00467A9D"/>
    <w:rsid w:val="0047105C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BC5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0074"/>
    <w:rsid w:val="00531EA4"/>
    <w:rsid w:val="00541A77"/>
    <w:rsid w:val="00541BC6"/>
    <w:rsid w:val="005461BC"/>
    <w:rsid w:val="00552684"/>
    <w:rsid w:val="005546EB"/>
    <w:rsid w:val="00561642"/>
    <w:rsid w:val="005645A0"/>
    <w:rsid w:val="00565F1E"/>
    <w:rsid w:val="005676AA"/>
    <w:rsid w:val="0056790C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3D6F"/>
    <w:rsid w:val="005A66C0"/>
    <w:rsid w:val="005A7CDE"/>
    <w:rsid w:val="005B30BE"/>
    <w:rsid w:val="005B3F86"/>
    <w:rsid w:val="005C39A0"/>
    <w:rsid w:val="005D0F4E"/>
    <w:rsid w:val="005D6B59"/>
    <w:rsid w:val="005E141E"/>
    <w:rsid w:val="005E2F58"/>
    <w:rsid w:val="005E6B61"/>
    <w:rsid w:val="005F20E5"/>
    <w:rsid w:val="005F254D"/>
    <w:rsid w:val="00604A2D"/>
    <w:rsid w:val="00612A7C"/>
    <w:rsid w:val="00613058"/>
    <w:rsid w:val="00616CB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607"/>
    <w:rsid w:val="00656DC4"/>
    <w:rsid w:val="00673895"/>
    <w:rsid w:val="006745CE"/>
    <w:rsid w:val="00683E3A"/>
    <w:rsid w:val="006840B6"/>
    <w:rsid w:val="00686425"/>
    <w:rsid w:val="00692C23"/>
    <w:rsid w:val="00694204"/>
    <w:rsid w:val="00696766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1025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4539"/>
    <w:rsid w:val="008F5FBD"/>
    <w:rsid w:val="008F6EE8"/>
    <w:rsid w:val="008F7DC4"/>
    <w:rsid w:val="00901B34"/>
    <w:rsid w:val="00907C60"/>
    <w:rsid w:val="00910DE9"/>
    <w:rsid w:val="00913176"/>
    <w:rsid w:val="00916899"/>
    <w:rsid w:val="00923B83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4508"/>
    <w:rsid w:val="0099697A"/>
    <w:rsid w:val="009A60C7"/>
    <w:rsid w:val="009B0E4E"/>
    <w:rsid w:val="009B2E17"/>
    <w:rsid w:val="009B63BC"/>
    <w:rsid w:val="009B75F2"/>
    <w:rsid w:val="009C098A"/>
    <w:rsid w:val="009C43FB"/>
    <w:rsid w:val="009C63F4"/>
    <w:rsid w:val="009D29C1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3B82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97EAA"/>
    <w:rsid w:val="00AA698E"/>
    <w:rsid w:val="00AB0BF5"/>
    <w:rsid w:val="00AB1F7F"/>
    <w:rsid w:val="00AB253E"/>
    <w:rsid w:val="00AB2D08"/>
    <w:rsid w:val="00AC5E29"/>
    <w:rsid w:val="00AC7F6F"/>
    <w:rsid w:val="00AD5F58"/>
    <w:rsid w:val="00AE2F1D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3A96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3711D"/>
    <w:rsid w:val="00C413D3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2E0D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0C56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57FD8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EB"/>
    <w:rsid w:val="00DA0C45"/>
    <w:rsid w:val="00DA3B88"/>
    <w:rsid w:val="00DB0B17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3B9C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A0B"/>
    <w:rsid w:val="00F04D03"/>
    <w:rsid w:val="00F07934"/>
    <w:rsid w:val="00F1169A"/>
    <w:rsid w:val="00F11DDE"/>
    <w:rsid w:val="00F21CD2"/>
    <w:rsid w:val="00F22D7A"/>
    <w:rsid w:val="00F22EBC"/>
    <w:rsid w:val="00F23628"/>
    <w:rsid w:val="00F273B9"/>
    <w:rsid w:val="00F313A6"/>
    <w:rsid w:val="00F408C7"/>
    <w:rsid w:val="00F50A9B"/>
    <w:rsid w:val="00F50FBC"/>
    <w:rsid w:val="00F546D9"/>
    <w:rsid w:val="00F570A9"/>
    <w:rsid w:val="00F63125"/>
    <w:rsid w:val="00F63219"/>
    <w:rsid w:val="00F63515"/>
    <w:rsid w:val="00F65AED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0029C33"/>
  <w15:docId w15:val="{A0EEE0A3-B621-4764-9969-91AA57C4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010B09"/>
    <w:rPr>
      <w:rFonts w:ascii="Arial LatArm" w:hAnsi="Arial LatArm"/>
      <w:sz w:val="24"/>
    </w:rPr>
  </w:style>
  <w:style w:type="character" w:customStyle="1" w:styleId="tlid-translation">
    <w:name w:val="tlid-translation"/>
    <w:basedOn w:val="DefaultParagraphFont"/>
    <w:rsid w:val="00010B09"/>
  </w:style>
  <w:style w:type="paragraph" w:styleId="ListParagraph">
    <w:name w:val="List Paragraph"/>
    <w:basedOn w:val="Normal"/>
    <w:uiPriority w:val="34"/>
    <w:qFormat/>
    <w:rsid w:val="005F20E5"/>
    <w:pPr>
      <w:ind w:left="720"/>
    </w:pPr>
    <w:rPr>
      <w:rFonts w:cs="Times Armenian"/>
      <w:szCs w:val="24"/>
      <w:lang w:val="en-US" w:bidi="ar-SA"/>
    </w:rPr>
  </w:style>
  <w:style w:type="character" w:customStyle="1" w:styleId="Heading3Char">
    <w:name w:val="Heading 3 Char"/>
    <w:basedOn w:val="DefaultParagraphFont"/>
    <w:link w:val="Heading3"/>
    <w:rsid w:val="002E259A"/>
    <w:rPr>
      <w:rFonts w:ascii="Times LatArm" w:hAnsi="Times LatArm"/>
      <w:b/>
      <w:sz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C2B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2BC5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e.azizyan@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663A-BB38-49AC-A120-ECF18CC7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 Azizyan</cp:lastModifiedBy>
  <cp:revision>108</cp:revision>
  <cp:lastPrinted>2020-02-04T12:13:00Z</cp:lastPrinted>
  <dcterms:created xsi:type="dcterms:W3CDTF">2018-08-09T07:28:00Z</dcterms:created>
  <dcterms:modified xsi:type="dcterms:W3CDTF">2020-07-03T06:12:00Z</dcterms:modified>
</cp:coreProperties>
</file>